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F124F" w14:textId="343BCC3C" w:rsidR="00A957A8" w:rsidRDefault="00A957A8" w:rsidP="00A957A8">
      <w:pPr>
        <w:pStyle w:val="Heading1"/>
      </w:pPr>
      <w:r>
        <w:t>1NC</w:t>
      </w:r>
    </w:p>
    <w:p w14:paraId="7CEE3D62" w14:textId="77777777" w:rsidR="00A957A8" w:rsidRDefault="00A957A8" w:rsidP="00A957A8">
      <w:pPr>
        <w:pStyle w:val="Heading3"/>
      </w:pPr>
      <w:r>
        <w:lastRenderedPageBreak/>
        <w:t>T---1NC</w:t>
      </w:r>
    </w:p>
    <w:p w14:paraId="5AB5CCE4" w14:textId="77777777" w:rsidR="00A957A8" w:rsidRDefault="00A957A8" w:rsidP="00A957A8">
      <w:pPr>
        <w:pStyle w:val="Heading4"/>
      </w:pPr>
      <w:r w:rsidRPr="00E90DDA">
        <w:rPr>
          <w:u w:val="single"/>
        </w:rPr>
        <w:t>Topicality</w:t>
      </w:r>
      <w:r>
        <w:t>.</w:t>
      </w:r>
    </w:p>
    <w:p w14:paraId="0B821D13" w14:textId="77777777" w:rsidR="00A957A8" w:rsidRPr="000A5FCB" w:rsidRDefault="00A957A8" w:rsidP="00A957A8">
      <w:pPr>
        <w:pStyle w:val="Heading4"/>
      </w:pPr>
      <w:r>
        <w:t xml:space="preserve">The aff </w:t>
      </w:r>
      <w:r w:rsidRPr="000A5FCB">
        <w:rPr>
          <w:u w:val="single"/>
        </w:rPr>
        <w:t>isn’t topical</w:t>
      </w:r>
      <w:r>
        <w:t>:</w:t>
      </w:r>
    </w:p>
    <w:p w14:paraId="19A21801" w14:textId="77777777" w:rsidR="00A957A8" w:rsidRPr="00CD2EC0" w:rsidRDefault="00A957A8" w:rsidP="00A957A8">
      <w:pPr>
        <w:pStyle w:val="Heading4"/>
        <w:rPr>
          <w:rFonts w:cs="Calibri"/>
        </w:rPr>
      </w:pPr>
      <w:r>
        <w:rPr>
          <w:rFonts w:cs="Calibri"/>
        </w:rPr>
        <w:t xml:space="preserve">‘Resolved’ entails </w:t>
      </w:r>
      <w:r w:rsidRPr="000A5FCB">
        <w:rPr>
          <w:rFonts w:cs="Calibri"/>
          <w:u w:val="single"/>
        </w:rPr>
        <w:t>legal action</w:t>
      </w:r>
      <w:r>
        <w:rPr>
          <w:rFonts w:cs="Calibri"/>
        </w:rPr>
        <w:t>.</w:t>
      </w:r>
    </w:p>
    <w:p w14:paraId="7A7F9761" w14:textId="77777777" w:rsidR="00A957A8" w:rsidRPr="00CD2EC0" w:rsidRDefault="00A957A8" w:rsidP="00A957A8">
      <w:pPr>
        <w:rPr>
          <w:sz w:val="18"/>
          <w:szCs w:val="18"/>
        </w:rPr>
      </w:pPr>
      <w:r w:rsidRPr="00672EE2">
        <w:rPr>
          <w:rStyle w:val="Style13ptBold"/>
        </w:rPr>
        <w:t>Words and Phrases 64</w:t>
      </w:r>
      <w:r w:rsidRPr="00672EE2">
        <w:t>. Permanent Edition</w:t>
      </w:r>
      <w:r w:rsidRPr="00CD2EC0">
        <w:rPr>
          <w:sz w:val="18"/>
          <w:szCs w:val="18"/>
        </w:rPr>
        <w:t xml:space="preserve">. </w:t>
      </w:r>
    </w:p>
    <w:p w14:paraId="0BDF6D36" w14:textId="77777777" w:rsidR="00A957A8" w:rsidRPr="00CD2EC0" w:rsidRDefault="00A957A8" w:rsidP="00A957A8">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156D6598" w14:textId="77777777" w:rsidR="00A957A8" w:rsidRDefault="00A957A8" w:rsidP="00A957A8">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20DF3BCE" w14:textId="77777777" w:rsidR="00A957A8" w:rsidRPr="00F66083" w:rsidRDefault="00A957A8" w:rsidP="00A957A8">
      <w:r w:rsidRPr="00672EE2">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2F062188" w14:textId="77777777" w:rsidR="00A957A8" w:rsidRPr="00F66083" w:rsidRDefault="00A957A8" w:rsidP="00A957A8">
      <w:pPr>
        <w:rPr>
          <w:sz w:val="16"/>
        </w:rPr>
      </w:pPr>
      <w:r w:rsidRPr="00F66083">
        <w:rPr>
          <w:sz w:val="16"/>
        </w:rPr>
        <w:t xml:space="preserve">1. Political and organisational structure of government </w:t>
      </w:r>
    </w:p>
    <w:p w14:paraId="19413420" w14:textId="77777777" w:rsidR="00A957A8" w:rsidRPr="00F66083" w:rsidRDefault="00A957A8" w:rsidP="00A957A8">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757981AB" w14:textId="77777777" w:rsidR="00A957A8" w:rsidRPr="008D2AC6" w:rsidRDefault="00A957A8" w:rsidP="00A957A8">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170795A" w14:textId="77777777" w:rsidR="00A957A8" w:rsidRPr="008D2AC6" w:rsidRDefault="00A957A8" w:rsidP="00A957A8">
      <w:r w:rsidRPr="00672EE2">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62EC51AD" w14:textId="77777777" w:rsidR="00A957A8" w:rsidRPr="000A5FCB" w:rsidRDefault="00A957A8" w:rsidP="00A957A8">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F064DD7" w14:textId="77777777" w:rsidR="00A957A8" w:rsidRDefault="00A957A8" w:rsidP="00A957A8">
      <w:pPr>
        <w:pStyle w:val="Heading4"/>
      </w:pPr>
      <w:r>
        <w:t xml:space="preserve">‘Strengthening’ must increase </w:t>
      </w:r>
      <w:r w:rsidRPr="001139BF">
        <w:rPr>
          <w:u w:val="single"/>
        </w:rPr>
        <w:t>regulatory effectiveness</w:t>
      </w:r>
      <w:r>
        <w:t>.</w:t>
      </w:r>
    </w:p>
    <w:p w14:paraId="4FE4EB79" w14:textId="77777777" w:rsidR="00A957A8" w:rsidRPr="00001F6E" w:rsidRDefault="00A957A8" w:rsidP="00A957A8">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1C2A6DE8" w14:textId="77777777" w:rsidR="00A957A8" w:rsidRPr="00001F6E" w:rsidRDefault="00A957A8" w:rsidP="00A957A8">
      <w:pPr>
        <w:rPr>
          <w:sz w:val="16"/>
        </w:rPr>
      </w:pPr>
      <w:r w:rsidRPr="00001F6E">
        <w:rPr>
          <w:sz w:val="16"/>
        </w:rPr>
        <w:t>strengthen | BUSINESS ENGLISH</w:t>
      </w:r>
    </w:p>
    <w:p w14:paraId="22C714CE" w14:textId="77777777" w:rsidR="00A957A8" w:rsidRPr="00893979" w:rsidRDefault="00A957A8" w:rsidP="00A957A8">
      <w:pPr>
        <w:rPr>
          <w:rStyle w:val="StyleUnderline"/>
        </w:rPr>
      </w:pPr>
      <w:r w:rsidRPr="00893979">
        <w:rPr>
          <w:rStyle w:val="StyleUnderline"/>
        </w:rPr>
        <w:t>strengthen</w:t>
      </w:r>
    </w:p>
    <w:p w14:paraId="4A75ED2A" w14:textId="77777777" w:rsidR="00A957A8" w:rsidRPr="00001F6E" w:rsidRDefault="00A957A8" w:rsidP="00A957A8">
      <w:pPr>
        <w:rPr>
          <w:sz w:val="16"/>
        </w:rPr>
      </w:pPr>
      <w:r w:rsidRPr="00001F6E">
        <w:rPr>
          <w:sz w:val="16"/>
        </w:rPr>
        <w:t>verb</w:t>
      </w:r>
    </w:p>
    <w:p w14:paraId="2918454B" w14:textId="77777777" w:rsidR="00A957A8" w:rsidRPr="00001F6E" w:rsidRDefault="00A957A8" w:rsidP="00A957A8">
      <w:pPr>
        <w:rPr>
          <w:sz w:val="16"/>
        </w:rPr>
      </w:pPr>
      <w:r w:rsidRPr="00001F6E">
        <w:rPr>
          <w:sz w:val="16"/>
        </w:rPr>
        <w:t>[ T ]</w:t>
      </w:r>
    </w:p>
    <w:p w14:paraId="23270A57" w14:textId="77777777" w:rsidR="00A957A8" w:rsidRPr="00001F6E" w:rsidRDefault="00A957A8" w:rsidP="00A957A8">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2BC47902" w14:textId="77777777" w:rsidR="00A957A8" w:rsidRPr="00001F6E" w:rsidRDefault="00A957A8" w:rsidP="00A957A8">
      <w:pPr>
        <w:rPr>
          <w:sz w:val="16"/>
        </w:rPr>
      </w:pPr>
      <w:r w:rsidRPr="00001F6E">
        <w:rPr>
          <w:sz w:val="16"/>
        </w:rPr>
        <w:t>A discussion paper aiming to strengthen the EU's competition regime has been circulated amongst commissioners.</w:t>
      </w:r>
    </w:p>
    <w:p w14:paraId="2B630D8E" w14:textId="77777777" w:rsidR="00A957A8" w:rsidRPr="00001F6E" w:rsidRDefault="00A957A8" w:rsidP="00A957A8">
      <w:pPr>
        <w:rPr>
          <w:sz w:val="16"/>
        </w:rPr>
      </w:pPr>
      <w:r w:rsidRPr="00001F6E">
        <w:rPr>
          <w:sz w:val="16"/>
        </w:rPr>
        <w:lastRenderedPageBreak/>
        <w:t>Research and development expenses amounted to €76m in the first six months, reflecting the company's desire to further strengthen its technological leadership.</w:t>
      </w:r>
    </w:p>
    <w:p w14:paraId="120BD389" w14:textId="77777777" w:rsidR="00A957A8" w:rsidRPr="00001F6E" w:rsidRDefault="00A957A8" w:rsidP="00A957A8">
      <w:pPr>
        <w:rPr>
          <w:sz w:val="16"/>
        </w:rPr>
      </w:pPr>
      <w:r w:rsidRPr="00001F6E">
        <w:rPr>
          <w:sz w:val="16"/>
        </w:rPr>
        <w:t>Recent efforts have been made to strengthen the role of outside directors.</w:t>
      </w:r>
    </w:p>
    <w:p w14:paraId="6ABEE52A" w14:textId="77777777" w:rsidR="00A957A8" w:rsidRPr="00001F6E" w:rsidRDefault="00A957A8" w:rsidP="00A957A8">
      <w:pPr>
        <w:rPr>
          <w:sz w:val="16"/>
        </w:rPr>
      </w:pPr>
      <w:r w:rsidRPr="00001F6E">
        <w:rPr>
          <w:sz w:val="16"/>
        </w:rPr>
        <w:t>strengthen your position/performance/control Mobile operators need to strengthen their control over revenue and profit.</w:t>
      </w:r>
    </w:p>
    <w:p w14:paraId="386A7784" w14:textId="77777777" w:rsidR="00A957A8" w:rsidRDefault="00A957A8" w:rsidP="00A957A8">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6777D513" w14:textId="77777777" w:rsidR="00A957A8" w:rsidRPr="00345B45" w:rsidRDefault="00A957A8" w:rsidP="00A957A8">
      <w:pPr>
        <w:pStyle w:val="Heading4"/>
      </w:pPr>
      <w:r>
        <w:t xml:space="preserve">In the context of ‘bargaining rights’, that entails legal </w:t>
      </w:r>
      <w:r w:rsidRPr="00E025AF">
        <w:rPr>
          <w:u w:val="single"/>
        </w:rPr>
        <w:t>enforcement</w:t>
      </w:r>
      <w:r>
        <w:t>.</w:t>
      </w:r>
    </w:p>
    <w:p w14:paraId="7B3616BC" w14:textId="77777777" w:rsidR="00A957A8" w:rsidRDefault="00A957A8" w:rsidP="00A957A8">
      <w:r>
        <w:t xml:space="preserve">US </w:t>
      </w:r>
      <w:r w:rsidRPr="00672EE2">
        <w:rPr>
          <w:rStyle w:val="Style13ptBold"/>
        </w:rPr>
        <w:t>Code 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65132C85" w14:textId="77777777" w:rsidR="00A957A8" w:rsidRPr="00345B45" w:rsidRDefault="00A957A8" w:rsidP="00A957A8">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2B9FDEAE" w14:textId="77777777" w:rsidR="00A957A8" w:rsidRPr="00345B45" w:rsidRDefault="00A957A8" w:rsidP="00A957A8">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2F2E966C" w14:textId="77777777" w:rsidR="00A957A8" w:rsidRPr="00345B45" w:rsidRDefault="00A957A8" w:rsidP="00A957A8">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94D8594" w14:textId="77777777" w:rsidR="00A957A8" w:rsidRPr="00345B45" w:rsidRDefault="00A957A8" w:rsidP="00A957A8">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E0A382A" w14:textId="77777777" w:rsidR="00A957A8" w:rsidRDefault="00A957A8" w:rsidP="00A957A8">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6564A603" w14:textId="77777777" w:rsidR="00A957A8" w:rsidRDefault="00A957A8" w:rsidP="00A957A8">
      <w:pPr>
        <w:pStyle w:val="Heading3"/>
      </w:pPr>
      <w:r>
        <w:lastRenderedPageBreak/>
        <w:t>K---1NC</w:t>
      </w:r>
    </w:p>
    <w:p w14:paraId="61419C81" w14:textId="77777777" w:rsidR="00A957A8" w:rsidRDefault="00A957A8" w:rsidP="00A957A8">
      <w:pPr>
        <w:pStyle w:val="Heading4"/>
      </w:pPr>
      <w:r>
        <w:rPr>
          <w:u w:val="single"/>
        </w:rPr>
        <w:t>Academic Cap K</w:t>
      </w:r>
      <w:r>
        <w:t xml:space="preserve">. </w:t>
      </w:r>
    </w:p>
    <w:p w14:paraId="2D1DE26C" w14:textId="77777777" w:rsidR="00A957A8" w:rsidRPr="00D67AA7" w:rsidRDefault="00A957A8" w:rsidP="00A957A8">
      <w:pPr>
        <w:pStyle w:val="Heading4"/>
      </w:pPr>
      <w:r>
        <w:t xml:space="preserve">Capitalist inequality relies upon </w:t>
      </w:r>
      <w:r>
        <w:rPr>
          <w:u w:val="single"/>
        </w:rPr>
        <w:t>endless extraction</w:t>
      </w:r>
      <w:r>
        <w:t xml:space="preserve">, and their critique is </w:t>
      </w:r>
      <w:r>
        <w:rPr>
          <w:u w:val="single"/>
        </w:rPr>
        <w:t>subservient</w:t>
      </w:r>
      <w:r>
        <w:t xml:space="preserve"> to this logic. Voting aff is a </w:t>
      </w:r>
      <w:r>
        <w:rPr>
          <w:u w:val="single"/>
        </w:rPr>
        <w:t>catharsis</w:t>
      </w:r>
      <w:r>
        <w:t xml:space="preserve"> while serving as the </w:t>
      </w:r>
      <w:r>
        <w:rPr>
          <w:u w:val="single"/>
        </w:rPr>
        <w:t>chief machination</w:t>
      </w:r>
      <w:r>
        <w:t xml:space="preserve"> of acceleration within the university. </w:t>
      </w:r>
    </w:p>
    <w:p w14:paraId="6E840FBD" w14:textId="77777777" w:rsidR="00A957A8" w:rsidRDefault="00A957A8" w:rsidP="00A957A8">
      <w:r>
        <w:t xml:space="preserve">Michele </w:t>
      </w:r>
      <w:r w:rsidRPr="0016249A">
        <w:rPr>
          <w:rStyle w:val="Style13ptBold"/>
        </w:rPr>
        <w:t>Bigoni 23</w:t>
      </w:r>
      <w:r>
        <w:t xml:space="preserve">, PhD in Accounting and Finance from the University of Ferrara, and Sideeq Mohammed, Lecturer in HRM-Organisational Behaviour at the University of Kent, “Critique is unsustainable: A polemic,” 1/7/23, </w:t>
      </w:r>
      <w:hyperlink r:id="rId8" w:anchor="s0015" w:history="1">
        <w:r w:rsidRPr="00D659A1">
          <w:rPr>
            <w:rStyle w:val="Hyperlink"/>
          </w:rPr>
          <w:t>https://www.sciencedirect.com/science/article/pii/S1045235423000035#s0015</w:t>
        </w:r>
      </w:hyperlink>
    </w:p>
    <w:p w14:paraId="5B5CC2F0" w14:textId="77777777" w:rsidR="00A957A8" w:rsidRPr="007738F8" w:rsidRDefault="00A957A8" w:rsidP="00A957A8">
      <w:pPr>
        <w:rPr>
          <w:u w:val="single"/>
        </w:rPr>
      </w:pPr>
      <w:r w:rsidRPr="007738F8">
        <w:rPr>
          <w:sz w:val="14"/>
        </w:rPr>
        <w:t xml:space="preserve">Yet our injunction here is not to say that critique is futile, it is to argue that </w:t>
      </w:r>
      <w:r w:rsidRPr="00176A0B">
        <w:rPr>
          <w:rStyle w:val="StyleUnderline"/>
          <w:highlight w:val="cyan"/>
        </w:rPr>
        <w:t>critique</w:t>
      </w:r>
      <w:r w:rsidRPr="007738F8">
        <w:rPr>
          <w:rStyle w:val="StyleUnderline"/>
        </w:rPr>
        <w:t xml:space="preserve"> is working against the agendas that we claim we wish to advance. Critique now </w:t>
      </w:r>
      <w:r w:rsidRPr="00176A0B">
        <w:rPr>
          <w:rStyle w:val="StyleUnderline"/>
          <w:highlight w:val="cyan"/>
        </w:rPr>
        <w:t>functions as</w:t>
      </w:r>
      <w:r w:rsidRPr="007738F8">
        <w:rPr>
          <w:rStyle w:val="StyleUnderline"/>
        </w:rPr>
        <w:t xml:space="preserve"> a kind of </w:t>
      </w:r>
      <w:r w:rsidRPr="007738F8">
        <w:rPr>
          <w:rStyle w:val="Emphasis"/>
        </w:rPr>
        <w:t>repressive desublimation</w:t>
      </w:r>
      <w:r w:rsidRPr="007738F8">
        <w:rPr>
          <w:rStyle w:val="StyleUnderline"/>
        </w:rPr>
        <w:t xml:space="preserve">. </w:t>
      </w:r>
      <w:r w:rsidRPr="00176A0B">
        <w:rPr>
          <w:rStyle w:val="StyleUnderline"/>
          <w:highlight w:val="cyan"/>
        </w:rPr>
        <w:t xml:space="preserve">A </w:t>
      </w:r>
      <w:r w:rsidRPr="00176A0B">
        <w:rPr>
          <w:rStyle w:val="Emphasis"/>
          <w:highlight w:val="cyan"/>
        </w:rPr>
        <w:t>release</w:t>
      </w:r>
      <w:r w:rsidRPr="00176A0B">
        <w:rPr>
          <w:rStyle w:val="StyleUnderline"/>
          <w:highlight w:val="cyan"/>
        </w:rPr>
        <w:t xml:space="preserve">. A </w:t>
      </w:r>
      <w:r w:rsidRPr="00176A0B">
        <w:rPr>
          <w:rStyle w:val="Emphasis"/>
          <w:highlight w:val="cyan"/>
        </w:rPr>
        <w:t>catharsis</w:t>
      </w:r>
      <w:r w:rsidRPr="007738F8">
        <w:rPr>
          <w:rStyle w:val="StyleUnderline"/>
        </w:rPr>
        <w:t xml:space="preserve">. A way for us </w:t>
      </w:r>
      <w:r w:rsidRPr="007738F8">
        <w:rPr>
          <w:rStyle w:val="Emphasis"/>
        </w:rPr>
        <w:t xml:space="preserve">all </w:t>
      </w:r>
      <w:r w:rsidRPr="00176A0B">
        <w:rPr>
          <w:rStyle w:val="Emphasis"/>
          <w:highlight w:val="cyan"/>
        </w:rPr>
        <w:t>to feel good</w:t>
      </w:r>
      <w:r w:rsidRPr="007738F8">
        <w:rPr>
          <w:rStyle w:val="Emphasis"/>
        </w:rPr>
        <w:t xml:space="preserve"> about ourselves</w:t>
      </w:r>
      <w:r w:rsidRPr="007738F8">
        <w:rPr>
          <w:rStyle w:val="StyleUnderline"/>
        </w:rPr>
        <w:t xml:space="preserve"> for doing something </w:t>
      </w:r>
      <w:r w:rsidRPr="00176A0B">
        <w:rPr>
          <w:rStyle w:val="StyleUnderline"/>
          <w:highlight w:val="cyan"/>
        </w:rPr>
        <w:t>while</w:t>
      </w:r>
      <w:r w:rsidRPr="007738F8">
        <w:rPr>
          <w:rStyle w:val="StyleUnderline"/>
        </w:rPr>
        <w:t xml:space="preserve"> </w:t>
      </w:r>
      <w:r w:rsidRPr="007738F8">
        <w:rPr>
          <w:rStyle w:val="Emphasis"/>
        </w:rPr>
        <w:t xml:space="preserve">ecological </w:t>
      </w:r>
      <w:r w:rsidRPr="00176A0B">
        <w:rPr>
          <w:rStyle w:val="Emphasis"/>
          <w:highlight w:val="cyan"/>
        </w:rPr>
        <w:t>collapse</w:t>
      </w:r>
      <w:r w:rsidRPr="00176A0B">
        <w:rPr>
          <w:rStyle w:val="StyleUnderline"/>
          <w:highlight w:val="cyan"/>
        </w:rPr>
        <w:t xml:space="preserve"> looms</w:t>
      </w:r>
      <w:r w:rsidRPr="007738F8">
        <w:rPr>
          <w:rStyle w:val="StyleUnderline"/>
        </w:rPr>
        <w:t xml:space="preserve"> large as a </w:t>
      </w:r>
      <w:r w:rsidRPr="007738F8">
        <w:rPr>
          <w:rStyle w:val="Emphasis"/>
        </w:rPr>
        <w:t>foreclosure of the future</w:t>
      </w:r>
      <w:r w:rsidRPr="007738F8">
        <w:rPr>
          <w:rStyle w:val="StyleUnderline"/>
        </w:rPr>
        <w:t xml:space="preserve">. </w:t>
      </w:r>
      <w:r w:rsidRPr="00176A0B">
        <w:rPr>
          <w:rStyle w:val="StyleUnderline"/>
          <w:highlight w:val="cyan"/>
        </w:rPr>
        <w:t xml:space="preserve">An </w:t>
      </w:r>
      <w:r w:rsidRPr="00176A0B">
        <w:rPr>
          <w:rStyle w:val="Emphasis"/>
          <w:highlight w:val="cyan"/>
        </w:rPr>
        <w:t>incipient</w:t>
      </w:r>
      <w:r w:rsidRPr="007738F8">
        <w:rPr>
          <w:rStyle w:val="Emphasis"/>
        </w:rPr>
        <w:t xml:space="preserve"> feeling</w:t>
      </w:r>
      <w:r w:rsidRPr="007738F8">
        <w:rPr>
          <w:rStyle w:val="StyleUnderline"/>
        </w:rPr>
        <w:t xml:space="preserve"> of </w:t>
      </w:r>
      <w:r w:rsidRPr="00176A0B">
        <w:rPr>
          <w:rStyle w:val="StyleUnderline"/>
          <w:highlight w:val="cyan"/>
        </w:rPr>
        <w:t>‘</w:t>
      </w:r>
      <w:r w:rsidRPr="00176A0B">
        <w:rPr>
          <w:rStyle w:val="Emphasis"/>
          <w:highlight w:val="cyan"/>
        </w:rPr>
        <w:t>we tried</w:t>
      </w:r>
      <w:r w:rsidRPr="00176A0B">
        <w:rPr>
          <w:rStyle w:val="StyleUnderline"/>
          <w:highlight w:val="cyan"/>
        </w:rPr>
        <w:t>’</w:t>
      </w:r>
      <w:r w:rsidRPr="007738F8">
        <w:rPr>
          <w:rStyle w:val="StyleUnderline"/>
        </w:rPr>
        <w:t xml:space="preserve"> that allows us </w:t>
      </w:r>
      <w:r w:rsidRPr="00176A0B">
        <w:rPr>
          <w:rStyle w:val="StyleUnderline"/>
          <w:highlight w:val="cyan"/>
        </w:rPr>
        <w:t>to sustain</w:t>
      </w:r>
      <w:r w:rsidRPr="007738F8">
        <w:rPr>
          <w:rStyle w:val="StyleUnderline"/>
        </w:rPr>
        <w:t xml:space="preserve"> what we know far too well is </w:t>
      </w:r>
      <w:r w:rsidRPr="00176A0B">
        <w:rPr>
          <w:rStyle w:val="StyleUnderline"/>
          <w:highlight w:val="cyan"/>
        </w:rPr>
        <w:t xml:space="preserve">an </w:t>
      </w:r>
      <w:r w:rsidRPr="00176A0B">
        <w:rPr>
          <w:rStyle w:val="Emphasis"/>
          <w:highlight w:val="cyan"/>
        </w:rPr>
        <w:t>unsustainable</w:t>
      </w:r>
      <w:r w:rsidRPr="007738F8">
        <w:rPr>
          <w:rStyle w:val="Emphasis"/>
        </w:rPr>
        <w:t xml:space="preserve"> state of </w:t>
      </w:r>
      <w:r w:rsidRPr="00176A0B">
        <w:rPr>
          <w:rStyle w:val="Emphasis"/>
          <w:highlight w:val="cyan"/>
        </w:rPr>
        <w:t>affairs</w:t>
      </w:r>
      <w:r w:rsidRPr="007738F8">
        <w:rPr>
          <w:sz w:val="14"/>
        </w:rPr>
        <w:t xml:space="preserve"> (Cederström &amp; Fleming, 2012). </w:t>
      </w:r>
      <w:r w:rsidRPr="00176A0B">
        <w:rPr>
          <w:rStyle w:val="StyleUnderline"/>
          <w:highlight w:val="cyan"/>
        </w:rPr>
        <w:t>Capitalism relies on</w:t>
      </w:r>
      <w:r w:rsidRPr="00D67AA7">
        <w:rPr>
          <w:rStyle w:val="StyleUnderline"/>
        </w:rPr>
        <w:t xml:space="preserve"> us being </w:t>
      </w:r>
      <w:r w:rsidRPr="00D67AA7">
        <w:rPr>
          <w:rStyle w:val="Emphasis"/>
        </w:rPr>
        <w:t>positively affected</w:t>
      </w:r>
      <w:r w:rsidRPr="00D67AA7">
        <w:rPr>
          <w:rStyle w:val="StyleUnderline"/>
        </w:rPr>
        <w:t xml:space="preserve"> by </w:t>
      </w:r>
      <w:r w:rsidRPr="00D67AA7">
        <w:rPr>
          <w:rStyle w:val="Emphasis"/>
        </w:rPr>
        <w:t xml:space="preserve">engaging in </w:t>
      </w:r>
      <w:r w:rsidRPr="00176A0B">
        <w:rPr>
          <w:rStyle w:val="Emphasis"/>
          <w:highlight w:val="cyan"/>
        </w:rPr>
        <w:t>critique</w:t>
      </w:r>
      <w:r w:rsidRPr="007738F8">
        <w:rPr>
          <w:rStyle w:val="StyleUnderline"/>
        </w:rPr>
        <w:t>.</w:t>
      </w:r>
      <w:r w:rsidRPr="00D67AA7">
        <w:t xml:space="preserve"> </w:t>
      </w:r>
      <w:r w:rsidRPr="007738F8">
        <w:rPr>
          <w:sz w:val="14"/>
        </w:rPr>
        <w:t xml:space="preserve">Famously, </w:t>
      </w:r>
      <w:r w:rsidRPr="00D67AA7">
        <w:rPr>
          <w:sz w:val="14"/>
        </w:rPr>
        <w:t xml:space="preserve">Fisher (2009) comments on how </w:t>
      </w:r>
      <w:r w:rsidRPr="00D67AA7">
        <w:rPr>
          <w:rStyle w:val="StyleUnderline"/>
        </w:rPr>
        <w:t>capitalism</w:t>
      </w:r>
      <w:r w:rsidRPr="00D67AA7">
        <w:rPr>
          <w:sz w:val="14"/>
        </w:rPr>
        <w:t xml:space="preserve"> not only </w:t>
      </w:r>
      <w:r w:rsidRPr="00176A0B">
        <w:rPr>
          <w:rStyle w:val="Emphasis"/>
          <w:highlight w:val="cyan"/>
        </w:rPr>
        <w:t>subsumes</w:t>
      </w:r>
      <w:r w:rsidRPr="00D67AA7">
        <w:rPr>
          <w:rStyle w:val="Emphasis"/>
        </w:rPr>
        <w:t xml:space="preserve"> critique</w:t>
      </w:r>
      <w:r w:rsidRPr="00D67AA7">
        <w:rPr>
          <w:rStyle w:val="StyleUnderline"/>
        </w:rPr>
        <w:t xml:space="preserve"> in order </w:t>
      </w:r>
      <w:r w:rsidRPr="00176A0B">
        <w:rPr>
          <w:rStyle w:val="StyleUnderline"/>
          <w:highlight w:val="cyan"/>
        </w:rPr>
        <w:t>to continue</w:t>
      </w:r>
      <w:r w:rsidRPr="00D67AA7">
        <w:rPr>
          <w:rStyle w:val="StyleUnderline"/>
        </w:rPr>
        <w:t xml:space="preserve"> to develop itself and </w:t>
      </w:r>
      <w:r w:rsidRPr="00D67AA7">
        <w:rPr>
          <w:rStyle w:val="Emphasis"/>
        </w:rPr>
        <w:t xml:space="preserve">continuously </w:t>
      </w:r>
      <w:r w:rsidRPr="00176A0B">
        <w:rPr>
          <w:rStyle w:val="Emphasis"/>
          <w:highlight w:val="cyan"/>
        </w:rPr>
        <w:t>expand</w:t>
      </w:r>
      <w:r w:rsidRPr="00D67AA7">
        <w:rPr>
          <w:rStyle w:val="Emphasis"/>
        </w:rPr>
        <w:t xml:space="preserve"> its </w:t>
      </w:r>
      <w:r w:rsidRPr="00176A0B">
        <w:rPr>
          <w:rStyle w:val="Emphasis"/>
          <w:highlight w:val="cyan"/>
        </w:rPr>
        <w:t>limits</w:t>
      </w:r>
      <w:r w:rsidRPr="00D67AA7">
        <w:rPr>
          <w:sz w:val="14"/>
        </w:rPr>
        <w:t xml:space="preserve">, but also, how it </w:t>
      </w:r>
      <w:r w:rsidRPr="00D67AA7">
        <w:rPr>
          <w:rStyle w:val="Emphasis"/>
        </w:rPr>
        <w:t>relies on our critique</w:t>
      </w:r>
      <w:r w:rsidRPr="00D67AA7">
        <w:rPr>
          <w:sz w:val="14"/>
        </w:rPr>
        <w:t>. Among other examples</w:t>
      </w:r>
      <w:r w:rsidRPr="007738F8">
        <w:rPr>
          <w:sz w:val="14"/>
        </w:rPr>
        <w:t xml:space="preserve">, </w:t>
      </w:r>
      <w:r w:rsidRPr="007738F8">
        <w:rPr>
          <w:rStyle w:val="StyleUnderline"/>
        </w:rPr>
        <w:t xml:space="preserve">like the </w:t>
      </w:r>
      <w:r w:rsidRPr="007738F8">
        <w:rPr>
          <w:rStyle w:val="Emphasis"/>
        </w:rPr>
        <w:t>co-optation of a counter-cultural band like Nirvana</w:t>
      </w:r>
      <w:r w:rsidRPr="007738F8">
        <w:rPr>
          <w:sz w:val="14"/>
        </w:rPr>
        <w:t xml:space="preserve"> for the revenue maximisation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remnants of humanity lives on corporate-owned spaceships where they are fat, lazy, and apathetic consumers. Fisher (2009, p. 12) comments that what is subversive is that “</w:t>
      </w:r>
      <w:r w:rsidRPr="007738F8">
        <w:rPr>
          <w:rStyle w:val="StyleUnderline"/>
        </w:rPr>
        <w:t xml:space="preserve">the film performs our </w:t>
      </w:r>
      <w:r w:rsidRPr="007738F8">
        <w:rPr>
          <w:rStyle w:val="Emphasis"/>
        </w:rPr>
        <w:t>anti-capitalism for us</w:t>
      </w:r>
      <w:r w:rsidRPr="007738F8">
        <w:rPr>
          <w:rStyle w:val="StyleUnderline"/>
        </w:rPr>
        <w:t xml:space="preserve">, allowing us to continue to </w:t>
      </w:r>
      <w:r w:rsidRPr="007738F8">
        <w:rPr>
          <w:rStyle w:val="Emphasis"/>
        </w:rPr>
        <w:t>consume with impunity</w:t>
      </w:r>
      <w:r w:rsidRPr="007738F8">
        <w:rPr>
          <w:sz w:val="14"/>
        </w:rPr>
        <w:t xml:space="preserve">”. </w:t>
      </w:r>
      <w:r w:rsidRPr="007738F8">
        <w:rPr>
          <w:rStyle w:val="StyleUnderline"/>
        </w:rPr>
        <w:t xml:space="preserve">As passive media consumers we partake in the </w:t>
      </w:r>
      <w:r w:rsidRPr="007738F8">
        <w:rPr>
          <w:rStyle w:val="Emphasis"/>
        </w:rPr>
        <w:t>spectacle of capitalism’s destructiveness</w:t>
      </w:r>
      <w:r w:rsidRPr="007738F8">
        <w:rPr>
          <w:rStyle w:val="StyleUnderline"/>
        </w:rPr>
        <w:t xml:space="preserve"> and indeed</w:t>
      </w:r>
      <w:r w:rsidRPr="007738F8">
        <w:rPr>
          <w:sz w:val="14"/>
        </w:rPr>
        <w:t xml:space="preserve">, at the same time as </w:t>
      </w:r>
      <w:r w:rsidRPr="007738F8">
        <w:rPr>
          <w:rStyle w:val="StyleUnderline"/>
        </w:rPr>
        <w:t>the film shows us the consequences of unfettered capitalism</w:t>
      </w:r>
      <w:r w:rsidRPr="007738F8">
        <w:rPr>
          <w:sz w:val="14"/>
        </w:rPr>
        <w:t xml:space="preserve"> – a desolated planet – </w:t>
      </w:r>
      <w:r w:rsidRPr="007738F8">
        <w:rPr>
          <w:rStyle w:val="StyleUnderline"/>
        </w:rPr>
        <w:t>it reaffirms feel-good ‘everything will be OK’ narrative as plant life eventually begins to regrow and the humans are able to return to Earth.</w:t>
      </w:r>
      <w:r w:rsidRPr="007738F8">
        <w:rPr>
          <w:sz w:val="14"/>
        </w:rPr>
        <w:t xml:space="preserve"> In the Anthropocene, </w:t>
      </w:r>
      <w:r w:rsidRPr="007738F8">
        <w:rPr>
          <w:rStyle w:val="StyleUnderline"/>
        </w:rPr>
        <w:t xml:space="preserve">most of us engage in this </w:t>
      </w:r>
      <w:r w:rsidRPr="007738F8">
        <w:rPr>
          <w:rStyle w:val="Emphasis"/>
        </w:rPr>
        <w:t>kind of critical gesture</w:t>
      </w:r>
      <w:r w:rsidRPr="007738F8">
        <w:rPr>
          <w:rStyle w:val="StyleUnderline"/>
        </w:rPr>
        <w:t xml:space="preserve">, in order to continue to find some manner of measured hope for a better future, but it is </w:t>
      </w:r>
      <w:r w:rsidRPr="007738F8">
        <w:rPr>
          <w:rStyle w:val="Emphasis"/>
        </w:rPr>
        <w:t>precisely this hope</w:t>
      </w:r>
      <w:r w:rsidRPr="007738F8">
        <w:rPr>
          <w:rStyle w:val="StyleUnderline"/>
        </w:rPr>
        <w:t xml:space="preserve"> that </w:t>
      </w:r>
      <w:r w:rsidRPr="007738F8">
        <w:rPr>
          <w:rStyle w:val="Emphasis"/>
        </w:rPr>
        <w:t>capitalism relies on in order to continue</w:t>
      </w:r>
      <w:r w:rsidRPr="007738F8">
        <w:rPr>
          <w:rStyle w:val="StyleUnderline"/>
        </w:rPr>
        <w:t xml:space="preserve">. Critique is a </w:t>
      </w:r>
      <w:r w:rsidRPr="007738F8">
        <w:rPr>
          <w:rStyle w:val="Emphasis"/>
        </w:rPr>
        <w:t>disciplinary mechanism</w:t>
      </w:r>
      <w:r w:rsidRPr="007738F8">
        <w:rPr>
          <w:rStyle w:val="StyleUnderline"/>
        </w:rPr>
        <w:t xml:space="preserve">, a mode of </w:t>
      </w:r>
      <w:r w:rsidRPr="007738F8">
        <w:rPr>
          <w:rStyle w:val="Emphasis"/>
        </w:rPr>
        <w:t>affective governance</w:t>
      </w:r>
      <w:r w:rsidRPr="007738F8">
        <w:rPr>
          <w:rStyle w:val="StyleUnderline"/>
        </w:rPr>
        <w:t>, a means of control dissipated throughout the social fabric</w:t>
      </w:r>
      <w:r w:rsidRPr="007738F8">
        <w:rPr>
          <w:sz w:val="14"/>
        </w:rPr>
        <w:t xml:space="preserve"> (cf. Deleuze, 1992) </w:t>
      </w:r>
      <w:r w:rsidRPr="007738F8">
        <w:rPr>
          <w:rStyle w:val="StyleUnderline"/>
        </w:rPr>
        <w:t xml:space="preserve">that allows us to continue to be </w:t>
      </w:r>
      <w:r w:rsidRPr="007738F8">
        <w:rPr>
          <w:rStyle w:val="Emphasis"/>
        </w:rPr>
        <w:t>complicit</w:t>
      </w:r>
      <w:r w:rsidRPr="007738F8">
        <w:rPr>
          <w:rStyle w:val="StyleUnderline"/>
        </w:rPr>
        <w:t xml:space="preserve"> in the </w:t>
      </w:r>
      <w:r w:rsidRPr="007738F8">
        <w:rPr>
          <w:rStyle w:val="Emphasis"/>
        </w:rPr>
        <w:t>capitalist transformation</w:t>
      </w:r>
      <w:r w:rsidRPr="007738F8">
        <w:rPr>
          <w:rStyle w:val="StyleUnderline"/>
        </w:rPr>
        <w:t xml:space="preserve"> of the planet into one that can </w:t>
      </w:r>
      <w:r w:rsidRPr="007738F8">
        <w:rPr>
          <w:rStyle w:val="Emphasis"/>
        </w:rPr>
        <w:t>no longer support biological forms of life</w:t>
      </w:r>
      <w:r w:rsidRPr="007738F8">
        <w:rPr>
          <w:rStyle w:val="StyleUnderline"/>
        </w:rPr>
        <w:t>.</w:t>
      </w:r>
    </w:p>
    <w:p w14:paraId="10AF6601" w14:textId="77777777" w:rsidR="00A957A8" w:rsidRPr="007738F8" w:rsidRDefault="00A957A8" w:rsidP="00A957A8">
      <w:pPr>
        <w:rPr>
          <w:sz w:val="14"/>
        </w:rPr>
      </w:pPr>
      <w:r w:rsidRPr="00D67AA7">
        <w:rPr>
          <w:rStyle w:val="StyleUnderline"/>
        </w:rPr>
        <w:t>Critique</w:t>
      </w:r>
      <w:r w:rsidRPr="007738F8">
        <w:rPr>
          <w:rStyle w:val="StyleUnderline"/>
        </w:rPr>
        <w:t xml:space="preserve"> will </w:t>
      </w:r>
      <w:r w:rsidRPr="007738F8">
        <w:rPr>
          <w:rStyle w:val="Emphasis"/>
        </w:rPr>
        <w:t>only ever further</w:t>
      </w:r>
      <w:r w:rsidRPr="007738F8">
        <w:rPr>
          <w:rStyle w:val="StyleUnderline"/>
        </w:rPr>
        <w:t xml:space="preserve"> capitalist aims.</w:t>
      </w:r>
      <w:r w:rsidRPr="007738F8">
        <w:rPr>
          <w:sz w:val="14"/>
        </w:rPr>
        <w:t xml:space="preserve"> Indeed, to labour this point, </w:t>
      </w:r>
      <w:r w:rsidRPr="007738F8">
        <w:rPr>
          <w:rStyle w:val="StyleUnderline"/>
        </w:rPr>
        <w:t>many have already noted the role that critique is playing in the corporate co-optation of rhetorics of sustainability</w:t>
      </w:r>
      <w:r w:rsidRPr="007738F8">
        <w:rPr>
          <w:sz w:val="14"/>
        </w:rPr>
        <w:t xml:space="preserve">. Wright and Nyberg (2017) highlight that </w:t>
      </w:r>
      <w:r w:rsidRPr="00176A0B">
        <w:rPr>
          <w:rStyle w:val="Emphasis"/>
          <w:highlight w:val="cyan"/>
        </w:rPr>
        <w:t>corporations</w:t>
      </w:r>
      <w:r w:rsidRPr="007738F8">
        <w:rPr>
          <w:rStyle w:val="StyleUnderline"/>
        </w:rPr>
        <w:t xml:space="preserve"> are </w:t>
      </w:r>
      <w:r w:rsidRPr="00176A0B">
        <w:rPr>
          <w:rStyle w:val="StyleUnderline"/>
          <w:highlight w:val="cyan"/>
        </w:rPr>
        <w:t xml:space="preserve">using </w:t>
      </w:r>
      <w:r w:rsidRPr="00176A0B">
        <w:rPr>
          <w:rStyle w:val="Emphasis"/>
          <w:highlight w:val="cyan"/>
        </w:rPr>
        <w:t>sustainability</w:t>
      </w:r>
      <w:r w:rsidRPr="007738F8">
        <w:rPr>
          <w:rStyle w:val="StyleUnderline"/>
        </w:rPr>
        <w:t xml:space="preserve"> rhetoric in order </w:t>
      </w:r>
      <w:r w:rsidRPr="00176A0B">
        <w:rPr>
          <w:rStyle w:val="StyleUnderline"/>
          <w:highlight w:val="cyan"/>
        </w:rPr>
        <w:t xml:space="preserve">to continue with </w:t>
      </w:r>
      <w:r w:rsidRPr="00176A0B">
        <w:rPr>
          <w:rStyle w:val="Emphasis"/>
          <w:highlight w:val="cyan"/>
        </w:rPr>
        <w:t>generating surplus value</w:t>
      </w:r>
      <w:r w:rsidRPr="007738F8">
        <w:rPr>
          <w:sz w:val="14"/>
        </w:rPr>
        <w:t xml:space="preserve"> through ‘business as usual’. </w:t>
      </w:r>
      <w:r w:rsidRPr="007738F8">
        <w:rPr>
          <w:rStyle w:val="StyleUnderline"/>
        </w:rPr>
        <w:t>The process</w:t>
      </w:r>
      <w:r w:rsidRPr="007738F8">
        <w:rPr>
          <w:sz w:val="14"/>
        </w:rPr>
        <w:t xml:space="preserve"> for doing this </w:t>
      </w:r>
      <w:r w:rsidRPr="007738F8">
        <w:rPr>
          <w:rStyle w:val="StyleUnderline"/>
        </w:rPr>
        <w:t xml:space="preserve">involves “continuous critique and reassessment results in compromise in favour of a </w:t>
      </w:r>
      <w:r w:rsidRPr="007738F8">
        <w:rPr>
          <w:rStyle w:val="Emphasis"/>
        </w:rPr>
        <w:t>narrow profit motive</w:t>
      </w:r>
      <w:r w:rsidRPr="007738F8">
        <w:rPr>
          <w:sz w:val="14"/>
        </w:rPr>
        <w:t xml:space="preserve">” (Wright &amp; Nyberg, 2017, p.1634). Put differently, </w:t>
      </w:r>
      <w:r w:rsidRPr="00176A0B">
        <w:rPr>
          <w:rStyle w:val="StyleUnderline"/>
          <w:highlight w:val="cyan"/>
        </w:rPr>
        <w:t xml:space="preserve">capitalism reaches a </w:t>
      </w:r>
      <w:r w:rsidRPr="00176A0B">
        <w:rPr>
          <w:rStyle w:val="Emphasis"/>
          <w:highlight w:val="cyan"/>
        </w:rPr>
        <w:t>limit</w:t>
      </w:r>
      <w:r w:rsidRPr="00176A0B">
        <w:rPr>
          <w:rStyle w:val="StyleUnderline"/>
          <w:highlight w:val="cyan"/>
        </w:rPr>
        <w:t xml:space="preserve"> and </w:t>
      </w:r>
      <w:r w:rsidRPr="00176A0B">
        <w:rPr>
          <w:rStyle w:val="Emphasis"/>
          <w:highlight w:val="cyan"/>
        </w:rPr>
        <w:t>redefines</w:t>
      </w:r>
      <w:r w:rsidRPr="007738F8">
        <w:rPr>
          <w:rStyle w:val="Emphasis"/>
        </w:rPr>
        <w:t xml:space="preserve"> the conditions of </w:t>
      </w:r>
      <w:r w:rsidRPr="00176A0B">
        <w:rPr>
          <w:rStyle w:val="Emphasis"/>
          <w:highlight w:val="cyan"/>
        </w:rPr>
        <w:t>that</w:t>
      </w:r>
      <w:r w:rsidRPr="007738F8">
        <w:rPr>
          <w:rStyle w:val="Emphasis"/>
        </w:rPr>
        <w:t xml:space="preserve"> limit</w:t>
      </w:r>
      <w:r w:rsidRPr="007738F8">
        <w:rPr>
          <w:sz w:val="14"/>
        </w:rPr>
        <w:t xml:space="preserve">, subordinating them to its axioms. </w:t>
      </w:r>
      <w:r w:rsidRPr="00176A0B">
        <w:rPr>
          <w:rStyle w:val="StyleUnderline"/>
          <w:highlight w:val="cyan"/>
        </w:rPr>
        <w:t>Critique</w:t>
      </w:r>
      <w:r w:rsidRPr="007738F8">
        <w:rPr>
          <w:rStyle w:val="StyleUnderline"/>
        </w:rPr>
        <w:t xml:space="preserve"> is the ‘machine part’ by which this exceeding takes place; it </w:t>
      </w:r>
      <w:r w:rsidRPr="00176A0B">
        <w:rPr>
          <w:rStyle w:val="StyleUnderline"/>
          <w:highlight w:val="cyan"/>
        </w:rPr>
        <w:t>impels</w:t>
      </w:r>
      <w:r w:rsidRPr="007738F8">
        <w:rPr>
          <w:rStyle w:val="StyleUnderline"/>
        </w:rPr>
        <w:t xml:space="preserve"> the </w:t>
      </w:r>
      <w:r w:rsidRPr="007738F8">
        <w:rPr>
          <w:rStyle w:val="Emphasis"/>
        </w:rPr>
        <w:t xml:space="preserve">history of </w:t>
      </w:r>
      <w:r w:rsidRPr="00176A0B">
        <w:rPr>
          <w:rStyle w:val="Emphasis"/>
          <w:highlight w:val="cyan"/>
        </w:rPr>
        <w:t>ideas forward</w:t>
      </w:r>
      <w:r w:rsidRPr="007738F8">
        <w:rPr>
          <w:sz w:val="14"/>
        </w:rPr>
        <w:t xml:space="preserve">, and </w:t>
      </w:r>
      <w:r w:rsidRPr="007738F8">
        <w:rPr>
          <w:rStyle w:val="StyleUnderline"/>
        </w:rPr>
        <w:t xml:space="preserve">it is precisely this history that </w:t>
      </w:r>
      <w:r w:rsidRPr="00176A0B">
        <w:rPr>
          <w:rStyle w:val="StyleUnderline"/>
          <w:highlight w:val="cyan"/>
        </w:rPr>
        <w:t xml:space="preserve">capitalism </w:t>
      </w:r>
      <w:r w:rsidRPr="00176A0B">
        <w:rPr>
          <w:rStyle w:val="Emphasis"/>
          <w:highlight w:val="cyan"/>
        </w:rPr>
        <w:t>cannibalises</w:t>
      </w:r>
      <w:r w:rsidRPr="007738F8">
        <w:rPr>
          <w:rStyle w:val="StyleUnderline"/>
        </w:rPr>
        <w:t xml:space="preserve"> in order </w:t>
      </w:r>
      <w:r w:rsidRPr="00176A0B">
        <w:rPr>
          <w:rStyle w:val="StyleUnderline"/>
          <w:highlight w:val="cyan"/>
        </w:rPr>
        <w:t>to continue</w:t>
      </w:r>
      <w:r w:rsidRPr="007738F8">
        <w:rPr>
          <w:rStyle w:val="StyleUnderline"/>
        </w:rPr>
        <w:t xml:space="preserve"> to </w:t>
      </w:r>
      <w:r w:rsidRPr="00176A0B">
        <w:rPr>
          <w:rStyle w:val="StyleUnderline"/>
          <w:highlight w:val="cyan"/>
        </w:rPr>
        <w:t>grow</w:t>
      </w:r>
      <w:r w:rsidRPr="007738F8">
        <w:rPr>
          <w:rStyle w:val="StyleUnderline"/>
        </w:rPr>
        <w:t>, develop and thrive.</w:t>
      </w:r>
      <w:r w:rsidRPr="007738F8">
        <w:rPr>
          <w:sz w:val="14"/>
        </w:rPr>
        <w:t xml:space="preserve"> Critiques of existing technologies produce new technology. Each new innovation is a ‘critical’ injunction into some accepted state of affairs, a response to and rejection of established ways of doing things. Cap and Trade was conceivable as a critical response – forcing capitalism to attach a value to those costs that it externalises (Bohm et al., 2012). Yet such critical injunctions come to represent an attempt to frame the solution to a pressing problem within the same rationality (that of ‘the market’) which has created the problem in the first place, </w:t>
      </w:r>
      <w:r w:rsidRPr="007738F8">
        <w:rPr>
          <w:sz w:val="14"/>
        </w:rPr>
        <w:lastRenderedPageBreak/>
        <w:t>thereby providing justification and legitimation to capitalism even in the face of crisis and critique (Deegan, 2013). Within the accounting domain, attempts to decode and axiomatise are becoming evident in the calls for ‘harmonising’ sustainability reporting and placing this task in the hands of the IFRS Foundation, with a focus on what can be measured, and on financial materiality. These calls.</w:t>
      </w:r>
    </w:p>
    <w:p w14:paraId="33E8EEA9" w14:textId="77777777" w:rsidR="00A957A8" w:rsidRPr="007738F8" w:rsidRDefault="00A957A8" w:rsidP="00A957A8">
      <w:pPr>
        <w:ind w:left="720"/>
        <w:rPr>
          <w:sz w:val="14"/>
        </w:rPr>
      </w:pPr>
      <w:r w:rsidRPr="007738F8">
        <w:rPr>
          <w:sz w:val="14"/>
        </w:rPr>
        <w:t>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0A188903" w14:textId="77777777" w:rsidR="00A957A8" w:rsidRPr="007738F8" w:rsidRDefault="00A957A8" w:rsidP="00A957A8">
      <w:pPr>
        <w:rPr>
          <w:rStyle w:val="StyleUnderline"/>
        </w:rPr>
      </w:pPr>
      <w:r w:rsidRPr="007738F8">
        <w:rPr>
          <w:sz w:val="14"/>
        </w:rPr>
        <w:t xml:space="preserve">In this way, </w:t>
      </w:r>
      <w:r w:rsidRPr="007738F8">
        <w:rPr>
          <w:rStyle w:val="StyleUnderline"/>
        </w:rPr>
        <w:t xml:space="preserve">not only the ‘colonial’ relationships of accounting standards reinforced but sustainability becomes the language by which </w:t>
      </w:r>
      <w:r w:rsidRPr="007738F8">
        <w:rPr>
          <w:rStyle w:val="Emphasis"/>
        </w:rPr>
        <w:t>future profitability is assured</w:t>
      </w:r>
      <w:r w:rsidRPr="007738F8">
        <w:rPr>
          <w:sz w:val="14"/>
        </w:rPr>
        <w:t xml:space="preserve">. That we continue to write and publish about it, as if it were a form of critique, speaks volumes to and the ways in which </w:t>
      </w:r>
      <w:r w:rsidRPr="00176A0B">
        <w:rPr>
          <w:rStyle w:val="Emphasis"/>
          <w:highlight w:val="cyan"/>
        </w:rPr>
        <w:t>‘academic capitalism’</w:t>
      </w:r>
      <w:r w:rsidRPr="007738F8">
        <w:rPr>
          <w:sz w:val="14"/>
        </w:rPr>
        <w:t xml:space="preserve"> (Slaughter &amp; Leslie, 2001) </w:t>
      </w:r>
      <w:r w:rsidRPr="00176A0B">
        <w:rPr>
          <w:rStyle w:val="StyleUnderline"/>
          <w:highlight w:val="cyan"/>
        </w:rPr>
        <w:t>continues</w:t>
      </w:r>
      <w:r w:rsidRPr="007738F8">
        <w:rPr>
          <w:rStyle w:val="StyleUnderline"/>
        </w:rPr>
        <w:t xml:space="preserve"> to develop </w:t>
      </w:r>
      <w:r w:rsidRPr="00176A0B">
        <w:rPr>
          <w:rStyle w:val="StyleUnderline"/>
          <w:highlight w:val="cyan"/>
        </w:rPr>
        <w:t>within the</w:t>
      </w:r>
      <w:r w:rsidRPr="007738F8">
        <w:rPr>
          <w:rStyle w:val="StyleUnderline"/>
        </w:rPr>
        <w:t xml:space="preserve"> </w:t>
      </w:r>
      <w:r w:rsidRPr="007738F8">
        <w:rPr>
          <w:rStyle w:val="Emphasis"/>
        </w:rPr>
        <w:t>hyper-</w:t>
      </w:r>
      <w:r w:rsidRPr="00176A0B">
        <w:rPr>
          <w:rStyle w:val="Emphasis"/>
          <w:highlight w:val="cyan"/>
        </w:rPr>
        <w:t>marketised university</w:t>
      </w:r>
      <w:r w:rsidRPr="007738F8">
        <w:rPr>
          <w:sz w:val="14"/>
        </w:rPr>
        <w:t xml:space="preserve"> (Fleming, 2021). </w:t>
      </w:r>
      <w:r w:rsidRPr="007738F8">
        <w:rPr>
          <w:rStyle w:val="StyleUnderline"/>
        </w:rPr>
        <w:t xml:space="preserve">‘Sustainability’ becomes a metric used by reviewers, and members of grant or promotions panels to assess relevance and the potential impact of </w:t>
      </w:r>
      <w:r w:rsidRPr="00176A0B">
        <w:rPr>
          <w:rStyle w:val="StyleUnderline"/>
          <w:highlight w:val="cyan"/>
        </w:rPr>
        <w:t>our research in</w:t>
      </w:r>
      <w:r w:rsidRPr="007738F8">
        <w:rPr>
          <w:rStyle w:val="StyleUnderline"/>
        </w:rPr>
        <w:t xml:space="preserve"> the </w:t>
      </w:r>
      <w:r w:rsidRPr="00176A0B">
        <w:rPr>
          <w:rStyle w:val="Emphasis"/>
          <w:highlight w:val="cyan"/>
        </w:rPr>
        <w:t>hellscape</w:t>
      </w:r>
      <w:r w:rsidRPr="007738F8">
        <w:rPr>
          <w:rStyle w:val="Emphasis"/>
        </w:rPr>
        <w:t xml:space="preserve"> of the contemporary neoliberal university</w:t>
      </w:r>
      <w:r w:rsidRPr="007738F8">
        <w:rPr>
          <w:rStyle w:val="StyleUnderline"/>
        </w:rPr>
        <w:t>. Worse than a GARAP-esque empty signifier</w:t>
      </w:r>
      <w:r w:rsidRPr="007738F8">
        <w:rPr>
          <w:sz w:val="14"/>
        </w:rPr>
        <w:t xml:space="preserve"> (Baudrillard, 1996), </w:t>
      </w:r>
      <w:r w:rsidRPr="007738F8">
        <w:rPr>
          <w:rStyle w:val="StyleUnderline"/>
        </w:rPr>
        <w:t>and worse than just a banal example of ‘business bullshit’</w:t>
      </w:r>
      <w:r w:rsidRPr="007738F8">
        <w:rPr>
          <w:sz w:val="14"/>
        </w:rPr>
        <w:t xml:space="preserve"> (Spicer, 2018), </w:t>
      </w:r>
      <w:r w:rsidRPr="007738F8">
        <w:rPr>
          <w:rStyle w:val="StyleUnderline"/>
        </w:rPr>
        <w:t xml:space="preserve">sustainability </w:t>
      </w:r>
      <w:r w:rsidRPr="00176A0B">
        <w:rPr>
          <w:rStyle w:val="Emphasis"/>
          <w:highlight w:val="cyan"/>
        </w:rPr>
        <w:t>unironically</w:t>
      </w:r>
      <w:r w:rsidRPr="00176A0B">
        <w:rPr>
          <w:rStyle w:val="StyleUnderline"/>
          <w:highlight w:val="cyan"/>
        </w:rPr>
        <w:t xml:space="preserve"> does </w:t>
      </w:r>
      <w:r w:rsidRPr="00176A0B">
        <w:rPr>
          <w:rStyle w:val="Emphasis"/>
          <w:highlight w:val="cyan"/>
        </w:rPr>
        <w:t>precisely what it said that it would</w:t>
      </w:r>
      <w:r w:rsidRPr="007738F8">
        <w:rPr>
          <w:rStyle w:val="StyleUnderline"/>
        </w:rPr>
        <w:t xml:space="preserve">, ensures the continued ‘sustainability’ of capitalism itself as it continues </w:t>
      </w:r>
      <w:r w:rsidRPr="007738F8">
        <w:rPr>
          <w:rStyle w:val="Emphasis"/>
        </w:rPr>
        <w:t>inexorably on a trajectory towards ecological collapse</w:t>
      </w:r>
      <w:r w:rsidRPr="007738F8">
        <w:rPr>
          <w:rStyle w:val="StyleUnderline"/>
        </w:rPr>
        <w:t xml:space="preserve">, thus ironically becoming its own auto-critique. If </w:t>
      </w:r>
      <w:r w:rsidRPr="00176A0B">
        <w:rPr>
          <w:rStyle w:val="StyleUnderline"/>
          <w:highlight w:val="cyan"/>
        </w:rPr>
        <w:t>capitalism</w:t>
      </w:r>
      <w:r w:rsidRPr="007738F8">
        <w:rPr>
          <w:rStyle w:val="StyleUnderline"/>
        </w:rPr>
        <w:t xml:space="preserve">, </w:t>
      </w:r>
      <w:r w:rsidRPr="007738F8">
        <w:rPr>
          <w:sz w:val="14"/>
        </w:rPr>
        <w:t xml:space="preserve">by its very nature, </w:t>
      </w:r>
      <w:r w:rsidRPr="00176A0B">
        <w:rPr>
          <w:rStyle w:val="StyleUnderline"/>
          <w:highlight w:val="cyan"/>
        </w:rPr>
        <w:t xml:space="preserve">will </w:t>
      </w:r>
      <w:r w:rsidRPr="00176A0B">
        <w:rPr>
          <w:rStyle w:val="Emphasis"/>
          <w:highlight w:val="cyan"/>
        </w:rPr>
        <w:t>always</w:t>
      </w:r>
      <w:r w:rsidRPr="007738F8">
        <w:rPr>
          <w:rStyle w:val="StyleUnderline"/>
        </w:rPr>
        <w:t xml:space="preserve"> have </w:t>
      </w:r>
      <w:r w:rsidRPr="00176A0B">
        <w:rPr>
          <w:rStyle w:val="StyleUnderline"/>
          <w:highlight w:val="cyan"/>
        </w:rPr>
        <w:t>produced</w:t>
      </w:r>
      <w:r w:rsidRPr="007738F8">
        <w:rPr>
          <w:rStyle w:val="StyleUnderline"/>
        </w:rPr>
        <w:t xml:space="preserve"> </w:t>
      </w:r>
      <w:r w:rsidRPr="00D67AA7">
        <w:rPr>
          <w:rStyle w:val="Emphasis"/>
        </w:rPr>
        <w:t xml:space="preserve">global </w:t>
      </w:r>
      <w:r w:rsidRPr="00176A0B">
        <w:rPr>
          <w:rStyle w:val="Emphasis"/>
          <w:highlight w:val="cyan"/>
        </w:rPr>
        <w:t>ecological collapse</w:t>
      </w:r>
      <w:r w:rsidRPr="00176A0B">
        <w:rPr>
          <w:rStyle w:val="StyleUnderline"/>
          <w:highlight w:val="cyan"/>
        </w:rPr>
        <w:t xml:space="preserve"> through</w:t>
      </w:r>
      <w:r w:rsidRPr="007738F8">
        <w:rPr>
          <w:rStyle w:val="StyleUnderline"/>
        </w:rPr>
        <w:t xml:space="preserve"> the </w:t>
      </w:r>
      <w:r w:rsidRPr="00176A0B">
        <w:rPr>
          <w:rStyle w:val="Emphasis"/>
          <w:highlight w:val="cyan"/>
        </w:rPr>
        <w:t>extraction of surplus value</w:t>
      </w:r>
      <w:r w:rsidRPr="007738F8">
        <w:rPr>
          <w:rStyle w:val="StyleUnderline"/>
        </w:rPr>
        <w:t xml:space="preserve"> until there is nothing left, through vampirically transforming itself to continue this with each new critique that emerges, then until we </w:t>
      </w:r>
      <w:r w:rsidRPr="007738F8">
        <w:rPr>
          <w:rStyle w:val="Emphasis"/>
        </w:rPr>
        <w:t>reconcile ourselves to working against it</w:t>
      </w:r>
      <w:r w:rsidRPr="007738F8">
        <w:rPr>
          <w:rStyle w:val="StyleUnderline"/>
        </w:rPr>
        <w:t xml:space="preserve">, </w:t>
      </w:r>
      <w:r w:rsidRPr="00176A0B">
        <w:rPr>
          <w:rStyle w:val="StyleUnderline"/>
          <w:highlight w:val="cyan"/>
        </w:rPr>
        <w:t>we are</w:t>
      </w:r>
      <w:r w:rsidRPr="007738F8">
        <w:rPr>
          <w:rStyle w:val="StyleUnderline"/>
        </w:rPr>
        <w:t xml:space="preserve"> doing nothing other than </w:t>
      </w:r>
      <w:r w:rsidRPr="00176A0B">
        <w:rPr>
          <w:rStyle w:val="Emphasis"/>
          <w:highlight w:val="cyan"/>
        </w:rPr>
        <w:t>publishing for publishing sake</w:t>
      </w:r>
      <w:r w:rsidRPr="00176A0B">
        <w:rPr>
          <w:rStyle w:val="StyleUnderline"/>
          <w:highlight w:val="cyan"/>
        </w:rPr>
        <w:t xml:space="preserve">, chasing </w:t>
      </w:r>
      <w:r w:rsidRPr="00176A0B">
        <w:rPr>
          <w:rStyle w:val="Emphasis"/>
          <w:highlight w:val="cyan"/>
        </w:rPr>
        <w:t>metrics</w:t>
      </w:r>
      <w:r w:rsidRPr="00176A0B">
        <w:rPr>
          <w:rStyle w:val="StyleUnderline"/>
          <w:highlight w:val="cyan"/>
        </w:rPr>
        <w:t xml:space="preserve"> and </w:t>
      </w:r>
      <w:r w:rsidRPr="00176A0B">
        <w:rPr>
          <w:rStyle w:val="Emphasis"/>
          <w:highlight w:val="cyan"/>
        </w:rPr>
        <w:t>career success</w:t>
      </w:r>
      <w:r w:rsidRPr="007738F8">
        <w:rPr>
          <w:rStyle w:val="StyleUnderline"/>
        </w:rPr>
        <w:t>.</w:t>
      </w:r>
      <w:r w:rsidRPr="007738F8">
        <w:rPr>
          <w:sz w:val="14"/>
        </w:rPr>
        <w:t xml:space="preserve"> Indeed, </w:t>
      </w:r>
      <w:r w:rsidRPr="00176A0B">
        <w:rPr>
          <w:rStyle w:val="StyleUnderline"/>
          <w:highlight w:val="cyan"/>
        </w:rPr>
        <w:t xml:space="preserve">we are the </w:t>
      </w:r>
      <w:r w:rsidRPr="00176A0B">
        <w:rPr>
          <w:rStyle w:val="Emphasis"/>
          <w:highlight w:val="cyan"/>
        </w:rPr>
        <w:t>very mechanism</w:t>
      </w:r>
      <w:r w:rsidRPr="00176A0B">
        <w:rPr>
          <w:rStyle w:val="StyleUnderline"/>
          <w:highlight w:val="cyan"/>
        </w:rPr>
        <w:t xml:space="preserve"> for this</w:t>
      </w:r>
      <w:r w:rsidRPr="007738F8">
        <w:rPr>
          <w:rStyle w:val="StyleUnderline"/>
        </w:rPr>
        <w:t xml:space="preserve"> process. </w:t>
      </w:r>
      <w:r w:rsidRPr="00176A0B">
        <w:rPr>
          <w:rStyle w:val="StyleUnderline"/>
          <w:highlight w:val="cyan"/>
        </w:rPr>
        <w:t>Capitalism</w:t>
      </w:r>
      <w:r w:rsidRPr="007738F8">
        <w:rPr>
          <w:rStyle w:val="StyleUnderline"/>
        </w:rPr>
        <w:t xml:space="preserve"> will happily </w:t>
      </w:r>
      <w:r w:rsidRPr="00176A0B">
        <w:rPr>
          <w:rStyle w:val="Emphasis"/>
          <w:highlight w:val="cyan"/>
        </w:rPr>
        <w:t>sell books</w:t>
      </w:r>
      <w:r w:rsidRPr="00176A0B">
        <w:rPr>
          <w:rStyle w:val="StyleUnderline"/>
          <w:highlight w:val="cyan"/>
        </w:rPr>
        <w:t xml:space="preserve"> and </w:t>
      </w:r>
      <w:r w:rsidRPr="00176A0B">
        <w:rPr>
          <w:rStyle w:val="Emphasis"/>
          <w:highlight w:val="cyan"/>
        </w:rPr>
        <w:t>merch</w:t>
      </w:r>
      <w:r w:rsidRPr="00D67AA7">
        <w:rPr>
          <w:rStyle w:val="Emphasis"/>
        </w:rPr>
        <w:t>andise</w:t>
      </w:r>
      <w:r w:rsidRPr="007738F8">
        <w:rPr>
          <w:sz w:val="14"/>
        </w:rPr>
        <w:t xml:space="preserve"> for us </w:t>
      </w:r>
      <w:r w:rsidRPr="00176A0B">
        <w:rPr>
          <w:rStyle w:val="StyleUnderline"/>
          <w:highlight w:val="cyan"/>
        </w:rPr>
        <w:t xml:space="preserve">to </w:t>
      </w:r>
      <w:r w:rsidRPr="00176A0B">
        <w:rPr>
          <w:rStyle w:val="Emphasis"/>
          <w:highlight w:val="cyan"/>
        </w:rPr>
        <w:t>despair</w:t>
      </w:r>
      <w:r w:rsidRPr="00176A0B">
        <w:rPr>
          <w:rStyle w:val="StyleUnderline"/>
          <w:highlight w:val="cyan"/>
        </w:rPr>
        <w:t xml:space="preserve"> about the </w:t>
      </w:r>
      <w:r w:rsidRPr="00176A0B">
        <w:rPr>
          <w:rStyle w:val="Emphasis"/>
          <w:highlight w:val="cyan"/>
        </w:rPr>
        <w:t>impossibility of overthrowing</w:t>
      </w:r>
      <w:r w:rsidRPr="007738F8">
        <w:rPr>
          <w:rStyle w:val="Emphasis"/>
        </w:rPr>
        <w:t xml:space="preserve"> capitalism</w:t>
      </w:r>
      <w:r w:rsidRPr="007738F8">
        <w:rPr>
          <w:sz w:val="14"/>
        </w:rPr>
        <w:t xml:space="preserve"> </w:t>
      </w:r>
      <w:r w:rsidRPr="007738F8">
        <w:rPr>
          <w:rStyle w:val="StyleUnderline"/>
        </w:rPr>
        <w:t xml:space="preserve">so that we can indulge fantasies of giving up on large scale change and consider looking for a </w:t>
      </w:r>
      <w:r w:rsidRPr="007738F8">
        <w:rPr>
          <w:rStyle w:val="Emphasis"/>
        </w:rPr>
        <w:t>small patch of land</w:t>
      </w:r>
      <w:r w:rsidRPr="007738F8">
        <w:rPr>
          <w:sz w:val="14"/>
        </w:rPr>
        <w:t xml:space="preserve"> to save for ourselves (see Kingsnorth, 2017), </w:t>
      </w:r>
      <w:r w:rsidRPr="007738F8">
        <w:rPr>
          <w:rStyle w:val="StyleUnderline"/>
        </w:rPr>
        <w:t xml:space="preserve">or it will invigorate us by </w:t>
      </w:r>
      <w:r w:rsidRPr="007738F8">
        <w:rPr>
          <w:rStyle w:val="Emphasis"/>
        </w:rPr>
        <w:t>selling us the hope</w:t>
      </w:r>
      <w:r w:rsidRPr="007738F8">
        <w:rPr>
          <w:rStyle w:val="StyleUnderline"/>
        </w:rPr>
        <w:t xml:space="preserve"> that radical direct action through the sabotage of key infrastructure might damage capitalist operations sufficiently to bring about change</w:t>
      </w:r>
      <w:r w:rsidRPr="007738F8">
        <w:rPr>
          <w:sz w:val="14"/>
        </w:rPr>
        <w:t xml:space="preserve"> (Malm, 2021; The Invisible Committee, 2009). </w:t>
      </w:r>
      <w:r w:rsidRPr="00176A0B">
        <w:rPr>
          <w:rStyle w:val="StyleUnderline"/>
          <w:highlight w:val="cyan"/>
        </w:rPr>
        <w:t>All of this is</w:t>
      </w:r>
      <w:r w:rsidRPr="007738F8">
        <w:rPr>
          <w:rStyle w:val="StyleUnderline"/>
        </w:rPr>
        <w:t xml:space="preserve"> simply the </w:t>
      </w:r>
      <w:r w:rsidRPr="00176A0B">
        <w:rPr>
          <w:rStyle w:val="Emphasis"/>
          <w:sz w:val="26"/>
          <w:szCs w:val="26"/>
          <w:highlight w:val="cyan"/>
        </w:rPr>
        <w:t>decoding of desire and the liberation of new flows. New markets created every day</w:t>
      </w:r>
      <w:r w:rsidRPr="00176A0B">
        <w:rPr>
          <w:rStyle w:val="StyleUnderline"/>
          <w:sz w:val="28"/>
          <w:szCs w:val="28"/>
          <w:highlight w:val="cyan"/>
        </w:rPr>
        <w:t>.</w:t>
      </w:r>
    </w:p>
    <w:p w14:paraId="6A4CF3BB" w14:textId="77777777" w:rsidR="00A957A8" w:rsidRDefault="00A957A8" w:rsidP="00A957A8">
      <w:pPr>
        <w:rPr>
          <w:rStyle w:val="StyleUnderline"/>
        </w:rPr>
      </w:pPr>
      <w:r w:rsidRPr="007738F8">
        <w:rPr>
          <w:sz w:val="14"/>
        </w:rPr>
        <w:t xml:space="preserve">As such, no fetishisation of the transcendental feminine, Gaia, is going to save us (cf. Rodrigue &amp; Romi, 2022). No amount of variation on the timescales of how we seek to measure or tackle the problems of environmental accounting (cf. Tregidga &amp; Laine, 2022) will have the impact of generating urgency that we want it to have. No alternative ways of accounting for animal kinship (cf. Favotto et al., 2022) will stop what has been called the sixth great mass extinction (Barnosky et al., 2011). </w:t>
      </w:r>
      <w:r w:rsidRPr="00176A0B">
        <w:rPr>
          <w:rStyle w:val="StyleUnderline"/>
          <w:highlight w:val="cyan"/>
        </w:rPr>
        <w:t xml:space="preserve">No </w:t>
      </w:r>
      <w:r w:rsidRPr="00176A0B">
        <w:rPr>
          <w:rStyle w:val="Emphasis"/>
          <w:highlight w:val="cyan"/>
        </w:rPr>
        <w:t>dialogic activism</w:t>
      </w:r>
      <w:r w:rsidRPr="00176A0B">
        <w:rPr>
          <w:sz w:val="14"/>
          <w:highlight w:val="cyan"/>
        </w:rPr>
        <w:t xml:space="preserve"> </w:t>
      </w:r>
      <w:r w:rsidRPr="00176A0B">
        <w:rPr>
          <w:rStyle w:val="StyleUnderline"/>
          <w:highlight w:val="cyan"/>
        </w:rPr>
        <w:t>is</w:t>
      </w:r>
      <w:r w:rsidRPr="007738F8">
        <w:rPr>
          <w:rStyle w:val="StyleUnderline"/>
        </w:rPr>
        <w:t xml:space="preserve"> going </w:t>
      </w:r>
      <w:r w:rsidRPr="00176A0B">
        <w:rPr>
          <w:rStyle w:val="StyleUnderline"/>
          <w:highlight w:val="cyan"/>
        </w:rPr>
        <w:t>to reshape</w:t>
      </w:r>
      <w:r w:rsidRPr="007738F8">
        <w:rPr>
          <w:rStyle w:val="StyleUnderline"/>
        </w:rPr>
        <w:t xml:space="preserve"> the </w:t>
      </w:r>
      <w:r w:rsidRPr="007738F8">
        <w:rPr>
          <w:rStyle w:val="Emphasis"/>
        </w:rPr>
        <w:t xml:space="preserve">destructive mores of global </w:t>
      </w:r>
      <w:r w:rsidRPr="00176A0B">
        <w:rPr>
          <w:rStyle w:val="Emphasis"/>
          <w:highlight w:val="cyan"/>
        </w:rPr>
        <w:t>capitalism</w:t>
      </w:r>
      <w:r w:rsidRPr="007738F8">
        <w:rPr>
          <w:sz w:val="14"/>
        </w:rPr>
        <w:t xml:space="preserve"> (cf. Contrafatto et al., 2015). </w:t>
      </w:r>
      <w:r w:rsidRPr="00176A0B">
        <w:rPr>
          <w:rStyle w:val="StyleUnderline"/>
          <w:highlight w:val="cyan"/>
        </w:rPr>
        <w:t>No</w:t>
      </w:r>
      <w:r w:rsidRPr="007738F8">
        <w:rPr>
          <w:rStyle w:val="StyleUnderline"/>
        </w:rPr>
        <w:t xml:space="preserve"> amount of </w:t>
      </w:r>
      <w:r w:rsidRPr="00176A0B">
        <w:rPr>
          <w:rStyle w:val="StyleUnderline"/>
          <w:highlight w:val="cyan"/>
        </w:rPr>
        <w:t xml:space="preserve">changing what we </w:t>
      </w:r>
      <w:r w:rsidRPr="00176A0B">
        <w:rPr>
          <w:rStyle w:val="Emphasis"/>
          <w:highlight w:val="cyan"/>
        </w:rPr>
        <w:t>teach</w:t>
      </w:r>
      <w:r w:rsidRPr="007738F8">
        <w:rPr>
          <w:rStyle w:val="StyleUnderline"/>
        </w:rPr>
        <w:t xml:space="preserve"> in</w:t>
      </w:r>
      <w:r w:rsidRPr="007738F8">
        <w:rPr>
          <w:sz w:val="14"/>
        </w:rPr>
        <w:t xml:space="preserve"> the Business </w:t>
      </w:r>
      <w:r w:rsidRPr="007738F8">
        <w:rPr>
          <w:rStyle w:val="StyleUnderline"/>
        </w:rPr>
        <w:t>School</w:t>
      </w:r>
      <w:r w:rsidRPr="007738F8">
        <w:rPr>
          <w:sz w:val="14"/>
        </w:rPr>
        <w:t xml:space="preserve"> or alterations to how we apprentice students </w:t>
      </w:r>
      <w:r w:rsidRPr="007738F8">
        <w:rPr>
          <w:rStyle w:val="StyleUnderline"/>
        </w:rPr>
        <w:t>into the profession of accounting</w:t>
      </w:r>
      <w:r w:rsidRPr="007738F8">
        <w:rPr>
          <w:sz w:val="14"/>
        </w:rPr>
        <w:t xml:space="preserve"> (cf. Gray &amp; Collison, 2002) </w:t>
      </w:r>
      <w:r w:rsidRPr="007738F8">
        <w:rPr>
          <w:rStyle w:val="StyleUnderline"/>
        </w:rPr>
        <w:t xml:space="preserve">is going to </w:t>
      </w:r>
      <w:r w:rsidRPr="00176A0B">
        <w:rPr>
          <w:rStyle w:val="StyleUnderline"/>
          <w:highlight w:val="cyan"/>
        </w:rPr>
        <w:t>alter</w:t>
      </w:r>
      <w:r w:rsidRPr="007738F8">
        <w:rPr>
          <w:rStyle w:val="StyleUnderline"/>
        </w:rPr>
        <w:t xml:space="preserve"> the </w:t>
      </w:r>
      <w:r w:rsidRPr="00176A0B">
        <w:rPr>
          <w:rStyle w:val="Emphasis"/>
          <w:highlight w:val="cyan"/>
        </w:rPr>
        <w:t>material realities</w:t>
      </w:r>
      <w:r w:rsidRPr="007738F8">
        <w:rPr>
          <w:sz w:val="14"/>
        </w:rPr>
        <w:t xml:space="preserve"> </w:t>
      </w:r>
      <w:r w:rsidRPr="007738F8">
        <w:rPr>
          <w:rStyle w:val="StyleUnderline"/>
        </w:rPr>
        <w:t xml:space="preserve">of the fact that when they graduate our </w:t>
      </w:r>
      <w:r w:rsidRPr="00176A0B">
        <w:rPr>
          <w:rStyle w:val="StyleUnderline"/>
          <w:highlight w:val="cyan"/>
        </w:rPr>
        <w:t>students</w:t>
      </w:r>
      <w:r w:rsidRPr="007738F8">
        <w:rPr>
          <w:rStyle w:val="StyleUnderline"/>
        </w:rPr>
        <w:t xml:space="preserve"> go to </w:t>
      </w:r>
      <w:r w:rsidRPr="00176A0B">
        <w:rPr>
          <w:rStyle w:val="StyleUnderline"/>
          <w:highlight w:val="cyan"/>
        </w:rPr>
        <w:t>work in organisations</w:t>
      </w:r>
      <w:r w:rsidRPr="007738F8">
        <w:rPr>
          <w:rStyle w:val="StyleUnderline"/>
        </w:rPr>
        <w:t xml:space="preserve"> that are </w:t>
      </w:r>
      <w:r w:rsidRPr="00176A0B">
        <w:rPr>
          <w:rStyle w:val="Emphasis"/>
          <w:highlight w:val="cyan"/>
        </w:rPr>
        <w:t>subservient to</w:t>
      </w:r>
      <w:r w:rsidRPr="007738F8">
        <w:rPr>
          <w:rStyle w:val="Emphasis"/>
        </w:rPr>
        <w:t xml:space="preserve"> the market rules of </w:t>
      </w:r>
      <w:r w:rsidRPr="00176A0B">
        <w:rPr>
          <w:rStyle w:val="Emphasis"/>
          <w:highlight w:val="cyan"/>
        </w:rPr>
        <w:t>capital</w:t>
      </w:r>
      <w:r w:rsidRPr="00D67AA7">
        <w:rPr>
          <w:rStyle w:val="Emphasis"/>
        </w:rPr>
        <w:t>ism</w:t>
      </w:r>
      <w:r w:rsidRPr="007738F8">
        <w:rPr>
          <w:sz w:val="14"/>
        </w:rPr>
        <w:t xml:space="preserve"> </w:t>
      </w:r>
      <w:r w:rsidRPr="007738F8">
        <w:rPr>
          <w:rStyle w:val="StyleUnderline"/>
        </w:rPr>
        <w:t>and can only ever be as ecologically aware and sustainability-oriented as institutional and market contexts allow them to be.</w:t>
      </w:r>
    </w:p>
    <w:p w14:paraId="252F3D41" w14:textId="77777777" w:rsidR="00A957A8" w:rsidRPr="00BF332F" w:rsidRDefault="00A957A8" w:rsidP="00A957A8">
      <w:pPr>
        <w:pStyle w:val="Heading4"/>
        <w:rPr>
          <w:u w:val="single"/>
        </w:rPr>
      </w:pPr>
      <w:r>
        <w:t xml:space="preserve">Responding to the </w:t>
      </w:r>
      <w:r>
        <w:rPr>
          <w:u w:val="single"/>
        </w:rPr>
        <w:t>insular</w:t>
      </w:r>
      <w:r>
        <w:t xml:space="preserve"> demands of the 1AC’s </w:t>
      </w:r>
      <w:r>
        <w:rPr>
          <w:u w:val="single"/>
        </w:rPr>
        <w:t>micropolitical project</w:t>
      </w:r>
      <w:r>
        <w:t xml:space="preserve"> siphons off </w:t>
      </w:r>
      <w:r>
        <w:rPr>
          <w:u w:val="single"/>
        </w:rPr>
        <w:t>radical</w:t>
      </w:r>
      <w:r>
        <w:t xml:space="preserve"> political energy.  </w:t>
      </w:r>
    </w:p>
    <w:p w14:paraId="204DA4CE" w14:textId="77777777" w:rsidR="00A957A8" w:rsidRDefault="00A957A8" w:rsidP="00A957A8">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lastRenderedPageBreak/>
        <w:t>“Rhetoric, Resistance, and Criticism: A Response to Sloop and Ono”, Philosophy &amp; Rhet</w:t>
      </w:r>
      <w:r>
        <w:t>oric, Volume 32, Number 1, p. 96</w:t>
      </w:r>
      <w:r w:rsidRPr="009F30DC">
        <w:t>-101</w:t>
      </w:r>
    </w:p>
    <w:p w14:paraId="5DB84388" w14:textId="77777777" w:rsidR="00A957A8" w:rsidRPr="006720AE" w:rsidRDefault="00A957A8" w:rsidP="00A957A8">
      <w:pPr>
        <w:rPr>
          <w:sz w:val="16"/>
        </w:rPr>
      </w:pPr>
      <w:r w:rsidRPr="006720AE">
        <w:rPr>
          <w:rStyle w:val="StyleUnderline"/>
        </w:rPr>
        <w:t xml:space="preserve">My </w:t>
      </w:r>
      <w:r w:rsidRPr="00C349BB">
        <w:rPr>
          <w:rStyle w:val="StyleUnderline"/>
          <w:highlight w:val="cyan"/>
        </w:rPr>
        <w:t>concern</w:t>
      </w:r>
      <w:r w:rsidRPr="006720AE">
        <w:rPr>
          <w:sz w:val="16"/>
        </w:rPr>
        <w:t xml:space="preserve"> with this movement </w:t>
      </w:r>
      <w:r w:rsidRPr="00C349BB">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C349BB">
        <w:rPr>
          <w:rStyle w:val="StyleUnderline"/>
          <w:highlight w:val="cyan"/>
        </w:rPr>
        <w:t xml:space="preserve">the </w:t>
      </w:r>
      <w:r w:rsidRPr="00C349BB">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0103AA4D" w14:textId="77777777" w:rsidR="00A957A8" w:rsidRPr="006720AE" w:rsidRDefault="00A957A8" w:rsidP="00A957A8">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C349BB">
        <w:rPr>
          <w:rStyle w:val="StyleUnderline"/>
          <w:highlight w:val="cyan"/>
        </w:rPr>
        <w:t>positioning</w:t>
      </w:r>
      <w:r w:rsidRPr="006720AE">
        <w:rPr>
          <w:rStyle w:val="StyleUnderline"/>
        </w:rPr>
        <w:t xml:space="preserve"> covert out- law </w:t>
      </w:r>
      <w:r w:rsidRPr="00C349BB">
        <w:rPr>
          <w:rStyle w:val="StyleUnderline"/>
          <w:highlight w:val="cyan"/>
        </w:rPr>
        <w:t xml:space="preserve">communities as </w:t>
      </w:r>
      <w:r w:rsidRPr="00C349BB">
        <w:rPr>
          <w:rStyle w:val="Emphasis"/>
          <w:highlight w:val="cyan"/>
        </w:rPr>
        <w:t>objects of investigation</w:t>
      </w:r>
      <w:r w:rsidRPr="006720AE">
        <w:rPr>
          <w:rStyle w:val="StyleUnderline"/>
        </w:rPr>
        <w:t xml:space="preserve">. Invited to seek out subversive discourses, </w:t>
      </w:r>
      <w:r w:rsidRPr="00C349BB">
        <w:rPr>
          <w:rStyle w:val="Emphasis"/>
          <w:highlight w:val="cyan"/>
        </w:rPr>
        <w:t>the critic</w:t>
      </w:r>
      <w:r w:rsidRPr="00C349BB">
        <w:rPr>
          <w:rStyle w:val="StyleUnderline"/>
          <w:highlight w:val="cyan"/>
        </w:rPr>
        <w:t xml:space="preserve"> is</w:t>
      </w:r>
      <w:r w:rsidRPr="006720AE">
        <w:rPr>
          <w:rStyle w:val="StyleUnderline"/>
        </w:rPr>
        <w:t xml:space="preserve"> positioned as </w:t>
      </w:r>
      <w:r w:rsidRPr="00C349BB">
        <w:rPr>
          <w:rStyle w:val="StyleUnderline"/>
          <w:highlight w:val="cyan"/>
        </w:rPr>
        <w:t xml:space="preserve">the </w:t>
      </w:r>
      <w:r w:rsidRPr="00C349BB">
        <w:rPr>
          <w:rStyle w:val="Emphasis"/>
          <w:highlight w:val="cyan"/>
        </w:rPr>
        <w:t>active agent of change</w:t>
      </w:r>
      <w:r w:rsidRPr="00C349BB">
        <w:rPr>
          <w:rStyle w:val="StyleUnderline"/>
          <w:highlight w:val="cyan"/>
        </w:rPr>
        <w:t xml:space="preserve"> and</w:t>
      </w:r>
      <w:r w:rsidRPr="006720AE">
        <w:rPr>
          <w:rStyle w:val="StyleUnderline"/>
        </w:rPr>
        <w:t xml:space="preserve"> the out-law </w:t>
      </w:r>
      <w:r w:rsidRPr="00C349BB">
        <w:rPr>
          <w:rStyle w:val="StyleUnderline"/>
          <w:highlight w:val="cyan"/>
        </w:rPr>
        <w:t>discourse becomes</w:t>
      </w:r>
      <w:r w:rsidRPr="006720AE">
        <w:rPr>
          <w:rStyle w:val="StyleUnderline"/>
        </w:rPr>
        <w:t xml:space="preserve"> </w:t>
      </w:r>
      <w:r w:rsidRPr="006720AE">
        <w:rPr>
          <w:rStyle w:val="Emphasis"/>
        </w:rPr>
        <w:t xml:space="preserve">merely </w:t>
      </w:r>
      <w:r w:rsidRPr="00C349BB">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04A9030D" w14:textId="77777777" w:rsidR="00A957A8" w:rsidRPr="006720AE" w:rsidRDefault="00A957A8" w:rsidP="00A957A8">
      <w:pPr>
        <w:rPr>
          <w:sz w:val="16"/>
        </w:rPr>
      </w:pPr>
      <w:r w:rsidRPr="006720AE">
        <w:rPr>
          <w:sz w:val="16"/>
        </w:rPr>
        <w:t xml:space="preserve"> Rhetorical resistance</w:t>
      </w:r>
    </w:p>
    <w:p w14:paraId="62E6AA3E" w14:textId="77777777" w:rsidR="00A957A8" w:rsidRPr="006720AE" w:rsidRDefault="00A957A8" w:rsidP="00A957A8">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461DEB6C" w14:textId="77777777" w:rsidR="00A957A8" w:rsidRPr="006720AE" w:rsidRDefault="00A957A8" w:rsidP="00A957A8">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4DD56C5" w14:textId="77777777" w:rsidR="00A957A8" w:rsidRPr="006720AE" w:rsidRDefault="00A957A8" w:rsidP="00A957A8">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3A567073" w14:textId="77777777" w:rsidR="00A957A8" w:rsidRPr="006720AE" w:rsidRDefault="00A957A8" w:rsidP="00A957A8">
      <w:pPr>
        <w:rPr>
          <w:sz w:val="16"/>
        </w:rPr>
      </w:pPr>
      <w:r w:rsidRPr="006720AE">
        <w:rPr>
          <w:sz w:val="16"/>
        </w:rPr>
        <w:t xml:space="preserve"> Resistance criticism</w:t>
      </w:r>
    </w:p>
    <w:p w14:paraId="2124BE0D" w14:textId="77777777" w:rsidR="00A957A8" w:rsidRPr="006720AE" w:rsidRDefault="00A957A8" w:rsidP="00A957A8">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199BBD23" w14:textId="77777777" w:rsidR="00A957A8" w:rsidRDefault="00A957A8" w:rsidP="00A957A8">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w:t>
      </w:r>
      <w:r>
        <w:rPr>
          <w:sz w:val="16"/>
        </w:rPr>
        <w:lastRenderedPageBreak/>
        <w:t xml:space="preserve">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C349BB">
        <w:rPr>
          <w:rStyle w:val="StyleUnderline"/>
          <w:highlight w:val="cyan"/>
        </w:rPr>
        <w:t>Their suggestion that out-law communities</w:t>
      </w:r>
      <w:r w:rsidRPr="005705D6">
        <w:rPr>
          <w:rStyle w:val="StyleUnderline"/>
        </w:rPr>
        <w:t xml:space="preserve"> are in </w:t>
      </w:r>
      <w:r w:rsidRPr="00C349BB">
        <w:rPr>
          <w:rStyle w:val="StyleUnderline"/>
          <w:highlight w:val="cyan"/>
        </w:rPr>
        <w:t>need</w:t>
      </w:r>
      <w:r w:rsidRPr="005705D6">
        <w:rPr>
          <w:rStyle w:val="StyleUnderline"/>
        </w:rPr>
        <w:t xml:space="preserve"> of </w:t>
      </w:r>
      <w:r w:rsidRPr="00C349BB">
        <w:rPr>
          <w:rStyle w:val="StyleUnderline"/>
          <w:highlight w:val="cyan"/>
        </w:rPr>
        <w:t xml:space="preserve">the academic critic </w:t>
      </w:r>
      <w:r w:rsidRPr="00C349BB">
        <w:rPr>
          <w:rStyle w:val="Emphasis"/>
          <w:highlight w:val="cyan"/>
        </w:rPr>
        <w:t>contradicts</w:t>
      </w:r>
      <w:r>
        <w:rPr>
          <w:sz w:val="16"/>
        </w:rPr>
        <w:t xml:space="preserve"> not only </w:t>
      </w:r>
      <w:r w:rsidRPr="00C349BB">
        <w:rPr>
          <w:rStyle w:val="StyleUnderline"/>
          <w:highlight w:val="cyan"/>
        </w:rPr>
        <w:t>the</w:t>
      </w:r>
      <w:r w:rsidRPr="005705D6">
        <w:rPr>
          <w:rStyle w:val="StyleUnderline"/>
        </w:rPr>
        <w:t xml:space="preserve"> already </w:t>
      </w:r>
      <w:r w:rsidRPr="00C349BB">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06B394FA" w14:textId="77777777" w:rsidR="00A957A8" w:rsidRDefault="00A957A8" w:rsidP="00A957A8">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3266E335" w14:textId="77777777" w:rsidR="00A957A8" w:rsidRDefault="00A957A8" w:rsidP="00A957A8">
      <w:pPr>
        <w:rPr>
          <w:sz w:val="16"/>
        </w:rPr>
      </w:pPr>
      <w:r>
        <w:rPr>
          <w:sz w:val="16"/>
        </w:rPr>
        <w:t xml:space="preserve">What </w:t>
      </w:r>
      <w:r w:rsidRPr="005705D6">
        <w:rPr>
          <w:rStyle w:val="StyleUnderline"/>
        </w:rPr>
        <w:t xml:space="preserve">Sloop and </w:t>
      </w:r>
      <w:r w:rsidRPr="00C349BB">
        <w:rPr>
          <w:rStyle w:val="StyleUnderline"/>
          <w:highlight w:val="cyan"/>
        </w:rPr>
        <w:t>Ono fail to offer</w:t>
      </w:r>
      <w:r>
        <w:rPr>
          <w:sz w:val="16"/>
        </w:rPr>
        <w:t xml:space="preserve"> is </w:t>
      </w:r>
      <w:r w:rsidRPr="00C349BB">
        <w:rPr>
          <w:rStyle w:val="StyleUnderline"/>
          <w:highlight w:val="cyan"/>
        </w:rPr>
        <w:t>an adequate argument for "</w:t>
      </w:r>
      <w:r w:rsidRPr="00C349BB">
        <w:rPr>
          <w:rStyle w:val="Emphasis"/>
          <w:highlight w:val="cyan"/>
        </w:rPr>
        <w:t>taking</w:t>
      </w:r>
      <w:r w:rsidRPr="00792554">
        <w:rPr>
          <w:rStyle w:val="Emphasis"/>
        </w:rPr>
        <w:t xml:space="preserve"> public </w:t>
      </w:r>
      <w:r w:rsidRPr="00C349BB">
        <w:rPr>
          <w:rStyle w:val="Emphasis"/>
          <w:highlight w:val="cyan"/>
        </w:rPr>
        <w:t>speaking out of the streets</w:t>
      </w:r>
      <w:r w:rsidRPr="00C349BB">
        <w:rPr>
          <w:rStyle w:val="StyleUnderline"/>
          <w:highlight w:val="cyan"/>
        </w:rPr>
        <w:t xml:space="preserve"> and </w:t>
      </w:r>
      <w:r w:rsidRPr="00C349BB">
        <w:rPr>
          <w:rStyle w:val="Emphasis"/>
          <w:highlight w:val="cyan"/>
        </w:rPr>
        <w:t>studying it in the classroom</w:t>
      </w:r>
      <w:r w:rsidRPr="005705D6">
        <w:rPr>
          <w:rStyle w:val="StyleUnderline"/>
        </w:rPr>
        <w:t xml:space="preserve">, for </w:t>
      </w:r>
      <w:r w:rsidRPr="00C349BB">
        <w:rPr>
          <w:rStyle w:val="StyleUnderline"/>
          <w:highlight w:val="cyan"/>
        </w:rPr>
        <w:t>treating it less as</w:t>
      </w:r>
      <w:r w:rsidRPr="005705D6">
        <w:rPr>
          <w:rStyle w:val="StyleUnderline"/>
        </w:rPr>
        <w:t xml:space="preserve"> an </w:t>
      </w:r>
      <w:r w:rsidRPr="005705D6">
        <w:rPr>
          <w:rStyle w:val="Emphasis"/>
        </w:rPr>
        <w:t xml:space="preserve">expression of </w:t>
      </w:r>
      <w:r w:rsidRPr="00C349BB">
        <w:rPr>
          <w:rStyle w:val="Emphasis"/>
          <w:highlight w:val="cyan"/>
        </w:rPr>
        <w:t>protest</w:t>
      </w:r>
      <w:r w:rsidRPr="00C349BB">
        <w:rPr>
          <w:rStyle w:val="StyleUnderline"/>
          <w:highlight w:val="cyan"/>
        </w:rPr>
        <w:t>"</w:t>
      </w:r>
      <w:r>
        <w:rPr>
          <w:sz w:val="16"/>
        </w:rPr>
        <w:t xml:space="preserve"> (Wander 1983, 3) </w:t>
      </w:r>
      <w:r w:rsidRPr="00C349BB">
        <w:rPr>
          <w:rStyle w:val="StyleUnderline"/>
          <w:highlight w:val="cyan"/>
        </w:rPr>
        <w:t>and</w:t>
      </w:r>
      <w:r w:rsidRPr="00E10DD7">
        <w:rPr>
          <w:rStyle w:val="StyleUnderline"/>
        </w:rPr>
        <w:t xml:space="preserve"> more </w:t>
      </w:r>
      <w:r w:rsidRPr="00C349BB">
        <w:rPr>
          <w:rStyle w:val="StyleUnderline"/>
          <w:highlight w:val="cyan"/>
        </w:rPr>
        <w:t xml:space="preserve">as an </w:t>
      </w:r>
      <w:r w:rsidRPr="00C349BB">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C349BB">
        <w:rPr>
          <w:rStyle w:val="StyleUnderline"/>
          <w:highlight w:val="cyan"/>
        </w:rPr>
        <w:t>within the</w:t>
      </w:r>
      <w:r w:rsidRPr="005705D6">
        <w:rPr>
          <w:rStyle w:val="StyleUnderline"/>
        </w:rPr>
        <w:t xml:space="preserve"> </w:t>
      </w:r>
      <w:r w:rsidRPr="005705D6">
        <w:rPr>
          <w:rStyle w:val="Emphasis"/>
        </w:rPr>
        <w:t xml:space="preserve">political economy of the </w:t>
      </w:r>
      <w:r w:rsidRPr="00C349BB">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C349BB">
        <w:rPr>
          <w:rStyle w:val="StyleUnderline"/>
          <w:highlight w:val="cyan"/>
        </w:rPr>
        <w:t xml:space="preserve">without addressing </w:t>
      </w:r>
      <w:r w:rsidRPr="00C349BB">
        <w:rPr>
          <w:rStyle w:val="Emphasis"/>
          <w:sz w:val="24"/>
          <w:highlight w:val="cyan"/>
        </w:rPr>
        <w:t>whether the critic should be examining</w:t>
      </w:r>
      <w:r w:rsidRPr="008C41A4">
        <w:rPr>
          <w:rStyle w:val="Emphasis"/>
          <w:sz w:val="24"/>
        </w:rPr>
        <w:t xml:space="preserve"> out-law discourses </w:t>
      </w:r>
      <w:r w:rsidRPr="00C349BB">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30273E6C" w14:textId="77777777" w:rsidR="00A957A8" w:rsidRDefault="00A957A8" w:rsidP="00A957A8">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C349BB">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C349BB">
        <w:rPr>
          <w:rStyle w:val="StyleUnderline"/>
          <w:highlight w:val="cyan"/>
        </w:rPr>
        <w:t>members</w:t>
      </w:r>
      <w:r w:rsidRPr="005705D6">
        <w:rPr>
          <w:rStyle w:val="StyleUnderline"/>
        </w:rPr>
        <w:t xml:space="preserve"> of out-law communities </w:t>
      </w:r>
      <w:r w:rsidRPr="00C349BB">
        <w:rPr>
          <w:rStyle w:val="StyleUnderline"/>
          <w:highlight w:val="cyan"/>
        </w:rPr>
        <w:t xml:space="preserve">are prepared to be </w:t>
      </w:r>
      <w:r w:rsidRPr="00C349BB">
        <w:rPr>
          <w:rStyle w:val="Emphasis"/>
          <w:highlight w:val="cyan"/>
        </w:rPr>
        <w:t>brought into the arena of</w:t>
      </w:r>
      <w:r w:rsidRPr="005705D6">
        <w:rPr>
          <w:rStyle w:val="Emphasis"/>
        </w:rPr>
        <w:t xml:space="preserve"> public </w:t>
      </w:r>
      <w:r w:rsidRPr="00C349BB">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6C928ABA" w14:textId="77777777" w:rsidR="00A957A8" w:rsidRDefault="00A957A8" w:rsidP="00A957A8">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4CE0E513" w14:textId="77777777" w:rsidR="00A957A8" w:rsidRDefault="00A957A8" w:rsidP="00A957A8">
      <w:pPr>
        <w:rPr>
          <w:sz w:val="16"/>
        </w:rPr>
      </w:pPr>
      <w:r>
        <w:rPr>
          <w:sz w:val="16"/>
        </w:rPr>
        <w:t xml:space="preserve"> (3) Perhaps the academic translation of out-law discourse could be true to the internal logic of the out-law community. And, </w:t>
      </w:r>
      <w:r w:rsidRPr="00C349BB">
        <w:rPr>
          <w:rStyle w:val="StyleUnderline"/>
          <w:highlight w:val="cyan"/>
        </w:rPr>
        <w:t>perhaps</w:t>
      </w:r>
      <w:r w:rsidRPr="00B408CC">
        <w:rPr>
          <w:rStyle w:val="StyleUnderline"/>
        </w:rPr>
        <w:t xml:space="preserve"> the </w:t>
      </w:r>
      <w:r w:rsidRPr="00C349BB">
        <w:rPr>
          <w:rStyle w:val="StyleUnderline"/>
          <w:highlight w:val="cyan"/>
        </w:rPr>
        <w:t>re-presentation</w:t>
      </w:r>
      <w:r w:rsidRPr="00B408CC">
        <w:rPr>
          <w:rStyle w:val="StyleUnderline"/>
        </w:rPr>
        <w:t xml:space="preserve"> of out-law logic within the academic community </w:t>
      </w:r>
      <w:r w:rsidRPr="00C349BB">
        <w:rPr>
          <w:rStyle w:val="StyleUnderline"/>
          <w:highlight w:val="cyan"/>
        </w:rPr>
        <w:t>will bestow</w:t>
      </w:r>
      <w:r w:rsidRPr="00B408CC">
        <w:rPr>
          <w:rStyle w:val="StyleUnderline"/>
        </w:rPr>
        <w:t xml:space="preserve"> a degree of </w:t>
      </w:r>
      <w:r w:rsidRPr="00C349BB">
        <w:rPr>
          <w:rStyle w:val="Emphasis"/>
          <w:highlight w:val="cyan"/>
        </w:rPr>
        <w:t>legitimacy</w:t>
      </w:r>
      <w:r w:rsidRPr="00B408CC">
        <w:rPr>
          <w:rStyle w:val="StyleUnderline"/>
        </w:rPr>
        <w:t xml:space="preserve"> on the out-law community. </w:t>
      </w:r>
      <w:r w:rsidRPr="00C349BB">
        <w:rPr>
          <w:rStyle w:val="Emphasis"/>
          <w:highlight w:val="cyan"/>
        </w:rPr>
        <w:t>Nonetheless</w:t>
      </w:r>
      <w:r w:rsidRPr="00C349BB">
        <w:rPr>
          <w:rStyle w:val="StyleUnderline"/>
          <w:highlight w:val="cyan"/>
        </w:rPr>
        <w:t>, the effect</w:t>
      </w:r>
      <w:r w:rsidRPr="00B408CC">
        <w:rPr>
          <w:rStyle w:val="StyleUnderline"/>
        </w:rPr>
        <w:t xml:space="preserve"> of legitimizing out-law discourse </w:t>
      </w:r>
      <w:r w:rsidRPr="00C349BB">
        <w:rPr>
          <w:rStyle w:val="StyleUnderline"/>
          <w:highlight w:val="cyan"/>
        </w:rPr>
        <w:t>is</w:t>
      </w:r>
      <w:r w:rsidRPr="00B408CC">
        <w:rPr>
          <w:rStyle w:val="StyleUnderline"/>
        </w:rPr>
        <w:t xml:space="preserve"> unknown and potentially </w:t>
      </w:r>
      <w:r w:rsidRPr="00C349BB">
        <w:rPr>
          <w:rStyle w:val="Emphasis"/>
          <w:highlight w:val="cyan"/>
        </w:rPr>
        <w:t>destructive</w:t>
      </w:r>
      <w:r w:rsidRPr="00B408CC">
        <w:rPr>
          <w:rStyle w:val="StyleUnderline"/>
        </w:rPr>
        <w:t xml:space="preserve">. In an effort </w:t>
      </w:r>
      <w:r w:rsidRPr="00C349BB">
        <w:rPr>
          <w:rStyle w:val="StyleUnderline"/>
          <w:highlight w:val="cyan"/>
        </w:rPr>
        <w:t xml:space="preserve">to </w:t>
      </w:r>
      <w:r w:rsidRPr="00C349BB">
        <w:rPr>
          <w:rStyle w:val="Emphasis"/>
          <w:highlight w:val="cyan"/>
        </w:rPr>
        <w:t>siphon</w:t>
      </w:r>
      <w:r w:rsidRPr="00B408CC">
        <w:rPr>
          <w:rStyle w:val="Emphasis"/>
        </w:rPr>
        <w:t xml:space="preserve"> the political </w:t>
      </w:r>
      <w:r w:rsidRPr="00C349BB">
        <w:rPr>
          <w:rStyle w:val="Emphasis"/>
          <w:highlight w:val="cyan"/>
        </w:rPr>
        <w:t>energy</w:t>
      </w:r>
      <w:r w:rsidRPr="00B408CC">
        <w:rPr>
          <w:rStyle w:val="StyleUnderline"/>
        </w:rPr>
        <w:t xml:space="preserve"> of out-law discourse </w:t>
      </w:r>
      <w:r w:rsidRPr="00C349BB">
        <w:rPr>
          <w:rStyle w:val="StyleUnderline"/>
          <w:highlight w:val="cyan"/>
        </w:rPr>
        <w:t>into academic practice, we</w:t>
      </w:r>
      <w:r w:rsidRPr="00B408CC">
        <w:rPr>
          <w:rStyle w:val="StyleUnderline"/>
        </w:rPr>
        <w:t xml:space="preserve"> may ultimately </w:t>
      </w:r>
      <w:r w:rsidRPr="00C349BB">
        <w:rPr>
          <w:rStyle w:val="Emphasis"/>
          <w:highlight w:val="cyan"/>
        </w:rPr>
        <w:t>destroy</w:t>
      </w:r>
      <w:r w:rsidRPr="00B408CC">
        <w:rPr>
          <w:rStyle w:val="StyleUnderline"/>
        </w:rPr>
        <w:t xml:space="preserve"> the dissatisfaction that serves as </w:t>
      </w:r>
      <w:r w:rsidRPr="00C349BB">
        <w:rPr>
          <w:rStyle w:val="StyleUnderline"/>
          <w:highlight w:val="cyan"/>
        </w:rPr>
        <w:t xml:space="preserve">a </w:t>
      </w:r>
      <w:r w:rsidRPr="00C349BB">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C349BB">
        <w:rPr>
          <w:rStyle w:val="StyleUnderline"/>
          <w:highlight w:val="cyan"/>
        </w:rPr>
        <w:t>recognition</w:t>
      </w:r>
      <w:r w:rsidRPr="00B408CC">
        <w:rPr>
          <w:rStyle w:val="StyleUnderline"/>
        </w:rPr>
        <w:t xml:space="preserve"> might </w:t>
      </w:r>
      <w:r w:rsidRPr="00C349BB">
        <w:rPr>
          <w:rStyle w:val="Emphasis"/>
          <w:highlight w:val="cyan"/>
        </w:rPr>
        <w:t>take the place</w:t>
      </w:r>
      <w:r w:rsidRPr="00C349BB">
        <w:rPr>
          <w:rStyle w:val="StyleUnderline"/>
          <w:highlight w:val="cyan"/>
        </w:rPr>
        <w:t xml:space="preserve"> of</w:t>
      </w:r>
      <w:r w:rsidRPr="00B408CC">
        <w:rPr>
          <w:rStyle w:val="StyleUnderline"/>
        </w:rPr>
        <w:t xml:space="preserve"> struggle for </w:t>
      </w:r>
      <w:r w:rsidRPr="00C349BB">
        <w:rPr>
          <w:rStyle w:val="StyleUnderline"/>
          <w:highlight w:val="cyan"/>
        </w:rPr>
        <w:t>material opportunities</w:t>
      </w:r>
      <w:r>
        <w:rPr>
          <w:sz w:val="16"/>
        </w:rPr>
        <w:t xml:space="preserve"> (see Fraser 1997). </w:t>
      </w:r>
      <w:r w:rsidRPr="00C349BB">
        <w:rPr>
          <w:rStyle w:val="StyleUnderline"/>
          <w:highlight w:val="cyan"/>
        </w:rPr>
        <w:t>But, will</w:t>
      </w:r>
      <w:r w:rsidRPr="00B408CC">
        <w:rPr>
          <w:rStyle w:val="StyleUnderline"/>
        </w:rPr>
        <w:t xml:space="preserve"> academic </w:t>
      </w:r>
      <w:r w:rsidRPr="00C349BB">
        <w:rPr>
          <w:rStyle w:val="StyleUnderline"/>
          <w:highlight w:val="cyan"/>
        </w:rPr>
        <w:t xml:space="preserve">legitimation create </w:t>
      </w:r>
      <w:r w:rsidRPr="00C349BB">
        <w:rPr>
          <w:rStyle w:val="Emphasis"/>
          <w:highlight w:val="cyan"/>
        </w:rPr>
        <w:t>any</w:t>
      </w:r>
      <w:r w:rsidRPr="00B408CC">
        <w:rPr>
          <w:rStyle w:val="Emphasis"/>
        </w:rPr>
        <w:t xml:space="preserve"> material </w:t>
      </w:r>
      <w:r w:rsidRPr="00C349BB">
        <w:rPr>
          <w:rStyle w:val="Emphasis"/>
          <w:highlight w:val="cyan"/>
        </w:rPr>
        <w:t>changes</w:t>
      </w:r>
      <w:r w:rsidRPr="00C349BB">
        <w:rPr>
          <w:rStyle w:val="StyleUnderline"/>
          <w:highlight w:val="cyan"/>
        </w:rPr>
        <w:t xml:space="preserve"> in</w:t>
      </w:r>
      <w:r w:rsidRPr="00B408CC">
        <w:rPr>
          <w:rStyle w:val="StyleUnderline"/>
        </w:rPr>
        <w:t xml:space="preserve"> the </w:t>
      </w:r>
      <w:r w:rsidRPr="00C349BB">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6AC0EC22" w14:textId="77777777" w:rsidR="00A957A8" w:rsidRDefault="00A957A8" w:rsidP="00A957A8">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w:t>
      </w:r>
      <w:r>
        <w:rPr>
          <w:sz w:val="16"/>
        </w:rPr>
        <w:lastRenderedPageBreak/>
        <w:t>for seeking opportunities and for exploiting these opportunities (literally making the culturally weaker argument the stronger), but this does not justify interrogating (intervening in) the cultural logics of the marginalized.</w:t>
      </w:r>
    </w:p>
    <w:p w14:paraId="062FB337" w14:textId="77777777" w:rsidR="00A957A8" w:rsidRDefault="00A957A8" w:rsidP="00A957A8">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EFAF6CE" w14:textId="77777777" w:rsidR="00A957A8" w:rsidRDefault="00A957A8" w:rsidP="00A957A8">
      <w:pPr>
        <w:rPr>
          <w:sz w:val="16"/>
        </w:rPr>
      </w:pPr>
      <w:r>
        <w:rPr>
          <w:sz w:val="16"/>
        </w:rPr>
        <w:t xml:space="preserve"> resistance and rhetorical criticism.</w:t>
      </w:r>
    </w:p>
    <w:p w14:paraId="2CDB3506" w14:textId="77777777" w:rsidR="00A957A8" w:rsidRDefault="00A957A8" w:rsidP="00A957A8">
      <w:pPr>
        <w:rPr>
          <w:sz w:val="16"/>
        </w:rPr>
      </w:pPr>
      <w:r>
        <w:rPr>
          <w:sz w:val="16"/>
        </w:rPr>
        <w:t>Rhetorical criticism</w:t>
      </w:r>
    </w:p>
    <w:p w14:paraId="708DE824" w14:textId="77777777" w:rsidR="00A957A8" w:rsidRDefault="00A957A8" w:rsidP="00A957A8">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0F0F996E" w14:textId="77777777" w:rsidR="00A957A8" w:rsidRPr="000022C2" w:rsidRDefault="00A957A8" w:rsidP="00A957A8">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C349BB">
        <w:rPr>
          <w:rStyle w:val="StyleUnderline"/>
          <w:highlight w:val="cyan"/>
        </w:rPr>
        <w:t>the</w:t>
      </w:r>
      <w:r w:rsidRPr="005705D6">
        <w:rPr>
          <w:rStyle w:val="StyleUnderline"/>
        </w:rPr>
        <w:t xml:space="preserve"> out-law discourse </w:t>
      </w:r>
      <w:r w:rsidRPr="00C349BB">
        <w:rPr>
          <w:rStyle w:val="StyleUnderline"/>
          <w:highlight w:val="cyan"/>
        </w:rPr>
        <w:t>critic is</w:t>
      </w:r>
      <w:r w:rsidRPr="005705D6">
        <w:rPr>
          <w:rStyle w:val="StyleUnderline"/>
        </w:rPr>
        <w:t xml:space="preserve"> an analyst </w:t>
      </w:r>
      <w:r w:rsidRPr="00C349BB">
        <w:rPr>
          <w:rStyle w:val="StyleUnderline"/>
          <w:highlight w:val="cyan"/>
        </w:rPr>
        <w:t>focusing on</w:t>
      </w:r>
      <w:r w:rsidRPr="005705D6">
        <w:rPr>
          <w:rStyle w:val="StyleUnderline"/>
        </w:rPr>
        <w:t xml:space="preserve"> the </w:t>
      </w:r>
      <w:r w:rsidRPr="00C349BB">
        <w:rPr>
          <w:rStyle w:val="Emphasis"/>
          <w:highlight w:val="cyan"/>
        </w:rPr>
        <w:t>hidden</w:t>
      </w:r>
      <w:r>
        <w:rPr>
          <w:sz w:val="16"/>
        </w:rPr>
        <w:t xml:space="preserve">, aberrant </w:t>
      </w:r>
      <w:r w:rsidRPr="00C349BB">
        <w:rPr>
          <w:rStyle w:val="StyleUnderline"/>
          <w:highlight w:val="cyan"/>
        </w:rPr>
        <w:t>texts</w:t>
      </w:r>
      <w:r>
        <w:rPr>
          <w:sz w:val="16"/>
        </w:rPr>
        <w:t xml:space="preserve"> of the out-law </w:t>
      </w:r>
      <w:r w:rsidRPr="00C349BB">
        <w:rPr>
          <w:rStyle w:val="StyleUnderline"/>
          <w:highlight w:val="cyan"/>
        </w:rPr>
        <w:t xml:space="preserve">and </w:t>
      </w:r>
      <w:r w:rsidRPr="00C349BB">
        <w:rPr>
          <w:rStyle w:val="Emphasis"/>
          <w:highlight w:val="cyan"/>
        </w:rPr>
        <w:t>"rendering]</w:t>
      </w:r>
      <w:r w:rsidRPr="005705D6">
        <w:rPr>
          <w:rStyle w:val="Emphasis"/>
        </w:rPr>
        <w:t xml:space="preserve"> an incoherent or esoteric text </w:t>
      </w:r>
      <w:r w:rsidRPr="00C349BB">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C349BB">
        <w:rPr>
          <w:rStyle w:val="Emphasis"/>
          <w:highlight w:val="cyan"/>
        </w:rPr>
        <w:t>Turning covert</w:t>
      </w:r>
      <w:r w:rsidRPr="005705D6">
        <w:rPr>
          <w:rStyle w:val="Emphasis"/>
        </w:rPr>
        <w:t xml:space="preserve"> out-law </w:t>
      </w:r>
      <w:r w:rsidRPr="00C349BB">
        <w:rPr>
          <w:rStyle w:val="Emphasis"/>
          <w:highlight w:val="cyan"/>
        </w:rPr>
        <w:t>discourses into objects of</w:t>
      </w:r>
      <w:r w:rsidRPr="005705D6">
        <w:rPr>
          <w:rStyle w:val="Emphasis"/>
        </w:rPr>
        <w:t xml:space="preserve"> our </w:t>
      </w:r>
      <w:r w:rsidRPr="00C349BB">
        <w:rPr>
          <w:rStyle w:val="Emphasis"/>
          <w:highlight w:val="cyan"/>
        </w:rPr>
        <w:t>analyses</w:t>
      </w:r>
      <w:r w:rsidRPr="005705D6">
        <w:rPr>
          <w:rStyle w:val="Emphasis"/>
        </w:rPr>
        <w:t xml:space="preserve"> runs the </w:t>
      </w:r>
      <w:r w:rsidRPr="00C349BB">
        <w:rPr>
          <w:rStyle w:val="Emphasis"/>
          <w:highlight w:val="cyan"/>
        </w:rPr>
        <w:t>risk</w:t>
      </w:r>
      <w:r w:rsidRPr="005705D6">
        <w:rPr>
          <w:rStyle w:val="Emphasis"/>
        </w:rPr>
        <w:t xml:space="preserve"> of </w:t>
      </w:r>
      <w:r w:rsidRPr="00C349BB">
        <w:rPr>
          <w:rStyle w:val="Emphasis"/>
          <w:highlight w:val="cyan"/>
        </w:rPr>
        <w:t>subjecting them</w:t>
      </w:r>
      <w:r w:rsidRPr="005705D6">
        <w:rPr>
          <w:rStyle w:val="Emphasis"/>
        </w:rPr>
        <w:t xml:space="preserve"> both </w:t>
      </w:r>
      <w:r w:rsidRPr="00C349BB">
        <w:rPr>
          <w:rStyle w:val="Emphasis"/>
          <w:highlight w:val="cyan"/>
        </w:rPr>
        <w:t>to the gaze of the dominant and</w:t>
      </w:r>
      <w:r w:rsidRPr="005705D6">
        <w:rPr>
          <w:rStyle w:val="Emphasis"/>
        </w:rPr>
        <w:t xml:space="preserve"> to </w:t>
      </w:r>
      <w:r w:rsidRPr="00C349BB">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47DB719" w14:textId="77777777" w:rsidR="00A957A8" w:rsidRPr="000022C2" w:rsidRDefault="00A957A8" w:rsidP="00A957A8">
      <w:pPr>
        <w:pStyle w:val="Heading4"/>
      </w:pPr>
      <w:r>
        <w:t xml:space="preserve">Vote neg to embrace </w:t>
      </w:r>
      <w:r>
        <w:rPr>
          <w:u w:val="single"/>
        </w:rPr>
        <w:t>postcritical reading</w:t>
      </w:r>
      <w:r>
        <w:t xml:space="preserve"> of </w:t>
      </w:r>
      <w:r>
        <w:rPr>
          <w:u w:val="single"/>
        </w:rPr>
        <w:t>capitalist ballot accumulation</w:t>
      </w:r>
      <w:r>
        <w:t xml:space="preserve">. </w:t>
      </w:r>
    </w:p>
    <w:p w14:paraId="45E62561" w14:textId="77777777" w:rsidR="00A957A8" w:rsidRDefault="00A957A8" w:rsidP="00A957A8">
      <w:r>
        <w:t xml:space="preserve">Rita </w:t>
      </w:r>
      <w:r w:rsidRPr="00B6002B">
        <w:rPr>
          <w:rStyle w:val="Style13ptBold"/>
        </w:rPr>
        <w:t>Felski 15</w:t>
      </w:r>
      <w:r>
        <w:t xml:space="preserve">, Professor of English at the University of Virginia, Professor of Philosophy at the University of South Denmark, </w:t>
      </w:r>
      <w:r>
        <w:rPr>
          <w:i/>
          <w:iCs/>
        </w:rPr>
        <w:t>The Limits of Critique</w:t>
      </w:r>
      <w:r>
        <w:t xml:space="preserve">, pp. 172-175 </w:t>
      </w:r>
    </w:p>
    <w:p w14:paraId="2934D846" w14:textId="77777777" w:rsidR="00A957A8" w:rsidRPr="0023696C" w:rsidRDefault="00A957A8" w:rsidP="00A957A8">
      <w:pPr>
        <w:rPr>
          <w:sz w:val="14"/>
        </w:rPr>
      </w:pPr>
      <w:r w:rsidRPr="0023696C">
        <w:rPr>
          <w:sz w:val="14"/>
        </w:rPr>
        <w:t>Postcritical Reading</w:t>
      </w:r>
    </w:p>
    <w:p w14:paraId="6B59CDB1" w14:textId="77777777" w:rsidR="00A957A8" w:rsidRPr="0023696C" w:rsidRDefault="00A957A8" w:rsidP="00A957A8">
      <w:pPr>
        <w:rPr>
          <w:sz w:val="14"/>
        </w:rPr>
      </w:pPr>
      <w:r w:rsidRPr="0023696C">
        <w:rPr>
          <w:rStyle w:val="StyleUnderline"/>
        </w:rPr>
        <w:t xml:space="preserve">The </w:t>
      </w:r>
      <w:r w:rsidRPr="0023696C">
        <w:rPr>
          <w:rStyle w:val="Emphasis"/>
        </w:rPr>
        <w:t>question of reading</w:t>
      </w:r>
      <w:r w:rsidRPr="0023696C">
        <w:rPr>
          <w:rStyle w:val="StyleUnderline"/>
        </w:rPr>
        <w:t xml:space="preserve"> can no longer be </w:t>
      </w:r>
      <w:r w:rsidRPr="0023696C">
        <w:rPr>
          <w:rStyle w:val="Emphasis"/>
        </w:rPr>
        <w:t>deferred</w:t>
      </w:r>
      <w:r w:rsidRPr="0023696C">
        <w:rPr>
          <w:rStyle w:val="StyleUnderline"/>
        </w:rPr>
        <w:t xml:space="preserve">. It is time to connect these comments on the mobility and agency of texts to </w:t>
      </w:r>
      <w:r w:rsidRPr="0023696C">
        <w:rPr>
          <w:rStyle w:val="Emphasis"/>
        </w:rPr>
        <w:t>current debates about interpretation</w:t>
      </w:r>
      <w:r w:rsidRPr="0023696C">
        <w:rPr>
          <w:rStyle w:val="StyleUnderline"/>
        </w:rPr>
        <w:t>.</w:t>
      </w:r>
      <w:r w:rsidRPr="0023696C">
        <w:rPr>
          <w:sz w:val="14"/>
        </w:rPr>
        <w:t xml:space="preserve"> As we’ve seen, a number of critics are now casting around for alternatives to the fault-finding mentality of critique. Should we commit ourselves, as Timothy Bewes has argued, to the most generous reading possible, striving to read “with the grain” instead of “against the grain”? Should we be “just readers,” as Sharon Marcus proposes, riffing off the double meaning of “just” (“mere readers,” as opposed to overconfident theorizers and masterful explicators, yet also “ethical readers,” seeking to do better justice to the words we encounter)?30 Should we resuscitate the notion of a hermeneutics of trust associated with Ricoeur and Gadamer? Or rally around Sedgwick’s vision of reparative reading?</w:t>
      </w:r>
    </w:p>
    <w:p w14:paraId="6F34FE74" w14:textId="77777777" w:rsidR="00A957A8" w:rsidRPr="0023696C" w:rsidRDefault="00A957A8" w:rsidP="00A957A8">
      <w:pPr>
        <w:rPr>
          <w:sz w:val="14"/>
        </w:rPr>
      </w:pPr>
      <w:r w:rsidRPr="0023696C">
        <w:rPr>
          <w:sz w:val="14"/>
        </w:rPr>
        <w:t>Hedging my bets, I prefer to stick with the broader term “</w:t>
      </w:r>
      <w:r w:rsidRPr="0023696C">
        <w:rPr>
          <w:rStyle w:val="StyleUnderline"/>
        </w:rPr>
        <w:t>postcritical reading</w:t>
      </w:r>
      <w:r w:rsidRPr="0023696C">
        <w:rPr>
          <w:sz w:val="14"/>
        </w:rPr>
        <w:t xml:space="preserve">.” One advantage of this phrase lies in its relationship to prior thought: the postcritical, to underscore the obvious, is not to be confused with the uncritical. Like others, </w:t>
      </w:r>
      <w:r w:rsidRPr="0023696C">
        <w:rPr>
          <w:rStyle w:val="StyleUnderline"/>
        </w:rPr>
        <w:t xml:space="preserve">I find the vagueness of the term to be also its </w:t>
      </w:r>
      <w:r w:rsidRPr="0023696C">
        <w:rPr>
          <w:rStyle w:val="Emphasis"/>
        </w:rPr>
        <w:t>singular strength</w:t>
      </w:r>
      <w:r w:rsidRPr="0023696C">
        <w:rPr>
          <w:sz w:val="14"/>
        </w:rPr>
        <w:t xml:space="preserve">, allowing it to serve as a placeholder for emerging ideas and barely glimpsed possibilities. It is a term that is gaining traction in various fields to denote pragmatic and experimental modes of engagement that are not prefortified by general theories.31 </w:t>
      </w:r>
      <w:r w:rsidRPr="00176A0B">
        <w:rPr>
          <w:rStyle w:val="StyleUnderline"/>
          <w:highlight w:val="cyan"/>
        </w:rPr>
        <w:t>The</w:t>
      </w:r>
      <w:r w:rsidRPr="0023696C">
        <w:rPr>
          <w:sz w:val="14"/>
        </w:rPr>
        <w:t xml:space="preserve"> role of the term </w:t>
      </w:r>
      <w:r w:rsidRPr="00121429">
        <w:rPr>
          <w:rStyle w:val="StyleUnderline"/>
        </w:rPr>
        <w:t>“</w:t>
      </w:r>
      <w:r w:rsidRPr="00176A0B">
        <w:rPr>
          <w:rStyle w:val="StyleUnderline"/>
          <w:highlight w:val="cyan"/>
        </w:rPr>
        <w:t>postcritical</w:t>
      </w:r>
      <w:r w:rsidRPr="00121429">
        <w:rPr>
          <w:rStyle w:val="StyleUnderline"/>
        </w:rPr>
        <w:t>,”</w:t>
      </w:r>
      <w:r w:rsidRPr="0023696C">
        <w:rPr>
          <w:sz w:val="14"/>
        </w:rPr>
        <w:t xml:space="preserve"> then, </w:t>
      </w:r>
      <w:r w:rsidRPr="00176A0B">
        <w:rPr>
          <w:rStyle w:val="StyleUnderline"/>
          <w:highlight w:val="cyan"/>
        </w:rPr>
        <w:t xml:space="preserve">is neither to </w:t>
      </w:r>
      <w:r w:rsidRPr="00176A0B">
        <w:rPr>
          <w:rStyle w:val="Emphasis"/>
          <w:highlight w:val="cyan"/>
        </w:rPr>
        <w:t>prescribe</w:t>
      </w:r>
      <w:r w:rsidRPr="0023696C">
        <w:rPr>
          <w:rStyle w:val="Emphasis"/>
        </w:rPr>
        <w:t xml:space="preserve"> the forms</w:t>
      </w:r>
      <w:r w:rsidRPr="00121429">
        <w:rPr>
          <w:rStyle w:val="StyleUnderline"/>
        </w:rPr>
        <w:t xml:space="preserve"> that </w:t>
      </w:r>
      <w:r w:rsidRPr="0023696C">
        <w:rPr>
          <w:rStyle w:val="StyleUnderline"/>
        </w:rPr>
        <w:t>reading should</w:t>
      </w:r>
      <w:r w:rsidRPr="00121429">
        <w:rPr>
          <w:rStyle w:val="StyleUnderline"/>
        </w:rPr>
        <w:t xml:space="preserve"> take </w:t>
      </w:r>
      <w:r w:rsidRPr="00176A0B">
        <w:rPr>
          <w:rStyle w:val="StyleUnderline"/>
          <w:highlight w:val="cyan"/>
        </w:rPr>
        <w:t>nor</w:t>
      </w:r>
      <w:r w:rsidRPr="00121429">
        <w:rPr>
          <w:rStyle w:val="StyleUnderline"/>
        </w:rPr>
        <w:t xml:space="preserve"> to </w:t>
      </w:r>
      <w:r w:rsidRPr="00176A0B">
        <w:rPr>
          <w:rStyle w:val="Emphasis"/>
          <w:highlight w:val="cyan"/>
        </w:rPr>
        <w:t>dictate</w:t>
      </w:r>
      <w:r w:rsidRPr="00121429">
        <w:rPr>
          <w:rStyle w:val="Emphasis"/>
        </w:rPr>
        <w:t xml:space="preserve"> the </w:t>
      </w:r>
      <w:r w:rsidRPr="00176A0B">
        <w:rPr>
          <w:rStyle w:val="Emphasis"/>
          <w:highlight w:val="cyan"/>
        </w:rPr>
        <w:t>attitudes</w:t>
      </w:r>
      <w:r w:rsidRPr="00121429">
        <w:rPr>
          <w:rStyle w:val="Emphasis"/>
        </w:rPr>
        <w:t xml:space="preserve"> that </w:t>
      </w:r>
      <w:r w:rsidRPr="00176A0B">
        <w:rPr>
          <w:rStyle w:val="Emphasis"/>
          <w:highlight w:val="cyan"/>
        </w:rPr>
        <w:t>critics must adopt</w:t>
      </w:r>
      <w:r w:rsidRPr="00176A0B">
        <w:rPr>
          <w:rStyle w:val="StyleUnderline"/>
          <w:highlight w:val="cyan"/>
        </w:rPr>
        <w:t xml:space="preserve">; it is to </w:t>
      </w:r>
      <w:r w:rsidRPr="00176A0B">
        <w:rPr>
          <w:rStyle w:val="Emphasis"/>
          <w:highlight w:val="cyan"/>
        </w:rPr>
        <w:t>steer us away</w:t>
      </w:r>
      <w:r w:rsidRPr="00176A0B">
        <w:rPr>
          <w:rStyle w:val="StyleUnderline"/>
          <w:highlight w:val="cyan"/>
        </w:rPr>
        <w:t xml:space="preserve"> from</w:t>
      </w:r>
      <w:r w:rsidRPr="00121429">
        <w:rPr>
          <w:rStyle w:val="StyleUnderline"/>
        </w:rPr>
        <w:t xml:space="preserve"> the kinds of </w:t>
      </w:r>
      <w:r w:rsidRPr="00176A0B">
        <w:rPr>
          <w:rStyle w:val="StyleUnderline"/>
          <w:highlight w:val="cyan"/>
        </w:rPr>
        <w:t xml:space="preserve">arguments </w:t>
      </w:r>
      <w:r w:rsidRPr="00176A0B">
        <w:rPr>
          <w:rStyle w:val="Emphasis"/>
          <w:highlight w:val="cyan"/>
        </w:rPr>
        <w:t>we know how to conduct in our sleep</w:t>
      </w:r>
      <w:r w:rsidRPr="00121429">
        <w:rPr>
          <w:rStyle w:val="StyleUnderline"/>
        </w:rPr>
        <w:t>. These are some</w:t>
      </w:r>
      <w:r w:rsidRPr="0023696C">
        <w:rPr>
          <w:sz w:val="14"/>
        </w:rPr>
        <w:t xml:space="preserve"> of the </w:t>
      </w:r>
      <w:r w:rsidRPr="00121429">
        <w:rPr>
          <w:rStyle w:val="StyleUnderline"/>
        </w:rPr>
        <w:t xml:space="preserve">things that </w:t>
      </w:r>
      <w:r w:rsidRPr="00176A0B">
        <w:rPr>
          <w:rStyle w:val="StyleUnderline"/>
          <w:highlight w:val="cyan"/>
        </w:rPr>
        <w:t xml:space="preserve">a postcritical reading will </w:t>
      </w:r>
      <w:r w:rsidRPr="00176A0B">
        <w:rPr>
          <w:rStyle w:val="Emphasis"/>
          <w:sz w:val="28"/>
          <w:szCs w:val="28"/>
          <w:highlight w:val="cyan"/>
        </w:rPr>
        <w:t>decline</w:t>
      </w:r>
      <w:r w:rsidRPr="00176A0B">
        <w:rPr>
          <w:rStyle w:val="StyleUnderline"/>
          <w:highlight w:val="cyan"/>
        </w:rPr>
        <w:t xml:space="preserve"> to</w:t>
      </w:r>
      <w:r w:rsidRPr="00121429">
        <w:rPr>
          <w:rStyle w:val="StyleUnderline"/>
        </w:rPr>
        <w:t xml:space="preserve"> do: </w:t>
      </w:r>
      <w:r w:rsidRPr="00176A0B">
        <w:rPr>
          <w:rStyle w:val="StyleUnderline"/>
          <w:highlight w:val="cyan"/>
        </w:rPr>
        <w:t xml:space="preserve">subject a text to </w:t>
      </w:r>
      <w:r w:rsidRPr="00176A0B">
        <w:rPr>
          <w:rStyle w:val="Emphasis"/>
          <w:highlight w:val="cyan"/>
        </w:rPr>
        <w:t>interrogation</w:t>
      </w:r>
      <w:r w:rsidRPr="0023696C">
        <w:rPr>
          <w:sz w:val="14"/>
        </w:rPr>
        <w:t xml:space="preserve">; diagnose its hidden anxieties; </w:t>
      </w:r>
      <w:r w:rsidRPr="00121429">
        <w:rPr>
          <w:rStyle w:val="StyleUnderline"/>
        </w:rPr>
        <w:t xml:space="preserve">demote </w:t>
      </w:r>
      <w:r w:rsidRPr="00121429">
        <w:rPr>
          <w:rStyle w:val="Emphasis"/>
        </w:rPr>
        <w:t>recognition</w:t>
      </w:r>
      <w:r w:rsidRPr="00121429">
        <w:rPr>
          <w:rStyle w:val="StyleUnderline"/>
        </w:rPr>
        <w:t xml:space="preserve"> to yet another form of </w:t>
      </w:r>
      <w:r w:rsidRPr="00121429">
        <w:rPr>
          <w:rStyle w:val="Emphasis"/>
        </w:rPr>
        <w:t>misrecognition</w:t>
      </w:r>
      <w:r w:rsidRPr="0023696C">
        <w:rPr>
          <w:sz w:val="14"/>
        </w:rPr>
        <w:t xml:space="preserve">; lament our </w:t>
      </w:r>
      <w:r w:rsidRPr="0023696C">
        <w:rPr>
          <w:sz w:val="14"/>
        </w:rPr>
        <w:lastRenderedPageBreak/>
        <w:t>incarceration in the prison-house of language; demonstrate that resistance is just another form of containment; read a text as a metacommentary on the undecidability of meaning; score points by showing that its categories are socially constructed; brood over the gap that separates word from world.</w:t>
      </w:r>
    </w:p>
    <w:p w14:paraId="5F128B6B" w14:textId="77777777" w:rsidR="00A957A8" w:rsidRPr="0023696C" w:rsidRDefault="00A957A8" w:rsidP="00A957A8">
      <w:pPr>
        <w:rPr>
          <w:sz w:val="14"/>
        </w:rPr>
      </w:pPr>
      <w:r w:rsidRPr="0023696C">
        <w:rPr>
          <w:sz w:val="14"/>
        </w:rPr>
        <w:t xml:space="preserve">So what does this leave? More than we might imagine. Let us concede, first of all, that a stress on the transtemporal movement of texts and their lively agency is not entirely alien to the history of interpretation. If actor-network theory is a philosophy of relation, so, in its more modest way, is hermeneutics, which casts texts and readers as cocreators of meaning. Translated into ANT language, the reader-text connection becomes part of a network rather than a self-enclosed dyad— yet a connection that remains vital to literary studies, especially in the classroom. </w:t>
      </w:r>
      <w:r w:rsidRPr="00176A0B">
        <w:rPr>
          <w:rStyle w:val="StyleUnderline"/>
          <w:highlight w:val="cyan"/>
        </w:rPr>
        <w:t>Reading</w:t>
      </w:r>
      <w:r w:rsidRPr="0023696C">
        <w:rPr>
          <w:sz w:val="14"/>
        </w:rPr>
        <w:t xml:space="preserve">, in this light, </w:t>
      </w:r>
      <w:r w:rsidRPr="00176A0B">
        <w:rPr>
          <w:rStyle w:val="StyleUnderline"/>
          <w:highlight w:val="cyan"/>
        </w:rPr>
        <w:t>is</w:t>
      </w:r>
      <w:r w:rsidRPr="00121429">
        <w:rPr>
          <w:rStyle w:val="StyleUnderline"/>
        </w:rPr>
        <w:t xml:space="preserve"> a matter of </w:t>
      </w:r>
      <w:r w:rsidRPr="00176A0B">
        <w:rPr>
          <w:rStyle w:val="Emphasis"/>
          <w:highlight w:val="cyan"/>
        </w:rPr>
        <w:t>attaching</w:t>
      </w:r>
      <w:r w:rsidRPr="00121429">
        <w:rPr>
          <w:rStyle w:val="StyleUnderline"/>
        </w:rPr>
        <w:t xml:space="preserve">, </w:t>
      </w:r>
      <w:r w:rsidRPr="00121429">
        <w:rPr>
          <w:rStyle w:val="Emphasis"/>
        </w:rPr>
        <w:t>collating</w:t>
      </w:r>
      <w:r w:rsidRPr="00121429">
        <w:rPr>
          <w:rStyle w:val="StyleUnderline"/>
        </w:rPr>
        <w:t>,</w:t>
      </w:r>
      <w:r w:rsidRPr="0023696C">
        <w:rPr>
          <w:sz w:val="14"/>
        </w:rPr>
        <w:t xml:space="preserve"> </w:t>
      </w:r>
      <w:r w:rsidRPr="0023696C">
        <w:rPr>
          <w:rStyle w:val="Emphasis"/>
        </w:rPr>
        <w:t>negotiating</w:t>
      </w:r>
      <w:r w:rsidRPr="00176A0B">
        <w:rPr>
          <w:rStyle w:val="StyleUnderline"/>
          <w:highlight w:val="cyan"/>
        </w:rPr>
        <w:t xml:space="preserve">, </w:t>
      </w:r>
      <w:r w:rsidRPr="00176A0B">
        <w:rPr>
          <w:rStyle w:val="Emphasis"/>
          <w:highlight w:val="cyan"/>
        </w:rPr>
        <w:t>assembling</w:t>
      </w:r>
      <w:r w:rsidRPr="00121429">
        <w:rPr>
          <w:rStyle w:val="StyleUnderline"/>
        </w:rPr>
        <w:t xml:space="preserve">—of </w:t>
      </w:r>
      <w:r w:rsidRPr="0023696C">
        <w:rPr>
          <w:rStyle w:val="StyleUnderline"/>
        </w:rPr>
        <w:t>forging links between</w:t>
      </w:r>
      <w:r w:rsidRPr="00121429">
        <w:rPr>
          <w:rStyle w:val="StyleUnderline"/>
        </w:rPr>
        <w:t xml:space="preserve"> things that were </w:t>
      </w:r>
      <w:r w:rsidRPr="00121429">
        <w:rPr>
          <w:rStyle w:val="Emphasis"/>
        </w:rPr>
        <w:t>previously unconnected</w:t>
      </w:r>
      <w:r w:rsidRPr="00121429">
        <w:rPr>
          <w:rStyle w:val="StyleUnderline"/>
        </w:rPr>
        <w:t xml:space="preserve">. It is not a question of </w:t>
      </w:r>
      <w:r w:rsidRPr="00121429">
        <w:rPr>
          <w:rStyle w:val="Emphasis"/>
        </w:rPr>
        <w:t>plumbing depths</w:t>
      </w:r>
      <w:r w:rsidRPr="00121429">
        <w:rPr>
          <w:rStyle w:val="StyleUnderline"/>
        </w:rPr>
        <w:t xml:space="preserve"> or </w:t>
      </w:r>
      <w:r w:rsidRPr="00121429">
        <w:rPr>
          <w:rStyle w:val="Emphasis"/>
        </w:rPr>
        <w:t>tracing surfaces</w:t>
      </w:r>
      <w:r w:rsidRPr="0023696C">
        <w:rPr>
          <w:sz w:val="14"/>
        </w:rPr>
        <w:t>—these spatial metaphors lose much of their allure—</w:t>
      </w:r>
      <w:r w:rsidRPr="00121429">
        <w:rPr>
          <w:rStyle w:val="StyleUnderline"/>
        </w:rPr>
        <w:t xml:space="preserve">but of </w:t>
      </w:r>
      <w:r w:rsidRPr="00176A0B">
        <w:rPr>
          <w:rStyle w:val="Emphasis"/>
          <w:highlight w:val="cyan"/>
        </w:rPr>
        <w:t>creating something new</w:t>
      </w:r>
      <w:r w:rsidRPr="00176A0B">
        <w:rPr>
          <w:rStyle w:val="StyleUnderline"/>
          <w:highlight w:val="cyan"/>
        </w:rPr>
        <w:t xml:space="preserve"> in which the reader</w:t>
      </w:r>
      <w:r w:rsidRPr="0023696C">
        <w:rPr>
          <w:rStyle w:val="StyleUnderline"/>
        </w:rPr>
        <w:t>’s</w:t>
      </w:r>
      <w:r w:rsidRPr="00121429">
        <w:rPr>
          <w:rStyle w:val="StyleUnderline"/>
        </w:rPr>
        <w:t xml:space="preserve"> role </w:t>
      </w:r>
      <w:r w:rsidRPr="00176A0B">
        <w:rPr>
          <w:rStyle w:val="StyleUnderline"/>
          <w:highlight w:val="cyan"/>
        </w:rPr>
        <w:t>is</w:t>
      </w:r>
      <w:r w:rsidRPr="00121429">
        <w:rPr>
          <w:rStyle w:val="StyleUnderline"/>
        </w:rPr>
        <w:t xml:space="preserve"> as </w:t>
      </w:r>
      <w:r w:rsidRPr="00176A0B">
        <w:rPr>
          <w:rStyle w:val="Emphasis"/>
          <w:highlight w:val="cyan"/>
        </w:rPr>
        <w:t>decisive</w:t>
      </w:r>
      <w:r w:rsidRPr="00121429">
        <w:rPr>
          <w:rStyle w:val="StyleUnderline"/>
        </w:rPr>
        <w:t xml:space="preserve"> as that of the </w:t>
      </w:r>
      <w:r w:rsidRPr="0023696C">
        <w:rPr>
          <w:rStyle w:val="StyleUnderline"/>
        </w:rPr>
        <w:t>text</w:t>
      </w:r>
      <w:r w:rsidRPr="00121429">
        <w:rPr>
          <w:rStyle w:val="StyleUnderline"/>
        </w:rPr>
        <w:t xml:space="preserve">. </w:t>
      </w:r>
      <w:r w:rsidRPr="0023696C">
        <w:rPr>
          <w:rStyle w:val="StyleUnderline"/>
        </w:rPr>
        <w:t xml:space="preserve">Interpretation becomes a </w:t>
      </w:r>
      <w:r w:rsidRPr="0023696C">
        <w:rPr>
          <w:rStyle w:val="Emphasis"/>
        </w:rPr>
        <w:t>coproduction</w:t>
      </w:r>
      <w:r w:rsidRPr="0023696C">
        <w:rPr>
          <w:rStyle w:val="StyleUnderline"/>
        </w:rPr>
        <w:t xml:space="preserve"> between</w:t>
      </w:r>
      <w:r w:rsidRPr="00121429">
        <w:rPr>
          <w:rStyle w:val="StyleUnderline"/>
        </w:rPr>
        <w:t xml:space="preserve"> actors that brings new things to light rather than an </w:t>
      </w:r>
      <w:r w:rsidRPr="00121429">
        <w:rPr>
          <w:rStyle w:val="Emphasis"/>
        </w:rPr>
        <w:t>endless rumination on a text’s hidden meanings</w:t>
      </w:r>
      <w:r w:rsidRPr="00121429">
        <w:rPr>
          <w:rStyle w:val="StyleUnderline"/>
        </w:rPr>
        <w:t xml:space="preserve"> or </w:t>
      </w:r>
      <w:r w:rsidRPr="00121429">
        <w:rPr>
          <w:rStyle w:val="Emphasis"/>
        </w:rPr>
        <w:t>representational failures</w:t>
      </w:r>
      <w:r w:rsidRPr="0023696C">
        <w:rPr>
          <w:sz w:val="14"/>
        </w:rPr>
        <w:t>. Some of these interpretations will “take” and help to spawn new networks, while others will plummet out of sight without attracting disciples or generating durable attachments.</w:t>
      </w:r>
    </w:p>
    <w:p w14:paraId="657B7BA2" w14:textId="77777777" w:rsidR="00A957A8" w:rsidRPr="0023696C" w:rsidRDefault="00A957A8" w:rsidP="00A957A8">
      <w:pPr>
        <w:rPr>
          <w:sz w:val="14"/>
        </w:rPr>
      </w:pPr>
      <w:r w:rsidRPr="0023696C">
        <w:rPr>
          <w:sz w:val="14"/>
        </w:rPr>
        <w:t xml:space="preserve">We now know that secular interpretation—even in the guise of critique—has not stripped itself of its sacred residues and that reason cannot be purified of all traces of enchantment. </w:t>
      </w:r>
      <w:r w:rsidRPr="0023696C">
        <w:rPr>
          <w:rStyle w:val="StyleUnderline"/>
        </w:rPr>
        <w:t xml:space="preserve">What of </w:t>
      </w:r>
      <w:r w:rsidRPr="0023696C">
        <w:rPr>
          <w:rStyle w:val="Emphasis"/>
        </w:rPr>
        <w:t>Hermes</w:t>
      </w:r>
      <w:r w:rsidRPr="0023696C">
        <w:rPr>
          <w:sz w:val="14"/>
        </w:rPr>
        <w:t xml:space="preserve">, then, </w:t>
      </w:r>
      <w:r w:rsidRPr="0023696C">
        <w:rPr>
          <w:rStyle w:val="StyleUnderline"/>
        </w:rPr>
        <w:t xml:space="preserve">the figure often associated with </w:t>
      </w:r>
      <w:r w:rsidRPr="0023696C">
        <w:rPr>
          <w:rStyle w:val="Emphasis"/>
        </w:rPr>
        <w:t>hermeneutics</w:t>
      </w:r>
      <w:r w:rsidRPr="0023696C">
        <w:rPr>
          <w:sz w:val="14"/>
        </w:rPr>
        <w:t xml:space="preserve">? Hermes is, of course, the fleet-footed herald and messenger of Greek myth, “the friendliest of the gods to men.”32 He is the deity of roads, crossroads, thresholds, boundaries—of translations and transactions across realms. Darting from place to place, always on the move, he reminds us of the constant shuttling between text and reader, word and world, that defines the hermeneutic enterprise. He is also the god of the windfall and of chance—the deity to be thanked when one gets a lucky break or receives an unexpected gift. In this sense, too, he serves as an apt symbol for acts of interpretation—where understanding may come in a quicksilver flash or an unexpected burst of insight. But </w:t>
      </w:r>
      <w:r w:rsidRPr="00176A0B">
        <w:rPr>
          <w:rStyle w:val="Emphasis"/>
          <w:highlight w:val="cyan"/>
        </w:rPr>
        <w:t>Hermes</w:t>
      </w:r>
      <w:r w:rsidRPr="00121429">
        <w:rPr>
          <w:rStyle w:val="StyleUnderline"/>
        </w:rPr>
        <w:t xml:space="preserve"> is also a </w:t>
      </w:r>
      <w:r w:rsidRPr="00121429">
        <w:rPr>
          <w:rStyle w:val="Emphasis"/>
        </w:rPr>
        <w:t>guileful trickster</w:t>
      </w:r>
      <w:r w:rsidRPr="0023696C">
        <w:rPr>
          <w:sz w:val="14"/>
        </w:rPr>
        <w:t xml:space="preserve"> </w:t>
      </w:r>
      <w:r w:rsidRPr="00121429">
        <w:rPr>
          <w:rStyle w:val="StyleUnderline"/>
        </w:rPr>
        <w:t xml:space="preserve">and a </w:t>
      </w:r>
      <w:r w:rsidRPr="00121429">
        <w:rPr>
          <w:rStyle w:val="Emphasis"/>
        </w:rPr>
        <w:t>thief</w:t>
      </w:r>
      <w:r w:rsidRPr="00121429">
        <w:rPr>
          <w:rStyle w:val="StyleUnderline"/>
        </w:rPr>
        <w:t xml:space="preserve">, a master of cunning and deceit, a conjuror of illusion. He </w:t>
      </w:r>
      <w:r w:rsidRPr="00176A0B">
        <w:rPr>
          <w:rStyle w:val="StyleUnderline"/>
          <w:highlight w:val="cyan"/>
        </w:rPr>
        <w:t>reminds us</w:t>
      </w:r>
      <w:r w:rsidRPr="00121429">
        <w:rPr>
          <w:rStyle w:val="StyleUnderline"/>
        </w:rPr>
        <w:t xml:space="preserve"> of </w:t>
      </w:r>
      <w:r w:rsidRPr="00176A0B">
        <w:rPr>
          <w:rStyle w:val="StyleUnderline"/>
          <w:highlight w:val="cyan"/>
        </w:rPr>
        <w:t>our</w:t>
      </w:r>
      <w:r w:rsidRPr="00121429">
        <w:rPr>
          <w:rStyle w:val="StyleUnderline"/>
        </w:rPr>
        <w:t xml:space="preserve"> </w:t>
      </w:r>
      <w:r w:rsidRPr="00121429">
        <w:rPr>
          <w:rStyle w:val="Emphasis"/>
        </w:rPr>
        <w:t>fallibility</w:t>
      </w:r>
      <w:r w:rsidRPr="00121429">
        <w:rPr>
          <w:rStyle w:val="StyleUnderline"/>
        </w:rPr>
        <w:t xml:space="preserve"> and </w:t>
      </w:r>
      <w:r w:rsidRPr="00176A0B">
        <w:rPr>
          <w:rStyle w:val="Emphasis"/>
          <w:highlight w:val="cyan"/>
        </w:rPr>
        <w:t>vulnerability</w:t>
      </w:r>
      <w:r w:rsidRPr="00121429">
        <w:rPr>
          <w:rStyle w:val="StyleUnderline"/>
        </w:rPr>
        <w:t xml:space="preserve"> and of the fact that </w:t>
      </w:r>
      <w:r w:rsidRPr="00121429">
        <w:rPr>
          <w:rStyle w:val="Emphasis"/>
        </w:rPr>
        <w:t xml:space="preserve">the act </w:t>
      </w:r>
      <w:r w:rsidRPr="0023696C">
        <w:rPr>
          <w:rStyle w:val="Emphasis"/>
        </w:rPr>
        <w:t>of interpretation can make fools of us all</w:t>
      </w:r>
      <w:r w:rsidRPr="0023696C">
        <w:rPr>
          <w:sz w:val="14"/>
        </w:rPr>
        <w:t>.33</w:t>
      </w:r>
    </w:p>
    <w:p w14:paraId="4D42E80B" w14:textId="77777777" w:rsidR="00A957A8" w:rsidRPr="0023696C" w:rsidRDefault="00A957A8" w:rsidP="00A957A8">
      <w:pPr>
        <w:rPr>
          <w:sz w:val="14"/>
        </w:rPr>
      </w:pPr>
      <w:r w:rsidRPr="0023696C">
        <w:rPr>
          <w:sz w:val="14"/>
        </w:rPr>
        <w:t xml:space="preserve">In 415 BC, the many statues of Hermes scattered throughout Athens were vandalized in the course of a single night by unknown perpetrators. This mysterious episode—linked to the murky history of Athenian religious politics—foreshadows the feverish iconoclasm of our own time. As we have seen, some critics are keen to knock Hermes off his pedestal and spray-paint his shrine; they accuse his followers of being in cahoots with a reactionary metaphysics or a totalitarian politics. Hermeneutics has been diagnosed, deconstructed, and denounced. Looking quizzically at this drive to demystify, we have queried the various efforts to get “beyond” interpretation. Let us embrace the divinities that watch over our work rather than try to expunge them! The charismatic powers of Hermes will inspire our endeavors and give wings to our thoughts. </w:t>
      </w:r>
      <w:r w:rsidRPr="00176A0B">
        <w:rPr>
          <w:rStyle w:val="StyleUnderline"/>
          <w:highlight w:val="cyan"/>
        </w:rPr>
        <w:t xml:space="preserve">The </w:t>
      </w:r>
      <w:r w:rsidRPr="00176A0B">
        <w:rPr>
          <w:rStyle w:val="Emphasis"/>
          <w:highlight w:val="cyan"/>
        </w:rPr>
        <w:t>qualities</w:t>
      </w:r>
      <w:r w:rsidRPr="0023696C">
        <w:rPr>
          <w:rStyle w:val="Emphasis"/>
        </w:rPr>
        <w:t xml:space="preserve"> he embodies</w:t>
      </w:r>
      <w:r w:rsidRPr="0023696C">
        <w:rPr>
          <w:rStyle w:val="StyleUnderline"/>
        </w:rPr>
        <w:t>—</w:t>
      </w:r>
      <w:r w:rsidRPr="00176A0B">
        <w:rPr>
          <w:rStyle w:val="Emphasis"/>
          <w:highlight w:val="cyan"/>
        </w:rPr>
        <w:t>agility</w:t>
      </w:r>
      <w:r w:rsidRPr="00121429">
        <w:rPr>
          <w:rStyle w:val="StyleUnderline"/>
        </w:rPr>
        <w:t xml:space="preserve">, </w:t>
      </w:r>
      <w:r w:rsidRPr="00121429">
        <w:rPr>
          <w:rStyle w:val="Emphasis"/>
        </w:rPr>
        <w:t>nimbleness</w:t>
      </w:r>
      <w:r w:rsidRPr="00121429">
        <w:rPr>
          <w:rStyle w:val="StyleUnderline"/>
        </w:rPr>
        <w:t xml:space="preserve">, </w:t>
      </w:r>
      <w:r w:rsidRPr="00121429">
        <w:rPr>
          <w:rStyle w:val="Emphasis"/>
        </w:rPr>
        <w:t>spirited gaiety</w:t>
      </w:r>
      <w:r w:rsidRPr="00121429">
        <w:rPr>
          <w:rStyle w:val="StyleUnderline"/>
        </w:rPr>
        <w:t xml:space="preserve">, </w:t>
      </w:r>
      <w:r w:rsidRPr="00176A0B">
        <w:rPr>
          <w:rStyle w:val="Emphasis"/>
          <w:highlight w:val="cyan"/>
        </w:rPr>
        <w:t>mischievousness</w:t>
      </w:r>
      <w:r w:rsidRPr="00176A0B">
        <w:rPr>
          <w:rStyle w:val="StyleUnderline"/>
          <w:highlight w:val="cyan"/>
        </w:rPr>
        <w:t xml:space="preserve">, </w:t>
      </w:r>
      <w:r w:rsidRPr="00176A0B">
        <w:rPr>
          <w:rStyle w:val="Emphasis"/>
          <w:highlight w:val="cyan"/>
        </w:rPr>
        <w:t>ingenuity</w:t>
      </w:r>
      <w:r w:rsidRPr="00176A0B">
        <w:rPr>
          <w:rStyle w:val="StyleUnderline"/>
          <w:highlight w:val="cyan"/>
        </w:rPr>
        <w:t xml:space="preserve">, </w:t>
      </w:r>
      <w:r w:rsidRPr="00176A0B">
        <w:rPr>
          <w:rStyle w:val="Emphasis"/>
          <w:highlight w:val="cyan"/>
        </w:rPr>
        <w:t>mobility of</w:t>
      </w:r>
      <w:r w:rsidRPr="00121429">
        <w:rPr>
          <w:rStyle w:val="Emphasis"/>
        </w:rPr>
        <w:t xml:space="preserve"> action and </w:t>
      </w:r>
      <w:r w:rsidRPr="00176A0B">
        <w:rPr>
          <w:rStyle w:val="Emphasis"/>
          <w:highlight w:val="cyan"/>
        </w:rPr>
        <w:t>thought</w:t>
      </w:r>
      <w:r w:rsidRPr="00121429">
        <w:rPr>
          <w:rStyle w:val="StyleUnderline"/>
        </w:rPr>
        <w:t>—</w:t>
      </w:r>
      <w:r w:rsidRPr="00176A0B">
        <w:rPr>
          <w:rStyle w:val="StyleUnderline"/>
          <w:highlight w:val="cyan"/>
        </w:rPr>
        <w:t>are ones we</w:t>
      </w:r>
      <w:r w:rsidRPr="0023696C">
        <w:rPr>
          <w:rStyle w:val="StyleUnderline"/>
        </w:rPr>
        <w:t xml:space="preserve"> </w:t>
      </w:r>
      <w:r w:rsidRPr="0023696C">
        <w:rPr>
          <w:rStyle w:val="Emphasis"/>
        </w:rPr>
        <w:t xml:space="preserve">sorely </w:t>
      </w:r>
      <w:r w:rsidRPr="00176A0B">
        <w:rPr>
          <w:rStyle w:val="Emphasis"/>
          <w:highlight w:val="cyan"/>
        </w:rPr>
        <w:t>need</w:t>
      </w:r>
      <w:r w:rsidRPr="00176A0B">
        <w:rPr>
          <w:rStyle w:val="StyleUnderline"/>
          <w:highlight w:val="cyan"/>
        </w:rPr>
        <w:t xml:space="preserve">. Our enemy is not </w:t>
      </w:r>
      <w:r w:rsidRPr="00176A0B">
        <w:rPr>
          <w:rStyle w:val="Emphasis"/>
          <w:highlight w:val="cyan"/>
        </w:rPr>
        <w:t>interpretation</w:t>
      </w:r>
      <w:r w:rsidRPr="00121429">
        <w:rPr>
          <w:rStyle w:val="Emphasis"/>
        </w:rPr>
        <w:t xml:space="preserve"> as such</w:t>
      </w:r>
      <w:r w:rsidRPr="00121429">
        <w:rPr>
          <w:rStyle w:val="StyleUnderline"/>
        </w:rPr>
        <w:t xml:space="preserve"> </w:t>
      </w:r>
      <w:r w:rsidRPr="00176A0B">
        <w:rPr>
          <w:rStyle w:val="StyleUnderline"/>
          <w:highlight w:val="cyan"/>
        </w:rPr>
        <w:t>but</w:t>
      </w:r>
      <w:r w:rsidRPr="00121429">
        <w:rPr>
          <w:rStyle w:val="StyleUnderline"/>
        </w:rPr>
        <w:t xml:space="preserve"> the </w:t>
      </w:r>
      <w:r w:rsidRPr="00121429">
        <w:rPr>
          <w:rStyle w:val="Emphasis"/>
        </w:rPr>
        <w:t xml:space="preserve">kudzu-like </w:t>
      </w:r>
      <w:r w:rsidRPr="00176A0B">
        <w:rPr>
          <w:rStyle w:val="Emphasis"/>
          <w:highlight w:val="cyan"/>
        </w:rPr>
        <w:t>proliferation</w:t>
      </w:r>
      <w:r w:rsidRPr="00176A0B">
        <w:rPr>
          <w:rStyle w:val="StyleUnderline"/>
          <w:highlight w:val="cyan"/>
        </w:rPr>
        <w:t xml:space="preserve"> of</w:t>
      </w:r>
      <w:r w:rsidRPr="00121429">
        <w:rPr>
          <w:rStyle w:val="StyleUnderline"/>
        </w:rPr>
        <w:t xml:space="preserve"> a </w:t>
      </w:r>
      <w:r w:rsidRPr="00176A0B">
        <w:rPr>
          <w:rStyle w:val="Emphasis"/>
          <w:highlight w:val="cyan"/>
        </w:rPr>
        <w:t>critical methodology</w:t>
      </w:r>
      <w:r w:rsidRPr="00176A0B">
        <w:rPr>
          <w:rStyle w:val="StyleUnderline"/>
          <w:highlight w:val="cyan"/>
        </w:rPr>
        <w:t xml:space="preserve"> that has </w:t>
      </w:r>
      <w:r w:rsidRPr="00176A0B">
        <w:rPr>
          <w:rStyle w:val="Emphasis"/>
          <w:highlight w:val="cyan"/>
        </w:rPr>
        <w:t>crowded out alternative</w:t>
      </w:r>
      <w:r w:rsidRPr="00121429">
        <w:rPr>
          <w:rStyle w:val="Emphasis"/>
        </w:rPr>
        <w:t xml:space="preserve"> forms of </w:t>
      </w:r>
      <w:r w:rsidRPr="00176A0B">
        <w:rPr>
          <w:rStyle w:val="Emphasis"/>
          <w:highlight w:val="cyan"/>
        </w:rPr>
        <w:t>life</w:t>
      </w:r>
      <w:r w:rsidRPr="00176A0B">
        <w:rPr>
          <w:rStyle w:val="StyleUnderline"/>
          <w:highlight w:val="cyan"/>
        </w:rPr>
        <w:t>.</w:t>
      </w:r>
      <w:r w:rsidRPr="0023696C">
        <w:rPr>
          <w:sz w:val="14"/>
        </w:rPr>
        <w:t xml:space="preserve"> The ANT scholar Adam S. Miller puts it well: “</w:t>
      </w:r>
      <w:r w:rsidRPr="00176A0B">
        <w:rPr>
          <w:rStyle w:val="StyleUnderline"/>
          <w:highlight w:val="cyan"/>
        </w:rPr>
        <w:t xml:space="preserve">The </w:t>
      </w:r>
      <w:r w:rsidRPr="00176A0B">
        <w:rPr>
          <w:rStyle w:val="Emphasis"/>
          <w:highlight w:val="cyan"/>
        </w:rPr>
        <w:t>need</w:t>
      </w:r>
      <w:r w:rsidRPr="0023696C">
        <w:rPr>
          <w:rStyle w:val="Emphasis"/>
        </w:rPr>
        <w:t xml:space="preserve"> for interpretation</w:t>
      </w:r>
      <w:r w:rsidRPr="00121429">
        <w:rPr>
          <w:rStyle w:val="StyleUnderline"/>
        </w:rPr>
        <w:t xml:space="preserve"> and </w:t>
      </w:r>
      <w:r w:rsidRPr="0023696C">
        <w:rPr>
          <w:rStyle w:val="StyleUnderline"/>
        </w:rPr>
        <w:t xml:space="preserve">translation is not the mark of a </w:t>
      </w:r>
      <w:r w:rsidRPr="0023696C">
        <w:rPr>
          <w:rStyle w:val="Emphasis"/>
        </w:rPr>
        <w:t>fallen world</w:t>
      </w:r>
      <w:r w:rsidRPr="0023696C">
        <w:rPr>
          <w:rStyle w:val="StyleUnderline"/>
        </w:rPr>
        <w:t xml:space="preserve">, it </w:t>
      </w:r>
      <w:r w:rsidRPr="00176A0B">
        <w:rPr>
          <w:rStyle w:val="StyleUnderline"/>
          <w:highlight w:val="cyan"/>
        </w:rPr>
        <w:t xml:space="preserve">is the </w:t>
      </w:r>
      <w:r w:rsidRPr="00176A0B">
        <w:rPr>
          <w:rStyle w:val="Emphasis"/>
          <w:highlight w:val="cyan"/>
        </w:rPr>
        <w:t>substance of life</w:t>
      </w:r>
      <w:r w:rsidRPr="0023696C">
        <w:rPr>
          <w:rStyle w:val="StyleUnderline"/>
        </w:rPr>
        <w:t>. To live is to interpret</w:t>
      </w:r>
      <w:r w:rsidRPr="0023696C">
        <w:rPr>
          <w:sz w:val="14"/>
        </w:rPr>
        <w:t>.”34</w:t>
      </w:r>
    </w:p>
    <w:p w14:paraId="1ACCC0F2" w14:textId="77777777" w:rsidR="00A957A8" w:rsidRPr="0023696C" w:rsidRDefault="00A957A8" w:rsidP="00A957A8">
      <w:pPr>
        <w:rPr>
          <w:sz w:val="14"/>
        </w:rPr>
      </w:pPr>
      <w:r w:rsidRPr="0023696C">
        <w:rPr>
          <w:sz w:val="14"/>
        </w:rPr>
        <w:t xml:space="preserve">There are no grounds, then, for concluding that interpretation is at odds with actor-network theory. To be sure, Latour has no time for a hermeneutic philosophy that brags about the interpretative ingenuity of the human subject vis-à-vis a mute and inert object world. It is not a matter of rejecting interpretation, however, but of extending it: “Hermeneutics is not a privilege of humans, but, so to speak, a property of the world itself.”35 That is to say, many different kinds of entities are engaged in communicating, mediating, signaling, translating; </w:t>
      </w:r>
      <w:r w:rsidRPr="00176A0B">
        <w:rPr>
          <w:rStyle w:val="StyleUnderline"/>
          <w:highlight w:val="cyan"/>
        </w:rPr>
        <w:t>the world is</w:t>
      </w:r>
      <w:r w:rsidRPr="0023696C">
        <w:rPr>
          <w:rStyle w:val="StyleUnderline"/>
        </w:rPr>
        <w:t xml:space="preserve"> not a </w:t>
      </w:r>
      <w:r w:rsidRPr="0023696C">
        <w:rPr>
          <w:rStyle w:val="Emphasis"/>
        </w:rPr>
        <w:t>dead zone of reification</w:t>
      </w:r>
      <w:r w:rsidRPr="0023696C">
        <w:rPr>
          <w:sz w:val="14"/>
        </w:rPr>
        <w:t xml:space="preserve"> </w:t>
      </w:r>
      <w:r w:rsidRPr="0023696C">
        <w:rPr>
          <w:rStyle w:val="StyleUnderline"/>
        </w:rPr>
        <w:t xml:space="preserve">but is as </w:t>
      </w:r>
      <w:r w:rsidRPr="00176A0B">
        <w:rPr>
          <w:rStyle w:val="StyleUnderline"/>
          <w:highlight w:val="cyan"/>
        </w:rPr>
        <w:t xml:space="preserve">rife with </w:t>
      </w:r>
      <w:r w:rsidRPr="00176A0B">
        <w:rPr>
          <w:rStyle w:val="Emphasis"/>
          <w:highlight w:val="cyan"/>
        </w:rPr>
        <w:t>ambiguity</w:t>
      </w:r>
      <w:r w:rsidRPr="0023696C">
        <w:rPr>
          <w:rStyle w:val="StyleUnderline"/>
        </w:rPr>
        <w:t xml:space="preserve"> as any modernist poem</w:t>
      </w:r>
      <w:r w:rsidRPr="0023696C">
        <w:rPr>
          <w:sz w:val="14"/>
        </w:rPr>
        <w:t xml:space="preserve">. And yet, within this expanded frame, </w:t>
      </w:r>
      <w:r w:rsidRPr="0023696C">
        <w:rPr>
          <w:rStyle w:val="StyleUnderline"/>
        </w:rPr>
        <w:t xml:space="preserve">how humans </w:t>
      </w:r>
      <w:r w:rsidRPr="0023696C">
        <w:rPr>
          <w:rStyle w:val="Emphasis"/>
        </w:rPr>
        <w:t>respond</w:t>
      </w:r>
      <w:r w:rsidRPr="0023696C">
        <w:rPr>
          <w:rStyle w:val="StyleUnderline"/>
        </w:rPr>
        <w:t xml:space="preserve"> to poems or paintings still </w:t>
      </w:r>
      <w:r w:rsidRPr="0023696C">
        <w:rPr>
          <w:rStyle w:val="Emphasis"/>
        </w:rPr>
        <w:t>retains its salience</w:t>
      </w:r>
      <w:r w:rsidRPr="0023696C">
        <w:rPr>
          <w:rStyle w:val="StyleUnderline"/>
        </w:rPr>
        <w:t xml:space="preserve">, as offering clues to art’s specific mode of existence. </w:t>
      </w:r>
      <w:r w:rsidRPr="00176A0B">
        <w:rPr>
          <w:rStyle w:val="Emphasis"/>
          <w:highlight w:val="cyan"/>
        </w:rPr>
        <w:t>Interpretation</w:t>
      </w:r>
      <w:r w:rsidRPr="0023696C">
        <w:rPr>
          <w:sz w:val="14"/>
        </w:rPr>
        <w:t xml:space="preserve">, we might say, </w:t>
      </w:r>
      <w:r w:rsidRPr="00176A0B">
        <w:rPr>
          <w:rStyle w:val="StyleUnderline"/>
          <w:highlight w:val="cyan"/>
        </w:rPr>
        <w:t>constitutes</w:t>
      </w:r>
      <w:r w:rsidRPr="0023696C">
        <w:rPr>
          <w:rStyle w:val="StyleUnderline"/>
        </w:rPr>
        <w:t xml:space="preserve"> one </w:t>
      </w:r>
      <w:r w:rsidRPr="0023696C">
        <w:rPr>
          <w:rStyle w:val="Emphasis"/>
        </w:rPr>
        <w:t xml:space="preserve">powerful mode of </w:t>
      </w:r>
      <w:r w:rsidRPr="00176A0B">
        <w:rPr>
          <w:rStyle w:val="Emphasis"/>
          <w:highlight w:val="cyan"/>
        </w:rPr>
        <w:t>attachment</w:t>
      </w:r>
      <w:r w:rsidRPr="0023696C">
        <w:rPr>
          <w:rStyle w:val="StyleUnderline"/>
        </w:rPr>
        <w:t>, whose mechanisms are not well captured by the prevailing assumptions of literary studies.</w:t>
      </w:r>
      <w:r w:rsidRPr="0023696C">
        <w:rPr>
          <w:sz w:val="14"/>
        </w:rPr>
        <w:t>36</w:t>
      </w:r>
    </w:p>
    <w:p w14:paraId="3C12BA50" w14:textId="77777777" w:rsidR="00A957A8" w:rsidRPr="0023696C" w:rsidRDefault="00A957A8" w:rsidP="00A957A8">
      <w:pPr>
        <w:rPr>
          <w:sz w:val="14"/>
        </w:rPr>
      </w:pPr>
      <w:r w:rsidRPr="0023696C">
        <w:rPr>
          <w:sz w:val="14"/>
        </w:rPr>
        <w:t>Happily, France is now seeing something of a hermeneutic revival—a somewhat surprising event, given the invective often heaped on the idea of interpretation in the heyday of poststructuralism. What these new French critics take from the hermeneutic tradition is an emphasis on the text’s entanglement with its readers. This text is no longer a monument to dead thought (histoire) nor a self-referential web of linguistic signs (écriture). Rather, it springs to life via a mundane yet mysterious process in which words are animated by readers and reanimate readers in their turn. Blending phenomenology and pragmatics, Foucault and Fish, these critics offer a fresh take on questions of reading: one that embraces its affective as well as cognitive aspects—employing the language of enchantment, incandescence, and rapture without embarrassment—and that takes as axiomatic its many connections to daily life.</w:t>
      </w:r>
    </w:p>
    <w:p w14:paraId="358263F5" w14:textId="77777777" w:rsidR="00A957A8" w:rsidRPr="0023696C" w:rsidRDefault="00A957A8" w:rsidP="00A957A8">
      <w:pPr>
        <w:rPr>
          <w:sz w:val="14"/>
        </w:rPr>
      </w:pPr>
      <w:r w:rsidRPr="0023696C">
        <w:rPr>
          <w:sz w:val="14"/>
        </w:rPr>
        <w:t xml:space="preserve">Let us listen, for example, to Marielle Macé. “Works take their place in ordinary life, leaving their marks and exerting a lasting power,” she writes. “Reading is not a separate activity, functioning in competition with life, but one of the daily means by which we give our existence form, flavor and even style.”37 In an important recent book, Macé traces out the means by which scraps and snatches of the books we read weave their way into the texture of our daily experience. </w:t>
      </w:r>
      <w:r w:rsidRPr="00121429">
        <w:rPr>
          <w:rStyle w:val="StyleUnderline"/>
        </w:rPr>
        <w:t xml:space="preserve">This </w:t>
      </w:r>
      <w:r w:rsidRPr="00121429">
        <w:rPr>
          <w:rStyle w:val="StyleUnderline"/>
        </w:rPr>
        <w:lastRenderedPageBreak/>
        <w:t xml:space="preserve">bleeding of literature into life is not the result of a naïve reading that requires a </w:t>
      </w:r>
      <w:r w:rsidRPr="00121429">
        <w:rPr>
          <w:rStyle w:val="Emphasis"/>
        </w:rPr>
        <w:t>corrective slap on the wrist</w:t>
      </w:r>
      <w:r w:rsidRPr="00121429">
        <w:rPr>
          <w:rStyle w:val="StyleUnderline"/>
        </w:rPr>
        <w:t xml:space="preserve"> from the </w:t>
      </w:r>
      <w:r w:rsidRPr="00121429">
        <w:rPr>
          <w:rStyle w:val="Emphasis"/>
        </w:rPr>
        <w:t>critical theorist</w:t>
      </w:r>
      <w:r w:rsidRPr="0023696C">
        <w:rPr>
          <w:sz w:val="14"/>
        </w:rPr>
        <w:t>. Rather, it is the means by which artistic models help to shape what Macé calls a stylistics of existence.</w:t>
      </w:r>
    </w:p>
    <w:p w14:paraId="66418020" w14:textId="77777777" w:rsidR="00A957A8" w:rsidRPr="00121429" w:rsidRDefault="00A957A8" w:rsidP="00A957A8">
      <w:pPr>
        <w:rPr>
          <w:rStyle w:val="StyleUnderline"/>
        </w:rPr>
      </w:pPr>
      <w:r w:rsidRPr="00121429">
        <w:rPr>
          <w:rStyle w:val="StyleUnderline"/>
        </w:rPr>
        <w:t>Reading</w:t>
      </w:r>
      <w:r w:rsidRPr="0023696C">
        <w:rPr>
          <w:sz w:val="14"/>
        </w:rPr>
        <w:t xml:space="preserve">, in this sense, </w:t>
      </w:r>
      <w:r w:rsidRPr="00121429">
        <w:rPr>
          <w:rStyle w:val="StyleUnderline"/>
        </w:rPr>
        <w:t xml:space="preserve">is not just a </w:t>
      </w:r>
      <w:r w:rsidRPr="00121429">
        <w:rPr>
          <w:rStyle w:val="Emphasis"/>
        </w:rPr>
        <w:t>cognitive activity</w:t>
      </w:r>
      <w:r w:rsidRPr="00121429">
        <w:rPr>
          <w:rStyle w:val="StyleUnderline"/>
        </w:rPr>
        <w:t xml:space="preserve"> but an </w:t>
      </w:r>
      <w:r w:rsidRPr="00121429">
        <w:rPr>
          <w:rStyle w:val="Emphasis"/>
        </w:rPr>
        <w:t>embodied mode of attentiveness</w:t>
      </w:r>
      <w:r w:rsidRPr="00121429">
        <w:rPr>
          <w:rStyle w:val="StyleUnderline"/>
        </w:rPr>
        <w:t xml:space="preserve"> that involves us in acts of sensing, perceiving, feeling, registering, and engaging</w:t>
      </w:r>
      <w:r w:rsidRPr="0023696C">
        <w:rPr>
          <w:sz w:val="14"/>
        </w:rPr>
        <w:t xml:space="preserve">. (Here Macé’s discussion also brings to mind Richard Kearney’s stunning elaboration of a “carnal hermeneutics” that involves and intertwines body and thought, sensing and sense.)38 To speak of a stylistics of existence is to acknowledge that </w:t>
      </w:r>
      <w:r w:rsidRPr="00121429">
        <w:rPr>
          <w:rStyle w:val="StyleUnderline"/>
        </w:rPr>
        <w:t xml:space="preserve">our being in the world is formed and patterned along </w:t>
      </w:r>
      <w:r w:rsidRPr="00121429">
        <w:rPr>
          <w:rStyle w:val="Emphasis"/>
        </w:rPr>
        <w:t>certain lines</w:t>
      </w:r>
      <w:r w:rsidRPr="00121429">
        <w:rPr>
          <w:rStyle w:val="StyleUnderline"/>
        </w:rPr>
        <w:t xml:space="preserve"> and that aesthetic experience can modify or redraw such patterns. </w:t>
      </w:r>
      <w:r w:rsidRPr="00176A0B">
        <w:rPr>
          <w:rStyle w:val="StyleUnderline"/>
          <w:highlight w:val="cyan"/>
        </w:rPr>
        <w:t>In</w:t>
      </w:r>
      <w:r w:rsidRPr="00121429">
        <w:rPr>
          <w:rStyle w:val="StyleUnderline"/>
        </w:rPr>
        <w:t xml:space="preserve"> the act of </w:t>
      </w:r>
      <w:r w:rsidRPr="00176A0B">
        <w:rPr>
          <w:rStyle w:val="StyleUnderline"/>
          <w:highlight w:val="cyan"/>
        </w:rPr>
        <w:t>reading, we encounter</w:t>
      </w:r>
      <w:r w:rsidRPr="00121429">
        <w:rPr>
          <w:rStyle w:val="StyleUnderline"/>
        </w:rPr>
        <w:t xml:space="preserve"> </w:t>
      </w:r>
      <w:r w:rsidRPr="0023696C">
        <w:rPr>
          <w:rStyle w:val="Emphasis"/>
        </w:rPr>
        <w:t xml:space="preserve">fresh </w:t>
      </w:r>
      <w:r w:rsidRPr="00176A0B">
        <w:rPr>
          <w:rStyle w:val="Emphasis"/>
          <w:highlight w:val="cyan"/>
        </w:rPr>
        <w:t>ways</w:t>
      </w:r>
      <w:r w:rsidRPr="00176A0B">
        <w:rPr>
          <w:rStyle w:val="StyleUnderline"/>
          <w:highlight w:val="cyan"/>
        </w:rPr>
        <w:t xml:space="preserve"> of</w:t>
      </w:r>
      <w:r w:rsidRPr="00121429">
        <w:rPr>
          <w:rStyle w:val="StyleUnderline"/>
        </w:rPr>
        <w:t xml:space="preserve"> </w:t>
      </w:r>
      <w:r w:rsidRPr="0023696C">
        <w:rPr>
          <w:rStyle w:val="Emphasis"/>
        </w:rPr>
        <w:t xml:space="preserve">organizing </w:t>
      </w:r>
      <w:r w:rsidRPr="00176A0B">
        <w:rPr>
          <w:rStyle w:val="Emphasis"/>
          <w:highlight w:val="cyan"/>
        </w:rPr>
        <w:t>perception</w:t>
      </w:r>
      <w:r w:rsidRPr="00121429">
        <w:rPr>
          <w:rStyle w:val="StyleUnderline"/>
        </w:rPr>
        <w:t xml:space="preserve">, </w:t>
      </w:r>
      <w:r w:rsidRPr="0023696C">
        <w:rPr>
          <w:rStyle w:val="Emphasis"/>
        </w:rPr>
        <w:t>different patterns and models</w:t>
      </w:r>
      <w:r w:rsidRPr="00121429">
        <w:rPr>
          <w:rStyle w:val="StyleUnderline"/>
        </w:rPr>
        <w:t xml:space="preserve">, </w:t>
      </w:r>
      <w:r w:rsidRPr="0023696C">
        <w:rPr>
          <w:rStyle w:val="Emphasis"/>
        </w:rPr>
        <w:t>rhythms of rapprochement and distancing</w:t>
      </w:r>
      <w:r w:rsidRPr="00121429">
        <w:rPr>
          <w:rStyle w:val="StyleUnderline"/>
        </w:rPr>
        <w:t xml:space="preserve">, </w:t>
      </w:r>
      <w:r w:rsidRPr="0023696C">
        <w:rPr>
          <w:rStyle w:val="Emphasis"/>
        </w:rPr>
        <w:t>relaxation and suspense</w:t>
      </w:r>
      <w:r w:rsidRPr="00121429">
        <w:rPr>
          <w:rStyle w:val="StyleUnderline"/>
        </w:rPr>
        <w:t xml:space="preserve">, </w:t>
      </w:r>
      <w:r w:rsidRPr="0023696C">
        <w:rPr>
          <w:rStyle w:val="Emphasis"/>
        </w:rPr>
        <w:t>movement and hesitation</w:t>
      </w:r>
      <w:r w:rsidRPr="0023696C">
        <w:rPr>
          <w:rStyle w:val="StyleUnderline"/>
        </w:rPr>
        <w:t xml:space="preserve">. We give form to our existence through the diverse ways in which we inhabit, inflect, and appropriate the artistic forms we encounter. </w:t>
      </w:r>
      <w:r w:rsidRPr="00176A0B">
        <w:rPr>
          <w:rStyle w:val="StyleUnderline"/>
          <w:highlight w:val="cyan"/>
        </w:rPr>
        <w:t>Reading</w:t>
      </w:r>
      <w:r w:rsidRPr="0023696C">
        <w:rPr>
          <w:sz w:val="14"/>
        </w:rPr>
        <w:t xml:space="preserve">, Macé insists, </w:t>
      </w:r>
      <w:r w:rsidRPr="00121429">
        <w:rPr>
          <w:rStyle w:val="StyleUnderline"/>
        </w:rPr>
        <w:t xml:space="preserve">is not simply a </w:t>
      </w:r>
      <w:r w:rsidRPr="00121429">
        <w:rPr>
          <w:rStyle w:val="Emphasis"/>
        </w:rPr>
        <w:t>matter of deciphering</w:t>
      </w:r>
      <w:r w:rsidRPr="00121429">
        <w:rPr>
          <w:rStyle w:val="StyleUnderline"/>
        </w:rPr>
        <w:t xml:space="preserve"> content but </w:t>
      </w:r>
      <w:r w:rsidRPr="00176A0B">
        <w:rPr>
          <w:rStyle w:val="StyleUnderline"/>
          <w:highlight w:val="cyan"/>
        </w:rPr>
        <w:t>involves “</w:t>
      </w:r>
      <w:r w:rsidRPr="00176A0B">
        <w:rPr>
          <w:rStyle w:val="Emphasis"/>
          <w:highlight w:val="cyan"/>
        </w:rPr>
        <w:t>taking on</w:t>
      </w:r>
      <w:r w:rsidRPr="00176A0B">
        <w:rPr>
          <w:rStyle w:val="StyleUnderline"/>
          <w:highlight w:val="cyan"/>
        </w:rPr>
        <w:t>”</w:t>
      </w:r>
      <w:r w:rsidRPr="00121429">
        <w:rPr>
          <w:rStyle w:val="StyleUnderline"/>
        </w:rPr>
        <w:t xml:space="preserve"> and testing out </w:t>
      </w:r>
      <w:r w:rsidRPr="00176A0B">
        <w:rPr>
          <w:rStyle w:val="StyleUnderline"/>
          <w:highlight w:val="cyan"/>
        </w:rPr>
        <w:t>new perceptual possibilities.</w:t>
      </w:r>
    </w:p>
    <w:p w14:paraId="79DD2875" w14:textId="77777777" w:rsidR="00A957A8" w:rsidRPr="0023696C" w:rsidRDefault="00A957A8" w:rsidP="00A957A8">
      <w:pPr>
        <w:rPr>
          <w:rStyle w:val="StyleUnderline"/>
        </w:rPr>
      </w:pPr>
      <w:r w:rsidRPr="0023696C">
        <w:rPr>
          <w:sz w:val="14"/>
        </w:rPr>
        <w:t xml:space="preserve">We see here how </w:t>
      </w:r>
      <w:r w:rsidRPr="0023696C">
        <w:rPr>
          <w:rStyle w:val="StyleUnderline"/>
        </w:rPr>
        <w:t xml:space="preserve">literature’s </w:t>
      </w:r>
      <w:r w:rsidRPr="0023696C">
        <w:rPr>
          <w:rStyle w:val="Emphasis"/>
        </w:rPr>
        <w:t>singularity and its sociability</w:t>
      </w:r>
      <w:r w:rsidRPr="0023696C">
        <w:rPr>
          <w:rStyle w:val="StyleUnderline"/>
        </w:rPr>
        <w:t xml:space="preserve"> are </w:t>
      </w:r>
      <w:r w:rsidRPr="0023696C">
        <w:rPr>
          <w:rStyle w:val="Emphasis"/>
        </w:rPr>
        <w:t>intertwined</w:t>
      </w:r>
      <w:r w:rsidRPr="0023696C">
        <w:rPr>
          <w:rStyle w:val="StyleUnderline"/>
        </w:rPr>
        <w:t xml:space="preserve"> rather than </w:t>
      </w:r>
      <w:r w:rsidRPr="0023696C">
        <w:rPr>
          <w:rStyle w:val="Emphasis"/>
        </w:rPr>
        <w:t>opposed</w:t>
      </w:r>
      <w:r w:rsidRPr="0023696C">
        <w:rPr>
          <w:sz w:val="14"/>
        </w:rPr>
        <w:t xml:space="preserve">. The text is not sequestered away in haughty or melancholic isolation; it is unmistakably worldly rather than otherworldly. </w:t>
      </w:r>
      <w:r w:rsidRPr="00176A0B">
        <w:rPr>
          <w:rStyle w:val="StyleUnderline"/>
          <w:highlight w:val="cyan"/>
        </w:rPr>
        <w:t>That it is</w:t>
      </w:r>
      <w:r w:rsidRPr="0023696C">
        <w:rPr>
          <w:rStyle w:val="StyleUnderline"/>
        </w:rPr>
        <w:t xml:space="preserve"> a </w:t>
      </w:r>
      <w:r w:rsidRPr="00176A0B">
        <w:rPr>
          <w:rStyle w:val="Emphasis"/>
          <w:highlight w:val="cyan"/>
        </w:rPr>
        <w:t>social</w:t>
      </w:r>
      <w:r w:rsidRPr="0023696C">
        <w:rPr>
          <w:rStyle w:val="Emphasis"/>
        </w:rPr>
        <w:t xml:space="preserve"> artifact</w:t>
      </w:r>
      <w:r w:rsidRPr="0023696C">
        <w:rPr>
          <w:sz w:val="14"/>
        </w:rPr>
        <w:t xml:space="preserve">, however, </w:t>
      </w:r>
      <w:r w:rsidRPr="00176A0B">
        <w:rPr>
          <w:rStyle w:val="StyleUnderline"/>
          <w:highlight w:val="cyan"/>
        </w:rPr>
        <w:t>does not mean</w:t>
      </w:r>
      <w:r w:rsidRPr="0023696C">
        <w:rPr>
          <w:rStyle w:val="StyleUnderline"/>
        </w:rPr>
        <w:t xml:space="preserve"> that </w:t>
      </w:r>
      <w:r w:rsidRPr="00176A0B">
        <w:rPr>
          <w:rStyle w:val="StyleUnderline"/>
          <w:highlight w:val="cyan"/>
        </w:rPr>
        <w:t>its uses can be</w:t>
      </w:r>
      <w:r w:rsidRPr="0023696C">
        <w:rPr>
          <w:rStyle w:val="StyleUnderline"/>
        </w:rPr>
        <w:t xml:space="preserve"> </w:t>
      </w:r>
      <w:r w:rsidRPr="00176A0B">
        <w:rPr>
          <w:rStyle w:val="StyleUnderline"/>
          <w:highlight w:val="cyan"/>
        </w:rPr>
        <w:t xml:space="preserve">predicted by </w:t>
      </w:r>
      <w:r w:rsidRPr="00176A0B">
        <w:rPr>
          <w:rStyle w:val="Emphasis"/>
          <w:highlight w:val="cyan"/>
        </w:rPr>
        <w:t>consulting the oracle of the critical theory textbook</w:t>
      </w:r>
      <w:r w:rsidRPr="0023696C">
        <w:rPr>
          <w:rStyle w:val="StyleUnderline"/>
        </w:rPr>
        <w:t xml:space="preserve">. The act of </w:t>
      </w:r>
      <w:r w:rsidRPr="00176A0B">
        <w:rPr>
          <w:rStyle w:val="StyleUnderline"/>
          <w:highlight w:val="cyan"/>
        </w:rPr>
        <w:t>reading embodies</w:t>
      </w:r>
      <w:r w:rsidRPr="0023696C">
        <w:rPr>
          <w:rStyle w:val="StyleUnderline"/>
        </w:rPr>
        <w:t xml:space="preserve"> a “pas de deux,” </w:t>
      </w:r>
      <w:r w:rsidRPr="00176A0B">
        <w:rPr>
          <w:rStyle w:val="StyleUnderline"/>
          <w:highlight w:val="cyan"/>
        </w:rPr>
        <w:t xml:space="preserve">an </w:t>
      </w:r>
      <w:r w:rsidRPr="00176A0B">
        <w:rPr>
          <w:rStyle w:val="Emphasis"/>
          <w:highlight w:val="cyan"/>
        </w:rPr>
        <w:t>interplay</w:t>
      </w:r>
      <w:r w:rsidRPr="0023696C">
        <w:rPr>
          <w:rStyle w:val="StyleUnderline"/>
        </w:rPr>
        <w:t xml:space="preserve"> between text and person </w:t>
      </w:r>
      <w:r w:rsidRPr="00176A0B">
        <w:rPr>
          <w:rStyle w:val="StyleUnderline"/>
          <w:highlight w:val="cyan"/>
        </w:rPr>
        <w:t xml:space="preserve">that </w:t>
      </w:r>
      <w:r w:rsidRPr="00176A0B">
        <w:rPr>
          <w:rStyle w:val="Emphasis"/>
          <w:highlight w:val="cyan"/>
        </w:rPr>
        <w:t>refuses the false choice</w:t>
      </w:r>
      <w:r w:rsidRPr="00176A0B">
        <w:rPr>
          <w:rStyle w:val="StyleUnderline"/>
          <w:highlight w:val="cyan"/>
        </w:rPr>
        <w:t xml:space="preserve"> of</w:t>
      </w:r>
      <w:r w:rsidRPr="0023696C">
        <w:rPr>
          <w:rStyle w:val="StyleUnderline"/>
        </w:rPr>
        <w:t xml:space="preserve"> </w:t>
      </w:r>
      <w:r w:rsidRPr="0023696C">
        <w:rPr>
          <w:rStyle w:val="Emphasis"/>
        </w:rPr>
        <w:t xml:space="preserve">autonomous </w:t>
      </w:r>
      <w:r w:rsidRPr="00176A0B">
        <w:rPr>
          <w:rStyle w:val="Emphasis"/>
          <w:highlight w:val="cyan"/>
        </w:rPr>
        <w:t>aesthetics</w:t>
      </w:r>
      <w:r w:rsidRPr="00176A0B">
        <w:rPr>
          <w:rStyle w:val="StyleUnderline"/>
          <w:highlight w:val="cyan"/>
        </w:rPr>
        <w:t xml:space="preserve"> or</w:t>
      </w:r>
      <w:r w:rsidRPr="0023696C">
        <w:rPr>
          <w:rStyle w:val="StyleUnderline"/>
        </w:rPr>
        <w:t xml:space="preserve"> </w:t>
      </w:r>
      <w:r w:rsidRPr="0023696C">
        <w:rPr>
          <w:rStyle w:val="Emphasis"/>
        </w:rPr>
        <w:t xml:space="preserve">instrumental </w:t>
      </w:r>
      <w:r w:rsidRPr="00176A0B">
        <w:rPr>
          <w:rStyle w:val="Emphasis"/>
          <w:highlight w:val="cyan"/>
        </w:rPr>
        <w:t>politics</w:t>
      </w:r>
      <w:r w:rsidRPr="00176A0B">
        <w:rPr>
          <w:rStyle w:val="StyleUnderline"/>
          <w:highlight w:val="cyan"/>
        </w:rPr>
        <w:t>.</w:t>
      </w:r>
      <w:r w:rsidRPr="0023696C">
        <w:rPr>
          <w:rStyle w:val="StyleUnderline"/>
        </w:rPr>
        <w:t xml:space="preserve"> We cannot simply oppose interpretation and use</w:t>
      </w:r>
      <w:r w:rsidRPr="0023696C">
        <w:rPr>
          <w:sz w:val="14"/>
        </w:rPr>
        <w:t xml:space="preserve">, Macé argues, </w:t>
      </w:r>
      <w:r w:rsidRPr="0023696C">
        <w:rPr>
          <w:rStyle w:val="StyleUnderline"/>
        </w:rPr>
        <w:t>as if we could somehow arrive at a way of engaging with the literary work that is scrubbed clean of our mundane needs</w:t>
      </w:r>
      <w:r w:rsidRPr="0023696C">
        <w:rPr>
          <w:sz w:val="14"/>
        </w:rPr>
        <w:t xml:space="preserve">, desires, and interests. </w:t>
      </w:r>
      <w:r w:rsidRPr="0023696C">
        <w:rPr>
          <w:rStyle w:val="StyleUnderline"/>
        </w:rPr>
        <w:t>This is the dream of transcendence, of reading and writing from nowhere, of engagement without the original sin of appropriation, that literary critics are often reluctant to relinquish.</w:t>
      </w:r>
    </w:p>
    <w:p w14:paraId="346612BB" w14:textId="77777777" w:rsidR="00A957A8" w:rsidRDefault="00A957A8" w:rsidP="00A957A8"/>
    <w:p w14:paraId="4AE95DEF" w14:textId="77777777" w:rsidR="00A957A8" w:rsidRDefault="00A957A8" w:rsidP="00A957A8">
      <w:pPr>
        <w:pStyle w:val="Heading3"/>
      </w:pPr>
      <w:r>
        <w:lastRenderedPageBreak/>
        <w:t>DA---1NC</w:t>
      </w:r>
    </w:p>
    <w:p w14:paraId="75C57708" w14:textId="77777777" w:rsidR="00A957A8" w:rsidRPr="002D417C" w:rsidRDefault="00A957A8" w:rsidP="00A957A8">
      <w:pPr>
        <w:pStyle w:val="Heading4"/>
      </w:pPr>
      <w:r w:rsidRPr="002D417C">
        <w:rPr>
          <w:u w:val="single"/>
        </w:rPr>
        <w:t>Automation DA</w:t>
      </w:r>
      <w:r>
        <w:t>.</w:t>
      </w:r>
    </w:p>
    <w:p w14:paraId="33746C9C" w14:textId="77777777" w:rsidR="00A957A8" w:rsidRDefault="00A957A8" w:rsidP="00A957A8">
      <w:pPr>
        <w:pStyle w:val="Heading4"/>
      </w:pPr>
      <w:r>
        <w:t xml:space="preserve">Automation is </w:t>
      </w:r>
      <w:r w:rsidRPr="007F46A0">
        <w:rPr>
          <w:u w:val="single"/>
        </w:rPr>
        <w:t>coming</w:t>
      </w:r>
      <w:r>
        <w:t xml:space="preserve"> now, but </w:t>
      </w:r>
      <w:r w:rsidRPr="007F46A0">
        <w:rPr>
          <w:u w:val="single"/>
        </w:rPr>
        <w:t>unions</w:t>
      </w:r>
      <w:r>
        <w:t xml:space="preserve"> wrecks it---that ensures Chinese leadership.</w:t>
      </w:r>
    </w:p>
    <w:p w14:paraId="14777C82" w14:textId="77777777" w:rsidR="00A957A8" w:rsidRPr="006F6A06" w:rsidRDefault="00A957A8" w:rsidP="00A957A8">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46F046EA" w14:textId="77777777" w:rsidR="00A957A8" w:rsidRPr="00756A4A" w:rsidRDefault="00A957A8" w:rsidP="00A957A8">
      <w:pPr>
        <w:rPr>
          <w:sz w:val="16"/>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756A4A">
        <w:rPr>
          <w:rStyle w:val="Emphasis"/>
        </w:rPr>
        <w:t>automation</w:t>
      </w:r>
      <w:r w:rsidRPr="00756A4A">
        <w:rPr>
          <w:rStyle w:val="StyleUnderline"/>
        </w:rPr>
        <w:t xml:space="preserve"> as a </w:t>
      </w:r>
      <w:r w:rsidRPr="00756A4A">
        <w:rPr>
          <w:rStyle w:val="Emphasis"/>
        </w:rPr>
        <w:t>human rights violation</w:t>
      </w:r>
      <w:r w:rsidRPr="00756A4A">
        <w:rPr>
          <w:sz w:val="16"/>
        </w:rPr>
        <w:t>. Displacing workers with technology is seen as cruel and unusual punishment, a plot by selfish capitalists to enrich themselves at the expense of the victimized masses.</w:t>
      </w:r>
    </w:p>
    <w:p w14:paraId="0ADD67FC" w14:textId="77777777" w:rsidR="00A957A8" w:rsidRPr="006B5A7C" w:rsidRDefault="00A957A8" w:rsidP="00A957A8">
      <w:pPr>
        <w:rPr>
          <w:sz w:val="16"/>
        </w:rPr>
      </w:pPr>
      <w:r w:rsidRPr="00756A4A">
        <w:rPr>
          <w:rStyle w:val="StyleUnderline"/>
        </w:rPr>
        <w:t>This</w:t>
      </w:r>
      <w:r w:rsidRPr="00756A4A">
        <w:rPr>
          <w:sz w:val="16"/>
        </w:rPr>
        <w:t xml:space="preserve"> soft, self-centered, and socialistic </w:t>
      </w:r>
      <w:r w:rsidRPr="00756A4A">
        <w:rPr>
          <w:rStyle w:val="Emphasis"/>
        </w:rPr>
        <w:t>narrative</w:t>
      </w:r>
      <w:r w:rsidRPr="00756A4A">
        <w:rPr>
          <w:rStyle w:val="StyleUnderline"/>
        </w:rPr>
        <w:t xml:space="preserve"> is an </w:t>
      </w:r>
      <w:r w:rsidRPr="00756A4A">
        <w:rPr>
          <w:rStyle w:val="Emphasis"/>
        </w:rPr>
        <w:t>anchor</w:t>
      </w:r>
      <w:r w:rsidRPr="00756A4A">
        <w:rPr>
          <w:rStyle w:val="StyleUnderline"/>
        </w:rPr>
        <w:t xml:space="preserve"> weighing down U.S. </w:t>
      </w:r>
      <w:r w:rsidRPr="00756A4A">
        <w:rPr>
          <w:rStyle w:val="Emphasis"/>
        </w:rPr>
        <w:t>economic growth</w:t>
      </w:r>
      <w:r w:rsidRPr="00756A4A">
        <w:rPr>
          <w:rStyle w:val="StyleUnderline"/>
        </w:rPr>
        <w:t xml:space="preserve"> and </w:t>
      </w:r>
      <w:r w:rsidRPr="00756A4A">
        <w:rPr>
          <w:rStyle w:val="Emphasis"/>
        </w:rPr>
        <w:t>global competitiveness</w:t>
      </w:r>
      <w:r w:rsidRPr="006B5A7C">
        <w:rPr>
          <w:sz w:val="16"/>
        </w:rPr>
        <w:t>.</w:t>
      </w:r>
    </w:p>
    <w:p w14:paraId="6AEAF461" w14:textId="77777777" w:rsidR="00A957A8" w:rsidRPr="00756A4A" w:rsidRDefault="00A957A8" w:rsidP="00A957A8">
      <w:pPr>
        <w:rPr>
          <w:sz w:val="16"/>
        </w:rPr>
      </w:pPr>
      <w:r w:rsidRPr="006B5A7C">
        <w:rPr>
          <w:sz w:val="16"/>
        </w:rPr>
        <w:t xml:space="preserve">Calls to limit automation “crimes” are broad. </w:t>
      </w:r>
      <w:r w:rsidRPr="00B81123">
        <w:rPr>
          <w:rStyle w:val="StyleUnderline"/>
          <w:highlight w:val="cyan"/>
        </w:rPr>
        <w:t>Unions</w:t>
      </w:r>
      <w:r w:rsidRPr="00EA28EA">
        <w:rPr>
          <w:rStyle w:val="StyleUnderline"/>
        </w:rPr>
        <w:t xml:space="preserve"> </w:t>
      </w:r>
      <w:r w:rsidRPr="00FC4FFD">
        <w:rPr>
          <w:rStyle w:val="Emphasis"/>
        </w:rPr>
        <w:t xml:space="preserve">increasingly </w:t>
      </w:r>
      <w:r w:rsidRPr="00FC4FFD">
        <w:rPr>
          <w:rStyle w:val="Emphasis"/>
          <w:highlight w:val="cyan"/>
        </w:rPr>
        <w:t>resist</w:t>
      </w:r>
      <w:r w:rsidRPr="00B81123">
        <w:rPr>
          <w:rStyle w:val="StyleUnderline"/>
          <w:highlight w:val="cyan"/>
        </w:rPr>
        <w:t xml:space="preserve"> automation</w:t>
      </w:r>
      <w:r w:rsidRPr="00EA28EA">
        <w:rPr>
          <w:rStyle w:val="StyleUnderline"/>
        </w:rPr>
        <w:t xml:space="preserve">. The </w:t>
      </w:r>
      <w:r w:rsidRPr="00B81123">
        <w:rPr>
          <w:rStyle w:val="Emphasis"/>
          <w:highlight w:val="cyan"/>
        </w:rPr>
        <w:t>S</w:t>
      </w:r>
      <w:r w:rsidRPr="00EA28EA">
        <w:rPr>
          <w:rStyle w:val="StyleUnderline"/>
        </w:rPr>
        <w:t xml:space="preserve">creen </w:t>
      </w:r>
      <w:r w:rsidRPr="00B81123">
        <w:rPr>
          <w:rStyle w:val="Emphasis"/>
          <w:highlight w:val="cyan"/>
        </w:rPr>
        <w:t>A</w:t>
      </w:r>
      <w:r w:rsidRPr="00EA28EA">
        <w:rPr>
          <w:rStyle w:val="StyleUnderline"/>
        </w:rPr>
        <w:t xml:space="preserve">ctors </w:t>
      </w:r>
      <w:r w:rsidRPr="00B81123">
        <w:rPr>
          <w:rStyle w:val="Emphasis"/>
          <w:highlight w:val="cyan"/>
        </w:rPr>
        <w:t>G</w:t>
      </w:r>
      <w:r w:rsidRPr="00EA28EA">
        <w:rPr>
          <w:rStyle w:val="StyleUnderline"/>
        </w:rPr>
        <w:t xml:space="preserve">uild went </w:t>
      </w:r>
      <w:r w:rsidRPr="00B81123">
        <w:rPr>
          <w:rStyle w:val="StyleUnderline"/>
          <w:highlight w:val="cyan"/>
        </w:rPr>
        <w:t xml:space="preserve">on </w:t>
      </w:r>
      <w:r w:rsidRPr="00FC4FFD">
        <w:rPr>
          <w:rStyle w:val="Emphasis"/>
          <w:highlight w:val="cyan"/>
        </w:rPr>
        <w:t>strike</w:t>
      </w:r>
      <w:r w:rsidRPr="00EA28EA">
        <w:rPr>
          <w:rStyle w:val="StyleUnderline"/>
        </w:rPr>
        <w:t xml:space="preserve"> in </w:t>
      </w:r>
      <w:r w:rsidRPr="00756A4A">
        <w:rPr>
          <w:rStyle w:val="StyleUnderline"/>
        </w:rPr>
        <w:t xml:space="preserve">part to demand </w:t>
      </w:r>
      <w:r w:rsidRPr="00756A4A">
        <w:rPr>
          <w:rStyle w:val="Emphasis"/>
        </w:rPr>
        <w:t>protection</w:t>
      </w:r>
      <w:r w:rsidRPr="00756A4A">
        <w:rPr>
          <w:rStyle w:val="StyleUnderline"/>
        </w:rPr>
        <w:t xml:space="preserve"> from </w:t>
      </w:r>
      <w:r w:rsidRPr="00756A4A">
        <w:rPr>
          <w:rStyle w:val="Emphasis"/>
        </w:rPr>
        <w:t>AI</w:t>
      </w:r>
      <w:r w:rsidRPr="00756A4A">
        <w:rPr>
          <w:rStyle w:val="StyleUnderline"/>
        </w:rPr>
        <w:t xml:space="preserve"> doing some of their </w:t>
      </w:r>
      <w:r w:rsidRPr="00756A4A">
        <w:rPr>
          <w:rStyle w:val="Emphasis"/>
        </w:rPr>
        <w:t>work</w:t>
      </w:r>
      <w:r w:rsidRPr="00756A4A">
        <w:rPr>
          <w:rStyle w:val="StyleUnderline"/>
        </w:rPr>
        <w:t xml:space="preserve">. </w:t>
      </w:r>
      <w:r w:rsidRPr="00756A4A">
        <w:rPr>
          <w:rStyle w:val="Emphasis"/>
          <w:highlight w:val="cyan"/>
        </w:rPr>
        <w:t>Dockworkers</w:t>
      </w:r>
      <w:r w:rsidRPr="00756A4A">
        <w:rPr>
          <w:rStyle w:val="StyleUnderline"/>
        </w:rPr>
        <w:t xml:space="preserve">, too, are waging a </w:t>
      </w:r>
      <w:r w:rsidRPr="00756A4A">
        <w:rPr>
          <w:rStyle w:val="Emphasis"/>
          <w:highlight w:val="cyan"/>
        </w:rPr>
        <w:t>battle against automation</w:t>
      </w:r>
      <w:r w:rsidRPr="00756A4A">
        <w:rPr>
          <w:sz w:val="16"/>
        </w:rPr>
        <w:t>.</w:t>
      </w:r>
    </w:p>
    <w:p w14:paraId="52AE122A" w14:textId="77777777" w:rsidR="00A957A8" w:rsidRPr="006B5A7C" w:rsidRDefault="00A957A8" w:rsidP="00A957A8">
      <w:pPr>
        <w:rPr>
          <w:sz w:val="16"/>
        </w:rPr>
      </w:pPr>
      <w:r w:rsidRPr="00756A4A">
        <w:rPr>
          <w:sz w:val="16"/>
        </w:rPr>
        <w:t>Even many economists now flirt with neo-Luddism. Paul Krugman, who once wrote that productivity is “almost everything,” recently argued, “We need to protect human workers” from AI automation. Nobel laureate and MIT economist Daron Acemoglu wants</w:t>
      </w:r>
      <w:r w:rsidRPr="006B5A7C">
        <w:rPr>
          <w:sz w:val="16"/>
        </w:rPr>
        <w:t xml:space="preserve"> the government to tax automation. And two economists writing for the National Bureau of Economic Research even propose that government policy should cut the already anemic rate of automation in half.</w:t>
      </w:r>
    </w:p>
    <w:p w14:paraId="7AFBC8DE" w14:textId="77777777" w:rsidR="00A957A8" w:rsidRPr="006B5A7C" w:rsidRDefault="00A957A8" w:rsidP="00A957A8">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2855F744" w14:textId="77777777" w:rsidR="00A957A8" w:rsidRPr="006B5A7C" w:rsidRDefault="00A957A8" w:rsidP="00A957A8">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04FBC6E5" w14:textId="77777777" w:rsidR="00A957A8" w:rsidRPr="006B5A7C" w:rsidRDefault="00A957A8" w:rsidP="00A957A8">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4A09F4D7" w14:textId="77777777" w:rsidR="00A957A8" w:rsidRPr="006B5A7C" w:rsidRDefault="00A957A8" w:rsidP="00A957A8">
      <w:pPr>
        <w:rPr>
          <w:sz w:val="16"/>
        </w:rPr>
      </w:pPr>
      <w:r w:rsidRPr="006B5A7C">
        <w:rPr>
          <w:sz w:val="16"/>
        </w:rPr>
        <w:t xml:space="preserve">But let’s be clear: </w:t>
      </w:r>
      <w:r w:rsidRPr="00EA28EA">
        <w:rPr>
          <w:rStyle w:val="StyleUnderline"/>
        </w:rPr>
        <w:t xml:space="preserve">While </w:t>
      </w:r>
      <w:r w:rsidRPr="00756A4A">
        <w:rPr>
          <w:rStyle w:val="StyleUnderline"/>
        </w:rPr>
        <w:t xml:space="preserve">some </w:t>
      </w:r>
      <w:r w:rsidRPr="00756A4A">
        <w:rPr>
          <w:rStyle w:val="Emphasis"/>
        </w:rPr>
        <w:t>workers</w:t>
      </w:r>
      <w:r w:rsidRPr="00756A4A">
        <w:rPr>
          <w:rStyle w:val="StyleUnderline"/>
        </w:rPr>
        <w:t xml:space="preserve"> may get hurt by </w:t>
      </w:r>
      <w:r w:rsidRPr="00756A4A">
        <w:rPr>
          <w:rStyle w:val="Emphasis"/>
        </w:rPr>
        <w:t>automation</w:t>
      </w:r>
      <w:r w:rsidRPr="00756A4A">
        <w:rPr>
          <w:rStyle w:val="StyleUnderline"/>
        </w:rPr>
        <w:t xml:space="preserve">, all </w:t>
      </w:r>
      <w:r w:rsidRPr="00756A4A">
        <w:rPr>
          <w:rStyle w:val="Emphasis"/>
        </w:rPr>
        <w:t>consumers</w:t>
      </w:r>
      <w:r w:rsidRPr="00756A4A">
        <w:rPr>
          <w:rStyle w:val="StyleUnderline"/>
        </w:rPr>
        <w:t xml:space="preserve"> of the </w:t>
      </w:r>
      <w:r w:rsidRPr="00756A4A">
        <w:rPr>
          <w:rStyle w:val="Emphasis"/>
        </w:rPr>
        <w:t>organization</w:t>
      </w:r>
      <w:r w:rsidRPr="00756A4A">
        <w:rPr>
          <w:rStyle w:val="StyleUnderline"/>
        </w:rPr>
        <w:t xml:space="preserve"> benefit through </w:t>
      </w:r>
      <w:r w:rsidRPr="00756A4A">
        <w:rPr>
          <w:rStyle w:val="Emphasis"/>
        </w:rPr>
        <w:t>lower prices</w:t>
      </w:r>
      <w:r w:rsidRPr="00756A4A">
        <w:rPr>
          <w:rStyle w:val="StyleUnderline"/>
        </w:rPr>
        <w:t xml:space="preserve"> and </w:t>
      </w:r>
      <w:r w:rsidRPr="00756A4A">
        <w:rPr>
          <w:rStyle w:val="Emphasis"/>
        </w:rPr>
        <w:t>improved products</w:t>
      </w:r>
      <w:r w:rsidRPr="00756A4A">
        <w:rPr>
          <w:sz w:val="16"/>
        </w:rPr>
        <w:t>. But apparently</w:t>
      </w:r>
      <w:r w:rsidRPr="006B5A7C">
        <w:rPr>
          <w:sz w:val="16"/>
        </w:rPr>
        <w:t>—nope, that is not enough. No one is allowed to be hurt, ever.</w:t>
      </w:r>
    </w:p>
    <w:p w14:paraId="7B02B80A" w14:textId="77777777" w:rsidR="00A957A8" w:rsidRPr="006B5A7C" w:rsidRDefault="00A957A8" w:rsidP="00A957A8">
      <w:pPr>
        <w:rPr>
          <w:sz w:val="16"/>
        </w:rPr>
      </w:pPr>
      <w:r w:rsidRPr="006B5A7C">
        <w:rPr>
          <w:sz w:val="16"/>
        </w:rPr>
        <w:t xml:space="preserve">This shift is new and deeply disturbing. The American ethos once embraced </w:t>
      </w:r>
      <w:r w:rsidRPr="00FC4FFD">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B81123">
        <w:rPr>
          <w:rStyle w:val="StyleUnderline"/>
          <w:highlight w:val="cyan"/>
        </w:rPr>
        <w:t>on</w:t>
      </w:r>
      <w:r w:rsidRPr="006B5A7C">
        <w:rPr>
          <w:rStyle w:val="StyleUnderline"/>
        </w:rPr>
        <w:t xml:space="preserve"> the </w:t>
      </w:r>
      <w:r w:rsidRPr="00FC4FFD">
        <w:rPr>
          <w:rStyle w:val="Emphasis"/>
          <w:highlight w:val="cyan"/>
        </w:rPr>
        <w:t>threshold of abundance</w:t>
      </w:r>
      <w:r w:rsidRPr="006B5A7C">
        <w:rPr>
          <w:sz w:val="16"/>
        </w:rPr>
        <w:t xml:space="preserve"> for all.”</w:t>
      </w:r>
    </w:p>
    <w:p w14:paraId="325B52F7" w14:textId="77777777" w:rsidR="00A957A8" w:rsidRPr="006B5A7C" w:rsidRDefault="00A957A8" w:rsidP="00A957A8">
      <w:pPr>
        <w:rPr>
          <w:sz w:val="16"/>
        </w:rPr>
      </w:pPr>
      <w:r w:rsidRPr="006B5A7C">
        <w:rPr>
          <w:sz w:val="16"/>
        </w:rPr>
        <w:t>So, what changed?</w:t>
      </w:r>
    </w:p>
    <w:p w14:paraId="748AA6D1" w14:textId="77777777" w:rsidR="00A957A8" w:rsidRPr="006B5A7C" w:rsidRDefault="00A957A8" w:rsidP="00A957A8">
      <w:pPr>
        <w:rPr>
          <w:sz w:val="16"/>
        </w:rPr>
      </w:pPr>
      <w:r w:rsidRPr="00756A4A">
        <w:rPr>
          <w:sz w:val="16"/>
        </w:rPr>
        <w:t xml:space="preserve">Some argue that this time is different—that the rate of automation is too high and the pain being inflicted is too great. However, </w:t>
      </w:r>
      <w:r w:rsidRPr="00756A4A">
        <w:rPr>
          <w:rStyle w:val="Emphasis"/>
        </w:rPr>
        <w:t>job losses</w:t>
      </w:r>
      <w:r w:rsidRPr="00756A4A">
        <w:rPr>
          <w:rStyle w:val="StyleUnderline"/>
        </w:rPr>
        <w:t xml:space="preserve"> due to </w:t>
      </w:r>
      <w:r w:rsidRPr="00756A4A">
        <w:rPr>
          <w:rStyle w:val="Emphasis"/>
        </w:rPr>
        <w:t>downsizing</w:t>
      </w:r>
      <w:r w:rsidRPr="00756A4A">
        <w:rPr>
          <w:rStyle w:val="StyleUnderline"/>
        </w:rPr>
        <w:t xml:space="preserve"> or </w:t>
      </w:r>
      <w:r w:rsidRPr="00756A4A">
        <w:rPr>
          <w:rStyle w:val="Emphasis"/>
        </w:rPr>
        <w:t>closures</w:t>
      </w:r>
      <w:r w:rsidRPr="00756A4A">
        <w:rPr>
          <w:rStyle w:val="StyleUnderline"/>
        </w:rPr>
        <w:t xml:space="preserve"> are at their </w:t>
      </w:r>
      <w:r w:rsidRPr="00756A4A">
        <w:rPr>
          <w:rStyle w:val="Emphasis"/>
        </w:rPr>
        <w:t>lowest level since 1995</w:t>
      </w:r>
      <w:r w:rsidRPr="00756A4A">
        <w:rPr>
          <w:rStyle w:val="StyleUnderline"/>
        </w:rPr>
        <w:t xml:space="preserve">. Historical </w:t>
      </w:r>
      <w:r w:rsidRPr="00756A4A">
        <w:rPr>
          <w:rStyle w:val="Emphasis"/>
        </w:rPr>
        <w:t>data</w:t>
      </w:r>
      <w:r w:rsidRPr="00756A4A">
        <w:rPr>
          <w:rStyle w:val="StyleUnderline"/>
        </w:rPr>
        <w:t xml:space="preserve"> shows that </w:t>
      </w:r>
      <w:r w:rsidRPr="00756A4A">
        <w:rPr>
          <w:rStyle w:val="Emphasis"/>
        </w:rPr>
        <w:t xml:space="preserve">rates of </w:t>
      </w:r>
      <w:r w:rsidRPr="00756A4A">
        <w:rPr>
          <w:rStyle w:val="Emphasis"/>
        </w:rPr>
        <w:lastRenderedPageBreak/>
        <w:t>job loss</w:t>
      </w:r>
      <w:r w:rsidRPr="00756A4A">
        <w:rPr>
          <w:rStyle w:val="StyleUnderline"/>
        </w:rPr>
        <w:t xml:space="preserve"> due to </w:t>
      </w:r>
      <w:r w:rsidRPr="00756A4A">
        <w:rPr>
          <w:rStyle w:val="Emphasis"/>
        </w:rPr>
        <w:t>automation</w:t>
      </w:r>
      <w:r w:rsidRPr="00756A4A">
        <w:rPr>
          <w:rStyle w:val="StyleUnderline"/>
        </w:rPr>
        <w:t xml:space="preserve"> were </w:t>
      </w:r>
      <w:r w:rsidRPr="00756A4A">
        <w:rPr>
          <w:rStyle w:val="Emphasis"/>
        </w:rPr>
        <w:t>significantly higher</w:t>
      </w:r>
      <w:r w:rsidRPr="00756A4A">
        <w:rPr>
          <w:rStyle w:val="StyleUnderline"/>
        </w:rPr>
        <w:t xml:space="preserve"> in the </w:t>
      </w:r>
      <w:r w:rsidRPr="00756A4A">
        <w:rPr>
          <w:rStyle w:val="Emphasis"/>
        </w:rPr>
        <w:t>late 19th</w:t>
      </w:r>
      <w:r w:rsidRPr="00756A4A">
        <w:rPr>
          <w:rStyle w:val="StyleUnderline"/>
        </w:rPr>
        <w:t xml:space="preserve"> and </w:t>
      </w:r>
      <w:r w:rsidRPr="00756A4A">
        <w:rPr>
          <w:rStyle w:val="Emphasis"/>
        </w:rPr>
        <w:t>early 20th</w:t>
      </w:r>
      <w:r w:rsidRPr="00756A4A">
        <w:rPr>
          <w:rStyle w:val="StyleUnderline"/>
        </w:rPr>
        <w:t xml:space="preserve"> centuries</w:t>
      </w:r>
      <w:r w:rsidRPr="00756A4A">
        <w:rPr>
          <w:sz w:val="16"/>
        </w:rPr>
        <w:t>, and Americans widely supported technological advancement, such as automation, during that time.</w:t>
      </w:r>
    </w:p>
    <w:p w14:paraId="062E9F02" w14:textId="77777777" w:rsidR="00A957A8" w:rsidRPr="00756A4A" w:rsidRDefault="00A957A8" w:rsidP="00A957A8">
      <w:pPr>
        <w:rPr>
          <w:sz w:val="16"/>
        </w:rPr>
      </w:pPr>
      <w:r w:rsidRPr="006B5A7C">
        <w:rPr>
          <w:rStyle w:val="StyleUnderline"/>
        </w:rPr>
        <w:t>Others claim</w:t>
      </w:r>
      <w:r w:rsidRPr="006B5A7C">
        <w:rPr>
          <w:sz w:val="16"/>
        </w:rPr>
        <w:t xml:space="preserve"> that </w:t>
      </w:r>
      <w:r w:rsidRPr="00756A4A">
        <w:rPr>
          <w:rStyle w:val="StyleUnderline"/>
        </w:rPr>
        <w:t xml:space="preserve">workers no longer </w:t>
      </w:r>
      <w:r w:rsidRPr="00756A4A">
        <w:rPr>
          <w:rStyle w:val="Emphasis"/>
        </w:rPr>
        <w:t>benefit</w:t>
      </w:r>
      <w:r w:rsidRPr="00756A4A">
        <w:rPr>
          <w:rStyle w:val="StyleUnderline"/>
        </w:rPr>
        <w:t xml:space="preserve"> from </w:t>
      </w:r>
      <w:r w:rsidRPr="00756A4A">
        <w:rPr>
          <w:rStyle w:val="Emphasis"/>
        </w:rPr>
        <w:t>automation-induced productivity gains</w:t>
      </w:r>
      <w:r w:rsidRPr="00756A4A">
        <w:rPr>
          <w:sz w:val="16"/>
        </w:rPr>
        <w:t xml:space="preserve">. But as we showed in Technology Fears and Scapegoats, </w:t>
      </w:r>
      <w:r w:rsidRPr="00756A4A">
        <w:rPr>
          <w:rStyle w:val="Emphasis"/>
        </w:rPr>
        <w:t>government data</w:t>
      </w:r>
      <w:r w:rsidRPr="00756A4A">
        <w:rPr>
          <w:rStyle w:val="StyleUnderline"/>
        </w:rPr>
        <w:t xml:space="preserve"> does not support that </w:t>
      </w:r>
      <w:r w:rsidRPr="00756A4A">
        <w:rPr>
          <w:rStyle w:val="Emphasis"/>
        </w:rPr>
        <w:t>argument</w:t>
      </w:r>
      <w:r w:rsidRPr="00756A4A">
        <w:rPr>
          <w:sz w:val="16"/>
        </w:rPr>
        <w:t>.</w:t>
      </w:r>
    </w:p>
    <w:p w14:paraId="4596C59A" w14:textId="77777777" w:rsidR="00A957A8" w:rsidRPr="006B5A7C" w:rsidRDefault="00A957A8" w:rsidP="00A957A8">
      <w:pPr>
        <w:rPr>
          <w:sz w:val="16"/>
        </w:rPr>
      </w:pPr>
      <w:r w:rsidRPr="00756A4A">
        <w:rPr>
          <w:sz w:val="16"/>
        </w:rPr>
        <w:t>In reality, I believe the calls to “destroy the machines” reflect a broader transformation of American culture and values—from honoring risk-taking and tenacity to prioritizing comfort and codling. The new</w:t>
      </w:r>
      <w:r w:rsidRPr="006B5A7C">
        <w:rPr>
          <w:sz w:val="16"/>
        </w:rPr>
        <w:t xml:space="preserve"> societal ethic is that a good society is a painless one.</w:t>
      </w:r>
    </w:p>
    <w:p w14:paraId="44276F6D" w14:textId="77777777" w:rsidR="00A957A8" w:rsidRPr="006B5A7C" w:rsidRDefault="00A957A8" w:rsidP="00A957A8">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37EA7134" w14:textId="77777777" w:rsidR="00A957A8" w:rsidRPr="006B5A7C" w:rsidRDefault="00A957A8" w:rsidP="00A957A8">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3805B21B" w14:textId="77777777" w:rsidR="00A957A8" w:rsidRPr="00756A4A" w:rsidRDefault="00A957A8" w:rsidP="00A957A8">
      <w:pPr>
        <w:rPr>
          <w:sz w:val="16"/>
        </w:rPr>
      </w:pPr>
      <w:r w:rsidRPr="006B5A7C">
        <w:rPr>
          <w:sz w:val="16"/>
        </w:rPr>
        <w:t xml:space="preserve">All of </w:t>
      </w:r>
      <w:r w:rsidRPr="006B5A7C">
        <w:rPr>
          <w:rStyle w:val="StyleUnderline"/>
        </w:rPr>
        <w:t>these</w:t>
      </w:r>
      <w:r w:rsidRPr="006B5A7C">
        <w:rPr>
          <w:sz w:val="16"/>
        </w:rPr>
        <w:t xml:space="preserve"> “crimes” </w:t>
      </w:r>
      <w:r w:rsidRPr="00B81123">
        <w:rPr>
          <w:rStyle w:val="StyleUnderline"/>
          <w:highlight w:val="cyan"/>
        </w:rPr>
        <w:t xml:space="preserve">boosted </w:t>
      </w:r>
      <w:r w:rsidRPr="00FC4FFD">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w:t>
      </w:r>
      <w:r w:rsidRPr="00756A4A">
        <w:rPr>
          <w:rStyle w:val="StyleUnderline"/>
        </w:rPr>
        <w:t xml:space="preserve">that those laid off typically found </w:t>
      </w:r>
      <w:r w:rsidRPr="00756A4A">
        <w:rPr>
          <w:rStyle w:val="Emphasis"/>
        </w:rPr>
        <w:t>new employment</w:t>
      </w:r>
      <w:r w:rsidRPr="00756A4A">
        <w:rPr>
          <w:sz w:val="16"/>
        </w:rPr>
        <w:t>. Indeed</w:t>
      </w:r>
      <w:r w:rsidRPr="006B5A7C">
        <w:rPr>
          <w:sz w:val="16"/>
        </w:rPr>
        <w:t xml:space="preserve">, </w:t>
      </w:r>
      <w:r w:rsidRPr="006B5A7C">
        <w:rPr>
          <w:rStyle w:val="StyleUnderline"/>
        </w:rPr>
        <w:t xml:space="preserve">a </w:t>
      </w:r>
      <w:r w:rsidRPr="00FC4FFD">
        <w:rPr>
          <w:rStyle w:val="Emphasis"/>
          <w:highlight w:val="cyan"/>
        </w:rPr>
        <w:t>substantial</w:t>
      </w:r>
      <w:r w:rsidRPr="00FC4FFD">
        <w:rPr>
          <w:rStyle w:val="Emphasis"/>
        </w:rPr>
        <w:t xml:space="preserve"> body of </w:t>
      </w:r>
      <w:r w:rsidRPr="00FC4FFD">
        <w:rPr>
          <w:rStyle w:val="Emphasis"/>
          <w:highlight w:val="cyan"/>
        </w:rPr>
        <w:t>research</w:t>
      </w:r>
      <w:r w:rsidRPr="00B81123">
        <w:rPr>
          <w:rStyle w:val="StyleUnderline"/>
          <w:highlight w:val="cyan"/>
        </w:rPr>
        <w:t xml:space="preserve"> confirms</w:t>
      </w:r>
      <w:r w:rsidRPr="006B5A7C">
        <w:rPr>
          <w:rStyle w:val="StyleUnderline"/>
        </w:rPr>
        <w:t xml:space="preserve"> that </w:t>
      </w:r>
      <w:r w:rsidRPr="00FC4FFD">
        <w:rPr>
          <w:rStyle w:val="Emphasis"/>
          <w:highlight w:val="cyan"/>
        </w:rPr>
        <w:t>automation</w:t>
      </w:r>
      <w:r w:rsidRPr="00B81123">
        <w:rPr>
          <w:rStyle w:val="StyleUnderline"/>
          <w:highlight w:val="cyan"/>
        </w:rPr>
        <w:t xml:space="preserve"> increases </w:t>
      </w:r>
      <w:r w:rsidRPr="00FC4FFD">
        <w:rPr>
          <w:rStyle w:val="Emphasis"/>
          <w:highlight w:val="cyan"/>
        </w:rPr>
        <w:t>productivity</w:t>
      </w:r>
      <w:r w:rsidRPr="00B81123">
        <w:rPr>
          <w:rStyle w:val="StyleUnderline"/>
          <w:highlight w:val="cyan"/>
        </w:rPr>
        <w:t xml:space="preserve"> </w:t>
      </w:r>
      <w:r w:rsidRPr="00756A4A">
        <w:rPr>
          <w:rStyle w:val="StyleUnderline"/>
        </w:rPr>
        <w:t xml:space="preserve">without leading to </w:t>
      </w:r>
      <w:r w:rsidRPr="00756A4A">
        <w:rPr>
          <w:rStyle w:val="Emphasis"/>
        </w:rPr>
        <w:t>increased long-term unemployment</w:t>
      </w:r>
      <w:r w:rsidRPr="00756A4A">
        <w:rPr>
          <w:sz w:val="16"/>
        </w:rPr>
        <w:t>.</w:t>
      </w:r>
    </w:p>
    <w:p w14:paraId="4D8E83F5" w14:textId="77777777" w:rsidR="00A957A8" w:rsidRPr="006B5A7C" w:rsidRDefault="00A957A8" w:rsidP="00A957A8">
      <w:pPr>
        <w:rPr>
          <w:sz w:val="16"/>
        </w:rPr>
      </w:pPr>
      <w:r w:rsidRPr="00756A4A">
        <w:rPr>
          <w:sz w:val="16"/>
        </w:rPr>
        <w:t>So, call me heartless, but nothing would make me happier than seeing 50 percent of American jobs</w:t>
      </w:r>
      <w:r w:rsidRPr="006B5A7C">
        <w:rPr>
          <w:sz w:val="16"/>
        </w:rPr>
        <w:t xml:space="preserve"> automated over the next decade or so. That kind of transformation would double living standards for my (and everyone else’s) children.</w:t>
      </w:r>
    </w:p>
    <w:p w14:paraId="6F693926" w14:textId="77777777" w:rsidR="00A957A8" w:rsidRPr="00756A4A" w:rsidRDefault="00A957A8" w:rsidP="00A957A8">
      <w:pPr>
        <w:rPr>
          <w:sz w:val="16"/>
        </w:rPr>
      </w:pPr>
      <w:r w:rsidRPr="006B5A7C">
        <w:rPr>
          <w:rStyle w:val="StyleUnderline"/>
        </w:rPr>
        <w:t xml:space="preserve">Until </w:t>
      </w:r>
      <w:r w:rsidRPr="00FC4FFD">
        <w:rPr>
          <w:rStyle w:val="Emphasis"/>
        </w:rPr>
        <w:t>U.S. culture</w:t>
      </w:r>
      <w:r w:rsidRPr="006B5A7C">
        <w:rPr>
          <w:rStyle w:val="StyleUnderline"/>
        </w:rPr>
        <w:t xml:space="preserve"> starts accepting</w:t>
      </w:r>
      <w:r w:rsidRPr="006B5A7C">
        <w:rPr>
          <w:sz w:val="16"/>
        </w:rPr>
        <w:t xml:space="preserve"> that </w:t>
      </w:r>
      <w:r w:rsidRPr="006B5A7C">
        <w:rPr>
          <w:rStyle w:val="StyleUnderline"/>
        </w:rPr>
        <w:t xml:space="preserve">short-term </w:t>
      </w:r>
      <w:r w:rsidRPr="00FC4FFD">
        <w:rPr>
          <w:rStyle w:val="Emphasis"/>
        </w:rPr>
        <w:t>individual discomfort</w:t>
      </w:r>
      <w:r w:rsidRPr="006B5A7C">
        <w:rPr>
          <w:sz w:val="16"/>
        </w:rPr>
        <w:t xml:space="preserve"> is the sine qua non of progress, </w:t>
      </w:r>
      <w:r w:rsidRPr="00B81123">
        <w:rPr>
          <w:rStyle w:val="StyleUnderline"/>
          <w:highlight w:val="cyan"/>
        </w:rPr>
        <w:t>America will</w:t>
      </w:r>
      <w:r w:rsidRPr="006B5A7C">
        <w:rPr>
          <w:rStyle w:val="StyleUnderline"/>
        </w:rPr>
        <w:t xml:space="preserve"> </w:t>
      </w:r>
      <w:r w:rsidRPr="00FC4FFD">
        <w:rPr>
          <w:rStyle w:val="Emphasis"/>
        </w:rPr>
        <w:t xml:space="preserve">continue to </w:t>
      </w:r>
      <w:r w:rsidRPr="00FC4FFD">
        <w:rPr>
          <w:rStyle w:val="Emphasis"/>
          <w:highlight w:val="cyan"/>
        </w:rPr>
        <w:t>decline</w:t>
      </w:r>
      <w:r w:rsidRPr="006B5A7C">
        <w:rPr>
          <w:sz w:val="16"/>
        </w:rPr>
        <w:t xml:space="preserve">, at least </w:t>
      </w:r>
      <w:r w:rsidRPr="006B5A7C">
        <w:rPr>
          <w:rStyle w:val="StyleUnderline"/>
        </w:rPr>
        <w:t xml:space="preserve">in </w:t>
      </w:r>
      <w:r w:rsidRPr="00756A4A">
        <w:rPr>
          <w:rStyle w:val="Emphasis"/>
        </w:rPr>
        <w:t>relative terms</w:t>
      </w:r>
      <w:r w:rsidRPr="00756A4A">
        <w:rPr>
          <w:sz w:val="16"/>
        </w:rPr>
        <w:t>. Automation and displacement equal progress.</w:t>
      </w:r>
    </w:p>
    <w:p w14:paraId="32C25D44" w14:textId="77777777" w:rsidR="00A957A8" w:rsidRPr="00756A4A" w:rsidRDefault="00A957A8" w:rsidP="00A957A8">
      <w:pPr>
        <w:rPr>
          <w:sz w:val="16"/>
        </w:rPr>
      </w:pPr>
      <w:r w:rsidRPr="00756A4A">
        <w:rPr>
          <w:sz w:val="16"/>
        </w:rPr>
        <w:t>This is, at its core, a debate on ethics. English philosopher Jeremy Bentham argued for the greatest good for the greatest number of people, which is precisely what automation delivers. However, today’s prevailing ethics are rooted in the work of redistributionist philosopher John Rawls, who insisted on protecting the least advantaged, even at the expense of overall progress.</w:t>
      </w:r>
    </w:p>
    <w:p w14:paraId="6580DA49" w14:textId="77777777" w:rsidR="00A957A8" w:rsidRPr="00756A4A" w:rsidRDefault="00A957A8" w:rsidP="00A957A8">
      <w:pPr>
        <w:rPr>
          <w:sz w:val="16"/>
        </w:rPr>
      </w:pPr>
      <w:r w:rsidRPr="00756A4A">
        <w:rPr>
          <w:sz w:val="16"/>
        </w:rPr>
        <w:t xml:space="preserve">Rawls wrote that the goal should be “maintaining conditions and achieving objectives that are similarly to everyone’s advantage.” There can be no automation in a Rawlsian world, because even if 99.999 percent of society benefits, 0.001 percent is harmed. Under this moral framework, </w:t>
      </w:r>
      <w:r w:rsidRPr="00756A4A">
        <w:rPr>
          <w:rStyle w:val="Emphasis"/>
        </w:rPr>
        <w:t>creative destruction</w:t>
      </w:r>
      <w:r w:rsidRPr="00756A4A">
        <w:rPr>
          <w:rStyle w:val="StyleUnderline"/>
        </w:rPr>
        <w:t xml:space="preserve"> becomes </w:t>
      </w:r>
      <w:r w:rsidRPr="00756A4A">
        <w:rPr>
          <w:rStyle w:val="Emphasis"/>
        </w:rPr>
        <w:t>unethical</w:t>
      </w:r>
      <w:r w:rsidRPr="00756A4A">
        <w:rPr>
          <w:sz w:val="16"/>
        </w:rPr>
        <w:t xml:space="preserve">—and </w:t>
      </w:r>
      <w:r w:rsidRPr="00756A4A">
        <w:rPr>
          <w:rStyle w:val="StyleUnderline"/>
        </w:rPr>
        <w:t xml:space="preserve">growth </w:t>
      </w:r>
      <w:r w:rsidRPr="00756A4A">
        <w:rPr>
          <w:rStyle w:val="Emphasis"/>
        </w:rPr>
        <w:t>extremely difficult</w:t>
      </w:r>
      <w:r w:rsidRPr="00756A4A">
        <w:rPr>
          <w:sz w:val="16"/>
        </w:rPr>
        <w:t>.</w:t>
      </w:r>
    </w:p>
    <w:p w14:paraId="1B430188" w14:textId="77777777" w:rsidR="00A957A8" w:rsidRPr="00756A4A" w:rsidRDefault="00A957A8" w:rsidP="00A957A8">
      <w:pPr>
        <w:rPr>
          <w:sz w:val="16"/>
        </w:rPr>
      </w:pPr>
      <w:r w:rsidRPr="00756A4A">
        <w:rPr>
          <w:sz w:val="16"/>
        </w:rPr>
        <w:t>This ethical shift distorts how we define the public interest. In their growing anti-capitalist animus, both the progressive left and the populist right equate public interest with the interests of workers. For example, the Center for American Progress</w:t>
      </w:r>
      <w:r w:rsidRPr="006B5A7C">
        <w:rPr>
          <w:sz w:val="16"/>
        </w:rPr>
        <w:t xml:space="preserve"> recently </w:t>
      </w:r>
      <w:r w:rsidRPr="00756A4A">
        <w:rPr>
          <w:sz w:val="16"/>
        </w:rPr>
        <w:t xml:space="preserve">published an article titled “Will AI Benefit or Harm Workers?” But why are workers the central concern? What about children, students, consumers, retirees, business owners—or even those who don’t work in automatable roles? The reality is that society consists of many interests, and </w:t>
      </w:r>
      <w:r w:rsidRPr="00756A4A">
        <w:rPr>
          <w:rStyle w:val="Emphasis"/>
        </w:rPr>
        <w:t>privileging</w:t>
      </w:r>
      <w:r w:rsidRPr="00756A4A">
        <w:rPr>
          <w:rStyle w:val="StyleUnderline"/>
        </w:rPr>
        <w:t xml:space="preserve"> one </w:t>
      </w:r>
      <w:r w:rsidRPr="00756A4A">
        <w:rPr>
          <w:rStyle w:val="Emphasis"/>
        </w:rPr>
        <w:t>group</w:t>
      </w:r>
      <w:r w:rsidRPr="00756A4A">
        <w:rPr>
          <w:rStyle w:val="StyleUnderline"/>
        </w:rPr>
        <w:t xml:space="preserve"> above all of us is a </w:t>
      </w:r>
      <w:r w:rsidRPr="00756A4A">
        <w:rPr>
          <w:rStyle w:val="Emphasis"/>
        </w:rPr>
        <w:t>recipe</w:t>
      </w:r>
      <w:r w:rsidRPr="00756A4A">
        <w:rPr>
          <w:rStyle w:val="StyleUnderline"/>
        </w:rPr>
        <w:t xml:space="preserve"> for </w:t>
      </w:r>
      <w:r w:rsidRPr="00756A4A">
        <w:rPr>
          <w:rStyle w:val="Emphasis"/>
        </w:rPr>
        <w:t>stagnation</w:t>
      </w:r>
      <w:r w:rsidRPr="00756A4A">
        <w:rPr>
          <w:sz w:val="16"/>
        </w:rPr>
        <w:t>.</w:t>
      </w:r>
    </w:p>
    <w:p w14:paraId="749E7E2B" w14:textId="77777777" w:rsidR="00A957A8" w:rsidRPr="00756A4A" w:rsidRDefault="00A957A8" w:rsidP="00A957A8">
      <w:pPr>
        <w:rPr>
          <w:sz w:val="16"/>
        </w:rPr>
      </w:pPr>
      <w:r w:rsidRPr="00756A4A">
        <w:rPr>
          <w:sz w:val="16"/>
        </w:rPr>
        <w:t>Relatedly, it’s now fashionable to reject corporate interests, arguing they conflict with the national interest. It was once assumed that large firms were at least somewhat aligned with the national interest. Many folks thought, “Sure, companies want to make money. Nonetheless, they boost productivity and create new goods and services.”</w:t>
      </w:r>
    </w:p>
    <w:p w14:paraId="7F5B278F" w14:textId="77777777" w:rsidR="00A957A8" w:rsidRPr="006B5A7C" w:rsidRDefault="00A957A8" w:rsidP="00A957A8">
      <w:pPr>
        <w:rPr>
          <w:sz w:val="16"/>
        </w:rPr>
      </w:pPr>
      <w:r w:rsidRPr="00756A4A">
        <w:rPr>
          <w:sz w:val="16"/>
        </w:rPr>
        <w:t>Today, large companies are cast as villains, driven solely by selfish, capitalist interests. As the National Academy of Engineering writes, “The purpose of a corporation is to create shared value, not just profits… The key is to implement measures that enable everybody to benefit from these transformative technologies and turn AI and automation into forces for shared prosperity.”</w:t>
      </w:r>
    </w:p>
    <w:p w14:paraId="6709A763" w14:textId="77777777" w:rsidR="00A957A8" w:rsidRPr="006B5A7C" w:rsidRDefault="00A957A8" w:rsidP="00A957A8">
      <w:pPr>
        <w:rPr>
          <w:sz w:val="16"/>
        </w:rPr>
      </w:pPr>
      <w:r w:rsidRPr="006B5A7C">
        <w:rPr>
          <w:sz w:val="16"/>
        </w:rPr>
        <w:t>But in a functioning market, firms already create “shared value.” If they develop new goods and services that consumers voluntarily buy, they’re, by definition, creating value. Public policy can and should address negative externalities like pollution, but beyond that, firms don’t need to be reengineered as moral agents.</w:t>
      </w:r>
    </w:p>
    <w:p w14:paraId="78676657" w14:textId="77777777" w:rsidR="00A957A8" w:rsidRPr="006B5A7C" w:rsidRDefault="00A957A8" w:rsidP="00A957A8">
      <w:pPr>
        <w:rPr>
          <w:sz w:val="16"/>
        </w:rPr>
      </w:pPr>
      <w:r w:rsidRPr="006B5A7C">
        <w:rPr>
          <w:sz w:val="16"/>
        </w:rPr>
        <w:t>What’s especially troubling about this framing is the idea that scientists and engineers should serve as ethical gatekeepers, determining which technologies are “worthy” of development. That’s not their job. If they want to do that, they should start their own company and see if they can make a profit. No, their job is simple: Discover, create, and push the frontier, even and especially if that means the technology is used to automate tasks and replace labor. Deciding what innovations get deployed and how is up to society as a whole, not individual technologists playing God.</w:t>
      </w:r>
    </w:p>
    <w:p w14:paraId="31CE0E98" w14:textId="77777777" w:rsidR="00A957A8" w:rsidRPr="006B5A7C" w:rsidRDefault="00A957A8" w:rsidP="00A957A8">
      <w:pPr>
        <w:rPr>
          <w:sz w:val="16"/>
        </w:rPr>
      </w:pPr>
      <w:r w:rsidRPr="006B5A7C">
        <w:rPr>
          <w:sz w:val="16"/>
        </w:rPr>
        <w:lastRenderedPageBreak/>
        <w:t>P.S. Just to be clear, supporting automation doesn’t mean the government should abandon laid-off workers. The U.S. system for helping displaced workers needs serious improvement. But that’s a reason to fix retraining and support programs, not to reject technological progress.</w:t>
      </w:r>
    </w:p>
    <w:p w14:paraId="4912A1C7" w14:textId="77777777" w:rsidR="00A957A8" w:rsidRPr="006B5A7C" w:rsidRDefault="00A957A8" w:rsidP="00A957A8">
      <w:pPr>
        <w:rPr>
          <w:sz w:val="16"/>
        </w:rPr>
      </w:pPr>
      <w:r w:rsidRPr="006B5A7C">
        <w:rPr>
          <w:sz w:val="16"/>
        </w:rPr>
        <w:t xml:space="preserve">The sad reality is that America has grown soft, selfish, and socialistic—distrusting for-profit companies and rejecting discomfort. Everyone gets a trophy for participating, and no one can be cut from the team. That’s a </w:t>
      </w:r>
      <w:r w:rsidRPr="006B5A7C">
        <w:rPr>
          <w:rStyle w:val="StyleUnderline"/>
        </w:rPr>
        <w:t xml:space="preserve">sure path to stagnation and decline, not to mention </w:t>
      </w:r>
      <w:r w:rsidRPr="00B81123">
        <w:rPr>
          <w:rStyle w:val="StyleUnderline"/>
          <w:highlight w:val="cyan"/>
        </w:rPr>
        <w:t xml:space="preserve">ceding our </w:t>
      </w:r>
      <w:r w:rsidRPr="00FC4FFD">
        <w:rPr>
          <w:rStyle w:val="Emphasis"/>
          <w:highlight w:val="cyan"/>
        </w:rPr>
        <w:t>manufacturing</w:t>
      </w:r>
      <w:r w:rsidRPr="00FC4FFD">
        <w:rPr>
          <w:rStyle w:val="Emphasis"/>
        </w:rPr>
        <w:t xml:space="preserve"> future</w:t>
      </w:r>
      <w:r w:rsidRPr="006B5A7C">
        <w:rPr>
          <w:rStyle w:val="StyleUnderline"/>
        </w:rPr>
        <w:t xml:space="preserve"> </w:t>
      </w:r>
      <w:r w:rsidRPr="00B81123">
        <w:rPr>
          <w:rStyle w:val="StyleUnderline"/>
          <w:highlight w:val="cyan"/>
        </w:rPr>
        <w:t xml:space="preserve">to </w:t>
      </w:r>
      <w:r w:rsidRPr="00FC4FFD">
        <w:rPr>
          <w:rStyle w:val="Emphasis"/>
          <w:highlight w:val="cyan"/>
        </w:rPr>
        <w:t>China</w:t>
      </w:r>
      <w:r w:rsidRPr="006B5A7C">
        <w:rPr>
          <w:sz w:val="16"/>
        </w:rPr>
        <w:t xml:space="preserve">. It’s time for America to become hard, patriotic, and capitalistic again. </w:t>
      </w:r>
      <w:r w:rsidRPr="006B5A7C">
        <w:rPr>
          <w:rStyle w:val="StyleUnderline"/>
        </w:rPr>
        <w:t>That means</w:t>
      </w:r>
      <w:r w:rsidRPr="006B5A7C">
        <w:rPr>
          <w:sz w:val="16"/>
        </w:rPr>
        <w:t xml:space="preserve"> not just tolerating </w:t>
      </w:r>
      <w:r w:rsidRPr="006B5A7C">
        <w:rPr>
          <w:rStyle w:val="StyleUnderline"/>
        </w:rPr>
        <w:t>automation</w:t>
      </w:r>
      <w:r w:rsidRPr="006B5A7C">
        <w:rPr>
          <w:sz w:val="16"/>
        </w:rPr>
        <w:t xml:space="preserve"> but embracing and accelerating it.</w:t>
      </w:r>
    </w:p>
    <w:p w14:paraId="6AD530D9" w14:textId="77777777" w:rsidR="00A957A8" w:rsidRDefault="00A957A8" w:rsidP="00A957A8">
      <w:pPr>
        <w:rPr>
          <w:sz w:val="16"/>
        </w:rPr>
      </w:pPr>
      <w:r w:rsidRPr="006B5A7C">
        <w:rPr>
          <w:sz w:val="16"/>
        </w:rPr>
        <w:t>Maybe in 50 or 100 years, once we’ve secured a higher standard of living and no longer face intense global competition, we can afford to indulge in comfort. But not today. Embracing the three S’s—softness, selfishness, and socialism—is national suicide.</w:t>
      </w:r>
    </w:p>
    <w:p w14:paraId="0FBFE1B5" w14:textId="77777777" w:rsidR="00A957A8" w:rsidRDefault="00A957A8" w:rsidP="00A957A8">
      <w:pPr>
        <w:rPr>
          <w:sz w:val="16"/>
        </w:rPr>
      </w:pPr>
    </w:p>
    <w:p w14:paraId="4F428D62" w14:textId="77777777" w:rsidR="00A957A8" w:rsidRDefault="00A957A8" w:rsidP="00A957A8">
      <w:pPr>
        <w:pStyle w:val="Heading4"/>
      </w:pPr>
      <w:r>
        <w:t xml:space="preserve">CCP-led order causes </w:t>
      </w:r>
      <w:r w:rsidRPr="00E06822">
        <w:rPr>
          <w:u w:val="single"/>
        </w:rPr>
        <w:t>extinction</w:t>
      </w:r>
      <w:r>
        <w:t>.</w:t>
      </w:r>
    </w:p>
    <w:p w14:paraId="4736BE05" w14:textId="77777777" w:rsidR="00A957A8" w:rsidRDefault="00A957A8" w:rsidP="00A957A8">
      <w:r>
        <w:t xml:space="preserve">Jean-Pierre </w:t>
      </w:r>
      <w:r w:rsidRPr="008D14A7">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A24A25B" w14:textId="77777777" w:rsidR="00A957A8" w:rsidRPr="002D417C" w:rsidRDefault="00A957A8" w:rsidP="00A957A8">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2D417C">
        <w:rPr>
          <w:rStyle w:val="Boxes"/>
        </w:rPr>
        <w:t>not Chinese society</w:t>
      </w:r>
      <w:r w:rsidRPr="002D417C">
        <w:rPr>
          <w:rStyle w:val="AAAUNDERLINEKEYBOARD"/>
        </w:rPr>
        <w:t xml:space="preserve"> that presents</w:t>
      </w:r>
      <w:r w:rsidRPr="002D417C">
        <w:rPr>
          <w:sz w:val="16"/>
        </w:rPr>
        <w:t xml:space="preserve"> the </w:t>
      </w:r>
      <w:r w:rsidRPr="002D417C">
        <w:rPr>
          <w:rStyle w:val="AAAUNDERLINEKEYBOARD"/>
        </w:rPr>
        <w:t>main challenge for the planet</w:t>
      </w:r>
      <w:r w:rsidRPr="002D417C">
        <w:rPr>
          <w:sz w:val="16"/>
        </w:rPr>
        <w:t xml:space="preserve"> today. </w:t>
      </w:r>
    </w:p>
    <w:p w14:paraId="0A753D0D" w14:textId="77777777" w:rsidR="00A957A8" w:rsidRPr="00756A4A" w:rsidRDefault="00A957A8" w:rsidP="00A957A8">
      <w:pPr>
        <w:rPr>
          <w:sz w:val="16"/>
        </w:rPr>
      </w:pPr>
      <w:r w:rsidRPr="002D417C">
        <w:rPr>
          <w:sz w:val="16"/>
        </w:rPr>
        <w:t>Pierre-Antoine Donnet analyzes</w:t>
      </w:r>
      <w:r w:rsidRPr="0071134E">
        <w:rPr>
          <w:sz w:val="16"/>
        </w:rPr>
        <w:t xml:space="preserve">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2D417C">
        <w:rPr>
          <w:rStyle w:val="AAAUNDERLINEKEYBOARD"/>
        </w:rPr>
        <w:t xml:space="preserve">set up </w:t>
      </w:r>
      <w:r w:rsidRPr="002D417C">
        <w:rPr>
          <w:rStyle w:val="Boxes"/>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w:t>
      </w:r>
      <w:r w:rsidRPr="00756A4A">
        <w:rPr>
          <w:sz w:val="16"/>
        </w:rPr>
        <w:t xml:space="preserve">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756A4A">
        <w:rPr>
          <w:rStyle w:val="Boxes"/>
        </w:rPr>
        <w:t>China</w:t>
      </w:r>
      <w:r w:rsidRPr="00756A4A">
        <w:rPr>
          <w:sz w:val="16"/>
        </w:rPr>
        <w:t xml:space="preserve"> is number one because it is now the second- largest economic and military power in the world. It </w:t>
      </w:r>
      <w:r w:rsidRPr="00756A4A">
        <w:rPr>
          <w:rStyle w:val="AAAUNDERLINEKEYBOARD"/>
        </w:rPr>
        <w:t xml:space="preserve">is likely to </w:t>
      </w:r>
      <w:r w:rsidRPr="00756A4A">
        <w:rPr>
          <w:rStyle w:val="Boxes"/>
        </w:rPr>
        <w:t>surpass</w:t>
      </w:r>
      <w:r w:rsidRPr="00756A4A">
        <w:rPr>
          <w:rStyle w:val="AAAUNDERLINEKEYBOARD"/>
        </w:rPr>
        <w:t xml:space="preserve"> the </w:t>
      </w:r>
      <w:r w:rsidRPr="00756A4A">
        <w:rPr>
          <w:rStyle w:val="Boxes"/>
        </w:rPr>
        <w:t>U</w:t>
      </w:r>
      <w:r w:rsidRPr="00756A4A">
        <w:rPr>
          <w:sz w:val="16"/>
        </w:rPr>
        <w:t xml:space="preserve">nited </w:t>
      </w:r>
      <w:r w:rsidRPr="00756A4A">
        <w:rPr>
          <w:rStyle w:val="Boxes"/>
        </w:rPr>
        <w:t>S</w:t>
      </w:r>
      <w:r w:rsidRPr="00756A4A">
        <w:rPr>
          <w:sz w:val="16"/>
        </w:rPr>
        <w:t xml:space="preserve">tates </w:t>
      </w:r>
      <w:r w:rsidRPr="00756A4A">
        <w:rPr>
          <w:rStyle w:val="AAAUNDERLINEKEYBOARD"/>
        </w:rPr>
        <w:t>in</w:t>
      </w:r>
      <w:r w:rsidRPr="00756A4A">
        <w:rPr>
          <w:sz w:val="16"/>
        </w:rPr>
        <w:t xml:space="preserve"> terms of gross domestic product (</w:t>
      </w:r>
      <w:r w:rsidRPr="00756A4A">
        <w:rPr>
          <w:rStyle w:val="Boxes"/>
        </w:rPr>
        <w:t>GDP</w:t>
      </w:r>
      <w:r w:rsidRPr="00756A4A">
        <w:rPr>
          <w:sz w:val="16"/>
        </w:rPr>
        <w:t xml:space="preserve">) before the end of this decade. And </w:t>
      </w:r>
      <w:r w:rsidRPr="00756A4A">
        <w:rPr>
          <w:rStyle w:val="Boxes"/>
        </w:rPr>
        <w:t>every day</w:t>
      </w:r>
      <w:r w:rsidRPr="00756A4A">
        <w:rPr>
          <w:rStyle w:val="AAAUNDERLINEKEYBOARD"/>
        </w:rPr>
        <w:t xml:space="preserve">, it is in a </w:t>
      </w:r>
      <w:r w:rsidRPr="00756A4A">
        <w:rPr>
          <w:rStyle w:val="Boxes"/>
        </w:rPr>
        <w:t>better position</w:t>
      </w:r>
      <w:r w:rsidRPr="00756A4A">
        <w:rPr>
          <w:rStyle w:val="AAAUNDERLINEKEYBOARD"/>
        </w:rPr>
        <w:t xml:space="preserve"> to challenge the </w:t>
      </w:r>
      <w:r w:rsidRPr="00756A4A">
        <w:rPr>
          <w:rStyle w:val="Boxes"/>
        </w:rPr>
        <w:t>U</w:t>
      </w:r>
      <w:r w:rsidRPr="00756A4A">
        <w:rPr>
          <w:sz w:val="16"/>
        </w:rPr>
        <w:t xml:space="preserve">nited </w:t>
      </w:r>
      <w:r w:rsidRPr="00756A4A">
        <w:rPr>
          <w:rStyle w:val="Boxes"/>
        </w:rPr>
        <w:t>S</w:t>
      </w:r>
      <w:r w:rsidRPr="00756A4A">
        <w:rPr>
          <w:sz w:val="16"/>
        </w:rPr>
        <w:t xml:space="preserve">tates and its allies in its region, especially </w:t>
      </w:r>
      <w:r w:rsidRPr="00756A4A">
        <w:rPr>
          <w:rStyle w:val="AAAUNDERLINEKEYBOARD"/>
        </w:rPr>
        <w:t>in</w:t>
      </w:r>
      <w:r w:rsidRPr="00756A4A">
        <w:rPr>
          <w:sz w:val="16"/>
        </w:rPr>
        <w:t xml:space="preserve"> the </w:t>
      </w:r>
      <w:r w:rsidRPr="00756A4A">
        <w:rPr>
          <w:rStyle w:val="AAAUNDERLINEKEYBOARD"/>
        </w:rPr>
        <w:t>Taiwan</w:t>
      </w:r>
      <w:r w:rsidRPr="00756A4A">
        <w:rPr>
          <w:sz w:val="16"/>
        </w:rPr>
        <w:t xml:space="preserve"> Strait </w:t>
      </w:r>
      <w:r w:rsidRPr="00756A4A">
        <w:rPr>
          <w:rStyle w:val="AAAUNDERLINEKEYBOARD"/>
        </w:rPr>
        <w:t>and</w:t>
      </w:r>
      <w:r w:rsidRPr="00756A4A">
        <w:rPr>
          <w:sz w:val="16"/>
        </w:rPr>
        <w:t xml:space="preserve"> the </w:t>
      </w:r>
      <w:r w:rsidRPr="00756A4A">
        <w:rPr>
          <w:rStyle w:val="Boxes"/>
        </w:rPr>
        <w:t>S</w:t>
      </w:r>
      <w:r w:rsidRPr="00756A4A">
        <w:rPr>
          <w:sz w:val="16"/>
        </w:rPr>
        <w:t xml:space="preserve">outh </w:t>
      </w:r>
      <w:r w:rsidRPr="00756A4A">
        <w:rPr>
          <w:rStyle w:val="Boxes"/>
        </w:rPr>
        <w:t>C</w:t>
      </w:r>
      <w:r w:rsidRPr="00756A4A">
        <w:rPr>
          <w:sz w:val="16"/>
        </w:rPr>
        <w:t xml:space="preserve">hina </w:t>
      </w:r>
      <w:r w:rsidRPr="00756A4A">
        <w:rPr>
          <w:rStyle w:val="Boxes"/>
        </w:rPr>
        <w:t>S</w:t>
      </w:r>
      <w:r w:rsidRPr="00756A4A">
        <w:rPr>
          <w:sz w:val="16"/>
        </w:rPr>
        <w:t xml:space="preserve">ea. What might the future of our democracies be </w:t>
      </w:r>
      <w:r w:rsidRPr="00756A4A">
        <w:rPr>
          <w:rStyle w:val="AAAUNDERLINEKEYBOARD"/>
        </w:rPr>
        <w:t>if American leadership</w:t>
      </w:r>
      <w:r w:rsidRPr="00756A4A">
        <w:rPr>
          <w:sz w:val="16"/>
        </w:rPr>
        <w:t xml:space="preserve"> were to </w:t>
      </w:r>
      <w:r w:rsidRPr="00756A4A">
        <w:rPr>
          <w:rStyle w:val="Boxes"/>
        </w:rPr>
        <w:t>give way</w:t>
      </w:r>
      <w:r w:rsidRPr="00756A4A">
        <w:rPr>
          <w:rStyle w:val="AAAUNDERLINEKEYBOARD"/>
        </w:rPr>
        <w:t xml:space="preserve"> to </w:t>
      </w:r>
      <w:r w:rsidRPr="00756A4A">
        <w:rPr>
          <w:rStyle w:val="Boxes"/>
        </w:rPr>
        <w:t>Chinese leadership</w:t>
      </w:r>
      <w:r w:rsidRPr="00756A4A">
        <w:rPr>
          <w:rStyle w:val="AAAUNDERLINEKEYBOARD"/>
        </w:rPr>
        <w:t>? Democracy would</w:t>
      </w:r>
      <w:r w:rsidRPr="00756A4A">
        <w:rPr>
          <w:sz w:val="16"/>
        </w:rPr>
        <w:t xml:space="preserve"> inevitably </w:t>
      </w:r>
      <w:r w:rsidRPr="00756A4A">
        <w:rPr>
          <w:rStyle w:val="AAAUNDERLINEKEYBOARD"/>
        </w:rPr>
        <w:t>be in</w:t>
      </w:r>
      <w:r w:rsidRPr="00756A4A">
        <w:rPr>
          <w:sz w:val="16"/>
        </w:rPr>
        <w:t xml:space="preserve"> a </w:t>
      </w:r>
      <w:r w:rsidRPr="00756A4A">
        <w:rPr>
          <w:rStyle w:val="Boxes"/>
        </w:rPr>
        <w:t>weaker position</w:t>
      </w:r>
      <w:r w:rsidRPr="00756A4A">
        <w:rPr>
          <w:sz w:val="16"/>
        </w:rPr>
        <w:t xml:space="preserve">; our values would be more clearly at risk. </w:t>
      </w:r>
    </w:p>
    <w:p w14:paraId="4EB3D3D8" w14:textId="77777777" w:rsidR="00A957A8" w:rsidRPr="0071134E" w:rsidRDefault="00A957A8" w:rsidP="00A957A8">
      <w:pPr>
        <w:rPr>
          <w:sz w:val="16"/>
        </w:rPr>
      </w:pPr>
      <w:r w:rsidRPr="00756A4A">
        <w:rPr>
          <w:sz w:val="16"/>
        </w:rPr>
        <w:t>Those in the West who believed that our policies of engagement and "soft trade" would acculturate the People's Republic of China to democracy were quite mistaken. Pierre-Antoine Donnet is kind enough to quote</w:t>
      </w:r>
      <w:r w:rsidRPr="0071134E">
        <w:rPr>
          <w:sz w:val="16"/>
        </w:rPr>
        <w:t xml:space="preserve"> from my book (2018). Sadly, three years after its publication, it </w:t>
      </w:r>
      <w:r w:rsidRPr="0071134E">
        <w:rPr>
          <w:sz w:val="16"/>
        </w:rPr>
        <w:lastRenderedPageBreak/>
        <w:t xml:space="preserve">is clear that my pessimistic conclusions remain valid. Moreover, as the author of China: The Super Predator clearly shows, the Beijing </w:t>
      </w:r>
      <w:r w:rsidRPr="00DF5340">
        <w:rPr>
          <w:sz w:val="16"/>
        </w:rPr>
        <w:t xml:space="preserve">government no longer only criticizes what it calls "Western democracy" to protect its survival, that is, the Communist Party's dictatorship over Chinese society. </w:t>
      </w:r>
      <w:r w:rsidRPr="00DF5340">
        <w:rPr>
          <w:rStyle w:val="AAAUNDERLINEKEYBOARD"/>
        </w:rPr>
        <w:t>Its economic strength</w:t>
      </w:r>
      <w:r w:rsidRPr="00DF5340">
        <w:rPr>
          <w:sz w:val="16"/>
        </w:rPr>
        <w:t xml:space="preserve"> now </w:t>
      </w:r>
      <w:r w:rsidRPr="00DF5340">
        <w:rPr>
          <w:rStyle w:val="AAAUNDERLINEKEYBOARD"/>
        </w:rPr>
        <w:t>allows it to advance</w:t>
      </w:r>
      <w:r w:rsidRPr="00DF5340">
        <w:rPr>
          <w:sz w:val="16"/>
        </w:rPr>
        <w:t xml:space="preserve"> its </w:t>
      </w:r>
      <w:r w:rsidRPr="00DF5340">
        <w:rPr>
          <w:rStyle w:val="Boxes"/>
        </w:rPr>
        <w:t>pawns</w:t>
      </w:r>
      <w:r w:rsidRPr="00DF5340">
        <w:rPr>
          <w:rStyle w:val="AAAUNDERLINEKEYBOARD"/>
        </w:rPr>
        <w:t xml:space="preserve"> and to try to </w:t>
      </w:r>
      <w:r w:rsidRPr="00DF5340">
        <w:rPr>
          <w:rStyle w:val="Boxes"/>
        </w:rPr>
        <w:t>modify</w:t>
      </w:r>
      <w:r w:rsidRPr="00DF5340">
        <w:rPr>
          <w:rStyle w:val="AAAUNDERLINEKEYBOARD"/>
        </w:rPr>
        <w:t xml:space="preserve"> the </w:t>
      </w:r>
      <w:r w:rsidRPr="00DF5340">
        <w:rPr>
          <w:rStyle w:val="Boxes"/>
        </w:rPr>
        <w:t>balance of power</w:t>
      </w:r>
      <w:r w:rsidRPr="00DF5340">
        <w:rPr>
          <w:sz w:val="16"/>
        </w:rPr>
        <w:t xml:space="preserve"> between socialism and capitalism </w:t>
      </w:r>
      <w:r w:rsidRPr="00DF5340">
        <w:rPr>
          <w:rStyle w:val="AAAUNDERLINEKEYBOARD"/>
        </w:rPr>
        <w:t>in its favor, between its</w:t>
      </w:r>
      <w:r w:rsidRPr="00DF5340">
        <w:rPr>
          <w:sz w:val="16"/>
        </w:rPr>
        <w:t xml:space="preserve"> highly </w:t>
      </w:r>
      <w:r w:rsidRPr="00DF5340">
        <w:rPr>
          <w:rStyle w:val="Boxes"/>
        </w:rPr>
        <w:t>authoritarian system</w:t>
      </w:r>
      <w:r w:rsidRPr="00DF5340">
        <w:rPr>
          <w:rStyle w:val="AAAUNDERLINEKEYBOARD"/>
        </w:rPr>
        <w:t xml:space="preserve"> and our </w:t>
      </w:r>
      <w:r w:rsidRPr="00DF5340">
        <w:rPr>
          <w:rStyle w:val="Boxes"/>
        </w:rPr>
        <w:t>democracies</w:t>
      </w:r>
      <w:r w:rsidRPr="00DF5340">
        <w:rPr>
          <w:sz w:val="16"/>
        </w:rPr>
        <w:t>. While denying accusations that it seeks to export its "model</w:t>
      </w:r>
      <w:r w:rsidRPr="0071134E">
        <w:rPr>
          <w:sz w:val="16"/>
        </w:rPr>
        <w:t xml:space="preserve">,"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3D2E12E" w14:textId="77777777" w:rsidR="00A957A8" w:rsidRPr="0071134E" w:rsidRDefault="00A957A8" w:rsidP="00A957A8">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C158824" w14:textId="77777777" w:rsidR="00A957A8" w:rsidRPr="0071134E" w:rsidRDefault="00A957A8" w:rsidP="00A957A8">
      <w:pPr>
        <w:rPr>
          <w:sz w:val="16"/>
        </w:rPr>
      </w:pPr>
      <w:r w:rsidRPr="00756A4A">
        <w:rPr>
          <w:rStyle w:val="AAAUNDERLINEKEYBOARD"/>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w:t>
      </w:r>
      <w:r w:rsidRPr="00DF5340">
        <w:rPr>
          <w:rStyle w:val="AAAUNDERLINEKEYBOARD"/>
        </w:rPr>
        <w:t>costs</w:t>
      </w:r>
      <w:r w:rsidRPr="00DF5340">
        <w:rPr>
          <w:sz w:val="16"/>
        </w:rPr>
        <w:t xml:space="preserve">; to </w:t>
      </w:r>
      <w:r w:rsidRPr="00DF5340">
        <w:rPr>
          <w:rStyle w:val="AAAUNDERLINEKEYBOARD"/>
        </w:rPr>
        <w:t>take control of</w:t>
      </w:r>
      <w:r w:rsidRPr="00DF5340">
        <w:rPr>
          <w:sz w:val="16"/>
        </w:rPr>
        <w:t xml:space="preserve"> the </w:t>
      </w:r>
      <w:r w:rsidRPr="00DF5340">
        <w:rPr>
          <w:rStyle w:val="Boxes"/>
        </w:rPr>
        <w:t>maritime domain</w:t>
      </w:r>
      <w:r w:rsidRPr="00DF5340">
        <w:rPr>
          <w:sz w:val="16"/>
        </w:rPr>
        <w:t xml:space="preserve"> it claims as well as all the resources there; to </w:t>
      </w:r>
      <w:r w:rsidRPr="00DF5340">
        <w:rPr>
          <w:rStyle w:val="AAAUNDERLINEKEYBOARD"/>
        </w:rPr>
        <w:t xml:space="preserve">impose its </w:t>
      </w:r>
      <w:r w:rsidRPr="00DF5340">
        <w:rPr>
          <w:rStyle w:val="Boxes"/>
        </w:rPr>
        <w:t>own international standards</w:t>
      </w:r>
      <w:r w:rsidRPr="00DF5340">
        <w:rPr>
          <w:sz w:val="16"/>
        </w:rPr>
        <w:t xml:space="preserve">; and to reorganize the world economy so that the West is no longer its center but rather the Chinese economy itself. In this way, only </w:t>
      </w:r>
      <w:r w:rsidRPr="00DF5340">
        <w:rPr>
          <w:rStyle w:val="AAAUNDERLINEKEYBOARD"/>
        </w:rPr>
        <w:t>the People's Republic can</w:t>
      </w:r>
      <w:r w:rsidRPr="00DF5340">
        <w:rPr>
          <w:sz w:val="16"/>
        </w:rPr>
        <w:t>, in the eyes of the Chin</w:t>
      </w:r>
      <w:r w:rsidRPr="0071134E">
        <w:rPr>
          <w:sz w:val="16"/>
        </w:rPr>
        <w:t xml:space="preserve">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DF5340">
        <w:rPr>
          <w:rStyle w:val="AAAUNDERLINEKEYBOARD"/>
        </w:rPr>
        <w:t>the</w:t>
      </w:r>
      <w:r w:rsidRPr="00DF5340">
        <w:rPr>
          <w:sz w:val="16"/>
        </w:rPr>
        <w:t xml:space="preserve"> Belt and Road Initiative </w:t>
      </w:r>
      <w:r w:rsidRPr="00DF5340">
        <w:rPr>
          <w:rStyle w:val="AAAUNDERLINEKEYBOARD"/>
        </w:rPr>
        <w:t>(</w:t>
      </w:r>
      <w:r w:rsidRPr="00DF5340">
        <w:rPr>
          <w:rStyle w:val="Boxes"/>
        </w:rPr>
        <w:t>BRI</w:t>
      </w:r>
      <w:r w:rsidRPr="00DF5340">
        <w:rPr>
          <w:rStyle w:val="AAAUNDERLINEKEYBOARD"/>
        </w:rPr>
        <w:t xml:space="preserve">) pursues </w:t>
      </w:r>
      <w:r w:rsidRPr="00DF5340">
        <w:rPr>
          <w:rStyle w:val="Boxes"/>
        </w:rPr>
        <w:t>economic objectives</w:t>
      </w:r>
      <w:r w:rsidRPr="00DF5340">
        <w:rPr>
          <w:sz w:val="16"/>
        </w:rPr>
        <w:t xml:space="preserve">: the internationalization of large Chinese groups, </w:t>
      </w:r>
      <w:r w:rsidRPr="00756A4A">
        <w:rPr>
          <w:sz w:val="16"/>
        </w:rPr>
        <w:t xml:space="preserve">the conquest of new markets, the securing of supplies of raw materials. But </w:t>
      </w:r>
      <w:r w:rsidRPr="00756A4A">
        <w:rPr>
          <w:rStyle w:val="AAAUNDERLINEKEYBOARD"/>
        </w:rPr>
        <w:t>by multiplying</w:t>
      </w:r>
      <w:r w:rsidRPr="00756A4A">
        <w:rPr>
          <w:sz w:val="16"/>
        </w:rPr>
        <w:t xml:space="preserve"> the </w:t>
      </w:r>
      <w:r w:rsidRPr="00756A4A">
        <w:rPr>
          <w:rStyle w:val="AAAUNDERLINEKEYBOARD"/>
        </w:rPr>
        <w:t xml:space="preserve">links of </w:t>
      </w:r>
      <w:r w:rsidRPr="00756A4A">
        <w:rPr>
          <w:rStyle w:val="Boxes"/>
        </w:rPr>
        <w:t>economic</w:t>
      </w:r>
      <w:r w:rsidRPr="00756A4A">
        <w:rPr>
          <w:sz w:val="16"/>
        </w:rPr>
        <w:t xml:space="preserve"> and financial </w:t>
      </w:r>
      <w:r w:rsidRPr="00756A4A">
        <w:rPr>
          <w:rStyle w:val="AAAUNDERLINEKEYBOARD"/>
        </w:rPr>
        <w:t>dependence between an ever- increasing number of countries</w:t>
      </w:r>
      <w:r w:rsidRPr="00756A4A">
        <w:rPr>
          <w:sz w:val="16"/>
        </w:rPr>
        <w:t xml:space="preserve"> in the South, </w:t>
      </w:r>
      <w:r w:rsidRPr="00756A4A">
        <w:rPr>
          <w:rStyle w:val="AAAUNDERLINEKEYBOARD"/>
        </w:rPr>
        <w:t>China has set up</w:t>
      </w:r>
      <w:r w:rsidRPr="00756A4A">
        <w:rPr>
          <w:sz w:val="16"/>
        </w:rPr>
        <w:t xml:space="preserve"> new asymmetrical and, so to speak, </w:t>
      </w:r>
      <w:r w:rsidRPr="00756A4A">
        <w:rPr>
          <w:rStyle w:val="Boxes"/>
        </w:rPr>
        <w:t>dependent relations</w:t>
      </w:r>
      <w:r w:rsidRPr="00756A4A">
        <w:rPr>
          <w:rStyle w:val="AAAUNDERLINEKEYBOARD"/>
        </w:rPr>
        <w:t>, constituting a</w:t>
      </w:r>
      <w:r w:rsidRPr="00756A4A">
        <w:rPr>
          <w:sz w:val="16"/>
        </w:rPr>
        <w:t xml:space="preserve"> new </w:t>
      </w:r>
      <w:r w:rsidRPr="00756A4A">
        <w:rPr>
          <w:rStyle w:val="AAAUNDERLINEKEYBOARD"/>
        </w:rPr>
        <w:t xml:space="preserve">form of </w:t>
      </w:r>
      <w:r w:rsidRPr="00756A4A">
        <w:rPr>
          <w:rStyle w:val="Boxes"/>
        </w:rPr>
        <w:t>hegemony</w:t>
      </w:r>
      <w:r w:rsidRPr="00756A4A">
        <w:rPr>
          <w:sz w:val="16"/>
        </w:rPr>
        <w:t xml:space="preserve">. The large number of </w:t>
      </w:r>
      <w:r w:rsidRPr="00756A4A">
        <w:rPr>
          <w:rStyle w:val="AAAUNDERLINEKEYBOARD"/>
        </w:rPr>
        <w:t>states that have supported</w:t>
      </w:r>
      <w:r w:rsidRPr="00756A4A">
        <w:rPr>
          <w:sz w:val="16"/>
        </w:rPr>
        <w:t xml:space="preserve"> the </w:t>
      </w:r>
      <w:r w:rsidRPr="00756A4A">
        <w:rPr>
          <w:rStyle w:val="AAAUNDERLINEKEYBOARD"/>
        </w:rPr>
        <w:t>Chinese government's policy in</w:t>
      </w:r>
      <w:r w:rsidRPr="00756A4A">
        <w:rPr>
          <w:sz w:val="16"/>
        </w:rPr>
        <w:t xml:space="preserve"> Xinjiang or </w:t>
      </w:r>
      <w:r w:rsidRPr="00756A4A">
        <w:rPr>
          <w:rStyle w:val="AAAUNDERLINEKEYBOARD"/>
        </w:rPr>
        <w:t>Hong Kong</w:t>
      </w:r>
      <w:r w:rsidRPr="00756A4A">
        <w:rPr>
          <w:sz w:val="16"/>
        </w:rPr>
        <w:t xml:space="preserve"> in recent years at the insistence of the Chinese </w:t>
      </w:r>
      <w:r w:rsidRPr="00756A4A">
        <w:rPr>
          <w:rStyle w:val="AAAUNDERLINEKEYBOARD"/>
        </w:rPr>
        <w:t xml:space="preserve">attests to this </w:t>
      </w:r>
      <w:r w:rsidRPr="00756A4A">
        <w:rPr>
          <w:rStyle w:val="Boxes"/>
        </w:rPr>
        <w:t>rise in power</w:t>
      </w:r>
      <w:r w:rsidRPr="00756A4A">
        <w:rPr>
          <w:sz w:val="16"/>
        </w:rPr>
        <w:t xml:space="preserve">. Does this mean that these </w:t>
      </w:r>
      <w:r w:rsidRPr="00756A4A">
        <w:rPr>
          <w:rStyle w:val="AAAUNDERLINEKEYBOARD"/>
        </w:rPr>
        <w:t>countries</w:t>
      </w:r>
      <w:r w:rsidRPr="00756A4A">
        <w:rPr>
          <w:sz w:val="16"/>
        </w:rPr>
        <w:t xml:space="preserve"> "love China"? No, of course not; it simply means that they </w:t>
      </w:r>
      <w:r w:rsidRPr="00756A4A">
        <w:rPr>
          <w:rStyle w:val="AAAUNDERLINEKEYBOARD"/>
        </w:rPr>
        <w:t xml:space="preserve">are </w:t>
      </w:r>
      <w:r w:rsidRPr="00756A4A">
        <w:rPr>
          <w:rStyle w:val="Boxes"/>
        </w:rPr>
        <w:t>indebted to China</w:t>
      </w:r>
      <w:r w:rsidRPr="00756A4A">
        <w:rPr>
          <w:sz w:val="16"/>
        </w:rPr>
        <w:t xml:space="preserve"> and that the Chinese regime is keeping them on a leash.</w:t>
      </w:r>
      <w:r w:rsidRPr="0071134E">
        <w:rPr>
          <w:sz w:val="16"/>
        </w:rPr>
        <w:t xml:space="preserve"> </w:t>
      </w:r>
    </w:p>
    <w:p w14:paraId="51148C2B" w14:textId="77777777" w:rsidR="00A957A8" w:rsidRDefault="00A957A8" w:rsidP="00A957A8">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 xml:space="preserve">quickly turn </w:t>
      </w:r>
      <w:r w:rsidRPr="00B94171">
        <w:rPr>
          <w:rStyle w:val="Boxes"/>
          <w:highlight w:val="cyan"/>
        </w:rPr>
        <w:lastRenderedPageBreak/>
        <w:t>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1C522537" w14:textId="77777777" w:rsidR="00A957A8" w:rsidRPr="00672EE2" w:rsidRDefault="00A957A8" w:rsidP="00A957A8"/>
    <w:p w14:paraId="166A6F6C" w14:textId="77777777" w:rsidR="00A957A8" w:rsidRDefault="00A957A8" w:rsidP="00A957A8">
      <w:pPr>
        <w:pStyle w:val="Heading2"/>
      </w:pPr>
      <w:r>
        <w:lastRenderedPageBreak/>
        <w:t>Case</w:t>
      </w:r>
    </w:p>
    <w:p w14:paraId="0C413DCE" w14:textId="77777777" w:rsidR="00A957A8" w:rsidRDefault="00A957A8" w:rsidP="00A957A8">
      <w:pPr>
        <w:pStyle w:val="Heading3"/>
      </w:pPr>
      <w:r>
        <w:lastRenderedPageBreak/>
        <w:t>Presumption---1NC</w:t>
      </w:r>
    </w:p>
    <w:p w14:paraId="369D4E0E" w14:textId="77777777" w:rsidR="00A957A8" w:rsidRPr="007B6345" w:rsidRDefault="00A957A8" w:rsidP="00A957A8">
      <w:pPr>
        <w:pStyle w:val="Heading4"/>
      </w:pPr>
      <w:r>
        <w:t xml:space="preserve">b.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4BC83E23" w14:textId="77777777" w:rsidR="00A957A8" w:rsidRDefault="00A957A8" w:rsidP="00A957A8">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5C049064" w14:textId="77777777" w:rsidR="00A957A8" w:rsidRPr="002E231D" w:rsidRDefault="00A957A8" w:rsidP="00A957A8">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362437B4" w14:textId="77777777" w:rsidR="00A957A8" w:rsidRPr="002E231D" w:rsidRDefault="00A957A8" w:rsidP="00A957A8">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2679B308" w14:textId="77777777" w:rsidR="00A957A8" w:rsidRPr="002E231D" w:rsidRDefault="00A957A8" w:rsidP="00A957A8">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5D60E0D" w14:textId="77777777" w:rsidR="00A957A8" w:rsidRDefault="00A957A8" w:rsidP="00A957A8">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1FE5E1E4" w14:textId="77777777" w:rsidR="00A957A8" w:rsidRDefault="00A957A8" w:rsidP="00A957A8">
      <w:pPr>
        <w:pStyle w:val="Heading3"/>
      </w:pPr>
      <w:r>
        <w:lastRenderedPageBreak/>
        <w:t>Labor Law Good---1NC</w:t>
      </w:r>
    </w:p>
    <w:p w14:paraId="5117A126" w14:textId="77777777" w:rsidR="00A957A8" w:rsidRPr="005E7D8D" w:rsidRDefault="00A957A8" w:rsidP="00A957A8">
      <w:pPr>
        <w:pStyle w:val="Heading4"/>
      </w:pPr>
      <w:r>
        <w:t>2. Labor laws enable an ‘</w:t>
      </w:r>
      <w:r w:rsidRPr="0064332F">
        <w:rPr>
          <w:u w:val="single"/>
        </w:rPr>
        <w:t>attack on political poverty</w:t>
      </w:r>
      <w:r>
        <w:t>’.</w:t>
      </w:r>
    </w:p>
    <w:p w14:paraId="128E06EC" w14:textId="77777777" w:rsidR="00A957A8" w:rsidRPr="005E7D8D" w:rsidRDefault="00A957A8" w:rsidP="00A957A8">
      <w:r>
        <w:t xml:space="preserve">Dr. Benjamin </w:t>
      </w:r>
      <w:r w:rsidRPr="005E7D8D">
        <w:rPr>
          <w:rStyle w:val="Heading4Char"/>
        </w:rPr>
        <w:t>Sachs 13</w:t>
      </w:r>
      <w:r>
        <w:t xml:space="preserve">. </w:t>
      </w:r>
      <w:r w:rsidRPr="005E7D8D">
        <w:t>Kestnbaum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6DAC5696" w14:textId="77777777" w:rsidR="00A957A8" w:rsidRPr="000D75CC" w:rsidRDefault="00A957A8" w:rsidP="00A957A8">
      <w:pPr>
        <w:rPr>
          <w:sz w:val="16"/>
        </w:rPr>
      </w:pPr>
      <w:r w:rsidRPr="000D75CC">
        <w:rPr>
          <w:sz w:val="16"/>
        </w:rPr>
        <w:t xml:space="preserve">As this Essay has argued, </w:t>
      </w:r>
      <w:r w:rsidRPr="00F90E48">
        <w:rPr>
          <w:rStyle w:val="Emphasis"/>
          <w:highlight w:val="cyan"/>
        </w:rPr>
        <w:t>labor law</w:t>
      </w:r>
      <w:r w:rsidRPr="00B663F3">
        <w:rPr>
          <w:rStyle w:val="StyleUnderline"/>
        </w:rPr>
        <w:t xml:space="preserve"> has facilitated unions’ organizational success by </w:t>
      </w:r>
      <w:r w:rsidRPr="00F90E48">
        <w:rPr>
          <w:rStyle w:val="StyleUnderline"/>
          <w:highlight w:val="cyan"/>
        </w:rPr>
        <w:t>provid</w:t>
      </w:r>
      <w:r w:rsidRPr="00B663F3">
        <w:rPr>
          <w:rStyle w:val="StyleUnderline"/>
        </w:rPr>
        <w:t xml:space="preserve">ing </w:t>
      </w:r>
      <w:r w:rsidRPr="00F90E48">
        <w:rPr>
          <w:rStyle w:val="StyleUnderline"/>
          <w:highlight w:val="cyan"/>
        </w:rPr>
        <w:t>a</w:t>
      </w:r>
      <w:r w:rsidRPr="00B663F3">
        <w:rPr>
          <w:rStyle w:val="StyleUnderline"/>
        </w:rPr>
        <w:t xml:space="preserve"> </w:t>
      </w:r>
      <w:r w:rsidRPr="00B663F3">
        <w:rPr>
          <w:rStyle w:val="Emphasis"/>
        </w:rPr>
        <w:t xml:space="preserve">geographic </w:t>
      </w:r>
      <w:r w:rsidRPr="00F90E48">
        <w:rPr>
          <w:rStyle w:val="Emphasis"/>
          <w:highlight w:val="cyan"/>
        </w:rPr>
        <w:t>locus</w:t>
      </w:r>
      <w:r w:rsidRPr="00F90E48">
        <w:rPr>
          <w:rStyle w:val="StyleUnderline"/>
          <w:highlight w:val="cyan"/>
        </w:rPr>
        <w:t xml:space="preserve"> for </w:t>
      </w:r>
      <w:r w:rsidRPr="00F90E48">
        <w:rPr>
          <w:rStyle w:val="Emphasis"/>
          <w:highlight w:val="cyan"/>
        </w:rPr>
        <w:t>organizational activity</w:t>
      </w:r>
      <w:r w:rsidRPr="000D75CC">
        <w:rPr>
          <w:sz w:val="16"/>
        </w:rPr>
        <w:t xml:space="preserve">, </w:t>
      </w:r>
      <w:r w:rsidRPr="00F90E48">
        <w:rPr>
          <w:rStyle w:val="StyleUnderline"/>
          <w:highlight w:val="cyan"/>
        </w:rPr>
        <w:t>offering a mechanism for funding</w:t>
      </w:r>
      <w:r w:rsidRPr="00B663F3">
        <w:rPr>
          <w:rStyle w:val="StyleUnderline"/>
        </w:rPr>
        <w:t xml:space="preserve"> organizational </w:t>
      </w:r>
      <w:r w:rsidRPr="00F90E48">
        <w:rPr>
          <w:rStyle w:val="StyleUnderline"/>
          <w:highlight w:val="cyan"/>
        </w:rPr>
        <w:t>activity</w:t>
      </w:r>
      <w:r w:rsidRPr="000D75CC">
        <w:rPr>
          <w:sz w:val="16"/>
        </w:rPr>
        <w:t xml:space="preserve">, </w:t>
      </w:r>
      <w:r w:rsidRPr="00F90E48">
        <w:rPr>
          <w:rStyle w:val="StyleUnderline"/>
          <w:highlight w:val="cyan"/>
        </w:rPr>
        <w:t>making available</w:t>
      </w:r>
      <w:r w:rsidRPr="00B663F3">
        <w:rPr>
          <w:rStyle w:val="StyleUnderline"/>
        </w:rPr>
        <w:t xml:space="preserve"> the </w:t>
      </w:r>
      <w:r w:rsidRPr="00F90E48">
        <w:rPr>
          <w:rStyle w:val="Emphasis"/>
          <w:highlight w:val="cyan"/>
        </w:rPr>
        <w:t>info</w:t>
      </w:r>
      <w:r w:rsidRPr="00B663F3">
        <w:rPr>
          <w:rStyle w:val="StyleUnderline"/>
        </w:rPr>
        <w:t xml:space="preserve">rmation </w:t>
      </w:r>
      <w:r w:rsidRPr="00F90E48">
        <w:rPr>
          <w:rStyle w:val="Emphasis"/>
          <w:highlight w:val="cyan"/>
        </w:rPr>
        <w:t>necessary</w:t>
      </w:r>
      <w:r w:rsidRPr="00B663F3">
        <w:rPr>
          <w:rStyle w:val="StyleUnderline"/>
        </w:rPr>
        <w:t xml:space="preserve"> for organizing</w:t>
      </w:r>
      <w:r w:rsidRPr="000D75CC">
        <w:rPr>
          <w:sz w:val="16"/>
        </w:rPr>
        <w:t xml:space="preserve">, </w:t>
      </w:r>
      <w:r w:rsidRPr="00F90E48">
        <w:rPr>
          <w:rStyle w:val="StyleUnderline"/>
          <w:highlight w:val="cyan"/>
        </w:rPr>
        <w:t xml:space="preserve">and </w:t>
      </w:r>
      <w:r w:rsidRPr="00F90E48">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F90E48">
        <w:rPr>
          <w:rStyle w:val="StyleUnderline"/>
          <w:highlight w:val="cyan"/>
        </w:rPr>
        <w:t>could be deployed</w:t>
      </w:r>
      <w:r w:rsidRPr="00B663F3">
        <w:rPr>
          <w:rStyle w:val="StyleUnderline"/>
        </w:rPr>
        <w:t xml:space="preserve"> to facilitate organizing </w:t>
      </w:r>
      <w:r w:rsidRPr="00F90E48">
        <w:rPr>
          <w:rStyle w:val="StyleUnderline"/>
          <w:highlight w:val="cyan"/>
        </w:rPr>
        <w:t>in other contexts</w:t>
      </w:r>
      <w:r w:rsidRPr="000D75CC">
        <w:rPr>
          <w:sz w:val="16"/>
        </w:rPr>
        <w:t xml:space="preserve">. In particular, </w:t>
      </w:r>
      <w:r w:rsidRPr="00B663F3">
        <w:rPr>
          <w:rStyle w:val="StyleUnderline"/>
        </w:rPr>
        <w:t xml:space="preserve">where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0782A3F1" w14:textId="77777777" w:rsidR="00A957A8" w:rsidRPr="000D75CC" w:rsidRDefault="00A957A8" w:rsidP="00A957A8">
      <w:pPr>
        <w:rPr>
          <w:sz w:val="16"/>
        </w:rPr>
      </w:pPr>
      <w:r w:rsidRPr="000D75CC">
        <w:rPr>
          <w:sz w:val="16"/>
        </w:rPr>
        <w:t xml:space="preserve">This suggestion may sound quite foreign, but it </w:t>
      </w:r>
      <w:r w:rsidRPr="00F90E48">
        <w:rPr>
          <w:rStyle w:val="StyleUnderline"/>
          <w:highlight w:val="cyan"/>
        </w:rPr>
        <w:t xml:space="preserve">has </w:t>
      </w:r>
      <w:r w:rsidRPr="00F90E48">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F90E48">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F90E48">
        <w:rPr>
          <w:rStyle w:val="StyleUnderline"/>
          <w:highlight w:val="cyan"/>
        </w:rPr>
        <w:t>involv</w:t>
      </w:r>
      <w:r w:rsidRPr="000D75CC">
        <w:rPr>
          <w:rStyle w:val="StyleUnderline"/>
        </w:rPr>
        <w:t xml:space="preserve">ing </w:t>
      </w:r>
      <w:r w:rsidRPr="000D75CC">
        <w:rPr>
          <w:rStyle w:val="Emphasis"/>
        </w:rPr>
        <w:t xml:space="preserve">low-income </w:t>
      </w:r>
      <w:r w:rsidRPr="00F90E48">
        <w:rPr>
          <w:rStyle w:val="Emphasis"/>
          <w:highlight w:val="cyan"/>
        </w:rPr>
        <w:t>community members</w:t>
      </w:r>
      <w:r w:rsidRPr="00F90E48">
        <w:rPr>
          <w:rStyle w:val="StyleUnderline"/>
          <w:highlight w:val="cyan"/>
        </w:rPr>
        <w:t xml:space="preserve"> in</w:t>
      </w:r>
      <w:r w:rsidRPr="000D75CC">
        <w:rPr>
          <w:rStyle w:val="StyleUnderline"/>
        </w:rPr>
        <w:t xml:space="preserve"> the </w:t>
      </w:r>
      <w:r w:rsidRPr="00F90E48">
        <w:rPr>
          <w:rStyle w:val="Emphasis"/>
          <w:highlight w:val="cyan"/>
        </w:rPr>
        <w:t>design</w:t>
      </w:r>
      <w:r w:rsidRPr="00F90E48">
        <w:rPr>
          <w:rStyle w:val="StyleUnderline"/>
          <w:highlight w:val="cyan"/>
        </w:rPr>
        <w:t xml:space="preserve"> and </w:t>
      </w:r>
      <w:r w:rsidRPr="00F90E48">
        <w:rPr>
          <w:rStyle w:val="Emphasis"/>
          <w:highlight w:val="cyan"/>
        </w:rPr>
        <w:t>implementation</w:t>
      </w:r>
      <w:r w:rsidRPr="00F90E48">
        <w:rPr>
          <w:rStyle w:val="StyleUnderline"/>
          <w:highlight w:val="cyan"/>
        </w:rPr>
        <w:t xml:space="preserve"> of</w:t>
      </w:r>
      <w:r w:rsidRPr="000D75CC">
        <w:rPr>
          <w:rStyle w:val="StyleUnderline"/>
        </w:rPr>
        <w:t xml:space="preserve"> the </w:t>
      </w:r>
      <w:r w:rsidRPr="000D75CC">
        <w:rPr>
          <w:rStyle w:val="Emphasis"/>
        </w:rPr>
        <w:t xml:space="preserve">anti-poverty </w:t>
      </w:r>
      <w:r w:rsidRPr="00F90E48">
        <w:rPr>
          <w:rStyle w:val="Emphasis"/>
          <w:highlight w:val="cyan"/>
        </w:rPr>
        <w:t>programs</w:t>
      </w:r>
      <w:r w:rsidRPr="00F90E48">
        <w:rPr>
          <w:rStyle w:val="StyleUnderline"/>
          <w:highlight w:val="cyan"/>
        </w:rPr>
        <w:t xml:space="preserve"> that</w:t>
      </w:r>
      <w:r w:rsidRPr="000D75CC">
        <w:rPr>
          <w:sz w:val="16"/>
        </w:rPr>
        <w:t xml:space="preserve"> were to </w:t>
      </w:r>
      <w:r w:rsidRPr="00F90E48">
        <w:rPr>
          <w:rStyle w:val="StyleUnderline"/>
          <w:highlight w:val="cyan"/>
        </w:rPr>
        <w:t>serve them</w:t>
      </w:r>
      <w:r w:rsidRPr="000D75CC">
        <w:rPr>
          <w:sz w:val="16"/>
        </w:rPr>
        <w:t>. In fact, the Economic Opportunity Act of 1964 dictated that CAPs were to be “</w:t>
      </w:r>
      <w:r w:rsidRPr="00F90E48">
        <w:rPr>
          <w:rStyle w:val="StyleUnderline"/>
          <w:highlight w:val="cyan"/>
        </w:rPr>
        <w:t>developed</w:t>
      </w:r>
      <w:r w:rsidRPr="000D75CC">
        <w:rPr>
          <w:sz w:val="16"/>
        </w:rPr>
        <w:t xml:space="preserve">, </w:t>
      </w:r>
      <w:r w:rsidRPr="00F90E48">
        <w:rPr>
          <w:rStyle w:val="StyleUnderline"/>
          <w:highlight w:val="cyan"/>
        </w:rPr>
        <w:t>conducted</w:t>
      </w:r>
      <w:r w:rsidRPr="000D75CC">
        <w:rPr>
          <w:sz w:val="16"/>
        </w:rPr>
        <w:t xml:space="preserve">, </w:t>
      </w:r>
      <w:r w:rsidRPr="00F90E48">
        <w:rPr>
          <w:rStyle w:val="StyleUnderline"/>
          <w:highlight w:val="cyan"/>
        </w:rPr>
        <w:t>and administered with</w:t>
      </w:r>
      <w:r w:rsidRPr="000D75CC">
        <w:rPr>
          <w:rStyle w:val="StyleUnderline"/>
        </w:rPr>
        <w:t xml:space="preserve"> the </w:t>
      </w:r>
      <w:r w:rsidRPr="00F90E48">
        <w:rPr>
          <w:rStyle w:val="Emphasis"/>
          <w:highlight w:val="cyan"/>
        </w:rPr>
        <w:t>maximum</w:t>
      </w:r>
      <w:r w:rsidRPr="000D75CC">
        <w:rPr>
          <w:sz w:val="16"/>
        </w:rPr>
        <w:t xml:space="preserve"> feasible </w:t>
      </w:r>
      <w:r w:rsidRPr="00F90E48">
        <w:rPr>
          <w:rStyle w:val="Emphasis"/>
          <w:highlight w:val="cyan"/>
        </w:rPr>
        <w:t>participation</w:t>
      </w:r>
      <w:r w:rsidRPr="000D75CC">
        <w:rPr>
          <w:sz w:val="16"/>
        </w:rPr>
        <w:t xml:space="preserve"> of the residents of the area and members </w:t>
      </w:r>
      <w:r w:rsidRPr="00F90E48">
        <w:rPr>
          <w:rStyle w:val="StyleUnderline"/>
          <w:highlight w:val="cyan"/>
        </w:rPr>
        <w:t>of</w:t>
      </w:r>
      <w:r w:rsidRPr="000D75CC">
        <w:rPr>
          <w:rStyle w:val="StyleUnderline"/>
        </w:rPr>
        <w:t xml:space="preserve"> the </w:t>
      </w:r>
      <w:r w:rsidRPr="00F90E48">
        <w:rPr>
          <w:rStyle w:val="StyleUnderline"/>
          <w:highlight w:val="cyan"/>
        </w:rPr>
        <w:t>groups served</w:t>
      </w:r>
      <w:r w:rsidRPr="000D75CC">
        <w:rPr>
          <w:sz w:val="16"/>
        </w:rPr>
        <w:t>.”231</w:t>
      </w:r>
    </w:p>
    <w:p w14:paraId="39D81A29" w14:textId="77777777" w:rsidR="00A957A8" w:rsidRPr="003A523C" w:rsidRDefault="00A957A8" w:rsidP="00A957A8">
      <w:pPr>
        <w:rPr>
          <w:sz w:val="16"/>
        </w:rPr>
      </w:pPr>
      <w:r w:rsidRPr="003A523C">
        <w:rPr>
          <w:sz w:val="16"/>
        </w:rPr>
        <w:t>Although the statutory charge of maximum feasible participation was a highly contested one, to those running the OEO and the CAPs, “</w:t>
      </w:r>
      <w:r w:rsidRPr="00EC1284">
        <w:rPr>
          <w:rStyle w:val="Emphasis"/>
          <w:highlight w:val="cyan"/>
        </w:rPr>
        <w:t>participation</w:t>
      </w:r>
      <w:r w:rsidRPr="003A523C">
        <w:rPr>
          <w:sz w:val="16"/>
        </w:rPr>
        <w:t xml:space="preserve">” </w:t>
      </w:r>
      <w:r w:rsidRPr="00EC1284">
        <w:rPr>
          <w:rStyle w:val="StyleUnderline"/>
          <w:highlight w:val="cyan"/>
        </w:rPr>
        <w:t>implied more than</w:t>
      </w:r>
      <w:r w:rsidRPr="003A523C">
        <w:rPr>
          <w:rStyle w:val="StyleUnderline"/>
        </w:rPr>
        <w:t xml:space="preserve"> </w:t>
      </w:r>
      <w:r w:rsidRPr="003A523C">
        <w:rPr>
          <w:rStyle w:val="Emphasis"/>
        </w:rPr>
        <w:t xml:space="preserve">simple </w:t>
      </w:r>
      <w:r w:rsidRPr="00EC1284">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EC1284">
        <w:rPr>
          <w:rStyle w:val="StyleUnderline"/>
          <w:highlight w:val="cyan"/>
        </w:rPr>
        <w:t xml:space="preserve">imply </w:t>
      </w:r>
      <w:r w:rsidRPr="00EC1284">
        <w:rPr>
          <w:rStyle w:val="Emphasis"/>
          <w:highlight w:val="cyan"/>
        </w:rPr>
        <w:t>governmental support</w:t>
      </w:r>
      <w:r w:rsidRPr="003A523C">
        <w:rPr>
          <w:sz w:val="16"/>
        </w:rPr>
        <w:t xml:space="preserve"> — including financial support — </w:t>
      </w:r>
      <w:r w:rsidRPr="00EC1284">
        <w:rPr>
          <w:rStyle w:val="StyleUnderline"/>
          <w:highlight w:val="cyan"/>
        </w:rPr>
        <w:t xml:space="preserve">for </w:t>
      </w:r>
      <w:r w:rsidRPr="00EC1284">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explain that </w:t>
      </w:r>
      <w:r w:rsidRPr="00EC1284">
        <w:rPr>
          <w:rStyle w:val="StyleUnderline"/>
          <w:highlight w:val="cyan"/>
        </w:rPr>
        <w:t>community action</w:t>
      </w:r>
      <w:r w:rsidRPr="003A523C">
        <w:rPr>
          <w:sz w:val="16"/>
        </w:rPr>
        <w:t xml:space="preserve"> “</w:t>
      </w:r>
      <w:r w:rsidRPr="003A523C">
        <w:rPr>
          <w:rStyle w:val="StyleUnderline"/>
        </w:rPr>
        <w:t xml:space="preserve">became </w:t>
      </w:r>
      <w:r w:rsidRPr="00EC1284">
        <w:rPr>
          <w:rStyle w:val="StyleUnderline"/>
          <w:highlight w:val="cyan"/>
        </w:rPr>
        <w:t xml:space="preserve">an </w:t>
      </w:r>
      <w:r w:rsidRPr="00EC1284">
        <w:rPr>
          <w:rStyle w:val="Emphasis"/>
          <w:sz w:val="30"/>
          <w:szCs w:val="30"/>
          <w:highlight w:val="cyan"/>
        </w:rPr>
        <w:t>attack on political poverty</w:t>
      </w:r>
      <w:r w:rsidRPr="003A523C">
        <w:rPr>
          <w:sz w:val="16"/>
        </w:rPr>
        <w:t xml:space="preserve">, </w:t>
      </w:r>
      <w:r w:rsidRPr="00EC1284">
        <w:rPr>
          <w:rStyle w:val="StyleUnderline"/>
          <w:highlight w:val="cyan"/>
        </w:rPr>
        <w:t xml:space="preserve">oriented toward increasing the </w:t>
      </w:r>
      <w:r w:rsidRPr="00EC1284">
        <w:rPr>
          <w:rStyle w:val="Emphasis"/>
          <w:highlight w:val="cyan"/>
        </w:rPr>
        <w:t>political participation</w:t>
      </w:r>
      <w:r w:rsidRPr="00EC1284">
        <w:rPr>
          <w:rStyle w:val="StyleUnderline"/>
          <w:highlight w:val="cyan"/>
        </w:rPr>
        <w:t xml:space="preserve"> of </w:t>
      </w:r>
      <w:r w:rsidRPr="00EC1284">
        <w:rPr>
          <w:rStyle w:val="Emphasis"/>
          <w:highlight w:val="cyan"/>
        </w:rPr>
        <w:t>previously excluded citizens</w:t>
      </w:r>
      <w:r w:rsidRPr="003A523C">
        <w:rPr>
          <w:sz w:val="16"/>
        </w:rPr>
        <w:t xml:space="preserve">, </w:t>
      </w:r>
      <w:r w:rsidRPr="003A523C">
        <w:rPr>
          <w:rStyle w:val="StyleUnderline"/>
        </w:rPr>
        <w:t xml:space="preserve">particularly </w:t>
      </w:r>
      <w:r w:rsidRPr="003A523C">
        <w:rPr>
          <w:rStyle w:val="Emphasis"/>
        </w:rPr>
        <w:t>black Americans</w:t>
      </w:r>
      <w:r w:rsidRPr="003A523C">
        <w:rPr>
          <w:sz w:val="16"/>
        </w:rPr>
        <w:t>.”232 As Greenstone and Peterson describe:</w:t>
      </w:r>
    </w:p>
    <w:p w14:paraId="327066EB" w14:textId="77777777" w:rsidR="00A957A8" w:rsidRPr="00911023" w:rsidRDefault="00A957A8" w:rsidP="00A957A8">
      <w:pPr>
        <w:ind w:left="720"/>
        <w:rPr>
          <w:sz w:val="16"/>
        </w:rPr>
      </w:pPr>
      <w:r w:rsidRPr="00911023">
        <w:rPr>
          <w:rStyle w:val="StyleUnderline"/>
        </w:rPr>
        <w:t>In order to achieve</w:t>
      </w:r>
      <w:r w:rsidRPr="00911023">
        <w:rPr>
          <w:sz w:val="16"/>
        </w:rPr>
        <w:t xml:space="preserve"> the </w:t>
      </w:r>
      <w:r w:rsidRPr="00911023">
        <w:rPr>
          <w:rStyle w:val="Emphasis"/>
        </w:rPr>
        <w:t>maximum in participation</w:t>
      </w:r>
      <w:r w:rsidRPr="00911023">
        <w:rPr>
          <w:sz w:val="16"/>
        </w:rPr>
        <w:t xml:space="preserve"> . . . </w:t>
      </w:r>
      <w:r w:rsidRPr="00911023">
        <w:rPr>
          <w:rStyle w:val="StyleUnderline"/>
        </w:rPr>
        <w:t>CAPs</w:t>
      </w:r>
      <w:r w:rsidRPr="00911023">
        <w:rPr>
          <w:sz w:val="16"/>
        </w:rPr>
        <w:t xml:space="preserve"> were expected to </w:t>
      </w:r>
      <w:r w:rsidRPr="00FA47B4">
        <w:rPr>
          <w:rStyle w:val="Emphasis"/>
          <w:highlight w:val="cyan"/>
        </w:rPr>
        <w:t>redistribute political power</w:t>
      </w:r>
      <w:r w:rsidRPr="00FA47B4">
        <w:rPr>
          <w:rStyle w:val="StyleUnderline"/>
          <w:highlight w:val="cyan"/>
        </w:rPr>
        <w:t xml:space="preserve"> through</w:t>
      </w:r>
      <w:r w:rsidRPr="00911023">
        <w:rPr>
          <w:rStyle w:val="StyleUnderline"/>
        </w:rPr>
        <w:t xml:space="preserve"> the </w:t>
      </w:r>
      <w:r w:rsidRPr="00FA47B4">
        <w:rPr>
          <w:rStyle w:val="Emphasis"/>
          <w:highlight w:val="cyan"/>
        </w:rPr>
        <w:t>mobilization</w:t>
      </w:r>
      <w:r w:rsidRPr="00911023">
        <w:rPr>
          <w:rStyle w:val="StyleUnderline"/>
        </w:rPr>
        <w:t xml:space="preserve"> of deprived groups</w:t>
      </w:r>
      <w:r w:rsidRPr="00911023">
        <w:rPr>
          <w:sz w:val="16"/>
        </w:rPr>
        <w:t xml:space="preserve">. Techniques designed to achieve this goal </w:t>
      </w:r>
      <w:r w:rsidRPr="00911023">
        <w:rPr>
          <w:rStyle w:val="StyleUnderline"/>
        </w:rPr>
        <w:t xml:space="preserve">included </w:t>
      </w:r>
      <w:r w:rsidRPr="00FA47B4">
        <w:rPr>
          <w:rStyle w:val="StyleUnderline"/>
          <w:highlight w:val="cyan"/>
        </w:rPr>
        <w:t>recruitment</w:t>
      </w:r>
      <w:r w:rsidRPr="00911023">
        <w:rPr>
          <w:rStyle w:val="StyleUnderline"/>
        </w:rPr>
        <w:t xml:space="preserve"> of </w:t>
      </w:r>
      <w:r w:rsidRPr="00911023">
        <w:rPr>
          <w:rStyle w:val="Emphasis"/>
        </w:rPr>
        <w:t>issue-oriented community organizers</w:t>
      </w:r>
      <w:r w:rsidRPr="00911023">
        <w:rPr>
          <w:sz w:val="16"/>
        </w:rPr>
        <w:t xml:space="preserve">, </w:t>
      </w:r>
      <w:r w:rsidRPr="00FA47B4">
        <w:rPr>
          <w:rStyle w:val="StyleUnderline"/>
          <w:highlight w:val="cyan"/>
        </w:rPr>
        <w:t>financial assistance</w:t>
      </w:r>
      <w:r w:rsidRPr="00911023">
        <w:rPr>
          <w:rStyle w:val="StyleUnderline"/>
        </w:rPr>
        <w:t xml:space="preserve"> to indigenous </w:t>
      </w:r>
      <w:r w:rsidRPr="00911023">
        <w:rPr>
          <w:rStyle w:val="Emphasis"/>
        </w:rPr>
        <w:t>community organizations</w:t>
      </w:r>
      <w:r w:rsidRPr="00911023">
        <w:rPr>
          <w:sz w:val="16"/>
        </w:rPr>
        <w:t xml:space="preserve">, </w:t>
      </w:r>
      <w:r w:rsidRPr="00FA47B4">
        <w:rPr>
          <w:rStyle w:val="StyleUnderline"/>
          <w:highlight w:val="cyan"/>
        </w:rPr>
        <w:t xml:space="preserve">formation of </w:t>
      </w:r>
      <w:r w:rsidRPr="00FA47B4">
        <w:rPr>
          <w:rStyle w:val="Emphasis"/>
          <w:highlight w:val="cyan"/>
        </w:rPr>
        <w:t>community corporations</w:t>
      </w:r>
      <w:r w:rsidRPr="00911023">
        <w:rPr>
          <w:sz w:val="16"/>
        </w:rPr>
        <w:t xml:space="preserve">, </w:t>
      </w:r>
      <w:r w:rsidRPr="00FA47B4">
        <w:rPr>
          <w:rStyle w:val="StyleUnderline"/>
          <w:highlight w:val="cyan"/>
        </w:rPr>
        <w:t>voter registration</w:t>
      </w:r>
      <w:r w:rsidRPr="00911023">
        <w:rPr>
          <w:rStyle w:val="StyleUnderline"/>
        </w:rPr>
        <w:t xml:space="preserve"> drives</w:t>
      </w:r>
      <w:r w:rsidRPr="00911023">
        <w:rPr>
          <w:sz w:val="16"/>
        </w:rPr>
        <w:t>, [</w:t>
      </w:r>
      <w:r w:rsidRPr="00FA47B4">
        <w:rPr>
          <w:rStyle w:val="StyleUnderline"/>
          <w:highlight w:val="cyan"/>
        </w:rPr>
        <w:t>and</w:t>
      </w:r>
      <w:r w:rsidRPr="00911023">
        <w:rPr>
          <w:sz w:val="16"/>
        </w:rPr>
        <w:t xml:space="preserve">] </w:t>
      </w:r>
      <w:r w:rsidRPr="00FA47B4">
        <w:rPr>
          <w:rStyle w:val="StyleUnderline"/>
          <w:highlight w:val="cyan"/>
        </w:rPr>
        <w:t xml:space="preserve">sponsorship of </w:t>
      </w:r>
      <w:r w:rsidRPr="00FA47B4">
        <w:rPr>
          <w:rStyle w:val="Emphasis"/>
          <w:highlight w:val="cyan"/>
        </w:rPr>
        <w:t>protest</w:t>
      </w:r>
      <w:r w:rsidRPr="00911023">
        <w:rPr>
          <w:rStyle w:val="Emphasis"/>
        </w:rPr>
        <w:t xml:space="preserve"> demonstrations</w:t>
      </w:r>
      <w:r w:rsidRPr="00911023">
        <w:rPr>
          <w:sz w:val="16"/>
        </w:rPr>
        <w:t xml:space="preserve"> . . . .233</w:t>
      </w:r>
    </w:p>
    <w:p w14:paraId="1D291EEA" w14:textId="77777777" w:rsidR="00A957A8" w:rsidRPr="002F7790" w:rsidRDefault="00A957A8" w:rsidP="00A957A8">
      <w:pPr>
        <w:rPr>
          <w:sz w:val="16"/>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4D93ACCE" w14:textId="77777777" w:rsidR="00A957A8" w:rsidRPr="008A504D" w:rsidRDefault="00A957A8" w:rsidP="00A957A8">
      <w:pPr>
        <w:rPr>
          <w:sz w:val="16"/>
        </w:rPr>
      </w:pPr>
      <w:r w:rsidRPr="008A504D">
        <w:rPr>
          <w:rStyle w:val="StyleUnderline"/>
        </w:rPr>
        <w:t xml:space="preserve">In the </w:t>
      </w:r>
      <w:r w:rsidRPr="00CC2F14">
        <w:rPr>
          <w:rStyle w:val="Emphasis"/>
          <w:highlight w:val="cyan"/>
        </w:rPr>
        <w:t>contemporary setting</w:t>
      </w:r>
      <w:r w:rsidRPr="008A504D">
        <w:rPr>
          <w:sz w:val="16"/>
        </w:rPr>
        <w:t xml:space="preserve">, public assistance programs provide a </w:t>
      </w:r>
      <w:r w:rsidRPr="00CC2F14">
        <w:rPr>
          <w:rStyle w:val="Emphasis"/>
          <w:highlight w:val="cyan"/>
        </w:rPr>
        <w:t>promising context</w:t>
      </w:r>
      <w:r w:rsidRPr="00CC2F14">
        <w:rPr>
          <w:rStyle w:val="StyleUnderline"/>
          <w:highlight w:val="cyan"/>
        </w:rPr>
        <w:t xml:space="preserve"> for </w:t>
      </w:r>
      <w:r w:rsidRPr="00CC2F14">
        <w:rPr>
          <w:rStyle w:val="Emphasis"/>
          <w:highlight w:val="cyan"/>
        </w:rPr>
        <w:t>expanding</w:t>
      </w:r>
      <w:r w:rsidRPr="00CC2F14">
        <w:rPr>
          <w:rStyle w:val="StyleUnderline"/>
          <w:highlight w:val="cyan"/>
        </w:rPr>
        <w:t xml:space="preserve"> on the </w:t>
      </w:r>
      <w:r w:rsidRPr="00CC2F14">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xml:space="preserve">. Next, just as labor law allows </w:t>
      </w:r>
      <w:r w:rsidRPr="008A504D">
        <w:rPr>
          <w:sz w:val="16"/>
        </w:rPr>
        <w:lastRenderedPageBreak/>
        <w:t>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355944B6" w14:textId="77777777" w:rsidR="00A957A8" w:rsidRPr="007F5A28" w:rsidRDefault="00A957A8" w:rsidP="00A957A8">
      <w:pPr>
        <w:rPr>
          <w:sz w:val="16"/>
        </w:rPr>
      </w:pPr>
      <w:r w:rsidRPr="007F5A28">
        <w:rPr>
          <w:sz w:val="16"/>
        </w:rPr>
        <w:t>Public education — one of the largest government-run programs in the United States239 — is another context in which law might generate political organizing.240 By making public schools available for organizational purposes, providing information about parents to organizers, and allowing organizers to use the public schools’ administrative capacity to facilitate dues collection from parents, the state could help build a political organization of public school parents. Public hospitals, libraries, and even public recreation centers could similarly be used to support political organizing among the poor and middle class.</w:t>
      </w:r>
    </w:p>
    <w:p w14:paraId="3CADC6D8" w14:textId="77777777" w:rsidR="00A957A8" w:rsidRPr="007F5A28" w:rsidRDefault="00A957A8" w:rsidP="00A957A8">
      <w:pPr>
        <w:rPr>
          <w:sz w:val="16"/>
        </w:rPr>
      </w:pPr>
      <w:r w:rsidRPr="007F5A28">
        <w:rPr>
          <w:sz w:val="16"/>
        </w:rPr>
        <w:t>Conclusion</w:t>
      </w:r>
    </w:p>
    <w:p w14:paraId="71B2264E" w14:textId="77777777" w:rsidR="00A957A8" w:rsidRPr="007F5A28" w:rsidRDefault="00A957A8" w:rsidP="00A957A8">
      <w:pPr>
        <w:rPr>
          <w:sz w:val="16"/>
        </w:rPr>
      </w:pPr>
      <w:r w:rsidRPr="007F5A28">
        <w:rPr>
          <w:sz w:val="16"/>
        </w:rPr>
        <w:t xml:space="preserve">The risk that economic inequalities will produce political ones, long a concern of democratic theorists and political scientists, has led to several generations of campaign finance regulation designed to get money out of politics. But these efforts have not succeeded. Rather than struggling to find new ways to restrict political spending by the wealthy, this Essay has argued that </w:t>
      </w:r>
      <w:r w:rsidRPr="00826F8A">
        <w:rPr>
          <w:rStyle w:val="Emphasis"/>
          <w:highlight w:val="cyan"/>
        </w:rPr>
        <w:t>representational equality</w:t>
      </w:r>
      <w:r w:rsidRPr="00826F8A">
        <w:rPr>
          <w:rStyle w:val="StyleUnderline"/>
          <w:highlight w:val="cyan"/>
        </w:rPr>
        <w:t xml:space="preserve"> can be advanced by </w:t>
      </w:r>
      <w:r w:rsidRPr="00826F8A">
        <w:rPr>
          <w:rStyle w:val="Emphasis"/>
          <w:highlight w:val="cyan"/>
        </w:rPr>
        <w:t>legal mechanisms</w:t>
      </w:r>
      <w:r w:rsidRPr="007F5A28">
        <w:rPr>
          <w:rStyle w:val="StyleUnderline"/>
        </w:rPr>
        <w:t xml:space="preserve"> designed </w:t>
      </w:r>
      <w:r w:rsidRPr="00826F8A">
        <w:rPr>
          <w:rStyle w:val="StyleUnderline"/>
          <w:highlight w:val="cyan"/>
        </w:rPr>
        <w:t>to facilitate</w:t>
      </w:r>
      <w:r w:rsidRPr="007F5A28">
        <w:rPr>
          <w:rStyle w:val="StyleUnderline"/>
        </w:rPr>
        <w:t xml:space="preserve"> the </w:t>
      </w:r>
      <w:r w:rsidRPr="00826F8A">
        <w:rPr>
          <w:rStyle w:val="Emphasis"/>
          <w:highlight w:val="cyan"/>
        </w:rPr>
        <w:t>organizational capacity</w:t>
      </w:r>
      <w:r w:rsidRPr="00826F8A">
        <w:rPr>
          <w:rStyle w:val="StyleUnderline"/>
          <w:highlight w:val="cyan"/>
        </w:rPr>
        <w:t xml:space="preserve"> of those for whom the </w:t>
      </w:r>
      <w:r w:rsidRPr="00826F8A">
        <w:rPr>
          <w:rStyle w:val="Emphasis"/>
          <w:highlight w:val="cyan"/>
        </w:rPr>
        <w:t>current system</w:t>
      </w:r>
      <w:r w:rsidRPr="00826F8A">
        <w:rPr>
          <w:rStyle w:val="StyleUnderline"/>
          <w:highlight w:val="cyan"/>
        </w:rPr>
        <w:t xml:space="preserve"> has become </w:t>
      </w:r>
      <w:r w:rsidRPr="00826F8A">
        <w:rPr>
          <w:rStyle w:val="Emphasis"/>
          <w:highlight w:val="cyan"/>
        </w:rPr>
        <w:t>unresponsive</w:t>
      </w:r>
      <w:r w:rsidRPr="00826F8A">
        <w:rPr>
          <w:sz w:val="16"/>
          <w:szCs w:val="16"/>
        </w:rPr>
        <w:t>.</w:t>
      </w:r>
    </w:p>
    <w:p w14:paraId="5A74765F" w14:textId="77777777" w:rsidR="00A957A8" w:rsidRDefault="00A957A8" w:rsidP="00A957A8">
      <w:pPr>
        <w:rPr>
          <w:sz w:val="16"/>
        </w:rPr>
      </w:pPr>
      <w:r w:rsidRPr="00FC175D">
        <w:rPr>
          <w:rStyle w:val="Emphasis"/>
          <w:highlight w:val="cyan"/>
        </w:rPr>
        <w:t>Historically</w:t>
      </w:r>
      <w:r w:rsidRPr="007F5A28">
        <w:rPr>
          <w:rStyle w:val="StyleUnderline"/>
        </w:rPr>
        <w:t xml:space="preserve"> in the </w:t>
      </w:r>
      <w:r w:rsidRPr="007F5A28">
        <w:rPr>
          <w:rStyle w:val="Emphasis"/>
        </w:rPr>
        <w:t>U</w:t>
      </w:r>
      <w:r w:rsidRPr="007F5A28">
        <w:rPr>
          <w:rStyle w:val="StyleUnderline"/>
        </w:rPr>
        <w:t xml:space="preserve">nited </w:t>
      </w:r>
      <w:r w:rsidRPr="007F5A28">
        <w:rPr>
          <w:rStyle w:val="Emphasis"/>
        </w:rPr>
        <w:t>S</w:t>
      </w:r>
      <w:r w:rsidRPr="007F5A28">
        <w:rPr>
          <w:rStyle w:val="StyleUnderline"/>
        </w:rPr>
        <w:t>tates</w:t>
      </w:r>
      <w:r w:rsidRPr="007F5A28">
        <w:rPr>
          <w:sz w:val="16"/>
        </w:rPr>
        <w:t xml:space="preserve">, </w:t>
      </w:r>
      <w:r w:rsidRPr="00FC175D">
        <w:rPr>
          <w:rStyle w:val="Emphasis"/>
          <w:highlight w:val="cyan"/>
        </w:rPr>
        <w:t>labor law</w:t>
      </w:r>
      <w:r w:rsidRPr="00FC175D">
        <w:rPr>
          <w:rStyle w:val="StyleUnderline"/>
          <w:highlight w:val="cyan"/>
        </w:rPr>
        <w:t xml:space="preserve"> has been the </w:t>
      </w:r>
      <w:r w:rsidRPr="00FC175D">
        <w:rPr>
          <w:rStyle w:val="Emphasis"/>
          <w:sz w:val="30"/>
          <w:szCs w:val="30"/>
          <w:highlight w:val="cyan"/>
        </w:rPr>
        <w:t>most important legal mechanism</w:t>
      </w:r>
      <w:r w:rsidRPr="00FC175D">
        <w:rPr>
          <w:rStyle w:val="StyleUnderline"/>
          <w:highlight w:val="cyan"/>
        </w:rPr>
        <w:t xml:space="preserve"> of this type</w:t>
      </w:r>
      <w:r w:rsidRPr="007F5A28">
        <w:rPr>
          <w:sz w:val="16"/>
        </w:rPr>
        <w:t xml:space="preserve">, </w:t>
      </w:r>
      <w:r w:rsidRPr="00FC175D">
        <w:rPr>
          <w:rStyle w:val="StyleUnderline"/>
          <w:highlight w:val="cyan"/>
        </w:rPr>
        <w:t>and the</w:t>
      </w:r>
      <w:r w:rsidRPr="007F5A28">
        <w:rPr>
          <w:rStyle w:val="StyleUnderline"/>
        </w:rPr>
        <w:t xml:space="preserve"> </w:t>
      </w:r>
      <w:r w:rsidRPr="004B6624">
        <w:rPr>
          <w:rStyle w:val="Emphasis"/>
        </w:rPr>
        <w:t xml:space="preserve">labor </w:t>
      </w:r>
      <w:r w:rsidRPr="00FC175D">
        <w:rPr>
          <w:rStyle w:val="Emphasis"/>
          <w:highlight w:val="cyan"/>
        </w:rPr>
        <w:t>union</w:t>
      </w:r>
      <w:r w:rsidRPr="00FC175D">
        <w:rPr>
          <w:rStyle w:val="StyleUnderline"/>
          <w:highlight w:val="cyan"/>
        </w:rPr>
        <w:t xml:space="preserve"> a </w:t>
      </w:r>
      <w:r w:rsidRPr="00FC175D">
        <w:rPr>
          <w:rStyle w:val="Emphasis"/>
          <w:highlight w:val="cyan"/>
        </w:rPr>
        <w:t>primary vehicle</w:t>
      </w:r>
      <w:r w:rsidRPr="00FC175D">
        <w:rPr>
          <w:rStyle w:val="StyleUnderline"/>
          <w:highlight w:val="cyan"/>
        </w:rPr>
        <w:t xml:space="preserve"> for</w:t>
      </w:r>
      <w:r w:rsidRPr="007F5A28">
        <w:rPr>
          <w:sz w:val="16"/>
        </w:rPr>
        <w:t xml:space="preserve"> the </w:t>
      </w:r>
      <w:r w:rsidRPr="00FC175D">
        <w:rPr>
          <w:rStyle w:val="Emphasis"/>
          <w:highlight w:val="cyan"/>
        </w:rPr>
        <w:t>political organization</w:t>
      </w:r>
      <w:r w:rsidRPr="00FC175D">
        <w:rPr>
          <w:rStyle w:val="StyleUnderline"/>
        </w:rPr>
        <w:t xml:space="preserve"> of the </w:t>
      </w:r>
      <w:r w:rsidRPr="00FC175D">
        <w:rPr>
          <w:rStyle w:val="Emphasis"/>
        </w:rPr>
        <w:t>poor and middle class</w:t>
      </w:r>
      <w:r w:rsidRPr="007F5A28">
        <w:rPr>
          <w:sz w:val="16"/>
        </w:rPr>
        <w:t xml:space="preserve">. </w:t>
      </w:r>
      <w:r w:rsidRPr="007F5A28">
        <w:rPr>
          <w:rStyle w:val="StyleUnderline"/>
        </w:rPr>
        <w:t>Accordingly</w:t>
      </w:r>
      <w:r w:rsidRPr="007F5A28">
        <w:rPr>
          <w:sz w:val="16"/>
        </w:rPr>
        <w:t xml:space="preserve">, as this Essay has shown, </w:t>
      </w:r>
      <w:r w:rsidRPr="007F5A28">
        <w:rPr>
          <w:rStyle w:val="StyleUnderline"/>
        </w:rPr>
        <w:t xml:space="preserve">labor law </w:t>
      </w:r>
      <w:r w:rsidRPr="00FC175D">
        <w:rPr>
          <w:rStyle w:val="StyleUnderline"/>
          <w:highlight w:val="cyan"/>
        </w:rPr>
        <w:t xml:space="preserve">offers </w:t>
      </w:r>
      <w:r w:rsidRPr="00FC175D">
        <w:rPr>
          <w:rStyle w:val="Emphasis"/>
          <w:highlight w:val="cyan"/>
        </w:rPr>
        <w:t>important lessons</w:t>
      </w:r>
      <w:r w:rsidRPr="00FC175D">
        <w:rPr>
          <w:rStyle w:val="StyleUnderline"/>
          <w:highlight w:val="cyan"/>
        </w:rPr>
        <w:t xml:space="preserve"> about </w:t>
      </w:r>
      <w:r w:rsidRPr="00FC175D">
        <w:rPr>
          <w:rStyle w:val="Emphasis"/>
          <w:highlight w:val="cyan"/>
        </w:rPr>
        <w:t>how</w:t>
      </w:r>
      <w:r w:rsidRPr="00FC175D">
        <w:rPr>
          <w:rStyle w:val="StyleUnderline"/>
          <w:highlight w:val="cyan"/>
        </w:rPr>
        <w:t xml:space="preserve"> to construct</w:t>
      </w:r>
      <w:r w:rsidRPr="007F5A28">
        <w:rPr>
          <w:rStyle w:val="StyleUnderline"/>
        </w:rPr>
        <w:t xml:space="preserve"> a </w:t>
      </w:r>
      <w:r w:rsidRPr="007F5A28">
        <w:rPr>
          <w:rStyle w:val="Emphasis"/>
        </w:rPr>
        <w:t xml:space="preserve">program of </w:t>
      </w:r>
      <w:r w:rsidRPr="00FC175D">
        <w:rPr>
          <w:rStyle w:val="Emphasis"/>
          <w:highlight w:val="cyan"/>
        </w:rPr>
        <w:t>legal interventions</w:t>
      </w:r>
      <w:r w:rsidRPr="00FC175D">
        <w:rPr>
          <w:rStyle w:val="StyleUnderline"/>
          <w:highlight w:val="cyan"/>
        </w:rPr>
        <w:t xml:space="preserve"> designed to facilitate </w:t>
      </w:r>
      <w:r w:rsidRPr="00FC175D">
        <w:rPr>
          <w:rStyle w:val="Emphasis"/>
          <w:highlight w:val="cyan"/>
        </w:rPr>
        <w:t>political organizing</w:t>
      </w:r>
      <w:r w:rsidRPr="00FC175D">
        <w:rPr>
          <w:rStyle w:val="StyleUnderline"/>
          <w:highlight w:val="cyan"/>
        </w:rPr>
        <w:t xml:space="preserve"> among </w:t>
      </w:r>
      <w:r w:rsidRPr="00FC175D">
        <w:rPr>
          <w:rStyle w:val="Emphasis"/>
          <w:highlight w:val="cyan"/>
        </w:rPr>
        <w:t>currently underrepresented groups</w:t>
      </w:r>
      <w:r w:rsidRPr="007F5A28">
        <w:rPr>
          <w:sz w:val="16"/>
        </w:rPr>
        <w:t>. The unbundled union, in which political organization is liberated from collective bargaining, constitutes one promising component of such a broader attempt to improve representational equality.</w:t>
      </w:r>
    </w:p>
    <w:p w14:paraId="40EDF3E7" w14:textId="77777777" w:rsidR="00A957A8" w:rsidRPr="00BA7A5F" w:rsidRDefault="00A957A8" w:rsidP="00A957A8"/>
    <w:p w14:paraId="03B2B326" w14:textId="77777777" w:rsidR="00A957A8" w:rsidRDefault="00A957A8" w:rsidP="00A957A8">
      <w:pPr>
        <w:pStyle w:val="Heading4"/>
      </w:pPr>
      <w:r>
        <w:t xml:space="preserve">3. Pessimism is </w:t>
      </w:r>
      <w:r w:rsidRPr="0054500C">
        <w:rPr>
          <w:u w:val="single"/>
        </w:rPr>
        <w:t>counterproductive</w:t>
      </w:r>
      <w:r>
        <w:t xml:space="preserve">. It </w:t>
      </w:r>
      <w:r w:rsidRPr="00696F19">
        <w:rPr>
          <w:u w:val="single"/>
        </w:rPr>
        <w:t>disempowers</w:t>
      </w:r>
      <w:r>
        <w:t xml:space="preserve"> progressive movements.</w:t>
      </w:r>
    </w:p>
    <w:p w14:paraId="798F5E31" w14:textId="77777777" w:rsidR="00A957A8" w:rsidRPr="00173F65" w:rsidRDefault="00A957A8" w:rsidP="00A957A8">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0C1D7025" w14:textId="77777777" w:rsidR="00A957A8" w:rsidRPr="007E3268" w:rsidRDefault="00A957A8" w:rsidP="00A957A8">
      <w:pPr>
        <w:rPr>
          <w:sz w:val="16"/>
        </w:rPr>
      </w:pPr>
      <w:r w:rsidRPr="007E3268">
        <w:rPr>
          <w:rStyle w:val="StyleUnderline"/>
          <w:highlight w:val="cyan"/>
        </w:rPr>
        <w:t>Pragmatism</w:t>
      </w:r>
      <w:r w:rsidRPr="007E3268">
        <w:rPr>
          <w:sz w:val="16"/>
        </w:rPr>
        <w:t xml:space="preserve"> has often been </w:t>
      </w:r>
      <w:r w:rsidRPr="007E3268">
        <w:rPr>
          <w:rStyle w:val="StyleUnderline"/>
        </w:rPr>
        <w:t xml:space="preserve">a term of </w:t>
      </w:r>
      <w:r w:rsidRPr="007E3268">
        <w:rPr>
          <w:rStyle w:val="Emphasis"/>
          <w:highlight w:val="cyan"/>
        </w:rPr>
        <w:t>opprobrium</w:t>
      </w:r>
      <w:r w:rsidRPr="007E3268">
        <w:rPr>
          <w:rStyle w:val="StyleUnderline"/>
          <w:highlight w:val="cyan"/>
        </w:rPr>
        <w:t xml:space="preserve"> in literary studies</w:t>
      </w:r>
      <w:r w:rsidRPr="007E3268">
        <w:rPr>
          <w:sz w:val="16"/>
        </w:rPr>
        <w:t xml:space="preserve">,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 — and more pervasive — version of this logic, which we can see in such thinkers different as Halberstam and Giorgio Agamben, is that </w:t>
      </w:r>
      <w:r w:rsidRPr="007E3268">
        <w:rPr>
          <w:rStyle w:val="StyleUnderline"/>
          <w:highlight w:val="cyan"/>
        </w:rPr>
        <w:t xml:space="preserve">we </w:t>
      </w:r>
      <w:r w:rsidRPr="007E3268">
        <w:rPr>
          <w:rStyle w:val="Emphasis"/>
          <w:highlight w:val="cyan"/>
        </w:rPr>
        <w:t>should not</w:t>
      </w:r>
      <w:r w:rsidRPr="007E3268">
        <w:rPr>
          <w:rStyle w:val="StyleUnderline"/>
          <w:highlight w:val="cyan"/>
        </w:rPr>
        <w:t xml:space="preserve"> work for </w:t>
      </w:r>
      <w:r w:rsidRPr="007E3268">
        <w:rPr>
          <w:rStyle w:val="Emphasis"/>
          <w:highlight w:val="cyan"/>
        </w:rPr>
        <w:t>small changes</w:t>
      </w:r>
      <w:r w:rsidRPr="007E3268">
        <w:rPr>
          <w:sz w:val="16"/>
        </w:rPr>
        <w:t xml:space="preserve"> or half-measures </w:t>
      </w:r>
      <w:r w:rsidRPr="007E3268">
        <w:rPr>
          <w:rStyle w:val="StyleUnderline"/>
        </w:rPr>
        <w:t xml:space="preserve">because these will </w:t>
      </w:r>
      <w:r w:rsidRPr="007E3268">
        <w:rPr>
          <w:rStyle w:val="Emphasis"/>
        </w:rPr>
        <w:t>prolong our acceptance</w:t>
      </w:r>
      <w:r w:rsidRPr="007E3268">
        <w:rPr>
          <w:rStyle w:val="StyleUnderline"/>
        </w:rPr>
        <w:t xml:space="preserve"> of a fundamentally violent and exploitative system</w:t>
      </w:r>
      <w:r w:rsidRPr="007E3268">
        <w:rPr>
          <w:sz w:val="16"/>
        </w:rPr>
        <w:t>.</w:t>
      </w:r>
    </w:p>
    <w:p w14:paraId="6063F5F5" w14:textId="77777777" w:rsidR="00A957A8" w:rsidRPr="007E3268" w:rsidRDefault="00A957A8" w:rsidP="00A957A8">
      <w:pPr>
        <w:rPr>
          <w:sz w:val="16"/>
        </w:rPr>
      </w:pPr>
      <w:r w:rsidRPr="007E3268">
        <w:rPr>
          <w:sz w:val="16"/>
        </w:rPr>
        <w:t xml:space="preserve">But what if </w:t>
      </w:r>
      <w:r w:rsidRPr="007E3268">
        <w:rPr>
          <w:rStyle w:val="StyleUnderline"/>
          <w:highlight w:val="cyan"/>
        </w:rPr>
        <w:t>this</w:t>
      </w:r>
      <w:r w:rsidRPr="007E3268">
        <w:rPr>
          <w:rStyle w:val="StyleUnderline"/>
        </w:rPr>
        <w:t xml:space="preserve"> </w:t>
      </w:r>
      <w:r w:rsidRPr="007E3268">
        <w:rPr>
          <w:rStyle w:val="Emphasis"/>
        </w:rPr>
        <w:t>refusal of pragmatic action</w:t>
      </w:r>
      <w:r w:rsidRPr="007E3268">
        <w:rPr>
          <w:rStyle w:val="StyleUnderline"/>
        </w:rPr>
        <w:t xml:space="preserve"> </w:t>
      </w:r>
      <w:r w:rsidRPr="007E3268">
        <w:rPr>
          <w:rStyle w:val="StyleUnderline"/>
          <w:highlight w:val="cyan"/>
        </w:rPr>
        <w:t xml:space="preserve">is </w:t>
      </w:r>
      <w:r w:rsidRPr="007E3268">
        <w:rPr>
          <w:rStyle w:val="Emphasis"/>
          <w:highlight w:val="cyan"/>
        </w:rPr>
        <w:t>wrong</w:t>
      </w:r>
      <w:r w:rsidRPr="007E3268">
        <w:rPr>
          <w:sz w:val="16"/>
        </w:rPr>
        <w:t xml:space="preserve">? What if </w:t>
      </w:r>
      <w:r w:rsidRPr="007E3268">
        <w:rPr>
          <w:rStyle w:val="StyleUnderline"/>
          <w:highlight w:val="cyan"/>
        </w:rPr>
        <w:t>institutional changes</w:t>
      </w:r>
      <w:r w:rsidRPr="007E3268">
        <w:rPr>
          <w:sz w:val="16"/>
        </w:rPr>
        <w:t xml:space="preserve">, </w:t>
      </w:r>
      <w:r w:rsidRPr="007E3268">
        <w:rPr>
          <w:rStyle w:val="StyleUnderline"/>
          <w:highlight w:val="cyan"/>
        </w:rPr>
        <w:t>techno-fixes</w:t>
      </w:r>
      <w:r w:rsidRPr="007E3268">
        <w:rPr>
          <w:sz w:val="16"/>
        </w:rPr>
        <w:t xml:space="preserve">, </w:t>
      </w:r>
      <w:r w:rsidRPr="007E3268">
        <w:rPr>
          <w:rStyle w:val="StyleUnderline"/>
          <w:highlight w:val="cyan"/>
        </w:rPr>
        <w:t>and piecemeal reforms</w:t>
      </w:r>
      <w:r w:rsidRPr="007E3268">
        <w:rPr>
          <w:rStyle w:val="StyleUnderline"/>
        </w:rPr>
        <w:t xml:space="preserve"> do not</w:t>
      </w:r>
      <w:r w:rsidRPr="007E3268">
        <w:rPr>
          <w:sz w:val="16"/>
        </w:rPr>
        <w:t xml:space="preserve"> necessarily </w:t>
      </w:r>
      <w:r w:rsidRPr="007E3268">
        <w:rPr>
          <w:rStyle w:val="StyleUnderline"/>
        </w:rPr>
        <w:t xml:space="preserve">get in the way of </w:t>
      </w:r>
      <w:r w:rsidRPr="007E3268">
        <w:rPr>
          <w:rStyle w:val="Emphasis"/>
        </w:rPr>
        <w:t>large-scale structural change</w:t>
      </w:r>
      <w:r w:rsidRPr="007E3268">
        <w:rPr>
          <w:rStyle w:val="StyleUnderline"/>
        </w:rPr>
        <w:t xml:space="preserve"> and</w:t>
      </w:r>
      <w:r w:rsidRPr="007E3268">
        <w:rPr>
          <w:sz w:val="16"/>
        </w:rPr>
        <w:t xml:space="preserve"> can, in fact, </w:t>
      </w:r>
      <w:r w:rsidRPr="007E3268">
        <w:rPr>
          <w:rStyle w:val="StyleUnderline"/>
          <w:highlight w:val="cyan"/>
        </w:rPr>
        <w:t xml:space="preserve">serve </w:t>
      </w:r>
      <w:r w:rsidRPr="007E3268">
        <w:rPr>
          <w:rStyle w:val="Emphasis"/>
          <w:highlight w:val="cyan"/>
        </w:rPr>
        <w:t>revolutionary ends</w:t>
      </w:r>
      <w:r w:rsidRPr="007E3268">
        <w:rPr>
          <w:sz w:val="16"/>
        </w:rPr>
        <w:t xml:space="preserve">? One strand of revolutionary thinkers has understood </w:t>
      </w:r>
      <w:r w:rsidRPr="007E3268">
        <w:rPr>
          <w:rStyle w:val="StyleUnderline"/>
          <w:highlight w:val="cyan"/>
        </w:rPr>
        <w:t>organizing for achievable ends</w:t>
      </w:r>
      <w:r w:rsidRPr="007E3268">
        <w:rPr>
          <w:sz w:val="16"/>
        </w:rPr>
        <w:t xml:space="preserve"> as </w:t>
      </w:r>
      <w:r w:rsidRPr="007E3268">
        <w:rPr>
          <w:rStyle w:val="StyleUnderline"/>
        </w:rPr>
        <w:t>important</w:t>
      </w:r>
      <w:r w:rsidRPr="007E3268">
        <w:rPr>
          <w:sz w:val="16"/>
        </w:rPr>
        <w:t xml:space="preserve">, even </w:t>
      </w:r>
      <w:r w:rsidRPr="007E3268">
        <w:rPr>
          <w:rStyle w:val="Emphasis"/>
          <w:highlight w:val="cyan"/>
        </w:rPr>
        <w:t>necessary</w:t>
      </w:r>
      <w:r w:rsidRPr="007E3268">
        <w:rPr>
          <w:sz w:val="16"/>
        </w:rPr>
        <w:t xml:space="preserve">, </w:t>
      </w:r>
      <w:r w:rsidRPr="007E3268">
        <w:rPr>
          <w:rStyle w:val="Emphasis"/>
        </w:rPr>
        <w:t>steps</w:t>
      </w:r>
      <w:r w:rsidRPr="007E3268">
        <w:rPr>
          <w:rStyle w:val="StyleUnderline"/>
        </w:rPr>
        <w:t xml:space="preserve"> </w:t>
      </w:r>
      <w:r w:rsidRPr="007E3268">
        <w:rPr>
          <w:rStyle w:val="StyleUnderline"/>
          <w:highlight w:val="cyan"/>
        </w:rPr>
        <w:t>in</w:t>
      </w:r>
      <w:r w:rsidRPr="007E3268">
        <w:rPr>
          <w:rStyle w:val="StyleUnderline"/>
        </w:rPr>
        <w:t xml:space="preserve"> a </w:t>
      </w:r>
      <w:r w:rsidRPr="007E3268">
        <w:rPr>
          <w:rStyle w:val="Emphasis"/>
          <w:highlight w:val="cyan"/>
        </w:rPr>
        <w:t>larger revolutionary struggle</w:t>
      </w:r>
      <w:r w:rsidRPr="007E3268">
        <w:rPr>
          <w:sz w:val="16"/>
        </w:rPr>
        <w:t xml:space="preserve">. For Rosa Luxemburg, famously, </w:t>
      </w:r>
      <w:r w:rsidRPr="007E3268">
        <w:rPr>
          <w:rStyle w:val="StyleUnderline"/>
        </w:rPr>
        <w:t xml:space="preserve">the opposition between revolution and reform was a </w:t>
      </w:r>
      <w:r w:rsidRPr="007E3268">
        <w:rPr>
          <w:rStyle w:val="Emphasis"/>
        </w:rPr>
        <w:t>false dilemma</w:t>
      </w:r>
      <w:r w:rsidRPr="007E3268">
        <w:rPr>
          <w:sz w:val="16"/>
        </w:rPr>
        <w:t>: “</w:t>
      </w:r>
      <w:r w:rsidRPr="007E3268">
        <w:rPr>
          <w:rStyle w:val="StyleUnderline"/>
        </w:rPr>
        <w:t xml:space="preserve">The struggle for reforms is its </w:t>
      </w:r>
      <w:r w:rsidRPr="007E3268">
        <w:rPr>
          <w:rStyle w:val="Emphasis"/>
        </w:rPr>
        <w:t>means</w:t>
      </w:r>
      <w:r w:rsidRPr="007E3268">
        <w:rPr>
          <w:sz w:val="16"/>
        </w:rPr>
        <w:t xml:space="preserve">; </w:t>
      </w:r>
      <w:r w:rsidRPr="007E3268">
        <w:rPr>
          <w:rStyle w:val="StyleUnderline"/>
        </w:rPr>
        <w:t>the social revolution</w:t>
      </w:r>
      <w:r w:rsidRPr="007E3268">
        <w:rPr>
          <w:sz w:val="16"/>
        </w:rPr>
        <w:t xml:space="preserve">, </w:t>
      </w:r>
      <w:r w:rsidRPr="007E3268">
        <w:rPr>
          <w:rStyle w:val="StyleUnderline"/>
        </w:rPr>
        <w:lastRenderedPageBreak/>
        <w:t xml:space="preserve">its </w:t>
      </w:r>
      <w:r w:rsidRPr="007E3268">
        <w:rPr>
          <w:rStyle w:val="Emphasis"/>
        </w:rPr>
        <w:t>goal</w:t>
      </w:r>
      <w:r w:rsidRPr="007E3268">
        <w:rPr>
          <w:sz w:val="16"/>
        </w:rPr>
        <w:t xml:space="preserve">” (129). </w:t>
      </w:r>
      <w:r w:rsidRPr="007E3268">
        <w:rPr>
          <w:rStyle w:val="StyleUnderline"/>
          <w:highlight w:val="cyan"/>
        </w:rPr>
        <w:t>Women’s suffrage</w:t>
      </w:r>
      <w:r w:rsidRPr="007E3268">
        <w:rPr>
          <w:rStyle w:val="StyleUnderline"/>
        </w:rPr>
        <w:t xml:space="preserve"> was</w:t>
      </w:r>
      <w:r w:rsidRPr="007E3268">
        <w:rPr>
          <w:sz w:val="16"/>
        </w:rPr>
        <w:t xml:space="preserve">, for Luxemburg, </w:t>
      </w:r>
      <w:r w:rsidRPr="007E3268">
        <w:rPr>
          <w:rStyle w:val="StyleUnderline"/>
        </w:rPr>
        <w:t xml:space="preserve">a </w:t>
      </w:r>
      <w:r w:rsidRPr="007E3268">
        <w:rPr>
          <w:rStyle w:val="Emphasis"/>
        </w:rPr>
        <w:t>crucial example</w:t>
      </w:r>
      <w:r w:rsidRPr="007E3268">
        <w:rPr>
          <w:sz w:val="16"/>
        </w:rPr>
        <w:t xml:space="preserve">. Raymond Williams, too, for many decades understood </w:t>
      </w:r>
      <w:r w:rsidRPr="007E3268">
        <w:rPr>
          <w:rStyle w:val="StyleUnderline"/>
          <w:highlight w:val="cyan"/>
        </w:rPr>
        <w:t>reformist tactics</w:t>
      </w:r>
      <w:r w:rsidRPr="007E3268">
        <w:rPr>
          <w:sz w:val="16"/>
        </w:rPr>
        <w:t xml:space="preserve"> as </w:t>
      </w:r>
      <w:r w:rsidRPr="007E3268">
        <w:rPr>
          <w:rStyle w:val="StyleUnderline"/>
          <w:highlight w:val="cyan"/>
        </w:rPr>
        <w:t xml:space="preserve">more effective at </w:t>
      </w:r>
      <w:r w:rsidRPr="007E3268">
        <w:rPr>
          <w:rStyle w:val="Emphasis"/>
          <w:highlight w:val="cyan"/>
        </w:rPr>
        <w:t>mobilizing</w:t>
      </w:r>
      <w:r w:rsidRPr="007E3268">
        <w:rPr>
          <w:rStyle w:val="Emphasis"/>
        </w:rPr>
        <w:t xml:space="preserve"> working-class people</w:t>
      </w:r>
      <w:r w:rsidRPr="007E3268">
        <w:rPr>
          <w:rStyle w:val="StyleUnderline"/>
        </w:rPr>
        <w:t xml:space="preserve"> to act </w:t>
      </w:r>
      <w:r w:rsidRPr="007E3268">
        <w:rPr>
          <w:rStyle w:val="StyleUnderline"/>
          <w:highlight w:val="cyan"/>
        </w:rPr>
        <w:t>than</w:t>
      </w:r>
      <w:r w:rsidRPr="007E3268">
        <w:rPr>
          <w:sz w:val="16"/>
        </w:rPr>
        <w:t xml:space="preserve"> the </w:t>
      </w:r>
      <w:r w:rsidRPr="007E3268">
        <w:rPr>
          <w:rStyle w:val="StyleUnderline"/>
          <w:highlight w:val="cyan"/>
        </w:rPr>
        <w:t>demand for</w:t>
      </w:r>
      <w:r w:rsidRPr="007E3268">
        <w:rPr>
          <w:rStyle w:val="StyleUnderline"/>
        </w:rPr>
        <w:t xml:space="preserve"> an </w:t>
      </w:r>
      <w:r w:rsidRPr="007E3268">
        <w:rPr>
          <w:rStyle w:val="Emphasis"/>
          <w:highlight w:val="cyan"/>
        </w:rPr>
        <w:t>immediate smashing</w:t>
      </w:r>
      <w:r w:rsidRPr="007E3268">
        <w:rPr>
          <w:rStyle w:val="StyleUnderline"/>
          <w:highlight w:val="cyan"/>
        </w:rPr>
        <w:t xml:space="preserve"> of capitalism</w:t>
      </w:r>
      <w:r w:rsidRPr="007E3268">
        <w:rPr>
          <w:sz w:val="16"/>
        </w:rPr>
        <w:t>. In our own time, Chantal Mouffe advocates a “</w:t>
      </w:r>
      <w:r w:rsidRPr="007E3268">
        <w:rPr>
          <w:rStyle w:val="Emphasis"/>
          <w:highlight w:val="cyan"/>
        </w:rPr>
        <w:t>radical reformism</w:t>
      </w:r>
      <w:r w:rsidRPr="007E3268">
        <w:rPr>
          <w:sz w:val="16"/>
        </w:rPr>
        <w:t xml:space="preserve">” (46) as </w:t>
      </w:r>
      <w:r w:rsidRPr="007E3268">
        <w:rPr>
          <w:rStyle w:val="StyleUnderline"/>
        </w:rPr>
        <w:t xml:space="preserve">a </w:t>
      </w:r>
      <w:r w:rsidRPr="007E3268">
        <w:rPr>
          <w:rStyle w:val="Emphasis"/>
          <w:highlight w:val="cyan"/>
        </w:rPr>
        <w:t>crucial</w:t>
      </w:r>
      <w:r w:rsidRPr="007E3268">
        <w:rPr>
          <w:rStyle w:val="Emphasis"/>
        </w:rPr>
        <w:t xml:space="preserve"> tool</w:t>
      </w:r>
      <w:r w:rsidRPr="007E3268">
        <w:rPr>
          <w:sz w:val="16"/>
        </w:rPr>
        <w:t xml:space="preserve"> for building a powerful populism of the left. And against passionate arguments from fellow radicals, </w:t>
      </w:r>
      <w:r w:rsidRPr="007E3268">
        <w:rPr>
          <w:rStyle w:val="Emphasis"/>
        </w:rPr>
        <w:t xml:space="preserve">Angela </w:t>
      </w:r>
      <w:r w:rsidRPr="007E3268">
        <w:rPr>
          <w:rStyle w:val="Emphasis"/>
          <w:highlight w:val="cyan"/>
        </w:rPr>
        <w:t>Davis</w:t>
      </w:r>
      <w:r w:rsidRPr="007E3268">
        <w:rPr>
          <w:sz w:val="16"/>
        </w:rPr>
        <w:t xml:space="preserve"> has </w:t>
      </w:r>
      <w:r w:rsidRPr="007E3268">
        <w:rPr>
          <w:rStyle w:val="StyleUnderline"/>
          <w:highlight w:val="cyan"/>
        </w:rPr>
        <w:t>defended</w:t>
      </w:r>
      <w:r w:rsidRPr="007E3268">
        <w:rPr>
          <w:sz w:val="16"/>
        </w:rPr>
        <w:t xml:space="preserve"> the </w:t>
      </w:r>
      <w:r w:rsidRPr="007E3268">
        <w:rPr>
          <w:rStyle w:val="Emphasis"/>
        </w:rPr>
        <w:t>legal reforms</w:t>
      </w:r>
      <w:r w:rsidRPr="007E3268">
        <w:rPr>
          <w:rStyle w:val="StyleUnderline"/>
        </w:rPr>
        <w:t xml:space="preserve"> of </w:t>
      </w:r>
      <w:r w:rsidRPr="007E3268">
        <w:rPr>
          <w:rStyle w:val="StyleUnderline"/>
          <w:highlight w:val="cyan"/>
        </w:rPr>
        <w:t>Civil Rights and</w:t>
      </w:r>
      <w:r w:rsidRPr="007E3268">
        <w:rPr>
          <w:rStyle w:val="StyleUnderline"/>
        </w:rPr>
        <w:t xml:space="preserve"> the election of Barack </w:t>
      </w:r>
      <w:r w:rsidRPr="007E3268">
        <w:rPr>
          <w:rStyle w:val="StyleUnderline"/>
          <w:highlight w:val="cyan"/>
        </w:rPr>
        <w:t>Obama as</w:t>
      </w:r>
      <w:r w:rsidRPr="007E3268">
        <w:rPr>
          <w:rStyle w:val="StyleUnderline"/>
        </w:rPr>
        <w:t xml:space="preserve"> </w:t>
      </w:r>
      <w:r w:rsidRPr="007E3268">
        <w:rPr>
          <w:rStyle w:val="Emphasis"/>
        </w:rPr>
        <w:t xml:space="preserve">important </w:t>
      </w:r>
      <w:r w:rsidRPr="007E3268">
        <w:rPr>
          <w:rStyle w:val="Emphasis"/>
          <w:highlight w:val="cyan"/>
        </w:rPr>
        <w:t>pieces</w:t>
      </w:r>
      <w:r w:rsidRPr="007E3268">
        <w:rPr>
          <w:rStyle w:val="StyleUnderline"/>
          <w:highlight w:val="cyan"/>
        </w:rPr>
        <w:t xml:space="preserve"> of the </w:t>
      </w:r>
      <w:r w:rsidRPr="007E3268">
        <w:rPr>
          <w:rStyle w:val="Emphasis"/>
          <w:highlight w:val="cyan"/>
        </w:rPr>
        <w:t>Black radical struggle</w:t>
      </w:r>
      <w:r w:rsidRPr="007E3268">
        <w:rPr>
          <w:sz w:val="16"/>
        </w:rPr>
        <w:t xml:space="preserve">, not an obstacle to it. Similarly, </w:t>
      </w:r>
      <w:r w:rsidRPr="007E3268">
        <w:rPr>
          <w:rStyle w:val="Emphasis"/>
        </w:rPr>
        <w:t xml:space="preserve">Sherry </w:t>
      </w:r>
      <w:r w:rsidRPr="007E3268">
        <w:rPr>
          <w:rStyle w:val="Emphasis"/>
          <w:highlight w:val="cyan"/>
        </w:rPr>
        <w:t>Wolf</w:t>
      </w:r>
      <w:r w:rsidRPr="007E3268">
        <w:rPr>
          <w:sz w:val="16"/>
        </w:rPr>
        <w:t xml:space="preserve">, a socialist organizer for LGBTQ rights, has </w:t>
      </w:r>
      <w:r w:rsidRPr="007E3268">
        <w:rPr>
          <w:rStyle w:val="StyleUnderline"/>
          <w:highlight w:val="cyan"/>
        </w:rPr>
        <w:t>argued for</w:t>
      </w:r>
      <w:r w:rsidRPr="007E3268">
        <w:rPr>
          <w:rStyle w:val="StyleUnderline"/>
        </w:rPr>
        <w:t xml:space="preserve"> the </w:t>
      </w:r>
      <w:r w:rsidRPr="007E3268">
        <w:rPr>
          <w:rStyle w:val="Emphasis"/>
        </w:rPr>
        <w:t xml:space="preserve">importance of </w:t>
      </w:r>
      <w:r w:rsidRPr="007E3268">
        <w:rPr>
          <w:rStyle w:val="Emphasis"/>
          <w:highlight w:val="cyan"/>
        </w:rPr>
        <w:t>gay marriage</w:t>
      </w:r>
      <w:r w:rsidRPr="007E3268">
        <w:rPr>
          <w:sz w:val="16"/>
        </w:rPr>
        <w:t xml:space="preserve"> not as a concession to an assimilationist pressure but </w:t>
      </w:r>
      <w:r w:rsidRPr="007E3268">
        <w:rPr>
          <w:rStyle w:val="StyleUnderline"/>
        </w:rPr>
        <w:t xml:space="preserve">as part of a </w:t>
      </w:r>
      <w:r w:rsidRPr="007E3268">
        <w:rPr>
          <w:rStyle w:val="Emphasis"/>
        </w:rPr>
        <w:t>larger fight</w:t>
      </w:r>
      <w:r w:rsidRPr="007E3268">
        <w:rPr>
          <w:rStyle w:val="StyleUnderline"/>
        </w:rPr>
        <w:t xml:space="preserve"> for </w:t>
      </w:r>
      <w:r w:rsidRPr="007E3268">
        <w:rPr>
          <w:rStyle w:val="Emphasis"/>
        </w:rPr>
        <w:t>Civil Rights for all</w:t>
      </w:r>
      <w:r w:rsidRPr="007E3268">
        <w:rPr>
          <w:sz w:val="16"/>
        </w:rPr>
        <w:t xml:space="preserve">. And here, surprisingly, is Žižek himself, arguing that the </w:t>
      </w:r>
      <w:r w:rsidRPr="007E3268">
        <w:rPr>
          <w:rStyle w:val="StyleUnderline"/>
          <w:highlight w:val="cyan"/>
        </w:rPr>
        <w:t>insistence on revolution</w:t>
      </w:r>
      <w:r w:rsidRPr="007E3268">
        <w:rPr>
          <w:sz w:val="16"/>
        </w:rPr>
        <w:t xml:space="preserve"> in wealthy countries actually </w:t>
      </w:r>
      <w:r w:rsidRPr="007E3268">
        <w:rPr>
          <w:rStyle w:val="StyleUnderline"/>
          <w:highlight w:val="cyan"/>
        </w:rPr>
        <w:t xml:space="preserve">turns into the </w:t>
      </w:r>
      <w:r w:rsidRPr="007E3268">
        <w:rPr>
          <w:rStyle w:val="Emphasis"/>
          <w:highlight w:val="cyan"/>
        </w:rPr>
        <w:t>opposite</w:t>
      </w:r>
      <w:r w:rsidRPr="007E3268">
        <w:rPr>
          <w:sz w:val="16"/>
        </w:rPr>
        <w:t xml:space="preserve"> — a kind of </w:t>
      </w:r>
      <w:r w:rsidRPr="007E3268">
        <w:rPr>
          <w:rStyle w:val="Emphasis"/>
          <w:highlight w:val="cyan"/>
        </w:rPr>
        <w:t>perfectionism</w:t>
      </w:r>
      <w:r w:rsidRPr="007E3268">
        <w:rPr>
          <w:rStyle w:val="StyleUnderline"/>
          <w:highlight w:val="cyan"/>
        </w:rPr>
        <w:t xml:space="preserve"> that gets </w:t>
      </w:r>
      <w:r w:rsidRPr="007E3268">
        <w:rPr>
          <w:rStyle w:val="Emphasis"/>
          <w:highlight w:val="cyan"/>
        </w:rPr>
        <w:t>stuck</w:t>
      </w:r>
      <w:r w:rsidRPr="007E3268">
        <w:rPr>
          <w:rStyle w:val="StyleUnderline"/>
          <w:highlight w:val="cyan"/>
        </w:rPr>
        <w:t xml:space="preserve"> because it does not have</w:t>
      </w:r>
      <w:r w:rsidRPr="007E3268">
        <w:rPr>
          <w:rStyle w:val="StyleUnderline"/>
        </w:rPr>
        <w:t xml:space="preserve"> </w:t>
      </w:r>
      <w:r w:rsidRPr="007E3268">
        <w:rPr>
          <w:rStyle w:val="Emphasis"/>
        </w:rPr>
        <w:t xml:space="preserve">sufficient </w:t>
      </w:r>
      <w:r w:rsidRPr="007E3268">
        <w:rPr>
          <w:rStyle w:val="Emphasis"/>
          <w:highlight w:val="cyan"/>
        </w:rPr>
        <w:t>mobilizing power</w:t>
      </w:r>
      <w:r w:rsidRPr="007E3268">
        <w:rPr>
          <w:sz w:val="16"/>
        </w:rPr>
        <w:t xml:space="preserve">. In this scenario, </w:t>
      </w:r>
      <w:r w:rsidRPr="007E3268">
        <w:rPr>
          <w:rStyle w:val="Emphasis"/>
          <w:sz w:val="30"/>
          <w:szCs w:val="30"/>
          <w:highlight w:val="cyan"/>
        </w:rPr>
        <w:t>revolution</w:t>
      </w:r>
      <w:r w:rsidRPr="007E3268">
        <w:rPr>
          <w:rStyle w:val="Emphasis"/>
          <w:sz w:val="30"/>
          <w:szCs w:val="30"/>
        </w:rPr>
        <w:t xml:space="preserve"> itself </w:t>
      </w:r>
      <w:r w:rsidRPr="007E3268">
        <w:rPr>
          <w:rStyle w:val="Emphasis"/>
          <w:sz w:val="30"/>
          <w:szCs w:val="30"/>
          <w:highlight w:val="cyan"/>
        </w:rPr>
        <w:t>gets in the way of revolution</w:t>
      </w:r>
      <w:r w:rsidRPr="007E3268">
        <w:rPr>
          <w:sz w:val="16"/>
        </w:rPr>
        <w:t>:</w:t>
      </w:r>
    </w:p>
    <w:p w14:paraId="75DFB2E2" w14:textId="77777777" w:rsidR="00A957A8" w:rsidRPr="007E3268" w:rsidRDefault="00A957A8" w:rsidP="00A957A8">
      <w:pPr>
        <w:ind w:left="720"/>
        <w:rPr>
          <w:sz w:val="16"/>
        </w:rPr>
      </w:pPr>
      <w:r w:rsidRPr="007E3268">
        <w:rPr>
          <w:sz w:val="16"/>
        </w:rPr>
        <w:t>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change has to emerge by way of mediation with particular demands. To begin straightaway with the right choice is therefore even worse than making a wrong choice, as it amounts to saying ‘I am right and the misery of the world which got it wrong just confirms how right I am.’ (lxxvii)</w:t>
      </w:r>
    </w:p>
    <w:p w14:paraId="21DE841C" w14:textId="77777777" w:rsidR="00A957A8" w:rsidRPr="00981DD4" w:rsidRDefault="00A957A8" w:rsidP="00A957A8">
      <w:pPr>
        <w:rPr>
          <w:sz w:val="16"/>
        </w:rPr>
      </w:pPr>
      <w:r w:rsidRPr="00981DD4">
        <w:rPr>
          <w:sz w:val="16"/>
        </w:rPr>
        <w:t xml:space="preserve">Despite their many differences, these thinkers agree that </w:t>
      </w:r>
      <w:r w:rsidRPr="00981DD4">
        <w:rPr>
          <w:rStyle w:val="Emphasis"/>
        </w:rPr>
        <w:t xml:space="preserve">vast masses of </w:t>
      </w:r>
      <w:r w:rsidRPr="00981DD4">
        <w:rPr>
          <w:rStyle w:val="Emphasis"/>
          <w:highlight w:val="cyan"/>
        </w:rPr>
        <w:t>people</w:t>
      </w:r>
      <w:r w:rsidRPr="00981DD4">
        <w:rPr>
          <w:rStyle w:val="StyleUnderline"/>
          <w:highlight w:val="cyan"/>
        </w:rPr>
        <w:t xml:space="preserve"> are </w:t>
      </w:r>
      <w:r w:rsidRPr="00981DD4">
        <w:rPr>
          <w:rStyle w:val="Emphasis"/>
          <w:highlight w:val="cyan"/>
        </w:rPr>
        <w:t>most inclined</w:t>
      </w:r>
      <w:r w:rsidRPr="00981DD4">
        <w:rPr>
          <w:rStyle w:val="StyleUnderline"/>
          <w:highlight w:val="cyan"/>
        </w:rPr>
        <w:t xml:space="preserve"> to mobilize around </w:t>
      </w:r>
      <w:r w:rsidRPr="00981DD4">
        <w:rPr>
          <w:rStyle w:val="Emphasis"/>
          <w:highlight w:val="cyan"/>
        </w:rPr>
        <w:t>immediate causes of suffering</w:t>
      </w:r>
      <w:r w:rsidRPr="00981DD4">
        <w:rPr>
          <w:rStyle w:val="StyleUnderline"/>
          <w:highlight w:val="cyan"/>
        </w:rPr>
        <w:t xml:space="preserve"> and </w:t>
      </w:r>
      <w:r w:rsidRPr="00981DD4">
        <w:rPr>
          <w:rStyle w:val="Emphasis"/>
          <w:highlight w:val="cyan"/>
        </w:rPr>
        <w:t>concrete demands</w:t>
      </w:r>
      <w:r w:rsidRPr="00981DD4">
        <w:rPr>
          <w:sz w:val="16"/>
        </w:rPr>
        <w:t xml:space="preserve">. And </w:t>
      </w:r>
      <w:r w:rsidRPr="00724827">
        <w:rPr>
          <w:rStyle w:val="StyleUnderline"/>
          <w:highlight w:val="cyan"/>
        </w:rPr>
        <w:t>because revolutions take shape through</w:t>
      </w:r>
      <w:r w:rsidRPr="00981DD4">
        <w:rPr>
          <w:sz w:val="16"/>
        </w:rPr>
        <w:t xml:space="preserve"> the </w:t>
      </w:r>
      <w:r w:rsidRPr="00724827">
        <w:rPr>
          <w:rStyle w:val="Emphasis"/>
          <w:highlight w:val="cyan"/>
        </w:rPr>
        <w:t>collective energy</w:t>
      </w:r>
      <w:r w:rsidRPr="00981DD4">
        <w:rPr>
          <w:rStyle w:val="StyleUnderline"/>
        </w:rPr>
        <w:t xml:space="preserve"> and </w:t>
      </w:r>
      <w:r w:rsidRPr="00981DD4">
        <w:rPr>
          <w:rStyle w:val="Emphasis"/>
        </w:rPr>
        <w:t>organization of large numbers</w:t>
      </w:r>
      <w:r w:rsidRPr="00981DD4">
        <w:rPr>
          <w:sz w:val="16"/>
        </w:rPr>
        <w:t xml:space="preserve">, </w:t>
      </w:r>
      <w:r w:rsidRPr="00981DD4">
        <w:rPr>
          <w:rStyle w:val="StyleUnderline"/>
        </w:rPr>
        <w:t xml:space="preserve">the </w:t>
      </w:r>
      <w:r w:rsidRPr="00724827">
        <w:rPr>
          <w:rStyle w:val="StyleUnderline"/>
          <w:highlight w:val="cyan"/>
        </w:rPr>
        <w:t>practical struggle to transform existing conditions and institutions</w:t>
      </w:r>
      <w:r w:rsidRPr="00981DD4">
        <w:rPr>
          <w:sz w:val="16"/>
        </w:rPr>
        <w:t xml:space="preserve">, such as </w:t>
      </w:r>
      <w:r w:rsidRPr="00724827">
        <w:rPr>
          <w:rStyle w:val="StyleUnderline"/>
          <w:highlight w:val="cyan"/>
        </w:rPr>
        <w:t xml:space="preserve">the fight for </w:t>
      </w:r>
      <w:r w:rsidRPr="00724827">
        <w:rPr>
          <w:rStyle w:val="Emphasis"/>
          <w:sz w:val="30"/>
          <w:szCs w:val="30"/>
          <w:highlight w:val="cyan"/>
        </w:rPr>
        <w:t>labor protections</w:t>
      </w:r>
      <w:r w:rsidRPr="00981DD4">
        <w:rPr>
          <w:sz w:val="16"/>
        </w:rPr>
        <w:t xml:space="preserve">, </w:t>
      </w:r>
      <w:r w:rsidRPr="00724827">
        <w:rPr>
          <w:rStyle w:val="StyleUnderline"/>
          <w:highlight w:val="cyan"/>
        </w:rPr>
        <w:t>voting rights</w:t>
      </w:r>
      <w:r w:rsidRPr="00981DD4">
        <w:rPr>
          <w:sz w:val="16"/>
        </w:rPr>
        <w:t xml:space="preserve">, </w:t>
      </w:r>
      <w:r w:rsidRPr="00724827">
        <w:rPr>
          <w:rStyle w:val="StyleUnderline"/>
          <w:highlight w:val="cyan"/>
        </w:rPr>
        <w:t>and marriage equality</w:t>
      </w:r>
      <w:r w:rsidRPr="00981DD4">
        <w:rPr>
          <w:sz w:val="16"/>
        </w:rPr>
        <w:t xml:space="preserve">, </w:t>
      </w:r>
      <w:r w:rsidRPr="00724827">
        <w:rPr>
          <w:rStyle w:val="StyleUnderline"/>
          <w:highlight w:val="cyan"/>
        </w:rPr>
        <w:t xml:space="preserve">is </w:t>
      </w:r>
      <w:r w:rsidRPr="00724827">
        <w:rPr>
          <w:rStyle w:val="Emphasis"/>
          <w:highlight w:val="cyan"/>
        </w:rPr>
        <w:t>necessary</w:t>
      </w:r>
      <w:r w:rsidRPr="00981DD4">
        <w:rPr>
          <w:rStyle w:val="Emphasis"/>
        </w:rPr>
        <w:t xml:space="preserve"> work</w:t>
      </w:r>
      <w:r w:rsidRPr="00981DD4">
        <w:rPr>
          <w:sz w:val="16"/>
        </w:rPr>
        <w:t xml:space="preserve">. From this perspective, </w:t>
      </w:r>
      <w:r w:rsidRPr="00981DD4">
        <w:rPr>
          <w:rStyle w:val="StyleUnderline"/>
        </w:rPr>
        <w:t xml:space="preserve">it is a </w:t>
      </w:r>
      <w:r w:rsidRPr="00724827">
        <w:rPr>
          <w:rStyle w:val="Emphasis"/>
        </w:rPr>
        <w:t>mistake</w:t>
      </w:r>
      <w:r w:rsidRPr="00981DD4">
        <w:rPr>
          <w:rStyle w:val="StyleUnderline"/>
        </w:rPr>
        <w:t xml:space="preserve"> not to recognize the </w:t>
      </w:r>
      <w:r w:rsidRPr="00981DD4">
        <w:rPr>
          <w:rStyle w:val="Emphasis"/>
        </w:rPr>
        <w:t>revolutionary potential</w:t>
      </w:r>
      <w:r w:rsidRPr="00981DD4">
        <w:rPr>
          <w:rStyle w:val="StyleUnderline"/>
        </w:rPr>
        <w:t xml:space="preserve"> in </w:t>
      </w:r>
      <w:r w:rsidRPr="00981DD4">
        <w:rPr>
          <w:rStyle w:val="Emphasis"/>
        </w:rPr>
        <w:t>any leftist campaign</w:t>
      </w:r>
      <w:r w:rsidRPr="00981DD4">
        <w:rPr>
          <w:rStyle w:val="StyleUnderline"/>
        </w:rPr>
        <w:t xml:space="preserve"> that </w:t>
      </w:r>
      <w:r w:rsidRPr="00981DD4">
        <w:rPr>
          <w:rStyle w:val="Emphasis"/>
        </w:rPr>
        <w:t>draws and mobilizes large numbers</w:t>
      </w:r>
      <w:r w:rsidRPr="00981DD4">
        <w:rPr>
          <w:sz w:val="16"/>
        </w:rPr>
        <w:t>, such as Black Lives Matter or the LGBTQ Human Rights Campaign.</w:t>
      </w:r>
    </w:p>
    <w:p w14:paraId="707EF153" w14:textId="77777777" w:rsidR="00A957A8" w:rsidRPr="00724827" w:rsidRDefault="00A957A8" w:rsidP="00A957A8">
      <w:pPr>
        <w:rPr>
          <w:sz w:val="16"/>
        </w:rPr>
      </w:pPr>
      <w:r w:rsidRPr="00724827">
        <w:rPr>
          <w:sz w:val="16"/>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this </w:t>
      </w:r>
      <w:r w:rsidRPr="00724827">
        <w:rPr>
          <w:rStyle w:val="Emphasis"/>
          <w:highlight w:val="cyan"/>
        </w:rPr>
        <w:t>robust revolutionary tradition</w:t>
      </w:r>
      <w:r w:rsidRPr="00724827">
        <w:rPr>
          <w:rStyle w:val="StyleUnderline"/>
          <w:highlight w:val="cyan"/>
        </w:rPr>
        <w:t xml:space="preserve"> invites us</w:t>
      </w:r>
      <w:r w:rsidRPr="00724827">
        <w:rPr>
          <w:sz w:val="16"/>
        </w:rPr>
        <w:t xml:space="preserve"> all </w:t>
      </w:r>
      <w:r w:rsidRPr="00724827">
        <w:rPr>
          <w:rStyle w:val="StyleUnderline"/>
          <w:highlight w:val="cyan"/>
        </w:rPr>
        <w:t xml:space="preserve">to get our hands dirty in </w:t>
      </w:r>
      <w:r w:rsidRPr="00724827">
        <w:rPr>
          <w:rStyle w:val="Emphasis"/>
          <w:highlight w:val="cyan"/>
        </w:rPr>
        <w:t>imperfect politics</w:t>
      </w:r>
      <w:r w:rsidRPr="00724827">
        <w:rPr>
          <w:sz w:val="16"/>
        </w:rPr>
        <w:t xml:space="preserve">, </w:t>
      </w:r>
      <w:r w:rsidRPr="00724827">
        <w:rPr>
          <w:rStyle w:val="StyleUnderline"/>
        </w:rPr>
        <w:t xml:space="preserve">to </w:t>
      </w:r>
      <w:r w:rsidRPr="00724827">
        <w:rPr>
          <w:rStyle w:val="StyleUnderline"/>
          <w:highlight w:val="cyan"/>
        </w:rPr>
        <w:t>focus on</w:t>
      </w:r>
      <w:r w:rsidRPr="00724827">
        <w:rPr>
          <w:rStyle w:val="StyleUnderline"/>
        </w:rPr>
        <w:t xml:space="preserve"> </w:t>
      </w:r>
      <w:r w:rsidRPr="00724827">
        <w:rPr>
          <w:rStyle w:val="StyleUnderline"/>
          <w:highlight w:val="cyan"/>
        </w:rPr>
        <w:t>mobilizing</w:t>
      </w:r>
      <w:r w:rsidRPr="00724827">
        <w:rPr>
          <w:sz w:val="16"/>
        </w:rPr>
        <w:t xml:space="preserve">, </w:t>
      </w:r>
      <w:r w:rsidRPr="00724827">
        <w:rPr>
          <w:rStyle w:val="StyleUnderline"/>
          <w:highlight w:val="cyan"/>
        </w:rPr>
        <w:t>organizing</w:t>
      </w:r>
      <w:r w:rsidRPr="00724827">
        <w:rPr>
          <w:sz w:val="16"/>
        </w:rPr>
        <w:t xml:space="preserve">, </w:t>
      </w:r>
      <w:r w:rsidRPr="00724827">
        <w:rPr>
          <w:rStyle w:val="StyleUnderline"/>
          <w:highlight w:val="cyan"/>
        </w:rPr>
        <w:t>and planning</w:t>
      </w:r>
      <w:r w:rsidRPr="00724827">
        <w:rPr>
          <w:sz w:val="16"/>
        </w:rPr>
        <w:t xml:space="preserve">, </w:t>
      </w:r>
      <w:r w:rsidRPr="00724827">
        <w:rPr>
          <w:rStyle w:val="StyleUnderline"/>
          <w:highlight w:val="cyan"/>
        </w:rPr>
        <w:t>and</w:t>
      </w:r>
      <w:r w:rsidRPr="00724827">
        <w:rPr>
          <w:sz w:val="16"/>
        </w:rPr>
        <w:t xml:space="preserve"> to </w:t>
      </w:r>
      <w:r w:rsidRPr="00724827">
        <w:rPr>
          <w:rStyle w:val="StyleUnderline"/>
          <w:highlight w:val="cyan"/>
        </w:rPr>
        <w:t>engage in</w:t>
      </w:r>
      <w:r w:rsidRPr="00724827">
        <w:rPr>
          <w:rStyle w:val="StyleUnderline"/>
        </w:rPr>
        <w:t xml:space="preserve"> the </w:t>
      </w:r>
      <w:r w:rsidRPr="00724827">
        <w:rPr>
          <w:rStyle w:val="StyleUnderline"/>
          <w:highlight w:val="cyan"/>
        </w:rPr>
        <w:t>unromantic</w:t>
      </w:r>
      <w:r w:rsidRPr="00724827">
        <w:rPr>
          <w:sz w:val="16"/>
        </w:rPr>
        <w:t xml:space="preserve">, </w:t>
      </w:r>
      <w:r w:rsidRPr="00724827">
        <w:rPr>
          <w:rStyle w:val="StyleUnderline"/>
          <w:highlight w:val="cyan"/>
        </w:rPr>
        <w:t xml:space="preserve">demanding work of social transformation through </w:t>
      </w:r>
      <w:r w:rsidRPr="00724827">
        <w:rPr>
          <w:rStyle w:val="Emphasis"/>
          <w:highlight w:val="cyan"/>
        </w:rPr>
        <w:t>all</w:t>
      </w:r>
      <w:r w:rsidRPr="00724827">
        <w:rPr>
          <w:rStyle w:val="Emphasis"/>
        </w:rPr>
        <w:t xml:space="preserve"> existing </w:t>
      </w:r>
      <w:r w:rsidRPr="00724827">
        <w:rPr>
          <w:rStyle w:val="Emphasis"/>
          <w:highlight w:val="cyan"/>
        </w:rPr>
        <w:t>channels</w:t>
      </w:r>
      <w:r w:rsidRPr="00724827">
        <w:rPr>
          <w:rStyle w:val="StyleUnderline"/>
          <w:highlight w:val="cyan"/>
        </w:rPr>
        <w:t xml:space="preserve"> for political struggle</w:t>
      </w:r>
      <w:r w:rsidRPr="00724827">
        <w:rPr>
          <w:sz w:val="16"/>
        </w:rPr>
        <w:t xml:space="preserve">, </w:t>
      </w:r>
      <w:r w:rsidRPr="00724827">
        <w:rPr>
          <w:rStyle w:val="StyleUnderline"/>
          <w:highlight w:val="cyan"/>
        </w:rPr>
        <w:t>including</w:t>
      </w:r>
      <w:r w:rsidRPr="00724827">
        <w:rPr>
          <w:rStyle w:val="StyleUnderline"/>
        </w:rPr>
        <w:t xml:space="preserve"> elections</w:t>
      </w:r>
      <w:r w:rsidRPr="00724827">
        <w:rPr>
          <w:sz w:val="16"/>
        </w:rPr>
        <w:t xml:space="preserve">, </w:t>
      </w:r>
      <w:r w:rsidRPr="00724827">
        <w:rPr>
          <w:rStyle w:val="StyleUnderline"/>
        </w:rPr>
        <w:t>battles for legal rights</w:t>
      </w:r>
      <w:r w:rsidRPr="00724827">
        <w:rPr>
          <w:sz w:val="16"/>
        </w:rPr>
        <w:t xml:space="preserve">, </w:t>
      </w:r>
      <w:r w:rsidRPr="00724827">
        <w:rPr>
          <w:rStyle w:val="StyleUnderline"/>
        </w:rPr>
        <w:t xml:space="preserve">and institutions like </w:t>
      </w:r>
      <w:r w:rsidRPr="00724827">
        <w:rPr>
          <w:rStyle w:val="Emphasis"/>
          <w:highlight w:val="cyan"/>
        </w:rPr>
        <w:t>the university</w:t>
      </w:r>
      <w:r w:rsidRPr="00724827">
        <w:rPr>
          <w:rStyle w:val="StyleUnderline"/>
          <w:highlight w:val="cyan"/>
        </w:rPr>
        <w:t xml:space="preserve"> and </w:t>
      </w:r>
      <w:r w:rsidRPr="00724827">
        <w:rPr>
          <w:rStyle w:val="Emphasis"/>
          <w:highlight w:val="cyan"/>
        </w:rPr>
        <w:t>the state</w:t>
      </w:r>
      <w:r w:rsidRPr="00724827">
        <w:rPr>
          <w:sz w:val="16"/>
        </w:rPr>
        <w:t xml:space="preserve">. </w:t>
      </w:r>
      <w:r w:rsidRPr="00724827">
        <w:rPr>
          <w:rStyle w:val="StyleUnderline"/>
        </w:rPr>
        <w:t>Practical politics</w:t>
      </w:r>
      <w:r w:rsidRPr="00724827">
        <w:rPr>
          <w:sz w:val="16"/>
        </w:rPr>
        <w:t xml:space="preserve"> emerges here as </w:t>
      </w:r>
      <w:r w:rsidRPr="00724827">
        <w:rPr>
          <w:rStyle w:val="StyleUnderline"/>
          <w:highlight w:val="cyan"/>
        </w:rPr>
        <w:t>crucial to building skills</w:t>
      </w:r>
      <w:r w:rsidRPr="00724827">
        <w:rPr>
          <w:sz w:val="16"/>
        </w:rPr>
        <w:t xml:space="preserve">, </w:t>
      </w:r>
      <w:r w:rsidRPr="00724827">
        <w:rPr>
          <w:rStyle w:val="StyleUnderline"/>
          <w:highlight w:val="cyan"/>
        </w:rPr>
        <w:t>organizations</w:t>
      </w:r>
      <w:r w:rsidRPr="00724827">
        <w:rPr>
          <w:sz w:val="16"/>
        </w:rPr>
        <w:t xml:space="preserve">, </w:t>
      </w:r>
      <w:r w:rsidRPr="00724827">
        <w:rPr>
          <w:rStyle w:val="StyleUnderline"/>
          <w:highlight w:val="cyan"/>
        </w:rPr>
        <w:t>and collective power</w:t>
      </w:r>
      <w:r w:rsidRPr="00724827">
        <w:rPr>
          <w:rStyle w:val="StyleUnderline"/>
        </w:rPr>
        <w:t xml:space="preserve"> on the Left</w:t>
      </w:r>
      <w:r w:rsidRPr="00724827">
        <w:rPr>
          <w:sz w:val="16"/>
        </w:rPr>
        <w:t xml:space="preserve">, </w:t>
      </w:r>
      <w:r w:rsidRPr="00724827">
        <w:rPr>
          <w:rStyle w:val="StyleUnderline"/>
        </w:rPr>
        <w:t xml:space="preserve">all </w:t>
      </w:r>
      <w:r w:rsidRPr="00724827">
        <w:rPr>
          <w:rStyle w:val="Emphasis"/>
          <w:highlight w:val="cyan"/>
        </w:rPr>
        <w:t>preconditions</w:t>
      </w:r>
      <w:r w:rsidRPr="00724827">
        <w:rPr>
          <w:rStyle w:val="StyleUnderline"/>
          <w:highlight w:val="cyan"/>
        </w:rPr>
        <w:t xml:space="preserve"> for </w:t>
      </w:r>
      <w:r w:rsidRPr="00724827">
        <w:rPr>
          <w:rStyle w:val="Emphasis"/>
          <w:highlight w:val="cyan"/>
        </w:rPr>
        <w:t>radical structural change</w:t>
      </w:r>
      <w:r w:rsidRPr="00724827">
        <w:rPr>
          <w:sz w:val="16"/>
        </w:rPr>
        <w:t>.</w:t>
      </w:r>
    </w:p>
    <w:p w14:paraId="50FCDE1C" w14:textId="77777777" w:rsidR="00A957A8" w:rsidRPr="00724827" w:rsidRDefault="00A957A8" w:rsidP="00A957A8">
      <w:pPr>
        <w:rPr>
          <w:sz w:val="16"/>
        </w:rPr>
      </w:pPr>
      <w:r w:rsidRPr="00724827">
        <w:rPr>
          <w:sz w:val="16"/>
        </w:rPr>
        <w:t>If no stark decision has to be made between revolution and reform, if movements across the Left grow powerful by joining forces in messy, impure coalitions, and if short-term, practical struggles have the potential to serve long-term radical ends, then the wholesale refusal of pragmatism is troubling indeed. The argument dominant across literary studies — that we have an obligation to refuse all arduous and imperfect struggles to change conditions for the better in the here and now — seems like exactly the wrong way to work for justice.</w:t>
      </w:r>
    </w:p>
    <w:p w14:paraId="0FE1B3AA" w14:textId="77777777" w:rsidR="00A957A8" w:rsidRPr="00724827" w:rsidRDefault="00A957A8" w:rsidP="00A957A8">
      <w:pPr>
        <w:rPr>
          <w:sz w:val="16"/>
        </w:rPr>
      </w:pPr>
      <w:r w:rsidRPr="00724827">
        <w:rPr>
          <w:sz w:val="16"/>
        </w:rPr>
        <w:t xml:space="preserve">How, then, might literary scholars participate in the struggle for collective continuance? When it comes to climate change, both leftist activists and humanities scholars have been quick to spot problems in every proposal for environmental action. We should not hope for techno-fixes, for example — whether wind power, geoengineering, or wildlife reclamation projects — because, as Jordan Kinder argues, an ongoing reliance on technical knowledge only re-entrenches the assumption that human subjects can dominate and manipulate nature and deepens inequitable social relations. Nor does it make sense to seek change through electoral politics, if Timothy Mitchell is right, because our government is what he calls a carbon democracy, where the dominant “politics of economic calculation” (252) has itself developed out of our dependence on fossil fuels. We should not fight for carbon pricing, even if it will bring down emissions globally and quickly, because, David Bush argues, it continues </w:t>
      </w:r>
      <w:r w:rsidRPr="00724827">
        <w:rPr>
          <w:sz w:val="16"/>
        </w:rPr>
        <w:lastRenderedPageBreak/>
        <w:t>the logic of capitalism. Max Ajl makes the case that the Green New Deal sustains the long history of Euro-American colonialism and the exploitation of the Global South.</w:t>
      </w:r>
    </w:p>
    <w:p w14:paraId="60B62BEA" w14:textId="77777777" w:rsidR="00A957A8" w:rsidRPr="00724827" w:rsidRDefault="00A957A8" w:rsidP="00A957A8">
      <w:pPr>
        <w:rPr>
          <w:sz w:val="16"/>
        </w:rPr>
      </w:pPr>
      <w:r w:rsidRPr="00724827">
        <w:rPr>
          <w:rStyle w:val="StyleUnderline"/>
          <w:highlight w:val="cyan"/>
        </w:rPr>
        <w:t xml:space="preserve">Since each movement is </w:t>
      </w:r>
      <w:r w:rsidRPr="00724827">
        <w:rPr>
          <w:rStyle w:val="Emphasis"/>
          <w:highlight w:val="cyan"/>
        </w:rPr>
        <w:t>imperfect</w:t>
      </w:r>
      <w:r w:rsidRPr="00724827">
        <w:rPr>
          <w:rStyle w:val="Emphasis"/>
        </w:rPr>
        <w:t xml:space="preserve"> or impure</w:t>
      </w:r>
      <w:r w:rsidRPr="00724827">
        <w:rPr>
          <w:sz w:val="16"/>
        </w:rPr>
        <w:t xml:space="preserve">, </w:t>
      </w:r>
      <w:r w:rsidRPr="00724827">
        <w:rPr>
          <w:rStyle w:val="StyleUnderline"/>
          <w:highlight w:val="cyan"/>
        </w:rPr>
        <w:t xml:space="preserve">many </w:t>
      </w:r>
      <w:r w:rsidRPr="00724827">
        <w:rPr>
          <w:rStyle w:val="Emphasis"/>
          <w:highlight w:val="cyan"/>
        </w:rPr>
        <w:t>give up</w:t>
      </w:r>
      <w:r w:rsidRPr="00724827">
        <w:rPr>
          <w:rStyle w:val="Emphasis"/>
        </w:rPr>
        <w:t xml:space="preserve"> hope</w:t>
      </w:r>
      <w:r w:rsidRPr="00724827">
        <w:rPr>
          <w:rStyle w:val="StyleUnderline"/>
        </w:rPr>
        <w:t xml:space="preserve"> </w:t>
      </w:r>
      <w:r w:rsidRPr="00724827">
        <w:rPr>
          <w:rStyle w:val="StyleUnderline"/>
          <w:highlight w:val="cyan"/>
        </w:rPr>
        <w:t>altogether</w:t>
      </w:r>
      <w:r w:rsidRPr="00724827">
        <w:rPr>
          <w:sz w:val="16"/>
        </w:rPr>
        <w:t xml:space="preserve">. We need a radical revolution in consciousness, we say, and by then it will be too late. And yet, even as the critiques of each separate political project might be fair enough, together they have noticeably strengthened, sustained, and transformed each other, providing momentum for larger and larger scales of change.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724827">
        <w:rPr>
          <w:rStyle w:val="StyleUnderline"/>
        </w:rPr>
        <w:t xml:space="preserve">An </w:t>
      </w:r>
      <w:r w:rsidRPr="00724827">
        <w:rPr>
          <w:rStyle w:val="StyleUnderline"/>
          <w:highlight w:val="cyan"/>
        </w:rPr>
        <w:t xml:space="preserve">alternative to </w:t>
      </w:r>
      <w:r w:rsidRPr="00724827">
        <w:rPr>
          <w:rStyle w:val="Emphasis"/>
          <w:highlight w:val="cyan"/>
        </w:rPr>
        <w:t>pessimistic inaction</w:t>
      </w:r>
      <w:r w:rsidRPr="00724827">
        <w:rPr>
          <w:sz w:val="16"/>
        </w:rPr>
        <w:t>, then, might be “</w:t>
      </w:r>
      <w:r w:rsidRPr="00724827">
        <w:rPr>
          <w:rStyle w:val="Emphasis"/>
          <w:highlight w:val="cyan"/>
        </w:rPr>
        <w:t>anything that moves the ball forward</w:t>
      </w:r>
      <w:r w:rsidRPr="00724827">
        <w:rPr>
          <w:sz w:val="16"/>
        </w:rPr>
        <w:t>,” as Democratic Representative Salud Carbajal of California puts it (qtd. in Worland).</w:t>
      </w:r>
    </w:p>
    <w:p w14:paraId="47BFA1D3" w14:textId="77777777" w:rsidR="00A957A8" w:rsidRPr="00724827" w:rsidRDefault="00A957A8" w:rsidP="00A957A8">
      <w:pPr>
        <w:rPr>
          <w:sz w:val="16"/>
        </w:rPr>
      </w:pPr>
      <w:r w:rsidRPr="00724827">
        <w:rPr>
          <w:rStyle w:val="StyleUnderline"/>
          <w:highlight w:val="cyan"/>
        </w:rPr>
        <w:t>Left pessimism</w:t>
      </w:r>
      <w:r w:rsidRPr="00724827">
        <w:rPr>
          <w:sz w:val="16"/>
        </w:rPr>
        <w:t xml:space="preserve">, according to Heron and Dean, </w:t>
      </w:r>
      <w:r w:rsidRPr="00724827">
        <w:rPr>
          <w:rStyle w:val="StyleUnderline"/>
          <w:highlight w:val="cyan"/>
        </w:rPr>
        <w:t>is</w:t>
      </w:r>
      <w:r w:rsidRPr="00724827">
        <w:rPr>
          <w:rStyle w:val="StyleUnderline"/>
        </w:rPr>
        <w:t xml:space="preserve"> not only </w:t>
      </w:r>
      <w:r w:rsidRPr="00724827">
        <w:rPr>
          <w:rStyle w:val="Emphasis"/>
        </w:rPr>
        <w:t>wrong</w:t>
      </w:r>
      <w:r w:rsidRPr="00724827">
        <w:rPr>
          <w:rStyle w:val="StyleUnderline"/>
        </w:rPr>
        <w:t xml:space="preserve"> but also </w:t>
      </w:r>
      <w:r w:rsidRPr="00724827">
        <w:rPr>
          <w:rStyle w:val="Emphasis"/>
          <w:highlight w:val="cyan"/>
        </w:rPr>
        <w:t>dangerous</w:t>
      </w:r>
      <w:r w:rsidRPr="00724827">
        <w:rPr>
          <w:sz w:val="16"/>
        </w:rPr>
        <w:t xml:space="preserve">. </w:t>
      </w:r>
      <w:r w:rsidRPr="00724827">
        <w:rPr>
          <w:rStyle w:val="StyleUnderline"/>
          <w:highlight w:val="cyan"/>
        </w:rPr>
        <w:t>Leftists</w:t>
      </w:r>
      <w:r w:rsidRPr="00724827">
        <w:rPr>
          <w:sz w:val="16"/>
        </w:rPr>
        <w:t xml:space="preserve"> have managed to displace climate denial from fossil fuel interests — where it began — “into their own arguments, </w:t>
      </w:r>
      <w:r w:rsidRPr="00724827">
        <w:rPr>
          <w:rStyle w:val="Emphasis"/>
          <w:highlight w:val="cyan"/>
        </w:rPr>
        <w:t>shielding themselves</w:t>
      </w:r>
      <w:r w:rsidRPr="00724827">
        <w:rPr>
          <w:rStyle w:val="StyleUnderline"/>
          <w:highlight w:val="cyan"/>
        </w:rPr>
        <w:t xml:space="preserve"> from</w:t>
      </w:r>
      <w:r w:rsidRPr="00724827">
        <w:rPr>
          <w:rStyle w:val="StyleUnderline"/>
        </w:rPr>
        <w:t xml:space="preserve"> the </w:t>
      </w:r>
      <w:r w:rsidRPr="00724827">
        <w:rPr>
          <w:rStyle w:val="Emphasis"/>
          <w:highlight w:val="cyan"/>
        </w:rPr>
        <w:t>overwhelming burden of action</w:t>
      </w:r>
      <w:r w:rsidRPr="00724827">
        <w:rPr>
          <w:sz w:val="16"/>
        </w:rPr>
        <w:t xml:space="preserve">.” </w:t>
      </w:r>
      <w:r w:rsidRPr="00724827">
        <w:rPr>
          <w:rStyle w:val="StyleUnderline"/>
        </w:rPr>
        <w:t>The</w:t>
      </w:r>
      <w:r w:rsidRPr="00724827">
        <w:rPr>
          <w:sz w:val="16"/>
        </w:rPr>
        <w:t xml:space="preserve"> “</w:t>
      </w:r>
      <w:r w:rsidRPr="00724827">
        <w:rPr>
          <w:rStyle w:val="StyleUnderline"/>
          <w:highlight w:val="cyan"/>
        </w:rPr>
        <w:t>burden of action</w:t>
      </w:r>
      <w:r w:rsidRPr="00724827">
        <w:rPr>
          <w:sz w:val="16"/>
        </w:rPr>
        <w:t xml:space="preserve">” </w:t>
      </w:r>
      <w:r w:rsidRPr="00724827">
        <w:rPr>
          <w:rStyle w:val="StyleUnderline"/>
          <w:highlight w:val="cyan"/>
        </w:rPr>
        <w:t>is overwhelming</w:t>
      </w:r>
      <w:r w:rsidRPr="00724827">
        <w:rPr>
          <w:sz w:val="16"/>
        </w:rPr>
        <w:t xml:space="preserve">, indeed, </w:t>
      </w:r>
      <w:r w:rsidRPr="00724827">
        <w:rPr>
          <w:rStyle w:val="StyleUnderline"/>
          <w:highlight w:val="cyan"/>
        </w:rPr>
        <w:t>if we assume</w:t>
      </w:r>
      <w:r w:rsidRPr="00724827">
        <w:rPr>
          <w:sz w:val="16"/>
        </w:rPr>
        <w:t xml:space="preserve"> that </w:t>
      </w:r>
      <w:r w:rsidRPr="00724827">
        <w:rPr>
          <w:rStyle w:val="StyleUnderline"/>
          <w:highlight w:val="cyan"/>
        </w:rPr>
        <w:t>no work is worth doing</w:t>
      </w:r>
      <w:r w:rsidRPr="00724827">
        <w:rPr>
          <w:rStyle w:val="StyleUnderline"/>
        </w:rPr>
        <w:t xml:space="preserve"> apart from </w:t>
      </w:r>
      <w:r w:rsidRPr="00724827">
        <w:rPr>
          <w:rStyle w:val="Emphasis"/>
        </w:rPr>
        <w:t>immediate and total revolution</w:t>
      </w:r>
      <w:r w:rsidRPr="00724827">
        <w:rPr>
          <w:sz w:val="16"/>
        </w:rPr>
        <w:t xml:space="preserve">, demolishing every constraint and every institution, or </w:t>
      </w:r>
      <w:r w:rsidRPr="00724827">
        <w:rPr>
          <w:rStyle w:val="StyleUnderline"/>
          <w:highlight w:val="cyan"/>
        </w:rPr>
        <w:t xml:space="preserve">if we must conduct </w:t>
      </w:r>
      <w:r w:rsidRPr="00724827">
        <w:rPr>
          <w:rStyle w:val="Emphasis"/>
          <w:highlight w:val="cyan"/>
        </w:rPr>
        <w:t>pure</w:t>
      </w:r>
      <w:r w:rsidRPr="00724827">
        <w:rPr>
          <w:rStyle w:val="StyleUnderline"/>
          <w:highlight w:val="cyan"/>
        </w:rPr>
        <w:t xml:space="preserve"> and </w:t>
      </w:r>
      <w:r w:rsidRPr="00724827">
        <w:rPr>
          <w:rStyle w:val="Emphasis"/>
          <w:highlight w:val="cyan"/>
        </w:rPr>
        <w:t>virtuous</w:t>
      </w:r>
      <w:r w:rsidRPr="00724827">
        <w:rPr>
          <w:rStyle w:val="StyleUnderline"/>
          <w:highlight w:val="cyan"/>
        </w:rPr>
        <w:t xml:space="preserve"> campaigns</w:t>
      </w:r>
      <w:r w:rsidRPr="00724827">
        <w:rPr>
          <w:rStyle w:val="StyleUnderline"/>
        </w:rPr>
        <w:t xml:space="preserve"> that avoid all impress of ourselves on the world</w:t>
      </w:r>
      <w:r w:rsidRPr="00724827">
        <w:rPr>
          <w:sz w:val="16"/>
        </w:rPr>
        <w:t xml:space="preserve">. But </w:t>
      </w:r>
      <w:r w:rsidRPr="00724827">
        <w:rPr>
          <w:rStyle w:val="StyleUnderline"/>
          <w:highlight w:val="cyan"/>
        </w:rPr>
        <w:t xml:space="preserve">the burden </w:t>
      </w:r>
      <w:r w:rsidRPr="00724827">
        <w:rPr>
          <w:rStyle w:val="Emphasis"/>
          <w:highlight w:val="cyan"/>
        </w:rPr>
        <w:t>lifts</w:t>
      </w:r>
      <w:r w:rsidRPr="00724827">
        <w:rPr>
          <w:sz w:val="16"/>
        </w:rPr>
        <w:t xml:space="preserve">, </w:t>
      </w:r>
      <w:r w:rsidRPr="00724827">
        <w:rPr>
          <w:rStyle w:val="StyleUnderline"/>
          <w:highlight w:val="cyan"/>
        </w:rPr>
        <w:t>if we imagine ourselves</w:t>
      </w:r>
      <w:r w:rsidRPr="00724827">
        <w:rPr>
          <w:sz w:val="16"/>
        </w:rPr>
        <w:t xml:space="preserve"> as </w:t>
      </w:r>
      <w:r w:rsidRPr="00724827">
        <w:rPr>
          <w:rStyle w:val="StyleUnderline"/>
          <w:highlight w:val="cyan"/>
        </w:rPr>
        <w:t xml:space="preserve">working with the materials we have to build a </w:t>
      </w:r>
      <w:r w:rsidRPr="00724827">
        <w:rPr>
          <w:rStyle w:val="Emphasis"/>
          <w:highlight w:val="cyan"/>
        </w:rPr>
        <w:t>larger movement</w:t>
      </w:r>
      <w:r w:rsidRPr="00724827">
        <w:rPr>
          <w:rStyle w:val="StyleUnderline"/>
          <w:highlight w:val="cyan"/>
        </w:rPr>
        <w:t xml:space="preserve"> for </w:t>
      </w:r>
      <w:r w:rsidRPr="00724827">
        <w:rPr>
          <w:rStyle w:val="Emphasis"/>
          <w:highlight w:val="cyan"/>
        </w:rPr>
        <w:t>collective continuance</w:t>
      </w:r>
      <w:r w:rsidRPr="00724827">
        <w:rPr>
          <w:sz w:val="16"/>
        </w:rPr>
        <w:t>.</w:t>
      </w:r>
    </w:p>
    <w:p w14:paraId="1DAFF21F" w14:textId="77777777" w:rsidR="00A957A8" w:rsidRDefault="00A957A8" w:rsidP="00A957A8"/>
    <w:p w14:paraId="01E85A45" w14:textId="77777777" w:rsidR="00A957A8" w:rsidRPr="00C625A4" w:rsidRDefault="00A957A8" w:rsidP="00A957A8">
      <w:pPr>
        <w:pStyle w:val="Heading4"/>
        <w:rPr>
          <w:u w:val="single"/>
        </w:rPr>
      </w:pPr>
      <w:bookmarkStart w:id="0" w:name="_Hlk205240326"/>
      <w:r>
        <w:t xml:space="preserve">4. Ks are </w:t>
      </w:r>
      <w:r w:rsidRPr="000573C4">
        <w:rPr>
          <w:u w:val="single"/>
        </w:rPr>
        <w:t>ahistorical</w:t>
      </w:r>
      <w:r>
        <w:t>. Collective bargaining</w:t>
      </w:r>
      <w:r w:rsidRPr="00C625A4">
        <w:t xml:space="preserve"> reforms are </w:t>
      </w:r>
      <w:r>
        <w:t>‘</w:t>
      </w:r>
      <w:r w:rsidRPr="00C625A4">
        <w:t xml:space="preserve">the </w:t>
      </w:r>
      <w:r w:rsidRPr="00C625A4">
        <w:rPr>
          <w:u w:val="single"/>
        </w:rPr>
        <w:t>most dramatic</w:t>
      </w:r>
      <w:r w:rsidRPr="00C625A4">
        <w:t xml:space="preserve"> statutory assault on corporate perogatives in </w:t>
      </w:r>
      <w:r w:rsidRPr="00C625A4">
        <w:rPr>
          <w:u w:val="single"/>
        </w:rPr>
        <w:t>American history</w:t>
      </w:r>
      <w:r w:rsidRPr="00C625A4">
        <w:t>.</w:t>
      </w:r>
      <w:r>
        <w:t>’</w:t>
      </w:r>
    </w:p>
    <w:p w14:paraId="49DBB5B9" w14:textId="77777777" w:rsidR="00A957A8" w:rsidRPr="00C625A4" w:rsidRDefault="00A957A8" w:rsidP="00A957A8">
      <w:r w:rsidRPr="00C625A4">
        <w:t xml:space="preserve">Brandon </w:t>
      </w:r>
      <w:r w:rsidRPr="00F30A93">
        <w:rPr>
          <w:rStyle w:val="Style13ptBold"/>
        </w:rPr>
        <w:t>Magner 24</w:t>
      </w:r>
      <w:r w:rsidRPr="00C625A4">
        <w:t xml:space="preserve">. J.D. from the University of Kentucky J. David Rosenberg College of Law, M.B.A. from the University of Kentucky. "Whither the Wagner Act: On the Waning View of Labor Law and Leviathan." </w:t>
      </w:r>
      <w:r w:rsidRPr="00CD5EDF">
        <w:t>Employment Rights &amp; Employment Policy Journal</w:t>
      </w:r>
      <w:r w:rsidRPr="00C625A4">
        <w:t>, 27</w:t>
      </w:r>
      <w:r>
        <w:t>(</w:t>
      </w:r>
      <w:r w:rsidRPr="00C625A4">
        <w:t>1</w:t>
      </w:r>
      <w:r>
        <w:t>).</w:t>
      </w:r>
    </w:p>
    <w:p w14:paraId="0CD75DF1" w14:textId="77777777" w:rsidR="00A957A8" w:rsidRPr="008E6B81" w:rsidRDefault="00A957A8" w:rsidP="00A957A8">
      <w:pPr>
        <w:rPr>
          <w:sz w:val="16"/>
        </w:rPr>
      </w:pPr>
      <w:r w:rsidRPr="008E6B81">
        <w:rPr>
          <w:sz w:val="16"/>
        </w:rPr>
        <w:t xml:space="preserve">While most </w:t>
      </w:r>
      <w:r w:rsidRPr="00F30A93">
        <w:rPr>
          <w:rStyle w:val="StyleUnderline"/>
          <w:highlight w:val="cyan"/>
        </w:rPr>
        <w:t>scholars</w:t>
      </w:r>
      <w:r w:rsidRPr="00F30A93">
        <w:rPr>
          <w:rStyle w:val="StyleUnderline"/>
        </w:rPr>
        <w:t xml:space="preserve"> have</w:t>
      </w:r>
      <w:r w:rsidRPr="008E6B81">
        <w:rPr>
          <w:sz w:val="16"/>
        </w:rPr>
        <w:t xml:space="preserve"> generally lamented the diminishing relevance of the NLRA or the squandering of its transformational potential,12 others have </w:t>
      </w:r>
      <w:r w:rsidRPr="00F30A93">
        <w:rPr>
          <w:rStyle w:val="StyleUnderline"/>
          <w:highlight w:val="cyan"/>
        </w:rPr>
        <w:t>questioned</w:t>
      </w:r>
      <w:r w:rsidRPr="00F30A93">
        <w:rPr>
          <w:rStyle w:val="StyleUnderline"/>
        </w:rPr>
        <w:t xml:space="preserve"> the labor movement's preoccupation with</w:t>
      </w:r>
      <w:r w:rsidRPr="008E6B81">
        <w:rPr>
          <w:sz w:val="16"/>
        </w:rPr>
        <w:t xml:space="preserve"> obtaining </w:t>
      </w:r>
      <w:r w:rsidRPr="00F30A93">
        <w:rPr>
          <w:rStyle w:val="Emphasis"/>
          <w:highlight w:val="cyan"/>
        </w:rPr>
        <w:t>favorable</w:t>
      </w:r>
      <w:r w:rsidRPr="00C625A4">
        <w:rPr>
          <w:rStyle w:val="Emphasis"/>
        </w:rPr>
        <w:t xml:space="preserve"> federal </w:t>
      </w:r>
      <w:r w:rsidRPr="00F30A93">
        <w:rPr>
          <w:rStyle w:val="Emphasis"/>
          <w:highlight w:val="cyan"/>
        </w:rPr>
        <w:t>legislation</w:t>
      </w:r>
      <w:r w:rsidRPr="00F30A93">
        <w:rPr>
          <w:rStyle w:val="StyleUnderline"/>
        </w:rPr>
        <w:t>. This clustering of academics</w:t>
      </w:r>
      <w:r w:rsidRPr="008E6B81">
        <w:rPr>
          <w:sz w:val="16"/>
        </w:rPr>
        <w:t xml:space="preserve"> and activists, who I will crudely call the neo-voluntarists, </w:t>
      </w:r>
      <w:r w:rsidRPr="00F30A93">
        <w:rPr>
          <w:rStyle w:val="StyleUnderline"/>
        </w:rPr>
        <w:t xml:space="preserve">are </w:t>
      </w:r>
      <w:r w:rsidRPr="00C625A4">
        <w:rPr>
          <w:rStyle w:val="Emphasis"/>
        </w:rPr>
        <w:t>skeptical</w:t>
      </w:r>
      <w:r w:rsidRPr="008E6B81">
        <w:rPr>
          <w:sz w:val="16"/>
        </w:rPr>
        <w:t xml:space="preserve"> not only </w:t>
      </w:r>
      <w:r w:rsidRPr="00F30A93">
        <w:rPr>
          <w:rStyle w:val="StyleUnderline"/>
        </w:rPr>
        <w:t>of unions'</w:t>
      </w:r>
      <w:r w:rsidRPr="008E6B81">
        <w:rPr>
          <w:sz w:val="16"/>
        </w:rPr>
        <w:t xml:space="preserve"> current </w:t>
      </w:r>
      <w:r w:rsidRPr="00F30A93">
        <w:rPr>
          <w:rStyle w:val="StyleUnderline"/>
        </w:rPr>
        <w:t xml:space="preserve">reliance on the </w:t>
      </w:r>
      <w:r w:rsidRPr="00C625A4">
        <w:rPr>
          <w:rStyle w:val="Emphasis"/>
        </w:rPr>
        <w:t>state</w:t>
      </w:r>
      <w:r w:rsidRPr="008E6B81">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3D3BA7F7" w14:textId="77777777" w:rsidR="00A957A8" w:rsidRPr="008E6B81" w:rsidRDefault="00A957A8" w:rsidP="00A957A8">
      <w:pPr>
        <w:rPr>
          <w:sz w:val="16"/>
        </w:rPr>
      </w:pPr>
      <w:r w:rsidRPr="008E6B81">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w:t>
      </w:r>
      <w:r w:rsidRPr="008E6B81">
        <w:rPr>
          <w:sz w:val="16"/>
        </w:rPr>
        <w:lastRenderedPageBreak/>
        <w:t xml:space="preserve">199018 articles exploring the passage and effects of the Wagner Act. Specifically, the theory </w:t>
      </w:r>
      <w:r w:rsidRPr="00F30A93">
        <w:rPr>
          <w:rStyle w:val="StyleUnderline"/>
        </w:rPr>
        <w:t>that concessions</w:t>
      </w:r>
      <w:r w:rsidRPr="008E6B81">
        <w:rPr>
          <w:sz w:val="16"/>
        </w:rPr>
        <w:t xml:space="preserve"> can only be extracted from the state through intense and radical strike activity but that those concessions, </w:t>
      </w:r>
      <w:r w:rsidRPr="00F30A93">
        <w:rPr>
          <w:rStyle w:val="StyleUnderline"/>
        </w:rPr>
        <w:t>when</w:t>
      </w:r>
      <w:r w:rsidRPr="008E6B81">
        <w:rPr>
          <w:sz w:val="16"/>
        </w:rPr>
        <w:t xml:space="preserve"> coming </w:t>
      </w:r>
      <w:r w:rsidRPr="00F30A93">
        <w:rPr>
          <w:rStyle w:val="StyleUnderline"/>
        </w:rPr>
        <w:t xml:space="preserve">in the form of </w:t>
      </w:r>
      <w:r w:rsidRPr="00C625A4">
        <w:rPr>
          <w:rStyle w:val="Emphasis"/>
        </w:rPr>
        <w:t>regulatory legislation</w:t>
      </w:r>
      <w:r w:rsidRPr="00F30A93">
        <w:rPr>
          <w:rStyle w:val="StyleUnderline"/>
        </w:rPr>
        <w:t xml:space="preserve">, are intrinsically designed to </w:t>
      </w:r>
      <w:r w:rsidRPr="00C625A4">
        <w:rPr>
          <w:rStyle w:val="Emphasis"/>
        </w:rPr>
        <w:t>subordinate</w:t>
      </w:r>
      <w:r w:rsidRPr="00F30A93">
        <w:rPr>
          <w:rStyle w:val="StyleUnderline"/>
        </w:rPr>
        <w:t xml:space="preserve"> labor</w:t>
      </w:r>
      <w:r w:rsidRPr="008E6B81">
        <w:rPr>
          <w:sz w:val="16"/>
        </w:rPr>
        <w:t xml:space="preserve"> to the state has </w:t>
      </w:r>
      <w:r w:rsidRPr="00F30A93">
        <w:rPr>
          <w:rStyle w:val="StyleUnderline"/>
        </w:rPr>
        <w:t>settled</w:t>
      </w:r>
      <w:r w:rsidRPr="008E6B81">
        <w:rPr>
          <w:sz w:val="16"/>
        </w:rPr>
        <w:t xml:space="preserve"> as unquestionable </w:t>
      </w:r>
      <w:r w:rsidRPr="00F30A93">
        <w:rPr>
          <w:rStyle w:val="StyleUnderline"/>
        </w:rPr>
        <w:t>wisdom</w:t>
      </w:r>
      <w:r w:rsidRPr="008E6B81">
        <w:rPr>
          <w:sz w:val="16"/>
        </w:rPr>
        <w:t xml:space="preserve"> for many on the intellectual left.</w:t>
      </w:r>
    </w:p>
    <w:p w14:paraId="34A77829" w14:textId="77777777" w:rsidR="00A957A8" w:rsidRPr="008E6B81" w:rsidRDefault="00A957A8" w:rsidP="00A957A8">
      <w:pPr>
        <w:rPr>
          <w:sz w:val="16"/>
        </w:rPr>
      </w:pPr>
      <w:r w:rsidRPr="008E6B81">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F30A93">
        <w:rPr>
          <w:rStyle w:val="StyleUnderline"/>
        </w:rPr>
        <w:t>the</w:t>
      </w:r>
      <w:r w:rsidRPr="008E6B81">
        <w:rPr>
          <w:sz w:val="16"/>
        </w:rPr>
        <w:t xml:space="preserve"> New Deal collective bargaining framework, this shift rarely comes with a denunciation of the Wager Act as originally passed. But while McCartin's history is equal parts eloquent and comprehensive, his </w:t>
      </w:r>
      <w:r w:rsidRPr="00F30A93">
        <w:rPr>
          <w:rStyle w:val="StyleUnderline"/>
        </w:rPr>
        <w:t>assessment that the "</w:t>
      </w:r>
      <w:r w:rsidRPr="00C625A4">
        <w:rPr>
          <w:rStyle w:val="Emphasis"/>
        </w:rPr>
        <w:t>rotten at its core</w:t>
      </w:r>
      <w:r w:rsidRPr="00F30A93">
        <w:rPr>
          <w:rStyle w:val="StyleUnderline"/>
        </w:rPr>
        <w:t>"</w:t>
      </w:r>
      <w:r w:rsidRPr="008E6B81">
        <w:rPr>
          <w:sz w:val="16"/>
        </w:rPr>
        <w:t xml:space="preserve"> view of the </w:t>
      </w:r>
      <w:r w:rsidRPr="00F30A93">
        <w:rPr>
          <w:rStyle w:val="StyleUnderline"/>
        </w:rPr>
        <w:t>Act</w:t>
      </w:r>
      <w:r w:rsidRPr="008E6B81">
        <w:rPr>
          <w:sz w:val="16"/>
        </w:rPr>
        <w:t xml:space="preserve"> that broke through in the 1980s "was not revived and carried forward by a new generation of revisionists" perhaps </w:t>
      </w:r>
      <w:r w:rsidRPr="00F30A93">
        <w:rPr>
          <w:rStyle w:val="StyleUnderline"/>
        </w:rPr>
        <w:t xml:space="preserve">came </w:t>
      </w:r>
      <w:r w:rsidRPr="00C625A4">
        <w:rPr>
          <w:rStyle w:val="Emphasis"/>
        </w:rPr>
        <w:t>prematurely</w:t>
      </w:r>
      <w:r w:rsidRPr="008E6B81">
        <w:rPr>
          <w:sz w:val="16"/>
        </w:rPr>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17B99709" w14:textId="77777777" w:rsidR="00A957A8" w:rsidRPr="008E6B81" w:rsidRDefault="00A957A8" w:rsidP="00A957A8">
      <w:pPr>
        <w:rPr>
          <w:sz w:val="16"/>
        </w:rPr>
      </w:pPr>
      <w:r w:rsidRPr="00F30A93">
        <w:rPr>
          <w:rStyle w:val="StyleUnderline"/>
          <w:highlight w:val="cyan"/>
        </w:rPr>
        <w:t xml:space="preserve">It is </w:t>
      </w:r>
      <w:r w:rsidRPr="00F30A93">
        <w:rPr>
          <w:rStyle w:val="Emphasis"/>
          <w:highlight w:val="cyan"/>
        </w:rPr>
        <w:t>not necessary</w:t>
      </w:r>
      <w:r w:rsidRPr="00F30A93">
        <w:rPr>
          <w:rStyle w:val="StyleUnderline"/>
          <w:highlight w:val="cyan"/>
        </w:rPr>
        <w:t xml:space="preserve"> to</w:t>
      </w:r>
      <w:r w:rsidRPr="008E6B81">
        <w:rPr>
          <w:sz w:val="16"/>
        </w:rPr>
        <w:t xml:space="preserve"> exaggerate the NLRA's largesse or </w:t>
      </w:r>
      <w:r w:rsidRPr="00F30A93">
        <w:rPr>
          <w:rStyle w:val="Emphasis"/>
          <w:highlight w:val="cyan"/>
        </w:rPr>
        <w:t>ignore</w:t>
      </w:r>
      <w:r w:rsidRPr="00F30A93">
        <w:rPr>
          <w:rStyle w:val="StyleUnderline"/>
        </w:rPr>
        <w:t xml:space="preserve"> its indisputable </w:t>
      </w:r>
      <w:r w:rsidRPr="00F30A93">
        <w:rPr>
          <w:rStyle w:val="StyleUnderline"/>
          <w:highlight w:val="cyan"/>
        </w:rPr>
        <w:t xml:space="preserve">flaws to understand </w:t>
      </w:r>
      <w:r w:rsidRPr="00F30A93">
        <w:rPr>
          <w:rStyle w:val="Emphasis"/>
          <w:highlight w:val="cyan"/>
        </w:rPr>
        <w:t>th</w:t>
      </w:r>
      <w:r w:rsidRPr="008E6B81">
        <w:rPr>
          <w:sz w:val="16"/>
        </w:rPr>
        <w:t>at the neo-voluntar</w:t>
      </w:r>
      <w:r w:rsidRPr="00F30A93">
        <w:rPr>
          <w:rStyle w:val="Emphasis"/>
          <w:highlight w:val="cyan"/>
        </w:rPr>
        <w:t>is</w:t>
      </w:r>
      <w:r w:rsidRPr="008E6B81">
        <w:rPr>
          <w:sz w:val="16"/>
        </w:rPr>
        <w:t xml:space="preserve">t school </w:t>
      </w:r>
      <w:r w:rsidRPr="00F30A93">
        <w:rPr>
          <w:rStyle w:val="StyleUnderline"/>
          <w:highlight w:val="cyan"/>
        </w:rPr>
        <w:t>relies upon</w:t>
      </w:r>
      <w:r w:rsidRPr="00F30A93">
        <w:rPr>
          <w:rStyle w:val="StyleUnderline"/>
        </w:rPr>
        <w:t xml:space="preserve"> a </w:t>
      </w:r>
      <w:r w:rsidRPr="00F30A93">
        <w:rPr>
          <w:rStyle w:val="Emphasis"/>
          <w:highlight w:val="cyan"/>
        </w:rPr>
        <w:t>blinkered</w:t>
      </w:r>
      <w:r w:rsidRPr="00F30A93">
        <w:rPr>
          <w:rStyle w:val="StyleUnderline"/>
        </w:rPr>
        <w:t xml:space="preserve"> reading of </w:t>
      </w:r>
      <w:r w:rsidRPr="00F30A93">
        <w:rPr>
          <w:rStyle w:val="StyleUnderline"/>
          <w:highlight w:val="cyan"/>
        </w:rPr>
        <w:t>history</w:t>
      </w:r>
      <w:r w:rsidRPr="008E6B81">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F30A93">
        <w:rPr>
          <w:rStyle w:val="StyleUnderline"/>
          <w:highlight w:val="cyan"/>
        </w:rPr>
        <w:t xml:space="preserve">That there existed </w:t>
      </w:r>
      <w:r w:rsidRPr="00C625A4">
        <w:rPr>
          <w:rStyle w:val="Emphasis"/>
        </w:rPr>
        <w:t xml:space="preserve">other </w:t>
      </w:r>
      <w:r w:rsidRPr="00F30A93">
        <w:rPr>
          <w:rStyle w:val="Emphasis"/>
          <w:highlight w:val="cyan"/>
        </w:rPr>
        <w:t>pathways</w:t>
      </w:r>
      <w:r w:rsidRPr="00F30A93">
        <w:rPr>
          <w:rStyle w:val="StyleUnderline"/>
        </w:rPr>
        <w:t xml:space="preserve"> for unions </w:t>
      </w:r>
      <w:r w:rsidRPr="00F30A93">
        <w:rPr>
          <w:rStyle w:val="StyleUnderline"/>
          <w:highlight w:val="cyan"/>
        </w:rPr>
        <w:t xml:space="preserve">which </w:t>
      </w:r>
      <w:r w:rsidRPr="00F30A93">
        <w:rPr>
          <w:rStyle w:val="Emphasis"/>
          <w:highlight w:val="cyan"/>
        </w:rPr>
        <w:t>did not</w:t>
      </w:r>
      <w:r w:rsidRPr="00F30A93">
        <w:rPr>
          <w:rStyle w:val="StyleUnderline"/>
          <w:highlight w:val="cyan"/>
        </w:rPr>
        <w:t xml:space="preserve"> involve the Act</w:t>
      </w:r>
      <w:r w:rsidRPr="00F30A93">
        <w:rPr>
          <w:rStyle w:val="StyleUnderline"/>
        </w:rPr>
        <w:t xml:space="preserve">'s passage </w:t>
      </w:r>
      <w:r w:rsidRPr="00F30A93">
        <w:rPr>
          <w:rStyle w:val="Emphasis"/>
          <w:highlight w:val="cyan"/>
        </w:rPr>
        <w:t>does not</w:t>
      </w:r>
      <w:r w:rsidRPr="00F30A93">
        <w:rPr>
          <w:rStyle w:val="StyleUnderline"/>
          <w:highlight w:val="cyan"/>
        </w:rPr>
        <w:t xml:space="preserve"> suggest</w:t>
      </w:r>
      <w:r w:rsidRPr="00F30A93">
        <w:rPr>
          <w:rStyle w:val="StyleUnderline"/>
        </w:rPr>
        <w:t xml:space="preserve"> that </w:t>
      </w:r>
      <w:r w:rsidRPr="00F30A93">
        <w:rPr>
          <w:rStyle w:val="StyleUnderline"/>
          <w:highlight w:val="cyan"/>
        </w:rPr>
        <w:t>any of them ended in</w:t>
      </w:r>
      <w:r w:rsidRPr="00F30A93">
        <w:rPr>
          <w:rStyle w:val="StyleUnderline"/>
        </w:rPr>
        <w:t xml:space="preserve"> the </w:t>
      </w:r>
      <w:r w:rsidRPr="00F30A93">
        <w:rPr>
          <w:rStyle w:val="Emphasis"/>
          <w:highlight w:val="cyan"/>
        </w:rPr>
        <w:t>subordination</w:t>
      </w:r>
      <w:r w:rsidRPr="00C625A4">
        <w:rPr>
          <w:rStyle w:val="Emphasis"/>
        </w:rPr>
        <w:t xml:space="preserve"> of the state</w:t>
      </w:r>
      <w:r w:rsidRPr="00F30A93">
        <w:rPr>
          <w:rStyle w:val="StyleUnderline"/>
          <w:highlight w:val="cyan"/>
        </w:rPr>
        <w:t xml:space="preserve"> to a</w:t>
      </w:r>
      <w:r w:rsidRPr="00F30A93">
        <w:rPr>
          <w:rStyle w:val="StyleUnderline"/>
        </w:rPr>
        <w:t xml:space="preserve">n autonomous, militant labor </w:t>
      </w:r>
      <w:r w:rsidRPr="00F30A93">
        <w:rPr>
          <w:rStyle w:val="StyleUnderline"/>
          <w:highlight w:val="cyan"/>
        </w:rPr>
        <w:t xml:space="preserve">movement which </w:t>
      </w:r>
      <w:r w:rsidRPr="00C625A4">
        <w:rPr>
          <w:rStyle w:val="Emphasis"/>
        </w:rPr>
        <w:t>seriously</w:t>
      </w:r>
      <w:r w:rsidRPr="008E6B81">
        <w:rPr>
          <w:sz w:val="16"/>
        </w:rPr>
        <w:t xml:space="preserve"> (or even consciously) </w:t>
      </w:r>
      <w:r w:rsidRPr="00F30A93">
        <w:rPr>
          <w:rStyle w:val="StyleUnderline"/>
          <w:highlight w:val="cyan"/>
        </w:rPr>
        <w:t>challenged capitalism</w:t>
      </w:r>
      <w:r w:rsidRPr="008E6B81">
        <w:rPr>
          <w:sz w:val="16"/>
        </w:rPr>
        <w:t>. This is not mere determinism; it is a sober examination of the profoundly unique and reactionary environment that characterizes U.S. labor relations.</w:t>
      </w:r>
    </w:p>
    <w:p w14:paraId="45E3FB74" w14:textId="77777777" w:rsidR="00A957A8" w:rsidRPr="009C2EF4" w:rsidRDefault="00A957A8" w:rsidP="00A957A8">
      <w:pPr>
        <w:rPr>
          <w:sz w:val="16"/>
        </w:rPr>
      </w:pPr>
      <w:r w:rsidRPr="008E6B81">
        <w:rPr>
          <w:sz w:val="16"/>
        </w:rPr>
        <w:t xml:space="preserve">This Article seeks to correct a narrative that has indulged to the point of excess. It argues that Wagner was justified in crafting </w:t>
      </w:r>
      <w:r w:rsidRPr="00F30A93">
        <w:rPr>
          <w:rStyle w:val="StyleUnderline"/>
          <w:highlight w:val="cyan"/>
        </w:rPr>
        <w:t xml:space="preserve">a </w:t>
      </w:r>
      <w:r w:rsidRPr="00F30A93">
        <w:rPr>
          <w:rStyle w:val="Emphasis"/>
          <w:highlight w:val="cyan"/>
        </w:rPr>
        <w:t>national</w:t>
      </w:r>
      <w:r w:rsidRPr="00C625A4">
        <w:rPr>
          <w:rStyle w:val="Emphasis"/>
        </w:rPr>
        <w:t xml:space="preserve"> labor </w:t>
      </w:r>
      <w:r w:rsidRPr="00F30A93">
        <w:rPr>
          <w:rStyle w:val="Emphasis"/>
          <w:highlight w:val="cyan"/>
        </w:rPr>
        <w:t>policy</w:t>
      </w:r>
      <w:r w:rsidRPr="008E6B81">
        <w:rPr>
          <w:sz w:val="16"/>
        </w:rPr>
        <w:t xml:space="preserve"> from the barbaric conditions which accompanied pre-New Deal union organizing. </w:t>
      </w:r>
      <w:r w:rsidRPr="00F30A93">
        <w:rPr>
          <w:rStyle w:val="StyleUnderline"/>
          <w:highlight w:val="cyan"/>
        </w:rPr>
        <w:t>Whether</w:t>
      </w:r>
      <w:r w:rsidRPr="00F30A93">
        <w:rPr>
          <w:rStyle w:val="StyleUnderline"/>
        </w:rPr>
        <w:t xml:space="preserve"> deemed </w:t>
      </w:r>
      <w:r w:rsidRPr="00F30A93">
        <w:rPr>
          <w:rStyle w:val="Emphasis"/>
          <w:highlight w:val="cyan"/>
        </w:rPr>
        <w:t>radical</w:t>
      </w:r>
      <w:r w:rsidRPr="008E6B81">
        <w:rPr>
          <w:sz w:val="16"/>
        </w:rPr>
        <w:t xml:space="preserve">, revolutionary, </w:t>
      </w:r>
      <w:r w:rsidRPr="00F30A93">
        <w:rPr>
          <w:rStyle w:val="StyleUnderline"/>
          <w:highlight w:val="cyan"/>
        </w:rPr>
        <w:t xml:space="preserve">or </w:t>
      </w:r>
      <w:r w:rsidRPr="00C625A4">
        <w:rPr>
          <w:rStyle w:val="Emphasis"/>
        </w:rPr>
        <w:t xml:space="preserve">simply </w:t>
      </w:r>
      <w:r w:rsidRPr="00F30A93">
        <w:rPr>
          <w:rStyle w:val="Emphasis"/>
          <w:highlight w:val="cyan"/>
        </w:rPr>
        <w:t>reformist</w:t>
      </w:r>
      <w:r w:rsidRPr="008E6B81">
        <w:rPr>
          <w:sz w:val="16"/>
        </w:rPr>
        <w:t xml:space="preserve">, Wagner's crusade </w:t>
      </w:r>
      <w:r w:rsidRPr="00F30A93">
        <w:rPr>
          <w:rStyle w:val="StyleUnderline"/>
          <w:highlight w:val="cyan"/>
        </w:rPr>
        <w:t xml:space="preserve">to </w:t>
      </w:r>
      <w:r w:rsidRPr="00F30A93">
        <w:rPr>
          <w:rStyle w:val="Emphasis"/>
          <w:highlight w:val="cyan"/>
        </w:rPr>
        <w:t>convert</w:t>
      </w:r>
      <w:r w:rsidRPr="00F30A93">
        <w:rPr>
          <w:rStyle w:val="StyleUnderline"/>
          <w:highlight w:val="cyan"/>
        </w:rPr>
        <w:t xml:space="preserve"> the state from an </w:t>
      </w:r>
      <w:r w:rsidRPr="00F30A93">
        <w:rPr>
          <w:rStyle w:val="Emphasis"/>
          <w:highlight w:val="cyan"/>
        </w:rPr>
        <w:t>impediment</w:t>
      </w:r>
      <w:r w:rsidRPr="00C625A4">
        <w:rPr>
          <w:rStyle w:val="Emphasis"/>
        </w:rPr>
        <w:t xml:space="preserve"> to a facilitator</w:t>
      </w:r>
      <w:r w:rsidRPr="00F30A93">
        <w:rPr>
          <w:rStyle w:val="StyleUnderline"/>
        </w:rPr>
        <w:t xml:space="preserve"> of collective bargaining </w:t>
      </w:r>
      <w:r w:rsidRPr="00F30A93">
        <w:rPr>
          <w:rStyle w:val="StyleUnderline"/>
          <w:highlight w:val="cyan"/>
        </w:rPr>
        <w:t xml:space="preserve">was "the </w:t>
      </w:r>
      <w:r w:rsidRPr="00F30A93">
        <w:rPr>
          <w:rStyle w:val="Emphasis"/>
          <w:highlight w:val="cyan"/>
        </w:rPr>
        <w:t>most dramatic</w:t>
      </w:r>
      <w:r w:rsidRPr="00F30A93">
        <w:rPr>
          <w:rStyle w:val="StyleUnderline"/>
        </w:rPr>
        <w:t xml:space="preserve"> statutory </w:t>
      </w:r>
      <w:r w:rsidRPr="00F30A93">
        <w:rPr>
          <w:rStyle w:val="StyleUnderline"/>
          <w:highlight w:val="cyan"/>
        </w:rPr>
        <w:t xml:space="preserve">assault on </w:t>
      </w:r>
      <w:r w:rsidRPr="00F30A93">
        <w:rPr>
          <w:rStyle w:val="Emphasis"/>
          <w:highlight w:val="cyan"/>
        </w:rPr>
        <w:t>corporate prerogatives</w:t>
      </w:r>
      <w:r w:rsidRPr="00F30A93">
        <w:rPr>
          <w:rStyle w:val="StyleUnderline"/>
          <w:highlight w:val="cyan"/>
        </w:rPr>
        <w:t xml:space="preserve"> in</w:t>
      </w:r>
      <w:r w:rsidRPr="00F30A93">
        <w:rPr>
          <w:rStyle w:val="StyleUnderline"/>
        </w:rPr>
        <w:t xml:space="preserve"> American </w:t>
      </w:r>
      <w:r w:rsidRPr="00F30A93">
        <w:rPr>
          <w:rStyle w:val="StyleUnderline"/>
          <w:highlight w:val="cyan"/>
        </w:rPr>
        <w:t>history</w:t>
      </w:r>
      <w:r w:rsidRPr="008E6B81">
        <w:rPr>
          <w:sz w:val="16"/>
        </w:rPr>
        <w:t xml:space="preserve">,"29 and it represents the rare instance where a political elite pursued an ambitious economic agenda on behalf of labor and succeeded in the teeth of ferocious internal and industrial opposition. </w:t>
      </w:r>
      <w:r w:rsidRPr="00F30A93">
        <w:rPr>
          <w:rStyle w:val="StyleUnderline"/>
        </w:rPr>
        <w:t xml:space="preserve">This </w:t>
      </w:r>
      <w:r w:rsidRPr="00C625A4">
        <w:rPr>
          <w:rStyle w:val="Emphasis"/>
        </w:rPr>
        <w:t>debate</w:t>
      </w:r>
      <w:r w:rsidRPr="00F30A93">
        <w:rPr>
          <w:rStyle w:val="StyleUnderline"/>
        </w:rPr>
        <w:t xml:space="preserve"> especially matters in the context of</w:t>
      </w:r>
      <w:r w:rsidRPr="008E6B81">
        <w:rPr>
          <w:sz w:val="16"/>
        </w:rPr>
        <w:t xml:space="preserve"> the labor movement's continuous failures to amend the NLRA and </w:t>
      </w:r>
      <w:r w:rsidRPr="00F30A93">
        <w:rPr>
          <w:rStyle w:val="StyleUnderline"/>
        </w:rPr>
        <w:t>the temptations</w:t>
      </w:r>
      <w:r w:rsidRPr="008E6B81">
        <w:rPr>
          <w:sz w:val="16"/>
        </w:rPr>
        <w:t xml:space="preserve"> which may emerge </w:t>
      </w:r>
      <w:r w:rsidRPr="00F30A93">
        <w:rPr>
          <w:rStyle w:val="StyleUnderline"/>
        </w:rPr>
        <w:t xml:space="preserve">to </w:t>
      </w:r>
      <w:r w:rsidRPr="00C625A4">
        <w:rPr>
          <w:rStyle w:val="Emphasis"/>
        </w:rPr>
        <w:t>abandon</w:t>
      </w:r>
      <w:r w:rsidRPr="00F30A93">
        <w:rPr>
          <w:rStyle w:val="StyleUnderline"/>
        </w:rPr>
        <w:t xml:space="preserve"> these efforts entirely</w:t>
      </w:r>
      <w:r w:rsidRPr="008E6B81">
        <w:rPr>
          <w:sz w:val="16"/>
        </w:rPr>
        <w:t xml:space="preserve">, as well as renewed constitutional campaigns by employers to cripple the Act. While Wagner's victory should have little bearing on the substance or merits of modern </w:t>
      </w:r>
      <w:r w:rsidRPr="00F30A93">
        <w:rPr>
          <w:rStyle w:val="StyleUnderline"/>
        </w:rPr>
        <w:t xml:space="preserve">reform </w:t>
      </w:r>
      <w:r w:rsidRPr="00F30A93">
        <w:rPr>
          <w:rStyle w:val="StyleUnderline"/>
          <w:highlight w:val="cyan"/>
        </w:rPr>
        <w:t>proposals</w:t>
      </w:r>
      <w:r w:rsidRPr="008E6B81">
        <w:rPr>
          <w:sz w:val="16"/>
        </w:rPr>
        <w:t xml:space="preserve">, and this Article takes no position on any recommended path forward for the law, the story of the NLRA's creation and an examination of the NLRB's early history </w:t>
      </w:r>
      <w:r w:rsidRPr="00F30A93">
        <w:rPr>
          <w:rStyle w:val="StyleUnderline"/>
          <w:highlight w:val="cyan"/>
        </w:rPr>
        <w:t>cast</w:t>
      </w:r>
      <w:r w:rsidRPr="008E6B81">
        <w:rPr>
          <w:sz w:val="16"/>
        </w:rPr>
        <w:t xml:space="preserve">s </w:t>
      </w:r>
      <w:r w:rsidRPr="00C625A4">
        <w:rPr>
          <w:rStyle w:val="Emphasis"/>
        </w:rPr>
        <w:t xml:space="preserve">significant </w:t>
      </w:r>
      <w:r w:rsidRPr="00F30A93">
        <w:rPr>
          <w:rStyle w:val="Emphasis"/>
          <w:highlight w:val="cyan"/>
        </w:rPr>
        <w:t>doubt</w:t>
      </w:r>
      <w:r w:rsidRPr="00F30A93">
        <w:rPr>
          <w:rStyle w:val="StyleUnderline"/>
          <w:highlight w:val="cyan"/>
        </w:rPr>
        <w:t xml:space="preserve"> on any theory</w:t>
      </w:r>
      <w:r w:rsidRPr="008E6B81">
        <w:rPr>
          <w:sz w:val="16"/>
        </w:rPr>
        <w:t xml:space="preserve"> of union growth </w:t>
      </w:r>
      <w:r w:rsidRPr="00F30A93">
        <w:rPr>
          <w:rStyle w:val="StyleUnderline"/>
          <w:highlight w:val="cyan"/>
        </w:rPr>
        <w:t>that treats the state as</w:t>
      </w:r>
      <w:r w:rsidRPr="00F30A93">
        <w:rPr>
          <w:rStyle w:val="StyleUnderline"/>
        </w:rPr>
        <w:t xml:space="preserve"> a </w:t>
      </w:r>
      <w:r w:rsidRPr="00C625A4">
        <w:rPr>
          <w:rStyle w:val="Emphasis"/>
        </w:rPr>
        <w:t xml:space="preserve">uniformly </w:t>
      </w:r>
      <w:r w:rsidRPr="00F30A93">
        <w:rPr>
          <w:rStyle w:val="Emphasis"/>
          <w:highlight w:val="cyan"/>
        </w:rPr>
        <w:t>enervating</w:t>
      </w:r>
      <w:r w:rsidRPr="00F30A93">
        <w:rPr>
          <w:rStyle w:val="StyleUnderline"/>
        </w:rPr>
        <w:t xml:space="preserve"> force</w:t>
      </w:r>
      <w:r w:rsidRPr="008E6B81">
        <w:rPr>
          <w:sz w:val="16"/>
        </w:rPr>
        <w:t xml:space="preserve"> on the American labor movement.</w:t>
      </w:r>
      <w:bookmarkEnd w:id="0"/>
    </w:p>
    <w:p w14:paraId="56325A0B" w14:textId="77777777" w:rsidR="00A957A8" w:rsidRPr="00C625A4" w:rsidRDefault="00A957A8" w:rsidP="00A957A8">
      <w:pPr>
        <w:pStyle w:val="Heading3"/>
      </w:pPr>
      <w:r>
        <w:lastRenderedPageBreak/>
        <w:t>Liberalism Good</w:t>
      </w:r>
      <w:r w:rsidRPr="00C625A4">
        <w:t>---2AC</w:t>
      </w:r>
    </w:p>
    <w:p w14:paraId="64B54E15" w14:textId="77777777" w:rsidR="00A957A8" w:rsidRPr="00C625A4" w:rsidRDefault="00A957A8" w:rsidP="00A957A8">
      <w:pPr>
        <w:pStyle w:val="Heading4"/>
      </w:pPr>
      <w:r>
        <w:t xml:space="preserve">5. </w:t>
      </w: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1A815FA9" w14:textId="77777777" w:rsidR="00A957A8" w:rsidRPr="00C625A4" w:rsidRDefault="00A957A8" w:rsidP="00A957A8">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703F9CAD" w14:textId="77777777" w:rsidR="00A957A8" w:rsidRPr="00806A2B" w:rsidRDefault="00A957A8" w:rsidP="00A957A8">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536A8139" w14:textId="77777777" w:rsidR="00A957A8" w:rsidRPr="00806A2B" w:rsidRDefault="00A957A8" w:rsidP="00A957A8">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37EC4299" w14:textId="77777777" w:rsidR="00A957A8" w:rsidRPr="00806A2B" w:rsidRDefault="00A957A8" w:rsidP="00A957A8">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DC3A7B8" w14:textId="77777777" w:rsidR="00A957A8" w:rsidRPr="00806A2B" w:rsidRDefault="00A957A8" w:rsidP="00A957A8">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56062A44" w14:textId="77777777" w:rsidR="00A957A8" w:rsidRPr="00806A2B" w:rsidRDefault="00A957A8" w:rsidP="00A957A8">
      <w:pPr>
        <w:rPr>
          <w:sz w:val="16"/>
        </w:rPr>
      </w:pPr>
      <w:r w:rsidRPr="00F30A93">
        <w:rPr>
          <w:rStyle w:val="StyleUnderline"/>
        </w:rPr>
        <w:lastRenderedPageBreak/>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45904640" w14:textId="77777777" w:rsidR="00A957A8" w:rsidRPr="00806A2B" w:rsidRDefault="00A957A8" w:rsidP="00A957A8">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4AE3CD08" w14:textId="77777777" w:rsidR="00A957A8" w:rsidRPr="00806A2B" w:rsidRDefault="00A957A8" w:rsidP="00A957A8">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203D8632" w14:textId="77777777" w:rsidR="00A957A8" w:rsidRPr="00806A2B" w:rsidRDefault="00A957A8" w:rsidP="00A957A8">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73520148" w14:textId="77777777" w:rsidR="00A957A8" w:rsidRPr="00806A2B" w:rsidRDefault="00A957A8" w:rsidP="00A957A8">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2C080E2F" w14:textId="77777777" w:rsidR="00A957A8" w:rsidRPr="00806A2B" w:rsidRDefault="00A957A8" w:rsidP="00A957A8">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4C14F19F" w14:textId="77777777" w:rsidR="00A957A8" w:rsidRPr="00806A2B" w:rsidRDefault="00A957A8" w:rsidP="00A957A8">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lastRenderedPageBreak/>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5A8644B7" w14:textId="77777777" w:rsidR="00A957A8" w:rsidRDefault="00A957A8" w:rsidP="00A957A8">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6C070628" w14:textId="77777777" w:rsidR="00A957A8" w:rsidRDefault="00A957A8" w:rsidP="00A957A8">
      <w:pPr>
        <w:pStyle w:val="Heading3"/>
      </w:pPr>
      <w:r>
        <w:lastRenderedPageBreak/>
        <w:t>AT: Biopower---1NC</w:t>
      </w:r>
    </w:p>
    <w:p w14:paraId="64841907" w14:textId="77777777" w:rsidR="00A957A8" w:rsidRPr="00622A15" w:rsidRDefault="00A957A8" w:rsidP="00A957A8">
      <w:pPr>
        <w:pStyle w:val="Heading4"/>
      </w:pPr>
      <w:r w:rsidRPr="00E90DDA">
        <w:t xml:space="preserve">6. </w:t>
      </w:r>
      <w:r w:rsidRPr="00622A15">
        <w:rPr>
          <w:u w:val="single"/>
        </w:rPr>
        <w:t>Chance historical developments</w:t>
      </w:r>
      <w:r w:rsidRPr="00622A15">
        <w:t xml:space="preserve">, not </w:t>
      </w:r>
      <w:r>
        <w:t>biopower or necropolitics</w:t>
      </w:r>
      <w:r w:rsidRPr="00622A15">
        <w:t xml:space="preserve">, explain the Middle Passage---their theory perpetuates </w:t>
      </w:r>
      <w:r w:rsidRPr="00622A15">
        <w:rPr>
          <w:u w:val="single"/>
        </w:rPr>
        <w:t>racist myths</w:t>
      </w:r>
      <w:r>
        <w:t xml:space="preserve"> that maintain hierarchies</w:t>
      </w:r>
      <w:r w:rsidRPr="00622A15">
        <w:t>.</w:t>
      </w:r>
    </w:p>
    <w:p w14:paraId="3AC0FBFB" w14:textId="77777777" w:rsidR="00A957A8" w:rsidRPr="00622A15" w:rsidRDefault="00A957A8" w:rsidP="00A957A8">
      <w:r w:rsidRPr="00622A15">
        <w:t xml:space="preserve">Dr. Yuval </w:t>
      </w:r>
      <w:r w:rsidRPr="009C2EF4">
        <w:rPr>
          <w:rStyle w:val="Style13ptBold"/>
        </w:rPr>
        <w:t>Harari 15</w:t>
      </w:r>
      <w:r w:rsidRPr="00622A15">
        <w:t xml:space="preserve">, PhD in philosophy from Oxford University, Israeli historian, and a tenured professor in the Department of History at the Hebrew University of Jerusalem, specializing in World History, 2/10/2015, “There is No Justice in History,” Chapter 8 in </w:t>
      </w:r>
      <w:r w:rsidRPr="00622A15">
        <w:rPr>
          <w:i/>
          <w:iCs/>
        </w:rPr>
        <w:t>Sapiens: A Brief History of Humankind</w:t>
      </w:r>
      <w:r w:rsidRPr="00622A15">
        <w:t>, an international bestseller presided by figures ranging from Barack Obama to Bill Gates, HarperCollins: Broadway, NY, pp 134-144</w:t>
      </w:r>
    </w:p>
    <w:p w14:paraId="188FAF3E" w14:textId="77777777" w:rsidR="00A957A8" w:rsidRPr="00622A15" w:rsidRDefault="00A957A8" w:rsidP="00A957A8">
      <w:pPr>
        <w:rPr>
          <w:sz w:val="14"/>
        </w:rPr>
      </w:pPr>
      <w:r w:rsidRPr="00622A15">
        <w:rPr>
          <w:sz w:val="14"/>
        </w:rPr>
        <w:t xml:space="preserve">All the above-mentioned </w:t>
      </w:r>
      <w:r w:rsidRPr="00622A15">
        <w:rPr>
          <w:rStyle w:val="StyleUnderline"/>
        </w:rPr>
        <w:t>distinctions</w:t>
      </w:r>
      <w:r w:rsidRPr="00622A15">
        <w:rPr>
          <w:sz w:val="14"/>
        </w:rPr>
        <w:t xml:space="preserve"> - </w:t>
      </w:r>
      <w:r w:rsidRPr="00622A15">
        <w:rPr>
          <w:rStyle w:val="StyleUnderline"/>
        </w:rPr>
        <w:t>between free persons and slaves, between whites and blacks</w:t>
      </w:r>
      <w:r w:rsidRPr="00622A15">
        <w:rPr>
          <w:sz w:val="14"/>
        </w:rPr>
        <w:t xml:space="preserve">, between rich and poor - </w:t>
      </w:r>
      <w:r w:rsidRPr="00622A15">
        <w:rPr>
          <w:rStyle w:val="StyleUnderline"/>
        </w:rPr>
        <w:t xml:space="preserve">are rooted in </w:t>
      </w:r>
      <w:r w:rsidRPr="00622A15">
        <w:rPr>
          <w:rStyle w:val="Emphasis"/>
        </w:rPr>
        <w:t>fictions</w:t>
      </w:r>
      <w:r w:rsidRPr="00622A15">
        <w:rPr>
          <w:sz w:val="14"/>
        </w:rPr>
        <w:t xml:space="preserve">. (The hierarchy of men and women will be discussed later.) Yet </w:t>
      </w:r>
      <w:r w:rsidRPr="00622A15">
        <w:rPr>
          <w:rStyle w:val="StyleUnderline"/>
        </w:rPr>
        <w:t xml:space="preserve">it is </w:t>
      </w:r>
      <w:r w:rsidRPr="00622A15">
        <w:rPr>
          <w:rStyle w:val="Emphasis"/>
        </w:rPr>
        <w:t>an iron rule of history</w:t>
      </w:r>
      <w:r w:rsidRPr="00622A15">
        <w:rPr>
          <w:rStyle w:val="StyleUnderline"/>
        </w:rPr>
        <w:t xml:space="preserve"> that </w:t>
      </w:r>
      <w:r w:rsidRPr="00622A15">
        <w:rPr>
          <w:rStyle w:val="Emphasis"/>
          <w:highlight w:val="cyan"/>
        </w:rPr>
        <w:t>every</w:t>
      </w:r>
      <w:r w:rsidRPr="00622A15">
        <w:rPr>
          <w:rStyle w:val="Emphasis"/>
        </w:rPr>
        <w:t xml:space="preserve"> imagined </w:t>
      </w:r>
      <w:r w:rsidRPr="00622A15">
        <w:rPr>
          <w:rStyle w:val="Emphasis"/>
          <w:highlight w:val="cyan"/>
        </w:rPr>
        <w:t>hierarchy</w:t>
      </w:r>
      <w:r w:rsidRPr="00622A15">
        <w:rPr>
          <w:rStyle w:val="StyleUnderline"/>
          <w:highlight w:val="cyan"/>
        </w:rPr>
        <w:t xml:space="preserve"> disavows </w:t>
      </w:r>
      <w:r w:rsidRPr="00622A15">
        <w:rPr>
          <w:rStyle w:val="Emphasis"/>
          <w:highlight w:val="cyan"/>
        </w:rPr>
        <w:t>its fictional origins</w:t>
      </w:r>
      <w:r w:rsidRPr="00622A15">
        <w:rPr>
          <w:rStyle w:val="StyleUnderline"/>
        </w:rPr>
        <w:t xml:space="preserve"> and claims to be </w:t>
      </w:r>
      <w:r w:rsidRPr="00622A15">
        <w:rPr>
          <w:rStyle w:val="Emphasis"/>
        </w:rPr>
        <w:t>natural</w:t>
      </w:r>
      <w:r w:rsidRPr="00622A15">
        <w:rPr>
          <w:rStyle w:val="StyleUnderline"/>
        </w:rPr>
        <w:t xml:space="preserve"> and </w:t>
      </w:r>
      <w:r w:rsidRPr="00622A15">
        <w:rPr>
          <w:rStyle w:val="Emphasis"/>
        </w:rPr>
        <w:t>inevitable</w:t>
      </w:r>
      <w:r w:rsidRPr="00622A15">
        <w:rPr>
          <w:sz w:val="14"/>
        </w:rPr>
        <w:t xml:space="preserve">. For instance, many people who have viewed the hierarchy of free persons and slaves as natural and correct have argued that slavery is not a human invention. </w:t>
      </w:r>
      <w:r w:rsidRPr="00622A15">
        <w:rPr>
          <w:rStyle w:val="Emphasis"/>
        </w:rPr>
        <w:t>Hammurabi</w:t>
      </w:r>
      <w:r w:rsidRPr="00622A15">
        <w:rPr>
          <w:rStyle w:val="StyleUnderline"/>
        </w:rPr>
        <w:t xml:space="preserve"> saw it as ordained by </w:t>
      </w:r>
      <w:r w:rsidRPr="00622A15">
        <w:rPr>
          <w:rStyle w:val="Emphasis"/>
        </w:rPr>
        <w:t>the gods</w:t>
      </w:r>
      <w:r w:rsidRPr="00622A15">
        <w:rPr>
          <w:rStyle w:val="StyleUnderline"/>
        </w:rPr>
        <w:t xml:space="preserve">. </w:t>
      </w:r>
      <w:r w:rsidRPr="00622A15">
        <w:rPr>
          <w:rStyle w:val="Emphasis"/>
        </w:rPr>
        <w:t>Aristotle</w:t>
      </w:r>
      <w:r w:rsidRPr="00622A15">
        <w:rPr>
          <w:rStyle w:val="StyleUnderline"/>
        </w:rPr>
        <w:t xml:space="preserve"> argued</w:t>
      </w:r>
      <w:r w:rsidRPr="00622A15">
        <w:rPr>
          <w:sz w:val="14"/>
        </w:rPr>
        <w:t xml:space="preserve"> that </w:t>
      </w:r>
      <w:r w:rsidRPr="00622A15">
        <w:rPr>
          <w:rStyle w:val="StyleUnderline"/>
        </w:rPr>
        <w:t>slaves</w:t>
      </w:r>
      <w:r w:rsidRPr="00622A15">
        <w:rPr>
          <w:sz w:val="14"/>
        </w:rPr>
        <w:t xml:space="preserve"> have a 'slavish nature' whereas free people have a 'free nature'. Their status in society is merely a </w:t>
      </w:r>
      <w:r w:rsidRPr="00622A15">
        <w:rPr>
          <w:rStyle w:val="StyleUnderline"/>
        </w:rPr>
        <w:t>reflect</w:t>
      </w:r>
      <w:r w:rsidRPr="00622A15">
        <w:rPr>
          <w:sz w:val="14"/>
        </w:rPr>
        <w:t xml:space="preserve">ion of </w:t>
      </w:r>
      <w:r w:rsidRPr="00622A15">
        <w:rPr>
          <w:rStyle w:val="Emphasis"/>
        </w:rPr>
        <w:t>their innate nature</w:t>
      </w:r>
      <w:r w:rsidRPr="00622A15">
        <w:rPr>
          <w:sz w:val="14"/>
        </w:rPr>
        <w:t>.</w:t>
      </w:r>
    </w:p>
    <w:p w14:paraId="5B4295F1" w14:textId="77777777" w:rsidR="00A957A8" w:rsidRPr="00622A15" w:rsidRDefault="00A957A8" w:rsidP="00A957A8">
      <w:pPr>
        <w:rPr>
          <w:sz w:val="14"/>
        </w:rPr>
      </w:pPr>
      <w:r w:rsidRPr="00622A15">
        <w:rPr>
          <w:sz w:val="14"/>
        </w:rPr>
        <w:t>Ask white supremacists about the racial hierarchy, and you are in for a pseudoscientific lecture concerning the biological differences between the races. You are likely to be told that there is something in Caucasian blood or genes that makes whites naturally more intelligent, moral and hardworking. Ask a diehard capitalist about the hierarchy of wealth, and you are likely to hear that it is the inevitable outcome of objective differences in abilities. The rich have more money, in this view, because they are more capable and diligent. No one should be bothered, then, if the wealthy get better health care, better education and better nutrition. The rich richly deserve every perk they enjoy.</w:t>
      </w:r>
    </w:p>
    <w:p w14:paraId="247F3623" w14:textId="77777777" w:rsidR="00A957A8" w:rsidRPr="00622A15" w:rsidRDefault="00A957A8" w:rsidP="00A957A8">
      <w:pPr>
        <w:rPr>
          <w:sz w:val="14"/>
        </w:rPr>
      </w:pPr>
      <w:r w:rsidRPr="00622A15">
        <w:rPr>
          <w:sz w:val="14"/>
          <w:szCs w:val="16"/>
        </w:rPr>
        <w:t>Hindus who adhere to the caste system believe that cosmic forces have made one caste superior to another</w:t>
      </w:r>
      <w:r w:rsidRPr="00622A15">
        <w:rPr>
          <w:sz w:val="14"/>
        </w:rPr>
        <w:t xml:space="preserve">. According to a famous Hindu creation myth, the gods fashioned the world out of the body of a primeval being, the Purusa. The sun was created from the Purusa's eye, the moon from the Purusa's brain, the Brahmins (priests) from its mouth, the Kshatriyas (warriors) from its arms, the Vaishyas (peasants and merchants) from its thighs, and the Shudras (servants) from its legs. Accept this explanation and the sociopolitical differences between Brahmins and Shudras are as natural and eternal as the differences between the sun and the moon.i </w:t>
      </w:r>
      <w:r w:rsidRPr="00622A15">
        <w:rPr>
          <w:rStyle w:val="StyleUnderline"/>
        </w:rPr>
        <w:t>The</w:t>
      </w:r>
      <w:r w:rsidRPr="00622A15">
        <w:rPr>
          <w:sz w:val="14"/>
        </w:rPr>
        <w:t xml:space="preserve"> ancient </w:t>
      </w:r>
      <w:r w:rsidRPr="00622A15">
        <w:rPr>
          <w:rStyle w:val="Emphasis"/>
        </w:rPr>
        <w:t>Chinese</w:t>
      </w:r>
      <w:r w:rsidRPr="00622A15">
        <w:rPr>
          <w:rStyle w:val="StyleUnderline"/>
        </w:rPr>
        <w:t xml:space="preserve"> believed</w:t>
      </w:r>
      <w:r w:rsidRPr="00622A15">
        <w:rPr>
          <w:sz w:val="14"/>
        </w:rPr>
        <w:t xml:space="preserve"> that when </w:t>
      </w:r>
      <w:r w:rsidRPr="00622A15">
        <w:rPr>
          <w:rStyle w:val="StyleUnderline"/>
        </w:rPr>
        <w:t>the goddess Nu Wa created</w:t>
      </w:r>
      <w:r w:rsidRPr="00622A15">
        <w:rPr>
          <w:sz w:val="14"/>
        </w:rPr>
        <w:t xml:space="preserve"> humans from earth, she kneaded </w:t>
      </w:r>
      <w:r w:rsidRPr="00622A15">
        <w:rPr>
          <w:rStyle w:val="StyleUnderline"/>
        </w:rPr>
        <w:t>aristocrats from fine yellow soil, whereas commoners</w:t>
      </w:r>
      <w:r w:rsidRPr="00622A15">
        <w:rPr>
          <w:sz w:val="14"/>
        </w:rPr>
        <w:t xml:space="preserve"> were formed </w:t>
      </w:r>
      <w:r w:rsidRPr="00622A15">
        <w:rPr>
          <w:rStyle w:val="StyleUnderline"/>
        </w:rPr>
        <w:t>from brown mud</w:t>
      </w:r>
      <w:r w:rsidRPr="00622A15">
        <w:rPr>
          <w:sz w:val="14"/>
        </w:rPr>
        <w:t>.2</w:t>
      </w:r>
    </w:p>
    <w:p w14:paraId="3F4CB2A8" w14:textId="77777777" w:rsidR="00A957A8" w:rsidRPr="00622A15" w:rsidRDefault="00A957A8" w:rsidP="00A957A8">
      <w:pPr>
        <w:rPr>
          <w:sz w:val="14"/>
        </w:rPr>
      </w:pPr>
      <w:r w:rsidRPr="00622A15">
        <w:rPr>
          <w:rStyle w:val="StyleUnderline"/>
        </w:rPr>
        <w:t>Yet</w:t>
      </w:r>
      <w:r w:rsidRPr="00622A15">
        <w:rPr>
          <w:sz w:val="14"/>
        </w:rPr>
        <w:t xml:space="preserve">, to the best of our understanding, </w:t>
      </w:r>
      <w:r w:rsidRPr="00622A15">
        <w:rPr>
          <w:rStyle w:val="Emphasis"/>
        </w:rPr>
        <w:t xml:space="preserve">these </w:t>
      </w:r>
      <w:r w:rsidRPr="00622A15">
        <w:rPr>
          <w:rStyle w:val="Emphasis"/>
          <w:highlight w:val="cyan"/>
        </w:rPr>
        <w:t>hierarchies</w:t>
      </w:r>
      <w:r w:rsidRPr="00622A15">
        <w:rPr>
          <w:rStyle w:val="StyleUnderline"/>
          <w:highlight w:val="cyan"/>
        </w:rPr>
        <w:t xml:space="preserve"> are</w:t>
      </w:r>
      <w:r w:rsidRPr="00622A15">
        <w:rPr>
          <w:sz w:val="14"/>
        </w:rPr>
        <w:t xml:space="preserve"> all </w:t>
      </w:r>
      <w:r w:rsidRPr="00622A15">
        <w:rPr>
          <w:rStyle w:val="StyleUnderline"/>
          <w:highlight w:val="cyan"/>
        </w:rPr>
        <w:t>the product of</w:t>
      </w:r>
      <w:r w:rsidRPr="00622A15">
        <w:rPr>
          <w:rStyle w:val="StyleUnderline"/>
        </w:rPr>
        <w:t xml:space="preserve"> </w:t>
      </w:r>
      <w:r w:rsidRPr="00622A15">
        <w:rPr>
          <w:rStyle w:val="Emphasis"/>
        </w:rPr>
        <w:t xml:space="preserve">human </w:t>
      </w:r>
      <w:r w:rsidRPr="00622A15">
        <w:rPr>
          <w:rStyle w:val="Emphasis"/>
          <w:highlight w:val="cyan"/>
        </w:rPr>
        <w:t>imagination</w:t>
      </w:r>
      <w:r w:rsidRPr="00622A15">
        <w:rPr>
          <w:rStyle w:val="StyleUnderline"/>
        </w:rPr>
        <w:t xml:space="preserve">. Brahmins and Shudras were </w:t>
      </w:r>
      <w:r w:rsidRPr="00622A15">
        <w:rPr>
          <w:rStyle w:val="Emphasis"/>
        </w:rPr>
        <w:t>not</w:t>
      </w:r>
      <w:r w:rsidRPr="00622A15">
        <w:rPr>
          <w:sz w:val="14"/>
        </w:rPr>
        <w:t xml:space="preserve"> really </w:t>
      </w:r>
      <w:r w:rsidRPr="00622A15">
        <w:rPr>
          <w:rStyle w:val="StyleUnderline"/>
        </w:rPr>
        <w:t xml:space="preserve">created by </w:t>
      </w:r>
      <w:r w:rsidRPr="00622A15">
        <w:rPr>
          <w:rStyle w:val="Emphasis"/>
        </w:rPr>
        <w:t>the gods</w:t>
      </w:r>
      <w:r w:rsidRPr="00622A15">
        <w:rPr>
          <w:sz w:val="14"/>
        </w:rPr>
        <w:t xml:space="preserve"> from different body parts of a primeval being. </w:t>
      </w:r>
      <w:r w:rsidRPr="00622A15">
        <w:rPr>
          <w:rStyle w:val="StyleUnderline"/>
        </w:rPr>
        <w:t>Instead</w:t>
      </w:r>
      <w:r w:rsidRPr="00622A15">
        <w:rPr>
          <w:sz w:val="14"/>
        </w:rPr>
        <w:t xml:space="preserve">, the distinction between the two castes was created </w:t>
      </w:r>
      <w:r w:rsidRPr="00622A15">
        <w:rPr>
          <w:rStyle w:val="StyleUnderline"/>
        </w:rPr>
        <w:t xml:space="preserve">by </w:t>
      </w:r>
      <w:r w:rsidRPr="00622A15">
        <w:rPr>
          <w:rStyle w:val="Emphasis"/>
          <w:highlight w:val="cyan"/>
        </w:rPr>
        <w:t>laws</w:t>
      </w:r>
      <w:r w:rsidRPr="00622A15">
        <w:rPr>
          <w:rStyle w:val="StyleUnderline"/>
          <w:highlight w:val="cyan"/>
        </w:rPr>
        <w:t xml:space="preserve"> and </w:t>
      </w:r>
      <w:r w:rsidRPr="00622A15">
        <w:rPr>
          <w:rStyle w:val="Emphasis"/>
          <w:highlight w:val="cyan"/>
        </w:rPr>
        <w:t>norms</w:t>
      </w:r>
      <w:r w:rsidRPr="00622A15">
        <w:rPr>
          <w:rStyle w:val="StyleUnderline"/>
        </w:rPr>
        <w:t xml:space="preserve"> invented by humans</w:t>
      </w:r>
      <w:r w:rsidRPr="00622A15">
        <w:rPr>
          <w:sz w:val="14"/>
        </w:rPr>
        <w:t xml:space="preserve"> in northern India about 3,000 years ago. Contrary to Aristotle, there is no known biological difference between slaves and free people. Human laws and norms have turned some people into slaves and others into masters. Between blacks and whites there are some objective biological differences, such as skin colour and hair type, but there is no evidence that the differences extend to intelligence or morality.</w:t>
      </w:r>
    </w:p>
    <w:p w14:paraId="7C6EBDFB" w14:textId="77777777" w:rsidR="00A957A8" w:rsidRPr="00622A15" w:rsidRDefault="00A957A8" w:rsidP="00A957A8">
      <w:pPr>
        <w:rPr>
          <w:sz w:val="14"/>
        </w:rPr>
      </w:pPr>
      <w:r w:rsidRPr="00622A15">
        <w:rPr>
          <w:sz w:val="14"/>
        </w:rPr>
        <w:t>Most people claim that their social hierarchy is natural and just, while those of other societies are based on false and ridiculous criteria. Modern Westerners are taught to scoff at the idea of racial hierarchy. They are shocked by laws prohibiting blacks to live in white neighbourhoods, or to study in white schools, or to be treated in white hospitals. But the hierarchy of rich and poor - which mandates that rich people live in separate and more luxurious neighbourhoods, study in separate and more prestigious schools, and receive medical treatment in separate and better-equipped facilities - seems perfectly sensible to many Americans and Europeans. Yet it's a proven fact that most rich people are rich for the simple reason that they were born into a rich family, while most poor people will remain poor throughout their lives simply because they were born into a poor family.</w:t>
      </w:r>
    </w:p>
    <w:p w14:paraId="3F7B360D" w14:textId="77777777" w:rsidR="00A957A8" w:rsidRPr="00622A15" w:rsidRDefault="00A957A8" w:rsidP="00A957A8">
      <w:pPr>
        <w:rPr>
          <w:sz w:val="14"/>
        </w:rPr>
      </w:pPr>
      <w:r w:rsidRPr="00622A15">
        <w:rPr>
          <w:sz w:val="14"/>
        </w:rPr>
        <w:t>Unfortunately, complex human societies seem to require imagined hierarchies and unjust discrimination. Of course not all hierarchies are morally identical, and some societies suffered from more extreme types of discrimination than others, yet scholars know of no large society that has been able to dispense with discrimination altogether. Time and again people have created order in their societies by classifying the population into imagined categories, such as superiors, commoners and slaves; whites and blacks; patricians and plebeians; Brahmins and Shudras; or rich and poor. These categories have regulated relations between millions of humans by making some people legally, politically or socially superior to others.</w:t>
      </w:r>
    </w:p>
    <w:p w14:paraId="74D571E7" w14:textId="77777777" w:rsidR="00A957A8" w:rsidRPr="00622A15" w:rsidRDefault="00A957A8" w:rsidP="00A957A8">
      <w:pPr>
        <w:rPr>
          <w:sz w:val="14"/>
        </w:rPr>
      </w:pPr>
      <w:r w:rsidRPr="00622A15">
        <w:rPr>
          <w:sz w:val="14"/>
        </w:rPr>
        <w:t>Hierarchies serve an important function. They enable complete strangers to know how to treat one another without wasting the time and energy needed to become personally acquainted. In George Bernard Shaw's Pygmalion, Henry Higgins doesn't need to establish an intimate acquaintance with Eliza Doolittle in order to understand how he should relate to her. Just hearing her talk tells him that she is a member of the underclass with whom he can do as he wishes - for example, using her as a pawn in his bet to pass off a flower girl as a duchess. A modern Eliza working at a florist's needs to know how much effort to put into selling roses and gladioli to the dozens of people who enter the shop each day. She can't make a detailed enquiry into the tastes and wallets of each individual. Instead, she uses social cues - the way the person is dressed, his or her age, and if she's not politically correct his skin colour. That is how she immediately distinguishes between the accounting-firm partner who's likely to place a large order for expensive roses, and a messenger boy who can only afford a bunch of daisies.</w:t>
      </w:r>
    </w:p>
    <w:p w14:paraId="3B7F9B50" w14:textId="77777777" w:rsidR="00A957A8" w:rsidRPr="00622A15" w:rsidRDefault="00A957A8" w:rsidP="00A957A8">
      <w:pPr>
        <w:rPr>
          <w:sz w:val="14"/>
        </w:rPr>
      </w:pPr>
      <w:r w:rsidRPr="00622A15">
        <w:rPr>
          <w:sz w:val="14"/>
        </w:rPr>
        <w:lastRenderedPageBreak/>
        <w:t>Of course, differences in natural abilities also play a role in the formation of social distinctions. But such diversities of aptitudes and character are usually mediated through imagined hierarchies. This happens in two important ways. First and foremost, most abilities have to be nurtured and developed. Even if somebody is born with a particular talent, that talent will usually remain latent if it is not fostered, honed and exercised. Not all people get the same chance to cultivate and refine their abilities. Whether or not they have such an opportunity will usually depend on their place within their society's imagined hierarchy. Harry Potter is a good example. Removed from his distinguished wizard family and brought up by ignorant muggles, he arrives at Hogwarts without any experience in magic. It takes him seven books to gain a firm command of his powers and knowledge of his unique abilities.</w:t>
      </w:r>
    </w:p>
    <w:p w14:paraId="29761139" w14:textId="77777777" w:rsidR="00A957A8" w:rsidRPr="00622A15" w:rsidRDefault="00A957A8" w:rsidP="00A957A8">
      <w:pPr>
        <w:rPr>
          <w:sz w:val="14"/>
        </w:rPr>
      </w:pPr>
      <w:r w:rsidRPr="00622A15">
        <w:rPr>
          <w:sz w:val="14"/>
        </w:rPr>
        <w:t>Second, even if people belonging to different classes develop exactly the same abilities, they are unlikely to enjoy equal success because they will have to play the game by different rules. If, in British-ruled India, an Untouchable, a Brahmin, a Catholic Irishman and a Protestant Englishman had somehow developed exactly the same business acumen, they still would not have had the same chance of becoming rich. The economic game was rigged by legal restrictions and unofficial glass ceilings.</w:t>
      </w:r>
    </w:p>
    <w:p w14:paraId="317F8449" w14:textId="77777777" w:rsidR="00A957A8" w:rsidRPr="00622A15" w:rsidRDefault="00A957A8" w:rsidP="00A957A8">
      <w:pPr>
        <w:rPr>
          <w:sz w:val="14"/>
        </w:rPr>
      </w:pPr>
      <w:r w:rsidRPr="00622A15">
        <w:rPr>
          <w:sz w:val="14"/>
        </w:rPr>
        <w:t>The Vicious Circle</w:t>
      </w:r>
    </w:p>
    <w:p w14:paraId="0402B06D" w14:textId="77777777" w:rsidR="00A957A8" w:rsidRPr="00622A15" w:rsidRDefault="00A957A8" w:rsidP="00A957A8">
      <w:pPr>
        <w:rPr>
          <w:sz w:val="14"/>
        </w:rPr>
      </w:pPr>
      <w:r w:rsidRPr="00622A15">
        <w:rPr>
          <w:rStyle w:val="Emphasis"/>
        </w:rPr>
        <w:t>All societies</w:t>
      </w:r>
      <w:r w:rsidRPr="00622A15">
        <w:rPr>
          <w:rStyle w:val="StyleUnderline"/>
        </w:rPr>
        <w:t xml:space="preserve"> are based on </w:t>
      </w:r>
      <w:r w:rsidRPr="00622A15">
        <w:rPr>
          <w:rStyle w:val="Emphasis"/>
        </w:rPr>
        <w:t>imagined hierarchies</w:t>
      </w:r>
      <w:r w:rsidRPr="00622A15">
        <w:rPr>
          <w:rStyle w:val="StyleUnderline"/>
        </w:rPr>
        <w:t>, but not</w:t>
      </w:r>
      <w:r w:rsidRPr="00622A15">
        <w:rPr>
          <w:sz w:val="14"/>
        </w:rPr>
        <w:t xml:space="preserve"> necessarily on </w:t>
      </w:r>
      <w:r w:rsidRPr="00622A15">
        <w:rPr>
          <w:rStyle w:val="StyleUnderline"/>
        </w:rPr>
        <w:t>the same hierarchies</w:t>
      </w:r>
      <w:r w:rsidRPr="00622A15">
        <w:rPr>
          <w:sz w:val="14"/>
        </w:rPr>
        <w:t xml:space="preserve">. What accounts for the differences? </w:t>
      </w:r>
      <w:r w:rsidRPr="00622A15">
        <w:rPr>
          <w:rStyle w:val="StyleUnderline"/>
        </w:rPr>
        <w:t>Why did</w:t>
      </w:r>
      <w:r w:rsidRPr="00622A15">
        <w:rPr>
          <w:sz w:val="14"/>
        </w:rPr>
        <w:t xml:space="preserve"> traditional </w:t>
      </w:r>
      <w:r w:rsidRPr="00622A15">
        <w:rPr>
          <w:rStyle w:val="Emphasis"/>
        </w:rPr>
        <w:t>Indian society</w:t>
      </w:r>
      <w:r w:rsidRPr="00622A15">
        <w:rPr>
          <w:rStyle w:val="StyleUnderline"/>
        </w:rPr>
        <w:t xml:space="preserve"> classify people according to caste, </w:t>
      </w:r>
      <w:r w:rsidRPr="00622A15">
        <w:rPr>
          <w:rStyle w:val="Emphasis"/>
        </w:rPr>
        <w:t>Ottoman society</w:t>
      </w:r>
      <w:r w:rsidRPr="00622A15">
        <w:rPr>
          <w:rStyle w:val="StyleUnderline"/>
        </w:rPr>
        <w:t xml:space="preserve"> according to religion, and </w:t>
      </w:r>
      <w:r w:rsidRPr="00622A15">
        <w:rPr>
          <w:rStyle w:val="Emphasis"/>
        </w:rPr>
        <w:t>American society</w:t>
      </w:r>
      <w:r w:rsidRPr="00622A15">
        <w:rPr>
          <w:rStyle w:val="StyleUnderline"/>
        </w:rPr>
        <w:t xml:space="preserve"> according to race?</w:t>
      </w:r>
      <w:r w:rsidRPr="00622A15">
        <w:rPr>
          <w:sz w:val="14"/>
        </w:rPr>
        <w:t xml:space="preserve"> </w:t>
      </w:r>
      <w:r w:rsidRPr="00622A15">
        <w:rPr>
          <w:rStyle w:val="StyleUnderline"/>
        </w:rPr>
        <w:t>In most cases the hierarchy originated as the result of</w:t>
      </w:r>
      <w:r w:rsidRPr="00622A15">
        <w:rPr>
          <w:sz w:val="14"/>
        </w:rPr>
        <w:t xml:space="preserve"> a set of </w:t>
      </w:r>
      <w:r w:rsidRPr="00622A15">
        <w:rPr>
          <w:rStyle w:val="Emphasis"/>
        </w:rPr>
        <w:t>accidental historical circumstances</w:t>
      </w:r>
      <w:r w:rsidRPr="00622A15">
        <w:rPr>
          <w:sz w:val="14"/>
        </w:rPr>
        <w:t xml:space="preserve"> and was then perpetuated and refined over many generations as different groups developed vested interests in it.</w:t>
      </w:r>
    </w:p>
    <w:p w14:paraId="7636F925" w14:textId="77777777" w:rsidR="00A957A8" w:rsidRPr="00622A15" w:rsidRDefault="00A957A8" w:rsidP="00A957A8">
      <w:pPr>
        <w:rPr>
          <w:sz w:val="14"/>
        </w:rPr>
      </w:pPr>
      <w:r w:rsidRPr="00622A15">
        <w:rPr>
          <w:sz w:val="14"/>
        </w:rPr>
        <w:t xml:space="preserve">For instance, many scholars surmise that </w:t>
      </w:r>
      <w:r w:rsidRPr="00622A15">
        <w:rPr>
          <w:rStyle w:val="Emphasis"/>
          <w:highlight w:val="cyan"/>
        </w:rPr>
        <w:t>the Hindu caste system</w:t>
      </w:r>
      <w:r w:rsidRPr="00622A15">
        <w:rPr>
          <w:rStyle w:val="StyleUnderline"/>
        </w:rPr>
        <w:t xml:space="preserve"> took shape when Indo-Aryan people invaded</w:t>
      </w:r>
      <w:r w:rsidRPr="00622A15">
        <w:rPr>
          <w:sz w:val="14"/>
        </w:rPr>
        <w:t xml:space="preserve"> the </w:t>
      </w:r>
      <w:r w:rsidRPr="00622A15">
        <w:rPr>
          <w:rStyle w:val="StyleUnderline"/>
        </w:rPr>
        <w:t>India</w:t>
      </w:r>
      <w:r w:rsidRPr="00622A15">
        <w:rPr>
          <w:sz w:val="14"/>
        </w:rPr>
        <w:t xml:space="preserve">n subcontinent about 3,000 years ago, </w:t>
      </w:r>
      <w:r w:rsidRPr="00622A15">
        <w:rPr>
          <w:rStyle w:val="StyleUnderline"/>
        </w:rPr>
        <w:t>subjugating the local population</w:t>
      </w:r>
      <w:r w:rsidRPr="00622A15">
        <w:rPr>
          <w:sz w:val="14"/>
        </w:rPr>
        <w:t>. The invaders established a stratified society, in which they - of course - occupied the leading positions (priests and warriors), leaving the natives to live as servants and slaves. The invaders, who were few in number, feared losing their privileged status and unique identity. To forestall this danger, they divided the population into castes, each of which was required to pursue a specific occupation or perform a specific role in society. Each had different legal status, privileges and duties. Mixing of castes -social interaction, marriage, even the sharing of meals - was prohibited. And the distinctions were not just legal - they became an inherent part of religious mythology and practice.</w:t>
      </w:r>
    </w:p>
    <w:p w14:paraId="3600FF72" w14:textId="77777777" w:rsidR="00A957A8" w:rsidRPr="00622A15" w:rsidRDefault="00A957A8" w:rsidP="00A957A8">
      <w:pPr>
        <w:rPr>
          <w:sz w:val="14"/>
        </w:rPr>
      </w:pPr>
      <w:r w:rsidRPr="00622A15">
        <w:rPr>
          <w:sz w:val="14"/>
        </w:rPr>
        <w:t xml:space="preserve">The </w:t>
      </w:r>
      <w:r w:rsidRPr="00622A15">
        <w:rPr>
          <w:rStyle w:val="StyleUnderline"/>
        </w:rPr>
        <w:t>rulers argued</w:t>
      </w:r>
      <w:r w:rsidRPr="00622A15">
        <w:rPr>
          <w:sz w:val="14"/>
        </w:rPr>
        <w:t xml:space="preserve"> that </w:t>
      </w:r>
      <w:r w:rsidRPr="00622A15">
        <w:rPr>
          <w:rStyle w:val="StyleUnderline"/>
        </w:rPr>
        <w:t xml:space="preserve">the </w:t>
      </w:r>
      <w:r w:rsidRPr="00622A15">
        <w:rPr>
          <w:rStyle w:val="Emphasis"/>
        </w:rPr>
        <w:t>caste system</w:t>
      </w:r>
      <w:r w:rsidRPr="00622A15">
        <w:rPr>
          <w:rStyle w:val="StyleUnderline"/>
        </w:rPr>
        <w:t xml:space="preserve"> </w:t>
      </w:r>
      <w:r w:rsidRPr="00622A15">
        <w:rPr>
          <w:rStyle w:val="StyleUnderline"/>
          <w:highlight w:val="cyan"/>
        </w:rPr>
        <w:t>reflected</w:t>
      </w:r>
      <w:r w:rsidRPr="00622A15">
        <w:rPr>
          <w:rStyle w:val="StyleUnderline"/>
        </w:rPr>
        <w:t xml:space="preserve"> an </w:t>
      </w:r>
      <w:r w:rsidRPr="00622A15">
        <w:rPr>
          <w:rStyle w:val="Emphasis"/>
        </w:rPr>
        <w:t>eternal cosmic reality</w:t>
      </w:r>
      <w:r w:rsidRPr="00622A15">
        <w:rPr>
          <w:rStyle w:val="StyleUnderline"/>
        </w:rPr>
        <w:t xml:space="preserve"> rather than </w:t>
      </w:r>
      <w:r w:rsidRPr="00622A15">
        <w:rPr>
          <w:rStyle w:val="Emphasis"/>
          <w:highlight w:val="cyan"/>
        </w:rPr>
        <w:t>a chance</w:t>
      </w:r>
      <w:r w:rsidRPr="00622A15">
        <w:rPr>
          <w:rStyle w:val="Emphasis"/>
        </w:rPr>
        <w:t xml:space="preserve"> historical </w:t>
      </w:r>
      <w:r w:rsidRPr="00622A15">
        <w:rPr>
          <w:rStyle w:val="Emphasis"/>
          <w:highlight w:val="cyan"/>
        </w:rPr>
        <w:t>development</w:t>
      </w:r>
      <w:r w:rsidRPr="00622A15">
        <w:rPr>
          <w:sz w:val="14"/>
        </w:rPr>
        <w:t xml:space="preserve">. Concepts of purity and impurity were essential elements in Hindu religion, and they were harnessed to buttress the social pyramid. Pious Hindus were taught that contact with members of a different caste could pollute not only them personally, but society as a whole, and should therefore be abhorred. </w:t>
      </w:r>
      <w:r w:rsidRPr="00622A15">
        <w:rPr>
          <w:rStyle w:val="StyleUnderline"/>
        </w:rPr>
        <w:t>Such ideas are hardly unique to Hindus</w:t>
      </w:r>
      <w:r w:rsidRPr="00622A15">
        <w:rPr>
          <w:sz w:val="14"/>
        </w:rPr>
        <w:t xml:space="preserve">. Throughout history, and </w:t>
      </w:r>
      <w:r w:rsidRPr="00622A15">
        <w:rPr>
          <w:rStyle w:val="StyleUnderline"/>
        </w:rPr>
        <w:t xml:space="preserve">in almost </w:t>
      </w:r>
      <w:r w:rsidRPr="00622A15">
        <w:rPr>
          <w:rStyle w:val="Emphasis"/>
        </w:rPr>
        <w:t>all societies</w:t>
      </w:r>
      <w:r w:rsidRPr="00622A15">
        <w:rPr>
          <w:sz w:val="14"/>
        </w:rPr>
        <w:t xml:space="preserve">, concepts of </w:t>
      </w:r>
      <w:r w:rsidRPr="00622A15">
        <w:rPr>
          <w:rStyle w:val="StyleUnderline"/>
        </w:rPr>
        <w:t>pollution and purity</w:t>
      </w:r>
      <w:r w:rsidRPr="00622A15">
        <w:rPr>
          <w:sz w:val="14"/>
        </w:rPr>
        <w:t xml:space="preserve"> have </w:t>
      </w:r>
      <w:r w:rsidRPr="00622A15">
        <w:rPr>
          <w:rStyle w:val="StyleUnderline"/>
        </w:rPr>
        <w:t>played a leading role in enforcing</w:t>
      </w:r>
      <w:r w:rsidRPr="00622A15">
        <w:rPr>
          <w:sz w:val="14"/>
        </w:rPr>
        <w:t xml:space="preserve"> social and political </w:t>
      </w:r>
      <w:r w:rsidRPr="00622A15">
        <w:rPr>
          <w:rStyle w:val="StyleUnderline"/>
        </w:rPr>
        <w:t>divisions</w:t>
      </w:r>
      <w:r w:rsidRPr="00622A15">
        <w:rPr>
          <w:sz w:val="14"/>
        </w:rPr>
        <w:t xml:space="preserve"> and have been exploited by numerous ruling classes to maintain their privileges. The fear of pollution is not a complete fabrication of priests and princes, however. It probably has its roots in biological survival mechanisms that make humans feel an instinctive revulsion towards potential disease carriers, such as sick persons and dead bodies. If you want to keep any human group isolated - women, Jews, Roma, gays, blacks - the best way to do it is convince everyone that these people are a source of pollution.</w:t>
      </w:r>
    </w:p>
    <w:p w14:paraId="5F548DC1" w14:textId="77777777" w:rsidR="00A957A8" w:rsidRPr="00622A15" w:rsidRDefault="00A957A8" w:rsidP="00A957A8">
      <w:pPr>
        <w:rPr>
          <w:sz w:val="14"/>
        </w:rPr>
      </w:pPr>
      <w:r w:rsidRPr="00622A15">
        <w:rPr>
          <w:sz w:val="14"/>
        </w:rPr>
        <w:t>The Hindu caste system and its attendant laws of purity became deeply embedded in Indian culture. Long after the Indo-Aryan invasion was forgotten, Indians continued to believe in the caste system and to abhor the pollution caused by caste mixing. Castes were not immune to change. In fact, as time went by, large castes were divided into sub-castes. Eventually the original four castes turned into 3,000 different groupings called jati (literally 'birth'). But this proliferation of castes did not change the basic principle of the system, according to which every person is born into a particular rank, and any infringement of its rules pollutes the person and society as a whole. A persons jati determines her profession, the food she can eat, her place of residence and her eligible marriage partners. Usually a person can marry only within his or her caste, and the resulting children inherit that status.</w:t>
      </w:r>
    </w:p>
    <w:p w14:paraId="49CF210B" w14:textId="77777777" w:rsidR="00A957A8" w:rsidRPr="00622A15" w:rsidRDefault="00A957A8" w:rsidP="00A957A8">
      <w:pPr>
        <w:rPr>
          <w:sz w:val="14"/>
        </w:rPr>
      </w:pPr>
      <w:r w:rsidRPr="00622A15">
        <w:rPr>
          <w:sz w:val="14"/>
        </w:rPr>
        <w:t>Whenever a new profession developed or a new group of people appeared on the scene, they had to be recognised as a caste in order to receive a legitimate place within Hindu society. Groups that failed to win recognition as a caste were, literally, outcasts -in this stratified society, they did not even occupy the lowest rung. They became known as Untouchables. They had to live apart from all other people and scrape together a living in humiliating and disgusting ways, such as sifting through garbage dumps for scrap material. Even members of the lowest caste avoided mingling with them, eating with them, touching them and certainly marrying them. In modern India, matters of marriage and work are still heavily influenced by the caste system, despite all attempts by the democratic government of India to break down such distinctions and convince Hindus that there is nothing polluting in caste mixing.3</w:t>
      </w:r>
    </w:p>
    <w:p w14:paraId="2A338D79" w14:textId="77777777" w:rsidR="00A957A8" w:rsidRPr="00622A15" w:rsidRDefault="00A957A8" w:rsidP="00A957A8">
      <w:pPr>
        <w:rPr>
          <w:sz w:val="14"/>
        </w:rPr>
      </w:pPr>
      <w:r w:rsidRPr="00622A15">
        <w:rPr>
          <w:sz w:val="14"/>
        </w:rPr>
        <w:t>Purity in America</w:t>
      </w:r>
    </w:p>
    <w:p w14:paraId="16C712B5" w14:textId="77777777" w:rsidR="00A957A8" w:rsidRPr="00622A15" w:rsidRDefault="00A957A8" w:rsidP="00A957A8">
      <w:pPr>
        <w:rPr>
          <w:sz w:val="14"/>
        </w:rPr>
      </w:pPr>
      <w:r w:rsidRPr="00622A15">
        <w:rPr>
          <w:rStyle w:val="Emphasis"/>
        </w:rPr>
        <w:t xml:space="preserve">A </w:t>
      </w:r>
      <w:r w:rsidRPr="00622A15">
        <w:rPr>
          <w:rStyle w:val="Emphasis"/>
          <w:highlight w:val="cyan"/>
        </w:rPr>
        <w:t>similar</w:t>
      </w:r>
      <w:r w:rsidRPr="00622A15">
        <w:rPr>
          <w:rStyle w:val="Emphasis"/>
        </w:rPr>
        <w:t xml:space="preserve"> vicious circle</w:t>
      </w:r>
      <w:r w:rsidRPr="00622A15">
        <w:rPr>
          <w:rStyle w:val="StyleUnderline"/>
        </w:rPr>
        <w:t xml:space="preserve"> perpetuated </w:t>
      </w:r>
      <w:r w:rsidRPr="00622A15">
        <w:rPr>
          <w:rStyle w:val="Emphasis"/>
        </w:rPr>
        <w:t>the racial hierarchy</w:t>
      </w:r>
      <w:r w:rsidRPr="00622A15">
        <w:rPr>
          <w:rStyle w:val="StyleUnderline"/>
        </w:rPr>
        <w:t xml:space="preserve"> </w:t>
      </w:r>
      <w:r w:rsidRPr="00622A15">
        <w:rPr>
          <w:rStyle w:val="StyleUnderline"/>
          <w:highlight w:val="cyan"/>
        </w:rPr>
        <w:t>in</w:t>
      </w:r>
      <w:r w:rsidRPr="00622A15">
        <w:rPr>
          <w:sz w:val="14"/>
        </w:rPr>
        <w:t xml:space="preserve"> modern </w:t>
      </w:r>
      <w:r w:rsidRPr="00622A15">
        <w:rPr>
          <w:rStyle w:val="StyleUnderline"/>
          <w:highlight w:val="cyan"/>
        </w:rPr>
        <w:t>America</w:t>
      </w:r>
      <w:r w:rsidRPr="00622A15">
        <w:rPr>
          <w:sz w:val="14"/>
        </w:rPr>
        <w:t xml:space="preserve">. From the sixteenth to the eighteenth century, the </w:t>
      </w:r>
      <w:r w:rsidRPr="00622A15">
        <w:rPr>
          <w:rStyle w:val="StyleUnderline"/>
        </w:rPr>
        <w:t>European conquerors imported</w:t>
      </w:r>
      <w:r w:rsidRPr="00622A15">
        <w:rPr>
          <w:sz w:val="14"/>
        </w:rPr>
        <w:t xml:space="preserve"> millions of African slaves to work the mines and plantations of America. They chose to import </w:t>
      </w:r>
      <w:r w:rsidRPr="00622A15">
        <w:rPr>
          <w:rStyle w:val="StyleUnderline"/>
        </w:rPr>
        <w:t>slaves from Africa rather than</w:t>
      </w:r>
      <w:r w:rsidRPr="00622A15">
        <w:rPr>
          <w:sz w:val="14"/>
        </w:rPr>
        <w:t xml:space="preserve"> from </w:t>
      </w:r>
      <w:r w:rsidRPr="00622A15">
        <w:rPr>
          <w:rStyle w:val="StyleUnderline"/>
        </w:rPr>
        <w:t>Europe or East Asia</w:t>
      </w:r>
      <w:r w:rsidRPr="00622A15">
        <w:rPr>
          <w:sz w:val="14"/>
        </w:rPr>
        <w:t xml:space="preserve"> due to three circumstantial factors. Firstly, </w:t>
      </w:r>
      <w:r w:rsidRPr="00622A15">
        <w:rPr>
          <w:rStyle w:val="StyleUnderline"/>
          <w:highlight w:val="cyan"/>
        </w:rPr>
        <w:t xml:space="preserve">Africa was </w:t>
      </w:r>
      <w:r w:rsidRPr="00622A15">
        <w:rPr>
          <w:rStyle w:val="Emphasis"/>
          <w:highlight w:val="cyan"/>
        </w:rPr>
        <w:t>closer</w:t>
      </w:r>
      <w:r w:rsidRPr="00622A15">
        <w:rPr>
          <w:rStyle w:val="StyleUnderline"/>
          <w:highlight w:val="cyan"/>
        </w:rPr>
        <w:t xml:space="preserve">, so it was </w:t>
      </w:r>
      <w:r w:rsidRPr="00622A15">
        <w:rPr>
          <w:rStyle w:val="Emphasis"/>
          <w:highlight w:val="cyan"/>
        </w:rPr>
        <w:t>cheaper</w:t>
      </w:r>
      <w:r w:rsidRPr="00622A15">
        <w:rPr>
          <w:rStyle w:val="StyleUnderline"/>
          <w:highlight w:val="cyan"/>
        </w:rPr>
        <w:t xml:space="preserve"> to import slaves from Senegal than</w:t>
      </w:r>
      <w:r w:rsidRPr="00622A15">
        <w:rPr>
          <w:sz w:val="14"/>
        </w:rPr>
        <w:t xml:space="preserve"> from </w:t>
      </w:r>
      <w:r w:rsidRPr="00622A15">
        <w:rPr>
          <w:rStyle w:val="StyleUnderline"/>
          <w:highlight w:val="cyan"/>
        </w:rPr>
        <w:t>Vietnam</w:t>
      </w:r>
      <w:r w:rsidRPr="00622A15">
        <w:rPr>
          <w:sz w:val="14"/>
        </w:rPr>
        <w:t>.</w:t>
      </w:r>
    </w:p>
    <w:p w14:paraId="6E25629F" w14:textId="77777777" w:rsidR="00A957A8" w:rsidRPr="00622A15" w:rsidRDefault="00A957A8" w:rsidP="00A957A8">
      <w:pPr>
        <w:rPr>
          <w:sz w:val="14"/>
        </w:rPr>
      </w:pPr>
      <w:r w:rsidRPr="00622A15">
        <w:rPr>
          <w:sz w:val="14"/>
        </w:rPr>
        <w:lastRenderedPageBreak/>
        <w:t xml:space="preserve">Secondly, </w:t>
      </w:r>
      <w:r w:rsidRPr="00622A15">
        <w:rPr>
          <w:rStyle w:val="StyleUnderline"/>
          <w:highlight w:val="cyan"/>
        </w:rPr>
        <w:t>in Africa there</w:t>
      </w:r>
      <w:r w:rsidRPr="00622A15">
        <w:rPr>
          <w:rStyle w:val="StyleUnderline"/>
        </w:rPr>
        <w:t xml:space="preserve"> </w:t>
      </w:r>
      <w:r w:rsidRPr="00622A15">
        <w:rPr>
          <w:rStyle w:val="Emphasis"/>
        </w:rPr>
        <w:t xml:space="preserve">already </w:t>
      </w:r>
      <w:r w:rsidRPr="00622A15">
        <w:rPr>
          <w:rStyle w:val="Emphasis"/>
          <w:highlight w:val="cyan"/>
        </w:rPr>
        <w:t>existed</w:t>
      </w:r>
      <w:r w:rsidRPr="00622A15">
        <w:rPr>
          <w:rStyle w:val="StyleUnderline"/>
        </w:rPr>
        <w:t xml:space="preserve"> a well-</w:t>
      </w:r>
      <w:r w:rsidRPr="00622A15">
        <w:rPr>
          <w:rStyle w:val="Emphasis"/>
        </w:rPr>
        <w:t xml:space="preserve">developed slave </w:t>
      </w:r>
      <w:r w:rsidRPr="00622A15">
        <w:rPr>
          <w:rStyle w:val="Emphasis"/>
          <w:highlight w:val="cyan"/>
        </w:rPr>
        <w:t>trade</w:t>
      </w:r>
      <w:r w:rsidRPr="00622A15">
        <w:rPr>
          <w:rStyle w:val="StyleUnderline"/>
        </w:rPr>
        <w:t xml:space="preserve"> (exporting</w:t>
      </w:r>
      <w:r w:rsidRPr="00622A15">
        <w:rPr>
          <w:sz w:val="14"/>
        </w:rPr>
        <w:t xml:space="preserve"> slaves mainly </w:t>
      </w:r>
      <w:r w:rsidRPr="00622A15">
        <w:rPr>
          <w:rStyle w:val="StyleUnderline"/>
          <w:highlight w:val="cyan"/>
        </w:rPr>
        <w:t xml:space="preserve">to </w:t>
      </w:r>
      <w:r w:rsidRPr="00622A15">
        <w:rPr>
          <w:rStyle w:val="Emphasis"/>
          <w:highlight w:val="cyan"/>
        </w:rPr>
        <w:t>the</w:t>
      </w:r>
      <w:r w:rsidRPr="00622A15">
        <w:rPr>
          <w:rStyle w:val="Emphasis"/>
        </w:rPr>
        <w:t xml:space="preserve"> Middle </w:t>
      </w:r>
      <w:r w:rsidRPr="00622A15">
        <w:rPr>
          <w:rStyle w:val="Emphasis"/>
          <w:highlight w:val="cyan"/>
        </w:rPr>
        <w:t>East</w:t>
      </w:r>
      <w:r w:rsidRPr="00622A15">
        <w:rPr>
          <w:rStyle w:val="StyleUnderline"/>
        </w:rPr>
        <w:t xml:space="preserve">), whereas </w:t>
      </w:r>
      <w:r w:rsidRPr="00622A15">
        <w:rPr>
          <w:rStyle w:val="StyleUnderline"/>
          <w:highlight w:val="cyan"/>
        </w:rPr>
        <w:t>in Europe slavery was</w:t>
      </w:r>
      <w:r w:rsidRPr="00622A15">
        <w:rPr>
          <w:rStyle w:val="StyleUnderline"/>
        </w:rPr>
        <w:t xml:space="preserve"> </w:t>
      </w:r>
      <w:r w:rsidRPr="00622A15">
        <w:rPr>
          <w:rStyle w:val="Emphasis"/>
        </w:rPr>
        <w:t xml:space="preserve">very </w:t>
      </w:r>
      <w:r w:rsidRPr="00622A15">
        <w:rPr>
          <w:rStyle w:val="Emphasis"/>
          <w:highlight w:val="cyan"/>
        </w:rPr>
        <w:t>rare</w:t>
      </w:r>
      <w:r w:rsidRPr="00622A15">
        <w:rPr>
          <w:rStyle w:val="StyleUnderline"/>
          <w:highlight w:val="cyan"/>
        </w:rPr>
        <w:t>. It was</w:t>
      </w:r>
      <w:r w:rsidRPr="00622A15">
        <w:rPr>
          <w:sz w:val="14"/>
        </w:rPr>
        <w:t xml:space="preserve"> obviously far </w:t>
      </w:r>
      <w:r w:rsidRPr="00622A15">
        <w:rPr>
          <w:rStyle w:val="StyleUnderline"/>
          <w:highlight w:val="cyan"/>
        </w:rPr>
        <w:t>easier to buy</w:t>
      </w:r>
      <w:r w:rsidRPr="00622A15">
        <w:rPr>
          <w:rStyle w:val="StyleUnderline"/>
        </w:rPr>
        <w:t xml:space="preserve"> slaves </w:t>
      </w:r>
      <w:r w:rsidRPr="00622A15">
        <w:rPr>
          <w:rStyle w:val="StyleUnderline"/>
          <w:highlight w:val="cyan"/>
        </w:rPr>
        <w:t xml:space="preserve">in an </w:t>
      </w:r>
      <w:r w:rsidRPr="00622A15">
        <w:rPr>
          <w:rStyle w:val="Emphasis"/>
          <w:highlight w:val="cyan"/>
        </w:rPr>
        <w:t>existing market</w:t>
      </w:r>
      <w:r w:rsidRPr="00622A15">
        <w:rPr>
          <w:rStyle w:val="StyleUnderline"/>
        </w:rPr>
        <w:t xml:space="preserve"> than to create a </w:t>
      </w:r>
      <w:r w:rsidRPr="00622A15">
        <w:rPr>
          <w:rStyle w:val="Emphasis"/>
        </w:rPr>
        <w:t>new</w:t>
      </w:r>
      <w:r w:rsidRPr="00622A15">
        <w:rPr>
          <w:rStyle w:val="StyleUnderline"/>
        </w:rPr>
        <w:t xml:space="preserve"> one </w:t>
      </w:r>
      <w:r w:rsidRPr="00622A15">
        <w:rPr>
          <w:rStyle w:val="Emphasis"/>
        </w:rPr>
        <w:t>from scratch</w:t>
      </w:r>
      <w:r w:rsidRPr="00622A15">
        <w:rPr>
          <w:sz w:val="14"/>
        </w:rPr>
        <w:t>.</w:t>
      </w:r>
    </w:p>
    <w:p w14:paraId="2B4568CC" w14:textId="77777777" w:rsidR="00A957A8" w:rsidRPr="00622A15" w:rsidRDefault="00A957A8" w:rsidP="00A957A8">
      <w:pPr>
        <w:rPr>
          <w:sz w:val="14"/>
        </w:rPr>
      </w:pPr>
      <w:r w:rsidRPr="00622A15">
        <w:rPr>
          <w:sz w:val="14"/>
        </w:rPr>
        <w:t xml:space="preserve">Thirdly, and most importantly, </w:t>
      </w:r>
      <w:r w:rsidRPr="00622A15">
        <w:rPr>
          <w:rStyle w:val="Emphasis"/>
          <w:highlight w:val="cyan"/>
        </w:rPr>
        <w:t>America</w:t>
      </w:r>
      <w:r w:rsidRPr="00622A15">
        <w:rPr>
          <w:rStyle w:val="Emphasis"/>
        </w:rPr>
        <w:t>n plantations</w:t>
      </w:r>
      <w:r w:rsidRPr="00622A15">
        <w:rPr>
          <w:sz w:val="14"/>
        </w:rPr>
        <w:t xml:space="preserve"> in places such as Virginia, Haiti and Brazil </w:t>
      </w:r>
      <w:r w:rsidRPr="00622A15">
        <w:rPr>
          <w:rStyle w:val="StyleUnderline"/>
          <w:highlight w:val="cyan"/>
        </w:rPr>
        <w:t xml:space="preserve">were plagued by </w:t>
      </w:r>
      <w:r w:rsidRPr="00622A15">
        <w:rPr>
          <w:rStyle w:val="Emphasis"/>
          <w:highlight w:val="cyan"/>
        </w:rPr>
        <w:t>malaria</w:t>
      </w:r>
      <w:r w:rsidRPr="00622A15">
        <w:rPr>
          <w:rStyle w:val="StyleUnderline"/>
        </w:rPr>
        <w:t xml:space="preserve"> and </w:t>
      </w:r>
      <w:r w:rsidRPr="00622A15">
        <w:rPr>
          <w:rStyle w:val="Emphasis"/>
        </w:rPr>
        <w:t>yellow fever</w:t>
      </w:r>
      <w:r w:rsidRPr="00622A15">
        <w:rPr>
          <w:rStyle w:val="StyleUnderline"/>
        </w:rPr>
        <w:t xml:space="preserve">, </w:t>
      </w:r>
      <w:r w:rsidRPr="00622A15">
        <w:rPr>
          <w:rStyle w:val="StyleUnderline"/>
          <w:highlight w:val="cyan"/>
        </w:rPr>
        <w:t>which</w:t>
      </w:r>
      <w:r w:rsidRPr="00622A15">
        <w:rPr>
          <w:sz w:val="14"/>
        </w:rPr>
        <w:t xml:space="preserve"> had </w:t>
      </w:r>
      <w:r w:rsidRPr="00622A15">
        <w:rPr>
          <w:rStyle w:val="Emphasis"/>
        </w:rPr>
        <w:t>originated in Africa</w:t>
      </w:r>
      <w:r w:rsidRPr="00622A15">
        <w:rPr>
          <w:rStyle w:val="StyleUnderline"/>
        </w:rPr>
        <w:t xml:space="preserve">. </w:t>
      </w:r>
      <w:r w:rsidRPr="00622A15">
        <w:rPr>
          <w:rStyle w:val="StyleUnderline"/>
          <w:highlight w:val="cyan"/>
        </w:rPr>
        <w:t>Africans</w:t>
      </w:r>
      <w:r w:rsidRPr="00622A15">
        <w:rPr>
          <w:rStyle w:val="StyleUnderline"/>
        </w:rPr>
        <w:t xml:space="preserve"> had </w:t>
      </w:r>
      <w:r w:rsidRPr="00622A15">
        <w:rPr>
          <w:rStyle w:val="StyleUnderline"/>
          <w:highlight w:val="cyan"/>
        </w:rPr>
        <w:t>acquired</w:t>
      </w:r>
      <w:r w:rsidRPr="00622A15">
        <w:rPr>
          <w:sz w:val="14"/>
        </w:rPr>
        <w:t xml:space="preserve"> over the generations a partial </w:t>
      </w:r>
      <w:r w:rsidRPr="00622A15">
        <w:rPr>
          <w:rStyle w:val="Emphasis"/>
        </w:rPr>
        <w:t xml:space="preserve">genetic </w:t>
      </w:r>
      <w:r w:rsidRPr="00622A15">
        <w:rPr>
          <w:rStyle w:val="Emphasis"/>
          <w:highlight w:val="cyan"/>
        </w:rPr>
        <w:t>immunity</w:t>
      </w:r>
      <w:r w:rsidRPr="00622A15">
        <w:rPr>
          <w:rStyle w:val="StyleUnderline"/>
          <w:highlight w:val="cyan"/>
        </w:rPr>
        <w:t xml:space="preserve"> to</w:t>
      </w:r>
      <w:r w:rsidRPr="00622A15">
        <w:rPr>
          <w:rStyle w:val="StyleUnderline"/>
        </w:rPr>
        <w:t xml:space="preserve"> these diseases, </w:t>
      </w:r>
      <w:r w:rsidRPr="00622A15">
        <w:rPr>
          <w:rStyle w:val="StyleUnderline"/>
          <w:highlight w:val="cyan"/>
        </w:rPr>
        <w:t>whereas Europeans</w:t>
      </w:r>
      <w:r w:rsidRPr="00622A15">
        <w:rPr>
          <w:rStyle w:val="StyleUnderline"/>
        </w:rPr>
        <w:t xml:space="preserve"> were</w:t>
      </w:r>
      <w:r w:rsidRPr="00622A15">
        <w:rPr>
          <w:sz w:val="14"/>
        </w:rPr>
        <w:t xml:space="preserve"> totally </w:t>
      </w:r>
      <w:r w:rsidRPr="00622A15">
        <w:rPr>
          <w:rStyle w:val="Emphasis"/>
        </w:rPr>
        <w:t>defenceless</w:t>
      </w:r>
      <w:r w:rsidRPr="00622A15">
        <w:rPr>
          <w:rStyle w:val="StyleUnderline"/>
        </w:rPr>
        <w:t xml:space="preserve"> and </w:t>
      </w:r>
      <w:r w:rsidRPr="00622A15">
        <w:rPr>
          <w:rStyle w:val="Emphasis"/>
          <w:highlight w:val="cyan"/>
        </w:rPr>
        <w:t>died</w:t>
      </w:r>
      <w:r w:rsidRPr="00622A15">
        <w:rPr>
          <w:rStyle w:val="Emphasis"/>
        </w:rPr>
        <w:t xml:space="preserve"> in droves</w:t>
      </w:r>
      <w:r w:rsidRPr="00622A15">
        <w:rPr>
          <w:rStyle w:val="StyleUnderline"/>
        </w:rPr>
        <w:t>. It was</w:t>
      </w:r>
      <w:r w:rsidRPr="00622A15">
        <w:rPr>
          <w:sz w:val="14"/>
        </w:rPr>
        <w:t xml:space="preserve"> consequently </w:t>
      </w:r>
      <w:r w:rsidRPr="00622A15">
        <w:rPr>
          <w:rStyle w:val="StyleUnderline"/>
        </w:rPr>
        <w:t>wiser for a plantation owner to invest his money in an African slave than in a European slave</w:t>
      </w:r>
      <w:r w:rsidRPr="00622A15">
        <w:rPr>
          <w:sz w:val="14"/>
        </w:rPr>
        <w:t xml:space="preserve"> or indentured labourer. Paradoxically, genetic superiority (in terms of immunity) translated into social inferiority: precisely because Africans were fitter in tropical climates than Europeans, they ended up as the slaves of European masters! </w:t>
      </w:r>
      <w:r w:rsidRPr="00622A15">
        <w:rPr>
          <w:rStyle w:val="StyleUnderline"/>
          <w:highlight w:val="cyan"/>
        </w:rPr>
        <w:t xml:space="preserve">Due to </w:t>
      </w:r>
      <w:r w:rsidRPr="00622A15">
        <w:rPr>
          <w:rStyle w:val="Emphasis"/>
          <w:highlight w:val="cyan"/>
        </w:rPr>
        <w:t>these</w:t>
      </w:r>
      <w:r w:rsidRPr="00622A15">
        <w:rPr>
          <w:rStyle w:val="Emphasis"/>
        </w:rPr>
        <w:t xml:space="preserve"> circumstantial </w:t>
      </w:r>
      <w:r w:rsidRPr="00622A15">
        <w:rPr>
          <w:rStyle w:val="Emphasis"/>
          <w:highlight w:val="cyan"/>
        </w:rPr>
        <w:t>factors</w:t>
      </w:r>
      <w:r w:rsidRPr="00622A15">
        <w:rPr>
          <w:sz w:val="14"/>
        </w:rPr>
        <w:t xml:space="preserve">, the burgeoning new societies of </w:t>
      </w:r>
      <w:r w:rsidRPr="00622A15">
        <w:rPr>
          <w:rStyle w:val="StyleUnderline"/>
          <w:highlight w:val="cyan"/>
        </w:rPr>
        <w:t>America</w:t>
      </w:r>
      <w:r w:rsidRPr="00622A15">
        <w:rPr>
          <w:rStyle w:val="StyleUnderline"/>
        </w:rPr>
        <w:t xml:space="preserve"> were</w:t>
      </w:r>
      <w:r w:rsidRPr="00622A15">
        <w:rPr>
          <w:sz w:val="14"/>
        </w:rPr>
        <w:t xml:space="preserve"> to be </w:t>
      </w:r>
      <w:r w:rsidRPr="00622A15">
        <w:rPr>
          <w:rStyle w:val="StyleUnderline"/>
          <w:highlight w:val="cyan"/>
        </w:rPr>
        <w:t>divided into</w:t>
      </w:r>
      <w:r w:rsidRPr="00622A15">
        <w:rPr>
          <w:rStyle w:val="StyleUnderline"/>
        </w:rPr>
        <w:t xml:space="preserve"> a ruling caste of </w:t>
      </w:r>
      <w:r w:rsidRPr="00622A15">
        <w:rPr>
          <w:rStyle w:val="StyleUnderline"/>
          <w:highlight w:val="cyan"/>
        </w:rPr>
        <w:t>white</w:t>
      </w:r>
      <w:r w:rsidRPr="00622A15">
        <w:rPr>
          <w:rStyle w:val="StyleUnderline"/>
        </w:rPr>
        <w:t xml:space="preserve"> Europeans </w:t>
      </w:r>
      <w:r w:rsidRPr="00622A15">
        <w:rPr>
          <w:rStyle w:val="StyleUnderline"/>
          <w:highlight w:val="cyan"/>
        </w:rPr>
        <w:t>and</w:t>
      </w:r>
      <w:r w:rsidRPr="00622A15">
        <w:rPr>
          <w:rStyle w:val="StyleUnderline"/>
        </w:rPr>
        <w:t xml:space="preserve"> a subjugated caste of </w:t>
      </w:r>
      <w:r w:rsidRPr="00622A15">
        <w:rPr>
          <w:rStyle w:val="StyleUnderline"/>
          <w:highlight w:val="cyan"/>
        </w:rPr>
        <w:t>black</w:t>
      </w:r>
      <w:r w:rsidRPr="00622A15">
        <w:rPr>
          <w:rStyle w:val="StyleUnderline"/>
        </w:rPr>
        <w:t xml:space="preserve"> Africans</w:t>
      </w:r>
      <w:r w:rsidRPr="00622A15">
        <w:rPr>
          <w:sz w:val="14"/>
        </w:rPr>
        <w:t>.</w:t>
      </w:r>
    </w:p>
    <w:p w14:paraId="20D21754" w14:textId="77777777" w:rsidR="00A957A8" w:rsidRPr="00622A15" w:rsidRDefault="00A957A8" w:rsidP="00A957A8">
      <w:pPr>
        <w:rPr>
          <w:sz w:val="14"/>
        </w:rPr>
      </w:pPr>
      <w:r w:rsidRPr="00622A15">
        <w:rPr>
          <w:sz w:val="14"/>
        </w:rPr>
        <w:t xml:space="preserve">But people don't like to say that they keep slaves of a certain race or origin simply because it's economically expedient. </w:t>
      </w:r>
      <w:r w:rsidRPr="00622A15">
        <w:rPr>
          <w:rStyle w:val="StyleUnderline"/>
        </w:rPr>
        <w:t>Like the Aryan conquerors of India</w:t>
      </w:r>
      <w:r w:rsidRPr="00622A15">
        <w:rPr>
          <w:sz w:val="14"/>
        </w:rPr>
        <w:t xml:space="preserve">, white Europeans in the </w:t>
      </w:r>
      <w:r w:rsidRPr="00622A15">
        <w:rPr>
          <w:rStyle w:val="StyleUnderline"/>
        </w:rPr>
        <w:t>America</w:t>
      </w:r>
      <w:r w:rsidRPr="00622A15">
        <w:rPr>
          <w:sz w:val="14"/>
        </w:rPr>
        <w:t xml:space="preserve">s </w:t>
      </w:r>
      <w:r w:rsidRPr="00622A15">
        <w:rPr>
          <w:rStyle w:val="StyleUnderline"/>
        </w:rPr>
        <w:t>wanted to be seen</w:t>
      </w:r>
      <w:r w:rsidRPr="00622A15">
        <w:rPr>
          <w:sz w:val="14"/>
        </w:rPr>
        <w:t xml:space="preserve"> not only as economically successful but also </w:t>
      </w:r>
      <w:r w:rsidRPr="00622A15">
        <w:rPr>
          <w:rStyle w:val="StyleUnderline"/>
        </w:rPr>
        <w:t>as pious</w:t>
      </w:r>
      <w:r w:rsidRPr="00622A15">
        <w:rPr>
          <w:sz w:val="14"/>
        </w:rPr>
        <w:t xml:space="preserve">, just and objective. </w:t>
      </w:r>
      <w:r w:rsidRPr="00622A15">
        <w:rPr>
          <w:rStyle w:val="Emphasis"/>
        </w:rPr>
        <w:t xml:space="preserve">Religious and scientific </w:t>
      </w:r>
      <w:r w:rsidRPr="00622A15">
        <w:rPr>
          <w:rStyle w:val="Emphasis"/>
          <w:highlight w:val="cyan"/>
        </w:rPr>
        <w:t>myths</w:t>
      </w:r>
      <w:r w:rsidRPr="00622A15">
        <w:rPr>
          <w:rStyle w:val="StyleUnderline"/>
          <w:highlight w:val="cyan"/>
        </w:rPr>
        <w:t xml:space="preserve"> were pressed</w:t>
      </w:r>
      <w:r w:rsidRPr="00622A15">
        <w:rPr>
          <w:rStyle w:val="StyleUnderline"/>
        </w:rPr>
        <w:t xml:space="preserve"> into service </w:t>
      </w:r>
      <w:r w:rsidRPr="00622A15">
        <w:rPr>
          <w:rStyle w:val="StyleUnderline"/>
          <w:highlight w:val="cyan"/>
        </w:rPr>
        <w:t>to justify</w:t>
      </w:r>
      <w:r w:rsidRPr="00622A15">
        <w:rPr>
          <w:rStyle w:val="StyleUnderline"/>
        </w:rPr>
        <w:t xml:space="preserve"> this </w:t>
      </w:r>
      <w:r w:rsidRPr="00622A15">
        <w:rPr>
          <w:rStyle w:val="StyleUnderline"/>
          <w:highlight w:val="cyan"/>
        </w:rPr>
        <w:t>division</w:t>
      </w:r>
      <w:r w:rsidRPr="00622A15">
        <w:rPr>
          <w:sz w:val="14"/>
        </w:rPr>
        <w:t xml:space="preserve">. </w:t>
      </w:r>
      <w:r w:rsidRPr="00622A15">
        <w:rPr>
          <w:rStyle w:val="Emphasis"/>
        </w:rPr>
        <w:t>Theologians</w:t>
      </w:r>
      <w:r w:rsidRPr="00622A15">
        <w:rPr>
          <w:rStyle w:val="StyleUnderline"/>
        </w:rPr>
        <w:t xml:space="preserve"> argued</w:t>
      </w:r>
      <w:r w:rsidRPr="00622A15">
        <w:rPr>
          <w:sz w:val="14"/>
        </w:rPr>
        <w:t xml:space="preserve"> that </w:t>
      </w:r>
      <w:r w:rsidRPr="00622A15">
        <w:rPr>
          <w:rStyle w:val="StyleUnderline"/>
        </w:rPr>
        <w:t>Africans descend from Ham</w:t>
      </w:r>
      <w:r w:rsidRPr="00622A15">
        <w:rPr>
          <w:sz w:val="14"/>
        </w:rPr>
        <w:t xml:space="preserve">, son of Noah, saddled by his father </w:t>
      </w:r>
      <w:r w:rsidRPr="00622A15">
        <w:rPr>
          <w:rStyle w:val="StyleUnderline"/>
        </w:rPr>
        <w:t xml:space="preserve">with a curse that his offspring would be slaves. </w:t>
      </w:r>
      <w:r w:rsidRPr="00622A15">
        <w:rPr>
          <w:rStyle w:val="Emphasis"/>
        </w:rPr>
        <w:t>Biologists</w:t>
      </w:r>
      <w:r w:rsidRPr="00622A15">
        <w:rPr>
          <w:rStyle w:val="StyleUnderline"/>
        </w:rPr>
        <w:t xml:space="preserve"> argued</w:t>
      </w:r>
      <w:r w:rsidRPr="00622A15">
        <w:rPr>
          <w:sz w:val="14"/>
        </w:rPr>
        <w:t xml:space="preserve"> that </w:t>
      </w:r>
      <w:r w:rsidRPr="00622A15">
        <w:rPr>
          <w:rStyle w:val="StyleUnderline"/>
        </w:rPr>
        <w:t xml:space="preserve">blacks are less intelligent than whites and their moral sense less developed. </w:t>
      </w:r>
      <w:r w:rsidRPr="00622A15">
        <w:rPr>
          <w:rStyle w:val="Emphasis"/>
        </w:rPr>
        <w:t>Doctors</w:t>
      </w:r>
      <w:r w:rsidRPr="00622A15">
        <w:rPr>
          <w:rStyle w:val="StyleUnderline"/>
        </w:rPr>
        <w:t xml:space="preserve"> alleged</w:t>
      </w:r>
      <w:r w:rsidRPr="00622A15">
        <w:rPr>
          <w:sz w:val="14"/>
        </w:rPr>
        <w:t xml:space="preserve"> that </w:t>
      </w:r>
      <w:r w:rsidRPr="00622A15">
        <w:rPr>
          <w:rStyle w:val="StyleUnderline"/>
        </w:rPr>
        <w:t>blacks live in filth and spread diseases</w:t>
      </w:r>
      <w:r w:rsidRPr="00622A15">
        <w:rPr>
          <w:sz w:val="14"/>
        </w:rPr>
        <w:t xml:space="preserve"> - in other words, they are a source of pollution.</w:t>
      </w:r>
    </w:p>
    <w:p w14:paraId="36D5B45A" w14:textId="77777777" w:rsidR="00A957A8" w:rsidRPr="00622A15" w:rsidRDefault="00A957A8" w:rsidP="00A957A8">
      <w:pPr>
        <w:rPr>
          <w:sz w:val="14"/>
        </w:rPr>
      </w:pPr>
      <w:r w:rsidRPr="00622A15">
        <w:rPr>
          <w:rStyle w:val="StyleUnderline"/>
        </w:rPr>
        <w:t xml:space="preserve">These myths </w:t>
      </w:r>
      <w:r w:rsidRPr="00622A15">
        <w:rPr>
          <w:rStyle w:val="Emphasis"/>
        </w:rPr>
        <w:t>struck a chord</w:t>
      </w:r>
      <w:r w:rsidRPr="00622A15">
        <w:rPr>
          <w:rStyle w:val="StyleUnderline"/>
        </w:rPr>
        <w:t xml:space="preserve"> in</w:t>
      </w:r>
      <w:r w:rsidRPr="00622A15">
        <w:rPr>
          <w:sz w:val="14"/>
        </w:rPr>
        <w:t xml:space="preserve"> American culture, and in </w:t>
      </w:r>
      <w:r w:rsidRPr="00622A15">
        <w:rPr>
          <w:rStyle w:val="StyleUnderline"/>
        </w:rPr>
        <w:t>Western culture</w:t>
      </w:r>
      <w:r w:rsidRPr="00622A15">
        <w:rPr>
          <w:sz w:val="14"/>
        </w:rPr>
        <w:t xml:space="preserve"> generally. </w:t>
      </w:r>
      <w:r w:rsidRPr="00622A15">
        <w:rPr>
          <w:rStyle w:val="StyleUnderline"/>
          <w:highlight w:val="cyan"/>
        </w:rPr>
        <w:t>They continued</w:t>
      </w:r>
      <w:r w:rsidRPr="00622A15">
        <w:rPr>
          <w:sz w:val="14"/>
        </w:rPr>
        <w:t xml:space="preserve"> to exert their influence </w:t>
      </w:r>
      <w:r w:rsidRPr="00622A15">
        <w:rPr>
          <w:rStyle w:val="Emphasis"/>
        </w:rPr>
        <w:t xml:space="preserve">long </w:t>
      </w:r>
      <w:r w:rsidRPr="00622A15">
        <w:rPr>
          <w:rStyle w:val="Emphasis"/>
          <w:highlight w:val="cyan"/>
        </w:rPr>
        <w:t>after</w:t>
      </w:r>
      <w:r w:rsidRPr="00622A15">
        <w:rPr>
          <w:rStyle w:val="StyleUnderline"/>
          <w:highlight w:val="cyan"/>
        </w:rPr>
        <w:t xml:space="preserve"> the </w:t>
      </w:r>
      <w:r w:rsidRPr="00622A15">
        <w:rPr>
          <w:rStyle w:val="Emphasis"/>
          <w:highlight w:val="cyan"/>
        </w:rPr>
        <w:t>conditions</w:t>
      </w:r>
      <w:r w:rsidRPr="00622A15">
        <w:rPr>
          <w:rStyle w:val="StyleUnderline"/>
          <w:highlight w:val="cyan"/>
        </w:rPr>
        <w:t xml:space="preserve"> that created slavery</w:t>
      </w:r>
      <w:r w:rsidRPr="00622A15">
        <w:rPr>
          <w:sz w:val="14"/>
        </w:rPr>
        <w:t xml:space="preserve"> had </w:t>
      </w:r>
      <w:r w:rsidRPr="00622A15">
        <w:rPr>
          <w:rStyle w:val="Emphasis"/>
          <w:highlight w:val="cyan"/>
        </w:rPr>
        <w:t>disappeared</w:t>
      </w:r>
      <w:r w:rsidRPr="00622A15">
        <w:rPr>
          <w:sz w:val="14"/>
        </w:rPr>
        <w:t xml:space="preserve">. In the early nineteenth century imperial Britain outlawed slavery and stopped the Atlantic slave trade, and in the decades that followed slavery was gradually outlawed throughout the American continent. Notably, this was the first and only time in history that slaveholding societies voluntarily abolished slavery. But, even though the slaves were freed, the racist myths that justified slavery persisted. </w:t>
      </w:r>
      <w:r w:rsidRPr="00622A15">
        <w:rPr>
          <w:rStyle w:val="Emphasis"/>
          <w:highlight w:val="cyan"/>
        </w:rPr>
        <w:t>Separation</w:t>
      </w:r>
      <w:r w:rsidRPr="00622A15">
        <w:rPr>
          <w:rStyle w:val="Emphasis"/>
        </w:rPr>
        <w:t xml:space="preserve"> of the races</w:t>
      </w:r>
      <w:r w:rsidRPr="00622A15">
        <w:rPr>
          <w:rStyle w:val="StyleUnderline"/>
        </w:rPr>
        <w:t xml:space="preserve"> </w:t>
      </w:r>
      <w:r w:rsidRPr="00622A15">
        <w:rPr>
          <w:rStyle w:val="StyleUnderline"/>
          <w:highlight w:val="cyan"/>
        </w:rPr>
        <w:t>was maintained by</w:t>
      </w:r>
      <w:r w:rsidRPr="00622A15">
        <w:rPr>
          <w:rStyle w:val="StyleUnderline"/>
        </w:rPr>
        <w:t xml:space="preserve"> </w:t>
      </w:r>
      <w:r w:rsidRPr="00622A15">
        <w:rPr>
          <w:rStyle w:val="Emphasis"/>
        </w:rPr>
        <w:t xml:space="preserve">racist </w:t>
      </w:r>
      <w:r w:rsidRPr="00622A15">
        <w:rPr>
          <w:rStyle w:val="Emphasis"/>
          <w:highlight w:val="cyan"/>
        </w:rPr>
        <w:t>legislation</w:t>
      </w:r>
      <w:r w:rsidRPr="00622A15">
        <w:rPr>
          <w:rStyle w:val="StyleUnderline"/>
          <w:highlight w:val="cyan"/>
        </w:rPr>
        <w:t xml:space="preserve"> and</w:t>
      </w:r>
      <w:r w:rsidRPr="00622A15">
        <w:rPr>
          <w:rStyle w:val="StyleUnderline"/>
        </w:rPr>
        <w:t xml:space="preserve"> </w:t>
      </w:r>
      <w:r w:rsidRPr="00622A15">
        <w:rPr>
          <w:rStyle w:val="Emphasis"/>
        </w:rPr>
        <w:t xml:space="preserve">social </w:t>
      </w:r>
      <w:r w:rsidRPr="00622A15">
        <w:rPr>
          <w:rStyle w:val="Emphasis"/>
          <w:highlight w:val="cyan"/>
        </w:rPr>
        <w:t>custom</w:t>
      </w:r>
      <w:r w:rsidRPr="00622A15">
        <w:rPr>
          <w:sz w:val="14"/>
        </w:rPr>
        <w:t>.</w:t>
      </w:r>
    </w:p>
    <w:p w14:paraId="3F74BB6F" w14:textId="77777777" w:rsidR="00A957A8" w:rsidRPr="00622A15" w:rsidRDefault="00A957A8" w:rsidP="00A957A8">
      <w:pPr>
        <w:rPr>
          <w:sz w:val="14"/>
        </w:rPr>
      </w:pPr>
      <w:r w:rsidRPr="00622A15">
        <w:rPr>
          <w:rStyle w:val="StyleUnderline"/>
        </w:rPr>
        <w:t>The result was a self-reinforcing</w:t>
      </w:r>
      <w:r w:rsidRPr="00622A15">
        <w:rPr>
          <w:sz w:val="14"/>
        </w:rPr>
        <w:t xml:space="preserve"> cycle of cause and effect, a </w:t>
      </w:r>
      <w:r w:rsidRPr="00622A15">
        <w:rPr>
          <w:rStyle w:val="StyleUnderline"/>
        </w:rPr>
        <w:t>vicious circle</w:t>
      </w:r>
      <w:r w:rsidRPr="00622A15">
        <w:rPr>
          <w:sz w:val="14"/>
        </w:rPr>
        <w:t xml:space="preserve">. Consider, for example, the southern United States immediately after the Civil War. In 1865 </w:t>
      </w:r>
      <w:r w:rsidRPr="00622A15">
        <w:rPr>
          <w:rStyle w:val="Emphasis"/>
        </w:rPr>
        <w:t>the Thirteenth Amendment</w:t>
      </w:r>
      <w:r w:rsidRPr="00622A15">
        <w:rPr>
          <w:sz w:val="14"/>
        </w:rPr>
        <w:t xml:space="preserve"> to the US Constitution </w:t>
      </w:r>
      <w:r w:rsidRPr="00622A15">
        <w:rPr>
          <w:rStyle w:val="StyleUnderline"/>
        </w:rPr>
        <w:t xml:space="preserve">outlawed slavery and </w:t>
      </w:r>
      <w:r w:rsidRPr="00622A15">
        <w:rPr>
          <w:rStyle w:val="Emphasis"/>
        </w:rPr>
        <w:t>the Fourteenth Amendment</w:t>
      </w:r>
      <w:r w:rsidRPr="00622A15">
        <w:rPr>
          <w:rStyle w:val="StyleUnderline"/>
        </w:rPr>
        <w:t xml:space="preserve"> mandated</w:t>
      </w:r>
      <w:r w:rsidRPr="00622A15">
        <w:rPr>
          <w:sz w:val="14"/>
        </w:rPr>
        <w:t xml:space="preserve"> that citizenship and the </w:t>
      </w:r>
      <w:r w:rsidRPr="00622A15">
        <w:rPr>
          <w:rStyle w:val="StyleUnderline"/>
        </w:rPr>
        <w:t>equal protection</w:t>
      </w:r>
      <w:r w:rsidRPr="00622A15">
        <w:rPr>
          <w:sz w:val="14"/>
        </w:rPr>
        <w:t xml:space="preserve"> of the law could not be denied on the basis of race. </w:t>
      </w:r>
      <w:r w:rsidRPr="00622A15">
        <w:rPr>
          <w:rStyle w:val="StyleUnderline"/>
        </w:rPr>
        <w:t>However, two centuries of slavery meant</w:t>
      </w:r>
      <w:r w:rsidRPr="00622A15">
        <w:rPr>
          <w:sz w:val="14"/>
        </w:rPr>
        <w:t xml:space="preserve"> that </w:t>
      </w:r>
      <w:r w:rsidRPr="00622A15">
        <w:rPr>
          <w:rStyle w:val="StyleUnderline"/>
        </w:rPr>
        <w:t xml:space="preserve">most black families were </w:t>
      </w:r>
      <w:r w:rsidRPr="00622A15">
        <w:rPr>
          <w:rStyle w:val="Emphasis"/>
        </w:rPr>
        <w:t>far poorer</w:t>
      </w:r>
      <w:r w:rsidRPr="00622A15">
        <w:rPr>
          <w:rStyle w:val="StyleUnderline"/>
        </w:rPr>
        <w:t xml:space="preserve"> and </w:t>
      </w:r>
      <w:r w:rsidRPr="00622A15">
        <w:rPr>
          <w:rStyle w:val="Emphasis"/>
        </w:rPr>
        <w:t>far less educated</w:t>
      </w:r>
      <w:r w:rsidRPr="00622A15">
        <w:rPr>
          <w:rStyle w:val="StyleUnderline"/>
        </w:rPr>
        <w:t xml:space="preserve"> than most white families. A black person</w:t>
      </w:r>
      <w:r w:rsidRPr="00622A15">
        <w:rPr>
          <w:sz w:val="14"/>
        </w:rPr>
        <w:t xml:space="preserve"> born in Alabama in 1865 thus </w:t>
      </w:r>
      <w:r w:rsidRPr="00622A15">
        <w:rPr>
          <w:rStyle w:val="StyleUnderline"/>
        </w:rPr>
        <w:t>had much less chance of getting a good education and a well-paid job than did his white neighbours</w:t>
      </w:r>
      <w:r w:rsidRPr="00622A15">
        <w:rPr>
          <w:sz w:val="14"/>
        </w:rPr>
        <w:t xml:space="preserve">. His </w:t>
      </w:r>
      <w:r w:rsidRPr="00622A15">
        <w:rPr>
          <w:rStyle w:val="StyleUnderline"/>
        </w:rPr>
        <w:t>children</w:t>
      </w:r>
      <w:r w:rsidRPr="00622A15">
        <w:rPr>
          <w:sz w:val="14"/>
        </w:rPr>
        <w:t xml:space="preserve">, born in the 1880S and 1890s, </w:t>
      </w:r>
      <w:r w:rsidRPr="00622A15">
        <w:rPr>
          <w:rStyle w:val="StyleUnderline"/>
        </w:rPr>
        <w:t>started life with the same disadvantage</w:t>
      </w:r>
      <w:r w:rsidRPr="00622A15">
        <w:rPr>
          <w:sz w:val="14"/>
        </w:rPr>
        <w:t xml:space="preserve"> - they, too, were </w:t>
      </w:r>
      <w:r w:rsidRPr="00622A15">
        <w:rPr>
          <w:rStyle w:val="StyleUnderline"/>
        </w:rPr>
        <w:t>born to an uneducated, poor family</w:t>
      </w:r>
      <w:r w:rsidRPr="00622A15">
        <w:rPr>
          <w:sz w:val="14"/>
        </w:rPr>
        <w:t>.</w:t>
      </w:r>
    </w:p>
    <w:p w14:paraId="7C4769E3" w14:textId="77777777" w:rsidR="00A957A8" w:rsidRPr="00622A15" w:rsidRDefault="00A957A8" w:rsidP="00A957A8">
      <w:pPr>
        <w:rPr>
          <w:sz w:val="14"/>
        </w:rPr>
      </w:pPr>
      <w:r w:rsidRPr="00622A15">
        <w:rPr>
          <w:sz w:val="14"/>
        </w:rPr>
        <w:t>But economic disadvantage was not the whole story. Alabama was also home to many poor whites who lacked the opportunities available to their better-off racial brothers and sisters. In addition, the Industrial Revolution and the waves of immigration made the United States an extremely fluid society, where rags could quickly turn into riches. If money was all that mattered, the sharp divide between the races should soon have blurred, not least through intermarriage.</w:t>
      </w:r>
    </w:p>
    <w:p w14:paraId="5AB61E20" w14:textId="77777777" w:rsidR="00A957A8" w:rsidRPr="00622A15" w:rsidRDefault="00A957A8" w:rsidP="00A957A8">
      <w:pPr>
        <w:rPr>
          <w:sz w:val="14"/>
        </w:rPr>
      </w:pPr>
      <w:r w:rsidRPr="00622A15">
        <w:rPr>
          <w:sz w:val="14"/>
        </w:rPr>
        <w:t>But that did not happen. By 1865 whites, as well as many blacks, took it to be a simple matter of fact that blacks were less intelligent, more violent and sexually dissolute, lazier and less concerned about personal cleanliness than whites. They were thus the agents of violence, theft, rape and disease - in other words, pollution. If a black Alabaman in 1895 miraculously managed to get a good education and then applied for a respectable job such as a bank teller, his odds of being accepted were far worse than those of an equally qualified white candidate. The stigma that labelled blacks as, by nature, unreliable, lazy and less intelligent conspired against him.</w:t>
      </w:r>
    </w:p>
    <w:p w14:paraId="17AEAAC9" w14:textId="77777777" w:rsidR="00A957A8" w:rsidRPr="00622A15" w:rsidRDefault="00A957A8" w:rsidP="00A957A8">
      <w:pPr>
        <w:rPr>
          <w:sz w:val="14"/>
        </w:rPr>
      </w:pPr>
      <w:r w:rsidRPr="00622A15">
        <w:rPr>
          <w:sz w:val="14"/>
        </w:rPr>
        <w:t xml:space="preserve">You might think that people would gradually understand that these stigmas were myth rather than fact and that blacks would be able, over time, to prove themselves just as competent, law-abiding and clean as whites. In fact, the opposite happened - these prejudices became more and more entrenched as time went by. </w:t>
      </w:r>
      <w:r w:rsidRPr="00622A15">
        <w:rPr>
          <w:rStyle w:val="StyleUnderline"/>
          <w:highlight w:val="cyan"/>
        </w:rPr>
        <w:t xml:space="preserve">Since </w:t>
      </w:r>
      <w:r w:rsidRPr="00622A15">
        <w:rPr>
          <w:rStyle w:val="Emphasis"/>
          <w:highlight w:val="cyan"/>
        </w:rPr>
        <w:t>all the</w:t>
      </w:r>
      <w:r w:rsidRPr="00622A15">
        <w:rPr>
          <w:rStyle w:val="Emphasis"/>
        </w:rPr>
        <w:t xml:space="preserve"> best </w:t>
      </w:r>
      <w:r w:rsidRPr="00622A15">
        <w:rPr>
          <w:rStyle w:val="Emphasis"/>
          <w:highlight w:val="cyan"/>
        </w:rPr>
        <w:t>jobs</w:t>
      </w:r>
      <w:r w:rsidRPr="00622A15">
        <w:rPr>
          <w:rStyle w:val="StyleUnderline"/>
          <w:highlight w:val="cyan"/>
        </w:rPr>
        <w:t xml:space="preserve"> were held by whites, it became </w:t>
      </w:r>
      <w:r w:rsidRPr="00622A15">
        <w:rPr>
          <w:rStyle w:val="Emphasis"/>
          <w:highlight w:val="cyan"/>
        </w:rPr>
        <w:t>easier</w:t>
      </w:r>
      <w:r w:rsidRPr="00622A15">
        <w:rPr>
          <w:rStyle w:val="StyleUnderline"/>
          <w:highlight w:val="cyan"/>
        </w:rPr>
        <w:t xml:space="preserve"> to believe</w:t>
      </w:r>
      <w:r w:rsidRPr="00622A15">
        <w:rPr>
          <w:sz w:val="14"/>
        </w:rPr>
        <w:t xml:space="preserve"> that </w:t>
      </w:r>
      <w:r w:rsidRPr="00622A15">
        <w:rPr>
          <w:rStyle w:val="StyleUnderline"/>
          <w:highlight w:val="cyan"/>
        </w:rPr>
        <w:t>blacks</w:t>
      </w:r>
      <w:r w:rsidRPr="00622A15">
        <w:rPr>
          <w:rStyle w:val="StyleUnderline"/>
        </w:rPr>
        <w:t xml:space="preserve"> </w:t>
      </w:r>
      <w:r w:rsidRPr="00622A15">
        <w:rPr>
          <w:rStyle w:val="Emphasis"/>
        </w:rPr>
        <w:t xml:space="preserve">really </w:t>
      </w:r>
      <w:r w:rsidRPr="00622A15">
        <w:rPr>
          <w:rStyle w:val="Emphasis"/>
          <w:highlight w:val="cyan"/>
        </w:rPr>
        <w:t>are inferior</w:t>
      </w:r>
      <w:r w:rsidRPr="00622A15">
        <w:rPr>
          <w:sz w:val="14"/>
        </w:rPr>
        <w:t xml:space="preserve">. 'Look,' said the average white citizen, </w:t>
      </w:r>
      <w:r w:rsidRPr="00622A15">
        <w:rPr>
          <w:rStyle w:val="StyleUnderline"/>
        </w:rPr>
        <w:t>'blacks have been free for generations, yet there are almost no black professors, lawyers, doctors or even bank tellers. Isn't that proof that blacks are simply less intelligent and hardworking?' Trapped in this vicious circle, blacks were not hired for white-collar jobs because they were deemed unintelligent</w:t>
      </w:r>
      <w:r w:rsidRPr="00622A15">
        <w:rPr>
          <w:sz w:val="14"/>
        </w:rPr>
        <w:t>, and the proof of their inferiority was the paucity of blacks in white-collar jobs.</w:t>
      </w:r>
    </w:p>
    <w:p w14:paraId="22DAAFD9" w14:textId="77777777" w:rsidR="00A957A8" w:rsidRPr="00622A15" w:rsidRDefault="00A957A8" w:rsidP="00A957A8">
      <w:pPr>
        <w:rPr>
          <w:sz w:val="14"/>
        </w:rPr>
      </w:pPr>
      <w:r w:rsidRPr="00622A15">
        <w:rPr>
          <w:sz w:val="14"/>
        </w:rPr>
        <w:lastRenderedPageBreak/>
        <w:t xml:space="preserve">The vicious circle did not stop there. </w:t>
      </w:r>
      <w:r w:rsidRPr="00622A15">
        <w:rPr>
          <w:rStyle w:val="StyleUnderline"/>
          <w:highlight w:val="cyan"/>
        </w:rPr>
        <w:t xml:space="preserve">As </w:t>
      </w:r>
      <w:r w:rsidRPr="00622A15">
        <w:rPr>
          <w:rStyle w:val="Emphasis"/>
          <w:highlight w:val="cyan"/>
        </w:rPr>
        <w:t>anti-black stigmas grew</w:t>
      </w:r>
      <w:r w:rsidRPr="00622A15">
        <w:rPr>
          <w:rStyle w:val="Emphasis"/>
        </w:rPr>
        <w:t xml:space="preserve"> stronger</w:t>
      </w:r>
      <w:r w:rsidRPr="00622A15">
        <w:rPr>
          <w:rStyle w:val="StyleUnderline"/>
        </w:rPr>
        <w:t xml:space="preserve">, </w:t>
      </w:r>
      <w:r w:rsidRPr="00622A15">
        <w:rPr>
          <w:rStyle w:val="StyleUnderline"/>
          <w:highlight w:val="cyan"/>
        </w:rPr>
        <w:t>they were translated into</w:t>
      </w:r>
      <w:r w:rsidRPr="00622A15">
        <w:rPr>
          <w:sz w:val="14"/>
        </w:rPr>
        <w:t xml:space="preserve"> a system of </w:t>
      </w:r>
      <w:r w:rsidRPr="00622A15">
        <w:rPr>
          <w:rStyle w:val="Emphasis"/>
          <w:highlight w:val="cyan"/>
        </w:rPr>
        <w:t>'Jim Crow'</w:t>
      </w:r>
      <w:r w:rsidRPr="00622A15">
        <w:rPr>
          <w:rStyle w:val="Emphasis"/>
        </w:rPr>
        <w:t xml:space="preserve"> laws</w:t>
      </w:r>
      <w:r w:rsidRPr="00622A15">
        <w:rPr>
          <w:rStyle w:val="StyleUnderline"/>
        </w:rPr>
        <w:t xml:space="preserve"> and norms</w:t>
      </w:r>
      <w:r w:rsidRPr="00622A15">
        <w:rPr>
          <w:sz w:val="14"/>
        </w:rPr>
        <w:t xml:space="preserve"> that were </w:t>
      </w:r>
      <w:r w:rsidRPr="00622A15">
        <w:rPr>
          <w:rStyle w:val="StyleUnderline"/>
        </w:rPr>
        <w:t xml:space="preserve">meant </w:t>
      </w:r>
      <w:r w:rsidRPr="00622A15">
        <w:rPr>
          <w:rStyle w:val="StyleUnderline"/>
          <w:highlight w:val="cyan"/>
        </w:rPr>
        <w:t xml:space="preserve">to safeguard </w:t>
      </w:r>
      <w:r w:rsidRPr="00622A15">
        <w:rPr>
          <w:rStyle w:val="Emphasis"/>
          <w:highlight w:val="cyan"/>
        </w:rPr>
        <w:t>the</w:t>
      </w:r>
      <w:r w:rsidRPr="00622A15">
        <w:rPr>
          <w:rStyle w:val="Emphasis"/>
        </w:rPr>
        <w:t xml:space="preserve"> racial </w:t>
      </w:r>
      <w:r w:rsidRPr="00622A15">
        <w:rPr>
          <w:rStyle w:val="Emphasis"/>
          <w:highlight w:val="cyan"/>
        </w:rPr>
        <w:t>order</w:t>
      </w:r>
      <w:r w:rsidRPr="00622A15">
        <w:rPr>
          <w:rStyle w:val="StyleUnderline"/>
        </w:rPr>
        <w:t>. Blacks were forbidden to vote</w:t>
      </w:r>
      <w:r w:rsidRPr="00622A15">
        <w:rPr>
          <w:sz w:val="14"/>
        </w:rPr>
        <w:t xml:space="preserve"> in elections, </w:t>
      </w:r>
      <w:r w:rsidRPr="00622A15">
        <w:rPr>
          <w:rStyle w:val="StyleUnderline"/>
        </w:rPr>
        <w:t>to study in white schools, to buy in white stores, to eat in white restaurants, to sleep in white hotels</w:t>
      </w:r>
      <w:r w:rsidRPr="00622A15">
        <w:rPr>
          <w:sz w:val="14"/>
        </w:rPr>
        <w:t>. The justification for all of this was that blacks were foul, slothful and vicious, so whites had to be protected from them. Whites did not want to sleep in the same hotel as blacks or to eat in the same restaurant, for fear of diseases. They did not want their children learning in the same school as black children, for fear of brutality and bad influences. They did not want blacks voting in elections, since blacks were ignorant and immoral. These fears were substantiated by scientific studies that 'proved' that blacks were indeed less educated, that various diseases were more common among them, and that their crime rate was far higher (the studies ignored the fact that these 'facts' resulted from discrimination against blacks).</w:t>
      </w:r>
    </w:p>
    <w:p w14:paraId="3A98CE9B" w14:textId="77777777" w:rsidR="00A957A8" w:rsidRPr="00622A15" w:rsidRDefault="00A957A8" w:rsidP="00A957A8">
      <w:pPr>
        <w:rPr>
          <w:sz w:val="14"/>
        </w:rPr>
      </w:pPr>
      <w:r w:rsidRPr="00622A15">
        <w:rPr>
          <w:sz w:val="14"/>
        </w:rPr>
        <w:t>By the mid-twentieth century, segregation in the former Confederate states was probably worse than in the late nineteenth century. Clennon King, a black student who applied to the University of Mississippi in 1958, was forcefully committed to a mental asylum. The presiding judge ruled that a black person must surely be insane to think that he could be admitted to the University of Mississippi.</w:t>
      </w:r>
    </w:p>
    <w:p w14:paraId="133AE1AF" w14:textId="77777777" w:rsidR="00A957A8" w:rsidRPr="00622A15" w:rsidRDefault="00A957A8" w:rsidP="00A957A8">
      <w:pPr>
        <w:rPr>
          <w:sz w:val="14"/>
        </w:rPr>
      </w:pPr>
      <w:r w:rsidRPr="00622A15">
        <w:rPr>
          <w:sz w:val="14"/>
        </w:rPr>
        <w:t>The vicious circle: a chance historical situation is translated into a rigid social system.</w:t>
      </w:r>
    </w:p>
    <w:p w14:paraId="54F0B417" w14:textId="77777777" w:rsidR="00A957A8" w:rsidRPr="00622A15" w:rsidRDefault="00A957A8" w:rsidP="00A957A8">
      <w:pPr>
        <w:rPr>
          <w:sz w:val="14"/>
        </w:rPr>
      </w:pPr>
      <w:r w:rsidRPr="00622A15">
        <w:rPr>
          <w:sz w:val="14"/>
        </w:rPr>
        <w:t>Nothing was as revolting to American southerners (and many northerners) as sexual relations and marriage between black men and white women. Sex between the races became the greatest taboo and any violation, or suspected violation, was viewed as deserving immediate and summary punishment in the form of lynching. The Ku Klux Klan, a white supremacist secret society, perpetrated many such killings. They could have taught the Hindu Brahmins a thing or two about purity laws.</w:t>
      </w:r>
    </w:p>
    <w:p w14:paraId="3139B511" w14:textId="77777777" w:rsidR="00A957A8" w:rsidRPr="00622A15" w:rsidRDefault="00A957A8" w:rsidP="00A957A8">
      <w:pPr>
        <w:rPr>
          <w:sz w:val="14"/>
        </w:rPr>
      </w:pPr>
      <w:r w:rsidRPr="00622A15">
        <w:rPr>
          <w:sz w:val="14"/>
        </w:rPr>
        <w:t>With time, the racism spread to more and more cultural arenas. American aesthetic culture was built around white standards of beauty. The physical attributes of the white race - for example light skin, fair and straight hair, a small upturned nose - came to be identified as beautiful. Typical black features - dark skin, dark and bushy hair, a flattened nose - were deemed ugly. These preconceptions ingrained the imagined hierarchy at an even deeper level of human consciousness.</w:t>
      </w:r>
    </w:p>
    <w:p w14:paraId="0DE4176F" w14:textId="77777777" w:rsidR="00A957A8" w:rsidRPr="00622A15" w:rsidRDefault="00A957A8" w:rsidP="00A957A8">
      <w:pPr>
        <w:rPr>
          <w:sz w:val="14"/>
        </w:rPr>
      </w:pPr>
      <w:r w:rsidRPr="00622A15">
        <w:rPr>
          <w:rStyle w:val="Emphasis"/>
          <w:highlight w:val="cyan"/>
        </w:rPr>
        <w:t>Such</w:t>
      </w:r>
      <w:r w:rsidRPr="00622A15">
        <w:rPr>
          <w:rStyle w:val="Emphasis"/>
        </w:rPr>
        <w:t xml:space="preserve"> vicious circles</w:t>
      </w:r>
      <w:r w:rsidRPr="00622A15">
        <w:rPr>
          <w:rStyle w:val="StyleUnderline"/>
        </w:rPr>
        <w:t xml:space="preserve"> </w:t>
      </w:r>
      <w:r w:rsidRPr="00622A15">
        <w:rPr>
          <w:rStyle w:val="StyleUnderline"/>
          <w:highlight w:val="cyan"/>
        </w:rPr>
        <w:t>can go on for</w:t>
      </w:r>
      <w:r w:rsidRPr="00622A15">
        <w:rPr>
          <w:sz w:val="14"/>
          <w:szCs w:val="16"/>
        </w:rPr>
        <w:t xml:space="preserve"> centuries and even </w:t>
      </w:r>
      <w:r w:rsidRPr="00622A15">
        <w:rPr>
          <w:rStyle w:val="StyleUnderline"/>
          <w:highlight w:val="cyan"/>
        </w:rPr>
        <w:t xml:space="preserve">millennia, perpetuating </w:t>
      </w:r>
      <w:r w:rsidRPr="00622A15">
        <w:rPr>
          <w:rStyle w:val="Emphasis"/>
          <w:highlight w:val="cyan"/>
        </w:rPr>
        <w:t>a</w:t>
      </w:r>
      <w:r w:rsidRPr="00622A15">
        <w:rPr>
          <w:rStyle w:val="Emphasis"/>
        </w:rPr>
        <w:t xml:space="preserve">n imagined </w:t>
      </w:r>
      <w:r w:rsidRPr="00622A15">
        <w:rPr>
          <w:rStyle w:val="Emphasis"/>
          <w:highlight w:val="cyan"/>
        </w:rPr>
        <w:t>hierarchy</w:t>
      </w:r>
      <w:r w:rsidRPr="00622A15">
        <w:rPr>
          <w:rStyle w:val="StyleUnderline"/>
        </w:rPr>
        <w:t xml:space="preserve"> that sprang </w:t>
      </w:r>
      <w:r w:rsidRPr="00622A15">
        <w:rPr>
          <w:rStyle w:val="StyleUnderline"/>
          <w:highlight w:val="cyan"/>
        </w:rPr>
        <w:t>from</w:t>
      </w:r>
      <w:r w:rsidRPr="00622A15">
        <w:rPr>
          <w:rStyle w:val="StyleUnderline"/>
        </w:rPr>
        <w:t xml:space="preserve"> </w:t>
      </w:r>
      <w:r w:rsidRPr="00622A15">
        <w:rPr>
          <w:rStyle w:val="Emphasis"/>
        </w:rPr>
        <w:t xml:space="preserve">a </w:t>
      </w:r>
      <w:r w:rsidRPr="00622A15">
        <w:rPr>
          <w:rStyle w:val="Emphasis"/>
          <w:highlight w:val="cyan"/>
        </w:rPr>
        <w:t>chance historical occurrence</w:t>
      </w:r>
      <w:r w:rsidRPr="00622A15">
        <w:rPr>
          <w:sz w:val="14"/>
        </w:rPr>
        <w:t>. Unjust discrimination often gets worse, not better, with time. Money comes to money, and poverty to poverty. Education comes to education, and ignorance to ignorance. Those once victimised by history are likely to be victimised yet again. And those whom history has privileged are more likely to be privileged again.</w:t>
      </w:r>
    </w:p>
    <w:p w14:paraId="0263B107" w14:textId="77777777" w:rsidR="00A957A8" w:rsidRPr="00622388" w:rsidRDefault="00A957A8" w:rsidP="00A957A8">
      <w:pPr>
        <w:rPr>
          <w:sz w:val="14"/>
        </w:rPr>
      </w:pPr>
      <w:r w:rsidRPr="00622A15">
        <w:rPr>
          <w:rStyle w:val="StyleUnderline"/>
        </w:rPr>
        <w:t>Most sociopolitical hierarchies</w:t>
      </w:r>
      <w:r w:rsidRPr="00622A15">
        <w:rPr>
          <w:sz w:val="14"/>
        </w:rPr>
        <w:t xml:space="preserve"> lack a logical or biological basis -they </w:t>
      </w:r>
      <w:r w:rsidRPr="00622A15">
        <w:rPr>
          <w:rStyle w:val="StyleUnderline"/>
        </w:rPr>
        <w:t xml:space="preserve">are nothing but the perpetuation of </w:t>
      </w:r>
      <w:r w:rsidRPr="00622A15">
        <w:rPr>
          <w:rStyle w:val="Emphasis"/>
        </w:rPr>
        <w:t xml:space="preserve">chance events </w:t>
      </w:r>
      <w:r w:rsidRPr="00622A15">
        <w:rPr>
          <w:rStyle w:val="Emphasis"/>
          <w:highlight w:val="cyan"/>
        </w:rPr>
        <w:t>supported by myths</w:t>
      </w:r>
      <w:r w:rsidRPr="00622A15">
        <w:rPr>
          <w:rStyle w:val="StyleUnderline"/>
        </w:rPr>
        <w:t>. That is</w:t>
      </w:r>
      <w:r w:rsidRPr="00622A15">
        <w:rPr>
          <w:sz w:val="14"/>
        </w:rPr>
        <w:t xml:space="preserve"> one good </w:t>
      </w:r>
      <w:r w:rsidRPr="00622A15">
        <w:rPr>
          <w:rStyle w:val="StyleUnderline"/>
        </w:rPr>
        <w:t xml:space="preserve">reason to </w:t>
      </w:r>
      <w:r w:rsidRPr="00622A15">
        <w:rPr>
          <w:rStyle w:val="Emphasis"/>
        </w:rPr>
        <w:t>study history</w:t>
      </w:r>
      <w:r w:rsidRPr="00622A15">
        <w:rPr>
          <w:sz w:val="14"/>
        </w:rPr>
        <w:t xml:space="preserve">. If the division into blacks and whites or Brahmins and Shudras was grounded in biological realities - that is, if Brahmins really had better brains than Shudras - biology would be sufficient for understanding human society. Since the biological distinctions between different groups of Homo sapiens are, in fact, negligible, biology can't explain the intricacies of Indian society or American racial dynamics. </w:t>
      </w:r>
      <w:r w:rsidRPr="00622A15">
        <w:rPr>
          <w:rStyle w:val="StyleUnderline"/>
          <w:highlight w:val="cyan"/>
        </w:rPr>
        <w:t xml:space="preserve">We can </w:t>
      </w:r>
      <w:r w:rsidRPr="00622A15">
        <w:rPr>
          <w:rStyle w:val="Emphasis"/>
          <w:highlight w:val="cyan"/>
        </w:rPr>
        <w:t>only</w:t>
      </w:r>
      <w:r w:rsidRPr="00622A15">
        <w:rPr>
          <w:rStyle w:val="StyleUnderline"/>
          <w:highlight w:val="cyan"/>
        </w:rPr>
        <w:t xml:space="preserve"> understand</w:t>
      </w:r>
      <w:r w:rsidRPr="00622A15">
        <w:rPr>
          <w:rStyle w:val="StyleUnderline"/>
        </w:rPr>
        <w:t xml:space="preserve"> those </w:t>
      </w:r>
      <w:r w:rsidRPr="00622A15">
        <w:rPr>
          <w:rStyle w:val="StyleUnderline"/>
          <w:highlight w:val="cyan"/>
        </w:rPr>
        <w:t xml:space="preserve">phenomena by </w:t>
      </w:r>
      <w:r w:rsidRPr="00622A15">
        <w:rPr>
          <w:rStyle w:val="Emphasis"/>
          <w:highlight w:val="cyan"/>
        </w:rPr>
        <w:t>studying</w:t>
      </w:r>
      <w:r w:rsidRPr="00622A15">
        <w:rPr>
          <w:rStyle w:val="Emphasis"/>
        </w:rPr>
        <w:t xml:space="preserve"> the events, </w:t>
      </w:r>
      <w:r w:rsidRPr="00622A15">
        <w:rPr>
          <w:rStyle w:val="Emphasis"/>
          <w:highlight w:val="cyan"/>
        </w:rPr>
        <w:t>circumstances</w:t>
      </w:r>
      <w:r w:rsidRPr="00622A15">
        <w:rPr>
          <w:rStyle w:val="Emphasis"/>
        </w:rPr>
        <w:t>, and power relations</w:t>
      </w:r>
      <w:r w:rsidRPr="00622A15">
        <w:rPr>
          <w:rStyle w:val="StyleUnderline"/>
        </w:rPr>
        <w:t xml:space="preserve"> </w:t>
      </w:r>
      <w:r w:rsidRPr="00622A15">
        <w:rPr>
          <w:rStyle w:val="StyleUnderline"/>
          <w:highlight w:val="cyan"/>
        </w:rPr>
        <w:t>that transformed</w:t>
      </w:r>
      <w:r w:rsidRPr="00622A15">
        <w:rPr>
          <w:rStyle w:val="StyleUnderline"/>
        </w:rPr>
        <w:t xml:space="preserve"> </w:t>
      </w:r>
      <w:r w:rsidRPr="00622A15">
        <w:rPr>
          <w:rStyle w:val="Emphasis"/>
        </w:rPr>
        <w:t xml:space="preserve">figments of </w:t>
      </w:r>
      <w:r w:rsidRPr="00622A15">
        <w:rPr>
          <w:rStyle w:val="Emphasis"/>
          <w:highlight w:val="cyan"/>
        </w:rPr>
        <w:t>imagination</w:t>
      </w:r>
      <w:r w:rsidRPr="00622A15">
        <w:rPr>
          <w:rStyle w:val="StyleUnderline"/>
          <w:highlight w:val="cyan"/>
        </w:rPr>
        <w:t xml:space="preserve"> into</w:t>
      </w:r>
      <w:r w:rsidRPr="00622A15">
        <w:rPr>
          <w:sz w:val="14"/>
        </w:rPr>
        <w:t xml:space="preserve"> cruel - and very real - </w:t>
      </w:r>
      <w:r w:rsidRPr="00622A15">
        <w:rPr>
          <w:rStyle w:val="Emphasis"/>
        </w:rPr>
        <w:t xml:space="preserve">social </w:t>
      </w:r>
      <w:r w:rsidRPr="00622A15">
        <w:rPr>
          <w:rStyle w:val="Emphasis"/>
          <w:highlight w:val="cyan"/>
        </w:rPr>
        <w:t>structures</w:t>
      </w:r>
      <w:r w:rsidRPr="00622A15">
        <w:rPr>
          <w:sz w:val="14"/>
        </w:rPr>
        <w:t>.</w:t>
      </w:r>
    </w:p>
    <w:p w14:paraId="458B19C2" w14:textId="77777777" w:rsidR="00A957A8" w:rsidRPr="00AD1849" w:rsidRDefault="00A957A8" w:rsidP="00A957A8">
      <w:pPr>
        <w:pStyle w:val="Heading4"/>
      </w:pPr>
      <w:r>
        <w:t xml:space="preserve">7. </w:t>
      </w:r>
      <w:r w:rsidRPr="00B47B5C">
        <w:rPr>
          <w:u w:val="single"/>
        </w:rPr>
        <w:t>Harm reduction</w:t>
      </w:r>
      <w:r>
        <w:t xml:space="preserve"> is good. Things can always get </w:t>
      </w:r>
      <w:r>
        <w:rPr>
          <w:u w:val="single"/>
        </w:rPr>
        <w:t>worse</w:t>
      </w:r>
      <w:r>
        <w:t>.</w:t>
      </w:r>
    </w:p>
    <w:p w14:paraId="0467F482" w14:textId="77777777" w:rsidR="00A957A8" w:rsidRDefault="00A957A8" w:rsidP="00A957A8">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231BDF38" w14:textId="77777777" w:rsidR="00A957A8" w:rsidRPr="00AD1849" w:rsidRDefault="00A957A8" w:rsidP="00A957A8">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7F4F1F76" w14:textId="77777777" w:rsidR="00A957A8" w:rsidRPr="00AD1849" w:rsidRDefault="00A957A8" w:rsidP="00A957A8">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w:t>
      </w:r>
      <w:r w:rsidRPr="00AD1849">
        <w:rPr>
          <w:sz w:val="14"/>
        </w:rPr>
        <w:lastRenderedPageBreak/>
        <w:t xml:space="preserve">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1976F3F2" w14:textId="77777777" w:rsidR="00A957A8" w:rsidRPr="00AD1849" w:rsidRDefault="00A957A8" w:rsidP="00A957A8">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03794AFB" w14:textId="77777777" w:rsidR="00A957A8" w:rsidRPr="00C73883" w:rsidRDefault="00A957A8" w:rsidP="00A957A8">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5F3E3E46" w14:textId="77777777" w:rsidR="00A957A8" w:rsidRPr="009C2EF4" w:rsidRDefault="00A957A8" w:rsidP="00A957A8"/>
    <w:p w14:paraId="0808CE64" w14:textId="5AB61C74" w:rsidR="00A957A8" w:rsidRDefault="00A957A8" w:rsidP="00A957A8">
      <w:pPr>
        <w:pStyle w:val="Heading1"/>
      </w:pPr>
      <w:r>
        <w:lastRenderedPageBreak/>
        <w:t>2NC</w:t>
      </w:r>
    </w:p>
    <w:p w14:paraId="54E28D25" w14:textId="77777777" w:rsidR="00A957A8" w:rsidRDefault="00A957A8" w:rsidP="00A957A8">
      <w:pPr>
        <w:pStyle w:val="Heading2"/>
      </w:pPr>
      <w:r>
        <w:lastRenderedPageBreak/>
        <w:t>Framework</w:t>
      </w:r>
    </w:p>
    <w:p w14:paraId="447EB98C" w14:textId="77777777" w:rsidR="00A957A8" w:rsidRPr="00471C1B" w:rsidRDefault="00A957A8" w:rsidP="00A957A8">
      <w:pPr>
        <w:pStyle w:val="Heading3"/>
        <w:rPr>
          <w:b w:val="0"/>
          <w:bCs/>
        </w:rPr>
      </w:pPr>
      <w:r>
        <w:lastRenderedPageBreak/>
        <w:t>Fairness---AT: Exclusion DA---2NC</w:t>
      </w:r>
    </w:p>
    <w:p w14:paraId="3B94B32B" w14:textId="77777777" w:rsidR="00A957A8" w:rsidRDefault="00A957A8" w:rsidP="00A957A8">
      <w:pPr>
        <w:pStyle w:val="Heading4"/>
        <w:ind w:left="360"/>
      </w:pPr>
      <w:r>
        <w:t xml:space="preserve">The plan returns the control of employment from capitalist markets to Indigenous communities. The program will create jobs tailored to the needs of communities because tribes create and administer the program. That expands Indigenous self-determinism while simultaneously providing jobs to those who want them.  </w:t>
      </w:r>
    </w:p>
    <w:p w14:paraId="52AA40DA" w14:textId="77777777" w:rsidR="00A957A8" w:rsidRPr="007D3B27" w:rsidRDefault="00A957A8" w:rsidP="00A957A8">
      <w:pPr>
        <w:rPr>
          <w:b/>
          <w:sz w:val="26"/>
          <w:szCs w:val="26"/>
        </w:rPr>
      </w:pPr>
      <w:r w:rsidRPr="007D3B27">
        <w:rPr>
          <w:b/>
          <w:sz w:val="26"/>
          <w:szCs w:val="26"/>
        </w:rPr>
        <w:t>Murray, 17</w:t>
      </w:r>
    </w:p>
    <w:p w14:paraId="6886C8EE" w14:textId="77777777" w:rsidR="00A957A8" w:rsidRPr="00104BFF" w:rsidRDefault="00A957A8" w:rsidP="00A957A8">
      <w:pPr>
        <w:rPr>
          <w:szCs w:val="20"/>
        </w:rPr>
      </w:pPr>
      <w:r w:rsidRPr="00104BFF">
        <w:rPr>
          <w:szCs w:val="20"/>
        </w:rPr>
        <w:t>(Michael J. Murray; Michael is an Associate Professor at Bemidji State University and Research Scholar at the Global Institute for Sustainable Prosperity. He co-edits the American Review of Political Economy and the Global Institute for Sustainable Prosperity book series. Murray’s research focuses on public policies targeting full employment, production theory, structural and technological change, and its impacts on employment. ; 12-1-2017; accessed: 8-6-2025; SpringerLink; "On the Reservation: Toward a Job Guarantee Program for American Indian Nations"; https://link.springer.com/chapter/10.1007/978-3-319-66376-0_8) kdj</w:t>
      </w:r>
    </w:p>
    <w:p w14:paraId="15D73538" w14:textId="77777777" w:rsidR="00A957A8" w:rsidRDefault="00A957A8" w:rsidP="00A957A8">
      <w:pPr>
        <w:rPr>
          <w:b/>
          <w:sz w:val="14"/>
          <w:szCs w:val="14"/>
          <w:u w:val="single"/>
        </w:rPr>
      </w:pPr>
      <w:r w:rsidRPr="00104BFF">
        <w:rPr>
          <w:sz w:val="16"/>
          <w:szCs w:val="16"/>
        </w:rPr>
        <w:t>Staggering rates of unemployment and poverty as witnessed in 2005 are the norm on American Indian reservations</w:t>
      </w:r>
      <w:r w:rsidRPr="00D23954">
        <w:rPr>
          <w:b/>
          <w:szCs w:val="24"/>
          <w:u w:val="single"/>
        </w:rPr>
        <w:t xml:space="preserve"> </w:t>
      </w:r>
      <w:r w:rsidRPr="00E666BE">
        <w:rPr>
          <w:sz w:val="14"/>
          <w:szCs w:val="24"/>
        </w:rPr>
        <w:t xml:space="preserve">rather than the exception. Figure  partially details the sobering reality of the economic life on reservations. Fig. 8.1 American Indian employed and in poverty and unemployment rates </w:t>
      </w:r>
      <w:r w:rsidRPr="0078062C">
        <w:rPr>
          <w:szCs w:val="24"/>
          <w:highlight w:val="yellow"/>
          <w:u w:val="single"/>
        </w:rPr>
        <w:t xml:space="preserve">Given </w:t>
      </w:r>
      <w:r w:rsidRPr="00EC54D5">
        <w:rPr>
          <w:szCs w:val="24"/>
          <w:u w:val="single"/>
        </w:rPr>
        <w:t xml:space="preserve">the unique nature of </w:t>
      </w:r>
      <w:r w:rsidRPr="0078062C">
        <w:rPr>
          <w:szCs w:val="24"/>
          <w:highlight w:val="yellow"/>
          <w:u w:val="single"/>
        </w:rPr>
        <w:t xml:space="preserve">the American Indian experience, </w:t>
      </w:r>
      <w:r w:rsidRPr="00042AF3">
        <w:rPr>
          <w:sz w:val="16"/>
          <w:szCs w:val="16"/>
        </w:rPr>
        <w:t>here it is proposed</w:t>
      </w:r>
      <w:r>
        <w:rPr>
          <w:sz w:val="16"/>
          <w:szCs w:val="16"/>
        </w:rPr>
        <w:t xml:space="preserve"> </w:t>
      </w:r>
      <w:r w:rsidRPr="00042AF3">
        <w:rPr>
          <w:sz w:val="16"/>
          <w:szCs w:val="16"/>
        </w:rPr>
        <w:t>to enact</w:t>
      </w:r>
      <w:r w:rsidRPr="00042AF3">
        <w:rPr>
          <w:szCs w:val="24"/>
        </w:rPr>
        <w:t xml:space="preserve"> </w:t>
      </w:r>
      <w:r w:rsidRPr="0078062C">
        <w:rPr>
          <w:szCs w:val="24"/>
          <w:highlight w:val="yellow"/>
          <w:u w:val="single"/>
        </w:rPr>
        <w:t xml:space="preserve">a federally funded job guarantee </w:t>
      </w:r>
      <w:r>
        <w:rPr>
          <w:sz w:val="16"/>
          <w:szCs w:val="16"/>
        </w:rPr>
        <w:t>(</w:t>
      </w:r>
      <w:r w:rsidRPr="00F51EAB">
        <w:rPr>
          <w:sz w:val="16"/>
          <w:szCs w:val="16"/>
        </w:rPr>
        <w:t>JG) program as a partial</w:t>
      </w:r>
      <w:r w:rsidRPr="0078062C">
        <w:rPr>
          <w:szCs w:val="24"/>
          <w:u w:val="single"/>
        </w:rPr>
        <w:t xml:space="preserve"> </w:t>
      </w:r>
      <w:r w:rsidRPr="0078062C">
        <w:rPr>
          <w:szCs w:val="24"/>
          <w:highlight w:val="yellow"/>
          <w:u w:val="single"/>
        </w:rPr>
        <w:t xml:space="preserve">solution to </w:t>
      </w:r>
      <w:r w:rsidRPr="007E058E">
        <w:rPr>
          <w:sz w:val="16"/>
          <w:szCs w:val="16"/>
        </w:rPr>
        <w:t>the multifaceted</w:t>
      </w:r>
      <w:r w:rsidRPr="0078062C">
        <w:rPr>
          <w:szCs w:val="24"/>
          <w:u w:val="single"/>
        </w:rPr>
        <w:t xml:space="preserve"> </w:t>
      </w:r>
      <w:r w:rsidRPr="0078062C">
        <w:rPr>
          <w:szCs w:val="24"/>
          <w:highlight w:val="yellow"/>
          <w:u w:val="single"/>
        </w:rPr>
        <w:t xml:space="preserve">problems facing American Indian nations. </w:t>
      </w:r>
      <w:r w:rsidRPr="0078062C">
        <w:rPr>
          <w:szCs w:val="24"/>
          <w:u w:val="single"/>
        </w:rPr>
        <w:t>The</w:t>
      </w:r>
      <w:r w:rsidRPr="0078062C">
        <w:rPr>
          <w:szCs w:val="24"/>
          <w:highlight w:val="yellow"/>
          <w:u w:val="single"/>
        </w:rPr>
        <w:t xml:space="preserve"> JG program is organized differently than existing federal programs and </w:t>
      </w:r>
      <w:r w:rsidRPr="0078062C">
        <w:rPr>
          <w:szCs w:val="24"/>
          <w:u w:val="single"/>
        </w:rPr>
        <w:t xml:space="preserve">it </w:t>
      </w:r>
      <w:r w:rsidRPr="00EC54D5">
        <w:rPr>
          <w:szCs w:val="24"/>
          <w:u w:val="single"/>
        </w:rPr>
        <w:t xml:space="preserve">offers benefits that </w:t>
      </w:r>
      <w:r w:rsidRPr="0078062C">
        <w:rPr>
          <w:szCs w:val="24"/>
          <w:highlight w:val="yellow"/>
          <w:u w:val="single"/>
        </w:rPr>
        <w:t xml:space="preserve">address </w:t>
      </w:r>
      <w:r w:rsidRPr="0078062C">
        <w:rPr>
          <w:szCs w:val="24"/>
          <w:u w:val="single"/>
        </w:rPr>
        <w:t xml:space="preserve">the larger </w:t>
      </w:r>
      <w:r w:rsidRPr="0078062C">
        <w:rPr>
          <w:szCs w:val="24"/>
          <w:highlight w:val="yellow"/>
          <w:u w:val="single"/>
        </w:rPr>
        <w:t xml:space="preserve">societal goals </w:t>
      </w:r>
      <w:r w:rsidRPr="0078062C">
        <w:rPr>
          <w:szCs w:val="24"/>
          <w:u w:val="single"/>
        </w:rPr>
        <w:t xml:space="preserve">of American Indian reservations . </w:t>
      </w:r>
      <w:r w:rsidRPr="00EC54D5">
        <w:rPr>
          <w:szCs w:val="24"/>
          <w:u w:val="single"/>
        </w:rPr>
        <w:t xml:space="preserve">Mainstream federal programs are geared toward pro-capitalist development . </w:t>
      </w:r>
      <w:r w:rsidRPr="00EC54D5">
        <w:rPr>
          <w:sz w:val="16"/>
          <w:szCs w:val="16"/>
        </w:rPr>
        <w:t>Typically</w:t>
      </w:r>
      <w:r w:rsidRPr="001D1820">
        <w:rPr>
          <w:sz w:val="16"/>
          <w:szCs w:val="16"/>
        </w:rPr>
        <w:t>, these programs emphasize efficiency</w:t>
      </w:r>
      <w:r w:rsidRPr="001D1820">
        <w:rPr>
          <w:szCs w:val="24"/>
          <w:u w:val="single"/>
        </w:rPr>
        <w:t xml:space="preserve"> </w:t>
      </w:r>
      <w:r w:rsidRPr="001440D2">
        <w:rPr>
          <w:sz w:val="16"/>
          <w:szCs w:val="16"/>
          <w:u w:val="single"/>
        </w:rPr>
        <w:t>(</w:t>
      </w:r>
      <w:r w:rsidRPr="001440D2">
        <w:rPr>
          <w:sz w:val="16"/>
          <w:szCs w:val="16"/>
        </w:rPr>
        <w:t xml:space="preserve">meaning cost minimization and profit maximization production ) which entails the development of for-profit, privatized production, and the proliferation of capitalistic </w:t>
      </w:r>
      <w:r w:rsidRPr="00EC54D5">
        <w:rPr>
          <w:sz w:val="16"/>
          <w:szCs w:val="16"/>
        </w:rPr>
        <w:t>development</w:t>
      </w:r>
      <w:r w:rsidRPr="00EC54D5">
        <w:rPr>
          <w:szCs w:val="24"/>
        </w:rPr>
        <w:t>.</w:t>
      </w:r>
      <w:r w:rsidRPr="00EC54D5">
        <w:rPr>
          <w:szCs w:val="24"/>
          <w:u w:val="single"/>
        </w:rPr>
        <w:t xml:space="preserve"> In contrast, JG programs are non-profit. </w:t>
      </w:r>
      <w:r w:rsidRPr="0078062C">
        <w:rPr>
          <w:szCs w:val="24"/>
          <w:highlight w:val="yellow"/>
          <w:u w:val="single"/>
        </w:rPr>
        <w:t xml:space="preserve">They emphasize social efficiency rather than capitalist efficiency. </w:t>
      </w:r>
      <w:r w:rsidRPr="0078062C">
        <w:rPr>
          <w:szCs w:val="24"/>
          <w:u w:val="single"/>
        </w:rPr>
        <w:t xml:space="preserve">The </w:t>
      </w:r>
      <w:r w:rsidRPr="0078062C">
        <w:rPr>
          <w:szCs w:val="24"/>
          <w:highlight w:val="yellow"/>
          <w:u w:val="single"/>
        </w:rPr>
        <w:t xml:space="preserve">JG program strives toward societal enrichment and community development as much as </w:t>
      </w:r>
      <w:r w:rsidRPr="00EC54D5">
        <w:rPr>
          <w:szCs w:val="24"/>
          <w:u w:val="single"/>
        </w:rPr>
        <w:t xml:space="preserve">advancing </w:t>
      </w:r>
      <w:r w:rsidRPr="0078062C">
        <w:rPr>
          <w:szCs w:val="24"/>
          <w:highlight w:val="yellow"/>
          <w:u w:val="single"/>
        </w:rPr>
        <w:t xml:space="preserve">economic opportunity. </w:t>
      </w:r>
      <w:r w:rsidRPr="0078062C">
        <w:rPr>
          <w:szCs w:val="24"/>
          <w:u w:val="single"/>
        </w:rPr>
        <w:t xml:space="preserve">Meaning that JG programs are not to be evaluated using the same yardstick as is used by private sector, for-profit enterprises. Rather </w:t>
      </w:r>
      <w:r w:rsidRPr="00400F03">
        <w:rPr>
          <w:szCs w:val="24"/>
        </w:rPr>
        <w:t>successful</w:t>
      </w:r>
      <w:r w:rsidRPr="0078062C">
        <w:rPr>
          <w:szCs w:val="24"/>
          <w:highlight w:val="yellow"/>
          <w:u w:val="single"/>
        </w:rPr>
        <w:t xml:space="preserve"> JG programs are measured by </w:t>
      </w:r>
      <w:r w:rsidRPr="0078062C">
        <w:rPr>
          <w:szCs w:val="24"/>
          <w:u w:val="single"/>
        </w:rPr>
        <w:t xml:space="preserve">their contributions and </w:t>
      </w:r>
      <w:r w:rsidRPr="0078062C">
        <w:rPr>
          <w:szCs w:val="24"/>
          <w:highlight w:val="yellow"/>
          <w:u w:val="single"/>
        </w:rPr>
        <w:t xml:space="preserve">benefits toward </w:t>
      </w:r>
      <w:r w:rsidRPr="00EC54D5">
        <w:rPr>
          <w:szCs w:val="24"/>
          <w:u w:val="single"/>
        </w:rPr>
        <w:t xml:space="preserve">the </w:t>
      </w:r>
      <w:r w:rsidRPr="0078062C">
        <w:rPr>
          <w:szCs w:val="24"/>
          <w:highlight w:val="yellow"/>
          <w:u w:val="single"/>
        </w:rPr>
        <w:t xml:space="preserve">communities </w:t>
      </w:r>
      <w:r w:rsidRPr="00EC54D5">
        <w:rPr>
          <w:szCs w:val="24"/>
          <w:u w:val="single"/>
        </w:rPr>
        <w:t xml:space="preserve">that </w:t>
      </w:r>
      <w:r w:rsidRPr="0078062C">
        <w:rPr>
          <w:szCs w:val="24"/>
          <w:highlight w:val="yellow"/>
          <w:u w:val="single"/>
        </w:rPr>
        <w:t xml:space="preserve">they serve. </w:t>
      </w:r>
      <w:r w:rsidRPr="0078062C">
        <w:rPr>
          <w:szCs w:val="24"/>
          <w:u w:val="single"/>
        </w:rPr>
        <w:t xml:space="preserve">Because of these differences, </w:t>
      </w:r>
      <w:r w:rsidRPr="0078062C">
        <w:rPr>
          <w:szCs w:val="24"/>
          <w:highlight w:val="yellow"/>
          <w:u w:val="single"/>
        </w:rPr>
        <w:t xml:space="preserve">JG </w:t>
      </w:r>
      <w:r w:rsidRPr="00400F03">
        <w:rPr>
          <w:sz w:val="16"/>
          <w:szCs w:val="16"/>
        </w:rPr>
        <w:t>programs may be used to</w:t>
      </w:r>
      <w:r w:rsidRPr="0078062C">
        <w:rPr>
          <w:szCs w:val="24"/>
          <w:u w:val="single"/>
        </w:rPr>
        <w:t xml:space="preserve"> </w:t>
      </w:r>
      <w:r w:rsidRPr="0078062C">
        <w:rPr>
          <w:szCs w:val="24"/>
          <w:highlight w:val="yellow"/>
          <w:u w:val="single"/>
        </w:rPr>
        <w:t xml:space="preserve">encourage non-capitalist </w:t>
      </w:r>
      <w:r w:rsidRPr="0078062C">
        <w:rPr>
          <w:szCs w:val="24"/>
          <w:u w:val="single"/>
        </w:rPr>
        <w:t xml:space="preserve">forms of </w:t>
      </w:r>
      <w:r w:rsidRPr="0078062C">
        <w:rPr>
          <w:szCs w:val="24"/>
          <w:highlight w:val="yellow"/>
          <w:u w:val="single"/>
        </w:rPr>
        <w:t xml:space="preserve">development </w:t>
      </w:r>
      <w:r w:rsidRPr="00EC54D5">
        <w:rPr>
          <w:szCs w:val="24"/>
          <w:u w:val="single"/>
        </w:rPr>
        <w:t>and growth alongside creating an environment for mainstream development of</w:t>
      </w:r>
      <w:r w:rsidRPr="0078062C">
        <w:rPr>
          <w:szCs w:val="24"/>
          <w:u w:val="single"/>
        </w:rPr>
        <w:t xml:space="preserve"> local businesses</w:t>
      </w:r>
      <w:r w:rsidRPr="00E666BE">
        <w:rPr>
          <w:sz w:val="14"/>
          <w:szCs w:val="24"/>
        </w:rPr>
        <w:t xml:space="preserve"> </w:t>
      </w:r>
      <w:r w:rsidRPr="00DE4E20">
        <w:rPr>
          <w:sz w:val="12"/>
          <w:szCs w:val="12"/>
        </w:rPr>
        <w:t xml:space="preserve">(Forstater </w:t>
      </w:r>
      <w:hyperlink r:id="rId9" w:anchor="ref-CR5" w:tooltip="Forstater, M. (2013). Neighborhood Unemployment Councils and the Importance of Grassroots Support for the Policy Success of the Job Guarantee. In Employment Guarantee Schemes: Job Creation and Policy in Developing Countries and Emerging Markets. Basingstoke: P" w:history="1">
        <w:r w:rsidRPr="00DE4E20">
          <w:rPr>
            <w:color w:val="025E8D"/>
            <w:sz w:val="12"/>
            <w:szCs w:val="12"/>
            <w:u w:val="single"/>
          </w:rPr>
          <w:t>2013</w:t>
        </w:r>
      </w:hyperlink>
      <w:r w:rsidRPr="00DE4E20">
        <w:rPr>
          <w:sz w:val="12"/>
          <w:szCs w:val="12"/>
        </w:rPr>
        <w:t xml:space="preserve">). This chapter complements the existing literature on the JG. It is part of—what may be called—the </w:t>
      </w:r>
      <w:r w:rsidRPr="00DE4E20">
        <w:rPr>
          <w:i/>
          <w:sz w:val="12"/>
          <w:szCs w:val="12"/>
        </w:rPr>
        <w:t>second generation</w:t>
      </w:r>
      <w:r w:rsidRPr="00DE4E20">
        <w:rPr>
          <w:sz w:val="12"/>
          <w:szCs w:val="12"/>
        </w:rPr>
        <w:t xml:space="preserve"> of JG literature which shifts the focus from the theoretical foundations of the JG to its practical application. Specifically this chapter is an extension of Darity and Hamilton’s (</w:t>
      </w:r>
      <w:hyperlink r:id="rId10" w:anchor="ref-CR3" w:tooltip="Darity, W., &amp; Hamilton, D. (2012). Bold Policies for Economic Justice. Review of Black Political Economy, 39(1), 79–85." w:history="1">
        <w:r w:rsidRPr="00DE4E20">
          <w:rPr>
            <w:color w:val="025E8D"/>
            <w:sz w:val="12"/>
            <w:szCs w:val="12"/>
            <w:u w:val="single"/>
          </w:rPr>
          <w:t>2012</w:t>
        </w:r>
      </w:hyperlink>
      <w:r w:rsidRPr="00DE4E20">
        <w:rPr>
          <w:sz w:val="12"/>
          <w:szCs w:val="12"/>
        </w:rPr>
        <w:t>) study on racial unemployment disparities, the racial wealth gap, and role of a federal JG program to address these concerns. The chapter also extends Wisman ’s (</w:t>
      </w:r>
      <w:hyperlink r:id="rId11" w:anchor="ref-CR12" w:tooltip="Wisman, J. (2010). The Moral Imperative and Social Rationality of Government-Guaranteed Employment and Reskilling. Review of Social Economy, 68(1), 35–67." w:history="1">
        <w:r w:rsidRPr="00DE4E20">
          <w:rPr>
            <w:color w:val="025E8D"/>
            <w:sz w:val="12"/>
            <w:szCs w:val="12"/>
            <w:u w:val="single"/>
          </w:rPr>
          <w:t>2010</w:t>
        </w:r>
      </w:hyperlink>
      <w:r w:rsidRPr="00DE4E20">
        <w:rPr>
          <w:sz w:val="12"/>
          <w:szCs w:val="12"/>
        </w:rPr>
        <w:t>) analysis of the crippling social costs to unemployment , and contributes further to Wisman and Reksten’s (</w:t>
      </w:r>
      <w:hyperlink r:id="rId12" w:anchor="ref-CR13" w:tooltip="Wisman, J., &amp; Reksten, N. (2013). Rising Job Complexity and the Need for Government Guaranteed Work and Training. In M. Murray &amp; M. Forstater (Eds.), The Job Guarantee: Toward True Full Employment (pp. 5–38). Basingstoke: Palgrave Macmillan." w:history="1">
        <w:r w:rsidRPr="00DE4E20">
          <w:rPr>
            <w:color w:val="025E8D"/>
            <w:sz w:val="12"/>
            <w:szCs w:val="12"/>
            <w:u w:val="single"/>
          </w:rPr>
          <w:t>2013</w:t>
        </w:r>
      </w:hyperlink>
      <w:r w:rsidRPr="00DE4E20">
        <w:rPr>
          <w:sz w:val="12"/>
          <w:szCs w:val="12"/>
        </w:rPr>
        <w:t>) discussion on the JG’s role in re-skilling and advancing traditional, professional, and technical education and training. Lastly, this chapter furthers Mathew Forstater ’s (</w:t>
      </w:r>
      <w:hyperlink r:id="rId13" w:anchor="ref-CR5" w:tooltip="Forstater, M. (2013). Neighborhood Unemployment Councils and the Importance of Grassroots Support for the Policy Success of the Job Guarantee. In Employment Guarantee Schemes: Job Creation and Policy in Developing Countries and Emerging Markets. Basingstoke: P" w:history="1">
        <w:r w:rsidRPr="00DE4E20">
          <w:rPr>
            <w:color w:val="025E8D"/>
            <w:sz w:val="12"/>
            <w:szCs w:val="12"/>
            <w:u w:val="single"/>
          </w:rPr>
          <w:t>2013</w:t>
        </w:r>
      </w:hyperlink>
      <w:r w:rsidRPr="00DE4E20">
        <w:rPr>
          <w:sz w:val="12"/>
          <w:szCs w:val="12"/>
        </w:rPr>
        <w:t>) recent contribution which explores the JG program as a vehicle for social policy in capitalist and non-capitalist forms of production . Beyond contributing to the existing literature on the JG approach to full employment , the specific intent of this chapter is to establish a justification for the enactment of an American Indian JG program in lieu of mainstream approaches</w:t>
      </w:r>
      <w:r w:rsidRPr="00E666BE">
        <w:rPr>
          <w:sz w:val="14"/>
          <w:szCs w:val="24"/>
        </w:rPr>
        <w:t xml:space="preserve">. </w:t>
      </w:r>
      <w:r w:rsidRPr="0078062C">
        <w:rPr>
          <w:szCs w:val="24"/>
          <w:highlight w:val="yellow"/>
          <w:u w:val="single"/>
        </w:rPr>
        <w:t xml:space="preserve">Unlike </w:t>
      </w:r>
      <w:r w:rsidRPr="0078062C">
        <w:rPr>
          <w:szCs w:val="24"/>
          <w:u w:val="single"/>
        </w:rPr>
        <w:t xml:space="preserve">contemporary, mainstream, </w:t>
      </w:r>
      <w:r w:rsidRPr="0078062C">
        <w:rPr>
          <w:szCs w:val="24"/>
          <w:highlight w:val="yellow"/>
          <w:u w:val="single"/>
        </w:rPr>
        <w:t>pro-capitalist approaches</w:t>
      </w:r>
      <w:r w:rsidRPr="00645237">
        <w:rPr>
          <w:szCs w:val="24"/>
          <w:u w:val="single"/>
        </w:rPr>
        <w:t>, the focus of</w:t>
      </w:r>
      <w:r w:rsidRPr="0078062C">
        <w:rPr>
          <w:szCs w:val="24"/>
          <w:u w:val="single"/>
        </w:rPr>
        <w:t xml:space="preserve"> the </w:t>
      </w:r>
      <w:r w:rsidRPr="0078062C">
        <w:rPr>
          <w:szCs w:val="24"/>
          <w:highlight w:val="yellow"/>
          <w:u w:val="single"/>
        </w:rPr>
        <w:t xml:space="preserve">JG </w:t>
      </w:r>
      <w:r w:rsidRPr="0078062C">
        <w:rPr>
          <w:szCs w:val="24"/>
          <w:u w:val="single"/>
        </w:rPr>
        <w:t xml:space="preserve">program </w:t>
      </w:r>
      <w:r w:rsidRPr="0078062C">
        <w:rPr>
          <w:szCs w:val="24"/>
          <w:highlight w:val="yellow"/>
          <w:u w:val="single"/>
        </w:rPr>
        <w:t xml:space="preserve">is </w:t>
      </w:r>
      <w:r w:rsidRPr="0078062C">
        <w:rPr>
          <w:szCs w:val="24"/>
          <w:u w:val="single"/>
        </w:rPr>
        <w:t xml:space="preserve">on </w:t>
      </w:r>
      <w:r w:rsidRPr="0078062C">
        <w:rPr>
          <w:szCs w:val="24"/>
          <w:highlight w:val="yellow"/>
          <w:u w:val="single"/>
        </w:rPr>
        <w:t xml:space="preserve">creating jobs </w:t>
      </w:r>
      <w:r w:rsidRPr="0078062C">
        <w:rPr>
          <w:szCs w:val="24"/>
          <w:u w:val="single"/>
        </w:rPr>
        <w:t xml:space="preserve">and </w:t>
      </w:r>
      <w:r w:rsidRPr="0078062C">
        <w:rPr>
          <w:szCs w:val="24"/>
          <w:highlight w:val="yellow"/>
          <w:u w:val="single"/>
        </w:rPr>
        <w:t xml:space="preserve">developing communities , upholding </w:t>
      </w:r>
      <w:r w:rsidRPr="0078062C">
        <w:rPr>
          <w:szCs w:val="24"/>
          <w:u w:val="single"/>
        </w:rPr>
        <w:t xml:space="preserve">and re-enforcing American Indian </w:t>
      </w:r>
      <w:r w:rsidRPr="0078062C">
        <w:rPr>
          <w:szCs w:val="24"/>
          <w:highlight w:val="yellow"/>
          <w:u w:val="single"/>
        </w:rPr>
        <w:t xml:space="preserve">sovereignty , rebuilding American Indian nations, and strengthening </w:t>
      </w:r>
      <w:r w:rsidRPr="0078062C">
        <w:rPr>
          <w:szCs w:val="24"/>
          <w:u w:val="single"/>
        </w:rPr>
        <w:t xml:space="preserve">American Indian languages and </w:t>
      </w:r>
      <w:r w:rsidRPr="0078062C">
        <w:rPr>
          <w:szCs w:val="24"/>
          <w:highlight w:val="yellow"/>
          <w:u w:val="single"/>
        </w:rPr>
        <w:t xml:space="preserve">cultures. </w:t>
      </w:r>
      <w:r w:rsidRPr="0078062C">
        <w:rPr>
          <w:szCs w:val="24"/>
          <w:u w:val="single"/>
        </w:rPr>
        <w:t xml:space="preserve">American Indian languages and cultural traditions came under direct attack by US government policies of acculturation , assimilation , and termination. The languages and cultures that remain continue to be under attack, albeit indirectly because of unemployment and poverty . </w:t>
      </w:r>
      <w:r w:rsidRPr="00821B68">
        <w:rPr>
          <w:szCs w:val="24"/>
          <w:u w:val="single"/>
        </w:rPr>
        <w:t xml:space="preserve">The American Indian </w:t>
      </w:r>
      <w:r w:rsidRPr="0078062C">
        <w:rPr>
          <w:szCs w:val="24"/>
          <w:highlight w:val="yellow"/>
          <w:u w:val="single"/>
        </w:rPr>
        <w:t xml:space="preserve">JG program seeks to </w:t>
      </w:r>
      <w:r w:rsidRPr="0078062C">
        <w:rPr>
          <w:szCs w:val="24"/>
          <w:u w:val="single"/>
        </w:rPr>
        <w:t xml:space="preserve">begin to </w:t>
      </w:r>
      <w:r w:rsidRPr="0078062C">
        <w:rPr>
          <w:szCs w:val="24"/>
          <w:highlight w:val="yellow"/>
          <w:u w:val="single"/>
        </w:rPr>
        <w:t xml:space="preserve">remedy </w:t>
      </w:r>
      <w:r w:rsidRPr="0078062C">
        <w:rPr>
          <w:szCs w:val="24"/>
          <w:u w:val="single"/>
        </w:rPr>
        <w:t xml:space="preserve">the </w:t>
      </w:r>
      <w:r w:rsidRPr="0078062C">
        <w:rPr>
          <w:szCs w:val="24"/>
          <w:highlight w:val="yellow"/>
          <w:u w:val="single"/>
        </w:rPr>
        <w:t xml:space="preserve">failed policies </w:t>
      </w:r>
      <w:r w:rsidRPr="0078062C">
        <w:rPr>
          <w:szCs w:val="24"/>
          <w:u w:val="single"/>
        </w:rPr>
        <w:t xml:space="preserve">of the past </w:t>
      </w:r>
      <w:r w:rsidRPr="00821B68">
        <w:rPr>
          <w:szCs w:val="24"/>
          <w:u w:val="single"/>
        </w:rPr>
        <w:t>through direct job creation</w:t>
      </w:r>
      <w:r w:rsidRPr="0078062C">
        <w:rPr>
          <w:szCs w:val="24"/>
          <w:highlight w:val="yellow"/>
          <w:u w:val="single"/>
        </w:rPr>
        <w:t xml:space="preserve"> that </w:t>
      </w:r>
      <w:r w:rsidRPr="00821B68">
        <w:rPr>
          <w:szCs w:val="24"/>
          <w:u w:val="single"/>
        </w:rPr>
        <w:t>also</w:t>
      </w:r>
      <w:r w:rsidRPr="0078062C">
        <w:rPr>
          <w:szCs w:val="24"/>
          <w:highlight w:val="yellow"/>
          <w:u w:val="single"/>
        </w:rPr>
        <w:t xml:space="preserve"> promotes native sovereignty , </w:t>
      </w:r>
      <w:r w:rsidRPr="0078062C">
        <w:rPr>
          <w:szCs w:val="24"/>
          <w:u w:val="single"/>
        </w:rPr>
        <w:t xml:space="preserve">native </w:t>
      </w:r>
      <w:r w:rsidRPr="0078062C">
        <w:rPr>
          <w:szCs w:val="24"/>
          <w:highlight w:val="yellow"/>
          <w:u w:val="single"/>
        </w:rPr>
        <w:t xml:space="preserve">traditions, </w:t>
      </w:r>
      <w:r w:rsidRPr="0078062C">
        <w:rPr>
          <w:szCs w:val="24"/>
          <w:u w:val="single"/>
        </w:rPr>
        <w:t xml:space="preserve">native </w:t>
      </w:r>
      <w:r w:rsidRPr="0078062C">
        <w:rPr>
          <w:szCs w:val="24"/>
          <w:highlight w:val="yellow"/>
          <w:u w:val="single"/>
        </w:rPr>
        <w:t xml:space="preserve">cultures, </w:t>
      </w:r>
      <w:r w:rsidRPr="0078062C">
        <w:rPr>
          <w:szCs w:val="24"/>
          <w:u w:val="single"/>
        </w:rPr>
        <w:t xml:space="preserve">native </w:t>
      </w:r>
      <w:r w:rsidRPr="0078062C">
        <w:rPr>
          <w:szCs w:val="24"/>
          <w:highlight w:val="yellow"/>
          <w:u w:val="single"/>
        </w:rPr>
        <w:t xml:space="preserve">languages, and </w:t>
      </w:r>
      <w:r w:rsidRPr="0078062C">
        <w:rPr>
          <w:szCs w:val="24"/>
          <w:u w:val="single"/>
        </w:rPr>
        <w:t xml:space="preserve">native </w:t>
      </w:r>
      <w:r w:rsidRPr="0078062C">
        <w:rPr>
          <w:szCs w:val="24"/>
          <w:highlight w:val="yellow"/>
          <w:u w:val="single"/>
        </w:rPr>
        <w:t>religions</w:t>
      </w:r>
      <w:r w:rsidRPr="00E666BE">
        <w:rPr>
          <w:b/>
          <w:szCs w:val="24"/>
          <w:highlight w:val="yellow"/>
          <w:u w:val="single"/>
        </w:rPr>
        <w:t>.</w:t>
      </w:r>
      <w:r w:rsidRPr="00E666BE">
        <w:rPr>
          <w:sz w:val="14"/>
          <w:szCs w:val="24"/>
        </w:rPr>
        <w:t xml:space="preserve"> To enact any successful JG program requires identifying the target population and designing a program that complements (or better yet enhances) the skills and education of those enrolled, supports community development , and achieves local initiatives. In this regard, it is envisioned that a </w:t>
      </w:r>
      <w:r w:rsidRPr="0078062C">
        <w:rPr>
          <w:szCs w:val="24"/>
          <w:highlight w:val="yellow"/>
          <w:u w:val="single"/>
        </w:rPr>
        <w:t xml:space="preserve">well-designed JG program </w:t>
      </w:r>
      <w:r w:rsidRPr="0078062C">
        <w:rPr>
          <w:szCs w:val="24"/>
          <w:u w:val="single"/>
        </w:rPr>
        <w:t xml:space="preserve">be </w:t>
      </w:r>
      <w:r w:rsidRPr="0078062C">
        <w:rPr>
          <w:szCs w:val="24"/>
          <w:highlight w:val="yellow"/>
          <w:u w:val="single"/>
        </w:rPr>
        <w:t xml:space="preserve">fashioned by </w:t>
      </w:r>
      <w:r w:rsidRPr="0078062C">
        <w:rPr>
          <w:szCs w:val="24"/>
          <w:u w:val="single"/>
        </w:rPr>
        <w:t xml:space="preserve">American Indian </w:t>
      </w:r>
      <w:r w:rsidRPr="0078062C">
        <w:rPr>
          <w:szCs w:val="24"/>
          <w:highlight w:val="yellow"/>
          <w:u w:val="single"/>
        </w:rPr>
        <w:t xml:space="preserve">tribes themselves, and built around </w:t>
      </w:r>
      <w:r w:rsidRPr="0078062C">
        <w:rPr>
          <w:szCs w:val="24"/>
          <w:u w:val="single"/>
        </w:rPr>
        <w:t xml:space="preserve">their </w:t>
      </w:r>
      <w:r w:rsidRPr="0078062C">
        <w:rPr>
          <w:szCs w:val="24"/>
          <w:highlight w:val="yellow"/>
          <w:u w:val="single"/>
        </w:rPr>
        <w:t xml:space="preserve">communities ’ needs </w:t>
      </w:r>
      <w:r w:rsidRPr="0078062C">
        <w:rPr>
          <w:szCs w:val="24"/>
          <w:u w:val="single"/>
        </w:rPr>
        <w:t xml:space="preserve">and desires. </w:t>
      </w:r>
      <w:r w:rsidRPr="0078062C">
        <w:rPr>
          <w:szCs w:val="24"/>
          <w:highlight w:val="yellow"/>
          <w:u w:val="single"/>
        </w:rPr>
        <w:t xml:space="preserve">A well-designed </w:t>
      </w:r>
      <w:r w:rsidRPr="0078062C">
        <w:rPr>
          <w:szCs w:val="24"/>
          <w:u w:val="single"/>
        </w:rPr>
        <w:t>jobs</w:t>
      </w:r>
      <w:r w:rsidRPr="0078062C">
        <w:rPr>
          <w:szCs w:val="24"/>
          <w:highlight w:val="yellow"/>
          <w:u w:val="single"/>
        </w:rPr>
        <w:t xml:space="preserve"> </w:t>
      </w:r>
      <w:r w:rsidRPr="0078062C">
        <w:rPr>
          <w:szCs w:val="24"/>
          <w:highlight w:val="yellow"/>
          <w:u w:val="single"/>
        </w:rPr>
        <w:lastRenderedPageBreak/>
        <w:t xml:space="preserve">program would </w:t>
      </w:r>
      <w:r w:rsidRPr="0078062C">
        <w:rPr>
          <w:szCs w:val="24"/>
          <w:u w:val="single"/>
        </w:rPr>
        <w:t xml:space="preserve">be one that </w:t>
      </w:r>
      <w:r w:rsidRPr="0078062C">
        <w:rPr>
          <w:szCs w:val="24"/>
          <w:highlight w:val="yellow"/>
          <w:u w:val="single"/>
        </w:rPr>
        <w:t xml:space="preserve">benefits those seeking employment while providing </w:t>
      </w:r>
      <w:r w:rsidRPr="0078062C">
        <w:rPr>
          <w:szCs w:val="24"/>
          <w:u w:val="single"/>
        </w:rPr>
        <w:t xml:space="preserve">the </w:t>
      </w:r>
      <w:r w:rsidRPr="0078062C">
        <w:rPr>
          <w:szCs w:val="24"/>
          <w:highlight w:val="yellow"/>
          <w:u w:val="single"/>
        </w:rPr>
        <w:t xml:space="preserve">greatest </w:t>
      </w:r>
      <w:r w:rsidRPr="0078062C">
        <w:rPr>
          <w:szCs w:val="24"/>
          <w:u w:val="single"/>
        </w:rPr>
        <w:t xml:space="preserve">external </w:t>
      </w:r>
      <w:r w:rsidRPr="0078062C">
        <w:rPr>
          <w:szCs w:val="24"/>
          <w:highlight w:val="yellow"/>
          <w:u w:val="single"/>
        </w:rPr>
        <w:t xml:space="preserve">benefits to </w:t>
      </w:r>
      <w:r w:rsidRPr="0078062C">
        <w:rPr>
          <w:szCs w:val="24"/>
          <w:u w:val="single"/>
        </w:rPr>
        <w:t xml:space="preserve">American Indian </w:t>
      </w:r>
      <w:r w:rsidRPr="0078062C">
        <w:rPr>
          <w:szCs w:val="24"/>
          <w:highlight w:val="yellow"/>
          <w:u w:val="single"/>
        </w:rPr>
        <w:t>communities.</w:t>
      </w:r>
      <w:r w:rsidRPr="00E666BE">
        <w:rPr>
          <w:sz w:val="14"/>
          <w:szCs w:val="24"/>
        </w:rPr>
        <w:t xml:space="preserve"> </w:t>
      </w:r>
      <w:r w:rsidRPr="00924EE9">
        <w:rPr>
          <w:sz w:val="6"/>
          <w:szCs w:val="16"/>
        </w:rPr>
        <w:t xml:space="preserve">The remainder of the chapter will first examine the dual problems of poverty and unemployment experienced on many American Indian reservations today using American Indian reservations within Minnesota and South Dakota as case studies. Two mainstream development policies have been pursued, the </w:t>
      </w:r>
      <w:r w:rsidRPr="00924EE9">
        <w:rPr>
          <w:i/>
          <w:sz w:val="6"/>
          <w:szCs w:val="16"/>
        </w:rPr>
        <w:t>standard approach</w:t>
      </w:r>
      <w:r w:rsidRPr="00924EE9">
        <w:rPr>
          <w:sz w:val="6"/>
          <w:szCs w:val="16"/>
        </w:rPr>
        <w:t xml:space="preserve"> and more recently the </w:t>
      </w:r>
      <w:r w:rsidRPr="00924EE9">
        <w:rPr>
          <w:i/>
          <w:sz w:val="6"/>
          <w:szCs w:val="16"/>
        </w:rPr>
        <w:t>nation building approach</w:t>
      </w:r>
      <w:r w:rsidRPr="00924EE9">
        <w:rPr>
          <w:sz w:val="6"/>
          <w:szCs w:val="16"/>
        </w:rPr>
        <w:t xml:space="preserve"> . The chapter first reviews the standard approach which evolved from historical US policies of acculturation , assimilation , and termination to correct the, so-called, Indian-problem. These historical accounts serve to contextualize the ideology of the standard approach to American Indian economic development. This section is followed by the contemporary mainstream nation building approach to American Indian economic development and specifically highlights its limitations. Lastly, the JG program is introduced as an alternative to both mainstream forms of development. Particular attention is placed on </w:t>
      </w:r>
      <w:r w:rsidRPr="00924EE9">
        <w:rPr>
          <w:sz w:val="2"/>
          <w:szCs w:val="12"/>
        </w:rPr>
        <w:t xml:space="preserve">how </w:t>
      </w:r>
      <w:r w:rsidRPr="00924EE9">
        <w:rPr>
          <w:sz w:val="12"/>
          <w:szCs w:val="12"/>
          <w:u w:val="single"/>
        </w:rPr>
        <w:t>the JG program re-enforces American Indian sovereignty , self-determination, and cultural enrichment alongside economic development programs and job creation</w:t>
      </w:r>
      <w:r w:rsidRPr="00924EE9">
        <w:rPr>
          <w:b/>
          <w:sz w:val="12"/>
          <w:szCs w:val="12"/>
          <w:u w:val="single"/>
        </w:rPr>
        <w:t xml:space="preserve"> </w:t>
      </w:r>
      <w:r w:rsidRPr="00924EE9">
        <w:rPr>
          <w:b/>
          <w:sz w:val="4"/>
          <w:szCs w:val="4"/>
          <w:u w:val="single"/>
        </w:rPr>
        <w:t>.</w:t>
      </w:r>
      <w:r w:rsidRPr="00924EE9">
        <w:rPr>
          <w:sz w:val="2"/>
          <w:szCs w:val="4"/>
        </w:rPr>
        <w:t xml:space="preserve"> </w:t>
      </w:r>
      <w:r w:rsidRPr="00924EE9">
        <w:rPr>
          <w:sz w:val="2"/>
          <w:szCs w:val="2"/>
        </w:rPr>
        <w:t>8.2 On the Reservation: Poverty, Unemployment, and Development Strategies Amid the lakes and pine trees in northern Minnesota lie the three largest American Indian reservations in the state: White Earth Nation to the northwest approaching Fargo, ND, Red Lake Nation to the north up to the Canadian border, and Leach Lake Nation to the northeast toward Duluth MN. These three reservations form a triangle and in the center lay the city of Bemidji. Bemidji Minnesota is a town of just over 13,000 yet it is also a county seat and a major hub for commerce in northern Minnesota. Bemidji’s local economy consists of a handful of national and international chain stores and restaurants and many local businesses. All of these businesses rely on consumer demand from both citizens of Bemidji and from citizens in the nearby reservations. It is important for Bemidji’s local economy to attract consumers from the reservations but it comes at a cost to adjacent American Indian nations. Every dollar spent by tribal members in Bemidji is a dollar that is not supporting local tribal businesses. The outflow of finance , capital , and people (consumers and producers) away from reservations is not unique to the tribes of northern Minnesota and it hinders economic development strategies for many tribal government s leaving many American Indian reservations disproportionately poor. Supporting evidence for the outflow of earnings is hard to come by. Most of the evidence is anecdotal. Typically it is based off of personal accounts of many entrepreneurs whose local businesses failed or tribal government s finding it difficult to attract outside investment , or from potential native entrepreneurs who are unable to secure external finance . Most of the evidence to substantiate these claims are based off of personal accounts because economic development reports from tribal governments rely on US census data. Census data on flow of income/earnings are aggregated by county—not aggregated by American Indian reservation. However, we may correct for this by selecting a sample of American Indian reservations that occupy an entire county. Knowing this limitation on the availability of accurate data on the flow of earnings, five American Indian tribes in Minnesota , North Dakota, and South Dakota were selected: the White Earth Band of Ojibwe (Mahnomen County MN), Standing Rock Sioux Tribe (Sioux County ND and Corson County SD), Cheyenne River Sioux Tribe (Dewey and Ziebach counties, SD), Oglala Sioux Tribe of Pine Ridge Indian Reservation (Shannon County, SD), and Rosebud Indian Reservation (Todd County SD). These reservations were selected to serve as case studies because each reservation makes up the whole of their respective county (or counties). In these cases, county-level data is data for the reservation and therefore American Indian reservation data are not confounded with data from other cities or municipalities. Further, when reservations occupy that much physical space, they are typically the most populous reservations within their respective states. As of 2005,</w:t>
      </w:r>
      <w:hyperlink r:id="rId14" w:anchor="Fn3"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3</w:t>
        </w:r>
      </w:hyperlink>
      <w:r w:rsidRPr="00924EE9">
        <w:rPr>
          <w:sz w:val="2"/>
          <w:szCs w:val="2"/>
        </w:rPr>
        <w:t xml:space="preserve"> White Earth Reservation has 19,506 residents living on or near the reservation.</w:t>
      </w:r>
      <w:hyperlink r:id="rId15" w:anchor="Fn4"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4</w:t>
        </w:r>
      </w:hyperlink>
      <w:r w:rsidRPr="00924EE9">
        <w:rPr>
          <w:sz w:val="2"/>
          <w:szCs w:val="2"/>
        </w:rPr>
        <w:t xml:space="preserve"> White Earth Reservation itself is 829,440 square acres featuring 530 lakes over 10 acres in size and over 300 miles of rivers among the 3 river systems. The reservation itself is squeezed between Fargo, ND to the southwest and Bemidji MN to the east; both cities are within an hour or so drive of the reservation. Like many American Indian reservations , White Earth is a checkerboard of scattered Indian-owned land and non-Indian land. To date, Indian-owned land on White Earth is between 9 and 10 percent. Lack of native land ownership is a result of contemporary policies of free-market development and the result of historical policies of US government tax forfeitures and land allotments in the twentieth century (more on allotments below). Eighty percent of the tribal -owned land on White Earth is forested and much of the commercial agricultural land on the reservation is non-Indian owned.</w:t>
      </w:r>
      <w:hyperlink r:id="rId16" w:anchor="Fn5"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5</w:t>
        </w:r>
      </w:hyperlink>
      <w:r w:rsidRPr="00924EE9">
        <w:rPr>
          <w:sz w:val="2"/>
          <w:szCs w:val="2"/>
        </w:rPr>
        <w:t xml:space="preserve"> The 2005 unemployment rate stood at 25 percent (this includes all those marginally attached). The unemployment rate is below the on-reservation national average, but well above the 2005 US U-5 unemployment rate of 6 percent. Combating chronic unemployment and poverty is a leading goal of the White Earth Reservation Tribal Council. Like many reservations , educational attainment is far below the national average. As of 2010, 10 percent of the White Earth population did not earn a high-school diploma. This is double the state average; but this is a significant improvement since the 1970s when three-fourths of the White Earth population earned less than a high-school diploma.</w:t>
      </w:r>
      <w:hyperlink r:id="rId17" w:anchor="Fn6"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6</w:t>
        </w:r>
      </w:hyperlink>
      <w:r w:rsidRPr="00924EE9">
        <w:rPr>
          <w:sz w:val="2"/>
          <w:szCs w:val="2"/>
        </w:rPr>
        <w:t xml:space="preserve"> Educational attainment and economic mobility are highly correlated. However, education is a necessary but not sufficient condition for economic prosperity. There must also be economic opportunities available on the reservation and these must be coupled with consumer demand. The geographical location of many American Indian reservations makes sustaining economic development a difficult task. Like many American Indian reservations, White Earth Reservation is rural , whose citizens rely on nearby incorporated cities for purchasing goods and services. The community of White Earth has historically served as the center of activity on the White Earth Reservation. Residents on the Reservation, however, rely on the incorporated cities for commercial services. Within the Reservation, the City of Mahnomen, the county seat for Mahnomen County, serves as the commercial trade center. The residents of the Reservation also utilize regional centers surrounding the Reservation for goods and services, including the cities of Detroit Lakes, Bemidji and Fargo/Moorhead. (ibid. p. 16) That said, White Earth ’s Economic Development Commission identifies significant growth in employment in the arts and entertainment sectors following the construction of the Shooting Star Casino and Events Center in the 1990s. However, even after the casino’s construction, the official unemployment rate stands over 25 percent. Even though this is considered progress, any community and any nation with an unemployment rate of over 25 percent still faces serious economic and social problems which continue to plague White Earth Nation and most American Indian reservations . The same report also indicates that the largest decline in economic activity over the past decade is in retail trade, with over a 12 percent decline, yet it makes up the third highest percentage of the workforce (ibid. p. 20). One reason for decline of retail services is that earnings are flowing out of the reservation rather than coming in. Flow of earnings data is presented for White Earth Band of Ojibwe in Table </w:t>
      </w:r>
      <w:hyperlink r:id="rId18" w:anchor="Tab1" w:history="1">
        <w:r w:rsidRPr="00E666BE">
          <w:rPr>
            <w:color w:val="025E8D"/>
            <w:sz w:val="2"/>
            <w:szCs w:val="2"/>
            <w:u w:val="single"/>
          </w:rPr>
          <w:t>8.1</w:t>
        </w:r>
      </w:hyperlink>
      <w:r w:rsidRPr="00924EE9">
        <w:rPr>
          <w:sz w:val="2"/>
          <w:szCs w:val="2"/>
        </w:rPr>
        <w:t xml:space="preserve">. From Table </w:t>
      </w:r>
      <w:hyperlink r:id="rId19" w:anchor="Tab1" w:history="1">
        <w:r w:rsidRPr="00E666BE">
          <w:rPr>
            <w:color w:val="025E8D"/>
            <w:sz w:val="2"/>
            <w:szCs w:val="2"/>
            <w:u w:val="single"/>
          </w:rPr>
          <w:t>8.1</w:t>
        </w:r>
      </w:hyperlink>
      <w:r w:rsidRPr="00924EE9">
        <w:rPr>
          <w:sz w:val="2"/>
          <w:szCs w:val="2"/>
        </w:rPr>
        <w:t xml:space="preserve">, </w:t>
      </w:r>
      <w:r w:rsidRPr="00924EE9">
        <w:rPr>
          <w:i/>
          <w:sz w:val="2"/>
          <w:szCs w:val="2"/>
        </w:rPr>
        <w:t>Inflow of Earnings</w:t>
      </w:r>
      <w:r w:rsidRPr="00924EE9">
        <w:rPr>
          <w:sz w:val="2"/>
          <w:szCs w:val="2"/>
        </w:rPr>
        <w:t xml:space="preserve"> represents money spent within the reservation, </w:t>
      </w:r>
      <w:r w:rsidRPr="00924EE9">
        <w:rPr>
          <w:i/>
          <w:sz w:val="2"/>
          <w:szCs w:val="2"/>
        </w:rPr>
        <w:t>Outflow of Earnings</w:t>
      </w:r>
      <w:r w:rsidRPr="00924EE9">
        <w:rPr>
          <w:sz w:val="2"/>
          <w:szCs w:val="2"/>
        </w:rPr>
        <w:t xml:space="preserve"> is earnings leaving the reservation, similarly, the </w:t>
      </w:r>
      <w:r w:rsidRPr="00924EE9">
        <w:rPr>
          <w:i/>
          <w:sz w:val="2"/>
          <w:szCs w:val="2"/>
        </w:rPr>
        <w:t>Residence Adjustment</w:t>
      </w:r>
      <w:r w:rsidRPr="00924EE9">
        <w:rPr>
          <w:sz w:val="2"/>
          <w:szCs w:val="2"/>
        </w:rPr>
        <w:t xml:space="preserve"> is the net flow of earnings. As substantiation to the quote above, consumers are leaving White Earth Reservation to spend their money in nearby communities to the tune of over $6 million dollars leaving the reservation annually! During the planning process for White Earth’s development strategy, community members were asked what their goals were. Not surprisingly, they reported that the reservation lacked jobs, and the jobs that were available were typically low-wage jobs. Every community on the reservation reported problems of run-down housing, garbage in the lawns and on the side of the roads, and graffiti. When the community was asked about their goals, they reported strong interest in encouraging native -owned small businesses (despite the current barriers), building more hiking and bike trails, fishing piers, and other recreational activities so that community members can enjoy their environment (ibid. p. 26). Table 8.1 Flow of earnings, White Earth Band of Ojibwe Much like Indian Country in Minnesota , Indian Country in South Dakota is rural and isolated. However, the Sioux tribes who reside in South Dakota live in a state of chronic poverty . The counties that make up American Indian reservations in South Dakota are among the poorest regions in the USA . Corson County SD and its neighbor to the north Sioux County ND lie entirely within Standing Rock Indian Reservation. These two counties rank among the ninth and seventh poorest counties in the nation, respectively. The top three poorest counties in the nation are Shannon County SD (3rd), Todd County SD (2nd) and Ziebach County SD (1st). The Oglala Sioux Tribe (Shannon Co.), Rosebud Sioux Tribe (Todd Co.), and the Cheyenne Sioux Tribe (Ziebach Co.) call these places home. In these counties, the percentage of the population living below poverty is between 41 and 50 percent. As described in Table </w:t>
      </w:r>
      <w:hyperlink r:id="rId20" w:anchor="Tab2" w:history="1">
        <w:r w:rsidRPr="00E666BE">
          <w:rPr>
            <w:color w:val="025E8D"/>
            <w:sz w:val="2"/>
            <w:szCs w:val="2"/>
            <w:u w:val="single"/>
          </w:rPr>
          <w:t>8.2</w:t>
        </w:r>
      </w:hyperlink>
      <w:r w:rsidRPr="00924EE9">
        <w:rPr>
          <w:sz w:val="2"/>
          <w:szCs w:val="2"/>
        </w:rPr>
        <w:t xml:space="preserve">, the unemployment rate, and the poverty rate of the employed remain devastatingly high. Similar to the experiences within Mahnomen County MN, the American Indian reservations in these counties in North Dakota and South Dakota experience a flow of earnings out of the reservation over the past five years. The data is presented in Table </w:t>
      </w:r>
      <w:hyperlink r:id="rId21" w:anchor="Tab3" w:history="1">
        <w:r w:rsidRPr="00E666BE">
          <w:rPr>
            <w:color w:val="025E8D"/>
            <w:sz w:val="2"/>
            <w:szCs w:val="2"/>
            <w:u w:val="single"/>
          </w:rPr>
          <w:t>8.3</w:t>
        </w:r>
      </w:hyperlink>
      <w:r w:rsidRPr="00924EE9">
        <w:rPr>
          <w:sz w:val="2"/>
          <w:szCs w:val="2"/>
        </w:rPr>
        <w:t>. Table 8.2 Unemployment and poverty among the Sioux Tribes of North and South Dakota Table 8.3 Flow of earnings, Sioux Tribes of North and South Dakota Unemployment and poverty is a ubiquitous presence on many American Indian reservations . It is precisely this reason that prevents businesses—Indian owned or otherwise—from succeeding on American Indian reservations. An Oglala Tribal Council member cites “an epidemic of drug use and alcohol use on our reservations” as an obstacle to development . Other tribal leaders cite the lack of educational attainment and lack of money and capital .</w:t>
      </w:r>
      <w:hyperlink r:id="rId22" w:anchor="Fn7"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7</w:t>
        </w:r>
      </w:hyperlink>
      <w:r w:rsidRPr="00924EE9">
        <w:rPr>
          <w:sz w:val="2"/>
          <w:szCs w:val="2"/>
        </w:rPr>
        <w:t xml:space="preserve"> Social problems such as the ones described are the result of poverty. However, paradoxically, these problems are circular and cumulative. Poverty, unemployment , crime, chronic substance abuse, and lack of education are mutually reinforcing. Cornell and Kalt (</w:t>
      </w:r>
      <w:hyperlink r:id="rId23" w:anchor="ref-CR1" w:tooltip="Cornell, S., &amp; Kalt, J. (1992). Reloading the Dice: Improving the Chances for Economic Development on American Indian Reservations. In S. Cornell &amp; J. Kalt (Eds.), What can Tribes Do? Strategies and Institutions in American Economic Development. American India" w:history="1">
        <w:r w:rsidRPr="00E666BE">
          <w:rPr>
            <w:color w:val="025E8D"/>
            <w:sz w:val="2"/>
            <w:szCs w:val="2"/>
            <w:u w:val="single"/>
          </w:rPr>
          <w:t>1992</w:t>
        </w:r>
      </w:hyperlink>
      <w:r w:rsidRPr="00924EE9">
        <w:rPr>
          <w:sz w:val="2"/>
          <w:szCs w:val="2"/>
        </w:rPr>
        <w:t xml:space="preserve">, p. 6) argue that in spite of a few notable successes, the odds of successful development strategies weigh heavily against American Indian reservations . Some of the primary obstacles cited are: (1) lack of access to financial capital , (2) lack of human capital and means to develop it, (3) poor or mismanaged natural resources , (4) distance from markets, (5) competition from non-Indian markets, (6) political bureaucracy, (7) substance and alcohol abuse, and (8) and tribal cultures get in the way of development . Some of these obstacles mirror the evidence provided in the case studies for counties in Minnesota and South Dakota and North Dakota. 8.3 Standard Approach to American Indian Economic Development Given these obstacles, there are two mainstream approaches to economic development for American Indian communities : the standard approach and the nation building approach (Cornell and Kalt </w:t>
      </w:r>
      <w:hyperlink r:id="rId24" w:anchor="ref-CR2" w:tooltip="Cornell, S., &amp; Kalt, J. (2006). Two Approaches to Economic Development on American Indian Reservations: One Works, the Other Doesnt. In M. Jorgensen &amp; S. Cornell (Eds.), Resources for Nation Building: Governance, Development, and the Future of American Indian " w:history="1">
        <w:r w:rsidRPr="00E666BE">
          <w:rPr>
            <w:color w:val="025E8D"/>
            <w:sz w:val="2"/>
            <w:szCs w:val="2"/>
            <w:u w:val="single"/>
          </w:rPr>
          <w:t>2006</w:t>
        </w:r>
      </w:hyperlink>
      <w:r w:rsidRPr="00924EE9">
        <w:rPr>
          <w:sz w:val="2"/>
          <w:szCs w:val="2"/>
        </w:rPr>
        <w:t xml:space="preserve">, p. 3). The standard approach to economic development (considered the old approach) evolved following the Indian Reorganization Act (IRA) of 1934 and encompasses an ideology passed down from the IRA . The IRA was a major piece of legislation that changed the Office of Indian Affairs (Bureau of Indian Affairs) from a management agency to an advisory agency. Prior to its passing, the Office of Indian Affairs managed every aspect of tribal government without representation of tribal members and without regard to American Indian customs or traditions (Treuer </w:t>
      </w:r>
      <w:hyperlink r:id="rId25" w:anchor="ref-CR11" w:tooltip="Treuer, A. (2012). Everything You Wanted to Know About Indians but Were Afraid to Ask. Saint Paul: Minnesota Historical Society Press." w:history="1">
        <w:r w:rsidRPr="00E666BE">
          <w:rPr>
            <w:color w:val="025E8D"/>
            <w:sz w:val="2"/>
            <w:szCs w:val="2"/>
            <w:u w:val="single"/>
          </w:rPr>
          <w:t>2012</w:t>
        </w:r>
      </w:hyperlink>
      <w:r w:rsidRPr="00924EE9">
        <w:rPr>
          <w:sz w:val="2"/>
          <w:szCs w:val="2"/>
        </w:rPr>
        <w:t>, p. 95). The IRA terminated land allotments, halting the erosion of American Indian land and stabilized its land base. The IRA reorganized tribal government, encouraged tribal governments to draft their own constitutions, and established a revolving loan program for tribal development . On the surface, the IRA appears to be a large step forward, but many deficiencies exist. The US Department of the Interior drafted most of the tribal constitutions. Consequently, many tribal constitutions do not reflect the customs, values, and traditions of American Indian s. Of the 333 tribal constitutions, 250 were based off the IRA—an act written by US legislatures. For example, the constitution of White Earth Nation “doesn’t have an independent judicial system. It does not have separation powers. And there are about 27 references about asking permission from the Secretary of Interior in order to do something.”</w:t>
      </w:r>
      <w:hyperlink r:id="rId26" w:anchor="Fn8"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8</w:t>
        </w:r>
      </w:hyperlink>
      <w:r w:rsidRPr="00924EE9">
        <w:rPr>
          <w:sz w:val="2"/>
          <w:szCs w:val="2"/>
        </w:rPr>
        <w:t xml:space="preserve"> </w:t>
      </w:r>
      <w:r w:rsidRPr="00924EE9">
        <w:rPr>
          <w:sz w:val="2"/>
          <w:szCs w:val="2"/>
          <w:vertAlign w:val="superscript"/>
        </w:rPr>
        <w:t>,</w:t>
      </w:r>
      <w:r w:rsidRPr="00924EE9">
        <w:rPr>
          <w:sz w:val="2"/>
          <w:szCs w:val="2"/>
        </w:rPr>
        <w:t xml:space="preserve"> </w:t>
      </w:r>
      <w:hyperlink r:id="rId27" w:anchor="Fn9"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9</w:t>
        </w:r>
      </w:hyperlink>
      <w:r w:rsidRPr="00924EE9">
        <w:rPr>
          <w:sz w:val="2"/>
          <w:szCs w:val="2"/>
        </w:rPr>
        <w:t xml:space="preserve"> The standard approach to American Indian economic development was borne out of IRA legislation. Consequently, development policy reflects a white, pro-capitalist ideology that is incongruent with the traditions and customs of many native groups. Attempts toward development were mired with bureaucracy and economic progress stifled. Decision-making was short-term and non-strategic. Short periods in elected office created disincentives for elected officials to think beyond their two-year terms. Consequently, the focus concentrated on starting up businesses rather than sustaining businesses. Failed business investments dot American Indian reservations (ibid. p. 4). The standard approach ignores local traditions and local cultures and treats unemployment and poverty as simply economic problems. Indigenous cultures are viewed as a hindrance to economic progress (ibid. p. 7) rather than as a means toward development. The sentiment at the Bureau of Indian Affairs was that “Indian economic development can proceed only as the process of acculturation allows”</w:t>
      </w:r>
      <w:hyperlink r:id="rId28" w:anchor="Fn10"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10</w:t>
        </w:r>
      </w:hyperlink>
      <w:r w:rsidRPr="00924EE9">
        <w:rPr>
          <w:sz w:val="2"/>
          <w:szCs w:val="2"/>
        </w:rPr>
        <w:t xml:space="preserve"> The standard approach to American Indian economic development reflects a 200-year mindset of the so-called Indian problem. 8.4 Acculturation, Assimilation, and Termination US Government policy to solve the perceived “Indian problem” by means of acculturation , assimilation , and termination came disguised through treaties, allotments, taxation, and educational reform. The initial phase of acculturation and assimilation attempts came during the Treaty Period, (1778–1871) when the US government engaged in government -to-government treaties with American Indian s as a means to acquire American Indian land . Within this period, the US Senate ratified 370 treaties. In partial payment for the ceded land, the US government would guarantee usufructuary rights to the tribal citizens. In many treaties, the US government guaranteed to provide education assistance, health care assistance, and economic development assistance. Much of this assistance never materialized, and when it did, it was used as a means of acculturation and assimilation rather than as a path toward economic development and tribal sovereignty .</w:t>
      </w:r>
      <w:hyperlink r:id="rId29" w:anchor="Fn11"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11</w:t>
        </w:r>
      </w:hyperlink>
      <w:r w:rsidRPr="00924EE9">
        <w:rPr>
          <w:sz w:val="2"/>
          <w:szCs w:val="2"/>
        </w:rPr>
        <w:t xml:space="preserve"> When Grover Cleveland signed the General Allotment Act of 1887 (also called the Dawes Act ), he proclaimed: “the hunger and thirst of the white man for the Indian ’s land is almost equal to his hunger and thirst after righteousness”. Under the Dawes Act, each native individual would be allotted 160 acres of their own land. The remaining surplus land was to be sold by the US government to white settlers for individual, private use. The funds from the sale were to be used for “houses, farming implements, and schools, and to make them [American Indian s] a happy and prosperous people.”</w:t>
      </w:r>
      <w:hyperlink r:id="rId30" w:anchor="Fn12"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12</w:t>
        </w:r>
      </w:hyperlink>
      <w:r w:rsidRPr="00924EE9">
        <w:rPr>
          <w:sz w:val="2"/>
          <w:szCs w:val="2"/>
        </w:rPr>
        <w:t xml:space="preserve"> The actual effect of this act was that American Indian reservations became a checkerboard of Indian and mostly non-Indian land. Today roughly, 65 percent of all American Indian reservations are owned by non-Indians.</w:t>
      </w:r>
      <w:hyperlink r:id="rId31" w:anchor="Fn13"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13</w:t>
        </w:r>
      </w:hyperlink>
      <w:r w:rsidRPr="00924EE9">
        <w:rPr>
          <w:sz w:val="2"/>
          <w:szCs w:val="2"/>
        </w:rPr>
        <w:t xml:space="preserve"> For some tribes, like the White Earth Band of Ojibwe , closer to 90 percent of the land is non-Indian owned. Allotments of American Indian land was a direct policy to impose an ideology of individual private property, to break up the tribes as a social unit, and to further assimilate American Indians into white America. The process of assimilation and acculturation as a means of development of American Indian s continued in 1869 when President Grant signed the Peace Treaty; and the policy continued into the 1970s. The Peace Treaty established residential boarding schools. The first federally commissioned residential boarding school opened in 1871: the Carlisle Industrial Training School, in Carlisle, Pennsylvania. The philosophy of the Carlisle School was to elevate and moralize American Indian children. Within the next 30 years, 485 residential boarding schools would be built throughout the country. The Bureau of Indian Affairs directly controlled 25 of these and 465 were on-reservation missionaries run by Christian organizations working in conjunction with the BIA . Rather than as a tool to develop one’s human capital , American Indian education was used to assimilate rather than educate. If the mission schools started the process of alienation, the federal government completed it with the policy of assimilation in the late nineteenth century. Its goal was the absorption of Indian youth into the mainstream of American life. Its fruits were a further loss of unique Indian qualities and cultural identity.</w:t>
      </w:r>
      <w:hyperlink r:id="rId32" w:anchor="Fn14"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14</w:t>
        </w:r>
      </w:hyperlink>
      <w:r w:rsidRPr="00924EE9">
        <w:rPr>
          <w:sz w:val="2"/>
          <w:szCs w:val="2"/>
        </w:rPr>
        <w:t xml:space="preserve"> Residential boarding schools were English-only speaking schools. Students continued to be robbed of their native identity, forced to cut their hair, abandon their native religious beliefs, and convert toward Christianity.</w:t>
      </w:r>
      <w:hyperlink r:id="rId33" w:anchor="Fn15"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15</w:t>
        </w:r>
      </w:hyperlink>
      <w:r w:rsidRPr="00924EE9">
        <w:rPr>
          <w:sz w:val="2"/>
          <w:szCs w:val="2"/>
        </w:rPr>
        <w:t xml:space="preserve"> Children who attended these schools were left feeling out of place both at home on reservations and in white America (Treuer </w:t>
      </w:r>
      <w:hyperlink r:id="rId34" w:anchor="ref-CR10" w:tooltip="Treuer, A. (2010). Ojibwe in Minnesota (People of Minnesota). Saint Paul: Minnesota Historical Society Press." w:history="1">
        <w:r w:rsidRPr="00E666BE">
          <w:rPr>
            <w:color w:val="025E8D"/>
            <w:sz w:val="2"/>
            <w:szCs w:val="2"/>
            <w:u w:val="single"/>
          </w:rPr>
          <w:t>2010</w:t>
        </w:r>
      </w:hyperlink>
      <w:r w:rsidRPr="00924EE9">
        <w:rPr>
          <w:sz w:val="2"/>
          <w:szCs w:val="2"/>
        </w:rPr>
        <w:t xml:space="preserve">, pp. 31–33). The close relationships between the federal government and Christian organizations ensured that residential boarding schools were effective at eliminating language, native traditions, spiritual beliefs, and native cultures. Native languages were indeed lost and many American Indian s converted to Christianity . Even in modern times, many American Indians question whether education is used for assimilation purposes (Treuer </w:t>
      </w:r>
      <w:hyperlink r:id="rId35" w:anchor="ref-CR10" w:tooltip="Treuer, A. (2010). Ojibwe in Minnesota (People of Minnesota). Saint Paul: Minnesota Historical Society Press." w:history="1">
        <w:r w:rsidRPr="00E666BE">
          <w:rPr>
            <w:color w:val="025E8D"/>
            <w:sz w:val="2"/>
            <w:szCs w:val="2"/>
            <w:u w:val="single"/>
          </w:rPr>
          <w:t>2010</w:t>
        </w:r>
      </w:hyperlink>
      <w:r w:rsidRPr="00924EE9">
        <w:rPr>
          <w:sz w:val="2"/>
          <w:szCs w:val="2"/>
        </w:rPr>
        <w:t xml:space="preserve">). Assimilation practices still occur as American Indian ’s history, tradition, and culture is scare or absent all together from much of the academic curriculum. The policy of assimilation was furthered through Indian termination acts. The policy of the US government at the time was that American Indian s would be better off if they were completely assimilated into mainstream—white—America. In which case, the US government conferred rights to US citizenship to American Indians, but also began on a tribe-by-tribe basis of terminating the US government’s recognition of tribal sovereignty . The US government terminated the recognition of tribal sovereignty beginning from tribes who were most acculturated and then working their way down. Terminated tribes would be treated like any other American citizen. The right to negotiate directly with the US government was lost and these tribes were now subjected to state and county laws and taxes . All-in-all, 109 tribes were terminated and most were never reinstated (Treuer </w:t>
      </w:r>
      <w:hyperlink r:id="rId36" w:anchor="ref-CR11" w:tooltip="Treuer, A. (2012). Everything You Wanted to Know About Indians but Were Afraid to Ask. Saint Paul: Minnesota Historical Society Press." w:history="1">
        <w:r w:rsidRPr="00E666BE">
          <w:rPr>
            <w:color w:val="025E8D"/>
            <w:sz w:val="2"/>
            <w:szCs w:val="2"/>
            <w:u w:val="single"/>
          </w:rPr>
          <w:t>2012</w:t>
        </w:r>
      </w:hyperlink>
      <w:r w:rsidRPr="00924EE9">
        <w:rPr>
          <w:sz w:val="2"/>
          <w:szCs w:val="2"/>
        </w:rPr>
        <w:t>, p. 99). For the first time the land and businesses owned by the terminated tribes became eligible for state and federal taxes. Approximately 2,500,000 acres of tribal-owned land was forfeited to the US government and resold to non-Indians. 8.5 Nation Building Approach to Economic Development The US policy of encroaching on American Indian sovereignty , upsetting traditional values and ways of life, and attempting to eliminate tribal cultures and languages in the name of development is nothing new to American Indians. Amid these intrusions; and despite chronic impoverishment, unemployment , and its accompanied social problems,</w:t>
      </w:r>
      <w:hyperlink r:id="rId37" w:anchor="Fn16"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16</w:t>
        </w:r>
      </w:hyperlink>
      <w:r w:rsidRPr="00924EE9">
        <w:rPr>
          <w:sz w:val="2"/>
          <w:szCs w:val="2"/>
        </w:rPr>
        <w:t xml:space="preserve"> are a people who are “resilient, surviving language and culture , authentic spiritual connection, a sense of community , sovereign power, and survival (Treuer </w:t>
      </w:r>
      <w:hyperlink r:id="rId38" w:anchor="ref-CR10" w:tooltip="Treuer, A. (2010). Ojibwe in Minnesota (People of Minnesota). Saint Paul: Minnesota Historical Society Press." w:history="1">
        <w:r w:rsidRPr="00E666BE">
          <w:rPr>
            <w:color w:val="025E8D"/>
            <w:sz w:val="2"/>
            <w:szCs w:val="2"/>
            <w:u w:val="single"/>
          </w:rPr>
          <w:t>2010</w:t>
        </w:r>
      </w:hyperlink>
      <w:r w:rsidRPr="00924EE9">
        <w:rPr>
          <w:sz w:val="2"/>
          <w:szCs w:val="2"/>
        </w:rPr>
        <w:t xml:space="preserve">, p. 67)”. The alternative to the standard approach is the so-called </w:t>
      </w:r>
      <w:r w:rsidRPr="00924EE9">
        <w:rPr>
          <w:i/>
          <w:sz w:val="2"/>
          <w:szCs w:val="2"/>
        </w:rPr>
        <w:t>nation building approach</w:t>
      </w:r>
      <w:r w:rsidRPr="00924EE9">
        <w:rPr>
          <w:sz w:val="2"/>
          <w:szCs w:val="2"/>
        </w:rPr>
        <w:t xml:space="preserve"> to economic development. The nation building approach recognizes that the most effective development strategies center on de-facto American Indian sovereignty . Meaning, tribes are recognized as sovereign, yet domestically dependent nations. The nation building approach centers on tribal leaders taking control over tribal affairs and their resources. Self-determined economic development makes no assumptions that all tribe’s developmental goals are identical. Further, it underlies the tenet that American Indian tribes are committed to their own development without losing control over their political and economic sovereignty. Transferring control of development strategies from the Bureau of Indian Affairs to American Indian reservations links economic decision-making to the consequences of these decisions (Cornell and Kalt </w:t>
      </w:r>
      <w:hyperlink r:id="rId39" w:anchor="ref-CR1" w:tooltip="Cornell, S., &amp; Kalt, J. (1992). Reloading the Dice: Improving the Chances for Economic Development on American Indian Reservations. In S. Cornell &amp; J. Kalt (Eds.), What can Tribes Do? Strategies and Institutions in American Economic Development. American India" w:history="1">
        <w:r w:rsidRPr="00E666BE">
          <w:rPr>
            <w:color w:val="025E8D"/>
            <w:sz w:val="2"/>
            <w:szCs w:val="2"/>
            <w:u w:val="single"/>
          </w:rPr>
          <w:t>1992</w:t>
        </w:r>
      </w:hyperlink>
      <w:r w:rsidRPr="00924EE9">
        <w:rPr>
          <w:sz w:val="2"/>
          <w:szCs w:val="2"/>
        </w:rPr>
        <w:t xml:space="preserve">). For the nation building model to be in any way effective, both formal and informal institutions need to be put into place. Formal institutions include formal laws and regulations enacted by tribal government s. Formal institutions require stable and effective political organizations. There must be an effective means for tribal nations to adjudicate their laws, for political and judicial effectiveness culture matters. Cultural norms and institutions must support and compliment local governments (Jorgensen and Taylor </w:t>
      </w:r>
      <w:hyperlink r:id="rId40" w:anchor="ref-CR6" w:tooltip="Jorgensen, M., &amp; Taylor, J. (2000). What Determines Indian Economic Success: Evidence from Tribal and Individual Indian Enterprises. In Harvard Project on American Indian Economic Development. Cambridge: John F. Kennedy School of Government, Harvard University" w:history="1">
        <w:r w:rsidRPr="00E666BE">
          <w:rPr>
            <w:color w:val="025E8D"/>
            <w:sz w:val="2"/>
            <w:szCs w:val="2"/>
            <w:u w:val="single"/>
          </w:rPr>
          <w:t>2000</w:t>
        </w:r>
      </w:hyperlink>
      <w:r w:rsidRPr="00924EE9">
        <w:rPr>
          <w:sz w:val="2"/>
          <w:szCs w:val="2"/>
        </w:rPr>
        <w:t>, p. 12). The nation-building model relies on the development of private markets, particularly private venture capitalists, to provide start-up funding for new businesses with political institutions that support these initiatives. Jorgensen and Taylor’s (</w:t>
      </w:r>
      <w:hyperlink r:id="rId41" w:anchor="ref-CR6" w:tooltip="Jorgensen, M., &amp; Taylor, J. (2000). What Determines Indian Economic Success: Evidence from Tribal and Individual Indian Enterprises. In Harvard Project on American Indian Economic Development. Cambridge: John F. Kennedy School of Government, Harvard University" w:history="1">
        <w:r w:rsidRPr="00E666BE">
          <w:rPr>
            <w:color w:val="025E8D"/>
            <w:sz w:val="2"/>
            <w:szCs w:val="2"/>
            <w:u w:val="single"/>
          </w:rPr>
          <w:t>2000</w:t>
        </w:r>
      </w:hyperlink>
      <w:r w:rsidRPr="00924EE9">
        <w:rPr>
          <w:sz w:val="2"/>
          <w:szCs w:val="2"/>
        </w:rPr>
        <w:t xml:space="preserve">) study on the successes and failures of tribal - and Indian -owned enterprises concludes that Indian-owned small businesses lack the technical expertise to be profitable. They are too dependent upon technical assistance from the US government and the assistance they do receive fails to meet the need of Indian-owned businesses. Technical assistance is positively correlated with profitability. Thus, unmet technical needs reduce the profitability of Indian-owned businesses and undermines success. Lack of profitable investment opportunities further limits the acquisition of venture capital . The authors prescribe that capital investment into Indian-owned ventures must be coupled with firm-specific technical assistance. The authors assert that tribal government s should move away from direct US government aid and toward private venture capital (ibid. p. 20). </w:t>
      </w:r>
      <w:r w:rsidRPr="00924EE9">
        <w:rPr>
          <w:color w:val="222222"/>
          <w:sz w:val="2"/>
          <w:szCs w:val="2"/>
        </w:rPr>
        <w:t xml:space="preserve">8.5.1 Limitations of the Nation Building Approach </w:t>
      </w:r>
      <w:r w:rsidRPr="00924EE9">
        <w:rPr>
          <w:sz w:val="2"/>
          <w:szCs w:val="2"/>
        </w:rPr>
        <w:t xml:space="preserve">The nation building approach is seen as the most promising option for contemporary economic development (Woodrow </w:t>
      </w:r>
      <w:hyperlink r:id="rId42" w:anchor="ref-CR14" w:tooltip="Woodrow, S. (2007, May). Tribal Update: Nation Building in the Ninth District. Community Dividend, Federal Reserve Bank of Minneapolis." w:history="1">
        <w:r w:rsidRPr="00E666BE">
          <w:rPr>
            <w:color w:val="025E8D"/>
            <w:sz w:val="2"/>
            <w:szCs w:val="2"/>
            <w:u w:val="single"/>
          </w:rPr>
          <w:t>2007</w:t>
        </w:r>
      </w:hyperlink>
      <w:r w:rsidRPr="00924EE9">
        <w:rPr>
          <w:sz w:val="2"/>
          <w:szCs w:val="2"/>
        </w:rPr>
        <w:t xml:space="preserve">). The specific reason for this optimism is that it centers on tribal decision-making and self-determination. That said there are many limitations to the nation building approach. Rather than promoting self-determination, nation-building efforts result in indirect attacks on tribal sovereignty , both when the acquisition of finance comes directly from the US government and from private markets. Section 17 of the IRA allows loans to be allocated for tribal development . Even today, many American Indian reservations rely on federal grant dollars for development projects. The consequence is that this avenue of funding allows the US government to decide on the appropriation of funds thereby regaining influence into American Indian affairs. Rather than as a means for progress, accepting federal dollars encroaches on tribal sovereignty and weakens American Indian’s efforts toward self-determination (Treuer </w:t>
      </w:r>
      <w:hyperlink r:id="rId43" w:anchor="ref-CR10" w:tooltip="Treuer, A. (2010). Ojibwe in Minnesota (People of Minnesota). Saint Paul: Minnesota Historical Society Press." w:history="1">
        <w:r w:rsidRPr="00E666BE">
          <w:rPr>
            <w:color w:val="025E8D"/>
            <w:sz w:val="2"/>
            <w:szCs w:val="2"/>
            <w:u w:val="single"/>
          </w:rPr>
          <w:t>2010</w:t>
        </w:r>
      </w:hyperlink>
      <w:r w:rsidRPr="00924EE9">
        <w:rPr>
          <w:sz w:val="2"/>
          <w:szCs w:val="2"/>
        </w:rPr>
        <w:t>, p. 92). The US federal government deals with American Indian tribes as distinct and unique sovereign governments. However, for economic development of any kind to be effective, it must promote, not just recognize tribal sovereignty. Self-government is essential for tribal communities to continue to protect their unique cultures and identities, and in turn, tribal cultures and traditions provide the foundation upon which Indian communities are governed.</w:t>
      </w:r>
      <w:hyperlink r:id="rId44" w:anchor="Fn17"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17</w:t>
        </w:r>
      </w:hyperlink>
      <w:r w:rsidRPr="00924EE9">
        <w:rPr>
          <w:sz w:val="2"/>
          <w:szCs w:val="2"/>
        </w:rPr>
        <w:t xml:space="preserve"> The nation building approach exalts tribal self-determination as a cornerstone of development ; yet the approach indirectly encroaches on tribal sovereignty . A primary example of the affliction on tribal sovereignty is the recommendation against tribal management of businesses. Separating business and government is critical because many Indian businesses are government-owned (occasionally by law and frequently by design). This feature invites conflation of two contradictory institutional virtues good constituent service to voters and fiduciary duty to shareholders–and thereby creates tremendous risk to profitability as elected leaders are pressured to interfere in business on behalf of voters (Jorgensen and Taylor </w:t>
      </w:r>
      <w:hyperlink r:id="rId45" w:anchor="ref-CR6" w:tooltip="Jorgensen, M., &amp; Taylor, J. (2000). What Determines Indian Economic Success: Evidence from Tribal and Individual Indian Enterprises. In Harvard Project on American Indian Economic Development. Cambridge: John F. Kennedy School of Government, Harvard University" w:history="1">
        <w:r w:rsidRPr="00E666BE">
          <w:rPr>
            <w:color w:val="025E8D"/>
            <w:sz w:val="2"/>
            <w:szCs w:val="2"/>
            <w:u w:val="single"/>
          </w:rPr>
          <w:t>2000</w:t>
        </w:r>
      </w:hyperlink>
      <w:r w:rsidRPr="00924EE9">
        <w:rPr>
          <w:sz w:val="2"/>
          <w:szCs w:val="2"/>
        </w:rPr>
        <w:t xml:space="preserve">, p. 6) Under the nation building approach , tribal -owned businesses are the least successful. The alternatives are separating tribal ownership from management of companies and/or opening up opportunities for non-native businesses to develop. The foundation of nation building rests on the development of sound governmental laws and regulations in order to sustain market economies. As such, tribes are instructed to separate business from politics, build a solid governance infrastructure , and institute an independent business division and implement comprehensive business laws (Woodrow </w:t>
      </w:r>
      <w:hyperlink r:id="rId46" w:anchor="ref-CR14" w:tooltip="Woodrow, S. (2007, May). Tribal Update: Nation Building in the Ninth District. Community Dividend, Federal Reserve Bank of Minneapolis." w:history="1">
        <w:r w:rsidRPr="00E666BE">
          <w:rPr>
            <w:color w:val="025E8D"/>
            <w:sz w:val="2"/>
            <w:szCs w:val="2"/>
            <w:u w:val="single"/>
          </w:rPr>
          <w:t>2007</w:t>
        </w:r>
      </w:hyperlink>
      <w:r w:rsidRPr="00924EE9">
        <w:rPr>
          <w:sz w:val="2"/>
          <w:szCs w:val="2"/>
        </w:rPr>
        <w:t xml:space="preserve">). While Indian nations are lauded for their strives toward political reform, the problem is that these governance structures lack indigenous values and leadership structures (Treuer </w:t>
      </w:r>
      <w:hyperlink r:id="rId47" w:anchor="ref-CR11" w:tooltip="Treuer, A. (2012). Everything You Wanted to Know About Indians but Were Afraid to Ask. Saint Paul: Minnesota Historical Society Press." w:history="1">
        <w:r w:rsidRPr="00E666BE">
          <w:rPr>
            <w:color w:val="025E8D"/>
            <w:sz w:val="2"/>
            <w:szCs w:val="2"/>
            <w:u w:val="single"/>
          </w:rPr>
          <w:t>2012</w:t>
        </w:r>
      </w:hyperlink>
      <w:r w:rsidRPr="00924EE9">
        <w:rPr>
          <w:sz w:val="2"/>
          <w:szCs w:val="2"/>
        </w:rPr>
        <w:t>, p. 123). The reasons stem from history as well as current economic conditions. When different tribes were pushed onto a single reservation, chiefs from numerous communities were forced to settle and govern creating rifts in local governance structures (ibid). In modern times, elected officials struggle with constitutions that do not align with the tribes’ culture and values. Tribes must address the needs of the community brought about by high unemployment , crime and poverty ; and they must have resources to maintain cultural and community programs. Tribal governments are left with balancing and prioritizing competing projects for the limited amount tribal funds and resources. Cornell and Kalt (</w:t>
      </w:r>
      <w:hyperlink r:id="rId48" w:anchor="ref-CR1" w:tooltip="Cornell, S., &amp; Kalt, J. (1992). Reloading the Dice: Improving the Chances for Economic Development on American Indian Reservations. In S. Cornell &amp; J. Kalt (Eds.), What can Tribes Do? Strategies and Institutions in American Economic Development. American India" w:history="1">
        <w:r w:rsidRPr="00E666BE">
          <w:rPr>
            <w:color w:val="025E8D"/>
            <w:sz w:val="2"/>
            <w:szCs w:val="2"/>
            <w:u w:val="single"/>
          </w:rPr>
          <w:t>1992</w:t>
        </w:r>
      </w:hyperlink>
      <w:r w:rsidRPr="00924EE9">
        <w:rPr>
          <w:sz w:val="2"/>
          <w:szCs w:val="2"/>
        </w:rPr>
        <w:t xml:space="preserve">) stress that community support for tribal initiatives “depends critically on achieving a match between the formal institutions of governance on the one hand and the culture of the society on the other” (ibid. p. 15). The focus on venture capital funding over foreign aid puts the interests of the capital investor over that of American Indian nations. Private venture capital as an instrument to success is a Euro-centric (and wholly archaic) principle stemming from Adam Smith ’s </w:t>
      </w:r>
      <w:r w:rsidRPr="00924EE9">
        <w:rPr>
          <w:i/>
          <w:sz w:val="2"/>
          <w:szCs w:val="2"/>
        </w:rPr>
        <w:t>Wealth of Nation’s</w:t>
      </w:r>
      <w:r w:rsidRPr="00924EE9">
        <w:rPr>
          <w:sz w:val="2"/>
          <w:szCs w:val="2"/>
        </w:rPr>
        <w:t xml:space="preserve"> “It is not from the benevolence of the butcher, the brewer, or the baker that we expect our dinner, but from their regard to their own interest” (Smith </w:t>
      </w:r>
      <w:hyperlink r:id="rId49" w:anchor="ref-CR8" w:tooltip="Smith, A. (1986). The Essential Adam Smith. New York, NY: W.W. Norton &amp; Co." w:history="1">
        <w:r w:rsidRPr="00E666BE">
          <w:rPr>
            <w:color w:val="025E8D"/>
            <w:sz w:val="2"/>
            <w:szCs w:val="2"/>
            <w:u w:val="single"/>
          </w:rPr>
          <w:t>1986</w:t>
        </w:r>
      </w:hyperlink>
      <w:r w:rsidRPr="00924EE9">
        <w:rPr>
          <w:sz w:val="2"/>
          <w:szCs w:val="2"/>
        </w:rPr>
        <w:t>, pp. 172–173). This development strategy is the common free-market myth that what is good for the individual (profits for the venture capitalist ) would be beneficial for society as a whole. However, Adam Smith was Scottish not an Ojibwe, Sioux, nor Lakota. Adam Smith’s vision does not necessarily align with the visions of distinct and unique American Indian nations. The second problem with the nation building approach is coupled with the first. Nation building is a free-market driven process predicated on the generation of profits. However, like the data from the reservations of the Ojibwe and Sioux tribes described</w:t>
      </w:r>
      <w:hyperlink r:id="rId50" w:anchor="Fn18" w:history="1">
        <w:r w:rsidRPr="00E666BE">
          <w:rPr>
            <w:color w:val="025E8D"/>
            <w:sz w:val="2"/>
            <w:szCs w:val="2"/>
            <w:u w:val="single"/>
            <w:bdr w:val="none" w:sz="0" w:space="0" w:color="auto" w:frame="1"/>
            <w:vertAlign w:val="superscript"/>
          </w:rPr>
          <w:t>Footnote</w:t>
        </w:r>
        <w:r w:rsidRPr="00E666BE">
          <w:rPr>
            <w:color w:val="025E8D"/>
            <w:sz w:val="2"/>
            <w:szCs w:val="2"/>
            <w:u w:val="single"/>
            <w:vertAlign w:val="superscript"/>
          </w:rPr>
          <w:t>18</w:t>
        </w:r>
      </w:hyperlink>
      <w:r w:rsidRPr="00924EE9">
        <w:rPr>
          <w:sz w:val="2"/>
          <w:szCs w:val="2"/>
        </w:rPr>
        <w:t xml:space="preserve"> the flow of earnings are moving out of American Indian reservations . The central problem is to create an environment in which investors, whether tribal members or outsiders, feel secure, and therefore are willing to put energy , time , and capital into the tribal economy. (Jorgensen and Taylor </w:t>
      </w:r>
      <w:hyperlink r:id="rId51" w:anchor="ref-CR6" w:tooltip="Jorgensen, M., &amp; Taylor, J. (2000). What Determines Indian Economic Success: Evidence from Tribal and Individual Indian Enterprises. In Harvard Project on American Indian Economic Development. Cambridge: John F. Kennedy School of Government, Harvard University" w:history="1">
        <w:r w:rsidRPr="00E666BE">
          <w:rPr>
            <w:color w:val="025E8D"/>
            <w:sz w:val="2"/>
            <w:szCs w:val="2"/>
            <w:u w:val="single"/>
          </w:rPr>
          <w:t>2000</w:t>
        </w:r>
      </w:hyperlink>
      <w:r w:rsidRPr="00924EE9">
        <w:rPr>
          <w:sz w:val="2"/>
          <w:szCs w:val="2"/>
        </w:rPr>
        <w:t xml:space="preserve">, p. 21) The feeling of security refers to financial security stemming from the creation of profits. In a free-market system private investors would be unwilling to put their energy , time , and capital into tribal economies (or any regional economy) if there was no expectation of profits. Because again, all venture capitalists are concerned about is profit generation, not necessarily the preservation of tribal economies. The pursuit of economic development through private venture capital potentially creates a mismatch between the microeconomic goals of the individual investor and the macroeconomic goals of tribal government s. Underscoring these first two problems is the third, and perhaps most debilitating, is that private market development is akin to opening up Pandora’s Box. The acquisition of outside financial capital , at the very least, creates the potential to bring in non-Indian interests onto American Indian reservations . At the very worst, it may lead to the forfeiture of physical assets and proliferate the checker-boarding that was seen during the allotment period. </w:t>
      </w:r>
      <w:r w:rsidRPr="00924EE9">
        <w:rPr>
          <w:sz w:val="2"/>
          <w:szCs w:val="10"/>
        </w:rPr>
        <w:t>8.6 American Indian Job Guarantee Program</w:t>
      </w:r>
      <w:r w:rsidRPr="00924EE9">
        <w:rPr>
          <w:sz w:val="10"/>
          <w:szCs w:val="18"/>
        </w:rPr>
        <w:t xml:space="preserve"> </w:t>
      </w:r>
      <w:r w:rsidRPr="00A743A5">
        <w:rPr>
          <w:szCs w:val="20"/>
          <w:u w:val="single"/>
        </w:rPr>
        <w:t xml:space="preserve">Economic development policies that emphasize capitalist efficiency (for-profit economic development) cannot also emphasize indigenous cultures and lifestyles central to American Indian nations. The separating distinction between the American Indian JG program and the nation building approach is that the JG approach is non-profit whereas the nation building approach focuses on the mainstream, free-market concept of for-profit development strategies. The details of the JG approach to economic development are that </w:t>
      </w:r>
      <w:r w:rsidRPr="0078062C">
        <w:rPr>
          <w:szCs w:val="24"/>
          <w:highlight w:val="yellow"/>
          <w:u w:val="single"/>
        </w:rPr>
        <w:t>the US</w:t>
      </w:r>
      <w:r w:rsidRPr="0078062C">
        <w:rPr>
          <w:szCs w:val="24"/>
          <w:u w:val="single"/>
        </w:rPr>
        <w:t xml:space="preserve"> federal </w:t>
      </w:r>
      <w:r w:rsidRPr="0078062C">
        <w:rPr>
          <w:szCs w:val="24"/>
          <w:highlight w:val="yellow"/>
          <w:u w:val="single"/>
        </w:rPr>
        <w:t xml:space="preserve">government would completely finance a jobs program. The jobs would be available to anyone willing </w:t>
      </w:r>
      <w:r w:rsidRPr="00EC54D5">
        <w:rPr>
          <w:szCs w:val="24"/>
          <w:u w:val="single"/>
        </w:rPr>
        <w:t xml:space="preserve">and able </w:t>
      </w:r>
      <w:r w:rsidRPr="0078062C">
        <w:rPr>
          <w:szCs w:val="24"/>
          <w:highlight w:val="yellow"/>
          <w:u w:val="single"/>
        </w:rPr>
        <w:t xml:space="preserve">to work. Local tribal governments would hire workers directly. All workers </w:t>
      </w:r>
      <w:r w:rsidRPr="00EC54D5">
        <w:rPr>
          <w:szCs w:val="24"/>
          <w:u w:val="single"/>
        </w:rPr>
        <w:t xml:space="preserve">enrolled </w:t>
      </w:r>
      <w:r w:rsidRPr="0078062C">
        <w:rPr>
          <w:szCs w:val="24"/>
          <w:u w:val="single"/>
        </w:rPr>
        <w:t xml:space="preserve">in the program </w:t>
      </w:r>
      <w:r w:rsidRPr="0078062C">
        <w:rPr>
          <w:szCs w:val="24"/>
          <w:highlight w:val="yellow"/>
          <w:u w:val="single"/>
        </w:rPr>
        <w:t xml:space="preserve">would be guaranteed work </w:t>
      </w:r>
      <w:r w:rsidRPr="0078062C">
        <w:rPr>
          <w:szCs w:val="24"/>
          <w:u w:val="single"/>
        </w:rPr>
        <w:t xml:space="preserve">and be on the tribal government payroll. </w:t>
      </w:r>
      <w:r w:rsidRPr="0078062C">
        <w:rPr>
          <w:szCs w:val="24"/>
          <w:highlight w:val="yellow"/>
          <w:u w:val="single"/>
        </w:rPr>
        <w:t xml:space="preserve">It would </w:t>
      </w:r>
      <w:r w:rsidRPr="0078062C">
        <w:rPr>
          <w:szCs w:val="24"/>
          <w:u w:val="single"/>
        </w:rPr>
        <w:t xml:space="preserve">then </w:t>
      </w:r>
      <w:r w:rsidRPr="0078062C">
        <w:rPr>
          <w:szCs w:val="24"/>
          <w:highlight w:val="yellow"/>
          <w:u w:val="single"/>
        </w:rPr>
        <w:t>be up to local tribal governments to decide the work to be done based upon the needs to community .</w:t>
      </w:r>
      <w:r w:rsidRPr="00E666BE">
        <w:rPr>
          <w:sz w:val="14"/>
          <w:szCs w:val="24"/>
        </w:rPr>
        <w:t xml:space="preserve"> The economic theory underlying the JG approach to full employment is relatively simple; as Hyman P. Minsky (</w:t>
      </w:r>
      <w:hyperlink r:id="rId52" w:anchor="ref-CR7" w:tooltip="Minsky, H. (1986). Stabilizing an Unstable Economy. New Haven, CT: Yale University Press." w:history="1">
        <w:r w:rsidRPr="004C5305">
          <w:rPr>
            <w:color w:val="025E8D"/>
            <w:szCs w:val="24"/>
            <w:u w:val="single"/>
          </w:rPr>
          <w:t>1986</w:t>
        </w:r>
      </w:hyperlink>
      <w:r w:rsidRPr="00E666BE">
        <w:rPr>
          <w:sz w:val="14"/>
          <w:szCs w:val="24"/>
        </w:rPr>
        <w:t xml:space="preserve">) outlined: The policy problem is to develop a strategy for full employment that does not lead to instability, inflation , and unemployment . </w:t>
      </w:r>
      <w:r w:rsidRPr="0078062C">
        <w:rPr>
          <w:szCs w:val="24"/>
          <w:highlight w:val="yellow"/>
          <w:u w:val="single"/>
        </w:rPr>
        <w:t xml:space="preserve">The main instrument </w:t>
      </w:r>
      <w:r w:rsidRPr="0078062C">
        <w:rPr>
          <w:szCs w:val="24"/>
          <w:u w:val="single"/>
        </w:rPr>
        <w:t xml:space="preserve">of such a policy </w:t>
      </w:r>
      <w:r w:rsidRPr="0078062C">
        <w:rPr>
          <w:szCs w:val="24"/>
          <w:highlight w:val="yellow"/>
          <w:u w:val="single"/>
        </w:rPr>
        <w:t xml:space="preserve">is the creation of an infinitely elastic demand for labor </w:t>
      </w:r>
      <w:r w:rsidRPr="0078062C">
        <w:rPr>
          <w:szCs w:val="24"/>
          <w:u w:val="single"/>
        </w:rPr>
        <w:t xml:space="preserve">at a floor or minimum wage </w:t>
      </w:r>
      <w:r w:rsidRPr="0078062C">
        <w:rPr>
          <w:szCs w:val="24"/>
          <w:highlight w:val="yellow"/>
          <w:u w:val="single"/>
        </w:rPr>
        <w:t xml:space="preserve">that does not depend upon </w:t>
      </w:r>
      <w:r w:rsidRPr="0078062C">
        <w:rPr>
          <w:szCs w:val="24"/>
          <w:u w:val="single"/>
        </w:rPr>
        <w:t xml:space="preserve">long- and short-run </w:t>
      </w:r>
      <w:r w:rsidRPr="0078062C">
        <w:rPr>
          <w:szCs w:val="24"/>
          <w:highlight w:val="yellow"/>
          <w:u w:val="single"/>
        </w:rPr>
        <w:t xml:space="preserve">profit expectations </w:t>
      </w:r>
      <w:r w:rsidRPr="0078062C">
        <w:rPr>
          <w:szCs w:val="24"/>
          <w:u w:val="single"/>
        </w:rPr>
        <w:t xml:space="preserve">of business. </w:t>
      </w:r>
      <w:r w:rsidRPr="0078062C">
        <w:rPr>
          <w:szCs w:val="24"/>
          <w:highlight w:val="yellow"/>
          <w:u w:val="single"/>
        </w:rPr>
        <w:t xml:space="preserve">Since only government can divorce </w:t>
      </w:r>
      <w:r w:rsidRPr="0078062C">
        <w:rPr>
          <w:szCs w:val="24"/>
          <w:u w:val="single"/>
        </w:rPr>
        <w:t xml:space="preserve">the offering of </w:t>
      </w:r>
      <w:r w:rsidRPr="0078062C">
        <w:rPr>
          <w:szCs w:val="24"/>
          <w:highlight w:val="yellow"/>
          <w:u w:val="single"/>
        </w:rPr>
        <w:t xml:space="preserve">employment from </w:t>
      </w:r>
      <w:r w:rsidRPr="0078062C">
        <w:rPr>
          <w:szCs w:val="24"/>
          <w:u w:val="single"/>
        </w:rPr>
        <w:t xml:space="preserve">the </w:t>
      </w:r>
      <w:r w:rsidRPr="0078062C">
        <w:rPr>
          <w:szCs w:val="24"/>
          <w:highlight w:val="yellow"/>
          <w:u w:val="single"/>
        </w:rPr>
        <w:t xml:space="preserve">profitability of hiring </w:t>
      </w:r>
      <w:r w:rsidRPr="0078062C">
        <w:rPr>
          <w:szCs w:val="24"/>
          <w:u w:val="single"/>
        </w:rPr>
        <w:t xml:space="preserve">workers, </w:t>
      </w:r>
      <w:r w:rsidRPr="0078062C">
        <w:rPr>
          <w:szCs w:val="24"/>
          <w:highlight w:val="yellow"/>
          <w:u w:val="single"/>
        </w:rPr>
        <w:t xml:space="preserve">the infinitely elastic demand </w:t>
      </w:r>
      <w:r w:rsidRPr="0078062C">
        <w:rPr>
          <w:szCs w:val="24"/>
          <w:u w:val="single"/>
        </w:rPr>
        <w:t xml:space="preserve">for labor </w:t>
      </w:r>
      <w:r w:rsidRPr="0078062C">
        <w:rPr>
          <w:szCs w:val="24"/>
          <w:highlight w:val="yellow"/>
          <w:u w:val="single"/>
        </w:rPr>
        <w:t>must be created by government.</w:t>
      </w:r>
      <w:r w:rsidRPr="0078062C">
        <w:rPr>
          <w:szCs w:val="24"/>
          <w:u w:val="single"/>
        </w:rPr>
        <w:t xml:space="preserve"> (Minsky </w:t>
      </w:r>
      <w:hyperlink r:id="rId53" w:anchor="ref-CR7" w:tooltip="Minsky, H. (1986). Stabilizing an Unstable Economy. New Haven, CT: Yale University Press." w:history="1">
        <w:r w:rsidRPr="0078062C">
          <w:rPr>
            <w:color w:val="025E8D"/>
            <w:szCs w:val="24"/>
            <w:u w:val="single"/>
          </w:rPr>
          <w:t>1986</w:t>
        </w:r>
      </w:hyperlink>
      <w:r w:rsidRPr="0078062C">
        <w:rPr>
          <w:szCs w:val="24"/>
          <w:u w:val="single"/>
        </w:rPr>
        <w:t xml:space="preserve">, p. 308) The tenets underlying a JG program are that the (1) </w:t>
      </w:r>
      <w:r w:rsidRPr="0078062C">
        <w:rPr>
          <w:szCs w:val="24"/>
          <w:highlight w:val="yellow"/>
          <w:u w:val="single"/>
        </w:rPr>
        <w:t xml:space="preserve">JG </w:t>
      </w:r>
      <w:r w:rsidRPr="00EC54D5">
        <w:rPr>
          <w:szCs w:val="24"/>
          <w:u w:val="single"/>
        </w:rPr>
        <w:t>program provides an infinitely elastic demand for labor , (2</w:t>
      </w:r>
      <w:r w:rsidRPr="0078062C">
        <w:rPr>
          <w:szCs w:val="24"/>
          <w:u w:val="single"/>
        </w:rPr>
        <w:t>) JG</w:t>
      </w:r>
      <w:r w:rsidRPr="0078062C">
        <w:rPr>
          <w:szCs w:val="24"/>
          <w:highlight w:val="yellow"/>
          <w:u w:val="single"/>
        </w:rPr>
        <w:t xml:space="preserve"> hires off the bottom, </w:t>
      </w:r>
      <w:r w:rsidRPr="0078062C">
        <w:rPr>
          <w:szCs w:val="24"/>
          <w:u w:val="single"/>
        </w:rPr>
        <w:t xml:space="preserve">(3) JG </w:t>
      </w:r>
      <w:r w:rsidRPr="0078062C">
        <w:rPr>
          <w:szCs w:val="24"/>
          <w:highlight w:val="yellow"/>
          <w:u w:val="single"/>
        </w:rPr>
        <w:t xml:space="preserve">creates </w:t>
      </w:r>
      <w:r w:rsidRPr="0078062C">
        <w:rPr>
          <w:szCs w:val="24"/>
          <w:u w:val="single"/>
        </w:rPr>
        <w:t xml:space="preserve">a pool of available and </w:t>
      </w:r>
      <w:r w:rsidRPr="0078062C">
        <w:rPr>
          <w:szCs w:val="24"/>
          <w:highlight w:val="yellow"/>
          <w:u w:val="single"/>
        </w:rPr>
        <w:t xml:space="preserve">skilled laborers </w:t>
      </w:r>
      <w:r w:rsidRPr="0078062C">
        <w:rPr>
          <w:szCs w:val="24"/>
          <w:u w:val="single"/>
        </w:rPr>
        <w:t xml:space="preserve">available </w:t>
      </w:r>
      <w:r w:rsidRPr="0078062C">
        <w:rPr>
          <w:szCs w:val="24"/>
          <w:highlight w:val="yellow"/>
          <w:u w:val="single"/>
        </w:rPr>
        <w:t xml:space="preserve">for private sector </w:t>
      </w:r>
      <w:r w:rsidRPr="00EC54D5">
        <w:rPr>
          <w:szCs w:val="24"/>
          <w:u w:val="single"/>
        </w:rPr>
        <w:t xml:space="preserve">employment </w:t>
      </w:r>
      <w:r w:rsidRPr="0078062C">
        <w:rPr>
          <w:szCs w:val="24"/>
          <w:u w:val="single"/>
        </w:rPr>
        <w:t xml:space="preserve">, (4) JG </w:t>
      </w:r>
      <w:r w:rsidRPr="0078062C">
        <w:rPr>
          <w:szCs w:val="24"/>
          <w:highlight w:val="yellow"/>
          <w:u w:val="single"/>
        </w:rPr>
        <w:t>enhances human capital</w:t>
      </w:r>
      <w:r w:rsidRPr="0078062C">
        <w:rPr>
          <w:szCs w:val="24"/>
          <w:u w:val="single"/>
        </w:rPr>
        <w:t xml:space="preserve"> , </w:t>
      </w:r>
      <w:r w:rsidRPr="0078062C">
        <w:rPr>
          <w:szCs w:val="24"/>
          <w:highlight w:val="yellow"/>
          <w:u w:val="single"/>
        </w:rPr>
        <w:t>and</w:t>
      </w:r>
      <w:r w:rsidRPr="0078062C">
        <w:rPr>
          <w:szCs w:val="24"/>
          <w:u w:val="single"/>
        </w:rPr>
        <w:t xml:space="preserve"> (5) JG </w:t>
      </w:r>
      <w:r w:rsidRPr="0078062C">
        <w:rPr>
          <w:szCs w:val="24"/>
          <w:highlight w:val="yellow"/>
          <w:u w:val="single"/>
        </w:rPr>
        <w:t>performs valuable work</w:t>
      </w:r>
      <w:r w:rsidRPr="0078062C">
        <w:rPr>
          <w:szCs w:val="24"/>
          <w:u w:val="single"/>
        </w:rPr>
        <w:t xml:space="preserve"> (Tcherneva and Wray </w:t>
      </w:r>
      <w:hyperlink r:id="rId54" w:anchor="ref-CR9" w:tooltip="Tcherneva, P., &amp; Wray, L. (2005, May). Can Basic Income and Job Guarantees Deliver on Their Promises. Working Paper 42, Center for Full Employment and Price Stability, Kansas City, MO." w:history="1">
        <w:r w:rsidRPr="0078062C">
          <w:rPr>
            <w:color w:val="025E8D"/>
            <w:szCs w:val="24"/>
            <w:u w:val="single"/>
          </w:rPr>
          <w:t>2005</w:t>
        </w:r>
      </w:hyperlink>
      <w:r w:rsidRPr="0078062C">
        <w:rPr>
          <w:szCs w:val="24"/>
          <w:u w:val="single"/>
        </w:rPr>
        <w:t xml:space="preserve">, pp. 5–6). </w:t>
      </w:r>
      <w:r w:rsidRPr="0078062C">
        <w:rPr>
          <w:szCs w:val="24"/>
          <w:highlight w:val="yellow"/>
          <w:u w:val="single"/>
        </w:rPr>
        <w:t xml:space="preserve">The </w:t>
      </w:r>
      <w:r w:rsidRPr="00EC54D5">
        <w:rPr>
          <w:szCs w:val="24"/>
          <w:u w:val="single"/>
        </w:rPr>
        <w:t xml:space="preserve">JG </w:t>
      </w:r>
      <w:r w:rsidRPr="0078062C">
        <w:rPr>
          <w:szCs w:val="24"/>
          <w:highlight w:val="yellow"/>
          <w:u w:val="single"/>
        </w:rPr>
        <w:t xml:space="preserve">program to combat unemployment and provide external benefits </w:t>
      </w:r>
      <w:r w:rsidRPr="00EC54D5">
        <w:rPr>
          <w:szCs w:val="24"/>
          <w:u w:val="single"/>
        </w:rPr>
        <w:t xml:space="preserve">for </w:t>
      </w:r>
      <w:r w:rsidRPr="0078062C">
        <w:rPr>
          <w:szCs w:val="24"/>
          <w:u w:val="single"/>
        </w:rPr>
        <w:t xml:space="preserve">the </w:t>
      </w:r>
      <w:r w:rsidRPr="00EC54D5">
        <w:rPr>
          <w:szCs w:val="24"/>
          <w:u w:val="single"/>
        </w:rPr>
        <w:t xml:space="preserve">society </w:t>
      </w:r>
      <w:r w:rsidRPr="00A743A5">
        <w:rPr>
          <w:szCs w:val="20"/>
          <w:u w:val="single"/>
        </w:rPr>
        <w:t>as a whole shares a similar vision with Franklin D. Roosevelt ’s Depression-era New Deal programs to combat persistent unemployment</w:t>
      </w:r>
      <w:r w:rsidRPr="00A743A5">
        <w:rPr>
          <w:b/>
          <w:szCs w:val="20"/>
          <w:u w:val="single"/>
        </w:rPr>
        <w:t>.</w:t>
      </w:r>
      <w:r w:rsidRPr="00475080">
        <w:rPr>
          <w:sz w:val="10"/>
          <w:szCs w:val="20"/>
        </w:rPr>
        <w:t xml:space="preserve"> New Deal projects are perfect examples of direct job creation programs in the non-profit sector. The New Deal created the Civilian Conservation Corp (CCC) whose role was to green the earth. The CCC planted trees, built hiking and biking trails, built fishing piers, lodges and state parks. In fact, the reservation of the White Earth Band of Ojibwe is adjacent to Itasca State Forest, which benefited from many CCC projects. Another successful non-profit New Deal program was the Works Progress Administration (WPA) . The WPA mobilized young men to work on many public works projects, including public art projects, literary projects, and the performing arts. The WPA also constructed roads, bridges, and state and federal buildings. When members from the nations of White Earth , Red Lake, or Leech Lake tribes attend classes at nearby Bemidji State University, they are walking on sidewalks constructed in 1934 and 1935 by WPA workers. They are entering classroom buildings that were built by WPA members. The simple fact that projects enacted to combat unemployment during the Great Depression are still in use today is a testament to the superiority of public work policies over traditional welfare policies. The New Deal programs provided employment , </w:t>
      </w:r>
      <w:r w:rsidRPr="00EC54D5">
        <w:rPr>
          <w:sz w:val="10"/>
          <w:szCs w:val="20"/>
        </w:rPr>
        <w:t>sustained and strengthened local communities , and created long-lasting benefits that we still enjoy today. New Deal public works programs popped up in every state throughout the 1930s and 1940s. The one thing all these programs had in common was that they were all non-profit. Supporting non-profit initiatives is what separates JG programs from the initiatives of the nation building approach</w:t>
      </w:r>
      <w:r w:rsidRPr="00EC54D5">
        <w:rPr>
          <w:sz w:val="14"/>
          <w:szCs w:val="24"/>
        </w:rPr>
        <w:t xml:space="preserve">. </w:t>
      </w:r>
      <w:r w:rsidRPr="00EC54D5">
        <w:rPr>
          <w:szCs w:val="24"/>
          <w:u w:val="single"/>
        </w:rPr>
        <w:t>The US federal government is the only entity that is able to divorce the profit motive from community investment initiatives. Pursuing this avenue of funding and development encourages tribal ownership</w:t>
      </w:r>
      <w:r w:rsidRPr="0078062C">
        <w:rPr>
          <w:szCs w:val="24"/>
          <w:u w:val="single"/>
        </w:rPr>
        <w:t>, re-enforces and strengthens sovereignty , and supports non-profit community initiatives.</w:t>
      </w:r>
      <w:r w:rsidRPr="00E666BE">
        <w:rPr>
          <w:sz w:val="14"/>
          <w:szCs w:val="24"/>
        </w:rPr>
        <w:t xml:space="preserve"> Whereas the nation building approach warned against tribal ownership of businesses, the JG approach embraces it. Because the JG focuses on jobs, not profits, local tribal businesses need not be profitable to be enacted; they simply must conform to the goals of greater society. </w:t>
      </w:r>
      <w:r w:rsidRPr="0078062C">
        <w:rPr>
          <w:szCs w:val="24"/>
          <w:u w:val="single"/>
        </w:rPr>
        <w:t xml:space="preserve">If tribal businesses do turn a </w:t>
      </w:r>
      <w:r w:rsidRPr="0078062C">
        <w:rPr>
          <w:szCs w:val="24"/>
          <w:highlight w:val="yellow"/>
          <w:u w:val="single"/>
        </w:rPr>
        <w:t xml:space="preserve">profit </w:t>
      </w:r>
      <w:r w:rsidRPr="0078062C">
        <w:rPr>
          <w:szCs w:val="24"/>
          <w:u w:val="single"/>
        </w:rPr>
        <w:t xml:space="preserve">over time , such revenue </w:t>
      </w:r>
      <w:r w:rsidRPr="0078062C">
        <w:rPr>
          <w:szCs w:val="24"/>
          <w:highlight w:val="yellow"/>
          <w:u w:val="single"/>
        </w:rPr>
        <w:t xml:space="preserve">may be reinvested in local tribal communities </w:t>
      </w:r>
      <w:r w:rsidRPr="0078062C">
        <w:rPr>
          <w:szCs w:val="24"/>
          <w:u w:val="single"/>
        </w:rPr>
        <w:t xml:space="preserve">according to their goals and desires. The American Indian JG approach to </w:t>
      </w:r>
      <w:r w:rsidRPr="0078062C">
        <w:rPr>
          <w:szCs w:val="24"/>
          <w:highlight w:val="yellow"/>
          <w:u w:val="single"/>
        </w:rPr>
        <w:t xml:space="preserve">economic development allows </w:t>
      </w:r>
      <w:r w:rsidRPr="0078062C">
        <w:rPr>
          <w:szCs w:val="24"/>
          <w:u w:val="single"/>
        </w:rPr>
        <w:t xml:space="preserve">long-term </w:t>
      </w:r>
      <w:r w:rsidRPr="0078062C">
        <w:rPr>
          <w:szCs w:val="24"/>
          <w:highlight w:val="yellow"/>
          <w:u w:val="single"/>
        </w:rPr>
        <w:t xml:space="preserve">investments to be undertaken </w:t>
      </w:r>
      <w:r w:rsidRPr="0078062C">
        <w:rPr>
          <w:szCs w:val="24"/>
          <w:u w:val="single"/>
        </w:rPr>
        <w:t xml:space="preserve">rather than the short-term initiatives that plagued mainstream approaches. </w:t>
      </w:r>
      <w:r w:rsidRPr="0078062C">
        <w:rPr>
          <w:szCs w:val="24"/>
          <w:highlight w:val="yellow"/>
          <w:u w:val="single"/>
        </w:rPr>
        <w:t xml:space="preserve">This allows support and encouragement to </w:t>
      </w:r>
      <w:r w:rsidRPr="0078062C">
        <w:rPr>
          <w:szCs w:val="24"/>
          <w:u w:val="single"/>
        </w:rPr>
        <w:t xml:space="preserve">develop and </w:t>
      </w:r>
      <w:r w:rsidRPr="0078062C">
        <w:rPr>
          <w:szCs w:val="24"/>
          <w:highlight w:val="yellow"/>
          <w:u w:val="single"/>
        </w:rPr>
        <w:t>expand tribal -owned small businesses.</w:t>
      </w:r>
      <w:r w:rsidRPr="00E666BE">
        <w:rPr>
          <w:b/>
          <w:szCs w:val="24"/>
          <w:highlight w:val="yellow"/>
          <w:u w:val="single"/>
        </w:rPr>
        <w:t xml:space="preserve"> </w:t>
      </w:r>
      <w:r w:rsidRPr="00E666BE">
        <w:rPr>
          <w:sz w:val="14"/>
          <w:szCs w:val="24"/>
        </w:rPr>
        <w:t xml:space="preserve">Many American Indian reservations are proud owners of tribal-owned businesses. Revenues generated from tribal-owned businesses (including casinos) are currently used to support local community initiatives and per-capita dividend </w:t>
      </w:r>
      <w:r w:rsidRPr="00EC54D5">
        <w:rPr>
          <w:sz w:val="14"/>
          <w:szCs w:val="24"/>
        </w:rPr>
        <w:t>payments</w:t>
      </w:r>
      <w:r w:rsidRPr="00EC54D5">
        <w:rPr>
          <w:b/>
          <w:sz w:val="14"/>
          <w:szCs w:val="24"/>
        </w:rPr>
        <w:t xml:space="preserve">. </w:t>
      </w:r>
      <w:r w:rsidRPr="00EC54D5">
        <w:rPr>
          <w:szCs w:val="24"/>
          <w:u w:val="single"/>
        </w:rPr>
        <w:t>The American Indian job guarantee program would further develop and expand tribal-owned small businesses.</w:t>
      </w:r>
      <w:r w:rsidRPr="0078062C">
        <w:rPr>
          <w:szCs w:val="24"/>
          <w:u w:val="single"/>
        </w:rPr>
        <w:t xml:space="preserve"> </w:t>
      </w:r>
      <w:r w:rsidRPr="0078062C">
        <w:rPr>
          <w:szCs w:val="24"/>
          <w:highlight w:val="yellow"/>
          <w:u w:val="single"/>
        </w:rPr>
        <w:t xml:space="preserve">This </w:t>
      </w:r>
      <w:r w:rsidRPr="0078062C">
        <w:rPr>
          <w:szCs w:val="24"/>
          <w:u w:val="single"/>
        </w:rPr>
        <w:t xml:space="preserve">would </w:t>
      </w:r>
      <w:r w:rsidRPr="0078062C">
        <w:rPr>
          <w:szCs w:val="24"/>
          <w:highlight w:val="yellow"/>
          <w:u w:val="single"/>
        </w:rPr>
        <w:t xml:space="preserve">promote economic opportunities for tribal residents while preserving and representing </w:t>
      </w:r>
      <w:r w:rsidRPr="00EC54D5">
        <w:rPr>
          <w:szCs w:val="24"/>
          <w:u w:val="single"/>
        </w:rPr>
        <w:t xml:space="preserve">their </w:t>
      </w:r>
      <w:r w:rsidRPr="0078062C">
        <w:rPr>
          <w:szCs w:val="24"/>
          <w:highlight w:val="yellow"/>
          <w:u w:val="single"/>
        </w:rPr>
        <w:t>unique cultural heritage</w:t>
      </w:r>
      <w:r w:rsidRPr="00E666BE">
        <w:rPr>
          <w:b/>
          <w:szCs w:val="24"/>
          <w:highlight w:val="yellow"/>
          <w:u w:val="single"/>
        </w:rPr>
        <w:t>.</w:t>
      </w:r>
      <w:r w:rsidRPr="00E666BE">
        <w:rPr>
          <w:sz w:val="14"/>
          <w:szCs w:val="24"/>
        </w:rPr>
        <w:t xml:space="preserve"> </w:t>
      </w:r>
      <w:r w:rsidRPr="00475080">
        <w:rPr>
          <w:sz w:val="10"/>
          <w:szCs w:val="20"/>
        </w:rPr>
        <w:t xml:space="preserve">With any good development strategy, the JG program must be multifaceted. Existing literature on the JG program emphasizes human capital development as a key component. The traditional model that future workers receive their formation when young and any future re-skilling occurs on the job no longer suffices. To maintain skills and full employment in increasingly sophisticated workplaces, a new model is needed, one that provides those who do poorly in school with needed skills while continually retraining those who become and remain unemployed because of obsolete skills. (Wisman and Reksten </w:t>
      </w:r>
      <w:hyperlink r:id="rId55" w:anchor="ref-CR13" w:tooltip="Wisman, J., &amp; Reksten, N. (2013). Rising Job Complexity and the Need for Government Guaranteed Work and Training. In M. Murray &amp; M. Forstater (Eds.), The Job Guarantee: Toward True Full Employment (pp. 5–38). Basingstoke: Palgrave Macmillan." w:history="1">
        <w:r w:rsidRPr="00A743A5">
          <w:rPr>
            <w:color w:val="025E8D"/>
            <w:szCs w:val="20"/>
            <w:u w:val="single"/>
          </w:rPr>
          <w:t>2013</w:t>
        </w:r>
      </w:hyperlink>
      <w:r w:rsidRPr="00475080">
        <w:rPr>
          <w:sz w:val="10"/>
          <w:szCs w:val="20"/>
        </w:rPr>
        <w:t xml:space="preserve">, pp. 6–7) Nowhere does this sentiment ring more true than on American Indian reservations . </w:t>
      </w:r>
      <w:r w:rsidRPr="00A743A5">
        <w:rPr>
          <w:szCs w:val="20"/>
          <w:u w:val="single"/>
        </w:rPr>
        <w:t xml:space="preserve">Educational attainment on reservations is still </w:t>
      </w:r>
      <w:r w:rsidRPr="00A743A5">
        <w:rPr>
          <w:szCs w:val="20"/>
          <w:u w:val="single"/>
        </w:rPr>
        <w:lastRenderedPageBreak/>
        <w:t>drastically low compared to national averages and unemployment is high. The two go hand-in-hand. High rates of unemployment on the reservations are due to both an economic decline and lack of specialized skills.</w:t>
      </w:r>
      <w:r w:rsidRPr="00475080">
        <w:rPr>
          <w:sz w:val="10"/>
          <w:szCs w:val="20"/>
        </w:rPr>
        <w:t xml:space="preserve"> For illustration, the White Earth Nation , </w:t>
      </w:r>
      <w:r w:rsidRPr="00475080">
        <w:rPr>
          <w:i/>
          <w:sz w:val="10"/>
          <w:szCs w:val="20"/>
        </w:rPr>
        <w:t>Comprehensive Economic Development Strategy</w:t>
      </w:r>
      <w:r w:rsidRPr="00475080">
        <w:rPr>
          <w:sz w:val="10"/>
          <w:szCs w:val="20"/>
        </w:rPr>
        <w:t xml:space="preserve"> identified the following impediments to employment acquisition</w:t>
      </w:r>
      <w:hyperlink r:id="rId56" w:anchor="Fn19" w:history="1">
        <w:r w:rsidRPr="00A743A5">
          <w:rPr>
            <w:color w:val="025E8D"/>
            <w:szCs w:val="20"/>
            <w:u w:val="single"/>
            <w:bdr w:val="none" w:sz="0" w:space="0" w:color="auto" w:frame="1"/>
            <w:vertAlign w:val="superscript"/>
          </w:rPr>
          <w:t>Footnote</w:t>
        </w:r>
        <w:r w:rsidRPr="00A743A5">
          <w:rPr>
            <w:color w:val="025E8D"/>
            <w:szCs w:val="20"/>
            <w:u w:val="single"/>
            <w:vertAlign w:val="superscript"/>
          </w:rPr>
          <w:t>19</w:t>
        </w:r>
      </w:hyperlink>
      <w:r w:rsidRPr="00475080">
        <w:rPr>
          <w:sz w:val="10"/>
          <w:szCs w:val="20"/>
        </w:rPr>
        <w:t>: Lack of trainings local to the Reservation.</w:t>
      </w:r>
      <w:r w:rsidRPr="00E666BE">
        <w:rPr>
          <w:sz w:val="14"/>
          <w:szCs w:val="24"/>
        </w:rPr>
        <w:t xml:space="preserve"> </w:t>
      </w:r>
      <w:r w:rsidRPr="0078062C">
        <w:rPr>
          <w:szCs w:val="24"/>
          <w:highlight w:val="yellow"/>
          <w:u w:val="single"/>
        </w:rPr>
        <w:t xml:space="preserve">The Reservation’s existing workforce cannot meet </w:t>
      </w:r>
      <w:r w:rsidRPr="0078062C">
        <w:rPr>
          <w:szCs w:val="24"/>
          <w:u w:val="single"/>
        </w:rPr>
        <w:t xml:space="preserve">employers </w:t>
      </w:r>
      <w:r w:rsidRPr="0078062C">
        <w:rPr>
          <w:szCs w:val="24"/>
          <w:highlight w:val="yellow"/>
          <w:u w:val="single"/>
        </w:rPr>
        <w:t xml:space="preserve">specialized needs. </w:t>
      </w:r>
      <w:r w:rsidRPr="0078062C">
        <w:rPr>
          <w:szCs w:val="24"/>
          <w:u w:val="single"/>
        </w:rPr>
        <w:t xml:space="preserve">The </w:t>
      </w:r>
      <w:r w:rsidRPr="0078062C">
        <w:rPr>
          <w:szCs w:val="24"/>
          <w:highlight w:val="yellow"/>
          <w:u w:val="single"/>
        </w:rPr>
        <w:t xml:space="preserve">limited funding </w:t>
      </w:r>
      <w:r w:rsidRPr="0078062C">
        <w:rPr>
          <w:szCs w:val="24"/>
          <w:u w:val="single"/>
        </w:rPr>
        <w:t xml:space="preserve">sources </w:t>
      </w:r>
      <w:r w:rsidRPr="0078062C">
        <w:rPr>
          <w:szCs w:val="24"/>
          <w:highlight w:val="yellow"/>
          <w:u w:val="single"/>
        </w:rPr>
        <w:t xml:space="preserve">for training make it difficult </w:t>
      </w:r>
      <w:r w:rsidRPr="0078062C">
        <w:rPr>
          <w:szCs w:val="24"/>
          <w:u w:val="single"/>
        </w:rPr>
        <w:t xml:space="preserve">to serve small, rural employers. </w:t>
      </w:r>
      <w:r w:rsidRPr="0078062C">
        <w:rPr>
          <w:szCs w:val="24"/>
          <w:highlight w:val="yellow"/>
          <w:u w:val="single"/>
        </w:rPr>
        <w:t xml:space="preserve">Many </w:t>
      </w:r>
      <w:r w:rsidRPr="0078062C">
        <w:rPr>
          <w:szCs w:val="24"/>
          <w:u w:val="single"/>
        </w:rPr>
        <w:t xml:space="preserve">of the </w:t>
      </w:r>
      <w:r w:rsidRPr="0078062C">
        <w:rPr>
          <w:szCs w:val="24"/>
          <w:highlight w:val="yellow"/>
          <w:u w:val="single"/>
        </w:rPr>
        <w:t xml:space="preserve">non-skilled workers </w:t>
      </w:r>
      <w:r w:rsidRPr="0078062C">
        <w:rPr>
          <w:szCs w:val="24"/>
          <w:u w:val="single"/>
        </w:rPr>
        <w:t xml:space="preserve">are also </w:t>
      </w:r>
      <w:r w:rsidRPr="0078062C">
        <w:rPr>
          <w:szCs w:val="24"/>
          <w:highlight w:val="yellow"/>
          <w:u w:val="single"/>
        </w:rPr>
        <w:t>lack</w:t>
      </w:r>
      <w:r w:rsidRPr="0078062C">
        <w:rPr>
          <w:szCs w:val="24"/>
          <w:u w:val="single"/>
        </w:rPr>
        <w:t xml:space="preserve">ing </w:t>
      </w:r>
      <w:r w:rsidRPr="0078062C">
        <w:rPr>
          <w:szCs w:val="24"/>
          <w:highlight w:val="yellow"/>
          <w:u w:val="single"/>
        </w:rPr>
        <w:t xml:space="preserve">work-readiness </w:t>
      </w:r>
      <w:r w:rsidRPr="00EC54D5">
        <w:rPr>
          <w:szCs w:val="24"/>
          <w:u w:val="single"/>
        </w:rPr>
        <w:t>skills.</w:t>
      </w:r>
      <w:r w:rsidRPr="0078062C">
        <w:rPr>
          <w:szCs w:val="24"/>
          <w:highlight w:val="yellow"/>
          <w:u w:val="single"/>
        </w:rPr>
        <w:t xml:space="preserve"> Educational attainment </w:t>
      </w:r>
      <w:r w:rsidRPr="0078062C">
        <w:rPr>
          <w:szCs w:val="24"/>
          <w:u w:val="single"/>
        </w:rPr>
        <w:t xml:space="preserve">figures for the people of White Earth </w:t>
      </w:r>
      <w:r w:rsidRPr="0078062C">
        <w:rPr>
          <w:szCs w:val="24"/>
          <w:highlight w:val="yellow"/>
          <w:u w:val="single"/>
        </w:rPr>
        <w:t xml:space="preserve">are </w:t>
      </w:r>
      <w:r w:rsidRPr="0078062C">
        <w:rPr>
          <w:szCs w:val="24"/>
          <w:u w:val="single"/>
        </w:rPr>
        <w:t xml:space="preserve">very </w:t>
      </w:r>
      <w:r w:rsidRPr="0078062C">
        <w:rPr>
          <w:szCs w:val="24"/>
          <w:highlight w:val="yellow"/>
          <w:u w:val="single"/>
        </w:rPr>
        <w:t>discouraging.</w:t>
      </w:r>
      <w:r w:rsidRPr="0078062C">
        <w:rPr>
          <w:szCs w:val="24"/>
          <w:u w:val="single"/>
        </w:rPr>
        <w:t xml:space="preserve"> </w:t>
      </w:r>
      <w:r w:rsidRPr="0078062C">
        <w:rPr>
          <w:szCs w:val="24"/>
          <w:highlight w:val="yellow"/>
          <w:u w:val="single"/>
        </w:rPr>
        <w:t>Under</w:t>
      </w:r>
      <w:r w:rsidRPr="0078062C">
        <w:rPr>
          <w:szCs w:val="24"/>
          <w:u w:val="single"/>
        </w:rPr>
        <w:t xml:space="preserve"> the </w:t>
      </w:r>
      <w:r w:rsidRPr="0078062C">
        <w:rPr>
          <w:szCs w:val="24"/>
          <w:highlight w:val="yellow"/>
          <w:u w:val="single"/>
        </w:rPr>
        <w:t xml:space="preserve">JG </w:t>
      </w:r>
      <w:r w:rsidRPr="0078062C">
        <w:rPr>
          <w:szCs w:val="24"/>
          <w:u w:val="single"/>
        </w:rPr>
        <w:t xml:space="preserve">approach to development , </w:t>
      </w:r>
      <w:r w:rsidRPr="0078062C">
        <w:rPr>
          <w:szCs w:val="24"/>
          <w:highlight w:val="yellow"/>
          <w:u w:val="single"/>
        </w:rPr>
        <w:t xml:space="preserve">workers would be paid for training. </w:t>
      </w:r>
      <w:r w:rsidRPr="0078062C">
        <w:rPr>
          <w:szCs w:val="24"/>
          <w:u w:val="single"/>
        </w:rPr>
        <w:t xml:space="preserve">Further, </w:t>
      </w:r>
      <w:r w:rsidRPr="0078062C">
        <w:rPr>
          <w:szCs w:val="24"/>
          <w:highlight w:val="yellow"/>
          <w:u w:val="single"/>
        </w:rPr>
        <w:t xml:space="preserve">human capital investments </w:t>
      </w:r>
      <w:r w:rsidRPr="0078062C">
        <w:rPr>
          <w:szCs w:val="24"/>
          <w:u w:val="single"/>
        </w:rPr>
        <w:t xml:space="preserve">help </w:t>
      </w:r>
      <w:r w:rsidRPr="0078062C">
        <w:rPr>
          <w:szCs w:val="24"/>
          <w:highlight w:val="yellow"/>
          <w:u w:val="single"/>
        </w:rPr>
        <w:t xml:space="preserve">bolster local tribal colleges. Strengthening tribal colleges </w:t>
      </w:r>
      <w:r w:rsidRPr="0078062C">
        <w:rPr>
          <w:szCs w:val="24"/>
          <w:u w:val="single"/>
        </w:rPr>
        <w:t xml:space="preserve">and schools can begin to </w:t>
      </w:r>
      <w:r w:rsidRPr="0078062C">
        <w:rPr>
          <w:szCs w:val="24"/>
          <w:highlight w:val="yellow"/>
          <w:u w:val="single"/>
        </w:rPr>
        <w:t xml:space="preserve">alleviate the achievement gap of </w:t>
      </w:r>
      <w:r w:rsidRPr="0078062C">
        <w:rPr>
          <w:szCs w:val="24"/>
          <w:u w:val="single"/>
        </w:rPr>
        <w:t xml:space="preserve">American Indian </w:t>
      </w:r>
      <w:r w:rsidRPr="0078062C">
        <w:rPr>
          <w:szCs w:val="24"/>
          <w:highlight w:val="yellow"/>
          <w:u w:val="single"/>
        </w:rPr>
        <w:t xml:space="preserve">youth. American Indian history, language, and culture can be reenforced in </w:t>
      </w:r>
      <w:r w:rsidRPr="0078062C">
        <w:rPr>
          <w:szCs w:val="24"/>
          <w:u w:val="single"/>
        </w:rPr>
        <w:t xml:space="preserve">the </w:t>
      </w:r>
      <w:r w:rsidRPr="0078062C">
        <w:rPr>
          <w:szCs w:val="24"/>
          <w:highlight w:val="yellow"/>
          <w:u w:val="single"/>
        </w:rPr>
        <w:t xml:space="preserve">tribal colleges </w:t>
      </w:r>
      <w:r w:rsidRPr="0078062C">
        <w:rPr>
          <w:szCs w:val="24"/>
          <w:u w:val="single"/>
        </w:rPr>
        <w:t xml:space="preserve">and schools. In time , </w:t>
      </w:r>
      <w:r w:rsidRPr="0078062C">
        <w:rPr>
          <w:szCs w:val="24"/>
          <w:highlight w:val="yellow"/>
          <w:u w:val="single"/>
        </w:rPr>
        <w:t xml:space="preserve">more </w:t>
      </w:r>
      <w:r w:rsidRPr="0078062C">
        <w:rPr>
          <w:szCs w:val="24"/>
          <w:u w:val="single"/>
        </w:rPr>
        <w:t xml:space="preserve">American Indian children and college </w:t>
      </w:r>
      <w:r w:rsidRPr="0078062C">
        <w:rPr>
          <w:szCs w:val="24"/>
          <w:highlight w:val="yellow"/>
          <w:u w:val="single"/>
        </w:rPr>
        <w:t xml:space="preserve">students will be taught by native teachers rather than outsiders, establishing role models </w:t>
      </w:r>
      <w:r w:rsidRPr="0078062C">
        <w:rPr>
          <w:szCs w:val="24"/>
          <w:u w:val="single"/>
        </w:rPr>
        <w:t xml:space="preserve">that are more positive for American Indian youth. The JG approach to economic development re-defines what is meant by useful work. </w:t>
      </w:r>
      <w:r w:rsidRPr="0078062C">
        <w:rPr>
          <w:szCs w:val="24"/>
          <w:highlight w:val="yellow"/>
          <w:u w:val="single"/>
        </w:rPr>
        <w:t xml:space="preserve">Since the JG </w:t>
      </w:r>
      <w:r w:rsidRPr="0078062C">
        <w:rPr>
          <w:szCs w:val="24"/>
          <w:u w:val="single"/>
        </w:rPr>
        <w:t xml:space="preserve">approach </w:t>
      </w:r>
      <w:r w:rsidRPr="0078062C">
        <w:rPr>
          <w:szCs w:val="24"/>
          <w:highlight w:val="yellow"/>
          <w:u w:val="single"/>
        </w:rPr>
        <w:t>is non-profit , it can collaborate with existing</w:t>
      </w:r>
      <w:r w:rsidRPr="0078062C">
        <w:rPr>
          <w:szCs w:val="24"/>
          <w:u w:val="single"/>
        </w:rPr>
        <w:t xml:space="preserve"> </w:t>
      </w:r>
      <w:r w:rsidRPr="0078062C">
        <w:rPr>
          <w:szCs w:val="24"/>
          <w:highlight w:val="yellow"/>
          <w:u w:val="single"/>
        </w:rPr>
        <w:t>non-profit enterprises</w:t>
      </w:r>
      <w:r w:rsidRPr="0078062C">
        <w:rPr>
          <w:szCs w:val="24"/>
          <w:u w:val="single"/>
        </w:rPr>
        <w:t>, supporting community initiatives.</w:t>
      </w:r>
      <w:r w:rsidRPr="00E666BE">
        <w:rPr>
          <w:sz w:val="14"/>
          <w:szCs w:val="24"/>
        </w:rPr>
        <w:t xml:space="preserve"> Efforts on White Earth Reservation include the White Earth Land Recovery Project whose mission is to facilitate and recover the original land -base of White Earth Reservation. </w:t>
      </w:r>
      <w:r w:rsidRPr="0078062C">
        <w:rPr>
          <w:szCs w:val="24"/>
          <w:highlight w:val="yellow"/>
          <w:u w:val="single"/>
        </w:rPr>
        <w:t xml:space="preserve">Language </w:t>
      </w:r>
      <w:r w:rsidRPr="0078062C">
        <w:rPr>
          <w:szCs w:val="24"/>
          <w:u w:val="single"/>
        </w:rPr>
        <w:t xml:space="preserve">immersion </w:t>
      </w:r>
      <w:r w:rsidRPr="0078062C">
        <w:rPr>
          <w:szCs w:val="24"/>
          <w:highlight w:val="yellow"/>
          <w:u w:val="single"/>
        </w:rPr>
        <w:t xml:space="preserve">programs can </w:t>
      </w:r>
      <w:r w:rsidRPr="0078062C">
        <w:rPr>
          <w:szCs w:val="24"/>
          <w:u w:val="single"/>
        </w:rPr>
        <w:t xml:space="preserve">also </w:t>
      </w:r>
      <w:r w:rsidRPr="0078062C">
        <w:rPr>
          <w:szCs w:val="24"/>
          <w:highlight w:val="yellow"/>
          <w:u w:val="single"/>
        </w:rPr>
        <w:t xml:space="preserve">be useful work under the JG program. This can </w:t>
      </w:r>
      <w:r w:rsidRPr="0078062C">
        <w:rPr>
          <w:szCs w:val="24"/>
          <w:u w:val="single"/>
        </w:rPr>
        <w:t xml:space="preserve">help </w:t>
      </w:r>
      <w:r w:rsidRPr="0078062C">
        <w:rPr>
          <w:szCs w:val="24"/>
          <w:highlight w:val="yellow"/>
          <w:u w:val="single"/>
        </w:rPr>
        <w:t xml:space="preserve">turn </w:t>
      </w:r>
      <w:r w:rsidRPr="0078062C">
        <w:rPr>
          <w:szCs w:val="24"/>
          <w:u w:val="single"/>
        </w:rPr>
        <w:t xml:space="preserve">the tide of rapid </w:t>
      </w:r>
      <w:r w:rsidRPr="0078062C">
        <w:rPr>
          <w:szCs w:val="24"/>
          <w:highlight w:val="yellow"/>
          <w:u w:val="single"/>
        </w:rPr>
        <w:t xml:space="preserve">language loss. </w:t>
      </w:r>
      <w:r w:rsidRPr="0078062C">
        <w:rPr>
          <w:szCs w:val="24"/>
          <w:u w:val="single"/>
        </w:rPr>
        <w:t xml:space="preserve">Currently, </w:t>
      </w:r>
      <w:r w:rsidRPr="0078062C">
        <w:rPr>
          <w:szCs w:val="24"/>
          <w:highlight w:val="yellow"/>
          <w:u w:val="single"/>
        </w:rPr>
        <w:t xml:space="preserve">of the 180 native languages 160 </w:t>
      </w:r>
      <w:r w:rsidRPr="0078062C">
        <w:rPr>
          <w:szCs w:val="24"/>
          <w:u w:val="single"/>
        </w:rPr>
        <w:t xml:space="preserve">of them </w:t>
      </w:r>
      <w:r w:rsidRPr="0078062C">
        <w:rPr>
          <w:szCs w:val="24"/>
          <w:highlight w:val="yellow"/>
          <w:u w:val="single"/>
        </w:rPr>
        <w:t>are expected to disappear over the next 30 years</w:t>
      </w:r>
      <w:r w:rsidRPr="0078062C">
        <w:rPr>
          <w:szCs w:val="24"/>
          <w:u w:val="single"/>
        </w:rPr>
        <w:t xml:space="preserve"> (Treuer </w:t>
      </w:r>
      <w:hyperlink r:id="rId57" w:anchor="ref-CR11" w:tooltip="Treuer, A. (2012). Everything You Wanted to Know About Indians but Were Afraid to Ask. Saint Paul: Minnesota Historical Society Press." w:history="1">
        <w:r w:rsidRPr="0078062C">
          <w:rPr>
            <w:color w:val="025E8D"/>
            <w:szCs w:val="24"/>
            <w:u w:val="single"/>
          </w:rPr>
          <w:t>2012</w:t>
        </w:r>
      </w:hyperlink>
      <w:r w:rsidRPr="0078062C">
        <w:rPr>
          <w:szCs w:val="24"/>
          <w:u w:val="single"/>
        </w:rPr>
        <w:t xml:space="preserve">)! </w:t>
      </w:r>
      <w:r w:rsidRPr="0078062C">
        <w:rPr>
          <w:szCs w:val="24"/>
          <w:highlight w:val="yellow"/>
          <w:u w:val="single"/>
        </w:rPr>
        <w:t xml:space="preserve">The </w:t>
      </w:r>
      <w:r w:rsidRPr="0078062C">
        <w:rPr>
          <w:szCs w:val="24"/>
          <w:u w:val="single"/>
        </w:rPr>
        <w:t xml:space="preserve">purpose of the American Indian JG </w:t>
      </w:r>
      <w:r w:rsidRPr="0078062C">
        <w:rPr>
          <w:szCs w:val="24"/>
          <w:highlight w:val="yellow"/>
          <w:u w:val="single"/>
        </w:rPr>
        <w:t xml:space="preserve">program </w:t>
      </w:r>
      <w:r w:rsidRPr="0078062C">
        <w:rPr>
          <w:szCs w:val="24"/>
          <w:u w:val="single"/>
        </w:rPr>
        <w:t xml:space="preserve">is to </w:t>
      </w:r>
      <w:r w:rsidRPr="0078062C">
        <w:rPr>
          <w:szCs w:val="24"/>
          <w:highlight w:val="yellow"/>
          <w:u w:val="single"/>
        </w:rPr>
        <w:t xml:space="preserve">provide meaningful employment that enriches </w:t>
      </w:r>
      <w:r w:rsidRPr="0078062C">
        <w:rPr>
          <w:szCs w:val="24"/>
          <w:u w:val="single"/>
        </w:rPr>
        <w:t xml:space="preserve">the </w:t>
      </w:r>
      <w:r w:rsidRPr="0078062C">
        <w:rPr>
          <w:szCs w:val="24"/>
          <w:highlight w:val="yellow"/>
          <w:u w:val="single"/>
        </w:rPr>
        <w:t xml:space="preserve">cultural diversity </w:t>
      </w:r>
      <w:r w:rsidRPr="0078062C">
        <w:rPr>
          <w:szCs w:val="24"/>
          <w:u w:val="single"/>
        </w:rPr>
        <w:t xml:space="preserve">of American Indian tribes. Historical </w:t>
      </w:r>
      <w:r w:rsidRPr="0078062C">
        <w:rPr>
          <w:szCs w:val="24"/>
          <w:highlight w:val="yellow"/>
          <w:u w:val="single"/>
        </w:rPr>
        <w:t xml:space="preserve">policies of assimilation </w:t>
      </w:r>
      <w:r w:rsidRPr="0078062C">
        <w:rPr>
          <w:szCs w:val="24"/>
          <w:u w:val="single"/>
        </w:rPr>
        <w:t xml:space="preserve">have </w:t>
      </w:r>
      <w:r w:rsidRPr="0078062C">
        <w:rPr>
          <w:szCs w:val="24"/>
          <w:highlight w:val="yellow"/>
          <w:u w:val="single"/>
        </w:rPr>
        <w:t xml:space="preserve">failed. </w:t>
      </w:r>
      <w:r w:rsidRPr="0078062C">
        <w:rPr>
          <w:szCs w:val="24"/>
          <w:u w:val="single"/>
        </w:rPr>
        <w:t xml:space="preserve">Contemporary </w:t>
      </w:r>
      <w:r w:rsidRPr="0078062C">
        <w:rPr>
          <w:szCs w:val="24"/>
          <w:highlight w:val="yellow"/>
          <w:u w:val="single"/>
        </w:rPr>
        <w:t xml:space="preserve">free-market pro-capitalist policies are doomed to fail or assimilate </w:t>
      </w:r>
      <w:r w:rsidRPr="0078062C">
        <w:rPr>
          <w:szCs w:val="24"/>
          <w:u w:val="single"/>
        </w:rPr>
        <w:t xml:space="preserve">American </w:t>
      </w:r>
      <w:r w:rsidRPr="00EC54D5">
        <w:rPr>
          <w:szCs w:val="24"/>
          <w:u w:val="single"/>
        </w:rPr>
        <w:t>Indian’s further. The</w:t>
      </w:r>
      <w:r w:rsidRPr="0078062C">
        <w:rPr>
          <w:szCs w:val="24"/>
          <w:u w:val="single"/>
        </w:rPr>
        <w:t xml:space="preserve"> JG approach to economic development takes the opposite </w:t>
      </w:r>
      <w:r w:rsidRPr="00EC54D5">
        <w:rPr>
          <w:szCs w:val="24"/>
          <w:u w:val="single"/>
        </w:rPr>
        <w:t xml:space="preserve">approach. By focusing on societal goals rather than on market efficiency, </w:t>
      </w:r>
      <w:r w:rsidRPr="0078062C">
        <w:rPr>
          <w:szCs w:val="24"/>
          <w:highlight w:val="yellow"/>
          <w:u w:val="single"/>
        </w:rPr>
        <w:t xml:space="preserve">the JG program works for </w:t>
      </w:r>
      <w:r w:rsidRPr="0078062C">
        <w:rPr>
          <w:szCs w:val="24"/>
          <w:u w:val="single"/>
        </w:rPr>
        <w:t xml:space="preserve">American </w:t>
      </w:r>
      <w:r w:rsidRPr="0078062C">
        <w:rPr>
          <w:szCs w:val="24"/>
          <w:highlight w:val="yellow"/>
          <w:u w:val="single"/>
        </w:rPr>
        <w:t xml:space="preserve">Indian </w:t>
      </w:r>
      <w:r w:rsidRPr="0078062C">
        <w:rPr>
          <w:szCs w:val="24"/>
          <w:u w:val="single"/>
        </w:rPr>
        <w:t>reservation</w:t>
      </w:r>
      <w:r w:rsidRPr="0078062C">
        <w:rPr>
          <w:szCs w:val="24"/>
          <w:highlight w:val="yellow"/>
          <w:u w:val="single"/>
        </w:rPr>
        <w:t xml:space="preserve">s rather than against </w:t>
      </w:r>
      <w:r w:rsidRPr="0078062C">
        <w:rPr>
          <w:szCs w:val="24"/>
          <w:u w:val="single"/>
        </w:rPr>
        <w:t>them. The JG program could be used to develop communities , enhance education , and support the teachings of language and cultures.</w:t>
      </w:r>
      <w:r w:rsidRPr="00E666BE">
        <w:rPr>
          <w:sz w:val="14"/>
          <w:szCs w:val="24"/>
        </w:rPr>
        <w:t xml:space="preserve"> It is important to realize that America’s greatest strength and greatest potential in helping Indians lies not in attempting to assimilate and integrate them further, but rather in respecting and supporting the cultural and linguistic diversity that makes this country great. (Treuer </w:t>
      </w:r>
      <w:hyperlink r:id="rId58" w:anchor="ref-CR11" w:tooltip="Treuer, A. (2012). Everything You Wanted to Know About Indians but Were Afraid to Ask. Saint Paul: Minnesota Historical Society Press." w:history="1">
        <w:r w:rsidRPr="004C5305">
          <w:rPr>
            <w:color w:val="025E8D"/>
            <w:szCs w:val="24"/>
            <w:u w:val="single"/>
          </w:rPr>
          <w:t>2012</w:t>
        </w:r>
      </w:hyperlink>
      <w:r w:rsidRPr="00E666BE">
        <w:rPr>
          <w:sz w:val="14"/>
          <w:szCs w:val="24"/>
        </w:rPr>
        <w:t xml:space="preserve">, p. 118) </w:t>
      </w:r>
      <w:r w:rsidRPr="0078062C">
        <w:rPr>
          <w:szCs w:val="24"/>
          <w:u w:val="single"/>
        </w:rPr>
        <w:t xml:space="preserve">An </w:t>
      </w:r>
      <w:r w:rsidRPr="0078062C">
        <w:rPr>
          <w:szCs w:val="24"/>
          <w:highlight w:val="yellow"/>
          <w:u w:val="single"/>
        </w:rPr>
        <w:t xml:space="preserve">American Indian JG program would contribute to economic stability </w:t>
      </w:r>
      <w:r w:rsidRPr="0078062C">
        <w:rPr>
          <w:szCs w:val="24"/>
          <w:u w:val="single"/>
        </w:rPr>
        <w:t xml:space="preserve">on American Indian reservations </w:t>
      </w:r>
      <w:r w:rsidRPr="0078062C">
        <w:rPr>
          <w:szCs w:val="24"/>
          <w:highlight w:val="yellow"/>
          <w:u w:val="single"/>
        </w:rPr>
        <w:t xml:space="preserve">and </w:t>
      </w:r>
      <w:r w:rsidRPr="00EC54D5">
        <w:rPr>
          <w:szCs w:val="24"/>
          <w:u w:val="single"/>
        </w:rPr>
        <w:t xml:space="preserve">provide economic </w:t>
      </w:r>
      <w:r w:rsidRPr="0078062C">
        <w:rPr>
          <w:szCs w:val="24"/>
          <w:highlight w:val="yellow"/>
          <w:u w:val="single"/>
        </w:rPr>
        <w:t xml:space="preserve">mobility </w:t>
      </w:r>
      <w:r w:rsidRPr="0078062C">
        <w:rPr>
          <w:szCs w:val="24"/>
          <w:u w:val="single"/>
        </w:rPr>
        <w:t xml:space="preserve">for those affected. </w:t>
      </w:r>
      <w:r w:rsidRPr="0078062C">
        <w:rPr>
          <w:szCs w:val="24"/>
          <w:highlight w:val="yellow"/>
          <w:u w:val="single"/>
        </w:rPr>
        <w:t xml:space="preserve">The economic benefits include boosting </w:t>
      </w:r>
      <w:r w:rsidRPr="0078062C">
        <w:rPr>
          <w:szCs w:val="24"/>
          <w:u w:val="single"/>
        </w:rPr>
        <w:t xml:space="preserve">production and </w:t>
      </w:r>
      <w:r w:rsidRPr="0078062C">
        <w:rPr>
          <w:szCs w:val="24"/>
          <w:highlight w:val="yellow"/>
          <w:u w:val="single"/>
        </w:rPr>
        <w:t xml:space="preserve">output by increasing </w:t>
      </w:r>
      <w:r w:rsidRPr="00EC54D5">
        <w:rPr>
          <w:szCs w:val="24"/>
          <w:u w:val="single"/>
        </w:rPr>
        <w:t xml:space="preserve">job </w:t>
      </w:r>
      <w:r w:rsidRPr="0078062C">
        <w:rPr>
          <w:szCs w:val="24"/>
          <w:highlight w:val="yellow"/>
          <w:u w:val="single"/>
        </w:rPr>
        <w:t xml:space="preserve">opportunities. Even if the </w:t>
      </w:r>
      <w:r w:rsidRPr="0078062C">
        <w:rPr>
          <w:szCs w:val="24"/>
          <w:u w:val="single"/>
        </w:rPr>
        <w:t>JG</w:t>
      </w:r>
      <w:r w:rsidRPr="0078062C">
        <w:rPr>
          <w:szCs w:val="24"/>
          <w:highlight w:val="yellow"/>
          <w:u w:val="single"/>
        </w:rPr>
        <w:t xml:space="preserve"> jobs are </w:t>
      </w:r>
      <w:r w:rsidRPr="00EC54D5">
        <w:rPr>
          <w:szCs w:val="24"/>
          <w:u w:val="single"/>
        </w:rPr>
        <w:t xml:space="preserve">purely </w:t>
      </w:r>
      <w:r w:rsidRPr="0078062C">
        <w:rPr>
          <w:szCs w:val="24"/>
          <w:highlight w:val="yellow"/>
          <w:u w:val="single"/>
        </w:rPr>
        <w:t xml:space="preserve">non-marketable public goods, the income effect </w:t>
      </w:r>
      <w:r w:rsidRPr="0078062C">
        <w:rPr>
          <w:szCs w:val="24"/>
          <w:u w:val="single"/>
        </w:rPr>
        <w:t xml:space="preserve">from wages </w:t>
      </w:r>
      <w:r w:rsidRPr="0078062C">
        <w:rPr>
          <w:szCs w:val="24"/>
          <w:highlight w:val="yellow"/>
          <w:u w:val="single"/>
        </w:rPr>
        <w:t xml:space="preserve">would have a regional multiplier </w:t>
      </w:r>
      <w:r w:rsidRPr="0078062C">
        <w:rPr>
          <w:szCs w:val="24"/>
          <w:u w:val="single"/>
        </w:rPr>
        <w:t xml:space="preserve">effect, </w:t>
      </w:r>
      <w:r w:rsidRPr="0078062C">
        <w:rPr>
          <w:szCs w:val="24"/>
          <w:highlight w:val="yellow"/>
          <w:u w:val="single"/>
        </w:rPr>
        <w:t>boosting local private-</w:t>
      </w:r>
      <w:r w:rsidRPr="0078062C">
        <w:rPr>
          <w:szCs w:val="24"/>
          <w:u w:val="single"/>
        </w:rPr>
        <w:t xml:space="preserve">sector </w:t>
      </w:r>
      <w:r w:rsidRPr="0078062C">
        <w:rPr>
          <w:szCs w:val="24"/>
          <w:highlight w:val="yellow"/>
          <w:u w:val="single"/>
        </w:rPr>
        <w:t xml:space="preserve">demand and employment </w:t>
      </w:r>
      <w:r w:rsidRPr="0078062C">
        <w:rPr>
          <w:szCs w:val="24"/>
          <w:u w:val="single"/>
        </w:rPr>
        <w:t>for retail and other consumables.</w:t>
      </w:r>
      <w:r w:rsidRPr="00E666BE">
        <w:rPr>
          <w:b/>
          <w:szCs w:val="24"/>
          <w:u w:val="single"/>
        </w:rPr>
        <w:t xml:space="preserve"> </w:t>
      </w:r>
      <w:r w:rsidRPr="00E666BE">
        <w:rPr>
          <w:sz w:val="14"/>
          <w:szCs w:val="24"/>
        </w:rPr>
        <w:t xml:space="preserve">While beyond the scope of the current chapter, the regional multiplier effect could be ensured if federal JG programs were coupled with local currencies. </w:t>
      </w:r>
      <w:r w:rsidRPr="0078062C">
        <w:rPr>
          <w:szCs w:val="24"/>
          <w:u w:val="single"/>
        </w:rPr>
        <w:t xml:space="preserve">This would ensure that the </w:t>
      </w:r>
      <w:r w:rsidRPr="0078062C">
        <w:rPr>
          <w:szCs w:val="24"/>
          <w:highlight w:val="yellow"/>
          <w:u w:val="single"/>
        </w:rPr>
        <w:t xml:space="preserve">re-spending of wages is invested </w:t>
      </w:r>
      <w:r w:rsidRPr="0078062C">
        <w:rPr>
          <w:szCs w:val="24"/>
          <w:u w:val="single"/>
        </w:rPr>
        <w:t xml:space="preserve">back </w:t>
      </w:r>
      <w:r w:rsidRPr="0078062C">
        <w:rPr>
          <w:szCs w:val="24"/>
          <w:highlight w:val="yellow"/>
          <w:u w:val="single"/>
        </w:rPr>
        <w:t xml:space="preserve">into local economies </w:t>
      </w:r>
      <w:r w:rsidRPr="0078062C">
        <w:rPr>
          <w:szCs w:val="24"/>
          <w:u w:val="single"/>
        </w:rPr>
        <w:t xml:space="preserve">thus </w:t>
      </w:r>
      <w:r w:rsidRPr="0078062C">
        <w:rPr>
          <w:szCs w:val="24"/>
          <w:highlight w:val="yellow"/>
          <w:u w:val="single"/>
        </w:rPr>
        <w:t xml:space="preserve">alleviating </w:t>
      </w:r>
      <w:r w:rsidRPr="0078062C">
        <w:rPr>
          <w:szCs w:val="24"/>
          <w:u w:val="single"/>
        </w:rPr>
        <w:t xml:space="preserve">the </w:t>
      </w:r>
      <w:r w:rsidRPr="0078062C">
        <w:rPr>
          <w:szCs w:val="24"/>
          <w:highlight w:val="yellow"/>
          <w:u w:val="single"/>
        </w:rPr>
        <w:t xml:space="preserve">net-outflow of </w:t>
      </w:r>
      <w:r w:rsidRPr="0078062C">
        <w:rPr>
          <w:szCs w:val="24"/>
          <w:u w:val="single"/>
        </w:rPr>
        <w:t xml:space="preserve">income and </w:t>
      </w:r>
      <w:r w:rsidRPr="0078062C">
        <w:rPr>
          <w:szCs w:val="24"/>
          <w:highlight w:val="yellow"/>
          <w:u w:val="single"/>
        </w:rPr>
        <w:t xml:space="preserve">earnings which </w:t>
      </w:r>
      <w:r w:rsidRPr="0078062C">
        <w:rPr>
          <w:szCs w:val="24"/>
          <w:u w:val="single"/>
        </w:rPr>
        <w:t xml:space="preserve">currently </w:t>
      </w:r>
      <w:r w:rsidRPr="0078062C">
        <w:rPr>
          <w:szCs w:val="24"/>
          <w:highlight w:val="yellow"/>
          <w:u w:val="single"/>
        </w:rPr>
        <w:t xml:space="preserve">plague reservations . </w:t>
      </w:r>
      <w:r w:rsidRPr="003D2448">
        <w:rPr>
          <w:rStyle w:val="StyleUnderline"/>
        </w:rPr>
        <w:t xml:space="preserve">Beyond the economic benefits, </w:t>
      </w:r>
      <w:r w:rsidRPr="003D2448">
        <w:rPr>
          <w:rStyle w:val="StyleUnderline"/>
          <w:highlight w:val="yellow"/>
        </w:rPr>
        <w:t>an American Indian JG program would help address the horrific social costs to unemployment that inflict so many households living on reservations</w:t>
      </w:r>
      <w:r w:rsidRPr="003D2448">
        <w:rPr>
          <w:rStyle w:val="StyleUnderline"/>
        </w:rPr>
        <w:t xml:space="preserve">. </w:t>
      </w:r>
      <w:r w:rsidRPr="008E7CC0">
        <w:rPr>
          <w:rStyle w:val="StyleUnderline"/>
          <w:sz w:val="14"/>
          <w:szCs w:val="14"/>
        </w:rPr>
        <w:t>It would also contribute toward alleviating racial inequality</w:t>
      </w:r>
      <w:r w:rsidRPr="008E7CC0">
        <w:rPr>
          <w:sz w:val="14"/>
          <w:szCs w:val="14"/>
        </w:rPr>
        <w:t xml:space="preserve"> .</w:t>
      </w:r>
      <w:r w:rsidRPr="003D2448">
        <w:rPr>
          <w:sz w:val="14"/>
          <w:szCs w:val="14"/>
        </w:rPr>
        <w:t xml:space="preserve"> Finally, because it can support non-capitalist forms of development , the American Indian JG program can support and enhance cultural programs and initiatives of local tribes. The US federal government can turn the page from the failed pro-capitalist policies of the past and propose a progressive program that is non-profit which allows for true American Indian sovereignty and self-determination.</w:t>
      </w:r>
      <w:r w:rsidRPr="00475080">
        <w:rPr>
          <w:b/>
          <w:sz w:val="14"/>
          <w:szCs w:val="14"/>
          <w:u w:val="single"/>
        </w:rPr>
        <w:t xml:space="preserve"> </w:t>
      </w:r>
    </w:p>
    <w:p w14:paraId="7C216840" w14:textId="77777777" w:rsidR="00A957A8" w:rsidRDefault="00A957A8" w:rsidP="00A957A8">
      <w:pPr>
        <w:rPr>
          <w:b/>
          <w:sz w:val="14"/>
          <w:szCs w:val="14"/>
          <w:u w:val="single"/>
        </w:rPr>
      </w:pPr>
    </w:p>
    <w:p w14:paraId="28A96752" w14:textId="77777777" w:rsidR="00A957A8" w:rsidRPr="00D75324" w:rsidRDefault="00A957A8" w:rsidP="00A957A8">
      <w:pPr>
        <w:pStyle w:val="Heading4"/>
      </w:pPr>
      <w:r>
        <w:t xml:space="preserve">That reverses devastating unemployment and poverty on reservations. </w:t>
      </w:r>
    </w:p>
    <w:p w14:paraId="05ED893D" w14:textId="77777777" w:rsidR="00A957A8" w:rsidRPr="00DA5556" w:rsidRDefault="00A957A8" w:rsidP="00A957A8">
      <w:pPr>
        <w:rPr>
          <w:b/>
          <w:bCs/>
          <w:sz w:val="26"/>
          <w:szCs w:val="26"/>
        </w:rPr>
      </w:pPr>
      <w:r w:rsidRPr="00DA5556">
        <w:rPr>
          <w:b/>
          <w:bCs/>
          <w:sz w:val="26"/>
          <w:szCs w:val="26"/>
        </w:rPr>
        <w:t>Barrett, 23</w:t>
      </w:r>
    </w:p>
    <w:p w14:paraId="04B6917A" w14:textId="77777777" w:rsidR="00A957A8" w:rsidRPr="004C5305" w:rsidRDefault="00A957A8" w:rsidP="00A957A8">
      <w:r w:rsidRPr="00E666BE">
        <w:t xml:space="preserve">(Carole A. Barrett; Carole teaches coursework in Native American studies at the university of Mary. Her research interests focus on the Lakota and the early days of the reservation period. A good deal of my research has centered on people and situations on the Standing Rock Reservation. She is also interested </w:t>
      </w:r>
      <w:r w:rsidRPr="00E666BE">
        <w:lastRenderedPageBreak/>
        <w:t xml:space="preserve">in and research the history and impact of the boarding school system.; 2023; accessed: 8-6-2025; EBSCO ; "Native American employment and unemployment (historical trends)"; https://www.ebsco.com/research-starters/economics/native-american-employment-and-unemployment-historical-trends#modern-labor-force-participation) kdj </w:t>
      </w:r>
    </w:p>
    <w:p w14:paraId="6AF79E27" w14:textId="77777777" w:rsidR="00A957A8" w:rsidRPr="00DF3AC2" w:rsidRDefault="00A957A8" w:rsidP="00A957A8">
      <w:pPr>
        <w:rPr>
          <w:sz w:val="16"/>
        </w:rPr>
      </w:pPr>
      <w:r w:rsidRPr="00DF3AC2">
        <w:rPr>
          <w:sz w:val="16"/>
        </w:rPr>
        <w:t>Throughout the 20th century, federal policies fluctuated, sometimes attempting to address the pervasive poverty and unemployment on reservations—most notably during the New Deal era and post-World War II. While some Native Americans found employment off-reservation, many faced barriers such as limited job opportunities and systemic discrimination, leading to high urban migration rates</w:t>
      </w:r>
      <w:r w:rsidRPr="00DF3AC2">
        <w:rPr>
          <w:sz w:val="16"/>
          <w:highlight w:val="yellow"/>
        </w:rPr>
        <w:t xml:space="preserve">. </w:t>
      </w:r>
      <w:r w:rsidRPr="00DF3AC2">
        <w:rPr>
          <w:rStyle w:val="StyleUnderline"/>
          <w:highlight w:val="yellow"/>
        </w:rPr>
        <w:t>In contemporary times</w:t>
      </w:r>
      <w:r w:rsidRPr="00DF3AC2">
        <w:rPr>
          <w:sz w:val="16"/>
        </w:rPr>
        <w:t xml:space="preserve">, </w:t>
      </w:r>
      <w:r w:rsidRPr="00DF3AC2">
        <w:rPr>
          <w:rStyle w:val="StyleUnderline"/>
          <w:highlight w:val="yellow"/>
        </w:rPr>
        <w:t>Native Americans</w:t>
      </w:r>
      <w:r w:rsidRPr="00DF3AC2">
        <w:rPr>
          <w:sz w:val="16"/>
          <w:highlight w:val="yellow"/>
        </w:rPr>
        <w:t xml:space="preserve"> </w:t>
      </w:r>
      <w:r w:rsidRPr="00DF3AC2">
        <w:rPr>
          <w:rStyle w:val="Emphasis"/>
          <w:highlight w:val="yellow"/>
        </w:rPr>
        <w:t>continue to face challenges in securing sustainable employment</w:t>
      </w:r>
      <w:r w:rsidRPr="00DF3AC2">
        <w:rPr>
          <w:sz w:val="16"/>
        </w:rPr>
        <w:t xml:space="preserve">, </w:t>
      </w:r>
      <w:r w:rsidRPr="00DF3AC2">
        <w:rPr>
          <w:rStyle w:val="Emphasis"/>
          <w:highlight w:val="yellow"/>
        </w:rPr>
        <w:t>particularly on reservations where job opportunities are scarce and poverty remains high</w:t>
      </w:r>
      <w:r w:rsidRPr="00DF3AC2">
        <w:rPr>
          <w:sz w:val="16"/>
        </w:rPr>
        <w:t xml:space="preserve">. Efforts to revitalize tribal economies through initiatives like gaming have shown mixed results, with many reservations still grappling with unemployment rates significantly higher than the national average. Overall, </w:t>
      </w:r>
      <w:r w:rsidRPr="00DF3AC2">
        <w:rPr>
          <w:rStyle w:val="StyleUnderline"/>
          <w:highlight w:val="yellow"/>
        </w:rPr>
        <w:t>the historical trajectory of</w:t>
      </w:r>
      <w:r w:rsidRPr="00F00FF2">
        <w:rPr>
          <w:rStyle w:val="StyleUnderline"/>
        </w:rPr>
        <w:t xml:space="preserve"> Native American </w:t>
      </w:r>
      <w:r w:rsidRPr="00DF3AC2">
        <w:rPr>
          <w:rStyle w:val="StyleUnderline"/>
          <w:highlight w:val="yellow"/>
        </w:rPr>
        <w:t xml:space="preserve">employment reflects the ongoing struggle for economic viability </w:t>
      </w:r>
      <w:r w:rsidRPr="00DF3AC2">
        <w:rPr>
          <w:rStyle w:val="Emphasis"/>
          <w:highlight w:val="yellow"/>
        </w:rPr>
        <w:t>and self-determination</w:t>
      </w:r>
      <w:r w:rsidRPr="00DF3AC2">
        <w:rPr>
          <w:rStyle w:val="StyleUnderline"/>
          <w:highlight w:val="yellow"/>
        </w:rPr>
        <w:t xml:space="preserve"> within a context of enduring socio-economic disparities</w:t>
      </w:r>
      <w:r w:rsidRPr="00DF3AC2">
        <w:rPr>
          <w:sz w:val="16"/>
        </w:rPr>
        <w:t>.</w:t>
      </w:r>
    </w:p>
    <w:p w14:paraId="387B3E25" w14:textId="77777777" w:rsidR="00A957A8" w:rsidRDefault="00A957A8" w:rsidP="00A957A8">
      <w:r>
        <w:t>[…]</w:t>
      </w:r>
    </w:p>
    <w:p w14:paraId="6B0BF492" w14:textId="77777777" w:rsidR="00A957A8" w:rsidRPr="00BA4AC7" w:rsidRDefault="00A957A8" w:rsidP="00A957A8">
      <w:pPr>
        <w:rPr>
          <w:sz w:val="16"/>
          <w:szCs w:val="16"/>
        </w:rPr>
      </w:pPr>
      <w:r w:rsidRPr="009B55B6">
        <w:rPr>
          <w:sz w:val="16"/>
        </w:rPr>
        <w:t xml:space="preserve">On the majority of reservations, the largest single source of jobs is government, either tribal or federal. Despite many sincere efforts, </w:t>
      </w:r>
      <w:r w:rsidRPr="0078062C">
        <w:rPr>
          <w:highlight w:val="yellow"/>
          <w:u w:val="single"/>
        </w:rPr>
        <w:t>there has been little economic</w:t>
      </w:r>
      <w:r w:rsidRPr="00E666BE">
        <w:rPr>
          <w:b/>
          <w:highlight w:val="yellow"/>
          <w:u w:val="single"/>
        </w:rPr>
        <w:t xml:space="preserve"> </w:t>
      </w:r>
      <w:r w:rsidRPr="0078062C">
        <w:rPr>
          <w:u w:val="single"/>
        </w:rPr>
        <w:t xml:space="preserve">investment or </w:t>
      </w:r>
      <w:r w:rsidRPr="0078062C">
        <w:rPr>
          <w:highlight w:val="yellow"/>
          <w:u w:val="single"/>
        </w:rPr>
        <w:t xml:space="preserve">growth on reservations, </w:t>
      </w:r>
      <w:r w:rsidRPr="0078062C">
        <w:rPr>
          <w:u w:val="single"/>
        </w:rPr>
        <w:t xml:space="preserve">primarily </w:t>
      </w:r>
      <w:r w:rsidRPr="0078062C">
        <w:rPr>
          <w:highlight w:val="yellow"/>
          <w:u w:val="single"/>
        </w:rPr>
        <w:t xml:space="preserve">due to lack of resources, capital, </w:t>
      </w:r>
      <w:r w:rsidRPr="0078062C">
        <w:rPr>
          <w:u w:val="single"/>
        </w:rPr>
        <w:t xml:space="preserve">location, </w:t>
      </w:r>
      <w:r w:rsidRPr="0078062C">
        <w:rPr>
          <w:highlight w:val="yellow"/>
          <w:u w:val="single"/>
        </w:rPr>
        <w:t xml:space="preserve">and </w:t>
      </w:r>
      <w:r w:rsidRPr="0078062C">
        <w:rPr>
          <w:u w:val="single"/>
        </w:rPr>
        <w:t xml:space="preserve">a </w:t>
      </w:r>
      <w:r w:rsidRPr="0078062C">
        <w:rPr>
          <w:highlight w:val="yellow"/>
          <w:u w:val="single"/>
        </w:rPr>
        <w:t>skilled labor</w:t>
      </w:r>
      <w:r w:rsidRPr="00E666BE">
        <w:rPr>
          <w:b/>
          <w:highlight w:val="yellow"/>
          <w:u w:val="single"/>
        </w:rPr>
        <w:t xml:space="preserve"> </w:t>
      </w:r>
      <w:r w:rsidRPr="00827948">
        <w:rPr>
          <w:sz w:val="16"/>
          <w:szCs w:val="16"/>
        </w:rPr>
        <w:t xml:space="preserve">force. Few businesses are located on reservations, </w:t>
      </w:r>
      <w:r w:rsidRPr="0078062C">
        <w:rPr>
          <w:b/>
          <w:sz w:val="16"/>
          <w:szCs w:val="16"/>
        </w:rPr>
        <w:t>and</w:t>
      </w:r>
      <w:r w:rsidRPr="00E666BE">
        <w:rPr>
          <w:b/>
          <w:u w:val="single"/>
        </w:rPr>
        <w:t xml:space="preserve"> </w:t>
      </w:r>
      <w:r w:rsidRPr="00E666BE">
        <w:rPr>
          <w:b/>
          <w:highlight w:val="yellow"/>
          <w:u w:val="single"/>
        </w:rPr>
        <w:t xml:space="preserve">unemployment rates are in </w:t>
      </w:r>
      <w:r w:rsidRPr="00E666BE">
        <w:rPr>
          <w:b/>
          <w:u w:val="single"/>
        </w:rPr>
        <w:t xml:space="preserve">the </w:t>
      </w:r>
      <w:r w:rsidRPr="00E666BE">
        <w:rPr>
          <w:b/>
          <w:highlight w:val="yellow"/>
          <w:u w:val="single"/>
        </w:rPr>
        <w:t>80 to 90 percent range on some reservations.</w:t>
      </w:r>
      <w:r w:rsidRPr="009B55B6">
        <w:rPr>
          <w:sz w:val="16"/>
        </w:rPr>
        <w:t xml:space="preserve"> Census figures on the labor force calculate only those who are employed or are actively seeking employment. According to the 1990 census, 62 percent of Indians sixteen years and older were in the labor force (69 percent of the males and 55 percent of the females). </w:t>
      </w:r>
      <w:r w:rsidRPr="00E666BE">
        <w:rPr>
          <w:b/>
          <w:highlight w:val="yellow"/>
          <w:u w:val="single"/>
        </w:rPr>
        <w:t xml:space="preserve">Many </w:t>
      </w:r>
      <w:r w:rsidRPr="00E666BE">
        <w:rPr>
          <w:b/>
          <w:u w:val="single"/>
        </w:rPr>
        <w:t xml:space="preserve">of the </w:t>
      </w:r>
      <w:r w:rsidRPr="00E666BE">
        <w:rPr>
          <w:b/>
          <w:highlight w:val="yellow"/>
          <w:u w:val="single"/>
        </w:rPr>
        <w:t xml:space="preserve">jobs </w:t>
      </w:r>
      <w:r w:rsidRPr="00E666BE">
        <w:rPr>
          <w:b/>
          <w:u w:val="single"/>
        </w:rPr>
        <w:t xml:space="preserve">held, however, </w:t>
      </w:r>
      <w:r w:rsidRPr="00E666BE">
        <w:rPr>
          <w:b/>
          <w:highlight w:val="yellow"/>
          <w:u w:val="single"/>
        </w:rPr>
        <w:t>were seasonal or part-time</w:t>
      </w:r>
      <w:r w:rsidRPr="009B55B6">
        <w:rPr>
          <w:sz w:val="16"/>
        </w:rPr>
        <w:t xml:space="preserve">. A larger number of American Indians than the total population were employed in service jobs: farming, fishing, forestry, construction, or manufacturing. Fewer Indians, as compared to the total population, were employed in managerial or professional specialty occupations. In 1990, the median income of Indian workers was considerably less than that of the total population, and 31 percent of American Indians were living below the poverty level, compared with 10 percent of all American families. According to the 1990 census, 51 percent of the reservation population was living in poverty. </w:t>
      </w:r>
      <w:r w:rsidRPr="00C701BD">
        <w:rPr>
          <w:u w:val="single"/>
        </w:rPr>
        <w:t xml:space="preserve">American Indian labor </w:t>
      </w:r>
      <w:r w:rsidRPr="002E2E47">
        <w:rPr>
          <w:u w:val="single"/>
        </w:rPr>
        <w:t xml:space="preserve">force </w:t>
      </w:r>
      <w:r w:rsidRPr="001E1E16">
        <w:rPr>
          <w:u w:val="single"/>
        </w:rPr>
        <w:t>participation</w:t>
      </w:r>
      <w:r w:rsidRPr="00C701BD">
        <w:rPr>
          <w:u w:val="single"/>
        </w:rPr>
        <w:t xml:space="preserve"> </w:t>
      </w:r>
      <w:r w:rsidRPr="002E2E47">
        <w:rPr>
          <w:u w:val="single"/>
        </w:rPr>
        <w:t xml:space="preserve">on reservations </w:t>
      </w:r>
      <w:r w:rsidRPr="00C701BD">
        <w:rPr>
          <w:u w:val="single"/>
        </w:rPr>
        <w:t>continues to be low because of a lack</w:t>
      </w:r>
      <w:r w:rsidRPr="002E2E47">
        <w:rPr>
          <w:u w:val="single"/>
        </w:rPr>
        <w:t xml:space="preserve"> of economic </w:t>
      </w:r>
      <w:r w:rsidRPr="00C701BD">
        <w:rPr>
          <w:u w:val="single"/>
        </w:rPr>
        <w:t xml:space="preserve">opportunities. </w:t>
      </w:r>
      <w:r w:rsidRPr="009A2A37">
        <w:rPr>
          <w:u w:val="single"/>
        </w:rPr>
        <w:t xml:space="preserve">The </w:t>
      </w:r>
      <w:r w:rsidRPr="002E2E47">
        <w:rPr>
          <w:u w:val="single"/>
        </w:rPr>
        <w:t xml:space="preserve">Indian </w:t>
      </w:r>
      <w:r w:rsidRPr="009A2A37">
        <w:rPr>
          <w:u w:val="single"/>
        </w:rPr>
        <w:t xml:space="preserve">population is young and lacks </w:t>
      </w:r>
      <w:r w:rsidRPr="002E2E47">
        <w:rPr>
          <w:u w:val="single"/>
        </w:rPr>
        <w:t xml:space="preserve">jobs </w:t>
      </w:r>
      <w:r w:rsidRPr="009A2A37">
        <w:rPr>
          <w:u w:val="single"/>
        </w:rPr>
        <w:t>experience.</w:t>
      </w:r>
      <w:r w:rsidRPr="002E2E47">
        <w:rPr>
          <w:highlight w:val="yellow"/>
          <w:u w:val="single"/>
        </w:rPr>
        <w:t xml:space="preserve"> </w:t>
      </w:r>
      <w:r w:rsidRPr="002E2E47">
        <w:rPr>
          <w:u w:val="single"/>
        </w:rPr>
        <w:t xml:space="preserve">More significant, however, is the education deficit among Indians. </w:t>
      </w:r>
      <w:r w:rsidRPr="002E2E47">
        <w:rPr>
          <w:highlight w:val="yellow"/>
          <w:u w:val="single"/>
        </w:rPr>
        <w:t xml:space="preserve">Only 56 percent </w:t>
      </w:r>
      <w:r w:rsidRPr="002E2E47">
        <w:rPr>
          <w:u w:val="single"/>
        </w:rPr>
        <w:t xml:space="preserve">of American Indians </w:t>
      </w:r>
      <w:r w:rsidRPr="002E2E47">
        <w:rPr>
          <w:highlight w:val="yellow"/>
          <w:u w:val="single"/>
        </w:rPr>
        <w:t>graduate</w:t>
      </w:r>
      <w:r w:rsidRPr="002E2E47">
        <w:rPr>
          <w:u w:val="single"/>
        </w:rPr>
        <w:t xml:space="preserve"> </w:t>
      </w:r>
      <w:r w:rsidRPr="002E2E47">
        <w:rPr>
          <w:highlight w:val="yellow"/>
          <w:u w:val="single"/>
        </w:rPr>
        <w:t>from high school,</w:t>
      </w:r>
      <w:r w:rsidRPr="002E2E47">
        <w:rPr>
          <w:u w:val="single"/>
        </w:rPr>
        <w:t xml:space="preserve"> compared to 69 percent of the white population. </w:t>
      </w:r>
      <w:r w:rsidRPr="002E2E47">
        <w:rPr>
          <w:highlight w:val="yellow"/>
          <w:u w:val="single"/>
        </w:rPr>
        <w:t xml:space="preserve">Urban areas offer more job </w:t>
      </w:r>
      <w:r w:rsidRPr="002E2E47">
        <w:rPr>
          <w:u w:val="single"/>
        </w:rPr>
        <w:t>opportunitie</w:t>
      </w:r>
      <w:r w:rsidRPr="002E2E47">
        <w:rPr>
          <w:highlight w:val="yellow"/>
          <w:u w:val="single"/>
        </w:rPr>
        <w:t>s, but male</w:t>
      </w:r>
      <w:r w:rsidRPr="002E2E47">
        <w:rPr>
          <w:u w:val="single"/>
        </w:rPr>
        <w:t xml:space="preserve"> </w:t>
      </w:r>
      <w:r w:rsidRPr="002E2E47">
        <w:rPr>
          <w:highlight w:val="yellow"/>
          <w:u w:val="single"/>
        </w:rPr>
        <w:t xml:space="preserve">Indian labor is </w:t>
      </w:r>
      <w:r w:rsidRPr="002E2E47">
        <w:rPr>
          <w:u w:val="single"/>
        </w:rPr>
        <w:t xml:space="preserve">largely </w:t>
      </w:r>
      <w:r w:rsidRPr="002E2E47">
        <w:rPr>
          <w:highlight w:val="yellow"/>
          <w:u w:val="single"/>
        </w:rPr>
        <w:t xml:space="preserve">confined to manual occupations, which are subject to </w:t>
      </w:r>
      <w:r w:rsidRPr="002E2E47">
        <w:rPr>
          <w:u w:val="single"/>
        </w:rPr>
        <w:t xml:space="preserve">fluctuation because of economic </w:t>
      </w:r>
      <w:r w:rsidRPr="002E2E47">
        <w:rPr>
          <w:highlight w:val="yellow"/>
          <w:u w:val="single"/>
        </w:rPr>
        <w:t xml:space="preserve">downturns, weather, and other factors. Female Indians are employed </w:t>
      </w:r>
      <w:r w:rsidRPr="002E2E47">
        <w:rPr>
          <w:u w:val="single"/>
        </w:rPr>
        <w:t xml:space="preserve">primarily </w:t>
      </w:r>
      <w:r w:rsidRPr="002E2E47">
        <w:rPr>
          <w:highlight w:val="yellow"/>
          <w:u w:val="single"/>
        </w:rPr>
        <w:t>in low-skilled, nonmanual service jobs</w:t>
      </w:r>
      <w:r w:rsidRPr="009B55B6">
        <w:rPr>
          <w:sz w:val="16"/>
          <w:highlight w:val="yellow"/>
        </w:rPr>
        <w:t xml:space="preserve"> </w:t>
      </w:r>
      <w:r w:rsidRPr="009B55B6">
        <w:rPr>
          <w:sz w:val="16"/>
        </w:rPr>
        <w:t xml:space="preserve">both on and off the reservation. During the 1980s, some tribal governments managed to attract businesses and increase employment opportunities, but overall, success was limited. Indian gaming, sometimes referred to as “the new buffalo,” is being explored by many tribes as both a source of income for the tribe and as a way to provide jobs. </w:t>
      </w:r>
      <w:r w:rsidRPr="00E666BE">
        <w:rPr>
          <w:b/>
          <w:highlight w:val="yellow"/>
          <w:u w:val="single"/>
        </w:rPr>
        <w:t xml:space="preserve">Native </w:t>
      </w:r>
      <w:r w:rsidRPr="00E666BE">
        <w:rPr>
          <w:b/>
          <w:u w:val="single"/>
        </w:rPr>
        <w:t xml:space="preserve">American </w:t>
      </w:r>
      <w:r w:rsidRPr="00E666BE">
        <w:rPr>
          <w:b/>
          <w:highlight w:val="yellow"/>
          <w:u w:val="single"/>
        </w:rPr>
        <w:t xml:space="preserve">casinos </w:t>
      </w:r>
      <w:r w:rsidRPr="00E666BE">
        <w:rPr>
          <w:b/>
          <w:u w:val="single"/>
        </w:rPr>
        <w:t xml:space="preserve">have </w:t>
      </w:r>
      <w:r w:rsidRPr="00E666BE">
        <w:rPr>
          <w:b/>
          <w:highlight w:val="yellow"/>
          <w:u w:val="single"/>
        </w:rPr>
        <w:t xml:space="preserve">brought jobs </w:t>
      </w:r>
      <w:r w:rsidRPr="00E666BE">
        <w:rPr>
          <w:b/>
          <w:u w:val="single"/>
        </w:rPr>
        <w:t>to many reservations,</w:t>
      </w:r>
      <w:r w:rsidRPr="00E666BE">
        <w:rPr>
          <w:b/>
          <w:highlight w:val="yellow"/>
          <w:u w:val="single"/>
        </w:rPr>
        <w:t xml:space="preserve"> but these tend to be low-wage </w:t>
      </w:r>
      <w:r w:rsidRPr="00E666BE">
        <w:rPr>
          <w:b/>
          <w:u w:val="single"/>
        </w:rPr>
        <w:t xml:space="preserve">service positions such as cashiers and waitresses. </w:t>
      </w:r>
      <w:r w:rsidRPr="00E666BE">
        <w:rPr>
          <w:b/>
          <w:highlight w:val="yellow"/>
          <w:u w:val="single"/>
        </w:rPr>
        <w:t xml:space="preserve">Tribal governments look to gaming </w:t>
      </w:r>
      <w:r w:rsidRPr="00E666BE">
        <w:rPr>
          <w:b/>
          <w:u w:val="single"/>
        </w:rPr>
        <w:t xml:space="preserve">as a way </w:t>
      </w:r>
      <w:r w:rsidRPr="00E666BE">
        <w:rPr>
          <w:b/>
          <w:highlight w:val="yellow"/>
          <w:u w:val="single"/>
        </w:rPr>
        <w:t xml:space="preserve">to strengthen </w:t>
      </w:r>
      <w:r w:rsidRPr="00E666BE">
        <w:rPr>
          <w:b/>
          <w:u w:val="single"/>
        </w:rPr>
        <w:t xml:space="preserve">reservation </w:t>
      </w:r>
      <w:r w:rsidRPr="00E666BE">
        <w:rPr>
          <w:b/>
          <w:highlight w:val="yellow"/>
          <w:u w:val="single"/>
        </w:rPr>
        <w:t>infrastructures and improve the lives of the people</w:t>
      </w:r>
      <w:r w:rsidRPr="009B55B6">
        <w:rPr>
          <w:sz w:val="16"/>
          <w:highlight w:val="yellow"/>
        </w:rPr>
        <w:t xml:space="preserve"> </w:t>
      </w:r>
      <w:r w:rsidRPr="009B55B6">
        <w:rPr>
          <w:sz w:val="16"/>
        </w:rPr>
        <w:t xml:space="preserve">while they search for other means to address the dual need for Indian employment and real economic development on the reservations. Indian participation in the labor force has increased as Indians have moved off reservations; however, </w:t>
      </w:r>
      <w:r w:rsidRPr="002356FD">
        <w:rPr>
          <w:sz w:val="16"/>
          <w:szCs w:val="16"/>
        </w:rPr>
        <w:t>even in urban settings, Indian unemployment remains high.</w:t>
      </w:r>
      <w:r w:rsidRPr="002356FD">
        <w:rPr>
          <w:b/>
          <w:u w:val="single"/>
        </w:rPr>
        <w:t xml:space="preserve"> </w:t>
      </w:r>
      <w:r w:rsidRPr="00E666BE">
        <w:rPr>
          <w:b/>
          <w:highlight w:val="yellow"/>
          <w:u w:val="single"/>
        </w:rPr>
        <w:t>Job opportunities on reservations are scarce.</w:t>
      </w:r>
      <w:r w:rsidRPr="00E666BE">
        <w:rPr>
          <w:b/>
          <w:u w:val="single"/>
        </w:rPr>
        <w:t xml:space="preserve"> </w:t>
      </w:r>
      <w:r w:rsidRPr="009B55B6">
        <w:rPr>
          <w:sz w:val="16"/>
        </w:rPr>
        <w:t xml:space="preserve">Tribal governments are increasingly asserting their sovereign status and distancing themselves from the federal government in hopes of creating viable economic institutions that will bring job opportunities to the reservations. Federal law continues to frustrate these efforts. In April 2020, </w:t>
      </w:r>
      <w:r w:rsidRPr="00E666BE">
        <w:rPr>
          <w:b/>
          <w:u w:val="single"/>
        </w:rPr>
        <w:t xml:space="preserve">the </w:t>
      </w:r>
      <w:r w:rsidRPr="00C41B15">
        <w:rPr>
          <w:b/>
          <w:highlight w:val="yellow"/>
          <w:u w:val="single"/>
        </w:rPr>
        <w:t>unemployment rate</w:t>
      </w:r>
      <w:r w:rsidRPr="00E666BE">
        <w:rPr>
          <w:b/>
          <w:u w:val="single"/>
        </w:rPr>
        <w:t xml:space="preserve"> </w:t>
      </w:r>
      <w:r w:rsidRPr="00C41B15">
        <w:rPr>
          <w:u w:val="single"/>
        </w:rPr>
        <w:t xml:space="preserve">for American Indians and Alaskan Natives </w:t>
      </w:r>
      <w:r w:rsidRPr="00AB4CB1">
        <w:rPr>
          <w:highlight w:val="yellow"/>
          <w:u w:val="single"/>
        </w:rPr>
        <w:t>reached a peak of 28.6 percent</w:t>
      </w:r>
      <w:r w:rsidRPr="00C41B15">
        <w:rPr>
          <w:u w:val="single"/>
        </w:rPr>
        <w:t>,</w:t>
      </w:r>
      <w:r w:rsidRPr="00E666BE">
        <w:rPr>
          <w:b/>
          <w:u w:val="single"/>
        </w:rPr>
        <w:t xml:space="preserve"> a rate </w:t>
      </w:r>
      <w:r w:rsidRPr="00C41B15">
        <w:rPr>
          <w:b/>
          <w:highlight w:val="yellow"/>
          <w:u w:val="single"/>
        </w:rPr>
        <w:t>equivalent to</w:t>
      </w:r>
      <w:r w:rsidRPr="00E666BE">
        <w:rPr>
          <w:b/>
          <w:u w:val="single"/>
        </w:rPr>
        <w:t xml:space="preserve"> the unemployment rate during </w:t>
      </w:r>
      <w:r w:rsidRPr="00AB4CB1">
        <w:rPr>
          <w:b/>
          <w:highlight w:val="yellow"/>
          <w:u w:val="single"/>
        </w:rPr>
        <w:t xml:space="preserve">the Great </w:t>
      </w:r>
      <w:r w:rsidRPr="00C41B15">
        <w:rPr>
          <w:b/>
          <w:highlight w:val="yellow"/>
          <w:u w:val="single"/>
        </w:rPr>
        <w:t>Depression</w:t>
      </w:r>
      <w:r w:rsidRPr="009B55B6">
        <w:rPr>
          <w:sz w:val="16"/>
        </w:rPr>
        <w:t xml:space="preserve">. For the first time since 2009, the unemployment rate dipped below that of the total American population in September of 2020. Other than this outlier, </w:t>
      </w:r>
      <w:r w:rsidRPr="00BA4AC7">
        <w:rPr>
          <w:sz w:val="16"/>
          <w:szCs w:val="16"/>
        </w:rPr>
        <w:t xml:space="preserve">the American Indian population's unemployment rate in the twenty-first century remained much higher than the total American unemployment </w:t>
      </w:r>
      <w:r w:rsidRPr="00D75324">
        <w:rPr>
          <w:sz w:val="16"/>
          <w:szCs w:val="16"/>
        </w:rPr>
        <w:t>rate.</w:t>
      </w:r>
    </w:p>
    <w:p w14:paraId="44B26ACB" w14:textId="77777777" w:rsidR="00A957A8" w:rsidRPr="00274363" w:rsidRDefault="00A957A8" w:rsidP="00A957A8"/>
    <w:p w14:paraId="0BB7BADA" w14:textId="77777777" w:rsidR="00A957A8" w:rsidRDefault="00A957A8" w:rsidP="00A957A8">
      <w:pPr>
        <w:pStyle w:val="Heading4"/>
      </w:pPr>
      <w:r>
        <w:t xml:space="preserve">The plan empirically works—the Cherokee nation has successfully implemented a jobs program that employs more than 11,000 people with funding from the federal government. Any alternative </w:t>
      </w:r>
      <w:r w:rsidRPr="00595332">
        <w:t>fails</w:t>
      </w:r>
      <w:r>
        <w:t xml:space="preserve"> because Indigenous people face employment discrimination which means they will not be able to access reliable jobs or equal pay.</w:t>
      </w:r>
    </w:p>
    <w:p w14:paraId="2287ED27" w14:textId="77777777" w:rsidR="00A957A8" w:rsidRPr="00B12BDF" w:rsidRDefault="00A957A8" w:rsidP="00A957A8">
      <w:pPr>
        <w:rPr>
          <w:b/>
          <w:bCs/>
          <w:sz w:val="26"/>
          <w:szCs w:val="26"/>
        </w:rPr>
      </w:pPr>
      <w:r>
        <w:rPr>
          <w:b/>
          <w:bCs/>
          <w:sz w:val="26"/>
          <w:szCs w:val="26"/>
        </w:rPr>
        <w:t>Brewer, 17</w:t>
      </w:r>
    </w:p>
    <w:p w14:paraId="53A1AE3C" w14:textId="77777777" w:rsidR="00A957A8" w:rsidRPr="00BF3A33" w:rsidRDefault="00A957A8" w:rsidP="00A957A8">
      <w:r>
        <w:t>(</w:t>
      </w:r>
      <w:r w:rsidRPr="00832356">
        <w:t>Graham Lee Brewer</w:t>
      </w:r>
      <w:r>
        <w:t xml:space="preserve">—contributor to NPR, </w:t>
      </w:r>
      <w:r w:rsidRPr="00BF3A33">
        <w:t>11-18-2017, "As Native Americans Face Job Discrimination, A Tribe Works To Employ Its Own," NPR, https://www.npr.org/2017/11/18/564807229/as-native-americans-face-job-discrimination-a-tribe-works-to-employ-its-own</w:t>
      </w:r>
      <w:r>
        <w:t>) MWE</w:t>
      </w:r>
    </w:p>
    <w:p w14:paraId="7CA60F0E" w14:textId="77777777" w:rsidR="00A957A8" w:rsidRPr="00B66E23" w:rsidRDefault="00A957A8" w:rsidP="00A957A8">
      <w:pPr>
        <w:rPr>
          <w:bCs/>
          <w:sz w:val="16"/>
        </w:rPr>
      </w:pPr>
      <w:r w:rsidRPr="00126558">
        <w:rPr>
          <w:rStyle w:val="StyleUnderline"/>
          <w:highlight w:val="yellow"/>
        </w:rPr>
        <w:t>When he started working</w:t>
      </w:r>
      <w:r w:rsidRPr="00B66E23">
        <w:rPr>
          <w:rStyle w:val="StyleUnderline"/>
        </w:rPr>
        <w:t xml:space="preserve"> as a bartender</w:t>
      </w:r>
      <w:r w:rsidRPr="00B66E23">
        <w:rPr>
          <w:bCs/>
          <w:sz w:val="16"/>
        </w:rPr>
        <w:t xml:space="preserve"> a few years ago in Seattle, </w:t>
      </w:r>
      <w:r w:rsidRPr="00126558">
        <w:rPr>
          <w:rStyle w:val="StyleUnderline"/>
          <w:highlight w:val="yellow"/>
        </w:rPr>
        <w:t>Howie Echo-Hawk</w:t>
      </w:r>
      <w:r w:rsidRPr="00B66E23">
        <w:rPr>
          <w:rStyle w:val="StyleUnderline"/>
        </w:rPr>
        <w:t xml:space="preserve"> says he </w:t>
      </w:r>
      <w:r w:rsidRPr="00126558">
        <w:rPr>
          <w:rStyle w:val="StyleUnderline"/>
          <w:highlight w:val="yellow"/>
        </w:rPr>
        <w:t>began experiencing discrimination</w:t>
      </w:r>
      <w:r w:rsidRPr="00B66E23">
        <w:rPr>
          <w:bCs/>
          <w:sz w:val="16"/>
        </w:rPr>
        <w:t xml:space="preserve">. </w:t>
      </w:r>
      <w:r w:rsidRPr="00126558">
        <w:rPr>
          <w:rStyle w:val="StyleUnderline"/>
          <w:highlight w:val="yellow"/>
        </w:rPr>
        <w:t>First, a</w:t>
      </w:r>
      <w:r w:rsidRPr="00B66E23">
        <w:rPr>
          <w:rStyle w:val="StyleUnderline"/>
        </w:rPr>
        <w:t xml:space="preserve"> bar </w:t>
      </w:r>
      <w:r w:rsidRPr="00126558">
        <w:rPr>
          <w:rStyle w:val="StyleUnderline"/>
          <w:highlight w:val="yellow"/>
        </w:rPr>
        <w:t>manager told him to get a respectable haircut</w:t>
      </w:r>
      <w:r w:rsidRPr="00B66E23">
        <w:rPr>
          <w:bCs/>
          <w:sz w:val="16"/>
        </w:rPr>
        <w:t>. "</w:t>
      </w:r>
      <w:r w:rsidRPr="00126558">
        <w:rPr>
          <w:rStyle w:val="StyleUnderline"/>
          <w:highlight w:val="yellow"/>
        </w:rPr>
        <w:t>I had a Mohawk, which is the traditional style of my people</w:t>
      </w:r>
      <w:r w:rsidRPr="00B66E23">
        <w:rPr>
          <w:rStyle w:val="StyleUnderline"/>
        </w:rPr>
        <w:t xml:space="preserve"> and I wore it because of that</w:t>
      </w:r>
      <w:r w:rsidRPr="00B66E23">
        <w:rPr>
          <w:bCs/>
          <w:sz w:val="16"/>
        </w:rPr>
        <w:t xml:space="preserve">," he said. </w:t>
      </w:r>
      <w:r w:rsidRPr="00B66E23">
        <w:rPr>
          <w:rStyle w:val="StyleUnderline"/>
        </w:rPr>
        <w:t>Echo-Hawk is a member of the Pawnee Nation of Oklahoma</w:t>
      </w:r>
      <w:r w:rsidRPr="00B66E23">
        <w:rPr>
          <w:bCs/>
          <w:sz w:val="16"/>
        </w:rPr>
        <w:t xml:space="preserve">. </w:t>
      </w:r>
      <w:r w:rsidRPr="00126558">
        <w:rPr>
          <w:rStyle w:val="StyleUnderline"/>
          <w:highlight w:val="yellow"/>
        </w:rPr>
        <w:t>Rather than argue</w:t>
      </w:r>
      <w:r w:rsidRPr="00B66E23">
        <w:rPr>
          <w:rStyle w:val="StyleUnderline"/>
        </w:rPr>
        <w:t xml:space="preserve">, </w:t>
      </w:r>
      <w:r w:rsidRPr="00126558">
        <w:rPr>
          <w:rStyle w:val="StyleUnderline"/>
          <w:highlight w:val="yellow"/>
        </w:rPr>
        <w:t>Echo-Hawk cut his hair</w:t>
      </w:r>
      <w:r w:rsidRPr="00B66E23">
        <w:rPr>
          <w:bCs/>
          <w:sz w:val="16"/>
        </w:rPr>
        <w:t xml:space="preserve">. </w:t>
      </w:r>
      <w:r w:rsidRPr="00B66E23">
        <w:rPr>
          <w:rStyle w:val="StyleUnderline"/>
        </w:rPr>
        <w:t xml:space="preserve">Then, </w:t>
      </w:r>
      <w:r w:rsidRPr="00126558">
        <w:rPr>
          <w:rStyle w:val="StyleUnderline"/>
          <w:highlight w:val="yellow"/>
        </w:rPr>
        <w:t>a few months later</w:t>
      </w:r>
      <w:r w:rsidRPr="00B66E23">
        <w:rPr>
          <w:rStyle w:val="StyleUnderline"/>
        </w:rPr>
        <w:t xml:space="preserve">, </w:t>
      </w:r>
      <w:r w:rsidRPr="00126558">
        <w:rPr>
          <w:rStyle w:val="StyleUnderline"/>
          <w:highlight w:val="yellow"/>
        </w:rPr>
        <w:t>he broke his ankle and had to take</w:t>
      </w:r>
      <w:r w:rsidRPr="00B66E23">
        <w:rPr>
          <w:rStyle w:val="StyleUnderline"/>
        </w:rPr>
        <w:t xml:space="preserve"> some </w:t>
      </w:r>
      <w:r w:rsidRPr="00126558">
        <w:rPr>
          <w:rStyle w:val="StyleUnderline"/>
          <w:highlight w:val="yellow"/>
        </w:rPr>
        <w:t>time off</w:t>
      </w:r>
      <w:r w:rsidRPr="00B66E23">
        <w:rPr>
          <w:bCs/>
          <w:sz w:val="16"/>
        </w:rPr>
        <w:t>. "</w:t>
      </w:r>
      <w:r w:rsidRPr="00126558">
        <w:rPr>
          <w:rStyle w:val="StyleUnderline"/>
          <w:highlight w:val="yellow"/>
        </w:rPr>
        <w:t>When I finally came back</w:t>
      </w:r>
      <w:r w:rsidRPr="00B66E23">
        <w:rPr>
          <w:rStyle w:val="StyleUnderline"/>
        </w:rPr>
        <w:t xml:space="preserve"> to work, </w:t>
      </w:r>
      <w:r w:rsidRPr="00126558">
        <w:rPr>
          <w:rStyle w:val="StyleUnderline"/>
          <w:highlight w:val="yellow"/>
        </w:rPr>
        <w:t>one of the managers their told me</w:t>
      </w:r>
      <w:r w:rsidRPr="00B66E23">
        <w:rPr>
          <w:bCs/>
          <w:sz w:val="16"/>
        </w:rPr>
        <w:t xml:space="preserve">: </w:t>
      </w:r>
      <w:r w:rsidRPr="00126558">
        <w:rPr>
          <w:rStyle w:val="StyleUnderline"/>
          <w:highlight w:val="yellow"/>
        </w:rPr>
        <w:t>'That's what happens when you Indians get your firewater</w:t>
      </w:r>
      <w:r w:rsidRPr="00B66E23">
        <w:rPr>
          <w:bCs/>
          <w:sz w:val="16"/>
        </w:rPr>
        <w:t xml:space="preserve">,' " he said. "And so, </w:t>
      </w:r>
      <w:r w:rsidRPr="00B66E23">
        <w:rPr>
          <w:rStyle w:val="StyleUnderline"/>
        </w:rPr>
        <w:t>I filed a complaint</w:t>
      </w:r>
      <w:r w:rsidRPr="00B66E23">
        <w:rPr>
          <w:bCs/>
          <w:sz w:val="16"/>
        </w:rPr>
        <w:t xml:space="preserve"> very quickly, </w:t>
      </w:r>
      <w:r w:rsidRPr="00B66E23">
        <w:rPr>
          <w:rStyle w:val="StyleUnderline"/>
        </w:rPr>
        <w:t>and</w:t>
      </w:r>
      <w:r w:rsidRPr="00B66E23">
        <w:rPr>
          <w:bCs/>
          <w:sz w:val="16"/>
        </w:rPr>
        <w:t xml:space="preserve"> basically </w:t>
      </w:r>
      <w:r w:rsidRPr="00B66E23">
        <w:rPr>
          <w:rStyle w:val="StyleUnderline"/>
        </w:rPr>
        <w:t>put in my two weeks notice</w:t>
      </w:r>
      <w:r w:rsidRPr="00B66E23">
        <w:rPr>
          <w:bCs/>
          <w:sz w:val="16"/>
        </w:rPr>
        <w:t xml:space="preserve">." </w:t>
      </w:r>
      <w:r w:rsidRPr="00126558">
        <w:rPr>
          <w:rStyle w:val="Emphasis"/>
          <w:highlight w:val="yellow"/>
        </w:rPr>
        <w:t>About a third of Native Americans say they have experienced discrimination in the workplace when seeking jobs</w:t>
      </w:r>
      <w:r w:rsidRPr="00B66E23">
        <w:rPr>
          <w:bCs/>
          <w:sz w:val="16"/>
        </w:rPr>
        <w:t xml:space="preserve">, or when </w:t>
      </w:r>
      <w:r w:rsidRPr="00126558">
        <w:rPr>
          <w:rStyle w:val="Emphasis"/>
          <w:highlight w:val="yellow"/>
        </w:rPr>
        <w:t>getting promotions</w:t>
      </w:r>
      <w:r w:rsidRPr="00126558">
        <w:rPr>
          <w:rStyle w:val="StyleUnderline"/>
          <w:highlight w:val="yellow"/>
        </w:rPr>
        <w:t xml:space="preserve"> or </w:t>
      </w:r>
      <w:r w:rsidRPr="00126558">
        <w:rPr>
          <w:rStyle w:val="Emphasis"/>
          <w:highlight w:val="yellow"/>
        </w:rPr>
        <w:t>earning equal pay</w:t>
      </w:r>
      <w:r w:rsidRPr="00B66E23">
        <w:rPr>
          <w:bCs/>
          <w:sz w:val="16"/>
        </w:rPr>
        <w:t xml:space="preserve">, according to a new poll by NPR, the Robert Wood Johnson Foundation and the Harvard T.H. Chan School of Public Health. Slightly </w:t>
      </w:r>
      <w:r w:rsidRPr="00126558">
        <w:rPr>
          <w:rStyle w:val="StyleUnderline"/>
          <w:highlight w:val="yellow"/>
        </w:rPr>
        <w:t xml:space="preserve">more said they were </w:t>
      </w:r>
      <w:r w:rsidRPr="00126558">
        <w:rPr>
          <w:rStyle w:val="Emphasis"/>
          <w:highlight w:val="yellow"/>
        </w:rPr>
        <w:t>on the receiving end of slurs or negative comments based on race</w:t>
      </w:r>
      <w:r w:rsidRPr="00B66E23">
        <w:rPr>
          <w:bCs/>
          <w:sz w:val="16"/>
        </w:rPr>
        <w:t>.</w:t>
      </w:r>
    </w:p>
    <w:p w14:paraId="099C956F" w14:textId="77777777" w:rsidR="00A957A8" w:rsidRPr="005012C6" w:rsidRDefault="00A957A8" w:rsidP="00A957A8"/>
    <w:p w14:paraId="571D74DA" w14:textId="77777777" w:rsidR="00A957A8" w:rsidRDefault="00A957A8" w:rsidP="00A957A8">
      <w:pPr>
        <w:pStyle w:val="Heading2"/>
      </w:pPr>
      <w:r>
        <w:lastRenderedPageBreak/>
        <w:t>Case</w:t>
      </w:r>
    </w:p>
    <w:p w14:paraId="2018AB82" w14:textId="77777777" w:rsidR="00A957A8" w:rsidRDefault="00A957A8" w:rsidP="00A957A8">
      <w:pPr>
        <w:pStyle w:val="Heading3"/>
      </w:pPr>
      <w:r>
        <w:lastRenderedPageBreak/>
        <w:t>Presumption---2NC</w:t>
      </w:r>
    </w:p>
    <w:p w14:paraId="6D786BAC" w14:textId="77777777" w:rsidR="00A957A8" w:rsidRDefault="00A957A8" w:rsidP="00A957A8">
      <w:pPr>
        <w:pStyle w:val="Heading3"/>
      </w:pPr>
      <w:r>
        <w:lastRenderedPageBreak/>
        <w:t>AT: Guerilla Ethno Poetics---2NC</w:t>
      </w:r>
    </w:p>
    <w:p w14:paraId="0182B23C" w14:textId="65CCE071" w:rsidR="00A957A8" w:rsidRDefault="00A957A8" w:rsidP="00A957A8">
      <w:pPr>
        <w:pStyle w:val="Heading1"/>
      </w:pPr>
      <w:r>
        <w:lastRenderedPageBreak/>
        <w:t>1NR</w:t>
      </w:r>
    </w:p>
    <w:p w14:paraId="0DFC58CE" w14:textId="77777777" w:rsidR="00A957A8" w:rsidRDefault="00A957A8" w:rsidP="00A957A8">
      <w:pPr>
        <w:pStyle w:val="Heading2"/>
      </w:pPr>
      <w:r>
        <w:lastRenderedPageBreak/>
        <w:t>K</w:t>
      </w:r>
    </w:p>
    <w:p w14:paraId="24E7825F" w14:textId="77777777" w:rsidR="00A957A8" w:rsidRDefault="00A957A8" w:rsidP="00A957A8">
      <w:pPr>
        <w:pStyle w:val="Heading3"/>
      </w:pPr>
      <w:r w:rsidRPr="00C6301F">
        <w:lastRenderedPageBreak/>
        <w:t>Link</w:t>
      </w:r>
      <w:r w:rsidRPr="008B77EF">
        <w:t>---</w:t>
      </w:r>
      <w:r>
        <w:t xml:space="preserve">2NC </w:t>
      </w:r>
    </w:p>
    <w:p w14:paraId="36C31FCC" w14:textId="77777777" w:rsidR="00A957A8" w:rsidRPr="000147D7" w:rsidRDefault="00A957A8" w:rsidP="00A957A8">
      <w:pPr>
        <w:pStyle w:val="Heading4"/>
        <w:tabs>
          <w:tab w:val="left" w:pos="2717"/>
        </w:tabs>
      </w:pPr>
      <w:bookmarkStart w:id="1" w:name="_Hlk131859804"/>
      <w:r>
        <w:t xml:space="preserve">It outweighs---capitalism’s </w:t>
      </w:r>
      <w:r>
        <w:rPr>
          <w:u w:val="single"/>
        </w:rPr>
        <w:t>unsustainable</w:t>
      </w:r>
      <w:r>
        <w:t xml:space="preserve">, breaching planetary boundaries that render the planet </w:t>
      </w:r>
      <w:r>
        <w:rPr>
          <w:u w:val="single"/>
        </w:rPr>
        <w:t>inhospitable</w:t>
      </w:r>
      <w:r>
        <w:t xml:space="preserve">. </w:t>
      </w:r>
    </w:p>
    <w:p w14:paraId="76A7A967" w14:textId="77777777" w:rsidR="00A957A8" w:rsidRPr="0016249A" w:rsidRDefault="00A957A8" w:rsidP="00A957A8">
      <w:r>
        <w:t xml:space="preserve">Michele </w:t>
      </w:r>
      <w:r w:rsidRPr="0016249A">
        <w:rPr>
          <w:rStyle w:val="Style13ptBold"/>
        </w:rPr>
        <w:t>Bigoni 23</w:t>
      </w:r>
      <w:r>
        <w:t xml:space="preserve">, PhD in Accounting and Finance from the University of Ferrara, and Sideeq Mohammed, Lecturer in HRM-Organisational Behaviour at the University of Kent, “Critique is unsustainable: A polemic,” 1/7/23, </w:t>
      </w:r>
      <w:hyperlink r:id="rId59" w:anchor="s0015" w:history="1">
        <w:r w:rsidRPr="00D659A1">
          <w:rPr>
            <w:rStyle w:val="Hyperlink"/>
          </w:rPr>
          <w:t>https://www.sciencedirect.com/science/article/pii/S1045235423000035#s0015</w:t>
        </w:r>
      </w:hyperlink>
    </w:p>
    <w:p w14:paraId="191ABB86" w14:textId="77777777" w:rsidR="00A957A8" w:rsidRPr="00F63E87" w:rsidRDefault="00A957A8" w:rsidP="00A957A8">
      <w:pPr>
        <w:rPr>
          <w:sz w:val="14"/>
        </w:rPr>
      </w:pPr>
      <w:r w:rsidRPr="00F63E87">
        <w:rPr>
          <w:sz w:val="14"/>
        </w:rPr>
        <w:t>3. Can capitalism be sustainable?</w:t>
      </w:r>
    </w:p>
    <w:p w14:paraId="3198B4C2" w14:textId="77777777" w:rsidR="00A957A8" w:rsidRPr="005B701C" w:rsidRDefault="00A957A8" w:rsidP="00A957A8">
      <w:pPr>
        <w:rPr>
          <w:sz w:val="14"/>
        </w:rPr>
      </w:pPr>
      <w:r w:rsidRPr="005B701C">
        <w:rPr>
          <w:rStyle w:val="StyleUnderline"/>
        </w:rPr>
        <w:t xml:space="preserve">Capitalism is </w:t>
      </w:r>
      <w:r w:rsidRPr="005B701C">
        <w:rPr>
          <w:rStyle w:val="Emphasis"/>
        </w:rPr>
        <w:t>not sustainable</w:t>
      </w:r>
      <w:r w:rsidRPr="005B701C">
        <w:rPr>
          <w:rStyle w:val="StyleUnderline"/>
        </w:rPr>
        <w:t xml:space="preserve">. We are all now inundated by a </w:t>
      </w:r>
      <w:r w:rsidRPr="005B701C">
        <w:rPr>
          <w:rStyle w:val="Emphasis"/>
        </w:rPr>
        <w:t>litany of available evidence</w:t>
      </w:r>
      <w:r w:rsidRPr="005B701C">
        <w:rPr>
          <w:rStyle w:val="StyleUnderline"/>
        </w:rPr>
        <w:t xml:space="preserve"> that attests to the fact that the current mores of human life under </w:t>
      </w:r>
      <w:r w:rsidRPr="00C6301F">
        <w:rPr>
          <w:rStyle w:val="StyleUnderline"/>
          <w:highlight w:val="cyan"/>
        </w:rPr>
        <w:t>capitalism</w:t>
      </w:r>
      <w:r w:rsidRPr="005B701C">
        <w:rPr>
          <w:rStyle w:val="StyleUnderline"/>
        </w:rPr>
        <w:t xml:space="preserve"> are </w:t>
      </w:r>
      <w:r w:rsidRPr="003A4E86">
        <w:rPr>
          <w:rStyle w:val="StyleUnderline"/>
          <w:highlight w:val="cyan"/>
        </w:rPr>
        <w:t xml:space="preserve">leading </w:t>
      </w:r>
      <w:r w:rsidRPr="008B77EF">
        <w:rPr>
          <w:rStyle w:val="StyleUnderline"/>
          <w:highlight w:val="cyan"/>
        </w:rPr>
        <w:t xml:space="preserve">us to </w:t>
      </w:r>
      <w:r w:rsidRPr="008B77EF">
        <w:rPr>
          <w:rStyle w:val="Emphasis"/>
          <w:highlight w:val="cyan"/>
        </w:rPr>
        <w:t>breach the planetary</w:t>
      </w:r>
      <w:r w:rsidRPr="005B701C">
        <w:rPr>
          <w:rStyle w:val="Emphasis"/>
        </w:rPr>
        <w:t xml:space="preserve"> </w:t>
      </w:r>
      <w:r w:rsidRPr="008B77EF">
        <w:rPr>
          <w:rStyle w:val="Emphasis"/>
          <w:highlight w:val="cyan"/>
        </w:rPr>
        <w:t>boundaries</w:t>
      </w:r>
      <w:r w:rsidRPr="005B701C">
        <w:rPr>
          <w:rStyle w:val="StyleUnderline"/>
        </w:rPr>
        <w:t xml:space="preserve"> </w:t>
      </w:r>
      <w:r w:rsidRPr="008B77EF">
        <w:rPr>
          <w:rStyle w:val="StyleUnderline"/>
          <w:highlight w:val="cyan"/>
        </w:rPr>
        <w:t>that are essential</w:t>
      </w:r>
      <w:r w:rsidRPr="005B701C">
        <w:rPr>
          <w:rStyle w:val="StyleUnderline"/>
        </w:rPr>
        <w:t xml:space="preserve"> for us to maintain in order </w:t>
      </w:r>
      <w:r w:rsidRPr="008B77EF">
        <w:rPr>
          <w:rStyle w:val="StyleUnderline"/>
          <w:highlight w:val="cyan"/>
        </w:rPr>
        <w:t>to</w:t>
      </w:r>
      <w:r w:rsidRPr="005B701C">
        <w:rPr>
          <w:rStyle w:val="StyleUnderline"/>
        </w:rPr>
        <w:t xml:space="preserve"> </w:t>
      </w:r>
      <w:r w:rsidRPr="005B701C">
        <w:rPr>
          <w:rStyle w:val="Emphasis"/>
        </w:rPr>
        <w:t xml:space="preserve">guarantee </w:t>
      </w:r>
      <w:r w:rsidRPr="008B77EF">
        <w:rPr>
          <w:rStyle w:val="Emphasis"/>
          <w:highlight w:val="cyan"/>
        </w:rPr>
        <w:t>a liveable planet</w:t>
      </w:r>
      <w:r w:rsidRPr="005B701C">
        <w:rPr>
          <w:sz w:val="14"/>
        </w:rPr>
        <w:t xml:space="preserve"> (Rockström et al., 2009, Stiffen et al., 2015, Whiteman et al., 2013). Texts devoted to commenting on the so called </w:t>
      </w:r>
      <w:r w:rsidRPr="005B701C">
        <w:rPr>
          <w:rStyle w:val="StyleUnderline"/>
        </w:rPr>
        <w:t>‘hockey stick graphs’</w:t>
      </w:r>
      <w:r w:rsidRPr="005B701C">
        <w:rPr>
          <w:sz w:val="14"/>
        </w:rPr>
        <w:t xml:space="preserve"> that </w:t>
      </w:r>
      <w:r w:rsidRPr="005B701C">
        <w:rPr>
          <w:rStyle w:val="StyleUnderline"/>
        </w:rPr>
        <w:t xml:space="preserve">chart </w:t>
      </w:r>
      <w:r w:rsidRPr="004A5C51">
        <w:rPr>
          <w:rStyle w:val="StyleUnderline"/>
          <w:highlight w:val="cyan"/>
        </w:rPr>
        <w:t>exponential rises</w:t>
      </w:r>
      <w:r w:rsidRPr="005B701C">
        <w:rPr>
          <w:rStyle w:val="StyleUnderline"/>
        </w:rPr>
        <w:t xml:space="preserve"> </w:t>
      </w:r>
      <w:r w:rsidRPr="004A5C51">
        <w:rPr>
          <w:rStyle w:val="StyleUnderline"/>
          <w:highlight w:val="cyan"/>
        </w:rPr>
        <w:t xml:space="preserve">in </w:t>
      </w:r>
      <w:r w:rsidRPr="004A5C51">
        <w:rPr>
          <w:rStyle w:val="Emphasis"/>
          <w:highlight w:val="cyan"/>
        </w:rPr>
        <w:t>population</w:t>
      </w:r>
      <w:r w:rsidRPr="005B701C">
        <w:rPr>
          <w:rStyle w:val="StyleUnderline"/>
        </w:rPr>
        <w:t xml:space="preserve">, </w:t>
      </w:r>
      <w:r w:rsidRPr="004A5C51">
        <w:rPr>
          <w:rStyle w:val="Emphasis"/>
          <w:highlight w:val="cyan"/>
        </w:rPr>
        <w:t>CO2</w:t>
      </w:r>
      <w:r w:rsidRPr="005B701C">
        <w:rPr>
          <w:rStyle w:val="Emphasis"/>
        </w:rPr>
        <w:t xml:space="preserve"> levels</w:t>
      </w:r>
      <w:r w:rsidRPr="005B701C">
        <w:rPr>
          <w:rStyle w:val="StyleUnderline"/>
        </w:rPr>
        <w:t xml:space="preserve">, </w:t>
      </w:r>
      <w:r w:rsidRPr="005B701C">
        <w:rPr>
          <w:rStyle w:val="Emphasis"/>
        </w:rPr>
        <w:t xml:space="preserve">tropical </w:t>
      </w:r>
      <w:r w:rsidRPr="004A5C51">
        <w:rPr>
          <w:rStyle w:val="Emphasis"/>
          <w:highlight w:val="cyan"/>
        </w:rPr>
        <w:t>forest loss</w:t>
      </w:r>
      <w:r w:rsidRPr="004A5C51">
        <w:rPr>
          <w:rStyle w:val="StyleUnderline"/>
          <w:highlight w:val="cyan"/>
        </w:rPr>
        <w:t>,</w:t>
      </w:r>
      <w:r w:rsidRPr="005B701C">
        <w:rPr>
          <w:rStyle w:val="StyleUnderline"/>
        </w:rPr>
        <w:t xml:space="preserve"> </w:t>
      </w:r>
      <w:r w:rsidRPr="004A5C51">
        <w:rPr>
          <w:rStyle w:val="Emphasis"/>
          <w:highlight w:val="cyan"/>
        </w:rPr>
        <w:t>water usage</w:t>
      </w:r>
      <w:r w:rsidRPr="005B701C">
        <w:rPr>
          <w:rStyle w:val="StyleUnderline"/>
        </w:rPr>
        <w:t xml:space="preserve">, </w:t>
      </w:r>
      <w:r w:rsidRPr="004A5C51">
        <w:rPr>
          <w:rStyle w:val="Emphasis"/>
          <w:highlight w:val="cyan"/>
        </w:rPr>
        <w:t>ocean acidification</w:t>
      </w:r>
      <w:r w:rsidRPr="005B701C">
        <w:rPr>
          <w:rStyle w:val="StyleUnderline"/>
        </w:rPr>
        <w:t xml:space="preserve">, </w:t>
      </w:r>
      <w:r w:rsidRPr="005B701C">
        <w:rPr>
          <w:rStyle w:val="Emphasis"/>
        </w:rPr>
        <w:t xml:space="preserve">rates of </w:t>
      </w:r>
      <w:r w:rsidRPr="001C392F">
        <w:rPr>
          <w:rStyle w:val="Emphasis"/>
          <w:highlight w:val="cyan"/>
        </w:rPr>
        <w:t>species extinction</w:t>
      </w:r>
      <w:r w:rsidRPr="005B701C">
        <w:rPr>
          <w:sz w:val="14"/>
        </w:rPr>
        <w:t xml:space="preserve"> and so on (Bonneuil and Fressoz, 2016, Mann, 2012) have now entered popular circulation and achieved best seller status alongside those that seek to make a case for meaningful change (Klein, 2019). Every new report from the Intergovernmental Panel on Climate Change (IPCC) or similar international bodies brings with them new assessments of worsening issues. It </w:t>
      </w:r>
      <w:r w:rsidRPr="005B701C">
        <w:rPr>
          <w:rStyle w:val="StyleUnderline"/>
        </w:rPr>
        <w:t xml:space="preserve">should be </w:t>
      </w:r>
      <w:r w:rsidRPr="005B701C">
        <w:rPr>
          <w:rStyle w:val="Emphasis"/>
        </w:rPr>
        <w:t>abundantly clear</w:t>
      </w:r>
      <w:r w:rsidRPr="005B701C">
        <w:rPr>
          <w:rStyle w:val="StyleUnderline"/>
        </w:rPr>
        <w:t xml:space="preserve"> that </w:t>
      </w:r>
      <w:r w:rsidRPr="001C392F">
        <w:rPr>
          <w:rStyle w:val="StyleUnderline"/>
          <w:highlight w:val="cyan"/>
        </w:rPr>
        <w:t>global ecological systems,</w:t>
      </w:r>
      <w:r w:rsidRPr="005B701C">
        <w:rPr>
          <w:rStyle w:val="StyleUnderline"/>
        </w:rPr>
        <w:t xml:space="preserve"> including the </w:t>
      </w:r>
      <w:r w:rsidRPr="005B701C">
        <w:rPr>
          <w:rStyle w:val="Emphasis"/>
        </w:rPr>
        <w:t>climate</w:t>
      </w:r>
      <w:r w:rsidRPr="005B701C">
        <w:rPr>
          <w:rStyle w:val="StyleUnderline"/>
        </w:rPr>
        <w:t xml:space="preserve">, </w:t>
      </w:r>
      <w:r w:rsidRPr="005B701C">
        <w:rPr>
          <w:rStyle w:val="Emphasis"/>
        </w:rPr>
        <w:t>the nitrogen cycle</w:t>
      </w:r>
      <w:r w:rsidRPr="005B701C">
        <w:rPr>
          <w:rStyle w:val="StyleUnderline"/>
        </w:rPr>
        <w:t xml:space="preserve">, the </w:t>
      </w:r>
      <w:r w:rsidRPr="005B701C">
        <w:rPr>
          <w:rStyle w:val="Emphasis"/>
        </w:rPr>
        <w:t>ocean</w:t>
      </w:r>
      <w:r w:rsidRPr="005B701C">
        <w:rPr>
          <w:rStyle w:val="StyleUnderline"/>
        </w:rPr>
        <w:t xml:space="preserve">, and our ability to live alongside other forms of life, </w:t>
      </w:r>
      <w:r w:rsidRPr="001C392F">
        <w:rPr>
          <w:rStyle w:val="StyleUnderline"/>
          <w:highlight w:val="cyan"/>
        </w:rPr>
        <w:t xml:space="preserve">are at </w:t>
      </w:r>
      <w:r w:rsidRPr="001C392F">
        <w:rPr>
          <w:rStyle w:val="Emphasis"/>
          <w:highlight w:val="cyan"/>
        </w:rPr>
        <w:t>risk of collapse</w:t>
      </w:r>
      <w:r w:rsidRPr="001C392F">
        <w:rPr>
          <w:sz w:val="14"/>
          <w:highlight w:val="cyan"/>
        </w:rPr>
        <w:t>.</w:t>
      </w:r>
    </w:p>
    <w:p w14:paraId="4A5B4F57" w14:textId="77777777" w:rsidR="00A957A8" w:rsidRPr="005B701C" w:rsidRDefault="00A957A8" w:rsidP="00A957A8">
      <w:pPr>
        <w:rPr>
          <w:u w:val="single"/>
        </w:rPr>
      </w:pPr>
      <w:r w:rsidRPr="005B701C">
        <w:rPr>
          <w:sz w:val="14"/>
        </w:rPr>
        <w:t xml:space="preserve">How did we get here? In their landmark text, Climate Change, Capitalism, and Corporations, Wright and Nyberg (2015) outline how </w:t>
      </w:r>
      <w:r w:rsidRPr="001C392F">
        <w:rPr>
          <w:rStyle w:val="Emphasis"/>
          <w:highlight w:val="cyan"/>
        </w:rPr>
        <w:t>corporate capitalism</w:t>
      </w:r>
      <w:r w:rsidRPr="001C392F">
        <w:rPr>
          <w:rStyle w:val="StyleUnderline"/>
          <w:highlight w:val="cyan"/>
        </w:rPr>
        <w:t xml:space="preserve"> is</w:t>
      </w:r>
      <w:r w:rsidRPr="005B701C">
        <w:rPr>
          <w:rStyle w:val="StyleUnderline"/>
        </w:rPr>
        <w:t xml:space="preserve"> </w:t>
      </w:r>
      <w:r w:rsidRPr="005B701C">
        <w:rPr>
          <w:rStyle w:val="Emphasis"/>
        </w:rPr>
        <w:t xml:space="preserve">diametrically </w:t>
      </w:r>
      <w:r w:rsidRPr="00217E19">
        <w:rPr>
          <w:rStyle w:val="Emphasis"/>
          <w:highlight w:val="cyan"/>
        </w:rPr>
        <w:t>opposed</w:t>
      </w:r>
      <w:r w:rsidRPr="005B701C">
        <w:rPr>
          <w:rStyle w:val="StyleUnderline"/>
        </w:rPr>
        <w:t xml:space="preserve"> </w:t>
      </w:r>
      <w:r w:rsidRPr="00217E19">
        <w:rPr>
          <w:rStyle w:val="StyleUnderline"/>
          <w:highlight w:val="cyan"/>
        </w:rPr>
        <w:t>to</w:t>
      </w:r>
      <w:r w:rsidRPr="005B701C">
        <w:rPr>
          <w:rStyle w:val="StyleUnderline"/>
        </w:rPr>
        <w:t xml:space="preserve"> the notion of </w:t>
      </w:r>
      <w:r w:rsidRPr="005B701C">
        <w:rPr>
          <w:rStyle w:val="Emphasis"/>
        </w:rPr>
        <w:t xml:space="preserve">global </w:t>
      </w:r>
      <w:r w:rsidRPr="00217E19">
        <w:rPr>
          <w:rStyle w:val="Emphasis"/>
          <w:highlight w:val="cyan"/>
        </w:rPr>
        <w:t>ecological sustainability</w:t>
      </w:r>
      <w:r w:rsidRPr="005B701C">
        <w:rPr>
          <w:sz w:val="14"/>
        </w:rPr>
        <w:t>. In the simplest analysis, “</w:t>
      </w:r>
      <w:r w:rsidRPr="005B701C">
        <w:rPr>
          <w:rStyle w:val="StyleUnderline"/>
        </w:rPr>
        <w:t xml:space="preserve">capitalism is a </w:t>
      </w:r>
      <w:r w:rsidRPr="005B701C">
        <w:rPr>
          <w:rStyle w:val="Emphasis"/>
        </w:rPr>
        <w:t>class form of society</w:t>
      </w:r>
      <w:r w:rsidRPr="005B701C">
        <w:rPr>
          <w:rStyle w:val="StyleUnderline"/>
        </w:rPr>
        <w:t xml:space="preserve"> given over to the </w:t>
      </w:r>
      <w:r w:rsidRPr="005B701C">
        <w:rPr>
          <w:rStyle w:val="Emphasis"/>
        </w:rPr>
        <w:t>perpetual production of surpluses</w:t>
      </w:r>
      <w:r w:rsidRPr="005B701C">
        <w:rPr>
          <w:sz w:val="14"/>
        </w:rPr>
        <w:t xml:space="preserve">” (Harvey, 2010, p. 166). In the contemporary milieu, </w:t>
      </w:r>
      <w:r w:rsidRPr="005B701C">
        <w:rPr>
          <w:rStyle w:val="StyleUnderline"/>
        </w:rPr>
        <w:t xml:space="preserve">such a system </w:t>
      </w:r>
      <w:r w:rsidRPr="005B701C">
        <w:rPr>
          <w:rStyle w:val="Emphasis"/>
        </w:rPr>
        <w:t xml:space="preserve">manifests as a </w:t>
      </w:r>
      <w:r w:rsidRPr="00217E19">
        <w:rPr>
          <w:rStyle w:val="Emphasis"/>
          <w:highlight w:val="cyan"/>
        </w:rPr>
        <w:t>social machine</w:t>
      </w:r>
      <w:r w:rsidRPr="005B701C">
        <w:rPr>
          <w:rStyle w:val="StyleUnderline"/>
        </w:rPr>
        <w:t xml:space="preserve"> primarily </w:t>
      </w:r>
      <w:r w:rsidRPr="00217E19">
        <w:rPr>
          <w:rStyle w:val="StyleUnderline"/>
          <w:highlight w:val="cyan"/>
        </w:rPr>
        <w:t>oriented</w:t>
      </w:r>
      <w:r w:rsidRPr="005B701C">
        <w:rPr>
          <w:rStyle w:val="StyleUnderline"/>
        </w:rPr>
        <w:t xml:space="preserve"> </w:t>
      </w:r>
      <w:r w:rsidRPr="00217E19">
        <w:rPr>
          <w:rStyle w:val="StyleUnderline"/>
          <w:highlight w:val="cyan"/>
        </w:rPr>
        <w:t>towards</w:t>
      </w:r>
      <w:r w:rsidRPr="005B701C">
        <w:rPr>
          <w:rStyle w:val="StyleUnderline"/>
        </w:rPr>
        <w:t xml:space="preserve"> the </w:t>
      </w:r>
      <w:r w:rsidRPr="00217E19">
        <w:rPr>
          <w:rStyle w:val="Emphasis"/>
          <w:highlight w:val="cyan"/>
        </w:rPr>
        <w:t>infinite</w:t>
      </w:r>
      <w:r w:rsidRPr="005B701C">
        <w:rPr>
          <w:rStyle w:val="Emphasis"/>
        </w:rPr>
        <w:t xml:space="preserve"> replication of </w:t>
      </w:r>
      <w:r w:rsidRPr="00217E19">
        <w:rPr>
          <w:rStyle w:val="Emphasis"/>
          <w:highlight w:val="cyan"/>
        </w:rPr>
        <w:t>money</w:t>
      </w:r>
      <w:r w:rsidRPr="005B701C">
        <w:rPr>
          <w:sz w:val="14"/>
        </w:rPr>
        <w:t xml:space="preserve">. Attempts to produce more </w:t>
      </w:r>
      <w:r w:rsidRPr="005B701C">
        <w:rPr>
          <w:rStyle w:val="Emphasis"/>
        </w:rPr>
        <w:t>systematic definitions of capitalism</w:t>
      </w:r>
      <w:r w:rsidRPr="005B701C">
        <w:rPr>
          <w:sz w:val="14"/>
        </w:rPr>
        <w:t xml:space="preserve"> </w:t>
      </w:r>
      <w:r w:rsidRPr="005B701C">
        <w:rPr>
          <w:rStyle w:val="StyleUnderline"/>
        </w:rPr>
        <w:t>create lists of characteristics that highlight</w:t>
      </w:r>
      <w:r w:rsidRPr="005B701C">
        <w:rPr>
          <w:sz w:val="14"/>
        </w:rPr>
        <w:t xml:space="preserve">, among other things, </w:t>
      </w:r>
      <w:r w:rsidRPr="005B701C">
        <w:rPr>
          <w:rStyle w:val="StyleUnderline"/>
        </w:rPr>
        <w:t xml:space="preserve">the </w:t>
      </w:r>
      <w:r w:rsidRPr="005B701C">
        <w:rPr>
          <w:rStyle w:val="Emphasis"/>
        </w:rPr>
        <w:t>private ownership of the means of production</w:t>
      </w:r>
      <w:r w:rsidRPr="005B701C">
        <w:rPr>
          <w:rStyle w:val="StyleUnderline"/>
        </w:rPr>
        <w:t xml:space="preserve"> resulting from strong private property rights, commodity exchange and free markets, the sale of labour for a wage, and the uses of money to facilitate credit systems</w:t>
      </w:r>
      <w:r w:rsidRPr="005B701C">
        <w:rPr>
          <w:sz w:val="14"/>
        </w:rPr>
        <w:t xml:space="preserve"> (Hodgson, 2015, p. 259). Yet what is most crucial to note about capitalism as it exists now is “its reliance on the consumption of nature for its own development” (Wright &amp; Nyberg, 2015, p. 185). The current norms of </w:t>
      </w:r>
      <w:r w:rsidRPr="005B701C">
        <w:rPr>
          <w:rStyle w:val="StyleUnderline"/>
        </w:rPr>
        <w:t xml:space="preserve">capitalism necessitate the </w:t>
      </w:r>
      <w:r w:rsidRPr="005B701C">
        <w:rPr>
          <w:rStyle w:val="Emphasis"/>
        </w:rPr>
        <w:t>extraction of surplus value</w:t>
      </w:r>
      <w:r w:rsidRPr="005B701C">
        <w:rPr>
          <w:rStyle w:val="StyleUnderline"/>
        </w:rPr>
        <w:t xml:space="preserve"> from so-called ‘natural’ resources like fossil fuels, forestry, water reserves, mineral and ore deposits, and so on, in order to generate short-term profits to the long-term detriment of the systems on which it depends.</w:t>
      </w:r>
    </w:p>
    <w:p w14:paraId="2BFFA6C8" w14:textId="77777777" w:rsidR="00A957A8" w:rsidRPr="005B701C" w:rsidRDefault="00A957A8" w:rsidP="00A957A8">
      <w:pPr>
        <w:rPr>
          <w:sz w:val="14"/>
        </w:rPr>
      </w:pPr>
      <w:r w:rsidRPr="005B701C">
        <w:rPr>
          <w:sz w:val="14"/>
        </w:rPr>
        <w:t>This is not by any means a new analysis. In Capital, Marx (1982) draws out how capitalist production will continuously seek to extract the most surplus value possible from labour – having no intrinsic interest in ensuring the length or quality of life of individual units of labour so long as their productivity is not affected – and land – draining it of its natural fertility through increasingly intensive farming or other means. He comments that capitalism functions “by simultaneously undermining the original sources of all wealth – the soil and the worker” (Marx, 1982, p. 638). Surplus-value extraction is a fundamentally deleterious and depreciative process and, as many have noted (e.g. Harney &amp; Dunne, 2013), the pricing of goods and commodities rarely takes into account these effects with the corporation, and the entirety of capitalist political economy, externalising the costs to ‘the commons’, to states, to countries in the Global South, and indeed, to anyone or anything that will not hold it responsible in such a way that would affect profitability. This is no doubt why recent decades have seen the emergence of a flurry of publications on different reporting conventions and ESG metrics that seek to make these externalised costs a core part of how the corporation accounts for its broader social and ecological impacts that we discussed in the preceding section.</w:t>
      </w:r>
    </w:p>
    <w:p w14:paraId="09AE08E6" w14:textId="77777777" w:rsidR="00A957A8" w:rsidRPr="005B701C" w:rsidRDefault="00A957A8" w:rsidP="00A957A8">
      <w:pPr>
        <w:rPr>
          <w:sz w:val="14"/>
        </w:rPr>
      </w:pPr>
      <w:r w:rsidRPr="005B701C">
        <w:rPr>
          <w:sz w:val="14"/>
        </w:rPr>
        <w:t xml:space="preserve">Yet all of this fails to consider </w:t>
      </w:r>
      <w:r w:rsidRPr="005B701C">
        <w:rPr>
          <w:rStyle w:val="StyleUnderline"/>
        </w:rPr>
        <w:t xml:space="preserve">those </w:t>
      </w:r>
      <w:r w:rsidRPr="005B701C">
        <w:rPr>
          <w:rStyle w:val="Emphasis"/>
        </w:rPr>
        <w:t>fundamentally immutable</w:t>
      </w:r>
      <w:r w:rsidRPr="005B701C">
        <w:rPr>
          <w:rStyle w:val="StyleUnderline"/>
        </w:rPr>
        <w:t xml:space="preserve"> characteristics of capitalism which set it </w:t>
      </w:r>
      <w:r w:rsidRPr="005B701C">
        <w:rPr>
          <w:rStyle w:val="Emphasis"/>
        </w:rPr>
        <w:t>at odds</w:t>
      </w:r>
      <w:r w:rsidRPr="005B701C">
        <w:rPr>
          <w:sz w:val="14"/>
        </w:rPr>
        <w:t xml:space="preserve">, not only </w:t>
      </w:r>
      <w:r w:rsidRPr="005B701C">
        <w:rPr>
          <w:rStyle w:val="StyleUnderline"/>
        </w:rPr>
        <w:t xml:space="preserve">with </w:t>
      </w:r>
      <w:r w:rsidRPr="005B701C">
        <w:rPr>
          <w:rStyle w:val="Emphasis"/>
        </w:rPr>
        <w:t>long-term ecological sustainability</w:t>
      </w:r>
      <w:r w:rsidRPr="005B701C">
        <w:rPr>
          <w:sz w:val="14"/>
        </w:rPr>
        <w:t>, but with resistance. Throughout his oeuvre, Marx advances the idea of capitalism as being a revolutionary mechanism via which history is propelled forward. In the Grundrisse, he comments on the tendency of capital to pursue practices that transform ‘nature’ from a power in its own right to an object that can be used up for the purpose of surplus value extraction, saying:</w:t>
      </w:r>
    </w:p>
    <w:p w14:paraId="7498028B" w14:textId="77777777" w:rsidR="00A957A8" w:rsidRPr="005B701C" w:rsidRDefault="00A957A8" w:rsidP="00A957A8">
      <w:pPr>
        <w:rPr>
          <w:sz w:val="14"/>
        </w:rPr>
      </w:pPr>
      <w:r w:rsidRPr="005B701C">
        <w:rPr>
          <w:sz w:val="14"/>
        </w:rPr>
        <w:lastRenderedPageBreak/>
        <w:t>Pursuing this tendency, capital has pushed beyond national boundaries and prejudices, beyond the deification of nature and the inherited, self-sufficient satisfaction of existing needs confined within well-defined bounds, and the reproduction of the traditional way of life. It is destructive of all this, and permanently revolutionary, tearing down all obstacles that impede the development of productive forces (Marx, 1971, pp. 94–95).</w:t>
      </w:r>
    </w:p>
    <w:p w14:paraId="06A68809" w14:textId="77777777" w:rsidR="00A957A8" w:rsidRPr="005B701C" w:rsidRDefault="00A957A8" w:rsidP="00A957A8">
      <w:pPr>
        <w:rPr>
          <w:sz w:val="14"/>
        </w:rPr>
      </w:pPr>
      <w:r w:rsidRPr="005B701C">
        <w:rPr>
          <w:sz w:val="14"/>
        </w:rPr>
        <w:t xml:space="preserve">Put differently, </w:t>
      </w:r>
      <w:r w:rsidRPr="005B701C">
        <w:rPr>
          <w:rStyle w:val="StyleUnderline"/>
        </w:rPr>
        <w:t xml:space="preserve">capitalism will continuously </w:t>
      </w:r>
      <w:r w:rsidRPr="005B701C">
        <w:rPr>
          <w:rStyle w:val="Emphasis"/>
        </w:rPr>
        <w:t>surpass any limit</w:t>
      </w:r>
      <w:r w:rsidRPr="005B701C">
        <w:rPr>
          <w:rStyle w:val="StyleUnderline"/>
        </w:rPr>
        <w:t xml:space="preserve">, will cross over </w:t>
      </w:r>
      <w:r w:rsidRPr="005B701C">
        <w:rPr>
          <w:rStyle w:val="Emphasis"/>
        </w:rPr>
        <w:t>any horizon of possibility</w:t>
      </w:r>
      <w:r w:rsidRPr="005B701C">
        <w:rPr>
          <w:rStyle w:val="StyleUnderline"/>
        </w:rPr>
        <w:t xml:space="preserve">, will surpass any real or perceived obstacles insofar as this would mean the </w:t>
      </w:r>
      <w:r w:rsidRPr="005B701C">
        <w:rPr>
          <w:rStyle w:val="Emphasis"/>
        </w:rPr>
        <w:t>securing of further private wealth</w:t>
      </w:r>
      <w:r w:rsidRPr="005B701C">
        <w:rPr>
          <w:rStyle w:val="StyleUnderline"/>
        </w:rPr>
        <w:t>.</w:t>
      </w:r>
      <w:r w:rsidRPr="005B701C">
        <w:rPr>
          <w:sz w:val="14"/>
        </w:rPr>
        <w:t xml:space="preserve"> Many others have also described capitalism with such a revolutionary character. In anti-Oedipus, philosophers Gilles Deleuze and Felix Guattari (2000, p. 139) outline that capitalism should be understood as “the only social machine that is constructed on the basis of decoded flows”. As Smith (2011) explains, these flows can take on many different forms. Flows of money within an economy, flows of fluid within a body, flows of people into and out of a territory, flows of goods and other materials through a supply chain, and so on. What makes capitalism unique, for Deleuze and Guattari, is that all previous forms of society have constituted themselves by cutting off and restricting flows, by enforcing strict limits on flows, by confining flows. Capitalism, conversely, involves a “generalized decoding of flows” (Deleuze &amp; Guattari, 2000, p. 224). It liberates flows, creating conditions under which new connections, innovations, associations, forms of trade, modes of organising, and systems of accounting are possible. The principles of free market economics as evidenced in the globalised movements of people and goods from the 1980s onwards (Harvey, 2007) attests to the truth of contemporary capitalism’s tendency towards the liberation of flows. Yet at the same time as it liberates these flows, capitalism axiomatises them; subordinates them to its fundamental rules, for example, the principle of infinite growth or the extraction of surplus value. To wit, capitalism facilitates the production and consumption of almost any conceivable product or service, so long as it is profitable – defined in the widest possible terms – to do so.</w:t>
      </w:r>
    </w:p>
    <w:p w14:paraId="3DBD6636" w14:textId="77777777" w:rsidR="00A957A8" w:rsidRPr="005B701C" w:rsidRDefault="00A957A8" w:rsidP="00A957A8">
      <w:pPr>
        <w:rPr>
          <w:sz w:val="14"/>
        </w:rPr>
      </w:pPr>
      <w:r w:rsidRPr="005B701C">
        <w:rPr>
          <w:sz w:val="14"/>
        </w:rPr>
        <w:t>In this regard, Deleuze and Guattari repeatedly argue that all forms of social formation will eventually tend towards capitalism, towards a form of sociality whose primary function is the decoding and liberation, rather than encoding and repression, of flows. They conceive of capitalism as a limit:</w:t>
      </w:r>
    </w:p>
    <w:p w14:paraId="2606EE26" w14:textId="77777777" w:rsidR="00A957A8" w:rsidRPr="005B701C" w:rsidRDefault="00A957A8" w:rsidP="00A957A8">
      <w:pPr>
        <w:ind w:left="720"/>
        <w:rPr>
          <w:sz w:val="14"/>
        </w:rPr>
      </w:pPr>
      <w:r w:rsidRPr="005B701C">
        <w:rPr>
          <w:sz w:val="14"/>
        </w:rPr>
        <w:t>[i]f capitalism is the exterior limit of all societies, this is because capitalism for its part has no exterior limit, but only an interior limit that is capital itself and that it does not encounter, but reproduces by always displacing it. (Deleuze &amp; Guattari, 2000, pp. 230–231)</w:t>
      </w:r>
    </w:p>
    <w:p w14:paraId="72EAFB0C" w14:textId="77777777" w:rsidR="00A957A8" w:rsidRPr="005B701C" w:rsidRDefault="00A957A8" w:rsidP="00A957A8">
      <w:pPr>
        <w:rPr>
          <w:sz w:val="14"/>
        </w:rPr>
      </w:pPr>
      <w:r w:rsidRPr="005B701C">
        <w:rPr>
          <w:sz w:val="14"/>
        </w:rPr>
        <w:t xml:space="preserve">As such a limit, </w:t>
      </w:r>
      <w:r w:rsidRPr="004B47BB">
        <w:rPr>
          <w:rStyle w:val="StyleUnderline"/>
          <w:highlight w:val="cyan"/>
        </w:rPr>
        <w:t>capitalism will continuously confront limits</w:t>
      </w:r>
      <w:r w:rsidRPr="005B701C">
        <w:rPr>
          <w:rStyle w:val="StyleUnderline"/>
        </w:rPr>
        <w:t xml:space="preserve"> that are immanent to itself </w:t>
      </w:r>
      <w:r w:rsidRPr="004B47BB">
        <w:rPr>
          <w:rStyle w:val="StyleUnderline"/>
          <w:highlight w:val="cyan"/>
        </w:rPr>
        <w:t xml:space="preserve">and </w:t>
      </w:r>
      <w:r w:rsidRPr="004B47BB">
        <w:rPr>
          <w:rStyle w:val="Emphasis"/>
          <w:highlight w:val="cyan"/>
        </w:rPr>
        <w:t>exceed these</w:t>
      </w:r>
      <w:r w:rsidRPr="005B701C">
        <w:rPr>
          <w:rStyle w:val="StyleUnderline"/>
        </w:rPr>
        <w:t>, reconstructing and renegotiating a new limit that is still subordinate to the rules</w:t>
      </w:r>
      <w:r w:rsidRPr="005B701C">
        <w:rPr>
          <w:sz w:val="14"/>
        </w:rPr>
        <w:t xml:space="preserve">/axioms that are core to its operation. Thought of in this way, </w:t>
      </w:r>
      <w:r w:rsidRPr="005B701C">
        <w:rPr>
          <w:rStyle w:val="StyleUnderline"/>
        </w:rPr>
        <w:t>capitalism has no ‘</w:t>
      </w:r>
      <w:r w:rsidRPr="005B701C">
        <w:rPr>
          <w:rStyle w:val="Emphasis"/>
        </w:rPr>
        <w:t>outside</w:t>
      </w:r>
      <w:r w:rsidRPr="005B701C">
        <w:rPr>
          <w:rStyle w:val="StyleUnderline"/>
        </w:rPr>
        <w:t xml:space="preserve">’. It will </w:t>
      </w:r>
      <w:r w:rsidRPr="005B701C">
        <w:rPr>
          <w:rStyle w:val="Emphasis"/>
        </w:rPr>
        <w:t>continuously surpass any limit</w:t>
      </w:r>
      <w:r w:rsidRPr="005B701C">
        <w:rPr>
          <w:rStyle w:val="StyleUnderline"/>
        </w:rPr>
        <w:t>.</w:t>
      </w:r>
      <w:r w:rsidRPr="005B701C">
        <w:rPr>
          <w:sz w:val="14"/>
        </w:rPr>
        <w:t xml:space="preserve"> Arguments that contemporary capitalism has exceeded its limits and taken on new forms of political economy (e.g. Wark, 2019), deny this simple reality: that capitalism definitionally will continue to exceed any limits, simply by decoding any flows and subordinating them to its axioms. As Deleuze and Guattari (2000, p. 270) suggest:</w:t>
      </w:r>
    </w:p>
    <w:p w14:paraId="3BADF3FF" w14:textId="77777777" w:rsidR="00A957A8" w:rsidRPr="005B701C" w:rsidRDefault="00A957A8" w:rsidP="00A957A8">
      <w:pPr>
        <w:ind w:left="720"/>
        <w:rPr>
          <w:sz w:val="14"/>
        </w:rPr>
      </w:pPr>
      <w:r w:rsidRPr="005B701C">
        <w:rPr>
          <w:sz w:val="14"/>
        </w:rPr>
        <w:t>capitalism is without doubt the universal of every society, but only insofar as it is capable of carrying to a certain point its own critique - that is, the critique of the processes by which it re-enslaves what within it tends to free itself or to appear freely.</w:t>
      </w:r>
    </w:p>
    <w:p w14:paraId="1B76420C" w14:textId="77777777" w:rsidR="00A957A8" w:rsidRPr="005B701C" w:rsidRDefault="00A957A8" w:rsidP="00A957A8">
      <w:pPr>
        <w:rPr>
          <w:sz w:val="14"/>
        </w:rPr>
      </w:pPr>
      <w:r w:rsidRPr="005B701C">
        <w:rPr>
          <w:sz w:val="14"/>
        </w:rPr>
        <w:t>That is to say, not only do all social formations tend towards one that will eventually be based on the liberation of flows, capitalism, but such a society will only survive by liberating critique, by making critique a part of itself. There is no possibility of escape from it, as it will continuously incorporate into itself any attempts at producing an exterior limit. Every attempt to resist a system that is predicated upon the exceeding of limit conditions, becomes less a radical act of rebellion and more an expansion of the limits of what the system is capable of; capitalism continuously internalises resistance as a means of growth. Each new schism, each new disruption, is a new possibility for it to expand.</w:t>
      </w:r>
    </w:p>
    <w:p w14:paraId="22D099FB" w14:textId="77777777" w:rsidR="00A957A8" w:rsidRPr="005B701C" w:rsidRDefault="00A957A8" w:rsidP="00A957A8">
      <w:pPr>
        <w:rPr>
          <w:sz w:val="14"/>
        </w:rPr>
      </w:pPr>
      <w:r w:rsidRPr="005B701C">
        <w:rPr>
          <w:sz w:val="14"/>
        </w:rPr>
        <w:t xml:space="preserve">Have we not already seen this? </w:t>
      </w:r>
      <w:r w:rsidRPr="00EE5446">
        <w:rPr>
          <w:rStyle w:val="StyleUnderline"/>
          <w:highlight w:val="cyan"/>
        </w:rPr>
        <w:t xml:space="preserve">Sustainability has long been </w:t>
      </w:r>
      <w:r w:rsidRPr="00EE5446">
        <w:rPr>
          <w:rStyle w:val="Emphasis"/>
          <w:highlight w:val="cyan"/>
        </w:rPr>
        <w:t>hijacked</w:t>
      </w:r>
      <w:r w:rsidRPr="005B701C">
        <w:rPr>
          <w:rStyle w:val="StyleUnderline"/>
        </w:rPr>
        <w:t xml:space="preserve"> and made to function in service of an always already hegemonic, patriarchal, colonial, and militarised capitalism</w:t>
      </w:r>
      <w:r w:rsidRPr="005B701C">
        <w:rPr>
          <w:sz w:val="14"/>
        </w:rPr>
        <w:t xml:space="preserve"> (Parr, 2009). Indeed, to return to Wright and Nyberg (2015), they and many others highlight that capitalism has already begun to try to turn the Anthropocene into a profitable opportunity. They argue that the “environmental critique of capitalism has been recuperated through profit-seeking activities” (Wright &amp; Nyberg, 2015, p. 30). The entire fad of ‘greenwashing’ and corporations using green branding in order to tap into environmentally-conscious markets, is all of the evidence that we need to conclude that capitalism has internalised the environmental movement and now uses it for its own gains. Flows of desire channelled towards forms of life that exist in greater harmony with planetary systems have already been decoded and axiomatised; vegan diets have gone from a niche lifestyle choice reflective of deeply held commitments to animal rights and environmentalism, to a relatively mainstream option catered to by almost all businesses within the food and beverage industry. The creative ways in which the Big Three asset management firms have simultaneously increased their ownership shares in the ‘carbon majors’ while also presenting a front of advancing ESG is a critical act that responds to the simultaneous desire of investors for portfolios that reflect their socially progressive values and for revenue maximisation (see Baines &amp; Hager, 2022). The circular economy has already been framed as a significant business opportunity which has the potential to accelerate sales and, ultimately, lead to increased resource usage. Sharing platforms such as Airbnb, which aim at improving the efficient use of under-utilised assets, do not always cause a decrease in consumption of ‘regular’ services such as hotel rooms and by offering cheaper alternatives create extra demand that increases travel-related emissions (Hobson, 2021). Fuel-efficiency in cars has been offset by the consumer preference for larger vehicles (Larrinaga &amp; Garcia-Torea, 2022). The liberation of flows of desire in the form of hyper-consumerism means that even initiatives seeking to improve sustainability are captured by capitalism so that “eco-efficiency measures engender the annoying rebound effect and the Jevons’ paradox, whereby efficiency improvements are offset by consumers deciding to employ the savings in increasing consumption” (Larrinaga &amp; Garcia-Torea, 2022, p. 6).</w:t>
      </w:r>
    </w:p>
    <w:p w14:paraId="37B000EF" w14:textId="77777777" w:rsidR="00A957A8" w:rsidRPr="005B701C" w:rsidRDefault="00A957A8" w:rsidP="00A957A8">
      <w:pPr>
        <w:rPr>
          <w:sz w:val="14"/>
        </w:rPr>
      </w:pPr>
      <w:r w:rsidRPr="005B701C">
        <w:rPr>
          <w:sz w:val="14"/>
        </w:rPr>
        <w:t xml:space="preserve">Similarly, </w:t>
      </w:r>
      <w:r w:rsidRPr="005B701C">
        <w:rPr>
          <w:rStyle w:val="StyleUnderline"/>
        </w:rPr>
        <w:t>environmental reporting has been subject to ‘</w:t>
      </w:r>
      <w:r w:rsidRPr="005B701C">
        <w:rPr>
          <w:rStyle w:val="Emphasis"/>
        </w:rPr>
        <w:t>managerial capture</w:t>
      </w:r>
      <w:r w:rsidRPr="005B701C">
        <w:rPr>
          <w:rStyle w:val="StyleUnderline"/>
        </w:rPr>
        <w:t>’ which has meant a symbolic use of environmental reporting</w:t>
      </w:r>
      <w:r w:rsidRPr="005B701C">
        <w:rPr>
          <w:sz w:val="14"/>
        </w:rPr>
        <w:t xml:space="preserve"> (Michelon et al., 2015), </w:t>
      </w:r>
      <w:r w:rsidRPr="005B701C">
        <w:rPr>
          <w:rStyle w:val="StyleUnderline"/>
        </w:rPr>
        <w:t>devoid of any true meaning beyond an attempt to polish off corporate image.</w:t>
      </w:r>
      <w:r w:rsidRPr="005B701C">
        <w:rPr>
          <w:sz w:val="14"/>
        </w:rPr>
        <w:t xml:space="preserve"> In these reports </w:t>
      </w:r>
      <w:r w:rsidRPr="005B701C">
        <w:rPr>
          <w:rStyle w:val="Emphasis"/>
        </w:rPr>
        <w:t>sustainability</w:t>
      </w:r>
      <w:r w:rsidRPr="005B701C">
        <w:rPr>
          <w:rStyle w:val="StyleUnderline"/>
        </w:rPr>
        <w:t xml:space="preserve"> is </w:t>
      </w:r>
      <w:r w:rsidRPr="00B90CF0">
        <w:rPr>
          <w:rStyle w:val="StyleUnderline"/>
          <w:highlight w:val="cyan"/>
        </w:rPr>
        <w:t xml:space="preserve">constructed “in ways which </w:t>
      </w:r>
      <w:r w:rsidRPr="00B90CF0">
        <w:rPr>
          <w:rStyle w:val="Emphasis"/>
          <w:highlight w:val="cyan"/>
        </w:rPr>
        <w:t>distract attention</w:t>
      </w:r>
      <w:r w:rsidRPr="00B90CF0">
        <w:rPr>
          <w:rStyle w:val="StyleUnderline"/>
          <w:highlight w:val="cyan"/>
        </w:rPr>
        <w:t xml:space="preserve"> from any conflicts that it might engender</w:t>
      </w:r>
      <w:r w:rsidRPr="005B701C">
        <w:rPr>
          <w:rStyle w:val="StyleUnderline"/>
        </w:rPr>
        <w:t xml:space="preserve"> and the planetary context in which it must be understood</w:t>
      </w:r>
      <w:r w:rsidRPr="005B701C">
        <w:rPr>
          <w:sz w:val="14"/>
        </w:rPr>
        <w:t xml:space="preserve">” (Gray, 2010, p. 53). </w:t>
      </w:r>
      <w:r w:rsidRPr="005B701C">
        <w:rPr>
          <w:sz w:val="14"/>
        </w:rPr>
        <w:lastRenderedPageBreak/>
        <w:t xml:space="preserve">This is painfully clear in the reports produced by oil and gas giants such as Chevron, ExxonMobil, BP and Shell. </w:t>
      </w:r>
      <w:r w:rsidRPr="005B701C">
        <w:rPr>
          <w:rStyle w:val="StyleUnderline"/>
        </w:rPr>
        <w:t xml:space="preserve">Despite a </w:t>
      </w:r>
      <w:r w:rsidRPr="005B701C">
        <w:rPr>
          <w:rStyle w:val="Emphasis"/>
        </w:rPr>
        <w:t>commitment</w:t>
      </w:r>
      <w:r w:rsidRPr="005B701C">
        <w:rPr>
          <w:rStyle w:val="StyleUnderline"/>
        </w:rPr>
        <w:t xml:space="preserve"> in their annual reports to </w:t>
      </w:r>
      <w:r w:rsidRPr="005B701C">
        <w:rPr>
          <w:rStyle w:val="Emphasis"/>
        </w:rPr>
        <w:t>decarbonisation and the promotion of clean energy</w:t>
      </w:r>
      <w:r w:rsidRPr="005B701C">
        <w:rPr>
          <w:sz w:val="14"/>
        </w:rPr>
        <w:t xml:space="preserve">, their </w:t>
      </w:r>
      <w:r w:rsidRPr="005B701C">
        <w:rPr>
          <w:rStyle w:val="StyleUnderline"/>
        </w:rPr>
        <w:t xml:space="preserve">actions betray an ongoing focus on </w:t>
      </w:r>
      <w:r w:rsidRPr="005B701C">
        <w:rPr>
          <w:rStyle w:val="Emphasis"/>
        </w:rPr>
        <w:t>fossil fuels</w:t>
      </w:r>
      <w:r w:rsidRPr="005B701C">
        <w:rPr>
          <w:rStyle w:val="StyleUnderline"/>
        </w:rPr>
        <w:t xml:space="preserve"> and </w:t>
      </w:r>
      <w:r w:rsidRPr="005B701C">
        <w:rPr>
          <w:rStyle w:val="Emphasis"/>
        </w:rPr>
        <w:t>highly exaggerated but negligible investments in clean energy</w:t>
      </w:r>
      <w:r w:rsidRPr="005B701C">
        <w:rPr>
          <w:rStyle w:val="StyleUnderline"/>
        </w:rPr>
        <w:t xml:space="preserve">, and a </w:t>
      </w:r>
      <w:r w:rsidRPr="002F688A">
        <w:rPr>
          <w:rStyle w:val="StyleUnderline"/>
          <w:highlight w:val="cyan"/>
        </w:rPr>
        <w:t>continuous effort</w:t>
      </w:r>
      <w:r w:rsidRPr="005B701C">
        <w:rPr>
          <w:rStyle w:val="StyleUnderline"/>
        </w:rPr>
        <w:t xml:space="preserve"> in </w:t>
      </w:r>
      <w:r w:rsidRPr="005B701C">
        <w:rPr>
          <w:rStyle w:val="Emphasis"/>
        </w:rPr>
        <w:t>lobbying governments</w:t>
      </w:r>
      <w:r w:rsidRPr="005B701C">
        <w:rPr>
          <w:rStyle w:val="StyleUnderline"/>
        </w:rPr>
        <w:t xml:space="preserve"> </w:t>
      </w:r>
      <w:r w:rsidRPr="002F688A">
        <w:rPr>
          <w:rStyle w:val="StyleUnderline"/>
          <w:highlight w:val="cyan"/>
        </w:rPr>
        <w:t>to</w:t>
      </w:r>
      <w:r w:rsidRPr="005B701C">
        <w:rPr>
          <w:rStyle w:val="StyleUnderline"/>
        </w:rPr>
        <w:t xml:space="preserve"> </w:t>
      </w:r>
      <w:r w:rsidRPr="002F688A">
        <w:rPr>
          <w:rStyle w:val="Emphasis"/>
          <w:highlight w:val="cyan"/>
        </w:rPr>
        <w:t>weaken environmental regulations</w:t>
      </w:r>
      <w:r w:rsidRPr="005B701C">
        <w:rPr>
          <w:rStyle w:val="StyleUnderline"/>
        </w:rPr>
        <w:t xml:space="preserve"> and secure favourable fiscal support</w:t>
      </w:r>
      <w:r w:rsidRPr="005B701C">
        <w:rPr>
          <w:sz w:val="14"/>
        </w:rPr>
        <w:t xml:space="preserve"> (Li et al., 2022). In turn, governments often succumb to corporate pressure. In the UK, a country which has a legal obligation to achieve net zero carbon emissions by 2050, Shell and BP paid no corporation tax or production levies on North Sea oil operations between 2018 and 2020, and claimed tax reliefs of nearly £400m, whilst handing out over £44bn in dividends to shareholders (Ungoed-Thomas, 2021). A combination of tax cuts on offshore activities and the possibility to receive tax rebates on decommissioning rigs has meant that BP’s actual tax rate for their North Sea operations has been −54% in 2019 and −19% in 2020, whilst the 19 main oil companies operating in the area netted £2.4bn in tax rebates since 2016 (Ebrahimi, 2022). Moreover, the one-off energy profit levy imposed in 2022 by the UK government on oil and gas companies has been accompanied by the introduction of a major ‘investment allowance’. This allowance means that, as the government proudly proclaimed, “for every £1 businesses invest they will overall get a 91p tax saving” (HM Treasury, 2022), even when these investments are in fossil fuels extraction.</w:t>
      </w:r>
    </w:p>
    <w:p w14:paraId="7620A6FD" w14:textId="77777777" w:rsidR="00A957A8" w:rsidRPr="00F63E87" w:rsidRDefault="00A957A8" w:rsidP="00A957A8">
      <w:pPr>
        <w:rPr>
          <w:sz w:val="14"/>
        </w:rPr>
      </w:pPr>
      <w:r w:rsidRPr="005B701C">
        <w:rPr>
          <w:sz w:val="14"/>
        </w:rPr>
        <w:t xml:space="preserve">The </w:t>
      </w:r>
      <w:r w:rsidRPr="00A67A4A">
        <w:rPr>
          <w:rStyle w:val="Emphasis"/>
          <w:highlight w:val="cyan"/>
        </w:rPr>
        <w:t>profit-motive</w:t>
      </w:r>
      <w:r w:rsidRPr="005B701C">
        <w:rPr>
          <w:rStyle w:val="Emphasis"/>
        </w:rPr>
        <w:t xml:space="preserve"> and short-term self-interest</w:t>
      </w:r>
      <w:r w:rsidRPr="005B701C">
        <w:rPr>
          <w:sz w:val="14"/>
        </w:rPr>
        <w:t xml:space="preserve"> </w:t>
      </w:r>
      <w:r w:rsidRPr="00A67A4A">
        <w:rPr>
          <w:rStyle w:val="StyleUnderline"/>
          <w:highlight w:val="cyan"/>
        </w:rPr>
        <w:t xml:space="preserve">will </w:t>
      </w:r>
      <w:r w:rsidRPr="00A67A4A">
        <w:rPr>
          <w:rStyle w:val="Emphasis"/>
          <w:highlight w:val="cyan"/>
        </w:rPr>
        <w:t>never</w:t>
      </w:r>
      <w:r w:rsidRPr="00A67A4A">
        <w:rPr>
          <w:rStyle w:val="StyleUnderline"/>
          <w:highlight w:val="cyan"/>
        </w:rPr>
        <w:t xml:space="preserve"> be able to</w:t>
      </w:r>
      <w:r w:rsidRPr="005B701C">
        <w:rPr>
          <w:rStyle w:val="StyleUnderline"/>
        </w:rPr>
        <w:t xml:space="preserve"> account for or </w:t>
      </w:r>
      <w:r w:rsidRPr="00A67A4A">
        <w:rPr>
          <w:rStyle w:val="StyleUnderline"/>
          <w:highlight w:val="cyan"/>
        </w:rPr>
        <w:t>accommodate</w:t>
      </w:r>
      <w:r w:rsidRPr="005B701C">
        <w:rPr>
          <w:rStyle w:val="StyleUnderline"/>
        </w:rPr>
        <w:t xml:space="preserve"> </w:t>
      </w:r>
      <w:r w:rsidRPr="005B701C">
        <w:rPr>
          <w:rStyle w:val="Emphasis"/>
        </w:rPr>
        <w:t xml:space="preserve">larger scale planetary </w:t>
      </w:r>
      <w:r w:rsidRPr="00A67A4A">
        <w:rPr>
          <w:rStyle w:val="Emphasis"/>
          <w:highlight w:val="cyan"/>
        </w:rPr>
        <w:t>ecological challenges</w:t>
      </w:r>
      <w:r w:rsidRPr="005B701C">
        <w:rPr>
          <w:sz w:val="14"/>
        </w:rPr>
        <w:t xml:space="preserve"> – a truth that becomes especially transparent when we consider the economic and political realities of LDC’s outlined above. </w:t>
      </w:r>
      <w:r w:rsidRPr="00A67A4A">
        <w:rPr>
          <w:rStyle w:val="StyleUnderline"/>
          <w:highlight w:val="cyan"/>
        </w:rPr>
        <w:t>There</w:t>
      </w:r>
      <w:r w:rsidRPr="005B701C">
        <w:rPr>
          <w:rStyle w:val="StyleUnderline"/>
        </w:rPr>
        <w:t xml:space="preserve"> is and </w:t>
      </w:r>
      <w:r w:rsidRPr="00A67A4A">
        <w:rPr>
          <w:rStyle w:val="StyleUnderline"/>
          <w:highlight w:val="cyan"/>
        </w:rPr>
        <w:t xml:space="preserve">can be </w:t>
      </w:r>
      <w:r w:rsidRPr="00A67A4A">
        <w:rPr>
          <w:rStyle w:val="Emphasis"/>
          <w:highlight w:val="cyan"/>
        </w:rPr>
        <w:t>no meaningful incentive</w:t>
      </w:r>
      <w:r w:rsidRPr="00A67A4A">
        <w:rPr>
          <w:rStyle w:val="StyleUnderline"/>
          <w:highlight w:val="cyan"/>
        </w:rPr>
        <w:t xml:space="preserve"> for a corporation to ensure</w:t>
      </w:r>
      <w:r w:rsidRPr="005B701C">
        <w:rPr>
          <w:rStyle w:val="StyleUnderline"/>
        </w:rPr>
        <w:t xml:space="preserve"> </w:t>
      </w:r>
      <w:r w:rsidRPr="005B701C">
        <w:rPr>
          <w:rStyle w:val="Emphasis"/>
        </w:rPr>
        <w:t xml:space="preserve">long-term </w:t>
      </w:r>
      <w:r w:rsidRPr="00A67A4A">
        <w:rPr>
          <w:rStyle w:val="Emphasis"/>
          <w:highlight w:val="cyan"/>
        </w:rPr>
        <w:t>ecological welfare</w:t>
      </w:r>
      <w:r w:rsidRPr="005B701C">
        <w:rPr>
          <w:rStyle w:val="StyleUnderline"/>
        </w:rPr>
        <w:t xml:space="preserve">. Capitalism will produce versions of itself that wear the </w:t>
      </w:r>
      <w:r w:rsidRPr="005B701C">
        <w:rPr>
          <w:rStyle w:val="Emphasis"/>
        </w:rPr>
        <w:t>façade of ‘sustainability’</w:t>
      </w:r>
      <w:r w:rsidRPr="005B701C">
        <w:rPr>
          <w:rStyle w:val="StyleUnderline"/>
        </w:rPr>
        <w:t xml:space="preserve"> while continuing its </w:t>
      </w:r>
      <w:r w:rsidRPr="005B701C">
        <w:rPr>
          <w:rStyle w:val="Emphasis"/>
        </w:rPr>
        <w:t>core functions of infinite growth</w:t>
      </w:r>
      <w:r w:rsidRPr="005B701C">
        <w:rPr>
          <w:rStyle w:val="StyleUnderline"/>
        </w:rPr>
        <w:t xml:space="preserve"> and </w:t>
      </w:r>
      <w:r w:rsidRPr="005B701C">
        <w:rPr>
          <w:rStyle w:val="Emphasis"/>
        </w:rPr>
        <w:t>profit maximisation</w:t>
      </w:r>
      <w:r w:rsidRPr="005B701C">
        <w:rPr>
          <w:rStyle w:val="StyleUnderline"/>
        </w:rPr>
        <w:t xml:space="preserve">. The </w:t>
      </w:r>
      <w:r w:rsidRPr="005B701C">
        <w:rPr>
          <w:rStyle w:val="Emphasis"/>
        </w:rPr>
        <w:t>Anthropocene</w:t>
      </w:r>
      <w:r w:rsidRPr="005B701C">
        <w:rPr>
          <w:rStyle w:val="StyleUnderline"/>
        </w:rPr>
        <w:t xml:space="preserve"> represents perhaps the </w:t>
      </w:r>
      <w:r w:rsidRPr="005B701C">
        <w:rPr>
          <w:rStyle w:val="Emphasis"/>
        </w:rPr>
        <w:t>greatest possible limit</w:t>
      </w:r>
      <w:r w:rsidRPr="005B701C">
        <w:rPr>
          <w:rStyle w:val="StyleUnderline"/>
        </w:rPr>
        <w:t xml:space="preserve"> that capitalism has ever confronted, the possibility of a temporal horizon beyond which </w:t>
      </w:r>
      <w:r w:rsidRPr="005B701C">
        <w:rPr>
          <w:rStyle w:val="Emphasis"/>
        </w:rPr>
        <w:t>no human life</w:t>
      </w:r>
      <w:r w:rsidRPr="005B701C">
        <w:rPr>
          <w:rStyle w:val="StyleUnderline"/>
        </w:rPr>
        <w:t xml:space="preserve"> is possible because of the </w:t>
      </w:r>
      <w:r w:rsidRPr="005B701C">
        <w:rPr>
          <w:rStyle w:val="Emphasis"/>
        </w:rPr>
        <w:t>collapse of Earth systems,</w:t>
      </w:r>
      <w:r w:rsidRPr="005B701C">
        <w:rPr>
          <w:rStyle w:val="StyleUnderline"/>
        </w:rPr>
        <w:t xml:space="preserve"> and by all accounts it seems to be well in the process of</w:t>
      </w:r>
      <w:r w:rsidRPr="005B701C">
        <w:rPr>
          <w:sz w:val="14"/>
        </w:rPr>
        <w:t xml:space="preserve">, as Deleuze and Guattari suggest, </w:t>
      </w:r>
      <w:r w:rsidRPr="005B701C">
        <w:rPr>
          <w:rStyle w:val="Emphasis"/>
        </w:rPr>
        <w:t>surpassing that limit in order to continue to grow</w:t>
      </w:r>
      <w:r w:rsidRPr="005B701C">
        <w:rPr>
          <w:sz w:val="14"/>
        </w:rPr>
        <w:t>. As such, we might reasonably ask, if ‘sustainability’ is so easily recoupable as a tool for profitability, what should we do next?</w:t>
      </w:r>
    </w:p>
    <w:bookmarkEnd w:id="1"/>
    <w:p w14:paraId="5DB333C4" w14:textId="77777777" w:rsidR="00A957A8" w:rsidRDefault="00A957A8" w:rsidP="00A957A8">
      <w:pPr>
        <w:pStyle w:val="Analytics"/>
      </w:pPr>
      <w:r>
        <w:t xml:space="preserve">2. SURVEILANCE. Judgement renders arguments </w:t>
      </w:r>
      <w:r>
        <w:rPr>
          <w:u w:val="single"/>
        </w:rPr>
        <w:t>objects</w:t>
      </w:r>
      <w:r>
        <w:t xml:space="preserve">, not </w:t>
      </w:r>
      <w:r>
        <w:rPr>
          <w:u w:val="single"/>
        </w:rPr>
        <w:t>protests</w:t>
      </w:r>
      <w:r>
        <w:t xml:space="preserve">. The 1AC can claim to support guerilla tactics but they are limited by the fact they are presenting these tactics in </w:t>
      </w:r>
      <w:r w:rsidRPr="00F4480A">
        <w:rPr>
          <w:u w:val="single"/>
        </w:rPr>
        <w:t>academia</w:t>
      </w:r>
      <w:r>
        <w:t xml:space="preserve">, in a </w:t>
      </w:r>
      <w:r w:rsidRPr="00F4480A">
        <w:rPr>
          <w:u w:val="single"/>
        </w:rPr>
        <w:t>debate round</w:t>
      </w:r>
      <w:r>
        <w:t xml:space="preserve">, and in front of a </w:t>
      </w:r>
      <w:r w:rsidRPr="00F4480A">
        <w:rPr>
          <w:u w:val="single"/>
        </w:rPr>
        <w:t>judge</w:t>
      </w:r>
      <w:r>
        <w:t xml:space="preserve">. Scholarly dissection makes it </w:t>
      </w:r>
      <w:r>
        <w:rPr>
          <w:u w:val="single"/>
        </w:rPr>
        <w:t>legible</w:t>
      </w:r>
      <w:r>
        <w:t xml:space="preserve"> and </w:t>
      </w:r>
      <w:r>
        <w:rPr>
          <w:u w:val="single"/>
        </w:rPr>
        <w:t>comprehensible</w:t>
      </w:r>
      <w:r>
        <w:t xml:space="preserve">, ripe for surveillance by </w:t>
      </w:r>
      <w:r>
        <w:rPr>
          <w:u w:val="single"/>
        </w:rPr>
        <w:t>dominant power relations</w:t>
      </w:r>
      <w:r>
        <w:t xml:space="preserve">. Prominence and advancing in the tournament </w:t>
      </w:r>
      <w:r>
        <w:rPr>
          <w:u w:val="single"/>
        </w:rPr>
        <w:t>also</w:t>
      </w:r>
      <w:r>
        <w:t xml:space="preserve"> has this effect: teams go on your wiki, find analytics, and compile flows to </w:t>
      </w:r>
      <w:r>
        <w:rPr>
          <w:u w:val="single"/>
        </w:rPr>
        <w:t>perfect</w:t>
      </w:r>
      <w:r>
        <w:t xml:space="preserve"> negation AND </w:t>
      </w:r>
      <w:r>
        <w:rPr>
          <w:u w:val="single"/>
        </w:rPr>
        <w:t>complete</w:t>
      </w:r>
      <w:r>
        <w:t xml:space="preserve"> judgement. That’s Philips.  </w:t>
      </w:r>
    </w:p>
    <w:p w14:paraId="3ED5C9C9" w14:textId="77777777" w:rsidR="00A957A8" w:rsidRPr="00756D68" w:rsidRDefault="00A957A8" w:rsidP="00A957A8">
      <w:pPr>
        <w:pStyle w:val="Analytics"/>
      </w:pPr>
      <w:r>
        <w:t xml:space="preserve">I’ll answer frame 2 here. It was that cooption is inevitable and non-unique. That’s not true. Movements are building against capitalism AND imperialism---Wake made the choice to introduce this scholarship into the academic game of debate, which would have otherwise survived surveillance and cooption. </w:t>
      </w:r>
    </w:p>
    <w:p w14:paraId="2AAAE6DB" w14:textId="77777777" w:rsidR="00A957A8" w:rsidRPr="00DE3782" w:rsidRDefault="00A957A8" w:rsidP="00A957A8">
      <w:pPr>
        <w:pStyle w:val="Heading4"/>
      </w:pPr>
      <w:r>
        <w:t xml:space="preserve">3. CRUEL OPTIMISM. The ballot as an </w:t>
      </w:r>
      <w:r>
        <w:rPr>
          <w:u w:val="single"/>
        </w:rPr>
        <w:t>extrinsic</w:t>
      </w:r>
      <w:r>
        <w:t xml:space="preserve">, </w:t>
      </w:r>
      <w:r>
        <w:rPr>
          <w:u w:val="single"/>
        </w:rPr>
        <w:t>potent</w:t>
      </w:r>
      <w:r w:rsidRPr="00DE3782">
        <w:t xml:space="preserve"> motivator</w:t>
      </w:r>
      <w:r>
        <w:t xml:space="preserve"> and a </w:t>
      </w:r>
      <w:r>
        <w:rPr>
          <w:u w:val="single"/>
        </w:rPr>
        <w:t>future-to-come</w:t>
      </w:r>
      <w:r>
        <w:t xml:space="preserve"> creates an </w:t>
      </w:r>
      <w:r>
        <w:rPr>
          <w:u w:val="single"/>
        </w:rPr>
        <w:t>adaptive politics</w:t>
      </w:r>
      <w:r>
        <w:t xml:space="preserve"> and a </w:t>
      </w:r>
      <w:r>
        <w:rPr>
          <w:u w:val="single"/>
        </w:rPr>
        <w:t>harmonious relationship</w:t>
      </w:r>
      <w:r>
        <w:t xml:space="preserve"> with an </w:t>
      </w:r>
      <w:r>
        <w:rPr>
          <w:u w:val="single"/>
        </w:rPr>
        <w:t>impossible future</w:t>
      </w:r>
      <w:r>
        <w:t xml:space="preserve">. </w:t>
      </w:r>
    </w:p>
    <w:p w14:paraId="79673A4B" w14:textId="77777777" w:rsidR="00A957A8" w:rsidRDefault="00A957A8" w:rsidP="00A957A8">
      <w:r>
        <w:t xml:space="preserve">Lauren </w:t>
      </w:r>
      <w:r w:rsidRPr="005043B6">
        <w:rPr>
          <w:rStyle w:val="Style13ptBold"/>
        </w:rPr>
        <w:t>Berlant 11</w:t>
      </w:r>
      <w:r>
        <w:t xml:space="preserve">, former Professor of English at the University of Chicago, </w:t>
      </w:r>
      <w:r>
        <w:rPr>
          <w:i/>
          <w:iCs/>
        </w:rPr>
        <w:t>Cruel Optimism</w:t>
      </w:r>
      <w:r>
        <w:t xml:space="preserve">, pp. 32-37, jy </w:t>
      </w:r>
    </w:p>
    <w:p w14:paraId="08344E2E" w14:textId="77777777" w:rsidR="00A957A8" w:rsidRPr="00BD7FB3" w:rsidRDefault="00A957A8" w:rsidP="00A957A8">
      <w:pPr>
        <w:rPr>
          <w:sz w:val="14"/>
        </w:rPr>
      </w:pPr>
      <w:r w:rsidRPr="00BD7FB3">
        <w:rPr>
          <w:sz w:val="14"/>
        </w:rPr>
        <w:t>I. Optimism and Its Objects</w:t>
      </w:r>
    </w:p>
    <w:p w14:paraId="59A7E2A5" w14:textId="77777777" w:rsidR="00A957A8" w:rsidRPr="00BD7FB3" w:rsidRDefault="00A957A8" w:rsidP="00A957A8">
      <w:pPr>
        <w:rPr>
          <w:sz w:val="14"/>
        </w:rPr>
      </w:pPr>
      <w:r w:rsidRPr="00176A0B">
        <w:rPr>
          <w:rStyle w:val="StyleUnderline"/>
          <w:highlight w:val="cyan"/>
        </w:rPr>
        <w:t>All attachments are optimistic</w:t>
      </w:r>
      <w:r w:rsidRPr="00BD7FB3">
        <w:rPr>
          <w:rStyle w:val="StyleUnderline"/>
        </w:rPr>
        <w:t>.</w:t>
      </w:r>
      <w:r w:rsidRPr="00482834">
        <w:rPr>
          <w:rStyle w:val="StyleUnderline"/>
        </w:rPr>
        <w:t xml:space="preserve"> When we talk about an </w:t>
      </w:r>
      <w:r w:rsidRPr="00BD7FB3">
        <w:rPr>
          <w:rStyle w:val="StyleUnderline"/>
        </w:rPr>
        <w:t xml:space="preserve">object of desire, we are really talking about a </w:t>
      </w:r>
      <w:r w:rsidRPr="00BD7FB3">
        <w:rPr>
          <w:rStyle w:val="Emphasis"/>
        </w:rPr>
        <w:t>cluster of promises</w:t>
      </w:r>
      <w:r w:rsidRPr="00BD7FB3">
        <w:rPr>
          <w:sz w:val="14"/>
        </w:rPr>
        <w:t xml:space="preserve"> we want someone or something to make to us and make possible for us. </w:t>
      </w:r>
      <w:r w:rsidRPr="00BD7FB3">
        <w:rPr>
          <w:rStyle w:val="StyleUnderline"/>
        </w:rPr>
        <w:t>This</w:t>
      </w:r>
      <w:r w:rsidRPr="00BD7FB3">
        <w:rPr>
          <w:sz w:val="14"/>
        </w:rPr>
        <w:t xml:space="preserve"> cluster of promises </w:t>
      </w:r>
      <w:r w:rsidRPr="00BD7FB3">
        <w:rPr>
          <w:rStyle w:val="StyleUnderline"/>
        </w:rPr>
        <w:t xml:space="preserve">could </w:t>
      </w:r>
      <w:r w:rsidRPr="00BD7FB3">
        <w:rPr>
          <w:rStyle w:val="Emphasis"/>
        </w:rPr>
        <w:t>seem</w:t>
      </w:r>
      <w:r w:rsidRPr="00BD7FB3">
        <w:rPr>
          <w:rStyle w:val="StyleUnderline"/>
        </w:rPr>
        <w:t xml:space="preserve"> </w:t>
      </w:r>
      <w:r w:rsidRPr="00BD7FB3">
        <w:rPr>
          <w:rStyle w:val="StyleUnderline"/>
        </w:rPr>
        <w:lastRenderedPageBreak/>
        <w:t>embedded in</w:t>
      </w:r>
      <w:r w:rsidRPr="00BD7FB3">
        <w:rPr>
          <w:sz w:val="14"/>
        </w:rPr>
        <w:t xml:space="preserve"> a person, a thing, </w:t>
      </w:r>
      <w:r w:rsidRPr="00BD7FB3">
        <w:rPr>
          <w:rStyle w:val="StyleUnderline"/>
        </w:rPr>
        <w:t xml:space="preserve">an </w:t>
      </w:r>
      <w:r w:rsidRPr="00BD7FB3">
        <w:rPr>
          <w:rStyle w:val="Emphasis"/>
        </w:rPr>
        <w:t>institution</w:t>
      </w:r>
      <w:r w:rsidRPr="00BD7FB3">
        <w:rPr>
          <w:sz w:val="14"/>
        </w:rPr>
        <w:t xml:space="preserve">, a text, a norm, a bunch of cells, smells, </w:t>
      </w:r>
      <w:r w:rsidRPr="00BD7FB3">
        <w:rPr>
          <w:rStyle w:val="StyleUnderline"/>
        </w:rPr>
        <w:t xml:space="preserve">a </w:t>
      </w:r>
      <w:r w:rsidRPr="00BD7FB3">
        <w:rPr>
          <w:rStyle w:val="Emphasis"/>
        </w:rPr>
        <w:t>good idea</w:t>
      </w:r>
      <w:r w:rsidRPr="00BD7FB3">
        <w:rPr>
          <w:rStyle w:val="StyleUnderline"/>
        </w:rPr>
        <w:t>—whatever. To phrase “the object of desire” as a cluster of promises is to allow us to encounter what’s</w:t>
      </w:r>
      <w:r w:rsidRPr="00BD7FB3">
        <w:rPr>
          <w:sz w:val="14"/>
        </w:rPr>
        <w:t xml:space="preserve"> incoherent or </w:t>
      </w:r>
      <w:r w:rsidRPr="00BD7FB3">
        <w:rPr>
          <w:rStyle w:val="StyleUnderline"/>
        </w:rPr>
        <w:t>enigmatic in our attachments</w:t>
      </w:r>
      <w:r w:rsidRPr="00BD7FB3">
        <w:rPr>
          <w:sz w:val="14"/>
        </w:rPr>
        <w:t xml:space="preserve">, not as confirmation of our irrationality but </w:t>
      </w:r>
      <w:r w:rsidRPr="00482834">
        <w:rPr>
          <w:rStyle w:val="StyleUnderline"/>
        </w:rPr>
        <w:t xml:space="preserve">as an explanation of our sense of our </w:t>
      </w:r>
      <w:r w:rsidRPr="00482834">
        <w:rPr>
          <w:rStyle w:val="Emphasis"/>
        </w:rPr>
        <w:t>endurance in the object</w:t>
      </w:r>
      <w:r w:rsidRPr="00BD7FB3">
        <w:rPr>
          <w:sz w:val="14"/>
        </w:rPr>
        <w:t xml:space="preserve">, insofar as proximity to the object means proximity to the cluster of things that the object promises, some of which may be clear to us and good for us while others, not so much. Thus </w:t>
      </w:r>
      <w:r w:rsidRPr="00176A0B">
        <w:rPr>
          <w:rStyle w:val="StyleUnderline"/>
          <w:highlight w:val="cyan"/>
        </w:rPr>
        <w:t>attachments do not all feel optimistic</w:t>
      </w:r>
      <w:r w:rsidRPr="00482834">
        <w:rPr>
          <w:rStyle w:val="StyleUnderline"/>
        </w:rPr>
        <w:t>: one might dread</w:t>
      </w:r>
      <w:r w:rsidRPr="00BD7FB3">
        <w:rPr>
          <w:sz w:val="14"/>
        </w:rPr>
        <w:t xml:space="preserve">, for example, returning to a scene of hunger, or </w:t>
      </w:r>
      <w:r w:rsidRPr="00482834">
        <w:rPr>
          <w:rStyle w:val="StyleUnderline"/>
        </w:rPr>
        <w:t>longing</w:t>
      </w:r>
      <w:r w:rsidRPr="00BD7FB3">
        <w:rPr>
          <w:sz w:val="14"/>
        </w:rPr>
        <w:t xml:space="preserve">, or the slapstick reiteration of a lover’s or parent’s predictable distortions. </w:t>
      </w:r>
      <w:r w:rsidRPr="00176A0B">
        <w:rPr>
          <w:rStyle w:val="StyleUnderline"/>
          <w:highlight w:val="cyan"/>
        </w:rPr>
        <w:t xml:space="preserve">But being </w:t>
      </w:r>
      <w:r w:rsidRPr="00176A0B">
        <w:rPr>
          <w:rStyle w:val="Emphasis"/>
          <w:highlight w:val="cyan"/>
        </w:rPr>
        <w:t>drawn to return</w:t>
      </w:r>
      <w:r w:rsidRPr="00482834">
        <w:rPr>
          <w:rStyle w:val="StyleUnderline"/>
        </w:rPr>
        <w:t xml:space="preserve"> to the scene </w:t>
      </w:r>
      <w:r w:rsidRPr="00176A0B">
        <w:rPr>
          <w:rStyle w:val="StyleUnderline"/>
          <w:highlight w:val="cyan"/>
        </w:rPr>
        <w:t xml:space="preserve">where the object </w:t>
      </w:r>
      <w:r w:rsidRPr="00176A0B">
        <w:rPr>
          <w:rStyle w:val="Emphasis"/>
          <w:highlight w:val="cyan"/>
        </w:rPr>
        <w:t>hovers in its potentialities</w:t>
      </w:r>
      <w:r w:rsidRPr="00176A0B">
        <w:rPr>
          <w:rStyle w:val="StyleUnderline"/>
          <w:highlight w:val="cyan"/>
        </w:rPr>
        <w:t xml:space="preserve"> is</w:t>
      </w:r>
      <w:r w:rsidRPr="00482834">
        <w:rPr>
          <w:rStyle w:val="StyleUnderline"/>
        </w:rPr>
        <w:t xml:space="preserve"> the </w:t>
      </w:r>
      <w:r w:rsidRPr="00482834">
        <w:rPr>
          <w:rStyle w:val="Emphasis"/>
        </w:rPr>
        <w:t xml:space="preserve">operation of </w:t>
      </w:r>
      <w:r w:rsidRPr="00176A0B">
        <w:rPr>
          <w:rStyle w:val="Emphasis"/>
          <w:highlight w:val="cyan"/>
        </w:rPr>
        <w:t>optimism</w:t>
      </w:r>
      <w:r w:rsidRPr="00176A0B">
        <w:rPr>
          <w:rStyle w:val="StyleUnderline"/>
          <w:highlight w:val="cyan"/>
        </w:rPr>
        <w:t xml:space="preserve"> as</w:t>
      </w:r>
      <w:r w:rsidRPr="00482834">
        <w:rPr>
          <w:rStyle w:val="StyleUnderline"/>
        </w:rPr>
        <w:t xml:space="preserve"> an </w:t>
      </w:r>
      <w:r w:rsidRPr="00176A0B">
        <w:rPr>
          <w:rStyle w:val="Emphasis"/>
          <w:highlight w:val="cyan"/>
        </w:rPr>
        <w:t>affective</w:t>
      </w:r>
      <w:r w:rsidRPr="00482834">
        <w:rPr>
          <w:rStyle w:val="Emphasis"/>
        </w:rPr>
        <w:t xml:space="preserve"> form</w:t>
      </w:r>
      <w:r w:rsidRPr="00BD7FB3">
        <w:rPr>
          <w:sz w:val="14"/>
        </w:rPr>
        <w:t>. In optimism, the subject leans toward promises contained within the present moment of the encounter with her object.1</w:t>
      </w:r>
    </w:p>
    <w:p w14:paraId="18AECD07" w14:textId="77777777" w:rsidR="00A957A8" w:rsidRPr="00BD7FB3" w:rsidRDefault="00A957A8" w:rsidP="00A957A8">
      <w:pPr>
        <w:rPr>
          <w:sz w:val="14"/>
        </w:rPr>
      </w:pPr>
      <w:r w:rsidRPr="00BD7FB3">
        <w:rPr>
          <w:sz w:val="14"/>
        </w:rPr>
        <w:t xml:space="preserve">In the introduction I described </w:t>
      </w:r>
      <w:r w:rsidRPr="00482834">
        <w:rPr>
          <w:rStyle w:val="StyleUnderline"/>
        </w:rPr>
        <w:t>“</w:t>
      </w:r>
      <w:r w:rsidRPr="00176A0B">
        <w:rPr>
          <w:rStyle w:val="Emphasis"/>
          <w:highlight w:val="cyan"/>
        </w:rPr>
        <w:t>cruel optimism</w:t>
      </w:r>
      <w:r w:rsidRPr="00482834">
        <w:rPr>
          <w:rStyle w:val="StyleUnderline"/>
        </w:rPr>
        <w:t xml:space="preserve">” as </w:t>
      </w:r>
      <w:r w:rsidRPr="00176A0B">
        <w:rPr>
          <w:rStyle w:val="StyleUnderline"/>
          <w:highlight w:val="cyan"/>
        </w:rPr>
        <w:t xml:space="preserve">a relation of </w:t>
      </w:r>
      <w:r w:rsidRPr="00176A0B">
        <w:rPr>
          <w:rStyle w:val="Emphasis"/>
          <w:highlight w:val="cyan"/>
        </w:rPr>
        <w:t>attachment</w:t>
      </w:r>
      <w:r w:rsidRPr="00176A0B">
        <w:rPr>
          <w:rStyle w:val="StyleUnderline"/>
          <w:highlight w:val="cyan"/>
        </w:rPr>
        <w:t xml:space="preserve"> to </w:t>
      </w:r>
      <w:r w:rsidRPr="00176A0B">
        <w:rPr>
          <w:rStyle w:val="Emphasis"/>
          <w:highlight w:val="cyan"/>
        </w:rPr>
        <w:t>compromised</w:t>
      </w:r>
      <w:r w:rsidRPr="00482834">
        <w:rPr>
          <w:rStyle w:val="Emphasis"/>
        </w:rPr>
        <w:t xml:space="preserve"> conditions of </w:t>
      </w:r>
      <w:r w:rsidRPr="00176A0B">
        <w:rPr>
          <w:rStyle w:val="Emphasis"/>
          <w:highlight w:val="cyan"/>
        </w:rPr>
        <w:t>possibility</w:t>
      </w:r>
      <w:r w:rsidRPr="00176A0B">
        <w:rPr>
          <w:sz w:val="14"/>
          <w:highlight w:val="cyan"/>
        </w:rPr>
        <w:t xml:space="preserve"> </w:t>
      </w:r>
      <w:r w:rsidRPr="00176A0B">
        <w:rPr>
          <w:rStyle w:val="StyleUnderline"/>
          <w:highlight w:val="cyan"/>
        </w:rPr>
        <w:t>whose realization is</w:t>
      </w:r>
      <w:r w:rsidRPr="00482834">
        <w:rPr>
          <w:rStyle w:val="StyleUnderline"/>
        </w:rPr>
        <w:t xml:space="preserve"> discovered</w:t>
      </w:r>
      <w:r w:rsidRPr="00BD7FB3">
        <w:rPr>
          <w:sz w:val="14"/>
        </w:rPr>
        <w:t xml:space="preserve"> either </w:t>
      </w:r>
      <w:r w:rsidRPr="00482834">
        <w:rPr>
          <w:rStyle w:val="StyleUnderline"/>
        </w:rPr>
        <w:t xml:space="preserve">to be impossible, sheer </w:t>
      </w:r>
      <w:r w:rsidRPr="00176A0B">
        <w:rPr>
          <w:rStyle w:val="StyleUnderline"/>
          <w:highlight w:val="cyan"/>
        </w:rPr>
        <w:t>fantasy</w:t>
      </w:r>
      <w:r w:rsidRPr="00482834">
        <w:rPr>
          <w:rStyle w:val="StyleUnderline"/>
        </w:rPr>
        <w:t>, or too possible, and toxic.</w:t>
      </w:r>
      <w:r w:rsidRPr="00BD7FB3">
        <w:rPr>
          <w:sz w:val="14"/>
        </w:rPr>
        <w:t xml:space="preserve"> What’s cruel about these attachments, and not merely inconvenient or tragic, is that </w:t>
      </w:r>
      <w:r w:rsidRPr="00482834">
        <w:rPr>
          <w:rStyle w:val="StyleUnderline"/>
        </w:rPr>
        <w:t>the subjects who have x in their lives might not well endure the loss of their object/scene of desire, even though its presence threatens their well- being</w:t>
      </w:r>
      <w:r w:rsidRPr="00BD7FB3">
        <w:rPr>
          <w:sz w:val="14"/>
        </w:rPr>
        <w:t xml:space="preserve">, because whatever the content of the attachment is, </w:t>
      </w:r>
      <w:r w:rsidRPr="00176A0B">
        <w:rPr>
          <w:rStyle w:val="StyleUnderline"/>
          <w:highlight w:val="cyan"/>
        </w:rPr>
        <w:t xml:space="preserve">the </w:t>
      </w:r>
      <w:r w:rsidRPr="00176A0B">
        <w:rPr>
          <w:rStyle w:val="Emphasis"/>
          <w:highlight w:val="cyan"/>
        </w:rPr>
        <w:t>continuity of its form</w:t>
      </w:r>
      <w:r w:rsidRPr="00176A0B">
        <w:rPr>
          <w:rStyle w:val="StyleUnderline"/>
          <w:highlight w:val="cyan"/>
        </w:rPr>
        <w:t xml:space="preserve"> provides</w:t>
      </w:r>
      <w:r w:rsidRPr="00482834">
        <w:rPr>
          <w:rStyle w:val="StyleUnderline"/>
        </w:rPr>
        <w:t xml:space="preserve"> something of the continuity of </w:t>
      </w:r>
      <w:r w:rsidRPr="00176A0B">
        <w:rPr>
          <w:rStyle w:val="StyleUnderline"/>
          <w:highlight w:val="cyan"/>
        </w:rPr>
        <w:t>the subject’s sense of</w:t>
      </w:r>
      <w:r w:rsidRPr="00482834">
        <w:rPr>
          <w:rStyle w:val="StyleUnderline"/>
        </w:rPr>
        <w:t xml:space="preserve"> what it means to keep on living on and to look forward to </w:t>
      </w:r>
      <w:r w:rsidRPr="00176A0B">
        <w:rPr>
          <w:rStyle w:val="StyleUnderline"/>
          <w:highlight w:val="cyan"/>
        </w:rPr>
        <w:t>being</w:t>
      </w:r>
      <w:r w:rsidRPr="00482834">
        <w:rPr>
          <w:rStyle w:val="StyleUnderline"/>
        </w:rPr>
        <w:t xml:space="preserve"> in the world.</w:t>
      </w:r>
      <w:r w:rsidRPr="00BD7FB3">
        <w:rPr>
          <w:sz w:val="14"/>
        </w:rPr>
        <w:t xml:space="preserve"> This phrase points to a condition different from that of melancholia, which is enacted in the subject’s desire to temporize an experience of the loss of an object/ scene with which she has invested her ego continuity. </w:t>
      </w:r>
      <w:r w:rsidRPr="00482834">
        <w:rPr>
          <w:rStyle w:val="StyleUnderline"/>
        </w:rPr>
        <w:t xml:space="preserve">Cruel optimism is the condition of </w:t>
      </w:r>
      <w:r w:rsidRPr="00482834">
        <w:rPr>
          <w:rStyle w:val="Emphasis"/>
        </w:rPr>
        <w:t>maintaining an attachment</w:t>
      </w:r>
      <w:r w:rsidRPr="00BD7FB3">
        <w:rPr>
          <w:sz w:val="14"/>
        </w:rPr>
        <w:t xml:space="preserve"> </w:t>
      </w:r>
      <w:r w:rsidRPr="00482834">
        <w:rPr>
          <w:rStyle w:val="StyleUnderline"/>
        </w:rPr>
        <w:t>to a</w:t>
      </w:r>
      <w:r w:rsidRPr="00BD7FB3">
        <w:rPr>
          <w:sz w:val="14"/>
        </w:rPr>
        <w:t xml:space="preserve"> significantly </w:t>
      </w:r>
      <w:r w:rsidRPr="00482834">
        <w:rPr>
          <w:rStyle w:val="Emphasis"/>
        </w:rPr>
        <w:t>problematic object</w:t>
      </w:r>
      <w:r w:rsidRPr="00BD7FB3">
        <w:rPr>
          <w:sz w:val="14"/>
        </w:rPr>
        <w:t xml:space="preserve">. One more thing: sometimes, the cruelty of an optimistic attachment is more easily perceived by an analyst who observes the cost of someone’s or some group’s attachment to x, since often persons and communities focus on some aspects of their relation to an object/world while disregarding others.2 But if the cruelty of an attachment is experienced by someone/some group, even in a subtle fashion, </w:t>
      </w:r>
      <w:r w:rsidRPr="00176A0B">
        <w:rPr>
          <w:rStyle w:val="StyleUnderline"/>
          <w:highlight w:val="cyan"/>
        </w:rPr>
        <w:t xml:space="preserve">the </w:t>
      </w:r>
      <w:r w:rsidRPr="00176A0B">
        <w:rPr>
          <w:rStyle w:val="Emphasis"/>
          <w:highlight w:val="cyan"/>
        </w:rPr>
        <w:t>fear</w:t>
      </w:r>
      <w:r w:rsidRPr="00176A0B">
        <w:rPr>
          <w:rStyle w:val="StyleUnderline"/>
          <w:highlight w:val="cyan"/>
        </w:rPr>
        <w:t xml:space="preserve"> is</w:t>
      </w:r>
      <w:r w:rsidRPr="00482834">
        <w:rPr>
          <w:rStyle w:val="StyleUnderline"/>
        </w:rPr>
        <w:t xml:space="preserve"> that the </w:t>
      </w:r>
      <w:r w:rsidRPr="00176A0B">
        <w:rPr>
          <w:rStyle w:val="Emphasis"/>
          <w:highlight w:val="cyan"/>
        </w:rPr>
        <w:t>loss</w:t>
      </w:r>
      <w:r w:rsidRPr="00482834">
        <w:rPr>
          <w:rStyle w:val="Emphasis"/>
        </w:rPr>
        <w:t xml:space="preserve"> of the promising object/scene</w:t>
      </w:r>
      <w:r w:rsidRPr="00482834">
        <w:rPr>
          <w:rStyle w:val="StyleUnderline"/>
        </w:rPr>
        <w:t xml:space="preserve"> itself </w:t>
      </w:r>
      <w:r w:rsidRPr="00176A0B">
        <w:rPr>
          <w:rStyle w:val="StyleUnderline"/>
          <w:highlight w:val="cyan"/>
        </w:rPr>
        <w:t xml:space="preserve">will </w:t>
      </w:r>
      <w:r w:rsidRPr="00176A0B">
        <w:rPr>
          <w:rStyle w:val="Emphasis"/>
          <w:highlight w:val="cyan"/>
        </w:rPr>
        <w:t>defeat</w:t>
      </w:r>
      <w:r w:rsidRPr="00482834">
        <w:rPr>
          <w:rStyle w:val="Emphasis"/>
        </w:rPr>
        <w:t xml:space="preserve"> the capacity to have any </w:t>
      </w:r>
      <w:r w:rsidRPr="00176A0B">
        <w:rPr>
          <w:rStyle w:val="Emphasis"/>
          <w:highlight w:val="cyan"/>
        </w:rPr>
        <w:t>hope</w:t>
      </w:r>
      <w:r w:rsidRPr="00482834">
        <w:rPr>
          <w:rStyle w:val="StyleUnderline"/>
        </w:rPr>
        <w:t xml:space="preserve"> about anything</w:t>
      </w:r>
      <w:r w:rsidRPr="00BD7FB3">
        <w:rPr>
          <w:sz w:val="14"/>
        </w:rPr>
        <w:t>. Often this fear of loss of a scene of optimism as such is unstated and only experienced in a sudden incapacity to manage startling situations, as we will see throughout this book.</w:t>
      </w:r>
    </w:p>
    <w:p w14:paraId="04FC4D67" w14:textId="77777777" w:rsidR="00A957A8" w:rsidRPr="00BD7FB3" w:rsidRDefault="00A957A8" w:rsidP="00A957A8">
      <w:pPr>
        <w:rPr>
          <w:sz w:val="14"/>
        </w:rPr>
      </w:pPr>
      <w:r w:rsidRPr="00BD7FB3">
        <w:rPr>
          <w:sz w:val="14"/>
        </w:rPr>
        <w:t xml:space="preserve">One might point out that all objects/scenes of desire are problematic, in that investments in them and projections onto them are less about them than about what cluster of desires and affects we can manage to keep magnetized to them. I have indeed wondered whether all optimism is cruel, because the experience of loss of the conditions of its reproduction can be so breathtakingly bad, just as the threat of the loss of x in the scope of one’s attachment drives can feel like a threat to living on itself. But some scenes of optimism are clearly crueler than others: where cruel optimism operates, </w:t>
      </w:r>
      <w:r w:rsidRPr="00176A0B">
        <w:rPr>
          <w:rStyle w:val="StyleUnderline"/>
          <w:highlight w:val="cyan"/>
        </w:rPr>
        <w:t>the</w:t>
      </w:r>
      <w:r w:rsidRPr="00482834">
        <w:rPr>
          <w:rStyle w:val="StyleUnderline"/>
        </w:rPr>
        <w:t xml:space="preserve"> very vitalizing or animating </w:t>
      </w:r>
      <w:r w:rsidRPr="00176A0B">
        <w:rPr>
          <w:rStyle w:val="StyleUnderline"/>
          <w:highlight w:val="cyan"/>
        </w:rPr>
        <w:t>potency of an object</w:t>
      </w:r>
      <w:r w:rsidRPr="00482834">
        <w:rPr>
          <w:rStyle w:val="StyleUnderline"/>
        </w:rPr>
        <w:t xml:space="preserve">/scene of desire </w:t>
      </w:r>
      <w:r w:rsidRPr="00176A0B">
        <w:rPr>
          <w:rStyle w:val="StyleUnderline"/>
          <w:highlight w:val="cyan"/>
        </w:rPr>
        <w:t>contributes to</w:t>
      </w:r>
      <w:r w:rsidRPr="00482834">
        <w:rPr>
          <w:rStyle w:val="StyleUnderline"/>
        </w:rPr>
        <w:t xml:space="preserve"> the </w:t>
      </w:r>
      <w:r w:rsidRPr="00176A0B">
        <w:rPr>
          <w:rStyle w:val="StyleUnderline"/>
          <w:highlight w:val="cyan"/>
        </w:rPr>
        <w:t>attrition of</w:t>
      </w:r>
      <w:r w:rsidRPr="00482834">
        <w:rPr>
          <w:rStyle w:val="StyleUnderline"/>
        </w:rPr>
        <w:t xml:space="preserve"> the very </w:t>
      </w:r>
      <w:r w:rsidRPr="00176A0B">
        <w:rPr>
          <w:rStyle w:val="StyleUnderline"/>
          <w:highlight w:val="cyan"/>
        </w:rPr>
        <w:t>thriving</w:t>
      </w:r>
      <w:r w:rsidRPr="00482834">
        <w:rPr>
          <w:rStyle w:val="StyleUnderline"/>
        </w:rPr>
        <w:t xml:space="preserve"> that is </w:t>
      </w:r>
      <w:r w:rsidRPr="00176A0B">
        <w:rPr>
          <w:rStyle w:val="Emphasis"/>
          <w:highlight w:val="cyan"/>
        </w:rPr>
        <w:t>supposed to be made possible</w:t>
      </w:r>
      <w:r w:rsidRPr="00176A0B">
        <w:rPr>
          <w:rStyle w:val="StyleUnderline"/>
          <w:highlight w:val="cyan"/>
        </w:rPr>
        <w:t xml:space="preserve"> in</w:t>
      </w:r>
      <w:r w:rsidRPr="00482834">
        <w:rPr>
          <w:rStyle w:val="StyleUnderline"/>
        </w:rPr>
        <w:t xml:space="preserve"> the </w:t>
      </w:r>
      <w:r w:rsidRPr="00482834">
        <w:rPr>
          <w:rStyle w:val="Emphasis"/>
        </w:rPr>
        <w:t xml:space="preserve">work of </w:t>
      </w:r>
      <w:r w:rsidRPr="00176A0B">
        <w:rPr>
          <w:rStyle w:val="Emphasis"/>
          <w:highlight w:val="cyan"/>
        </w:rPr>
        <w:t>attachment</w:t>
      </w:r>
      <w:r w:rsidRPr="00482834">
        <w:rPr>
          <w:rStyle w:val="StyleUnderline"/>
        </w:rPr>
        <w:t xml:space="preserve"> in the first place.</w:t>
      </w:r>
      <w:r w:rsidRPr="00BD7FB3">
        <w:rPr>
          <w:sz w:val="14"/>
        </w:rPr>
        <w:t xml:space="preserve"> This might point to something as banal as a scouring love, but it also opens out to obsessive appetites, working for a living, patriotism, all kinds of things. </w:t>
      </w:r>
      <w:r w:rsidRPr="00482834">
        <w:rPr>
          <w:rStyle w:val="StyleUnderline"/>
        </w:rPr>
        <w:t xml:space="preserve">One makes </w:t>
      </w:r>
      <w:r w:rsidRPr="00482834">
        <w:rPr>
          <w:rStyle w:val="Emphasis"/>
        </w:rPr>
        <w:t>affective bargains</w:t>
      </w:r>
      <w:r w:rsidRPr="00482834">
        <w:rPr>
          <w:rStyle w:val="StyleUnderline"/>
        </w:rPr>
        <w:t xml:space="preserve"> about the costliness of one’s attachments, usually unconscious ones, most of which keep one in proximity to the scene of desire</w:t>
      </w:r>
      <w:r w:rsidRPr="00BD7FB3">
        <w:rPr>
          <w:sz w:val="14"/>
        </w:rPr>
        <w:t>/attrition.</w:t>
      </w:r>
    </w:p>
    <w:p w14:paraId="5E32234F" w14:textId="77777777" w:rsidR="00A957A8" w:rsidRPr="00BD7FB3" w:rsidRDefault="00A957A8" w:rsidP="00A957A8">
      <w:pPr>
        <w:rPr>
          <w:sz w:val="14"/>
        </w:rPr>
      </w:pPr>
      <w:r w:rsidRPr="00BD7FB3">
        <w:rPr>
          <w:sz w:val="14"/>
        </w:rPr>
        <w:t xml:space="preserve">This means that a poetics of attachment always involves some splitting off of the story I can tell about wanting to be near x (as though x has autonomous qualities) from the activity of the emotional habitus I have constructed, as a function of having x in my life, in order to be able to project out my endurance in proximity to the complex of what x seems to offer and proffer. To understand cruel optimism, therefore, </w:t>
      </w:r>
      <w:r w:rsidRPr="00BD7FB3">
        <w:rPr>
          <w:rStyle w:val="StyleUnderline"/>
        </w:rPr>
        <w:t xml:space="preserve">one must embark on an analysis of </w:t>
      </w:r>
      <w:r w:rsidRPr="00BD7FB3">
        <w:rPr>
          <w:rStyle w:val="Emphasis"/>
        </w:rPr>
        <w:t>indirection</w:t>
      </w:r>
      <w:r w:rsidRPr="00BD7FB3">
        <w:rPr>
          <w:rStyle w:val="StyleUnderline"/>
        </w:rPr>
        <w:t xml:space="preserve">, which provides a way to think about the strange temporalities of projection into an </w:t>
      </w:r>
      <w:r w:rsidRPr="00BD7FB3">
        <w:rPr>
          <w:rStyle w:val="Emphasis"/>
        </w:rPr>
        <w:t>enabling object that is also disabling</w:t>
      </w:r>
      <w:r w:rsidRPr="00BD7FB3">
        <w:rPr>
          <w:rStyle w:val="StyleUnderline"/>
        </w:rPr>
        <w:t>.</w:t>
      </w:r>
      <w:r w:rsidRPr="00BD7FB3">
        <w:rPr>
          <w:sz w:val="14"/>
        </w:rPr>
        <w:t xml:space="preserve"> I learned how to do this from reading Barbara Johnson’s work on apostrophe and free indirect discourse. In her poetics of indirection, each of these two rhetorical modes is shaped by the ways a writing subjectivity conjures other ones so that, in a performance of fantasmatic intersubjectivity, the writer gains superhuman observational authority, enabling a performance of being that is made possible by the proximity of the object. Because this aesthetic process is something like what I am describing in the optimism of attachment, I’ll describe a bit the shape of my transference with her thought.</w:t>
      </w:r>
    </w:p>
    <w:p w14:paraId="4481850F" w14:textId="77777777" w:rsidR="00A957A8" w:rsidRPr="00BD7FB3" w:rsidRDefault="00A957A8" w:rsidP="00A957A8">
      <w:pPr>
        <w:rPr>
          <w:sz w:val="14"/>
        </w:rPr>
      </w:pPr>
      <w:r w:rsidRPr="00BD7FB3">
        <w:rPr>
          <w:sz w:val="14"/>
        </w:rPr>
        <w:t>In “Apostrophe, Animation, and Abortion,” my key referent here, Johnson tracks the political consequences of apostrophe for what has become fetal personhood: a silent, affectively present but physically displaced interlocutor (a lover, a fetus) is animated in speech as distant enough for a conversation but close enough to be imaginable by the speaker in whose head the entire scene is happening.3 But the condition of projected possibility, of a hearing that cannot take place in the terms of its enunciation (“you” are not here, “you” are eternally belated to the conversation with you that I am imagining) creates a fake present moment of intersubjectivity in which, nonetheless, a performance of address can take place. The present moment is made possible by the fantasy of you, laden with the x qualities I can project onto you, given your convenient absence. Apostrophe therefore appears to be a reaching out to a you, a direct movement from place x to place y, but it is actually a turning back, an animating of a receiver on behalf of the desire to make something happen now that realizes something in the speaker, makes the speaker more or differently possible, because she has admitted, in a sense, the importance of speaking for, as, and to, two—but only under the condition, and illusion, that the two are really (in) one.</w:t>
      </w:r>
    </w:p>
    <w:p w14:paraId="37DA77DA" w14:textId="77777777" w:rsidR="00A957A8" w:rsidRPr="00BD7FB3" w:rsidRDefault="00A957A8" w:rsidP="00A957A8">
      <w:pPr>
        <w:rPr>
          <w:sz w:val="14"/>
        </w:rPr>
      </w:pPr>
      <w:r w:rsidRPr="00BD7FB3">
        <w:rPr>
          <w:sz w:val="14"/>
        </w:rPr>
        <w:lastRenderedPageBreak/>
        <w:t>Apostrophe is thus an indirect, unstable, physically impossible but phenomenologically vitalizing movement of rhetorical animation that permits subjects to suspend themselves in the optimism of a potential occupation of the same psychic space of others, the objects of desire who make you possible (by having some promising qualities, but also by not being there).4 Later work, such as in “Muteness Envy,” elaborates Johnson’s description of the gendered rhetorical politics of this projection of voluble intersubjectivity.5 The paradox remains that the lush submerging of one consciousness into another requires a double negation: of the speaker’s boundaries, so s/he can grow bigger in rhetorical proximity to the object of desire; and of the spoken of, who is more or less a powerful mute placeholder providing an opportunity for the speaker’s imagination of her/his/their flourishing.</w:t>
      </w:r>
    </w:p>
    <w:p w14:paraId="5334B325" w14:textId="77777777" w:rsidR="00A957A8" w:rsidRPr="00BD7FB3" w:rsidRDefault="00A957A8" w:rsidP="00A957A8">
      <w:pPr>
        <w:rPr>
          <w:sz w:val="14"/>
        </w:rPr>
      </w:pPr>
      <w:r w:rsidRPr="00BD7FB3">
        <w:rPr>
          <w:sz w:val="14"/>
        </w:rPr>
        <w:t xml:space="preserve">Of course, existentially and psychoanalytically speaking, </w:t>
      </w:r>
      <w:r w:rsidRPr="00176A0B">
        <w:rPr>
          <w:rStyle w:val="StyleUnderline"/>
          <w:highlight w:val="cyan"/>
        </w:rPr>
        <w:t xml:space="preserve">intersubjectivity is </w:t>
      </w:r>
      <w:r w:rsidRPr="00176A0B">
        <w:rPr>
          <w:rStyle w:val="Emphasis"/>
          <w:highlight w:val="cyan"/>
        </w:rPr>
        <w:t>impossible</w:t>
      </w:r>
      <w:r w:rsidRPr="00176A0B">
        <w:rPr>
          <w:rStyle w:val="StyleUnderline"/>
          <w:highlight w:val="cyan"/>
        </w:rPr>
        <w:t>.</w:t>
      </w:r>
      <w:r w:rsidRPr="00482834">
        <w:rPr>
          <w:rStyle w:val="StyleUnderline"/>
        </w:rPr>
        <w:t xml:space="preserve"> It is a</w:t>
      </w:r>
      <w:r w:rsidRPr="00BD7FB3">
        <w:rPr>
          <w:sz w:val="14"/>
        </w:rPr>
        <w:t xml:space="preserve"> wish, a desire, and a </w:t>
      </w:r>
      <w:r w:rsidRPr="00482834">
        <w:rPr>
          <w:rStyle w:val="StyleUnderline"/>
        </w:rPr>
        <w:t xml:space="preserve">demand for an enduring sense of </w:t>
      </w:r>
      <w:r w:rsidRPr="00482834">
        <w:rPr>
          <w:rStyle w:val="Emphasis"/>
        </w:rPr>
        <w:t>being with and in x</w:t>
      </w:r>
      <w:r w:rsidRPr="00BD7FB3">
        <w:rPr>
          <w:sz w:val="14"/>
        </w:rPr>
        <w:t xml:space="preserve"> and is related to that big knot that marks the indeterminate relation between a feeling of recognition and misrecognition. As chapter 4 argues at greater length, </w:t>
      </w:r>
      <w:r w:rsidRPr="00176A0B">
        <w:rPr>
          <w:rStyle w:val="Emphasis"/>
          <w:sz w:val="26"/>
          <w:szCs w:val="26"/>
          <w:highlight w:val="cyan"/>
        </w:rPr>
        <w:t>recognition is the misrecognition you can bear</w:t>
      </w:r>
      <w:r w:rsidRPr="00BD7FB3">
        <w:rPr>
          <w:rStyle w:val="StyleUnderline"/>
        </w:rPr>
        <w:t xml:space="preserve">, a transaction that </w:t>
      </w:r>
      <w:r w:rsidRPr="00BD7FB3">
        <w:rPr>
          <w:rStyle w:val="Emphasis"/>
        </w:rPr>
        <w:t>affirms you</w:t>
      </w:r>
      <w:r w:rsidRPr="00BD7FB3">
        <w:rPr>
          <w:rStyle w:val="StyleUnderline"/>
        </w:rPr>
        <w:t xml:space="preserve"> without, again, necessarily </w:t>
      </w:r>
      <w:r w:rsidRPr="00BD7FB3">
        <w:rPr>
          <w:rStyle w:val="Emphasis"/>
        </w:rPr>
        <w:t>feeling good</w:t>
      </w:r>
      <w:r w:rsidRPr="00BD7FB3">
        <w:rPr>
          <w:rStyle w:val="StyleUnderline"/>
        </w:rPr>
        <w:t xml:space="preserve"> or being accurate</w:t>
      </w:r>
      <w:r w:rsidRPr="00BD7FB3">
        <w:rPr>
          <w:sz w:val="14"/>
        </w:rPr>
        <w:t xml:space="preserve"> (it might idealize, </w:t>
      </w:r>
      <w:r w:rsidRPr="00BD7FB3">
        <w:rPr>
          <w:rStyle w:val="StyleUnderline"/>
        </w:rPr>
        <w:t xml:space="preserve">it might </w:t>
      </w:r>
      <w:r w:rsidRPr="00BD7FB3">
        <w:rPr>
          <w:rStyle w:val="Emphasis"/>
        </w:rPr>
        <w:t>affirm your monstrosity</w:t>
      </w:r>
      <w:r w:rsidRPr="00BD7FB3">
        <w:rPr>
          <w:rStyle w:val="StyleUnderline"/>
        </w:rPr>
        <w:t>, it might mirror your desire to be minimal enough to live under the radar</w:t>
      </w:r>
      <w:r w:rsidRPr="00BD7FB3">
        <w:rPr>
          <w:sz w:val="14"/>
        </w:rPr>
        <w:t>, it might feel just right, and so on).6 To elaborate the tragicomedy of intersubjective misrecognition as a kind of realism, Johnson’s work on projection mines the projective, boundary- dissolving spaces of attachment to the object of address, who must be absent in order for the desiring subject of intersubjectivity to get some traction, to stabilize her proximity to the object/scene of promise.</w:t>
      </w:r>
    </w:p>
    <w:p w14:paraId="27C98130" w14:textId="77777777" w:rsidR="00A957A8" w:rsidRPr="00BD7FB3" w:rsidRDefault="00A957A8" w:rsidP="00A957A8">
      <w:pPr>
        <w:rPr>
          <w:sz w:val="14"/>
        </w:rPr>
      </w:pPr>
      <w:r w:rsidRPr="00BD7FB3">
        <w:rPr>
          <w:sz w:val="14"/>
        </w:rPr>
        <w:t>When Johnson turns to free indirect discourse, with its circulation of merged and submerged observational subjectivity, the projection of the desire for intersubjectivity has even less pernicious outcomes.7 In a narrator’s partial- merging with a character’s consciousness, say, free indirect discourse performs the impossibility of locating an observational intelligence in one or any body, and therefore forces the reader to transact a different, more open relation of unfolding to what she is reading, judging, being, and thinking she understands. In Johnson’s work such a transformative trans-action through reading/speaking “unfolds” the subject in a good way, despite whatever desires she may have not to become significantly different.8 In this, her work predicted the aesthetics of subjective interpenetration more recently advanced by Tim Dean’s Levinasian and Leo Bersani’s psychoanalytic optimism about the cognitive- ethical decision to become transformed by a project of limited intersubjectivity, a letting in of the Other’s being without any claim to knowledge of what the intimate Other is like.9 Like Johnson’s work on projection, their focus is on the optimism of attachment, and is often itself optimistic about the negations and extensions of personhood that forms of suspended intersubjectivity demand from the lover/reader.</w:t>
      </w:r>
    </w:p>
    <w:p w14:paraId="786DD3BE" w14:textId="77777777" w:rsidR="00A957A8" w:rsidRPr="00BD7FB3" w:rsidRDefault="00A957A8" w:rsidP="00A957A8">
      <w:pPr>
        <w:rPr>
          <w:sz w:val="14"/>
        </w:rPr>
      </w:pPr>
      <w:r w:rsidRPr="00BD7FB3">
        <w:rPr>
          <w:sz w:val="14"/>
        </w:rPr>
        <w:t>What follows is not so buoyant: this chapter elaborates on and politicizes Freud’s observation that “</w:t>
      </w:r>
      <w:r w:rsidRPr="00176A0B">
        <w:rPr>
          <w:rStyle w:val="StyleUnderline"/>
          <w:highlight w:val="cyan"/>
        </w:rPr>
        <w:t xml:space="preserve">people </w:t>
      </w:r>
      <w:r w:rsidRPr="00176A0B">
        <w:rPr>
          <w:rStyle w:val="Emphasis"/>
          <w:highlight w:val="cyan"/>
        </w:rPr>
        <w:t>never willingly abandon</w:t>
      </w:r>
      <w:r w:rsidRPr="00176A0B">
        <w:rPr>
          <w:rStyle w:val="StyleUnderline"/>
          <w:highlight w:val="cyan"/>
        </w:rPr>
        <w:t xml:space="preserve"> a </w:t>
      </w:r>
      <w:r w:rsidRPr="00176A0B">
        <w:rPr>
          <w:rStyle w:val="Emphasis"/>
          <w:highlight w:val="cyan"/>
        </w:rPr>
        <w:t>libidinal position</w:t>
      </w:r>
      <w:r w:rsidRPr="00BD7FB3">
        <w:rPr>
          <w:rStyle w:val="StyleUnderline"/>
        </w:rPr>
        <w:t>, not even, indeed, when a substitute is already beckoning to them</w:t>
      </w:r>
      <w:r w:rsidRPr="00BD7FB3">
        <w:rPr>
          <w:sz w:val="14"/>
        </w:rPr>
        <w:t xml:space="preserve">.”10 Eve Sedgwick describes Melanie Klein’s depressive position as an orientation toward inducing a circuit of repair for a broken relation to the world.11 The politically depressed position exacerbates the classic posture by raising a problem of attachment style in relation to a conflict of aims. </w:t>
      </w:r>
      <w:r w:rsidRPr="00176A0B">
        <w:rPr>
          <w:rStyle w:val="StyleUnderline"/>
          <w:highlight w:val="cyan"/>
        </w:rPr>
        <w:t xml:space="preserve">The </w:t>
      </w:r>
      <w:r w:rsidRPr="00176A0B">
        <w:rPr>
          <w:rStyle w:val="Emphasis"/>
          <w:highlight w:val="cyan"/>
        </w:rPr>
        <w:t>political depressive</w:t>
      </w:r>
      <w:r w:rsidRPr="00176A0B">
        <w:rPr>
          <w:rStyle w:val="StyleUnderline"/>
          <w:highlight w:val="cyan"/>
        </w:rPr>
        <w:t xml:space="preserve"> might be </w:t>
      </w:r>
      <w:r w:rsidRPr="00176A0B">
        <w:rPr>
          <w:rStyle w:val="Emphasis"/>
          <w:sz w:val="24"/>
          <w:highlight w:val="cyan"/>
        </w:rPr>
        <w:t>cool</w:t>
      </w:r>
      <w:r w:rsidRPr="00BD7FB3">
        <w:rPr>
          <w:rStyle w:val="Emphasis"/>
          <w:sz w:val="24"/>
        </w:rPr>
        <w:t>, cynical, shut off, searingly rational, or averse</w:t>
      </w:r>
      <w:r w:rsidRPr="00BD7FB3">
        <w:rPr>
          <w:rStyle w:val="StyleUnderline"/>
        </w:rPr>
        <w:t xml:space="preserve">, </w:t>
      </w:r>
      <w:r w:rsidRPr="00176A0B">
        <w:rPr>
          <w:rStyle w:val="StyleUnderline"/>
          <w:highlight w:val="cyan"/>
        </w:rPr>
        <w:t>and yet</w:t>
      </w:r>
      <w:r w:rsidRPr="00BD7FB3">
        <w:rPr>
          <w:rStyle w:val="StyleUnderline"/>
        </w:rPr>
        <w:t xml:space="preserve">, having adopted a mode that might be called detachment, </w:t>
      </w:r>
      <w:r w:rsidRPr="00176A0B">
        <w:rPr>
          <w:rStyle w:val="StyleUnderline"/>
          <w:highlight w:val="cyan"/>
        </w:rPr>
        <w:t xml:space="preserve">may </w:t>
      </w:r>
      <w:r w:rsidRPr="00176A0B">
        <w:rPr>
          <w:rStyle w:val="Emphasis"/>
          <w:highlight w:val="cyan"/>
        </w:rPr>
        <w:t>not really be detached at all</w:t>
      </w:r>
      <w:r w:rsidRPr="00176A0B">
        <w:rPr>
          <w:rStyle w:val="StyleUnderline"/>
          <w:highlight w:val="cyan"/>
        </w:rPr>
        <w:t>, but navigating an ongoing</w:t>
      </w:r>
      <w:r w:rsidRPr="00BD7FB3">
        <w:rPr>
          <w:rStyle w:val="StyleUnderline"/>
        </w:rPr>
        <w:t xml:space="preserve"> and sustaining </w:t>
      </w:r>
      <w:r w:rsidRPr="00176A0B">
        <w:rPr>
          <w:rStyle w:val="StyleUnderline"/>
          <w:highlight w:val="cyan"/>
        </w:rPr>
        <w:t>relation to</w:t>
      </w:r>
      <w:r w:rsidRPr="00BD7FB3">
        <w:rPr>
          <w:rStyle w:val="StyleUnderline"/>
        </w:rPr>
        <w:t xml:space="preserve"> the scene and circuit of </w:t>
      </w:r>
      <w:r w:rsidRPr="00176A0B">
        <w:rPr>
          <w:rStyle w:val="Emphasis"/>
          <w:highlight w:val="cyan"/>
        </w:rPr>
        <w:t>optimism and disappointment</w:t>
      </w:r>
      <w:r w:rsidRPr="00BD7FB3">
        <w:rPr>
          <w:sz w:val="14"/>
        </w:rPr>
        <w:t>. (The seeming detachment of rationality, for example, is not a detachment at all, but an emotional style associated normatively with a rhetorical practice.)</w:t>
      </w:r>
    </w:p>
    <w:p w14:paraId="286120E7" w14:textId="77777777" w:rsidR="00A957A8" w:rsidRPr="00BD7FB3" w:rsidRDefault="00A957A8" w:rsidP="00A957A8">
      <w:pPr>
        <w:rPr>
          <w:sz w:val="14"/>
        </w:rPr>
      </w:pPr>
      <w:r w:rsidRPr="00BD7FB3">
        <w:rPr>
          <w:sz w:val="14"/>
        </w:rPr>
        <w:t xml:space="preserve">Then, there remains the question of the direction of the repair toward or away from reestablishing a relation to the political object/scene that has structured one’s relation to strangers, power, and the infrastructures of belonging. So, too, remains the question of who can bear to lose the world (the “libidinal position”), what happens when the loss of what’s not working is more unbearable than the having of it, and vice versa. </w:t>
      </w:r>
      <w:r w:rsidRPr="00BD7FB3">
        <w:rPr>
          <w:rStyle w:val="Emphasis"/>
        </w:rPr>
        <w:t>Cruel Optimism</w:t>
      </w:r>
      <w:r w:rsidRPr="00BD7FB3">
        <w:rPr>
          <w:rStyle w:val="StyleUnderline"/>
        </w:rPr>
        <w:t xml:space="preserve"> attends to practices of self- interruption, self- suspension, and self- abeyance that indicate people’s struggles to change, but </w:t>
      </w:r>
      <w:r w:rsidRPr="00BD7FB3">
        <w:rPr>
          <w:rStyle w:val="Emphasis"/>
        </w:rPr>
        <w:t>not traumatically</w:t>
      </w:r>
      <w:r w:rsidRPr="00BD7FB3">
        <w:rPr>
          <w:sz w:val="14"/>
        </w:rPr>
        <w:t>, the terms of value in which their life- making activity has been cast.12</w:t>
      </w:r>
    </w:p>
    <w:p w14:paraId="31380194" w14:textId="77777777" w:rsidR="00A957A8" w:rsidRDefault="00A957A8" w:rsidP="00A957A8">
      <w:pPr>
        <w:rPr>
          <w:sz w:val="14"/>
        </w:rPr>
      </w:pPr>
      <w:r w:rsidRPr="00BD7FB3">
        <w:rPr>
          <w:sz w:val="14"/>
        </w:rPr>
        <w:t xml:space="preserve">Cruel optimism is, then, like all phrases, a deictic—a phrase that points to a proximate location. As an analytic lever, it is an incitement to inhabit and to track the affective attachment to what we call “the good life,” which is for so many a bad life that wears out the subjects who nonetheless, and at the same time, find their conditions of possibility within it. </w:t>
      </w:r>
      <w:r w:rsidRPr="00BD7FB3">
        <w:rPr>
          <w:rStyle w:val="StyleUnderline"/>
        </w:rPr>
        <w:t>This is not just a psychological state. The conditions of ordinary life in the contemporary world even of relative wealth</w:t>
      </w:r>
      <w:r w:rsidRPr="00BD7FB3">
        <w:rPr>
          <w:sz w:val="14"/>
        </w:rPr>
        <w:t xml:space="preserve">, as in the United States, </w:t>
      </w:r>
      <w:r w:rsidRPr="00BD7FB3">
        <w:rPr>
          <w:rStyle w:val="StyleUnderline"/>
        </w:rPr>
        <w:t xml:space="preserve">are conditions of the attrition or the </w:t>
      </w:r>
      <w:r w:rsidRPr="00BD7FB3">
        <w:rPr>
          <w:rStyle w:val="Emphasis"/>
        </w:rPr>
        <w:t>wearing out of the subject</w:t>
      </w:r>
      <w:r w:rsidRPr="00BD7FB3">
        <w:rPr>
          <w:sz w:val="14"/>
        </w:rPr>
        <w:t xml:space="preserve">, and </w:t>
      </w:r>
      <w:r w:rsidRPr="00BD7FB3">
        <w:rPr>
          <w:rStyle w:val="StyleUnderline"/>
        </w:rPr>
        <w:t xml:space="preserve">the irony that the labor of reproducing life in the contemporary world is also the activity of being worn out by it has specific implications for thinking about the ordinariness of suffering, the violence of normativity, and the “technologies of patience” that enable a concept of the later to </w:t>
      </w:r>
      <w:r w:rsidRPr="00BD7FB3">
        <w:rPr>
          <w:rStyle w:val="Emphasis"/>
        </w:rPr>
        <w:t>suspend questions</w:t>
      </w:r>
      <w:r w:rsidRPr="00BD7FB3">
        <w:rPr>
          <w:sz w:val="14"/>
        </w:rPr>
        <w:t xml:space="preserve"> </w:t>
      </w:r>
      <w:r w:rsidRPr="00BD7FB3">
        <w:rPr>
          <w:rStyle w:val="StyleUnderline"/>
        </w:rPr>
        <w:t>about the cruelty of the now</w:t>
      </w:r>
      <w:r w:rsidRPr="00BD7FB3">
        <w:rPr>
          <w:sz w:val="14"/>
        </w:rPr>
        <w:t xml:space="preserve">.13 </w:t>
      </w:r>
      <w:r w:rsidRPr="00176A0B">
        <w:rPr>
          <w:rStyle w:val="StyleUnderline"/>
          <w:highlight w:val="cyan"/>
        </w:rPr>
        <w:t>Cruel optimism</w:t>
      </w:r>
      <w:r w:rsidRPr="00BD7FB3">
        <w:rPr>
          <w:rStyle w:val="StyleUnderline"/>
        </w:rPr>
        <w:t xml:space="preserve"> is in this sense a concept pointing toward a mode of </w:t>
      </w:r>
      <w:r w:rsidRPr="00BD7FB3">
        <w:rPr>
          <w:rStyle w:val="Emphasis"/>
        </w:rPr>
        <w:t>lived immanence</w:t>
      </w:r>
      <w:r w:rsidRPr="00BD7FB3">
        <w:rPr>
          <w:sz w:val="14"/>
        </w:rPr>
        <w:t xml:space="preserve">, one </w:t>
      </w:r>
      <w:r w:rsidRPr="00BD7FB3">
        <w:rPr>
          <w:rStyle w:val="StyleUnderline"/>
        </w:rPr>
        <w:t xml:space="preserve">that grows from a perception about the reasons people are not Bartleby, </w:t>
      </w:r>
      <w:r w:rsidRPr="00176A0B">
        <w:rPr>
          <w:rStyle w:val="StyleUnderline"/>
          <w:highlight w:val="cyan"/>
        </w:rPr>
        <w:t>do not</w:t>
      </w:r>
      <w:r w:rsidRPr="00BD7FB3">
        <w:rPr>
          <w:rStyle w:val="StyleUnderline"/>
        </w:rPr>
        <w:t xml:space="preserve"> prefer to </w:t>
      </w:r>
      <w:r w:rsidRPr="00176A0B">
        <w:rPr>
          <w:rStyle w:val="StyleUnderline"/>
          <w:highlight w:val="cyan"/>
        </w:rPr>
        <w:t>interfere with</w:t>
      </w:r>
      <w:r w:rsidRPr="00BD7FB3">
        <w:rPr>
          <w:rStyle w:val="StyleUnderline"/>
        </w:rPr>
        <w:t xml:space="preserve"> </w:t>
      </w:r>
      <w:r w:rsidRPr="00BD7FB3">
        <w:rPr>
          <w:rStyle w:val="Emphasis"/>
        </w:rPr>
        <w:t xml:space="preserve">varieties of </w:t>
      </w:r>
      <w:r w:rsidRPr="00176A0B">
        <w:rPr>
          <w:rStyle w:val="Emphasis"/>
          <w:highlight w:val="cyan"/>
        </w:rPr>
        <w:t>immiseration</w:t>
      </w:r>
      <w:r w:rsidRPr="00176A0B">
        <w:rPr>
          <w:rStyle w:val="StyleUnderline"/>
          <w:highlight w:val="cyan"/>
        </w:rPr>
        <w:t>, but</w:t>
      </w:r>
      <w:r w:rsidRPr="00BD7FB3">
        <w:rPr>
          <w:rStyle w:val="StyleUnderline"/>
        </w:rPr>
        <w:t xml:space="preserve"> choose to </w:t>
      </w:r>
      <w:r w:rsidRPr="00176A0B">
        <w:rPr>
          <w:rStyle w:val="Emphasis"/>
          <w:highlight w:val="cyan"/>
        </w:rPr>
        <w:t>ride the wave of</w:t>
      </w:r>
      <w:r w:rsidRPr="00BD7FB3">
        <w:rPr>
          <w:rStyle w:val="Emphasis"/>
        </w:rPr>
        <w:t xml:space="preserve"> the system of </w:t>
      </w:r>
      <w:r w:rsidRPr="00176A0B">
        <w:rPr>
          <w:rStyle w:val="Emphasis"/>
          <w:highlight w:val="cyan"/>
        </w:rPr>
        <w:t>attachment</w:t>
      </w:r>
      <w:r w:rsidRPr="00BD7FB3">
        <w:rPr>
          <w:rStyle w:val="StyleUnderline"/>
        </w:rPr>
        <w:t xml:space="preserve"> that they are used to, to syncopate with it, or to be held in a relation of </w:t>
      </w:r>
      <w:r w:rsidRPr="00BD7FB3">
        <w:rPr>
          <w:rStyle w:val="StyleUnderline"/>
        </w:rPr>
        <w:lastRenderedPageBreak/>
        <w:t>reciprocity, reconciliation, or resignation that does not mean defeat by it</w:t>
      </w:r>
      <w:r w:rsidRPr="00BD7FB3">
        <w:rPr>
          <w:sz w:val="14"/>
        </w:rPr>
        <w:t>. Or perhaps they move toward the normative form to get numb with the consensual promise, and to misrecognize that promise as an achievement. Working from pieces by John Ashbery, Charles Johnson, and Geoff Ryman, this chapter traverses three episodes in which what constitutes the cruel bindings of cruel optimism is surprising and induces diverse dramas of adjustment to being postgenre, postnormative, and not knowing entirely how to live. In the middle of all that, we discover in the impasse a rhythm that people can enter into while they’re dithering, tottering, bargaining, testing, or otherwise being worn out by the promises that they have attached to in this world.</w:t>
      </w:r>
    </w:p>
    <w:p w14:paraId="4CA1656E" w14:textId="77777777" w:rsidR="00A957A8" w:rsidRPr="00DE3782" w:rsidRDefault="00A957A8" w:rsidP="00A957A8">
      <w:pPr>
        <w:pStyle w:val="Heading4"/>
      </w:pPr>
      <w:r>
        <w:t xml:space="preserve">It </w:t>
      </w:r>
      <w:r>
        <w:rPr>
          <w:u w:val="single"/>
        </w:rPr>
        <w:t>outweighs</w:t>
      </w:r>
      <w:r>
        <w:t xml:space="preserve"> and </w:t>
      </w:r>
      <w:r>
        <w:rPr>
          <w:u w:val="single"/>
        </w:rPr>
        <w:t>turns case</w:t>
      </w:r>
      <w:r>
        <w:t xml:space="preserve">, generating </w:t>
      </w:r>
      <w:r>
        <w:rPr>
          <w:u w:val="single"/>
        </w:rPr>
        <w:t>disappointment</w:t>
      </w:r>
      <w:r>
        <w:t xml:space="preserve"> and furthering </w:t>
      </w:r>
      <w:r>
        <w:rPr>
          <w:u w:val="single"/>
        </w:rPr>
        <w:t>inequality</w:t>
      </w:r>
      <w:r>
        <w:t xml:space="preserve">. </w:t>
      </w:r>
    </w:p>
    <w:p w14:paraId="66BCFE8E" w14:textId="77777777" w:rsidR="00A957A8" w:rsidRDefault="00A957A8" w:rsidP="00A957A8">
      <w:r>
        <w:t xml:space="preserve">Lauren </w:t>
      </w:r>
      <w:r w:rsidRPr="005043B6">
        <w:rPr>
          <w:rStyle w:val="Style13ptBold"/>
        </w:rPr>
        <w:t>Berlant 11</w:t>
      </w:r>
      <w:r>
        <w:t xml:space="preserve">, former Professor of English at the University of Chicago, </w:t>
      </w:r>
      <w:r>
        <w:rPr>
          <w:i/>
          <w:iCs/>
        </w:rPr>
        <w:t>Cruel Optimism</w:t>
      </w:r>
      <w:r>
        <w:t xml:space="preserve">, pp. 48-49, jy </w:t>
      </w:r>
    </w:p>
    <w:p w14:paraId="7B7E865E" w14:textId="77777777" w:rsidR="00A957A8" w:rsidRPr="00DE3782" w:rsidRDefault="00A957A8" w:rsidP="00A957A8">
      <w:pPr>
        <w:rPr>
          <w:u w:val="single"/>
        </w:rPr>
      </w:pPr>
      <w:r w:rsidRPr="00B53612">
        <w:rPr>
          <w:sz w:val="14"/>
        </w:rPr>
        <w:t xml:space="preserve">From this cluster we can understand a bit more of the magnetic attraction to cruel optimism. </w:t>
      </w:r>
      <w:r w:rsidRPr="00176A0B">
        <w:rPr>
          <w:rStyle w:val="StyleUnderline"/>
          <w:highlight w:val="cyan"/>
        </w:rPr>
        <w:t xml:space="preserve">Any </w:t>
      </w:r>
      <w:r w:rsidRPr="00176A0B">
        <w:rPr>
          <w:rStyle w:val="Emphasis"/>
          <w:highlight w:val="cyan"/>
        </w:rPr>
        <w:t>object</w:t>
      </w:r>
      <w:r w:rsidRPr="00253D46">
        <w:rPr>
          <w:rStyle w:val="Emphasis"/>
        </w:rPr>
        <w:t xml:space="preserve"> of optimism</w:t>
      </w:r>
      <w:r w:rsidRPr="00253D46">
        <w:rPr>
          <w:rStyle w:val="StyleUnderline"/>
        </w:rPr>
        <w:t xml:space="preserve"> promises to </w:t>
      </w:r>
      <w:r w:rsidRPr="00176A0B">
        <w:rPr>
          <w:rStyle w:val="StyleUnderline"/>
          <w:highlight w:val="cyan"/>
        </w:rPr>
        <w:t>guarantee</w:t>
      </w:r>
      <w:r w:rsidRPr="00B53612">
        <w:rPr>
          <w:sz w:val="14"/>
        </w:rPr>
        <w:t xml:space="preserve"> the endurance of something, the survival of something, the flourishing of something, and </w:t>
      </w:r>
      <w:r w:rsidRPr="00253D46">
        <w:rPr>
          <w:rStyle w:val="StyleUnderline"/>
        </w:rPr>
        <w:t xml:space="preserve">above all </w:t>
      </w:r>
      <w:r w:rsidRPr="00176A0B">
        <w:rPr>
          <w:rStyle w:val="StyleUnderline"/>
          <w:highlight w:val="cyan"/>
        </w:rPr>
        <w:t xml:space="preserve">the </w:t>
      </w:r>
      <w:r w:rsidRPr="00176A0B">
        <w:rPr>
          <w:rStyle w:val="Emphasis"/>
          <w:highlight w:val="cyan"/>
        </w:rPr>
        <w:t>protection of the desire</w:t>
      </w:r>
      <w:r w:rsidRPr="00253D46">
        <w:rPr>
          <w:rStyle w:val="StyleUnderline"/>
        </w:rPr>
        <w:t xml:space="preserve"> that made this object or scene powerful enough to have </w:t>
      </w:r>
      <w:r w:rsidRPr="00253D46">
        <w:rPr>
          <w:rStyle w:val="Emphasis"/>
        </w:rPr>
        <w:t>magnetized an attachment to it</w:t>
      </w:r>
      <w:r w:rsidRPr="00253D46">
        <w:rPr>
          <w:rStyle w:val="StyleUnderline"/>
        </w:rPr>
        <w:t xml:space="preserve">. When these relations of proximity and approximate exchange happen, </w:t>
      </w:r>
      <w:r w:rsidRPr="00176A0B">
        <w:rPr>
          <w:rStyle w:val="StyleUnderline"/>
          <w:highlight w:val="cyan"/>
        </w:rPr>
        <w:t xml:space="preserve">the </w:t>
      </w:r>
      <w:r w:rsidRPr="00176A0B">
        <w:rPr>
          <w:rStyle w:val="Emphasis"/>
          <w:highlight w:val="cyan"/>
        </w:rPr>
        <w:t>hope</w:t>
      </w:r>
      <w:r w:rsidRPr="00176A0B">
        <w:rPr>
          <w:rStyle w:val="StyleUnderline"/>
          <w:highlight w:val="cyan"/>
        </w:rPr>
        <w:t xml:space="preserve"> is that </w:t>
      </w:r>
      <w:r w:rsidRPr="00176A0B">
        <w:rPr>
          <w:rStyle w:val="Emphasis"/>
          <w:highlight w:val="cyan"/>
        </w:rPr>
        <w:t>what misses the mark</w:t>
      </w:r>
      <w:r w:rsidRPr="00253D46">
        <w:rPr>
          <w:rStyle w:val="StyleUnderline"/>
        </w:rPr>
        <w:t xml:space="preserve"> and disappoints won’t much threaten anything in the ongoing reproduction of life, but </w:t>
      </w:r>
      <w:r w:rsidRPr="00176A0B">
        <w:rPr>
          <w:rStyle w:val="StyleUnderline"/>
          <w:highlight w:val="cyan"/>
        </w:rPr>
        <w:t xml:space="preserve">will allow </w:t>
      </w:r>
      <w:r w:rsidRPr="00176A0B">
        <w:rPr>
          <w:rStyle w:val="Emphasis"/>
          <w:highlight w:val="cyan"/>
        </w:rPr>
        <w:t>zones of optimism</w:t>
      </w:r>
      <w:r w:rsidRPr="00B53612">
        <w:rPr>
          <w:sz w:val="14"/>
        </w:rPr>
        <w:t xml:space="preserve"> a kind of compromised endurance. In these zones, </w:t>
      </w:r>
      <w:r w:rsidRPr="00253D46">
        <w:rPr>
          <w:rStyle w:val="StyleUnderline"/>
        </w:rPr>
        <w:t>the hope is that the labor of maintaining optimism will not be negated by the work of world- maintenance</w:t>
      </w:r>
      <w:r w:rsidRPr="00B53612">
        <w:rPr>
          <w:sz w:val="14"/>
        </w:rPr>
        <w:t xml:space="preserve"> as such and will allow the flirtation with some good- life sweetness to continue. </w:t>
      </w:r>
      <w:r w:rsidRPr="00176A0B">
        <w:rPr>
          <w:rStyle w:val="StyleUnderline"/>
          <w:highlight w:val="cyan"/>
        </w:rPr>
        <w:t xml:space="preserve">But </w:t>
      </w:r>
      <w:r w:rsidRPr="00176A0B">
        <w:rPr>
          <w:rStyle w:val="Emphasis"/>
          <w:highlight w:val="cyan"/>
        </w:rPr>
        <w:t>so many</w:t>
      </w:r>
      <w:r w:rsidRPr="00176A0B">
        <w:rPr>
          <w:rStyle w:val="StyleUnderline"/>
          <w:highlight w:val="cyan"/>
        </w:rPr>
        <w:t xml:space="preserve"> of the</w:t>
      </w:r>
      <w:r w:rsidRPr="00253D46">
        <w:rPr>
          <w:rStyle w:val="StyleUnderline"/>
        </w:rPr>
        <w:t xml:space="preserve"> normative and singular </w:t>
      </w:r>
      <w:r w:rsidRPr="00176A0B">
        <w:rPr>
          <w:rStyle w:val="StyleUnderline"/>
          <w:highlight w:val="cyan"/>
        </w:rPr>
        <w:t>objects made available for investing</w:t>
      </w:r>
      <w:r w:rsidRPr="00253D46">
        <w:rPr>
          <w:rStyle w:val="StyleUnderline"/>
        </w:rPr>
        <w:t xml:space="preserve"> in the world </w:t>
      </w:r>
      <w:r w:rsidRPr="00176A0B">
        <w:rPr>
          <w:rStyle w:val="StyleUnderline"/>
          <w:highlight w:val="cyan"/>
        </w:rPr>
        <w:t>are</w:t>
      </w:r>
      <w:r w:rsidRPr="00253D46">
        <w:rPr>
          <w:rStyle w:val="StyleUnderline"/>
        </w:rPr>
        <w:t xml:space="preserve"> themselves </w:t>
      </w:r>
      <w:r w:rsidRPr="00176A0B">
        <w:rPr>
          <w:rStyle w:val="StyleUnderline"/>
          <w:highlight w:val="cyan"/>
        </w:rPr>
        <w:t>threats to</w:t>
      </w:r>
      <w:r w:rsidRPr="00253D46">
        <w:rPr>
          <w:rStyle w:val="StyleUnderline"/>
        </w:rPr>
        <w:t xml:space="preserve"> both the energy and </w:t>
      </w:r>
      <w:r w:rsidRPr="00176A0B">
        <w:rPr>
          <w:rStyle w:val="StyleUnderline"/>
          <w:highlight w:val="cyan"/>
        </w:rPr>
        <w:t xml:space="preserve">the </w:t>
      </w:r>
      <w:r w:rsidRPr="00176A0B">
        <w:rPr>
          <w:rStyle w:val="Emphasis"/>
          <w:highlight w:val="cyan"/>
        </w:rPr>
        <w:t>fantasy of ongoingness</w:t>
      </w:r>
      <w:r w:rsidRPr="00B53612">
        <w:rPr>
          <w:sz w:val="14"/>
        </w:rPr>
        <w:t xml:space="preserve">, namely, </w:t>
      </w:r>
      <w:r w:rsidRPr="00176A0B">
        <w:rPr>
          <w:rStyle w:val="StyleUnderline"/>
          <w:highlight w:val="cyan"/>
        </w:rPr>
        <w:t>that people</w:t>
      </w:r>
      <w:r w:rsidRPr="00253D46">
        <w:rPr>
          <w:rStyle w:val="StyleUnderline"/>
        </w:rPr>
        <w:t xml:space="preserve">/collectivities </w:t>
      </w:r>
      <w:r w:rsidRPr="00176A0B">
        <w:rPr>
          <w:rStyle w:val="StyleUnderline"/>
          <w:highlight w:val="cyan"/>
        </w:rPr>
        <w:t>face</w:t>
      </w:r>
      <w:r w:rsidRPr="00253D46">
        <w:rPr>
          <w:rStyle w:val="StyleUnderline"/>
        </w:rPr>
        <w:t xml:space="preserve"> daily the cruelty not just of potentially relinquishing their objects or changing their lives, but of </w:t>
      </w:r>
      <w:r w:rsidRPr="00176A0B">
        <w:rPr>
          <w:rStyle w:val="StyleUnderline"/>
          <w:highlight w:val="cyan"/>
        </w:rPr>
        <w:t xml:space="preserve">losing the </w:t>
      </w:r>
      <w:r w:rsidRPr="00176A0B">
        <w:rPr>
          <w:rStyle w:val="Emphasis"/>
          <w:highlight w:val="cyan"/>
        </w:rPr>
        <w:t>binding</w:t>
      </w:r>
      <w:r w:rsidRPr="00176A0B">
        <w:rPr>
          <w:rStyle w:val="StyleUnderline"/>
          <w:highlight w:val="cyan"/>
        </w:rPr>
        <w:t xml:space="preserve"> that fantasy</w:t>
      </w:r>
      <w:r w:rsidRPr="00253D46">
        <w:rPr>
          <w:rStyle w:val="StyleUnderline"/>
        </w:rPr>
        <w:t xml:space="preserve"> itself </w:t>
      </w:r>
      <w:r w:rsidRPr="00176A0B">
        <w:rPr>
          <w:rStyle w:val="StyleUnderline"/>
          <w:highlight w:val="cyan"/>
        </w:rPr>
        <w:t xml:space="preserve">has </w:t>
      </w:r>
      <w:r w:rsidRPr="00176A0B">
        <w:rPr>
          <w:rStyle w:val="Emphasis"/>
          <w:highlight w:val="cyan"/>
        </w:rPr>
        <w:t>allowed</w:t>
      </w:r>
      <w:r w:rsidRPr="00253D46">
        <w:rPr>
          <w:rStyle w:val="Emphasis"/>
        </w:rPr>
        <w:t xml:space="preserve"> to what’s potentially there</w:t>
      </w:r>
      <w:r w:rsidRPr="00253D46">
        <w:rPr>
          <w:rStyle w:val="StyleUnderline"/>
        </w:rPr>
        <w:t xml:space="preserve"> in the risky domains of the yet untested and unlived life</w:t>
      </w:r>
      <w:r w:rsidRPr="00B53612">
        <w:rPr>
          <w:sz w:val="14"/>
        </w:rPr>
        <w:t xml:space="preserve">. The texts we have looked at stage moments when life could become otherwise, in the good sense. </w:t>
      </w:r>
      <w:r w:rsidRPr="00176A0B">
        <w:rPr>
          <w:rStyle w:val="StyleUnderline"/>
          <w:highlight w:val="cyan"/>
        </w:rPr>
        <w:t>A</w:t>
      </w:r>
      <w:r w:rsidRPr="00253D46">
        <w:rPr>
          <w:rStyle w:val="StyleUnderline"/>
        </w:rPr>
        <w:t xml:space="preserve"> substantive change of heart, a </w:t>
      </w:r>
      <w:r w:rsidRPr="00176A0B">
        <w:rPr>
          <w:rStyle w:val="StyleUnderline"/>
          <w:highlight w:val="cyan"/>
        </w:rPr>
        <w:t>sensorial shift</w:t>
      </w:r>
      <w:r w:rsidRPr="00253D46">
        <w:rPr>
          <w:rStyle w:val="StyleUnderline"/>
        </w:rPr>
        <w:t xml:space="preserve">, intersubjectivity, or transference with a new promising object </w:t>
      </w:r>
      <w:r w:rsidRPr="00176A0B">
        <w:rPr>
          <w:rStyle w:val="StyleUnderline"/>
          <w:highlight w:val="cyan"/>
        </w:rPr>
        <w:t xml:space="preserve">does </w:t>
      </w:r>
      <w:r w:rsidRPr="00176A0B">
        <w:rPr>
          <w:rStyle w:val="Emphasis"/>
          <w:highlight w:val="cyan"/>
        </w:rPr>
        <w:t>not generate</w:t>
      </w:r>
      <w:r w:rsidRPr="00253D46">
        <w:rPr>
          <w:rStyle w:val="StyleUnderline"/>
        </w:rPr>
        <w:t xml:space="preserve"> on its own </w:t>
      </w:r>
      <w:r w:rsidRPr="00176A0B">
        <w:rPr>
          <w:rStyle w:val="StyleUnderline"/>
          <w:highlight w:val="cyan"/>
        </w:rPr>
        <w:t>the better</w:t>
      </w:r>
      <w:r w:rsidRPr="00253D46">
        <w:rPr>
          <w:rStyle w:val="StyleUnderline"/>
        </w:rPr>
        <w:t xml:space="preserve"> good </w:t>
      </w:r>
      <w:r w:rsidRPr="00176A0B">
        <w:rPr>
          <w:rStyle w:val="StyleUnderline"/>
          <w:highlight w:val="cyan"/>
        </w:rPr>
        <w:t>life</w:t>
      </w:r>
      <w:r w:rsidRPr="00B53612">
        <w:rPr>
          <w:sz w:val="14"/>
        </w:rPr>
        <w:t xml:space="preserve">, though, </w:t>
      </w:r>
      <w:r w:rsidRPr="00253D46">
        <w:rPr>
          <w:rStyle w:val="StyleUnderline"/>
        </w:rPr>
        <w:t xml:space="preserve">and never </w:t>
      </w:r>
      <w:r w:rsidRPr="00176A0B">
        <w:rPr>
          <w:rStyle w:val="StyleUnderline"/>
          <w:highlight w:val="cyan"/>
        </w:rPr>
        <w:t>without</w:t>
      </w:r>
      <w:r w:rsidRPr="00253D46">
        <w:rPr>
          <w:rStyle w:val="StyleUnderline"/>
        </w:rPr>
        <w:t xml:space="preserve"> an equally </w:t>
      </w:r>
      <w:r w:rsidRPr="00176A0B">
        <w:rPr>
          <w:rStyle w:val="StyleUnderline"/>
          <w:highlight w:val="cyan"/>
        </w:rPr>
        <w:t xml:space="preserve">threatening </w:t>
      </w:r>
      <w:r w:rsidRPr="00176A0B">
        <w:rPr>
          <w:rStyle w:val="Emphasis"/>
          <w:highlight w:val="cyan"/>
        </w:rPr>
        <w:t>experience of loss</w:t>
      </w:r>
      <w:r w:rsidRPr="00B53612">
        <w:rPr>
          <w:sz w:val="14"/>
        </w:rPr>
        <w:t xml:space="preserve">—and neither can a single collaboration, whether of a couple, brothers, or in pedagogy. Fantasy is an opening and a defense. </w:t>
      </w:r>
      <w:r w:rsidRPr="00176A0B">
        <w:rPr>
          <w:rStyle w:val="StyleUnderline"/>
          <w:highlight w:val="cyan"/>
        </w:rPr>
        <w:t>The</w:t>
      </w:r>
      <w:r w:rsidRPr="00253D46">
        <w:rPr>
          <w:rStyle w:val="StyleUnderline"/>
        </w:rPr>
        <w:t xml:space="preserve"> vague </w:t>
      </w:r>
      <w:r w:rsidRPr="00176A0B">
        <w:rPr>
          <w:rStyle w:val="StyleUnderline"/>
          <w:highlight w:val="cyan"/>
        </w:rPr>
        <w:t>expectations of</w:t>
      </w:r>
      <w:r w:rsidRPr="00253D46">
        <w:rPr>
          <w:rStyle w:val="StyleUnderline"/>
        </w:rPr>
        <w:t xml:space="preserve"> </w:t>
      </w:r>
      <w:r w:rsidRPr="00253D46">
        <w:rPr>
          <w:rStyle w:val="Emphasis"/>
        </w:rPr>
        <w:t xml:space="preserve">normative </w:t>
      </w:r>
      <w:r w:rsidRPr="00176A0B">
        <w:rPr>
          <w:rStyle w:val="Emphasis"/>
          <w:highlight w:val="cyan"/>
        </w:rPr>
        <w:t>optimism</w:t>
      </w:r>
      <w:r w:rsidRPr="00176A0B">
        <w:rPr>
          <w:rStyle w:val="StyleUnderline"/>
          <w:highlight w:val="cyan"/>
        </w:rPr>
        <w:t xml:space="preserve"> produce</w:t>
      </w:r>
      <w:r w:rsidRPr="00253D46">
        <w:rPr>
          <w:rStyle w:val="StyleUnderline"/>
        </w:rPr>
        <w:t xml:space="preserve"> small self- interruptions as the heterotopias of sovereignty amid </w:t>
      </w:r>
      <w:r w:rsidRPr="00176A0B">
        <w:rPr>
          <w:rStyle w:val="Emphasis"/>
          <w:highlight w:val="cyan"/>
        </w:rPr>
        <w:t>structural inequality</w:t>
      </w:r>
      <w:r w:rsidRPr="00176A0B">
        <w:rPr>
          <w:rStyle w:val="StyleUnderline"/>
          <w:highlight w:val="cyan"/>
        </w:rPr>
        <w:t xml:space="preserve">, </w:t>
      </w:r>
      <w:r w:rsidRPr="00176A0B">
        <w:rPr>
          <w:rStyle w:val="Emphasis"/>
          <w:highlight w:val="cyan"/>
        </w:rPr>
        <w:t>political depression</w:t>
      </w:r>
      <w:r w:rsidRPr="00176A0B">
        <w:rPr>
          <w:rStyle w:val="StyleUnderline"/>
          <w:highlight w:val="cyan"/>
        </w:rPr>
        <w:t>, and</w:t>
      </w:r>
      <w:r w:rsidRPr="00253D46">
        <w:rPr>
          <w:rStyle w:val="StyleUnderline"/>
        </w:rPr>
        <w:t xml:space="preserve"> other </w:t>
      </w:r>
      <w:r w:rsidRPr="00B53612">
        <w:rPr>
          <w:rStyle w:val="Emphasis"/>
        </w:rPr>
        <w:t xml:space="preserve">intimate </w:t>
      </w:r>
      <w:r w:rsidRPr="00176A0B">
        <w:rPr>
          <w:rStyle w:val="Emphasis"/>
          <w:highlight w:val="cyan"/>
        </w:rPr>
        <w:t>disappointments</w:t>
      </w:r>
      <w:r w:rsidRPr="00B53612">
        <w:rPr>
          <w:rStyle w:val="StyleUnderline"/>
        </w:rPr>
        <w:t xml:space="preserve">. By staging the impasse in which </w:t>
      </w:r>
      <w:r w:rsidRPr="00176A0B">
        <w:rPr>
          <w:rStyle w:val="Emphasis"/>
          <w:highlight w:val="cyan"/>
        </w:rPr>
        <w:t>breakdown</w:t>
      </w:r>
      <w:r w:rsidRPr="00176A0B">
        <w:rPr>
          <w:rStyle w:val="StyleUnderline"/>
          <w:highlight w:val="cyan"/>
        </w:rPr>
        <w:t xml:space="preserve"> does its work on </w:t>
      </w:r>
      <w:r w:rsidRPr="00176A0B">
        <w:rPr>
          <w:rStyle w:val="Emphasis"/>
          <w:highlight w:val="cyan"/>
        </w:rPr>
        <w:t>suspending</w:t>
      </w:r>
      <w:r w:rsidRPr="00B53612">
        <w:rPr>
          <w:rStyle w:val="Emphasis"/>
        </w:rPr>
        <w:t xml:space="preserve"> the </w:t>
      </w:r>
      <w:r w:rsidRPr="00176A0B">
        <w:rPr>
          <w:rStyle w:val="Emphasis"/>
          <w:sz w:val="24"/>
          <w:highlight w:val="cyan"/>
        </w:rPr>
        <w:t>rules and norms of the world</w:t>
      </w:r>
      <w:r w:rsidRPr="00B53612">
        <w:rPr>
          <w:sz w:val="14"/>
        </w:rPr>
        <w:t xml:space="preserve">, these </w:t>
      </w:r>
      <w:r w:rsidRPr="00B53612">
        <w:rPr>
          <w:rStyle w:val="StyleUnderline"/>
        </w:rPr>
        <w:t>works show us how to pay attention to the built and affective infrastructure of the ordinary</w:t>
      </w:r>
      <w:r w:rsidRPr="00B53612">
        <w:rPr>
          <w:sz w:val="14"/>
        </w:rPr>
        <w:t xml:space="preserve">, and how to encounter what happens when infrastructural stress produces a dramatic tableau. </w:t>
      </w:r>
      <w:r w:rsidRPr="00B53612">
        <w:rPr>
          <w:rStyle w:val="StyleUnderline"/>
        </w:rPr>
        <w:t xml:space="preserve">In scenarios of cruel optimism </w:t>
      </w:r>
      <w:r w:rsidRPr="00176A0B">
        <w:rPr>
          <w:rStyle w:val="StyleUnderline"/>
          <w:highlight w:val="cyan"/>
        </w:rPr>
        <w:t xml:space="preserve">we are forced to suspend </w:t>
      </w:r>
      <w:r w:rsidRPr="00176A0B">
        <w:rPr>
          <w:rStyle w:val="Emphasis"/>
          <w:highlight w:val="cyan"/>
        </w:rPr>
        <w:t>ordinary notions of repair</w:t>
      </w:r>
      <w:r w:rsidRPr="00B53612">
        <w:rPr>
          <w:rStyle w:val="Emphasis"/>
        </w:rPr>
        <w:t xml:space="preserve"> and flourishing</w:t>
      </w:r>
      <w:r w:rsidRPr="00B53612">
        <w:rPr>
          <w:rStyle w:val="StyleUnderline"/>
        </w:rPr>
        <w:t xml:space="preserve"> </w:t>
      </w:r>
      <w:r w:rsidRPr="00176A0B">
        <w:rPr>
          <w:rStyle w:val="StyleUnderline"/>
          <w:highlight w:val="cyan"/>
        </w:rPr>
        <w:t>to ask whether the</w:t>
      </w:r>
      <w:r w:rsidRPr="00B53612">
        <w:rPr>
          <w:rStyle w:val="StyleUnderline"/>
        </w:rPr>
        <w:t xml:space="preserve"> </w:t>
      </w:r>
      <w:r w:rsidRPr="00B53612">
        <w:rPr>
          <w:rStyle w:val="Emphasis"/>
        </w:rPr>
        <w:t xml:space="preserve">survival </w:t>
      </w:r>
      <w:r w:rsidRPr="00176A0B">
        <w:rPr>
          <w:rStyle w:val="Emphasis"/>
          <w:highlight w:val="cyan"/>
        </w:rPr>
        <w:t>scenarios we attach to those affects</w:t>
      </w:r>
      <w:r w:rsidRPr="00176A0B">
        <w:rPr>
          <w:rStyle w:val="StyleUnderline"/>
          <w:highlight w:val="cyan"/>
        </w:rPr>
        <w:t xml:space="preserve"> weren’t the </w:t>
      </w:r>
      <w:r w:rsidRPr="00176A0B">
        <w:rPr>
          <w:rStyle w:val="Emphasis"/>
          <w:highlight w:val="cyan"/>
        </w:rPr>
        <w:t>problem in the first place</w:t>
      </w:r>
      <w:r w:rsidRPr="00176A0B">
        <w:rPr>
          <w:rStyle w:val="StyleUnderline"/>
          <w:highlight w:val="cyan"/>
        </w:rPr>
        <w:t>.</w:t>
      </w:r>
      <w:r w:rsidRPr="00B53612">
        <w:rPr>
          <w:rStyle w:val="StyleUnderline"/>
        </w:rPr>
        <w:t xml:space="preserve"> Knowing how to assess what’s unraveling there is one way to measure the impasse of living in the overwhelmingly present moment.</w:t>
      </w:r>
    </w:p>
    <w:p w14:paraId="30A642A2" w14:textId="77777777" w:rsidR="00A957A8" w:rsidRDefault="00A957A8" w:rsidP="00A957A8">
      <w:pPr>
        <w:pStyle w:val="Heading3"/>
      </w:pPr>
      <w:r>
        <w:lastRenderedPageBreak/>
        <w:t>AT: 2AC 3---2NC</w:t>
      </w:r>
    </w:p>
    <w:p w14:paraId="7EAED682" w14:textId="77777777" w:rsidR="00A957A8" w:rsidRPr="00F9509F" w:rsidRDefault="00A957A8" w:rsidP="00A957A8">
      <w:pPr>
        <w:pStyle w:val="Heading4"/>
      </w:pPr>
      <w:r>
        <w:t>The perm is “</w:t>
      </w:r>
      <w:r w:rsidRPr="00F9509F">
        <w:rPr>
          <w:u w:val="single"/>
        </w:rPr>
        <w:t>critique squared</w:t>
      </w:r>
      <w:r>
        <w:t xml:space="preserve">,” saying that the </w:t>
      </w:r>
      <w:r>
        <w:rPr>
          <w:u w:val="single"/>
        </w:rPr>
        <w:t>problem with judgement</w:t>
      </w:r>
      <w:r>
        <w:t xml:space="preserve"> is that it requires </w:t>
      </w:r>
      <w:r>
        <w:rPr>
          <w:u w:val="single"/>
        </w:rPr>
        <w:t>more judgement</w:t>
      </w:r>
      <w:r>
        <w:t xml:space="preserve">!  </w:t>
      </w:r>
    </w:p>
    <w:p w14:paraId="146822BB" w14:textId="77777777" w:rsidR="00A957A8" w:rsidRPr="00DE3782" w:rsidRDefault="00A957A8" w:rsidP="00A957A8">
      <w:r>
        <w:t xml:space="preserve">Rita </w:t>
      </w:r>
      <w:r w:rsidRPr="00B6002B">
        <w:rPr>
          <w:rStyle w:val="Style13ptBold"/>
        </w:rPr>
        <w:t>Felski 15</w:t>
      </w:r>
      <w:r>
        <w:t xml:space="preserve">, Professor of English at the University of Virginia, Professor of Philosophy at the University of South Denmark, </w:t>
      </w:r>
      <w:r>
        <w:rPr>
          <w:i/>
          <w:iCs/>
        </w:rPr>
        <w:t>The Limits of Critique</w:t>
      </w:r>
      <w:r>
        <w:t xml:space="preserve">, pp. 172-175, jy </w:t>
      </w:r>
    </w:p>
    <w:p w14:paraId="7A0909D1" w14:textId="77777777" w:rsidR="00A957A8" w:rsidRDefault="00A957A8" w:rsidP="00A957A8">
      <w:pPr>
        <w:rPr>
          <w:rStyle w:val="StyleUnderline"/>
        </w:rPr>
      </w:pPr>
      <w:r w:rsidRPr="00F9509F">
        <w:rPr>
          <w:sz w:val="14"/>
        </w:rPr>
        <w:t xml:space="preserve">How, then, can </w:t>
      </w:r>
      <w:r w:rsidRPr="00176A0B">
        <w:rPr>
          <w:rStyle w:val="StyleUnderline"/>
          <w:highlight w:val="cyan"/>
        </w:rPr>
        <w:t>scholars</w:t>
      </w:r>
      <w:r w:rsidRPr="00F9509F">
        <w:rPr>
          <w:sz w:val="14"/>
        </w:rPr>
        <w:t xml:space="preserve"> cast off this mantle of compulsive criticality? What alternatives could we imagine? What new dispositions or methods might we embrace? The solution </w:t>
      </w:r>
      <w:r w:rsidRPr="00176A0B">
        <w:rPr>
          <w:rStyle w:val="StyleUnderline"/>
          <w:highlight w:val="cyan"/>
        </w:rPr>
        <w:t>proposed</w:t>
      </w:r>
      <w:r w:rsidRPr="00F9509F">
        <w:rPr>
          <w:sz w:val="14"/>
        </w:rPr>
        <w:t xml:space="preserve"> by Billig is a “critique of the critical.” </w:t>
      </w:r>
      <w:r w:rsidRPr="00DE3782">
        <w:rPr>
          <w:rStyle w:val="StyleUnderline"/>
        </w:rPr>
        <w:t>Critique</w:t>
      </w:r>
      <w:r w:rsidRPr="00F9509F">
        <w:rPr>
          <w:sz w:val="14"/>
        </w:rPr>
        <w:t xml:space="preserve">, in other words, </w:t>
      </w:r>
      <w:r w:rsidRPr="00DE3782">
        <w:rPr>
          <w:rStyle w:val="StyleUnderline"/>
        </w:rPr>
        <w:t xml:space="preserve">is not to be </w:t>
      </w:r>
      <w:r w:rsidRPr="00DE3782">
        <w:rPr>
          <w:rStyle w:val="Emphasis"/>
        </w:rPr>
        <w:t>abandoned</w:t>
      </w:r>
      <w:r w:rsidRPr="00DE3782">
        <w:rPr>
          <w:rStyle w:val="StyleUnderline"/>
        </w:rPr>
        <w:t xml:space="preserve"> but </w:t>
      </w:r>
      <w:r w:rsidRPr="00DE3782">
        <w:rPr>
          <w:rStyle w:val="Emphasis"/>
        </w:rPr>
        <w:t>intensified</w:t>
      </w:r>
      <w:r w:rsidRPr="00DE3782">
        <w:rPr>
          <w:rStyle w:val="StyleUnderline"/>
        </w:rPr>
        <w:t xml:space="preserve">; critique is to be replaced by </w:t>
      </w:r>
      <w:r w:rsidRPr="00176A0B">
        <w:rPr>
          <w:rStyle w:val="Emphasis"/>
          <w:sz w:val="26"/>
          <w:szCs w:val="26"/>
          <w:highlight w:val="cyan"/>
        </w:rPr>
        <w:t>critique squared</w:t>
      </w:r>
      <w:r w:rsidRPr="00176A0B">
        <w:rPr>
          <w:rStyle w:val="StyleUnderline"/>
          <w:highlight w:val="cyan"/>
        </w:rPr>
        <w:t>. If critique is</w:t>
      </w:r>
      <w:r w:rsidRPr="00DE3782">
        <w:rPr>
          <w:rStyle w:val="StyleUnderline"/>
        </w:rPr>
        <w:t xml:space="preserve"> </w:t>
      </w:r>
      <w:r w:rsidRPr="00DE3782">
        <w:rPr>
          <w:rStyle w:val="Emphasis"/>
        </w:rPr>
        <w:t xml:space="preserve">diagnosed as </w:t>
      </w:r>
      <w:r w:rsidRPr="00176A0B">
        <w:rPr>
          <w:rStyle w:val="Emphasis"/>
          <w:highlight w:val="cyan"/>
        </w:rPr>
        <w:t>the problem</w:t>
      </w:r>
      <w:r w:rsidRPr="00176A0B">
        <w:rPr>
          <w:rStyle w:val="StyleUnderline"/>
          <w:highlight w:val="cyan"/>
        </w:rPr>
        <w:t>, how can it</w:t>
      </w:r>
      <w:r w:rsidRPr="00DE3782">
        <w:rPr>
          <w:rStyle w:val="StyleUnderline"/>
        </w:rPr>
        <w:t xml:space="preserve"> </w:t>
      </w:r>
      <w:r w:rsidRPr="00DE3782">
        <w:rPr>
          <w:rStyle w:val="Emphasis"/>
        </w:rPr>
        <w:t xml:space="preserve">also </w:t>
      </w:r>
      <w:r w:rsidRPr="00176A0B">
        <w:rPr>
          <w:rStyle w:val="Emphasis"/>
          <w:highlight w:val="cyan"/>
        </w:rPr>
        <w:t>be</w:t>
      </w:r>
      <w:r w:rsidRPr="00DE3782">
        <w:rPr>
          <w:rStyle w:val="Emphasis"/>
        </w:rPr>
        <w:t xml:space="preserve"> hailed as </w:t>
      </w:r>
      <w:r w:rsidRPr="00176A0B">
        <w:rPr>
          <w:rStyle w:val="Emphasis"/>
          <w:highlight w:val="cyan"/>
        </w:rPr>
        <w:t>the solution</w:t>
      </w:r>
      <w:r w:rsidRPr="00176A0B">
        <w:rPr>
          <w:rStyle w:val="StyleUnderline"/>
          <w:highlight w:val="cyan"/>
        </w:rPr>
        <w:t>?</w:t>
      </w:r>
      <w:r w:rsidRPr="00DE3782">
        <w:rPr>
          <w:rStyle w:val="StyleUnderline"/>
        </w:rPr>
        <w:t xml:space="preserve"> The problem with critique</w:t>
      </w:r>
      <w:r w:rsidRPr="00F9509F">
        <w:rPr>
          <w:sz w:val="14"/>
        </w:rPr>
        <w:t xml:space="preserve">, it turns out, </w:t>
      </w:r>
      <w:r w:rsidRPr="00DE3782">
        <w:rPr>
          <w:rStyle w:val="StyleUnderline"/>
        </w:rPr>
        <w:t xml:space="preserve">is that it is </w:t>
      </w:r>
      <w:r w:rsidRPr="00DE3782">
        <w:rPr>
          <w:rStyle w:val="Emphasis"/>
        </w:rPr>
        <w:t>not yet critical enough</w:t>
      </w:r>
      <w:r w:rsidRPr="00F9509F">
        <w:rPr>
          <w:sz w:val="14"/>
        </w:rPr>
        <w:t xml:space="preserve">. That is to say, the guiding values of critique—the merits of interrogating and cross-examining, the single-minded pursuit of the guilty, and the conviction that “no sign is innocent”—remain in place. </w:t>
      </w:r>
      <w:r w:rsidRPr="00DE3782">
        <w:rPr>
          <w:rStyle w:val="StyleUnderline"/>
        </w:rPr>
        <w:t>These tenets</w:t>
      </w:r>
      <w:r w:rsidRPr="00F9509F">
        <w:rPr>
          <w:sz w:val="14"/>
        </w:rPr>
        <w:t xml:space="preserve">, however, are now </w:t>
      </w:r>
      <w:r w:rsidRPr="00DE3782">
        <w:rPr>
          <w:rStyle w:val="StyleUnderline"/>
        </w:rPr>
        <w:t xml:space="preserve">turned on critique itself in order to lament its transformation into a </w:t>
      </w:r>
      <w:r w:rsidRPr="00DE3782">
        <w:rPr>
          <w:rStyle w:val="Emphasis"/>
        </w:rPr>
        <w:t>shopworn convention and a pedagogical cliché</w:t>
      </w:r>
      <w:r w:rsidRPr="00DE3782">
        <w:rPr>
          <w:rStyle w:val="StyleUnderline"/>
        </w:rPr>
        <w:t xml:space="preserve">. The </w:t>
      </w:r>
      <w:r w:rsidRPr="00176A0B">
        <w:rPr>
          <w:rStyle w:val="StyleUnderline"/>
          <w:highlight w:val="cyan"/>
        </w:rPr>
        <w:t>objections</w:t>
      </w:r>
      <w:r w:rsidRPr="00DE3782">
        <w:rPr>
          <w:rStyle w:val="StyleUnderline"/>
        </w:rPr>
        <w:t xml:space="preserve"> to </w:t>
      </w:r>
      <w:r w:rsidRPr="0027301A">
        <w:rPr>
          <w:rStyle w:val="StyleUnderline"/>
        </w:rPr>
        <w:t>critique are</w:t>
      </w:r>
      <w:r w:rsidRPr="00DE3782">
        <w:rPr>
          <w:rStyle w:val="StyleUnderline"/>
        </w:rPr>
        <w:t xml:space="preserve"> </w:t>
      </w:r>
      <w:r w:rsidRPr="00176A0B">
        <w:rPr>
          <w:rStyle w:val="Emphasis"/>
          <w:highlight w:val="cyan"/>
        </w:rPr>
        <w:t>still part and parcel of the critique-world</w:t>
      </w:r>
      <w:r w:rsidRPr="00176A0B">
        <w:rPr>
          <w:rStyle w:val="StyleUnderline"/>
          <w:highlight w:val="cyan"/>
        </w:rPr>
        <w:t>; the value</w:t>
      </w:r>
      <w:r w:rsidRPr="00DE3782">
        <w:rPr>
          <w:rStyle w:val="StyleUnderline"/>
        </w:rPr>
        <w:t xml:space="preserve"> of the critical is questioned </w:t>
      </w:r>
      <w:r w:rsidRPr="00176A0B">
        <w:rPr>
          <w:rStyle w:val="StyleUnderline"/>
          <w:highlight w:val="cyan"/>
        </w:rPr>
        <w:t>only</w:t>
      </w:r>
      <w:r w:rsidRPr="00DE3782">
        <w:rPr>
          <w:rStyle w:val="StyleUnderline"/>
        </w:rPr>
        <w:t xml:space="preserve"> to be </w:t>
      </w:r>
      <w:r w:rsidRPr="00176A0B">
        <w:rPr>
          <w:rStyle w:val="Emphasis"/>
          <w:highlight w:val="cyan"/>
        </w:rPr>
        <w:t>emphatically reinstated</w:t>
      </w:r>
      <w:r w:rsidRPr="00176A0B">
        <w:rPr>
          <w:rStyle w:val="StyleUnderline"/>
          <w:highlight w:val="cyan"/>
        </w:rPr>
        <w:t>.</w:t>
      </w:r>
    </w:p>
    <w:p w14:paraId="47CA855F" w14:textId="77777777" w:rsidR="00A957A8" w:rsidRPr="00F9509F" w:rsidRDefault="00A957A8" w:rsidP="00A957A8">
      <w:pPr>
        <w:rPr>
          <w:rStyle w:val="StyleUnderline"/>
        </w:rPr>
      </w:pPr>
      <w:r w:rsidRPr="00F9509F">
        <w:rPr>
          <w:sz w:val="14"/>
        </w:rPr>
        <w:t xml:space="preserve">Similar issues emerge in a recent debate on the question “Is Critique Secular?” While postcolonial studies has served as a major arena of critique, it has also fielded some important challenges to a rhetoric of demystification that is ill equipped to engage the religious commitment and consciousness of most of the world’s populations. Talal Asad, for example, expounds persuasively on the corrosive and colonialist dimensions of critique, citing its ignorance of faith, its disdain for piety, its inability to enter imaginatively into a lived experience of the sacred. “Like iconoclasm and blasphemy,” he observes, “secular critique also seeks to create spaces for new truth, and, like them, it does so by destroying spaces that were occupied by other signs.”65 Critique, he contends, has become doxa, bolstering the West’s sense of its superiority vis-à-vis non-Western cultures mired in dogmatic faith (the occasion of the debate was a response to the furor over the Danish cartoons lampooning the prophet Mohammed). Asad points out that critique is now a quasi-automatic stance for Western intellectuals, promoting a smugness of tone that can be harshly dismissive of the deeply felt beliefs and attachments of others. He writes: “I am puzzled as to why one should want to isolate and privilege ‘critique” as a way of apprehending truth.”66 And yet Asad concludes his compelling argument by </w:t>
      </w:r>
      <w:r w:rsidRPr="00F9509F">
        <w:rPr>
          <w:rStyle w:val="StyleUnderline"/>
        </w:rPr>
        <w:t xml:space="preserve">calling for a </w:t>
      </w:r>
      <w:r w:rsidRPr="00F9509F">
        <w:rPr>
          <w:rStyle w:val="Emphasis"/>
        </w:rPr>
        <w:t>critique of critique</w:t>
      </w:r>
      <w:r w:rsidRPr="00F9509F">
        <w:rPr>
          <w:rStyle w:val="StyleUnderline"/>
        </w:rPr>
        <w:t xml:space="preserve">—reinvoking the concept that his essay has so </w:t>
      </w:r>
      <w:r w:rsidRPr="00F9509F">
        <w:rPr>
          <w:rStyle w:val="Emphasis"/>
        </w:rPr>
        <w:t>painstakingly dismantled</w:t>
      </w:r>
      <w:r w:rsidRPr="00F9509F">
        <w:rPr>
          <w:rStyle w:val="StyleUnderline"/>
        </w:rPr>
        <w:t>.</w:t>
      </w:r>
    </w:p>
    <w:p w14:paraId="3F6B5D50" w14:textId="77777777" w:rsidR="00A957A8" w:rsidRPr="00F9509F" w:rsidRDefault="00A957A8" w:rsidP="00A957A8">
      <w:pPr>
        <w:rPr>
          <w:rStyle w:val="StyleUnderline"/>
        </w:rPr>
      </w:pPr>
      <w:r w:rsidRPr="00F9509F">
        <w:rPr>
          <w:sz w:val="14"/>
        </w:rPr>
        <w:t xml:space="preserve">Why do these various protestations against critique end up reembracing critique? Why does it seem so excruciatingly difficult to conceive of other ways of arguing, reading, and thinking? We may be reminded of Eve Sedgwick’s comments on the mimetic aspect of suspicious interpretation: its success in encouraging imitation and repetition. It is an efficiently running form of intellectual machinery, modeling a style of thought that is immediately recognizable, widely applicable, and easily teachable. </w:t>
      </w:r>
      <w:r w:rsidRPr="00176A0B">
        <w:rPr>
          <w:rStyle w:val="StyleUnderline"/>
          <w:highlight w:val="cyan"/>
        </w:rPr>
        <w:t>Critique</w:t>
      </w:r>
      <w:r w:rsidRPr="00F9509F">
        <w:rPr>
          <w:rStyle w:val="StyleUnderline"/>
        </w:rPr>
        <w:t xml:space="preserve"> is </w:t>
      </w:r>
      <w:r w:rsidRPr="00F9509F">
        <w:rPr>
          <w:rStyle w:val="Emphasis"/>
        </w:rPr>
        <w:t>contagious</w:t>
      </w:r>
      <w:r w:rsidRPr="00F9509F">
        <w:rPr>
          <w:rStyle w:val="StyleUnderline"/>
        </w:rPr>
        <w:t xml:space="preserve"> and </w:t>
      </w:r>
      <w:r w:rsidRPr="00F9509F">
        <w:rPr>
          <w:rStyle w:val="Emphasis"/>
        </w:rPr>
        <w:t>charismatic</w:t>
      </w:r>
      <w:r w:rsidRPr="00F9509F">
        <w:rPr>
          <w:rStyle w:val="StyleUnderline"/>
        </w:rPr>
        <w:t xml:space="preserve">, </w:t>
      </w:r>
      <w:r w:rsidRPr="00176A0B">
        <w:rPr>
          <w:rStyle w:val="StyleUnderline"/>
          <w:highlight w:val="cyan"/>
        </w:rPr>
        <w:t>draw</w:t>
      </w:r>
      <w:r w:rsidRPr="00F9509F">
        <w:rPr>
          <w:rStyle w:val="StyleUnderline"/>
        </w:rPr>
        <w:t xml:space="preserve">ing </w:t>
      </w:r>
      <w:r w:rsidRPr="00176A0B">
        <w:rPr>
          <w:rStyle w:val="StyleUnderline"/>
          <w:highlight w:val="cyan"/>
        </w:rPr>
        <w:t xml:space="preserve">us into its </w:t>
      </w:r>
      <w:r w:rsidRPr="00176A0B">
        <w:rPr>
          <w:rStyle w:val="Emphasis"/>
          <w:highlight w:val="cyan"/>
        </w:rPr>
        <w:t>field</w:t>
      </w:r>
      <w:r w:rsidRPr="00F9509F">
        <w:rPr>
          <w:rStyle w:val="Emphasis"/>
        </w:rPr>
        <w:t xml:space="preserve"> of force</w:t>
      </w:r>
      <w:r w:rsidRPr="00F9509F">
        <w:rPr>
          <w:rStyle w:val="StyleUnderline"/>
        </w:rPr>
        <w:t xml:space="preserve">, </w:t>
      </w:r>
      <w:r w:rsidRPr="00176A0B">
        <w:rPr>
          <w:rStyle w:val="StyleUnderline"/>
          <w:highlight w:val="cyan"/>
        </w:rPr>
        <w:t>marking</w:t>
      </w:r>
      <w:r w:rsidRPr="00F9509F">
        <w:rPr>
          <w:rStyle w:val="StyleUnderline"/>
        </w:rPr>
        <w:t xml:space="preserve"> the </w:t>
      </w:r>
      <w:r w:rsidRPr="00176A0B">
        <w:rPr>
          <w:rStyle w:val="Emphasis"/>
          <w:highlight w:val="cyan"/>
        </w:rPr>
        <w:t>boundaries of what counts as</w:t>
      </w:r>
      <w:r w:rsidRPr="00F9509F">
        <w:rPr>
          <w:rStyle w:val="Emphasis"/>
        </w:rPr>
        <w:t xml:space="preserve"> serious </w:t>
      </w:r>
      <w:r w:rsidRPr="00176A0B">
        <w:rPr>
          <w:rStyle w:val="Emphasis"/>
          <w:highlight w:val="cyan"/>
        </w:rPr>
        <w:t>thought</w:t>
      </w:r>
      <w:r w:rsidRPr="00F9509F">
        <w:rPr>
          <w:rStyle w:val="StyleUnderline"/>
        </w:rPr>
        <w:t xml:space="preserve">, so that </w:t>
      </w:r>
      <w:r w:rsidRPr="00176A0B">
        <w:rPr>
          <w:rStyle w:val="StyleUnderline"/>
          <w:highlight w:val="cyan"/>
        </w:rPr>
        <w:t xml:space="preserve">the only </w:t>
      </w:r>
      <w:r w:rsidRPr="00176A0B">
        <w:rPr>
          <w:rStyle w:val="Emphasis"/>
          <w:highlight w:val="cyan"/>
        </w:rPr>
        <w:t>conceivable response</w:t>
      </w:r>
      <w:r w:rsidRPr="00176A0B">
        <w:rPr>
          <w:rStyle w:val="StyleUnderline"/>
          <w:highlight w:val="cyan"/>
        </w:rPr>
        <w:t xml:space="preserve"> to</w:t>
      </w:r>
      <w:r w:rsidRPr="00F9509F">
        <w:rPr>
          <w:rStyle w:val="StyleUnderline"/>
        </w:rPr>
        <w:t xml:space="preserve"> the limits of </w:t>
      </w:r>
      <w:r w:rsidRPr="00176A0B">
        <w:rPr>
          <w:rStyle w:val="StyleUnderline"/>
          <w:highlight w:val="cyan"/>
        </w:rPr>
        <w:t>critique seems</w:t>
      </w:r>
      <w:r w:rsidRPr="00F9509F">
        <w:rPr>
          <w:rStyle w:val="StyleUnderline"/>
        </w:rPr>
        <w:t xml:space="preserve"> to be the </w:t>
      </w:r>
      <w:r w:rsidRPr="00F9509F">
        <w:rPr>
          <w:rStyle w:val="Emphasis"/>
        </w:rPr>
        <w:t xml:space="preserve">piling up of yet </w:t>
      </w:r>
      <w:r w:rsidRPr="00176A0B">
        <w:rPr>
          <w:rStyle w:val="Emphasis"/>
          <w:highlight w:val="cyan"/>
        </w:rPr>
        <w:t>more</w:t>
      </w:r>
      <w:r w:rsidRPr="00F9509F">
        <w:rPr>
          <w:rStyle w:val="Emphasis"/>
        </w:rPr>
        <w:t xml:space="preserve"> critique</w:t>
      </w:r>
      <w:r w:rsidRPr="00F9509F">
        <w:rPr>
          <w:rStyle w:val="StyleUnderline"/>
        </w:rPr>
        <w:t>.</w:t>
      </w:r>
    </w:p>
    <w:p w14:paraId="14E78AB3" w14:textId="77777777" w:rsidR="00A957A8" w:rsidRDefault="00A957A8" w:rsidP="00A957A8">
      <w:pPr>
        <w:rPr>
          <w:sz w:val="14"/>
        </w:rPr>
      </w:pPr>
      <w:r w:rsidRPr="00F9509F">
        <w:rPr>
          <w:sz w:val="14"/>
        </w:rPr>
        <w:t xml:space="preserve">Casting </w:t>
      </w:r>
      <w:r w:rsidRPr="00176A0B">
        <w:rPr>
          <w:rStyle w:val="StyleUnderline"/>
          <w:highlight w:val="cyan"/>
        </w:rPr>
        <w:t xml:space="preserve">the </w:t>
      </w:r>
      <w:r w:rsidRPr="00176A0B">
        <w:rPr>
          <w:rStyle w:val="Emphasis"/>
          <w:highlight w:val="cyan"/>
        </w:rPr>
        <w:t>work of the scholar</w:t>
      </w:r>
      <w:r w:rsidRPr="00F9509F">
        <w:rPr>
          <w:sz w:val="14"/>
        </w:rPr>
        <w:t xml:space="preserve"> as a never-ending labor of distancing, deflating, and diagnosing, critique rules out the possibility of a different relationship to one’s object. It </w:t>
      </w:r>
      <w:r w:rsidRPr="00F9509F">
        <w:rPr>
          <w:rStyle w:val="StyleUnderline"/>
        </w:rPr>
        <w:t>seems to grow</w:t>
      </w:r>
      <w:r w:rsidRPr="00F9509F">
        <w:rPr>
          <w:sz w:val="14"/>
        </w:rPr>
        <w:t>, as Sedgwick puts it, “</w:t>
      </w:r>
      <w:r w:rsidRPr="00F9509F">
        <w:rPr>
          <w:rStyle w:val="StyleUnderline"/>
        </w:rPr>
        <w:t xml:space="preserve">like a crystal in a hypersaturated solution, </w:t>
      </w:r>
      <w:r w:rsidRPr="00176A0B">
        <w:rPr>
          <w:rStyle w:val="Emphasis"/>
          <w:highlight w:val="cyan"/>
        </w:rPr>
        <w:t>blotting out</w:t>
      </w:r>
      <w:r w:rsidRPr="00176A0B">
        <w:rPr>
          <w:rStyle w:val="StyleUnderline"/>
          <w:highlight w:val="cyan"/>
        </w:rPr>
        <w:t xml:space="preserve"> any</w:t>
      </w:r>
      <w:r w:rsidRPr="00F9509F">
        <w:rPr>
          <w:rStyle w:val="StyleUnderline"/>
        </w:rPr>
        <w:t xml:space="preserve"> sense of the possibility of </w:t>
      </w:r>
      <w:r w:rsidRPr="00176A0B">
        <w:rPr>
          <w:rStyle w:val="StyleUnderline"/>
          <w:highlight w:val="cyan"/>
        </w:rPr>
        <w:t xml:space="preserve">alternative ways of </w:t>
      </w:r>
      <w:r w:rsidRPr="00176A0B">
        <w:rPr>
          <w:rStyle w:val="Emphasis"/>
          <w:highlight w:val="cyan"/>
        </w:rPr>
        <w:t>understanding</w:t>
      </w:r>
      <w:r w:rsidRPr="0027301A">
        <w:rPr>
          <w:rStyle w:val="Emphasis"/>
        </w:rPr>
        <w:t xml:space="preserve"> or things to understand</w:t>
      </w:r>
      <w:r w:rsidRPr="00F9509F">
        <w:rPr>
          <w:sz w:val="14"/>
        </w:rPr>
        <w:t>.”6</w:t>
      </w:r>
    </w:p>
    <w:p w14:paraId="29409530" w14:textId="77777777" w:rsidR="00A957A8" w:rsidRPr="000A1594" w:rsidRDefault="00A957A8" w:rsidP="00A957A8">
      <w:pPr>
        <w:pStyle w:val="Heading3"/>
      </w:pPr>
      <w:r>
        <w:lastRenderedPageBreak/>
        <w:t>Alt---2NC</w:t>
      </w:r>
    </w:p>
    <w:p w14:paraId="243E33FE" w14:textId="77777777" w:rsidR="00A957A8" w:rsidRPr="00885B4C" w:rsidRDefault="00A957A8" w:rsidP="00A957A8">
      <w:pPr>
        <w:pStyle w:val="Heading4"/>
      </w:pPr>
      <w:r>
        <w:t xml:space="preserve">The alternative </w:t>
      </w:r>
      <w:r>
        <w:rPr>
          <w:u w:val="single"/>
        </w:rPr>
        <w:t>solves better</w:t>
      </w:r>
      <w:r>
        <w:t xml:space="preserve"> by refusing to confirm debate’s power to decide the legitimacy of performance. </w:t>
      </w:r>
    </w:p>
    <w:p w14:paraId="015D65CD" w14:textId="77777777" w:rsidR="00A957A8" w:rsidRPr="00205B16" w:rsidRDefault="00A957A8" w:rsidP="00A957A8">
      <w:r>
        <w:rPr>
          <w:rStyle w:val="Style13ptBold"/>
        </w:rPr>
        <w:t xml:space="preserve">Dolar </w:t>
      </w:r>
      <w:r w:rsidRPr="00205B16">
        <w:rPr>
          <w:rStyle w:val="Style13ptBold"/>
        </w:rPr>
        <w:t>6</w:t>
      </w:r>
      <w:r>
        <w:t xml:space="preserve"> – Dr. </w:t>
      </w:r>
      <w:r w:rsidRPr="00205B16">
        <w:t>Mladen</w:t>
      </w:r>
      <w:r>
        <w:t xml:space="preserve"> Dolar</w:t>
      </w:r>
      <w:r w:rsidRPr="00205B16">
        <w:t xml:space="preserve">, Advising Researcher in </w:t>
      </w:r>
      <w:r w:rsidRPr="00237D5A">
        <w:t xml:space="preserve">Theory at the Jan Van Eyck Academie, Maastricht, </w:t>
      </w:r>
      <w:r>
        <w:t xml:space="preserve">and Professor at the Department of Philosophy, Faculty of Arts at the University of Ljubljana, PhD in Philosophy from the University of Ljubljana, </w:t>
      </w:r>
      <w:r w:rsidRPr="00237D5A">
        <w:t>A Voice and Nothing More</w:t>
      </w:r>
      <w:r>
        <w:t>, p. 176-179</w:t>
      </w:r>
    </w:p>
    <w:p w14:paraId="77172ABB" w14:textId="77777777" w:rsidR="00A957A8" w:rsidRPr="00885B4C" w:rsidRDefault="00A957A8" w:rsidP="00A957A8">
      <w:pPr>
        <w:rPr>
          <w:sz w:val="16"/>
        </w:rPr>
      </w:pPr>
      <w:r w:rsidRPr="003E1FE3">
        <w:rPr>
          <w:sz w:val="16"/>
        </w:rPr>
        <w:t xml:space="preserve">But in her role as artist she is also the capricious prima donna; there is the whole comedy of her claims for her rights. </w:t>
      </w:r>
      <w:r w:rsidRPr="00205B16">
        <w:rPr>
          <w:rStyle w:val="StyleUnderline"/>
        </w:rPr>
        <w:t>She wants to be exempt from work, she requires special privileges, work allegedly harms her voice, she wants due honor to be paid to her services, she wants to be granted a place apart.</w:t>
      </w:r>
      <w:r w:rsidRPr="003E1FE3">
        <w:rPr>
          <w:sz w:val="16"/>
        </w:rPr>
        <w:t xml:space="preserve"> She “does not want mere admiration, she wants to be admired exactly in the way she prescribes” (p. 362). </w:t>
      </w:r>
      <w:r w:rsidRPr="00205B16">
        <w:rPr>
          <w:rStyle w:val="StyleUnderline"/>
        </w:rPr>
        <w:t xml:space="preserve">But the </w:t>
      </w:r>
      <w:r w:rsidRPr="00C349BB">
        <w:rPr>
          <w:rStyle w:val="StyleUnderline"/>
          <w:highlight w:val="cyan"/>
        </w:rPr>
        <w:t>people, despite</w:t>
      </w:r>
      <w:r w:rsidRPr="00885B4C">
        <w:rPr>
          <w:rStyle w:val="StyleUnderline"/>
        </w:rPr>
        <w:t xml:space="preserve"> their</w:t>
      </w:r>
      <w:r w:rsidRPr="00205B16">
        <w:rPr>
          <w:rStyle w:val="StyleUnderline"/>
        </w:rPr>
        <w:t xml:space="preserve"> general </w:t>
      </w:r>
      <w:r w:rsidRPr="00C349BB">
        <w:rPr>
          <w:rStyle w:val="StyleUnderline"/>
          <w:highlight w:val="cyan"/>
        </w:rPr>
        <w:t>esteem</w:t>
      </w:r>
      <w:r w:rsidRPr="00205B16">
        <w:rPr>
          <w:rStyle w:val="StyleUnderline"/>
        </w:rPr>
        <w:t xml:space="preserve"> for her, do not want to hear about any of this, they </w:t>
      </w:r>
      <w:r w:rsidRPr="00C349BB">
        <w:rPr>
          <w:rStyle w:val="StyleUnderline"/>
          <w:highlight w:val="cyan"/>
        </w:rPr>
        <w:t>are cold in</w:t>
      </w:r>
      <w:r w:rsidRPr="00205B16">
        <w:rPr>
          <w:rStyle w:val="StyleUnderline"/>
        </w:rPr>
        <w:t xml:space="preserve"> their </w:t>
      </w:r>
      <w:r w:rsidRPr="00C349BB">
        <w:rPr>
          <w:rStyle w:val="StyleUnderline"/>
          <w:highlight w:val="cyan"/>
        </w:rPr>
        <w:t>judgment</w:t>
      </w:r>
      <w:r w:rsidRPr="00205B16">
        <w:rPr>
          <w:rStyle w:val="StyleUnderline"/>
        </w:rPr>
        <w:t xml:space="preserve">—they respect </w:t>
      </w:r>
      <w:r w:rsidRPr="00885B4C">
        <w:rPr>
          <w:rStyle w:val="StyleUnderline"/>
        </w:rPr>
        <w:t>her, but want her to remain one of them. So there is the whole charade of the artist who is not appreciated as she deserves, she does not get the laurels that she thinks belong to her, she puts up a preposterous act of genius not understood by her contemporaries. Out of protest she announces that she will cut down on her coloratura</w:t>
      </w:r>
      <w:r w:rsidRPr="00885B4C">
        <w:rPr>
          <w:sz w:val="16"/>
        </w:rPr>
        <w:t>— this will teach them a lesson—</w:t>
      </w:r>
      <w:r w:rsidRPr="00885B4C">
        <w:rPr>
          <w:rStyle w:val="StyleUnderline"/>
        </w:rPr>
        <w:t xml:space="preserve">and maybe she does, only </w:t>
      </w:r>
      <w:r w:rsidRPr="00885B4C">
        <w:rPr>
          <w:rStyle w:val="Emphasis"/>
        </w:rPr>
        <w:t>nobody notices</w:t>
      </w:r>
      <w:r w:rsidRPr="00885B4C">
        <w:rPr>
          <w:rStyle w:val="StyleUnderline"/>
        </w:rPr>
        <w:t>.</w:t>
      </w:r>
      <w:r w:rsidRPr="00885B4C">
        <w:rPr>
          <w:sz w:val="16"/>
        </w:rPr>
        <w:t xml:space="preserve"> She keeps coming up with all sorts of whims, she lets herself be begged, and only reluctantly gives in. There is the comedy of hurt narcissism, megalomania, an inflated ego, the high mission of the artist’s overblown vocation. </w:t>
      </w:r>
      <w:r w:rsidRPr="00885B4C">
        <w:rPr>
          <w:rStyle w:val="StyleUnderline"/>
        </w:rPr>
        <w:t xml:space="preserve">So one day she indeed stops singing, firmly believing that there will be some huge scandal, but </w:t>
      </w:r>
      <w:r w:rsidRPr="00885B4C">
        <w:rPr>
          <w:rStyle w:val="Emphasis"/>
        </w:rPr>
        <w:t>nobody gives a damn</w:t>
      </w:r>
      <w:r w:rsidRPr="00885B4C">
        <w:rPr>
          <w:rStyle w:val="StyleUnderline"/>
        </w:rPr>
        <w:t>, everybody goes about their business as usual, without noticing a lack</w:t>
      </w:r>
      <w:r w:rsidRPr="00885B4C">
        <w:rPr>
          <w:sz w:val="16"/>
        </w:rPr>
        <w:t>—that is, without noticing the lack of a lack, the absence of the gap.</w:t>
      </w:r>
    </w:p>
    <w:p w14:paraId="4ECF5027" w14:textId="77777777" w:rsidR="00A957A8" w:rsidRPr="00885B4C" w:rsidRDefault="00A957A8" w:rsidP="00A957A8">
      <w:pPr>
        <w:ind w:left="720"/>
        <w:rPr>
          <w:sz w:val="16"/>
        </w:rPr>
      </w:pPr>
      <w:r w:rsidRPr="00885B4C">
        <w:rPr>
          <w:sz w:val="16"/>
        </w:rPr>
        <w:t>Curious, how mistaken she is in her calculations, the clever creature, so mistaken that one might fancy she has made no calculations at all but is only being driven on by her destiny, which in our world cannot be anything but a sad one. Of her own accord she abandons her singing, of her own accord she destroys the power she has gained over people’s hearts. How could she ever have gained that power, since she knows so little about these hearts of ours? . . . Josephine’s road must go downhill. The time will soon come when her last notes sound and die into silence. She is a small episode in the eternal history of our people, and the people will get over the loss of her. . . . Perhaps we shall not miss so very much after all, while Josephine . . . will happily lose herself in the numberless throng of the heroes of our people, and soon, since we are no historians, will rise to the heights of redemption and be forgotten like all her brothers. (p. 376)</w:t>
      </w:r>
    </w:p>
    <w:p w14:paraId="0242D618" w14:textId="77777777" w:rsidR="00A957A8" w:rsidRPr="00205B16" w:rsidRDefault="00A957A8" w:rsidP="00A957A8">
      <w:pPr>
        <w:rPr>
          <w:rStyle w:val="StyleUnderline"/>
        </w:rPr>
      </w:pPr>
      <w:r w:rsidRPr="00885B4C">
        <w:rPr>
          <w:rStyle w:val="StyleUnderline"/>
        </w:rPr>
        <w:t>Despite her vanity and megalomania, people can</w:t>
      </w:r>
      <w:r w:rsidRPr="00237D5A">
        <w:rPr>
          <w:rStyle w:val="StyleUnderline"/>
        </w:rPr>
        <w:t xml:space="preserve"> easily do without her, she will be forgotten, no traces of her art will be left—this is not a people of archivists, and besides, there is no way one could store, collect, archivize her art, which consists purely in the gap.</w:t>
      </w:r>
    </w:p>
    <w:p w14:paraId="591BF5BD" w14:textId="77777777" w:rsidR="00A957A8" w:rsidRPr="003E1FE3" w:rsidRDefault="00A957A8" w:rsidP="00A957A8">
      <w:pPr>
        <w:rPr>
          <w:sz w:val="16"/>
        </w:rPr>
      </w:pPr>
      <w:r w:rsidRPr="003E1FE3">
        <w:rPr>
          <w:sz w:val="16"/>
        </w:rPr>
        <w:t xml:space="preserve">So </w:t>
      </w:r>
      <w:r w:rsidRPr="00C349BB">
        <w:rPr>
          <w:rStyle w:val="StyleUnderline"/>
          <w:highlight w:val="cyan"/>
        </w:rPr>
        <w:t>this is</w:t>
      </w:r>
      <w:r w:rsidRPr="003E1FE3">
        <w:rPr>
          <w:sz w:val="16"/>
        </w:rPr>
        <w:t xml:space="preserve"> the second strategy: </w:t>
      </w:r>
      <w:r w:rsidRPr="00205B16">
        <w:rPr>
          <w:rStyle w:val="StyleUnderline"/>
        </w:rPr>
        <w:t xml:space="preserve">the strategy of </w:t>
      </w:r>
      <w:r w:rsidRPr="00C349BB">
        <w:rPr>
          <w:rStyle w:val="StyleUnderline"/>
          <w:highlight w:val="cyan"/>
        </w:rPr>
        <w:t>art</w:t>
      </w:r>
      <w:r w:rsidRPr="003E1FE3">
        <w:rPr>
          <w:sz w:val="16"/>
        </w:rPr>
        <w:t xml:space="preserve">, of art </w:t>
      </w:r>
      <w:r w:rsidRPr="00C349BB">
        <w:rPr>
          <w:rStyle w:val="StyleUnderline"/>
          <w:highlight w:val="cyan"/>
        </w:rPr>
        <w:t xml:space="preserve">as the </w:t>
      </w:r>
      <w:r w:rsidRPr="00C349BB">
        <w:rPr>
          <w:rStyle w:val="Emphasis"/>
          <w:highlight w:val="cyan"/>
        </w:rPr>
        <w:t>non-exceptional exception</w:t>
      </w:r>
      <w:r w:rsidRPr="00205B16">
        <w:rPr>
          <w:rStyle w:val="StyleUnderline"/>
        </w:rPr>
        <w:t>, which can arise anywhere, at any moment, and is made of anything</w:t>
      </w:r>
      <w:r w:rsidRPr="003E1FE3">
        <w:rPr>
          <w:sz w:val="16"/>
        </w:rPr>
        <w:t>—of ready-made objects—</w:t>
      </w:r>
      <w:r w:rsidRPr="00205B16">
        <w:rPr>
          <w:rStyle w:val="StyleUnderline"/>
        </w:rPr>
        <w:t>as long as it can provide them with a gap, make them make a break.</w:t>
      </w:r>
      <w:r w:rsidRPr="003E1FE3">
        <w:rPr>
          <w:sz w:val="16"/>
        </w:rPr>
        <w:t xml:space="preserve"> It is the art of the minimal difference. </w:t>
      </w:r>
      <w:r w:rsidRPr="00205B16">
        <w:rPr>
          <w:rStyle w:val="StyleUnderline"/>
        </w:rPr>
        <w:t xml:space="preserve">Yet </w:t>
      </w:r>
      <w:r w:rsidRPr="00C349BB">
        <w:rPr>
          <w:rStyle w:val="StyleUnderline"/>
          <w:highlight w:val="cyan"/>
        </w:rPr>
        <w:t>the moment it</w:t>
      </w:r>
      <w:r w:rsidRPr="00885B4C">
        <w:rPr>
          <w:rStyle w:val="StyleUnderline"/>
        </w:rPr>
        <w:t xml:space="preserve"> makes its </w:t>
      </w:r>
      <w:r w:rsidRPr="00C349BB">
        <w:rPr>
          <w:rStyle w:val="StyleUnderline"/>
          <w:highlight w:val="cyan"/>
        </w:rPr>
        <w:t>appear</w:t>
      </w:r>
      <w:r w:rsidRPr="00885B4C">
        <w:rPr>
          <w:rStyle w:val="StyleUnderline"/>
        </w:rPr>
        <w:t xml:space="preserve">ance, this </w:t>
      </w:r>
      <w:r w:rsidRPr="00C349BB">
        <w:rPr>
          <w:rStyle w:val="StyleUnderline"/>
          <w:highlight w:val="cyan"/>
        </w:rPr>
        <w:t xml:space="preserve">difference is </w:t>
      </w:r>
      <w:r w:rsidRPr="00C349BB">
        <w:rPr>
          <w:rStyle w:val="Emphasis"/>
          <w:highlight w:val="cyan"/>
        </w:rPr>
        <w:t>bungled</w:t>
      </w:r>
      <w:r w:rsidRPr="00C349BB">
        <w:rPr>
          <w:rStyle w:val="StyleUnderline"/>
          <w:highlight w:val="cyan"/>
        </w:rPr>
        <w:t xml:space="preserve"> by the </w:t>
      </w:r>
      <w:r w:rsidRPr="00C349BB">
        <w:rPr>
          <w:rStyle w:val="Emphasis"/>
          <w:highlight w:val="cyan"/>
        </w:rPr>
        <w:t>very gesture which brought it about</w:t>
      </w:r>
      <w:r w:rsidRPr="00205B16">
        <w:rPr>
          <w:rStyle w:val="StyleUnderline"/>
        </w:rPr>
        <w:t xml:space="preserve">, the moment this gesture and this difference become instituted, </w:t>
      </w:r>
      <w:r w:rsidRPr="00885B4C">
        <w:rPr>
          <w:rStyle w:val="StyleUnderline"/>
        </w:rPr>
        <w:t xml:space="preserve">the moment </w:t>
      </w:r>
      <w:r w:rsidRPr="00C349BB">
        <w:rPr>
          <w:rStyle w:val="StyleUnderline"/>
          <w:highlight w:val="cyan"/>
        </w:rPr>
        <w:t xml:space="preserve">art turns into an </w:t>
      </w:r>
      <w:r w:rsidRPr="00C349BB">
        <w:rPr>
          <w:rStyle w:val="Emphasis"/>
          <w:sz w:val="24"/>
          <w:highlight w:val="cyan"/>
        </w:rPr>
        <w:t>institution</w:t>
      </w:r>
      <w:r w:rsidRPr="00C349BB">
        <w:rPr>
          <w:rStyle w:val="StyleUnderline"/>
          <w:sz w:val="24"/>
          <w:highlight w:val="cyan"/>
        </w:rPr>
        <w:t xml:space="preserve"> </w:t>
      </w:r>
      <w:r w:rsidRPr="00C349BB">
        <w:rPr>
          <w:rStyle w:val="StyleUnderline"/>
          <w:highlight w:val="cyan"/>
        </w:rPr>
        <w:t xml:space="preserve">to which a </w:t>
      </w:r>
      <w:r w:rsidRPr="00C349BB">
        <w:rPr>
          <w:rStyle w:val="Emphasis"/>
          <w:highlight w:val="cyan"/>
        </w:rPr>
        <w:t>certain place is allotted</w:t>
      </w:r>
      <w:r w:rsidRPr="00C349BB">
        <w:rPr>
          <w:rStyle w:val="StyleUnderline"/>
          <w:highlight w:val="cyan"/>
        </w:rPr>
        <w:t xml:space="preserve"> and </w:t>
      </w:r>
      <w:r w:rsidRPr="00C349BB">
        <w:rPr>
          <w:rStyle w:val="Emphasis"/>
          <w:highlight w:val="cyan"/>
        </w:rPr>
        <w:t>certain limits are drawn</w:t>
      </w:r>
      <w:r w:rsidRPr="00205B16">
        <w:rPr>
          <w:rStyle w:val="StyleUnderline"/>
        </w:rPr>
        <w:t xml:space="preserve">. Its power is at the same time its powerlessness, the very status of </w:t>
      </w:r>
      <w:r w:rsidRPr="00C349BB">
        <w:rPr>
          <w:rStyle w:val="StyleUnderline"/>
          <w:highlight w:val="cyan"/>
        </w:rPr>
        <w:t>art</w:t>
      </w:r>
      <w:r w:rsidRPr="00205B16">
        <w:rPr>
          <w:rStyle w:val="StyleUnderline"/>
        </w:rPr>
        <w:t xml:space="preserve"> veils what is at stake.</w:t>
      </w:r>
      <w:r w:rsidRPr="003E1FE3">
        <w:rPr>
          <w:sz w:val="16"/>
        </w:rPr>
        <w:t xml:space="preserve"> Hence the whole farce of the egocentric megalomania and misunderstood genius which occupies the major part of the story</w:t>
      </w:r>
      <w:r w:rsidRPr="00885B4C">
        <w:rPr>
          <w:sz w:val="16"/>
        </w:rPr>
        <w:t xml:space="preserve">. </w:t>
      </w:r>
      <w:r w:rsidRPr="00885B4C">
        <w:rPr>
          <w:rStyle w:val="StyleUnderline"/>
        </w:rPr>
        <w:t xml:space="preserve">Josephine </w:t>
      </w:r>
      <w:r w:rsidRPr="00C349BB">
        <w:rPr>
          <w:rStyle w:val="StyleUnderline"/>
          <w:highlight w:val="cyan"/>
        </w:rPr>
        <w:t xml:space="preserve">wants the </w:t>
      </w:r>
      <w:r w:rsidRPr="00C349BB">
        <w:rPr>
          <w:rStyle w:val="Emphasis"/>
          <w:highlight w:val="cyan"/>
        </w:rPr>
        <w:t>impossible</w:t>
      </w:r>
      <w:r w:rsidRPr="00C349BB">
        <w:rPr>
          <w:rStyle w:val="StyleUnderline"/>
          <w:highlight w:val="cyan"/>
        </w:rPr>
        <w:t>:</w:t>
      </w:r>
      <w:r w:rsidRPr="00885B4C">
        <w:rPr>
          <w:rStyle w:val="StyleUnderline"/>
        </w:rPr>
        <w:t xml:space="preserve"> she wants </w:t>
      </w:r>
      <w:r w:rsidRPr="00C349BB">
        <w:rPr>
          <w:rStyle w:val="StyleUnderline"/>
          <w:highlight w:val="cyan"/>
        </w:rPr>
        <w:t xml:space="preserve">a place </w:t>
      </w:r>
      <w:r w:rsidRPr="00C349BB">
        <w:rPr>
          <w:rStyle w:val="Emphasis"/>
          <w:highlight w:val="cyan"/>
        </w:rPr>
        <w:t>beyond</w:t>
      </w:r>
      <w:r w:rsidRPr="00885B4C">
        <w:rPr>
          <w:rStyle w:val="Emphasis"/>
        </w:rPr>
        <w:t xml:space="preserve"> the </w:t>
      </w:r>
      <w:r w:rsidRPr="00C349BB">
        <w:rPr>
          <w:rStyle w:val="Emphasis"/>
          <w:highlight w:val="cyan"/>
        </w:rPr>
        <w:t>law</w:t>
      </w:r>
      <w:r w:rsidRPr="00205B16">
        <w:rPr>
          <w:rStyle w:val="StyleUnderline"/>
        </w:rPr>
        <w:t>, beyond equality</w:t>
      </w:r>
      <w:r w:rsidRPr="003E1FE3">
        <w:rPr>
          <w:sz w:val="16"/>
        </w:rPr>
        <w:t xml:space="preserve">—and equality is the essential feature of the mouse-folk, equality in tininess, in their miniature size (hence her claims to greatness are all the more comical). </w:t>
      </w:r>
      <w:r w:rsidRPr="00C349BB">
        <w:rPr>
          <w:rStyle w:val="StyleUnderline"/>
          <w:highlight w:val="cyan"/>
        </w:rPr>
        <w:t xml:space="preserve">But </w:t>
      </w:r>
      <w:r w:rsidRPr="00C349BB">
        <w:rPr>
          <w:rStyle w:val="Emphasis"/>
          <w:highlight w:val="cyan"/>
        </w:rPr>
        <w:t>at the same time</w:t>
      </w:r>
      <w:r w:rsidRPr="00205B16">
        <w:rPr>
          <w:rStyle w:val="StyleUnderline"/>
        </w:rPr>
        <w:t xml:space="preserve"> she </w:t>
      </w:r>
      <w:r w:rsidRPr="00C349BB">
        <w:rPr>
          <w:rStyle w:val="StyleUnderline"/>
          <w:highlight w:val="cyan"/>
        </w:rPr>
        <w:t>wants</w:t>
      </w:r>
      <w:r w:rsidRPr="00205B16">
        <w:rPr>
          <w:rStyle w:val="StyleUnderline"/>
        </w:rPr>
        <w:t xml:space="preserve"> her </w:t>
      </w:r>
      <w:r w:rsidRPr="00C349BB">
        <w:rPr>
          <w:rStyle w:val="StyleUnderline"/>
          <w:highlight w:val="cyan"/>
        </w:rPr>
        <w:t>status</w:t>
      </w:r>
      <w:r w:rsidRPr="00885B4C">
        <w:rPr>
          <w:rStyle w:val="StyleUnderline"/>
        </w:rPr>
        <w:t xml:space="preserve"> as exception</w:t>
      </w:r>
      <w:r w:rsidRPr="00205B16">
        <w:rPr>
          <w:rStyle w:val="StyleUnderline"/>
        </w:rPr>
        <w:t xml:space="preserve"> to be </w:t>
      </w:r>
      <w:r w:rsidRPr="00C349BB">
        <w:rPr>
          <w:rStyle w:val="Emphasis"/>
          <w:sz w:val="24"/>
          <w:highlight w:val="cyan"/>
        </w:rPr>
        <w:t>legally sanctioned</w:t>
      </w:r>
      <w:r w:rsidRPr="00C349BB">
        <w:rPr>
          <w:rStyle w:val="StyleUnderline"/>
          <w:highlight w:val="cyan"/>
        </w:rPr>
        <w:t xml:space="preserve">, </w:t>
      </w:r>
      <w:r w:rsidRPr="00C349BB">
        <w:rPr>
          <w:rStyle w:val="Emphasis"/>
          <w:sz w:val="24"/>
          <w:highlight w:val="cyan"/>
        </w:rPr>
        <w:t>symbolically recognized</w:t>
      </w:r>
      <w:r w:rsidRPr="00205B16">
        <w:rPr>
          <w:rStyle w:val="StyleUnderline"/>
        </w:rPr>
        <w:t>, properly glorified.</w:t>
      </w:r>
      <w:r w:rsidRPr="003E1FE3">
        <w:rPr>
          <w:sz w:val="16"/>
        </w:rPr>
        <w:t xml:space="preserve"> </w:t>
      </w:r>
      <w:r w:rsidRPr="00205B16">
        <w:rPr>
          <w:rStyle w:val="StyleUnderline"/>
        </w:rPr>
        <w:t xml:space="preserve">She wants to be, like the sovereign, both inside and outside the law. She wants her uniqueness to be recognized as a special social role, and </w:t>
      </w:r>
      <w:r w:rsidRPr="00C349BB">
        <w:rPr>
          <w:rStyle w:val="StyleUnderline"/>
          <w:highlight w:val="cyan"/>
        </w:rPr>
        <w:t xml:space="preserve">the </w:t>
      </w:r>
      <w:r w:rsidRPr="00C349BB">
        <w:rPr>
          <w:rStyle w:val="StyleUnderline"/>
          <w:highlight w:val="cyan"/>
        </w:rPr>
        <w:lastRenderedPageBreak/>
        <w:t xml:space="preserve">moment art does this, </w:t>
      </w:r>
      <w:r w:rsidRPr="00C349BB">
        <w:rPr>
          <w:rStyle w:val="Emphasis"/>
          <w:sz w:val="26"/>
          <w:highlight w:val="cyan"/>
        </w:rPr>
        <w:t>it is done for</w:t>
      </w:r>
      <w:r w:rsidRPr="00C349BB">
        <w:rPr>
          <w:rStyle w:val="StyleUnderline"/>
          <w:highlight w:val="cyan"/>
        </w:rPr>
        <w:t>. The</w:t>
      </w:r>
      <w:r w:rsidRPr="00205B16">
        <w:rPr>
          <w:rStyle w:val="StyleUnderline"/>
        </w:rPr>
        <w:t xml:space="preserve"> very </w:t>
      </w:r>
      <w:r w:rsidRPr="00C349BB">
        <w:rPr>
          <w:rStyle w:val="StyleUnderline"/>
          <w:highlight w:val="cyan"/>
        </w:rPr>
        <w:t>break</w:t>
      </w:r>
      <w:r w:rsidRPr="00205B16">
        <w:rPr>
          <w:rStyle w:val="StyleUnderline"/>
        </w:rPr>
        <w:t xml:space="preserve"> it has introduced </w:t>
      </w:r>
      <w:r w:rsidRPr="00C349BB">
        <w:rPr>
          <w:rStyle w:val="StyleUnderline"/>
          <w:highlight w:val="cyan"/>
        </w:rPr>
        <w:t xml:space="preserve">is </w:t>
      </w:r>
      <w:r w:rsidRPr="00C349BB">
        <w:rPr>
          <w:rStyle w:val="Emphasis"/>
          <w:sz w:val="26"/>
          <w:highlight w:val="cyan"/>
        </w:rPr>
        <w:t>reduced to just another social function</w:t>
      </w:r>
      <w:r w:rsidRPr="00C349BB">
        <w:rPr>
          <w:rStyle w:val="StyleUnderline"/>
          <w:highlight w:val="cyan"/>
        </w:rPr>
        <w:t xml:space="preserve">; the break </w:t>
      </w:r>
      <w:r w:rsidRPr="00C349BB">
        <w:rPr>
          <w:rStyle w:val="Emphasis"/>
          <w:highlight w:val="cyan"/>
        </w:rPr>
        <w:t xml:space="preserve">becomes the </w:t>
      </w:r>
      <w:r w:rsidRPr="00C349BB">
        <w:rPr>
          <w:rStyle w:val="Emphasis"/>
          <w:sz w:val="24"/>
          <w:highlight w:val="cyan"/>
        </w:rPr>
        <w:t xml:space="preserve">institution </w:t>
      </w:r>
      <w:r w:rsidRPr="00C349BB">
        <w:rPr>
          <w:rStyle w:val="Emphasis"/>
          <w:highlight w:val="cyan"/>
        </w:rPr>
        <w:t>of the break</w:t>
      </w:r>
      <w:r w:rsidRPr="00C349BB">
        <w:rPr>
          <w:rStyle w:val="StyleUnderline"/>
          <w:highlight w:val="cyan"/>
        </w:rPr>
        <w:t xml:space="preserve">, its place is </w:t>
      </w:r>
      <w:r w:rsidRPr="00C349BB">
        <w:rPr>
          <w:rStyle w:val="Emphasis"/>
          <w:sz w:val="26"/>
          <w:highlight w:val="cyan"/>
        </w:rPr>
        <w:t>circumscribed</w:t>
      </w:r>
      <w:r w:rsidRPr="00205B16">
        <w:rPr>
          <w:rStyle w:val="StyleUnderline"/>
        </w:rPr>
        <w:t>, and as an exception it can fit very well into the rule</w:t>
      </w:r>
      <w:r w:rsidRPr="003E1FE3">
        <w:rPr>
          <w:sz w:val="16"/>
        </w:rPr>
        <w:t xml:space="preserve">—that is, into the rule of law. </w:t>
      </w:r>
      <w:r w:rsidRPr="00205B16">
        <w:rPr>
          <w:rStyle w:val="StyleUnderline"/>
        </w:rPr>
        <w:t>As an artist who wants veneration and recognition she will be forgotten, relegated to the gallery of memory</w:t>
      </w:r>
      <w:r w:rsidRPr="003E1FE3">
        <w:rPr>
          <w:sz w:val="16"/>
        </w:rPr>
        <w:t xml:space="preserve">, that is, of oblivion. </w:t>
      </w:r>
      <w:r w:rsidRPr="005C7AD3">
        <w:rPr>
          <w:rStyle w:val="StyleUnderline"/>
        </w:rPr>
        <w:t xml:space="preserve">Her </w:t>
      </w:r>
      <w:r w:rsidRPr="00C349BB">
        <w:rPr>
          <w:rStyle w:val="StyleUnderline"/>
          <w:highlight w:val="cyan"/>
        </w:rPr>
        <w:t>voice, which opens a crack</w:t>
      </w:r>
      <w:r w:rsidRPr="00205B16">
        <w:rPr>
          <w:rStyle w:val="StyleUnderline"/>
        </w:rPr>
        <w:t xml:space="preserve"> in the seamless continuity of the law, </w:t>
      </w:r>
      <w:r w:rsidRPr="00C349BB">
        <w:rPr>
          <w:rStyle w:val="StyleUnderline"/>
          <w:highlight w:val="cyan"/>
        </w:rPr>
        <w:t xml:space="preserve">is </w:t>
      </w:r>
      <w:r w:rsidRPr="00C349BB">
        <w:rPr>
          <w:rStyle w:val="Emphasis"/>
          <w:sz w:val="24"/>
          <w:highlight w:val="cyan"/>
        </w:rPr>
        <w:t>betrayed</w:t>
      </w:r>
      <w:r w:rsidRPr="00C349BB">
        <w:rPr>
          <w:rStyle w:val="StyleUnderline"/>
          <w:sz w:val="24"/>
          <w:highlight w:val="cyan"/>
        </w:rPr>
        <w:t xml:space="preserve"> </w:t>
      </w:r>
      <w:r w:rsidRPr="00C349BB">
        <w:rPr>
          <w:rStyle w:val="StyleUnderline"/>
          <w:highlight w:val="cyan"/>
        </w:rPr>
        <w:t xml:space="preserve">and </w:t>
      </w:r>
      <w:r w:rsidRPr="00C349BB">
        <w:rPr>
          <w:rStyle w:val="Emphasis"/>
          <w:sz w:val="24"/>
          <w:highlight w:val="cyan"/>
        </w:rPr>
        <w:t>destroyed</w:t>
      </w:r>
      <w:r w:rsidRPr="005C7AD3">
        <w:rPr>
          <w:rStyle w:val="StyleUnderline"/>
          <w:sz w:val="24"/>
        </w:rPr>
        <w:t xml:space="preserve"> </w:t>
      </w:r>
      <w:r w:rsidRPr="005C7AD3">
        <w:rPr>
          <w:rStyle w:val="StyleUnderline"/>
        </w:rPr>
        <w:t>by the very status of art</w:t>
      </w:r>
      <w:r w:rsidRPr="00205B16">
        <w:rPr>
          <w:rStyle w:val="StyleUnderline"/>
        </w:rPr>
        <w:t>, which reinserts it and closes the gap.</w:t>
      </w:r>
      <w:r w:rsidRPr="003E1FE3">
        <w:rPr>
          <w:sz w:val="16"/>
        </w:rPr>
        <w:t xml:space="preserve"> At best it can be a tiny recess: “Piping is our people’s daily speech, only many a one pipes his whole life long and does not know it, where here piping is set free from the fetters of daily life and it sets us free too for a little while” (p. 370).</w:t>
      </w:r>
    </w:p>
    <w:p w14:paraId="20AF3525" w14:textId="77777777" w:rsidR="00A957A8" w:rsidRPr="00C653D8" w:rsidRDefault="00A957A8" w:rsidP="00A957A8">
      <w:pPr>
        <w:rPr>
          <w:u w:val="single"/>
        </w:rPr>
      </w:pPr>
      <w:r w:rsidRPr="00205B16">
        <w:rPr>
          <w:rStyle w:val="StyleUnderline"/>
        </w:rPr>
        <w:t>Just for a little while, but by setting us free, it only helps us to bear the rest all the better.</w:t>
      </w:r>
      <w:r w:rsidRPr="003E1FE3">
        <w:rPr>
          <w:sz w:val="16"/>
        </w:rPr>
        <w:t xml:space="preserve"> The miniature size of the mouse is enough to open the gap, but once it is instituted and recognized, its importance shrinks to the size of the mouse, despite its delusions of grandeur. It is the voice tied to the mast, and the oarsmen, although they may hear it in the flash of a brief recess, will continue to be deaf. Thus we do not end up with Kafka’s version of Ulysses but are stuck with Ulysses tout court—or, rather, with the Adorno and Horkheimer version. Josephine’s sublime voice will finally be den Mäusen gepfiffen, as the German expression has it (and this German phrase may well be at the origin of the whole story), that is, piped to the mice, piped in vain to someone who cannot understand or appreciate it—not because of some mass obtuseness, but because of the nature of art itself. We could say: </w:t>
      </w:r>
      <w:r w:rsidRPr="00205B16">
        <w:rPr>
          <w:rStyle w:val="StyleUnderline"/>
        </w:rPr>
        <w:t xml:space="preserve">the art is her mousetrap. So the second strategy fails, </w:t>
      </w:r>
      <w:r w:rsidRPr="00C349BB">
        <w:rPr>
          <w:rStyle w:val="StyleUnderline"/>
          <w:highlight w:val="cyan"/>
        </w:rPr>
        <w:t xml:space="preserve">it is </w:t>
      </w:r>
      <w:r w:rsidRPr="00C349BB">
        <w:rPr>
          <w:rStyle w:val="Emphasis"/>
          <w:sz w:val="26"/>
          <w:highlight w:val="cyan"/>
        </w:rPr>
        <w:t>ruined</w:t>
      </w:r>
      <w:r w:rsidRPr="00C349BB">
        <w:rPr>
          <w:rStyle w:val="StyleUnderline"/>
          <w:sz w:val="26"/>
          <w:highlight w:val="cyan"/>
        </w:rPr>
        <w:t xml:space="preserve"> </w:t>
      </w:r>
      <w:r w:rsidRPr="00C349BB">
        <w:rPr>
          <w:rStyle w:val="StyleUnderline"/>
          <w:highlight w:val="cyan"/>
        </w:rPr>
        <w:t>by its own success</w:t>
      </w:r>
      <w:r w:rsidRPr="00205B16">
        <w:rPr>
          <w:rStyle w:val="StyleUnderline"/>
        </w:rPr>
        <w:t xml:space="preserve">, and the transcendence that art promised turned out to be of such a nature that it could easily fit in as one part of the division of labor; </w:t>
      </w:r>
      <w:r w:rsidRPr="00C349BB">
        <w:rPr>
          <w:rStyle w:val="StyleUnderline"/>
          <w:highlight w:val="cyan"/>
        </w:rPr>
        <w:t>the disruptive power</w:t>
      </w:r>
      <w:r w:rsidRPr="00205B16">
        <w:rPr>
          <w:rStyle w:val="StyleUnderline"/>
        </w:rPr>
        <w:t xml:space="preserve"> of the gap </w:t>
      </w:r>
      <w:r w:rsidRPr="00C349BB">
        <w:rPr>
          <w:rStyle w:val="StyleUnderline"/>
          <w:highlight w:val="cyan"/>
        </w:rPr>
        <w:t xml:space="preserve">turned out to </w:t>
      </w:r>
      <w:r w:rsidRPr="00C349BB">
        <w:rPr>
          <w:rStyle w:val="Emphasis"/>
          <w:highlight w:val="cyan"/>
        </w:rPr>
        <w:t>accommodate</w:t>
      </w:r>
      <w:r w:rsidRPr="00237D5A">
        <w:rPr>
          <w:rStyle w:val="Emphasis"/>
        </w:rPr>
        <w:t xml:space="preserve"> the </w:t>
      </w:r>
      <w:r w:rsidRPr="00C349BB">
        <w:rPr>
          <w:rStyle w:val="Emphasis"/>
          <w:highlight w:val="cyan"/>
        </w:rPr>
        <w:t>continuity all too well</w:t>
      </w:r>
      <w:r w:rsidRPr="003E1FE3">
        <w:rPr>
          <w:sz w:val="16"/>
        </w:rPr>
        <w:t>.</w:t>
      </w:r>
    </w:p>
    <w:p w14:paraId="7C96A2FB" w14:textId="77777777" w:rsidR="00A957A8" w:rsidRDefault="00A957A8" w:rsidP="00A957A8">
      <w:pPr>
        <w:pStyle w:val="Heading2"/>
      </w:pPr>
      <w:r>
        <w:lastRenderedPageBreak/>
        <w:t>DA</w:t>
      </w:r>
    </w:p>
    <w:p w14:paraId="5D188EB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9B03D" w14:textId="77777777" w:rsidR="00EA2BC1" w:rsidRDefault="00EA2BC1" w:rsidP="00066D2C">
      <w:pPr>
        <w:spacing w:after="0" w:line="240" w:lineRule="auto"/>
      </w:pPr>
      <w:r>
        <w:separator/>
      </w:r>
    </w:p>
  </w:endnote>
  <w:endnote w:type="continuationSeparator" w:id="0">
    <w:p w14:paraId="55C39488" w14:textId="77777777" w:rsidR="00EA2BC1" w:rsidRDefault="00EA2B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C4F11" w14:textId="77777777" w:rsidR="00EA2BC1" w:rsidRDefault="00EA2BC1" w:rsidP="00066D2C">
      <w:pPr>
        <w:spacing w:after="0" w:line="240" w:lineRule="auto"/>
      </w:pPr>
      <w:r>
        <w:separator/>
      </w:r>
    </w:p>
  </w:footnote>
  <w:footnote w:type="continuationSeparator" w:id="0">
    <w:p w14:paraId="7EEDC58E" w14:textId="77777777" w:rsidR="00EA2BC1" w:rsidRDefault="00EA2B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957A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A1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AFB"/>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54E"/>
    <w:rsid w:val="009418E3"/>
    <w:rsid w:val="009435BB"/>
    <w:rsid w:val="00943B02"/>
    <w:rsid w:val="0094628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25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7A8"/>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6DE9"/>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0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707"/>
    <w:rsid w:val="00D321DB"/>
    <w:rsid w:val="00D32460"/>
    <w:rsid w:val="00D32EBF"/>
    <w:rsid w:val="00D32ED1"/>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BC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BE7A0D"/>
  <w15:chartTrackingRefBased/>
  <w15:docId w15:val="{FFF3D946-96FC-5142-94B6-3E8A2033D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57A8"/>
    <w:rPr>
      <w:rFonts w:ascii="Calibri" w:hAnsi="Calibri" w:cs="Calibri"/>
    </w:rPr>
  </w:style>
  <w:style w:type="paragraph" w:styleId="Heading1">
    <w:name w:val="heading 1"/>
    <w:aliases w:val="Pocket"/>
    <w:basedOn w:val="Normal"/>
    <w:next w:val="Normal"/>
    <w:link w:val="Heading1Char"/>
    <w:qFormat/>
    <w:rsid w:val="00A957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57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A957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A957A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57A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57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57A8"/>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A957A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957A8"/>
    <w:rPr>
      <w:color w:val="auto"/>
      <w:u w:val="none"/>
    </w:rPr>
  </w:style>
  <w:style w:type="character" w:customStyle="1" w:styleId="Heading1Char">
    <w:name w:val="Heading 1 Char"/>
    <w:aliases w:val="Pocket Char"/>
    <w:basedOn w:val="DefaultParagraphFont"/>
    <w:link w:val="Heading1"/>
    <w:rsid w:val="00A957A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57A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A957A8"/>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A957A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957A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A957A8"/>
    <w:rPr>
      <w:b w:val="0"/>
      <w:sz w:val="22"/>
      <w:u w:val="single"/>
    </w:rPr>
  </w:style>
  <w:style w:type="character" w:styleId="Strong">
    <w:name w:val="Strong"/>
    <w:basedOn w:val="DefaultParagraphFont"/>
    <w:uiPriority w:val="22"/>
    <w:semiHidden/>
    <w:qFormat/>
    <w:rsid w:val="00A957A8"/>
    <w:rPr>
      <w:b/>
      <w:bCs/>
    </w:rPr>
  </w:style>
  <w:style w:type="character" w:styleId="BookTitle">
    <w:name w:val="Book Title"/>
    <w:basedOn w:val="DefaultParagraphFont"/>
    <w:uiPriority w:val="33"/>
    <w:semiHidden/>
    <w:qFormat/>
    <w:rsid w:val="00A957A8"/>
    <w:rPr>
      <w:b/>
      <w:bCs/>
      <w:i/>
      <w:iCs/>
      <w:spacing w:val="5"/>
    </w:rPr>
  </w:style>
  <w:style w:type="character" w:customStyle="1" w:styleId="Heading5Char">
    <w:name w:val="Heading 5 Char"/>
    <w:basedOn w:val="DefaultParagraphFont"/>
    <w:link w:val="Heading5"/>
    <w:uiPriority w:val="9"/>
    <w:semiHidden/>
    <w:rsid w:val="00A957A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57A8"/>
  </w:style>
  <w:style w:type="paragraph" w:styleId="Header">
    <w:name w:val="header"/>
    <w:basedOn w:val="Normal"/>
    <w:link w:val="HeaderChar"/>
    <w:uiPriority w:val="99"/>
    <w:semiHidden/>
    <w:rsid w:val="00A957A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57A8"/>
    <w:rPr>
      <w:rFonts w:ascii="Calibri" w:hAnsi="Calibri" w:cs="Calibri"/>
    </w:rPr>
  </w:style>
  <w:style w:type="paragraph" w:styleId="Footer">
    <w:name w:val="footer"/>
    <w:basedOn w:val="Normal"/>
    <w:link w:val="FooterChar"/>
    <w:uiPriority w:val="99"/>
    <w:semiHidden/>
    <w:rsid w:val="00A957A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57A8"/>
    <w:rPr>
      <w:rFonts w:ascii="Calibri" w:hAnsi="Calibri" w:cs="Calibri"/>
    </w:rPr>
  </w:style>
  <w:style w:type="paragraph" w:styleId="BodyText">
    <w:name w:val="Body Text"/>
    <w:basedOn w:val="Normal"/>
    <w:link w:val="BodyTextChar"/>
    <w:uiPriority w:val="99"/>
    <w:semiHidden/>
    <w:unhideWhenUsed/>
    <w:rsid w:val="00A957A8"/>
    <w:pPr>
      <w:spacing w:after="120"/>
    </w:pPr>
  </w:style>
  <w:style w:type="character" w:customStyle="1" w:styleId="BodyTextChar">
    <w:name w:val="Body Text Char"/>
    <w:basedOn w:val="DefaultParagraphFont"/>
    <w:link w:val="BodyText"/>
    <w:uiPriority w:val="99"/>
    <w:semiHidden/>
    <w:rsid w:val="00A957A8"/>
    <w:rPr>
      <w:rFonts w:ascii="Calibri" w:hAnsi="Calibri" w:cs="Calibri"/>
    </w:rPr>
  </w:style>
  <w:style w:type="paragraph" w:styleId="NoSpacing">
    <w:name w:val="No Spacing"/>
    <w:link w:val="NoSpacingChar"/>
    <w:uiPriority w:val="99"/>
    <w:semiHidden/>
    <w:unhideWhenUsed/>
    <w:qFormat/>
    <w:rsid w:val="00A957A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957A8"/>
    <w:rPr>
      <w:rFonts w:ascii="Calibri" w:hAnsi="Calibri" w:cs="Calibri"/>
    </w:rPr>
  </w:style>
  <w:style w:type="character" w:styleId="Hyperlink">
    <w:name w:val="Hyperlink"/>
    <w:aliases w:val="Read,Important,heading 1 (block title),Card Text,Internet Link,Analytic Text,Internet link,Char Char1,Heading 3 Char1,Block Char1,Char Char Char Char Char Char Char Char Char1,Char1 Char1,Char Char Char Char Char Char Char Char2,Text 7 Char1,C"/>
    <w:basedOn w:val="DefaultParagraphFont"/>
    <w:link w:val="Card0"/>
    <w:uiPriority w:val="99"/>
    <w:unhideWhenUsed/>
    <w:rsid w:val="00A957A8"/>
    <w:rPr>
      <w:color w:val="0563C1" w:themeColor="hyperlink"/>
      <w:u w:val="single"/>
    </w:rPr>
  </w:style>
  <w:style w:type="character" w:styleId="UnresolvedMention">
    <w:name w:val="Unresolved Mention"/>
    <w:basedOn w:val="DefaultParagraphFont"/>
    <w:uiPriority w:val="99"/>
    <w:semiHidden/>
    <w:unhideWhenUsed/>
    <w:rsid w:val="00A957A8"/>
    <w:rPr>
      <w:color w:val="605E5C"/>
      <w:shd w:val="clear" w:color="auto" w:fill="E1DFDD"/>
    </w:rPr>
  </w:style>
  <w:style w:type="paragraph" w:customStyle="1" w:styleId="Analytic">
    <w:name w:val="!!_Analytic"/>
    <w:basedOn w:val="Normal"/>
    <w:link w:val="AnalyticChar"/>
    <w:autoRedefine/>
    <w:qFormat/>
    <w:rsid w:val="00A957A8"/>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A957A8"/>
    <w:rPr>
      <w:rFonts w:ascii="Calibri" w:eastAsiaTheme="majorEastAsia" w:hAnsi="Calibri" w:cstheme="majorBidi"/>
      <w:b/>
      <w:bCs/>
      <w:color w:val="404040" w:themeColor="text1" w:themeTint="BF"/>
      <w:sz w:val="26"/>
      <w:szCs w:val="26"/>
    </w:rPr>
  </w:style>
  <w:style w:type="paragraph" w:customStyle="1" w:styleId="Analytic0">
    <w:name w:val="Analytic"/>
    <w:basedOn w:val="Heading4"/>
    <w:link w:val="AnalyticChar0"/>
    <w:autoRedefine/>
    <w:qFormat/>
    <w:rsid w:val="00A957A8"/>
    <w:rPr>
      <w:color w:val="404040" w:themeColor="text1" w:themeTint="BF"/>
    </w:rPr>
  </w:style>
  <w:style w:type="character" w:customStyle="1" w:styleId="AnalyticChar0">
    <w:name w:val="Analytic Char"/>
    <w:link w:val="Analytic0"/>
    <w:rsid w:val="00A957A8"/>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A957A8"/>
    <w:rPr>
      <w:color w:val="7F7F7F" w:themeColor="text1" w:themeTint="80"/>
      <w:u w:color="7F7F7F" w:themeColor="text1" w:themeTint="80"/>
    </w:rPr>
  </w:style>
  <w:style w:type="character" w:customStyle="1" w:styleId="AnalyticsChar">
    <w:name w:val="Analytics Char"/>
    <w:basedOn w:val="DefaultParagraphFont"/>
    <w:link w:val="Analytics"/>
    <w:uiPriority w:val="5"/>
    <w:rsid w:val="00A957A8"/>
    <w:rPr>
      <w:rFonts w:ascii="Calibri" w:eastAsiaTheme="majorEastAsia" w:hAnsi="Calibri" w:cstheme="majorBidi"/>
      <w:b/>
      <w:iCs/>
      <w:color w:val="7F7F7F" w:themeColor="text1" w:themeTint="80"/>
      <w:sz w:val="26"/>
      <w:u w:color="7F7F7F" w:themeColor="text1" w:themeTint="80"/>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A957A8"/>
    <w:pPr>
      <w:ind w:left="288" w:right="288"/>
    </w:pPr>
    <w:rPr>
      <w:rFonts w:asciiTheme="minorHAnsi" w:hAnsiTheme="minorHAnsi" w:cstheme="minorBidi"/>
      <w:u w:val="single"/>
    </w:rPr>
  </w:style>
  <w:style w:type="paragraph" w:customStyle="1" w:styleId="Emphasis1">
    <w:name w:val="Emphasis1"/>
    <w:basedOn w:val="Normal"/>
    <w:link w:val="Emphasis"/>
    <w:uiPriority w:val="8"/>
    <w:qFormat/>
    <w:rsid w:val="00A957A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A957A8"/>
    <w:pPr>
      <w:pBdr>
        <w:top w:val="single" w:sz="8" w:space="0" w:color="auto"/>
        <w:left w:val="single" w:sz="8" w:space="0" w:color="auto"/>
        <w:bottom w:val="single" w:sz="8" w:space="0" w:color="auto"/>
        <w:right w:val="single" w:sz="8" w:space="0" w:color="auto"/>
      </w:pBdr>
      <w:spacing w:line="252" w:lineRule="auto"/>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A957A8"/>
    <w:rPr>
      <w:b w:val="0"/>
      <w:sz w:val="22"/>
      <w:u w:val="single"/>
    </w:rPr>
  </w:style>
  <w:style w:type="character" w:customStyle="1" w:styleId="Boxes">
    <w:name w:val="Boxes"/>
    <w:basedOn w:val="Emphasis"/>
    <w:qFormat/>
    <w:rsid w:val="00A957A8"/>
    <w:rPr>
      <w:rFonts w:ascii="Calibri" w:hAnsi="Calibri" w:cs="Calibri"/>
      <w:b/>
      <w:i w:val="0"/>
      <w:iCs/>
      <w:sz w:val="22"/>
      <w:u w:val="single"/>
      <w:bdr w:val="single" w:sz="8" w:space="0" w:color="auto"/>
    </w:rPr>
  </w:style>
  <w:style w:type="paragraph" w:customStyle="1" w:styleId="Card0">
    <w:name w:val="Card"/>
    <w:basedOn w:val="Heading1"/>
    <w:link w:val="Hyperlink"/>
    <w:autoRedefine/>
    <w:uiPriority w:val="99"/>
    <w:qFormat/>
    <w:rsid w:val="00A957A8"/>
    <w:pPr>
      <w:keepNext w:val="0"/>
      <w:keepLines w:val="0"/>
      <w:pageBreakBefore w:val="0"/>
      <w:pBdr>
        <w:top w:val="none" w:sz="0" w:space="0" w:color="auto"/>
        <w:left w:val="none" w:sz="0" w:space="0" w:color="auto"/>
        <w:bottom w:val="none" w:sz="0" w:space="0" w:color="auto"/>
        <w:right w:val="none" w:sz="0" w:space="0" w:color="auto"/>
      </w:pBdr>
      <w:spacing w:before="480" w:line="240"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chapter/10.1007/978-3-319-66376-0_8" TargetMode="External"/><Relationship Id="rId18" Type="http://schemas.openxmlformats.org/officeDocument/2006/relationships/hyperlink" Target="https://link.springer.com/chapter/10.1007/978-3-319-66376-0_8" TargetMode="External"/><Relationship Id="rId26" Type="http://schemas.openxmlformats.org/officeDocument/2006/relationships/hyperlink" Target="https://link.springer.com/chapter/10.1007/978-3-319-66376-0_8" TargetMode="External"/><Relationship Id="rId39" Type="http://schemas.openxmlformats.org/officeDocument/2006/relationships/hyperlink" Target="https://link.springer.com/chapter/10.1007/978-3-319-66376-0_8" TargetMode="External"/><Relationship Id="rId21" Type="http://schemas.openxmlformats.org/officeDocument/2006/relationships/hyperlink" Target="https://link.springer.com/chapter/10.1007/978-3-319-66376-0_8" TargetMode="External"/><Relationship Id="rId34" Type="http://schemas.openxmlformats.org/officeDocument/2006/relationships/hyperlink" Target="https://link.springer.com/chapter/10.1007/978-3-319-66376-0_8" TargetMode="External"/><Relationship Id="rId42" Type="http://schemas.openxmlformats.org/officeDocument/2006/relationships/hyperlink" Target="https://link.springer.com/chapter/10.1007/978-3-319-66376-0_8" TargetMode="External"/><Relationship Id="rId47" Type="http://schemas.openxmlformats.org/officeDocument/2006/relationships/hyperlink" Target="https://link.springer.com/chapter/10.1007/978-3-319-66376-0_8" TargetMode="External"/><Relationship Id="rId50" Type="http://schemas.openxmlformats.org/officeDocument/2006/relationships/hyperlink" Target="https://link.springer.com/chapter/10.1007/978-3-319-66376-0_8" TargetMode="External"/><Relationship Id="rId55" Type="http://schemas.openxmlformats.org/officeDocument/2006/relationships/hyperlink" Target="https://link.springer.com/chapter/10.1007/978-3-319-66376-0_8"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nk.springer.com/chapter/10.1007/978-3-319-66376-0_8" TargetMode="External"/><Relationship Id="rId29" Type="http://schemas.openxmlformats.org/officeDocument/2006/relationships/hyperlink" Target="https://link.springer.com/chapter/10.1007/978-3-319-66376-0_8" TargetMode="External"/><Relationship Id="rId11" Type="http://schemas.openxmlformats.org/officeDocument/2006/relationships/hyperlink" Target="https://link.springer.com/chapter/10.1007/978-3-319-66376-0_8" TargetMode="External"/><Relationship Id="rId24" Type="http://schemas.openxmlformats.org/officeDocument/2006/relationships/hyperlink" Target="https://link.springer.com/chapter/10.1007/978-3-319-66376-0_8" TargetMode="External"/><Relationship Id="rId32" Type="http://schemas.openxmlformats.org/officeDocument/2006/relationships/hyperlink" Target="https://link.springer.com/chapter/10.1007/978-3-319-66376-0_8" TargetMode="External"/><Relationship Id="rId37" Type="http://schemas.openxmlformats.org/officeDocument/2006/relationships/hyperlink" Target="https://link.springer.com/chapter/10.1007/978-3-319-66376-0_8" TargetMode="External"/><Relationship Id="rId40" Type="http://schemas.openxmlformats.org/officeDocument/2006/relationships/hyperlink" Target="https://link.springer.com/chapter/10.1007/978-3-319-66376-0_8" TargetMode="External"/><Relationship Id="rId45" Type="http://schemas.openxmlformats.org/officeDocument/2006/relationships/hyperlink" Target="https://link.springer.com/chapter/10.1007/978-3-319-66376-0_8" TargetMode="External"/><Relationship Id="rId53" Type="http://schemas.openxmlformats.org/officeDocument/2006/relationships/hyperlink" Target="https://link.springer.com/chapter/10.1007/978-3-319-66376-0_8" TargetMode="External"/><Relationship Id="rId58" Type="http://schemas.openxmlformats.org/officeDocument/2006/relationships/hyperlink" Target="https://link.springer.com/chapter/10.1007/978-3-319-66376-0_8"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link.springer.com/chapter/10.1007/978-3-319-66376-0_8" TargetMode="External"/><Relationship Id="rId14" Type="http://schemas.openxmlformats.org/officeDocument/2006/relationships/hyperlink" Target="https://link.springer.com/chapter/10.1007/978-3-319-66376-0_8" TargetMode="External"/><Relationship Id="rId22" Type="http://schemas.openxmlformats.org/officeDocument/2006/relationships/hyperlink" Target="https://link.springer.com/chapter/10.1007/978-3-319-66376-0_8" TargetMode="External"/><Relationship Id="rId27" Type="http://schemas.openxmlformats.org/officeDocument/2006/relationships/hyperlink" Target="https://link.springer.com/chapter/10.1007/978-3-319-66376-0_8" TargetMode="External"/><Relationship Id="rId30" Type="http://schemas.openxmlformats.org/officeDocument/2006/relationships/hyperlink" Target="https://link.springer.com/chapter/10.1007/978-3-319-66376-0_8" TargetMode="External"/><Relationship Id="rId35" Type="http://schemas.openxmlformats.org/officeDocument/2006/relationships/hyperlink" Target="https://link.springer.com/chapter/10.1007/978-3-319-66376-0_8" TargetMode="External"/><Relationship Id="rId43" Type="http://schemas.openxmlformats.org/officeDocument/2006/relationships/hyperlink" Target="https://link.springer.com/chapter/10.1007/978-3-319-66376-0_8" TargetMode="External"/><Relationship Id="rId48" Type="http://schemas.openxmlformats.org/officeDocument/2006/relationships/hyperlink" Target="https://link.springer.com/chapter/10.1007/978-3-319-66376-0_8" TargetMode="External"/><Relationship Id="rId56" Type="http://schemas.openxmlformats.org/officeDocument/2006/relationships/hyperlink" Target="https://link.springer.com/chapter/10.1007/978-3-319-66376-0_8" TargetMode="External"/><Relationship Id="rId8" Type="http://schemas.openxmlformats.org/officeDocument/2006/relationships/hyperlink" Target="https://www.sciencedirect.com/science/article/pii/S1045235423000035" TargetMode="External"/><Relationship Id="rId51" Type="http://schemas.openxmlformats.org/officeDocument/2006/relationships/hyperlink" Target="https://link.springer.com/chapter/10.1007/978-3-319-66376-0_8" TargetMode="External"/><Relationship Id="rId3" Type="http://schemas.openxmlformats.org/officeDocument/2006/relationships/styles" Target="styles.xml"/><Relationship Id="rId12" Type="http://schemas.openxmlformats.org/officeDocument/2006/relationships/hyperlink" Target="https://link.springer.com/chapter/10.1007/978-3-319-66376-0_8" TargetMode="External"/><Relationship Id="rId17" Type="http://schemas.openxmlformats.org/officeDocument/2006/relationships/hyperlink" Target="https://link.springer.com/chapter/10.1007/978-3-319-66376-0_8" TargetMode="External"/><Relationship Id="rId25" Type="http://schemas.openxmlformats.org/officeDocument/2006/relationships/hyperlink" Target="https://link.springer.com/chapter/10.1007/978-3-319-66376-0_8" TargetMode="External"/><Relationship Id="rId33" Type="http://schemas.openxmlformats.org/officeDocument/2006/relationships/hyperlink" Target="https://link.springer.com/chapter/10.1007/978-3-319-66376-0_8" TargetMode="External"/><Relationship Id="rId38" Type="http://schemas.openxmlformats.org/officeDocument/2006/relationships/hyperlink" Target="https://link.springer.com/chapter/10.1007/978-3-319-66376-0_8" TargetMode="External"/><Relationship Id="rId46" Type="http://schemas.openxmlformats.org/officeDocument/2006/relationships/hyperlink" Target="https://link.springer.com/chapter/10.1007/978-3-319-66376-0_8" TargetMode="External"/><Relationship Id="rId59" Type="http://schemas.openxmlformats.org/officeDocument/2006/relationships/hyperlink" Target="https://www.sciencedirect.com/science/article/pii/S1045235423000035" TargetMode="External"/><Relationship Id="rId20" Type="http://schemas.openxmlformats.org/officeDocument/2006/relationships/hyperlink" Target="https://link.springer.com/chapter/10.1007/978-3-319-66376-0_8" TargetMode="External"/><Relationship Id="rId41" Type="http://schemas.openxmlformats.org/officeDocument/2006/relationships/hyperlink" Target="https://link.springer.com/chapter/10.1007/978-3-319-66376-0_8" TargetMode="External"/><Relationship Id="rId54" Type="http://schemas.openxmlformats.org/officeDocument/2006/relationships/hyperlink" Target="https://link.springer.com/chapter/10.1007/978-3-319-66376-0_8"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ink.springer.com/chapter/10.1007/978-3-319-66376-0_8" TargetMode="External"/><Relationship Id="rId23" Type="http://schemas.openxmlformats.org/officeDocument/2006/relationships/hyperlink" Target="https://link.springer.com/chapter/10.1007/978-3-319-66376-0_8" TargetMode="External"/><Relationship Id="rId28" Type="http://schemas.openxmlformats.org/officeDocument/2006/relationships/hyperlink" Target="https://link.springer.com/chapter/10.1007/978-3-319-66376-0_8" TargetMode="External"/><Relationship Id="rId36" Type="http://schemas.openxmlformats.org/officeDocument/2006/relationships/hyperlink" Target="https://link.springer.com/chapter/10.1007/978-3-319-66376-0_8" TargetMode="External"/><Relationship Id="rId49" Type="http://schemas.openxmlformats.org/officeDocument/2006/relationships/hyperlink" Target="https://link.springer.com/chapter/10.1007/978-3-319-66376-0_8" TargetMode="External"/><Relationship Id="rId57" Type="http://schemas.openxmlformats.org/officeDocument/2006/relationships/hyperlink" Target="https://link.springer.com/chapter/10.1007/978-3-319-66376-0_8" TargetMode="External"/><Relationship Id="rId10" Type="http://schemas.openxmlformats.org/officeDocument/2006/relationships/hyperlink" Target="https://link.springer.com/chapter/10.1007/978-3-319-66376-0_8" TargetMode="External"/><Relationship Id="rId31" Type="http://schemas.openxmlformats.org/officeDocument/2006/relationships/hyperlink" Target="https://link.springer.com/chapter/10.1007/978-3-319-66376-0_8" TargetMode="External"/><Relationship Id="rId44" Type="http://schemas.openxmlformats.org/officeDocument/2006/relationships/hyperlink" Target="https://link.springer.com/chapter/10.1007/978-3-319-66376-0_8" TargetMode="External"/><Relationship Id="rId52" Type="http://schemas.openxmlformats.org/officeDocument/2006/relationships/hyperlink" Target="https://link.springer.com/chapter/10.1007/978-3-319-66376-0_8"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ink.springer.com/chapter/10.1007/978-3-319-66376-0_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ithgeevargh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52</Pages>
  <Words>34241</Words>
  <Characters>190727</Characters>
  <Application>Microsoft Office Word</Application>
  <DocSecurity>0</DocSecurity>
  <Lines>2846</Lines>
  <Paragraphs>878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Sanjith Geevarghese</dc:creator>
  <cp:keywords>6.0.0</cp:keywords>
  <dc:description/>
  <cp:lastModifiedBy>Geevarghese, Sanjith</cp:lastModifiedBy>
  <cp:revision>2</cp:revision>
  <dcterms:created xsi:type="dcterms:W3CDTF">2026-02-01T22:59:00Z</dcterms:created>
  <dcterms:modified xsi:type="dcterms:W3CDTF">2026-02-01T23:02:00Z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2025-08-05T20:09:54Z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5b923c9d-ad0c-498d-b65a-6258e05fc6e3</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