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64F6F" w14:textId="59779AF1" w:rsidR="00057E3D" w:rsidRDefault="00057E3D" w:rsidP="00057E3D">
      <w:pPr>
        <w:pStyle w:val="Heading1"/>
      </w:pPr>
      <w:r>
        <w:t>1NC</w:t>
      </w:r>
      <w:r>
        <w:t xml:space="preserve"> vs Kansas HP</w:t>
      </w:r>
    </w:p>
    <w:p w14:paraId="36C24C16" w14:textId="77777777" w:rsidR="00057E3D" w:rsidRDefault="00057E3D" w:rsidP="00057E3D">
      <w:pPr>
        <w:pStyle w:val="Heading2"/>
      </w:pPr>
      <w:r>
        <w:t>OFF</w:t>
      </w:r>
    </w:p>
    <w:p w14:paraId="56EDBE15" w14:textId="77777777" w:rsidR="00057E3D" w:rsidRDefault="00057E3D" w:rsidP="00057E3D">
      <w:pPr>
        <w:pStyle w:val="Heading3"/>
      </w:pPr>
      <w:r>
        <w:t>T---1NC</w:t>
      </w:r>
    </w:p>
    <w:p w14:paraId="79A22084" w14:textId="77777777" w:rsidR="00057E3D" w:rsidRDefault="00057E3D" w:rsidP="00057E3D">
      <w:pPr>
        <w:pStyle w:val="Heading4"/>
      </w:pPr>
      <w:r>
        <w:t xml:space="preserve">The </w:t>
      </w:r>
      <w:r w:rsidRPr="006E73E6">
        <w:rPr>
          <w:u w:val="single"/>
        </w:rPr>
        <w:t>AFF</w:t>
      </w:r>
      <w:r>
        <w:t xml:space="preserve"> must be topical:</w:t>
      </w:r>
    </w:p>
    <w:p w14:paraId="5BC64F94" w14:textId="77777777" w:rsidR="00057E3D" w:rsidRPr="0025707F" w:rsidRDefault="00057E3D" w:rsidP="00057E3D"/>
    <w:p w14:paraId="61E7C2B2" w14:textId="77777777" w:rsidR="00057E3D" w:rsidRPr="00CD2EC0" w:rsidRDefault="00057E3D" w:rsidP="00057E3D">
      <w:pPr>
        <w:pStyle w:val="Heading4"/>
        <w:rPr>
          <w:rFonts w:cs="Calibri"/>
        </w:rPr>
      </w:pPr>
      <w:r w:rsidRPr="00CD2EC0">
        <w:rPr>
          <w:rFonts w:cs="Calibri"/>
        </w:rPr>
        <w:t xml:space="preserve">‘Resolved’ means to enact a policy by law. </w:t>
      </w:r>
    </w:p>
    <w:p w14:paraId="13251004" w14:textId="77777777" w:rsidR="00057E3D" w:rsidRPr="002D5349" w:rsidRDefault="00057E3D" w:rsidP="00057E3D">
      <w:r w:rsidRPr="000F6E89">
        <w:rPr>
          <w:rStyle w:val="Style13ptBold"/>
        </w:rPr>
        <w:t>Words &amp; Phrases 64</w:t>
      </w:r>
      <w:r w:rsidRPr="002D5349">
        <w:t xml:space="preserve">. Permanent Edition. </w:t>
      </w:r>
    </w:p>
    <w:p w14:paraId="0FE42BC5" w14:textId="77777777" w:rsidR="00057E3D" w:rsidRDefault="00057E3D" w:rsidP="00057E3D">
      <w:pPr>
        <w:rPr>
          <w:rStyle w:val="Emphasis"/>
        </w:rPr>
      </w:pPr>
      <w:r w:rsidRPr="00DB072D">
        <w:rPr>
          <w:rStyle w:val="StyleUnderline"/>
          <w:highlight w:val="cyan"/>
        </w:rPr>
        <w:t>Definition of</w:t>
      </w:r>
      <w:r w:rsidRPr="00CD2EC0">
        <w:rPr>
          <w:rStyle w:val="StyleUnderline"/>
        </w:rPr>
        <w:t xml:space="preserve"> the word </w:t>
      </w:r>
      <w:r w:rsidRPr="00DB072D">
        <w:rPr>
          <w:rStyle w:val="StyleUnderline"/>
          <w:highlight w:val="cyan"/>
        </w:rPr>
        <w:t>“resolve,”</w:t>
      </w:r>
      <w:r w:rsidRPr="00B55A58">
        <w:rPr>
          <w:sz w:val="16"/>
          <w:szCs w:val="18"/>
        </w:rPr>
        <w:t xml:space="preserve"> given by Webster </w:t>
      </w:r>
      <w:r w:rsidRPr="00CD2EC0">
        <w:rPr>
          <w:rStyle w:val="StyleUnderline"/>
        </w:rPr>
        <w:t>is “</w:t>
      </w:r>
      <w:r w:rsidRPr="00DB072D">
        <w:rPr>
          <w:rStyle w:val="StyleUnderline"/>
          <w:highlight w:val="cyan"/>
        </w:rPr>
        <w:t>to express an opinion</w:t>
      </w:r>
      <w:r w:rsidRPr="00CD2EC0">
        <w:rPr>
          <w:rStyle w:val="StyleUnderline"/>
        </w:rPr>
        <w:t xml:space="preserve"> or determination </w:t>
      </w:r>
      <w:r w:rsidRPr="00DB072D">
        <w:rPr>
          <w:rStyle w:val="StyleUnderline"/>
          <w:highlight w:val="cyan"/>
        </w:rPr>
        <w:t xml:space="preserve">by resolution or vote; as ‘it was </w:t>
      </w:r>
      <w:r w:rsidRPr="00DB072D">
        <w:rPr>
          <w:rStyle w:val="Emphasis"/>
          <w:highlight w:val="cyan"/>
        </w:rPr>
        <w:t>resolved by the legislature</w:t>
      </w:r>
      <w:r w:rsidRPr="00DB072D">
        <w:rPr>
          <w:rStyle w:val="StyleUnderline"/>
          <w:highlight w:val="cyan"/>
        </w:rPr>
        <w:t>;”</w:t>
      </w:r>
      <w:r w:rsidRPr="00B55A58">
        <w:rPr>
          <w:sz w:val="16"/>
          <w:szCs w:val="18"/>
        </w:rPr>
        <w:t xml:space="preserve"> It is </w:t>
      </w:r>
      <w:r w:rsidRPr="00CD2EC0">
        <w:rPr>
          <w:rStyle w:val="StyleUnderline"/>
        </w:rPr>
        <w:t>of similar force to the word “enact,”</w:t>
      </w:r>
      <w:r w:rsidRPr="00B55A58">
        <w:rPr>
          <w:sz w:val="16"/>
          <w:szCs w:val="18"/>
        </w:rPr>
        <w:t xml:space="preserve"> which is defined by Bouvier as </w:t>
      </w:r>
      <w:r w:rsidRPr="00DB072D">
        <w:rPr>
          <w:rStyle w:val="StyleUnderline"/>
          <w:highlight w:val="cyan"/>
        </w:rPr>
        <w:t xml:space="preserve">meaning “to </w:t>
      </w:r>
      <w:r w:rsidRPr="00DB072D">
        <w:rPr>
          <w:rStyle w:val="Emphasis"/>
          <w:highlight w:val="cyan"/>
        </w:rPr>
        <w:t>establish by law”.</w:t>
      </w:r>
    </w:p>
    <w:p w14:paraId="3F6FCE87" w14:textId="77777777" w:rsidR="00057E3D" w:rsidRPr="00B55A58" w:rsidRDefault="00057E3D" w:rsidP="00057E3D">
      <w:pPr>
        <w:rPr>
          <w:sz w:val="16"/>
          <w:szCs w:val="18"/>
        </w:rPr>
      </w:pPr>
    </w:p>
    <w:p w14:paraId="3F52E018" w14:textId="77777777" w:rsidR="00057E3D" w:rsidRDefault="00057E3D" w:rsidP="00057E3D">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means the three branches</w:t>
      </w:r>
      <w:r>
        <w:rPr>
          <w:rFonts w:cs="Times New Roman"/>
        </w:rPr>
        <w:t xml:space="preserve">. </w:t>
      </w:r>
    </w:p>
    <w:p w14:paraId="696BC465" w14:textId="77777777" w:rsidR="00057E3D" w:rsidRPr="00F66083" w:rsidRDefault="00057E3D" w:rsidP="00057E3D">
      <w:r w:rsidRPr="00F66083">
        <w:rPr>
          <w:rStyle w:val="Style13ptBold"/>
        </w:rPr>
        <w:t>OECD 87</w:t>
      </w:r>
      <w:r>
        <w:t xml:space="preserve">. </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w:t>
      </w:r>
    </w:p>
    <w:p w14:paraId="665A4210" w14:textId="77777777" w:rsidR="00057E3D" w:rsidRPr="00F66083" w:rsidRDefault="00057E3D" w:rsidP="00057E3D">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2FA544D1" w14:textId="77777777" w:rsidR="00057E3D" w:rsidRDefault="00057E3D" w:rsidP="00057E3D">
      <w:pPr>
        <w:rPr>
          <w:sz w:val="16"/>
        </w:rPr>
      </w:pPr>
      <w:r w:rsidRPr="00F66083">
        <w:rPr>
          <w:sz w:val="16"/>
        </w:rPr>
        <w:t xml:space="preserve">of </w:t>
      </w:r>
      <w:r w:rsidRPr="00DB072D">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DB072D">
        <w:rPr>
          <w:rStyle w:val="StyleUnderline"/>
          <w:highlight w:val="cyan"/>
        </w:rPr>
        <w:t xml:space="preserve">Federal Government is composed of </w:t>
      </w:r>
      <w:r w:rsidRPr="00DB072D">
        <w:rPr>
          <w:rStyle w:val="Emphasis"/>
          <w:highlight w:val="cyan"/>
        </w:rPr>
        <w:t>three branches</w:t>
      </w:r>
      <w:r w:rsidRPr="00DB072D">
        <w:rPr>
          <w:rStyle w:val="StyleUnderline"/>
          <w:highlight w:val="cyan"/>
        </w:rPr>
        <w:t xml:space="preserve">: the </w:t>
      </w:r>
      <w:r w:rsidRPr="00DB072D">
        <w:rPr>
          <w:rStyle w:val="Emphasis"/>
          <w:highlight w:val="cyan"/>
        </w:rPr>
        <w:t>legislative</w:t>
      </w:r>
      <w:r w:rsidRPr="00F66083">
        <w:rPr>
          <w:rStyle w:val="StyleUnderline"/>
        </w:rPr>
        <w:t xml:space="preserve"> branch, the </w:t>
      </w:r>
      <w:r w:rsidRPr="00DB072D">
        <w:rPr>
          <w:rStyle w:val="Emphasis"/>
          <w:highlight w:val="cyan"/>
        </w:rPr>
        <w:t>executive</w:t>
      </w:r>
      <w:r w:rsidRPr="00F66083">
        <w:rPr>
          <w:rStyle w:val="StyleUnderline"/>
        </w:rPr>
        <w:t xml:space="preserve"> branch, </w:t>
      </w:r>
      <w:r w:rsidRPr="00DB072D">
        <w:rPr>
          <w:rStyle w:val="StyleUnderline"/>
          <w:highlight w:val="cyan"/>
        </w:rPr>
        <w:t>and</w:t>
      </w:r>
      <w:r w:rsidRPr="00F66083">
        <w:rPr>
          <w:rStyle w:val="StyleUnderline"/>
        </w:rPr>
        <w:t xml:space="preserve"> the </w:t>
      </w:r>
      <w:r w:rsidRPr="00DB072D">
        <w:rPr>
          <w:rStyle w:val="Emphasis"/>
          <w:highlight w:val="cyan"/>
        </w:rPr>
        <w:t>judicial</w:t>
      </w:r>
      <w:r w:rsidRPr="00F66083">
        <w:rPr>
          <w:rStyle w:val="StyleUnderline"/>
        </w:rPr>
        <w:t xml:space="preserve"> branch</w:t>
      </w:r>
      <w:r w:rsidRPr="00F66083">
        <w:rPr>
          <w:sz w:val="16"/>
        </w:rPr>
        <w:t xml:space="preserve">. Budgetary </w:t>
      </w:r>
      <w:proofErr w:type="spellStart"/>
      <w:proofErr w:type="gramStart"/>
      <w:r w:rsidRPr="00F66083">
        <w:rPr>
          <w:sz w:val="16"/>
        </w:rPr>
        <w:t>decisionmaking</w:t>
      </w:r>
      <w:proofErr w:type="spellEnd"/>
      <w:proofErr w:type="gramEnd"/>
      <w:r w:rsidRPr="00F66083">
        <w:rPr>
          <w:sz w:val="16"/>
        </w:rPr>
        <w:t xml:space="preserve"> is shared primarily by the legislative and executive branches. The general structure of these two branches relative to budget formulation and execution is as follows.</w:t>
      </w:r>
    </w:p>
    <w:p w14:paraId="724DDA11" w14:textId="77777777" w:rsidR="00057E3D" w:rsidRPr="009F763F" w:rsidRDefault="00057E3D" w:rsidP="00057E3D"/>
    <w:p w14:paraId="2FB3BDB4" w14:textId="77777777" w:rsidR="00057E3D" w:rsidRPr="008D2AC6" w:rsidRDefault="00057E3D" w:rsidP="00057E3D">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proofErr w:type="gramStart"/>
      <w:r>
        <w:rPr>
          <w:rFonts w:cs="Calibri"/>
        </w:rPr>
        <w:t>requires</w:t>
      </w:r>
      <w:proofErr w:type="gramEnd"/>
      <w:r w:rsidRPr="008D2AC6">
        <w:rPr>
          <w:rFonts w:cs="Calibri"/>
        </w:rPr>
        <w:t xml:space="preserve"> </w:t>
      </w:r>
      <w:r w:rsidRPr="0069705C">
        <w:rPr>
          <w:rFonts w:cs="Calibri"/>
          <w:u w:val="single"/>
        </w:rPr>
        <w:t>mandatory</w:t>
      </w:r>
      <w:r>
        <w:rPr>
          <w:rFonts w:cs="Calibri"/>
        </w:rPr>
        <w:t xml:space="preserve"> action.</w:t>
      </w:r>
    </w:p>
    <w:p w14:paraId="1D81823A" w14:textId="77777777" w:rsidR="00057E3D" w:rsidRPr="008D2AC6" w:rsidRDefault="00057E3D" w:rsidP="00057E3D">
      <w:r w:rsidRPr="008D2AC6">
        <w:rPr>
          <w:rStyle w:val="Style13ptBold"/>
        </w:rPr>
        <w:t>Court of Appeals of Arizona</w:t>
      </w:r>
      <w:r w:rsidRPr="008D2AC6">
        <w:t xml:space="preserve">, Division 1, Department D. </w:t>
      </w:r>
      <w:r w:rsidRPr="008D2AC6">
        <w:rPr>
          <w:rStyle w:val="Style13ptBold"/>
        </w:rPr>
        <w:t>02</w:t>
      </w:r>
      <w:r w:rsidRPr="008D2AC6">
        <w:t xml:space="preserve">. IN RE: the Marriage of Vanessa A. </w:t>
      </w:r>
      <w:proofErr w:type="spellStart"/>
      <w:r w:rsidRPr="008D2AC6">
        <w:t>McNUTT</w:t>
      </w:r>
      <w:proofErr w:type="spellEnd"/>
      <w:r w:rsidRPr="008D2AC6">
        <w:t xml:space="preserve">, Petitioner-Appellee, v. Shane M. </w:t>
      </w:r>
      <w:proofErr w:type="spellStart"/>
      <w:r w:rsidRPr="008D2AC6">
        <w:t>McNUTT</w:t>
      </w:r>
      <w:proofErr w:type="spellEnd"/>
      <w:r w:rsidRPr="008D2AC6">
        <w:t>, Respondent-Appellant. No. 1 CA-CV 01-0255. https://caselaw.findlaw.com/az-court-of-appeals/1315322.html</w:t>
      </w:r>
    </w:p>
    <w:p w14:paraId="0C6DAAC3" w14:textId="77777777" w:rsidR="00057E3D" w:rsidRDefault="00057E3D" w:rsidP="00057E3D">
      <w:pPr>
        <w:rPr>
          <w:sz w:val="16"/>
        </w:rPr>
      </w:pPr>
      <w:r w:rsidRPr="00864953">
        <w:rPr>
          <w:sz w:val="12"/>
        </w:rPr>
        <w:t>¶</w:t>
      </w:r>
      <w:r w:rsidRPr="008D2AC6">
        <w:rPr>
          <w:sz w:val="16"/>
        </w:rPr>
        <w:t xml:space="preserve"> 26 </w:t>
      </w:r>
      <w:r w:rsidRPr="008D2AC6">
        <w:rPr>
          <w:rStyle w:val="StyleUnderline"/>
        </w:rPr>
        <w:t xml:space="preserve">The word </w:t>
      </w:r>
      <w:r w:rsidRPr="008D2AC6">
        <w:rPr>
          <w:rStyle w:val="Emphasis"/>
        </w:rPr>
        <w:t>“</w:t>
      </w:r>
      <w:r w:rsidRPr="00DB072D">
        <w:rPr>
          <w:rStyle w:val="Emphasis"/>
          <w:highlight w:val="cyan"/>
        </w:rPr>
        <w:t>should</w:t>
      </w:r>
      <w:r w:rsidRPr="008D2AC6">
        <w:rPr>
          <w:rStyle w:val="Emphasis"/>
        </w:rPr>
        <w:t>”</w:t>
      </w:r>
      <w:r w:rsidRPr="008D2AC6">
        <w:rPr>
          <w:rStyle w:val="StyleUnderline"/>
        </w:rPr>
        <w:t xml:space="preserve"> </w:t>
      </w:r>
      <w:proofErr w:type="gramStart"/>
      <w:r w:rsidRPr="00DB072D">
        <w:rPr>
          <w:rStyle w:val="StyleUnderline"/>
          <w:highlight w:val="cyan"/>
        </w:rPr>
        <w:t>is</w:t>
      </w:r>
      <w:proofErr w:type="gramEnd"/>
      <w:r w:rsidRPr="00DB072D">
        <w:rPr>
          <w:rStyle w:val="StyleUnderline"/>
          <w:highlight w:val="cyan"/>
        </w:rPr>
        <w:t xml:space="preserve"> </w:t>
      </w:r>
      <w:proofErr w:type="gramStart"/>
      <w:r w:rsidRPr="00DB072D">
        <w:rPr>
          <w:rStyle w:val="Emphasis"/>
          <w:highlight w:val="cyan"/>
        </w:rPr>
        <w:t>most commonly used</w:t>
      </w:r>
      <w:proofErr w:type="gramEnd"/>
      <w:r w:rsidRPr="00DB072D">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DB072D">
        <w:rPr>
          <w:rStyle w:val="Emphasis"/>
          <w:highlight w:val="cyan"/>
        </w:rPr>
        <w:t>mandatory rather than discretionary</w:t>
      </w:r>
      <w:r w:rsidRPr="008D2AC6">
        <w:rPr>
          <w:sz w:val="16"/>
        </w:rPr>
        <w:t xml:space="preserve">.   See Lincoln v. Lincoln, 155 Ariz. 272, 276, 746 P.2d 13, 17 (App.1987) (holding that the trial court abused its discretion by refusing to allocate the dependency exemption).   Thus, the trial court abused its discretion by failing to allocate the federal tax exemption, and we </w:t>
      </w:r>
      <w:proofErr w:type="gramStart"/>
      <w:r w:rsidRPr="008D2AC6">
        <w:rPr>
          <w:sz w:val="16"/>
        </w:rPr>
        <w:t>direct</w:t>
      </w:r>
      <w:proofErr w:type="gramEnd"/>
      <w:r w:rsidRPr="008D2AC6">
        <w:rPr>
          <w:sz w:val="16"/>
        </w:rPr>
        <w:t xml:space="preserve"> the trial court to allocate the exemption on </w:t>
      </w:r>
      <w:proofErr w:type="gramStart"/>
      <w:r w:rsidRPr="008D2AC6">
        <w:rPr>
          <w:sz w:val="16"/>
        </w:rPr>
        <w:t>remand</w:t>
      </w:r>
      <w:proofErr w:type="gramEnd"/>
      <w:r w:rsidRPr="008D2AC6">
        <w:rPr>
          <w:sz w:val="16"/>
        </w:rPr>
        <w:t>.</w:t>
      </w:r>
    </w:p>
    <w:p w14:paraId="663CBD73" w14:textId="77777777" w:rsidR="00057E3D" w:rsidRDefault="00057E3D" w:rsidP="00057E3D"/>
    <w:p w14:paraId="433CD0F9" w14:textId="77777777" w:rsidR="00057E3D" w:rsidRDefault="00057E3D" w:rsidP="00057E3D">
      <w:pPr>
        <w:pStyle w:val="Heading4"/>
      </w:pPr>
      <w:r>
        <w:t xml:space="preserve">‘Collective bargaining rights’ are the </w:t>
      </w:r>
      <w:r w:rsidRPr="00DA12BD">
        <w:rPr>
          <w:u w:val="single"/>
        </w:rPr>
        <w:t>legal structure</w:t>
      </w:r>
      <w:r>
        <w:t xml:space="preserve"> underpinning bargaining </w:t>
      </w:r>
      <w:r w:rsidRPr="00A75E9F">
        <w:rPr>
          <w:u w:val="single"/>
        </w:rPr>
        <w:t>scope</w:t>
      </w:r>
      <w:r>
        <w:t xml:space="preserve">, </w:t>
      </w:r>
      <w:r w:rsidRPr="00A75E9F">
        <w:rPr>
          <w:u w:val="single"/>
        </w:rPr>
        <w:t>employer duty</w:t>
      </w:r>
      <w:r>
        <w:t xml:space="preserve"> to bargain, </w:t>
      </w:r>
      <w:r w:rsidRPr="00A75E9F">
        <w:rPr>
          <w:u w:val="single"/>
        </w:rPr>
        <w:t>union rights</w:t>
      </w:r>
      <w:r>
        <w:t xml:space="preserve"> to present offers, </w:t>
      </w:r>
      <w:r w:rsidRPr="00A75E9F">
        <w:rPr>
          <w:u w:val="single"/>
        </w:rPr>
        <w:t>dispute resolution</w:t>
      </w:r>
      <w:r>
        <w:t xml:space="preserve"> procedures, and </w:t>
      </w:r>
      <w:r w:rsidRPr="00A75E9F">
        <w:rPr>
          <w:u w:val="single"/>
        </w:rPr>
        <w:t>strike policy</w:t>
      </w:r>
      <w:r>
        <w:t>.</w:t>
      </w:r>
    </w:p>
    <w:p w14:paraId="0F29C564" w14:textId="77777777" w:rsidR="00057E3D" w:rsidRDefault="00057E3D" w:rsidP="00057E3D">
      <w:r w:rsidRPr="00D42776">
        <w:t xml:space="preserve">Nandan </w:t>
      </w:r>
      <w:r w:rsidRPr="00D42776">
        <w:rPr>
          <w:rStyle w:val="Style13ptBold"/>
        </w:rPr>
        <w:t>Jha et al. 19</w:t>
      </w:r>
      <w:r w:rsidRPr="00D42776">
        <w:t xml:space="preserve">. </w:t>
      </w:r>
      <w:r w:rsidRPr="0044405B">
        <w:t xml:space="preserve">PhD from the University of North Carolina, Charlotte, Associate </w:t>
      </w:r>
      <w:r>
        <w:t>Professor at Valdosta State University</w:t>
      </w:r>
      <w:r w:rsidRPr="0044405B">
        <w:t xml:space="preserve">. </w:t>
      </w:r>
      <w:r w:rsidRPr="004E1311">
        <w:t>Neena Bannerjee,</w:t>
      </w:r>
      <w:r>
        <w:t xml:space="preserve"> PhD from the University of North Carolina, Charlotte, Professor at Valdosta State University. Stephanie Moller, PhD from the University of North Carolina, Chapel Hill, Professor at the University of North Carolina, Charlotte. “</w:t>
      </w:r>
      <w:r w:rsidRPr="004E1311">
        <w:t>Assessing the Role of Teachers’ Unions in the Adoption of Accountability Policies in Public Education</w:t>
      </w:r>
      <w:r>
        <w:t xml:space="preserve">.” </w:t>
      </w:r>
      <w:r w:rsidRPr="0044405B">
        <w:rPr>
          <w:i/>
          <w:iCs/>
        </w:rPr>
        <w:t>The Urban Review</w:t>
      </w:r>
      <w:r>
        <w:t xml:space="preserve">, Vol. 52, pp. 299-330. </w:t>
      </w:r>
      <w:r w:rsidRPr="00B1756A">
        <w:t>https://doi.org/10.1007/s11256-019-00529-y</w:t>
      </w:r>
    </w:p>
    <w:p w14:paraId="50863424" w14:textId="77777777" w:rsidR="00057E3D" w:rsidRPr="00B83B29" w:rsidRDefault="00057E3D" w:rsidP="00057E3D">
      <w:pPr>
        <w:rPr>
          <w:sz w:val="16"/>
        </w:rPr>
      </w:pPr>
      <w:r w:rsidRPr="00B83B29">
        <w:rPr>
          <w:sz w:val="16"/>
        </w:rPr>
        <w:t xml:space="preserve">Our main independent variable is the strength of teachers’ unions, measured with </w:t>
      </w:r>
      <w:r w:rsidRPr="005960DD">
        <w:rPr>
          <w:rStyle w:val="StyleUnderline"/>
          <w:highlight w:val="cyan"/>
        </w:rPr>
        <w:t>an index of</w:t>
      </w:r>
      <w:r w:rsidRPr="00B83B29">
        <w:rPr>
          <w:sz w:val="16"/>
        </w:rPr>
        <w:t xml:space="preserve"> the </w:t>
      </w:r>
      <w:r w:rsidRPr="005960DD">
        <w:rPr>
          <w:rStyle w:val="Emphasis"/>
          <w:highlight w:val="cyan"/>
        </w:rPr>
        <w:t>strength</w:t>
      </w:r>
      <w:r w:rsidRPr="005960DD">
        <w:rPr>
          <w:rStyle w:val="StyleUnderline"/>
          <w:highlight w:val="cyan"/>
        </w:rPr>
        <w:t xml:space="preserve"> of </w:t>
      </w:r>
      <w:r w:rsidRPr="005960DD">
        <w:rPr>
          <w:rStyle w:val="Emphasis"/>
          <w:highlight w:val="cyan"/>
        </w:rPr>
        <w:t>collective bargaining rights</w:t>
      </w:r>
      <w:r w:rsidRPr="005960DD">
        <w:rPr>
          <w:rStyle w:val="StyleUnderline"/>
          <w:highlight w:val="cyan"/>
        </w:rPr>
        <w:t xml:space="preserve"> for</w:t>
      </w:r>
      <w:r w:rsidRPr="00B83B29">
        <w:rPr>
          <w:sz w:val="16"/>
        </w:rPr>
        <w:t xml:space="preserve"> local </w:t>
      </w:r>
      <w:proofErr w:type="gramStart"/>
      <w:r w:rsidRPr="00B83B29">
        <w:rPr>
          <w:sz w:val="16"/>
        </w:rPr>
        <w:t xml:space="preserve">school </w:t>
      </w:r>
      <w:r w:rsidRPr="005960DD">
        <w:rPr>
          <w:rStyle w:val="StyleUnderline"/>
          <w:highlight w:val="cyan"/>
        </w:rPr>
        <w:t>teachers</w:t>
      </w:r>
      <w:proofErr w:type="gramEnd"/>
      <w:r w:rsidRPr="00B83B29">
        <w:rPr>
          <w:sz w:val="16"/>
        </w:rPr>
        <w:t xml:space="preserve"> in states. </w:t>
      </w:r>
      <w:r w:rsidRPr="00F65C82">
        <w:rPr>
          <w:rStyle w:val="Emphasis"/>
        </w:rPr>
        <w:t>Freeman and Valletta</w:t>
      </w:r>
      <w:r w:rsidRPr="00F65C82">
        <w:rPr>
          <w:rStyle w:val="StyleUnderline"/>
        </w:rPr>
        <w:t xml:space="preserve"> (1988) originally developed this index and Farber (2006)</w:t>
      </w:r>
      <w:r w:rsidRPr="00B83B29">
        <w:rPr>
          <w:sz w:val="16"/>
        </w:rPr>
        <w:t xml:space="preserve"> </w:t>
      </w:r>
      <w:proofErr w:type="gramStart"/>
      <w:r w:rsidRPr="00B83B29">
        <w:rPr>
          <w:sz w:val="16"/>
        </w:rPr>
        <w:t xml:space="preserve">has </w:t>
      </w:r>
      <w:r w:rsidRPr="00F65C82">
        <w:rPr>
          <w:rStyle w:val="StyleUnderline"/>
        </w:rPr>
        <w:t>extended</w:t>
      </w:r>
      <w:proofErr w:type="gramEnd"/>
      <w:r w:rsidRPr="00F65C82">
        <w:rPr>
          <w:rStyle w:val="StyleUnderline"/>
        </w:rPr>
        <w:t xml:space="preserve"> it</w:t>
      </w:r>
      <w:r w:rsidRPr="00B83B29">
        <w:rPr>
          <w:sz w:val="16"/>
        </w:rPr>
        <w:t xml:space="preserve">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478B265D" w14:textId="77777777" w:rsidR="00057E3D" w:rsidRPr="00B83B29" w:rsidRDefault="00057E3D" w:rsidP="00057E3D">
      <w:pPr>
        <w:rPr>
          <w:sz w:val="16"/>
        </w:rPr>
      </w:pPr>
      <w:r w:rsidRPr="00B83B29">
        <w:rPr>
          <w:sz w:val="16"/>
        </w:rPr>
        <w:t>[Table 2 omitted]</w:t>
      </w:r>
    </w:p>
    <w:p w14:paraId="404B9D18" w14:textId="77777777" w:rsidR="00057E3D" w:rsidRPr="00B83B29" w:rsidRDefault="00057E3D" w:rsidP="00057E3D">
      <w:pPr>
        <w:rPr>
          <w:sz w:val="16"/>
        </w:rPr>
      </w:pPr>
      <w:r w:rsidRPr="00F65C82">
        <w:rPr>
          <w:rStyle w:val="StyleUnderline"/>
        </w:rPr>
        <w:t xml:space="preserve">This </w:t>
      </w:r>
      <w:r w:rsidRPr="005960DD">
        <w:rPr>
          <w:rStyle w:val="StyleUnderline"/>
          <w:highlight w:val="cyan"/>
        </w:rPr>
        <w:t>scale-based measure captures</w:t>
      </w:r>
      <w:r w:rsidRPr="00B83B29">
        <w:rPr>
          <w:sz w:val="16"/>
        </w:rPr>
        <w:t xml:space="preserve"> the legal </w:t>
      </w:r>
      <w:r w:rsidRPr="005960DD">
        <w:rPr>
          <w:rStyle w:val="StyleUnderline"/>
          <w:highlight w:val="cyan"/>
        </w:rPr>
        <w:t>environment of</w:t>
      </w:r>
      <w:r w:rsidRPr="00B83B29">
        <w:rPr>
          <w:sz w:val="16"/>
        </w:rPr>
        <w:t xml:space="preserve"> the </w:t>
      </w:r>
      <w:r w:rsidRPr="005960DD">
        <w:rPr>
          <w:rStyle w:val="Emphasis"/>
          <w:highlight w:val="cyan"/>
        </w:rPr>
        <w:t>strength of collective bargaining</w:t>
      </w:r>
      <w:r w:rsidRPr="00B83B29">
        <w:rPr>
          <w:sz w:val="16"/>
        </w:rPr>
        <w:t xml:space="preserve"> in each state </w:t>
      </w:r>
      <w:r w:rsidRPr="005960DD">
        <w:rPr>
          <w:rStyle w:val="Emphasis"/>
          <w:highlight w:val="cyan"/>
        </w:rPr>
        <w:t>more comprehensively</w:t>
      </w:r>
      <w:r w:rsidRPr="005960DD">
        <w:rPr>
          <w:rStyle w:val="StyleUnderline"/>
          <w:highlight w:val="cyan"/>
        </w:rPr>
        <w:t xml:space="preserve"> than other alternatives</w:t>
      </w:r>
      <w:r w:rsidRPr="00B83B29">
        <w:rPr>
          <w:sz w:val="16"/>
        </w:rPr>
        <w:t xml:space="preserve"> including the percentage of unionized </w:t>
      </w:r>
      <w:proofErr w:type="gramStart"/>
      <w:r w:rsidRPr="00B83B29">
        <w:rPr>
          <w:sz w:val="16"/>
        </w:rPr>
        <w:t>public school</w:t>
      </w:r>
      <w:proofErr w:type="gramEnd"/>
      <w:r w:rsidRPr="00B83B29">
        <w:rPr>
          <w:sz w:val="16"/>
        </w:rPr>
        <w:t xml:space="preserve"> teachers or percentage of </w:t>
      </w:r>
      <w:proofErr w:type="gramStart"/>
      <w:r w:rsidRPr="00B83B29">
        <w:rPr>
          <w:sz w:val="16"/>
        </w:rPr>
        <w:t>school teachers</w:t>
      </w:r>
      <w:proofErr w:type="gramEnd"/>
      <w:r w:rsidRPr="00B83B29">
        <w:rPr>
          <w:sz w:val="16"/>
        </w:rPr>
        <w:t xml:space="preserve"> covered by collective bargaining agreements. Hoxby (1996) argued that </w:t>
      </w:r>
      <w:r w:rsidRPr="004F2678">
        <w:rPr>
          <w:rStyle w:val="StyleUnderline"/>
          <w:highlight w:val="cyan"/>
        </w:rPr>
        <w:t xml:space="preserve">a simple count of </w:t>
      </w:r>
      <w:r w:rsidRPr="004F2678">
        <w:rPr>
          <w:rStyle w:val="Emphasis"/>
          <w:highlight w:val="cyan"/>
        </w:rPr>
        <w:t>unionized members</w:t>
      </w:r>
      <w:r w:rsidRPr="004F2678">
        <w:rPr>
          <w:rStyle w:val="StyleUnderline"/>
          <w:highlight w:val="cyan"/>
        </w:rPr>
        <w:t xml:space="preserve"> does not give a full picture of</w:t>
      </w:r>
      <w:r w:rsidRPr="00B83B29">
        <w:rPr>
          <w:sz w:val="16"/>
        </w:rPr>
        <w:t xml:space="preserve"> their </w:t>
      </w:r>
      <w:r w:rsidRPr="004F2678">
        <w:rPr>
          <w:rStyle w:val="StyleUnderline"/>
          <w:highlight w:val="cyan"/>
        </w:rPr>
        <w:t>power</w:t>
      </w:r>
      <w:r w:rsidRPr="00B83B2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large membership base of teachers’ unions may overstate their political influence.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w:t>
      </w:r>
      <w:r w:rsidRPr="00F65C82">
        <w:rPr>
          <w:rStyle w:val="StyleUnderline"/>
        </w:rPr>
        <w:t>measuring</w:t>
      </w:r>
      <w:r w:rsidRPr="00B83B29">
        <w:rPr>
          <w:sz w:val="16"/>
        </w:rPr>
        <w:t xml:space="preserve"> the </w:t>
      </w:r>
      <w:r w:rsidRPr="00F65C82">
        <w:rPr>
          <w:rStyle w:val="StyleUnderline"/>
        </w:rPr>
        <w:t xml:space="preserve">legal environment </w:t>
      </w:r>
      <w:proofErr w:type="gramStart"/>
      <w:r w:rsidRPr="00F65C82">
        <w:rPr>
          <w:rStyle w:val="StyleUnderline"/>
        </w:rPr>
        <w:t>with regard to</w:t>
      </w:r>
      <w:proofErr w:type="gramEnd"/>
      <w:r w:rsidRPr="00F65C82">
        <w:rPr>
          <w:rStyle w:val="StyleUnderline"/>
        </w:rPr>
        <w:t xml:space="preserve"> collective bargaining is a better strategy than simply using union membership rates or</w:t>
      </w:r>
      <w:r w:rsidRPr="00B83B29">
        <w:rPr>
          <w:sz w:val="16"/>
        </w:rPr>
        <w:t xml:space="preserve"> the </w:t>
      </w:r>
      <w:r w:rsidRPr="00F65C82">
        <w:rPr>
          <w:rStyle w:val="StyleUnderline"/>
        </w:rPr>
        <w:t>percentage</w:t>
      </w:r>
      <w:r w:rsidRPr="00B83B29">
        <w:rPr>
          <w:sz w:val="16"/>
        </w:rPr>
        <w:t xml:space="preserve"> of teachers </w:t>
      </w:r>
      <w:r w:rsidRPr="00F65C82">
        <w:rPr>
          <w:rStyle w:val="StyleUnderline"/>
        </w:rPr>
        <w:t>covered by collective bargaining</w:t>
      </w:r>
      <w:r w:rsidRPr="00B83B29">
        <w:rPr>
          <w:sz w:val="16"/>
        </w:rPr>
        <w:t xml:space="preserve">.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 </w:t>
      </w:r>
    </w:p>
    <w:p w14:paraId="2FD67D5B" w14:textId="77777777" w:rsidR="00057E3D" w:rsidRPr="00B83B29" w:rsidRDefault="00057E3D" w:rsidP="00057E3D">
      <w:pPr>
        <w:rPr>
          <w:sz w:val="16"/>
        </w:rPr>
      </w:pPr>
      <w:r w:rsidRPr="00F65C82">
        <w:rPr>
          <w:rStyle w:val="StyleUnderline"/>
        </w:rPr>
        <w:t xml:space="preserve">The </w:t>
      </w:r>
      <w:r w:rsidRPr="004F2678">
        <w:rPr>
          <w:rStyle w:val="StyleUnderline"/>
          <w:highlight w:val="cyan"/>
        </w:rPr>
        <w:t>index of</w:t>
      </w:r>
      <w:r w:rsidRPr="00B83B29">
        <w:rPr>
          <w:sz w:val="16"/>
        </w:rPr>
        <w:t xml:space="preserve"> the </w:t>
      </w:r>
      <w:r w:rsidRPr="004F2678">
        <w:rPr>
          <w:rStyle w:val="Emphasis"/>
          <w:highlight w:val="cyan"/>
        </w:rPr>
        <w:t>strength of collective bargaining rights</w:t>
      </w:r>
      <w:r w:rsidRPr="004F2678">
        <w:rPr>
          <w:rStyle w:val="StyleUnderline"/>
          <w:highlight w:val="cyan"/>
        </w:rPr>
        <w:t xml:space="preserve"> captures </w:t>
      </w:r>
      <w:r w:rsidRPr="004F2678">
        <w:rPr>
          <w:rStyle w:val="Emphasis"/>
          <w:highlight w:val="cyan"/>
        </w:rPr>
        <w:t>eight</w:t>
      </w:r>
      <w:r w:rsidRPr="00F65C82">
        <w:rPr>
          <w:rStyle w:val="StyleUnderline"/>
        </w:rPr>
        <w:t xml:space="preserve"> different </w:t>
      </w:r>
      <w:r w:rsidRPr="004F2678">
        <w:rPr>
          <w:rStyle w:val="Emphasis"/>
          <w:highlight w:val="cyan"/>
        </w:rPr>
        <w:t>groups</w:t>
      </w:r>
      <w:r w:rsidRPr="004F2678">
        <w:rPr>
          <w:rStyle w:val="StyleUnderline"/>
          <w:highlight w:val="cyan"/>
        </w:rPr>
        <w:t xml:space="preserve"> of states</w:t>
      </w:r>
      <w:r w:rsidRPr="00F65C82">
        <w:rPr>
          <w:rStyle w:val="StyleUnderline"/>
        </w:rPr>
        <w:t xml:space="preserve"> (Farber 2006; Freeman and Valletta 1988) </w:t>
      </w:r>
      <w:r w:rsidRPr="004F2678">
        <w:rPr>
          <w:rStyle w:val="StyleUnderline"/>
          <w:highlight w:val="cyan"/>
        </w:rPr>
        <w:t>in which bargaining</w:t>
      </w:r>
      <w:r w:rsidRPr="00B83B29">
        <w:rPr>
          <w:sz w:val="16"/>
        </w:rPr>
        <w:t xml:space="preserve">: </w:t>
      </w:r>
    </w:p>
    <w:p w14:paraId="5293EB84" w14:textId="77777777" w:rsidR="00057E3D" w:rsidRPr="00B83B29" w:rsidRDefault="00057E3D" w:rsidP="00057E3D">
      <w:pPr>
        <w:rPr>
          <w:sz w:val="16"/>
        </w:rPr>
      </w:pPr>
      <w:r w:rsidRPr="00F65C82">
        <w:rPr>
          <w:rStyle w:val="StyleUnderline"/>
        </w:rPr>
        <w:t xml:space="preserve">1. </w:t>
      </w:r>
      <w:r w:rsidRPr="004F2678">
        <w:rPr>
          <w:rStyle w:val="StyleUnderline"/>
          <w:highlight w:val="cyan"/>
        </w:rPr>
        <w:t>Is</w:t>
      </w:r>
      <w:r w:rsidRPr="00F65C82">
        <w:rPr>
          <w:rStyle w:val="StyleUnderline"/>
        </w:rPr>
        <w:t xml:space="preserve"> legally </w:t>
      </w:r>
      <w:proofErr w:type="gramStart"/>
      <w:r w:rsidRPr="004F2678">
        <w:rPr>
          <w:rStyle w:val="Emphasis"/>
          <w:highlight w:val="cyan"/>
        </w:rPr>
        <w:t>prohibited</w:t>
      </w:r>
      <w:r w:rsidRPr="00B83B29">
        <w:rPr>
          <w:sz w:val="16"/>
        </w:rPr>
        <w:t>;</w:t>
      </w:r>
      <w:proofErr w:type="gramEnd"/>
      <w:r w:rsidRPr="00B83B29">
        <w:rPr>
          <w:sz w:val="16"/>
        </w:rPr>
        <w:t xml:space="preserve"> </w:t>
      </w:r>
    </w:p>
    <w:p w14:paraId="0FBF1088" w14:textId="77777777" w:rsidR="00057E3D" w:rsidRPr="00B83B29" w:rsidRDefault="00057E3D" w:rsidP="00057E3D">
      <w:pPr>
        <w:rPr>
          <w:sz w:val="16"/>
        </w:rPr>
      </w:pPr>
      <w:r w:rsidRPr="00F65C82">
        <w:rPr>
          <w:rStyle w:val="StyleUnderline"/>
        </w:rPr>
        <w:t xml:space="preserve">2. </w:t>
      </w:r>
      <w:r w:rsidRPr="004F2678">
        <w:rPr>
          <w:rStyle w:val="StyleUnderline"/>
        </w:rPr>
        <w:t xml:space="preserve">Is </w:t>
      </w:r>
      <w:r w:rsidRPr="004F2678">
        <w:rPr>
          <w:rStyle w:val="StyleUnderline"/>
          <w:highlight w:val="cyan"/>
        </w:rPr>
        <w:t>not</w:t>
      </w:r>
      <w:r w:rsidRPr="00F65C82">
        <w:rPr>
          <w:rStyle w:val="StyleUnderline"/>
        </w:rPr>
        <w:t xml:space="preserve"> legally </w:t>
      </w:r>
      <w:r w:rsidRPr="004F2678">
        <w:rPr>
          <w:rStyle w:val="StyleUnderline"/>
          <w:highlight w:val="cyan"/>
        </w:rPr>
        <w:t xml:space="preserve">prohibited but with </w:t>
      </w:r>
      <w:r w:rsidRPr="004F2678">
        <w:rPr>
          <w:rStyle w:val="Emphasis"/>
          <w:highlight w:val="cyan"/>
        </w:rPr>
        <w:t xml:space="preserve">absence of </w:t>
      </w:r>
      <w:proofErr w:type="gramStart"/>
      <w:r w:rsidRPr="004F2678">
        <w:rPr>
          <w:rStyle w:val="Emphasis"/>
          <w:highlight w:val="cyan"/>
        </w:rPr>
        <w:t>provisions</w:t>
      </w:r>
      <w:r w:rsidRPr="00B83B29">
        <w:rPr>
          <w:sz w:val="16"/>
        </w:rPr>
        <w:t>;</w:t>
      </w:r>
      <w:proofErr w:type="gramEnd"/>
      <w:r w:rsidRPr="00B83B29">
        <w:rPr>
          <w:sz w:val="16"/>
        </w:rPr>
        <w:t xml:space="preserve"> </w:t>
      </w:r>
    </w:p>
    <w:p w14:paraId="2FE9E243" w14:textId="77777777" w:rsidR="00057E3D" w:rsidRPr="00B83B29" w:rsidRDefault="00057E3D" w:rsidP="00057E3D">
      <w:pPr>
        <w:rPr>
          <w:sz w:val="16"/>
        </w:rPr>
      </w:pPr>
      <w:r w:rsidRPr="00F65C82">
        <w:rPr>
          <w:rStyle w:val="StyleUnderline"/>
        </w:rPr>
        <w:t xml:space="preserve">3. Is </w:t>
      </w:r>
      <w:r w:rsidRPr="004F2678">
        <w:rPr>
          <w:rStyle w:val="StyleUnderline"/>
          <w:highlight w:val="cyan"/>
        </w:rPr>
        <w:t xml:space="preserve">permitted but do not </w:t>
      </w:r>
      <w:r w:rsidRPr="004F2678">
        <w:rPr>
          <w:rStyle w:val="Emphasis"/>
          <w:highlight w:val="cyan"/>
        </w:rPr>
        <w:t>require</w:t>
      </w:r>
      <w:r w:rsidRPr="004F2678">
        <w:rPr>
          <w:rStyle w:val="StyleUnderline"/>
          <w:highlight w:val="cyan"/>
        </w:rPr>
        <w:t xml:space="preserve"> employers to negotiate</w:t>
      </w:r>
      <w:r w:rsidRPr="00F65C82">
        <w:rPr>
          <w:rStyle w:val="StyleUnderline"/>
        </w:rPr>
        <w:t xml:space="preserve"> with unionized </w:t>
      </w:r>
      <w:proofErr w:type="gramStart"/>
      <w:r w:rsidRPr="00F65C82">
        <w:rPr>
          <w:rStyle w:val="StyleUnderline"/>
        </w:rPr>
        <w:t>workers</w:t>
      </w:r>
      <w:r w:rsidRPr="00B83B29">
        <w:rPr>
          <w:sz w:val="16"/>
        </w:rPr>
        <w:t>;</w:t>
      </w:r>
      <w:proofErr w:type="gramEnd"/>
      <w:r w:rsidRPr="00B83B29">
        <w:rPr>
          <w:sz w:val="16"/>
        </w:rPr>
        <w:t xml:space="preserve"> </w:t>
      </w:r>
    </w:p>
    <w:p w14:paraId="3A99E84D" w14:textId="77777777" w:rsidR="00057E3D" w:rsidRPr="00B83B29" w:rsidRDefault="00057E3D" w:rsidP="00057E3D">
      <w:pPr>
        <w:rPr>
          <w:sz w:val="16"/>
        </w:rPr>
      </w:pPr>
      <w:r w:rsidRPr="00F65C82">
        <w:rPr>
          <w:rStyle w:val="StyleUnderline"/>
        </w:rPr>
        <w:t xml:space="preserve">4. Is </w:t>
      </w:r>
      <w:r w:rsidRPr="004F2678">
        <w:rPr>
          <w:rStyle w:val="StyleUnderline"/>
          <w:highlight w:val="cyan"/>
        </w:rPr>
        <w:t>permitted; unions</w:t>
      </w:r>
      <w:r w:rsidRPr="00B7560B">
        <w:rPr>
          <w:rStyle w:val="StyleUnderline"/>
        </w:rPr>
        <w:t xml:space="preserve"> are </w:t>
      </w:r>
      <w:r w:rsidRPr="004F2678">
        <w:rPr>
          <w:rStyle w:val="StyleUnderline"/>
          <w:highlight w:val="cyan"/>
        </w:rPr>
        <w:t>allowed to</w:t>
      </w:r>
      <w:r w:rsidRPr="00F65C82">
        <w:rPr>
          <w:rStyle w:val="StyleUnderline"/>
        </w:rPr>
        <w:t xml:space="preserve"> meet and </w:t>
      </w:r>
      <w:r w:rsidRPr="004F2678">
        <w:rPr>
          <w:rStyle w:val="StyleUnderline"/>
          <w:highlight w:val="cyan"/>
        </w:rPr>
        <w:t>present offers</w:t>
      </w:r>
      <w:r w:rsidRPr="00F65C82">
        <w:rPr>
          <w:rStyle w:val="StyleUnderline"/>
        </w:rPr>
        <w:t xml:space="preserve"> to their employers, </w:t>
      </w:r>
      <w:r w:rsidRPr="00B7560B">
        <w:rPr>
          <w:rStyle w:val="StyleUnderline"/>
        </w:rPr>
        <w:t xml:space="preserve">but </w:t>
      </w:r>
      <w:r w:rsidRPr="004F2678">
        <w:rPr>
          <w:rStyle w:val="StyleUnderline"/>
          <w:highlight w:val="cyan"/>
        </w:rPr>
        <w:t>employers retain</w:t>
      </w:r>
      <w:r w:rsidRPr="00F65C82">
        <w:rPr>
          <w:rStyle w:val="StyleUnderline"/>
        </w:rPr>
        <w:t xml:space="preserve"> the </w:t>
      </w:r>
      <w:r w:rsidRPr="004F2678">
        <w:rPr>
          <w:rStyle w:val="StyleUnderline"/>
          <w:highlight w:val="cyan"/>
        </w:rPr>
        <w:t xml:space="preserve">discretion to take unilateral </w:t>
      </w:r>
      <w:proofErr w:type="gramStart"/>
      <w:r w:rsidRPr="004F2678">
        <w:rPr>
          <w:rStyle w:val="StyleUnderline"/>
          <w:highlight w:val="cyan"/>
        </w:rPr>
        <w:t>decision</w:t>
      </w:r>
      <w:r w:rsidRPr="00B83B29">
        <w:rPr>
          <w:sz w:val="16"/>
        </w:rPr>
        <w:t>;</w:t>
      </w:r>
      <w:proofErr w:type="gramEnd"/>
      <w:r w:rsidRPr="00B83B29">
        <w:rPr>
          <w:sz w:val="16"/>
        </w:rPr>
        <w:t xml:space="preserve"> </w:t>
      </w:r>
    </w:p>
    <w:p w14:paraId="3D71A225" w14:textId="77777777" w:rsidR="00057E3D" w:rsidRPr="00B83B29" w:rsidRDefault="00057E3D" w:rsidP="00057E3D">
      <w:pPr>
        <w:rPr>
          <w:sz w:val="16"/>
        </w:rPr>
      </w:pPr>
      <w:r w:rsidRPr="00F65C82">
        <w:rPr>
          <w:rStyle w:val="StyleUnderline"/>
        </w:rPr>
        <w:t xml:space="preserve">5. Is </w:t>
      </w:r>
      <w:r w:rsidRPr="000D1F63">
        <w:rPr>
          <w:rStyle w:val="StyleUnderline"/>
          <w:highlight w:val="cyan"/>
        </w:rPr>
        <w:t xml:space="preserve">considered a duty but </w:t>
      </w:r>
      <w:r w:rsidRPr="000D1F63">
        <w:rPr>
          <w:rStyle w:val="Emphasis"/>
          <w:highlight w:val="cyan"/>
        </w:rPr>
        <w:t>without</w:t>
      </w:r>
      <w:r w:rsidRPr="00F65C82">
        <w:rPr>
          <w:rStyle w:val="StyleUnderline"/>
        </w:rPr>
        <w:t xml:space="preserve"> specific </w:t>
      </w:r>
      <w:r w:rsidRPr="000D1F63">
        <w:rPr>
          <w:rStyle w:val="Emphasis"/>
          <w:highlight w:val="cyan"/>
        </w:rPr>
        <w:t>dispute resolution</w:t>
      </w:r>
      <w:r w:rsidRPr="00F65C82">
        <w:rPr>
          <w:rStyle w:val="StyleUnderline"/>
        </w:rPr>
        <w:t xml:space="preserve"> </w:t>
      </w:r>
      <w:proofErr w:type="gramStart"/>
      <w:r w:rsidRPr="00F65C82">
        <w:rPr>
          <w:rStyle w:val="StyleUnderline"/>
        </w:rPr>
        <w:t>mechanism</w:t>
      </w:r>
      <w:r w:rsidRPr="00B83B29">
        <w:rPr>
          <w:sz w:val="16"/>
        </w:rPr>
        <w:t>;</w:t>
      </w:r>
      <w:proofErr w:type="gramEnd"/>
      <w:r w:rsidRPr="00B83B29">
        <w:rPr>
          <w:sz w:val="16"/>
        </w:rPr>
        <w:t xml:space="preserve"> </w:t>
      </w:r>
    </w:p>
    <w:p w14:paraId="4B664CEB" w14:textId="77777777" w:rsidR="00057E3D" w:rsidRPr="00B83B29" w:rsidRDefault="00057E3D" w:rsidP="00057E3D">
      <w:pPr>
        <w:rPr>
          <w:sz w:val="16"/>
        </w:rPr>
      </w:pPr>
      <w:r w:rsidRPr="00F65C82">
        <w:rPr>
          <w:rStyle w:val="StyleUnderline"/>
        </w:rPr>
        <w:t xml:space="preserve">6. Is </w:t>
      </w:r>
      <w:r w:rsidRPr="000D1F63">
        <w:rPr>
          <w:rStyle w:val="StyleUnderline"/>
          <w:highlight w:val="cyan"/>
        </w:rPr>
        <w:t xml:space="preserve">considered a </w:t>
      </w:r>
      <w:r w:rsidRPr="004A0107">
        <w:rPr>
          <w:rStyle w:val="StyleUnderline"/>
          <w:highlight w:val="cyan"/>
        </w:rPr>
        <w:t>duty and</w:t>
      </w:r>
      <w:r w:rsidRPr="00B7560B">
        <w:rPr>
          <w:rStyle w:val="StyleUnderline"/>
        </w:rPr>
        <w:t xml:space="preserve"> dispute </w:t>
      </w:r>
      <w:r w:rsidRPr="004A0107">
        <w:rPr>
          <w:rStyle w:val="StyleUnderline"/>
          <w:highlight w:val="cyan"/>
        </w:rPr>
        <w:t>resolution occurs through</w:t>
      </w:r>
      <w:r w:rsidRPr="00B7560B">
        <w:rPr>
          <w:rStyle w:val="StyleUnderline"/>
        </w:rPr>
        <w:t xml:space="preserve"> fact finding</w:t>
      </w:r>
      <w:r w:rsidRPr="00F65C82">
        <w:rPr>
          <w:rStyle w:val="StyleUnderline"/>
        </w:rPr>
        <w:t xml:space="preserve"> mechanisms </w:t>
      </w:r>
      <w:r w:rsidRPr="00B7560B">
        <w:rPr>
          <w:rStyle w:val="StyleUnderline"/>
        </w:rPr>
        <w:t>that entail</w:t>
      </w:r>
      <w:r w:rsidRPr="00F65C82">
        <w:rPr>
          <w:rStyle w:val="StyleUnderline"/>
        </w:rPr>
        <w:t xml:space="preserve"> the intervention of </w:t>
      </w:r>
      <w:r w:rsidRPr="004A0107">
        <w:rPr>
          <w:rStyle w:val="StyleUnderline"/>
          <w:highlight w:val="cyan"/>
        </w:rPr>
        <w:t>a</w:t>
      </w:r>
      <w:r w:rsidRPr="00F65C82">
        <w:rPr>
          <w:rStyle w:val="StyleUnderline"/>
        </w:rPr>
        <w:t xml:space="preserve"> neutral </w:t>
      </w:r>
      <w:r w:rsidRPr="004A0107">
        <w:rPr>
          <w:rStyle w:val="StyleUnderline"/>
          <w:highlight w:val="cyan"/>
        </w:rPr>
        <w:t>third party</w:t>
      </w:r>
      <w:r w:rsidRPr="00F65C82">
        <w:rPr>
          <w:rStyle w:val="StyleUnderline"/>
        </w:rPr>
        <w:t xml:space="preserve"> that is </w:t>
      </w:r>
      <w:r w:rsidRPr="003E7044">
        <w:rPr>
          <w:rStyle w:val="StyleUnderline"/>
          <w:highlight w:val="cyan"/>
        </w:rPr>
        <w:t>not empowered t</w:t>
      </w:r>
      <w:r w:rsidRPr="00FB12A0">
        <w:rPr>
          <w:rStyle w:val="StyleUnderline"/>
          <w:highlight w:val="cyan"/>
        </w:rPr>
        <w:t>o implement</w:t>
      </w:r>
      <w:r w:rsidRPr="00B7560B">
        <w:rPr>
          <w:rStyle w:val="StyleUnderline"/>
        </w:rPr>
        <w:t xml:space="preserve"> a </w:t>
      </w:r>
      <w:proofErr w:type="gramStart"/>
      <w:r w:rsidRPr="003E7044">
        <w:rPr>
          <w:rStyle w:val="StyleUnderline"/>
          <w:highlight w:val="cyan"/>
        </w:rPr>
        <w:t>settlement</w:t>
      </w:r>
      <w:r w:rsidRPr="00B83B29">
        <w:rPr>
          <w:sz w:val="16"/>
        </w:rPr>
        <w:t>;</w:t>
      </w:r>
      <w:proofErr w:type="gramEnd"/>
      <w:r w:rsidRPr="00B83B29">
        <w:rPr>
          <w:sz w:val="16"/>
        </w:rPr>
        <w:t xml:space="preserve"> </w:t>
      </w:r>
    </w:p>
    <w:p w14:paraId="2EA1A74B" w14:textId="77777777" w:rsidR="00057E3D" w:rsidRPr="00B83B29" w:rsidRDefault="00057E3D" w:rsidP="00057E3D">
      <w:pPr>
        <w:rPr>
          <w:sz w:val="16"/>
        </w:rPr>
      </w:pPr>
      <w:r w:rsidRPr="00F65C82">
        <w:rPr>
          <w:rStyle w:val="StyleUnderline"/>
        </w:rPr>
        <w:t xml:space="preserve">7. Is </w:t>
      </w:r>
      <w:r w:rsidRPr="004A0107">
        <w:rPr>
          <w:rStyle w:val="StyleUnderline"/>
          <w:highlight w:val="cyan"/>
        </w:rPr>
        <w:t xml:space="preserve">considered a duty, and unions are allowed to </w:t>
      </w:r>
      <w:r w:rsidRPr="004A0107">
        <w:rPr>
          <w:rStyle w:val="Emphasis"/>
          <w:highlight w:val="cyan"/>
        </w:rPr>
        <w:t>strike</w:t>
      </w:r>
      <w:r w:rsidRPr="00F65C82">
        <w:rPr>
          <w:rStyle w:val="StyleUnderline"/>
        </w:rPr>
        <w:t xml:space="preserve"> to make their </w:t>
      </w:r>
      <w:proofErr w:type="gramStart"/>
      <w:r w:rsidRPr="00F65C82">
        <w:rPr>
          <w:rStyle w:val="StyleUnderline"/>
        </w:rPr>
        <w:t>case</w:t>
      </w:r>
      <w:r w:rsidRPr="00B83B29">
        <w:rPr>
          <w:sz w:val="16"/>
        </w:rPr>
        <w:t>;</w:t>
      </w:r>
      <w:proofErr w:type="gramEnd"/>
      <w:r w:rsidRPr="00B83B29">
        <w:rPr>
          <w:sz w:val="16"/>
        </w:rPr>
        <w:t xml:space="preserve"> </w:t>
      </w:r>
    </w:p>
    <w:p w14:paraId="0A9BAC82" w14:textId="77777777" w:rsidR="00057E3D" w:rsidRPr="00B83B29" w:rsidRDefault="00057E3D" w:rsidP="00057E3D">
      <w:pPr>
        <w:rPr>
          <w:sz w:val="16"/>
        </w:rPr>
      </w:pPr>
      <w:r w:rsidRPr="00F65C82">
        <w:rPr>
          <w:rStyle w:val="StyleUnderline"/>
        </w:rPr>
        <w:t xml:space="preserve">8. Is </w:t>
      </w:r>
      <w:r w:rsidRPr="004A0107">
        <w:rPr>
          <w:rStyle w:val="StyleUnderline"/>
          <w:highlight w:val="cyan"/>
        </w:rPr>
        <w:t xml:space="preserve">considered a duty with </w:t>
      </w:r>
      <w:r w:rsidRPr="003E7044">
        <w:rPr>
          <w:rStyle w:val="Emphasis"/>
          <w:highlight w:val="cyan"/>
        </w:rPr>
        <w:t>compulsory</w:t>
      </w:r>
      <w:r w:rsidRPr="00F65C82">
        <w:rPr>
          <w:rStyle w:val="StyleUnderline"/>
        </w:rPr>
        <w:t xml:space="preserve"> interest </w:t>
      </w:r>
      <w:r w:rsidRPr="004A0107">
        <w:rPr>
          <w:rStyle w:val="Emphasis"/>
          <w:highlight w:val="cyan"/>
        </w:rPr>
        <w:t>arbitration</w:t>
      </w:r>
      <w:r w:rsidRPr="00F65C82">
        <w:rPr>
          <w:rStyle w:val="StyleUnderline"/>
        </w:rPr>
        <w:t xml:space="preserve">, which empowers the neutral third party </w:t>
      </w:r>
      <w:r w:rsidRPr="009603F3">
        <w:rPr>
          <w:rStyle w:val="StyleUnderline"/>
          <w:highlight w:val="cyan"/>
        </w:rPr>
        <w:t>to determine</w:t>
      </w:r>
      <w:r w:rsidRPr="00F65C82">
        <w:rPr>
          <w:rStyle w:val="StyleUnderline"/>
        </w:rPr>
        <w:t xml:space="preserve"> the terms of the </w:t>
      </w:r>
      <w:r w:rsidRPr="009603F3">
        <w:rPr>
          <w:rStyle w:val="StyleUnderline"/>
          <w:highlight w:val="cyan"/>
        </w:rPr>
        <w:t>agreement</w:t>
      </w:r>
      <w:r w:rsidRPr="00F65C82">
        <w:rPr>
          <w:rStyle w:val="StyleUnderline"/>
        </w:rPr>
        <w:t xml:space="preserve"> and guarantee closure of the process</w:t>
      </w:r>
      <w:r w:rsidRPr="00B83B29">
        <w:rPr>
          <w:sz w:val="16"/>
        </w:rPr>
        <w:t xml:space="preserve">. </w:t>
      </w:r>
    </w:p>
    <w:p w14:paraId="1135BCEA" w14:textId="77777777" w:rsidR="00057E3D" w:rsidRPr="0033306C" w:rsidRDefault="00057E3D" w:rsidP="00057E3D">
      <w:pPr>
        <w:rPr>
          <w:sz w:val="16"/>
        </w:rPr>
      </w:pPr>
      <w:r w:rsidRPr="003E7044">
        <w:rPr>
          <w:rStyle w:val="StyleUnderline"/>
          <w:highlight w:val="cyan"/>
        </w:rPr>
        <w:t>These</w:t>
      </w:r>
      <w:r w:rsidRPr="00F65C82">
        <w:rPr>
          <w:rStyle w:val="StyleUnderline"/>
        </w:rPr>
        <w:t xml:space="preserve"> eight categories </w:t>
      </w:r>
      <w:r w:rsidRPr="003E7044">
        <w:rPr>
          <w:rStyle w:val="StyleUnderline"/>
          <w:highlight w:val="cyan"/>
        </w:rPr>
        <w:t>are ranked in order of increasing favorableness for union activities</w:t>
      </w:r>
      <w:r w:rsidRPr="00B83B29">
        <w:rPr>
          <w:sz w:val="16"/>
        </w:rPr>
        <w:t xml:space="preserve"> (Farber 2006, p. 42). Although the index of collective bargaining power of teachers’ unions is an ordinal measure with eight distinct values, the general practice in the literature that examines the influence of teachers’ unions in education policy is to treat this index as a continuous measure (Frandsen 2011; Hartney and Flavin 2011; Hirsch </w:t>
      </w:r>
      <w:proofErr w:type="gramStart"/>
      <w:r w:rsidRPr="00B83B29">
        <w:rPr>
          <w:sz w:val="16"/>
        </w:rPr>
        <w:t>et  al.</w:t>
      </w:r>
      <w:proofErr w:type="gramEnd"/>
      <w:r w:rsidRPr="00B83B29">
        <w:rPr>
          <w:sz w:val="16"/>
        </w:rPr>
        <w:t xml:space="preserve"> 2011). Sociological and psychometric methodologists state that when there are five or more categories, there is relatively little harm in treating ordinal scales as continuous variables (Johnson and Creech 1983; Zumbo and Zimmerman 1993).</w:t>
      </w:r>
    </w:p>
    <w:p w14:paraId="559D0DA3" w14:textId="77777777" w:rsidR="00057E3D" w:rsidRDefault="00057E3D" w:rsidP="00057E3D"/>
    <w:p w14:paraId="0520FBA3" w14:textId="77777777" w:rsidR="00057E3D" w:rsidRPr="00CD2EC0" w:rsidRDefault="00057E3D" w:rsidP="00057E3D">
      <w:pPr>
        <w:pStyle w:val="Heading4"/>
        <w:rPr>
          <w:rFonts w:cs="Calibri"/>
        </w:rPr>
      </w:pPr>
      <w:r w:rsidRPr="00CD2EC0">
        <w:rPr>
          <w:rFonts w:cs="Calibri"/>
        </w:rPr>
        <w:t xml:space="preserve">Vote </w:t>
      </w:r>
      <w:r>
        <w:rPr>
          <w:rFonts w:cs="Calibri"/>
          <w:u w:val="single"/>
        </w:rPr>
        <w:t>neg</w:t>
      </w:r>
      <w:r w:rsidRPr="00CD2EC0">
        <w:rPr>
          <w:rFonts w:cs="Calibri"/>
        </w:rPr>
        <w:t>:</w:t>
      </w:r>
    </w:p>
    <w:p w14:paraId="5D625263" w14:textId="77777777" w:rsidR="00057E3D" w:rsidRPr="00CD2EC0" w:rsidRDefault="00057E3D" w:rsidP="00057E3D">
      <w:pPr>
        <w:pStyle w:val="Heading4"/>
        <w:rPr>
          <w:rFonts w:cs="Calibri"/>
        </w:rPr>
      </w:pPr>
      <w:r w:rsidRPr="00CD2EC0">
        <w:rPr>
          <w:rFonts w:cs="Calibri"/>
        </w:rPr>
        <w:t xml:space="preserve">1. </w:t>
      </w:r>
      <w:r w:rsidRPr="00CD2EC0">
        <w:rPr>
          <w:rFonts w:cs="Calibri"/>
          <w:u w:val="single"/>
        </w:rPr>
        <w:t>Clash</w:t>
      </w:r>
      <w:r>
        <w:rPr>
          <w:rFonts w:cs="Calibri"/>
        </w:rPr>
        <w:t>. A</w:t>
      </w:r>
      <w:r w:rsidRPr="00CD2EC0">
        <w:rPr>
          <w:rFonts w:cs="Calibri"/>
        </w:rPr>
        <w:t xml:space="preserve"> </w:t>
      </w:r>
      <w:r w:rsidRPr="00CD2EC0">
        <w:rPr>
          <w:rFonts w:cs="Calibri"/>
          <w:u w:val="single"/>
        </w:rPr>
        <w:t>predictable</w:t>
      </w:r>
      <w:r w:rsidRPr="00CD2EC0">
        <w:rPr>
          <w:rFonts w:cs="Calibri"/>
        </w:rPr>
        <w:t xml:space="preserve"> topic motivates in depth research that yields the values of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w:t>
      </w:r>
      <w:proofErr w:type="spellStart"/>
      <w:r w:rsidRPr="00CD2EC0">
        <w:rPr>
          <w:rFonts w:cs="Calibri"/>
        </w:rPr>
        <w:t>interp</w:t>
      </w:r>
      <w:proofErr w:type="spellEnd"/>
      <w:r w:rsidRPr="00CD2EC0">
        <w:rPr>
          <w:rFonts w:cs="Calibri"/>
        </w:rPr>
        <w:t xml:space="preserve"> explodes limits,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devoid of argumentation which </w:t>
      </w:r>
      <w:r w:rsidRPr="00CD2EC0">
        <w:rPr>
          <w:rFonts w:cs="Calibri"/>
          <w:u w:val="single"/>
        </w:rPr>
        <w:t>turns</w:t>
      </w:r>
      <w:r w:rsidRPr="00CD2EC0">
        <w:rPr>
          <w:rFonts w:cs="Calibri"/>
        </w:rPr>
        <w:t xml:space="preserve"> the case.</w:t>
      </w:r>
    </w:p>
    <w:p w14:paraId="1FFF8652" w14:textId="77777777" w:rsidR="00057E3D" w:rsidRPr="004474CE" w:rsidRDefault="00057E3D" w:rsidP="00057E3D">
      <w:pPr>
        <w:pStyle w:val="Heading4"/>
        <w:rPr>
          <w:rFonts w:cs="Calibri"/>
        </w:rPr>
      </w:pPr>
      <w:r w:rsidRPr="00CD2EC0">
        <w:rPr>
          <w:rFonts w:cs="Calibri"/>
        </w:rPr>
        <w:t xml:space="preserve">2. </w:t>
      </w:r>
      <w:r w:rsidRPr="00CD2EC0">
        <w:rPr>
          <w:rFonts w:cs="Calibri"/>
          <w:u w:val="single"/>
        </w:rPr>
        <w:t>Fairness</w:t>
      </w:r>
      <w:r>
        <w:rPr>
          <w:rFonts w:cs="Calibri"/>
        </w:rPr>
        <w:t>. T</w:t>
      </w:r>
      <w:r w:rsidRPr="00CD2EC0">
        <w:rPr>
          <w:rFonts w:cs="Calibri"/>
        </w:rPr>
        <w:t xml:space="preserve">he neg should win on average 50% of the time. Entering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sidRPr="00CD2EC0">
        <w:rPr>
          <w:rFonts w:cs="Calibri"/>
        </w:rPr>
        <w:t xml:space="preserve">. The </w:t>
      </w:r>
      <w:r w:rsidRPr="00CD2EC0">
        <w:rPr>
          <w:rFonts w:cs="Calibri"/>
          <w:u w:val="single"/>
        </w:rPr>
        <w:t>insurmountable</w:t>
      </w:r>
      <w:r w:rsidRPr="00CD2EC0">
        <w:rPr>
          <w:rFonts w:cs="Calibri"/>
        </w:rPr>
        <w:t xml:space="preserve"> advantage of being affirmative under their </w:t>
      </w:r>
      <w:r w:rsidRPr="00CD2EC0">
        <w:rPr>
          <w:rFonts w:cs="Calibri"/>
          <w:u w:val="single"/>
        </w:rPr>
        <w:t>unfair</w:t>
      </w:r>
      <w:r w:rsidRPr="00CD2EC0">
        <w:rPr>
          <w:rFonts w:cs="Calibri"/>
        </w:rPr>
        <w:t xml:space="preserve"> model is a reason they should lose.</w:t>
      </w:r>
    </w:p>
    <w:p w14:paraId="28D0AFE9" w14:textId="77777777" w:rsidR="00057E3D" w:rsidRPr="00EB7A6E" w:rsidRDefault="00057E3D" w:rsidP="00057E3D"/>
    <w:p w14:paraId="68F9595B" w14:textId="77777777" w:rsidR="00057E3D" w:rsidRDefault="00057E3D" w:rsidP="00057E3D">
      <w:pPr>
        <w:pStyle w:val="Heading3"/>
      </w:pPr>
      <w:r>
        <w:t>K---1NC</w:t>
      </w:r>
    </w:p>
    <w:p w14:paraId="40E5DE7C" w14:textId="77777777" w:rsidR="00057E3D" w:rsidRPr="00CB2DDC" w:rsidRDefault="00057E3D" w:rsidP="00057E3D">
      <w:pPr>
        <w:pStyle w:val="Heading4"/>
      </w:pPr>
      <w:r>
        <w:t xml:space="preserve">The 1AC is </w:t>
      </w:r>
      <w:r>
        <w:rPr>
          <w:u w:val="single"/>
        </w:rPr>
        <w:t>anti-instrumentality</w:t>
      </w:r>
      <w:r>
        <w:t xml:space="preserve">, a form of speech which replaces </w:t>
      </w:r>
      <w:r w:rsidRPr="00CB2DDC">
        <w:rPr>
          <w:u w:val="single"/>
        </w:rPr>
        <w:t>principled left-wing politics</w:t>
      </w:r>
      <w:r>
        <w:t xml:space="preserve"> with the </w:t>
      </w:r>
      <w:r>
        <w:rPr>
          <w:u w:val="single"/>
        </w:rPr>
        <w:t>formlessness</w:t>
      </w:r>
      <w:r>
        <w:t xml:space="preserve"> of “radical” aesthetics seeking to “end the world.” That </w:t>
      </w:r>
      <w:r>
        <w:rPr>
          <w:u w:val="single"/>
        </w:rPr>
        <w:t>reinscribes</w:t>
      </w:r>
      <w:r>
        <w:t xml:space="preserve"> capitalist domination of </w:t>
      </w:r>
      <w:r>
        <w:rPr>
          <w:u w:val="single"/>
        </w:rPr>
        <w:t>insurgent movements</w:t>
      </w:r>
      <w:r>
        <w:t xml:space="preserve">. </w:t>
      </w:r>
    </w:p>
    <w:p w14:paraId="4D952080" w14:textId="77777777" w:rsidR="00057E3D" w:rsidRPr="00DB76C8" w:rsidRDefault="00057E3D" w:rsidP="00057E3D">
      <w:r w:rsidRPr="00DB76C8">
        <w:t xml:space="preserve">Caroline </w:t>
      </w:r>
      <w:r w:rsidRPr="00DB76C8">
        <w:rPr>
          <w:rStyle w:val="Style13ptBold"/>
        </w:rPr>
        <w:t>Levine 21</w:t>
      </w:r>
      <w:r w:rsidRPr="00DB76C8">
        <w:t xml:space="preserve">. David and Kathleen Ryan Professor of Humanities at Cornell University. “The Long Lure of Anti-Instrumentality: Politics, Aesthetics, and Sustainability.” </w:t>
      </w:r>
      <w:r w:rsidRPr="00B82032">
        <w:t>MFS Modern Fiction Studies</w:t>
      </w:r>
      <w:r>
        <w:t xml:space="preserve">, </w:t>
      </w:r>
      <w:r w:rsidRPr="00B82032">
        <w:t>Volume 67, Number 2</w:t>
      </w:r>
      <w:r>
        <w:t>.</w:t>
      </w:r>
    </w:p>
    <w:p w14:paraId="6D0CA617" w14:textId="77777777" w:rsidR="00057E3D" w:rsidRPr="00B82032" w:rsidRDefault="00057E3D" w:rsidP="00057E3D">
      <w:pPr>
        <w:rPr>
          <w:sz w:val="16"/>
          <w:szCs w:val="16"/>
        </w:rPr>
      </w:pPr>
      <w:r w:rsidRPr="00B82032">
        <w:rPr>
          <w:sz w:val="16"/>
          <w:szCs w:val="16"/>
        </w:rPr>
        <w:t xml:space="preserve">In short, from Marxist critique to decolonial resistance and from aesthetic autonomy to deep ecology, </w:t>
      </w:r>
      <w:r w:rsidRPr="00B82032">
        <w:rPr>
          <w:rStyle w:val="StyleUnderline"/>
        </w:rPr>
        <w:t xml:space="preserve">the </w:t>
      </w:r>
      <w:r w:rsidRPr="00B82032">
        <w:rPr>
          <w:rStyle w:val="Emphasis"/>
        </w:rPr>
        <w:t>common logic</w:t>
      </w:r>
      <w:r w:rsidRPr="00B82032">
        <w:rPr>
          <w:rStyle w:val="StyleUnderline"/>
        </w:rPr>
        <w:t xml:space="preserve"> of </w:t>
      </w:r>
      <w:r w:rsidRPr="00FA0C54">
        <w:rPr>
          <w:rStyle w:val="Emphasis"/>
          <w:highlight w:val="cyan"/>
        </w:rPr>
        <w:t>anti-instrumentality</w:t>
      </w:r>
      <w:r w:rsidRPr="00FA0C54">
        <w:rPr>
          <w:rStyle w:val="StyleUnderline"/>
          <w:highlight w:val="cyan"/>
        </w:rPr>
        <w:t xml:space="preserve"> subtends otherwise </w:t>
      </w:r>
      <w:r w:rsidRPr="00FA0C54">
        <w:rPr>
          <w:rStyle w:val="Emphasis"/>
          <w:highlight w:val="cyan"/>
        </w:rPr>
        <w:t>conflicting schools of thought</w:t>
      </w:r>
      <w:r w:rsidRPr="00B82032">
        <w:rPr>
          <w:sz w:val="16"/>
          <w:szCs w:val="16"/>
        </w:rPr>
        <w:t xml:space="preserve">. But what is it exactly that </w:t>
      </w:r>
      <w:r w:rsidRPr="00FA0C54">
        <w:rPr>
          <w:rStyle w:val="StyleUnderline"/>
          <w:highlight w:val="cyan"/>
        </w:rPr>
        <w:t>they share</w:t>
      </w:r>
      <w:r w:rsidRPr="00B82032">
        <w:rPr>
          <w:sz w:val="16"/>
          <w:szCs w:val="16"/>
        </w:rPr>
        <w:t xml:space="preserve">? There is one common urge: </w:t>
      </w:r>
      <w:r w:rsidRPr="00FA0C54">
        <w:rPr>
          <w:rStyle w:val="StyleUnderline"/>
          <w:highlight w:val="cyan"/>
        </w:rPr>
        <w:t>negation</w:t>
      </w:r>
      <w:r w:rsidRPr="00B82032">
        <w:rPr>
          <w:sz w:val="16"/>
          <w:szCs w:val="16"/>
        </w:rPr>
        <w:t xml:space="preserve">, </w:t>
      </w:r>
      <w:r w:rsidRPr="00B82032">
        <w:rPr>
          <w:rStyle w:val="StyleUnderline"/>
        </w:rPr>
        <w:t xml:space="preserve">the desire to </w:t>
      </w:r>
      <w:r w:rsidRPr="00B82032">
        <w:rPr>
          <w:rStyle w:val="Emphasis"/>
        </w:rPr>
        <w:t>crack the world open</w:t>
      </w:r>
      <w:r w:rsidRPr="00B82032">
        <w:rPr>
          <w:rStyle w:val="StyleUnderline"/>
        </w:rPr>
        <w:t xml:space="preserve"> to alternatives to the </w:t>
      </w:r>
      <w:r w:rsidRPr="00B82032">
        <w:rPr>
          <w:rStyle w:val="Emphasis"/>
        </w:rPr>
        <w:t>s</w:t>
      </w:r>
      <w:r w:rsidRPr="00B82032">
        <w:rPr>
          <w:rStyle w:val="StyleUnderline"/>
        </w:rPr>
        <w:t>tatus quo</w:t>
      </w:r>
      <w:r w:rsidRPr="00B82032">
        <w:rPr>
          <w:sz w:val="16"/>
          <w:szCs w:val="16"/>
        </w:rPr>
        <w:t xml:space="preserve">, to </w:t>
      </w:r>
      <w:r w:rsidRPr="00B82032">
        <w:rPr>
          <w:rStyle w:val="StyleUnderline"/>
        </w:rPr>
        <w:t xml:space="preserve">beckon to </w:t>
      </w:r>
      <w:r w:rsidRPr="00B82032">
        <w:rPr>
          <w:rStyle w:val="Emphasis"/>
        </w:rPr>
        <w:t>unmapped and unmappable possibility</w:t>
      </w:r>
      <w:r w:rsidRPr="00B82032">
        <w:rPr>
          <w:sz w:val="16"/>
          <w:szCs w:val="16"/>
        </w:rPr>
        <w:t xml:space="preserve">. And so, if you look at almost </w:t>
      </w:r>
      <w:r w:rsidRPr="00B82032">
        <w:rPr>
          <w:rStyle w:val="StyleUnderline"/>
        </w:rPr>
        <w:t>any essay or book in literary or cultural studies</w:t>
      </w:r>
      <w:r w:rsidRPr="00B82032">
        <w:rPr>
          <w:sz w:val="16"/>
          <w:szCs w:val="16"/>
        </w:rPr>
        <w:t xml:space="preserve">, its </w:t>
      </w:r>
      <w:r w:rsidRPr="00B82032">
        <w:rPr>
          <w:rStyle w:val="StyleUnderline"/>
        </w:rPr>
        <w:t>conclusion will be</w:t>
      </w:r>
      <w:r w:rsidRPr="00B82032">
        <w:rPr>
          <w:sz w:val="16"/>
          <w:szCs w:val="16"/>
        </w:rPr>
        <w:t xml:space="preserve"> a </w:t>
      </w:r>
      <w:r w:rsidRPr="00FA0C54">
        <w:rPr>
          <w:rStyle w:val="Emphasis"/>
          <w:highlight w:val="cyan"/>
        </w:rPr>
        <w:t>deliberate open-endedness</w:t>
      </w:r>
      <w:r w:rsidRPr="00B82032">
        <w:rPr>
          <w:sz w:val="16"/>
          <w:szCs w:val="16"/>
        </w:rPr>
        <w:t xml:space="preserve">, a </w:t>
      </w:r>
      <w:r w:rsidRPr="00B82032">
        <w:rPr>
          <w:rStyle w:val="Emphasis"/>
        </w:rPr>
        <w:t>soaring refusal</w:t>
      </w:r>
      <w:r w:rsidRPr="00B82032">
        <w:rPr>
          <w:rStyle w:val="StyleUnderline"/>
        </w:rPr>
        <w:t xml:space="preserve"> to spell out </w:t>
      </w:r>
      <w:r w:rsidRPr="00B82032">
        <w:rPr>
          <w:rStyle w:val="Emphasis"/>
        </w:rPr>
        <w:t>specific paths forward</w:t>
      </w:r>
      <w:r w:rsidRPr="00B82032">
        <w:rPr>
          <w:sz w:val="16"/>
          <w:szCs w:val="16"/>
        </w:rPr>
        <w:t xml:space="preserve">. Catherine Gallagher and Greenblatt, for example, write: “we sincerely hope that you will not be able to say what it all adds up to; if you could, we would have failed” (19). Alexander Weheliye ends with artists who “explode both the individuated person and couple as subject . . . thus underscoring the messiness of these categories” (197). Fredric Jameson marks “the now open space for something else” (296). Sara Ahmed’s The Cultural Politics of Emotion closes this way: “Justice involves feelings </w:t>
      </w:r>
      <w:proofErr w:type="gramStart"/>
      <w:r w:rsidRPr="00B82032">
        <w:rPr>
          <w:sz w:val="16"/>
          <w:szCs w:val="16"/>
        </w:rPr>
        <w:t>. . . .</w:t>
      </w:r>
      <w:proofErr w:type="gramEnd"/>
      <w:r w:rsidRPr="00B82032">
        <w:rPr>
          <w:sz w:val="16"/>
          <w:szCs w:val="16"/>
        </w:rPr>
        <w:t xml:space="preserve"> Where we go, with these feelings, remains an open question” (202). Christina Sharpe urges readers “to stay in this wake time that would inhabit a blackened consciousness that would rupture the structural silences produced and facilitated by, and that produce and facilitate, Black social and physical death” (22). And Robert McRuer ends his book on queerness and disability with the “promise that we will always comprehend disability otherwise and that we will, collectively, somehow access other worlds and other futures” (208). </w:t>
      </w:r>
      <w:r w:rsidRPr="00FA0C54">
        <w:rPr>
          <w:rStyle w:val="Emphasis"/>
          <w:highlight w:val="cyan"/>
        </w:rPr>
        <w:t>Critics</w:t>
      </w:r>
      <w:r w:rsidRPr="00B82032">
        <w:rPr>
          <w:rStyle w:val="Emphasis"/>
        </w:rPr>
        <w:t xml:space="preserve"> of all stripes</w:t>
      </w:r>
      <w:r w:rsidRPr="00B82032">
        <w:rPr>
          <w:rStyle w:val="StyleUnderline"/>
        </w:rPr>
        <w:t xml:space="preserve"> </w:t>
      </w:r>
      <w:r w:rsidRPr="00FA0C54">
        <w:rPr>
          <w:rStyle w:val="StyleUnderline"/>
          <w:highlight w:val="cyan"/>
        </w:rPr>
        <w:t>issue the</w:t>
      </w:r>
      <w:r w:rsidRPr="00B82032">
        <w:rPr>
          <w:rStyle w:val="StyleUnderline"/>
        </w:rPr>
        <w:t xml:space="preserve"> same </w:t>
      </w:r>
      <w:r w:rsidRPr="00FA0C54">
        <w:rPr>
          <w:rStyle w:val="StyleUnderline"/>
          <w:highlight w:val="cyan"/>
        </w:rPr>
        <w:t>call</w:t>
      </w:r>
      <w:r w:rsidRPr="00B82032">
        <w:rPr>
          <w:sz w:val="16"/>
          <w:szCs w:val="16"/>
        </w:rPr>
        <w:t xml:space="preserve">: </w:t>
      </w:r>
      <w:r w:rsidRPr="00FA0C54">
        <w:rPr>
          <w:rStyle w:val="Emphasis"/>
          <w:highlight w:val="cyan"/>
        </w:rPr>
        <w:t>refuse</w:t>
      </w:r>
      <w:r w:rsidRPr="00B82032">
        <w:rPr>
          <w:rStyle w:val="Emphasis"/>
        </w:rPr>
        <w:t xml:space="preserve"> the status quo</w:t>
      </w:r>
      <w:r w:rsidRPr="00B82032">
        <w:rPr>
          <w:rStyle w:val="StyleUnderline"/>
        </w:rPr>
        <w:t xml:space="preserve"> </w:t>
      </w:r>
      <w:r w:rsidRPr="00FA0C54">
        <w:rPr>
          <w:rStyle w:val="StyleUnderline"/>
          <w:highlight w:val="cyan"/>
        </w:rPr>
        <w:t xml:space="preserve">in favor of an </w:t>
      </w:r>
      <w:r w:rsidRPr="00FA0C54">
        <w:rPr>
          <w:rStyle w:val="Emphasis"/>
          <w:highlight w:val="cyan"/>
        </w:rPr>
        <w:t>unknowable world</w:t>
      </w:r>
      <w:r w:rsidRPr="00FA0C54">
        <w:rPr>
          <w:rStyle w:val="StyleUnderline"/>
          <w:highlight w:val="cyan"/>
        </w:rPr>
        <w:t xml:space="preserve"> to come</w:t>
      </w:r>
      <w:r w:rsidRPr="00B82032">
        <w:rPr>
          <w:sz w:val="16"/>
          <w:szCs w:val="16"/>
        </w:rPr>
        <w:t>.</w:t>
      </w:r>
    </w:p>
    <w:p w14:paraId="194CA729" w14:textId="77777777" w:rsidR="00057E3D" w:rsidRPr="00B82032" w:rsidRDefault="00057E3D" w:rsidP="00057E3D">
      <w:pPr>
        <w:rPr>
          <w:sz w:val="16"/>
          <w:szCs w:val="16"/>
        </w:rPr>
      </w:pPr>
      <w:r w:rsidRPr="00B82032">
        <w:rPr>
          <w:sz w:val="16"/>
          <w:szCs w:val="16"/>
        </w:rPr>
        <w:t xml:space="preserve">The Politics of Anti-Instrumentality </w:t>
      </w:r>
    </w:p>
    <w:p w14:paraId="2CB58B77" w14:textId="77777777" w:rsidR="00057E3D" w:rsidRDefault="00057E3D" w:rsidP="00057E3D">
      <w:pPr>
        <w:rPr>
          <w:sz w:val="16"/>
        </w:rPr>
      </w:pPr>
      <w:r w:rsidRPr="00FA0C54">
        <w:rPr>
          <w:rStyle w:val="StyleUnderline"/>
          <w:highlight w:val="cyan"/>
        </w:rPr>
        <w:t xml:space="preserve">It is </w:t>
      </w:r>
      <w:r w:rsidRPr="00FA0C54">
        <w:rPr>
          <w:rStyle w:val="Emphasis"/>
          <w:highlight w:val="cyan"/>
        </w:rPr>
        <w:t>strange</w:t>
      </w:r>
      <w:r w:rsidRPr="00FA0C54">
        <w:rPr>
          <w:rStyle w:val="StyleUnderline"/>
        </w:rPr>
        <w:t xml:space="preserve"> that </w:t>
      </w:r>
      <w:r w:rsidRPr="00FA0C54">
        <w:rPr>
          <w:rStyle w:val="StyleUnderline"/>
          <w:highlight w:val="cyan"/>
        </w:rPr>
        <w:t>anti-instrumentality</w:t>
      </w:r>
      <w:r w:rsidRPr="00FA0C54">
        <w:rPr>
          <w:rStyle w:val="StyleUnderline"/>
        </w:rPr>
        <w:t xml:space="preserve"> can </w:t>
      </w:r>
      <w:r w:rsidRPr="00FA0C54">
        <w:rPr>
          <w:rStyle w:val="StyleUnderline"/>
          <w:highlight w:val="cyan"/>
        </w:rPr>
        <w:t xml:space="preserve">work as a </w:t>
      </w:r>
      <w:r w:rsidRPr="00FA0C54">
        <w:rPr>
          <w:rStyle w:val="Emphasis"/>
          <w:highlight w:val="cyan"/>
        </w:rPr>
        <w:t>distinctively apolitical</w:t>
      </w:r>
      <w:r w:rsidRPr="00FA0C54">
        <w:rPr>
          <w:rStyle w:val="Emphasis"/>
        </w:rPr>
        <w:t xml:space="preserve"> aesthetic </w:t>
      </w:r>
      <w:r w:rsidRPr="00FA0C54">
        <w:rPr>
          <w:rStyle w:val="Emphasis"/>
          <w:highlight w:val="cyan"/>
        </w:rPr>
        <w:t>value</w:t>
      </w:r>
      <w:r w:rsidRPr="00FA0C54">
        <w:rPr>
          <w:rStyle w:val="StyleUnderline"/>
          <w:highlight w:val="cyan"/>
        </w:rPr>
        <w:t xml:space="preserve"> as well as a deliberately</w:t>
      </w:r>
      <w:r w:rsidRPr="00FA0C54">
        <w:rPr>
          <w:sz w:val="16"/>
        </w:rPr>
        <w:t xml:space="preserve">, </w:t>
      </w:r>
      <w:r w:rsidRPr="00FA0C54">
        <w:rPr>
          <w:rStyle w:val="Emphasis"/>
        </w:rPr>
        <w:t xml:space="preserve">explicitly </w:t>
      </w:r>
      <w:r w:rsidRPr="00FA0C54">
        <w:rPr>
          <w:rStyle w:val="Emphasis"/>
          <w:highlight w:val="cyan"/>
        </w:rPr>
        <w:t>political</w:t>
      </w:r>
      <w:r w:rsidRPr="00FA0C54">
        <w:rPr>
          <w:rStyle w:val="StyleUnderline"/>
          <w:highlight w:val="cyan"/>
        </w:rPr>
        <w:t xml:space="preserve"> one</w:t>
      </w:r>
      <w:r w:rsidRPr="00FA0C54">
        <w:rPr>
          <w:sz w:val="16"/>
        </w:rPr>
        <w:t xml:space="preserve">, and it is this </w:t>
      </w:r>
      <w:proofErr w:type="gramStart"/>
      <w:r w:rsidRPr="00FA0C54">
        <w:rPr>
          <w:sz w:val="16"/>
        </w:rPr>
        <w:t>particular convergence</w:t>
      </w:r>
      <w:proofErr w:type="gramEnd"/>
      <w:r w:rsidRPr="00FA0C54">
        <w:rPr>
          <w:sz w:val="16"/>
        </w:rPr>
        <w:t xml:space="preserve"> that draws my attention in this essay. </w:t>
      </w:r>
      <w:r w:rsidRPr="00FA0C54">
        <w:rPr>
          <w:rStyle w:val="StyleUnderline"/>
          <w:highlight w:val="cyan"/>
        </w:rPr>
        <w:t>What</w:t>
      </w:r>
      <w:r w:rsidRPr="00FA0C54">
        <w:rPr>
          <w:sz w:val="16"/>
        </w:rPr>
        <w:t xml:space="preserve"> is it, exactly, that </w:t>
      </w:r>
      <w:r w:rsidRPr="00FA0C54">
        <w:rPr>
          <w:rStyle w:val="StyleUnderline"/>
          <w:highlight w:val="cyan"/>
        </w:rPr>
        <w:t>allows anti-instrumentality to cross back and forth</w:t>
      </w:r>
      <w:r w:rsidRPr="00FA0C54">
        <w:rPr>
          <w:sz w:val="16"/>
        </w:rPr>
        <w:t xml:space="preserve"> so easily between artistic autonomy and political purpose? The answer, I think, </w:t>
      </w:r>
      <w:r w:rsidRPr="00FA0C54">
        <w:rPr>
          <w:rStyle w:val="StyleUnderline"/>
          <w:highlight w:val="cyan"/>
        </w:rPr>
        <w:t>is</w:t>
      </w:r>
      <w:r w:rsidRPr="00FA0C54">
        <w:rPr>
          <w:sz w:val="16"/>
        </w:rPr>
        <w:t xml:space="preserve"> this: when the </w:t>
      </w:r>
      <w:proofErr w:type="gramStart"/>
      <w:r w:rsidRPr="00FA0C54">
        <w:rPr>
          <w:rStyle w:val="StyleUnderline"/>
          <w:highlight w:val="cyan"/>
        </w:rPr>
        <w:t>art</w:t>
      </w:r>
      <w:r w:rsidRPr="00FA0C54">
        <w:rPr>
          <w:rStyle w:val="StyleUnderline"/>
        </w:rPr>
        <w:t xml:space="preserve"> work</w:t>
      </w:r>
      <w:proofErr w:type="gramEnd"/>
      <w:r w:rsidRPr="00FA0C54">
        <w:rPr>
          <w:rStyle w:val="StyleUnderline"/>
        </w:rPr>
        <w:t xml:space="preserve"> </w:t>
      </w:r>
      <w:r w:rsidRPr="00FA0C54">
        <w:rPr>
          <w:rStyle w:val="StyleUnderline"/>
          <w:highlight w:val="cyan"/>
        </w:rPr>
        <w:t xml:space="preserve">is understood as an </w:t>
      </w:r>
      <w:proofErr w:type="gramStart"/>
      <w:r w:rsidRPr="00FA0C54">
        <w:rPr>
          <w:rStyle w:val="Emphasis"/>
          <w:highlight w:val="cyan"/>
        </w:rPr>
        <w:t>end in itself</w:t>
      </w:r>
      <w:r w:rsidRPr="00FA0C54">
        <w:rPr>
          <w:sz w:val="16"/>
        </w:rPr>
        <w:t>, when</w:t>
      </w:r>
      <w:proofErr w:type="gramEnd"/>
      <w:r w:rsidRPr="00FA0C54">
        <w:rPr>
          <w:sz w:val="16"/>
        </w:rPr>
        <w:t xml:space="preserve"> </w:t>
      </w:r>
      <w:r w:rsidRPr="00FA0C54">
        <w:rPr>
          <w:rStyle w:val="StyleUnderline"/>
        </w:rPr>
        <w:t xml:space="preserve">it is </w:t>
      </w:r>
      <w:r w:rsidRPr="00FA0C54">
        <w:rPr>
          <w:rStyle w:val="StyleUnderline"/>
          <w:highlight w:val="cyan"/>
        </w:rPr>
        <w:t xml:space="preserve">cast as an object that resists </w:t>
      </w:r>
      <w:r w:rsidRPr="00FA0C54">
        <w:rPr>
          <w:rStyle w:val="Emphasis"/>
          <w:highlight w:val="cyan"/>
        </w:rPr>
        <w:t>dominant institutions</w:t>
      </w:r>
      <w:r w:rsidRPr="00FA0C54">
        <w:rPr>
          <w:rStyle w:val="StyleUnderline"/>
        </w:rPr>
        <w:t xml:space="preserve"> and refuses to serve </w:t>
      </w:r>
      <w:r w:rsidRPr="00FA0C54">
        <w:rPr>
          <w:rStyle w:val="Emphasis"/>
        </w:rPr>
        <w:t>powerful agents</w:t>
      </w:r>
      <w:r w:rsidRPr="00FA0C54">
        <w:rPr>
          <w:sz w:val="16"/>
        </w:rPr>
        <w:t xml:space="preserve">, </w:t>
      </w:r>
      <w:r w:rsidRPr="00FA0C54">
        <w:rPr>
          <w:rStyle w:val="StyleUnderline"/>
          <w:highlight w:val="cyan"/>
        </w:rPr>
        <w:t>then</w:t>
      </w:r>
      <w:r w:rsidRPr="00FA0C54">
        <w:rPr>
          <w:sz w:val="16"/>
        </w:rPr>
        <w:t xml:space="preserve"> in this precise capacity, </w:t>
      </w:r>
      <w:r w:rsidRPr="00FA0C54">
        <w:rPr>
          <w:rStyle w:val="StyleUnderline"/>
          <w:highlight w:val="cyan"/>
        </w:rPr>
        <w:t xml:space="preserve">art is doing </w:t>
      </w:r>
      <w:r w:rsidRPr="00FA0C54">
        <w:rPr>
          <w:rStyle w:val="Emphasis"/>
          <w:highlight w:val="cyan"/>
        </w:rPr>
        <w:t>political work</w:t>
      </w:r>
      <w:r w:rsidRPr="00FA0C54">
        <w:rPr>
          <w:sz w:val="16"/>
        </w:rPr>
        <w:t xml:space="preserve">. That is, </w:t>
      </w:r>
      <w:proofErr w:type="gramStart"/>
      <w:r w:rsidRPr="00FA0C54">
        <w:rPr>
          <w:sz w:val="16"/>
        </w:rPr>
        <w:t>as long as</w:t>
      </w:r>
      <w:proofErr w:type="gramEnd"/>
      <w:r w:rsidRPr="00FA0C54">
        <w:rPr>
          <w:sz w:val="16"/>
        </w:rPr>
        <w:t xml:space="preserve"> art is free from ends, it can yield pleasures and thoughts and possibilities that are not subject to dominant pressures and purposes. And emancipation from dominant ends is nothing if not a political value.</w:t>
      </w:r>
    </w:p>
    <w:p w14:paraId="4BB41737" w14:textId="77777777" w:rsidR="00057E3D" w:rsidRPr="00FA0C54" w:rsidRDefault="00057E3D" w:rsidP="00057E3D">
      <w:pPr>
        <w:rPr>
          <w:sz w:val="16"/>
        </w:rPr>
      </w:pPr>
      <w:r w:rsidRPr="00BE5B15">
        <w:rPr>
          <w:sz w:val="16"/>
        </w:rPr>
        <w:t>&lt;&lt;TEXT CONDENSED NONE OMITTED&gt;&gt;</w:t>
      </w:r>
      <w:r>
        <w:rPr>
          <w:sz w:val="16"/>
        </w:rPr>
        <w:t xml:space="preserve"> </w:t>
      </w:r>
    </w:p>
    <w:p w14:paraId="56EB81A7" w14:textId="77777777" w:rsidR="00057E3D" w:rsidRPr="00FA0C54" w:rsidRDefault="00057E3D" w:rsidP="00057E3D">
      <w:pPr>
        <w:rPr>
          <w:sz w:val="8"/>
          <w:szCs w:val="8"/>
        </w:rPr>
      </w:pPr>
      <w:r w:rsidRPr="00FA0C54">
        <w:rPr>
          <w:sz w:val="8"/>
          <w:szCs w:val="8"/>
        </w:rPr>
        <w:t xml:space="preserve">In practice, this means that aesthetic autonomy can be readily politicized. One famous story from the middle of the twentieth century shows this paradox in action. In the 1940s and 1950s, the Soviets were charging that the US was a shallow and materialist nation, obsessed only with wealth and military might. In response, the US State Department sought to showcase the many ways that the US allowed artists to thrive in an atmosphere of unparalleled freedom. But it was hard to prove that the democratic West fostered freedom and openness when the US government was ready to shut down artists with the wrong political sympathies. After all, the House Committee on Un-American Activities was publicly targeting writers like Langston Hughes, Dashiell Hammett, and Bertolt Brecht at the very same moment, demanding that they testify to their own noncommunist political loyalties and inform on others. An especially embarrassing episode happened in 1947. The State Department had sponsored a traveling exhibition called Advancing American Art, which featured a range of innovative modern American painters, including Georgia O’Keefe and Jacob Lawrence. At first it was a huge success. Reports suggested that these bold and unexpected paintings had </w:t>
      </w:r>
      <w:proofErr w:type="gramStart"/>
      <w:r w:rsidRPr="00FA0C54">
        <w:rPr>
          <w:sz w:val="8"/>
          <w:szCs w:val="8"/>
        </w:rPr>
        <w:t>actually begun</w:t>
      </w:r>
      <w:proofErr w:type="gramEnd"/>
      <w:r w:rsidRPr="00FA0C54">
        <w:rPr>
          <w:sz w:val="8"/>
          <w:szCs w:val="8"/>
        </w:rPr>
        <w:t xml:space="preserve"> to persuade audiences in Eastern Europe and Latin America that the US was capable of experimental, original art. The State Department planned to take the show to Guatemala, Iran, and Cambodia. But when the US Congress and the press found out about the exhibit, there was a huge public stink. The paintings were called subversive and alien. One congressman from Mississippi said, “No American drew these crazy pictures!” (</w:t>
      </w:r>
      <w:proofErr w:type="gramStart"/>
      <w:r w:rsidRPr="00FA0C54">
        <w:rPr>
          <w:sz w:val="8"/>
          <w:szCs w:val="8"/>
        </w:rPr>
        <w:t>qtd</w:t>
      </w:r>
      <w:proofErr w:type="gramEnd"/>
      <w:r w:rsidRPr="00FA0C54">
        <w:rPr>
          <w:sz w:val="8"/>
          <w:szCs w:val="8"/>
        </w:rPr>
        <w:t xml:space="preserve">. in Littleton and Sykes 41). Public pressure forced the State Department to cancel the show. It was in this context that CIA strategists launched a covert arts program. The goal was to prove that the West was home to exciting, highly original art that did not cater to specific political programs. Against the Soviets’ insistence that art </w:t>
      </w:r>
      <w:proofErr w:type="gramStart"/>
      <w:r w:rsidRPr="00FA0C54">
        <w:rPr>
          <w:sz w:val="8"/>
          <w:szCs w:val="8"/>
        </w:rPr>
        <w:t>serve</w:t>
      </w:r>
      <w:proofErr w:type="gramEnd"/>
      <w:r w:rsidRPr="00FA0C54">
        <w:rPr>
          <w:sz w:val="8"/>
          <w:szCs w:val="8"/>
        </w:rPr>
        <w:t xml:space="preserve"> the regime, the CIA would showcase aesthetic autonomy and anti-instrumentality. Jackson Pollock, as Frances </w:t>
      </w:r>
      <w:proofErr w:type="spellStart"/>
      <w:r w:rsidRPr="00FA0C54">
        <w:rPr>
          <w:sz w:val="8"/>
          <w:szCs w:val="8"/>
        </w:rPr>
        <w:t>Stonor</w:t>
      </w:r>
      <w:proofErr w:type="spellEnd"/>
      <w:r w:rsidRPr="00FA0C54">
        <w:rPr>
          <w:sz w:val="8"/>
          <w:szCs w:val="8"/>
        </w:rPr>
        <w:t xml:space="preserve"> Saunders explains, seemed like a perfect vehicle to prove the Soviets wrong. Defiant and anticonventional, Pollock exemplified an avant-garde American creativity that refused mass culture and Hollywood glitz. He had been widely mocked and condemned by the press, but this was all to the good, from the CIA’s point of view. While the Russians forced their artists to work in the style of Socialist Realism, the CIA secretly supported mass media coverage of “Jack the Dripper” to prove that the US let even the strangest and most unpopular </w:t>
      </w:r>
      <w:proofErr w:type="gramStart"/>
      <w:r w:rsidRPr="00FA0C54">
        <w:rPr>
          <w:sz w:val="8"/>
          <w:szCs w:val="8"/>
        </w:rPr>
        <w:t>artists</w:t>
      </w:r>
      <w:proofErr w:type="gramEnd"/>
      <w:r w:rsidRPr="00FA0C54">
        <w:rPr>
          <w:sz w:val="8"/>
          <w:szCs w:val="8"/>
        </w:rPr>
        <w:t xml:space="preserve"> flourish. The CIA’s role in cultural life in the middle of the twentieth century is now widely known, but at the time they largely kept their operations secret through fake foundations and front organizations. The CIA covertly funneled resources to the literary magazine Encounter and to the Chekhov Publishing House, which printed the works of Vladimir Nabokov and other Russian emigres. It supported the Nigerian little magazine, Black Orpheus, which published some of the most influential </w:t>
      </w:r>
      <w:proofErr w:type="spellStart"/>
      <w:r w:rsidRPr="00FA0C54">
        <w:rPr>
          <w:sz w:val="8"/>
          <w:szCs w:val="8"/>
        </w:rPr>
        <w:t>négritude</w:t>
      </w:r>
      <w:proofErr w:type="spellEnd"/>
      <w:r w:rsidRPr="00FA0C54">
        <w:rPr>
          <w:sz w:val="8"/>
          <w:szCs w:val="8"/>
        </w:rPr>
        <w:t xml:space="preserve"> writers, including Aimé Césaire and Léopold Senghor.1 Deborah Cohn explains that El Mundo Nuevo, the Paris quarterly of Latin American writing, was exposed as a CIA venture early on, though it earns a place in literary history for publishing the first chapters of Gabriel García Márquez’s Cien </w:t>
      </w:r>
      <w:proofErr w:type="spellStart"/>
      <w:r w:rsidRPr="00FA0C54">
        <w:rPr>
          <w:sz w:val="8"/>
          <w:szCs w:val="8"/>
        </w:rPr>
        <w:t>años</w:t>
      </w:r>
      <w:proofErr w:type="spellEnd"/>
      <w:r w:rsidRPr="00FA0C54">
        <w:rPr>
          <w:sz w:val="8"/>
          <w:szCs w:val="8"/>
        </w:rPr>
        <w:t xml:space="preserve"> de </w:t>
      </w:r>
      <w:proofErr w:type="spellStart"/>
      <w:r w:rsidRPr="00FA0C54">
        <w:rPr>
          <w:sz w:val="8"/>
          <w:szCs w:val="8"/>
        </w:rPr>
        <w:t>soledad</w:t>
      </w:r>
      <w:proofErr w:type="spellEnd"/>
      <w:r w:rsidRPr="00FA0C54">
        <w:rPr>
          <w:sz w:val="8"/>
          <w:szCs w:val="8"/>
        </w:rPr>
        <w:t xml:space="preserve"> in 1966, as well as works by Octavio Paz and Mario Vargas Llosa. The Cold War Program for Cultural Freedom was a major source of support not only for artists and writers but also for the humanities in US universities. The CIA provided funding for academic programs in Asian and Latin American studies, foreign languages, and American literature. It was Cold Warrior Richard Nixon who poured money into the National Endowment for the Arts (NEA) and the National Endowment for the Humanities (NEH). Cuts to the NEA and NEH began in 1990, shortly after the Berlin Wall fell. If we look back nostalgically </w:t>
      </w:r>
      <w:proofErr w:type="gramStart"/>
      <w:r w:rsidRPr="00FA0C54">
        <w:rPr>
          <w:sz w:val="8"/>
          <w:szCs w:val="8"/>
        </w:rPr>
        <w:t>to</w:t>
      </w:r>
      <w:proofErr w:type="gramEnd"/>
      <w:r w:rsidRPr="00FA0C54">
        <w:rPr>
          <w:sz w:val="8"/>
          <w:szCs w:val="8"/>
        </w:rPr>
        <w:t xml:space="preserve"> a time when there was ample support for the arts and humanities, we should not overlook the importance of Cold War ends to this flourishing.2 What matters here is that the CIA figured out how to instrumentalize — we might even say, weaponize — the anti-instrumentality of the aesthetic. They saw that difficult, experimental art could stand for freedom from political ends, and then they put that freedom to political ends. And this was not a misuse or misunderstanding of artistic anti-instrumentality. As Peter Kalliney argues, African writers in the period also embraced aesthetic autonomy for both political and antipolitical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 (337).</w:t>
      </w:r>
    </w:p>
    <w:p w14:paraId="23D9DA5B" w14:textId="77777777" w:rsidR="00057E3D" w:rsidRPr="00FA0C54" w:rsidRDefault="00057E3D" w:rsidP="00057E3D">
      <w:pPr>
        <w:rPr>
          <w:sz w:val="16"/>
        </w:rPr>
      </w:pPr>
      <w:r>
        <w:rPr>
          <w:sz w:val="16"/>
        </w:rPr>
        <w:t>&lt;&lt;PARAGRAPH BREAKS CONTINUE&gt;&gt;</w:t>
      </w:r>
    </w:p>
    <w:p w14:paraId="779AA41B" w14:textId="77777777" w:rsidR="00057E3D" w:rsidRPr="00FA0C54" w:rsidRDefault="00057E3D" w:rsidP="00057E3D">
      <w:pPr>
        <w:rPr>
          <w:sz w:val="16"/>
        </w:rPr>
      </w:pPr>
      <w:r w:rsidRPr="00FA0C54">
        <w:rPr>
          <w:sz w:val="16"/>
        </w:rPr>
        <w:t xml:space="preserve">Again, we might well ask what position could possibly underpin this complex and conflicting list, uniting thinkers as radically different as Nixon and Halberstam, Paz and Césaire. But, again, I think there is an answer: it is </w:t>
      </w:r>
      <w:r w:rsidRPr="00FA0C54">
        <w:rPr>
          <w:rStyle w:val="StyleUnderline"/>
        </w:rPr>
        <w:t xml:space="preserve">a </w:t>
      </w:r>
      <w:r w:rsidRPr="00FA0C54">
        <w:rPr>
          <w:rStyle w:val="Emphasis"/>
        </w:rPr>
        <w:t>specifically indiscriminate version</w:t>
      </w:r>
      <w:r w:rsidRPr="00FA0C54">
        <w:rPr>
          <w:rStyle w:val="StyleUnderline"/>
        </w:rPr>
        <w:t xml:space="preserve"> of </w:t>
      </w:r>
      <w:r w:rsidRPr="00FA0C54">
        <w:rPr>
          <w:rStyle w:val="Emphasis"/>
        </w:rPr>
        <w:t>political negation</w:t>
      </w:r>
      <w:r w:rsidRPr="00FA0C54">
        <w:rPr>
          <w:sz w:val="16"/>
        </w:rPr>
        <w:t xml:space="preserve">. That is, </w:t>
      </w:r>
      <w:r w:rsidRPr="00FA0C54">
        <w:rPr>
          <w:rStyle w:val="StyleUnderline"/>
        </w:rPr>
        <w:t>anti-instrumentality can</w:t>
      </w:r>
      <w:r w:rsidRPr="00FA0C54">
        <w:rPr>
          <w:sz w:val="16"/>
        </w:rPr>
        <w:t xml:space="preserve"> — </w:t>
      </w:r>
      <w:r w:rsidRPr="00FA0C54">
        <w:rPr>
          <w:rStyle w:val="StyleUnderline"/>
        </w:rPr>
        <w:t>and does</w:t>
      </w:r>
      <w:r w:rsidRPr="00FA0C54">
        <w:rPr>
          <w:sz w:val="16"/>
        </w:rPr>
        <w:t xml:space="preserve"> — </w:t>
      </w:r>
      <w:r w:rsidRPr="00FA0C54">
        <w:rPr>
          <w:rStyle w:val="StyleUnderline"/>
        </w:rPr>
        <w:t xml:space="preserve">set itself against </w:t>
      </w:r>
      <w:r w:rsidRPr="00FA0C54">
        <w:rPr>
          <w:rStyle w:val="Emphasis"/>
        </w:rPr>
        <w:t>any end</w:t>
      </w:r>
      <w:r w:rsidRPr="00FA0C54">
        <w:rPr>
          <w:sz w:val="16"/>
        </w:rPr>
        <w:t xml:space="preserve">. It can challenge, unsettle, and negate any constraint, any rule, and any plan. The worldview underpinning </w:t>
      </w:r>
      <w:proofErr w:type="gramStart"/>
      <w:r w:rsidRPr="00FA0C54">
        <w:rPr>
          <w:sz w:val="16"/>
        </w:rPr>
        <w:t>all of</w:t>
      </w:r>
      <w:proofErr w:type="gramEnd"/>
      <w:r w:rsidRPr="00FA0C54">
        <w:rPr>
          <w:sz w:val="16"/>
        </w:rPr>
        <w:t xml:space="preserve"> these many versions of anti-instrumentality is a dream of freedom from all doctrines, dogmas, and programs.</w:t>
      </w:r>
    </w:p>
    <w:p w14:paraId="029691DB" w14:textId="77777777" w:rsidR="00057E3D" w:rsidRPr="00FA0C54" w:rsidRDefault="00057E3D" w:rsidP="00057E3D">
      <w:pPr>
        <w:rPr>
          <w:sz w:val="16"/>
        </w:rPr>
      </w:pPr>
      <w:r w:rsidRPr="00FA0C54">
        <w:rPr>
          <w:sz w:val="16"/>
        </w:rPr>
        <w:t xml:space="preserve">This matters today because it is precisely this account of anti-instrumentality that has come to pervade literary studies. Susan Stanford Friedman refers to it as </w:t>
      </w:r>
      <w:r w:rsidRPr="00FA0C54">
        <w:rPr>
          <w:rStyle w:val="StyleUnderline"/>
          <w:highlight w:val="cyan"/>
        </w:rPr>
        <w:t>the</w:t>
      </w:r>
      <w:r w:rsidRPr="00FA0C54">
        <w:rPr>
          <w:sz w:val="16"/>
        </w:rPr>
        <w:t xml:space="preserve"> “</w:t>
      </w:r>
      <w:r w:rsidRPr="00FA0C54">
        <w:rPr>
          <w:rStyle w:val="Emphasis"/>
          <w:highlight w:val="cyan"/>
        </w:rPr>
        <w:t>gadfly position</w:t>
      </w:r>
      <w:r w:rsidRPr="00FA0C54">
        <w:rPr>
          <w:sz w:val="16"/>
        </w:rPr>
        <w:t xml:space="preserve">” </w:t>
      </w:r>
      <w:r w:rsidRPr="00FA0C54">
        <w:rPr>
          <w:rStyle w:val="StyleUnderline"/>
          <w:highlight w:val="cyan"/>
        </w:rPr>
        <w:t>of the humanities</w:t>
      </w:r>
      <w:r w:rsidRPr="00FA0C54">
        <w:rPr>
          <w:sz w:val="16"/>
        </w:rPr>
        <w:t xml:space="preserve"> (3). </w:t>
      </w:r>
      <w:r w:rsidRPr="00FA0C54">
        <w:rPr>
          <w:rStyle w:val="StyleUnderline"/>
          <w:highlight w:val="cyan"/>
        </w:rPr>
        <w:t xml:space="preserve">As </w:t>
      </w:r>
      <w:r w:rsidRPr="00FA0C54">
        <w:rPr>
          <w:rStyle w:val="Emphasis"/>
          <w:highlight w:val="cyan"/>
        </w:rPr>
        <w:t>dominant institutions</w:t>
      </w:r>
      <w:r w:rsidRPr="00FA0C54">
        <w:rPr>
          <w:rStyle w:val="StyleUnderline"/>
          <w:highlight w:val="cyan"/>
        </w:rPr>
        <w:t xml:space="preserve"> lumber along</w:t>
      </w:r>
      <w:r w:rsidRPr="00FA0C54">
        <w:rPr>
          <w:sz w:val="16"/>
        </w:rPr>
        <w:t xml:space="preserve">, </w:t>
      </w:r>
      <w:r w:rsidRPr="00FA0C54">
        <w:rPr>
          <w:rStyle w:val="StyleUnderline"/>
          <w:highlight w:val="cyan"/>
        </w:rPr>
        <w:t xml:space="preserve">imposing their </w:t>
      </w:r>
      <w:r w:rsidRPr="00FA0C54">
        <w:rPr>
          <w:rStyle w:val="Emphasis"/>
          <w:highlight w:val="cyan"/>
        </w:rPr>
        <w:t>oppressive norms</w:t>
      </w:r>
      <w:r w:rsidRPr="00FA0C54">
        <w:rPr>
          <w:sz w:val="16"/>
        </w:rPr>
        <w:t xml:space="preserve">, </w:t>
      </w:r>
      <w:r w:rsidRPr="00FA0C54">
        <w:rPr>
          <w:rStyle w:val="StyleUnderline"/>
        </w:rPr>
        <w:t xml:space="preserve">it is the job of </w:t>
      </w:r>
      <w:r w:rsidRPr="00FA0C54">
        <w:rPr>
          <w:rStyle w:val="StyleUnderline"/>
          <w:highlight w:val="cyan"/>
        </w:rPr>
        <w:t>artists and humanists</w:t>
      </w:r>
      <w:r w:rsidRPr="00FA0C54">
        <w:rPr>
          <w:rStyle w:val="StyleUnderline"/>
        </w:rPr>
        <w:t xml:space="preserve"> to </w:t>
      </w:r>
      <w:r w:rsidRPr="00FA0C54">
        <w:rPr>
          <w:rStyle w:val="Emphasis"/>
          <w:highlight w:val="cyan"/>
        </w:rPr>
        <w:t>annoy</w:t>
      </w:r>
      <w:r w:rsidRPr="00FA0C54">
        <w:rPr>
          <w:rStyle w:val="StyleUnderline"/>
          <w:highlight w:val="cyan"/>
        </w:rPr>
        <w:t xml:space="preserve"> and </w:t>
      </w:r>
      <w:r w:rsidRPr="00FA0C54">
        <w:rPr>
          <w:rStyle w:val="Emphasis"/>
          <w:highlight w:val="cyan"/>
        </w:rPr>
        <w:t>negate</w:t>
      </w:r>
      <w:r w:rsidRPr="00FA0C54">
        <w:rPr>
          <w:sz w:val="16"/>
        </w:rPr>
        <w:t xml:space="preserve">, to </w:t>
      </w:r>
      <w:r w:rsidRPr="00FA0C54">
        <w:rPr>
          <w:rStyle w:val="StyleUnderline"/>
          <w:highlight w:val="cyan"/>
        </w:rPr>
        <w:t>act as</w:t>
      </w:r>
      <w:r w:rsidRPr="00FA0C54">
        <w:rPr>
          <w:rStyle w:val="StyleUnderline"/>
        </w:rPr>
        <w:t xml:space="preserve"> </w:t>
      </w:r>
      <w:r w:rsidRPr="00FA0C54">
        <w:rPr>
          <w:rStyle w:val="Emphasis"/>
        </w:rPr>
        <w:t xml:space="preserve">constant </w:t>
      </w:r>
      <w:r w:rsidRPr="00FA0C54">
        <w:rPr>
          <w:rStyle w:val="Emphasis"/>
          <w:highlight w:val="cyan"/>
        </w:rPr>
        <w:t>irritants</w:t>
      </w:r>
      <w:r w:rsidRPr="00FA0C54">
        <w:rPr>
          <w:sz w:val="16"/>
        </w:rPr>
        <w:t xml:space="preserve">. But </w:t>
      </w:r>
      <w:r w:rsidRPr="00FA0C54">
        <w:rPr>
          <w:rStyle w:val="StyleUnderline"/>
          <w:highlight w:val="cyan"/>
        </w:rPr>
        <w:t>this means</w:t>
      </w:r>
      <w:r w:rsidRPr="00FA0C54">
        <w:rPr>
          <w:sz w:val="16"/>
        </w:rPr>
        <w:t xml:space="preserve"> that its </w:t>
      </w:r>
      <w:r w:rsidRPr="00FA0C54">
        <w:rPr>
          <w:rStyle w:val="StyleUnderline"/>
          <w:highlight w:val="cyan"/>
        </w:rPr>
        <w:t>refusals</w:t>
      </w:r>
      <w:r w:rsidRPr="00FA0C54">
        <w:rPr>
          <w:rStyle w:val="StyleUnderline"/>
        </w:rPr>
        <w:t xml:space="preserve"> of ends </w:t>
      </w:r>
      <w:r w:rsidRPr="00FA0C54">
        <w:rPr>
          <w:rStyle w:val="StyleUnderline"/>
          <w:highlight w:val="cyan"/>
        </w:rPr>
        <w:t xml:space="preserve">can go in </w:t>
      </w:r>
      <w:r w:rsidRPr="00FA0C54">
        <w:rPr>
          <w:rStyle w:val="Emphasis"/>
          <w:sz w:val="30"/>
          <w:szCs w:val="30"/>
          <w:highlight w:val="cyan"/>
        </w:rPr>
        <w:t>any direction</w:t>
      </w:r>
      <w:r w:rsidRPr="00FA0C54">
        <w:rPr>
          <w:sz w:val="16"/>
        </w:rPr>
        <w:t xml:space="preserve"> — the goal is to resist, unsettle, or puncture any program at all.</w:t>
      </w:r>
    </w:p>
    <w:p w14:paraId="65661D5A" w14:textId="77777777" w:rsidR="00057E3D" w:rsidRPr="00FA0C54" w:rsidRDefault="00057E3D" w:rsidP="00057E3D">
      <w:pPr>
        <w:rPr>
          <w:sz w:val="16"/>
        </w:rPr>
      </w:pPr>
      <w:r w:rsidRPr="00FA0C54">
        <w:rPr>
          <w:sz w:val="16"/>
        </w:rPr>
        <w:t xml:space="preserve">What seems crucial to stress, then, is that </w:t>
      </w:r>
      <w:r w:rsidRPr="00FA0C54">
        <w:rPr>
          <w:rStyle w:val="StyleUnderline"/>
          <w:highlight w:val="cyan"/>
        </w:rPr>
        <w:t xml:space="preserve">anti-instrumentality </w:t>
      </w:r>
      <w:r w:rsidRPr="00057E3D">
        <w:rPr>
          <w:rStyle w:val="StyleUnderline"/>
        </w:rPr>
        <w:t>does not</w:t>
      </w:r>
      <w:r w:rsidRPr="00057E3D">
        <w:rPr>
          <w:sz w:val="16"/>
        </w:rPr>
        <w:t xml:space="preserve"> necessarily </w:t>
      </w:r>
      <w:r w:rsidRPr="00057E3D">
        <w:rPr>
          <w:rStyle w:val="StyleUnderline"/>
        </w:rPr>
        <w:t>align with the Left</w:t>
      </w:r>
      <w:r w:rsidRPr="00057E3D">
        <w:rPr>
          <w:sz w:val="16"/>
        </w:rPr>
        <w:t xml:space="preserve">. </w:t>
      </w:r>
      <w:r w:rsidRPr="00057E3D">
        <w:rPr>
          <w:rStyle w:val="StyleUnderline"/>
        </w:rPr>
        <w:t>It</w:t>
      </w:r>
      <w:r w:rsidRPr="00057E3D">
        <w:rPr>
          <w:sz w:val="16"/>
        </w:rPr>
        <w:t xml:space="preserve"> can</w:t>
      </w:r>
      <w:r w:rsidRPr="00FA0C54">
        <w:rPr>
          <w:sz w:val="16"/>
        </w:rPr>
        <w:t xml:space="preserve"> </w:t>
      </w:r>
      <w:r w:rsidRPr="00CF7B3B">
        <w:rPr>
          <w:rStyle w:val="StyleUnderline"/>
          <w:highlight w:val="cyan"/>
        </w:rPr>
        <w:t>motivate</w:t>
      </w:r>
      <w:r w:rsidRPr="00FA0C54">
        <w:rPr>
          <w:sz w:val="16"/>
        </w:rPr>
        <w:t xml:space="preserve"> both Cold War spies and </w:t>
      </w:r>
      <w:r w:rsidRPr="00CF7B3B">
        <w:rPr>
          <w:rStyle w:val="StyleUnderline"/>
          <w:highlight w:val="cyan"/>
        </w:rPr>
        <w:t xml:space="preserve">those keen to </w:t>
      </w:r>
      <w:r w:rsidRPr="00CF7B3B">
        <w:rPr>
          <w:rStyle w:val="Emphasis"/>
          <w:highlight w:val="cyan"/>
        </w:rPr>
        <w:t>avoid politics altogether</w:t>
      </w:r>
      <w:r w:rsidRPr="00FA0C54">
        <w:rPr>
          <w:sz w:val="16"/>
        </w:rPr>
        <w:t xml:space="preserve">. And what is perhaps </w:t>
      </w:r>
      <w:r w:rsidRPr="00FA0C54">
        <w:rPr>
          <w:rStyle w:val="Emphasis"/>
        </w:rPr>
        <w:t xml:space="preserve">most </w:t>
      </w:r>
      <w:r w:rsidRPr="00CF7B3B">
        <w:rPr>
          <w:rStyle w:val="Emphasis"/>
          <w:highlight w:val="cyan"/>
        </w:rPr>
        <w:t>disturbing</w:t>
      </w:r>
      <w:r w:rsidRPr="00FA0C54">
        <w:rPr>
          <w:rStyle w:val="StyleUnderline"/>
        </w:rPr>
        <w:t xml:space="preserve"> right now is the </w:t>
      </w:r>
      <w:r w:rsidRPr="00CF7B3B">
        <w:rPr>
          <w:rStyle w:val="Emphasis"/>
          <w:highlight w:val="cyan"/>
        </w:rPr>
        <w:t>eerie similarity</w:t>
      </w:r>
      <w:r w:rsidRPr="00CF7B3B">
        <w:rPr>
          <w:rStyle w:val="StyleUnderline"/>
          <w:highlight w:val="cyan"/>
        </w:rPr>
        <w:t xml:space="preserve"> between</w:t>
      </w:r>
      <w:r w:rsidRPr="00FA0C54">
        <w:rPr>
          <w:rStyle w:val="StyleUnderline"/>
        </w:rPr>
        <w:t xml:space="preserve"> the </w:t>
      </w:r>
      <w:r w:rsidRPr="00CF7B3B">
        <w:rPr>
          <w:rStyle w:val="StyleUnderline"/>
          <w:highlight w:val="cyan"/>
        </w:rPr>
        <w:t>language of anti-instrumentality</w:t>
      </w:r>
      <w:r w:rsidRPr="00FA0C54">
        <w:rPr>
          <w:rStyle w:val="StyleUnderline"/>
        </w:rPr>
        <w:t xml:space="preserve"> in </w:t>
      </w:r>
      <w:r w:rsidRPr="00FA0C54">
        <w:rPr>
          <w:rStyle w:val="Emphasis"/>
        </w:rPr>
        <w:t>literary studies</w:t>
      </w:r>
      <w:r w:rsidRPr="00FA0C54">
        <w:rPr>
          <w:rStyle w:val="StyleUnderline"/>
        </w:rPr>
        <w:t xml:space="preserve"> </w:t>
      </w:r>
      <w:r w:rsidRPr="00CF7B3B">
        <w:rPr>
          <w:rStyle w:val="StyleUnderline"/>
          <w:highlight w:val="cyan"/>
        </w:rPr>
        <w:t>and</w:t>
      </w:r>
      <w:r w:rsidRPr="00FA0C54">
        <w:rPr>
          <w:sz w:val="16"/>
        </w:rPr>
        <w:t xml:space="preserve"> the </w:t>
      </w:r>
      <w:r w:rsidRPr="00CF7B3B">
        <w:rPr>
          <w:rStyle w:val="StyleUnderline"/>
          <w:highlight w:val="cyan"/>
        </w:rPr>
        <w:t>language of the</w:t>
      </w:r>
      <w:r w:rsidRPr="00FA0C54">
        <w:rPr>
          <w:rStyle w:val="StyleUnderline"/>
        </w:rPr>
        <w:t xml:space="preserve"> </w:t>
      </w:r>
      <w:r w:rsidRPr="00FA0C54">
        <w:rPr>
          <w:rStyle w:val="Emphasis"/>
        </w:rPr>
        <w:t xml:space="preserve">political </w:t>
      </w:r>
      <w:r w:rsidRPr="00CF7B3B">
        <w:rPr>
          <w:rStyle w:val="Emphasis"/>
          <w:highlight w:val="cyan"/>
        </w:rPr>
        <w:t>Right</w:t>
      </w:r>
      <w:r w:rsidRPr="00FA0C54">
        <w:rPr>
          <w:sz w:val="16"/>
        </w:rPr>
        <w:t xml:space="preserve">. Leaders like </w:t>
      </w:r>
      <w:r w:rsidRPr="00FA0C54">
        <w:rPr>
          <w:rStyle w:val="StyleUnderline"/>
        </w:rPr>
        <w:t xml:space="preserve">Donald </w:t>
      </w:r>
      <w:r w:rsidRPr="00CF7B3B">
        <w:rPr>
          <w:rStyle w:val="StyleUnderline"/>
          <w:highlight w:val="cyan"/>
        </w:rPr>
        <w:t>Trump</w:t>
      </w:r>
      <w:r w:rsidRPr="00FA0C54">
        <w:rPr>
          <w:sz w:val="16"/>
        </w:rPr>
        <w:t xml:space="preserve"> and Jair Bolsonaro </w:t>
      </w:r>
      <w:r w:rsidRPr="00CF7B3B">
        <w:rPr>
          <w:rStyle w:val="StyleUnderline"/>
          <w:highlight w:val="cyan"/>
        </w:rPr>
        <w:t>use anti-establishment rhetoric in the interest</w:t>
      </w:r>
      <w:r w:rsidRPr="00FA0C54">
        <w:rPr>
          <w:sz w:val="16"/>
        </w:rPr>
        <w:t xml:space="preserve">, </w:t>
      </w:r>
      <w:r w:rsidRPr="00FA0C54">
        <w:rPr>
          <w:rStyle w:val="StyleUnderline"/>
        </w:rPr>
        <w:t>they claim</w:t>
      </w:r>
      <w:r w:rsidRPr="00FA0C54">
        <w:rPr>
          <w:sz w:val="16"/>
        </w:rPr>
        <w:t xml:space="preserve">, </w:t>
      </w:r>
      <w:r w:rsidRPr="00CF7B3B">
        <w:rPr>
          <w:rStyle w:val="StyleUnderline"/>
          <w:highlight w:val="cyan"/>
        </w:rPr>
        <w:t xml:space="preserve">of </w:t>
      </w:r>
      <w:r w:rsidRPr="00CF7B3B">
        <w:rPr>
          <w:rStyle w:val="Emphasis"/>
          <w:highlight w:val="cyan"/>
        </w:rPr>
        <w:t>freeing people</w:t>
      </w:r>
      <w:r w:rsidRPr="00CF7B3B">
        <w:rPr>
          <w:rStyle w:val="StyleUnderline"/>
          <w:highlight w:val="cyan"/>
        </w:rPr>
        <w:t xml:space="preserve"> from oppressive norms</w:t>
      </w:r>
      <w:r w:rsidRPr="00FA0C54">
        <w:rPr>
          <w:sz w:val="16"/>
        </w:rPr>
        <w:t xml:space="preserve"> and state regulations. </w:t>
      </w:r>
      <w:r w:rsidRPr="00CF7B3B">
        <w:rPr>
          <w:rStyle w:val="StyleUnderline"/>
          <w:highlight w:val="cyan"/>
        </w:rPr>
        <w:t>In</w:t>
      </w:r>
      <w:r w:rsidRPr="00FA0C54">
        <w:rPr>
          <w:sz w:val="16"/>
        </w:rPr>
        <w:t xml:space="preserve"> an </w:t>
      </w:r>
      <w:r w:rsidRPr="00CF7B3B">
        <w:rPr>
          <w:rStyle w:val="Emphasis"/>
          <w:highlight w:val="cyan"/>
        </w:rPr>
        <w:t>unsettling echo</w:t>
      </w:r>
      <w:r w:rsidRPr="00CF7B3B">
        <w:rPr>
          <w:rStyle w:val="StyleUnderline"/>
          <w:highlight w:val="cyan"/>
        </w:rPr>
        <w:t xml:space="preserve"> of</w:t>
      </w:r>
      <w:r w:rsidRPr="00FA0C54">
        <w:rPr>
          <w:rStyle w:val="StyleUnderline"/>
        </w:rPr>
        <w:t xml:space="preserve"> writers and </w:t>
      </w:r>
      <w:r w:rsidRPr="00CF7B3B">
        <w:rPr>
          <w:rStyle w:val="StyleUnderline"/>
          <w:highlight w:val="cyan"/>
        </w:rPr>
        <w:t>critics on the Left</w:t>
      </w:r>
      <w:r w:rsidRPr="00FA0C54">
        <w:rPr>
          <w:sz w:val="16"/>
        </w:rPr>
        <w:t xml:space="preserve">, these </w:t>
      </w:r>
      <w:r w:rsidRPr="00CF7B3B">
        <w:rPr>
          <w:rStyle w:val="StyleUnderline"/>
          <w:highlight w:val="cyan"/>
        </w:rPr>
        <w:t>right-wing authoritarian leaders embrace</w:t>
      </w:r>
      <w:r w:rsidRPr="00FA0C54">
        <w:rPr>
          <w:sz w:val="16"/>
        </w:rPr>
        <w:t xml:space="preserve"> a </w:t>
      </w:r>
      <w:r w:rsidRPr="00CF7B3B">
        <w:rPr>
          <w:rStyle w:val="Emphasis"/>
          <w:highlight w:val="cyan"/>
        </w:rPr>
        <w:t>disruption of rules</w:t>
      </w:r>
      <w:r w:rsidRPr="00CF7B3B">
        <w:rPr>
          <w:rStyle w:val="StyleUnderline"/>
          <w:highlight w:val="cyan"/>
        </w:rPr>
        <w:t xml:space="preserve"> and</w:t>
      </w:r>
      <w:r w:rsidRPr="00FA0C54">
        <w:rPr>
          <w:sz w:val="16"/>
        </w:rPr>
        <w:t xml:space="preserve"> a </w:t>
      </w:r>
      <w:r w:rsidRPr="00CF7B3B">
        <w:rPr>
          <w:rStyle w:val="Emphasis"/>
          <w:highlight w:val="cyan"/>
        </w:rPr>
        <w:t>shattering of institutions</w:t>
      </w:r>
      <w:r w:rsidRPr="00FA0C54">
        <w:rPr>
          <w:sz w:val="16"/>
        </w:rPr>
        <w:t xml:space="preserve"> </w:t>
      </w:r>
      <w:proofErr w:type="gramStart"/>
      <w:r w:rsidRPr="00FA0C54">
        <w:rPr>
          <w:sz w:val="16"/>
        </w:rPr>
        <w:t xml:space="preserve">in order </w:t>
      </w:r>
      <w:r w:rsidRPr="00CF7B3B">
        <w:rPr>
          <w:rStyle w:val="StyleUnderline"/>
          <w:highlight w:val="cyan"/>
        </w:rPr>
        <w:t>to</w:t>
      </w:r>
      <w:proofErr w:type="gramEnd"/>
      <w:r w:rsidRPr="00CF7B3B">
        <w:rPr>
          <w:rStyle w:val="StyleUnderline"/>
          <w:highlight w:val="cyan"/>
        </w:rPr>
        <w:t xml:space="preserve"> resist what they cast as</w:t>
      </w:r>
      <w:r w:rsidRPr="00FA0C54">
        <w:rPr>
          <w:rStyle w:val="StyleUnderline"/>
        </w:rPr>
        <w:t xml:space="preserve"> the </w:t>
      </w:r>
      <w:r w:rsidRPr="00CF7B3B">
        <w:rPr>
          <w:rStyle w:val="Emphasis"/>
          <w:highlight w:val="cyan"/>
        </w:rPr>
        <w:t>oppressive</w:t>
      </w:r>
      <w:r w:rsidRPr="00FA0C54">
        <w:rPr>
          <w:rStyle w:val="Emphasis"/>
        </w:rPr>
        <w:t xml:space="preserve"> norms of the status quo</w:t>
      </w:r>
      <w:r w:rsidRPr="00FA0C54">
        <w:rPr>
          <w:sz w:val="16"/>
        </w:rPr>
        <w:t>.</w:t>
      </w:r>
    </w:p>
    <w:p w14:paraId="1980F8A4" w14:textId="77777777" w:rsidR="00057E3D" w:rsidRPr="000C3DCF" w:rsidRDefault="00057E3D" w:rsidP="00057E3D"/>
    <w:p w14:paraId="03CF6820" w14:textId="6637E107" w:rsidR="00057E3D" w:rsidRPr="00CB2DDC" w:rsidRDefault="00057E3D" w:rsidP="00057E3D">
      <w:pPr>
        <w:pStyle w:val="Heading4"/>
      </w:pPr>
      <w:r>
        <w:t xml:space="preserve">That </w:t>
      </w:r>
      <w:r w:rsidRPr="00EA5DC3">
        <w:rPr>
          <w:u w:val="single"/>
        </w:rPr>
        <w:t>turns</w:t>
      </w:r>
      <w:r>
        <w:t xml:space="preserve"> the case. The </w:t>
      </w:r>
      <w:r>
        <w:rPr>
          <w:u w:val="single"/>
        </w:rPr>
        <w:t>satisfaction</w:t>
      </w:r>
      <w:r>
        <w:t xml:space="preserve"> of </w:t>
      </w:r>
      <w:r>
        <w:rPr>
          <w:u w:val="single"/>
        </w:rPr>
        <w:t>symbolic resistance</w:t>
      </w:r>
      <w:r>
        <w:t xml:space="preserve"> precludes effective challenge of </w:t>
      </w:r>
      <w:r>
        <w:rPr>
          <w:u w:val="single"/>
        </w:rPr>
        <w:t>capitalist ecocide</w:t>
      </w:r>
      <w:r>
        <w:t>, which outweighs and turns the case.</w:t>
      </w:r>
    </w:p>
    <w:p w14:paraId="46DA3E1C" w14:textId="77777777" w:rsidR="00057E3D" w:rsidRPr="00777497" w:rsidRDefault="00057E3D" w:rsidP="00057E3D">
      <w:bookmarkStart w:id="0" w:name="_Hlk149044104"/>
      <w:r w:rsidRPr="00777497">
        <w:t xml:space="preserve">Michele </w:t>
      </w:r>
      <w:r w:rsidRPr="00777497">
        <w:rPr>
          <w:rStyle w:val="Style13ptBold"/>
        </w:rPr>
        <w:t>Bigoni &amp;</w:t>
      </w:r>
      <w:r w:rsidRPr="00777497">
        <w:t xml:space="preserve"> </w:t>
      </w:r>
      <w:proofErr w:type="spellStart"/>
      <w:r w:rsidRPr="00777497">
        <w:t>Sideeq</w:t>
      </w:r>
      <w:proofErr w:type="spellEnd"/>
      <w:r w:rsidRPr="00777497">
        <w:t xml:space="preserve"> </w:t>
      </w:r>
      <w:r w:rsidRPr="00777497">
        <w:rPr>
          <w:rStyle w:val="Style13ptBold"/>
        </w:rPr>
        <w:t>Mohammed 23</w:t>
      </w:r>
      <w:r w:rsidRPr="00777497">
        <w:t>. *Reader</w:t>
      </w:r>
      <w:r>
        <w:t xml:space="preserve">, </w:t>
      </w:r>
      <w:r w:rsidRPr="00777497">
        <w:t>Accounting</w:t>
      </w:r>
      <w:r>
        <w:t xml:space="preserve">, </w:t>
      </w:r>
      <w:r w:rsidRPr="00777497">
        <w:t>Kent Business School</w:t>
      </w:r>
      <w:r>
        <w:t xml:space="preserve">; </w:t>
      </w:r>
      <w:r w:rsidRPr="00777497">
        <w:t>Former Lecturer</w:t>
      </w:r>
      <w:r>
        <w:t xml:space="preserve">, </w:t>
      </w:r>
      <w:r w:rsidRPr="00777497">
        <w:t>Accounting</w:t>
      </w:r>
      <w:r>
        <w:t xml:space="preserve">, </w:t>
      </w:r>
      <w:r w:rsidRPr="00777497">
        <w:t>Queen's Management School, Queen's University Belfast. Ph</w:t>
      </w:r>
      <w:r>
        <w:t>.</w:t>
      </w:r>
      <w:r w:rsidRPr="00777497">
        <w:t>D</w:t>
      </w:r>
      <w:r>
        <w:t xml:space="preserve">., </w:t>
      </w:r>
      <w:r w:rsidRPr="00777497">
        <w:t>Accounting and Finance</w:t>
      </w:r>
      <w:r>
        <w:t xml:space="preserve">, </w:t>
      </w:r>
      <w:r w:rsidRPr="00777497">
        <w:t>University of Ferrara. **Lecturer</w:t>
      </w:r>
      <w:r>
        <w:t xml:space="preserve">, </w:t>
      </w:r>
      <w:r w:rsidRPr="00777497">
        <w:t>HRM/</w:t>
      </w:r>
      <w:proofErr w:type="spellStart"/>
      <w:r w:rsidRPr="00777497">
        <w:t>Organisational</w:t>
      </w:r>
      <w:proofErr w:type="spellEnd"/>
      <w:r w:rsidRPr="00777497">
        <w:t xml:space="preserve"> </w:t>
      </w:r>
      <w:proofErr w:type="spellStart"/>
      <w:r w:rsidRPr="00777497">
        <w:t>Behaviour</w:t>
      </w:r>
      <w:proofErr w:type="spellEnd"/>
      <w:r w:rsidRPr="00777497">
        <w:t>. Ph</w:t>
      </w:r>
      <w:r>
        <w:t>.</w:t>
      </w:r>
      <w:r w:rsidRPr="00777497">
        <w:t>D</w:t>
      </w:r>
      <w:r>
        <w:t xml:space="preserve">., </w:t>
      </w:r>
      <w:r w:rsidRPr="00777497">
        <w:t>Business and Management</w:t>
      </w:r>
      <w:r>
        <w:t xml:space="preserve">, </w:t>
      </w:r>
      <w:r w:rsidRPr="00777497">
        <w:t>University of Manchester. Associate Dean</w:t>
      </w:r>
      <w:r>
        <w:t xml:space="preserve">, </w:t>
      </w:r>
      <w:r w:rsidRPr="00777497">
        <w:t>Education and Undergraduate Student Experience. “Critique is unsustainable: A polemic.” Critical Perspectives on Accounting.</w:t>
      </w:r>
    </w:p>
    <w:bookmarkEnd w:id="0"/>
    <w:p w14:paraId="3D8D91A3" w14:textId="77777777" w:rsidR="00057E3D" w:rsidRPr="00313880" w:rsidRDefault="00057E3D" w:rsidP="00057E3D">
      <w:pPr>
        <w:rPr>
          <w:sz w:val="16"/>
        </w:rPr>
      </w:pPr>
      <w:r w:rsidRPr="00313880">
        <w:rPr>
          <w:sz w:val="16"/>
        </w:rPr>
        <w:t xml:space="preserve">Yet our injunction here is not to say that critique is futile, it is to argue that </w:t>
      </w:r>
      <w:r w:rsidRPr="00702F34">
        <w:rPr>
          <w:rStyle w:val="StyleUnderline"/>
          <w:highlight w:val="cyan"/>
        </w:rPr>
        <w:t>critique</w:t>
      </w:r>
      <w:r w:rsidRPr="00313880">
        <w:rPr>
          <w:rStyle w:val="StyleUnderline"/>
        </w:rPr>
        <w:t xml:space="preserve"> is </w:t>
      </w:r>
      <w:r w:rsidRPr="00702F34">
        <w:rPr>
          <w:rStyle w:val="Emphasis"/>
          <w:highlight w:val="cyan"/>
        </w:rPr>
        <w:t>working against</w:t>
      </w:r>
      <w:r w:rsidRPr="00702F34">
        <w:rPr>
          <w:rStyle w:val="StyleUnderline"/>
          <w:highlight w:val="cyan"/>
        </w:rPr>
        <w:t xml:space="preserve"> the agendas</w:t>
      </w:r>
      <w:r w:rsidRPr="00313880">
        <w:rPr>
          <w:sz w:val="16"/>
        </w:rPr>
        <w:t xml:space="preserve"> that </w:t>
      </w:r>
      <w:r w:rsidRPr="00313880">
        <w:rPr>
          <w:rStyle w:val="Emphasis"/>
        </w:rPr>
        <w:t xml:space="preserve">we claim </w:t>
      </w:r>
      <w:r w:rsidRPr="00702F34">
        <w:rPr>
          <w:rStyle w:val="Emphasis"/>
          <w:highlight w:val="cyan"/>
        </w:rPr>
        <w:t>we wish</w:t>
      </w:r>
      <w:r w:rsidRPr="00702F34">
        <w:rPr>
          <w:rStyle w:val="StyleUnderline"/>
          <w:highlight w:val="cyan"/>
        </w:rPr>
        <w:t xml:space="preserve"> to advance</w:t>
      </w:r>
      <w:r w:rsidRPr="00313880">
        <w:rPr>
          <w:sz w:val="16"/>
        </w:rPr>
        <w:t xml:space="preserve">. </w:t>
      </w:r>
      <w:r w:rsidRPr="00313880">
        <w:rPr>
          <w:rStyle w:val="StyleUnderline"/>
        </w:rPr>
        <w:t>Critique</w:t>
      </w:r>
      <w:r w:rsidRPr="00313880">
        <w:rPr>
          <w:sz w:val="16"/>
        </w:rPr>
        <w:t xml:space="preserve"> now </w:t>
      </w:r>
      <w:r w:rsidRPr="00702F34">
        <w:rPr>
          <w:rStyle w:val="StyleUnderline"/>
          <w:highlight w:val="cyan"/>
        </w:rPr>
        <w:t>functions as a</w:t>
      </w:r>
      <w:r w:rsidRPr="00313880">
        <w:rPr>
          <w:sz w:val="16"/>
        </w:rPr>
        <w:t xml:space="preserve"> kind of </w:t>
      </w:r>
      <w:r w:rsidRPr="00702F34">
        <w:rPr>
          <w:rStyle w:val="Emphasis"/>
          <w:highlight w:val="cyan"/>
        </w:rPr>
        <w:t xml:space="preserve">repressive </w:t>
      </w:r>
      <w:proofErr w:type="spellStart"/>
      <w:r w:rsidRPr="00702F34">
        <w:rPr>
          <w:rStyle w:val="Emphasis"/>
          <w:highlight w:val="cyan"/>
        </w:rPr>
        <w:t>desublimation</w:t>
      </w:r>
      <w:proofErr w:type="spellEnd"/>
      <w:r w:rsidRPr="00313880">
        <w:rPr>
          <w:sz w:val="16"/>
        </w:rPr>
        <w:t xml:space="preserve">. </w:t>
      </w:r>
      <w:r w:rsidRPr="00702F34">
        <w:rPr>
          <w:rStyle w:val="StyleUnderline"/>
          <w:highlight w:val="cyan"/>
        </w:rPr>
        <w:t xml:space="preserve">A </w:t>
      </w:r>
      <w:r w:rsidRPr="00702F34">
        <w:rPr>
          <w:rStyle w:val="Emphasis"/>
          <w:highlight w:val="cyan"/>
        </w:rPr>
        <w:t>release</w:t>
      </w:r>
      <w:r w:rsidRPr="00313880">
        <w:rPr>
          <w:sz w:val="16"/>
        </w:rPr>
        <w:t xml:space="preserve">. </w:t>
      </w:r>
      <w:r w:rsidRPr="00702F34">
        <w:rPr>
          <w:rStyle w:val="StyleUnderline"/>
          <w:highlight w:val="cyan"/>
        </w:rPr>
        <w:t xml:space="preserve">A </w:t>
      </w:r>
      <w:r w:rsidRPr="00702F34">
        <w:rPr>
          <w:rStyle w:val="Emphasis"/>
          <w:highlight w:val="cyan"/>
        </w:rPr>
        <w:t>catharsis</w:t>
      </w:r>
      <w:r w:rsidRPr="00313880">
        <w:rPr>
          <w:sz w:val="16"/>
        </w:rPr>
        <w:t xml:space="preserve">. </w:t>
      </w:r>
      <w:r w:rsidRPr="00313880">
        <w:rPr>
          <w:rStyle w:val="StyleUnderline"/>
        </w:rPr>
        <w:t xml:space="preserve">A way </w:t>
      </w:r>
      <w:r w:rsidRPr="00702F34">
        <w:rPr>
          <w:rStyle w:val="StyleUnderline"/>
          <w:highlight w:val="cyan"/>
        </w:rPr>
        <w:t xml:space="preserve">for us all to </w:t>
      </w:r>
      <w:r w:rsidRPr="00702F34">
        <w:rPr>
          <w:rStyle w:val="Emphasis"/>
          <w:highlight w:val="cyan"/>
        </w:rPr>
        <w:t>feel good</w:t>
      </w:r>
      <w:r w:rsidRPr="00313880">
        <w:rPr>
          <w:rStyle w:val="Emphasis"/>
        </w:rPr>
        <w:t xml:space="preserve"> about ourselves</w:t>
      </w:r>
      <w:r w:rsidRPr="00313880">
        <w:rPr>
          <w:rStyle w:val="StyleUnderline"/>
        </w:rPr>
        <w:t xml:space="preserve"> for doing something </w:t>
      </w:r>
      <w:r w:rsidRPr="00702F34">
        <w:rPr>
          <w:rStyle w:val="StyleUnderline"/>
          <w:highlight w:val="cyan"/>
        </w:rPr>
        <w:t xml:space="preserve">while </w:t>
      </w:r>
      <w:r w:rsidRPr="00702F34">
        <w:rPr>
          <w:rStyle w:val="Emphasis"/>
          <w:highlight w:val="cyan"/>
        </w:rPr>
        <w:t>ecological collapse</w:t>
      </w:r>
      <w:r w:rsidRPr="00702F34">
        <w:rPr>
          <w:rStyle w:val="StyleUnderline"/>
          <w:highlight w:val="cyan"/>
        </w:rPr>
        <w:t xml:space="preserve"> looms large</w:t>
      </w:r>
      <w:r w:rsidRPr="00313880">
        <w:rPr>
          <w:sz w:val="16"/>
        </w:rPr>
        <w:t xml:space="preserve"> as a foreclosure of the future. An </w:t>
      </w:r>
      <w:r w:rsidRPr="00313880">
        <w:rPr>
          <w:rStyle w:val="Emphasis"/>
        </w:rPr>
        <w:t>incipient feeling</w:t>
      </w:r>
      <w:r w:rsidRPr="00313880">
        <w:rPr>
          <w:rStyle w:val="StyleUnderline"/>
        </w:rPr>
        <w:t xml:space="preserve"> of </w:t>
      </w:r>
      <w:r w:rsidRPr="00702F34">
        <w:rPr>
          <w:rStyle w:val="Emphasis"/>
          <w:sz w:val="30"/>
          <w:szCs w:val="30"/>
          <w:highlight w:val="cyan"/>
        </w:rPr>
        <w:t>‘</w:t>
      </w:r>
      <w:r w:rsidRPr="00702F34">
        <w:rPr>
          <w:rStyle w:val="Emphasis"/>
          <w:highlight w:val="cyan"/>
        </w:rPr>
        <w:t>we tried</w:t>
      </w:r>
      <w:r w:rsidRPr="00702F34">
        <w:rPr>
          <w:rStyle w:val="Emphasis"/>
          <w:sz w:val="30"/>
          <w:szCs w:val="30"/>
          <w:highlight w:val="cyan"/>
        </w:rPr>
        <w:t>’</w:t>
      </w:r>
      <w:r w:rsidRPr="00313880">
        <w:rPr>
          <w:sz w:val="16"/>
        </w:rPr>
        <w:t xml:space="preserve"> that </w:t>
      </w:r>
      <w:r w:rsidRPr="00702F34">
        <w:rPr>
          <w:rStyle w:val="StyleUnderline"/>
          <w:highlight w:val="cyan"/>
        </w:rPr>
        <w:t>allows us to sustain</w:t>
      </w:r>
      <w:r w:rsidRPr="00313880">
        <w:rPr>
          <w:rStyle w:val="StyleUnderline"/>
        </w:rPr>
        <w:t xml:space="preserve"> what we know far too well is </w:t>
      </w:r>
      <w:r w:rsidRPr="00702F34">
        <w:rPr>
          <w:rStyle w:val="StyleUnderline"/>
          <w:highlight w:val="cyan"/>
        </w:rPr>
        <w:t xml:space="preserve">an </w:t>
      </w:r>
      <w:r w:rsidRPr="00702F34">
        <w:rPr>
          <w:rStyle w:val="Emphasis"/>
          <w:highlight w:val="cyan"/>
        </w:rPr>
        <w:t xml:space="preserve">unsustainable </w:t>
      </w:r>
      <w:proofErr w:type="gramStart"/>
      <w:r w:rsidRPr="00702F34">
        <w:rPr>
          <w:rStyle w:val="Emphasis"/>
          <w:highlight w:val="cyan"/>
        </w:rPr>
        <w:t>state of affairs</w:t>
      </w:r>
      <w:proofErr w:type="gramEnd"/>
      <w:r w:rsidRPr="00313880">
        <w:rPr>
          <w:sz w:val="16"/>
        </w:rPr>
        <w:t xml:space="preserve"> (</w:t>
      </w:r>
      <w:proofErr w:type="spellStart"/>
      <w:r w:rsidRPr="00313880">
        <w:rPr>
          <w:sz w:val="16"/>
        </w:rPr>
        <w:t>Cederström</w:t>
      </w:r>
      <w:proofErr w:type="spellEnd"/>
      <w:r w:rsidRPr="00313880">
        <w:rPr>
          <w:sz w:val="16"/>
        </w:rPr>
        <w:t xml:space="preserve"> &amp; Fleming, 2012). </w:t>
      </w:r>
      <w:r w:rsidRPr="00702F34">
        <w:rPr>
          <w:rStyle w:val="StyleUnderline"/>
          <w:highlight w:val="cyan"/>
        </w:rPr>
        <w:t xml:space="preserve">Capitalism </w:t>
      </w:r>
      <w:r w:rsidRPr="00702F34">
        <w:rPr>
          <w:rStyle w:val="Emphasis"/>
          <w:highlight w:val="cyan"/>
        </w:rPr>
        <w:t>relies</w:t>
      </w:r>
      <w:r w:rsidRPr="00702F34">
        <w:rPr>
          <w:rStyle w:val="StyleUnderline"/>
          <w:highlight w:val="cyan"/>
        </w:rPr>
        <w:t xml:space="preserve"> on</w:t>
      </w:r>
      <w:r w:rsidRPr="00313880">
        <w:rPr>
          <w:rStyle w:val="StyleUnderline"/>
        </w:rPr>
        <w:t xml:space="preserve"> us being </w:t>
      </w:r>
      <w:r w:rsidRPr="00702F34">
        <w:rPr>
          <w:rStyle w:val="Emphasis"/>
          <w:highlight w:val="cyan"/>
        </w:rPr>
        <w:t>positively affect</w:t>
      </w:r>
      <w:r w:rsidRPr="00313880">
        <w:rPr>
          <w:rStyle w:val="Emphasis"/>
        </w:rPr>
        <w:t>ed</w:t>
      </w:r>
      <w:r w:rsidRPr="00313880">
        <w:rPr>
          <w:rStyle w:val="StyleUnderline"/>
        </w:rPr>
        <w:t xml:space="preserve"> by engaging in critique</w:t>
      </w:r>
      <w:r w:rsidRPr="00313880">
        <w:rPr>
          <w:sz w:val="16"/>
        </w:rPr>
        <w:t xml:space="preserve">. Famously, Fisher (2009) </w:t>
      </w:r>
      <w:r w:rsidRPr="00057E3D">
        <w:rPr>
          <w:sz w:val="16"/>
        </w:rPr>
        <w:t xml:space="preserve">comments on how </w:t>
      </w:r>
      <w:r w:rsidRPr="00057E3D">
        <w:rPr>
          <w:rStyle w:val="StyleUnderline"/>
        </w:rPr>
        <w:t>capitalism</w:t>
      </w:r>
      <w:r w:rsidRPr="00057E3D">
        <w:rPr>
          <w:sz w:val="16"/>
        </w:rPr>
        <w:t xml:space="preserve"> not only </w:t>
      </w:r>
      <w:r w:rsidRPr="00057E3D">
        <w:rPr>
          <w:rStyle w:val="StyleUnderline"/>
        </w:rPr>
        <w:t xml:space="preserve">subsumes critique </w:t>
      </w:r>
      <w:proofErr w:type="gramStart"/>
      <w:r w:rsidRPr="00057E3D">
        <w:rPr>
          <w:rStyle w:val="StyleUnderline"/>
        </w:rPr>
        <w:t>in order to</w:t>
      </w:r>
      <w:proofErr w:type="gramEnd"/>
      <w:r w:rsidRPr="00057E3D">
        <w:rPr>
          <w:rStyle w:val="StyleUnderline"/>
        </w:rPr>
        <w:t xml:space="preserve"> </w:t>
      </w:r>
      <w:r w:rsidRPr="00057E3D">
        <w:rPr>
          <w:rStyle w:val="Emphasis"/>
        </w:rPr>
        <w:t>continue to develop itself</w:t>
      </w:r>
      <w:r w:rsidRPr="00057E3D">
        <w:rPr>
          <w:rStyle w:val="StyleUnderline"/>
        </w:rPr>
        <w:t xml:space="preserve"> and </w:t>
      </w:r>
      <w:r w:rsidRPr="00057E3D">
        <w:rPr>
          <w:rStyle w:val="Emphasis"/>
        </w:rPr>
        <w:t>continuously expand its limits</w:t>
      </w:r>
      <w:r w:rsidRPr="00057E3D">
        <w:rPr>
          <w:sz w:val="16"/>
        </w:rPr>
        <w:t xml:space="preserve">, but also, how </w:t>
      </w:r>
      <w:r w:rsidRPr="00057E3D">
        <w:rPr>
          <w:rStyle w:val="StyleUnderline"/>
        </w:rPr>
        <w:t xml:space="preserve">it </w:t>
      </w:r>
      <w:r w:rsidRPr="00057E3D">
        <w:rPr>
          <w:rStyle w:val="Emphasis"/>
        </w:rPr>
        <w:t>relies on our critique</w:t>
      </w:r>
      <w:r w:rsidRPr="00057E3D">
        <w:rPr>
          <w:sz w:val="16"/>
        </w:rPr>
        <w:t xml:space="preserve">. Among other examples, like the co-optation of a counter-cultural band like Nirvana for the revenue </w:t>
      </w:r>
      <w:proofErr w:type="spellStart"/>
      <w:r w:rsidRPr="00057E3D">
        <w:rPr>
          <w:sz w:val="16"/>
        </w:rPr>
        <w:t>maximisation</w:t>
      </w:r>
      <w:proofErr w:type="spellEnd"/>
      <w:r w:rsidRPr="00057E3D">
        <w:rPr>
          <w:sz w:val="16"/>
        </w:rPr>
        <w:t xml:space="preserve"> of MTV, Fisher comments on the film Wall-E. In the film, we see a robot left on Earth to clean up a planet that has been desolated and rendered unlivable by pollution and the excesses of waste that consumer capitalism</w:t>
      </w:r>
      <w:r w:rsidRPr="00313880">
        <w:rPr>
          <w:sz w:val="16"/>
        </w:rPr>
        <w:t xml:space="preserve"> inevitably creates (see Packard, 1960). Having fled this planetary garbage heap, the </w:t>
      </w:r>
      <w:proofErr w:type="gramStart"/>
      <w:r w:rsidRPr="00313880">
        <w:rPr>
          <w:sz w:val="16"/>
        </w:rPr>
        <w:t>remnants</w:t>
      </w:r>
      <w:proofErr w:type="gramEnd"/>
      <w:r w:rsidRPr="00313880">
        <w:rPr>
          <w:sz w:val="16"/>
        </w:rPr>
        <w:t xml:space="preserve"> of humanity </w:t>
      </w:r>
      <w:proofErr w:type="gramStart"/>
      <w:r w:rsidRPr="00313880">
        <w:rPr>
          <w:sz w:val="16"/>
        </w:rPr>
        <w:t>lives</w:t>
      </w:r>
      <w:proofErr w:type="gramEnd"/>
      <w:r w:rsidRPr="00313880">
        <w:rPr>
          <w:sz w:val="16"/>
        </w:rPr>
        <w:t xml:space="preserve"> on corporate-owned spaceships where they are fat, lazy, and apathetic consumers. Fisher (2009, p. 12) comments that what is subversive is that “the film </w:t>
      </w:r>
      <w:r w:rsidRPr="00702F34">
        <w:rPr>
          <w:rStyle w:val="StyleUnderline"/>
          <w:highlight w:val="cyan"/>
        </w:rPr>
        <w:t>performs</w:t>
      </w:r>
      <w:r w:rsidRPr="00313880">
        <w:rPr>
          <w:rStyle w:val="StyleUnderline"/>
        </w:rPr>
        <w:t xml:space="preserve"> our </w:t>
      </w:r>
      <w:r w:rsidRPr="00702F34">
        <w:rPr>
          <w:rStyle w:val="StyleUnderline"/>
          <w:highlight w:val="cyan"/>
        </w:rPr>
        <w:t>anti-capitalism</w:t>
      </w:r>
      <w:r w:rsidRPr="00313880">
        <w:rPr>
          <w:rStyle w:val="StyleUnderline"/>
        </w:rPr>
        <w:t xml:space="preserve"> for us</w:t>
      </w:r>
      <w:r w:rsidRPr="00313880">
        <w:rPr>
          <w:sz w:val="16"/>
        </w:rPr>
        <w:t xml:space="preserve">, </w:t>
      </w:r>
      <w:r w:rsidRPr="00702F34">
        <w:rPr>
          <w:rStyle w:val="StyleUnderline"/>
          <w:highlight w:val="cyan"/>
        </w:rPr>
        <w:t xml:space="preserve">allowing us to </w:t>
      </w:r>
      <w:r w:rsidRPr="00702F34">
        <w:rPr>
          <w:rStyle w:val="Emphasis"/>
          <w:highlight w:val="cyan"/>
        </w:rPr>
        <w:t>continue</w:t>
      </w:r>
      <w:r w:rsidRPr="00313880">
        <w:rPr>
          <w:rStyle w:val="Emphasis"/>
        </w:rPr>
        <w:t xml:space="preserve"> to consume</w:t>
      </w:r>
      <w:r w:rsidRPr="00313880">
        <w:rPr>
          <w:rStyle w:val="StyleUnderline"/>
        </w:rPr>
        <w:t xml:space="preserve"> </w:t>
      </w:r>
      <w:r w:rsidRPr="00702F34">
        <w:rPr>
          <w:rStyle w:val="StyleUnderline"/>
          <w:highlight w:val="cyan"/>
        </w:rPr>
        <w:t>with impunity</w:t>
      </w:r>
      <w:r w:rsidRPr="00313880">
        <w:rPr>
          <w:sz w:val="16"/>
        </w:rPr>
        <w:t xml:space="preserve">”. As passive media consumers we partake in the spectacle of capitalism’s destructiveness and indeed, at the same time as the film shows us the consequences of unfettered capitalism – a desolated planet – it </w:t>
      </w:r>
      <w:r w:rsidRPr="00702F34">
        <w:rPr>
          <w:rStyle w:val="StyleUnderline"/>
          <w:highlight w:val="cyan"/>
        </w:rPr>
        <w:t>reaffirms</w:t>
      </w:r>
      <w:r w:rsidRPr="00D21EA8">
        <w:rPr>
          <w:rStyle w:val="StyleUnderline"/>
        </w:rPr>
        <w:t xml:space="preserve"> </w:t>
      </w:r>
      <w:r w:rsidRPr="00D21EA8">
        <w:rPr>
          <w:rStyle w:val="Emphasis"/>
        </w:rPr>
        <w:t xml:space="preserve">feel-good </w:t>
      </w:r>
      <w:r w:rsidRPr="00702F34">
        <w:rPr>
          <w:rStyle w:val="Emphasis"/>
          <w:sz w:val="30"/>
          <w:szCs w:val="30"/>
          <w:highlight w:val="cyan"/>
        </w:rPr>
        <w:t>‘</w:t>
      </w:r>
      <w:r w:rsidRPr="00702F34">
        <w:rPr>
          <w:rStyle w:val="Emphasis"/>
          <w:highlight w:val="cyan"/>
        </w:rPr>
        <w:t>everything will be OK</w:t>
      </w:r>
      <w:r w:rsidRPr="00702F34">
        <w:rPr>
          <w:rStyle w:val="Emphasis"/>
          <w:sz w:val="30"/>
          <w:szCs w:val="30"/>
          <w:highlight w:val="cyan"/>
        </w:rPr>
        <w:t>’</w:t>
      </w:r>
      <w:r w:rsidRPr="00D21EA8">
        <w:rPr>
          <w:rStyle w:val="StyleUnderline"/>
        </w:rPr>
        <w:t xml:space="preserve"> narrative</w:t>
      </w:r>
      <w:r w:rsidRPr="00313880">
        <w:rPr>
          <w:sz w:val="16"/>
        </w:rPr>
        <w:t xml:space="preserve"> as plant life eventually begins to regrow and the humans are able to return to Earth. In the Anthropocene, most of us engage in this kind of critical gesture, </w:t>
      </w:r>
      <w:proofErr w:type="gramStart"/>
      <w:r w:rsidRPr="00313880">
        <w:rPr>
          <w:sz w:val="16"/>
        </w:rPr>
        <w:t>in order to</w:t>
      </w:r>
      <w:proofErr w:type="gramEnd"/>
      <w:r w:rsidRPr="00313880">
        <w:rPr>
          <w:sz w:val="16"/>
        </w:rPr>
        <w:t xml:space="preserve"> continue to find some manner of measured hope for a better future, but it is precisely this hope that capitalism relies on </w:t>
      </w:r>
      <w:proofErr w:type="gramStart"/>
      <w:r w:rsidRPr="00313880">
        <w:rPr>
          <w:sz w:val="16"/>
        </w:rPr>
        <w:t>in order to</w:t>
      </w:r>
      <w:proofErr w:type="gramEnd"/>
      <w:r w:rsidRPr="00313880">
        <w:rPr>
          <w:sz w:val="16"/>
        </w:rPr>
        <w:t xml:space="preserve"> continue. Critique is a disciplinary mechanism, a mode of affective governance, a means of control dissipated throughout the social fabric (cf. Deleuze, 1992) that allows us to continue to be complicit in the capitalist transformation of the planet into one that can no longer support biological forms of life.</w:t>
      </w:r>
    </w:p>
    <w:p w14:paraId="7B18EF68" w14:textId="77777777" w:rsidR="00057E3D" w:rsidRPr="000F63A0" w:rsidRDefault="00057E3D" w:rsidP="00057E3D">
      <w:pPr>
        <w:rPr>
          <w:sz w:val="16"/>
        </w:rPr>
      </w:pPr>
      <w:r w:rsidRPr="00702F34">
        <w:rPr>
          <w:rStyle w:val="Emphasis"/>
          <w:sz w:val="30"/>
          <w:szCs w:val="30"/>
          <w:highlight w:val="cyan"/>
        </w:rPr>
        <w:t>Critique will only ever further capitalist aims</w:t>
      </w:r>
      <w:r w:rsidRPr="000F63A0">
        <w:rPr>
          <w:sz w:val="16"/>
        </w:rPr>
        <w:t xml:space="preserve">. Indeed, to </w:t>
      </w:r>
      <w:proofErr w:type="spellStart"/>
      <w:r w:rsidRPr="000F63A0">
        <w:rPr>
          <w:sz w:val="16"/>
        </w:rPr>
        <w:t>labour</w:t>
      </w:r>
      <w:proofErr w:type="spellEnd"/>
      <w:r w:rsidRPr="000F63A0">
        <w:rPr>
          <w:sz w:val="16"/>
        </w:rPr>
        <w:t xml:space="preserve"> this point, many have already noted the role that critique is </w:t>
      </w:r>
      <w:r w:rsidRPr="007D7857">
        <w:rPr>
          <w:rStyle w:val="StyleUnderline"/>
        </w:rPr>
        <w:t xml:space="preserve">playing in the </w:t>
      </w:r>
      <w:r w:rsidRPr="00702F34">
        <w:rPr>
          <w:rStyle w:val="Emphasis"/>
          <w:highlight w:val="cyan"/>
        </w:rPr>
        <w:t>corporate co-optation</w:t>
      </w:r>
      <w:r w:rsidRPr="00702F34">
        <w:rPr>
          <w:rStyle w:val="StyleUnderline"/>
          <w:highlight w:val="cyan"/>
        </w:rPr>
        <w:t xml:space="preserve"> of </w:t>
      </w:r>
      <w:r w:rsidRPr="00702F34">
        <w:rPr>
          <w:rStyle w:val="Emphasis"/>
          <w:highlight w:val="cyan"/>
        </w:rPr>
        <w:t>rhetorics</w:t>
      </w:r>
      <w:r w:rsidRPr="000F63A0">
        <w:rPr>
          <w:sz w:val="16"/>
        </w:rPr>
        <w:t xml:space="preserve"> of sustainability. Wright and Nyberg (2017) highlight that corporations are using sustainability rhetoric </w:t>
      </w:r>
      <w:proofErr w:type="gramStart"/>
      <w:r w:rsidRPr="000F63A0">
        <w:rPr>
          <w:sz w:val="16"/>
        </w:rPr>
        <w:t>in order to</w:t>
      </w:r>
      <w:proofErr w:type="gramEnd"/>
      <w:r w:rsidRPr="000F63A0">
        <w:rPr>
          <w:sz w:val="16"/>
        </w:rPr>
        <w:t xml:space="preserve"> continue with generating surplus value through ‘business as usual’. The process for doing this involves “</w:t>
      </w:r>
      <w:r w:rsidRPr="007D7857">
        <w:rPr>
          <w:rStyle w:val="Emphasis"/>
        </w:rPr>
        <w:t>continuous critique and reassessment</w:t>
      </w:r>
      <w:r w:rsidRPr="007D7857">
        <w:rPr>
          <w:rStyle w:val="StyleUnderline"/>
        </w:rPr>
        <w:t xml:space="preserve"> </w:t>
      </w:r>
      <w:r w:rsidRPr="00702F34">
        <w:rPr>
          <w:rStyle w:val="StyleUnderline"/>
          <w:highlight w:val="cyan"/>
        </w:rPr>
        <w:t xml:space="preserve">results in </w:t>
      </w:r>
      <w:r w:rsidRPr="00702F34">
        <w:rPr>
          <w:rStyle w:val="Emphasis"/>
          <w:highlight w:val="cyan"/>
        </w:rPr>
        <w:t>compromise</w:t>
      </w:r>
      <w:r w:rsidRPr="00702F34">
        <w:rPr>
          <w:rStyle w:val="StyleUnderline"/>
          <w:highlight w:val="cyan"/>
        </w:rPr>
        <w:t xml:space="preserve"> in </w:t>
      </w:r>
      <w:proofErr w:type="spellStart"/>
      <w:r w:rsidRPr="00702F34">
        <w:rPr>
          <w:rStyle w:val="StyleUnderline"/>
          <w:highlight w:val="cyan"/>
        </w:rPr>
        <w:t>favour</w:t>
      </w:r>
      <w:proofErr w:type="spellEnd"/>
      <w:r w:rsidRPr="00702F34">
        <w:rPr>
          <w:rStyle w:val="StyleUnderline"/>
          <w:highlight w:val="cyan"/>
        </w:rPr>
        <w:t xml:space="preserve"> of</w:t>
      </w:r>
      <w:r w:rsidRPr="007D7857">
        <w:rPr>
          <w:rStyle w:val="StyleUnderline"/>
        </w:rPr>
        <w:t xml:space="preserve"> a </w:t>
      </w:r>
      <w:r w:rsidRPr="007D7857">
        <w:rPr>
          <w:rStyle w:val="Emphasis"/>
        </w:rPr>
        <w:t xml:space="preserve">narrow </w:t>
      </w:r>
      <w:r w:rsidRPr="00702F34">
        <w:rPr>
          <w:rStyle w:val="Emphasis"/>
          <w:highlight w:val="cyan"/>
        </w:rPr>
        <w:t>profit motive</w:t>
      </w:r>
      <w:r w:rsidRPr="000F63A0">
        <w:rPr>
          <w:sz w:val="16"/>
        </w:rPr>
        <w:t xml:space="preserve">” (Wright &amp; Nyberg, 2017, p.1634). Put differently, capitalism reaches a limit and redefines the conditions of that limit, subordinating them to its axioms. Critique is the ‘machine part’ by which </w:t>
      </w:r>
      <w:proofErr w:type="gramStart"/>
      <w:r w:rsidRPr="000F63A0">
        <w:rPr>
          <w:sz w:val="16"/>
        </w:rPr>
        <w:t>this exceeding takes</w:t>
      </w:r>
      <w:proofErr w:type="gramEnd"/>
      <w:r w:rsidRPr="000F63A0">
        <w:rPr>
          <w:sz w:val="16"/>
        </w:rPr>
        <w:t xml:space="preserve"> place; it impels the history of ideas forward, and it is precisely this history that capitalism </w:t>
      </w:r>
      <w:proofErr w:type="spellStart"/>
      <w:r w:rsidRPr="000F63A0">
        <w:rPr>
          <w:sz w:val="16"/>
        </w:rPr>
        <w:t>cannibalises</w:t>
      </w:r>
      <w:proofErr w:type="spellEnd"/>
      <w:r w:rsidRPr="000F63A0">
        <w:rPr>
          <w:sz w:val="16"/>
        </w:rPr>
        <w:t xml:space="preserve"> </w:t>
      </w:r>
      <w:proofErr w:type="gramStart"/>
      <w:r w:rsidRPr="000F63A0">
        <w:rPr>
          <w:sz w:val="16"/>
        </w:rPr>
        <w:t>in order to</w:t>
      </w:r>
      <w:proofErr w:type="gramEnd"/>
      <w:r w:rsidRPr="000F63A0">
        <w:rPr>
          <w:sz w:val="16"/>
        </w:rPr>
        <w:t xml:space="preserve"> continue to grow, develop and thrive. Critiques of </w:t>
      </w:r>
      <w:r w:rsidRPr="00057E3D">
        <w:rPr>
          <w:sz w:val="16"/>
        </w:rPr>
        <w:t xml:space="preserve">existing technologies produce new technology. Each </w:t>
      </w:r>
      <w:proofErr w:type="gramStart"/>
      <w:r w:rsidRPr="00057E3D">
        <w:rPr>
          <w:sz w:val="16"/>
        </w:rPr>
        <w:t>new innovation</w:t>
      </w:r>
      <w:proofErr w:type="gramEnd"/>
      <w:r w:rsidRPr="00057E3D">
        <w:rPr>
          <w:sz w:val="16"/>
        </w:rPr>
        <w:t xml:space="preserve"> is a ‘critical’ injunction into some accepted </w:t>
      </w:r>
      <w:proofErr w:type="gramStart"/>
      <w:r w:rsidRPr="00057E3D">
        <w:rPr>
          <w:sz w:val="16"/>
        </w:rPr>
        <w:t>state of affairs</w:t>
      </w:r>
      <w:proofErr w:type="gramEnd"/>
      <w:r w:rsidRPr="00057E3D">
        <w:rPr>
          <w:sz w:val="16"/>
        </w:rPr>
        <w:t xml:space="preserve">, a response to and rejection of established ways of doing things. Cap and Trade was conceivable as a critical response – forcing capitalism to attach a value to those costs that it </w:t>
      </w:r>
      <w:proofErr w:type="spellStart"/>
      <w:r w:rsidRPr="00057E3D">
        <w:rPr>
          <w:sz w:val="16"/>
        </w:rPr>
        <w:t>externalises</w:t>
      </w:r>
      <w:proofErr w:type="spellEnd"/>
      <w:r w:rsidRPr="00057E3D">
        <w:rPr>
          <w:sz w:val="16"/>
        </w:rPr>
        <w:t xml:space="preserve"> (Bohm et al., 2012). Yet such </w:t>
      </w:r>
      <w:r w:rsidRPr="00057E3D">
        <w:rPr>
          <w:rStyle w:val="StyleUnderline"/>
        </w:rPr>
        <w:t>critical injunctions</w:t>
      </w:r>
      <w:r w:rsidRPr="00057E3D">
        <w:rPr>
          <w:sz w:val="16"/>
        </w:rPr>
        <w:t xml:space="preserve"> come to </w:t>
      </w:r>
      <w:r w:rsidRPr="00057E3D">
        <w:rPr>
          <w:rStyle w:val="StyleUnderline"/>
        </w:rPr>
        <w:t>represent an</w:t>
      </w:r>
      <w:r w:rsidRPr="007D7857">
        <w:rPr>
          <w:rStyle w:val="StyleUnderline"/>
        </w:rPr>
        <w:t xml:space="preserve"> attempt to </w:t>
      </w:r>
      <w:r w:rsidRPr="00702F34">
        <w:rPr>
          <w:rStyle w:val="StyleUnderline"/>
          <w:highlight w:val="cyan"/>
        </w:rPr>
        <w:t>frame the solution to a</w:t>
      </w:r>
      <w:r w:rsidRPr="007D7857">
        <w:rPr>
          <w:rStyle w:val="StyleUnderline"/>
        </w:rPr>
        <w:t xml:space="preserve"> </w:t>
      </w:r>
      <w:r w:rsidRPr="007D7857">
        <w:rPr>
          <w:rStyle w:val="Emphasis"/>
        </w:rPr>
        <w:t xml:space="preserve">pressing </w:t>
      </w:r>
      <w:r w:rsidRPr="00702F34">
        <w:rPr>
          <w:rStyle w:val="Emphasis"/>
          <w:highlight w:val="cyan"/>
        </w:rPr>
        <w:t>problem</w:t>
      </w:r>
      <w:r w:rsidRPr="00702F34">
        <w:rPr>
          <w:rStyle w:val="StyleUnderline"/>
          <w:highlight w:val="cyan"/>
        </w:rPr>
        <w:t xml:space="preserve"> within the </w:t>
      </w:r>
      <w:r w:rsidRPr="00702F34">
        <w:rPr>
          <w:rStyle w:val="Emphasis"/>
          <w:highlight w:val="cyan"/>
        </w:rPr>
        <w:t>same rationality</w:t>
      </w:r>
      <w:r w:rsidRPr="000F63A0">
        <w:rPr>
          <w:sz w:val="16"/>
        </w:rPr>
        <w:t xml:space="preserve"> (that of ‘the market’) </w:t>
      </w:r>
      <w:r w:rsidRPr="00702F34">
        <w:rPr>
          <w:rStyle w:val="StyleUnderline"/>
          <w:highlight w:val="cyan"/>
        </w:rPr>
        <w:t>which</w:t>
      </w:r>
      <w:r w:rsidRPr="000F63A0">
        <w:rPr>
          <w:sz w:val="16"/>
        </w:rPr>
        <w:t xml:space="preserve"> has </w:t>
      </w:r>
      <w:r w:rsidRPr="00702F34">
        <w:rPr>
          <w:rStyle w:val="StyleUnderline"/>
          <w:highlight w:val="cyan"/>
        </w:rPr>
        <w:t>created the problem</w:t>
      </w:r>
      <w:r w:rsidRPr="007D7857">
        <w:rPr>
          <w:rStyle w:val="StyleUnderline"/>
        </w:rPr>
        <w:t xml:space="preserve"> in the first place</w:t>
      </w:r>
      <w:r w:rsidRPr="000F63A0">
        <w:rPr>
          <w:sz w:val="16"/>
        </w:rPr>
        <w:t xml:space="preserve">, thereby </w:t>
      </w:r>
      <w:r w:rsidRPr="00702F34">
        <w:rPr>
          <w:rStyle w:val="StyleUnderline"/>
          <w:highlight w:val="cyan"/>
        </w:rPr>
        <w:t xml:space="preserve">providing </w:t>
      </w:r>
      <w:r w:rsidRPr="00702F34">
        <w:rPr>
          <w:rStyle w:val="Emphasis"/>
          <w:highlight w:val="cyan"/>
        </w:rPr>
        <w:t>justification</w:t>
      </w:r>
      <w:r w:rsidRPr="00702F34">
        <w:rPr>
          <w:rStyle w:val="StyleUnderline"/>
          <w:highlight w:val="cyan"/>
        </w:rPr>
        <w:t xml:space="preserve"> and </w:t>
      </w:r>
      <w:r w:rsidRPr="00702F34">
        <w:rPr>
          <w:rStyle w:val="Emphasis"/>
          <w:highlight w:val="cyan"/>
        </w:rPr>
        <w:t>legitimation</w:t>
      </w:r>
      <w:r w:rsidRPr="00702F34">
        <w:rPr>
          <w:rStyle w:val="StyleUnderline"/>
          <w:highlight w:val="cyan"/>
        </w:rPr>
        <w:t xml:space="preserve"> to capitalism</w:t>
      </w:r>
      <w:r w:rsidRPr="000F63A0">
        <w:rPr>
          <w:sz w:val="16"/>
        </w:rPr>
        <w:t xml:space="preserve"> even in the face of crisis and critique (Deegan, 2013). Within the accounting domain, attempts to decode and </w:t>
      </w:r>
      <w:proofErr w:type="spellStart"/>
      <w:r w:rsidRPr="000F63A0">
        <w:rPr>
          <w:sz w:val="16"/>
        </w:rPr>
        <w:t>axiomatise</w:t>
      </w:r>
      <w:proofErr w:type="spellEnd"/>
      <w:r w:rsidRPr="000F63A0">
        <w:rPr>
          <w:sz w:val="16"/>
        </w:rPr>
        <w:t xml:space="preserve"> are becoming evident in the calls for ‘</w:t>
      </w:r>
      <w:proofErr w:type="spellStart"/>
      <w:r w:rsidRPr="000F63A0">
        <w:rPr>
          <w:sz w:val="16"/>
        </w:rPr>
        <w:t>harmonising</w:t>
      </w:r>
      <w:proofErr w:type="spellEnd"/>
      <w:r w:rsidRPr="000F63A0">
        <w:rPr>
          <w:sz w:val="16"/>
        </w:rPr>
        <w:t>’ sustainability reporting and placing this task in the hands of the IFRS Foundation, with a focus on what can be measured, and on financial materiality. These calls. appear to be driven by a desire to remove control of sustainability reporting standard-setting away from a multi-stakeholder process (as used to develop the Global Reporting Initiative’s [GRI] Standards) to one led by an accounting standard-setter established to serve investors’ needs (Adams &amp; Abhayawansa, 2022, p. 5).</w:t>
      </w:r>
    </w:p>
    <w:p w14:paraId="06A556C8" w14:textId="77777777" w:rsidR="00057E3D" w:rsidRPr="00403656" w:rsidRDefault="00057E3D" w:rsidP="00057E3D">
      <w:pPr>
        <w:rPr>
          <w:sz w:val="16"/>
        </w:rPr>
      </w:pPr>
      <w:r w:rsidRPr="00403656">
        <w:rPr>
          <w:sz w:val="16"/>
        </w:rPr>
        <w:t>In this way, not only the ‘colonial’ relationships of accounting standards reinforced but sustainability becomes the language by which future profitability is assured. That we continue to write and publish about it, as if it were a form of critique, speaks volumes to and the ways in which ‘</w:t>
      </w:r>
      <w:r w:rsidRPr="00702F34">
        <w:rPr>
          <w:rStyle w:val="Emphasis"/>
          <w:highlight w:val="cyan"/>
        </w:rPr>
        <w:t>academic capitalism</w:t>
      </w:r>
      <w:r w:rsidRPr="00403656">
        <w:rPr>
          <w:sz w:val="16"/>
        </w:rPr>
        <w:t xml:space="preserve">’ (Slaughter &amp; Leslie, 2001) </w:t>
      </w:r>
      <w:r w:rsidRPr="00403656">
        <w:rPr>
          <w:rStyle w:val="StyleUnderline"/>
        </w:rPr>
        <w:t xml:space="preserve">continues to </w:t>
      </w:r>
      <w:r w:rsidRPr="00702F34">
        <w:rPr>
          <w:rStyle w:val="StyleUnderline"/>
          <w:highlight w:val="cyan"/>
        </w:rPr>
        <w:t xml:space="preserve">develop within the </w:t>
      </w:r>
      <w:r w:rsidRPr="00702F34">
        <w:rPr>
          <w:rStyle w:val="Emphasis"/>
          <w:highlight w:val="cyan"/>
        </w:rPr>
        <w:t>hyper-</w:t>
      </w:r>
      <w:proofErr w:type="spellStart"/>
      <w:r w:rsidRPr="00702F34">
        <w:rPr>
          <w:rStyle w:val="Emphasis"/>
          <w:highlight w:val="cyan"/>
        </w:rPr>
        <w:t>marketised</w:t>
      </w:r>
      <w:proofErr w:type="spellEnd"/>
      <w:r w:rsidRPr="00702F34">
        <w:rPr>
          <w:rStyle w:val="Emphasis"/>
          <w:highlight w:val="cyan"/>
        </w:rPr>
        <w:t xml:space="preserve"> university</w:t>
      </w:r>
      <w:r w:rsidRPr="00403656">
        <w:rPr>
          <w:sz w:val="16"/>
        </w:rPr>
        <w:t xml:space="preserve"> (Fleming, 2021). ‘Sustainability’ becomes a metric used by reviewers, and members of grant or promotions panels to assess relevance and the potential impact of our research in the hellscape of the contemporary neoliberal university. Worse than a GARAP-</w:t>
      </w:r>
      <w:proofErr w:type="spellStart"/>
      <w:r w:rsidRPr="00403656">
        <w:rPr>
          <w:sz w:val="16"/>
        </w:rPr>
        <w:t>esque</w:t>
      </w:r>
      <w:proofErr w:type="spellEnd"/>
      <w:r w:rsidRPr="00403656">
        <w:rPr>
          <w:sz w:val="16"/>
        </w:rPr>
        <w:t xml:space="preserve"> empty signifier (Baudrillard, 1996), and worse than just a banal example of ‘business bullshit’ (Spicer, 2018), sustainability unironically does precisely what it said that it would, ensures the continued ‘sustainability’ of capitalism itself as it continues inexorably on a trajectory towards ecological collapse, thus ironically becoming its own auto-critique. If </w:t>
      </w:r>
      <w:r w:rsidRPr="00702F34">
        <w:rPr>
          <w:rStyle w:val="StyleUnderline"/>
          <w:highlight w:val="cyan"/>
        </w:rPr>
        <w:t>capitalism</w:t>
      </w:r>
      <w:r w:rsidRPr="00403656">
        <w:rPr>
          <w:sz w:val="16"/>
        </w:rPr>
        <w:t xml:space="preserve">, </w:t>
      </w:r>
      <w:r w:rsidRPr="00702F34">
        <w:rPr>
          <w:rStyle w:val="StyleUnderline"/>
          <w:highlight w:val="cyan"/>
        </w:rPr>
        <w:t>by</w:t>
      </w:r>
      <w:r w:rsidRPr="00403656">
        <w:rPr>
          <w:rStyle w:val="StyleUnderline"/>
        </w:rPr>
        <w:t xml:space="preserve"> its </w:t>
      </w:r>
      <w:r w:rsidRPr="00403656">
        <w:rPr>
          <w:rStyle w:val="Emphasis"/>
        </w:rPr>
        <w:t xml:space="preserve">very </w:t>
      </w:r>
      <w:r w:rsidRPr="00702F34">
        <w:rPr>
          <w:rStyle w:val="Emphasis"/>
          <w:highlight w:val="cyan"/>
        </w:rPr>
        <w:t>nature</w:t>
      </w:r>
      <w:r w:rsidRPr="00403656">
        <w:rPr>
          <w:sz w:val="16"/>
        </w:rPr>
        <w:t xml:space="preserve">, </w:t>
      </w:r>
      <w:r w:rsidRPr="00702F34">
        <w:rPr>
          <w:rStyle w:val="StyleUnderline"/>
          <w:highlight w:val="cyan"/>
        </w:rPr>
        <w:t>will</w:t>
      </w:r>
      <w:r w:rsidRPr="000259CE">
        <w:rPr>
          <w:rStyle w:val="StyleUnderline"/>
        </w:rPr>
        <w:t xml:space="preserve"> always have </w:t>
      </w:r>
      <w:r w:rsidRPr="00702F34">
        <w:rPr>
          <w:rStyle w:val="StyleUnderline"/>
          <w:highlight w:val="cyan"/>
        </w:rPr>
        <w:t>produce</w:t>
      </w:r>
      <w:r w:rsidRPr="000259CE">
        <w:rPr>
          <w:rStyle w:val="StyleUnderline"/>
        </w:rPr>
        <w:t xml:space="preserve">d </w:t>
      </w:r>
      <w:r w:rsidRPr="00702F34">
        <w:rPr>
          <w:rStyle w:val="Emphasis"/>
          <w:highlight w:val="cyan"/>
        </w:rPr>
        <w:t>global ecological collapse</w:t>
      </w:r>
      <w:r w:rsidRPr="000259CE">
        <w:rPr>
          <w:rStyle w:val="StyleUnderline"/>
        </w:rPr>
        <w:t xml:space="preserve"> through the </w:t>
      </w:r>
      <w:r w:rsidRPr="00702F34">
        <w:rPr>
          <w:rStyle w:val="Emphasis"/>
          <w:highlight w:val="cyan"/>
        </w:rPr>
        <w:t>extraction of</w:t>
      </w:r>
      <w:r w:rsidRPr="000259CE">
        <w:rPr>
          <w:rStyle w:val="Emphasis"/>
        </w:rPr>
        <w:t xml:space="preserve"> surplus </w:t>
      </w:r>
      <w:r w:rsidRPr="00702F34">
        <w:rPr>
          <w:rStyle w:val="Emphasis"/>
          <w:highlight w:val="cyan"/>
        </w:rPr>
        <w:t>value</w:t>
      </w:r>
      <w:r w:rsidRPr="00702F34">
        <w:rPr>
          <w:rStyle w:val="StyleUnderline"/>
          <w:highlight w:val="cyan"/>
        </w:rPr>
        <w:t xml:space="preserve"> until </w:t>
      </w:r>
      <w:r w:rsidRPr="00702F34">
        <w:rPr>
          <w:rStyle w:val="Emphasis"/>
          <w:highlight w:val="cyan"/>
        </w:rPr>
        <w:t>there is nothing left</w:t>
      </w:r>
      <w:r w:rsidRPr="00403656">
        <w:rPr>
          <w:sz w:val="16"/>
        </w:rPr>
        <w:t xml:space="preserve">, through vampirically transforming itself to continue this </w:t>
      </w:r>
      <w:r w:rsidRPr="00057E3D">
        <w:rPr>
          <w:sz w:val="16"/>
        </w:rPr>
        <w:t xml:space="preserve">with each new critique that emerges, then </w:t>
      </w:r>
      <w:r w:rsidRPr="00057E3D">
        <w:rPr>
          <w:rStyle w:val="StyleUnderline"/>
        </w:rPr>
        <w:t>until we reconcile ourselves to working against it</w:t>
      </w:r>
      <w:r w:rsidRPr="00057E3D">
        <w:rPr>
          <w:sz w:val="16"/>
        </w:rPr>
        <w:t xml:space="preserve">, </w:t>
      </w:r>
      <w:r w:rsidRPr="00057E3D">
        <w:rPr>
          <w:rStyle w:val="StyleUnderline"/>
        </w:rPr>
        <w:t xml:space="preserve">we are </w:t>
      </w:r>
      <w:r w:rsidRPr="00057E3D">
        <w:rPr>
          <w:rStyle w:val="Emphasis"/>
        </w:rPr>
        <w:t>doing nothing</w:t>
      </w:r>
      <w:r w:rsidRPr="00057E3D">
        <w:rPr>
          <w:rStyle w:val="StyleUnderline"/>
        </w:rPr>
        <w:t xml:space="preserve"> other than </w:t>
      </w:r>
      <w:r w:rsidRPr="00057E3D">
        <w:rPr>
          <w:rStyle w:val="Emphasis"/>
        </w:rPr>
        <w:t>publishing for publishing sake</w:t>
      </w:r>
      <w:r w:rsidRPr="00057E3D">
        <w:rPr>
          <w:sz w:val="16"/>
        </w:rPr>
        <w:t xml:space="preserve">, chasing metrics and career success. Indeed, we are the very mechanism for this process. </w:t>
      </w:r>
      <w:r w:rsidRPr="00057E3D">
        <w:rPr>
          <w:rStyle w:val="StyleUnderline"/>
        </w:rPr>
        <w:t xml:space="preserve">Capitalism will happily sell books and </w:t>
      </w:r>
      <w:r w:rsidRPr="00057E3D">
        <w:rPr>
          <w:rStyle w:val="Emphasis"/>
        </w:rPr>
        <w:t>merch</w:t>
      </w:r>
      <w:r w:rsidRPr="00057E3D">
        <w:rPr>
          <w:rStyle w:val="StyleUnderline"/>
        </w:rPr>
        <w:t>andise for us to despair about</w:t>
      </w:r>
      <w:r w:rsidRPr="00057E3D">
        <w:rPr>
          <w:sz w:val="16"/>
        </w:rPr>
        <w:t xml:space="preserve"> the </w:t>
      </w:r>
      <w:r w:rsidRPr="00057E3D">
        <w:rPr>
          <w:rStyle w:val="Emphasis"/>
        </w:rPr>
        <w:t>impossibility</w:t>
      </w:r>
      <w:r w:rsidRPr="00057E3D">
        <w:rPr>
          <w:rStyle w:val="StyleUnderline"/>
        </w:rPr>
        <w:t xml:space="preserve"> of overthrowing capitali</w:t>
      </w:r>
      <w:r w:rsidRPr="000259CE">
        <w:rPr>
          <w:rStyle w:val="StyleUnderline"/>
        </w:rPr>
        <w:t xml:space="preserve">sm </w:t>
      </w:r>
      <w:r w:rsidRPr="00702F34">
        <w:rPr>
          <w:rStyle w:val="StyleUnderline"/>
          <w:highlight w:val="cyan"/>
        </w:rPr>
        <w:t>so</w:t>
      </w:r>
      <w:r w:rsidRPr="00403656">
        <w:rPr>
          <w:sz w:val="16"/>
        </w:rPr>
        <w:t xml:space="preserve"> that </w:t>
      </w:r>
      <w:r w:rsidRPr="00702F34">
        <w:rPr>
          <w:rStyle w:val="StyleUnderline"/>
          <w:highlight w:val="cyan"/>
        </w:rPr>
        <w:t>we</w:t>
      </w:r>
      <w:r w:rsidRPr="00403656">
        <w:rPr>
          <w:sz w:val="16"/>
        </w:rPr>
        <w:t xml:space="preserve"> can </w:t>
      </w:r>
      <w:r w:rsidRPr="000259CE">
        <w:rPr>
          <w:rStyle w:val="StyleUnderline"/>
        </w:rPr>
        <w:t xml:space="preserve">indulge fantasies of </w:t>
      </w:r>
      <w:r w:rsidRPr="00702F34">
        <w:rPr>
          <w:rStyle w:val="StyleUnderline"/>
          <w:highlight w:val="cyan"/>
        </w:rPr>
        <w:t>giv</w:t>
      </w:r>
      <w:r w:rsidRPr="000259CE">
        <w:rPr>
          <w:rStyle w:val="StyleUnderline"/>
        </w:rPr>
        <w:t xml:space="preserve">ing </w:t>
      </w:r>
      <w:r w:rsidRPr="00702F34">
        <w:rPr>
          <w:rStyle w:val="StyleUnderline"/>
          <w:highlight w:val="cyan"/>
        </w:rPr>
        <w:t xml:space="preserve">up on </w:t>
      </w:r>
      <w:r w:rsidRPr="00702F34">
        <w:rPr>
          <w:rStyle w:val="Emphasis"/>
          <w:highlight w:val="cyan"/>
        </w:rPr>
        <w:t>large scale change</w:t>
      </w:r>
      <w:r w:rsidRPr="00702F34">
        <w:rPr>
          <w:rStyle w:val="StyleUnderline"/>
          <w:highlight w:val="cyan"/>
        </w:rPr>
        <w:t xml:space="preserve"> and</w:t>
      </w:r>
      <w:r w:rsidRPr="000259CE">
        <w:rPr>
          <w:rStyle w:val="StyleUnderline"/>
        </w:rPr>
        <w:t xml:space="preserve"> consider </w:t>
      </w:r>
      <w:r w:rsidRPr="00702F34">
        <w:rPr>
          <w:rStyle w:val="StyleUnderline"/>
          <w:highlight w:val="cyan"/>
        </w:rPr>
        <w:t>look</w:t>
      </w:r>
      <w:r w:rsidRPr="000259CE">
        <w:rPr>
          <w:rStyle w:val="StyleUnderline"/>
        </w:rPr>
        <w:t>ing</w:t>
      </w:r>
      <w:r w:rsidRPr="00403656">
        <w:rPr>
          <w:sz w:val="16"/>
        </w:rPr>
        <w:t xml:space="preserve"> for a small patch of land </w:t>
      </w:r>
      <w:r w:rsidRPr="00702F34">
        <w:rPr>
          <w:rStyle w:val="StyleUnderline"/>
          <w:highlight w:val="cyan"/>
        </w:rPr>
        <w:t xml:space="preserve">to </w:t>
      </w:r>
      <w:r w:rsidRPr="00702F34">
        <w:rPr>
          <w:rStyle w:val="Emphasis"/>
          <w:highlight w:val="cyan"/>
        </w:rPr>
        <w:t>save</w:t>
      </w:r>
      <w:r w:rsidRPr="000259CE">
        <w:rPr>
          <w:rStyle w:val="Emphasis"/>
        </w:rPr>
        <w:t xml:space="preserve"> for </w:t>
      </w:r>
      <w:r w:rsidRPr="00702F34">
        <w:rPr>
          <w:rStyle w:val="Emphasis"/>
          <w:highlight w:val="cyan"/>
        </w:rPr>
        <w:t>ourselves</w:t>
      </w:r>
      <w:r w:rsidRPr="00403656">
        <w:rPr>
          <w:sz w:val="16"/>
        </w:rPr>
        <w:t xml:space="preserve"> (see Kingsnorth, 2017), </w:t>
      </w:r>
      <w:r w:rsidRPr="000259CE">
        <w:rPr>
          <w:rStyle w:val="StyleUnderline"/>
        </w:rPr>
        <w:t>or</w:t>
      </w:r>
      <w:r w:rsidRPr="00403656">
        <w:rPr>
          <w:sz w:val="16"/>
        </w:rPr>
        <w:t xml:space="preserve"> it will </w:t>
      </w:r>
      <w:r w:rsidRPr="000259CE">
        <w:rPr>
          <w:rStyle w:val="StyleUnderline"/>
        </w:rPr>
        <w:t xml:space="preserve">invigorate us by </w:t>
      </w:r>
      <w:r w:rsidRPr="00702F34">
        <w:rPr>
          <w:rStyle w:val="StyleUnderline"/>
          <w:highlight w:val="cyan"/>
        </w:rPr>
        <w:t>selling us</w:t>
      </w:r>
      <w:r w:rsidRPr="00403656">
        <w:rPr>
          <w:sz w:val="16"/>
        </w:rPr>
        <w:t xml:space="preserve"> the </w:t>
      </w:r>
      <w:r w:rsidRPr="00702F34">
        <w:rPr>
          <w:rStyle w:val="Emphasis"/>
          <w:highlight w:val="cyan"/>
        </w:rPr>
        <w:t>hope</w:t>
      </w:r>
      <w:r w:rsidRPr="00403656">
        <w:rPr>
          <w:sz w:val="16"/>
        </w:rPr>
        <w:t xml:space="preserve"> that radical direct action through the sabotage of key infrastructure might damage capitalist operations sufficiently to bring about change (Malm, 2021; The Invisible Committee, 2009). All of this is simply the decoding of desire and the liberation of new flows. New markets </w:t>
      </w:r>
      <w:proofErr w:type="gramStart"/>
      <w:r w:rsidRPr="00403656">
        <w:rPr>
          <w:sz w:val="16"/>
        </w:rPr>
        <w:t>created</w:t>
      </w:r>
      <w:proofErr w:type="gramEnd"/>
      <w:r w:rsidRPr="00403656">
        <w:rPr>
          <w:sz w:val="16"/>
        </w:rPr>
        <w:t xml:space="preserve"> every day.</w:t>
      </w:r>
    </w:p>
    <w:p w14:paraId="0FFEDCA6" w14:textId="77777777" w:rsidR="00057E3D" w:rsidRDefault="00057E3D" w:rsidP="00057E3D">
      <w:pPr>
        <w:rPr>
          <w:sz w:val="16"/>
        </w:rPr>
      </w:pPr>
      <w:r w:rsidRPr="00D412D4">
        <w:rPr>
          <w:sz w:val="16"/>
        </w:rPr>
        <w:t xml:space="preserve">As such, no </w:t>
      </w:r>
      <w:proofErr w:type="spellStart"/>
      <w:r w:rsidRPr="00D412D4">
        <w:rPr>
          <w:sz w:val="16"/>
        </w:rPr>
        <w:t>fetishisation</w:t>
      </w:r>
      <w:proofErr w:type="spellEnd"/>
      <w:r w:rsidRPr="00D412D4">
        <w:rPr>
          <w:sz w:val="16"/>
        </w:rPr>
        <w:t xml:space="preserve"> of the transcendental feminine, Gaia, is going to save us (cf. Rodrigue &amp; Romi, 2022). No amount of variation on the timescales of how we seek to measure or tackle the problems of environmental accounting (cf. </w:t>
      </w:r>
      <w:proofErr w:type="spellStart"/>
      <w:r w:rsidRPr="00D412D4">
        <w:rPr>
          <w:sz w:val="16"/>
        </w:rPr>
        <w:t>Tregidga</w:t>
      </w:r>
      <w:proofErr w:type="spellEnd"/>
      <w:r w:rsidRPr="00D412D4">
        <w:rPr>
          <w:sz w:val="16"/>
        </w:rPr>
        <w:t xml:space="preserve"> &amp; Laine, 2022) will have the impact of generating urgency that we want it to have. No alternative ways of accounting for animal kinship (cf. </w:t>
      </w:r>
      <w:proofErr w:type="spellStart"/>
      <w:r w:rsidRPr="00D412D4">
        <w:rPr>
          <w:sz w:val="16"/>
        </w:rPr>
        <w:t>Favotto</w:t>
      </w:r>
      <w:proofErr w:type="spellEnd"/>
      <w:r w:rsidRPr="00D412D4">
        <w:rPr>
          <w:sz w:val="16"/>
        </w:rPr>
        <w:t xml:space="preserve"> et al., 2022) will stop what has been called the sixth great mass extinction (Barnosky et al., 2011). </w:t>
      </w:r>
      <w:r w:rsidRPr="00702F34">
        <w:rPr>
          <w:rStyle w:val="Emphasis"/>
          <w:sz w:val="30"/>
          <w:szCs w:val="30"/>
          <w:highlight w:val="cyan"/>
        </w:rPr>
        <w:t xml:space="preserve">No dialogic activism is going to reshape the destructive </w:t>
      </w:r>
      <w:proofErr w:type="gramStart"/>
      <w:r w:rsidRPr="00702F34">
        <w:rPr>
          <w:rStyle w:val="Emphasis"/>
          <w:sz w:val="30"/>
          <w:szCs w:val="30"/>
          <w:highlight w:val="cyan"/>
        </w:rPr>
        <w:t>mores</w:t>
      </w:r>
      <w:proofErr w:type="gramEnd"/>
      <w:r w:rsidRPr="00702F34">
        <w:rPr>
          <w:rStyle w:val="Emphasis"/>
          <w:sz w:val="30"/>
          <w:szCs w:val="30"/>
          <w:highlight w:val="cyan"/>
        </w:rPr>
        <w:t xml:space="preserve"> of global capitalism</w:t>
      </w:r>
      <w:r w:rsidRPr="00D412D4">
        <w:rPr>
          <w:sz w:val="16"/>
          <w:szCs w:val="30"/>
        </w:rPr>
        <w:t xml:space="preserve"> </w:t>
      </w:r>
      <w:r w:rsidRPr="00D412D4">
        <w:rPr>
          <w:sz w:val="16"/>
        </w:rPr>
        <w:t xml:space="preserve">(cf. </w:t>
      </w:r>
      <w:proofErr w:type="spellStart"/>
      <w:r w:rsidRPr="00D412D4">
        <w:rPr>
          <w:sz w:val="16"/>
        </w:rPr>
        <w:t>Contrafatto</w:t>
      </w:r>
      <w:proofErr w:type="spellEnd"/>
      <w:r w:rsidRPr="00D412D4">
        <w:rPr>
          <w:sz w:val="16"/>
        </w:rPr>
        <w:t xml:space="preserve"> et al., 2015). </w:t>
      </w:r>
      <w:r w:rsidRPr="00702F34">
        <w:rPr>
          <w:rStyle w:val="Emphasis"/>
          <w:highlight w:val="cyan"/>
        </w:rPr>
        <w:t>No amount</w:t>
      </w:r>
      <w:r w:rsidRPr="00702F34">
        <w:rPr>
          <w:rStyle w:val="StyleUnderline"/>
          <w:highlight w:val="cyan"/>
        </w:rPr>
        <w:t xml:space="preserve"> of </w:t>
      </w:r>
      <w:r w:rsidRPr="00702F34">
        <w:rPr>
          <w:rStyle w:val="Emphasis"/>
          <w:highlight w:val="cyan"/>
        </w:rPr>
        <w:t>changing what we teach</w:t>
      </w:r>
      <w:r w:rsidRPr="00D412D4">
        <w:rPr>
          <w:sz w:val="16"/>
        </w:rPr>
        <w:t xml:space="preserve"> in the Business School </w:t>
      </w:r>
      <w:r w:rsidRPr="00D412D4">
        <w:rPr>
          <w:rStyle w:val="StyleUnderline"/>
        </w:rPr>
        <w:t>or alterations to how we apprentice students</w:t>
      </w:r>
      <w:r w:rsidRPr="00D412D4">
        <w:rPr>
          <w:sz w:val="16"/>
        </w:rPr>
        <w:t xml:space="preserve"> into the profession of accounting (cf. Gray &amp; Collison, 2002) </w:t>
      </w:r>
      <w:r w:rsidRPr="00702F34">
        <w:rPr>
          <w:rStyle w:val="StyleUnderline"/>
          <w:highlight w:val="cyan"/>
        </w:rPr>
        <w:t>is going to alter</w:t>
      </w:r>
      <w:r w:rsidRPr="00D412D4">
        <w:rPr>
          <w:rStyle w:val="StyleUnderline"/>
        </w:rPr>
        <w:t xml:space="preserve"> the </w:t>
      </w:r>
      <w:r w:rsidRPr="00702F34">
        <w:rPr>
          <w:rStyle w:val="Emphasis"/>
          <w:highlight w:val="cyan"/>
        </w:rPr>
        <w:t>material realities</w:t>
      </w:r>
      <w:r w:rsidRPr="00D412D4">
        <w:rPr>
          <w:sz w:val="16"/>
        </w:rPr>
        <w:t xml:space="preserve"> of the fact that when they graduate our students go to work in </w:t>
      </w:r>
      <w:proofErr w:type="spellStart"/>
      <w:r w:rsidRPr="00D412D4">
        <w:rPr>
          <w:sz w:val="16"/>
        </w:rPr>
        <w:t>organisations</w:t>
      </w:r>
      <w:proofErr w:type="spellEnd"/>
      <w:r w:rsidRPr="00D412D4">
        <w:rPr>
          <w:sz w:val="16"/>
        </w:rPr>
        <w:t xml:space="preserve"> that are </w:t>
      </w:r>
      <w:r w:rsidRPr="00702F34">
        <w:rPr>
          <w:rStyle w:val="StyleUnderline"/>
          <w:highlight w:val="cyan"/>
        </w:rPr>
        <w:t>subservient to</w:t>
      </w:r>
      <w:r w:rsidRPr="00D412D4">
        <w:rPr>
          <w:rStyle w:val="StyleUnderline"/>
        </w:rPr>
        <w:t xml:space="preserve"> the </w:t>
      </w:r>
      <w:r w:rsidRPr="00D412D4">
        <w:rPr>
          <w:rStyle w:val="Emphasis"/>
        </w:rPr>
        <w:t xml:space="preserve">market </w:t>
      </w:r>
      <w:r w:rsidRPr="00702F34">
        <w:rPr>
          <w:rStyle w:val="Emphasis"/>
          <w:highlight w:val="cyan"/>
        </w:rPr>
        <w:t>rules of capitalism</w:t>
      </w:r>
      <w:r w:rsidRPr="00D412D4">
        <w:rPr>
          <w:sz w:val="16"/>
        </w:rPr>
        <w:t xml:space="preserve"> and can only ever be as ecologically aware and sustainability-oriented as institutional and market contexts allow them to be.</w:t>
      </w:r>
    </w:p>
    <w:p w14:paraId="3F63834D" w14:textId="77777777" w:rsidR="00057E3D" w:rsidRDefault="00057E3D" w:rsidP="00057E3D"/>
    <w:p w14:paraId="68471993" w14:textId="77777777" w:rsidR="00057E3D" w:rsidRPr="00D05384" w:rsidRDefault="00057E3D" w:rsidP="00057E3D">
      <w:pPr>
        <w:pStyle w:val="Heading4"/>
      </w:pPr>
      <w:r>
        <w:t xml:space="preserve">The alternative is </w:t>
      </w:r>
      <w:r w:rsidRPr="00FD0C31">
        <w:rPr>
          <w:u w:val="single"/>
        </w:rPr>
        <w:t>affirmative instrumentality</w:t>
      </w:r>
      <w:r>
        <w:t xml:space="preserve">. </w:t>
      </w:r>
      <w:proofErr w:type="gramStart"/>
      <w:r>
        <w:t>It</w:t>
      </w:r>
      <w:proofErr w:type="gramEnd"/>
      <w:r>
        <w:t xml:space="preserve"> </w:t>
      </w:r>
      <w:proofErr w:type="gramStart"/>
      <w:r>
        <w:rPr>
          <w:u w:val="single"/>
        </w:rPr>
        <w:t>re-orients</w:t>
      </w:r>
      <w:proofErr w:type="gramEnd"/>
      <w:r>
        <w:t xml:space="preserve"> scholarship around </w:t>
      </w:r>
      <w:r>
        <w:rPr>
          <w:u w:val="single"/>
        </w:rPr>
        <w:t>pragmatic demands</w:t>
      </w:r>
      <w:r>
        <w:t xml:space="preserve"> for </w:t>
      </w:r>
      <w:r>
        <w:rPr>
          <w:u w:val="single"/>
        </w:rPr>
        <w:t>material redistribution</w:t>
      </w:r>
      <w:r>
        <w:t xml:space="preserve">. Only that </w:t>
      </w:r>
      <w:r>
        <w:rPr>
          <w:u w:val="single"/>
        </w:rPr>
        <w:t>rebuilds</w:t>
      </w:r>
      <w:r>
        <w:t xml:space="preserve"> the basis for </w:t>
      </w:r>
      <w:r>
        <w:rPr>
          <w:u w:val="single"/>
        </w:rPr>
        <w:t>universalist radical politics</w:t>
      </w:r>
      <w:r>
        <w:t xml:space="preserve">. </w:t>
      </w:r>
    </w:p>
    <w:p w14:paraId="2A668391" w14:textId="77777777" w:rsidR="00057E3D" w:rsidRPr="009635B9" w:rsidRDefault="00057E3D" w:rsidP="00057E3D">
      <w:r>
        <w:t xml:space="preserve">Caroline </w:t>
      </w:r>
      <w:r w:rsidRPr="0034416C">
        <w:rPr>
          <w:rStyle w:val="Style13ptBold"/>
        </w:rPr>
        <w:t>Levine 2</w:t>
      </w:r>
      <w:r>
        <w:rPr>
          <w:rStyle w:val="Style13ptBold"/>
        </w:rPr>
        <w:t>3</w:t>
      </w:r>
      <w:r>
        <w:t xml:space="preserve">. </w:t>
      </w:r>
      <w:r w:rsidRPr="0034416C">
        <w:t>David and Kathleen Ryan Professor of Humanities</w:t>
      </w:r>
      <w:r>
        <w:t xml:space="preserve">, </w:t>
      </w:r>
      <w:r w:rsidRPr="0034416C">
        <w:t>Cornell University</w:t>
      </w:r>
      <w:r>
        <w:t xml:space="preserve">. </w:t>
      </w:r>
      <w:r w:rsidRPr="0034416C">
        <w:t>“Toward an Affirmative</w:t>
      </w:r>
      <w:r>
        <w:t xml:space="preserve"> I</w:t>
      </w:r>
      <w:r w:rsidRPr="0034416C">
        <w:t>nstrumentality.”</w:t>
      </w:r>
      <w:r>
        <w:t xml:space="preserve"> </w:t>
      </w:r>
      <w:r>
        <w:rPr>
          <w:i/>
          <w:iCs/>
        </w:rPr>
        <w:t>The Activist Humanist: Form and Method in the Climate Crisis</w:t>
      </w:r>
      <w:r w:rsidRPr="0034416C">
        <w:t>, Chapter 1.</w:t>
      </w:r>
    </w:p>
    <w:p w14:paraId="39D20C6C" w14:textId="77777777" w:rsidR="00057E3D" w:rsidRPr="00BE5B15" w:rsidRDefault="00057E3D" w:rsidP="00057E3D">
      <w:pPr>
        <w:rPr>
          <w:sz w:val="16"/>
        </w:rPr>
      </w:pPr>
      <w:r w:rsidRPr="00BE5B15">
        <w:rPr>
          <w:sz w:val="16"/>
        </w:rPr>
        <w:t xml:space="preserve">In this context, a </w:t>
      </w:r>
      <w:r w:rsidRPr="009635B9">
        <w:rPr>
          <w:rStyle w:val="Emphasis"/>
        </w:rPr>
        <w:t xml:space="preserve">resolute </w:t>
      </w:r>
      <w:r w:rsidRPr="00FD0C31">
        <w:rPr>
          <w:rStyle w:val="Emphasis"/>
          <w:highlight w:val="cyan"/>
        </w:rPr>
        <w:t>anti-instrumentality</w:t>
      </w:r>
      <w:r w:rsidRPr="00BE5B15">
        <w:rPr>
          <w:sz w:val="16"/>
        </w:rPr>
        <w:t xml:space="preserve"> </w:t>
      </w:r>
      <w:proofErr w:type="gramStart"/>
      <w:r w:rsidRPr="00BE5B15">
        <w:rPr>
          <w:sz w:val="16"/>
        </w:rPr>
        <w:t xml:space="preserve">actually </w:t>
      </w:r>
      <w:r w:rsidRPr="00FD0C31">
        <w:rPr>
          <w:rStyle w:val="StyleUnderline"/>
          <w:highlight w:val="cyan"/>
        </w:rPr>
        <w:t>turns</w:t>
      </w:r>
      <w:proofErr w:type="gramEnd"/>
      <w:r w:rsidRPr="00FD0C31">
        <w:rPr>
          <w:rStyle w:val="StyleUnderline"/>
          <w:highlight w:val="cyan"/>
        </w:rPr>
        <w:t xml:space="preserve"> our attention </w:t>
      </w:r>
      <w:r w:rsidRPr="00FD0C31">
        <w:rPr>
          <w:rStyle w:val="Emphasis"/>
          <w:highlight w:val="cyan"/>
        </w:rPr>
        <w:t>away</w:t>
      </w:r>
      <w:r w:rsidRPr="00FD0C31">
        <w:rPr>
          <w:rStyle w:val="StyleUnderline"/>
          <w:highlight w:val="cyan"/>
        </w:rPr>
        <w:t xml:space="preserve"> from</w:t>
      </w:r>
      <w:r w:rsidRPr="009635B9">
        <w:rPr>
          <w:rStyle w:val="StyleUnderline"/>
        </w:rPr>
        <w:t xml:space="preserve"> the </w:t>
      </w:r>
      <w:r w:rsidRPr="00FD0C31">
        <w:rPr>
          <w:rStyle w:val="Emphasis"/>
          <w:highlight w:val="cyan"/>
        </w:rPr>
        <w:t>basic conditions</w:t>
      </w:r>
      <w:r w:rsidRPr="00FD0C31">
        <w:rPr>
          <w:rStyle w:val="StyleUnderline"/>
          <w:highlight w:val="cyan"/>
        </w:rPr>
        <w:t xml:space="preserve"> that sustain</w:t>
      </w:r>
      <w:r w:rsidRPr="009635B9">
        <w:rPr>
          <w:rStyle w:val="StyleUnderline"/>
        </w:rPr>
        <w:t xml:space="preserve"> collective </w:t>
      </w:r>
      <w:r w:rsidRPr="00FD0C31">
        <w:rPr>
          <w:rStyle w:val="StyleUnderline"/>
          <w:highlight w:val="cyan"/>
        </w:rPr>
        <w:t>life</w:t>
      </w:r>
      <w:r w:rsidRPr="00BE5B15">
        <w:rPr>
          <w:sz w:val="16"/>
        </w:rPr>
        <w:t xml:space="preserve">, such as </w:t>
      </w:r>
      <w:r w:rsidRPr="00FD0C31">
        <w:rPr>
          <w:rStyle w:val="StyleUnderline"/>
          <w:highlight w:val="cyan"/>
        </w:rPr>
        <w:t>water</w:t>
      </w:r>
      <w:r w:rsidRPr="00BE5B15">
        <w:rPr>
          <w:sz w:val="16"/>
        </w:rPr>
        <w:t xml:space="preserve">, </w:t>
      </w:r>
      <w:r w:rsidRPr="00FD0C31">
        <w:rPr>
          <w:rStyle w:val="StyleUnderline"/>
          <w:highlight w:val="cyan"/>
        </w:rPr>
        <w:t>food</w:t>
      </w:r>
      <w:r w:rsidRPr="00BE5B15">
        <w:rPr>
          <w:sz w:val="16"/>
        </w:rPr>
        <w:t xml:space="preserve">, </w:t>
      </w:r>
      <w:r w:rsidRPr="009635B9">
        <w:rPr>
          <w:rStyle w:val="StyleUnderline"/>
        </w:rPr>
        <w:t xml:space="preserve">and </w:t>
      </w:r>
      <w:r w:rsidRPr="00FD0C31">
        <w:rPr>
          <w:rStyle w:val="StyleUnderline"/>
          <w:highlight w:val="cyan"/>
        </w:rPr>
        <w:t>shelter</w:t>
      </w:r>
      <w:r w:rsidRPr="00BE5B15">
        <w:rPr>
          <w:sz w:val="16"/>
        </w:rPr>
        <w:t xml:space="preserve">. So: </w:t>
      </w:r>
      <w:r w:rsidRPr="00FD0C31">
        <w:rPr>
          <w:rStyle w:val="Emphasis"/>
          <w:highlight w:val="cyan"/>
        </w:rPr>
        <w:t>what is the alternative</w:t>
      </w:r>
      <w:r w:rsidRPr="00BE5B15">
        <w:rPr>
          <w:sz w:val="16"/>
        </w:rPr>
        <w:t xml:space="preserve">? What I propose is </w:t>
      </w:r>
      <w:r w:rsidRPr="009635B9">
        <w:rPr>
          <w:rStyle w:val="StyleUnderline"/>
        </w:rPr>
        <w:t xml:space="preserve">an </w:t>
      </w:r>
      <w:r w:rsidRPr="00FD0C31">
        <w:rPr>
          <w:rStyle w:val="Emphasis"/>
          <w:highlight w:val="cyan"/>
        </w:rPr>
        <w:t>affirmative instrumentality</w:t>
      </w:r>
      <w:r w:rsidRPr="00FD0C31">
        <w:rPr>
          <w:rStyle w:val="StyleUnderline"/>
          <w:highlight w:val="cyan"/>
        </w:rPr>
        <w:t xml:space="preserve"> for the </w:t>
      </w:r>
      <w:r w:rsidRPr="00FD0C31">
        <w:rPr>
          <w:rStyle w:val="Emphasis"/>
        </w:rPr>
        <w:t xml:space="preserve">aesthetic </w:t>
      </w:r>
      <w:r w:rsidRPr="00FD0C31">
        <w:rPr>
          <w:rStyle w:val="Emphasis"/>
          <w:highlight w:val="cyan"/>
        </w:rPr>
        <w:t>humanities</w:t>
      </w:r>
      <w:r w:rsidRPr="00BE5B15">
        <w:rPr>
          <w:sz w:val="16"/>
        </w:rPr>
        <w:t xml:space="preserve">. I turn here to Potawatomi philosopher Kyle Powys Whyte’s </w:t>
      </w:r>
      <w:r w:rsidRPr="009635B9">
        <w:rPr>
          <w:rStyle w:val="StyleUnderline"/>
        </w:rPr>
        <w:t>concept of</w:t>
      </w:r>
      <w:r w:rsidRPr="00BE5B15">
        <w:rPr>
          <w:sz w:val="16"/>
        </w:rPr>
        <w:t xml:space="preserve"> “</w:t>
      </w:r>
      <w:r w:rsidRPr="00FD0C31">
        <w:rPr>
          <w:rStyle w:val="Emphasis"/>
          <w:highlight w:val="cyan"/>
        </w:rPr>
        <w:t>collective continuance</w:t>
      </w:r>
      <w:r w:rsidRPr="00BE5B15">
        <w:rPr>
          <w:sz w:val="16"/>
        </w:rPr>
        <w:t xml:space="preserve">,” </w:t>
      </w:r>
      <w:r w:rsidRPr="009635B9">
        <w:rPr>
          <w:rStyle w:val="StyleUnderline"/>
        </w:rPr>
        <w:t xml:space="preserve">a </w:t>
      </w:r>
      <w:r w:rsidRPr="00FD0C31">
        <w:rPr>
          <w:rStyle w:val="StyleUnderline"/>
          <w:highlight w:val="cyan"/>
        </w:rPr>
        <w:t>framework for justice</w:t>
      </w:r>
      <w:r w:rsidRPr="00BE5B15">
        <w:rPr>
          <w:sz w:val="16"/>
        </w:rPr>
        <w:t xml:space="preserve"> that does not dispense with use. Whyte defines collective continuance as “a </w:t>
      </w:r>
      <w:r w:rsidRPr="009635B9">
        <w:rPr>
          <w:rStyle w:val="StyleUnderline"/>
        </w:rPr>
        <w:t xml:space="preserve">society’s </w:t>
      </w:r>
      <w:r w:rsidRPr="009635B9">
        <w:rPr>
          <w:rStyle w:val="Emphasis"/>
        </w:rPr>
        <w:t>overall adaptive capacity</w:t>
      </w:r>
      <w:r w:rsidRPr="009635B9">
        <w:rPr>
          <w:rStyle w:val="StyleUnderline"/>
        </w:rPr>
        <w:t xml:space="preserve"> to </w:t>
      </w:r>
      <w:r w:rsidRPr="00FD0C31">
        <w:rPr>
          <w:rStyle w:val="StyleUnderline"/>
          <w:highlight w:val="cyan"/>
        </w:rPr>
        <w:t>maintain</w:t>
      </w:r>
      <w:r w:rsidRPr="009635B9">
        <w:rPr>
          <w:rStyle w:val="StyleUnderline"/>
        </w:rPr>
        <w:t xml:space="preserve"> its members’ </w:t>
      </w:r>
      <w:r w:rsidRPr="00FD0C31">
        <w:rPr>
          <w:rStyle w:val="StyleUnderline"/>
          <w:highlight w:val="cyan"/>
        </w:rPr>
        <w:t>cultural integrity</w:t>
      </w:r>
      <w:r w:rsidRPr="00BE5B15">
        <w:rPr>
          <w:sz w:val="16"/>
        </w:rPr>
        <w:t xml:space="preserve">, </w:t>
      </w:r>
      <w:r w:rsidRPr="00FD0C31">
        <w:rPr>
          <w:rStyle w:val="StyleUnderline"/>
          <w:highlight w:val="cyan"/>
        </w:rPr>
        <w:t>health</w:t>
      </w:r>
      <w:r w:rsidRPr="00BE5B15">
        <w:rPr>
          <w:sz w:val="16"/>
        </w:rPr>
        <w:t xml:space="preserve">, </w:t>
      </w:r>
      <w:r w:rsidRPr="00FD0C31">
        <w:rPr>
          <w:rStyle w:val="Emphasis"/>
          <w:highlight w:val="cyan"/>
        </w:rPr>
        <w:t>economic vitality</w:t>
      </w:r>
      <w:r w:rsidRPr="00BE5B15">
        <w:rPr>
          <w:sz w:val="16"/>
        </w:rPr>
        <w:t xml:space="preserve">, </w:t>
      </w:r>
      <w:r w:rsidRPr="00FD0C31">
        <w:rPr>
          <w:rStyle w:val="StyleUnderline"/>
          <w:highlight w:val="cyan"/>
        </w:rPr>
        <w:t xml:space="preserve">and </w:t>
      </w:r>
      <w:r w:rsidRPr="00FD0C31">
        <w:rPr>
          <w:rStyle w:val="Emphasis"/>
          <w:highlight w:val="cyan"/>
        </w:rPr>
        <w:t>political order</w:t>
      </w:r>
      <w:r w:rsidRPr="009635B9">
        <w:rPr>
          <w:rStyle w:val="StyleUnderline"/>
        </w:rPr>
        <w:t xml:space="preserve"> into the future and </w:t>
      </w:r>
      <w:r w:rsidRPr="00FD0C31">
        <w:rPr>
          <w:rStyle w:val="StyleUnderline"/>
          <w:highlight w:val="cyan"/>
        </w:rPr>
        <w:t>avoid</w:t>
      </w:r>
      <w:r w:rsidRPr="009635B9">
        <w:rPr>
          <w:rStyle w:val="StyleUnderline"/>
        </w:rPr>
        <w:t xml:space="preserve"> having its members experience </w:t>
      </w:r>
      <w:r w:rsidRPr="00FD0C31">
        <w:rPr>
          <w:rStyle w:val="Emphasis"/>
          <w:highlight w:val="cyan"/>
        </w:rPr>
        <w:t>preventable harms</w:t>
      </w:r>
      <w:r w:rsidRPr="00BE5B15">
        <w:rPr>
          <w:sz w:val="16"/>
        </w:rPr>
        <w:t xml:space="preserve">.”48 The continuity of food systems is one of Whyte’s examples. Different societies will have different ways of finding, harvesting, and distributing food, but all will treat food in part as useful — necessary to the task of keeping bodies alive over time. Food systems will always be subject to external forces and sudden shocks, such as storms and floods. For this reason, some adaptation and some flexibility will always be necessary. Collectives will also have to </w:t>
      </w:r>
      <w:proofErr w:type="gramStart"/>
      <w:r w:rsidRPr="00BE5B15">
        <w:rPr>
          <w:sz w:val="16"/>
        </w:rPr>
        <w:t>plan for the future</w:t>
      </w:r>
      <w:proofErr w:type="gramEnd"/>
      <w:r w:rsidRPr="00BE5B15">
        <w:rPr>
          <w:sz w:val="16"/>
        </w:rPr>
        <w:t xml:space="preserve">, not to overharvest a food supply, for example, or to store water for a dry spell. For Whyte, this means moving away from an opposition between conservation and innovation, and between traditional and modern societies, and toward the requirement to plan and build conditions for intergenerational flourishing in the face of inevitable change. </w:t>
      </w:r>
      <w:proofErr w:type="gramStart"/>
      <w:r w:rsidRPr="00BE5B15">
        <w:rPr>
          <w:sz w:val="16"/>
        </w:rPr>
        <w:t>A society</w:t>
      </w:r>
      <w:proofErr w:type="gramEnd"/>
      <w:r w:rsidRPr="00BE5B15">
        <w:rPr>
          <w:sz w:val="16"/>
        </w:rPr>
        <w:t xml:space="preserve"> is just if it prevents foreseeable </w:t>
      </w:r>
      <w:proofErr w:type="gramStart"/>
      <w:r w:rsidRPr="00BE5B15">
        <w:rPr>
          <w:sz w:val="16"/>
        </w:rPr>
        <w:t>harms</w:t>
      </w:r>
      <w:proofErr w:type="gramEnd"/>
      <w:r w:rsidRPr="00BE5B15">
        <w:rPr>
          <w:sz w:val="16"/>
        </w:rPr>
        <w:t xml:space="preserve"> to future generations.</w:t>
      </w:r>
    </w:p>
    <w:p w14:paraId="4A334E4B" w14:textId="77777777" w:rsidR="00057E3D" w:rsidRPr="00BE5B15" w:rsidRDefault="00057E3D" w:rsidP="00057E3D">
      <w:pPr>
        <w:rPr>
          <w:sz w:val="16"/>
        </w:rPr>
      </w:pPr>
      <w:r w:rsidRPr="00BE5B15">
        <w:rPr>
          <w:sz w:val="16"/>
        </w:rPr>
        <w:t>&lt;&lt;TEXT CONDENSED NONE OMITTED&gt;&gt;</w:t>
      </w:r>
    </w:p>
    <w:p w14:paraId="2D4F82E4" w14:textId="77777777" w:rsidR="00057E3D" w:rsidRPr="00BE5B15" w:rsidRDefault="00057E3D" w:rsidP="00057E3D">
      <w:pPr>
        <w:rPr>
          <w:sz w:val="8"/>
          <w:szCs w:val="8"/>
        </w:rPr>
      </w:pPr>
      <w:r w:rsidRPr="00BE5B15">
        <w:rPr>
          <w:sz w:val="8"/>
          <w:szCs w:val="8"/>
        </w:rPr>
        <w:t xml:space="preserve">This definition allows Whyte to specify the injustices of settler colonialism. Colonizing forces destroy “the capacities that the societies that were already there — Indigenous societies — 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Whyte’s definition of “collective continuance” throughout this book. I find it especially powerful because it points to a kind of means-ends thinking that does not immediately fall back into the trap of instrumental rationality. Collective continuance is a just end that is also an ongoing means. That is, collective continuance is the establishment of political, cultural, environmental, and economic conditions that allow collective life-worlds to flourish over time: it is a set of enabling conditions — an infrastructure. To reject all ends as constraining and oppressive is to miss the ways that some fundamental material conditions — clean water, fertile soil, breathable air — are the preconditions for all other </w:t>
      </w:r>
      <w:proofErr w:type="gramStart"/>
      <w:r w:rsidRPr="00BE5B15">
        <w:rPr>
          <w:sz w:val="8"/>
          <w:szCs w:val="8"/>
        </w:rPr>
        <w:t>activity</w:t>
      </w:r>
      <w:proofErr w:type="gramEnd"/>
      <w:r w:rsidRPr="00BE5B15">
        <w:rPr>
          <w:sz w:val="8"/>
          <w:szCs w:val="8"/>
        </w:rPr>
        <w:t xml:space="preserve">. Or to put this another way: collective continuance is a capacitating end, a crucial means of affording a range of other ends.52 Another term for collective continuance might be “sustainability.”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 — like global markets and extractive industries — 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sustainability is in fact a kind of neutral term: it refers to the capacity to keep any </w:t>
      </w:r>
      <w:proofErr w:type="gramStart"/>
      <w:r w:rsidRPr="00BE5B15">
        <w:rPr>
          <w:sz w:val="8"/>
          <w:szCs w:val="8"/>
        </w:rPr>
        <w:t>state of affairs</w:t>
      </w:r>
      <w:proofErr w:type="gramEnd"/>
      <w:r w:rsidRPr="00BE5B15">
        <w:rPr>
          <w:sz w:val="8"/>
          <w:szCs w:val="8"/>
        </w:rPr>
        <w:t xml:space="preserve"> going </w:t>
      </w:r>
      <w:proofErr w:type="gramStart"/>
      <w:r w:rsidRPr="00BE5B15">
        <w:rPr>
          <w:sz w:val="8"/>
          <w:szCs w:val="8"/>
        </w:rPr>
        <w:t>over time</w:t>
      </w:r>
      <w:proofErr w:type="gramEnd"/>
      <w:r w:rsidRPr="00BE5B15">
        <w:rPr>
          <w:sz w:val="8"/>
          <w:szCs w:val="8"/>
        </w:rPr>
        <w:t xml:space="preserve">. In this sense, sustainability can refer to just or unjust conditions. What climate change has made suddenly clear is that sustaining must be a goal on the left as well as the right. We are now faced with a struggle to keep collective life going at all. Collective continuance describes a genuine sustainability — the vast and urgent project of sustaining collective life over generations. Amartya Sen’s influential “capabilities approach” allows us to see why understanding ends as means is crucial to the work of global justice. Sen turns away from both abstract rights and the distribution of specific resources because these do not recognize or foster cultural heterogeneity: it does little good to have the right to a job if one cannot leave one’s home, and it is not enabling to be offered food </w:t>
      </w:r>
      <w:proofErr w:type="gramStart"/>
      <w:r w:rsidRPr="00BE5B15">
        <w:rPr>
          <w:sz w:val="8"/>
          <w:szCs w:val="8"/>
        </w:rPr>
        <w:t>that it</w:t>
      </w:r>
      <w:proofErr w:type="gramEnd"/>
      <w:r w:rsidRPr="00BE5B15">
        <w:rPr>
          <w:sz w:val="8"/>
          <w:szCs w:val="8"/>
        </w:rPr>
        <w:t xml:space="preserve">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everyone needs minimal standards of health, food, shelter, and education as a precondition for achieving other ends.55 These basic capabilities are what draw my attention in this book. They are not particularly complex or interesting to most philosophers, but climate change is threatening all of them right now, including air to breathe and water to drink. As homelands are made unlivable by droughts and floods, as arable land and safe shelter become scarce, and as violent conflicts over resources favor the armed, the powerful, and the rich, vast numbers of people will be forced to sacrifice other cherished ends — such as keeping families together or pursuing an education — for the sake of sheer survival. Whole populations will have to give up their homes in search of food and water. In Sen’s terms, any acceptance of the onrushing consequences of global warming is therefore intolerably unjust. And so, I want to make the affirmative case here for capabilities, that is, a set of ends that are also a means: just and sustainable conditions that are themselves a means to allow a rich variety of lives to </w:t>
      </w:r>
      <w:proofErr w:type="gramStart"/>
      <w:r w:rsidRPr="00BE5B15">
        <w:rPr>
          <w:sz w:val="8"/>
          <w:szCs w:val="8"/>
        </w:rPr>
        <w:t>continue into the future</w:t>
      </w:r>
      <w:proofErr w:type="gramEnd"/>
      <w:r w:rsidRPr="00BE5B15">
        <w:rPr>
          <w:sz w:val="8"/>
          <w:szCs w:val="8"/>
        </w:rPr>
        <w:t>.56</w:t>
      </w:r>
    </w:p>
    <w:p w14:paraId="5E5D3107" w14:textId="77777777" w:rsidR="00057E3D" w:rsidRPr="00BE5B15" w:rsidRDefault="00057E3D" w:rsidP="00057E3D">
      <w:pPr>
        <w:rPr>
          <w:sz w:val="16"/>
          <w:szCs w:val="16"/>
        </w:rPr>
      </w:pPr>
      <w:r w:rsidRPr="00BE5B15">
        <w:rPr>
          <w:sz w:val="16"/>
          <w:szCs w:val="16"/>
        </w:rPr>
        <w:t>&lt;&lt;PARAGRAPH BREAKS CONTINUE&gt;&gt;</w:t>
      </w:r>
    </w:p>
    <w:p w14:paraId="382ECF55" w14:textId="77777777" w:rsidR="00057E3D" w:rsidRPr="00BE5B15" w:rsidRDefault="00057E3D" w:rsidP="00057E3D">
      <w:pPr>
        <w:rPr>
          <w:sz w:val="16"/>
          <w:szCs w:val="16"/>
        </w:rPr>
      </w:pPr>
      <w:r w:rsidRPr="00BE5B15">
        <w:rPr>
          <w:rStyle w:val="Emphasis"/>
        </w:rPr>
        <w:t>This definition of justice</w:t>
      </w:r>
      <w:r w:rsidRPr="00BE5B15">
        <w:rPr>
          <w:rStyle w:val="StyleUnderline"/>
        </w:rPr>
        <w:t xml:space="preserve"> </w:t>
      </w:r>
      <w:r w:rsidRPr="00FD0C31">
        <w:rPr>
          <w:rStyle w:val="StyleUnderline"/>
          <w:highlight w:val="cyan"/>
        </w:rPr>
        <w:t xml:space="preserve">allows us to draw a </w:t>
      </w:r>
      <w:r w:rsidRPr="00FD0C31">
        <w:rPr>
          <w:rStyle w:val="Emphasis"/>
          <w:highlight w:val="cyan"/>
        </w:rPr>
        <w:t>precise distinction</w:t>
      </w:r>
      <w:r w:rsidRPr="00FD0C31">
        <w:rPr>
          <w:rStyle w:val="StyleUnderline"/>
          <w:highlight w:val="cyan"/>
        </w:rPr>
        <w:t xml:space="preserve"> between </w:t>
      </w:r>
      <w:r w:rsidRPr="00FD0C31">
        <w:rPr>
          <w:rStyle w:val="Emphasis"/>
          <w:highlight w:val="cyan"/>
        </w:rPr>
        <w:t>right and left</w:t>
      </w:r>
      <w:r w:rsidRPr="00FD0C31">
        <w:rPr>
          <w:rStyle w:val="Emphasis"/>
        </w:rPr>
        <w:t xml:space="preserve"> politics</w:t>
      </w:r>
      <w:r w:rsidRPr="00BE5B15">
        <w:rPr>
          <w:sz w:val="16"/>
          <w:szCs w:val="16"/>
        </w:rPr>
        <w:t xml:space="preserve">. The right often justifies some amount of starvation and homelessness as a necessary spur to economic productivity and argues that this is ultimately good for everyone,57 while the entire span of the left, from progressives to radicals, argues that it is unjust to deny the most </w:t>
      </w:r>
      <w:proofErr w:type="gramStart"/>
      <w:r w:rsidRPr="00BE5B15">
        <w:rPr>
          <w:sz w:val="16"/>
          <w:szCs w:val="16"/>
        </w:rPr>
        <w:t>basic necessities</w:t>
      </w:r>
      <w:proofErr w:type="gramEnd"/>
      <w:r w:rsidRPr="00BE5B15">
        <w:rPr>
          <w:sz w:val="16"/>
          <w:szCs w:val="16"/>
        </w:rPr>
        <w:t xml:space="preserve"> of survival to anyone. In other words, </w:t>
      </w:r>
      <w:r w:rsidRPr="00BE5B15">
        <w:rPr>
          <w:rStyle w:val="StyleUnderline"/>
        </w:rPr>
        <w:t xml:space="preserve">the </w:t>
      </w:r>
      <w:r w:rsidRPr="00BE5B15">
        <w:rPr>
          <w:rStyle w:val="Emphasis"/>
        </w:rPr>
        <w:t>most important difference</w:t>
      </w:r>
      <w:r w:rsidRPr="00BE5B15">
        <w:rPr>
          <w:rStyle w:val="StyleUnderline"/>
        </w:rPr>
        <w:t xml:space="preserve"> between left and right in our time lies not in our relationship to norms and constraints but in the </w:t>
      </w:r>
      <w:proofErr w:type="gramStart"/>
      <w:r w:rsidRPr="00BE5B15">
        <w:rPr>
          <w:rStyle w:val="StyleUnderline"/>
        </w:rPr>
        <w:t>ways</w:t>
      </w:r>
      <w:proofErr w:type="gramEnd"/>
      <w:r w:rsidRPr="00BE5B15">
        <w:rPr>
          <w:rStyle w:val="StyleUnderline"/>
        </w:rPr>
        <w:t xml:space="preserve"> we understand </w:t>
      </w:r>
      <w:r w:rsidRPr="00BE5B15">
        <w:rPr>
          <w:rStyle w:val="Emphasis"/>
        </w:rPr>
        <w:t>enabling conditions</w:t>
      </w:r>
      <w:r w:rsidRPr="00BE5B15">
        <w:rPr>
          <w:sz w:val="16"/>
          <w:szCs w:val="16"/>
        </w:rPr>
        <w:t xml:space="preserve"> — </w:t>
      </w:r>
      <w:r w:rsidRPr="00BE5B15">
        <w:rPr>
          <w:rStyle w:val="StyleUnderline"/>
        </w:rPr>
        <w:t xml:space="preserve">the </w:t>
      </w:r>
      <w:r w:rsidRPr="00BE5B15">
        <w:rPr>
          <w:rStyle w:val="Emphasis"/>
        </w:rPr>
        <w:t>infrastructures of collective life</w:t>
      </w:r>
      <w:r w:rsidRPr="00BE5B15">
        <w:rPr>
          <w:sz w:val="16"/>
          <w:szCs w:val="16"/>
        </w:rPr>
        <w:t>.</w:t>
      </w:r>
    </w:p>
    <w:p w14:paraId="76D4B808" w14:textId="77777777" w:rsidR="00057E3D" w:rsidRPr="00536DB0" w:rsidRDefault="00057E3D" w:rsidP="00057E3D">
      <w:pPr>
        <w:rPr>
          <w:sz w:val="16"/>
        </w:rPr>
      </w:pPr>
      <w:r w:rsidRPr="00BE5B15">
        <w:rPr>
          <w:sz w:val="16"/>
        </w:rPr>
        <w:t xml:space="preserve">Despite </w:t>
      </w:r>
      <w:proofErr w:type="gramStart"/>
      <w:r w:rsidRPr="00BE5B15">
        <w:rPr>
          <w:sz w:val="16"/>
        </w:rPr>
        <w:t>many and</w:t>
      </w:r>
      <w:proofErr w:type="gramEnd"/>
      <w:r w:rsidRPr="00BE5B15">
        <w:rPr>
          <w:sz w:val="16"/>
        </w:rPr>
        <w:t xml:space="preserve"> very substantive arguments among us, then, </w:t>
      </w:r>
      <w:r w:rsidRPr="00FD0C31">
        <w:rPr>
          <w:rStyle w:val="StyleUnderline"/>
          <w:highlight w:val="cyan"/>
        </w:rPr>
        <w:t>the</w:t>
      </w:r>
      <w:r w:rsidRPr="00BE5B15">
        <w:rPr>
          <w:rStyle w:val="StyleUnderline"/>
        </w:rPr>
        <w:t xml:space="preserve"> </w:t>
      </w:r>
      <w:r w:rsidRPr="00BE5B15">
        <w:rPr>
          <w:rStyle w:val="Emphasis"/>
        </w:rPr>
        <w:t xml:space="preserve">whole span of the </w:t>
      </w:r>
      <w:r w:rsidRPr="00FD0C31">
        <w:rPr>
          <w:rStyle w:val="Emphasis"/>
          <w:highlight w:val="cyan"/>
        </w:rPr>
        <w:t>left</w:t>
      </w:r>
      <w:r w:rsidRPr="00BE5B15">
        <w:rPr>
          <w:sz w:val="16"/>
        </w:rPr>
        <w:t xml:space="preserve"> could </w:t>
      </w:r>
      <w:r w:rsidRPr="00FD0C31">
        <w:rPr>
          <w:rStyle w:val="StyleUnderline"/>
          <w:highlight w:val="cyan"/>
        </w:rPr>
        <w:t xml:space="preserve">begin </w:t>
      </w:r>
      <w:proofErr w:type="gramStart"/>
      <w:r w:rsidRPr="00FD0C31">
        <w:rPr>
          <w:rStyle w:val="StyleUnderline"/>
          <w:highlight w:val="cyan"/>
        </w:rPr>
        <w:t>from</w:t>
      </w:r>
      <w:proofErr w:type="gramEnd"/>
      <w:r w:rsidRPr="00BE5B15">
        <w:rPr>
          <w:rStyle w:val="StyleUnderline"/>
        </w:rPr>
        <w:t xml:space="preserve"> a </w:t>
      </w:r>
      <w:r w:rsidRPr="00FD0C31">
        <w:rPr>
          <w:rStyle w:val="Emphasis"/>
          <w:highlight w:val="cyan"/>
        </w:rPr>
        <w:t>shared</w:t>
      </w:r>
      <w:r w:rsidRPr="00BE5B15">
        <w:rPr>
          <w:rStyle w:val="Emphasis"/>
        </w:rPr>
        <w:t xml:space="preserve"> basic </w:t>
      </w:r>
      <w:r w:rsidRPr="00FD0C31">
        <w:rPr>
          <w:rStyle w:val="Emphasis"/>
          <w:highlight w:val="cyan"/>
        </w:rPr>
        <w:t>version</w:t>
      </w:r>
      <w:r w:rsidRPr="00FD0C31">
        <w:rPr>
          <w:rStyle w:val="StyleUnderline"/>
          <w:highlight w:val="cyan"/>
        </w:rPr>
        <w:t xml:space="preserve"> of justice</w:t>
      </w:r>
      <w:r w:rsidRPr="00BE5B15">
        <w:rPr>
          <w:rStyle w:val="StyleUnderline"/>
        </w:rPr>
        <w:t xml:space="preserve"> that is both an end and a means</w:t>
      </w:r>
      <w:r w:rsidRPr="00BE5B15">
        <w:rPr>
          <w:sz w:val="16"/>
        </w:rPr>
        <w:t xml:space="preserve">: </w:t>
      </w:r>
      <w:r w:rsidRPr="00BE5B15">
        <w:rPr>
          <w:rStyle w:val="StyleUnderline"/>
        </w:rPr>
        <w:t xml:space="preserve">the </w:t>
      </w:r>
      <w:r w:rsidRPr="00BE5B15">
        <w:rPr>
          <w:rStyle w:val="Emphasis"/>
        </w:rPr>
        <w:t>urgent work</w:t>
      </w:r>
      <w:r w:rsidRPr="00BE5B15">
        <w:rPr>
          <w:rStyle w:val="StyleUnderline"/>
        </w:rPr>
        <w:t xml:space="preserve"> </w:t>
      </w:r>
      <w:r w:rsidRPr="00FD0C31">
        <w:rPr>
          <w:rStyle w:val="StyleUnderline"/>
          <w:highlight w:val="cyan"/>
        </w:rPr>
        <w:t xml:space="preserve">of guaranteeing </w:t>
      </w:r>
      <w:r w:rsidRPr="00FD0C31">
        <w:rPr>
          <w:rStyle w:val="Emphasis"/>
          <w:highlight w:val="cyan"/>
        </w:rPr>
        <w:t>basic capabilities</w:t>
      </w:r>
      <w:r w:rsidRPr="00FD0C31">
        <w:rPr>
          <w:rStyle w:val="StyleUnderline"/>
          <w:highlight w:val="cyan"/>
        </w:rPr>
        <w:t xml:space="preserve"> for all</w:t>
      </w:r>
      <w:r w:rsidRPr="00BE5B15">
        <w:rPr>
          <w:sz w:val="16"/>
        </w:rPr>
        <w:t xml:space="preserve">. </w:t>
      </w:r>
      <w:r w:rsidRPr="00057E3D">
        <w:rPr>
          <w:rStyle w:val="StyleUnderline"/>
        </w:rPr>
        <w:t>There is a universalism</w:t>
      </w:r>
      <w:r w:rsidRPr="00057E3D">
        <w:rPr>
          <w:sz w:val="16"/>
        </w:rPr>
        <w:t xml:space="preserve"> here, yes, </w:t>
      </w:r>
      <w:r w:rsidRPr="00057E3D">
        <w:rPr>
          <w:rStyle w:val="StyleUnderline"/>
        </w:rPr>
        <w:t xml:space="preserve">but it is specifically a universalism of </w:t>
      </w:r>
      <w:r w:rsidRPr="00536DB0">
        <w:rPr>
          <w:rStyle w:val="StyleUnderline"/>
        </w:rPr>
        <w:t>enabling conditions</w:t>
      </w:r>
      <w:r w:rsidRPr="00536DB0">
        <w:rPr>
          <w:sz w:val="16"/>
        </w:rPr>
        <w:t xml:space="preserve">.58 </w:t>
      </w:r>
      <w:r w:rsidRPr="00536DB0">
        <w:rPr>
          <w:rStyle w:val="StyleUnderline"/>
        </w:rPr>
        <w:t xml:space="preserve">This is neither a </w:t>
      </w:r>
      <w:r w:rsidRPr="00536DB0">
        <w:rPr>
          <w:rStyle w:val="Emphasis"/>
        </w:rPr>
        <w:t>top-down imposition</w:t>
      </w:r>
      <w:r w:rsidRPr="00536DB0">
        <w:rPr>
          <w:rStyle w:val="StyleUnderline"/>
        </w:rPr>
        <w:t xml:space="preserve"> of </w:t>
      </w:r>
      <w:proofErr w:type="gramStart"/>
      <w:r w:rsidRPr="00536DB0">
        <w:rPr>
          <w:rStyle w:val="StyleUnderline"/>
        </w:rPr>
        <w:t>particular values</w:t>
      </w:r>
      <w:proofErr w:type="gramEnd"/>
      <w:r w:rsidRPr="00536DB0">
        <w:rPr>
          <w:rStyle w:val="StyleUnderline"/>
        </w:rPr>
        <w:t xml:space="preserve"> nor an invitation to neglect </w:t>
      </w:r>
      <w:r w:rsidRPr="00536DB0">
        <w:rPr>
          <w:rStyle w:val="Emphasis"/>
        </w:rPr>
        <w:t>racial and cultural difference</w:t>
      </w:r>
      <w:r w:rsidRPr="00536DB0">
        <w:rPr>
          <w:sz w:val="16"/>
        </w:rPr>
        <w:t xml:space="preserve">. As Enzo Rossi and Olúfemi O. </w:t>
      </w:r>
      <w:proofErr w:type="spellStart"/>
      <w:r w:rsidRPr="00536DB0">
        <w:rPr>
          <w:sz w:val="16"/>
        </w:rPr>
        <w:t>Táíwò</w:t>
      </w:r>
      <w:proofErr w:type="spellEnd"/>
      <w:r w:rsidRPr="00536DB0">
        <w:rPr>
          <w:sz w:val="16"/>
        </w:rPr>
        <w:t xml:space="preserve"> argue, the temptation to </w:t>
      </w:r>
      <w:r w:rsidRPr="00536DB0">
        <w:rPr>
          <w:rStyle w:val="StyleUnderline"/>
        </w:rPr>
        <w:t xml:space="preserve">privilege race at the expense of class or class at the expense of race </w:t>
      </w:r>
      <w:r w:rsidRPr="00536DB0">
        <w:rPr>
          <w:rStyle w:val="Emphasis"/>
        </w:rPr>
        <w:t>misses the reason</w:t>
      </w:r>
      <w:r w:rsidRPr="00536DB0">
        <w:rPr>
          <w:rStyle w:val="StyleUnderline"/>
        </w:rPr>
        <w:t xml:space="preserve"> why it is </w:t>
      </w:r>
      <w:r w:rsidRPr="00536DB0">
        <w:rPr>
          <w:rStyle w:val="Emphasis"/>
        </w:rPr>
        <w:t>crucial</w:t>
      </w:r>
      <w:r w:rsidRPr="00536DB0">
        <w:rPr>
          <w:rStyle w:val="StyleUnderline"/>
        </w:rPr>
        <w:t xml:space="preserve"> to address the two together</w:t>
      </w:r>
      <w:r w:rsidRPr="00536DB0">
        <w:rPr>
          <w:sz w:val="16"/>
        </w:rPr>
        <w:t xml:space="preserve">, which is that </w:t>
      </w:r>
      <w:r w:rsidRPr="00536DB0">
        <w:rPr>
          <w:rStyle w:val="StyleUnderline"/>
        </w:rPr>
        <w:t>anti-Blackness unjustly distributes</w:t>
      </w:r>
      <w:r w:rsidRPr="00536DB0">
        <w:rPr>
          <w:sz w:val="16"/>
        </w:rPr>
        <w:t xml:space="preserve"> the </w:t>
      </w:r>
      <w:r w:rsidRPr="00536DB0">
        <w:rPr>
          <w:rStyle w:val="Emphasis"/>
        </w:rPr>
        <w:t>most basic capabilities</w:t>
      </w:r>
      <w:r w:rsidRPr="00536DB0">
        <w:rPr>
          <w:rStyle w:val="StyleUnderline"/>
        </w:rPr>
        <w:t xml:space="preserve"> that should be available to everyone</w:t>
      </w:r>
      <w:r w:rsidRPr="00536DB0">
        <w:rPr>
          <w:sz w:val="16"/>
        </w:rPr>
        <w:t xml:space="preserve"> — like adequate nutrition and health care — according to race. They make the case for “</w:t>
      </w:r>
      <w:r w:rsidRPr="00536DB0">
        <w:rPr>
          <w:rStyle w:val="StyleUnderline"/>
        </w:rPr>
        <w:t xml:space="preserve">embedding </w:t>
      </w:r>
      <w:r w:rsidRPr="00536DB0">
        <w:rPr>
          <w:rStyle w:val="Emphasis"/>
        </w:rPr>
        <w:t>antiracist policy</w:t>
      </w:r>
      <w:r w:rsidRPr="00536DB0">
        <w:rPr>
          <w:rStyle w:val="StyleUnderline"/>
        </w:rPr>
        <w:t xml:space="preserve"> within a </w:t>
      </w:r>
      <w:r w:rsidRPr="00536DB0">
        <w:rPr>
          <w:rStyle w:val="Emphasis"/>
        </w:rPr>
        <w:t>universalist materialist politics</w:t>
      </w:r>
      <w:r w:rsidRPr="00536DB0">
        <w:rPr>
          <w:sz w:val="16"/>
        </w:rPr>
        <w:t>.”59</w:t>
      </w:r>
    </w:p>
    <w:p w14:paraId="59A50809" w14:textId="77777777" w:rsidR="00057E3D" w:rsidRPr="00BE5B15" w:rsidRDefault="00057E3D" w:rsidP="00057E3D">
      <w:pPr>
        <w:rPr>
          <w:sz w:val="16"/>
        </w:rPr>
      </w:pPr>
      <w:r w:rsidRPr="00536DB0">
        <w:rPr>
          <w:rStyle w:val="StyleUnderline"/>
        </w:rPr>
        <w:t xml:space="preserve">With </w:t>
      </w:r>
      <w:r w:rsidRPr="00536DB0">
        <w:rPr>
          <w:rStyle w:val="Emphasis"/>
        </w:rPr>
        <w:t>collective continuance</w:t>
      </w:r>
      <w:r w:rsidRPr="00536DB0">
        <w:rPr>
          <w:rStyle w:val="StyleUnderline"/>
        </w:rPr>
        <w:t xml:space="preserve"> as our horizon</w:t>
      </w:r>
      <w:r w:rsidRPr="00536DB0">
        <w:rPr>
          <w:sz w:val="16"/>
        </w:rPr>
        <w:t xml:space="preserve">, </w:t>
      </w:r>
      <w:r w:rsidRPr="00536DB0">
        <w:rPr>
          <w:rStyle w:val="StyleUnderline"/>
        </w:rPr>
        <w:t xml:space="preserve">we do not have to </w:t>
      </w:r>
      <w:r w:rsidRPr="00536DB0">
        <w:rPr>
          <w:rStyle w:val="Emphasis"/>
        </w:rPr>
        <w:t>choose between race and class</w:t>
      </w:r>
      <w:r w:rsidRPr="00536DB0">
        <w:rPr>
          <w:sz w:val="16"/>
        </w:rPr>
        <w:t xml:space="preserve">. Nor do we have to choose between brutal exploitation and principled withdrawal, or between acquiescence to the status quo and change so radical that it is literally unimaginable. We can </w:t>
      </w:r>
      <w:r w:rsidRPr="00536DB0">
        <w:rPr>
          <w:rStyle w:val="StyleUnderline"/>
        </w:rPr>
        <w:t xml:space="preserve">start doing the </w:t>
      </w:r>
      <w:r w:rsidRPr="00536DB0">
        <w:rPr>
          <w:rStyle w:val="Emphasis"/>
        </w:rPr>
        <w:t>hard work</w:t>
      </w:r>
      <w:r w:rsidRPr="00536DB0">
        <w:rPr>
          <w:rStyle w:val="StyleUnderline"/>
        </w:rPr>
        <w:t xml:space="preserve"> of figuring out how to build </w:t>
      </w:r>
      <w:r w:rsidRPr="00536DB0">
        <w:rPr>
          <w:rStyle w:val="Emphasis"/>
        </w:rPr>
        <w:t>durable material infrastructures</w:t>
      </w:r>
      <w:r w:rsidRPr="00536DB0">
        <w:rPr>
          <w:rStyle w:val="StyleUnderline"/>
        </w:rPr>
        <w:t xml:space="preserve"> for multiple life-worlds to flourish over time</w:t>
      </w:r>
      <w:r w:rsidRPr="00536DB0">
        <w:rPr>
          <w:sz w:val="16"/>
        </w:rPr>
        <w:t xml:space="preserve">. It is true that we will need to break with dominant systems </w:t>
      </w:r>
      <w:proofErr w:type="gramStart"/>
      <w:r w:rsidRPr="00536DB0">
        <w:rPr>
          <w:sz w:val="16"/>
        </w:rPr>
        <w:t>in order to</w:t>
      </w:r>
      <w:proofErr w:type="gramEnd"/>
      <w:r w:rsidRPr="00536DB0">
        <w:rPr>
          <w:sz w:val="16"/>
        </w:rPr>
        <w:t xml:space="preserve"> get to new political and economic conditions, but it is my argument</w:t>
      </w:r>
      <w:r w:rsidRPr="00BE5B15">
        <w:rPr>
          <w:sz w:val="16"/>
        </w:rPr>
        <w:t xml:space="preserve"> here that we should treat such ruptures not as goals in themselves but as waystations on the route to another, more just, set of ends. </w:t>
      </w:r>
      <w:r w:rsidRPr="00BE5B15">
        <w:rPr>
          <w:rStyle w:val="StyleUnderline"/>
        </w:rPr>
        <w:t xml:space="preserve">The struggle to build better conditions will be </w:t>
      </w:r>
      <w:r w:rsidRPr="00FD0C31">
        <w:rPr>
          <w:rStyle w:val="Emphasis"/>
          <w:highlight w:val="cyan"/>
        </w:rPr>
        <w:t>much harder</w:t>
      </w:r>
      <w:r w:rsidRPr="00BE5B15">
        <w:rPr>
          <w:rStyle w:val="Emphasis"/>
        </w:rPr>
        <w:t xml:space="preserve"> and messier</w:t>
      </w:r>
      <w:r w:rsidRPr="00BE5B15">
        <w:rPr>
          <w:sz w:val="16"/>
        </w:rPr>
        <w:t xml:space="preserve"> — much more imperfect and laborious — </w:t>
      </w:r>
      <w:r w:rsidRPr="00FD0C31">
        <w:rPr>
          <w:rStyle w:val="StyleUnderline"/>
          <w:highlight w:val="cyan"/>
        </w:rPr>
        <w:t xml:space="preserve">than </w:t>
      </w:r>
      <w:r w:rsidRPr="00FD0C31">
        <w:rPr>
          <w:rStyle w:val="Emphasis"/>
          <w:highlight w:val="cyan"/>
        </w:rPr>
        <w:t>resistance</w:t>
      </w:r>
      <w:r w:rsidRPr="00FD0C31">
        <w:rPr>
          <w:rStyle w:val="StyleUnderline"/>
          <w:highlight w:val="cyan"/>
        </w:rPr>
        <w:t xml:space="preserve"> and </w:t>
      </w:r>
      <w:r w:rsidRPr="00FD0C31">
        <w:rPr>
          <w:rStyle w:val="Emphasis"/>
          <w:highlight w:val="cyan"/>
        </w:rPr>
        <w:t>negation</w:t>
      </w:r>
      <w:r w:rsidRPr="00BE5B15">
        <w:rPr>
          <w:sz w:val="16"/>
        </w:rPr>
        <w:t xml:space="preserve">, but to borrow Winnicottian terms, </w:t>
      </w:r>
      <w:r w:rsidRPr="00BE5B15">
        <w:rPr>
          <w:rStyle w:val="StyleUnderline"/>
        </w:rPr>
        <w:t xml:space="preserve">it will be </w:t>
      </w:r>
      <w:r w:rsidRPr="00FD0C31">
        <w:rPr>
          <w:rStyle w:val="StyleUnderline"/>
          <w:highlight w:val="cyan"/>
        </w:rPr>
        <w:t>a</w:t>
      </w:r>
      <w:r w:rsidRPr="00BE5B15">
        <w:rPr>
          <w:sz w:val="16"/>
        </w:rPr>
        <w:t xml:space="preserve"> “good-enough” general </w:t>
      </w:r>
      <w:r w:rsidRPr="00FD0C31">
        <w:rPr>
          <w:rStyle w:val="StyleUnderline"/>
          <w:highlight w:val="cyan"/>
        </w:rPr>
        <w:t>guide for</w:t>
      </w:r>
      <w:r w:rsidRPr="00BE5B15">
        <w:rPr>
          <w:rStyle w:val="StyleUnderline"/>
        </w:rPr>
        <w:t xml:space="preserve"> the </w:t>
      </w:r>
      <w:r w:rsidRPr="00FD0C31">
        <w:rPr>
          <w:rStyle w:val="Emphasis"/>
          <w:highlight w:val="cyan"/>
        </w:rPr>
        <w:t>political action</w:t>
      </w:r>
      <w:r w:rsidRPr="00FD0C31">
        <w:rPr>
          <w:rStyle w:val="StyleUnderline"/>
          <w:highlight w:val="cyan"/>
        </w:rPr>
        <w:t xml:space="preserve"> </w:t>
      </w:r>
      <w:r w:rsidRPr="00057E3D">
        <w:rPr>
          <w:rStyle w:val="StyleUnderline"/>
        </w:rPr>
        <w:t>that is urgent to undertake now</w:t>
      </w:r>
      <w:r w:rsidRPr="00057E3D">
        <w:rPr>
          <w:sz w:val="16"/>
        </w:rPr>
        <w:t>,</w:t>
      </w:r>
      <w:r w:rsidRPr="00BE5B15">
        <w:rPr>
          <w:sz w:val="16"/>
        </w:rPr>
        <w:t xml:space="preserve"> </w:t>
      </w:r>
      <w:r w:rsidRPr="00FD0C31">
        <w:rPr>
          <w:rStyle w:val="StyleUnderline"/>
          <w:highlight w:val="cyan"/>
        </w:rPr>
        <w:t>before</w:t>
      </w:r>
      <w:r w:rsidRPr="00BE5B15">
        <w:rPr>
          <w:sz w:val="16"/>
        </w:rPr>
        <w:t xml:space="preserve"> so many of </w:t>
      </w:r>
      <w:r w:rsidRPr="00BE5B15">
        <w:rPr>
          <w:rStyle w:val="StyleUnderline"/>
        </w:rPr>
        <w:t xml:space="preserve">the </w:t>
      </w:r>
      <w:r w:rsidRPr="00BE5B15">
        <w:rPr>
          <w:rStyle w:val="Emphasis"/>
        </w:rPr>
        <w:t>globally devastating runaway effects</w:t>
      </w:r>
      <w:r w:rsidRPr="00BE5B15">
        <w:rPr>
          <w:rStyle w:val="StyleUnderline"/>
        </w:rPr>
        <w:t xml:space="preserve"> of </w:t>
      </w:r>
      <w:r w:rsidRPr="00FD0C31">
        <w:rPr>
          <w:rStyle w:val="StyleUnderline"/>
          <w:highlight w:val="cyan"/>
        </w:rPr>
        <w:t>climate change</w:t>
      </w:r>
      <w:r w:rsidRPr="00BE5B15">
        <w:rPr>
          <w:rStyle w:val="StyleUnderline"/>
        </w:rPr>
        <w:t xml:space="preserve"> have </w:t>
      </w:r>
      <w:r w:rsidRPr="00FD0C31">
        <w:rPr>
          <w:rStyle w:val="StyleUnderline"/>
          <w:highlight w:val="cyan"/>
        </w:rPr>
        <w:t>become irreversible</w:t>
      </w:r>
      <w:r w:rsidRPr="00BE5B15">
        <w:rPr>
          <w:sz w:val="16"/>
        </w:rPr>
        <w:t>.</w:t>
      </w:r>
    </w:p>
    <w:p w14:paraId="2B32284C" w14:textId="77777777" w:rsidR="00057E3D" w:rsidRPr="00BE5B15" w:rsidRDefault="00057E3D" w:rsidP="00057E3D">
      <w:pPr>
        <w:rPr>
          <w:sz w:val="16"/>
        </w:rPr>
      </w:pPr>
      <w:r w:rsidRPr="00BE5B15">
        <w:rPr>
          <w:sz w:val="16"/>
        </w:rPr>
        <w:t>Practical Action</w:t>
      </w:r>
    </w:p>
    <w:p w14:paraId="3E40BC15" w14:textId="77777777" w:rsidR="00057E3D" w:rsidRPr="00BE5B15" w:rsidRDefault="00057E3D" w:rsidP="00057E3D">
      <w:pPr>
        <w:rPr>
          <w:sz w:val="16"/>
        </w:rPr>
      </w:pPr>
      <w:r w:rsidRPr="00BE5B15">
        <w:rPr>
          <w:sz w:val="16"/>
        </w:rPr>
        <w:t xml:space="preserve">Turning to </w:t>
      </w:r>
      <w:r w:rsidRPr="00BE5B15">
        <w:rPr>
          <w:rStyle w:val="StyleUnderline"/>
        </w:rPr>
        <w:t xml:space="preserve">the project of guaranteeing basic capabilities </w:t>
      </w:r>
      <w:r w:rsidRPr="00FD0C31">
        <w:rPr>
          <w:rStyle w:val="StyleUnderline"/>
          <w:highlight w:val="cyan"/>
        </w:rPr>
        <w:t>carries</w:t>
      </w:r>
      <w:r w:rsidRPr="00BE5B15">
        <w:rPr>
          <w:sz w:val="16"/>
        </w:rPr>
        <w:t xml:space="preserve"> with it </w:t>
      </w:r>
      <w:r w:rsidRPr="00FD0C31">
        <w:rPr>
          <w:rStyle w:val="StyleUnderline"/>
          <w:highlight w:val="cyan"/>
        </w:rPr>
        <w:t xml:space="preserve">a </w:t>
      </w:r>
      <w:r w:rsidRPr="00FD0C31">
        <w:rPr>
          <w:rStyle w:val="Emphasis"/>
          <w:highlight w:val="cyan"/>
        </w:rPr>
        <w:t>new relation</w:t>
      </w:r>
      <w:r w:rsidRPr="00FD0C31">
        <w:rPr>
          <w:rStyle w:val="StyleUnderline"/>
          <w:highlight w:val="cyan"/>
        </w:rPr>
        <w:t xml:space="preserve"> to </w:t>
      </w:r>
      <w:r w:rsidRPr="00FD0C31">
        <w:rPr>
          <w:rStyle w:val="Emphasis"/>
          <w:highlight w:val="cyan"/>
        </w:rPr>
        <w:t>political action</w:t>
      </w:r>
      <w:r w:rsidRPr="00BE5B15">
        <w:rPr>
          <w:sz w:val="16"/>
        </w:rPr>
        <w:t xml:space="preserve">. </w:t>
      </w:r>
      <w:r w:rsidRPr="00FD0C31">
        <w:rPr>
          <w:rStyle w:val="StyleUnderline"/>
          <w:highlight w:val="cyan"/>
        </w:rPr>
        <w:t xml:space="preserve">Instead of gesturing to </w:t>
      </w:r>
      <w:r w:rsidRPr="00FD0C31">
        <w:rPr>
          <w:rStyle w:val="Emphasis"/>
          <w:highlight w:val="cyan"/>
        </w:rPr>
        <w:t>unrepresentable futures</w:t>
      </w:r>
      <w:r w:rsidRPr="00BE5B15">
        <w:rPr>
          <w:sz w:val="16"/>
        </w:rPr>
        <w:t xml:space="preserve">, I ask: </w:t>
      </w:r>
      <w:r w:rsidRPr="00FD0C31">
        <w:rPr>
          <w:rStyle w:val="StyleUnderline"/>
          <w:highlight w:val="cyan"/>
        </w:rPr>
        <w:t>what materials</w:t>
      </w:r>
      <w:r w:rsidRPr="00BE5B15">
        <w:rPr>
          <w:sz w:val="16"/>
        </w:rPr>
        <w:t xml:space="preserve">, </w:t>
      </w:r>
      <w:r w:rsidRPr="00BE5B15">
        <w:rPr>
          <w:rStyle w:val="StyleUnderline"/>
        </w:rPr>
        <w:t xml:space="preserve">what </w:t>
      </w:r>
      <w:r w:rsidRPr="00FD0C31">
        <w:rPr>
          <w:rStyle w:val="StyleUnderline"/>
          <w:highlight w:val="cyan"/>
        </w:rPr>
        <w:t>agency</w:t>
      </w:r>
      <w:r w:rsidRPr="00BE5B15">
        <w:rPr>
          <w:sz w:val="16"/>
        </w:rPr>
        <w:t xml:space="preserve">, </w:t>
      </w:r>
      <w:r w:rsidRPr="00BE5B15">
        <w:rPr>
          <w:rStyle w:val="StyleUnderline"/>
        </w:rPr>
        <w:t xml:space="preserve">what </w:t>
      </w:r>
      <w:r w:rsidRPr="00FD0C31">
        <w:rPr>
          <w:rStyle w:val="StyleUnderline"/>
          <w:highlight w:val="cyan"/>
        </w:rPr>
        <w:t>strategies</w:t>
      </w:r>
      <w:r w:rsidRPr="00BE5B15">
        <w:rPr>
          <w:rStyle w:val="StyleUnderline"/>
        </w:rPr>
        <w:t xml:space="preserve"> can </w:t>
      </w:r>
      <w:r w:rsidRPr="00FD0C31">
        <w:rPr>
          <w:rStyle w:val="StyleUnderline"/>
          <w:highlight w:val="cyan"/>
        </w:rPr>
        <w:t>build conditions for collective continuance</w:t>
      </w:r>
      <w:r w:rsidRPr="00BE5B15">
        <w:rPr>
          <w:rStyle w:val="StyleUnderline"/>
        </w:rPr>
        <w:t xml:space="preserve"> here and now</w:t>
      </w:r>
      <w:r w:rsidRPr="00BE5B15">
        <w:rPr>
          <w:sz w:val="16"/>
        </w:rPr>
        <w:t>?</w:t>
      </w:r>
    </w:p>
    <w:p w14:paraId="547C4E9D" w14:textId="77777777" w:rsidR="00057E3D" w:rsidRPr="00BE5B15" w:rsidRDefault="00057E3D" w:rsidP="00057E3D">
      <w:pPr>
        <w:rPr>
          <w:sz w:val="16"/>
        </w:rPr>
      </w:pPr>
      <w:r w:rsidRPr="00BE5B15">
        <w:rPr>
          <w:sz w:val="16"/>
        </w:rPr>
        <w:t>“</w:t>
      </w:r>
      <w:r w:rsidRPr="00FD0C31">
        <w:rPr>
          <w:rStyle w:val="Emphasis"/>
          <w:highlight w:val="cyan"/>
        </w:rPr>
        <w:t>Pragmatism</w:t>
      </w:r>
      <w:r w:rsidRPr="00BE5B15">
        <w:rPr>
          <w:sz w:val="16"/>
        </w:rPr>
        <w:t xml:space="preserve">” has often been </w:t>
      </w:r>
      <w:r w:rsidRPr="00FD0C31">
        <w:rPr>
          <w:rStyle w:val="StyleUnderline"/>
          <w:highlight w:val="cyan"/>
        </w:rPr>
        <w:t>a</w:t>
      </w:r>
      <w:r w:rsidRPr="00BE5B15">
        <w:rPr>
          <w:rStyle w:val="StyleUnderline"/>
        </w:rPr>
        <w:t xml:space="preserve"> </w:t>
      </w:r>
      <w:r w:rsidRPr="00BE5B15">
        <w:rPr>
          <w:rStyle w:val="Emphasis"/>
        </w:rPr>
        <w:t xml:space="preserve">term of </w:t>
      </w:r>
      <w:r w:rsidRPr="00FD0C31">
        <w:rPr>
          <w:rStyle w:val="Emphasis"/>
          <w:highlight w:val="cyan"/>
        </w:rPr>
        <w:t>opprobrium</w:t>
      </w:r>
      <w:r w:rsidRPr="00FD0C31">
        <w:rPr>
          <w:rStyle w:val="StyleUnderline"/>
          <w:highlight w:val="cyan"/>
        </w:rPr>
        <w:t xml:space="preserve"> in the</w:t>
      </w:r>
      <w:r w:rsidRPr="00BE5B15">
        <w:rPr>
          <w:rStyle w:val="StyleUnderline"/>
        </w:rPr>
        <w:t xml:space="preserve"> </w:t>
      </w:r>
      <w:r w:rsidRPr="00BE5B15">
        <w:rPr>
          <w:rStyle w:val="Emphasis"/>
        </w:rPr>
        <w:t xml:space="preserve">aesthetic </w:t>
      </w:r>
      <w:r w:rsidRPr="00FD0C31">
        <w:rPr>
          <w:rStyle w:val="Emphasis"/>
          <w:highlight w:val="cyan"/>
        </w:rPr>
        <w:t>humanities</w:t>
      </w:r>
      <w:r w:rsidRPr="00BE5B15">
        <w:rPr>
          <w:sz w:val="16"/>
        </w:rPr>
        <w:t xml:space="preserve">, </w:t>
      </w:r>
      <w:r w:rsidRPr="00BE5B15">
        <w:rPr>
          <w:rStyle w:val="StyleUnderline"/>
        </w:rPr>
        <w:t>charged with confining us ever further within</w:t>
      </w:r>
      <w:r w:rsidRPr="00BE5B15">
        <w:rPr>
          <w:sz w:val="16"/>
        </w:rPr>
        <w:t xml:space="preserve"> the </w:t>
      </w:r>
      <w:r w:rsidRPr="00BE5B15">
        <w:rPr>
          <w:rStyle w:val="Emphasis"/>
        </w:rPr>
        <w:t>brutal systems of the present</w:t>
      </w:r>
      <w:r w:rsidRPr="00BE5B15">
        <w:rPr>
          <w:sz w:val="16"/>
        </w:rPr>
        <w:t xml:space="preserve">. José Esteban Muñoz argues against “gay pragmatism” because it </w:t>
      </w:r>
      <w:proofErr w:type="spellStart"/>
      <w:r w:rsidRPr="00BE5B15">
        <w:rPr>
          <w:sz w:val="16"/>
        </w:rPr>
        <w:t>reentrenches</w:t>
      </w:r>
      <w:proofErr w:type="spellEnd"/>
      <w:r w:rsidRPr="00BE5B15">
        <w:rPr>
          <w:sz w:val="16"/>
        </w:rPr>
        <w:t xml:space="preserve"> the “corrupt and bankrupt social order,” and Karen Pinkus warns environmentalists against the “tyranny of the practical.”60 Anything short of pulling this whole rotten society up by the roots is the same as quietism and complacency, wishy-washy liberalism, or worse, sinister neoliberalism. Radical thinkers call for “burning it all down,”61 drawing on a long history of revolutionary thought that has opposed piecemeal reforms in favor of the shattering work of revolution.62 At least as far back as Marx and Engels in 1850, leftists have worried that social welfare programs like health care and social security provide just enough in the way of comfort and security to prevent workers from rising up as an angry mass but without changing fundamental economic structures.63 Accelerationists go so far as to argue that we should hasten the worsening of conditions because desperation is the necessary precondition for revolutionary change.64 The more moderate</w:t>
      </w:r>
      <w:r>
        <w:rPr>
          <w:sz w:val="16"/>
        </w:rPr>
        <w:t xml:space="preserve"> </w:t>
      </w:r>
      <w:r w:rsidRPr="00BE5B15">
        <w:rPr>
          <w:sz w:val="16"/>
        </w:rPr>
        <w:t>—</w:t>
      </w:r>
      <w:r>
        <w:rPr>
          <w:sz w:val="16"/>
        </w:rPr>
        <w:t xml:space="preserve"> </w:t>
      </w:r>
      <w:r w:rsidRPr="00BE5B15">
        <w:rPr>
          <w:sz w:val="16"/>
        </w:rPr>
        <w:t>and more pervasive</w:t>
      </w:r>
      <w:r>
        <w:rPr>
          <w:sz w:val="16"/>
        </w:rPr>
        <w:t xml:space="preserve"> </w:t>
      </w:r>
      <w:r w:rsidRPr="00BE5B15">
        <w:rPr>
          <w:sz w:val="16"/>
        </w:rPr>
        <w:t>— version of this logic, which we can see in such dif</w:t>
      </w:r>
      <w:r>
        <w:rPr>
          <w:sz w:val="16"/>
        </w:rPr>
        <w:t>f</w:t>
      </w:r>
      <w:r w:rsidRPr="00BE5B15">
        <w:rPr>
          <w:sz w:val="16"/>
        </w:rPr>
        <w:t>erent thinkers as Jack Halberstam and Giorgio Agamben, is that we should not work for small changes or half measures because these will prolong our acceptance of a fundamentally violent and exploitative system.</w:t>
      </w:r>
    </w:p>
    <w:p w14:paraId="3FE0C6D6" w14:textId="77777777" w:rsidR="00057E3D" w:rsidRPr="00BE5B15" w:rsidRDefault="00057E3D" w:rsidP="00057E3D">
      <w:pPr>
        <w:rPr>
          <w:sz w:val="16"/>
        </w:rPr>
      </w:pPr>
      <w:r w:rsidRPr="00BE5B15">
        <w:rPr>
          <w:sz w:val="16"/>
        </w:rPr>
        <w:t xml:space="preserve">But what if this </w:t>
      </w:r>
      <w:r w:rsidRPr="00FD0C31">
        <w:rPr>
          <w:rStyle w:val="StyleUnderline"/>
          <w:highlight w:val="cyan"/>
        </w:rPr>
        <w:t>refusal</w:t>
      </w:r>
      <w:r w:rsidRPr="00BE5B15">
        <w:rPr>
          <w:rStyle w:val="StyleUnderline"/>
        </w:rPr>
        <w:t xml:space="preserve"> of pragmatic action </w:t>
      </w:r>
      <w:r w:rsidRPr="00FD0C31">
        <w:rPr>
          <w:rStyle w:val="StyleUnderline"/>
          <w:highlight w:val="cyan"/>
        </w:rPr>
        <w:t xml:space="preserve">is </w:t>
      </w:r>
      <w:r w:rsidRPr="00FD0C31">
        <w:rPr>
          <w:rStyle w:val="Emphasis"/>
          <w:highlight w:val="cyan"/>
        </w:rPr>
        <w:t>wrong</w:t>
      </w:r>
      <w:r w:rsidRPr="00BE5B15">
        <w:rPr>
          <w:sz w:val="16"/>
        </w:rPr>
        <w:t xml:space="preserve">? What if </w:t>
      </w:r>
      <w:r w:rsidRPr="00FD0C31">
        <w:rPr>
          <w:rStyle w:val="Emphasis"/>
          <w:highlight w:val="cyan"/>
        </w:rPr>
        <w:t>institutional</w:t>
      </w:r>
      <w:r w:rsidRPr="00BE5B15">
        <w:rPr>
          <w:rStyle w:val="Emphasis"/>
        </w:rPr>
        <w:t xml:space="preserve"> changes</w:t>
      </w:r>
      <w:r w:rsidRPr="00BE5B15">
        <w:rPr>
          <w:sz w:val="16"/>
        </w:rPr>
        <w:t xml:space="preserve">, </w:t>
      </w:r>
      <w:r w:rsidRPr="00BE5B15">
        <w:rPr>
          <w:rStyle w:val="StyleUnderline"/>
        </w:rPr>
        <w:t>techno-fixes</w:t>
      </w:r>
      <w:r w:rsidRPr="00BE5B15">
        <w:rPr>
          <w:sz w:val="16"/>
        </w:rPr>
        <w:t xml:space="preserve">, </w:t>
      </w:r>
      <w:r w:rsidRPr="00BE5B15">
        <w:rPr>
          <w:rStyle w:val="StyleUnderline"/>
        </w:rPr>
        <w:t xml:space="preserve">and </w:t>
      </w:r>
      <w:r w:rsidRPr="00BE5B15">
        <w:rPr>
          <w:rStyle w:val="Emphasis"/>
        </w:rPr>
        <w:t xml:space="preserve">legislative </w:t>
      </w:r>
      <w:r w:rsidRPr="00FD0C31">
        <w:rPr>
          <w:rStyle w:val="Emphasis"/>
          <w:highlight w:val="cyan"/>
        </w:rPr>
        <w:t>reforms</w:t>
      </w:r>
      <w:r w:rsidRPr="00FD0C31">
        <w:rPr>
          <w:rStyle w:val="StyleUnderline"/>
          <w:highlight w:val="cyan"/>
        </w:rPr>
        <w:t xml:space="preserve"> do not</w:t>
      </w:r>
      <w:r w:rsidRPr="00BE5B15">
        <w:rPr>
          <w:sz w:val="16"/>
        </w:rPr>
        <w:t xml:space="preserve"> necessarily </w:t>
      </w:r>
      <w:r w:rsidRPr="00FD0C31">
        <w:rPr>
          <w:rStyle w:val="StyleUnderline"/>
          <w:highlight w:val="cyan"/>
        </w:rPr>
        <w:t>get in the way of</w:t>
      </w:r>
      <w:r w:rsidRPr="00BE5B15">
        <w:rPr>
          <w:rStyle w:val="StyleUnderline"/>
        </w:rPr>
        <w:t xml:space="preserve"> </w:t>
      </w:r>
      <w:r w:rsidRPr="00BE5B15">
        <w:rPr>
          <w:rStyle w:val="Emphasis"/>
        </w:rPr>
        <w:t xml:space="preserve">large-scale </w:t>
      </w:r>
      <w:r w:rsidRPr="00FD0C31">
        <w:rPr>
          <w:rStyle w:val="Emphasis"/>
          <w:highlight w:val="cyan"/>
        </w:rPr>
        <w:t>structural change</w:t>
      </w:r>
      <w:r w:rsidRPr="00FD0C31">
        <w:rPr>
          <w:rStyle w:val="StyleUnderline"/>
          <w:highlight w:val="cyan"/>
        </w:rPr>
        <w:t xml:space="preserve"> and</w:t>
      </w:r>
      <w:r w:rsidRPr="00BE5B15">
        <w:rPr>
          <w:sz w:val="16"/>
        </w:rPr>
        <w:t xml:space="preserve"> can in fact </w:t>
      </w:r>
      <w:r w:rsidRPr="00FD0C31">
        <w:rPr>
          <w:rStyle w:val="StyleUnderline"/>
          <w:highlight w:val="cyan"/>
        </w:rPr>
        <w:t xml:space="preserve">serve </w:t>
      </w:r>
      <w:r w:rsidRPr="00FD0C31">
        <w:rPr>
          <w:rStyle w:val="Emphasis"/>
          <w:highlight w:val="cyan"/>
        </w:rPr>
        <w:t>radical ends</w:t>
      </w:r>
      <w:r w:rsidRPr="00BE5B15">
        <w:rPr>
          <w:sz w:val="16"/>
        </w:rPr>
        <w:t>? A dif</w:t>
      </w:r>
      <w:r>
        <w:rPr>
          <w:sz w:val="16"/>
        </w:rPr>
        <w:t>f</w:t>
      </w:r>
      <w:r w:rsidRPr="00BE5B15">
        <w:rPr>
          <w:sz w:val="16"/>
        </w:rPr>
        <w:t xml:space="preserve">erent tradition of revolutionary thinkers has understood </w:t>
      </w:r>
      <w:r w:rsidRPr="00BE5B15">
        <w:rPr>
          <w:rStyle w:val="StyleUnderline"/>
        </w:rPr>
        <w:t>organizing for achievable ends</w:t>
      </w:r>
      <w:r w:rsidRPr="00BE5B15">
        <w:rPr>
          <w:sz w:val="16"/>
        </w:rPr>
        <w:t xml:space="preserve"> as </w:t>
      </w:r>
      <w:r w:rsidRPr="00BE5B15">
        <w:rPr>
          <w:rStyle w:val="Emphasis"/>
        </w:rPr>
        <w:t>important</w:t>
      </w:r>
      <w:r w:rsidRPr="00BE5B15">
        <w:rPr>
          <w:sz w:val="16"/>
        </w:rPr>
        <w:t xml:space="preserve">, even </w:t>
      </w:r>
      <w:r w:rsidRPr="00BE5B15">
        <w:rPr>
          <w:rStyle w:val="Emphasis"/>
        </w:rPr>
        <w:t>necessary</w:t>
      </w:r>
      <w:r w:rsidRPr="00BE5B15">
        <w:rPr>
          <w:sz w:val="16"/>
        </w:rPr>
        <w:t xml:space="preserve">, </w:t>
      </w:r>
      <w:r w:rsidRPr="00BE5B15">
        <w:rPr>
          <w:rStyle w:val="StyleUnderline"/>
        </w:rPr>
        <w:t xml:space="preserve">steps in a </w:t>
      </w:r>
      <w:r w:rsidRPr="00BE5B15">
        <w:rPr>
          <w:rStyle w:val="Emphasis"/>
        </w:rPr>
        <w:t>larger revolutionary struggle</w:t>
      </w:r>
      <w:r w:rsidRPr="00BE5B15">
        <w:rPr>
          <w:sz w:val="16"/>
        </w:rPr>
        <w:t xml:space="preserve">. For Rosa Luxemburg, famously, the opposition between revolution and reform was a false dilemma: “The struggle for reforms is its means; the social revolution, its aim.” Women’s suffrage was for Luxemburg a crucial example.65 Raymond Williams, too, understood reformist tactics as more effective at mobilizing working-class people than the demand for an immediate smashing of capitalism.66 In our own time, Chantal </w:t>
      </w:r>
      <w:proofErr w:type="spellStart"/>
      <w:r w:rsidRPr="00BE5B15">
        <w:rPr>
          <w:sz w:val="16"/>
        </w:rPr>
        <w:t>Mouffe</w:t>
      </w:r>
      <w:proofErr w:type="spellEnd"/>
      <w:r w:rsidRPr="00BE5B15">
        <w:rPr>
          <w:sz w:val="16"/>
        </w:rPr>
        <w:t xml:space="preserve"> advocates a “radical reformism” as a crucial tool for building a powerful populism of the left.67 Against passionate arguments from fellow radicals, Angela Davis has defended the legal reforms of civil rights and the election of Barack Obama as important pieces of the Black radical struggle, not obstacles to it.68 Similarly, Sherry Wolf, a socialist organizer for LGBTQ rights, has argued for the importance of gay marriage not as a concession to an assimilationist pressure but as part of a larger fight for civil rights for all.69 And here, perhaps surprisingly, is Slavoj Žižek:</w:t>
      </w:r>
    </w:p>
    <w:p w14:paraId="2D38C580" w14:textId="77777777" w:rsidR="00057E3D" w:rsidRPr="00BE5B15" w:rsidRDefault="00057E3D" w:rsidP="00057E3D">
      <w:pPr>
        <w:ind w:left="720"/>
        <w:rPr>
          <w:sz w:val="16"/>
        </w:rPr>
      </w:pPr>
      <w:r w:rsidRPr="00BE5B15">
        <w:rPr>
          <w:sz w:val="16"/>
        </w:rPr>
        <w:t xml:space="preserve">In the developed Western societies, calls for a radical revolution have no </w:t>
      </w:r>
      <w:proofErr w:type="spellStart"/>
      <w:r w:rsidRPr="00BE5B15">
        <w:rPr>
          <w:sz w:val="16"/>
        </w:rPr>
        <w:t>mobilising</w:t>
      </w:r>
      <w:proofErr w:type="spellEnd"/>
      <w:r w:rsidRPr="00BE5B15">
        <w:rPr>
          <w:sz w:val="16"/>
        </w:rPr>
        <w:t xml:space="preserve"> power. Only a modest “wrong” choice can create the subjective conditions for an actual communist perspective: whether it fails or succeeds, it sets in motion a series of further demands (“in order to really have universal healthcare, we also need . . .”) which will lead to the right choice. There is no shortcut here, the need for a radical universal chance </w:t>
      </w:r>
      <w:proofErr w:type="gramStart"/>
      <w:r w:rsidRPr="00BE5B15">
        <w:rPr>
          <w:sz w:val="16"/>
        </w:rPr>
        <w:t>has to</w:t>
      </w:r>
      <w:proofErr w:type="gramEnd"/>
      <w:r w:rsidRPr="00BE5B15">
        <w:rPr>
          <w:sz w:val="16"/>
        </w:rPr>
        <w:t xml:space="preserve"> emerge by way of mediation with </w:t>
      </w:r>
      <w:proofErr w:type="gramStart"/>
      <w:r w:rsidRPr="00BE5B15">
        <w:rPr>
          <w:sz w:val="16"/>
        </w:rPr>
        <w:t>particular demands</w:t>
      </w:r>
      <w:proofErr w:type="gramEnd"/>
      <w:r w:rsidRPr="00BE5B15">
        <w:rPr>
          <w:sz w:val="16"/>
        </w:rPr>
        <w:t>. To begin straightaway with the right choice is therefore even worse than making a wrong choice, as it amounts to saying “I am right and the misery of the world which got it wrong just confirms how right I am.”70</w:t>
      </w:r>
    </w:p>
    <w:p w14:paraId="75FD9D75" w14:textId="77777777" w:rsidR="00057E3D" w:rsidRPr="00BE5B15" w:rsidRDefault="00057E3D" w:rsidP="00057E3D">
      <w:pPr>
        <w:rPr>
          <w:sz w:val="16"/>
        </w:rPr>
      </w:pPr>
      <w:r w:rsidRPr="00BE5B15">
        <w:rPr>
          <w:rStyle w:val="StyleUnderline"/>
        </w:rPr>
        <w:t xml:space="preserve">The </w:t>
      </w:r>
      <w:r w:rsidRPr="00BE5B15">
        <w:rPr>
          <w:rStyle w:val="Emphasis"/>
        </w:rPr>
        <w:t>insistence</w:t>
      </w:r>
      <w:r w:rsidRPr="00BE5B15">
        <w:rPr>
          <w:rStyle w:val="StyleUnderline"/>
        </w:rPr>
        <w:t xml:space="preserve"> on revolution</w:t>
      </w:r>
      <w:r w:rsidRPr="00BE5B15">
        <w:rPr>
          <w:sz w:val="16"/>
        </w:rPr>
        <w:t xml:space="preserve"> in wealthy countries </w:t>
      </w:r>
      <w:proofErr w:type="gramStart"/>
      <w:r w:rsidRPr="00BE5B15">
        <w:rPr>
          <w:sz w:val="16"/>
        </w:rPr>
        <w:t xml:space="preserve">actually </w:t>
      </w:r>
      <w:r w:rsidRPr="00BE5B15">
        <w:rPr>
          <w:rStyle w:val="StyleUnderline"/>
        </w:rPr>
        <w:t>turns</w:t>
      </w:r>
      <w:proofErr w:type="gramEnd"/>
      <w:r w:rsidRPr="00BE5B15">
        <w:rPr>
          <w:rStyle w:val="StyleUnderline"/>
        </w:rPr>
        <w:t xml:space="preserve"> into the </w:t>
      </w:r>
      <w:r w:rsidRPr="00BE5B15">
        <w:rPr>
          <w:rStyle w:val="Emphasis"/>
        </w:rPr>
        <w:t>opposite</w:t>
      </w:r>
      <w:r>
        <w:rPr>
          <w:sz w:val="16"/>
        </w:rPr>
        <w:t xml:space="preserve"> </w:t>
      </w:r>
      <w:r w:rsidRPr="00BE5B15">
        <w:rPr>
          <w:sz w:val="16"/>
        </w:rPr>
        <w:t>—</w:t>
      </w:r>
      <w:r>
        <w:rPr>
          <w:sz w:val="16"/>
        </w:rPr>
        <w:t xml:space="preserve"> </w:t>
      </w:r>
      <w:r w:rsidRPr="00BE5B15">
        <w:rPr>
          <w:rStyle w:val="StyleUnderline"/>
        </w:rPr>
        <w:t>a</w:t>
      </w:r>
      <w:r w:rsidRPr="00BE5B15">
        <w:rPr>
          <w:sz w:val="16"/>
        </w:rPr>
        <w:t xml:space="preserve"> kind of </w:t>
      </w:r>
      <w:r w:rsidRPr="00FD0C31">
        <w:rPr>
          <w:rStyle w:val="Emphasis"/>
          <w:highlight w:val="cyan"/>
        </w:rPr>
        <w:t>perfectionism</w:t>
      </w:r>
      <w:r w:rsidRPr="00BE5B15">
        <w:rPr>
          <w:rStyle w:val="StyleUnderline"/>
        </w:rPr>
        <w:t xml:space="preserve"> that </w:t>
      </w:r>
      <w:r w:rsidRPr="00FD0C31">
        <w:rPr>
          <w:rStyle w:val="StyleUnderline"/>
          <w:highlight w:val="cyan"/>
        </w:rPr>
        <w:t xml:space="preserve">gets </w:t>
      </w:r>
      <w:r w:rsidRPr="00FD0C31">
        <w:rPr>
          <w:rStyle w:val="Emphasis"/>
          <w:highlight w:val="cyan"/>
        </w:rPr>
        <w:t>stuck</w:t>
      </w:r>
      <w:r w:rsidRPr="00FD0C31">
        <w:rPr>
          <w:rStyle w:val="StyleUnderline"/>
          <w:highlight w:val="cyan"/>
        </w:rPr>
        <w:t xml:space="preserve"> because it does not have</w:t>
      </w:r>
      <w:r w:rsidRPr="00BE5B15">
        <w:rPr>
          <w:rStyle w:val="StyleUnderline"/>
        </w:rPr>
        <w:t xml:space="preserve"> </w:t>
      </w:r>
      <w:r w:rsidRPr="00BE5B15">
        <w:rPr>
          <w:rStyle w:val="Emphasis"/>
        </w:rPr>
        <w:t xml:space="preserve">sufficient </w:t>
      </w:r>
      <w:r w:rsidRPr="00FD0C31">
        <w:rPr>
          <w:rStyle w:val="Emphasis"/>
          <w:highlight w:val="cyan"/>
        </w:rPr>
        <w:t>mobilizing power</w:t>
      </w:r>
      <w:r w:rsidRPr="00BE5B15">
        <w:rPr>
          <w:sz w:val="16"/>
        </w:rPr>
        <w:t>. In this scenario, revolution itself gets in the way of revolution.</w:t>
      </w:r>
    </w:p>
    <w:p w14:paraId="1D8E892B" w14:textId="77777777" w:rsidR="00057E3D" w:rsidRPr="00057E3D" w:rsidRDefault="00057E3D" w:rsidP="00057E3D">
      <w:pPr>
        <w:rPr>
          <w:sz w:val="16"/>
        </w:rPr>
      </w:pPr>
      <w:r w:rsidRPr="00BE5B15">
        <w:rPr>
          <w:sz w:val="16"/>
        </w:rPr>
        <w:t xml:space="preserve">Despite many important differences, these thinkers </w:t>
      </w:r>
      <w:r w:rsidRPr="00536DB0">
        <w:rPr>
          <w:sz w:val="16"/>
        </w:rPr>
        <w:t xml:space="preserve">agree that </w:t>
      </w:r>
      <w:r w:rsidRPr="00536DB0">
        <w:rPr>
          <w:rStyle w:val="StyleUnderline"/>
        </w:rPr>
        <w:t xml:space="preserve">large numbers of people are </w:t>
      </w:r>
      <w:r w:rsidRPr="00536DB0">
        <w:rPr>
          <w:rStyle w:val="Emphasis"/>
        </w:rPr>
        <w:t>most inclined</w:t>
      </w:r>
      <w:r w:rsidRPr="00536DB0">
        <w:rPr>
          <w:rStyle w:val="StyleUnderline"/>
        </w:rPr>
        <w:t xml:space="preserve"> to mobilize around </w:t>
      </w:r>
      <w:r w:rsidRPr="00536DB0">
        <w:rPr>
          <w:rStyle w:val="Emphasis"/>
        </w:rPr>
        <w:t>immediate causes of suffering</w:t>
      </w:r>
      <w:r w:rsidRPr="00536DB0">
        <w:rPr>
          <w:rStyle w:val="StyleUnderline"/>
        </w:rPr>
        <w:t xml:space="preserve"> and </w:t>
      </w:r>
      <w:r w:rsidRPr="00536DB0">
        <w:rPr>
          <w:rStyle w:val="Emphasis"/>
        </w:rPr>
        <w:t>concrete demands</w:t>
      </w:r>
      <w:r w:rsidRPr="00536DB0">
        <w:rPr>
          <w:sz w:val="16"/>
        </w:rPr>
        <w:t xml:space="preserve">. And because revolutions take shape through the collective energy and organization of big groups, </w:t>
      </w:r>
      <w:r w:rsidRPr="00536DB0">
        <w:rPr>
          <w:rStyle w:val="Emphasis"/>
        </w:rPr>
        <w:t>practical struggles</w:t>
      </w:r>
      <w:r w:rsidRPr="00536DB0">
        <w:rPr>
          <w:rStyle w:val="StyleUnderline"/>
        </w:rPr>
        <w:t xml:space="preserve"> to transform </w:t>
      </w:r>
      <w:r w:rsidRPr="00536DB0">
        <w:rPr>
          <w:rStyle w:val="Emphasis"/>
        </w:rPr>
        <w:t>existing conditions and institutions</w:t>
      </w:r>
      <w:r w:rsidRPr="00536DB0">
        <w:rPr>
          <w:sz w:val="16"/>
        </w:rPr>
        <w:t xml:space="preserve">, such as the </w:t>
      </w:r>
      <w:r w:rsidRPr="00536DB0">
        <w:rPr>
          <w:rStyle w:val="StyleUnderline"/>
        </w:rPr>
        <w:t xml:space="preserve">fight for </w:t>
      </w:r>
      <w:r w:rsidRPr="00536DB0">
        <w:rPr>
          <w:rStyle w:val="Emphasis"/>
        </w:rPr>
        <w:t>labor protections</w:t>
      </w:r>
      <w:r w:rsidRPr="00536DB0">
        <w:rPr>
          <w:sz w:val="16"/>
        </w:rPr>
        <w:t xml:space="preserve">, </w:t>
      </w:r>
      <w:r w:rsidRPr="00536DB0">
        <w:rPr>
          <w:rStyle w:val="StyleUnderline"/>
        </w:rPr>
        <w:t>voting rights</w:t>
      </w:r>
      <w:r w:rsidRPr="00536DB0">
        <w:rPr>
          <w:sz w:val="16"/>
        </w:rPr>
        <w:t xml:space="preserve">, </w:t>
      </w:r>
      <w:r w:rsidRPr="00536DB0">
        <w:rPr>
          <w:rStyle w:val="StyleUnderline"/>
        </w:rPr>
        <w:t>and same-sex marriage</w:t>
      </w:r>
      <w:r w:rsidRPr="00536DB0">
        <w:rPr>
          <w:sz w:val="16"/>
        </w:rPr>
        <w:t xml:space="preserve">, </w:t>
      </w:r>
      <w:r w:rsidRPr="00536DB0">
        <w:rPr>
          <w:rStyle w:val="StyleUnderline"/>
        </w:rPr>
        <w:t xml:space="preserve">are necessary to the building of the </w:t>
      </w:r>
      <w:r w:rsidRPr="00536DB0">
        <w:rPr>
          <w:rStyle w:val="Emphasis"/>
        </w:rPr>
        <w:t>revolutionary left</w:t>
      </w:r>
      <w:r w:rsidRPr="00536DB0">
        <w:rPr>
          <w:sz w:val="16"/>
        </w:rPr>
        <w:t>. Or to put</w:t>
      </w:r>
      <w:r w:rsidRPr="00BE5B15">
        <w:rPr>
          <w:sz w:val="16"/>
        </w:rPr>
        <w:t xml:space="preserve"> this another way: </w:t>
      </w:r>
      <w:r w:rsidRPr="00FD0C31">
        <w:rPr>
          <w:rStyle w:val="StyleUnderline"/>
          <w:highlight w:val="cyan"/>
        </w:rPr>
        <w:t xml:space="preserve">it is a </w:t>
      </w:r>
      <w:r w:rsidRPr="00FD0C31">
        <w:rPr>
          <w:rStyle w:val="Emphasis"/>
          <w:highlight w:val="cyan"/>
        </w:rPr>
        <w:t>mistake</w:t>
      </w:r>
      <w:r w:rsidRPr="00FD0C31">
        <w:rPr>
          <w:rStyle w:val="StyleUnderline"/>
          <w:highlight w:val="cyan"/>
        </w:rPr>
        <w:t xml:space="preserve"> not to recognize the revolutionary potential</w:t>
      </w:r>
      <w:r w:rsidRPr="00BE5B15">
        <w:rPr>
          <w:sz w:val="16"/>
        </w:rPr>
        <w:t xml:space="preserve"> in any campaign </w:t>
      </w:r>
      <w:r w:rsidRPr="00BE5B15">
        <w:rPr>
          <w:rStyle w:val="StyleUnderline"/>
        </w:rPr>
        <w:t xml:space="preserve">that draws and mobilizes large numbers for expanding or transforming </w:t>
      </w:r>
      <w:r w:rsidRPr="00BE5B15">
        <w:rPr>
          <w:rStyle w:val="Emphasis"/>
        </w:rPr>
        <w:t>existing institutions</w:t>
      </w:r>
      <w:r w:rsidRPr="00BE5B15">
        <w:rPr>
          <w:sz w:val="16"/>
        </w:rPr>
        <w:t xml:space="preserve">, </w:t>
      </w:r>
      <w:r w:rsidRPr="00FD0C31">
        <w:rPr>
          <w:rStyle w:val="StyleUnderline"/>
          <w:highlight w:val="cyan"/>
        </w:rPr>
        <w:t>even if these</w:t>
      </w:r>
      <w:r w:rsidRPr="00BE5B15">
        <w:rPr>
          <w:rStyle w:val="StyleUnderline"/>
        </w:rPr>
        <w:t xml:space="preserve"> ends </w:t>
      </w:r>
      <w:r w:rsidRPr="00FD0C31">
        <w:rPr>
          <w:rStyle w:val="StyleUnderline"/>
          <w:highlight w:val="cyan"/>
        </w:rPr>
        <w:t xml:space="preserve">are not </w:t>
      </w:r>
      <w:r w:rsidRPr="00FD0C31">
        <w:rPr>
          <w:rStyle w:val="Emphasis"/>
          <w:highlight w:val="cyan"/>
        </w:rPr>
        <w:t>thoroughgoing transformations</w:t>
      </w:r>
      <w:r w:rsidRPr="00BE5B15">
        <w:rPr>
          <w:rStyle w:val="StyleUnderline"/>
        </w:rPr>
        <w:t xml:space="preserve"> of </w:t>
      </w:r>
      <w:r w:rsidRPr="00BE5B15">
        <w:rPr>
          <w:rStyle w:val="Emphasis"/>
        </w:rPr>
        <w:t xml:space="preserve">current </w:t>
      </w:r>
      <w:proofErr w:type="gramStart"/>
      <w:r w:rsidRPr="00057E3D">
        <w:rPr>
          <w:rStyle w:val="Emphasis"/>
        </w:rPr>
        <w:t>conditions</w:t>
      </w:r>
      <w:r w:rsidRPr="00057E3D">
        <w:rPr>
          <w:rStyle w:val="StyleUnderline"/>
        </w:rPr>
        <w:t xml:space="preserve"> in their own right</w:t>
      </w:r>
      <w:r w:rsidRPr="00057E3D">
        <w:rPr>
          <w:sz w:val="16"/>
        </w:rPr>
        <w:t>, like</w:t>
      </w:r>
      <w:proofErr w:type="gramEnd"/>
      <w:r w:rsidRPr="00057E3D">
        <w:rPr>
          <w:sz w:val="16"/>
        </w:rPr>
        <w:t xml:space="preserve"> marriage equality or national health care.</w:t>
      </w:r>
    </w:p>
    <w:p w14:paraId="0030ED3F" w14:textId="77777777" w:rsidR="00057E3D" w:rsidRDefault="00057E3D" w:rsidP="00057E3D">
      <w:pPr>
        <w:rPr>
          <w:sz w:val="16"/>
        </w:rPr>
      </w:pPr>
      <w:r w:rsidRPr="00057E3D">
        <w:rPr>
          <w:sz w:val="16"/>
        </w:rPr>
        <w:t xml:space="preserve">The </w:t>
      </w:r>
      <w:r w:rsidRPr="00057E3D">
        <w:rPr>
          <w:rStyle w:val="StyleUnderline"/>
        </w:rPr>
        <w:t>crucial question</w:t>
      </w:r>
      <w:r w:rsidRPr="00057E3D">
        <w:rPr>
          <w:sz w:val="16"/>
        </w:rPr>
        <w:t xml:space="preserve"> here </w:t>
      </w:r>
      <w:r w:rsidRPr="00057E3D">
        <w:rPr>
          <w:rStyle w:val="StyleUnderline"/>
        </w:rPr>
        <w:t>is</w:t>
      </w:r>
      <w:r w:rsidRPr="00057E3D">
        <w:rPr>
          <w:sz w:val="16"/>
        </w:rPr>
        <w:t xml:space="preserve"> a </w:t>
      </w:r>
      <w:r w:rsidRPr="00057E3D">
        <w:rPr>
          <w:rStyle w:val="Emphasis"/>
        </w:rPr>
        <w:t>strategic one</w:t>
      </w:r>
      <w:r w:rsidRPr="00057E3D">
        <w:rPr>
          <w:sz w:val="16"/>
        </w:rPr>
        <w:t xml:space="preserve"> — </w:t>
      </w:r>
      <w:r w:rsidRPr="00057E3D">
        <w:rPr>
          <w:rStyle w:val="StyleUnderline"/>
        </w:rPr>
        <w:t>how social</w:t>
      </w:r>
      <w:r w:rsidRPr="00057E3D">
        <w:rPr>
          <w:sz w:val="16"/>
        </w:rPr>
        <w:t xml:space="preserve">, </w:t>
      </w:r>
      <w:r w:rsidRPr="00057E3D">
        <w:rPr>
          <w:rStyle w:val="StyleUnderline"/>
        </w:rPr>
        <w:t>economic</w:t>
      </w:r>
      <w:r w:rsidRPr="00057E3D">
        <w:rPr>
          <w:sz w:val="16"/>
        </w:rPr>
        <w:t xml:space="preserve">, </w:t>
      </w:r>
      <w:r w:rsidRPr="00057E3D">
        <w:rPr>
          <w:rStyle w:val="StyleUnderline"/>
        </w:rPr>
        <w:t>political</w:t>
      </w:r>
      <w:r w:rsidRPr="00057E3D">
        <w:rPr>
          <w:sz w:val="16"/>
        </w:rPr>
        <w:t xml:space="preserve">, </w:t>
      </w:r>
      <w:r w:rsidRPr="00057E3D">
        <w:rPr>
          <w:rStyle w:val="StyleUnderline"/>
        </w:rPr>
        <w:t xml:space="preserve">and cultural transformation </w:t>
      </w:r>
      <w:proofErr w:type="gramStart"/>
      <w:r w:rsidRPr="00057E3D">
        <w:rPr>
          <w:rStyle w:val="Emphasis"/>
        </w:rPr>
        <w:t>actually comes</w:t>
      </w:r>
      <w:proofErr w:type="gramEnd"/>
      <w:r w:rsidRPr="00057E3D">
        <w:rPr>
          <w:rStyle w:val="Emphasis"/>
        </w:rPr>
        <w:t xml:space="preserve"> about</w:t>
      </w:r>
      <w:r w:rsidRPr="00057E3D">
        <w:rPr>
          <w:sz w:val="16"/>
        </w:rPr>
        <w:t>. In place of the fantasy of a spontaneous revolution where, as Bruce Robbins puts it, “Everything Is Suddenly and Utterly</w:t>
      </w:r>
      <w:r w:rsidRPr="00BE5B15">
        <w:rPr>
          <w:sz w:val="16"/>
        </w:rPr>
        <w:t xml:space="preserve"> Changed,”71 I turn to the revolutionary tradition that invites us all to </w:t>
      </w:r>
      <w:r w:rsidRPr="00FD0C31">
        <w:rPr>
          <w:rStyle w:val="Emphasis"/>
          <w:highlight w:val="cyan"/>
        </w:rPr>
        <w:t>struggle</w:t>
      </w:r>
      <w:r w:rsidRPr="00FD0C31">
        <w:rPr>
          <w:rStyle w:val="StyleUnderline"/>
          <w:highlight w:val="cyan"/>
        </w:rPr>
        <w:t xml:space="preserve"> with</w:t>
      </w:r>
      <w:r w:rsidRPr="00BE5B15">
        <w:rPr>
          <w:rStyle w:val="StyleUnderline"/>
        </w:rPr>
        <w:t xml:space="preserve"> imperfect and </w:t>
      </w:r>
      <w:r w:rsidRPr="00FD0C31">
        <w:rPr>
          <w:rStyle w:val="StyleUnderline"/>
          <w:highlight w:val="cyan"/>
        </w:rPr>
        <w:t>near-term political ends</w:t>
      </w:r>
      <w:r w:rsidRPr="00BE5B15">
        <w:rPr>
          <w:sz w:val="16"/>
        </w:rPr>
        <w:t xml:space="preserve">, to </w:t>
      </w:r>
      <w:r w:rsidRPr="00FD0C31">
        <w:rPr>
          <w:rStyle w:val="StyleUnderline"/>
          <w:highlight w:val="cyan"/>
        </w:rPr>
        <w:t>focus on mobilizing</w:t>
      </w:r>
      <w:r w:rsidRPr="00BE5B15">
        <w:rPr>
          <w:sz w:val="16"/>
        </w:rPr>
        <w:t xml:space="preserve">, </w:t>
      </w:r>
      <w:r w:rsidRPr="00FD0C31">
        <w:rPr>
          <w:rStyle w:val="StyleUnderline"/>
          <w:highlight w:val="cyan"/>
        </w:rPr>
        <w:t>organizing</w:t>
      </w:r>
      <w:r w:rsidRPr="00BE5B15">
        <w:rPr>
          <w:sz w:val="16"/>
        </w:rPr>
        <w:t xml:space="preserve">, </w:t>
      </w:r>
      <w:r w:rsidRPr="00FD0C31">
        <w:rPr>
          <w:rStyle w:val="StyleUnderline"/>
          <w:highlight w:val="cyan"/>
        </w:rPr>
        <w:t>and planning</w:t>
      </w:r>
      <w:r w:rsidRPr="00BE5B15">
        <w:rPr>
          <w:sz w:val="16"/>
        </w:rPr>
        <w:t xml:space="preserve">, </w:t>
      </w:r>
      <w:r w:rsidRPr="00FD0C31">
        <w:rPr>
          <w:rStyle w:val="StyleUnderline"/>
          <w:highlight w:val="cyan"/>
        </w:rPr>
        <w:t>and</w:t>
      </w:r>
      <w:r w:rsidRPr="00BE5B15">
        <w:rPr>
          <w:sz w:val="16"/>
        </w:rPr>
        <w:t xml:space="preserve"> to </w:t>
      </w:r>
      <w:r w:rsidRPr="00FD0C31">
        <w:rPr>
          <w:rStyle w:val="StyleUnderline"/>
          <w:highlight w:val="cyan"/>
        </w:rPr>
        <w:t>engage in the</w:t>
      </w:r>
      <w:r w:rsidRPr="00BE5B15">
        <w:rPr>
          <w:rStyle w:val="StyleUnderline"/>
        </w:rPr>
        <w:t xml:space="preserve"> unromantic</w:t>
      </w:r>
      <w:r w:rsidRPr="00BE5B15">
        <w:rPr>
          <w:sz w:val="16"/>
        </w:rPr>
        <w:t xml:space="preserve">, </w:t>
      </w:r>
      <w:r w:rsidRPr="00BE5B15">
        <w:rPr>
          <w:rStyle w:val="StyleUnderline"/>
        </w:rPr>
        <w:t xml:space="preserve">demanding </w:t>
      </w:r>
      <w:r w:rsidRPr="00FD0C31">
        <w:rPr>
          <w:rStyle w:val="StyleUnderline"/>
          <w:highlight w:val="cyan"/>
        </w:rPr>
        <w:t xml:space="preserve">work of </w:t>
      </w:r>
      <w:r w:rsidRPr="00FD0C31">
        <w:rPr>
          <w:rStyle w:val="Emphasis"/>
          <w:highlight w:val="cyan"/>
        </w:rPr>
        <w:t>social transformation</w:t>
      </w:r>
      <w:r w:rsidRPr="00FD0C31">
        <w:rPr>
          <w:rStyle w:val="StyleUnderline"/>
          <w:highlight w:val="cyan"/>
        </w:rPr>
        <w:t xml:space="preserve"> through </w:t>
      </w:r>
      <w:r w:rsidRPr="00FD0C31">
        <w:rPr>
          <w:rStyle w:val="Emphasis"/>
          <w:highlight w:val="cyan"/>
        </w:rPr>
        <w:t>all</w:t>
      </w:r>
      <w:r w:rsidRPr="00BE5B15">
        <w:rPr>
          <w:rStyle w:val="Emphasis"/>
        </w:rPr>
        <w:t xml:space="preserve"> existing </w:t>
      </w:r>
      <w:r w:rsidRPr="00FD0C31">
        <w:rPr>
          <w:rStyle w:val="Emphasis"/>
          <w:highlight w:val="cyan"/>
        </w:rPr>
        <w:t>channels</w:t>
      </w:r>
      <w:r w:rsidRPr="00FD0C31">
        <w:rPr>
          <w:rStyle w:val="StyleUnderline"/>
          <w:highlight w:val="cyan"/>
        </w:rPr>
        <w:t xml:space="preserve"> for political struggle</w:t>
      </w:r>
      <w:r w:rsidRPr="00BE5B15">
        <w:rPr>
          <w:sz w:val="16"/>
        </w:rPr>
        <w:t xml:space="preserve">, </w:t>
      </w:r>
      <w:r w:rsidRPr="00057E3D">
        <w:rPr>
          <w:rStyle w:val="StyleUnderline"/>
        </w:rPr>
        <w:t xml:space="preserve">including </w:t>
      </w:r>
      <w:r w:rsidRPr="00057E3D">
        <w:rPr>
          <w:rStyle w:val="Emphasis"/>
        </w:rPr>
        <w:t>elections</w:t>
      </w:r>
      <w:r w:rsidRPr="00057E3D">
        <w:rPr>
          <w:sz w:val="16"/>
        </w:rPr>
        <w:t xml:space="preserve">, </w:t>
      </w:r>
      <w:r w:rsidRPr="00057E3D">
        <w:rPr>
          <w:rStyle w:val="Emphasis"/>
        </w:rPr>
        <w:t>battles for legal rights</w:t>
      </w:r>
      <w:r w:rsidRPr="00057E3D">
        <w:rPr>
          <w:sz w:val="16"/>
        </w:rPr>
        <w:t xml:space="preserve">, </w:t>
      </w:r>
      <w:r w:rsidRPr="00057E3D">
        <w:rPr>
          <w:rStyle w:val="StyleUnderline"/>
        </w:rPr>
        <w:t xml:space="preserve">and </w:t>
      </w:r>
      <w:r w:rsidRPr="00057E3D">
        <w:rPr>
          <w:rStyle w:val="Emphasis"/>
        </w:rPr>
        <w:t>institutions</w:t>
      </w:r>
      <w:r w:rsidRPr="00057E3D">
        <w:rPr>
          <w:rStyle w:val="StyleUnderline"/>
        </w:rPr>
        <w:t xml:space="preserve"> like the </w:t>
      </w:r>
      <w:r w:rsidRPr="00057E3D">
        <w:rPr>
          <w:rStyle w:val="Emphasis"/>
        </w:rPr>
        <w:t>university</w:t>
      </w:r>
      <w:r w:rsidRPr="00057E3D">
        <w:rPr>
          <w:rStyle w:val="StyleUnderline"/>
        </w:rPr>
        <w:t xml:space="preserve"> and</w:t>
      </w:r>
      <w:r w:rsidRPr="00FD0C31">
        <w:rPr>
          <w:rStyle w:val="StyleUnderline"/>
          <w:highlight w:val="cyan"/>
        </w:rPr>
        <w:t xml:space="preserve"> the </w:t>
      </w:r>
      <w:r w:rsidRPr="00FD0C31">
        <w:rPr>
          <w:rStyle w:val="Emphasis"/>
          <w:highlight w:val="cyan"/>
        </w:rPr>
        <w:t>state</w:t>
      </w:r>
      <w:r w:rsidRPr="00BE5B15">
        <w:rPr>
          <w:sz w:val="16"/>
        </w:rPr>
        <w:t xml:space="preserve">. </w:t>
      </w:r>
      <w:r w:rsidRPr="00BE5B15">
        <w:rPr>
          <w:rStyle w:val="StyleUnderline"/>
        </w:rPr>
        <w:t xml:space="preserve">Practical politics </w:t>
      </w:r>
      <w:r w:rsidRPr="00FD0C31">
        <w:rPr>
          <w:rStyle w:val="StyleUnderline"/>
          <w:highlight w:val="cyan"/>
        </w:rPr>
        <w:t>is</w:t>
      </w:r>
      <w:r w:rsidRPr="00BE5B15">
        <w:rPr>
          <w:sz w:val="16"/>
        </w:rPr>
        <w:t xml:space="preserve"> also </w:t>
      </w:r>
      <w:r w:rsidRPr="00FD0C31">
        <w:rPr>
          <w:rStyle w:val="StyleUnderline"/>
          <w:highlight w:val="cyan"/>
        </w:rPr>
        <w:t xml:space="preserve">crucial to building </w:t>
      </w:r>
      <w:r w:rsidRPr="00FD0C31">
        <w:rPr>
          <w:rStyle w:val="Emphasis"/>
          <w:highlight w:val="cyan"/>
        </w:rPr>
        <w:t>skills</w:t>
      </w:r>
      <w:r w:rsidRPr="00BE5B15">
        <w:rPr>
          <w:sz w:val="16"/>
        </w:rPr>
        <w:t xml:space="preserve">, </w:t>
      </w:r>
      <w:r w:rsidRPr="00FD0C31">
        <w:rPr>
          <w:rStyle w:val="Emphasis"/>
          <w:highlight w:val="cyan"/>
        </w:rPr>
        <w:t>organizations</w:t>
      </w:r>
      <w:r w:rsidRPr="00BE5B15">
        <w:rPr>
          <w:sz w:val="16"/>
        </w:rPr>
        <w:t xml:space="preserve">, </w:t>
      </w:r>
      <w:r w:rsidRPr="00FD0C31">
        <w:rPr>
          <w:rStyle w:val="StyleUnderline"/>
          <w:highlight w:val="cyan"/>
        </w:rPr>
        <w:t xml:space="preserve">and </w:t>
      </w:r>
      <w:r w:rsidRPr="00FD0C31">
        <w:rPr>
          <w:rStyle w:val="Emphasis"/>
          <w:highlight w:val="cyan"/>
        </w:rPr>
        <w:t>collective power</w:t>
      </w:r>
      <w:r w:rsidRPr="00FD0C31">
        <w:rPr>
          <w:rStyle w:val="StyleUnderline"/>
          <w:highlight w:val="cyan"/>
        </w:rPr>
        <w:t xml:space="preserve"> on the left</w:t>
      </w:r>
      <w:r w:rsidRPr="00BE5B15">
        <w:rPr>
          <w:sz w:val="16"/>
        </w:rPr>
        <w:t xml:space="preserve">, </w:t>
      </w:r>
      <w:r w:rsidRPr="00BE5B15">
        <w:rPr>
          <w:rStyle w:val="StyleUnderline"/>
        </w:rPr>
        <w:t xml:space="preserve">all </w:t>
      </w:r>
      <w:r w:rsidRPr="00FD0C31">
        <w:rPr>
          <w:rStyle w:val="StyleUnderline"/>
          <w:highlight w:val="cyan"/>
        </w:rPr>
        <w:t xml:space="preserve">preconditions for </w:t>
      </w:r>
      <w:r w:rsidRPr="00FD0C31">
        <w:rPr>
          <w:rStyle w:val="Emphasis"/>
          <w:highlight w:val="cyan"/>
        </w:rPr>
        <w:t>radical structural change</w:t>
      </w:r>
      <w:r w:rsidRPr="00BE5B15">
        <w:rPr>
          <w:sz w:val="16"/>
        </w:rPr>
        <w:t>.</w:t>
      </w:r>
    </w:p>
    <w:p w14:paraId="700A4D52" w14:textId="77777777" w:rsidR="00057E3D" w:rsidRDefault="00057E3D" w:rsidP="00057E3D"/>
    <w:p w14:paraId="10737A35" w14:textId="77777777" w:rsidR="00057E3D" w:rsidRDefault="00057E3D" w:rsidP="00057E3D">
      <w:pPr>
        <w:pStyle w:val="Heading2"/>
      </w:pPr>
      <w:r>
        <w:t>ON</w:t>
      </w:r>
    </w:p>
    <w:p w14:paraId="3E95DBAC" w14:textId="77777777" w:rsidR="00057E3D" w:rsidRDefault="00057E3D" w:rsidP="00057E3D">
      <w:pPr>
        <w:pStyle w:val="Heading3"/>
      </w:pPr>
      <w:r>
        <w:t>Case---1NC</w:t>
      </w:r>
    </w:p>
    <w:p w14:paraId="36D1302E" w14:textId="53CC7B5C" w:rsidR="00057E3D" w:rsidRDefault="00057E3D" w:rsidP="00057E3D">
      <w:pPr>
        <w:pStyle w:val="Heading4"/>
      </w:pPr>
      <w:r>
        <w:t xml:space="preserve">Vote neg on </w:t>
      </w:r>
      <w:r w:rsidRPr="0053011C">
        <w:rPr>
          <w:u w:val="single"/>
        </w:rPr>
        <w:t>presumption</w:t>
      </w:r>
      <w:r>
        <w:t>:</w:t>
      </w:r>
    </w:p>
    <w:p w14:paraId="6E65F09D" w14:textId="77777777" w:rsidR="00057E3D" w:rsidRPr="00057E3D" w:rsidRDefault="00057E3D" w:rsidP="00057E3D"/>
    <w:p w14:paraId="16192895" w14:textId="0826CE7E" w:rsidR="00057E3D" w:rsidRDefault="00057E3D" w:rsidP="00057E3D">
      <w:pPr>
        <w:pStyle w:val="Heading4"/>
      </w:pPr>
      <w:r>
        <w:t xml:space="preserve">1. </w:t>
      </w:r>
      <w:r w:rsidRPr="009F7A23">
        <w:rPr>
          <w:rFonts w:cs="Arial"/>
        </w:rPr>
        <w:t xml:space="preserve">You shouldn’t vote </w:t>
      </w:r>
      <w:r>
        <w:rPr>
          <w:rFonts w:cs="Arial"/>
        </w:rPr>
        <w:t>AFF</w:t>
      </w:r>
      <w:r w:rsidRPr="009F7A23">
        <w:rPr>
          <w:rFonts w:cs="Arial"/>
        </w:rPr>
        <w:t xml:space="preserve"> </w:t>
      </w:r>
      <w:r w:rsidRPr="009F7A23">
        <w:rPr>
          <w:rFonts w:cs="Arial"/>
          <w:u w:val="single"/>
        </w:rPr>
        <w:t>simply</w:t>
      </w:r>
      <w:r w:rsidRPr="009F7A23">
        <w:rPr>
          <w:rFonts w:cs="Arial"/>
        </w:rPr>
        <w:t xml:space="preserve"> because the </w:t>
      </w:r>
      <w:r>
        <w:rPr>
          <w:rFonts w:cs="Arial"/>
        </w:rPr>
        <w:t>1ac</w:t>
      </w:r>
      <w:r w:rsidRPr="009F7A23">
        <w:rPr>
          <w:rFonts w:cs="Arial"/>
        </w:rPr>
        <w:t xml:space="preserve"> </w:t>
      </w:r>
      <w:r>
        <w:rPr>
          <w:rFonts w:cs="Arial"/>
          <w:u w:val="single"/>
        </w:rPr>
        <w:t>criticized</w:t>
      </w:r>
      <w:r w:rsidRPr="009F7A23">
        <w:rPr>
          <w:rFonts w:cs="Arial"/>
        </w:rPr>
        <w:t xml:space="preserve"> the world without specifying methods for </w:t>
      </w:r>
      <w:r w:rsidRPr="009F7A23">
        <w:rPr>
          <w:rFonts w:cs="Arial"/>
          <w:u w:val="single"/>
        </w:rPr>
        <w:t>radical change</w:t>
      </w:r>
      <w:r w:rsidRPr="009F7A23">
        <w:rPr>
          <w:rFonts w:cs="Arial"/>
        </w:rPr>
        <w:t xml:space="preserve"> and </w:t>
      </w:r>
      <w:r w:rsidRPr="009F7A23">
        <w:rPr>
          <w:rFonts w:cs="Arial"/>
          <w:u w:val="single"/>
        </w:rPr>
        <w:t>political mobilization</w:t>
      </w:r>
      <w:r w:rsidRPr="009F7A23">
        <w:rPr>
          <w:rFonts w:cs="Arial"/>
        </w:rPr>
        <w:t>.</w:t>
      </w:r>
    </w:p>
    <w:p w14:paraId="5E36A076" w14:textId="77777777" w:rsidR="00057E3D" w:rsidRDefault="00057E3D" w:rsidP="00057E3D">
      <w:r>
        <w:t xml:space="preserve">Ryan </w:t>
      </w:r>
      <w:r w:rsidRPr="007700D5">
        <w:rPr>
          <w:rStyle w:val="Style13ptBold"/>
        </w:rPr>
        <w:t>Carroll 24</w:t>
      </w:r>
      <w:r>
        <w:t xml:space="preserve">. </w:t>
      </w:r>
      <w:r w:rsidRPr="007700D5">
        <w:t>Ph</w:t>
      </w:r>
      <w:r>
        <w:t>.</w:t>
      </w:r>
      <w:r w:rsidRPr="007700D5">
        <w:t>D</w:t>
      </w:r>
      <w:r>
        <w:t>.</w:t>
      </w:r>
      <w:r w:rsidRPr="007700D5">
        <w:t xml:space="preserve"> student in English and Comparative Literature at the University of North Carolina at Chapel Hill</w:t>
      </w:r>
      <w:r>
        <w:t>. “</w:t>
      </w:r>
      <w:r w:rsidRPr="00542BA3">
        <w:t>The Future Isn’t Now: Impossible Action in Political Scholarship</w:t>
      </w:r>
      <w:r>
        <w:t xml:space="preserve">.” </w:t>
      </w:r>
      <w:r w:rsidRPr="000669FC">
        <w:t>Aporias, Issue 13.1</w:t>
      </w:r>
      <w:r>
        <w:t>.</w:t>
      </w:r>
    </w:p>
    <w:p w14:paraId="70B6C1E1" w14:textId="77777777" w:rsidR="00057E3D" w:rsidRPr="00854D7E" w:rsidRDefault="00057E3D" w:rsidP="00057E3D">
      <w:pPr>
        <w:rPr>
          <w:sz w:val="16"/>
        </w:rPr>
      </w:pPr>
      <w:r w:rsidRPr="00854D7E">
        <w:rPr>
          <w:sz w:val="16"/>
        </w:rPr>
        <w:t xml:space="preserve">In a dark world, </w:t>
      </w:r>
      <w:r w:rsidRPr="00854D7E">
        <w:rPr>
          <w:rStyle w:val="StyleUnderline"/>
        </w:rPr>
        <w:t xml:space="preserve">it’s exhilarating to </w:t>
      </w:r>
      <w:r w:rsidRPr="00854D7E">
        <w:rPr>
          <w:rStyle w:val="Emphasis"/>
        </w:rPr>
        <w:t>dream of possibility</w:t>
      </w:r>
      <w:r w:rsidRPr="00854D7E">
        <w:rPr>
          <w:sz w:val="16"/>
        </w:rPr>
        <w:t xml:space="preserve">. A certain vein of literary and cultural </w:t>
      </w:r>
      <w:r w:rsidRPr="00702F34">
        <w:rPr>
          <w:rStyle w:val="StyleUnderline"/>
          <w:highlight w:val="cyan"/>
        </w:rPr>
        <w:t>critique</w:t>
      </w:r>
      <w:r w:rsidRPr="00854D7E">
        <w:rPr>
          <w:rStyle w:val="StyleUnderline"/>
        </w:rPr>
        <w:t xml:space="preserve"> is </w:t>
      </w:r>
      <w:r w:rsidRPr="00702F34">
        <w:rPr>
          <w:rStyle w:val="Emphasis"/>
          <w:highlight w:val="cyan"/>
        </w:rPr>
        <w:t>founded</w:t>
      </w:r>
      <w:r w:rsidRPr="00702F34">
        <w:rPr>
          <w:rStyle w:val="StyleUnderline"/>
          <w:highlight w:val="cyan"/>
        </w:rPr>
        <w:t xml:space="preserve"> on</w:t>
      </w:r>
      <w:r w:rsidRPr="00854D7E">
        <w:rPr>
          <w:rStyle w:val="StyleUnderline"/>
        </w:rPr>
        <w:t xml:space="preserve"> this </w:t>
      </w:r>
      <w:r w:rsidRPr="00702F34">
        <w:rPr>
          <w:rStyle w:val="StyleUnderline"/>
          <w:highlight w:val="cyan"/>
        </w:rPr>
        <w:t>principle</w:t>
      </w:r>
      <w:r w:rsidRPr="00854D7E">
        <w:rPr>
          <w:sz w:val="16"/>
        </w:rPr>
        <w:t xml:space="preserve">, proposing </w:t>
      </w:r>
      <w:r w:rsidRPr="00854D7E">
        <w:rPr>
          <w:rStyle w:val="StyleUnderline"/>
        </w:rPr>
        <w:t xml:space="preserve">that </w:t>
      </w:r>
      <w:r w:rsidRPr="00702F34">
        <w:rPr>
          <w:rStyle w:val="StyleUnderline"/>
          <w:highlight w:val="cyan"/>
        </w:rPr>
        <w:t xml:space="preserve">there is something </w:t>
      </w:r>
      <w:r w:rsidRPr="00702F34">
        <w:rPr>
          <w:rStyle w:val="Emphasis"/>
          <w:highlight w:val="cyan"/>
        </w:rPr>
        <w:t>politically productive</w:t>
      </w:r>
      <w:r w:rsidRPr="00702F34">
        <w:rPr>
          <w:rStyle w:val="StyleUnderline"/>
          <w:highlight w:val="cyan"/>
        </w:rPr>
        <w:t xml:space="preserve"> in</w:t>
      </w:r>
      <w:r w:rsidRPr="00854D7E">
        <w:rPr>
          <w:rStyle w:val="StyleUnderline"/>
        </w:rPr>
        <w:t xml:space="preserve"> imagining otherwise</w:t>
      </w:r>
      <w:r w:rsidRPr="00854D7E">
        <w:rPr>
          <w:sz w:val="16"/>
        </w:rPr>
        <w:t xml:space="preserve">. Such scholarship, which stretches across a variety of different methodological positions, is readily recognized by its </w:t>
      </w:r>
      <w:r w:rsidRPr="00854D7E">
        <w:rPr>
          <w:rStyle w:val="Emphasis"/>
        </w:rPr>
        <w:t xml:space="preserve">gestural </w:t>
      </w:r>
      <w:r w:rsidRPr="00702F34">
        <w:rPr>
          <w:rStyle w:val="Emphasis"/>
          <w:highlight w:val="cyan"/>
        </w:rPr>
        <w:t>rhetoric</w:t>
      </w:r>
      <w:r w:rsidRPr="00854D7E">
        <w:rPr>
          <w:sz w:val="16"/>
        </w:rPr>
        <w:t xml:space="preserve"> — its stakes are </w:t>
      </w:r>
      <w:r w:rsidRPr="00702F34">
        <w:rPr>
          <w:rStyle w:val="StyleUnderline"/>
          <w:highlight w:val="cyan"/>
        </w:rPr>
        <w:t>to inaugurate new paradigms</w:t>
      </w:r>
      <w:r w:rsidRPr="00854D7E">
        <w:rPr>
          <w:sz w:val="16"/>
        </w:rPr>
        <w:t xml:space="preserve">, </w:t>
      </w:r>
      <w:r w:rsidRPr="00854D7E">
        <w:rPr>
          <w:rStyle w:val="StyleUnderline"/>
        </w:rPr>
        <w:t xml:space="preserve">shed light on </w:t>
      </w:r>
      <w:r w:rsidRPr="00854D7E">
        <w:rPr>
          <w:rStyle w:val="Emphasis"/>
        </w:rPr>
        <w:t>potential ways of being</w:t>
      </w:r>
      <w:r w:rsidRPr="00854D7E">
        <w:rPr>
          <w:sz w:val="16"/>
        </w:rPr>
        <w:t xml:space="preserve">, </w:t>
      </w:r>
      <w:r w:rsidRPr="000669FC">
        <w:rPr>
          <w:sz w:val="16"/>
          <w:szCs w:val="16"/>
        </w:rPr>
        <w:t>envision other worlds</w:t>
      </w:r>
      <w:r w:rsidRPr="00854D7E">
        <w:rPr>
          <w:sz w:val="16"/>
        </w:rPr>
        <w:t xml:space="preserve">. In one way, this ethos makes sense: radical politics should point the way to something better than death and destruction. But it seems that the thrill of possibility-creation has produced a new aporia for critique. The </w:t>
      </w:r>
      <w:proofErr w:type="gramStart"/>
      <w:r w:rsidRPr="00854D7E">
        <w:rPr>
          <w:sz w:val="16"/>
        </w:rPr>
        <w:t>affect</w:t>
      </w:r>
      <w:proofErr w:type="gramEnd"/>
      <w:r w:rsidRPr="00854D7E">
        <w:rPr>
          <w:sz w:val="16"/>
        </w:rPr>
        <w:t xml:space="preserve"> that undergirds </w:t>
      </w:r>
      <w:r w:rsidRPr="00854D7E">
        <w:rPr>
          <w:rStyle w:val="StyleUnderline"/>
        </w:rPr>
        <w:t>possibility politics</w:t>
      </w:r>
      <w:r w:rsidRPr="00854D7E">
        <w:rPr>
          <w:sz w:val="16"/>
        </w:rPr>
        <w:t xml:space="preserve"> — </w:t>
      </w:r>
      <w:r w:rsidRPr="00854D7E">
        <w:rPr>
          <w:rStyle w:val="StyleUnderline"/>
        </w:rPr>
        <w:t xml:space="preserve">the </w:t>
      </w:r>
      <w:r w:rsidRPr="00854D7E">
        <w:rPr>
          <w:rStyle w:val="Emphasis"/>
        </w:rPr>
        <w:t>ecstasy</w:t>
      </w:r>
      <w:r w:rsidRPr="00854D7E">
        <w:rPr>
          <w:rStyle w:val="StyleUnderline"/>
        </w:rPr>
        <w:t xml:space="preserve"> of imagining otherwise</w:t>
      </w:r>
      <w:r w:rsidRPr="00854D7E">
        <w:rPr>
          <w:sz w:val="16"/>
        </w:rPr>
        <w:t xml:space="preserve"> — runs the risk of </w:t>
      </w:r>
      <w:r w:rsidRPr="00702F34">
        <w:rPr>
          <w:rStyle w:val="Emphasis"/>
          <w:highlight w:val="cyan"/>
        </w:rPr>
        <w:t>obscuring</w:t>
      </w:r>
      <w:r w:rsidRPr="00854D7E">
        <w:rPr>
          <w:sz w:val="16"/>
        </w:rPr>
        <w:t xml:space="preserve"> the </w:t>
      </w:r>
      <w:r w:rsidRPr="00702F34">
        <w:rPr>
          <w:rStyle w:val="Emphasis"/>
          <w:highlight w:val="cyan"/>
        </w:rPr>
        <w:t>obstacles</w:t>
      </w:r>
      <w:r w:rsidRPr="00702F34">
        <w:rPr>
          <w:rStyle w:val="StyleUnderline"/>
          <w:highlight w:val="cyan"/>
        </w:rPr>
        <w:t xml:space="preserve"> between </w:t>
      </w:r>
      <w:r w:rsidRPr="00702F34">
        <w:rPr>
          <w:rStyle w:val="Emphasis"/>
          <w:highlight w:val="cyan"/>
        </w:rPr>
        <w:t>critique</w:t>
      </w:r>
      <w:r w:rsidRPr="00702F34">
        <w:rPr>
          <w:rStyle w:val="StyleUnderline"/>
          <w:highlight w:val="cyan"/>
        </w:rPr>
        <w:t xml:space="preserve"> and </w:t>
      </w:r>
      <w:r w:rsidRPr="00702F34">
        <w:rPr>
          <w:rStyle w:val="Emphasis"/>
          <w:highlight w:val="cyan"/>
        </w:rPr>
        <w:t>action</w:t>
      </w:r>
      <w:r w:rsidRPr="00854D7E">
        <w:rPr>
          <w:sz w:val="16"/>
        </w:rPr>
        <w:t xml:space="preserve"> and thereby </w:t>
      </w:r>
      <w:r w:rsidRPr="00702F34">
        <w:rPr>
          <w:rStyle w:val="StyleUnderline"/>
          <w:highlight w:val="cyan"/>
        </w:rPr>
        <w:t>making critique</w:t>
      </w:r>
      <w:r w:rsidRPr="00854D7E">
        <w:rPr>
          <w:rStyle w:val="StyleUnderline"/>
        </w:rPr>
        <w:t xml:space="preserve"> </w:t>
      </w:r>
      <w:r w:rsidRPr="00854D7E">
        <w:rPr>
          <w:rStyle w:val="Emphasis"/>
        </w:rPr>
        <w:t xml:space="preserve">more </w:t>
      </w:r>
      <w:r w:rsidRPr="00702F34">
        <w:rPr>
          <w:rStyle w:val="Emphasis"/>
          <w:highlight w:val="cyan"/>
        </w:rPr>
        <w:t>indulgent</w:t>
      </w:r>
      <w:r w:rsidRPr="00854D7E">
        <w:rPr>
          <w:rStyle w:val="StyleUnderline"/>
        </w:rPr>
        <w:t xml:space="preserve"> than generative</w:t>
      </w:r>
      <w:r w:rsidRPr="00854D7E">
        <w:rPr>
          <w:sz w:val="16"/>
        </w:rPr>
        <w:t xml:space="preserve">, </w:t>
      </w:r>
      <w:r w:rsidRPr="00854D7E">
        <w:rPr>
          <w:rStyle w:val="Emphasis"/>
        </w:rPr>
        <w:t xml:space="preserve">more </w:t>
      </w:r>
      <w:r w:rsidRPr="00702F34">
        <w:rPr>
          <w:rStyle w:val="Emphasis"/>
          <w:highlight w:val="cyan"/>
        </w:rPr>
        <w:t>projective</w:t>
      </w:r>
      <w:r w:rsidRPr="00854D7E">
        <w:rPr>
          <w:rStyle w:val="StyleUnderline"/>
        </w:rPr>
        <w:t xml:space="preserve"> than powerful</w:t>
      </w:r>
      <w:r w:rsidRPr="00854D7E">
        <w:rPr>
          <w:sz w:val="16"/>
        </w:rPr>
        <w:t xml:space="preserve">, </w:t>
      </w:r>
      <w:r w:rsidRPr="00854D7E">
        <w:rPr>
          <w:rStyle w:val="Emphasis"/>
        </w:rPr>
        <w:t xml:space="preserve">more </w:t>
      </w:r>
      <w:r w:rsidRPr="00702F34">
        <w:rPr>
          <w:rStyle w:val="Emphasis"/>
          <w:highlight w:val="cyan"/>
        </w:rPr>
        <w:t>self-soothing</w:t>
      </w:r>
      <w:r w:rsidRPr="00854D7E">
        <w:rPr>
          <w:rStyle w:val="StyleUnderline"/>
        </w:rPr>
        <w:t xml:space="preserve"> than edifying</w:t>
      </w:r>
      <w:r w:rsidRPr="00854D7E">
        <w:rPr>
          <w:sz w:val="16"/>
        </w:rPr>
        <w:t>.</w:t>
      </w:r>
    </w:p>
    <w:p w14:paraId="2E38CDF9" w14:textId="77777777" w:rsidR="00057E3D" w:rsidRPr="00B2420E" w:rsidRDefault="00057E3D" w:rsidP="00057E3D">
      <w:pPr>
        <w:rPr>
          <w:sz w:val="16"/>
        </w:rPr>
      </w:pPr>
      <w:r w:rsidRPr="00B2420E">
        <w:rPr>
          <w:sz w:val="16"/>
        </w:rPr>
        <w:t xml:space="preserve">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w:t>
      </w:r>
      <w:proofErr w:type="spellStart"/>
      <w:r w:rsidRPr="00B2420E">
        <w:rPr>
          <w:sz w:val="16"/>
        </w:rPr>
        <w:t>Saidiya</w:t>
      </w:r>
      <w:proofErr w:type="spellEnd"/>
      <w:r w:rsidRPr="00B2420E">
        <w:rPr>
          <w:sz w:val="16"/>
        </w:rPr>
        <w:t xml:space="preserve">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B2420E">
        <w:rPr>
          <w:sz w:val="16"/>
        </w:rPr>
        <w:t>utopianist</w:t>
      </w:r>
      <w:proofErr w:type="spellEnd"/>
      <w:r w:rsidRPr="00B2420E">
        <w:rPr>
          <w:sz w:val="16"/>
        </w:rPr>
        <w:t xml:space="preserve"> commitment as Muñoz, possibility is still a galvanic force of her work; critique’s work seems to be its possibility-making.</w:t>
      </w:r>
    </w:p>
    <w:p w14:paraId="54429F66" w14:textId="77777777" w:rsidR="00057E3D" w:rsidRPr="00B2420E" w:rsidRDefault="00057E3D" w:rsidP="00057E3D">
      <w:pPr>
        <w:rPr>
          <w:sz w:val="16"/>
        </w:rPr>
      </w:pPr>
      <w:r w:rsidRPr="00B2420E">
        <w:rPr>
          <w:sz w:val="16"/>
        </w:rPr>
        <w:t xml:space="preserve">Nor </w:t>
      </w:r>
      <w:proofErr w:type="gramStart"/>
      <w:r w:rsidRPr="00B2420E">
        <w:rPr>
          <w:sz w:val="16"/>
        </w:rPr>
        <w:t>are</w:t>
      </w:r>
      <w:proofErr w:type="gramEnd"/>
      <w:r w:rsidRPr="00B2420E">
        <w:rPr>
          <w:sz w:val="16"/>
        </w:rPr>
        <w:t xml:space="preserv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w:t>
      </w:r>
      <w:r>
        <w:rPr>
          <w:sz w:val="16"/>
        </w:rPr>
        <w:t xml:space="preserve"> </w:t>
      </w:r>
      <w:r w:rsidRPr="00B2420E">
        <w:rPr>
          <w:sz w:val="16"/>
        </w:rPr>
        <w:t>—</w:t>
      </w:r>
      <w:r>
        <w:rPr>
          <w:sz w:val="16"/>
        </w:rPr>
        <w:t xml:space="preserve"> </w:t>
      </w:r>
      <w:r w:rsidRPr="00B2420E">
        <w:rPr>
          <w:sz w:val="16"/>
        </w:rPr>
        <w:t>not so different from Muñoz or Hartman, in an odd sense.</w:t>
      </w:r>
    </w:p>
    <w:p w14:paraId="1AE9F302" w14:textId="77777777" w:rsidR="00057E3D" w:rsidRPr="00B2420E" w:rsidRDefault="00057E3D" w:rsidP="00057E3D">
      <w:pPr>
        <w:rPr>
          <w:sz w:val="16"/>
        </w:rPr>
      </w:pPr>
      <w:r w:rsidRPr="00B2420E">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1C1C5D3C" w14:textId="77777777" w:rsidR="00057E3D" w:rsidRPr="000669FC" w:rsidRDefault="00057E3D" w:rsidP="00057E3D">
      <w:pPr>
        <w:rPr>
          <w:sz w:val="16"/>
        </w:rPr>
      </w:pPr>
      <w:r w:rsidRPr="000669FC">
        <w:rPr>
          <w:sz w:val="16"/>
        </w:rPr>
        <w:t xml:space="preserve">But the </w:t>
      </w:r>
      <w:r w:rsidRPr="007F612A">
        <w:rPr>
          <w:rStyle w:val="StyleUnderline"/>
        </w:rPr>
        <w:t>critique</w:t>
      </w:r>
      <w:r w:rsidRPr="000669FC">
        <w:rPr>
          <w:sz w:val="16"/>
        </w:rPr>
        <w:t xml:space="preserve"> that’s followed Sedgwick, Hartman, and Muñoz, I think, </w:t>
      </w:r>
      <w:r w:rsidRPr="000669FC">
        <w:rPr>
          <w:rStyle w:val="StyleUnderline"/>
        </w:rPr>
        <w:t xml:space="preserve">has become </w:t>
      </w:r>
      <w:r w:rsidRPr="00702F34">
        <w:rPr>
          <w:rStyle w:val="StyleUnderline"/>
          <w:highlight w:val="cyan"/>
        </w:rPr>
        <w:t xml:space="preserve">yoked to an </w:t>
      </w:r>
      <w:proofErr w:type="gramStart"/>
      <w:r w:rsidRPr="00702F34">
        <w:rPr>
          <w:rStyle w:val="StyleUnderline"/>
          <w:highlight w:val="cyan"/>
        </w:rPr>
        <w:t>affect</w:t>
      </w:r>
      <w:proofErr w:type="gramEnd"/>
      <w:r w:rsidRPr="00702F34">
        <w:rPr>
          <w:rStyle w:val="StyleUnderline"/>
          <w:highlight w:val="cyan"/>
        </w:rPr>
        <w:t xml:space="preserve"> that risks </w:t>
      </w:r>
      <w:r w:rsidRPr="00702F34">
        <w:rPr>
          <w:rStyle w:val="Emphasis"/>
          <w:highlight w:val="cyan"/>
        </w:rPr>
        <w:t>entrapment</w:t>
      </w:r>
      <w:r w:rsidRPr="00702F34">
        <w:rPr>
          <w:rStyle w:val="StyleUnderline"/>
          <w:highlight w:val="cyan"/>
        </w:rPr>
        <w:t xml:space="preserve"> in</w:t>
      </w:r>
      <w:r w:rsidRPr="00CA7FF3">
        <w:rPr>
          <w:rStyle w:val="StyleUnderline"/>
        </w:rPr>
        <w:t xml:space="preserve"> the </w:t>
      </w:r>
      <w:r w:rsidRPr="00702F34">
        <w:rPr>
          <w:rStyle w:val="Emphasis"/>
          <w:highlight w:val="cyan"/>
        </w:rPr>
        <w:t>promise of possibility</w:t>
      </w:r>
      <w:r w:rsidRPr="000669FC">
        <w:rPr>
          <w:sz w:val="16"/>
        </w:rPr>
        <w:t xml:space="preserve">. Although </w:t>
      </w:r>
      <w:r w:rsidRPr="00CA7FF3">
        <w:rPr>
          <w:rStyle w:val="StyleUnderline"/>
        </w:rPr>
        <w:t xml:space="preserve">it’s easy to indulge in </w:t>
      </w:r>
      <w:r w:rsidRPr="00CA7FF3">
        <w:rPr>
          <w:rStyle w:val="Emphasis"/>
        </w:rPr>
        <w:t xml:space="preserve">rapturous </w:t>
      </w:r>
      <w:r w:rsidRPr="00702F34">
        <w:rPr>
          <w:rStyle w:val="Emphasis"/>
          <w:highlight w:val="cyan"/>
        </w:rPr>
        <w:t>accounts</w:t>
      </w:r>
      <w:r w:rsidRPr="00702F34">
        <w:rPr>
          <w:rStyle w:val="StyleUnderline"/>
          <w:highlight w:val="cyan"/>
        </w:rPr>
        <w:t xml:space="preserve"> of scholarship’s </w:t>
      </w:r>
      <w:r w:rsidRPr="00702F34">
        <w:rPr>
          <w:rStyle w:val="Emphasis"/>
          <w:highlight w:val="cyan"/>
        </w:rPr>
        <w:t>worldmaking power</w:t>
      </w:r>
      <w:r w:rsidRPr="000669FC">
        <w:rPr>
          <w:sz w:val="16"/>
        </w:rPr>
        <w:t xml:space="preserve">, it’s also easy to forget that </w:t>
      </w:r>
      <w:r w:rsidRPr="00702F34">
        <w:rPr>
          <w:rStyle w:val="StyleUnderline"/>
          <w:highlight w:val="cyan"/>
        </w:rPr>
        <w:t xml:space="preserve">there’s </w:t>
      </w:r>
      <w:r w:rsidRPr="00702F34">
        <w:rPr>
          <w:rStyle w:val="Emphasis"/>
          <w:highlight w:val="cyan"/>
        </w:rPr>
        <w:t>no</w:t>
      </w:r>
      <w:r w:rsidRPr="00CA7FF3">
        <w:rPr>
          <w:rStyle w:val="Emphasis"/>
        </w:rPr>
        <w:t xml:space="preserve"> necessary </w:t>
      </w:r>
      <w:r w:rsidRPr="00702F34">
        <w:rPr>
          <w:rStyle w:val="Emphasis"/>
          <w:highlight w:val="cyan"/>
        </w:rPr>
        <w:t>connection</w:t>
      </w:r>
      <w:r w:rsidRPr="00702F34">
        <w:rPr>
          <w:rStyle w:val="StyleUnderline"/>
          <w:highlight w:val="cyan"/>
        </w:rPr>
        <w:t xml:space="preserve"> between</w:t>
      </w:r>
      <w:r w:rsidRPr="00CA7FF3">
        <w:rPr>
          <w:rStyle w:val="StyleUnderline"/>
        </w:rPr>
        <w:t xml:space="preserve"> a </w:t>
      </w:r>
      <w:r w:rsidRPr="00702F34">
        <w:rPr>
          <w:rStyle w:val="StyleUnderline"/>
          <w:highlight w:val="cyan"/>
        </w:rPr>
        <w:t xml:space="preserve">hopeful </w:t>
      </w:r>
      <w:proofErr w:type="gramStart"/>
      <w:r w:rsidRPr="00702F34">
        <w:rPr>
          <w:rStyle w:val="StyleUnderline"/>
          <w:highlight w:val="cyan"/>
        </w:rPr>
        <w:t>affect</w:t>
      </w:r>
      <w:proofErr w:type="gramEnd"/>
      <w:r w:rsidRPr="00702F34">
        <w:rPr>
          <w:rStyle w:val="StyleUnderline"/>
          <w:highlight w:val="cyan"/>
        </w:rPr>
        <w:t xml:space="preserve"> and</w:t>
      </w:r>
      <w:r w:rsidRPr="000669FC">
        <w:rPr>
          <w:sz w:val="16"/>
        </w:rPr>
        <w:t xml:space="preserve"> an </w:t>
      </w:r>
      <w:r w:rsidRPr="00702F34">
        <w:rPr>
          <w:rStyle w:val="StyleUnderline"/>
          <w:highlight w:val="cyan"/>
        </w:rPr>
        <w:t>ability to enact possibilities</w:t>
      </w:r>
      <w:r w:rsidRPr="000669FC">
        <w:rPr>
          <w:sz w:val="16"/>
        </w:rPr>
        <w:t>. As Patricia Stuelke has remarked, “</w:t>
      </w:r>
      <w:r w:rsidRPr="00702F34">
        <w:rPr>
          <w:rStyle w:val="StyleUnderline"/>
          <w:highlight w:val="cyan"/>
        </w:rPr>
        <w:t>To imagine</w:t>
      </w:r>
      <w:r w:rsidRPr="000669FC">
        <w:rPr>
          <w:sz w:val="16"/>
        </w:rPr>
        <w:t xml:space="preserve"> that </w:t>
      </w:r>
      <w:r w:rsidRPr="00702F34">
        <w:rPr>
          <w:rStyle w:val="StyleUnderline"/>
          <w:highlight w:val="cyan"/>
        </w:rPr>
        <w:t>things are broken and can be fixed with</w:t>
      </w:r>
      <w:r w:rsidRPr="00CA7FF3">
        <w:rPr>
          <w:rStyle w:val="StyleUnderline"/>
        </w:rPr>
        <w:t xml:space="preserve"> the </w:t>
      </w:r>
      <w:r w:rsidRPr="00CA7FF3">
        <w:rPr>
          <w:rStyle w:val="Emphasis"/>
        </w:rPr>
        <w:t xml:space="preserve">best of </w:t>
      </w:r>
      <w:r w:rsidRPr="00702F34">
        <w:rPr>
          <w:rStyle w:val="Emphasis"/>
          <w:highlight w:val="cyan"/>
        </w:rPr>
        <w:t>intentions</w:t>
      </w:r>
      <w:r w:rsidRPr="000669FC">
        <w:rPr>
          <w:sz w:val="16"/>
        </w:rPr>
        <w:t xml:space="preserve">, with </w:t>
      </w:r>
      <w:r w:rsidRPr="000669FC">
        <w:rPr>
          <w:rStyle w:val="StyleUnderline"/>
        </w:rPr>
        <w:t xml:space="preserve">a </w:t>
      </w:r>
      <w:r w:rsidRPr="00702F34">
        <w:rPr>
          <w:rStyle w:val="Emphasis"/>
          <w:highlight w:val="cyan"/>
        </w:rPr>
        <w:t>labor of love</w:t>
      </w:r>
      <w:r w:rsidRPr="000669FC">
        <w:rPr>
          <w:sz w:val="16"/>
        </w:rPr>
        <w:t xml:space="preserve">, </w:t>
      </w:r>
      <w:r w:rsidRPr="000669FC">
        <w:rPr>
          <w:rStyle w:val="StyleUnderline"/>
        </w:rPr>
        <w:t xml:space="preserve">with a </w:t>
      </w:r>
      <w:r w:rsidRPr="00702F34">
        <w:rPr>
          <w:rStyle w:val="Emphasis"/>
          <w:highlight w:val="cyan"/>
        </w:rPr>
        <w:t>new way of reading</w:t>
      </w:r>
      <w:r w:rsidRPr="000669FC">
        <w:rPr>
          <w:sz w:val="16"/>
        </w:rPr>
        <w:t xml:space="preserve"> . . . </w:t>
      </w:r>
      <w:r w:rsidRPr="00702F34">
        <w:rPr>
          <w:rStyle w:val="StyleUnderline"/>
          <w:highlight w:val="cyan"/>
        </w:rPr>
        <w:t xml:space="preserve">is a </w:t>
      </w:r>
      <w:r w:rsidRPr="00702F34">
        <w:rPr>
          <w:rStyle w:val="Emphasis"/>
          <w:sz w:val="30"/>
          <w:szCs w:val="30"/>
          <w:highlight w:val="cyan"/>
        </w:rPr>
        <w:t>category error</w:t>
      </w:r>
      <w:r w:rsidRPr="00CA7FF3">
        <w:rPr>
          <w:rStyle w:val="StyleUnderline"/>
        </w:rPr>
        <w:t xml:space="preserve"> that </w:t>
      </w:r>
      <w:r w:rsidRPr="00702F34">
        <w:rPr>
          <w:rStyle w:val="StyleUnderline"/>
          <w:highlight w:val="cyan"/>
        </w:rPr>
        <w:t>neither the planet nor</w:t>
      </w:r>
      <w:r w:rsidRPr="00CA7FF3">
        <w:rPr>
          <w:rStyle w:val="StyleUnderline"/>
        </w:rPr>
        <w:t xml:space="preserve"> any of </w:t>
      </w:r>
      <w:r w:rsidRPr="00702F34">
        <w:rPr>
          <w:rStyle w:val="StyleUnderline"/>
          <w:highlight w:val="cyan"/>
        </w:rPr>
        <w:t>its inhabitants can afford</w:t>
      </w:r>
      <w:r w:rsidRPr="000669FC">
        <w:rPr>
          <w:sz w:val="16"/>
        </w:rPr>
        <w:t>.”13 Although we can revel in imagining the construction of a better world, there’s no guarantee our blueprints reach the builder — and, even worse, the binge of hope can lead back into despair.</w:t>
      </w:r>
    </w:p>
    <w:p w14:paraId="0731818B" w14:textId="77777777" w:rsidR="00057E3D" w:rsidRDefault="00057E3D" w:rsidP="00057E3D">
      <w:pPr>
        <w:rPr>
          <w:sz w:val="16"/>
        </w:rPr>
      </w:pPr>
      <w:r w:rsidRPr="0053011C">
        <w:rPr>
          <w:sz w:val="16"/>
        </w:rPr>
        <w:t xml:space="preserve">To be clear, I am not taking issue with the speculative scholars I’ve considered so far — their work is illuminating, and in fact, it’s precisely my belief that we haven’t read them well enough. Instead, </w:t>
      </w:r>
      <w:r w:rsidRPr="000669FC">
        <w:rPr>
          <w:rStyle w:val="StyleUnderline"/>
        </w:rPr>
        <w:t>our readings</w:t>
      </w:r>
      <w:r w:rsidRPr="0053011C">
        <w:rPr>
          <w:sz w:val="16"/>
        </w:rPr>
        <w:t xml:space="preserve"> have </w:t>
      </w:r>
      <w:r w:rsidRPr="00702F34">
        <w:rPr>
          <w:rStyle w:val="StyleUnderline"/>
          <w:highlight w:val="cyan"/>
        </w:rPr>
        <w:t>led to</w:t>
      </w:r>
      <w:r w:rsidRPr="0053011C">
        <w:rPr>
          <w:sz w:val="16"/>
        </w:rPr>
        <w:t xml:space="preserve"> a kind of </w:t>
      </w:r>
      <w:r w:rsidRPr="00702F34">
        <w:rPr>
          <w:rStyle w:val="Emphasis"/>
          <w:highlight w:val="cyan"/>
        </w:rPr>
        <w:t>ersatz utopianism</w:t>
      </w:r>
      <w:r w:rsidRPr="00702F34">
        <w:rPr>
          <w:rStyle w:val="StyleUnderline"/>
          <w:highlight w:val="cyan"/>
        </w:rPr>
        <w:t xml:space="preserve"> that</w:t>
      </w:r>
      <w:r w:rsidRPr="0053011C">
        <w:rPr>
          <w:sz w:val="16"/>
        </w:rPr>
        <w:t xml:space="preserve"> can </w:t>
      </w:r>
      <w:r w:rsidRPr="00702F34">
        <w:rPr>
          <w:rStyle w:val="StyleUnderline"/>
          <w:highlight w:val="cyan"/>
        </w:rPr>
        <w:t>occlude</w:t>
      </w:r>
      <w:r w:rsidRPr="0053011C">
        <w:rPr>
          <w:sz w:val="16"/>
        </w:rPr>
        <w:t xml:space="preserve"> the </w:t>
      </w:r>
      <w:r w:rsidRPr="00702F34">
        <w:rPr>
          <w:rStyle w:val="Emphasis"/>
          <w:highlight w:val="cyan"/>
        </w:rPr>
        <w:t>real</w:t>
      </w:r>
      <w:r w:rsidRPr="000669FC">
        <w:rPr>
          <w:rStyle w:val="Emphasis"/>
        </w:rPr>
        <w:t xml:space="preserve"> demands</w:t>
      </w:r>
      <w:r w:rsidRPr="000669FC">
        <w:rPr>
          <w:rStyle w:val="StyleUnderline"/>
        </w:rPr>
        <w:t xml:space="preserve"> of </w:t>
      </w:r>
      <w:r w:rsidRPr="00702F34">
        <w:rPr>
          <w:rStyle w:val="Emphasis"/>
          <w:highlight w:val="cyan"/>
        </w:rPr>
        <w:t>activist commitment</w:t>
      </w:r>
      <w:r w:rsidRPr="0053011C">
        <w:rPr>
          <w:sz w:val="16"/>
        </w:rPr>
        <w:t xml:space="preserve">. </w:t>
      </w:r>
      <w:r w:rsidRPr="000669FC">
        <w:rPr>
          <w:rStyle w:val="StyleUnderline"/>
        </w:rPr>
        <w:t>Although</w:t>
      </w:r>
      <w:r w:rsidRPr="0053011C">
        <w:rPr>
          <w:sz w:val="16"/>
        </w:rPr>
        <w:t xml:space="preserve"> a </w:t>
      </w:r>
      <w:r w:rsidRPr="000669FC">
        <w:rPr>
          <w:rStyle w:val="Emphasis"/>
        </w:rPr>
        <w:t xml:space="preserve">variety of </w:t>
      </w:r>
      <w:r w:rsidRPr="00702F34">
        <w:rPr>
          <w:rStyle w:val="Emphasis"/>
          <w:highlight w:val="cyan"/>
        </w:rPr>
        <w:t>material factors</w:t>
      </w:r>
      <w:r w:rsidRPr="00702F34">
        <w:rPr>
          <w:rStyle w:val="StyleUnderline"/>
          <w:highlight w:val="cyan"/>
        </w:rPr>
        <w:t xml:space="preserve"> stand in the way of scholar-activism</w:t>
      </w:r>
      <w:r w:rsidRPr="0053011C">
        <w:rPr>
          <w:sz w:val="16"/>
        </w:rPr>
        <w:t xml:space="preserve">, from </w:t>
      </w:r>
      <w:r w:rsidRPr="00702F34">
        <w:rPr>
          <w:rStyle w:val="StyleUnderline"/>
          <w:highlight w:val="cyan"/>
        </w:rPr>
        <w:t>institutional complicity</w:t>
      </w:r>
      <w:r w:rsidRPr="0053011C">
        <w:rPr>
          <w:sz w:val="16"/>
        </w:rPr>
        <w:t xml:space="preserve"> to </w:t>
      </w:r>
      <w:r w:rsidRPr="00702F34">
        <w:rPr>
          <w:rStyle w:val="Emphasis"/>
          <w:highlight w:val="cyan"/>
        </w:rPr>
        <w:t>prohibitive constraints</w:t>
      </w:r>
      <w:r w:rsidRPr="00702F34">
        <w:rPr>
          <w:rStyle w:val="StyleUnderline"/>
          <w:highlight w:val="cyan"/>
        </w:rPr>
        <w:t xml:space="preserve"> on time</w:t>
      </w:r>
      <w:r w:rsidRPr="0053011C">
        <w:rPr>
          <w:sz w:val="16"/>
        </w:rPr>
        <w:t xml:space="preserve">,14 the </w:t>
      </w:r>
      <w:proofErr w:type="spellStart"/>
      <w:proofErr w:type="gramStart"/>
      <w:r w:rsidRPr="0053011C">
        <w:rPr>
          <w:sz w:val="16"/>
        </w:rPr>
        <w:t>affect</w:t>
      </w:r>
      <w:proofErr w:type="spellEnd"/>
      <w:proofErr w:type="gramEnd"/>
      <w:r w:rsidRPr="0053011C">
        <w:rPr>
          <w:sz w:val="16"/>
        </w:rPr>
        <w:t xml:space="preserve"> of </w:t>
      </w:r>
      <w:r w:rsidRPr="00702F34">
        <w:rPr>
          <w:rStyle w:val="StyleUnderline"/>
          <w:highlight w:val="cyan"/>
        </w:rPr>
        <w:t xml:space="preserve">possibility </w:t>
      </w:r>
      <w:proofErr w:type="gramStart"/>
      <w:r w:rsidRPr="00702F34">
        <w:rPr>
          <w:rStyle w:val="StyleUnderline"/>
          <w:highlight w:val="cyan"/>
        </w:rPr>
        <w:t>scholarship</w:t>
      </w:r>
      <w:r w:rsidRPr="0053011C">
        <w:rPr>
          <w:sz w:val="16"/>
        </w:rPr>
        <w:t xml:space="preserve"> risks </w:t>
      </w:r>
      <w:r w:rsidRPr="00702F34">
        <w:rPr>
          <w:rStyle w:val="Emphasis"/>
          <w:highlight w:val="cyan"/>
        </w:rPr>
        <w:t>paint</w:t>
      </w:r>
      <w:r w:rsidRPr="000669FC">
        <w:rPr>
          <w:rStyle w:val="Emphasis"/>
        </w:rPr>
        <w:t>ing</w:t>
      </w:r>
      <w:proofErr w:type="gramEnd"/>
      <w:r w:rsidRPr="000669FC">
        <w:rPr>
          <w:rStyle w:val="Emphasis"/>
        </w:rPr>
        <w:t xml:space="preserve"> </w:t>
      </w:r>
      <w:r w:rsidRPr="00702F34">
        <w:rPr>
          <w:rStyle w:val="Emphasis"/>
          <w:highlight w:val="cyan"/>
        </w:rPr>
        <w:t>over</w:t>
      </w:r>
      <w:r w:rsidRPr="00702F34">
        <w:rPr>
          <w:rStyle w:val="StyleUnderline"/>
          <w:highlight w:val="cyan"/>
        </w:rPr>
        <w:t xml:space="preserve"> these</w:t>
      </w:r>
      <w:r w:rsidRPr="000669FC">
        <w:rPr>
          <w:rStyle w:val="StyleUnderline"/>
        </w:rPr>
        <w:t xml:space="preserve"> difficulties</w:t>
      </w:r>
      <w:r w:rsidRPr="0053011C">
        <w:rPr>
          <w:sz w:val="16"/>
        </w:rPr>
        <w:t xml:space="preserve">. </w:t>
      </w:r>
      <w:r w:rsidRPr="0053011C">
        <w:rPr>
          <w:rStyle w:val="Emphasis"/>
        </w:rPr>
        <w:t>The stakes are high</w:t>
      </w:r>
      <w:r w:rsidRPr="0053011C">
        <w:rPr>
          <w:sz w:val="16"/>
        </w:rPr>
        <w:t xml:space="preserve">: if we do not recognize the feelings that structure our scholarly political commitments, </w:t>
      </w:r>
      <w:r w:rsidRPr="0053011C">
        <w:rPr>
          <w:rStyle w:val="Emphasis"/>
        </w:rPr>
        <w:t>scholarly activism</w:t>
      </w:r>
      <w:r w:rsidRPr="0053011C">
        <w:rPr>
          <w:rStyle w:val="StyleUnderline"/>
        </w:rPr>
        <w:t xml:space="preserve"> will be nothing more than a </w:t>
      </w:r>
      <w:r w:rsidRPr="0053011C">
        <w:rPr>
          <w:rStyle w:val="Emphasis"/>
        </w:rPr>
        <w:t>language game</w:t>
      </w:r>
      <w:r w:rsidRPr="0053011C">
        <w:rPr>
          <w:sz w:val="16"/>
        </w:rPr>
        <w:t>.</w:t>
      </w:r>
    </w:p>
    <w:p w14:paraId="1143748F" w14:textId="77777777" w:rsidR="00057E3D" w:rsidRDefault="00057E3D" w:rsidP="00057E3D">
      <w:pPr>
        <w:rPr>
          <w:sz w:val="16"/>
        </w:rPr>
      </w:pPr>
    </w:p>
    <w:p w14:paraId="63DB5B3A" w14:textId="03C35004" w:rsidR="00057E3D" w:rsidRPr="00573B5A" w:rsidRDefault="00057E3D" w:rsidP="00057E3D">
      <w:pPr>
        <w:pStyle w:val="Heading4"/>
        <w:rPr>
          <w:u w:val="single"/>
        </w:rPr>
      </w:pPr>
      <w:r>
        <w:t xml:space="preserve">2. </w:t>
      </w:r>
      <w:r>
        <w:t xml:space="preserve">The impact is </w:t>
      </w:r>
      <w:r>
        <w:rPr>
          <w:u w:val="single"/>
        </w:rPr>
        <w:t>co-option</w:t>
      </w:r>
      <w:r>
        <w:t xml:space="preserve">. Valorizing symbolic resistance over </w:t>
      </w:r>
      <w:r>
        <w:rPr>
          <w:u w:val="single"/>
        </w:rPr>
        <w:t>political action</w:t>
      </w:r>
      <w:r>
        <w:t xml:space="preserve"> traps the </w:t>
      </w:r>
      <w:proofErr w:type="spellStart"/>
      <w:r>
        <w:t>aff</w:t>
      </w:r>
      <w:proofErr w:type="spellEnd"/>
      <w:r>
        <w:t xml:space="preserve"> within the academy. </w:t>
      </w:r>
    </w:p>
    <w:p w14:paraId="7147B2A2" w14:textId="77777777" w:rsidR="00057E3D" w:rsidRDefault="00057E3D" w:rsidP="00057E3D">
      <w:r w:rsidRPr="00724689">
        <w:t>Adolph</w:t>
      </w:r>
      <w:r>
        <w:rPr>
          <w:rStyle w:val="Style13ptBold"/>
        </w:rPr>
        <w:t xml:space="preserve"> </w:t>
      </w:r>
      <w:r w:rsidRPr="000104C3">
        <w:rPr>
          <w:rStyle w:val="Style13ptBold"/>
        </w:rPr>
        <w:t>Reed 1</w:t>
      </w:r>
      <w:r>
        <w:rPr>
          <w:rStyle w:val="Style13ptBold"/>
        </w:rPr>
        <w:t>6</w:t>
      </w:r>
      <w:r w:rsidRPr="00724689">
        <w:t>. Professor</w:t>
      </w:r>
      <w:r>
        <w:t xml:space="preserve"> at the Ronald O. Perelman Center for Political Science and Economics, University of Pennsylvania; Ph.D. &amp; M.A. in Political Science, Atlanta University. “Splendors and Miseries of the Antiracist ‘Left’.” https://nonsite.org/editorial/splendors-and-miseries-of-the-antiracist-left-2</w:t>
      </w:r>
    </w:p>
    <w:p w14:paraId="669CE6A3" w14:textId="77777777" w:rsidR="00057E3D" w:rsidRPr="00724689" w:rsidRDefault="00057E3D" w:rsidP="00057E3D">
      <w:pPr>
        <w:rPr>
          <w:sz w:val="16"/>
        </w:rPr>
      </w:pPr>
      <w:r w:rsidRPr="00724689">
        <w:rPr>
          <w:sz w:val="16"/>
        </w:rPr>
        <w:t>More than a decade and a half ago I criticized similar formulations of a notion of “</w:t>
      </w:r>
      <w:proofErr w:type="spellStart"/>
      <w:r w:rsidRPr="00724689">
        <w:rPr>
          <w:sz w:val="16"/>
        </w:rPr>
        <w:t>infrapolitics</w:t>
      </w:r>
      <w:proofErr w:type="spellEnd"/>
      <w:r w:rsidRPr="00724689">
        <w:rPr>
          <w:sz w:val="16"/>
        </w:rPr>
        <w:t xml:space="preserve">,” understood as the domain of </w:t>
      </w:r>
      <w:r w:rsidRPr="00B97298">
        <w:rPr>
          <w:rStyle w:val="Emphasis"/>
        </w:rPr>
        <w:t>pre-political acts</w:t>
      </w:r>
      <w:r w:rsidRPr="00B97298">
        <w:rPr>
          <w:rStyle w:val="StyleUnderline"/>
        </w:rPr>
        <w:t xml:space="preserve"> of </w:t>
      </w:r>
      <w:r w:rsidRPr="00702F34">
        <w:rPr>
          <w:rStyle w:val="Emphasis"/>
          <w:highlight w:val="cyan"/>
        </w:rPr>
        <w:t>everyday</w:t>
      </w:r>
      <w:r w:rsidRPr="00724689">
        <w:rPr>
          <w:sz w:val="16"/>
        </w:rPr>
        <w:t xml:space="preserve"> “</w:t>
      </w:r>
      <w:r w:rsidRPr="00702F34">
        <w:rPr>
          <w:rStyle w:val="Emphasis"/>
          <w:highlight w:val="cyan"/>
        </w:rPr>
        <w:t>resistance</w:t>
      </w:r>
      <w:r w:rsidRPr="00724689">
        <w:rPr>
          <w:sz w:val="16"/>
        </w:rPr>
        <w:t xml:space="preserve">” </w:t>
      </w:r>
      <w:r w:rsidRPr="00724689">
        <w:rPr>
          <w:rStyle w:val="StyleUnderline"/>
        </w:rPr>
        <w:t>undertaken by subordinated populations</w:t>
      </w:r>
      <w:r w:rsidRPr="00724689">
        <w:rPr>
          <w:sz w:val="16"/>
        </w:rPr>
        <w:t xml:space="preserve">, which was then all the rage in cultural studies programs. </w:t>
      </w:r>
      <w:r w:rsidRPr="00702F34">
        <w:rPr>
          <w:rStyle w:val="StyleUnderline"/>
          <w:highlight w:val="cyan"/>
        </w:rPr>
        <w:t>Proponents of</w:t>
      </w:r>
      <w:r w:rsidRPr="00724689">
        <w:rPr>
          <w:sz w:val="16"/>
        </w:rPr>
        <w:t xml:space="preserve"> the </w:t>
      </w:r>
      <w:r w:rsidRPr="00702F34">
        <w:rPr>
          <w:rStyle w:val="Emphasis"/>
          <w:highlight w:val="cyan"/>
        </w:rPr>
        <w:t>political importance</w:t>
      </w:r>
      <w:r w:rsidRPr="00702F34">
        <w:rPr>
          <w:rStyle w:val="StyleUnderline"/>
          <w:highlight w:val="cyan"/>
        </w:rPr>
        <w:t xml:space="preserve"> of </w:t>
      </w:r>
      <w:r w:rsidRPr="00702F34">
        <w:rPr>
          <w:rStyle w:val="Emphasis"/>
          <w:highlight w:val="cyan"/>
        </w:rPr>
        <w:t>this</w:t>
      </w:r>
      <w:r w:rsidRPr="00724689">
        <w:rPr>
          <w:rStyle w:val="Emphasis"/>
        </w:rPr>
        <w:t xml:space="preserve"> domain</w:t>
      </w:r>
      <w:r w:rsidRPr="00724689">
        <w:rPr>
          <w:rStyle w:val="StyleUnderline"/>
        </w:rPr>
        <w:t xml:space="preserve"> </w:t>
      </w:r>
      <w:r w:rsidRPr="00702F34">
        <w:rPr>
          <w:rStyle w:val="StyleUnderline"/>
          <w:highlight w:val="cyan"/>
        </w:rPr>
        <w:t>insisted</w:t>
      </w:r>
      <w:r w:rsidRPr="00724689">
        <w:rPr>
          <w:sz w:val="16"/>
        </w:rPr>
        <w:t xml:space="preserve"> that, because </w:t>
      </w:r>
      <w:r w:rsidRPr="00724689">
        <w:rPr>
          <w:rStyle w:val="StyleUnderline"/>
        </w:rPr>
        <w:t>insurgent movements emerge within</w:t>
      </w:r>
      <w:r w:rsidRPr="00724689">
        <w:rPr>
          <w:sz w:val="16"/>
        </w:rPr>
        <w:t xml:space="preserve"> such </w:t>
      </w:r>
      <w:r w:rsidRPr="00724689">
        <w:rPr>
          <w:rStyle w:val="StyleUnderline"/>
        </w:rPr>
        <w:t xml:space="preserve">cultures of </w:t>
      </w:r>
      <w:r w:rsidRPr="00724689">
        <w:rPr>
          <w:rStyle w:val="Emphasis"/>
        </w:rPr>
        <w:t>quotidian resistance</w:t>
      </w:r>
      <w:r w:rsidRPr="00724689">
        <w:rPr>
          <w:sz w:val="16"/>
        </w:rPr>
        <w:t xml:space="preserve">, a) </w:t>
      </w:r>
      <w:r w:rsidRPr="00702F34">
        <w:rPr>
          <w:rStyle w:val="StyleUnderline"/>
          <w:highlight w:val="cyan"/>
        </w:rPr>
        <w:t>examining them</w:t>
      </w:r>
      <w:r w:rsidRPr="00724689">
        <w:rPr>
          <w:sz w:val="16"/>
        </w:rPr>
        <w:t xml:space="preserve"> could </w:t>
      </w:r>
      <w:r w:rsidRPr="00724689">
        <w:rPr>
          <w:rStyle w:val="StyleUnderline"/>
        </w:rPr>
        <w:t xml:space="preserve">help in </w:t>
      </w:r>
      <w:r w:rsidRPr="00702F34">
        <w:rPr>
          <w:rStyle w:val="Emphasis"/>
          <w:highlight w:val="cyan"/>
        </w:rPr>
        <w:t>understand</w:t>
      </w:r>
      <w:r w:rsidRPr="00724689">
        <w:rPr>
          <w:rStyle w:val="Emphasis"/>
        </w:rPr>
        <w:t xml:space="preserve">ing the </w:t>
      </w:r>
      <w:r w:rsidRPr="00702F34">
        <w:rPr>
          <w:rStyle w:val="Emphasis"/>
          <w:highlight w:val="cyan"/>
        </w:rPr>
        <w:t>processes</w:t>
      </w:r>
      <w:r w:rsidRPr="00702F34">
        <w:rPr>
          <w:rStyle w:val="StyleUnderline"/>
          <w:highlight w:val="cyan"/>
        </w:rPr>
        <w:t xml:space="preserve"> through which insurgencies develop</w:t>
      </w:r>
      <w:r w:rsidRPr="00724689">
        <w:rPr>
          <w:sz w:val="16"/>
        </w:rPr>
        <w:t xml:space="preserve"> </w:t>
      </w:r>
      <w:r w:rsidRPr="00724689">
        <w:rPr>
          <w:rStyle w:val="StyleUnderline"/>
        </w:rPr>
        <w:t>and</w:t>
      </w:r>
      <w:r w:rsidRPr="00724689">
        <w:rPr>
          <w:sz w:val="16"/>
        </w:rPr>
        <w:t>/</w:t>
      </w:r>
      <w:r w:rsidRPr="00702F34">
        <w:rPr>
          <w:rStyle w:val="StyleUnderline"/>
          <w:highlight w:val="cyan"/>
        </w:rPr>
        <w:t>or</w:t>
      </w:r>
      <w:r w:rsidRPr="00724689">
        <w:rPr>
          <w:sz w:val="16"/>
        </w:rPr>
        <w:t xml:space="preserve"> b) they therefore </w:t>
      </w:r>
      <w:r w:rsidRPr="00702F34">
        <w:rPr>
          <w:rStyle w:val="StyleUnderline"/>
          <w:highlight w:val="cyan"/>
        </w:rPr>
        <w:t>ought to be considered</w:t>
      </w:r>
      <w:r w:rsidRPr="00724689">
        <w:rPr>
          <w:sz w:val="16"/>
        </w:rPr>
        <w:t xml:space="preserve"> as </w:t>
      </w:r>
      <w:r w:rsidRPr="00724689">
        <w:rPr>
          <w:rStyle w:val="Emphasis"/>
        </w:rPr>
        <w:t xml:space="preserve">expressions of </w:t>
      </w:r>
      <w:proofErr w:type="gramStart"/>
      <w:r w:rsidRPr="00724689">
        <w:rPr>
          <w:rStyle w:val="Emphasis"/>
        </w:rPr>
        <w:t>an insurgent</w:t>
      </w:r>
      <w:proofErr w:type="gramEnd"/>
      <w:r w:rsidRPr="00724689">
        <w:rPr>
          <w:rStyle w:val="Emphasis"/>
        </w:rPr>
        <w:t xml:space="preserve"> </w:t>
      </w:r>
      <w:r w:rsidRPr="00702F34">
        <w:rPr>
          <w:rStyle w:val="Emphasis"/>
          <w:highlight w:val="cyan"/>
        </w:rPr>
        <w:t>politics</w:t>
      </w:r>
      <w:r w:rsidRPr="00702F34">
        <w:rPr>
          <w:rStyle w:val="StyleUnderline"/>
          <w:highlight w:val="cyan"/>
        </w:rPr>
        <w:t xml:space="preserve"> themselves</w:t>
      </w:r>
      <w:r w:rsidRPr="00724689">
        <w:rPr>
          <w:sz w:val="16"/>
        </w:rPr>
        <w:t xml:space="preserve">. Several factors accounted for the </w:t>
      </w:r>
      <w:r w:rsidRPr="00702F34">
        <w:rPr>
          <w:rStyle w:val="StyleUnderline"/>
          <w:highlight w:val="cyan"/>
        </w:rPr>
        <w:t>popularity of that</w:t>
      </w:r>
      <w:r w:rsidRPr="00724689">
        <w:rPr>
          <w:sz w:val="16"/>
        </w:rPr>
        <w:t xml:space="preserve"> version of the </w:t>
      </w:r>
      <w:r w:rsidRPr="00724689">
        <w:rPr>
          <w:rStyle w:val="StyleUnderline"/>
        </w:rPr>
        <w:t>argument</w:t>
      </w:r>
      <w:r w:rsidRPr="00724689">
        <w:rPr>
          <w:sz w:val="16"/>
        </w:rPr>
        <w:t xml:space="preserve">, which </w:t>
      </w:r>
      <w:r w:rsidRPr="00724689">
        <w:rPr>
          <w:rStyle w:val="StyleUnderline"/>
        </w:rPr>
        <w:t xml:space="preserve">mainly </w:t>
      </w:r>
      <w:r w:rsidRPr="00702F34">
        <w:rPr>
          <w:rStyle w:val="StyleUnderline"/>
          <w:highlight w:val="cyan"/>
        </w:rPr>
        <w:t xml:space="preserve">had to do </w:t>
      </w:r>
      <w:proofErr w:type="gramStart"/>
      <w:r w:rsidRPr="00702F34">
        <w:rPr>
          <w:rStyle w:val="StyleUnderline"/>
          <w:highlight w:val="cyan"/>
        </w:rPr>
        <w:t>to with</w:t>
      </w:r>
      <w:proofErr w:type="gramEnd"/>
      <w:r w:rsidRPr="00724689">
        <w:rPr>
          <w:rStyle w:val="StyleUnderline"/>
        </w:rPr>
        <w:t xml:space="preserve"> the </w:t>
      </w:r>
      <w:r w:rsidRPr="00702F34">
        <w:rPr>
          <w:rStyle w:val="Emphasis"/>
          <w:highlight w:val="cyan"/>
        </w:rPr>
        <w:t>political economy</w:t>
      </w:r>
      <w:r w:rsidRPr="00702F34">
        <w:rPr>
          <w:rStyle w:val="StyleUnderline"/>
          <w:highlight w:val="cyan"/>
        </w:rPr>
        <w:t xml:space="preserve"> of </w:t>
      </w:r>
      <w:r w:rsidRPr="00702F34">
        <w:rPr>
          <w:rStyle w:val="Emphasis"/>
          <w:highlight w:val="cyan"/>
        </w:rPr>
        <w:t>academic life</w:t>
      </w:r>
      <w:r w:rsidRPr="00724689">
        <w:rPr>
          <w:sz w:val="16"/>
        </w:rPr>
        <w:t xml:space="preserve">, including the </w:t>
      </w:r>
      <w:r w:rsidRPr="00702F34">
        <w:rPr>
          <w:rStyle w:val="StyleUnderline"/>
          <w:highlight w:val="cyan"/>
        </w:rPr>
        <w:t>self-propulsion of</w:t>
      </w:r>
      <w:r w:rsidRPr="00724689">
        <w:rPr>
          <w:rStyle w:val="StyleUnderline"/>
        </w:rPr>
        <w:t xml:space="preserve"> </w:t>
      </w:r>
      <w:r w:rsidRPr="00724689">
        <w:rPr>
          <w:rStyle w:val="Emphasis"/>
        </w:rPr>
        <w:t xml:space="preserve">academic </w:t>
      </w:r>
      <w:r w:rsidRPr="00702F34">
        <w:rPr>
          <w:rStyle w:val="Emphasis"/>
          <w:highlight w:val="cyan"/>
        </w:rPr>
        <w:t>trendiness</w:t>
      </w:r>
      <w:r w:rsidRPr="00702F34">
        <w:rPr>
          <w:rStyle w:val="StyleUnderline"/>
          <w:highlight w:val="cyan"/>
        </w:rPr>
        <w:t xml:space="preserve"> and</w:t>
      </w:r>
      <w:r w:rsidRPr="00724689">
        <w:rPr>
          <w:sz w:val="16"/>
        </w:rPr>
        <w:t xml:space="preserve"> the </w:t>
      </w:r>
      <w:r w:rsidRPr="00702F34">
        <w:rPr>
          <w:rStyle w:val="StyleUnderline"/>
          <w:highlight w:val="cyan"/>
        </w:rPr>
        <w:t xml:space="preserve">atrophy of the left </w:t>
      </w:r>
      <w:r w:rsidRPr="00702F34">
        <w:rPr>
          <w:rStyle w:val="Emphasis"/>
          <w:highlight w:val="cyan"/>
        </w:rPr>
        <w:t>outside the academy</w:t>
      </w:r>
      <w:r w:rsidRPr="00724689">
        <w:rPr>
          <w:sz w:val="16"/>
        </w:rPr>
        <w:t xml:space="preserve">, which </w:t>
      </w:r>
      <w:r w:rsidRPr="00724689">
        <w:rPr>
          <w:rStyle w:val="StyleUnderline"/>
        </w:rPr>
        <w:t xml:space="preserve">encouraged </w:t>
      </w:r>
      <w:r w:rsidRPr="00724689">
        <w:rPr>
          <w:rStyle w:val="Emphasis"/>
        </w:rPr>
        <w:t>flights into fantasy</w:t>
      </w:r>
      <w:r w:rsidRPr="00724689">
        <w:rPr>
          <w:rStyle w:val="StyleUnderline"/>
        </w:rPr>
        <w:t xml:space="preserve"> for the </w:t>
      </w:r>
      <w:r w:rsidRPr="003837BC">
        <w:rPr>
          <w:rStyle w:val="Emphasis"/>
        </w:rPr>
        <w:t>sake of optimism</w:t>
      </w:r>
      <w:r w:rsidRPr="00724689">
        <w:rPr>
          <w:sz w:val="16"/>
        </w:rPr>
        <w:t xml:space="preserve">. The </w:t>
      </w:r>
      <w:proofErr w:type="spellStart"/>
      <w:r w:rsidRPr="00724689">
        <w:rPr>
          <w:sz w:val="16"/>
        </w:rPr>
        <w:t>infrapolitics</w:t>
      </w:r>
      <w:proofErr w:type="spellEnd"/>
      <w:r w:rsidRPr="00724689">
        <w:rPr>
          <w:sz w:val="16"/>
        </w:rPr>
        <w:t xml:space="preserve"> idea also resonated with the substantive but generally unadmitted group essentialism underlying claims that esoteric, insider knowledge is necessary to decipher the “hidden transcripts” of the subordinate populations; put more bluntly, elevating </w:t>
      </w:r>
      <w:proofErr w:type="spellStart"/>
      <w:r w:rsidRPr="00724689">
        <w:rPr>
          <w:sz w:val="16"/>
        </w:rPr>
        <w:t>infrapolitics</w:t>
      </w:r>
      <w:proofErr w:type="spellEnd"/>
      <w:r w:rsidRPr="00724689">
        <w:rPr>
          <w:sz w:val="16"/>
        </w:rPr>
        <w:t xml:space="preserve"> to the domain on which the oppressed express their politics most authentically increased its interpreters’ academic capital.8</w:t>
      </w:r>
    </w:p>
    <w:p w14:paraId="2C48E9BC" w14:textId="77777777" w:rsidR="00057E3D" w:rsidRPr="00724689" w:rsidRDefault="00057E3D" w:rsidP="00057E3D">
      <w:pPr>
        <w:rPr>
          <w:sz w:val="16"/>
        </w:rPr>
      </w:pPr>
      <w:r w:rsidRPr="00724689">
        <w:rPr>
          <w:sz w:val="16"/>
        </w:rPr>
        <w:t>I discussed those factors in my critique. However, the point in that argument most pertinent for evaluating Birch and Heideman’s confidence that the contradictions they acknowledge in BLM should be seen only as growing pains of a “new movement” is the following:</w:t>
      </w:r>
    </w:p>
    <w:p w14:paraId="043BA811" w14:textId="77777777" w:rsidR="00057E3D" w:rsidRPr="00724689" w:rsidRDefault="00057E3D" w:rsidP="00057E3D">
      <w:pPr>
        <w:ind w:left="720"/>
        <w:rPr>
          <w:sz w:val="16"/>
        </w:rPr>
      </w:pPr>
      <w:r w:rsidRPr="00724689">
        <w:rPr>
          <w:sz w:val="16"/>
        </w:rPr>
        <w:t xml:space="preserve">At best, </w:t>
      </w:r>
      <w:r w:rsidRPr="00724689">
        <w:rPr>
          <w:rStyle w:val="StyleUnderline"/>
        </w:rPr>
        <w:t>those who romanticize</w:t>
      </w:r>
      <w:r w:rsidRPr="00724689">
        <w:rPr>
          <w:sz w:val="16"/>
        </w:rPr>
        <w:t xml:space="preserve"> “</w:t>
      </w:r>
      <w:r w:rsidRPr="00724689">
        <w:rPr>
          <w:rStyle w:val="Emphasis"/>
        </w:rPr>
        <w:t>everyday resistance</w:t>
      </w:r>
      <w:r w:rsidRPr="00724689">
        <w:rPr>
          <w:sz w:val="16"/>
        </w:rPr>
        <w:t xml:space="preserve">” or “cultural politics” </w:t>
      </w:r>
      <w:r w:rsidRPr="00702F34">
        <w:rPr>
          <w:rStyle w:val="StyleUnderline"/>
          <w:highlight w:val="cyan"/>
        </w:rPr>
        <w:t>read</w:t>
      </w:r>
      <w:r w:rsidRPr="00724689">
        <w:rPr>
          <w:sz w:val="16"/>
        </w:rPr>
        <w:t xml:space="preserve"> the </w:t>
      </w:r>
      <w:r w:rsidRPr="00702F34">
        <w:rPr>
          <w:rStyle w:val="StyleUnderline"/>
          <w:highlight w:val="cyan"/>
        </w:rPr>
        <w:t>evolution of</w:t>
      </w:r>
      <w:r w:rsidRPr="00724689">
        <w:rPr>
          <w:rStyle w:val="StyleUnderline"/>
        </w:rPr>
        <w:t xml:space="preserve"> </w:t>
      </w:r>
      <w:r w:rsidRPr="00724689">
        <w:rPr>
          <w:rStyle w:val="Emphasis"/>
        </w:rPr>
        <w:t xml:space="preserve">political </w:t>
      </w:r>
      <w:r w:rsidRPr="00702F34">
        <w:rPr>
          <w:rStyle w:val="Emphasis"/>
          <w:highlight w:val="cyan"/>
        </w:rPr>
        <w:t>movements</w:t>
      </w:r>
      <w:r w:rsidRPr="00702F34">
        <w:rPr>
          <w:rStyle w:val="StyleUnderline"/>
          <w:highlight w:val="cyan"/>
        </w:rPr>
        <w:t xml:space="preserve"> teleologically</w:t>
      </w:r>
      <w:r w:rsidRPr="00724689">
        <w:rPr>
          <w:sz w:val="16"/>
        </w:rPr>
        <w:t xml:space="preserve">; they </w:t>
      </w:r>
      <w:r w:rsidRPr="00702F34">
        <w:rPr>
          <w:rStyle w:val="StyleUnderline"/>
          <w:highlight w:val="cyan"/>
        </w:rPr>
        <w:t>presume</w:t>
      </w:r>
      <w:r w:rsidRPr="00724689">
        <w:rPr>
          <w:sz w:val="16"/>
        </w:rPr>
        <w:t xml:space="preserve"> that those </w:t>
      </w:r>
      <w:r w:rsidRPr="00702F34">
        <w:rPr>
          <w:rStyle w:val="StyleUnderline"/>
          <w:highlight w:val="cyan"/>
        </w:rPr>
        <w:t xml:space="preserve">conditions </w:t>
      </w:r>
      <w:r w:rsidRPr="00702F34">
        <w:rPr>
          <w:rStyle w:val="Emphasis"/>
          <w:highlight w:val="cyan"/>
        </w:rPr>
        <w:t>necessarily</w:t>
      </w:r>
      <w:r w:rsidRPr="00724689">
        <w:rPr>
          <w:sz w:val="16"/>
        </w:rPr>
        <w:t xml:space="preserve">, or even typically, </w:t>
      </w:r>
      <w:r w:rsidRPr="00702F34">
        <w:rPr>
          <w:rStyle w:val="StyleUnderline"/>
          <w:highlight w:val="cyan"/>
        </w:rPr>
        <w:t xml:space="preserve">lead to </w:t>
      </w:r>
      <w:r w:rsidRPr="00702F34">
        <w:rPr>
          <w:rStyle w:val="Emphasis"/>
          <w:highlight w:val="cyan"/>
        </w:rPr>
        <w:t>political action</w:t>
      </w:r>
      <w:r w:rsidRPr="00724689">
        <w:rPr>
          <w:sz w:val="16"/>
        </w:rPr>
        <w:t xml:space="preserve">. </w:t>
      </w:r>
      <w:r w:rsidRPr="00702F34">
        <w:rPr>
          <w:rStyle w:val="Emphasis"/>
          <w:sz w:val="30"/>
          <w:szCs w:val="30"/>
          <w:highlight w:val="cyan"/>
        </w:rPr>
        <w:t>They don’t</w:t>
      </w:r>
      <w:r w:rsidRPr="00724689">
        <w:rPr>
          <w:sz w:val="16"/>
        </w:rPr>
        <w:t xml:space="preserve">. </w:t>
      </w:r>
      <w:r w:rsidRPr="00702F34">
        <w:rPr>
          <w:rStyle w:val="StyleUnderline"/>
          <w:highlight w:val="cyan"/>
        </w:rPr>
        <w:t>Not any more than</w:t>
      </w:r>
      <w:r w:rsidRPr="00724689">
        <w:rPr>
          <w:rStyle w:val="StyleUnderline"/>
        </w:rPr>
        <w:t xml:space="preserve"> the </w:t>
      </w:r>
      <w:r w:rsidRPr="00702F34">
        <w:rPr>
          <w:rStyle w:val="StyleUnderline"/>
          <w:highlight w:val="cyan"/>
        </w:rPr>
        <w:t>presence of carbon and water</w:t>
      </w:r>
      <w:r w:rsidRPr="00724689">
        <w:rPr>
          <w:rStyle w:val="StyleUnderline"/>
        </w:rPr>
        <w:t xml:space="preserve"> </w:t>
      </w:r>
      <w:r w:rsidRPr="00724689">
        <w:rPr>
          <w:rStyle w:val="Emphasis"/>
        </w:rPr>
        <w:t xml:space="preserve">necessarily </w:t>
      </w:r>
      <w:r w:rsidRPr="00702F34">
        <w:rPr>
          <w:rStyle w:val="Emphasis"/>
          <w:highlight w:val="cyan"/>
        </w:rPr>
        <w:t>leads</w:t>
      </w:r>
      <w:r w:rsidRPr="00702F34">
        <w:rPr>
          <w:rStyle w:val="StyleUnderline"/>
          <w:highlight w:val="cyan"/>
        </w:rPr>
        <w:t xml:space="preserve"> to</w:t>
      </w:r>
      <w:r w:rsidRPr="00724689">
        <w:rPr>
          <w:sz w:val="16"/>
        </w:rPr>
        <w:t xml:space="preserve"> the evolution of </w:t>
      </w:r>
      <w:r w:rsidRPr="00702F34">
        <w:rPr>
          <w:rStyle w:val="StyleUnderline"/>
          <w:highlight w:val="cyan"/>
        </w:rPr>
        <w:t>Homo sapiens</w:t>
      </w:r>
      <w:r w:rsidRPr="00724689">
        <w:rPr>
          <w:sz w:val="16"/>
        </w:rPr>
        <w:t xml:space="preserve">. </w:t>
      </w:r>
      <w:r w:rsidRPr="00702F34">
        <w:rPr>
          <w:rStyle w:val="StyleUnderline"/>
          <w:highlight w:val="cyan"/>
        </w:rPr>
        <w:t>Think about it</w:t>
      </w:r>
      <w:r w:rsidRPr="00724689">
        <w:rPr>
          <w:sz w:val="16"/>
        </w:rPr>
        <w:t xml:space="preserve">: </w:t>
      </w:r>
      <w:proofErr w:type="spellStart"/>
      <w:r w:rsidRPr="00702F34">
        <w:rPr>
          <w:rStyle w:val="StyleUnderline"/>
          <w:highlight w:val="cyan"/>
        </w:rPr>
        <w:t>infrapolitics</w:t>
      </w:r>
      <w:proofErr w:type="spellEnd"/>
      <w:r w:rsidRPr="00702F34">
        <w:rPr>
          <w:rStyle w:val="StyleUnderline"/>
          <w:highlight w:val="cyan"/>
        </w:rPr>
        <w:t xml:space="preserve"> is </w:t>
      </w:r>
      <w:r w:rsidRPr="00702F34">
        <w:rPr>
          <w:rStyle w:val="Emphasis"/>
          <w:highlight w:val="cyan"/>
        </w:rPr>
        <w:t>ubiquitous</w:t>
      </w:r>
      <w:r w:rsidRPr="00724689">
        <w:rPr>
          <w:sz w:val="16"/>
        </w:rPr>
        <w:t xml:space="preserve">, </w:t>
      </w:r>
      <w:r w:rsidRPr="00702F34">
        <w:rPr>
          <w:rStyle w:val="Emphasis"/>
          <w:highlight w:val="cyan"/>
        </w:rPr>
        <w:t>developed political movements</w:t>
      </w:r>
      <w:r w:rsidRPr="00702F34">
        <w:rPr>
          <w:rStyle w:val="StyleUnderline"/>
          <w:highlight w:val="cyan"/>
        </w:rPr>
        <w:t xml:space="preserve"> are rare</w:t>
      </w:r>
      <w:r w:rsidRPr="00724689">
        <w:rPr>
          <w:sz w:val="16"/>
        </w:rPr>
        <w:t>.9</w:t>
      </w:r>
    </w:p>
    <w:p w14:paraId="7FAB54AF" w14:textId="77777777" w:rsidR="00057E3D" w:rsidRDefault="00057E3D" w:rsidP="00057E3D"/>
    <w:p w14:paraId="6ADCCCD6" w14:textId="77777777" w:rsidR="00057E3D" w:rsidRPr="008C1B2E" w:rsidRDefault="00057E3D" w:rsidP="00057E3D"/>
    <w:p w14:paraId="320FB8AA" w14:textId="21DAB3D6" w:rsidR="00057E3D" w:rsidRPr="00F2765A" w:rsidRDefault="00057E3D" w:rsidP="00057E3D">
      <w:pPr>
        <w:pStyle w:val="Heading4"/>
      </w:pPr>
      <w:r>
        <w:t xml:space="preserve">3. </w:t>
      </w:r>
      <w:r>
        <w:t xml:space="preserve">Deference is a </w:t>
      </w:r>
      <w:r w:rsidRPr="00F2765A">
        <w:rPr>
          <w:u w:val="single"/>
        </w:rPr>
        <w:t>privileged</w:t>
      </w:r>
      <w:r>
        <w:t xml:space="preserve">, </w:t>
      </w:r>
      <w:r w:rsidRPr="00F2765A">
        <w:rPr>
          <w:u w:val="single"/>
        </w:rPr>
        <w:t>bad strategy</w:t>
      </w:r>
      <w:r>
        <w:t xml:space="preserve"> that </w:t>
      </w:r>
      <w:r w:rsidRPr="00F2765A">
        <w:rPr>
          <w:u w:val="single"/>
        </w:rPr>
        <w:t>valorizes</w:t>
      </w:r>
      <w:r>
        <w:t xml:space="preserve"> trauma while dissuading debates over strategies that can </w:t>
      </w:r>
      <w:r w:rsidRPr="00F2765A">
        <w:rPr>
          <w:u w:val="single"/>
        </w:rPr>
        <w:t>meaningfully change</w:t>
      </w:r>
      <w:r>
        <w:t xml:space="preserve"> social structures ‘out </w:t>
      </w:r>
      <w:proofErr w:type="gramStart"/>
      <w:r>
        <w:t>there’.</w:t>
      </w:r>
      <w:proofErr w:type="gramEnd"/>
    </w:p>
    <w:p w14:paraId="202C1CD7" w14:textId="77777777" w:rsidR="00057E3D" w:rsidRDefault="00057E3D" w:rsidP="00057E3D">
      <w:r>
        <w:t xml:space="preserve">Sarah </w:t>
      </w:r>
      <w:r w:rsidRPr="00F2765A">
        <w:rPr>
          <w:rStyle w:val="Style13ptBold"/>
        </w:rPr>
        <w:t>Garnham 21</w:t>
      </w:r>
      <w:r>
        <w:t>. Writer for the Socialist Alternative and Marxist Left Review. “</w:t>
      </w:r>
      <w:r w:rsidRPr="00F2765A">
        <w:t>The failure of identity politics: A Marxist analysis</w:t>
      </w:r>
      <w:r>
        <w:t xml:space="preserve">.” Marxist Left Review. 8-20-2021. No. 22. Winter 2021. </w:t>
      </w:r>
      <w:r w:rsidRPr="00F2765A">
        <w:t>https://marxistleftreview.org/articles/the-failure-of-identity-politics-a-marxist-analysis/</w:t>
      </w:r>
    </w:p>
    <w:p w14:paraId="575B17BB" w14:textId="77777777" w:rsidR="00057E3D" w:rsidRPr="00583D6B" w:rsidRDefault="00057E3D" w:rsidP="00057E3D">
      <w:pPr>
        <w:rPr>
          <w:sz w:val="16"/>
        </w:rPr>
      </w:pPr>
      <w:r w:rsidRPr="00583D6B">
        <w:rPr>
          <w:sz w:val="16"/>
        </w:rPr>
        <w:t xml:space="preserve">Identity politics combines identity essentialism with </w:t>
      </w:r>
      <w:r w:rsidRPr="00583D6B">
        <w:rPr>
          <w:rStyle w:val="StyleUnderline"/>
        </w:rPr>
        <w:t xml:space="preserve">a strong </w:t>
      </w:r>
      <w:r w:rsidRPr="00583D6B">
        <w:rPr>
          <w:rStyle w:val="Emphasis"/>
        </w:rPr>
        <w:t>focus on experience</w:t>
      </w:r>
      <w:r w:rsidRPr="00583D6B">
        <w:rPr>
          <w:sz w:val="16"/>
        </w:rPr>
        <w:t xml:space="preserve">. </w:t>
      </w:r>
      <w:r w:rsidRPr="00583D6B">
        <w:rPr>
          <w:rStyle w:val="StyleUnderline"/>
        </w:rPr>
        <w:t xml:space="preserve">It is the act of belonging to, or more accurately being, a certain identity that gives someone exclusive access to the </w:t>
      </w:r>
      <w:r w:rsidRPr="00583D6B">
        <w:rPr>
          <w:rStyle w:val="Emphasis"/>
        </w:rPr>
        <w:t>“truth” of that identity</w:t>
      </w:r>
      <w:r w:rsidRPr="00583D6B">
        <w:rPr>
          <w:rStyle w:val="StyleUnderline"/>
        </w:rPr>
        <w:t xml:space="preserve"> and the oppression attached to it</w:t>
      </w:r>
      <w:r w:rsidRPr="00583D6B">
        <w:rPr>
          <w:sz w:val="16"/>
        </w:rPr>
        <w:t xml:space="preserve">. </w:t>
      </w:r>
      <w:r w:rsidRPr="00583D6B">
        <w:rPr>
          <w:rStyle w:val="StyleUnderline"/>
        </w:rPr>
        <w:t xml:space="preserve">As a result, </w:t>
      </w:r>
      <w:r w:rsidRPr="00583D6B">
        <w:rPr>
          <w:rStyle w:val="Emphasis"/>
          <w:sz w:val="26"/>
          <w:szCs w:val="26"/>
        </w:rPr>
        <w:t>“</w:t>
      </w:r>
      <w:r w:rsidRPr="00702F34">
        <w:rPr>
          <w:rStyle w:val="Emphasis"/>
          <w:sz w:val="26"/>
          <w:szCs w:val="26"/>
          <w:highlight w:val="cyan"/>
        </w:rPr>
        <w:t>lived experience</w:t>
      </w:r>
      <w:r w:rsidRPr="00583D6B">
        <w:rPr>
          <w:rStyle w:val="Emphasis"/>
          <w:sz w:val="26"/>
          <w:szCs w:val="26"/>
        </w:rPr>
        <w:t>”</w:t>
      </w:r>
      <w:r w:rsidRPr="00583D6B">
        <w:rPr>
          <w:rStyle w:val="StyleUnderline"/>
        </w:rPr>
        <w:t xml:space="preserve"> </w:t>
      </w:r>
      <w:r w:rsidRPr="00702F34">
        <w:rPr>
          <w:rStyle w:val="StyleUnderline"/>
          <w:highlight w:val="cyan"/>
        </w:rPr>
        <w:t>is presented as the key</w:t>
      </w:r>
      <w:r w:rsidRPr="00583D6B">
        <w:rPr>
          <w:rStyle w:val="StyleUnderline"/>
        </w:rPr>
        <w:t xml:space="preserve"> to social insight and authenticity</w:t>
      </w:r>
      <w:r w:rsidRPr="00583D6B">
        <w:rPr>
          <w:sz w:val="16"/>
        </w:rPr>
        <w:t xml:space="preserve">, </w:t>
      </w:r>
      <w:r w:rsidRPr="00583D6B">
        <w:rPr>
          <w:rStyle w:val="StyleUnderline"/>
        </w:rPr>
        <w:t xml:space="preserve">and as a substitute for </w:t>
      </w:r>
      <w:r w:rsidRPr="00583D6B">
        <w:rPr>
          <w:rStyle w:val="Emphasis"/>
        </w:rPr>
        <w:t>objective social analysis</w:t>
      </w:r>
      <w:r w:rsidRPr="00583D6B">
        <w:rPr>
          <w:rStyle w:val="StyleUnderline"/>
        </w:rPr>
        <w:t xml:space="preserve"> or </w:t>
      </w:r>
      <w:r w:rsidRPr="00583D6B">
        <w:rPr>
          <w:rStyle w:val="Emphasis"/>
        </w:rPr>
        <w:t>engagement with political argument</w:t>
      </w:r>
      <w:r w:rsidRPr="00583D6B">
        <w:rPr>
          <w:sz w:val="16"/>
        </w:rPr>
        <w:t>.</w:t>
      </w:r>
    </w:p>
    <w:p w14:paraId="5CAA408A" w14:textId="77777777" w:rsidR="00057E3D" w:rsidRPr="00583D6B" w:rsidRDefault="00057E3D" w:rsidP="00057E3D">
      <w:pPr>
        <w:rPr>
          <w:sz w:val="16"/>
        </w:rPr>
      </w:pPr>
      <w:r w:rsidRPr="00583D6B">
        <w:rPr>
          <w:sz w:val="16"/>
        </w:rPr>
        <w:t xml:space="preserve">But </w:t>
      </w:r>
      <w:r w:rsidRPr="00702F34">
        <w:rPr>
          <w:rStyle w:val="StyleUnderline"/>
          <w:highlight w:val="cyan"/>
        </w:rPr>
        <w:t>the complexity</w:t>
      </w:r>
      <w:r w:rsidRPr="00583D6B">
        <w:rPr>
          <w:rStyle w:val="StyleUnderline"/>
        </w:rPr>
        <w:t xml:space="preserve"> and overarching structures of oppression </w:t>
      </w:r>
      <w:r w:rsidRPr="00702F34">
        <w:rPr>
          <w:rStyle w:val="StyleUnderline"/>
          <w:highlight w:val="cyan"/>
        </w:rPr>
        <w:t>cannot be understood from</w:t>
      </w:r>
      <w:r w:rsidRPr="00583D6B">
        <w:rPr>
          <w:rStyle w:val="StyleUnderline"/>
        </w:rPr>
        <w:t xml:space="preserve"> the vantage point of </w:t>
      </w:r>
      <w:r w:rsidRPr="00702F34">
        <w:rPr>
          <w:rStyle w:val="Emphasis"/>
          <w:highlight w:val="cyan"/>
        </w:rPr>
        <w:t>individual experience</w:t>
      </w:r>
      <w:r w:rsidRPr="00583D6B">
        <w:rPr>
          <w:sz w:val="16"/>
        </w:rPr>
        <w:t xml:space="preserve">. </w:t>
      </w:r>
      <w:r w:rsidRPr="00583D6B">
        <w:rPr>
          <w:rStyle w:val="StyleUnderline"/>
        </w:rPr>
        <w:t>For most people, the direct mistreatment</w:t>
      </w:r>
      <w:r w:rsidRPr="00583D6B">
        <w:rPr>
          <w:sz w:val="16"/>
        </w:rPr>
        <w:t xml:space="preserve"> and abuse that </w:t>
      </w:r>
      <w:r w:rsidRPr="00583D6B">
        <w:rPr>
          <w:rStyle w:val="StyleUnderline"/>
        </w:rPr>
        <w:t>they encounter</w:t>
      </w:r>
      <w:r w:rsidRPr="00583D6B">
        <w:rPr>
          <w:sz w:val="16"/>
        </w:rPr>
        <w:t xml:space="preserve"> from family members, acquaintances and strangers, and particular agencies of the state, </w:t>
      </w:r>
      <w:r w:rsidRPr="00583D6B">
        <w:rPr>
          <w:rStyle w:val="StyleUnderline"/>
        </w:rPr>
        <w:t>will be the most obvious and often the most emotionally hurtful manifestations of their oppression</w:t>
      </w:r>
      <w:r w:rsidRPr="00583D6B">
        <w:rPr>
          <w:sz w:val="16"/>
        </w:rPr>
        <w:t>.</w:t>
      </w:r>
      <w:r w:rsidRPr="00583D6B">
        <w:rPr>
          <w:rStyle w:val="StyleUnderline"/>
        </w:rPr>
        <w:t xml:space="preserve"> But </w:t>
      </w:r>
      <w:r w:rsidRPr="00702F34">
        <w:rPr>
          <w:rStyle w:val="StyleUnderline"/>
          <w:highlight w:val="cyan"/>
        </w:rPr>
        <w:t>experiential accounts</w:t>
      </w:r>
      <w:r w:rsidRPr="00583D6B">
        <w:rPr>
          <w:rStyle w:val="StyleUnderline"/>
        </w:rPr>
        <w:t xml:space="preserve">, while undoubtedly providing insights into the specificities of </w:t>
      </w:r>
      <w:proofErr w:type="gramStart"/>
      <w:r w:rsidRPr="00583D6B">
        <w:rPr>
          <w:rStyle w:val="StyleUnderline"/>
        </w:rPr>
        <w:t>particular forms</w:t>
      </w:r>
      <w:proofErr w:type="gramEnd"/>
      <w:r w:rsidRPr="00583D6B">
        <w:rPr>
          <w:rStyle w:val="StyleUnderline"/>
        </w:rPr>
        <w:t xml:space="preserve"> of oppression, </w:t>
      </w:r>
      <w:r w:rsidRPr="00702F34">
        <w:rPr>
          <w:rStyle w:val="StyleUnderline"/>
          <w:highlight w:val="cyan"/>
        </w:rPr>
        <w:t xml:space="preserve">do </w:t>
      </w:r>
      <w:r w:rsidRPr="00702F34">
        <w:rPr>
          <w:rStyle w:val="Emphasis"/>
          <w:highlight w:val="cyan"/>
        </w:rPr>
        <w:t>not</w:t>
      </w:r>
      <w:r w:rsidRPr="00583D6B">
        <w:rPr>
          <w:rStyle w:val="StyleUnderline"/>
        </w:rPr>
        <w:t xml:space="preserve"> necessarily help </w:t>
      </w:r>
      <w:r w:rsidRPr="00702F34">
        <w:rPr>
          <w:rStyle w:val="Emphasis"/>
          <w:highlight w:val="cyan"/>
        </w:rPr>
        <w:t>elucidate</w:t>
      </w:r>
      <w:r w:rsidRPr="00702F34">
        <w:rPr>
          <w:rStyle w:val="StyleUnderline"/>
          <w:highlight w:val="cyan"/>
        </w:rPr>
        <w:t xml:space="preserve"> the </w:t>
      </w:r>
      <w:r w:rsidRPr="00702F34">
        <w:rPr>
          <w:rStyle w:val="Emphasis"/>
          <w:sz w:val="26"/>
          <w:szCs w:val="26"/>
          <w:highlight w:val="cyan"/>
        </w:rPr>
        <w:t>structures</w:t>
      </w:r>
      <w:r w:rsidRPr="00583D6B">
        <w:rPr>
          <w:rStyle w:val="Emphasis"/>
          <w:sz w:val="26"/>
          <w:szCs w:val="26"/>
        </w:rPr>
        <w:t xml:space="preserve"> </w:t>
      </w:r>
      <w:r w:rsidRPr="00702F34">
        <w:rPr>
          <w:rStyle w:val="Emphasis"/>
          <w:sz w:val="26"/>
          <w:szCs w:val="26"/>
          <w:highlight w:val="cyan"/>
        </w:rPr>
        <w:t>that underpin</w:t>
      </w:r>
      <w:r w:rsidRPr="00583D6B">
        <w:rPr>
          <w:rStyle w:val="Emphasis"/>
          <w:sz w:val="26"/>
          <w:szCs w:val="26"/>
        </w:rPr>
        <w:t xml:space="preserve"> them</w:t>
      </w:r>
      <w:r w:rsidRPr="00583D6B">
        <w:rPr>
          <w:sz w:val="16"/>
        </w:rPr>
        <w:t>.</w:t>
      </w:r>
    </w:p>
    <w:p w14:paraId="0A7AE5A6" w14:textId="77777777" w:rsidR="00057E3D" w:rsidRPr="00583D6B" w:rsidRDefault="00057E3D" w:rsidP="00057E3D">
      <w:pPr>
        <w:rPr>
          <w:sz w:val="16"/>
        </w:rPr>
      </w:pPr>
      <w:r w:rsidRPr="00702F34">
        <w:rPr>
          <w:rStyle w:val="StyleUnderline"/>
          <w:highlight w:val="cyan"/>
        </w:rPr>
        <w:t>The idea</w:t>
      </w:r>
      <w:r w:rsidRPr="00583D6B">
        <w:rPr>
          <w:rStyle w:val="StyleUnderline"/>
        </w:rPr>
        <w:t xml:space="preserve"> that experiences of oppression are the key to political insight also </w:t>
      </w:r>
      <w:r w:rsidRPr="00702F34">
        <w:rPr>
          <w:rStyle w:val="StyleUnderline"/>
          <w:highlight w:val="cyan"/>
        </w:rPr>
        <w:t xml:space="preserve">leads to the </w:t>
      </w:r>
      <w:proofErr w:type="spellStart"/>
      <w:r w:rsidRPr="00702F34">
        <w:rPr>
          <w:rStyle w:val="Emphasis"/>
          <w:sz w:val="26"/>
          <w:szCs w:val="26"/>
          <w:highlight w:val="cyan"/>
        </w:rPr>
        <w:t>valorisation</w:t>
      </w:r>
      <w:proofErr w:type="spellEnd"/>
      <w:r w:rsidRPr="00702F34">
        <w:rPr>
          <w:rStyle w:val="Emphasis"/>
          <w:sz w:val="26"/>
          <w:szCs w:val="26"/>
          <w:highlight w:val="cyan"/>
        </w:rPr>
        <w:t xml:space="preserve"> of</w:t>
      </w:r>
      <w:r w:rsidRPr="00583D6B">
        <w:rPr>
          <w:rStyle w:val="Emphasis"/>
          <w:sz w:val="26"/>
          <w:szCs w:val="26"/>
        </w:rPr>
        <w:t xml:space="preserve"> experiences</w:t>
      </w:r>
      <w:r w:rsidRPr="00583D6B">
        <w:rPr>
          <w:rStyle w:val="StyleUnderline"/>
        </w:rPr>
        <w:t xml:space="preserve"> of </w:t>
      </w:r>
      <w:r w:rsidRPr="00702F34">
        <w:rPr>
          <w:rStyle w:val="StyleUnderline"/>
          <w:highlight w:val="cyan"/>
        </w:rPr>
        <w:t>oppression</w:t>
      </w:r>
      <w:r w:rsidRPr="00583D6B">
        <w:rPr>
          <w:sz w:val="16"/>
        </w:rPr>
        <w:t xml:space="preserve">, </w:t>
      </w:r>
      <w:r w:rsidRPr="00583D6B">
        <w:rPr>
          <w:rStyle w:val="StyleUnderline"/>
        </w:rPr>
        <w:t>especially those that are traumatic</w:t>
      </w:r>
      <w:r w:rsidRPr="00583D6B">
        <w:rPr>
          <w:sz w:val="16"/>
        </w:rPr>
        <w:t>. If experience confers knowledge</w:t>
      </w:r>
      <w:r w:rsidRPr="00583D6B">
        <w:rPr>
          <w:rStyle w:val="StyleUnderline"/>
        </w:rPr>
        <w:t xml:space="preserve">, it follows that those who have experienced </w:t>
      </w:r>
      <w:r w:rsidRPr="00702F34">
        <w:rPr>
          <w:rStyle w:val="StyleUnderline"/>
          <w:highlight w:val="cyan"/>
        </w:rPr>
        <w:t xml:space="preserve">the </w:t>
      </w:r>
      <w:r w:rsidRPr="00702F34">
        <w:rPr>
          <w:rStyle w:val="Emphasis"/>
          <w:highlight w:val="cyan"/>
        </w:rPr>
        <w:t>most trauma</w:t>
      </w:r>
      <w:r w:rsidRPr="00583D6B">
        <w:rPr>
          <w:rStyle w:val="StyleUnderline"/>
        </w:rPr>
        <w:t xml:space="preserve"> </w:t>
      </w:r>
      <w:r w:rsidRPr="00702F34">
        <w:rPr>
          <w:rStyle w:val="StyleUnderline"/>
          <w:highlight w:val="cyan"/>
        </w:rPr>
        <w:t xml:space="preserve">will possess the </w:t>
      </w:r>
      <w:r w:rsidRPr="00702F34">
        <w:rPr>
          <w:rStyle w:val="Emphasis"/>
          <w:highlight w:val="cyan"/>
        </w:rPr>
        <w:t>most insight</w:t>
      </w:r>
      <w:r w:rsidRPr="00583D6B">
        <w:rPr>
          <w:sz w:val="16"/>
        </w:rPr>
        <w:t xml:space="preserve"> into the horrors of our society. </w:t>
      </w:r>
      <w:r w:rsidRPr="00583D6B">
        <w:rPr>
          <w:rStyle w:val="StyleUnderline"/>
        </w:rPr>
        <w:t>According to this view, refugees who have been tortured physically and mentally for decades, denied contact and engagement with society, have been given the best social education available</w:t>
      </w:r>
      <w:r w:rsidRPr="00583D6B">
        <w:rPr>
          <w:sz w:val="16"/>
        </w:rPr>
        <w:t xml:space="preserve">. While refugees are often </w:t>
      </w:r>
      <w:proofErr w:type="spellStart"/>
      <w:r w:rsidRPr="00583D6B">
        <w:rPr>
          <w:sz w:val="16"/>
        </w:rPr>
        <w:t>politicised</w:t>
      </w:r>
      <w:proofErr w:type="spellEnd"/>
      <w:r w:rsidRPr="00583D6B">
        <w:rPr>
          <w:sz w:val="16"/>
        </w:rPr>
        <w:t xml:space="preserve"> by their experiences, the </w:t>
      </w:r>
      <w:proofErr w:type="gramStart"/>
      <w:r w:rsidRPr="00583D6B">
        <w:rPr>
          <w:sz w:val="16"/>
        </w:rPr>
        <w:t>torture</w:t>
      </w:r>
      <w:proofErr w:type="gramEnd"/>
      <w:r w:rsidRPr="00583D6B">
        <w:rPr>
          <w:sz w:val="16"/>
        </w:rPr>
        <w:t xml:space="preserve"> many </w:t>
      </w:r>
      <w:proofErr w:type="gramStart"/>
      <w:r w:rsidRPr="00583D6B">
        <w:rPr>
          <w:sz w:val="16"/>
        </w:rPr>
        <w:t>experience</w:t>
      </w:r>
      <w:proofErr w:type="gramEnd"/>
      <w:r w:rsidRPr="00583D6B">
        <w:rPr>
          <w:sz w:val="16"/>
        </w:rPr>
        <w:t xml:space="preserve"> is so extreme, isolating and unrelenting that many are totally broken by the </w:t>
      </w:r>
      <w:proofErr w:type="gramStart"/>
      <w:r w:rsidRPr="00583D6B">
        <w:rPr>
          <w:sz w:val="16"/>
        </w:rPr>
        <w:t>experience, or</w:t>
      </w:r>
      <w:proofErr w:type="gramEnd"/>
      <w:r w:rsidRPr="00583D6B">
        <w:rPr>
          <w:sz w:val="16"/>
        </w:rPr>
        <w:t xml:space="preserve"> come to conclude that their oppressor can’t be challenged. </w:t>
      </w:r>
      <w:r w:rsidRPr="00702F34">
        <w:rPr>
          <w:rStyle w:val="StyleUnderline"/>
          <w:highlight w:val="cyan"/>
        </w:rPr>
        <w:t>There is nothing</w:t>
      </w:r>
      <w:r w:rsidRPr="00583D6B">
        <w:rPr>
          <w:rStyle w:val="StyleUnderline"/>
        </w:rPr>
        <w:t xml:space="preserve"> inherently </w:t>
      </w:r>
      <w:proofErr w:type="spellStart"/>
      <w:r w:rsidRPr="00702F34">
        <w:rPr>
          <w:rStyle w:val="Emphasis"/>
          <w:highlight w:val="cyan"/>
        </w:rPr>
        <w:t>radicalising</w:t>
      </w:r>
      <w:proofErr w:type="spellEnd"/>
      <w:r w:rsidRPr="00702F34">
        <w:rPr>
          <w:rStyle w:val="StyleUnderline"/>
          <w:highlight w:val="cyan"/>
        </w:rPr>
        <w:t xml:space="preserve"> or </w:t>
      </w:r>
      <w:r w:rsidRPr="00702F34">
        <w:rPr>
          <w:rStyle w:val="Emphasis"/>
          <w:highlight w:val="cyan"/>
        </w:rPr>
        <w:t>educative</w:t>
      </w:r>
      <w:r w:rsidRPr="00583D6B">
        <w:rPr>
          <w:rStyle w:val="StyleUnderline"/>
        </w:rPr>
        <w:t xml:space="preserve"> about trauma</w:t>
      </w:r>
      <w:r w:rsidRPr="00583D6B">
        <w:rPr>
          <w:sz w:val="16"/>
        </w:rPr>
        <w:t>.</w:t>
      </w:r>
    </w:p>
    <w:p w14:paraId="27C8B9EB" w14:textId="77777777" w:rsidR="00057E3D" w:rsidRPr="00583D6B" w:rsidRDefault="00057E3D" w:rsidP="00057E3D">
      <w:pPr>
        <w:rPr>
          <w:sz w:val="16"/>
        </w:rPr>
      </w:pPr>
      <w:r w:rsidRPr="00583D6B">
        <w:rPr>
          <w:sz w:val="16"/>
        </w:rPr>
        <w:t xml:space="preserve">It also means that </w:t>
      </w:r>
      <w:r w:rsidRPr="00702F34">
        <w:rPr>
          <w:rStyle w:val="StyleUnderline"/>
          <w:highlight w:val="cyan"/>
        </w:rPr>
        <w:t>those</w:t>
      </w:r>
      <w:r w:rsidRPr="00583D6B">
        <w:rPr>
          <w:rStyle w:val="StyleUnderline"/>
        </w:rPr>
        <w:t xml:space="preserve"> who have experienced oppression </w:t>
      </w:r>
      <w:r w:rsidRPr="00702F34">
        <w:rPr>
          <w:rStyle w:val="StyleUnderline"/>
          <w:highlight w:val="cyan"/>
        </w:rPr>
        <w:t xml:space="preserve">are seen as having </w:t>
      </w:r>
      <w:r w:rsidRPr="00702F34">
        <w:rPr>
          <w:rStyle w:val="Emphasis"/>
          <w:sz w:val="26"/>
          <w:szCs w:val="26"/>
          <w:highlight w:val="cyan"/>
        </w:rPr>
        <w:t>unassailable moral authority</w:t>
      </w:r>
      <w:r w:rsidRPr="00583D6B">
        <w:rPr>
          <w:rStyle w:val="StyleUnderline"/>
        </w:rPr>
        <w:t xml:space="preserve"> </w:t>
      </w:r>
      <w:r w:rsidRPr="00702F34">
        <w:rPr>
          <w:rStyle w:val="StyleUnderline"/>
          <w:highlight w:val="cyan"/>
        </w:rPr>
        <w:t>that cannot be</w:t>
      </w:r>
      <w:r w:rsidRPr="00583D6B">
        <w:rPr>
          <w:rStyle w:val="StyleUnderline"/>
        </w:rPr>
        <w:t xml:space="preserve"> challenged or </w:t>
      </w:r>
      <w:r w:rsidRPr="00702F34">
        <w:rPr>
          <w:rStyle w:val="Emphasis"/>
          <w:highlight w:val="cyan"/>
        </w:rPr>
        <w:t>debated</w:t>
      </w:r>
      <w:r w:rsidRPr="00583D6B">
        <w:rPr>
          <w:sz w:val="16"/>
        </w:rPr>
        <w:t xml:space="preserve">, regardless of their political perspective. In a piece entitled “an open letter to white ‘allies’ from a white friend” author Caitlin Deen Fair recounts an incident highlighting </w:t>
      </w:r>
      <w:r w:rsidRPr="00583D6B">
        <w:rPr>
          <w:rStyle w:val="StyleUnderline"/>
        </w:rPr>
        <w:t>the absurd conclusions that are drawn from this standpoint</w:t>
      </w:r>
      <w:r w:rsidRPr="00583D6B">
        <w:rPr>
          <w:sz w:val="16"/>
        </w:rPr>
        <w:t>:</w:t>
      </w:r>
    </w:p>
    <w:p w14:paraId="5A913114" w14:textId="77777777" w:rsidR="00057E3D" w:rsidRPr="00583D6B" w:rsidRDefault="00057E3D" w:rsidP="00057E3D">
      <w:pPr>
        <w:rPr>
          <w:sz w:val="16"/>
          <w:szCs w:val="16"/>
        </w:rPr>
      </w:pPr>
      <w:r w:rsidRPr="00583D6B">
        <w:rPr>
          <w:sz w:val="16"/>
          <w:szCs w:val="16"/>
        </w:rPr>
        <w:t xml:space="preserve">I was told by a fellow member of a group that I belonged to that the first step in the liberation of Black folks was to kill all the White women because they were tools of re-colonization… I knew I couldn’t engage him </w:t>
      </w:r>
      <w:proofErr w:type="gramStart"/>
      <w:r w:rsidRPr="00583D6B">
        <w:rPr>
          <w:sz w:val="16"/>
          <w:szCs w:val="16"/>
        </w:rPr>
        <w:t>on</w:t>
      </w:r>
      <w:proofErr w:type="gramEnd"/>
      <w:r w:rsidRPr="00583D6B">
        <w:rPr>
          <w:sz w:val="16"/>
          <w:szCs w:val="16"/>
        </w:rPr>
        <w:t xml:space="preserve"> that; primarily because I don’t know what his lived experience has been. He may very well have had legitimate experiences that tell him that this is the most reasonable and effective solution to the problems that we face… </w:t>
      </w:r>
      <w:proofErr w:type="gramStart"/>
      <w:r w:rsidRPr="00583D6B">
        <w:rPr>
          <w:sz w:val="16"/>
          <w:szCs w:val="16"/>
        </w:rPr>
        <w:t>That being said, it</w:t>
      </w:r>
      <w:proofErr w:type="gramEnd"/>
      <w:r w:rsidRPr="00583D6B">
        <w:rPr>
          <w:sz w:val="16"/>
          <w:szCs w:val="16"/>
        </w:rPr>
        <w:t xml:space="preserve"> is safe to say that it would be imprudent to challenge or engage in a “discussion” (read: argument) about it, particularly in movement spaces.</w:t>
      </w:r>
      <w:bookmarkStart w:id="1" w:name="_ednref9"/>
      <w:r w:rsidRPr="00057AFA">
        <w:rPr>
          <w:sz w:val="16"/>
          <w:szCs w:val="16"/>
        </w:rPr>
        <w:t>9</w:t>
      </w:r>
      <w:bookmarkEnd w:id="1"/>
    </w:p>
    <w:p w14:paraId="0F14BBC3" w14:textId="77777777" w:rsidR="00057E3D" w:rsidRPr="00583D6B" w:rsidRDefault="00057E3D" w:rsidP="00057E3D">
      <w:r w:rsidRPr="00583D6B">
        <w:rPr>
          <w:rStyle w:val="StyleUnderline"/>
        </w:rPr>
        <w:t xml:space="preserve">According to this logic, </w:t>
      </w:r>
      <w:r w:rsidRPr="00702F34">
        <w:rPr>
          <w:rStyle w:val="StyleUnderline"/>
          <w:highlight w:val="cyan"/>
        </w:rPr>
        <w:t xml:space="preserve">it is </w:t>
      </w:r>
      <w:r w:rsidRPr="00702F34">
        <w:rPr>
          <w:rStyle w:val="Emphasis"/>
          <w:highlight w:val="cyan"/>
        </w:rPr>
        <w:t>impossible</w:t>
      </w:r>
      <w:r w:rsidRPr="00583D6B">
        <w:rPr>
          <w:rStyle w:val="StyleUnderline"/>
        </w:rPr>
        <w:t xml:space="preserve"> for those who have not experienced a particular oppression </w:t>
      </w:r>
      <w:r w:rsidRPr="00702F34">
        <w:rPr>
          <w:rStyle w:val="StyleUnderline"/>
          <w:highlight w:val="cyan"/>
        </w:rPr>
        <w:t xml:space="preserve">to </w:t>
      </w:r>
      <w:r w:rsidRPr="00702F34">
        <w:rPr>
          <w:rStyle w:val="Emphasis"/>
          <w:highlight w:val="cyan"/>
        </w:rPr>
        <w:t>disagree</w:t>
      </w:r>
      <w:r w:rsidRPr="00583D6B">
        <w:rPr>
          <w:rStyle w:val="StyleUnderline"/>
        </w:rPr>
        <w:t xml:space="preserve"> with those who have, </w:t>
      </w:r>
      <w:r w:rsidRPr="00702F34">
        <w:rPr>
          <w:rStyle w:val="StyleUnderline"/>
          <w:highlight w:val="cyan"/>
        </w:rPr>
        <w:t xml:space="preserve">or to take up </w:t>
      </w:r>
      <w:r w:rsidRPr="00702F34">
        <w:rPr>
          <w:rStyle w:val="Emphasis"/>
          <w:sz w:val="26"/>
          <w:szCs w:val="26"/>
          <w:highlight w:val="cyan"/>
        </w:rPr>
        <w:t>debates over strategies</w:t>
      </w:r>
      <w:r w:rsidRPr="00583D6B">
        <w:rPr>
          <w:rStyle w:val="Emphasis"/>
          <w:sz w:val="26"/>
          <w:szCs w:val="26"/>
        </w:rPr>
        <w:t xml:space="preserve"> and tactics</w:t>
      </w:r>
      <w:r w:rsidRPr="00583D6B">
        <w:t xml:space="preserve">. </w:t>
      </w:r>
      <w:r w:rsidRPr="00702F34">
        <w:rPr>
          <w:rStyle w:val="StyleUnderline"/>
          <w:highlight w:val="cyan"/>
        </w:rPr>
        <w:t>Those who don’t fall into a given</w:t>
      </w:r>
      <w:r w:rsidRPr="00583D6B">
        <w:rPr>
          <w:rStyle w:val="StyleUnderline"/>
        </w:rPr>
        <w:t xml:space="preserve"> identity </w:t>
      </w:r>
      <w:r w:rsidRPr="00702F34">
        <w:rPr>
          <w:rStyle w:val="StyleUnderline"/>
          <w:highlight w:val="cyan"/>
        </w:rPr>
        <w:t>group can only</w:t>
      </w:r>
      <w:r w:rsidRPr="00583D6B">
        <w:rPr>
          <w:rStyle w:val="StyleUnderline"/>
        </w:rPr>
        <w:t xml:space="preserve"> </w:t>
      </w:r>
      <w:r w:rsidRPr="00702F34">
        <w:rPr>
          <w:rStyle w:val="StyleUnderline"/>
          <w:highlight w:val="cyan"/>
        </w:rPr>
        <w:t>be “allies</w:t>
      </w:r>
      <w:r w:rsidRPr="00583D6B">
        <w:rPr>
          <w:rStyle w:val="StyleUnderline"/>
        </w:rPr>
        <w:t>”</w:t>
      </w:r>
      <w:r w:rsidRPr="00583D6B">
        <w:t xml:space="preserve"> – </w:t>
      </w:r>
      <w:r w:rsidRPr="00583D6B">
        <w:rPr>
          <w:rStyle w:val="StyleUnderline"/>
        </w:rPr>
        <w:t xml:space="preserve">the defining qualities of which are </w:t>
      </w:r>
      <w:r w:rsidRPr="00702F34">
        <w:rPr>
          <w:rStyle w:val="Emphasis"/>
          <w:highlight w:val="cyan"/>
        </w:rPr>
        <w:t>deference</w:t>
      </w:r>
      <w:r w:rsidRPr="00702F34">
        <w:rPr>
          <w:rStyle w:val="StyleUnderline"/>
          <w:highlight w:val="cyan"/>
        </w:rPr>
        <w:t xml:space="preserve"> and </w:t>
      </w:r>
      <w:r w:rsidRPr="00702F34">
        <w:rPr>
          <w:rStyle w:val="Emphasis"/>
          <w:highlight w:val="cyan"/>
        </w:rPr>
        <w:t>passivity</w:t>
      </w:r>
      <w:r w:rsidRPr="00583D6B">
        <w:t>.</w:t>
      </w:r>
    </w:p>
    <w:p w14:paraId="2973E61B" w14:textId="77777777" w:rsidR="00057E3D" w:rsidRPr="000B6E20" w:rsidRDefault="00057E3D" w:rsidP="00057E3D">
      <w:pPr>
        <w:rPr>
          <w:sz w:val="16"/>
        </w:rPr>
      </w:pPr>
      <w:r w:rsidRPr="000B6E20">
        <w:rPr>
          <w:sz w:val="16"/>
        </w:rPr>
        <w:t xml:space="preserve">The idea that experience affords authority </w:t>
      </w:r>
      <w:proofErr w:type="gramStart"/>
      <w:r w:rsidRPr="000B6E20">
        <w:rPr>
          <w:sz w:val="16"/>
        </w:rPr>
        <w:t>falls down</w:t>
      </w:r>
      <w:proofErr w:type="gramEnd"/>
      <w:r w:rsidRPr="000B6E20">
        <w:rPr>
          <w:sz w:val="16"/>
        </w:rPr>
        <w:t xml:space="preserve">, once again, due to the inevitable diversity within oppressed identity groups. </w:t>
      </w:r>
      <w:r w:rsidRPr="00702F34">
        <w:rPr>
          <w:rStyle w:val="StyleUnderline"/>
          <w:highlight w:val="cyan"/>
        </w:rPr>
        <w:t>There are</w:t>
      </w:r>
      <w:r w:rsidRPr="00583D6B">
        <w:rPr>
          <w:rStyle w:val="StyleUnderline"/>
        </w:rPr>
        <w:t xml:space="preserve"> as </w:t>
      </w:r>
      <w:r w:rsidRPr="00702F34">
        <w:rPr>
          <w:rStyle w:val="StyleUnderline"/>
          <w:highlight w:val="cyan"/>
        </w:rPr>
        <w:t>many experiences</w:t>
      </w:r>
      <w:r w:rsidRPr="00583D6B">
        <w:rPr>
          <w:rStyle w:val="StyleUnderline"/>
        </w:rPr>
        <w:t xml:space="preserve"> as there are members of any one oppressed group, and </w:t>
      </w:r>
      <w:r w:rsidRPr="00702F34">
        <w:rPr>
          <w:rStyle w:val="StyleUnderline"/>
          <w:highlight w:val="cyan"/>
        </w:rPr>
        <w:t>these can</w:t>
      </w:r>
      <w:r w:rsidRPr="00583D6B">
        <w:rPr>
          <w:rStyle w:val="StyleUnderline"/>
        </w:rPr>
        <w:t xml:space="preserve"> be </w:t>
      </w:r>
      <w:r w:rsidRPr="00702F34">
        <w:rPr>
          <w:rStyle w:val="Emphasis"/>
          <w:highlight w:val="cyan"/>
        </w:rPr>
        <w:t>vastly divergent</w:t>
      </w:r>
      <w:r w:rsidRPr="000B6E20">
        <w:rPr>
          <w:sz w:val="16"/>
        </w:rPr>
        <w:t xml:space="preserve">. For example, </w:t>
      </w:r>
      <w:r w:rsidRPr="00583D6B">
        <w:rPr>
          <w:rStyle w:val="StyleUnderline"/>
        </w:rPr>
        <w:t>the experiences of a poor Aboriginal person locked up in prison cannot be equated with those of a wealthy Aboriginal entrepreneur</w:t>
      </w:r>
      <w:r w:rsidRPr="000B6E20">
        <w:rPr>
          <w:sz w:val="16"/>
        </w:rPr>
        <w:t xml:space="preserve">. Naturally </w:t>
      </w:r>
      <w:r w:rsidRPr="00583D6B">
        <w:rPr>
          <w:rStyle w:val="StyleUnderline"/>
        </w:rPr>
        <w:t xml:space="preserve">these experiences lead to </w:t>
      </w:r>
      <w:r w:rsidRPr="00583D6B">
        <w:rPr>
          <w:rStyle w:val="Emphasis"/>
        </w:rPr>
        <w:t xml:space="preserve">different </w:t>
      </w:r>
      <w:r w:rsidRPr="00702F34">
        <w:rPr>
          <w:rStyle w:val="Emphasis"/>
          <w:highlight w:val="cyan"/>
        </w:rPr>
        <w:t>political conclusions</w:t>
      </w:r>
      <w:r w:rsidRPr="000B6E20">
        <w:rPr>
          <w:sz w:val="16"/>
        </w:rPr>
        <w:t xml:space="preserve">. </w:t>
      </w:r>
      <w:r w:rsidRPr="00583D6B">
        <w:rPr>
          <w:rStyle w:val="StyleUnderline"/>
        </w:rPr>
        <w:t xml:space="preserve">The main way that this tension is resolved in practice is by </w:t>
      </w:r>
      <w:r w:rsidRPr="00702F34">
        <w:rPr>
          <w:rStyle w:val="Emphasis"/>
          <w:highlight w:val="cyan"/>
        </w:rPr>
        <w:t>someone</w:t>
      </w:r>
      <w:r w:rsidRPr="00583D6B">
        <w:rPr>
          <w:rStyle w:val="StyleUnderline"/>
        </w:rPr>
        <w:t xml:space="preserve"> setting themselves up </w:t>
      </w:r>
      <w:r w:rsidRPr="00702F34">
        <w:rPr>
          <w:rStyle w:val="StyleUnderline"/>
          <w:highlight w:val="cyan"/>
        </w:rPr>
        <w:t xml:space="preserve">as the </w:t>
      </w:r>
      <w:r w:rsidRPr="00702F34">
        <w:rPr>
          <w:rStyle w:val="Emphasis"/>
          <w:sz w:val="26"/>
          <w:szCs w:val="26"/>
          <w:highlight w:val="cyan"/>
        </w:rPr>
        <w:t>arbiter</w:t>
      </w:r>
      <w:r w:rsidRPr="00583D6B">
        <w:rPr>
          <w:rStyle w:val="StyleUnderline"/>
        </w:rPr>
        <w:t xml:space="preserve"> </w:t>
      </w:r>
      <w:r w:rsidRPr="00702F34">
        <w:rPr>
          <w:rStyle w:val="StyleUnderline"/>
          <w:highlight w:val="cyan"/>
        </w:rPr>
        <w:t>of which experiences are</w:t>
      </w:r>
      <w:r w:rsidRPr="00583D6B">
        <w:rPr>
          <w:rStyle w:val="StyleUnderline"/>
        </w:rPr>
        <w:t xml:space="preserve"> most </w:t>
      </w:r>
      <w:r w:rsidRPr="00702F34">
        <w:rPr>
          <w:rStyle w:val="StyleUnderline"/>
          <w:highlight w:val="cyan"/>
        </w:rPr>
        <w:t>valid</w:t>
      </w:r>
      <w:r w:rsidRPr="000B6E20">
        <w:rPr>
          <w:sz w:val="16"/>
        </w:rPr>
        <w:t xml:space="preserve">. </w:t>
      </w:r>
      <w:r w:rsidRPr="00702F34">
        <w:rPr>
          <w:rStyle w:val="StyleUnderline"/>
          <w:highlight w:val="cyan"/>
        </w:rPr>
        <w:t>Those who take on this role are</w:t>
      </w:r>
      <w:r w:rsidRPr="000B6E20">
        <w:rPr>
          <w:rStyle w:val="StyleUnderline"/>
        </w:rPr>
        <w:t xml:space="preserve"> mostly those who are </w:t>
      </w:r>
      <w:r w:rsidRPr="000B6E20">
        <w:rPr>
          <w:rStyle w:val="Emphasis"/>
          <w:sz w:val="26"/>
          <w:szCs w:val="26"/>
        </w:rPr>
        <w:t xml:space="preserve">relatively </w:t>
      </w:r>
      <w:r w:rsidRPr="00702F34">
        <w:rPr>
          <w:rStyle w:val="Emphasis"/>
          <w:sz w:val="26"/>
          <w:szCs w:val="26"/>
          <w:highlight w:val="cyan"/>
        </w:rPr>
        <w:t>advantaged</w:t>
      </w:r>
      <w:r w:rsidRPr="000B6E20">
        <w:rPr>
          <w:rStyle w:val="StyleUnderline"/>
        </w:rPr>
        <w:t xml:space="preserve"> in comparison to the rest of the group, and who have an interest in becoming spokespeople </w:t>
      </w:r>
      <w:proofErr w:type="gramStart"/>
      <w:r w:rsidRPr="000B6E20">
        <w:rPr>
          <w:rStyle w:val="StyleUnderline"/>
        </w:rPr>
        <w:t>in order to</w:t>
      </w:r>
      <w:proofErr w:type="gramEnd"/>
      <w:r w:rsidRPr="000B6E20">
        <w:rPr>
          <w:rStyle w:val="StyleUnderline"/>
        </w:rPr>
        <w:t xml:space="preserve"> push a particular agenda</w:t>
      </w:r>
      <w:r w:rsidRPr="000B6E20">
        <w:rPr>
          <w:sz w:val="16"/>
        </w:rPr>
        <w:t xml:space="preserve">. As </w:t>
      </w:r>
      <w:proofErr w:type="spellStart"/>
      <w:r w:rsidRPr="000B6E20">
        <w:rPr>
          <w:sz w:val="16"/>
        </w:rPr>
        <w:t>Olúfémi</w:t>
      </w:r>
      <w:proofErr w:type="spellEnd"/>
      <w:r w:rsidRPr="000B6E20">
        <w:rPr>
          <w:sz w:val="16"/>
        </w:rPr>
        <w:t xml:space="preserve"> O </w:t>
      </w:r>
      <w:proofErr w:type="spellStart"/>
      <w:r w:rsidRPr="000B6E20">
        <w:rPr>
          <w:sz w:val="16"/>
        </w:rPr>
        <w:t>Táiwò</w:t>
      </w:r>
      <w:proofErr w:type="spellEnd"/>
      <w:r w:rsidRPr="000B6E20">
        <w:rPr>
          <w:sz w:val="16"/>
        </w:rPr>
        <w:t xml:space="preserve"> puts it in an essay critiquing this phenomenon:</w:t>
      </w:r>
    </w:p>
    <w:p w14:paraId="5E4F7179" w14:textId="77777777" w:rsidR="00057E3D" w:rsidRPr="000B6E20" w:rsidRDefault="00057E3D" w:rsidP="00057E3D">
      <w:pPr>
        <w:rPr>
          <w:sz w:val="16"/>
        </w:rPr>
      </w:pPr>
      <w:r w:rsidRPr="000B6E20">
        <w:rPr>
          <w:sz w:val="16"/>
        </w:rPr>
        <w:t xml:space="preserve">In my experience, </w:t>
      </w:r>
      <w:r w:rsidRPr="000B6E20">
        <w:rPr>
          <w:rStyle w:val="StyleUnderline"/>
        </w:rPr>
        <w:t>when people say they need to “listen to the most affected”</w:t>
      </w:r>
      <w:r w:rsidRPr="000B6E20">
        <w:rPr>
          <w:sz w:val="16"/>
        </w:rPr>
        <w:t xml:space="preserve">, it isn’t because they intend to set up Skype calls to refugee camps or to collaborate with houseless people. Instead, </w:t>
      </w:r>
      <w:r w:rsidRPr="000B6E20">
        <w:rPr>
          <w:rStyle w:val="StyleUnderline"/>
        </w:rPr>
        <w:t xml:space="preserve">it has more often meant handing </w:t>
      </w:r>
      <w:r w:rsidRPr="000B6E20">
        <w:rPr>
          <w:rStyle w:val="Emphasis"/>
        </w:rPr>
        <w:t>conversational authority</w:t>
      </w:r>
      <w:r w:rsidRPr="000B6E20">
        <w:rPr>
          <w:rStyle w:val="StyleUnderline"/>
        </w:rPr>
        <w:t xml:space="preserve"> and </w:t>
      </w:r>
      <w:r w:rsidRPr="000B6E20">
        <w:rPr>
          <w:rStyle w:val="Emphasis"/>
        </w:rPr>
        <w:t>attentional goods</w:t>
      </w:r>
      <w:r w:rsidRPr="000B6E20">
        <w:rPr>
          <w:sz w:val="16"/>
        </w:rPr>
        <w:t xml:space="preserve"> to those who most snugly fit into the social categories associated with these ills – regardless of what they </w:t>
      </w:r>
      <w:proofErr w:type="gramStart"/>
      <w:r w:rsidRPr="000B6E20">
        <w:rPr>
          <w:sz w:val="16"/>
        </w:rPr>
        <w:t>actually do</w:t>
      </w:r>
      <w:proofErr w:type="gramEnd"/>
      <w:r w:rsidRPr="000B6E20">
        <w:rPr>
          <w:sz w:val="16"/>
        </w:rPr>
        <w:t xml:space="preserve"> or do not know, or what they have or have not personally experienced.</w:t>
      </w:r>
      <w:bookmarkStart w:id="2" w:name="_ednref10"/>
      <w:r w:rsidRPr="00057AFA">
        <w:rPr>
          <w:sz w:val="16"/>
        </w:rPr>
        <w:t>10</w:t>
      </w:r>
      <w:bookmarkEnd w:id="2"/>
    </w:p>
    <w:p w14:paraId="28C11CBB" w14:textId="77777777" w:rsidR="00057E3D" w:rsidRPr="000B6E20" w:rsidRDefault="00057E3D" w:rsidP="00057E3D">
      <w:pPr>
        <w:rPr>
          <w:sz w:val="16"/>
          <w:szCs w:val="16"/>
        </w:rPr>
      </w:pPr>
      <w:r w:rsidRPr="000B6E20">
        <w:rPr>
          <w:sz w:val="16"/>
          <w:szCs w:val="16"/>
        </w:rPr>
        <w:t>This situation arises repeatedly in student unions, where the people elected to identity-based departments assume the authority to preside over all political activity that relates to their identity category. The Australian National University student union recently passed the following motion:</w:t>
      </w:r>
    </w:p>
    <w:p w14:paraId="1377E962" w14:textId="77777777" w:rsidR="00057E3D" w:rsidRPr="000B6E20" w:rsidRDefault="00057E3D" w:rsidP="00057E3D">
      <w:pPr>
        <w:rPr>
          <w:sz w:val="16"/>
          <w:szCs w:val="16"/>
        </w:rPr>
      </w:pPr>
      <w:r w:rsidRPr="000B6E20">
        <w:rPr>
          <w:sz w:val="16"/>
          <w:szCs w:val="16"/>
        </w:rPr>
        <w:t xml:space="preserve">Autonomous Department officers are elected members of the SRC that have the lived </w:t>
      </w:r>
      <w:proofErr w:type="gramStart"/>
      <w:r w:rsidRPr="000B6E20">
        <w:rPr>
          <w:sz w:val="16"/>
          <w:szCs w:val="16"/>
        </w:rPr>
        <w:t>experiences</w:t>
      </w:r>
      <w:proofErr w:type="gramEnd"/>
      <w:r w:rsidRPr="000B6E20">
        <w:rPr>
          <w:sz w:val="16"/>
          <w:szCs w:val="16"/>
        </w:rPr>
        <w:t xml:space="preserve"> and speak for the </w:t>
      </w:r>
      <w:proofErr w:type="spellStart"/>
      <w:r w:rsidRPr="000B6E20">
        <w:rPr>
          <w:sz w:val="16"/>
          <w:szCs w:val="16"/>
        </w:rPr>
        <w:t>marginalised</w:t>
      </w:r>
      <w:proofErr w:type="spellEnd"/>
      <w:r w:rsidRPr="000B6E20">
        <w:rPr>
          <w:sz w:val="16"/>
          <w:szCs w:val="16"/>
        </w:rPr>
        <w:t xml:space="preserve"> community they represent. Hence, it is imperative that anyone who is doing student advocacy that concerns a specific </w:t>
      </w:r>
      <w:proofErr w:type="spellStart"/>
      <w:r w:rsidRPr="000B6E20">
        <w:rPr>
          <w:sz w:val="16"/>
          <w:szCs w:val="16"/>
        </w:rPr>
        <w:t>marginalised</w:t>
      </w:r>
      <w:proofErr w:type="spellEnd"/>
      <w:r w:rsidRPr="000B6E20">
        <w:rPr>
          <w:sz w:val="16"/>
          <w:szCs w:val="16"/>
        </w:rPr>
        <w:t xml:space="preserve"> community properly consult with the department officers. This ensures that their campaigns and/or protest can truly reflect the needs of </w:t>
      </w:r>
      <w:proofErr w:type="spellStart"/>
      <w:r w:rsidRPr="000B6E20">
        <w:rPr>
          <w:sz w:val="16"/>
          <w:szCs w:val="16"/>
        </w:rPr>
        <w:t>marginalised</w:t>
      </w:r>
      <w:proofErr w:type="spellEnd"/>
      <w:r w:rsidRPr="000B6E20">
        <w:rPr>
          <w:sz w:val="16"/>
          <w:szCs w:val="16"/>
        </w:rPr>
        <w:t xml:space="preserve"> students on campus and avoid any kind of white knighting.</w:t>
      </w:r>
      <w:bookmarkStart w:id="3" w:name="_ednref11"/>
      <w:r w:rsidRPr="00057AFA">
        <w:rPr>
          <w:sz w:val="16"/>
          <w:szCs w:val="16"/>
        </w:rPr>
        <w:t>11</w:t>
      </w:r>
      <w:bookmarkEnd w:id="3"/>
    </w:p>
    <w:p w14:paraId="7A4117F5" w14:textId="77777777" w:rsidR="00057E3D" w:rsidRPr="000B6E20" w:rsidRDefault="00057E3D" w:rsidP="00057E3D">
      <w:pPr>
        <w:rPr>
          <w:sz w:val="16"/>
        </w:rPr>
      </w:pPr>
      <w:r w:rsidRPr="000B6E20">
        <w:rPr>
          <w:rStyle w:val="StyleUnderline"/>
        </w:rPr>
        <w:t xml:space="preserve">Policies such as </w:t>
      </w:r>
      <w:r w:rsidRPr="00702F34">
        <w:rPr>
          <w:rStyle w:val="StyleUnderline"/>
          <w:highlight w:val="cyan"/>
        </w:rPr>
        <w:t>these are</w:t>
      </w:r>
      <w:r w:rsidRPr="000B6E20">
        <w:rPr>
          <w:rStyle w:val="StyleUnderline"/>
        </w:rPr>
        <w:t xml:space="preserve"> regularly </w:t>
      </w:r>
      <w:r w:rsidRPr="00702F34">
        <w:rPr>
          <w:rStyle w:val="StyleUnderline"/>
          <w:highlight w:val="cyan"/>
        </w:rPr>
        <w:t xml:space="preserve">used to </w:t>
      </w:r>
      <w:r w:rsidRPr="00702F34">
        <w:rPr>
          <w:rStyle w:val="Emphasis"/>
          <w:highlight w:val="cyan"/>
        </w:rPr>
        <w:t>censor solidarity</w:t>
      </w:r>
      <w:r w:rsidRPr="000B6E20">
        <w:rPr>
          <w:rStyle w:val="StyleUnderline"/>
        </w:rPr>
        <w:t xml:space="preserve"> </w:t>
      </w:r>
      <w:r w:rsidRPr="00702F34">
        <w:rPr>
          <w:rStyle w:val="StyleUnderline"/>
          <w:highlight w:val="cyan"/>
        </w:rPr>
        <w:t>and maintain control</w:t>
      </w:r>
      <w:r w:rsidRPr="000B6E20">
        <w:rPr>
          <w:rStyle w:val="StyleUnderline"/>
        </w:rPr>
        <w:t xml:space="preserve"> over politics on campus</w:t>
      </w:r>
      <w:r w:rsidRPr="000B6E20">
        <w:rPr>
          <w:sz w:val="16"/>
        </w:rPr>
        <w:t xml:space="preserve">. In this case the policy was introduced after activists had been condemned for initiating a campaign against the </w:t>
      </w:r>
      <w:proofErr w:type="spellStart"/>
      <w:r w:rsidRPr="000B6E20">
        <w:rPr>
          <w:sz w:val="16"/>
        </w:rPr>
        <w:t>privatisation</w:t>
      </w:r>
      <w:proofErr w:type="spellEnd"/>
      <w:r w:rsidRPr="000B6E20">
        <w:rPr>
          <w:sz w:val="16"/>
        </w:rPr>
        <w:t xml:space="preserve"> of on-campus health services, and for moving a motion opposing the introduction of a Liberal think tank, the Menzies Institute, at another university. </w:t>
      </w:r>
      <w:r w:rsidRPr="000B6E20">
        <w:rPr>
          <w:rStyle w:val="StyleUnderline"/>
        </w:rPr>
        <w:t xml:space="preserve">In both these cases, the </w:t>
      </w:r>
      <w:r w:rsidRPr="00702F34">
        <w:rPr>
          <w:rStyle w:val="StyleUnderline"/>
          <w:highlight w:val="cyan"/>
        </w:rPr>
        <w:t>activists</w:t>
      </w:r>
      <w:r w:rsidRPr="000B6E20">
        <w:rPr>
          <w:rStyle w:val="StyleUnderline"/>
        </w:rPr>
        <w:t xml:space="preserve"> had </w:t>
      </w:r>
      <w:r w:rsidRPr="00702F34">
        <w:rPr>
          <w:rStyle w:val="StyleUnderline"/>
          <w:highlight w:val="cyan"/>
        </w:rPr>
        <w:t>made the</w:t>
      </w:r>
      <w:r w:rsidRPr="000B6E20">
        <w:rPr>
          <w:rStyle w:val="StyleUnderline"/>
        </w:rPr>
        <w:t xml:space="preserve"> apparently </w:t>
      </w:r>
      <w:r w:rsidRPr="00702F34">
        <w:rPr>
          <w:rStyle w:val="StyleUnderline"/>
          <w:highlight w:val="cyan"/>
        </w:rPr>
        <w:t xml:space="preserve">grave error of </w:t>
      </w:r>
      <w:r w:rsidRPr="00702F34">
        <w:rPr>
          <w:rStyle w:val="Emphasis"/>
          <w:highlight w:val="cyan"/>
        </w:rPr>
        <w:t>failing to consult</w:t>
      </w:r>
      <w:r w:rsidRPr="000B6E20">
        <w:rPr>
          <w:rStyle w:val="StyleUnderline"/>
        </w:rPr>
        <w:t xml:space="preserve"> with relevant student union office bearers and clubs</w:t>
      </w:r>
      <w:r w:rsidRPr="000B6E20">
        <w:rPr>
          <w:sz w:val="16"/>
        </w:rPr>
        <w:t xml:space="preserve">. </w:t>
      </w:r>
      <w:r w:rsidRPr="000B6E20">
        <w:rPr>
          <w:rStyle w:val="StyleUnderline"/>
        </w:rPr>
        <w:t xml:space="preserve">In the case of the </w:t>
      </w:r>
      <w:r w:rsidRPr="00702F34">
        <w:rPr>
          <w:rStyle w:val="StyleUnderline"/>
          <w:highlight w:val="cyan"/>
        </w:rPr>
        <w:t xml:space="preserve">healthcare </w:t>
      </w:r>
      <w:proofErr w:type="gramStart"/>
      <w:r w:rsidRPr="00702F34">
        <w:rPr>
          <w:rStyle w:val="StyleUnderline"/>
          <w:highlight w:val="cyan"/>
        </w:rPr>
        <w:t>campaign</w:t>
      </w:r>
      <w:proofErr w:type="gramEnd"/>
      <w:r w:rsidRPr="000B6E20">
        <w:rPr>
          <w:rStyle w:val="StyleUnderline"/>
        </w:rPr>
        <w:t xml:space="preserve"> they </w:t>
      </w:r>
      <w:r w:rsidRPr="00702F34">
        <w:rPr>
          <w:rStyle w:val="StyleUnderline"/>
          <w:highlight w:val="cyan"/>
        </w:rPr>
        <w:t>were attacked</w:t>
      </w:r>
      <w:r w:rsidRPr="000B6E20">
        <w:rPr>
          <w:rStyle w:val="StyleUnderline"/>
        </w:rPr>
        <w:t xml:space="preserve"> as white knights </w:t>
      </w:r>
      <w:r w:rsidRPr="000B6E20">
        <w:rPr>
          <w:sz w:val="16"/>
        </w:rPr>
        <w:t xml:space="preserve">because they had not consulted with the queer officer or the BIPOC officer, </w:t>
      </w:r>
      <w:proofErr w:type="gramStart"/>
      <w:r w:rsidRPr="00702F34">
        <w:rPr>
          <w:rStyle w:val="StyleUnderline"/>
          <w:highlight w:val="cyan"/>
        </w:rPr>
        <w:t>despite the fact that</w:t>
      </w:r>
      <w:proofErr w:type="gramEnd"/>
      <w:r w:rsidRPr="00702F34">
        <w:rPr>
          <w:rStyle w:val="StyleUnderline"/>
          <w:highlight w:val="cyan"/>
        </w:rPr>
        <w:t xml:space="preserve"> </w:t>
      </w:r>
      <w:r w:rsidRPr="00702F34">
        <w:rPr>
          <w:rStyle w:val="Emphasis"/>
          <w:highlight w:val="cyan"/>
        </w:rPr>
        <w:t>queer people</w:t>
      </w:r>
      <w:r w:rsidRPr="000B6E20">
        <w:rPr>
          <w:rStyle w:val="Emphasis"/>
        </w:rPr>
        <w:t xml:space="preserve"> </w:t>
      </w:r>
      <w:r w:rsidRPr="00702F34">
        <w:rPr>
          <w:rStyle w:val="Emphasis"/>
          <w:highlight w:val="cyan"/>
        </w:rPr>
        <w:t>need healthcare</w:t>
      </w:r>
      <w:r w:rsidRPr="00702F34">
        <w:rPr>
          <w:rStyle w:val="StyleUnderline"/>
          <w:highlight w:val="cyan"/>
        </w:rPr>
        <w:t xml:space="preserve"> and </w:t>
      </w:r>
      <w:r w:rsidRPr="00702F34">
        <w:rPr>
          <w:rStyle w:val="Emphasis"/>
          <w:highlight w:val="cyan"/>
        </w:rPr>
        <w:t>racism</w:t>
      </w:r>
      <w:r w:rsidRPr="000B6E20">
        <w:rPr>
          <w:rStyle w:val="Emphasis"/>
        </w:rPr>
        <w:t xml:space="preserve"> </w:t>
      </w:r>
      <w:r w:rsidRPr="00702F34">
        <w:rPr>
          <w:rStyle w:val="Emphasis"/>
          <w:highlight w:val="cyan"/>
        </w:rPr>
        <w:t>is endemic in the</w:t>
      </w:r>
      <w:r w:rsidRPr="000B6E20">
        <w:rPr>
          <w:rStyle w:val="Emphasis"/>
        </w:rPr>
        <w:t xml:space="preserve"> medical </w:t>
      </w:r>
      <w:r w:rsidRPr="00702F34">
        <w:rPr>
          <w:rStyle w:val="Emphasis"/>
          <w:highlight w:val="cyan"/>
        </w:rPr>
        <w:t>system</w:t>
      </w:r>
      <w:r w:rsidRPr="000B6E20">
        <w:rPr>
          <w:sz w:val="16"/>
        </w:rPr>
        <w:t>. It was also a failing to not consult the BIPOC officer in relation to the Menzies Institute motion because Liberal Prime Minister Robert Menzies was a racist.</w:t>
      </w:r>
    </w:p>
    <w:p w14:paraId="3E0D7BEC" w14:textId="7CE04E4A" w:rsidR="002A378E" w:rsidRPr="00181461" w:rsidRDefault="002A378E" w:rsidP="002A378E">
      <w:pPr>
        <w:pStyle w:val="Heading4"/>
        <w:rPr>
          <w:u w:val="single"/>
        </w:rPr>
      </w:pPr>
      <w:r>
        <w:t>4. D</w:t>
      </w:r>
      <w:r>
        <w:t>ebt-based method</w:t>
      </w:r>
      <w:r>
        <w:t>s</w:t>
      </w:r>
      <w:r>
        <w:t xml:space="preserve"> </w:t>
      </w:r>
      <w:r>
        <w:t>are insufficient and ineffective.</w:t>
      </w:r>
    </w:p>
    <w:p w14:paraId="2657DD82" w14:textId="77777777" w:rsidR="002A378E" w:rsidRDefault="002A378E" w:rsidP="002A378E">
      <w:r>
        <w:t xml:space="preserve">Conor </w:t>
      </w:r>
      <w:r w:rsidRPr="00614F40">
        <w:rPr>
          <w:rStyle w:val="Style13ptBold"/>
        </w:rPr>
        <w:t>Heaney</w:t>
      </w:r>
      <w:r>
        <w:rPr>
          <w:rStyle w:val="Style13ptBold"/>
        </w:rPr>
        <w:t xml:space="preserve"> </w:t>
      </w:r>
      <w:r w:rsidRPr="00614F40">
        <w:rPr>
          <w:rStyle w:val="Style13ptBold"/>
        </w:rPr>
        <w:t>17</w:t>
      </w:r>
      <w:r>
        <w:t xml:space="preserve">. Lecturer in Liberal Arts &amp; Politics, King’s College London. “Stupidity and Study in the Contemporary University,” La </w:t>
      </w:r>
      <w:proofErr w:type="spellStart"/>
      <w:r>
        <w:t>Deleuziana</w:t>
      </w:r>
      <w:proofErr w:type="spellEnd"/>
      <w:r>
        <w:t xml:space="preserve">, No. 5, 2017. </w:t>
      </w:r>
    </w:p>
    <w:p w14:paraId="13D996BA" w14:textId="77777777" w:rsidR="002A378E" w:rsidRPr="00614F40" w:rsidRDefault="002A378E" w:rsidP="002A378E">
      <w:pPr>
        <w:rPr>
          <w:sz w:val="16"/>
        </w:rPr>
      </w:pPr>
      <w:r w:rsidRPr="00614F40">
        <w:rPr>
          <w:sz w:val="16"/>
        </w:rPr>
        <w:t xml:space="preserve">With these notions briefly defined, </w:t>
      </w:r>
      <w:r w:rsidRPr="001B6E39">
        <w:rPr>
          <w:rStyle w:val="StyleUnderline"/>
          <w:highlight w:val="cyan"/>
        </w:rPr>
        <w:t>Harney and Moten’s notion of</w:t>
      </w:r>
      <w:r w:rsidRPr="00396F0E">
        <w:rPr>
          <w:rStyle w:val="StyleUnderline"/>
        </w:rPr>
        <w:t xml:space="preserve"> </w:t>
      </w:r>
      <w:r w:rsidRPr="00614F40">
        <w:rPr>
          <w:rStyle w:val="Emphasis"/>
        </w:rPr>
        <w:t>study</w:t>
      </w:r>
      <w:r w:rsidRPr="00614F40">
        <w:rPr>
          <w:sz w:val="16"/>
        </w:rPr>
        <w:t xml:space="preserve"> will be much clearer. For study </w:t>
      </w:r>
      <w:r w:rsidRPr="00396F0E">
        <w:rPr>
          <w:rStyle w:val="StyleUnderline"/>
        </w:rPr>
        <w:t xml:space="preserve">occurs in a state of </w:t>
      </w:r>
      <w:r w:rsidRPr="00614F40">
        <w:rPr>
          <w:rStyle w:val="Emphasis"/>
        </w:rPr>
        <w:t>permanent debt</w:t>
      </w:r>
      <w:r w:rsidRPr="00396F0E">
        <w:rPr>
          <w:rStyle w:val="StyleUnderline"/>
        </w:rPr>
        <w:t xml:space="preserve">, through the </w:t>
      </w:r>
      <w:r w:rsidRPr="001B6E39">
        <w:rPr>
          <w:rStyle w:val="Emphasis"/>
          <w:highlight w:val="cyan"/>
        </w:rPr>
        <w:t>mutual elaboration of debt</w:t>
      </w:r>
      <w:r w:rsidRPr="00396F0E">
        <w:rPr>
          <w:rStyle w:val="StyleUnderline"/>
        </w:rPr>
        <w:t xml:space="preserve">, </w:t>
      </w:r>
      <w:r w:rsidRPr="00614F40">
        <w:rPr>
          <w:rStyle w:val="Emphasis"/>
        </w:rPr>
        <w:t xml:space="preserve">in the </w:t>
      </w:r>
      <w:proofErr w:type="spellStart"/>
      <w:r w:rsidRPr="00614F40">
        <w:rPr>
          <w:rStyle w:val="Emphasis"/>
        </w:rPr>
        <w:t>undercommons</w:t>
      </w:r>
      <w:proofErr w:type="spellEnd"/>
      <w:r w:rsidRPr="00614F40">
        <w:rPr>
          <w:sz w:val="16"/>
        </w:rPr>
        <w:t xml:space="preserve">. Harney and Moten’s concept of study </w:t>
      </w:r>
      <w:proofErr w:type="gramStart"/>
      <w:r w:rsidRPr="00614F40">
        <w:rPr>
          <w:sz w:val="16"/>
        </w:rPr>
        <w:t>pertains</w:t>
      </w:r>
      <w:proofErr w:type="gramEnd"/>
      <w:r w:rsidRPr="00614F40">
        <w:rPr>
          <w:sz w:val="16"/>
        </w:rPr>
        <w:t xml:space="preserve"> to those practices of thought which are not subsumed within logics of </w:t>
      </w:r>
      <w:proofErr w:type="spellStart"/>
      <w:r w:rsidRPr="00614F40">
        <w:rPr>
          <w:sz w:val="16"/>
        </w:rPr>
        <w:t>individualisation</w:t>
      </w:r>
      <w:proofErr w:type="spellEnd"/>
      <w:r w:rsidRPr="00614F40">
        <w:rPr>
          <w:sz w:val="16"/>
        </w:rPr>
        <w:t xml:space="preserve"> and competition – </w:t>
      </w:r>
      <w:r w:rsidRPr="00396F0E">
        <w:rPr>
          <w:rStyle w:val="StyleUnderline"/>
        </w:rPr>
        <w:t>study</w:t>
      </w:r>
      <w:r w:rsidRPr="00614F40">
        <w:rPr>
          <w:sz w:val="16"/>
        </w:rPr>
        <w:t xml:space="preserve"> is not “knowledge production” in the sense promoted by the contemporary university – and </w:t>
      </w:r>
      <w:r w:rsidRPr="001B6E39">
        <w:rPr>
          <w:rStyle w:val="StyleUnderline"/>
          <w:highlight w:val="cyan"/>
        </w:rPr>
        <w:t xml:space="preserve">takes </w:t>
      </w:r>
      <w:r w:rsidRPr="001B6E39">
        <w:rPr>
          <w:rStyle w:val="Emphasis"/>
          <w:highlight w:val="cyan"/>
        </w:rPr>
        <w:t xml:space="preserve">place where the </w:t>
      </w:r>
      <w:proofErr w:type="spellStart"/>
      <w:r w:rsidRPr="001B6E39">
        <w:rPr>
          <w:rStyle w:val="Emphasis"/>
          <w:highlight w:val="cyan"/>
        </w:rPr>
        <w:t>undercommons</w:t>
      </w:r>
      <w:proofErr w:type="spellEnd"/>
      <w:r w:rsidRPr="001B6E39">
        <w:rPr>
          <w:rStyle w:val="Emphasis"/>
          <w:highlight w:val="cyan"/>
        </w:rPr>
        <w:t xml:space="preserve"> «meet to elaborate their debt without credit</w:t>
      </w:r>
      <w:r w:rsidRPr="00614F40">
        <w:rPr>
          <w:rStyle w:val="Emphasis"/>
        </w:rPr>
        <w:t>»</w:t>
      </w:r>
      <w:r w:rsidRPr="00614F40">
        <w:rPr>
          <w:sz w:val="16"/>
        </w:rPr>
        <w:t xml:space="preserve"> (2013: 68). </w:t>
      </w:r>
      <w:r w:rsidRPr="00396F0E">
        <w:rPr>
          <w:rStyle w:val="StyleUnderline"/>
        </w:rPr>
        <w:t>Study</w:t>
      </w:r>
      <w:r w:rsidRPr="00614F40">
        <w:rPr>
          <w:sz w:val="16"/>
        </w:rPr>
        <w:t xml:space="preserve">, </w:t>
      </w:r>
      <w:proofErr w:type="gramStart"/>
      <w:r w:rsidRPr="00614F40">
        <w:rPr>
          <w:sz w:val="16"/>
        </w:rPr>
        <w:t>as such</w:t>
      </w:r>
      <w:proofErr w:type="gramEnd"/>
      <w:r w:rsidRPr="00614F40">
        <w:rPr>
          <w:sz w:val="16"/>
        </w:rPr>
        <w:t xml:space="preserve">, </w:t>
      </w:r>
      <w:r w:rsidRPr="00396F0E">
        <w:rPr>
          <w:rStyle w:val="StyleUnderline"/>
        </w:rPr>
        <w:t>occurs outside of regimes of credit, in which debt is always calculable and payable</w:t>
      </w:r>
      <w:r w:rsidRPr="00614F40">
        <w:rPr>
          <w:sz w:val="16"/>
        </w:rPr>
        <w:t xml:space="preserve"> (that is, within calculative regimes of stupidity); it is also an amateur practice, unprofessional. In or </w:t>
      </w:r>
      <w:proofErr w:type="gramStart"/>
      <w:r w:rsidRPr="00614F40">
        <w:rPr>
          <w:sz w:val="16"/>
        </w:rPr>
        <w:t>though</w:t>
      </w:r>
      <w:proofErr w:type="gramEnd"/>
      <w:r w:rsidRPr="00614F40">
        <w:rPr>
          <w:sz w:val="16"/>
        </w:rPr>
        <w:t xml:space="preserve"> study, </w:t>
      </w:r>
      <w:r w:rsidRPr="00396F0E">
        <w:rPr>
          <w:rStyle w:val="StyleUnderline"/>
        </w:rPr>
        <w:t xml:space="preserve">the </w:t>
      </w:r>
      <w:proofErr w:type="spellStart"/>
      <w:r w:rsidRPr="00614F40">
        <w:rPr>
          <w:rStyle w:val="Emphasis"/>
        </w:rPr>
        <w:t>undercommons</w:t>
      </w:r>
      <w:proofErr w:type="spellEnd"/>
      <w:r w:rsidRPr="00614F40">
        <w:rPr>
          <w:rStyle w:val="Emphasis"/>
        </w:rPr>
        <w:t xml:space="preserve"> do not acquire credit</w:t>
      </w:r>
      <w:r w:rsidRPr="00614F40">
        <w:rPr>
          <w:sz w:val="16"/>
        </w:rPr>
        <w:t xml:space="preserve">, graduate, articulate interests, </w:t>
      </w:r>
      <w:r w:rsidRPr="00614F40">
        <w:rPr>
          <w:rStyle w:val="Emphasis"/>
        </w:rPr>
        <w:t>nor do they construct policies</w:t>
      </w:r>
      <w:r w:rsidRPr="00614F40">
        <w:rPr>
          <w:sz w:val="16"/>
        </w:rPr>
        <w:t xml:space="preserve"> (indeed, </w:t>
      </w:r>
      <w:proofErr w:type="spellStart"/>
      <w:r w:rsidRPr="00614F40">
        <w:rPr>
          <w:sz w:val="16"/>
        </w:rPr>
        <w:t>professionalisation</w:t>
      </w:r>
      <w:proofErr w:type="spellEnd"/>
      <w:r w:rsidRPr="00614F40">
        <w:rPr>
          <w:sz w:val="16"/>
        </w:rPr>
        <w:t xml:space="preserve"> and policy are attempts to capture the capacity to study that the </w:t>
      </w:r>
      <w:proofErr w:type="spellStart"/>
      <w:r w:rsidRPr="00614F40">
        <w:rPr>
          <w:sz w:val="16"/>
        </w:rPr>
        <w:t>undercommons</w:t>
      </w:r>
      <w:proofErr w:type="spellEnd"/>
      <w:r w:rsidRPr="00614F40">
        <w:rPr>
          <w:sz w:val="16"/>
        </w:rPr>
        <w:t xml:space="preserve"> have). </w:t>
      </w:r>
      <w:proofErr w:type="gramStart"/>
      <w:r w:rsidRPr="00614F40">
        <w:rPr>
          <w:sz w:val="16"/>
        </w:rPr>
        <w:t>So</w:t>
      </w:r>
      <w:proofErr w:type="gramEnd"/>
      <w:r w:rsidRPr="00614F40">
        <w:rPr>
          <w:sz w:val="16"/>
        </w:rPr>
        <w:t xml:space="preserve"> what do they do, those «committed to black study in the university’s </w:t>
      </w:r>
      <w:proofErr w:type="spellStart"/>
      <w:r w:rsidRPr="00614F40">
        <w:rPr>
          <w:sz w:val="16"/>
        </w:rPr>
        <w:t>undercommon</w:t>
      </w:r>
      <w:proofErr w:type="spellEnd"/>
      <w:r w:rsidRPr="00614F40">
        <w:rPr>
          <w:sz w:val="16"/>
        </w:rPr>
        <w:t xml:space="preserve"> </w:t>
      </w:r>
      <w:proofErr w:type="gramStart"/>
      <w:r w:rsidRPr="00614F40">
        <w:rPr>
          <w:sz w:val="16"/>
        </w:rPr>
        <w:t>rooms?»</w:t>
      </w:r>
      <w:proofErr w:type="gramEnd"/>
      <w:r w:rsidRPr="00614F40">
        <w:rPr>
          <w:sz w:val="16"/>
        </w:rPr>
        <w:t xml:space="preserve"> (2013: 67). </w:t>
      </w:r>
    </w:p>
    <w:p w14:paraId="1D781086" w14:textId="77777777" w:rsidR="002A378E" w:rsidRPr="00614F40" w:rsidRDefault="002A378E" w:rsidP="002A378E">
      <w:pPr>
        <w:rPr>
          <w:sz w:val="16"/>
        </w:rPr>
      </w:pPr>
      <w:r w:rsidRPr="00614F40">
        <w:rPr>
          <w:sz w:val="16"/>
        </w:rPr>
        <w:t xml:space="preserve">They study without </w:t>
      </w:r>
      <w:proofErr w:type="gramStart"/>
      <w:r w:rsidRPr="00614F40">
        <w:rPr>
          <w:sz w:val="16"/>
        </w:rPr>
        <w:t>an end</w:t>
      </w:r>
      <w:proofErr w:type="gramEnd"/>
      <w:r w:rsidRPr="00614F40">
        <w:rPr>
          <w:sz w:val="16"/>
        </w:rPr>
        <w:t xml:space="preserve">, plan without a pause, rebel without a policy, conserve without a patrimony. They study in the </w:t>
      </w:r>
      <w:proofErr w:type="gramStart"/>
      <w:r w:rsidRPr="00614F40">
        <w:rPr>
          <w:sz w:val="16"/>
        </w:rPr>
        <w:t>university</w:t>
      </w:r>
      <w:proofErr w:type="gramEnd"/>
      <w:r w:rsidRPr="00614F40">
        <w:rPr>
          <w:sz w:val="16"/>
        </w:rPr>
        <w:t xml:space="preserve"> and the university forces them under, relegates them to the state of those without interests, without credit, without debt that bears interest, that earns credits. They never graduate. They just </w:t>
      </w:r>
      <w:proofErr w:type="spellStart"/>
      <w:r w:rsidRPr="00614F40">
        <w:rPr>
          <w:sz w:val="16"/>
        </w:rPr>
        <w:t>ain’t</w:t>
      </w:r>
      <w:proofErr w:type="spellEnd"/>
      <w:r w:rsidRPr="00614F40">
        <w:rPr>
          <w:sz w:val="16"/>
        </w:rPr>
        <w:t xml:space="preserve"> ready. They’re building something down there. Mutual debt, debt unpayable, debt unbounded, debt unconsolidated, debt to each other in study group, to others in a nurse’s room, to others in a barber shop, to others in a squat, a dump, </w:t>
      </w:r>
      <w:proofErr w:type="gramStart"/>
      <w:r w:rsidRPr="00614F40">
        <w:rPr>
          <w:sz w:val="16"/>
        </w:rPr>
        <w:t>a</w:t>
      </w:r>
      <w:proofErr w:type="gramEnd"/>
      <w:r w:rsidRPr="00614F40">
        <w:rPr>
          <w:sz w:val="16"/>
        </w:rPr>
        <w:t xml:space="preserve"> woods, a bed, an embrace. (2013: 67-68) </w:t>
      </w:r>
    </w:p>
    <w:p w14:paraId="221EABF0" w14:textId="77777777" w:rsidR="002A378E" w:rsidRPr="00614F40" w:rsidRDefault="002A378E" w:rsidP="002A378E">
      <w:pPr>
        <w:rPr>
          <w:sz w:val="16"/>
        </w:rPr>
      </w:pPr>
      <w:r w:rsidRPr="001B6E39">
        <w:rPr>
          <w:rStyle w:val="Emphasis"/>
          <w:highlight w:val="cyan"/>
        </w:rPr>
        <w:t>What informal space is not a site of study</w:t>
      </w:r>
      <w:r w:rsidRPr="001B6E39">
        <w:rPr>
          <w:rStyle w:val="StyleUnderline"/>
          <w:highlight w:val="cyan"/>
        </w:rPr>
        <w:t>?</w:t>
      </w:r>
      <w:r w:rsidRPr="00396F0E">
        <w:rPr>
          <w:rStyle w:val="StyleUnderline"/>
        </w:rPr>
        <w:t xml:space="preserve"> A site of planning? Study </w:t>
      </w:r>
      <w:r w:rsidRPr="00614F40">
        <w:rPr>
          <w:rStyle w:val="Emphasis"/>
        </w:rPr>
        <w:t>surrounds us</w:t>
      </w:r>
      <w:r w:rsidRPr="00396F0E">
        <w:rPr>
          <w:rStyle w:val="StyleUnderline"/>
        </w:rPr>
        <w:t xml:space="preserve">. </w:t>
      </w:r>
      <w:r w:rsidRPr="001B6E39">
        <w:rPr>
          <w:rStyle w:val="StyleUnderline"/>
          <w:highlight w:val="cyan"/>
        </w:rPr>
        <w:t>Despite regimes of credit</w:t>
      </w:r>
      <w:r w:rsidRPr="00614F40">
        <w:rPr>
          <w:sz w:val="16"/>
        </w:rPr>
        <w:t xml:space="preserve">, despite policies to capture the </w:t>
      </w:r>
      <w:proofErr w:type="spellStart"/>
      <w:r w:rsidRPr="00614F40">
        <w:rPr>
          <w:sz w:val="16"/>
        </w:rPr>
        <w:t>undercommons</w:t>
      </w:r>
      <w:proofErr w:type="spellEnd"/>
      <w:r w:rsidRPr="00614F40">
        <w:rPr>
          <w:sz w:val="16"/>
        </w:rPr>
        <w:t xml:space="preserve"> into accreditation and professionalism, which is to say despite the professionals’ attempt to locate and make policy to address the </w:t>
      </w:r>
      <w:proofErr w:type="spellStart"/>
      <w:r w:rsidRPr="00614F40">
        <w:rPr>
          <w:sz w:val="16"/>
        </w:rPr>
        <w:t>undercommons</w:t>
      </w:r>
      <w:proofErr w:type="spellEnd"/>
      <w:r w:rsidRPr="00614F40">
        <w:rPr>
          <w:sz w:val="16"/>
        </w:rPr>
        <w:t xml:space="preserve">. Policy as instruction from above; policy as correction (curriculum as policy; curriculum as </w:t>
      </w:r>
      <w:proofErr w:type="spellStart"/>
      <w:r w:rsidRPr="00614F40">
        <w:rPr>
          <w:sz w:val="16"/>
        </w:rPr>
        <w:t>professionalisation</w:t>
      </w:r>
      <w:proofErr w:type="spellEnd"/>
      <w:r w:rsidRPr="00614F40">
        <w:rPr>
          <w:sz w:val="16"/>
        </w:rPr>
        <w:t xml:space="preserve"> (Hall and Smyth 2016; </w:t>
      </w:r>
      <w:proofErr w:type="spellStart"/>
      <w:r w:rsidRPr="00614F40">
        <w:rPr>
          <w:sz w:val="16"/>
        </w:rPr>
        <w:t>Heleta</w:t>
      </w:r>
      <w:proofErr w:type="spellEnd"/>
      <w:r w:rsidRPr="00614F40">
        <w:rPr>
          <w:sz w:val="16"/>
        </w:rPr>
        <w:t xml:space="preserve"> 2016)). </w:t>
      </w:r>
      <w:r w:rsidRPr="001B6E39">
        <w:rPr>
          <w:rStyle w:val="StyleUnderline"/>
          <w:highlight w:val="cyan"/>
        </w:rPr>
        <w:t xml:space="preserve">Planning, launched from </w:t>
      </w:r>
      <w:proofErr w:type="gramStart"/>
      <w:r w:rsidRPr="001B6E39">
        <w:rPr>
          <w:rStyle w:val="Emphasis"/>
          <w:highlight w:val="cyan"/>
        </w:rPr>
        <w:t>anywhere</w:t>
      </w:r>
      <w:r w:rsidRPr="00614F40">
        <w:rPr>
          <w:sz w:val="16"/>
        </w:rPr>
        <w:t xml:space="preserve"> («</w:t>
      </w:r>
      <w:proofErr w:type="gramEnd"/>
      <w:r w:rsidRPr="001B6E39">
        <w:rPr>
          <w:rStyle w:val="StyleUnderline"/>
          <w:highlight w:val="cyan"/>
        </w:rPr>
        <w:t xml:space="preserve">any </w:t>
      </w:r>
      <w:r w:rsidRPr="001B6E39">
        <w:rPr>
          <w:rStyle w:val="Emphasis"/>
          <w:highlight w:val="cyan"/>
        </w:rPr>
        <w:t>kitchen</w:t>
      </w:r>
      <w:r w:rsidRPr="001B6E39">
        <w:rPr>
          <w:rStyle w:val="StyleUnderline"/>
          <w:highlight w:val="cyan"/>
        </w:rPr>
        <w:t>,</w:t>
      </w:r>
      <w:r w:rsidRPr="00396F0E">
        <w:rPr>
          <w:rStyle w:val="StyleUnderline"/>
        </w:rPr>
        <w:t xml:space="preserve"> any </w:t>
      </w:r>
      <w:r w:rsidRPr="001B6E39">
        <w:rPr>
          <w:rStyle w:val="Emphasis"/>
          <w:highlight w:val="cyan"/>
        </w:rPr>
        <w:t>back porch</w:t>
      </w:r>
      <w:r w:rsidRPr="00396F0E">
        <w:rPr>
          <w:rStyle w:val="StyleUnderline"/>
        </w:rPr>
        <w:t xml:space="preserve">, any </w:t>
      </w:r>
      <w:r w:rsidRPr="00BD4DFA">
        <w:rPr>
          <w:rStyle w:val="Emphasis"/>
        </w:rPr>
        <w:t>basement</w:t>
      </w:r>
      <w:r w:rsidRPr="00396F0E">
        <w:rPr>
          <w:rStyle w:val="StyleUnderline"/>
        </w:rPr>
        <w:t xml:space="preserve">, any </w:t>
      </w:r>
      <w:r w:rsidRPr="001B6E39">
        <w:rPr>
          <w:rStyle w:val="Emphasis"/>
          <w:highlight w:val="cyan"/>
        </w:rPr>
        <w:t>hall</w:t>
      </w:r>
      <w:r w:rsidRPr="00396F0E">
        <w:rPr>
          <w:rStyle w:val="StyleUnderline"/>
        </w:rPr>
        <w:t xml:space="preserve">, any </w:t>
      </w:r>
      <w:r w:rsidRPr="00614F40">
        <w:rPr>
          <w:rStyle w:val="Emphasis"/>
        </w:rPr>
        <w:t>park bench</w:t>
      </w:r>
      <w:r w:rsidRPr="00396F0E">
        <w:rPr>
          <w:rStyle w:val="StyleUnderline"/>
        </w:rPr>
        <w:t xml:space="preserve">, </w:t>
      </w:r>
      <w:r w:rsidRPr="001B6E39">
        <w:rPr>
          <w:rStyle w:val="Emphasis"/>
          <w:highlight w:val="cyan"/>
        </w:rPr>
        <w:t xml:space="preserve">improvised </w:t>
      </w:r>
      <w:proofErr w:type="gramStart"/>
      <w:r w:rsidRPr="001B6E39">
        <w:rPr>
          <w:rStyle w:val="Emphasis"/>
          <w:highlight w:val="cyan"/>
        </w:rPr>
        <w:t>party</w:t>
      </w:r>
      <w:r w:rsidRPr="00614F40">
        <w:rPr>
          <w:sz w:val="16"/>
        </w:rPr>
        <w:t>» (</w:t>
      </w:r>
      <w:proofErr w:type="gramEnd"/>
      <w:r w:rsidRPr="00614F40">
        <w:rPr>
          <w:sz w:val="16"/>
        </w:rPr>
        <w:t xml:space="preserve">2013: 74)), </w:t>
      </w:r>
      <w:r w:rsidRPr="001B6E39">
        <w:rPr>
          <w:rStyle w:val="StyleUnderline"/>
          <w:highlight w:val="cyan"/>
        </w:rPr>
        <w:t xml:space="preserve">is a </w:t>
      </w:r>
      <w:r w:rsidRPr="001B6E39">
        <w:rPr>
          <w:rStyle w:val="Emphasis"/>
          <w:highlight w:val="cyan"/>
        </w:rPr>
        <w:t>continuous experiment</w:t>
      </w:r>
      <w:r w:rsidRPr="00396F0E">
        <w:rPr>
          <w:rStyle w:val="StyleUnderline"/>
        </w:rPr>
        <w:t xml:space="preserve"> with the informal</w:t>
      </w:r>
      <w:r w:rsidRPr="00614F40">
        <w:rPr>
          <w:sz w:val="16"/>
        </w:rPr>
        <w:t xml:space="preserve">, it is «the ceaseless experiment with the </w:t>
      </w:r>
      <w:proofErr w:type="spellStart"/>
      <w:r w:rsidRPr="00614F40">
        <w:rPr>
          <w:sz w:val="16"/>
        </w:rPr>
        <w:t>futurial</w:t>
      </w:r>
      <w:proofErr w:type="spellEnd"/>
      <w:r w:rsidRPr="00614F40">
        <w:rPr>
          <w:sz w:val="16"/>
        </w:rPr>
        <w:t xml:space="preserve"> presence of the forms of life that make such activities </w:t>
      </w:r>
      <w:proofErr w:type="gramStart"/>
      <w:r w:rsidRPr="00614F40">
        <w:rPr>
          <w:sz w:val="16"/>
        </w:rPr>
        <w:t>possible» (</w:t>
      </w:r>
      <w:proofErr w:type="gramEnd"/>
      <w:r w:rsidRPr="00614F40">
        <w:rPr>
          <w:sz w:val="16"/>
        </w:rPr>
        <w:t xml:space="preserve">2013: 75). Study as </w:t>
      </w:r>
      <w:proofErr w:type="spellStart"/>
      <w:r w:rsidRPr="00614F40">
        <w:rPr>
          <w:sz w:val="16"/>
        </w:rPr>
        <w:t>futurial</w:t>
      </w:r>
      <w:proofErr w:type="spellEnd"/>
      <w:r w:rsidRPr="00614F40">
        <w:rPr>
          <w:sz w:val="16"/>
        </w:rPr>
        <w:t xml:space="preserve"> and experimental being-with-others. As such, </w:t>
      </w:r>
      <w:proofErr w:type="gramStart"/>
      <w:r w:rsidRPr="001B6E39">
        <w:rPr>
          <w:rStyle w:val="StyleUnderline"/>
          <w:highlight w:val="cyan"/>
        </w:rPr>
        <w:t>the university</w:t>
      </w:r>
      <w:proofErr w:type="gramEnd"/>
      <w:r w:rsidRPr="001B6E39">
        <w:rPr>
          <w:rStyle w:val="StyleUnderline"/>
          <w:highlight w:val="cyan"/>
        </w:rPr>
        <w:t xml:space="preserve"> is</w:t>
      </w:r>
      <w:r w:rsidRPr="00614F40">
        <w:rPr>
          <w:sz w:val="16"/>
        </w:rPr>
        <w:t xml:space="preserve">, no doubt, </w:t>
      </w:r>
      <w:r w:rsidRPr="001B6E39">
        <w:rPr>
          <w:rStyle w:val="Emphasis"/>
          <w:highlight w:val="cyan"/>
        </w:rPr>
        <w:t>a</w:t>
      </w:r>
      <w:r w:rsidRPr="001B6E39">
        <w:rPr>
          <w:rStyle w:val="StyleUnderline"/>
          <w:highlight w:val="cyan"/>
        </w:rPr>
        <w:t xml:space="preserve"> place</w:t>
      </w:r>
      <w:r w:rsidRPr="00396F0E">
        <w:rPr>
          <w:rStyle w:val="StyleUnderline"/>
        </w:rPr>
        <w:t xml:space="preserve"> of study, </w:t>
      </w:r>
      <w:r w:rsidRPr="001B6E39">
        <w:rPr>
          <w:rStyle w:val="StyleUnderline"/>
          <w:highlight w:val="cyan"/>
        </w:rPr>
        <w:t xml:space="preserve">but study is </w:t>
      </w:r>
      <w:r w:rsidRPr="001B6E39">
        <w:rPr>
          <w:rStyle w:val="Emphasis"/>
          <w:highlight w:val="cyan"/>
        </w:rPr>
        <w:t>by no means of the university</w:t>
      </w:r>
      <w:r w:rsidRPr="00614F40">
        <w:rPr>
          <w:sz w:val="16"/>
        </w:rPr>
        <w:t xml:space="preserve">; indeed, try as it might (through governance, through policy, through curriculum), the university cannot fully exclude study (2013: 113). Will study be possible in the university-to-come, under the governance of our contemporary systemic stupidity? </w:t>
      </w:r>
    </w:p>
    <w:p w14:paraId="0DB6E611" w14:textId="77777777" w:rsidR="002A378E" w:rsidRPr="00614F40" w:rsidRDefault="002A378E" w:rsidP="002A378E">
      <w:pPr>
        <w:rPr>
          <w:sz w:val="16"/>
        </w:rPr>
      </w:pPr>
      <w:r w:rsidRPr="001B6E39">
        <w:rPr>
          <w:rStyle w:val="StyleUnderline"/>
          <w:highlight w:val="cyan"/>
        </w:rPr>
        <w:t>In study</w:t>
      </w:r>
      <w:r w:rsidRPr="00396F0E">
        <w:rPr>
          <w:rStyle w:val="StyleUnderline"/>
        </w:rPr>
        <w:t xml:space="preserve"> - where debt is permanent, inexpiable, and always being elaborated – </w:t>
      </w:r>
      <w:r w:rsidRPr="001B6E39">
        <w:rPr>
          <w:rStyle w:val="StyleUnderline"/>
          <w:highlight w:val="cyan"/>
        </w:rPr>
        <w:t xml:space="preserve">one can </w:t>
      </w:r>
      <w:r w:rsidRPr="001B6E39">
        <w:rPr>
          <w:rStyle w:val="Emphasis"/>
          <w:highlight w:val="cyan"/>
        </w:rPr>
        <w:t>lose track</w:t>
      </w:r>
      <w:r w:rsidRPr="001B6E39">
        <w:rPr>
          <w:rStyle w:val="StyleUnderline"/>
          <w:highlight w:val="cyan"/>
        </w:rPr>
        <w:t>. This</w:t>
      </w:r>
      <w:r w:rsidRPr="00614F40">
        <w:rPr>
          <w:sz w:val="16"/>
        </w:rPr>
        <w:t xml:space="preserve">, in fact, </w:t>
      </w:r>
      <w:r w:rsidRPr="001B6E39">
        <w:rPr>
          <w:rStyle w:val="StyleUnderline"/>
          <w:highlight w:val="cyan"/>
        </w:rPr>
        <w:t xml:space="preserve">is </w:t>
      </w:r>
      <w:r w:rsidRPr="001B6E39">
        <w:rPr>
          <w:rStyle w:val="Emphasis"/>
          <w:highlight w:val="cyan"/>
        </w:rPr>
        <w:t>necessary</w:t>
      </w:r>
      <w:r w:rsidRPr="00396F0E">
        <w:rPr>
          <w:rStyle w:val="StyleUnderline"/>
        </w:rPr>
        <w:t xml:space="preserve"> for study’s open-endedness. When we enter study, </w:t>
      </w:r>
      <w:r w:rsidRPr="001B6E39">
        <w:rPr>
          <w:rStyle w:val="StyleUnderline"/>
          <w:highlight w:val="cyan"/>
        </w:rPr>
        <w:t xml:space="preserve">we </w:t>
      </w:r>
      <w:r w:rsidRPr="001B6E39">
        <w:rPr>
          <w:rStyle w:val="Emphasis"/>
          <w:highlight w:val="cyan"/>
        </w:rPr>
        <w:t>forget our debts</w:t>
      </w:r>
      <w:r w:rsidRPr="00614F40">
        <w:rPr>
          <w:sz w:val="16"/>
        </w:rPr>
        <w:t xml:space="preserve">, and «begin to see that </w:t>
      </w:r>
      <w:r w:rsidRPr="001B6E39">
        <w:rPr>
          <w:rStyle w:val="StyleUnderline"/>
          <w:highlight w:val="cyan"/>
        </w:rPr>
        <w:t xml:space="preserve">the whole point is to </w:t>
      </w:r>
      <w:r w:rsidRPr="001B6E39">
        <w:rPr>
          <w:rStyle w:val="Emphasis"/>
          <w:highlight w:val="cyan"/>
        </w:rPr>
        <w:t>lose track of them</w:t>
      </w:r>
      <w:r w:rsidRPr="00614F40">
        <w:rPr>
          <w:sz w:val="16"/>
        </w:rPr>
        <w:t xml:space="preserve"> and just build them in a way that </w:t>
      </w:r>
      <w:proofErr w:type="gramStart"/>
      <w:r w:rsidRPr="00614F40">
        <w:rPr>
          <w:sz w:val="16"/>
        </w:rPr>
        <w:t>allows for</w:t>
      </w:r>
      <w:proofErr w:type="gramEnd"/>
      <w:r w:rsidRPr="00614F40">
        <w:rPr>
          <w:sz w:val="16"/>
        </w:rPr>
        <w:t xml:space="preserve"> everyone to feel that she or he can contribute or not contribute to being in a </w:t>
      </w:r>
      <w:proofErr w:type="gramStart"/>
      <w:r w:rsidRPr="00614F40">
        <w:rPr>
          <w:sz w:val="16"/>
        </w:rPr>
        <w:t>space» (</w:t>
      </w:r>
      <w:proofErr w:type="gramEnd"/>
      <w:r w:rsidRPr="00614F40">
        <w:rPr>
          <w:sz w:val="16"/>
        </w:rPr>
        <w:t xml:space="preserve">2013: 109). An ongoing experiment with the informal, “with and for” each other in their projects of study. No longer simply “in but not of” the university, but also “within and for” the </w:t>
      </w:r>
      <w:proofErr w:type="spellStart"/>
      <w:r w:rsidRPr="00614F40">
        <w:rPr>
          <w:sz w:val="16"/>
        </w:rPr>
        <w:t>undercommons</w:t>
      </w:r>
      <w:proofErr w:type="spellEnd"/>
      <w:r w:rsidRPr="00614F40">
        <w:rPr>
          <w:sz w:val="16"/>
        </w:rPr>
        <w:t xml:space="preserve"> of the university. Not that this movement is without its difficulties: </w:t>
      </w:r>
    </w:p>
    <w:p w14:paraId="3CA4BF6A" w14:textId="77777777" w:rsidR="002A378E" w:rsidRPr="00614F40" w:rsidRDefault="002A378E" w:rsidP="002A378E">
      <w:pPr>
        <w:rPr>
          <w:sz w:val="16"/>
        </w:rPr>
      </w:pPr>
      <w:r w:rsidRPr="00614F40">
        <w:rPr>
          <w:sz w:val="16"/>
        </w:rPr>
        <w:t xml:space="preserve">When you move further out into an autonomous setting, where you get some free space and free time a little more easily, then, what you have to attend to is the shift, for me, between the within and against – which when you’re deep in the institution you spend a lot of time on it – and the with and for. And that changes a lot of shit. All those things are always in play. When I </w:t>
      </w:r>
      <w:proofErr w:type="gramStart"/>
      <w:r w:rsidRPr="00614F40">
        <w:rPr>
          <w:sz w:val="16"/>
        </w:rPr>
        <w:t>say</w:t>
      </w:r>
      <w:proofErr w:type="gramEnd"/>
      <w:r w:rsidRPr="00614F40">
        <w:rPr>
          <w:sz w:val="16"/>
        </w:rPr>
        <w:t xml:space="preserve"> “with and for,” I mean studying with people rather than teaching them, and when I say “for,” I mean studying with people in service of a project, which in this case I think we could just say is more study. (2013: 147-148, my emphases) </w:t>
      </w:r>
    </w:p>
    <w:p w14:paraId="175029EA" w14:textId="77777777" w:rsidR="002A378E" w:rsidRPr="00614F40" w:rsidRDefault="002A378E" w:rsidP="002A378E">
      <w:pPr>
        <w:rPr>
          <w:sz w:val="16"/>
        </w:rPr>
      </w:pPr>
      <w:r w:rsidRPr="00614F40">
        <w:rPr>
          <w:sz w:val="16"/>
        </w:rPr>
        <w:t xml:space="preserve">How to be “with and for” is thereby itself a project of study. </w:t>
      </w:r>
      <w:r w:rsidRPr="00396F0E">
        <w:rPr>
          <w:rStyle w:val="StyleUnderline"/>
        </w:rPr>
        <w:t xml:space="preserve">The </w:t>
      </w:r>
      <w:proofErr w:type="spellStart"/>
      <w:r w:rsidRPr="00396F0E">
        <w:rPr>
          <w:rStyle w:val="StyleUnderline"/>
        </w:rPr>
        <w:t>undercommons</w:t>
      </w:r>
      <w:proofErr w:type="spellEnd"/>
      <w:r w:rsidRPr="00396F0E">
        <w:rPr>
          <w:rStyle w:val="StyleUnderline"/>
        </w:rPr>
        <w:t xml:space="preserve"> are </w:t>
      </w:r>
      <w:r w:rsidRPr="00614F40">
        <w:rPr>
          <w:rStyle w:val="Emphasis"/>
        </w:rPr>
        <w:t>still working out</w:t>
      </w:r>
      <w:r w:rsidRPr="00614F40">
        <w:rPr>
          <w:rStyle w:val="StyleUnderline"/>
        </w:rPr>
        <w:t xml:space="preserve"> what it</w:t>
      </w:r>
      <w:r w:rsidRPr="00396F0E">
        <w:rPr>
          <w:rStyle w:val="StyleUnderline"/>
        </w:rPr>
        <w:t xml:space="preserve"> means to be with and what it means to be for</w:t>
      </w:r>
      <w:r w:rsidRPr="00614F40">
        <w:rPr>
          <w:sz w:val="16"/>
        </w:rPr>
        <w:t xml:space="preserve">. It is through this point that we can describe why Harney and Moten will often use the term prophetic </w:t>
      </w:r>
      <w:proofErr w:type="spellStart"/>
      <w:r w:rsidRPr="00614F40">
        <w:rPr>
          <w:sz w:val="16"/>
        </w:rPr>
        <w:t>organisation</w:t>
      </w:r>
      <w:proofErr w:type="spellEnd"/>
      <w:r w:rsidRPr="00614F40">
        <w:rPr>
          <w:sz w:val="16"/>
        </w:rPr>
        <w:t xml:space="preserve"> when discussing the activities of the </w:t>
      </w:r>
      <w:proofErr w:type="spellStart"/>
      <w:r w:rsidRPr="00614F40">
        <w:rPr>
          <w:sz w:val="16"/>
        </w:rPr>
        <w:t>undercommons</w:t>
      </w:r>
      <w:proofErr w:type="spellEnd"/>
      <w:r w:rsidRPr="00614F40">
        <w:rPr>
          <w:sz w:val="16"/>
        </w:rPr>
        <w:t xml:space="preserve">. That the </w:t>
      </w:r>
      <w:proofErr w:type="spellStart"/>
      <w:r w:rsidRPr="00614F40">
        <w:rPr>
          <w:sz w:val="16"/>
        </w:rPr>
        <w:t>undercommons</w:t>
      </w:r>
      <w:proofErr w:type="spellEnd"/>
      <w:r w:rsidRPr="00614F40">
        <w:rPr>
          <w:sz w:val="16"/>
        </w:rPr>
        <w:t xml:space="preserve"> </w:t>
      </w:r>
      <w:proofErr w:type="gramStart"/>
      <w:r w:rsidRPr="00614F40">
        <w:rPr>
          <w:sz w:val="16"/>
        </w:rPr>
        <w:t>participates</w:t>
      </w:r>
      <w:proofErr w:type="gramEnd"/>
      <w:r w:rsidRPr="00614F40">
        <w:rPr>
          <w:sz w:val="16"/>
        </w:rPr>
        <w:t xml:space="preserve"> in prophecy is another aspect of their lack of professionalism and </w:t>
      </w:r>
      <w:proofErr w:type="spellStart"/>
      <w:r w:rsidRPr="00614F40">
        <w:rPr>
          <w:sz w:val="16"/>
        </w:rPr>
        <w:t>naïvety</w:t>
      </w:r>
      <w:proofErr w:type="spellEnd"/>
      <w:r w:rsidRPr="00614F40">
        <w:rPr>
          <w:sz w:val="16"/>
        </w:rPr>
        <w:t xml:space="preserve">. Their planning is of a prophetic type; of, as I have already noted, an experimental and </w:t>
      </w:r>
      <w:proofErr w:type="spellStart"/>
      <w:r w:rsidRPr="00614F40">
        <w:rPr>
          <w:sz w:val="16"/>
        </w:rPr>
        <w:t>futurial</w:t>
      </w:r>
      <w:proofErr w:type="spellEnd"/>
      <w:r w:rsidRPr="00614F40">
        <w:rPr>
          <w:sz w:val="16"/>
        </w:rPr>
        <w:t xml:space="preserve"> type. Administration, policy, and governance </w:t>
      </w:r>
      <w:proofErr w:type="gramStart"/>
      <w:r w:rsidRPr="00614F40">
        <w:rPr>
          <w:sz w:val="16"/>
        </w:rPr>
        <w:t>has</w:t>
      </w:r>
      <w:proofErr w:type="gramEnd"/>
      <w:r w:rsidRPr="00614F40">
        <w:rPr>
          <w:sz w:val="16"/>
        </w:rPr>
        <w:t xml:space="preserve"> no time for planning, for prophecy, for futural projection; it foresees risks, governs, and controls, such is its stupidity. It demands </w:t>
      </w:r>
      <w:r w:rsidRPr="006B4DEA">
        <w:rPr>
          <w:rStyle w:val="Emphasis"/>
        </w:rPr>
        <w:t>knowable objects</w:t>
      </w:r>
      <w:r w:rsidRPr="00396F0E">
        <w:rPr>
          <w:rStyle w:val="StyleUnderline"/>
        </w:rPr>
        <w:t xml:space="preserve">: the </w:t>
      </w:r>
      <w:r w:rsidRPr="006B4DEA">
        <w:rPr>
          <w:rStyle w:val="Emphasis"/>
        </w:rPr>
        <w:t>state</w:t>
      </w:r>
      <w:r w:rsidRPr="00396F0E">
        <w:rPr>
          <w:rStyle w:val="StyleUnderline"/>
        </w:rPr>
        <w:t xml:space="preserve">, </w:t>
      </w:r>
      <w:r w:rsidRPr="006B4DEA">
        <w:rPr>
          <w:rStyle w:val="Emphasis"/>
        </w:rPr>
        <w:t>economy</w:t>
      </w:r>
      <w:r w:rsidRPr="00396F0E">
        <w:rPr>
          <w:rStyle w:val="StyleUnderline"/>
        </w:rPr>
        <w:t xml:space="preserve">, </w:t>
      </w:r>
      <w:r w:rsidRPr="006B4DEA">
        <w:rPr>
          <w:rStyle w:val="Emphasis"/>
        </w:rPr>
        <w:t>civil society</w:t>
      </w:r>
      <w:r w:rsidRPr="00614F40">
        <w:rPr>
          <w:sz w:val="16"/>
        </w:rPr>
        <w:t xml:space="preserve">, populations, border flows and security risks. Such </w:t>
      </w:r>
      <w:r w:rsidRPr="00396F0E">
        <w:rPr>
          <w:rStyle w:val="StyleUnderline"/>
        </w:rPr>
        <w:t xml:space="preserve">are the </w:t>
      </w:r>
      <w:r w:rsidRPr="006B4DEA">
        <w:rPr>
          <w:rStyle w:val="Emphasis"/>
        </w:rPr>
        <w:t>proper objects of academic research</w:t>
      </w:r>
      <w:r w:rsidRPr="00614F40">
        <w:rPr>
          <w:sz w:val="16"/>
        </w:rPr>
        <w:t xml:space="preserve">, governance, and integration into the flows of stupidity. </w:t>
      </w:r>
      <w:r w:rsidRPr="00396F0E">
        <w:rPr>
          <w:rStyle w:val="StyleUnderline"/>
        </w:rPr>
        <w:t xml:space="preserve">In study, there are </w:t>
      </w:r>
      <w:r w:rsidRPr="006B4DEA">
        <w:rPr>
          <w:rStyle w:val="Emphasis"/>
        </w:rPr>
        <w:t>no objects to be known</w:t>
      </w:r>
      <w:r w:rsidRPr="00396F0E">
        <w:rPr>
          <w:rStyle w:val="StyleUnderline"/>
        </w:rPr>
        <w:t>, but rather experiments to conduct</w:t>
      </w:r>
      <w:r w:rsidRPr="00614F40">
        <w:rPr>
          <w:sz w:val="16"/>
        </w:rPr>
        <w:t xml:space="preserve">. Or, to put this slightly differently, the “object” of study is refigured as «future project» (2013: 27); study involves an investment or commitment to the future. This is not at all to say that there </w:t>
      </w:r>
      <w:proofErr w:type="spellStart"/>
      <w:r w:rsidRPr="00614F40">
        <w:rPr>
          <w:sz w:val="16"/>
        </w:rPr>
        <w:t>undercommons</w:t>
      </w:r>
      <w:proofErr w:type="spellEnd"/>
      <w:r w:rsidRPr="00614F40">
        <w:rPr>
          <w:sz w:val="16"/>
        </w:rPr>
        <w:t xml:space="preserve"> have no objects of study, that they do not focus on this or that problem, project, or experiment. In study, </w:t>
      </w:r>
      <w:r w:rsidRPr="001B6E39">
        <w:rPr>
          <w:rStyle w:val="StyleUnderline"/>
          <w:highlight w:val="cyan"/>
        </w:rPr>
        <w:t xml:space="preserve">the </w:t>
      </w:r>
      <w:proofErr w:type="spellStart"/>
      <w:r w:rsidRPr="001B6E39">
        <w:rPr>
          <w:rStyle w:val="StyleUnderline"/>
          <w:highlight w:val="cyan"/>
        </w:rPr>
        <w:t>undercommons</w:t>
      </w:r>
      <w:proofErr w:type="spellEnd"/>
      <w:r w:rsidRPr="001B6E39">
        <w:rPr>
          <w:rStyle w:val="StyleUnderline"/>
          <w:highlight w:val="cyan"/>
        </w:rPr>
        <w:t xml:space="preserve"> </w:t>
      </w:r>
      <w:proofErr w:type="spellStart"/>
      <w:r w:rsidRPr="001B6E39">
        <w:rPr>
          <w:rStyle w:val="StyleUnderline"/>
          <w:highlight w:val="cyan"/>
        </w:rPr>
        <w:t>organise</w:t>
      </w:r>
      <w:proofErr w:type="spellEnd"/>
      <w:r w:rsidRPr="001B6E39">
        <w:rPr>
          <w:rStyle w:val="StyleUnderline"/>
          <w:highlight w:val="cyan"/>
        </w:rPr>
        <w:t xml:space="preserve"> around problems</w:t>
      </w:r>
      <w:r w:rsidRPr="00614F40">
        <w:rPr>
          <w:sz w:val="16"/>
        </w:rPr>
        <w:t xml:space="preserve">, around projects of study. </w:t>
      </w:r>
      <w:r w:rsidRPr="001B6E39">
        <w:rPr>
          <w:rStyle w:val="StyleUnderline"/>
          <w:highlight w:val="cyan"/>
        </w:rPr>
        <w:t>However</w:t>
      </w:r>
      <w:r w:rsidRPr="00614F40">
        <w:rPr>
          <w:sz w:val="16"/>
        </w:rPr>
        <w:t xml:space="preserve">, through this (prophetic) process, </w:t>
      </w:r>
      <w:r w:rsidRPr="001B6E39">
        <w:rPr>
          <w:rStyle w:val="StyleUnderline"/>
          <w:highlight w:val="cyan"/>
        </w:rPr>
        <w:t xml:space="preserve">they </w:t>
      </w:r>
      <w:r w:rsidRPr="001B6E39">
        <w:rPr>
          <w:rStyle w:val="Emphasis"/>
          <w:highlight w:val="cyan"/>
        </w:rPr>
        <w:t>do not articulate a position</w:t>
      </w:r>
      <w:r w:rsidRPr="00396F0E">
        <w:rPr>
          <w:rStyle w:val="StyleUnderline"/>
        </w:rPr>
        <w:t xml:space="preserve">, </w:t>
      </w:r>
      <w:r w:rsidRPr="006B4DEA">
        <w:rPr>
          <w:rStyle w:val="Emphasis"/>
        </w:rPr>
        <w:t>enunciate interests</w:t>
      </w:r>
      <w:r w:rsidRPr="00396F0E">
        <w:rPr>
          <w:rStyle w:val="StyleUnderline"/>
        </w:rPr>
        <w:t xml:space="preserve">, or </w:t>
      </w:r>
      <w:proofErr w:type="spellStart"/>
      <w:r w:rsidRPr="006B4DEA">
        <w:rPr>
          <w:rStyle w:val="Emphasis"/>
        </w:rPr>
        <w:t>clamour</w:t>
      </w:r>
      <w:proofErr w:type="spellEnd"/>
      <w:r w:rsidRPr="006B4DEA">
        <w:rPr>
          <w:rStyle w:val="Emphasis"/>
        </w:rPr>
        <w:t xml:space="preserve"> for representation</w:t>
      </w:r>
      <w:r w:rsidRPr="00396F0E">
        <w:rPr>
          <w:rStyle w:val="StyleUnderline"/>
        </w:rPr>
        <w:t xml:space="preserve">. </w:t>
      </w:r>
      <w:r w:rsidRPr="001B6E39">
        <w:rPr>
          <w:rStyle w:val="StyleUnderline"/>
          <w:highlight w:val="cyan"/>
        </w:rPr>
        <w:t>They just keep on</w:t>
      </w:r>
      <w:r w:rsidRPr="00614F40">
        <w:rPr>
          <w:sz w:val="16"/>
        </w:rPr>
        <w:t xml:space="preserve"> studying, planning, project-</w:t>
      </w:r>
      <w:proofErr w:type="spellStart"/>
      <w:r w:rsidRPr="00614F40">
        <w:rPr>
          <w:sz w:val="16"/>
        </w:rPr>
        <w:t>ing</w:t>
      </w:r>
      <w:proofErr w:type="spellEnd"/>
      <w:r w:rsidRPr="00614F40">
        <w:rPr>
          <w:sz w:val="16"/>
        </w:rPr>
        <w:t>, creating</w:t>
      </w:r>
      <w:proofErr w:type="gramStart"/>
      <w:r w:rsidRPr="00614F40">
        <w:rPr>
          <w:sz w:val="16"/>
        </w:rPr>
        <w:t xml:space="preserve">, </w:t>
      </w:r>
      <w:proofErr w:type="spellStart"/>
      <w:r w:rsidRPr="001B6E39">
        <w:rPr>
          <w:rStyle w:val="Emphasis"/>
          <w:highlight w:val="cyan"/>
        </w:rPr>
        <w:t>problematising</w:t>
      </w:r>
      <w:proofErr w:type="spellEnd"/>
      <w:proofErr w:type="gramEnd"/>
      <w:r w:rsidRPr="00396F0E">
        <w:rPr>
          <w:rStyle w:val="StyleUnderline"/>
        </w:rPr>
        <w:t xml:space="preserve">. </w:t>
      </w:r>
      <w:r w:rsidRPr="006B4DEA">
        <w:rPr>
          <w:rStyle w:val="Emphasis"/>
        </w:rPr>
        <w:t>Too open</w:t>
      </w:r>
      <w:r w:rsidRPr="00396F0E">
        <w:rPr>
          <w:rStyle w:val="StyleUnderline"/>
        </w:rPr>
        <w:t xml:space="preserve">, </w:t>
      </w:r>
      <w:r w:rsidRPr="006B4DEA">
        <w:rPr>
          <w:rStyle w:val="Emphasis"/>
        </w:rPr>
        <w:t>too playful</w:t>
      </w:r>
      <w:r w:rsidRPr="00614F40">
        <w:rPr>
          <w:sz w:val="16"/>
        </w:rPr>
        <w:t xml:space="preserve"> (2013: 131), </w:t>
      </w:r>
      <w:r w:rsidRPr="00396F0E">
        <w:rPr>
          <w:rStyle w:val="StyleUnderline"/>
        </w:rPr>
        <w:t xml:space="preserve">the </w:t>
      </w:r>
      <w:proofErr w:type="spellStart"/>
      <w:r w:rsidRPr="00396F0E">
        <w:rPr>
          <w:rStyle w:val="StyleUnderline"/>
        </w:rPr>
        <w:t>undercommons</w:t>
      </w:r>
      <w:proofErr w:type="spellEnd"/>
      <w:r w:rsidRPr="00396F0E">
        <w:rPr>
          <w:rStyle w:val="StyleUnderline"/>
        </w:rPr>
        <w:t xml:space="preserve"> are </w:t>
      </w:r>
      <w:r w:rsidRPr="001B6E39">
        <w:rPr>
          <w:rStyle w:val="Emphasis"/>
          <w:highlight w:val="cyan"/>
        </w:rPr>
        <w:t>always exceeding any declaration of interest</w:t>
      </w:r>
      <w:r w:rsidRPr="00396F0E">
        <w:rPr>
          <w:rStyle w:val="StyleUnderline"/>
        </w:rPr>
        <w:t xml:space="preserve"> or </w:t>
      </w:r>
      <w:r w:rsidRPr="006B4DEA">
        <w:rPr>
          <w:rStyle w:val="Emphasis"/>
        </w:rPr>
        <w:t>representation</w:t>
      </w:r>
      <w:r w:rsidRPr="00614F40">
        <w:rPr>
          <w:sz w:val="16"/>
        </w:rPr>
        <w:t xml:space="preserve">, always slipping away from correctional institutions (the university, the prison): </w:t>
      </w:r>
    </w:p>
    <w:p w14:paraId="7964B8C4" w14:textId="77777777" w:rsidR="002A378E" w:rsidRPr="00FC62BB" w:rsidRDefault="002A378E" w:rsidP="002A378E">
      <w:pPr>
        <w:rPr>
          <w:sz w:val="16"/>
        </w:rPr>
      </w:pPr>
      <w:r w:rsidRPr="00614F40">
        <w:rPr>
          <w:sz w:val="16"/>
        </w:rPr>
        <w:t xml:space="preserve">Politics proposes to make us better, but we were good already in the mutual debt that can never be made good. We owe it to each other to falsify the </w:t>
      </w:r>
      <w:proofErr w:type="gramStart"/>
      <w:r w:rsidRPr="00614F40">
        <w:rPr>
          <w:sz w:val="16"/>
        </w:rPr>
        <w:t>institution,</w:t>
      </w:r>
      <w:proofErr w:type="gramEnd"/>
      <w:r w:rsidRPr="00614F40">
        <w:rPr>
          <w:sz w:val="16"/>
        </w:rPr>
        <w:t xml:space="preserve"> to make politics incorrect « ... » We owe each other the indeterminate. We owe each other everything « ... » We are the general antagonism to politics looming outside every attempt to </w:t>
      </w:r>
      <w:proofErr w:type="spellStart"/>
      <w:r w:rsidRPr="00614F40">
        <w:rPr>
          <w:sz w:val="16"/>
        </w:rPr>
        <w:t>politicise</w:t>
      </w:r>
      <w:proofErr w:type="spellEnd"/>
      <w:r w:rsidRPr="00614F40">
        <w:rPr>
          <w:sz w:val="16"/>
        </w:rPr>
        <w:t xml:space="preserve">, every imposition of self-governance, every sovereign decision and its degraded miniature, every emergent state and home sweet home. We are </w:t>
      </w:r>
      <w:proofErr w:type="gramStart"/>
      <w:r w:rsidRPr="00614F40">
        <w:rPr>
          <w:sz w:val="16"/>
        </w:rPr>
        <w:t>disruption</w:t>
      </w:r>
      <w:proofErr w:type="gramEnd"/>
      <w:r w:rsidRPr="00614F40">
        <w:rPr>
          <w:sz w:val="16"/>
        </w:rPr>
        <w:t xml:space="preserve"> and consent to disruption. We preserve upheaval. Sent to fulfill by abolishing, to renew by unsettling « ... » we got politics surrounded. We cannot represent ourselves. We can’t be represented. (2013: 20)</w:t>
      </w:r>
    </w:p>
    <w:p w14:paraId="2E411D86" w14:textId="77777777" w:rsidR="00057E3D" w:rsidRDefault="00057E3D" w:rsidP="00057E3D">
      <w:pPr>
        <w:rPr>
          <w:rFonts w:asciiTheme="minorHAnsi" w:hAnsiTheme="minorHAnsi" w:cstheme="minorBidi"/>
        </w:rPr>
      </w:pPr>
    </w:p>
    <w:p w14:paraId="2904F3E6" w14:textId="77777777" w:rsidR="002A378E" w:rsidRDefault="002A378E" w:rsidP="00057E3D">
      <w:pPr>
        <w:rPr>
          <w:rFonts w:asciiTheme="minorHAnsi" w:hAnsiTheme="minorHAnsi" w:cstheme="minorBidi"/>
        </w:rPr>
      </w:pPr>
    </w:p>
    <w:p w14:paraId="29F43206" w14:textId="25DA5585" w:rsidR="00057E3D" w:rsidRDefault="00057E3D" w:rsidP="00057E3D">
      <w:pPr>
        <w:pStyle w:val="Heading4"/>
      </w:pPr>
      <w:r>
        <w:t>Their theory of power is wrong:</w:t>
      </w:r>
    </w:p>
    <w:p w14:paraId="6FF5AA60" w14:textId="04B99EB4" w:rsidR="00057E3D" w:rsidRPr="00F056B0" w:rsidRDefault="00057E3D" w:rsidP="00057E3D">
      <w:pPr>
        <w:pStyle w:val="Heading4"/>
      </w:pPr>
      <w:r>
        <w:t xml:space="preserve">1. </w:t>
      </w:r>
      <w:r>
        <w:t xml:space="preserve">Material improvements that </w:t>
      </w:r>
      <w:r w:rsidRPr="00F056B0">
        <w:rPr>
          <w:u w:val="single"/>
        </w:rPr>
        <w:t>alleviate suffering</w:t>
      </w:r>
      <w:r>
        <w:t xml:space="preserve"> are </w:t>
      </w:r>
      <w:r>
        <w:rPr>
          <w:u w:val="single"/>
        </w:rPr>
        <w:t>consistent</w:t>
      </w:r>
      <w:r>
        <w:t xml:space="preserve"> with their theory. Denying this is </w:t>
      </w:r>
      <w:r>
        <w:rPr>
          <w:u w:val="single"/>
        </w:rPr>
        <w:t>paternalistic</w:t>
      </w:r>
      <w:r>
        <w:t xml:space="preserve">, </w:t>
      </w:r>
      <w:r w:rsidRPr="007D62A3">
        <w:rPr>
          <w:u w:val="single"/>
        </w:rPr>
        <w:t>contradictory</w:t>
      </w:r>
      <w:r>
        <w:t xml:space="preserve">, and sanctions violence against </w:t>
      </w:r>
      <w:r>
        <w:rPr>
          <w:u w:val="single"/>
        </w:rPr>
        <w:t>millions</w:t>
      </w:r>
      <w:r>
        <w:t xml:space="preserve">. </w:t>
      </w:r>
    </w:p>
    <w:p w14:paraId="3E96168B" w14:textId="77777777" w:rsidR="00057E3D" w:rsidRPr="000A0C14" w:rsidRDefault="00057E3D" w:rsidP="00057E3D">
      <w:pPr>
        <w:rPr>
          <w:rStyle w:val="Style13ptBold"/>
        </w:rPr>
      </w:pPr>
      <w:proofErr w:type="spellStart"/>
      <w:r w:rsidRPr="00702F34">
        <w:t>Saidiya</w:t>
      </w:r>
      <w:proofErr w:type="spellEnd"/>
      <w:r>
        <w:rPr>
          <w:rStyle w:val="Style13ptBold"/>
        </w:rPr>
        <w:t xml:space="preserve"> Hartman et al. 17</w:t>
      </w:r>
      <w:r w:rsidRPr="00702F34">
        <w:t>. Frank</w:t>
      </w:r>
      <w:r w:rsidRPr="001030E6">
        <w:t xml:space="preserve"> </w:t>
      </w:r>
      <w:r w:rsidRPr="00491545">
        <w:rPr>
          <w:highlight w:val="cyan"/>
        </w:rPr>
        <w:t>Wilderson</w:t>
      </w:r>
      <w:r w:rsidRPr="001030E6">
        <w:t xml:space="preserve">, Jared </w:t>
      </w:r>
      <w:r w:rsidRPr="00491545">
        <w:rPr>
          <w:highlight w:val="cyan"/>
        </w:rPr>
        <w:t>Sexton</w:t>
      </w:r>
      <w:r w:rsidRPr="001030E6">
        <w:t xml:space="preserve">, Steve </w:t>
      </w:r>
      <w:r w:rsidRPr="00491545">
        <w:rPr>
          <w:highlight w:val="cyan"/>
        </w:rPr>
        <w:t>Martinot</w:t>
      </w:r>
      <w:r w:rsidRPr="001030E6">
        <w:t xml:space="preserve">, and </w:t>
      </w:r>
      <w:proofErr w:type="spellStart"/>
      <w:r w:rsidRPr="001030E6">
        <w:t>Hortenese</w:t>
      </w:r>
      <w:proofErr w:type="spellEnd"/>
      <w:r w:rsidRPr="001030E6">
        <w:t xml:space="preserve"> </w:t>
      </w:r>
      <w:r w:rsidRPr="00491545">
        <w:rPr>
          <w:highlight w:val="cyan"/>
        </w:rPr>
        <w:t>Spillers</w:t>
      </w:r>
      <w:r>
        <w:t xml:space="preserve">. </w:t>
      </w:r>
      <w:r w:rsidRPr="001030E6">
        <w:t>Professor of African American Studies at Columbia University; Professor of Drama and African American Studies at the University of California, Irvine; Professor of African American Studies at the University of California, Irvine; Instructor Emeritus at the Center for Interdisciplinary Programs at San Francisco State University; Professor at Vanderbilt University</w:t>
      </w:r>
      <w:r>
        <w:t xml:space="preserve">. </w:t>
      </w:r>
      <w:r w:rsidRPr="001030E6">
        <w:t>“Afro-Pessimism: An Introduction</w:t>
      </w:r>
      <w:r>
        <w:t xml:space="preserve">.” </w:t>
      </w:r>
      <w:r w:rsidRPr="00EE59A0">
        <w:t>https://archive.org/details/AfroPessimismread</w:t>
      </w:r>
    </w:p>
    <w:p w14:paraId="1EEB9B1B" w14:textId="77777777" w:rsidR="00057E3D" w:rsidRPr="00F056B0" w:rsidRDefault="00057E3D" w:rsidP="00057E3D">
      <w:pPr>
        <w:rPr>
          <w:sz w:val="16"/>
        </w:rPr>
      </w:pPr>
      <w:r w:rsidRPr="00F056B0">
        <w:rPr>
          <w:sz w:val="16"/>
        </w:rPr>
        <w:t xml:space="preserve">The challenges Afro-pessimism </w:t>
      </w:r>
      <w:proofErr w:type="gramStart"/>
      <w:r w:rsidRPr="00F056B0">
        <w:rPr>
          <w:sz w:val="16"/>
        </w:rPr>
        <w:t>poses</w:t>
      </w:r>
      <w:proofErr w:type="gramEnd"/>
      <w:r w:rsidRPr="00F056B0">
        <w:rPr>
          <w:sz w:val="16"/>
        </w:rPr>
        <w:t xml:space="preserve"> to the affirmation of Blackness extend to other identities as well and problematize identity-based politics. The efforts, on the part of such a politics, to produce a coherent subject (and movement), and the reduction of antagonisms to a representable position, is not only the total circumscription of liberatory potential, but it is an extinguishment of rage with reform—which is to stake a claim in the state and society, and thus anti-Blackness. Against this, we choose, following </w:t>
      </w:r>
      <w:r w:rsidRPr="00702F34">
        <w:rPr>
          <w:rStyle w:val="StyleUnderline"/>
          <w:highlight w:val="cyan"/>
        </w:rPr>
        <w:t>Afro-pessimism</w:t>
      </w:r>
      <w:r w:rsidRPr="00F056B0">
        <w:rPr>
          <w:sz w:val="16"/>
        </w:rPr>
        <w:t xml:space="preserve">, to understand Black liberation as a negative dialectic, a politics of refusal, and a refusal to affirm; as an embrace of disorder and incoherence;10 and as an act of political apostasy.11 This </w:t>
      </w:r>
      <w:r w:rsidRPr="00702F34">
        <w:rPr>
          <w:rStyle w:val="StyleUnderline"/>
          <w:highlight w:val="cyan"/>
        </w:rPr>
        <w:t xml:space="preserve">is </w:t>
      </w:r>
      <w:r w:rsidRPr="00702F34">
        <w:rPr>
          <w:rStyle w:val="Emphasis"/>
          <w:highlight w:val="cyan"/>
        </w:rPr>
        <w:t>not</w:t>
      </w:r>
      <w:r w:rsidRPr="00702F34">
        <w:rPr>
          <w:rStyle w:val="StyleUnderline"/>
          <w:highlight w:val="cyan"/>
        </w:rPr>
        <w:t xml:space="preserve"> to</w:t>
      </w:r>
      <w:r w:rsidRPr="000A0C14">
        <w:rPr>
          <w:rStyle w:val="StyleUnderline"/>
        </w:rPr>
        <w:t xml:space="preserve"> </w:t>
      </w:r>
      <w:r w:rsidRPr="000A0C14">
        <w:rPr>
          <w:rStyle w:val="Emphasis"/>
        </w:rPr>
        <w:t xml:space="preserve">categorically </w:t>
      </w:r>
      <w:r w:rsidRPr="00702F34">
        <w:rPr>
          <w:rStyle w:val="Emphasis"/>
          <w:highlight w:val="cyan"/>
        </w:rPr>
        <w:t>reject</w:t>
      </w:r>
      <w:r w:rsidRPr="00702F34">
        <w:rPr>
          <w:rStyle w:val="StyleUnderline"/>
          <w:highlight w:val="cyan"/>
        </w:rPr>
        <w:t xml:space="preserve"> every</w:t>
      </w:r>
      <w:r w:rsidRPr="00F056B0">
        <w:rPr>
          <w:rStyle w:val="StyleUnderline"/>
        </w:rPr>
        <w:t xml:space="preserve"> </w:t>
      </w:r>
      <w:r w:rsidRPr="00F056B0">
        <w:rPr>
          <w:rStyle w:val="Emphasis"/>
        </w:rPr>
        <w:t xml:space="preserve">project of </w:t>
      </w:r>
      <w:r w:rsidRPr="00702F34">
        <w:rPr>
          <w:rStyle w:val="Emphasis"/>
          <w:highlight w:val="cyan"/>
        </w:rPr>
        <w:t>reform</w:t>
      </w:r>
      <w:r w:rsidRPr="00F056B0">
        <w:rPr>
          <w:sz w:val="16"/>
        </w:rPr>
        <w:t>—</w:t>
      </w:r>
      <w:r w:rsidRPr="00702F34">
        <w:rPr>
          <w:rStyle w:val="StyleUnderline"/>
          <w:highlight w:val="cyan"/>
        </w:rPr>
        <w:t xml:space="preserve">for </w:t>
      </w:r>
      <w:r w:rsidRPr="00702F34">
        <w:rPr>
          <w:rStyle w:val="Emphasis"/>
          <w:highlight w:val="cyan"/>
        </w:rPr>
        <w:t>decreased suffering</w:t>
      </w:r>
      <w:r w:rsidRPr="00702F34">
        <w:rPr>
          <w:rStyle w:val="StyleUnderline"/>
          <w:highlight w:val="cyan"/>
        </w:rPr>
        <w:t xml:space="preserve"> will</w:t>
      </w:r>
      <w:r w:rsidRPr="00F056B0">
        <w:rPr>
          <w:sz w:val="16"/>
        </w:rPr>
        <w:t xml:space="preserve"> surely </w:t>
      </w:r>
      <w:r w:rsidRPr="00702F34">
        <w:rPr>
          <w:rStyle w:val="StyleUnderline"/>
          <w:highlight w:val="cyan"/>
        </w:rPr>
        <w:t>make life</w:t>
      </w:r>
      <w:r w:rsidRPr="000A0C14">
        <w:rPr>
          <w:rStyle w:val="StyleUnderline"/>
        </w:rPr>
        <w:t xml:space="preserve"> </w:t>
      </w:r>
      <w:r w:rsidRPr="000A0C14">
        <w:rPr>
          <w:rStyle w:val="Emphasis"/>
        </w:rPr>
        <w:t xml:space="preserve">momentarily </w:t>
      </w:r>
      <w:r w:rsidRPr="00702F34">
        <w:rPr>
          <w:rStyle w:val="Emphasis"/>
          <w:highlight w:val="cyan"/>
        </w:rPr>
        <w:t>easier</w:t>
      </w:r>
      <w:r w:rsidRPr="00F056B0">
        <w:rPr>
          <w:sz w:val="16"/>
        </w:rPr>
        <w:t xml:space="preserve">—but rather to take to task any movement invested in the preservation of society. </w:t>
      </w:r>
      <w:r w:rsidRPr="006C418C">
        <w:rPr>
          <w:rStyle w:val="StyleUnderline"/>
        </w:rPr>
        <w:t xml:space="preserve">Were they </w:t>
      </w:r>
      <w:r w:rsidRPr="006C418C">
        <w:rPr>
          <w:rStyle w:val="Emphasis"/>
        </w:rPr>
        <w:t xml:space="preserve">not </w:t>
      </w:r>
      <w:proofErr w:type="gramStart"/>
      <w:r w:rsidRPr="006C418C">
        <w:rPr>
          <w:rStyle w:val="Emphasis"/>
        </w:rPr>
        <w:t>to decry</w:t>
      </w:r>
      <w:proofErr w:type="gramEnd"/>
      <w:r w:rsidRPr="006C418C">
        <w:rPr>
          <w:rStyle w:val="StyleUnderline"/>
        </w:rPr>
        <w:t xml:space="preserve"> every action that didn’t fit within their </w:t>
      </w:r>
      <w:r w:rsidRPr="006C418C">
        <w:rPr>
          <w:rStyle w:val="Emphasis"/>
        </w:rPr>
        <w:t>rigid framework</w:t>
      </w:r>
      <w:r w:rsidRPr="00F056B0">
        <w:rPr>
          <w:sz w:val="16"/>
        </w:rPr>
        <w:t xml:space="preserve">, then </w:t>
      </w:r>
      <w:r w:rsidRPr="00702F34">
        <w:rPr>
          <w:rStyle w:val="StyleUnderline"/>
          <w:highlight w:val="cyan"/>
        </w:rPr>
        <w:t xml:space="preserve">they might </w:t>
      </w:r>
      <w:r w:rsidRPr="00702F34">
        <w:rPr>
          <w:rStyle w:val="Emphasis"/>
          <w:highlight w:val="cyan"/>
        </w:rPr>
        <w:t>not fortify</w:t>
      </w:r>
      <w:r w:rsidRPr="00702F34">
        <w:rPr>
          <w:rStyle w:val="StyleUnderline"/>
          <w:highlight w:val="cyan"/>
        </w:rPr>
        <w:t xml:space="preserve"> anti-Blackness</w:t>
      </w:r>
      <w:r w:rsidRPr="006C418C">
        <w:rPr>
          <w:rStyle w:val="StyleUnderline"/>
        </w:rPr>
        <w:t xml:space="preserve"> as</w:t>
      </w:r>
      <w:r w:rsidRPr="00F056B0">
        <w:rPr>
          <w:sz w:val="16"/>
        </w:rPr>
        <w:t xml:space="preserve"> fully as </w:t>
      </w:r>
      <w:r w:rsidRPr="006C418C">
        <w:rPr>
          <w:rStyle w:val="StyleUnderline"/>
        </w:rPr>
        <w:t>they do</w:t>
      </w:r>
      <w:r w:rsidRPr="00F056B0">
        <w:rPr>
          <w:sz w:val="16"/>
        </w:rPr>
        <w:t xml:space="preserve">. It is in the effort to garner legitimacy (an appeal to whiteness) that reformism requires a representable identity and code of actions, which excludes, and </w:t>
      </w:r>
      <w:proofErr w:type="gramStart"/>
      <w:r w:rsidRPr="00F056B0">
        <w:rPr>
          <w:sz w:val="16"/>
        </w:rPr>
        <w:t>actually endangers</w:t>
      </w:r>
      <w:proofErr w:type="gramEnd"/>
      <w:r w:rsidRPr="00F056B0">
        <w:rPr>
          <w:sz w:val="16"/>
        </w:rPr>
        <w:t xml:space="preserve">, those who would reject such pandering. This also places undo faith in politicians and police to do something other than maintain, as they always have and will, the </w:t>
      </w:r>
      <w:proofErr w:type="gramStart"/>
      <w:r w:rsidRPr="00F056B0">
        <w:rPr>
          <w:sz w:val="16"/>
        </w:rPr>
        <w:t>institutions—</w:t>
      </w:r>
      <w:proofErr w:type="gramEnd"/>
      <w:r w:rsidRPr="00F056B0">
        <w:rPr>
          <w:sz w:val="16"/>
        </w:rPr>
        <w:t xml:space="preserve">schools, courts, prisons, projects, voting booths, neighborhood associations—sustaining anti-Blackness. </w:t>
      </w:r>
    </w:p>
    <w:p w14:paraId="4FAA0EA9" w14:textId="77777777" w:rsidR="00057E3D" w:rsidRPr="00F056B0" w:rsidRDefault="00057E3D" w:rsidP="00057E3D">
      <w:pPr>
        <w:rPr>
          <w:sz w:val="16"/>
        </w:rPr>
      </w:pPr>
      <w:r w:rsidRPr="00F056B0">
        <w:rPr>
          <w:sz w:val="16"/>
        </w:rPr>
        <w:t xml:space="preserve">Afro-pessimism can also be used to critique prevalent liberal discourses around community, accountability, innocence, and justice. Such notions sit upon anti-Black foundations and only go so far as to reconfigure, rather than abolish, the institutions that produce, control, and murder Black subjects.12 Take for example the appeal to innocence and demand for accountability, too frequently launched when someone Black is killed by police. The discourse of innocence operates within a binary of innocent/ guilty, which is founded on the belief that there is an ultimate fairness to the system and presumes the state to be the protector of all. This fails to understand the state’s fundamental investment in self-preservation, which is indivisible from white supremacy and the interests of capital. The discourse goes that if someone innocent is killed, an individual (the villainous cop) must be held accountable as a solution to this so-called injustice. The structural reality of anti-Black violence is completely </w:t>
      </w:r>
      <w:proofErr w:type="gramStart"/>
      <w:r w:rsidRPr="00F056B0">
        <w:rPr>
          <w:sz w:val="16"/>
        </w:rPr>
        <w:t>obfuscated</w:t>
      </w:r>
      <w:proofErr w:type="gramEnd"/>
      <w:r w:rsidRPr="00F056B0">
        <w:rPr>
          <w:sz w:val="16"/>
        </w:rPr>
        <w:t xml:space="preserve"> and justice is </w:t>
      </w:r>
      <w:proofErr w:type="gramStart"/>
      <w:r w:rsidRPr="00F056B0">
        <w:rPr>
          <w:sz w:val="16"/>
        </w:rPr>
        <w:t>mistook</w:t>
      </w:r>
      <w:proofErr w:type="gramEnd"/>
      <w:r w:rsidRPr="00F056B0">
        <w:rPr>
          <w:sz w:val="16"/>
        </w:rPr>
        <w:t xml:space="preserve"> as a concept independent from anti-Blackness. Discrimination is indeed tragic, but systematic dispossession and murder is designedly more—it is the justice system—and no </w:t>
      </w:r>
      <w:proofErr w:type="gramStart"/>
      <w:r w:rsidRPr="00F056B0">
        <w:rPr>
          <w:sz w:val="16"/>
        </w:rPr>
        <w:t>amount</w:t>
      </w:r>
      <w:proofErr w:type="gramEnd"/>
      <w:r w:rsidRPr="00F056B0">
        <w:rPr>
          <w:sz w:val="16"/>
        </w:rPr>
        <w:t xml:space="preserve"> of imprisoned cops, body cameras or citizen review boards will eliminate this.</w:t>
      </w:r>
    </w:p>
    <w:p w14:paraId="4A01378B" w14:textId="77777777" w:rsidR="00057E3D" w:rsidRPr="00F056B0" w:rsidRDefault="00057E3D" w:rsidP="00057E3D">
      <w:pPr>
        <w:rPr>
          <w:sz w:val="16"/>
        </w:rPr>
      </w:pPr>
      <w:r w:rsidRPr="00F056B0">
        <w:rPr>
          <w:sz w:val="16"/>
        </w:rPr>
        <w:t xml:space="preserve">Furthermore, Afro-pessimist analysis exposes the </w:t>
      </w:r>
      <w:proofErr w:type="gramStart"/>
      <w:r w:rsidRPr="00F056B0">
        <w:rPr>
          <w:sz w:val="16"/>
        </w:rPr>
        <w:t>often unacknowledged</w:t>
      </w:r>
      <w:proofErr w:type="gramEnd"/>
      <w:r w:rsidRPr="00F056B0">
        <w:rPr>
          <w:sz w:val="16"/>
        </w:rPr>
        <w:t xml:space="preserve"> ways that radical movements perpetuate anti-Black racism. One such way is in the rhetoric repeatedly used that takes an assumed (historically oppressed) subject at its center—e.g., workers or women.13 This conflates experience with existence and fails to acknowledge the incommensurate ontologies between, for instance, white women and Black women. To speak in generalities, of simply workers or women, is to speak from a position of anti-Blackness, for the non-racialized subject is the white, or at least non-Black, subject. For this reason, movements against capitalism, patriarchy, or gender mean unfortunately little if they don’t elucidate ontological disparities within a given site of oppression; and if they don’t unqualifiedly seek to abolish the totality of race and anti-Blackness. This is not to privilege </w:t>
      </w:r>
      <w:proofErr w:type="spellStart"/>
      <w:r w:rsidRPr="00F056B0">
        <w:rPr>
          <w:sz w:val="16"/>
        </w:rPr>
        <w:t>antiBlack</w:t>
      </w:r>
      <w:proofErr w:type="spellEnd"/>
      <w:r w:rsidRPr="00F056B0">
        <w:rPr>
          <w:sz w:val="16"/>
        </w:rPr>
        <w:t xml:space="preserve"> racism on a hierarchy of oppression, but to assert—against the disparaging lack of analysis—the </w:t>
      </w:r>
      <w:proofErr w:type="spellStart"/>
      <w:r w:rsidRPr="00F056B0">
        <w:rPr>
          <w:sz w:val="16"/>
        </w:rPr>
        <w:t>unlivability</w:t>
      </w:r>
      <w:proofErr w:type="spellEnd"/>
      <w:r w:rsidRPr="00F056B0">
        <w:rPr>
          <w:sz w:val="16"/>
        </w:rPr>
        <w:t xml:space="preserve"> of life for Blacks over centuries of social death and physical murder, perpetuated (at varying times) by all non-Black subjects in society.</w:t>
      </w:r>
    </w:p>
    <w:p w14:paraId="2BBCBAA5" w14:textId="77777777" w:rsidR="00057E3D" w:rsidRPr="00F056B0" w:rsidRDefault="00057E3D" w:rsidP="00057E3D">
      <w:pPr>
        <w:rPr>
          <w:sz w:val="16"/>
        </w:rPr>
      </w:pPr>
      <w:r w:rsidRPr="00F056B0">
        <w:rPr>
          <w:sz w:val="16"/>
        </w:rPr>
        <w:t xml:space="preserve">Finally, we should add that </w:t>
      </w:r>
      <w:r w:rsidRPr="00702F34">
        <w:rPr>
          <w:rStyle w:val="StyleUnderline"/>
          <w:highlight w:val="cyan"/>
        </w:rPr>
        <w:t>alongside</w:t>
      </w:r>
      <w:r w:rsidRPr="006C418C">
        <w:rPr>
          <w:rStyle w:val="StyleUnderline"/>
        </w:rPr>
        <w:t xml:space="preserve"> the</w:t>
      </w:r>
      <w:r w:rsidRPr="00F056B0">
        <w:rPr>
          <w:sz w:val="16"/>
        </w:rPr>
        <w:t xml:space="preserve"> valuable </w:t>
      </w:r>
      <w:r w:rsidRPr="00702F34">
        <w:rPr>
          <w:rStyle w:val="Emphasis"/>
          <w:highlight w:val="cyan"/>
        </w:rPr>
        <w:t>theoretical</w:t>
      </w:r>
      <w:r w:rsidRPr="00702F34">
        <w:rPr>
          <w:rStyle w:val="StyleUnderline"/>
          <w:highlight w:val="cyan"/>
        </w:rPr>
        <w:t xml:space="preserve"> offerings</w:t>
      </w:r>
      <w:r w:rsidRPr="006C418C">
        <w:rPr>
          <w:rStyle w:val="StyleUnderline"/>
        </w:rPr>
        <w:t xml:space="preserve"> of Afro-pessimism</w:t>
      </w:r>
      <w:r w:rsidRPr="00F056B0">
        <w:rPr>
          <w:sz w:val="16"/>
        </w:rPr>
        <w:t xml:space="preserve">, this reader was also motivated by a desire to </w:t>
      </w:r>
      <w:r w:rsidRPr="006C418C">
        <w:rPr>
          <w:rStyle w:val="StyleUnderline"/>
        </w:rPr>
        <w:t>contribute to</w:t>
      </w:r>
      <w:r w:rsidRPr="00F056B0">
        <w:rPr>
          <w:sz w:val="16"/>
        </w:rPr>
        <w:t xml:space="preserve"> the </w:t>
      </w:r>
      <w:r w:rsidRPr="006C418C">
        <w:rPr>
          <w:rStyle w:val="StyleUnderline"/>
        </w:rPr>
        <w:t xml:space="preserve">efforts of </w:t>
      </w:r>
      <w:r w:rsidRPr="00702F34">
        <w:rPr>
          <w:rStyle w:val="StyleUnderline"/>
          <w:highlight w:val="cyan"/>
        </w:rPr>
        <w:t>bring</w:t>
      </w:r>
      <w:r w:rsidRPr="006C418C">
        <w:rPr>
          <w:rStyle w:val="StyleUnderline"/>
        </w:rPr>
        <w:t xml:space="preserve">ing these </w:t>
      </w:r>
      <w:r w:rsidRPr="00702F34">
        <w:rPr>
          <w:rStyle w:val="StyleUnderline"/>
          <w:highlight w:val="cyan"/>
        </w:rPr>
        <w:t xml:space="preserve">writings </w:t>
      </w:r>
      <w:r w:rsidRPr="00702F34">
        <w:rPr>
          <w:rStyle w:val="Emphasis"/>
          <w:highlight w:val="cyan"/>
        </w:rPr>
        <w:t>out</w:t>
      </w:r>
      <w:r w:rsidRPr="00702F34">
        <w:rPr>
          <w:rStyle w:val="StyleUnderline"/>
          <w:highlight w:val="cyan"/>
        </w:rPr>
        <w:t xml:space="preserve"> of the </w:t>
      </w:r>
      <w:r w:rsidRPr="00702F34">
        <w:rPr>
          <w:rStyle w:val="Emphasis"/>
          <w:highlight w:val="cyan"/>
        </w:rPr>
        <w:t>ivory towers</w:t>
      </w:r>
      <w:r w:rsidRPr="006C418C">
        <w:rPr>
          <w:rStyle w:val="StyleUnderline"/>
        </w:rPr>
        <w:t xml:space="preserve"> of the </w:t>
      </w:r>
      <w:r w:rsidRPr="006C418C">
        <w:rPr>
          <w:rStyle w:val="Emphasis"/>
        </w:rPr>
        <w:t>academy</w:t>
      </w:r>
      <w:r w:rsidRPr="00F056B0">
        <w:rPr>
          <w:sz w:val="16"/>
        </w:rPr>
        <w:t xml:space="preserve">, the place from which all these writings originated. We wish to remove the materials from this stifling place and see them proliferate among those in the streets and prisons. </w:t>
      </w:r>
      <w:r w:rsidRPr="00702F34">
        <w:rPr>
          <w:rStyle w:val="StyleUnderline"/>
          <w:highlight w:val="cyan"/>
        </w:rPr>
        <w:t>The topics</w:t>
      </w:r>
      <w:r w:rsidRPr="006C418C">
        <w:rPr>
          <w:rStyle w:val="StyleUnderline"/>
        </w:rPr>
        <w:t xml:space="preserve"> discussed</w:t>
      </w:r>
      <w:r w:rsidRPr="00F056B0">
        <w:rPr>
          <w:sz w:val="16"/>
        </w:rPr>
        <w:t xml:space="preserve"> here </w:t>
      </w:r>
      <w:r w:rsidRPr="00702F34">
        <w:rPr>
          <w:rStyle w:val="StyleUnderline"/>
          <w:highlight w:val="cyan"/>
        </w:rPr>
        <w:t xml:space="preserve">may have </w:t>
      </w:r>
      <w:r w:rsidRPr="00702F34">
        <w:rPr>
          <w:rStyle w:val="Emphasis"/>
          <w:highlight w:val="cyan"/>
        </w:rPr>
        <w:t>origins</w:t>
      </w:r>
      <w:r w:rsidRPr="00702F34">
        <w:rPr>
          <w:rStyle w:val="StyleUnderline"/>
          <w:highlight w:val="cyan"/>
        </w:rPr>
        <w:t xml:space="preserve"> in</w:t>
      </w:r>
      <w:r w:rsidRPr="006C418C">
        <w:rPr>
          <w:rStyle w:val="StyleUnderline"/>
        </w:rPr>
        <w:t xml:space="preserve"> a place of </w:t>
      </w:r>
      <w:r w:rsidRPr="006C418C">
        <w:rPr>
          <w:rStyle w:val="Emphasis"/>
        </w:rPr>
        <w:t xml:space="preserve">lofty </w:t>
      </w:r>
      <w:r w:rsidRPr="00702F34">
        <w:rPr>
          <w:rStyle w:val="Emphasis"/>
          <w:highlight w:val="cyan"/>
        </w:rPr>
        <w:t>theory</w:t>
      </w:r>
      <w:r w:rsidRPr="00702F34">
        <w:rPr>
          <w:rStyle w:val="StyleUnderline"/>
          <w:highlight w:val="cyan"/>
        </w:rPr>
        <w:t>, but</w:t>
      </w:r>
      <w:r w:rsidRPr="00F056B0">
        <w:rPr>
          <w:sz w:val="16"/>
        </w:rPr>
        <w:t xml:space="preserve"> they </w:t>
      </w:r>
      <w:r w:rsidRPr="00702F34">
        <w:rPr>
          <w:rStyle w:val="StyleUnderline"/>
          <w:highlight w:val="cyan"/>
        </w:rPr>
        <w:t>deal with</w:t>
      </w:r>
      <w:r w:rsidRPr="006C418C">
        <w:rPr>
          <w:rStyle w:val="StyleUnderline"/>
        </w:rPr>
        <w:t xml:space="preserve"> the </w:t>
      </w:r>
      <w:r w:rsidRPr="006C418C">
        <w:rPr>
          <w:rStyle w:val="Emphasis"/>
        </w:rPr>
        <w:t xml:space="preserve">constant </w:t>
      </w:r>
      <w:r w:rsidRPr="00702F34">
        <w:rPr>
          <w:rStyle w:val="Emphasis"/>
          <w:highlight w:val="cyan"/>
        </w:rPr>
        <w:t>realities</w:t>
      </w:r>
      <w:r w:rsidRPr="00702F34">
        <w:rPr>
          <w:rStyle w:val="StyleUnderline"/>
          <w:highlight w:val="cyan"/>
        </w:rPr>
        <w:t xml:space="preserve"> of </w:t>
      </w:r>
      <w:r w:rsidRPr="00702F34">
        <w:rPr>
          <w:rStyle w:val="Emphasis"/>
          <w:highlight w:val="cyan"/>
        </w:rPr>
        <w:t>millions</w:t>
      </w:r>
      <w:r w:rsidRPr="006C418C">
        <w:rPr>
          <w:rStyle w:val="Emphasis"/>
        </w:rPr>
        <w:t xml:space="preserve"> of people</w:t>
      </w:r>
      <w:r w:rsidRPr="006C418C">
        <w:rPr>
          <w:rStyle w:val="StyleUnderline"/>
        </w:rPr>
        <w:t>. We</w:t>
      </w:r>
      <w:r w:rsidRPr="00F056B0">
        <w:rPr>
          <w:sz w:val="16"/>
        </w:rPr>
        <w:t xml:space="preserve"> therefore </w:t>
      </w:r>
      <w:r w:rsidRPr="006C418C">
        <w:rPr>
          <w:rStyle w:val="StyleUnderline"/>
        </w:rPr>
        <w:t>find it imperative</w:t>
      </w:r>
      <w:r w:rsidRPr="00F056B0">
        <w:rPr>
          <w:sz w:val="16"/>
        </w:rPr>
        <w:t xml:space="preserve"> that </w:t>
      </w:r>
      <w:r w:rsidRPr="006C418C">
        <w:rPr>
          <w:rStyle w:val="StyleUnderline"/>
        </w:rPr>
        <w:t>these theories</w:t>
      </w:r>
      <w:r w:rsidRPr="00F056B0">
        <w:rPr>
          <w:sz w:val="16"/>
        </w:rPr>
        <w:t xml:space="preserve"> directly </w:t>
      </w:r>
      <w:r w:rsidRPr="006C418C">
        <w:rPr>
          <w:rStyle w:val="Emphasis"/>
        </w:rPr>
        <w:t>inform</w:t>
      </w:r>
      <w:r w:rsidRPr="00F056B0">
        <w:rPr>
          <w:sz w:val="16"/>
        </w:rPr>
        <w:t xml:space="preserve"> the </w:t>
      </w:r>
      <w:r w:rsidRPr="006C418C">
        <w:rPr>
          <w:rStyle w:val="StyleUnderline"/>
        </w:rPr>
        <w:t xml:space="preserve">practices of everyone </w:t>
      </w:r>
      <w:r w:rsidRPr="00702F34">
        <w:rPr>
          <w:rStyle w:val="StyleUnderline"/>
          <w:highlight w:val="cyan"/>
        </w:rPr>
        <w:t xml:space="preserve">desiring a life </w:t>
      </w:r>
      <w:r w:rsidRPr="00702F34">
        <w:rPr>
          <w:rStyle w:val="Emphasis"/>
          <w:highlight w:val="cyan"/>
        </w:rPr>
        <w:t>other than this one</w:t>
      </w:r>
      <w:r w:rsidRPr="00F056B0">
        <w:rPr>
          <w:sz w:val="16"/>
        </w:rPr>
        <w:t>—</w:t>
      </w:r>
      <w:r w:rsidRPr="006C418C">
        <w:rPr>
          <w:rStyle w:val="StyleUnderline"/>
        </w:rPr>
        <w:t xml:space="preserve">while not simply resorting to the </w:t>
      </w:r>
      <w:r w:rsidRPr="006C418C">
        <w:rPr>
          <w:rStyle w:val="Emphasis"/>
        </w:rPr>
        <w:t>empty gesture</w:t>
      </w:r>
      <w:r w:rsidRPr="006C418C">
        <w:rPr>
          <w:rStyle w:val="StyleUnderline"/>
        </w:rPr>
        <w:t xml:space="preserve"> of empathy</w:t>
      </w:r>
      <w:r w:rsidRPr="00F056B0">
        <w:rPr>
          <w:sz w:val="16"/>
        </w:rPr>
        <w:t>.14</w:t>
      </w:r>
    </w:p>
    <w:p w14:paraId="02511C0B" w14:textId="77777777" w:rsidR="00057E3D" w:rsidRPr="00CC239A" w:rsidRDefault="00057E3D" w:rsidP="00057E3D">
      <w:pPr>
        <w:rPr>
          <w:sz w:val="4"/>
          <w:szCs w:val="4"/>
        </w:rPr>
      </w:pPr>
      <w:r w:rsidRPr="00CC239A">
        <w:rPr>
          <w:sz w:val="4"/>
          <w:szCs w:val="4"/>
        </w:rPr>
        <w:t>We must acknowledge the fact that non-Black people are complicit in perpetuating anti-Blackness and face the necessity of abolishing all notions of the self and identity, practicing an antiracism with a view toward the total abolition of the state, and developing an anti-capitalism aimed at the destitution of race. We take heed of the following statement: “If we are to be honest with ourselves, we must admit that the ‘Negro’ has been inviting whites, as well as civil society’s junior partners, to the dance of social death for hundreds of years, but few have wanted to learn the steps.”15 Consider this project an opening sashay.</w:t>
      </w:r>
    </w:p>
    <w:p w14:paraId="7CAD8C23" w14:textId="77777777" w:rsidR="00057E3D" w:rsidRPr="00CC239A" w:rsidRDefault="00057E3D" w:rsidP="00057E3D">
      <w:pPr>
        <w:rPr>
          <w:sz w:val="4"/>
          <w:szCs w:val="4"/>
        </w:rPr>
      </w:pPr>
      <w:r w:rsidRPr="00CC239A">
        <w:rPr>
          <w:sz w:val="4"/>
          <w:szCs w:val="4"/>
        </w:rPr>
        <w:t xml:space="preserve">I. </w:t>
      </w:r>
    </w:p>
    <w:p w14:paraId="28E6191F" w14:textId="77777777" w:rsidR="00057E3D" w:rsidRPr="00CC239A" w:rsidRDefault="00057E3D" w:rsidP="00057E3D">
      <w:pPr>
        <w:rPr>
          <w:sz w:val="4"/>
          <w:szCs w:val="4"/>
        </w:rPr>
      </w:pPr>
      <w:r w:rsidRPr="00CC239A">
        <w:rPr>
          <w:sz w:val="4"/>
          <w:szCs w:val="4"/>
        </w:rPr>
        <w:t>Blacks and the Master/Slave Relation</w:t>
      </w:r>
    </w:p>
    <w:p w14:paraId="1E5E9527" w14:textId="77777777" w:rsidR="00057E3D" w:rsidRPr="00CC239A" w:rsidRDefault="00057E3D" w:rsidP="00057E3D">
      <w:pPr>
        <w:rPr>
          <w:sz w:val="4"/>
          <w:szCs w:val="4"/>
        </w:rPr>
      </w:pPr>
      <w:r w:rsidRPr="00CC239A">
        <w:rPr>
          <w:sz w:val="4"/>
          <w:szCs w:val="4"/>
        </w:rPr>
        <w:t>Frank Wilderson</w:t>
      </w:r>
    </w:p>
    <w:p w14:paraId="2D8CB94F" w14:textId="77777777" w:rsidR="00057E3D" w:rsidRPr="00CC239A" w:rsidRDefault="00057E3D" w:rsidP="00057E3D">
      <w:pPr>
        <w:rPr>
          <w:sz w:val="4"/>
          <w:szCs w:val="4"/>
        </w:rPr>
      </w:pPr>
      <w:r w:rsidRPr="00CC239A">
        <w:rPr>
          <w:sz w:val="4"/>
          <w:szCs w:val="4"/>
        </w:rPr>
        <w:t xml:space="preserve">C. S. Soong: The question for today is how to properly situate Black people in today’s world? What is their position in relation to other people? And what is the nature of their vulnerability to violence? Those questions can be addressed in </w:t>
      </w:r>
      <w:proofErr w:type="gramStart"/>
      <w:r w:rsidRPr="00CC239A">
        <w:rPr>
          <w:sz w:val="4"/>
          <w:szCs w:val="4"/>
        </w:rPr>
        <w:t>a number of</w:t>
      </w:r>
      <w:proofErr w:type="gramEnd"/>
      <w:r w:rsidRPr="00CC239A">
        <w:rPr>
          <w:sz w:val="4"/>
          <w:szCs w:val="4"/>
        </w:rPr>
        <w:t xml:space="preserve"> ways. Conservatives, Liberals, and radicals offer perspectives that perhaps you’ve heard over time. The answer offered by my guest today is singular and provocative, not least because he calls Black people, all Black people, slaves. But what does Frank Wilderson, III mean by slave? Why does he argue that the master/slave relation cannot be analogized with the capitalist/worker relation? And what does he mean when he asserts that slavery is social death? And that slaves, that is Blacks, are subject to gratuitous violence because their masters, that is all non-Blacks, need to exercise that violence </w:t>
      </w:r>
      <w:proofErr w:type="gramStart"/>
      <w:r w:rsidRPr="00CC239A">
        <w:rPr>
          <w:sz w:val="4"/>
          <w:szCs w:val="4"/>
        </w:rPr>
        <w:t>in order to</w:t>
      </w:r>
      <w:proofErr w:type="gramEnd"/>
      <w:r w:rsidRPr="00CC239A">
        <w:rPr>
          <w:sz w:val="4"/>
          <w:szCs w:val="4"/>
        </w:rPr>
        <w:t xml:space="preserve"> give their lives, their non-Black lives, integrity and coherence? Frank Wilderson is a writer, professor of African American studies and Drama at UC Irvine, and founder of what’s called the Afro-Pessimism movement. His books include Red, White and Black: Cinema and the Structure of U.S. Antagonisms, and </w:t>
      </w:r>
      <w:proofErr w:type="spellStart"/>
      <w:r w:rsidRPr="00CC239A">
        <w:rPr>
          <w:sz w:val="4"/>
          <w:szCs w:val="4"/>
        </w:rPr>
        <w:t>Incognegro</w:t>
      </w:r>
      <w:proofErr w:type="spellEnd"/>
      <w:r w:rsidRPr="00CC239A">
        <w:rPr>
          <w:sz w:val="4"/>
          <w:szCs w:val="4"/>
        </w:rPr>
        <w:t>: A Memoir of Exile and Apartheid. Frank spent five years in South Africa as an elected official in the African National Congress during that country’s transition from apartheid and he was a member of the ANC’s armed wing. When Frank Wilderson joined me recently in studio I began by asking how important Marxism has been to his understanding of capitalism.</w:t>
      </w:r>
    </w:p>
    <w:p w14:paraId="0AADD1C3" w14:textId="77777777" w:rsidR="00057E3D" w:rsidRPr="00CC239A" w:rsidRDefault="00057E3D" w:rsidP="00057E3D">
      <w:pPr>
        <w:rPr>
          <w:sz w:val="4"/>
          <w:szCs w:val="4"/>
        </w:rPr>
      </w:pPr>
      <w:r w:rsidRPr="00CC239A">
        <w:rPr>
          <w:sz w:val="4"/>
          <w:szCs w:val="4"/>
        </w:rPr>
        <w:t xml:space="preserve">Frank Wilderson: I think that when I began to study Marxism in </w:t>
      </w:r>
      <w:proofErr w:type="gramStart"/>
      <w:r w:rsidRPr="00CC239A">
        <w:rPr>
          <w:sz w:val="4"/>
          <w:szCs w:val="4"/>
        </w:rPr>
        <w:t>college</w:t>
      </w:r>
      <w:proofErr w:type="gramEnd"/>
      <w:r w:rsidRPr="00CC239A">
        <w:rPr>
          <w:sz w:val="4"/>
          <w:szCs w:val="4"/>
        </w:rPr>
        <w:t xml:space="preserve"> I understood that </w:t>
      </w:r>
      <w:proofErr w:type="gramStart"/>
      <w:r w:rsidRPr="00CC239A">
        <w:rPr>
          <w:sz w:val="4"/>
          <w:szCs w:val="4"/>
        </w:rPr>
        <w:t>here</w:t>
      </w:r>
      <w:proofErr w:type="gramEnd"/>
      <w:r w:rsidRPr="00CC239A">
        <w:rPr>
          <w:sz w:val="4"/>
          <w:szCs w:val="4"/>
        </w:rPr>
        <w:t xml:space="preserve"> was a theory that took a kind of attitude toward the world that was uncompromising. That was valuable to me because before that in junior high school and in high school I had seen the kind of performative political labor of people in the Panthers and people in the Students for a Democratic Society—part of that time was here—and I knew that these folks were on a mission that was more robust and more unflinching than the mission of certain types of Bobby Kennedy Democrats and members of the Civil Rights movement. When I </w:t>
      </w:r>
      <w:proofErr w:type="gramStart"/>
      <w:r w:rsidRPr="00CC239A">
        <w:rPr>
          <w:sz w:val="4"/>
          <w:szCs w:val="4"/>
        </w:rPr>
        <w:t>actually began</w:t>
      </w:r>
      <w:proofErr w:type="gramEnd"/>
      <w:r w:rsidRPr="00CC239A">
        <w:rPr>
          <w:sz w:val="4"/>
          <w:szCs w:val="4"/>
        </w:rPr>
        <w:t xml:space="preserve"> to study the </w:t>
      </w:r>
      <w:proofErr w:type="gramStart"/>
      <w:r w:rsidRPr="00CC239A">
        <w:rPr>
          <w:sz w:val="4"/>
          <w:szCs w:val="4"/>
        </w:rPr>
        <w:t>theory</w:t>
      </w:r>
      <w:proofErr w:type="gramEnd"/>
      <w:r w:rsidRPr="00CC239A">
        <w:rPr>
          <w:sz w:val="4"/>
          <w:szCs w:val="4"/>
        </w:rPr>
        <w:t xml:space="preserve"> I understood why their performance was so much more unflinching than other peoples’ performance. </w:t>
      </w:r>
      <w:proofErr w:type="gramStart"/>
      <w:r w:rsidRPr="00CC239A">
        <w:rPr>
          <w:sz w:val="4"/>
          <w:szCs w:val="4"/>
        </w:rPr>
        <w:t>So</w:t>
      </w:r>
      <w:proofErr w:type="gramEnd"/>
      <w:r w:rsidRPr="00CC239A">
        <w:rPr>
          <w:sz w:val="4"/>
          <w:szCs w:val="4"/>
        </w:rPr>
        <w:t xml:space="preserve"> I think the study of Marxism helped me get into thinking about </w:t>
      </w:r>
      <w:proofErr w:type="gramStart"/>
      <w:r w:rsidRPr="00CC239A">
        <w:rPr>
          <w:sz w:val="4"/>
          <w:szCs w:val="4"/>
        </w:rPr>
        <w:t>relations of power</w:t>
      </w:r>
      <w:proofErr w:type="gramEnd"/>
      <w:r w:rsidRPr="00CC239A">
        <w:rPr>
          <w:sz w:val="4"/>
          <w:szCs w:val="4"/>
        </w:rPr>
        <w:t>, which I think is more important than simply thinking about the way power performs.</w:t>
      </w:r>
    </w:p>
    <w:p w14:paraId="4954D2F2" w14:textId="77777777" w:rsidR="00057E3D" w:rsidRPr="00CC239A" w:rsidRDefault="00057E3D" w:rsidP="00057E3D">
      <w:pPr>
        <w:rPr>
          <w:sz w:val="4"/>
          <w:szCs w:val="4"/>
        </w:rPr>
      </w:pPr>
      <w:r w:rsidRPr="00CC239A">
        <w:rPr>
          <w:sz w:val="4"/>
          <w:szCs w:val="4"/>
        </w:rPr>
        <w:t>CSS: In other words, structures of power as opposed to how power tends to manifest itself in individual relations.</w:t>
      </w:r>
    </w:p>
    <w:p w14:paraId="562D7517" w14:textId="77777777" w:rsidR="00057E3D" w:rsidRPr="00CC239A" w:rsidRDefault="00057E3D" w:rsidP="00057E3D">
      <w:pPr>
        <w:rPr>
          <w:sz w:val="4"/>
          <w:szCs w:val="4"/>
        </w:rPr>
      </w:pPr>
      <w:r w:rsidRPr="00CC239A">
        <w:rPr>
          <w:sz w:val="4"/>
          <w:szCs w:val="4"/>
        </w:rPr>
        <w:t xml:space="preserve">FW: Yes, and I also mean that if you kind of turn your head sideways and listen to most Americans on the Left talk about politics, what you’re going to hear is that the rhetorical weighting of their discourse tends to be heavily weighted on discriminatory actions, the effects of unfair relations on people. And </w:t>
      </w:r>
      <w:proofErr w:type="gramStart"/>
      <w:r w:rsidRPr="00CC239A">
        <w:rPr>
          <w:sz w:val="4"/>
          <w:szCs w:val="4"/>
        </w:rPr>
        <w:t>so</w:t>
      </w:r>
      <w:proofErr w:type="gramEnd"/>
      <w:r w:rsidRPr="00CC239A">
        <w:rPr>
          <w:sz w:val="4"/>
          <w:szCs w:val="4"/>
        </w:rPr>
        <w:t xml:space="preserve"> what we really don’t do so much in this country is—and this is what I found to be very different when I started traveling the world, when I went to Italy, and various places in South America and Africa—we’re not as readily able to think about power as a structure. We tend to think about power as a performance, a series of discriminatory acts. That’s okay if you’re a Liberal-Humanist-reformist, but if you’re a revolutionary, that simply leads you down a track of increasing wages or getting more rights for women or ending racial discrimination and you’re finding yourself in the same kind of cycle of performative oppression ten, twenty years later without an analysis of why the “fix” that you had years ago doesn’t last and isn’t working now.</w:t>
      </w:r>
    </w:p>
    <w:p w14:paraId="28F1D1C4" w14:textId="77777777" w:rsidR="00057E3D" w:rsidRPr="00CC239A" w:rsidRDefault="00057E3D" w:rsidP="00057E3D">
      <w:pPr>
        <w:rPr>
          <w:sz w:val="4"/>
          <w:szCs w:val="4"/>
        </w:rPr>
      </w:pPr>
      <w:r w:rsidRPr="00CC239A">
        <w:rPr>
          <w:sz w:val="4"/>
          <w:szCs w:val="4"/>
        </w:rPr>
        <w:t>CSS: Well, the antagonism according to the Marxists is that between capitalist and worker. Would you agree that the essential antagonism in social relations and political relations is in fact between capitalist on the one side and worker on the other?</w:t>
      </w:r>
    </w:p>
    <w:p w14:paraId="600920F2" w14:textId="77777777" w:rsidR="00057E3D" w:rsidRPr="00CC239A" w:rsidRDefault="00057E3D" w:rsidP="00057E3D">
      <w:pPr>
        <w:rPr>
          <w:sz w:val="4"/>
          <w:szCs w:val="4"/>
        </w:rPr>
      </w:pPr>
      <w:r w:rsidRPr="00CC239A">
        <w:rPr>
          <w:sz w:val="4"/>
          <w:szCs w:val="4"/>
        </w:rPr>
        <w:t xml:space="preserve">FW: No. </w:t>
      </w:r>
      <w:proofErr w:type="gramStart"/>
      <w:r w:rsidRPr="00CC239A">
        <w:rPr>
          <w:sz w:val="4"/>
          <w:szCs w:val="4"/>
        </w:rPr>
        <w:t>All of</w:t>
      </w:r>
      <w:proofErr w:type="gramEnd"/>
      <w:r w:rsidRPr="00CC239A">
        <w:rPr>
          <w:sz w:val="4"/>
          <w:szCs w:val="4"/>
        </w:rPr>
        <w:t xml:space="preserve"> my work is an interrogation of that assumptive logic. I’m sometimes misunderstood to be saying that I have left Marxism. </w:t>
      </w:r>
      <w:proofErr w:type="gramStart"/>
      <w:r w:rsidRPr="00CC239A">
        <w:rPr>
          <w:sz w:val="4"/>
          <w:szCs w:val="4"/>
        </w:rPr>
        <w:t>I’m</w:t>
      </w:r>
      <w:proofErr w:type="gramEnd"/>
      <w:r w:rsidRPr="00CC239A">
        <w:rPr>
          <w:sz w:val="4"/>
          <w:szCs w:val="4"/>
        </w:rPr>
        <w:t xml:space="preserve"> sometimes misunderstood to be saying that the cognitive map that Marx gives us should be thrown out. That’s not what I’m saying. How do you throw out a cognitive map that explains political economy so well? What I’m saying is that in Das Kapital vol. I, Marx has two opportunities to think the relation between the slave and everyone else and each of those opportunities presents him with a kind of paradox, a conundrum; and instead of meditating on that he bounces off of it and continues to posit that the world is out of joint because there is a dichotomy between haves and have-nots, because there’s a dichotomy between those who accumulate capital and those who work for a wage. What I’m saying is that his hit on the slave and then bouncing </w:t>
      </w:r>
      <w:proofErr w:type="gramStart"/>
      <w:r w:rsidRPr="00CC239A">
        <w:rPr>
          <w:sz w:val="4"/>
          <w:szCs w:val="4"/>
        </w:rPr>
        <w:t>off of</w:t>
      </w:r>
      <w:proofErr w:type="gramEnd"/>
      <w:r w:rsidRPr="00CC239A">
        <w:rPr>
          <w:sz w:val="4"/>
          <w:szCs w:val="4"/>
        </w:rPr>
        <w:t xml:space="preserve"> that are a disavowal of the nature of the slave relation, which is symptomatic of the problems in political organizing and political thought on the Left. I’m saying that the antagonism in Das Kapital should be relegated to a conflict because there is an aspect of the thinking which presents itself with a coherent way out. The slave/non-slave, or the Black/human relation, presents us with a structural dynamic which cannot be </w:t>
      </w:r>
      <w:proofErr w:type="gramStart"/>
      <w:r w:rsidRPr="00CC239A">
        <w:rPr>
          <w:sz w:val="4"/>
          <w:szCs w:val="4"/>
        </w:rPr>
        <w:t>reconciled</w:t>
      </w:r>
      <w:proofErr w:type="gramEnd"/>
      <w:r w:rsidRPr="00CC239A">
        <w:rPr>
          <w:sz w:val="4"/>
          <w:szCs w:val="4"/>
        </w:rPr>
        <w:t xml:space="preserve"> and which does not have a coherent mode of redress.</w:t>
      </w:r>
    </w:p>
    <w:p w14:paraId="5941CE76" w14:textId="77777777" w:rsidR="00057E3D" w:rsidRPr="00CC239A" w:rsidRDefault="00057E3D" w:rsidP="00057E3D">
      <w:pPr>
        <w:rPr>
          <w:sz w:val="4"/>
          <w:szCs w:val="4"/>
        </w:rPr>
      </w:pPr>
      <w:r w:rsidRPr="00CC239A">
        <w:rPr>
          <w:sz w:val="4"/>
          <w:szCs w:val="4"/>
        </w:rPr>
        <w:t>CSS: Alright, you see the master/slave relation as the essential antagonism, so what do you mean by that? A lot of people would think, okay, slavery in the U.S., so Black slavery, and then 1865, the formal end of slavery. But then of course you have slavery today and we hear about issues with people in bondage, debt bondage, and other forms of bondage, so when you say the master/slave relation, what are you specifically referring to?</w:t>
      </w:r>
    </w:p>
    <w:p w14:paraId="4C9A69F2" w14:textId="77777777" w:rsidR="00057E3D" w:rsidRPr="00CC239A" w:rsidRDefault="00057E3D" w:rsidP="00057E3D">
      <w:pPr>
        <w:rPr>
          <w:sz w:val="4"/>
          <w:szCs w:val="4"/>
        </w:rPr>
      </w:pPr>
      <w:r w:rsidRPr="00CC239A">
        <w:rPr>
          <w:sz w:val="4"/>
          <w:szCs w:val="4"/>
        </w:rPr>
        <w:t xml:space="preserve">FW: There is no way I can </w:t>
      </w:r>
      <w:proofErr w:type="gramStart"/>
      <w:r w:rsidRPr="00CC239A">
        <w:rPr>
          <w:sz w:val="4"/>
          <w:szCs w:val="4"/>
        </w:rPr>
        <w:t>actually answer</w:t>
      </w:r>
      <w:proofErr w:type="gramEnd"/>
      <w:r w:rsidRPr="00CC239A">
        <w:rPr>
          <w:sz w:val="4"/>
          <w:szCs w:val="4"/>
        </w:rPr>
        <w:t xml:space="preserve"> that in a compact way, I think I </w:t>
      </w:r>
      <w:proofErr w:type="gramStart"/>
      <w:r w:rsidRPr="00CC239A">
        <w:rPr>
          <w:sz w:val="4"/>
          <w:szCs w:val="4"/>
        </w:rPr>
        <w:t>have to</w:t>
      </w:r>
      <w:proofErr w:type="gramEnd"/>
      <w:r w:rsidRPr="00CC239A">
        <w:rPr>
          <w:sz w:val="4"/>
          <w:szCs w:val="4"/>
        </w:rPr>
        <w:t xml:space="preserve"> step back a minute. </w:t>
      </w:r>
      <w:proofErr w:type="gramStart"/>
      <w:r w:rsidRPr="00CC239A">
        <w:rPr>
          <w:sz w:val="4"/>
          <w:szCs w:val="4"/>
        </w:rPr>
        <w:t>So</w:t>
      </w:r>
      <w:proofErr w:type="gramEnd"/>
      <w:r w:rsidRPr="00CC239A">
        <w:rPr>
          <w:sz w:val="4"/>
          <w:szCs w:val="4"/>
        </w:rPr>
        <w:t xml:space="preserve"> what Afro-pessimism—the conceptual lens or framework that </w:t>
      </w:r>
      <w:proofErr w:type="gramStart"/>
      <w:r w:rsidRPr="00CC239A">
        <w:rPr>
          <w:sz w:val="4"/>
          <w:szCs w:val="4"/>
        </w:rPr>
        <w:t>myself</w:t>
      </w:r>
      <w:proofErr w:type="gramEnd"/>
      <w:r w:rsidRPr="00CC239A">
        <w:rPr>
          <w:sz w:val="4"/>
          <w:szCs w:val="4"/>
        </w:rPr>
        <w:t xml:space="preserve"> and other people are working on—assumes is that you </w:t>
      </w:r>
      <w:proofErr w:type="gramStart"/>
      <w:r w:rsidRPr="00CC239A">
        <w:rPr>
          <w:sz w:val="4"/>
          <w:szCs w:val="4"/>
        </w:rPr>
        <w:t>have to</w:t>
      </w:r>
      <w:proofErr w:type="gramEnd"/>
      <w:r w:rsidRPr="00CC239A">
        <w:rPr>
          <w:sz w:val="4"/>
          <w:szCs w:val="4"/>
        </w:rPr>
        <w:t xml:space="preserve"> begin with an analysis of slavery that corrects the heretofore thinking about it. </w:t>
      </w:r>
      <w:proofErr w:type="gramStart"/>
      <w:r w:rsidRPr="00CC239A">
        <w:rPr>
          <w:sz w:val="4"/>
          <w:szCs w:val="4"/>
        </w:rPr>
        <w:t>So</w:t>
      </w:r>
      <w:proofErr w:type="gramEnd"/>
      <w:r w:rsidRPr="00CC239A">
        <w:rPr>
          <w:sz w:val="4"/>
          <w:szCs w:val="4"/>
        </w:rPr>
        <w:t xml:space="preserve"> the first thing that happens—and this is built on the work of Orlando Patterson’s 1982 tome Slavery and Social Death—the first thing we </w:t>
      </w:r>
      <w:proofErr w:type="gramStart"/>
      <w:r w:rsidRPr="00CC239A">
        <w:rPr>
          <w:sz w:val="4"/>
          <w:szCs w:val="4"/>
        </w:rPr>
        <w:t>have to</w:t>
      </w:r>
      <w:proofErr w:type="gramEnd"/>
      <w:r w:rsidRPr="00CC239A">
        <w:rPr>
          <w:sz w:val="4"/>
          <w:szCs w:val="4"/>
        </w:rPr>
        <w:t xml:space="preserve"> do is screw our heads on backwards. In other words, stop defining slavery through the experience of slaves. What happens normally is that people think of slavery as forced labor and people in chains. What Orlando Patterson does is shows that what slavery really is, is social death. In other words, social death defines the relation between the slave and all others. Forced labor is an example of the experience that slaves might have, but not all slaves were forced to work. </w:t>
      </w:r>
      <w:proofErr w:type="gramStart"/>
      <w:r w:rsidRPr="00CC239A">
        <w:rPr>
          <w:sz w:val="4"/>
          <w:szCs w:val="4"/>
        </w:rPr>
        <w:t>So</w:t>
      </w:r>
      <w:proofErr w:type="gramEnd"/>
      <w:r w:rsidRPr="00CC239A">
        <w:rPr>
          <w:sz w:val="4"/>
          <w:szCs w:val="4"/>
        </w:rPr>
        <w:t xml:space="preserve"> if you then move by saying that slavery is social death, by definition, then what is social death? Social death has three constituent elements: One is gratuitous violence, which means that the body of the slave is open to the violence of all others. Whether he or she receives that violence or not, he or she exists in a state of structural or open vulnerability. This vulnerability is not contingent upon his or her transgressing some type of law, as in going on strike with the worker. The other point is that the slave is </w:t>
      </w:r>
      <w:proofErr w:type="spellStart"/>
      <w:r w:rsidRPr="00CC239A">
        <w:rPr>
          <w:sz w:val="4"/>
          <w:szCs w:val="4"/>
        </w:rPr>
        <w:t>natally</w:t>
      </w:r>
      <w:proofErr w:type="spellEnd"/>
      <w:r w:rsidRPr="00CC239A">
        <w:rPr>
          <w:sz w:val="4"/>
          <w:szCs w:val="4"/>
        </w:rPr>
        <w:t xml:space="preserve"> alienated, which is to say that the temporality of one’s life that is manifest in filial and </w:t>
      </w:r>
      <w:proofErr w:type="spellStart"/>
      <w:r w:rsidRPr="00CC239A">
        <w:rPr>
          <w:sz w:val="4"/>
          <w:szCs w:val="4"/>
        </w:rPr>
        <w:t>afilial</w:t>
      </w:r>
      <w:proofErr w:type="spellEnd"/>
      <w:r w:rsidRPr="00CC239A">
        <w:rPr>
          <w:sz w:val="4"/>
          <w:szCs w:val="4"/>
        </w:rPr>
        <w:t xml:space="preserve"> relations—the capacity to have families and the capacity to have associative relations—may exist very well in your head. You might say, “I have a father, I have a mother,” but, </w:t>
      </w:r>
      <w:proofErr w:type="gramStart"/>
      <w:r w:rsidRPr="00CC239A">
        <w:rPr>
          <w:sz w:val="4"/>
          <w:szCs w:val="4"/>
        </w:rPr>
        <w:t>in point of fact</w:t>
      </w:r>
      <w:proofErr w:type="gramEnd"/>
      <w:r w:rsidRPr="00CC239A">
        <w:rPr>
          <w:sz w:val="4"/>
          <w:szCs w:val="4"/>
        </w:rPr>
        <w:t xml:space="preserve">, the world does not recognize or incorporate your filial relations into its understanding of family. And the reason that the world can do this goes back to point number one: because you exist in a regime of violence which is gratuitous, open, and you are openly vulnerable to everyone else, not a regime of violence that is contingent upon you being a transgressed worker or transgressing woman or someone like that. And the third point is general dishonor, which is to say, you are dishonored in your very being— and I think that this is the nature of Blackness with everyone else. You’re dishonored prior to your performance of dishonored actions. </w:t>
      </w:r>
      <w:proofErr w:type="gramStart"/>
      <w:r w:rsidRPr="00CC239A">
        <w:rPr>
          <w:sz w:val="4"/>
          <w:szCs w:val="4"/>
        </w:rPr>
        <w:t>So</w:t>
      </w:r>
      <w:proofErr w:type="gramEnd"/>
      <w:r w:rsidRPr="00CC239A">
        <w:rPr>
          <w:sz w:val="4"/>
          <w:szCs w:val="4"/>
        </w:rPr>
        <w:t xml:space="preserve"> it takes a long time to build this but in a nutshell that’s it. And so that’s one of the moves of Afro-pessimism. If you take that move and you take out property relations—someone who’s owned by someone else—you take that out of the definition of slavery and you take out forced labor, and if you replace that with social death and those three constituent elements, what you have is a continuum of slavery-subjugation that Black people exist in and 1865 is a blip on the screen. It is not a paradigmatic moment, it is an experiential moment, which is to say that the technology of enslavement simply morphs and shape shifts—it doesn’t end with that.</w:t>
      </w:r>
    </w:p>
    <w:p w14:paraId="5ADF4407" w14:textId="77777777" w:rsidR="00057E3D" w:rsidRPr="00CC239A" w:rsidRDefault="00057E3D" w:rsidP="00057E3D">
      <w:pPr>
        <w:rPr>
          <w:sz w:val="4"/>
          <w:szCs w:val="4"/>
        </w:rPr>
      </w:pPr>
      <w:r w:rsidRPr="00CC239A">
        <w:rPr>
          <w:sz w:val="4"/>
          <w:szCs w:val="4"/>
        </w:rPr>
        <w:t>CSS: If Orlando Patterson, who is a sociologist at Harvard, argues that forced labor is not a defining characteristic of slavery, if he says that naked violence is one of the key elements of social death, which is slavery, and if the violence directed at Blacks is not based on, as you said, this person transgressing in some way, being disobedient in some way, refusing to consent in some way to what the ruling class thinks or does, then why is violence freely directed at Blacks? What is the reason that the non-white or the master in the master/slave relation treats Blacks violently?</w:t>
      </w:r>
    </w:p>
    <w:p w14:paraId="42419596" w14:textId="77777777" w:rsidR="00057E3D" w:rsidRPr="00CC239A" w:rsidRDefault="00057E3D" w:rsidP="00057E3D">
      <w:pPr>
        <w:rPr>
          <w:sz w:val="4"/>
          <w:szCs w:val="4"/>
        </w:rPr>
      </w:pPr>
      <w:r w:rsidRPr="00CC239A">
        <w:rPr>
          <w:sz w:val="4"/>
          <w:szCs w:val="4"/>
        </w:rPr>
        <w:t xml:space="preserve">FW: The short answer is that violence against the slave is integral to the production of that psychic space called social life. The repetitive nature of violence against the slave does not have the same type of utility that violence against the post-colonial subject has—in other words, in the first instance, to secure and maintain the occupation of land. It does not have the utility of violence against the working class, which would be to secure and maintain the extraction of surplus-value and the wage. We </w:t>
      </w:r>
      <w:proofErr w:type="gramStart"/>
      <w:r w:rsidRPr="00CC239A">
        <w:rPr>
          <w:sz w:val="4"/>
          <w:szCs w:val="4"/>
        </w:rPr>
        <w:t>have to</w:t>
      </w:r>
      <w:proofErr w:type="gramEnd"/>
      <w:r w:rsidRPr="00CC239A">
        <w:rPr>
          <w:sz w:val="4"/>
          <w:szCs w:val="4"/>
        </w:rPr>
        <w:t xml:space="preserve"> think more libidinally and in a more robust fashion. This is where it becomes really controversial and really troubling for a lot of people because what Patterson is arguing, and what people like myself and professor Jared Sexton and </w:t>
      </w:r>
      <w:proofErr w:type="spellStart"/>
      <w:r w:rsidRPr="00CC239A">
        <w:rPr>
          <w:sz w:val="4"/>
          <w:szCs w:val="4"/>
        </w:rPr>
        <w:t>Saidiya</w:t>
      </w:r>
      <w:proofErr w:type="spellEnd"/>
      <w:r w:rsidRPr="00CC239A">
        <w:rPr>
          <w:sz w:val="4"/>
          <w:szCs w:val="4"/>
        </w:rPr>
        <w:t xml:space="preserve"> Hartman at Columbia University have extended, is to say that what we need to do is begin to think of violence not as having essentially the kind of political or economic utility that violence in other revolutionary paradigms have. Violence against the slave sustains a kind of psychic stability for all others who are not slaves.</w:t>
      </w:r>
    </w:p>
    <w:p w14:paraId="69147B8C" w14:textId="77777777" w:rsidR="00057E3D" w:rsidRPr="00CC239A" w:rsidRDefault="00057E3D" w:rsidP="00057E3D">
      <w:pPr>
        <w:rPr>
          <w:sz w:val="4"/>
          <w:szCs w:val="4"/>
        </w:rPr>
      </w:pPr>
      <w:r w:rsidRPr="00CC239A">
        <w:rPr>
          <w:sz w:val="4"/>
          <w:szCs w:val="4"/>
        </w:rPr>
        <w:t xml:space="preserve">CSS: When you say that—and I’ve read some of your writings on the subject—it seems like you’re suggesting that only if some population perceives another population as inferior, or so degraded that anything can be done to them—unless they have that other in mind that somehow, psychologically and psychically—they can’t have the integrity that they want. Is that correct? And why would that be the case psychologically? Why would somebody need to have some other person seen in that light </w:t>
      </w:r>
      <w:proofErr w:type="gramStart"/>
      <w:r w:rsidRPr="00CC239A">
        <w:rPr>
          <w:sz w:val="4"/>
          <w:szCs w:val="4"/>
        </w:rPr>
        <w:t>in order to</w:t>
      </w:r>
      <w:proofErr w:type="gramEnd"/>
      <w:r w:rsidRPr="00CC239A">
        <w:rPr>
          <w:sz w:val="4"/>
          <w:szCs w:val="4"/>
        </w:rPr>
        <w:t xml:space="preserve"> feel actualized, </w:t>
      </w:r>
      <w:proofErr w:type="gramStart"/>
      <w:r w:rsidRPr="00CC239A">
        <w:rPr>
          <w:sz w:val="4"/>
          <w:szCs w:val="4"/>
        </w:rPr>
        <w:t>in order to</w:t>
      </w:r>
      <w:proofErr w:type="gramEnd"/>
      <w:r w:rsidRPr="00CC239A">
        <w:rPr>
          <w:sz w:val="4"/>
          <w:szCs w:val="4"/>
        </w:rPr>
        <w:t xml:space="preserve"> feel worthy of life?</w:t>
      </w:r>
    </w:p>
    <w:p w14:paraId="51D4A4D1" w14:textId="77777777" w:rsidR="00057E3D" w:rsidRPr="00CC239A" w:rsidRDefault="00057E3D" w:rsidP="00057E3D">
      <w:pPr>
        <w:rPr>
          <w:sz w:val="4"/>
          <w:szCs w:val="4"/>
        </w:rPr>
      </w:pPr>
      <w:r w:rsidRPr="00CC239A">
        <w:rPr>
          <w:sz w:val="4"/>
          <w:szCs w:val="4"/>
        </w:rPr>
        <w:t xml:space="preserve">FW: It’s a very good question and we could spend several hours on it, but what I’m trying to do is give you short-hand answers that have integrity and hopefully your listeners will do some more reading and research to </w:t>
      </w:r>
      <w:proofErr w:type="gramStart"/>
      <w:r w:rsidRPr="00CC239A">
        <w:rPr>
          <w:sz w:val="4"/>
          <w:szCs w:val="4"/>
        </w:rPr>
        <w:t>actually see</w:t>
      </w:r>
      <w:proofErr w:type="gramEnd"/>
      <w:r w:rsidRPr="00CC239A">
        <w:rPr>
          <w:sz w:val="4"/>
          <w:szCs w:val="4"/>
        </w:rPr>
        <w:t xml:space="preserve"> how these mechanisms work. But let’s take it for one second outside of the way in which I and other Afro-pessimists are theorizing it. One of our claims is that Blackness cannot be dis-imbricated from </w:t>
      </w:r>
      <w:proofErr w:type="spellStart"/>
      <w:r w:rsidRPr="00CC239A">
        <w:rPr>
          <w:sz w:val="4"/>
          <w:szCs w:val="4"/>
        </w:rPr>
        <w:t>slaveness</w:t>
      </w:r>
      <w:proofErr w:type="spellEnd"/>
      <w:r w:rsidRPr="00CC239A">
        <w:rPr>
          <w:sz w:val="4"/>
          <w:szCs w:val="4"/>
        </w:rPr>
        <w:t xml:space="preserve">—that is a very controversial claim; that claim is </w:t>
      </w:r>
      <w:proofErr w:type="gramStart"/>
      <w:r w:rsidRPr="00CC239A">
        <w:rPr>
          <w:sz w:val="4"/>
          <w:szCs w:val="4"/>
        </w:rPr>
        <w:t>actually the</w:t>
      </w:r>
      <w:proofErr w:type="gramEnd"/>
      <w:r w:rsidRPr="00CC239A">
        <w:rPr>
          <w:sz w:val="4"/>
          <w:szCs w:val="4"/>
        </w:rPr>
        <w:t xml:space="preserve"> fault line right now of African and Black Studies across the country, the claim that Blackness and </w:t>
      </w:r>
      <w:proofErr w:type="spellStart"/>
      <w:r w:rsidRPr="00CC239A">
        <w:rPr>
          <w:sz w:val="4"/>
          <w:szCs w:val="4"/>
        </w:rPr>
        <w:t>slaveness</w:t>
      </w:r>
      <w:proofErr w:type="spellEnd"/>
      <w:r w:rsidRPr="00CC239A">
        <w:rPr>
          <w:sz w:val="4"/>
          <w:szCs w:val="4"/>
        </w:rPr>
        <w:t xml:space="preserve"> cannot be dis-imbricated, cannot be pulled apart. But I can’t argue against everyone who disagrees with that right now. One of the points that Patterson makes at a higher level of abstraction is that the concept of community, and the concept of freedom, and the concept of communal and interpersonal presence, </w:t>
      </w:r>
      <w:proofErr w:type="gramStart"/>
      <w:r w:rsidRPr="00CC239A">
        <w:rPr>
          <w:sz w:val="4"/>
          <w:szCs w:val="4"/>
        </w:rPr>
        <w:t>actually needs</w:t>
      </w:r>
      <w:proofErr w:type="gramEnd"/>
      <w:r w:rsidRPr="00CC239A">
        <w:rPr>
          <w:sz w:val="4"/>
          <w:szCs w:val="4"/>
        </w:rPr>
        <w:t xml:space="preserve"> a conceptual antithesis. In other words, you can’t </w:t>
      </w:r>
      <w:proofErr w:type="gramStart"/>
      <w:r w:rsidRPr="00CC239A">
        <w:rPr>
          <w:sz w:val="4"/>
          <w:szCs w:val="4"/>
        </w:rPr>
        <w:t>think</w:t>
      </w:r>
      <w:proofErr w:type="gramEnd"/>
      <w:r w:rsidRPr="00CC239A">
        <w:rPr>
          <w:sz w:val="4"/>
          <w:szCs w:val="4"/>
        </w:rPr>
        <w:t xml:space="preserve"> community without being able to register non-community. His book Slavery and Social Death goes back thousands of years and covers slavery in China and all over the world and he says that communal coherence has a lot of positive attributes: this is my language, this is how I organize my polity, these are the anthropological accoutrements of how we work our customs—but at the end of the day what it needs to know is what it is not. </w:t>
      </w:r>
      <w:proofErr w:type="gramStart"/>
      <w:r w:rsidRPr="00CC239A">
        <w:rPr>
          <w:sz w:val="4"/>
          <w:szCs w:val="4"/>
        </w:rPr>
        <w:t>So</w:t>
      </w:r>
      <w:proofErr w:type="gramEnd"/>
      <w:r w:rsidRPr="00CC239A">
        <w:rPr>
          <w:sz w:val="4"/>
          <w:szCs w:val="4"/>
        </w:rPr>
        <w:t xml:space="preserve"> the idea of freedom and the idea of communal life and the idea of civic relations </w:t>
      </w:r>
      <w:proofErr w:type="gramStart"/>
      <w:r w:rsidRPr="00CC239A">
        <w:rPr>
          <w:sz w:val="4"/>
          <w:szCs w:val="4"/>
        </w:rPr>
        <w:t>has to</w:t>
      </w:r>
      <w:proofErr w:type="gramEnd"/>
      <w:r w:rsidRPr="00CC239A">
        <w:rPr>
          <w:sz w:val="4"/>
          <w:szCs w:val="4"/>
        </w:rPr>
        <w:t xml:space="preserve"> have a kind of point of attention which is absent </w:t>
      </w:r>
      <w:proofErr w:type="gramStart"/>
      <w:r w:rsidRPr="00CC239A">
        <w:rPr>
          <w:sz w:val="4"/>
          <w:szCs w:val="4"/>
        </w:rPr>
        <w:t>of</w:t>
      </w:r>
      <w:proofErr w:type="gramEnd"/>
      <w:r w:rsidRPr="00CC239A">
        <w:rPr>
          <w:sz w:val="4"/>
          <w:szCs w:val="4"/>
        </w:rPr>
        <w:t xml:space="preserve"> that or different from that. This is the function that slavery presents or provides to coherence so that prior to Columbus, for example, the Choctaw might have someone inside a Choctaw community who transgresses the codes of the community so fiercely that they’re given a choice, and the choice at this moment of a transgression, which is beyond-the-beyond, is between real death—“We will kill you in an execution”—or social death. Nothing changes in the mind of that person tomorrow or the day after he or she chooses social death. He or she still thinks they have a cosmology, that they have intimate family relations, but the point that Patterson is making is that everything changes in the structure of that person’s dynamic with the rest of the tribe. So now that that person is a slave, that person is socially dead. This is bad for that person, obviously, but what he is suggesting is that that type of action regenerates the knowledge of our existence for everyone else. Now where I and some others take Patterson further is to say that Black, Blackness, and even the thing called Africa, cannot be dis-imbricated, cannot be pulled apart from that smaller scale process that he talks about with respect to Chinese communities or the Choctaw. In other words, there is a global consensus that Africa is the location of sentient beings who are outside of global community, who are socially dead. That global consensus begins with the Arabs in 625 and it’s passed on to the Europeans in 1452. Prior to that global consensus you can’t think Black. You can think Uganda, Ashanti, Ndebele, you can think many different cultural identities, but Blackness cannot be dis-imbricated from the global consensus that decides here is the place which is emblematic of that moment the Choctaw person is spun out from social life to social death. That’s part of the foundation.</w:t>
      </w:r>
    </w:p>
    <w:p w14:paraId="65C3C289" w14:textId="77777777" w:rsidR="00057E3D" w:rsidRPr="00CC239A" w:rsidRDefault="00057E3D" w:rsidP="00057E3D">
      <w:pPr>
        <w:rPr>
          <w:sz w:val="4"/>
          <w:szCs w:val="4"/>
        </w:rPr>
      </w:pPr>
      <w:r w:rsidRPr="00CC239A">
        <w:rPr>
          <w:sz w:val="4"/>
          <w:szCs w:val="4"/>
        </w:rPr>
        <w:t xml:space="preserve">CSS: This is </w:t>
      </w:r>
      <w:proofErr w:type="gramStart"/>
      <w:r w:rsidRPr="00CC239A">
        <w:rPr>
          <w:sz w:val="4"/>
          <w:szCs w:val="4"/>
        </w:rPr>
        <w:t>really provocative</w:t>
      </w:r>
      <w:proofErr w:type="gramEnd"/>
      <w:r w:rsidRPr="00CC239A">
        <w:rPr>
          <w:sz w:val="4"/>
          <w:szCs w:val="4"/>
        </w:rPr>
        <w:t>. Are you saying then—let’s just focus on the U.S.—that every African American, regardless of income or wealth or status, can and should be understood in the figure of the slave who is socially dead in relation to the master, who I presume is white?</w:t>
      </w:r>
    </w:p>
    <w:p w14:paraId="220AEF18" w14:textId="77777777" w:rsidR="00057E3D" w:rsidRPr="00F056B0" w:rsidRDefault="00057E3D" w:rsidP="00057E3D">
      <w:pPr>
        <w:rPr>
          <w:sz w:val="16"/>
        </w:rPr>
      </w:pPr>
      <w:r w:rsidRPr="00F056B0">
        <w:rPr>
          <w:sz w:val="16"/>
        </w:rPr>
        <w:t xml:space="preserve">FW: Well, the master is everyone else, whites and their junior partners, which in my book are colored immigrants. It’s just that colored immigrants exist in an intra-human status of degradation in relation to white people. They are degraded as humans, but they still exist paradigmatically in that position of the human. So yes, I am saying that. Now part of the reason is that </w:t>
      </w:r>
      <w:r w:rsidRPr="006C418C">
        <w:rPr>
          <w:rStyle w:val="StyleUnderline"/>
        </w:rPr>
        <w:t xml:space="preserve">one of the things that we are </w:t>
      </w:r>
      <w:r w:rsidRPr="006C418C">
        <w:rPr>
          <w:rStyle w:val="Emphasis"/>
        </w:rPr>
        <w:t>not</w:t>
      </w:r>
      <w:r w:rsidRPr="006C418C">
        <w:rPr>
          <w:rStyle w:val="StyleUnderline"/>
        </w:rPr>
        <w:t xml:space="preserve"> doing is </w:t>
      </w:r>
      <w:r w:rsidRPr="00702F34">
        <w:rPr>
          <w:rStyle w:val="StyleUnderline"/>
          <w:highlight w:val="cyan"/>
        </w:rPr>
        <w:t>talk</w:t>
      </w:r>
      <w:r w:rsidRPr="006C418C">
        <w:rPr>
          <w:rStyle w:val="StyleUnderline"/>
        </w:rPr>
        <w:t xml:space="preserve">ing </w:t>
      </w:r>
      <w:r w:rsidRPr="00702F34">
        <w:rPr>
          <w:rStyle w:val="StyleUnderline"/>
          <w:highlight w:val="cyan"/>
        </w:rPr>
        <w:t>about the</w:t>
      </w:r>
      <w:r w:rsidRPr="00F056B0">
        <w:rPr>
          <w:rStyle w:val="StyleUnderline"/>
        </w:rPr>
        <w:t xml:space="preserve"> </w:t>
      </w:r>
      <w:r w:rsidRPr="00F056B0">
        <w:rPr>
          <w:rStyle w:val="Emphasis"/>
        </w:rPr>
        <w:t>different</w:t>
      </w:r>
      <w:r w:rsidRPr="006C418C">
        <w:rPr>
          <w:rStyle w:val="Emphasis"/>
        </w:rPr>
        <w:t xml:space="preserve"> </w:t>
      </w:r>
      <w:r w:rsidRPr="00702F34">
        <w:rPr>
          <w:rStyle w:val="Emphasis"/>
          <w:highlight w:val="cyan"/>
        </w:rPr>
        <w:t>ways</w:t>
      </w:r>
      <w:r w:rsidRPr="006C418C">
        <w:rPr>
          <w:rStyle w:val="StyleUnderline"/>
        </w:rPr>
        <w:t xml:space="preserve"> in </w:t>
      </w:r>
      <w:r w:rsidRPr="00F056B0">
        <w:rPr>
          <w:rStyle w:val="StyleUnderline"/>
        </w:rPr>
        <w:t xml:space="preserve">which </w:t>
      </w:r>
      <w:r w:rsidRPr="00702F34">
        <w:rPr>
          <w:rStyle w:val="Emphasis"/>
          <w:highlight w:val="cyan"/>
        </w:rPr>
        <w:t>different</w:t>
      </w:r>
      <w:r w:rsidRPr="00F056B0">
        <w:rPr>
          <w:rStyle w:val="Emphasis"/>
        </w:rPr>
        <w:t xml:space="preserve"> Black </w:t>
      </w:r>
      <w:r w:rsidRPr="00702F34">
        <w:rPr>
          <w:rStyle w:val="Emphasis"/>
          <w:highlight w:val="cyan"/>
        </w:rPr>
        <w:t>people</w:t>
      </w:r>
      <w:r w:rsidRPr="00702F34">
        <w:rPr>
          <w:rStyle w:val="StyleUnderline"/>
          <w:highlight w:val="cyan"/>
        </w:rPr>
        <w:t xml:space="preserve"> live</w:t>
      </w:r>
      <w:r w:rsidRPr="006C418C">
        <w:rPr>
          <w:rStyle w:val="StyleUnderline"/>
        </w:rPr>
        <w:t xml:space="preserve"> their </w:t>
      </w:r>
      <w:r w:rsidRPr="006C418C">
        <w:rPr>
          <w:rStyle w:val="Emphasis"/>
        </w:rPr>
        <w:t>existence</w:t>
      </w:r>
      <w:r w:rsidRPr="00F056B0">
        <w:rPr>
          <w:sz w:val="16"/>
        </w:rPr>
        <w:t xml:space="preserve"> as slaves. I’m willing to do that, but what’s interesting to me is the kind of anxiety that this theory elicits from people other than yourself. I mean this is the calmest conversation that I’ve had on this subject [laughter]. </w:t>
      </w:r>
      <w:r w:rsidRPr="006C418C">
        <w:rPr>
          <w:rStyle w:val="StyleUnderline"/>
        </w:rPr>
        <w:t>You could say</w:t>
      </w:r>
      <w:r w:rsidRPr="00F056B0">
        <w:rPr>
          <w:sz w:val="16"/>
        </w:rPr>
        <w:t xml:space="preserve"> to someone that </w:t>
      </w:r>
      <w:r w:rsidRPr="00702F34">
        <w:rPr>
          <w:rStyle w:val="StyleUnderline"/>
          <w:highlight w:val="cyan"/>
        </w:rPr>
        <w:t xml:space="preserve">you are a </w:t>
      </w:r>
      <w:r w:rsidRPr="00702F34">
        <w:rPr>
          <w:rStyle w:val="Emphasis"/>
          <w:highlight w:val="cyan"/>
        </w:rPr>
        <w:t>professor</w:t>
      </w:r>
      <w:r w:rsidRPr="00702F34">
        <w:rPr>
          <w:rStyle w:val="StyleUnderline"/>
          <w:highlight w:val="cyan"/>
        </w:rPr>
        <w:t xml:space="preserve"> at</w:t>
      </w:r>
      <w:r w:rsidRPr="006C418C">
        <w:rPr>
          <w:rStyle w:val="StyleUnderline"/>
        </w:rPr>
        <w:t xml:space="preserve"> </w:t>
      </w:r>
      <w:r w:rsidRPr="006C418C">
        <w:rPr>
          <w:rStyle w:val="Emphasis"/>
        </w:rPr>
        <w:t xml:space="preserve">UC </w:t>
      </w:r>
      <w:r w:rsidRPr="00702F34">
        <w:rPr>
          <w:rStyle w:val="Emphasis"/>
          <w:highlight w:val="cyan"/>
        </w:rPr>
        <w:t>Berkeley</w:t>
      </w:r>
      <w:r w:rsidRPr="00702F34">
        <w:rPr>
          <w:rStyle w:val="StyleUnderline"/>
          <w:highlight w:val="cyan"/>
        </w:rPr>
        <w:t xml:space="preserve"> and there is a person in a </w:t>
      </w:r>
      <w:r w:rsidRPr="00702F34">
        <w:rPr>
          <w:rStyle w:val="Emphasis"/>
          <w:highlight w:val="cyan"/>
        </w:rPr>
        <w:t>sweatshop</w:t>
      </w:r>
      <w:r w:rsidRPr="006C418C">
        <w:rPr>
          <w:rStyle w:val="StyleUnderline"/>
        </w:rPr>
        <w:t xml:space="preserve"> on the other side of the Rio Grande</w:t>
      </w:r>
      <w:r w:rsidRPr="00F056B0">
        <w:rPr>
          <w:sz w:val="16"/>
        </w:rPr>
        <w:t xml:space="preserve">. This person in the sweatshop is </w:t>
      </w:r>
      <w:r w:rsidRPr="00702F34">
        <w:rPr>
          <w:rStyle w:val="StyleUnderline"/>
          <w:highlight w:val="cyan"/>
        </w:rPr>
        <w:t xml:space="preserve">working </w:t>
      </w:r>
      <w:r w:rsidRPr="00702F34">
        <w:rPr>
          <w:rStyle w:val="Emphasis"/>
          <w:highlight w:val="cyan"/>
        </w:rPr>
        <w:t>sixteen hours</w:t>
      </w:r>
      <w:r w:rsidRPr="006C418C">
        <w:rPr>
          <w:rStyle w:val="StyleUnderline"/>
        </w:rPr>
        <w:t xml:space="preserve"> a day, cannot go to the bathroom, </w:t>
      </w:r>
      <w:r w:rsidRPr="00702F34">
        <w:rPr>
          <w:rStyle w:val="Emphasis"/>
          <w:highlight w:val="cyan"/>
        </w:rPr>
        <w:t>dies</w:t>
      </w:r>
      <w:r w:rsidRPr="006C418C">
        <w:rPr>
          <w:rStyle w:val="Emphasis"/>
        </w:rPr>
        <w:t xml:space="preserve"> on the job</w:t>
      </w:r>
      <w:r w:rsidRPr="006C418C">
        <w:rPr>
          <w:rStyle w:val="StyleUnderline"/>
        </w:rPr>
        <w:t xml:space="preserve"> </w:t>
      </w:r>
      <w:r w:rsidRPr="00702F34">
        <w:rPr>
          <w:rStyle w:val="StyleUnderline"/>
          <w:highlight w:val="cyan"/>
        </w:rPr>
        <w:t>from lack of</w:t>
      </w:r>
      <w:r w:rsidRPr="006C418C">
        <w:rPr>
          <w:rStyle w:val="StyleUnderline"/>
        </w:rPr>
        <w:t xml:space="preserve"> </w:t>
      </w:r>
      <w:r w:rsidRPr="006C418C">
        <w:rPr>
          <w:rStyle w:val="Emphasis"/>
        </w:rPr>
        <w:t xml:space="preserve">medical </w:t>
      </w:r>
      <w:r w:rsidRPr="00702F34">
        <w:rPr>
          <w:rStyle w:val="Emphasis"/>
          <w:highlight w:val="cyan"/>
        </w:rPr>
        <w:t>benefits</w:t>
      </w:r>
      <w:r w:rsidRPr="006C418C">
        <w:rPr>
          <w:rStyle w:val="StyleUnderline"/>
        </w:rPr>
        <w:t>… and you are a</w:t>
      </w:r>
      <w:r w:rsidRPr="00F056B0">
        <w:rPr>
          <w:sz w:val="16"/>
        </w:rPr>
        <w:t xml:space="preserve"> kind of </w:t>
      </w:r>
      <w:r w:rsidRPr="006C418C">
        <w:rPr>
          <w:rStyle w:val="Emphasis"/>
        </w:rPr>
        <w:t>labor aristocrat</w:t>
      </w:r>
      <w:r w:rsidRPr="00F056B0">
        <w:rPr>
          <w:sz w:val="16"/>
        </w:rPr>
        <w:t xml:space="preserve">. And they could say, “Okay, well that’s interesting.” And you could say to that person, “But if you read the work of Antonio Negri, the Italian communist, you come to understand that even though you live your life as a proletarian differently than a sweatshop laborer, you both stand in relation to capital in this same way, at the level of structural, paradigmatic arrangement.” That person would say, “Oh yeah! I get that, I get that.” You say to someone that all Blacks are slaves and that we’re going to change the definition of slavery because the other things are not definitions, they are </w:t>
      </w:r>
      <w:proofErr w:type="gramStart"/>
      <w:r w:rsidRPr="00F056B0">
        <w:rPr>
          <w:sz w:val="16"/>
        </w:rPr>
        <w:t>actually anecdotes</w:t>
      </w:r>
      <w:proofErr w:type="gramEnd"/>
      <w:r w:rsidRPr="00F056B0">
        <w:rPr>
          <w:sz w:val="16"/>
        </w:rPr>
        <w:t xml:space="preserve">, and your teacher in third grade told you that you don’t use an anecdote to define something. And that person says, “Oh wait a minute, I know a person who’s richer than me and also Black and they live in the Tenderloin…” and it just goes off to the races. It’s a symptomatic response primarily because they understand that </w:t>
      </w:r>
      <w:r w:rsidRPr="00702F34">
        <w:rPr>
          <w:rStyle w:val="StyleUnderline"/>
          <w:highlight w:val="cyan"/>
        </w:rPr>
        <w:t xml:space="preserve">what Black people suffer is </w:t>
      </w:r>
      <w:r w:rsidRPr="00702F34">
        <w:rPr>
          <w:rStyle w:val="Emphasis"/>
          <w:highlight w:val="cyan"/>
        </w:rPr>
        <w:t>real</w:t>
      </w:r>
      <w:r w:rsidRPr="002B3D03">
        <w:rPr>
          <w:rStyle w:val="StyleUnderline"/>
        </w:rPr>
        <w:t xml:space="preserve"> and </w:t>
      </w:r>
      <w:r w:rsidRPr="002B3D03">
        <w:rPr>
          <w:rStyle w:val="Emphasis"/>
        </w:rPr>
        <w:t>comprehensive</w:t>
      </w:r>
      <w:r w:rsidRPr="00F056B0">
        <w:rPr>
          <w:sz w:val="16"/>
        </w:rPr>
        <w:t xml:space="preserve"> but there is </w:t>
      </w:r>
      <w:proofErr w:type="gramStart"/>
      <w:r w:rsidRPr="00F056B0">
        <w:rPr>
          <w:sz w:val="16"/>
        </w:rPr>
        <w:t>actually no</w:t>
      </w:r>
      <w:proofErr w:type="gramEnd"/>
      <w:r w:rsidRPr="00F056B0">
        <w:rPr>
          <w:sz w:val="16"/>
        </w:rPr>
        <w:t xml:space="preserve"> prescriptive, rhetorical gesture which could </w:t>
      </w:r>
      <w:proofErr w:type="gramStart"/>
      <w:r w:rsidRPr="00F056B0">
        <w:rPr>
          <w:sz w:val="16"/>
        </w:rPr>
        <w:t>actually write</w:t>
      </w:r>
      <w:proofErr w:type="gramEnd"/>
      <w:r w:rsidRPr="00F056B0">
        <w:rPr>
          <w:sz w:val="16"/>
        </w:rPr>
        <w:t xml:space="preserve"> a sentence about how to redress that. Most Americans, most people in the world, are not willing to engage in a paradigm of oppression that does not offer some type of way out. But that is what we live with as Black people every day.</w:t>
      </w:r>
    </w:p>
    <w:p w14:paraId="18831FB9" w14:textId="77777777" w:rsidR="00057E3D" w:rsidRPr="00CC239A" w:rsidRDefault="00057E3D" w:rsidP="00057E3D">
      <w:pPr>
        <w:rPr>
          <w:sz w:val="4"/>
          <w:szCs w:val="4"/>
        </w:rPr>
      </w:pPr>
      <w:r w:rsidRPr="00CC239A">
        <w:rPr>
          <w:sz w:val="4"/>
          <w:szCs w:val="4"/>
        </w:rPr>
        <w:t xml:space="preserve">CSS: Let me take us on what sounds like a bit of a detour, but I think it will help you clarify certain concepts that you’re forwarding, and that’s to go to Antonio Gramsci’s work and think about a word that he had a very specific definition of, which is “hegemony.” And </w:t>
      </w:r>
      <w:proofErr w:type="gramStart"/>
      <w:r w:rsidRPr="00CC239A">
        <w:rPr>
          <w:sz w:val="4"/>
          <w:szCs w:val="4"/>
        </w:rPr>
        <w:t>of course</w:t>
      </w:r>
      <w:proofErr w:type="gramEnd"/>
      <w:r w:rsidRPr="00CC239A">
        <w:rPr>
          <w:sz w:val="4"/>
          <w:szCs w:val="4"/>
        </w:rPr>
        <w:t xml:space="preserve"> Gramsci, coming out of the Marxist tradition, was very interested in workers and capital and the struggle between capitalists and workers, although he was also interested in a lot of other things. What did Gramsci mean by the word hegemony?</w:t>
      </w:r>
    </w:p>
    <w:p w14:paraId="7964B1ED" w14:textId="77777777" w:rsidR="00057E3D" w:rsidRPr="00CC239A" w:rsidRDefault="00057E3D" w:rsidP="00057E3D">
      <w:pPr>
        <w:rPr>
          <w:sz w:val="4"/>
          <w:szCs w:val="4"/>
        </w:rPr>
      </w:pPr>
      <w:r w:rsidRPr="00CC239A">
        <w:rPr>
          <w:sz w:val="4"/>
          <w:szCs w:val="4"/>
        </w:rPr>
        <w:t xml:space="preserve">FW: In 1922 Antonio Gramsci was working for the Comintern and he asked Lenin the following question: “How did you create this successful revolution and I can’t get it off the ground in Italy?” Lenin said, “Well there is no trough of civil society between our working class and the command modality of capitalism, the violent manifestations of the capitalist state. We go on </w:t>
      </w:r>
      <w:proofErr w:type="gramStart"/>
      <w:r w:rsidRPr="00CC239A">
        <w:rPr>
          <w:sz w:val="4"/>
          <w:szCs w:val="4"/>
        </w:rPr>
        <w:t>strike</w:t>
      </w:r>
      <w:proofErr w:type="gramEnd"/>
      <w:r w:rsidRPr="00CC239A">
        <w:rPr>
          <w:sz w:val="4"/>
          <w:szCs w:val="4"/>
        </w:rPr>
        <w:t xml:space="preserve"> and the Cossacks come out.” And Gramsci began to </w:t>
      </w:r>
      <w:proofErr w:type="gramStart"/>
      <w:r w:rsidRPr="00CC239A">
        <w:rPr>
          <w:sz w:val="4"/>
          <w:szCs w:val="4"/>
        </w:rPr>
        <w:t>theorize:</w:t>
      </w:r>
      <w:proofErr w:type="gramEnd"/>
      <w:r w:rsidRPr="00CC239A">
        <w:rPr>
          <w:sz w:val="4"/>
          <w:szCs w:val="4"/>
        </w:rPr>
        <w:t xml:space="preserve"> between working class suffering and state violence and state institutionality there’s this thing called civil society which captivates the workers—in other words, induces a kind of spontaneous consent to the values of capital. Guild associations, schools—today it would be talk shows, but not this talk show of course [laughter]—and he began to theorize that what Lenin meant by hegemony, which is the domination of imperialist countries over countries that are trying to evolve into a kind of revolutionary dispensation, is different than what he needed to develop his theory of hegemony and so he came up with three constituent elements: influence, leadership, and consent. By influence, leadership, and consent he means the influence of the ruling class—not the influence of one person or another, but the influence of a class—the leadership of its ideas—which is to say the idea of meritocracy, which was a very bad idea for a Marxist—and the consent of the working class to that influence and those ideas. What he sought to do was to find ways to break the spontaneous consent to those ideas. Once he could break the spontaneous consent to those ideas, then the working class of a Western, so-called devout country like Italy would be able to see what Marxists think of as the antagonism between them and the ruling class. Then it would move from a passive revolution to a real revolution, which would be a violent overthrow of the state. The European </w:t>
      </w:r>
      <w:proofErr w:type="spellStart"/>
      <w:r w:rsidRPr="00CC239A">
        <w:rPr>
          <w:sz w:val="4"/>
          <w:szCs w:val="4"/>
        </w:rPr>
        <w:t>Gramscians</w:t>
      </w:r>
      <w:proofErr w:type="spellEnd"/>
      <w:r w:rsidRPr="00CC239A">
        <w:rPr>
          <w:sz w:val="4"/>
          <w:szCs w:val="4"/>
        </w:rPr>
        <w:t xml:space="preserve"> </w:t>
      </w:r>
      <w:proofErr w:type="gramStart"/>
      <w:r w:rsidRPr="00CC239A">
        <w:rPr>
          <w:sz w:val="4"/>
          <w:szCs w:val="4"/>
        </w:rPr>
        <w:t>actually leave</w:t>
      </w:r>
      <w:proofErr w:type="gramEnd"/>
      <w:r w:rsidRPr="00CC239A">
        <w:rPr>
          <w:sz w:val="4"/>
          <w:szCs w:val="4"/>
        </w:rPr>
        <w:t xml:space="preserve"> out that last part, the violent overthrow of the state, but that was </w:t>
      </w:r>
      <w:proofErr w:type="gramStart"/>
      <w:r w:rsidRPr="00CC239A">
        <w:rPr>
          <w:sz w:val="4"/>
          <w:szCs w:val="4"/>
        </w:rPr>
        <w:t>actually his</w:t>
      </w:r>
      <w:proofErr w:type="gramEnd"/>
      <w:r w:rsidRPr="00CC239A">
        <w:rPr>
          <w:sz w:val="4"/>
          <w:szCs w:val="4"/>
        </w:rPr>
        <w:t xml:space="preserve"> dream.</w:t>
      </w:r>
    </w:p>
    <w:p w14:paraId="270ADA5E" w14:textId="77777777" w:rsidR="00057E3D" w:rsidRPr="00CC239A" w:rsidRDefault="00057E3D" w:rsidP="00057E3D">
      <w:pPr>
        <w:rPr>
          <w:sz w:val="4"/>
          <w:szCs w:val="4"/>
        </w:rPr>
      </w:pPr>
      <w:r w:rsidRPr="00CC239A">
        <w:rPr>
          <w:sz w:val="4"/>
          <w:szCs w:val="4"/>
        </w:rPr>
        <w:t xml:space="preserve">CSS: Okay, so then we have on the one hand force and on the other we have consent. We have the force of the ruling </w:t>
      </w:r>
      <w:proofErr w:type="gramStart"/>
      <w:r w:rsidRPr="00CC239A">
        <w:rPr>
          <w:sz w:val="4"/>
          <w:szCs w:val="4"/>
        </w:rPr>
        <w:t>class</w:t>
      </w:r>
      <w:proofErr w:type="gramEnd"/>
      <w:r w:rsidRPr="00CC239A">
        <w:rPr>
          <w:sz w:val="4"/>
          <w:szCs w:val="4"/>
        </w:rPr>
        <w:t xml:space="preserve"> and we have consent, which you’re suggesting if it is withheld, if it is abrogated to such an extreme degree, there might be social and political revolution. But how does, in Antonio Gramsci’s conception, hegemony normally </w:t>
      </w:r>
      <w:proofErr w:type="gramStart"/>
      <w:r w:rsidRPr="00CC239A">
        <w:rPr>
          <w:sz w:val="4"/>
          <w:szCs w:val="4"/>
        </w:rPr>
        <w:t>work</w:t>
      </w:r>
      <w:proofErr w:type="gramEnd"/>
      <w:r w:rsidRPr="00CC239A">
        <w:rPr>
          <w:sz w:val="4"/>
          <w:szCs w:val="4"/>
        </w:rPr>
        <w:t xml:space="preserve"> in terms of the relationship between force and consent in a nominally stable society?</w:t>
      </w:r>
    </w:p>
    <w:p w14:paraId="666818FE" w14:textId="77777777" w:rsidR="00057E3D" w:rsidRPr="00CC239A" w:rsidRDefault="00057E3D" w:rsidP="00057E3D">
      <w:pPr>
        <w:rPr>
          <w:sz w:val="4"/>
          <w:szCs w:val="4"/>
        </w:rPr>
      </w:pPr>
      <w:r w:rsidRPr="00CC239A">
        <w:rPr>
          <w:sz w:val="4"/>
          <w:szCs w:val="4"/>
        </w:rPr>
        <w:t xml:space="preserve">FW: When a state is stable in a capitalist dispensation, such as Canada, then there is an equilibrium between force and consent. In other words, one of the things you have in a “good” (for capitalists) dispensation is a smooth situation. </w:t>
      </w:r>
      <w:proofErr w:type="gramStart"/>
      <w:r w:rsidRPr="00CC239A">
        <w:rPr>
          <w:sz w:val="4"/>
          <w:szCs w:val="4"/>
        </w:rPr>
        <w:t>So</w:t>
      </w:r>
      <w:proofErr w:type="gramEnd"/>
      <w:r w:rsidRPr="00CC239A">
        <w:rPr>
          <w:sz w:val="4"/>
          <w:szCs w:val="4"/>
        </w:rPr>
        <w:t xml:space="preserve"> for the hundreds of years it took to develop capitalism, there was all this violence. Once people have been remolded from peasants and whatever else into workers, then in a capitalist dispensation, just as in a patriarchal dispensation, the violence goes into remission. That’s what Gramsci means by equilibrium. Violence goes in </w:t>
      </w:r>
      <w:proofErr w:type="gramStart"/>
      <w:r w:rsidRPr="00CC239A">
        <w:rPr>
          <w:sz w:val="4"/>
          <w:szCs w:val="4"/>
        </w:rPr>
        <w:t>remission</w:t>
      </w:r>
      <w:proofErr w:type="gramEnd"/>
      <w:r w:rsidRPr="00CC239A">
        <w:rPr>
          <w:sz w:val="4"/>
          <w:szCs w:val="4"/>
        </w:rPr>
        <w:t xml:space="preserve"> and it only needs to rear its ugly head in those singular moments, which hopefully are not global for the capitalist, when the working class refuses or transgresses those symbolic codes that it has consented to.</w:t>
      </w:r>
    </w:p>
    <w:p w14:paraId="4293C81A" w14:textId="77777777" w:rsidR="00057E3D" w:rsidRPr="00CC239A" w:rsidRDefault="00057E3D" w:rsidP="00057E3D">
      <w:pPr>
        <w:rPr>
          <w:sz w:val="4"/>
          <w:szCs w:val="4"/>
        </w:rPr>
      </w:pPr>
      <w:r w:rsidRPr="00CC239A">
        <w:rPr>
          <w:sz w:val="4"/>
          <w:szCs w:val="4"/>
        </w:rPr>
        <w:t xml:space="preserve">CSS: Such as general strikes, mass aggression against the capitalist order… </w:t>
      </w:r>
    </w:p>
    <w:p w14:paraId="3A7062A4" w14:textId="77777777" w:rsidR="00057E3D" w:rsidRPr="00CC239A" w:rsidRDefault="00057E3D" w:rsidP="00057E3D">
      <w:pPr>
        <w:rPr>
          <w:sz w:val="4"/>
          <w:szCs w:val="4"/>
        </w:rPr>
      </w:pPr>
      <w:r w:rsidRPr="00CC239A">
        <w:rPr>
          <w:sz w:val="4"/>
          <w:szCs w:val="4"/>
        </w:rPr>
        <w:t xml:space="preserve">FW: Exactly. </w:t>
      </w:r>
    </w:p>
    <w:p w14:paraId="0484F537" w14:textId="77777777" w:rsidR="00057E3D" w:rsidRPr="00CC239A" w:rsidRDefault="00057E3D" w:rsidP="00057E3D">
      <w:pPr>
        <w:rPr>
          <w:sz w:val="4"/>
          <w:szCs w:val="4"/>
        </w:rPr>
      </w:pPr>
      <w:r w:rsidRPr="00CC239A">
        <w:rPr>
          <w:sz w:val="4"/>
          <w:szCs w:val="4"/>
        </w:rPr>
        <w:t xml:space="preserve">CSS: </w:t>
      </w:r>
      <w:proofErr w:type="gramStart"/>
      <w:r w:rsidRPr="00CC239A">
        <w:rPr>
          <w:sz w:val="4"/>
          <w:szCs w:val="4"/>
        </w:rPr>
        <w:t>So</w:t>
      </w:r>
      <w:proofErr w:type="gramEnd"/>
      <w:r w:rsidRPr="00CC239A">
        <w:rPr>
          <w:sz w:val="4"/>
          <w:szCs w:val="4"/>
        </w:rPr>
        <w:t xml:space="preserve"> then this equilibrium between force and consent, which constitutes hegemony in Gramsci’s mind, how does that notion apply or not in your mind to the relationship between master and slave?</w:t>
      </w:r>
    </w:p>
    <w:p w14:paraId="7BBFE4F7" w14:textId="77777777" w:rsidR="00057E3D" w:rsidRPr="00CC239A" w:rsidRDefault="00057E3D" w:rsidP="00057E3D">
      <w:pPr>
        <w:rPr>
          <w:sz w:val="4"/>
          <w:szCs w:val="4"/>
        </w:rPr>
      </w:pPr>
      <w:r w:rsidRPr="00CC239A">
        <w:rPr>
          <w:sz w:val="4"/>
          <w:szCs w:val="4"/>
        </w:rPr>
        <w:t xml:space="preserve">FW: Consent is never a constituent element of the slave relation. If only Marx had picked up on </w:t>
      </w:r>
      <w:proofErr w:type="gramStart"/>
      <w:r w:rsidRPr="00CC239A">
        <w:rPr>
          <w:sz w:val="4"/>
          <w:szCs w:val="4"/>
        </w:rPr>
        <w:t>this, but</w:t>
      </w:r>
      <w:proofErr w:type="gramEnd"/>
      <w:r w:rsidRPr="00CC239A">
        <w:rPr>
          <w:sz w:val="4"/>
          <w:szCs w:val="4"/>
        </w:rPr>
        <w:t xml:space="preserve"> he says in Capital that he doesn’t understand the slave to exist in a relation of pure force but then he moves away from that. So, why is that? Well, one of the things that Orlando Patterson points out is that any stratified society—by that he </w:t>
      </w:r>
      <w:proofErr w:type="gramStart"/>
      <w:r w:rsidRPr="00CC239A">
        <w:rPr>
          <w:sz w:val="4"/>
          <w:szCs w:val="4"/>
        </w:rPr>
        <w:t>means</w:t>
      </w:r>
      <w:proofErr w:type="gramEnd"/>
      <w:r w:rsidRPr="00CC239A">
        <w:rPr>
          <w:sz w:val="4"/>
          <w:szCs w:val="4"/>
        </w:rPr>
        <w:t xml:space="preserve"> for </w:t>
      </w:r>
      <w:proofErr w:type="gramStart"/>
      <w:r w:rsidRPr="00CC239A">
        <w:rPr>
          <w:sz w:val="4"/>
          <w:szCs w:val="4"/>
        </w:rPr>
        <w:t>example</w:t>
      </w:r>
      <w:proofErr w:type="gramEnd"/>
      <w:r w:rsidRPr="00CC239A">
        <w:rPr>
          <w:sz w:val="4"/>
          <w:szCs w:val="4"/>
        </w:rPr>
        <w:t xml:space="preserve"> a capitalist society—only comes into being through a kind of pre-history of violence—the violence that it takes to move from feudalism to capitalism. But once the state of capitalism is set up the violence goes into remission. But then he goes on to say that what’s interesting about the slave estate—the slave estate is </w:t>
      </w:r>
      <w:proofErr w:type="gramStart"/>
      <w:r w:rsidRPr="00CC239A">
        <w:rPr>
          <w:sz w:val="4"/>
          <w:szCs w:val="4"/>
        </w:rPr>
        <w:t>actually a</w:t>
      </w:r>
      <w:proofErr w:type="gramEnd"/>
      <w:r w:rsidRPr="00CC239A">
        <w:rPr>
          <w:sz w:val="4"/>
          <w:szCs w:val="4"/>
        </w:rPr>
        <w:t xml:space="preserve"> phrase from the Black feminist Hortense Spillers—or the slave relation is that the violent pre-history of the slave relation carries over and becomes the concurrent dynamic of the current history of slavery. And that is really, </w:t>
      </w:r>
      <w:proofErr w:type="gramStart"/>
      <w:r w:rsidRPr="00CC239A">
        <w:rPr>
          <w:sz w:val="4"/>
          <w:szCs w:val="4"/>
        </w:rPr>
        <w:t>really profound</w:t>
      </w:r>
      <w:proofErr w:type="gramEnd"/>
      <w:r w:rsidRPr="00CC239A">
        <w:rPr>
          <w:sz w:val="4"/>
          <w:szCs w:val="4"/>
        </w:rPr>
        <w:t xml:space="preserve">. It is so profound, that it’s traumatic and painful even for Black politicos and Black writers and you see the pain of that coming through in slave narratives. In the film Twelve Years a Slave, there’s a lot of narrative energy put into making sense of how and why Edwin Epps beats his concubine, Patsy, and why his wife wants him to beat her. </w:t>
      </w:r>
      <w:proofErr w:type="gramStart"/>
      <w:r w:rsidRPr="00CC239A">
        <w:rPr>
          <w:sz w:val="4"/>
          <w:szCs w:val="4"/>
        </w:rPr>
        <w:t>So</w:t>
      </w:r>
      <w:proofErr w:type="gramEnd"/>
      <w:r w:rsidRPr="00CC239A">
        <w:rPr>
          <w:sz w:val="4"/>
          <w:szCs w:val="4"/>
        </w:rPr>
        <w:t xml:space="preserve"> it kind of looks like ordinary sadism and jealousy on the wife’s part and so it </w:t>
      </w:r>
      <w:proofErr w:type="gramStart"/>
      <w:r w:rsidRPr="00CC239A">
        <w:rPr>
          <w:sz w:val="4"/>
          <w:szCs w:val="4"/>
        </w:rPr>
        <w:t>actually almost</w:t>
      </w:r>
      <w:proofErr w:type="gramEnd"/>
      <w:r w:rsidRPr="00CC239A">
        <w:rPr>
          <w:sz w:val="4"/>
          <w:szCs w:val="4"/>
        </w:rPr>
        <w:t xml:space="preserve"> becomes a sort of sick love triangle. Alright, put the film away. Pick up the book and what you find is that the violence against the slaves in the book that became the movie </w:t>
      </w:r>
      <w:proofErr w:type="gramStart"/>
      <w:r w:rsidRPr="00CC239A">
        <w:rPr>
          <w:sz w:val="4"/>
          <w:szCs w:val="4"/>
        </w:rPr>
        <w:t>actually has</w:t>
      </w:r>
      <w:proofErr w:type="gramEnd"/>
      <w:r w:rsidRPr="00CC239A">
        <w:rPr>
          <w:sz w:val="4"/>
          <w:szCs w:val="4"/>
        </w:rPr>
        <w:t xml:space="preserve"> no utility, it has no rationale. For </w:t>
      </w:r>
      <w:proofErr w:type="gramStart"/>
      <w:r w:rsidRPr="00CC239A">
        <w:rPr>
          <w:sz w:val="4"/>
          <w:szCs w:val="4"/>
        </w:rPr>
        <w:t>instance</w:t>
      </w:r>
      <w:proofErr w:type="gramEnd"/>
      <w:r w:rsidRPr="00CC239A">
        <w:rPr>
          <w:sz w:val="4"/>
          <w:szCs w:val="4"/>
        </w:rPr>
        <w:t xml:space="preserve"> between a place like Berkley and San Jose there were about four hundred plantations—I know because my father is from one of those plantations—and you have what I would call a bacchanal of pleasure, not a kind of utilitarian need to extract work or obedience out of people, number one. Number two, what you find is that the families on these plantations all participate in the regular beating of slaves—children, wives, husbands… It sustains the psychic health of the people in the first ontological instance. In the second instance, it gets good sugar cane production out of them—and that could even be questioned. </w:t>
      </w:r>
    </w:p>
    <w:p w14:paraId="0BBFDB75" w14:textId="77777777" w:rsidR="00057E3D" w:rsidRPr="00CC239A" w:rsidRDefault="00057E3D" w:rsidP="00057E3D">
      <w:pPr>
        <w:rPr>
          <w:sz w:val="4"/>
          <w:szCs w:val="4"/>
        </w:rPr>
      </w:pPr>
      <w:r w:rsidRPr="00CC239A">
        <w:rPr>
          <w:sz w:val="4"/>
          <w:szCs w:val="4"/>
        </w:rPr>
        <w:t xml:space="preserve">CSS: If you believe the plight of Black people does not mirror the plight of the working class because of gratuitous, as opposed to reasoned, violence against Blacks, and that there is no consent coming from Black people as there is when workers buy into the capitalist order and agree to offer their services in ways that satisfy capitalists, then what about Native Americans? What do you say to those who say the plight of Black people mirrors the treatment of Native Americans? </w:t>
      </w:r>
    </w:p>
    <w:p w14:paraId="5A52D791" w14:textId="77777777" w:rsidR="00057E3D" w:rsidRPr="00CC239A" w:rsidRDefault="00057E3D" w:rsidP="00057E3D">
      <w:pPr>
        <w:rPr>
          <w:sz w:val="4"/>
          <w:szCs w:val="4"/>
        </w:rPr>
      </w:pPr>
      <w:r w:rsidRPr="00CC239A">
        <w:rPr>
          <w:sz w:val="4"/>
          <w:szCs w:val="4"/>
        </w:rPr>
        <w:t xml:space="preserve">FW: A lot of people have been </w:t>
      </w:r>
      <w:proofErr w:type="spellStart"/>
      <w:r w:rsidRPr="00CC239A">
        <w:rPr>
          <w:sz w:val="4"/>
          <w:szCs w:val="4"/>
        </w:rPr>
        <w:t>genocided</w:t>
      </w:r>
      <w:proofErr w:type="spellEnd"/>
      <w:r w:rsidRPr="00CC239A">
        <w:rPr>
          <w:sz w:val="4"/>
          <w:szCs w:val="4"/>
        </w:rPr>
        <w:t xml:space="preserve"> so the middle 88 pages of my book, Red, White and Black, first begins by honoring the destruction of Native Americans and what that has meant for white Americans. However, to make it </w:t>
      </w:r>
      <w:proofErr w:type="gramStart"/>
      <w:r w:rsidRPr="00CC239A">
        <w:rPr>
          <w:sz w:val="4"/>
          <w:szCs w:val="4"/>
        </w:rPr>
        <w:t>really simple</w:t>
      </w:r>
      <w:proofErr w:type="gramEnd"/>
      <w:r w:rsidRPr="00CC239A">
        <w:rPr>
          <w:sz w:val="4"/>
          <w:szCs w:val="4"/>
        </w:rPr>
        <w:t xml:space="preserve">, to pare it down, I do think that there is, in the main, a utility to the genocide of Native Americans that does not mirror the prelogical “rationale” of the violence against Blacks. Indians are </w:t>
      </w:r>
      <w:proofErr w:type="spellStart"/>
      <w:r w:rsidRPr="00CC239A">
        <w:rPr>
          <w:sz w:val="4"/>
          <w:szCs w:val="4"/>
        </w:rPr>
        <w:t>genocided</w:t>
      </w:r>
      <w:proofErr w:type="spellEnd"/>
      <w:r w:rsidRPr="00CC239A">
        <w:rPr>
          <w:sz w:val="4"/>
          <w:szCs w:val="4"/>
        </w:rPr>
        <w:t>, in the main, for the occupation of Turtle Island, which is primarily why so much Native American theorization builds upon Frantz Fanon’s The Wretched of the Earth and does not build upon Fanon’s Black Skin, White Masks. In other words, so much theorization under what I call the meta-commentary called Indigenism leads us back to thinking genocide as a mechanism for usurpation of cartography, of space. Violence against Black people is a mechanism for the usurpation of subjectivity, of life, of being. It’s great if you have a place to stay, but if you don’t have a sense of your own identity, that’s even worse. I think that the repetitive violence against Blacks, if we get back to social death, produces a regenerative form of being in everyone else.</w:t>
      </w:r>
    </w:p>
    <w:p w14:paraId="3724BB21" w14:textId="77777777" w:rsidR="00057E3D" w:rsidRPr="00CC239A" w:rsidRDefault="00057E3D" w:rsidP="00057E3D">
      <w:pPr>
        <w:rPr>
          <w:sz w:val="4"/>
          <w:szCs w:val="4"/>
        </w:rPr>
      </w:pPr>
      <w:r w:rsidRPr="00CC239A">
        <w:rPr>
          <w:sz w:val="4"/>
          <w:szCs w:val="4"/>
        </w:rPr>
        <w:t xml:space="preserve">CSS: In other words, settlers wanted Indian </w:t>
      </w:r>
      <w:proofErr w:type="gramStart"/>
      <w:r w:rsidRPr="00CC239A">
        <w:rPr>
          <w:sz w:val="4"/>
          <w:szCs w:val="4"/>
        </w:rPr>
        <w:t>land</w:t>
      </w:r>
      <w:proofErr w:type="gramEnd"/>
      <w:r w:rsidRPr="00CC239A">
        <w:rPr>
          <w:sz w:val="4"/>
          <w:szCs w:val="4"/>
        </w:rPr>
        <w:t xml:space="preserve"> so they killed Indians in large part to get the land, whereas what non-Blacks want from Blacks is not land but…</w:t>
      </w:r>
    </w:p>
    <w:p w14:paraId="172BB895" w14:textId="77777777" w:rsidR="00057E3D" w:rsidRPr="00CC239A" w:rsidRDefault="00057E3D" w:rsidP="00057E3D">
      <w:pPr>
        <w:rPr>
          <w:sz w:val="4"/>
          <w:szCs w:val="4"/>
        </w:rPr>
      </w:pPr>
      <w:r w:rsidRPr="00CC239A">
        <w:rPr>
          <w:sz w:val="4"/>
          <w:szCs w:val="4"/>
        </w:rPr>
        <w:t xml:space="preserve">FW: …but being. If you look at the Dred Scott decision, there’s </w:t>
      </w:r>
      <w:proofErr w:type="gramStart"/>
      <w:r w:rsidRPr="00CC239A">
        <w:rPr>
          <w:sz w:val="4"/>
          <w:szCs w:val="4"/>
        </w:rPr>
        <w:t>a really interesting</w:t>
      </w:r>
      <w:proofErr w:type="gramEnd"/>
      <w:r w:rsidRPr="00CC239A">
        <w:rPr>
          <w:sz w:val="4"/>
          <w:szCs w:val="4"/>
        </w:rPr>
        <w:t xml:space="preserve"> three or four paragraphs in this </w:t>
      </w:r>
      <w:proofErr w:type="gramStart"/>
      <w:r w:rsidRPr="00CC239A">
        <w:rPr>
          <w:sz w:val="4"/>
          <w:szCs w:val="4"/>
        </w:rPr>
        <w:t>two hundred and fifty-page</w:t>
      </w:r>
      <w:proofErr w:type="gramEnd"/>
      <w:r w:rsidRPr="00CC239A">
        <w:rPr>
          <w:sz w:val="4"/>
          <w:szCs w:val="4"/>
        </w:rPr>
        <w:t xml:space="preserve"> decision where Judge Taney says to the lower court, “We are returning Dred Scott to slavery.” One lower court had said, “Dred Scott made it to Minnesota, so he’s not a slave, he made it to a free territory.” The next court said, “No, he never got released, manumission from his master so he is a slave.” The Supreme Court returns Dred Scott to slavery and then does what is known in jurisprudential logic as a “Herculean opinion.” It says to both courts, “We’re not siding with the court that returned him to slavery because he didn’t get freedom from his master; we are trying to correct your thinking in this. </w:t>
      </w:r>
      <w:proofErr w:type="gramStart"/>
      <w:r w:rsidRPr="00CC239A">
        <w:rPr>
          <w:sz w:val="4"/>
          <w:szCs w:val="4"/>
        </w:rPr>
        <w:t>In order for</w:t>
      </w:r>
      <w:proofErr w:type="gramEnd"/>
      <w:r w:rsidRPr="00CC239A">
        <w:rPr>
          <w:sz w:val="4"/>
          <w:szCs w:val="4"/>
        </w:rPr>
        <w:t xml:space="preserve"> Dred Scott to appear before the Bar, he had to become a jurisprudential </w:t>
      </w:r>
      <w:proofErr w:type="gramStart"/>
      <w:r w:rsidRPr="00CC239A">
        <w:rPr>
          <w:sz w:val="4"/>
          <w:szCs w:val="4"/>
        </w:rPr>
        <w:t>subject</w:t>
      </w:r>
      <w:proofErr w:type="gramEnd"/>
      <w:r w:rsidRPr="00CC239A">
        <w:rPr>
          <w:sz w:val="4"/>
          <w:szCs w:val="4"/>
        </w:rPr>
        <w:t xml:space="preserve"> and Africa is a place of non-community. As a result, we’re trying to teach you a lesson—there’s no such thing as a jurisprudential subject that can come out of Africa. We are returning him to slavery not because he didn’t get freedom from his master but because he had no standing before the Bar.” And then they go on to talk about Native Americans and they say that Native Americans </w:t>
      </w:r>
      <w:proofErr w:type="gramStart"/>
      <w:r w:rsidRPr="00CC239A">
        <w:rPr>
          <w:sz w:val="4"/>
          <w:szCs w:val="4"/>
        </w:rPr>
        <w:t>actually have</w:t>
      </w:r>
      <w:proofErr w:type="gramEnd"/>
      <w:r w:rsidRPr="00CC239A">
        <w:rPr>
          <w:sz w:val="4"/>
          <w:szCs w:val="4"/>
        </w:rPr>
        <w:t xml:space="preserve"> political community: “We recognize the arrangements of natality, affiliation, cartography. They have a degraded community in our eyes, and we’re trying to help them evolve to become a superior community, but they </w:t>
      </w:r>
      <w:proofErr w:type="gramStart"/>
      <w:r w:rsidRPr="00CC239A">
        <w:rPr>
          <w:sz w:val="4"/>
          <w:szCs w:val="4"/>
        </w:rPr>
        <w:t>actually have</w:t>
      </w:r>
      <w:proofErr w:type="gramEnd"/>
      <w:r w:rsidRPr="00CC239A">
        <w:rPr>
          <w:sz w:val="4"/>
          <w:szCs w:val="4"/>
        </w:rPr>
        <w:t xml:space="preserve"> community.” This is to say that the people on reservations are subjects worthy of jurisprudential adjudication. </w:t>
      </w:r>
      <w:proofErr w:type="gramStart"/>
      <w:r w:rsidRPr="00CC239A">
        <w:rPr>
          <w:sz w:val="4"/>
          <w:szCs w:val="4"/>
        </w:rPr>
        <w:t>So</w:t>
      </w:r>
      <w:proofErr w:type="gramEnd"/>
      <w:r w:rsidRPr="00CC239A">
        <w:rPr>
          <w:sz w:val="4"/>
          <w:szCs w:val="4"/>
        </w:rPr>
        <w:t xml:space="preserve"> in other words, return him to slavery not because he didn’t get permission to be freed, but because he is not a human being.</w:t>
      </w:r>
    </w:p>
    <w:p w14:paraId="0354EC92" w14:textId="77777777" w:rsidR="00057E3D" w:rsidRPr="00CC239A" w:rsidRDefault="00057E3D" w:rsidP="00057E3D">
      <w:pPr>
        <w:rPr>
          <w:sz w:val="4"/>
          <w:szCs w:val="4"/>
        </w:rPr>
      </w:pPr>
      <w:r w:rsidRPr="00CC239A">
        <w:rPr>
          <w:sz w:val="4"/>
          <w:szCs w:val="4"/>
        </w:rPr>
        <w:t>CSS: Well, let’s engage in a thought experiment. I’m thinking back to your claim about the master in the master/slave relation: unless they dole out violence to Blacks, they can have no psychic or psychological integrity or security. Let’s posit that all Blacks are wiped out. There is a genocide and all Blacks are removed. In that case, in a sense, you are saying by implication that humanity would cease to exist because the conceptual coherence that it needs would be absent.</w:t>
      </w:r>
    </w:p>
    <w:p w14:paraId="6C04589B" w14:textId="77777777" w:rsidR="00057E3D" w:rsidRPr="00CC239A" w:rsidRDefault="00057E3D" w:rsidP="00057E3D">
      <w:pPr>
        <w:rPr>
          <w:sz w:val="4"/>
          <w:szCs w:val="4"/>
        </w:rPr>
      </w:pPr>
      <w:r w:rsidRPr="00CC239A">
        <w:rPr>
          <w:sz w:val="4"/>
          <w:szCs w:val="4"/>
        </w:rPr>
        <w:t xml:space="preserve">FW: Exactly, and that will never happen. We need to bring people like David Marriott from UC Santa Cruz and Jared Sexton from UC Irvine to think more psychoanalytically about this. But in a nutshell, the reason that this will never happen is, remember, that the utility of violence against the slave is not the same as the utility of violence against the Indian, the post-colonial subject, the worker, or the woman. In Fanon’s Black Skin, White Masks, he’s negotiating between two dynamics: one is negrophilia—“I just love Black people, I love Black music, I want to sleep with them, I want to be around them…”—and one is </w:t>
      </w:r>
      <w:proofErr w:type="spellStart"/>
      <w:r w:rsidRPr="00CC239A">
        <w:rPr>
          <w:sz w:val="4"/>
          <w:szCs w:val="4"/>
        </w:rPr>
        <w:t>negrophobia</w:t>
      </w:r>
      <w:proofErr w:type="spellEnd"/>
      <w:r w:rsidRPr="00CC239A">
        <w:rPr>
          <w:sz w:val="4"/>
          <w:szCs w:val="4"/>
        </w:rPr>
        <w:t xml:space="preserve">—“Yeah you can come over to my crib but don’t bring your friends.” And so, what he’s saying is that the psychic arrangement of the collective </w:t>
      </w:r>
      <w:proofErr w:type="gramStart"/>
      <w:r w:rsidRPr="00CC239A">
        <w:rPr>
          <w:sz w:val="4"/>
          <w:szCs w:val="4"/>
        </w:rPr>
        <w:t>unconscious is</w:t>
      </w:r>
      <w:proofErr w:type="gramEnd"/>
      <w:r w:rsidRPr="00CC239A">
        <w:rPr>
          <w:sz w:val="4"/>
          <w:szCs w:val="4"/>
        </w:rPr>
        <w:t xml:space="preserve"> manifest with the push/pull in the collective unconscious between negrophilia and </w:t>
      </w:r>
      <w:proofErr w:type="spellStart"/>
      <w:r w:rsidRPr="00CC239A">
        <w:rPr>
          <w:sz w:val="4"/>
          <w:szCs w:val="4"/>
        </w:rPr>
        <w:t>negrophobia</w:t>
      </w:r>
      <w:proofErr w:type="spellEnd"/>
      <w:r w:rsidRPr="00CC239A">
        <w:rPr>
          <w:sz w:val="4"/>
          <w:szCs w:val="4"/>
        </w:rPr>
        <w:t xml:space="preserve">. It’s not important how that gets worked out. What’s important is that that is a process of psychic integration which is necessary for global community. So, one day there could be </w:t>
      </w:r>
      <w:proofErr w:type="spellStart"/>
      <w:r w:rsidRPr="00CC239A">
        <w:rPr>
          <w:sz w:val="4"/>
          <w:szCs w:val="4"/>
        </w:rPr>
        <w:t>negrophobia</w:t>
      </w:r>
      <w:proofErr w:type="spellEnd"/>
      <w:r w:rsidRPr="00CC239A">
        <w:rPr>
          <w:sz w:val="4"/>
          <w:szCs w:val="4"/>
        </w:rPr>
        <w:t xml:space="preserve"> in one psyche, the next day there could be negrophilia. One community could be completely, like teenage boys in the suburbs, negrophilic. Another community, like teenage boys in the deep south, could be completely negrophobic. The point is not that this gets worked out in a decisive way one way or the other because that would make Blacks like Indians, that they have something tangible to give up, like workers. The point is that it’s there that this is the push/pull of collective unconscious meditations. In that push/ pull, whether it’s negrophilia or </w:t>
      </w:r>
      <w:proofErr w:type="spellStart"/>
      <w:r w:rsidRPr="00CC239A">
        <w:rPr>
          <w:sz w:val="4"/>
          <w:szCs w:val="4"/>
        </w:rPr>
        <w:t>negrophobia</w:t>
      </w:r>
      <w:proofErr w:type="spellEnd"/>
      <w:r w:rsidRPr="00CC239A">
        <w:rPr>
          <w:sz w:val="4"/>
          <w:szCs w:val="4"/>
        </w:rPr>
        <w:t xml:space="preserve">, the concept that </w:t>
      </w:r>
      <w:proofErr w:type="gramStart"/>
      <w:r w:rsidRPr="00CC239A">
        <w:rPr>
          <w:sz w:val="4"/>
          <w:szCs w:val="4"/>
        </w:rPr>
        <w:t>has to</w:t>
      </w:r>
      <w:proofErr w:type="gramEnd"/>
      <w:r w:rsidRPr="00CC239A">
        <w:rPr>
          <w:sz w:val="4"/>
          <w:szCs w:val="4"/>
        </w:rPr>
        <w:t xml:space="preserve"> be reiterated is that the Black is an implement of that negotiation. If the Black does not become an implement of that </w:t>
      </w:r>
      <w:proofErr w:type="gramStart"/>
      <w:r w:rsidRPr="00CC239A">
        <w:rPr>
          <w:sz w:val="4"/>
          <w:szCs w:val="4"/>
        </w:rPr>
        <w:t>negotiation</w:t>
      </w:r>
      <w:proofErr w:type="gramEnd"/>
      <w:r w:rsidRPr="00CC239A">
        <w:rPr>
          <w:sz w:val="4"/>
          <w:szCs w:val="4"/>
        </w:rPr>
        <w:t xml:space="preserve"> then you have not a crisis but an epistemological break, a catastrophe in the knowledge-arrangement of the world. We would find ourselves on the cusp of a new world order, but one that could not be predicted in the way that Marx does.</w:t>
      </w:r>
    </w:p>
    <w:p w14:paraId="7DC81BA8" w14:textId="77777777" w:rsidR="00057E3D" w:rsidRPr="00CC239A" w:rsidRDefault="00057E3D" w:rsidP="00057E3D">
      <w:pPr>
        <w:rPr>
          <w:sz w:val="4"/>
          <w:szCs w:val="4"/>
        </w:rPr>
      </w:pPr>
      <w:r w:rsidRPr="00CC239A">
        <w:rPr>
          <w:sz w:val="4"/>
          <w:szCs w:val="4"/>
        </w:rPr>
        <w:t>CSS: Let’s talk more about the Black experience of social death. I’m wondering specifically if you feel that African Americans in this country can in fact consciously acknowledge the violence, the structure of violence, in which they operate and encounter every day.</w:t>
      </w:r>
    </w:p>
    <w:p w14:paraId="00D9FBCA" w14:textId="77777777" w:rsidR="00057E3D" w:rsidRPr="00CC239A" w:rsidRDefault="00057E3D" w:rsidP="00057E3D">
      <w:pPr>
        <w:rPr>
          <w:sz w:val="4"/>
          <w:szCs w:val="4"/>
        </w:rPr>
      </w:pPr>
      <w:r w:rsidRPr="00CC239A">
        <w:rPr>
          <w:sz w:val="4"/>
          <w:szCs w:val="4"/>
        </w:rPr>
        <w:t xml:space="preserve">FW: Well, we can articulate it, but normally when we’re by ourselves. Because when we get into Progressive communities— first of all it’s not even heard of, I used to work in banking for eight years and you can’t even talk about this stuff—but in Progressive humanities there’s a policing action that happens, which is to say: “Make your grammar of suffering, your paradigmatic arrangement, your relationship to structural violence articulate with the other oppressed people in the room.” Once that </w:t>
      </w:r>
      <w:proofErr w:type="gramStart"/>
      <w:r w:rsidRPr="00CC239A">
        <w:rPr>
          <w:sz w:val="4"/>
          <w:szCs w:val="4"/>
        </w:rPr>
        <w:t>happens</w:t>
      </w:r>
      <w:proofErr w:type="gramEnd"/>
      <w:r w:rsidRPr="00CC239A">
        <w:rPr>
          <w:sz w:val="4"/>
          <w:szCs w:val="4"/>
        </w:rPr>
        <w:t xml:space="preserve"> we’re trapped. I mean we’re surrounded by white supremacists, militarization, the police, the military, but we’re also surrounded by people-of-color-consciousness that polices our capacity to flower, to expand upon theorization that I’m doing. A short anecdote: there was a conference years ago at UC Santa Cruz. At the end of the conference, Haunani-Kay Trask, the revolutionary from </w:t>
      </w:r>
      <w:proofErr w:type="gramStart"/>
      <w:r w:rsidRPr="00CC239A">
        <w:rPr>
          <w:sz w:val="4"/>
          <w:szCs w:val="4"/>
        </w:rPr>
        <w:t>Hawai‘</w:t>
      </w:r>
      <w:proofErr w:type="gramEnd"/>
      <w:r w:rsidRPr="00CC239A">
        <w:rPr>
          <w:sz w:val="4"/>
          <w:szCs w:val="4"/>
        </w:rPr>
        <w:t>i, spoke and then we were supposed to break away into groups. The conference organizer said, “You must go into a breakaway room based upon your color—in other words how you are policed.” And immediately—this is how the antagonism manifests itself symptomatically—the Black people were like, “Yes! Now we get to be in a place where we can talk about how we are policed as Blacks.” But the people of color stalled by saying, “There’s no such thing as yellow. We’re Koreans, we’re Japanese, we’re Chinese, we’re Taiwanese. We’re not going to let you pigeonhole us into this position when we have our ethnic identities.” The Latinos did the same thing. The Native Americans did the same thing. My wife, who is white, went to the white room and they rejected the entire arrangement. They said, “We’re just going to talk about ourselves as Armenians, as women, as Jews.” It was the Black people who were energized by the prospect of leaving culture and identity by the wayside and having a conversation about how we fit into the gaze of the police. I think it was up to the other people to be authorized by that project and stop complaining about the fact that the exercise was putting them in a box that was positional and not cultural. But until that happens, there’s no real political coalition building that’s happening. What’s happening, as Jared Sexton says, is Black people become the refugees in everyone else’s political project.</w:t>
      </w:r>
    </w:p>
    <w:p w14:paraId="459D1C52" w14:textId="77777777" w:rsidR="00057E3D" w:rsidRPr="00CC239A" w:rsidRDefault="00057E3D" w:rsidP="00057E3D">
      <w:pPr>
        <w:rPr>
          <w:sz w:val="4"/>
          <w:szCs w:val="4"/>
        </w:rPr>
      </w:pPr>
      <w:r w:rsidRPr="00CC239A">
        <w:rPr>
          <w:sz w:val="4"/>
          <w:szCs w:val="4"/>
        </w:rPr>
        <w:t xml:space="preserve">CSS: Let me ask you a personal question, but you can of course refuse to answer. </w:t>
      </w:r>
      <w:proofErr w:type="gramStart"/>
      <w:r w:rsidRPr="00CC239A">
        <w:rPr>
          <w:sz w:val="4"/>
          <w:szCs w:val="4"/>
        </w:rPr>
        <w:t>So</w:t>
      </w:r>
      <w:proofErr w:type="gramEnd"/>
      <w:r w:rsidRPr="00CC239A">
        <w:rPr>
          <w:sz w:val="4"/>
          <w:szCs w:val="4"/>
        </w:rPr>
        <w:t xml:space="preserve"> your wife is white; given what you were telling me about the position of Blacks, what’s your sense that she could truly ever understand your consciousness, your positioning within society? And if she can’t, then what are the prospects of a relationship that could reach as deeply as, for example, two Black people or two white together could?</w:t>
      </w:r>
    </w:p>
    <w:p w14:paraId="37544883" w14:textId="77777777" w:rsidR="00057E3D" w:rsidRPr="00CC239A" w:rsidRDefault="00057E3D" w:rsidP="00057E3D">
      <w:pPr>
        <w:rPr>
          <w:sz w:val="4"/>
          <w:szCs w:val="4"/>
        </w:rPr>
      </w:pPr>
      <w:r w:rsidRPr="00CC239A">
        <w:rPr>
          <w:sz w:val="4"/>
          <w:szCs w:val="4"/>
        </w:rPr>
        <w:t xml:space="preserve">FW: Well, she can’t. She tries, but what’s interesting and important is that I would never put my marriage out there as a kind of example of what people could aspire to. As a kind of </w:t>
      </w:r>
      <w:proofErr w:type="gramStart"/>
      <w:r w:rsidRPr="00CC239A">
        <w:rPr>
          <w:sz w:val="4"/>
          <w:szCs w:val="4"/>
        </w:rPr>
        <w:t>short hand</w:t>
      </w:r>
      <w:proofErr w:type="gramEnd"/>
      <w:r w:rsidRPr="00CC239A">
        <w:rPr>
          <w:sz w:val="4"/>
          <w:szCs w:val="4"/>
        </w:rPr>
        <w:t xml:space="preserve">, I call her my </w:t>
      </w:r>
      <w:proofErr w:type="gramStart"/>
      <w:r w:rsidRPr="00CC239A">
        <w:rPr>
          <w:sz w:val="4"/>
          <w:szCs w:val="4"/>
        </w:rPr>
        <w:t>wife</w:t>
      </w:r>
      <w:proofErr w:type="gramEnd"/>
      <w:r w:rsidRPr="00CC239A">
        <w:rPr>
          <w:sz w:val="4"/>
          <w:szCs w:val="4"/>
        </w:rPr>
        <w:t xml:space="preserve"> and she calls me her husband. But the reality is that I’m her slave. And that doesn’t change because we have sentimental—as I would say, contrapuntal—emotions to the contrary. In fact, oftentimes those contrapuntal emotions are mechanisms or means of disavowing the true nature of the relation. Now, I will give her a lot of props for the past eight years that she has </w:t>
      </w:r>
      <w:proofErr w:type="gramStart"/>
      <w:r w:rsidRPr="00CC239A">
        <w:rPr>
          <w:sz w:val="4"/>
          <w:szCs w:val="4"/>
        </w:rPr>
        <w:t>actually inculcated</w:t>
      </w:r>
      <w:proofErr w:type="gramEnd"/>
      <w:r w:rsidRPr="00CC239A">
        <w:rPr>
          <w:sz w:val="4"/>
          <w:szCs w:val="4"/>
        </w:rPr>
        <w:t xml:space="preserve"> this logic. She did her best at that Santa Cruz conference I talked about to tell the white people in that room, “We’re not here to think about how we think about ourselves, we’re here to think about our complicity as whites with policing. Not as women, not as gays, not Armenians, not as Jews, but as white.” On the other hand, if you read my book </w:t>
      </w:r>
      <w:proofErr w:type="spellStart"/>
      <w:r w:rsidRPr="00CC239A">
        <w:rPr>
          <w:sz w:val="4"/>
          <w:szCs w:val="4"/>
        </w:rPr>
        <w:t>Incognegro</w:t>
      </w:r>
      <w:proofErr w:type="spellEnd"/>
      <w:r w:rsidRPr="00CC239A">
        <w:rPr>
          <w:sz w:val="4"/>
          <w:szCs w:val="4"/>
        </w:rPr>
        <w:t xml:space="preserve">, you’ll see that in the first eight years, there was nothing but resistance to that. So that resistance is as traumatizing as the second eight years are regenerative and I will say that the first eight years are what Black people should take away from that. There’s no way in hell we should have to go through the kind of resistance that white people and non-Black people have to this </w:t>
      </w:r>
      <w:proofErr w:type="gramStart"/>
      <w:r w:rsidRPr="00CC239A">
        <w:rPr>
          <w:sz w:val="4"/>
          <w:szCs w:val="4"/>
        </w:rPr>
        <w:t>particular logic</w:t>
      </w:r>
      <w:proofErr w:type="gramEnd"/>
      <w:r w:rsidRPr="00CC239A">
        <w:rPr>
          <w:sz w:val="4"/>
          <w:szCs w:val="4"/>
        </w:rPr>
        <w:t xml:space="preserve"> because they know it’s the truth. They know their own anxieties about the question, </w:t>
      </w:r>
      <w:proofErr w:type="gramStart"/>
      <w:r w:rsidRPr="00CC239A">
        <w:rPr>
          <w:sz w:val="4"/>
          <w:szCs w:val="4"/>
        </w:rPr>
        <w:t>Where</w:t>
      </w:r>
      <w:proofErr w:type="gramEnd"/>
      <w:r w:rsidRPr="00CC239A">
        <w:rPr>
          <w:sz w:val="4"/>
          <w:szCs w:val="4"/>
        </w:rPr>
        <w:t xml:space="preserve"> is </w:t>
      </w:r>
      <w:proofErr w:type="gramStart"/>
      <w:r w:rsidRPr="00CC239A">
        <w:rPr>
          <w:sz w:val="4"/>
          <w:szCs w:val="4"/>
        </w:rPr>
        <w:t>Blackness?,</w:t>
      </w:r>
      <w:proofErr w:type="gramEnd"/>
      <w:r w:rsidRPr="00CC239A">
        <w:rPr>
          <w:sz w:val="4"/>
          <w:szCs w:val="4"/>
        </w:rPr>
        <w:t xml:space="preserve"> but they can’t approach it because what it would mean is a kind of confrontation with people who are intimate to them that they don’t know they could withstand. And </w:t>
      </w:r>
      <w:proofErr w:type="gramStart"/>
      <w:r w:rsidRPr="00CC239A">
        <w:rPr>
          <w:sz w:val="4"/>
          <w:szCs w:val="4"/>
        </w:rPr>
        <w:t>so</w:t>
      </w:r>
      <w:proofErr w:type="gramEnd"/>
      <w:r w:rsidRPr="00CC239A">
        <w:rPr>
          <w:sz w:val="4"/>
          <w:szCs w:val="4"/>
        </w:rPr>
        <w:t xml:space="preserve"> the real question is, Will these people do all they can to fall into the abyss of </w:t>
      </w:r>
      <w:proofErr w:type="gramStart"/>
      <w:r w:rsidRPr="00CC239A">
        <w:rPr>
          <w:sz w:val="4"/>
          <w:szCs w:val="4"/>
        </w:rPr>
        <w:t>nonexistence?,</w:t>
      </w:r>
      <w:proofErr w:type="gramEnd"/>
      <w:r w:rsidRPr="00CC239A">
        <w:rPr>
          <w:sz w:val="4"/>
          <w:szCs w:val="4"/>
        </w:rPr>
        <w:t xml:space="preserve"> not about how they will perform as partial allies while keeping their cultural presence.</w:t>
      </w:r>
    </w:p>
    <w:p w14:paraId="376E9CE9" w14:textId="77777777" w:rsidR="00057E3D" w:rsidRPr="00CC239A" w:rsidRDefault="00057E3D" w:rsidP="00057E3D">
      <w:pPr>
        <w:rPr>
          <w:sz w:val="4"/>
          <w:szCs w:val="4"/>
        </w:rPr>
      </w:pPr>
      <w:r w:rsidRPr="00CC239A">
        <w:rPr>
          <w:sz w:val="4"/>
          <w:szCs w:val="4"/>
        </w:rPr>
        <w:t xml:space="preserve">CSS: Why would a Black person, why would you, choose intentionally, consciously, to </w:t>
      </w:r>
      <w:proofErr w:type="gramStart"/>
      <w:r w:rsidRPr="00CC239A">
        <w:rPr>
          <w:sz w:val="4"/>
          <w:szCs w:val="4"/>
        </w:rPr>
        <w:t>enter into</w:t>
      </w:r>
      <w:proofErr w:type="gramEnd"/>
      <w:r w:rsidRPr="00CC239A">
        <w:rPr>
          <w:sz w:val="4"/>
          <w:szCs w:val="4"/>
        </w:rPr>
        <w:t xml:space="preserve"> a life relationship in which you perceive yourself as the figure of the slave? </w:t>
      </w:r>
    </w:p>
    <w:p w14:paraId="29866FE3" w14:textId="77777777" w:rsidR="00057E3D" w:rsidRPr="00CC239A" w:rsidRDefault="00057E3D" w:rsidP="00057E3D">
      <w:pPr>
        <w:rPr>
          <w:sz w:val="4"/>
          <w:szCs w:val="4"/>
        </w:rPr>
      </w:pPr>
      <w:r w:rsidRPr="00CC239A">
        <w:rPr>
          <w:sz w:val="4"/>
          <w:szCs w:val="4"/>
        </w:rPr>
        <w:t xml:space="preserve">FW: I don’t think it’s a fair question because the question implies that, knowing what I know, I can </w:t>
      </w:r>
      <w:proofErr w:type="gramStart"/>
      <w:r w:rsidRPr="00CC239A">
        <w:rPr>
          <w:sz w:val="4"/>
          <w:szCs w:val="4"/>
        </w:rPr>
        <w:t>actually change</w:t>
      </w:r>
      <w:proofErr w:type="gramEnd"/>
      <w:r w:rsidRPr="00CC239A">
        <w:rPr>
          <w:sz w:val="4"/>
          <w:szCs w:val="4"/>
        </w:rPr>
        <w:t xml:space="preserve"> my life in an essential way. The question </w:t>
      </w:r>
      <w:proofErr w:type="gramStart"/>
      <w:r w:rsidRPr="00CC239A">
        <w:rPr>
          <w:sz w:val="4"/>
          <w:szCs w:val="4"/>
        </w:rPr>
        <w:t>actually takes</w:t>
      </w:r>
      <w:proofErr w:type="gramEnd"/>
      <w:r w:rsidRPr="00CC239A">
        <w:rPr>
          <w:sz w:val="4"/>
          <w:szCs w:val="4"/>
        </w:rPr>
        <w:t xml:space="preserve"> us away from the problem that I’ve outlined and </w:t>
      </w:r>
      <w:proofErr w:type="gramStart"/>
      <w:r w:rsidRPr="00CC239A">
        <w:rPr>
          <w:sz w:val="4"/>
          <w:szCs w:val="4"/>
        </w:rPr>
        <w:t>actually puts</w:t>
      </w:r>
      <w:proofErr w:type="gramEnd"/>
      <w:r w:rsidRPr="00CC239A">
        <w:rPr>
          <w:sz w:val="4"/>
          <w:szCs w:val="4"/>
        </w:rPr>
        <w:t xml:space="preserve"> the responsibility of correcting the situation on me when </w:t>
      </w:r>
      <w:proofErr w:type="gramStart"/>
      <w:r w:rsidRPr="00CC239A">
        <w:rPr>
          <w:sz w:val="4"/>
          <w:szCs w:val="4"/>
        </w:rPr>
        <w:t>actually it</w:t>
      </w:r>
      <w:proofErr w:type="gramEnd"/>
      <w:r w:rsidRPr="00CC239A">
        <w:rPr>
          <w:sz w:val="4"/>
          <w:szCs w:val="4"/>
        </w:rPr>
        <w:t xml:space="preserve"> should be on you. </w:t>
      </w:r>
    </w:p>
    <w:p w14:paraId="257F17C1" w14:textId="77777777" w:rsidR="00057E3D" w:rsidRPr="00CC239A" w:rsidRDefault="00057E3D" w:rsidP="00057E3D">
      <w:pPr>
        <w:rPr>
          <w:sz w:val="4"/>
          <w:szCs w:val="4"/>
        </w:rPr>
      </w:pPr>
      <w:r w:rsidRPr="00CC239A">
        <w:rPr>
          <w:sz w:val="4"/>
          <w:szCs w:val="4"/>
        </w:rPr>
        <w:t xml:space="preserve">CSS: I hear </w:t>
      </w:r>
      <w:proofErr w:type="gramStart"/>
      <w:r w:rsidRPr="00CC239A">
        <w:rPr>
          <w:sz w:val="4"/>
          <w:szCs w:val="4"/>
        </w:rPr>
        <w:t>that</w:t>
      </w:r>
      <w:proofErr w:type="gramEnd"/>
      <w:r w:rsidRPr="00CC239A">
        <w:rPr>
          <w:sz w:val="4"/>
          <w:szCs w:val="4"/>
        </w:rPr>
        <w:t xml:space="preserve"> and I think that prompts me to ask the final thing I want to bring up with you which is regarding how we hear a lot about groups and people who are victims. There is this victimhood frame and so these people have been victimized by, let’s say, another group of people and then the critique is that, by focusing on that, by concentrating on that, you then deflect attention away from their subjectivity, from their agency, from what they can do about their circumstance. Are you concerned that the master/slave relation, which is positioning Blacks as foremost a victim, in my mind, and then focusing only or mainly on a group status as victim, tends to deny—and we’re speaking here now about Blacks—the kind of agency, I think you would admit, that they have at least some semblance of ? And maybe some more than others based on their position in society?</w:t>
      </w:r>
    </w:p>
    <w:p w14:paraId="17BF1B1C" w14:textId="77777777" w:rsidR="00057E3D" w:rsidRPr="00CC239A" w:rsidRDefault="00057E3D" w:rsidP="00057E3D">
      <w:pPr>
        <w:rPr>
          <w:sz w:val="4"/>
          <w:szCs w:val="4"/>
        </w:rPr>
      </w:pPr>
      <w:r w:rsidRPr="00CC239A">
        <w:rPr>
          <w:sz w:val="4"/>
          <w:szCs w:val="4"/>
        </w:rPr>
        <w:t xml:space="preserve">FW: I don’t agree with </w:t>
      </w:r>
      <w:proofErr w:type="gramStart"/>
      <w:r w:rsidRPr="00CC239A">
        <w:rPr>
          <w:sz w:val="4"/>
          <w:szCs w:val="4"/>
        </w:rPr>
        <w:t>that</w:t>
      </w:r>
      <w:proofErr w:type="gramEnd"/>
      <w:r w:rsidRPr="00CC239A">
        <w:rPr>
          <w:sz w:val="4"/>
          <w:szCs w:val="4"/>
        </w:rPr>
        <w:t xml:space="preserve"> and we don’t have the time to </w:t>
      </w:r>
      <w:proofErr w:type="gramStart"/>
      <w:r w:rsidRPr="00CC239A">
        <w:rPr>
          <w:sz w:val="4"/>
          <w:szCs w:val="4"/>
        </w:rPr>
        <w:t>actually get</w:t>
      </w:r>
      <w:proofErr w:type="gramEnd"/>
      <w:r w:rsidRPr="00CC239A">
        <w:rPr>
          <w:sz w:val="4"/>
          <w:szCs w:val="4"/>
        </w:rPr>
        <w:t xml:space="preserve"> into this, but my book, Red, White and Black, is a critique of agency as a generic category. What I’m saying is that, okay, I’m not Elijah Mohammed, I don’t believe that the white man is the devil and that this is all divined by </w:t>
      </w:r>
      <w:proofErr w:type="gramStart"/>
      <w:r w:rsidRPr="00CC239A">
        <w:rPr>
          <w:sz w:val="4"/>
          <w:szCs w:val="4"/>
        </w:rPr>
        <w:t>god</w:t>
      </w:r>
      <w:proofErr w:type="gramEnd"/>
      <w:r w:rsidRPr="00CC239A">
        <w:rPr>
          <w:sz w:val="4"/>
          <w:szCs w:val="4"/>
        </w:rPr>
        <w:t xml:space="preserve">. I do believe that there is a way out. But I believe that the way out is a kind of violence so magnificent and so comprehensive that it scares the hell out of even radical revolutionaries. So, in other words, the trajectory of violence that Black slave revolts suggest, whether it be in the 21st century or the 19th century, is </w:t>
      </w:r>
      <w:proofErr w:type="gramStart"/>
      <w:r w:rsidRPr="00CC239A">
        <w:rPr>
          <w:sz w:val="4"/>
          <w:szCs w:val="4"/>
        </w:rPr>
        <w:t>a violence</w:t>
      </w:r>
      <w:proofErr w:type="gramEnd"/>
      <w:r w:rsidRPr="00CC239A">
        <w:rPr>
          <w:sz w:val="4"/>
          <w:szCs w:val="4"/>
        </w:rPr>
        <w:t xml:space="preserve"> against the generic categories of life, agency being one of them. That’s what I meant by an epistemological catastrophe. Marx posits an epistemological crisis, which is to say moving from one system of human arrangements and relations to another system of human relations and arrangements. What Black people embody is the potential for a catastrophe of human arrangements writ large. I think that there have been moments—the Black Liberation Army in the 1970s and 1980s is a prime example—of how the political violence of the Black Liberation Army far outpaced the anti-capitalist and internationalist discourse that it had and that’s what scares people; and as </w:t>
      </w:r>
      <w:proofErr w:type="spellStart"/>
      <w:r w:rsidRPr="00CC239A">
        <w:rPr>
          <w:sz w:val="4"/>
          <w:szCs w:val="4"/>
        </w:rPr>
        <w:t>Saidiya</w:t>
      </w:r>
      <w:proofErr w:type="spellEnd"/>
      <w:r w:rsidRPr="00CC239A">
        <w:rPr>
          <w:sz w:val="4"/>
          <w:szCs w:val="4"/>
        </w:rPr>
        <w:t xml:space="preserve"> Hartman says, “A Black revolution makes everyone freer than they actually want to be.” A Marxist revolution blows the lid </w:t>
      </w:r>
      <w:proofErr w:type="gramStart"/>
      <w:r w:rsidRPr="00CC239A">
        <w:rPr>
          <w:sz w:val="4"/>
          <w:szCs w:val="4"/>
        </w:rPr>
        <w:t>off of</w:t>
      </w:r>
      <w:proofErr w:type="gramEnd"/>
      <w:r w:rsidRPr="00CC239A">
        <w:rPr>
          <w:sz w:val="4"/>
          <w:szCs w:val="4"/>
        </w:rPr>
        <w:t xml:space="preserve"> economic relations; a feminist revolution blows the lid off patriarchal relations; a Black revolution blows the lid off the unconscious and relations writ large.</w:t>
      </w:r>
    </w:p>
    <w:p w14:paraId="197FCC67" w14:textId="77777777" w:rsidR="00057E3D" w:rsidRPr="002B3D03" w:rsidRDefault="00057E3D" w:rsidP="00057E3D">
      <w:pPr>
        <w:rPr>
          <w:rStyle w:val="StyleUnderline"/>
        </w:rPr>
      </w:pPr>
      <w:r w:rsidRPr="00F056B0">
        <w:rPr>
          <w:sz w:val="16"/>
        </w:rPr>
        <w:t xml:space="preserve">CSS: I </w:t>
      </w:r>
      <w:proofErr w:type="gramStart"/>
      <w:r w:rsidRPr="00F056B0">
        <w:rPr>
          <w:sz w:val="16"/>
        </w:rPr>
        <w:t>have to</w:t>
      </w:r>
      <w:proofErr w:type="gramEnd"/>
      <w:r w:rsidRPr="00F056B0">
        <w:rPr>
          <w:sz w:val="16"/>
        </w:rPr>
        <w:t xml:space="preserve"> ask you, when you talk about this violence, in maybe the ideal situation of a Black revolution, what are we talking about concretely? Who or what is </w:t>
      </w:r>
      <w:proofErr w:type="gramStart"/>
      <w:r w:rsidRPr="00F056B0">
        <w:rPr>
          <w:sz w:val="16"/>
        </w:rPr>
        <w:t>the violence</w:t>
      </w:r>
      <w:proofErr w:type="gramEnd"/>
      <w:r w:rsidRPr="00F056B0">
        <w:rPr>
          <w:sz w:val="16"/>
        </w:rPr>
        <w:t xml:space="preserve"> directed </w:t>
      </w:r>
      <w:proofErr w:type="gramStart"/>
      <w:r w:rsidRPr="00F056B0">
        <w:rPr>
          <w:sz w:val="16"/>
        </w:rPr>
        <w:t>against</w:t>
      </w:r>
      <w:proofErr w:type="gramEnd"/>
      <w:r w:rsidRPr="00F056B0">
        <w:rPr>
          <w:sz w:val="16"/>
        </w:rPr>
        <w:t xml:space="preserve">? </w:t>
      </w:r>
      <w:r w:rsidRPr="002B3D03">
        <w:rPr>
          <w:rStyle w:val="StyleUnderline"/>
        </w:rPr>
        <w:t xml:space="preserve">Are we talking about </w:t>
      </w:r>
      <w:r w:rsidRPr="002B3D03">
        <w:rPr>
          <w:rStyle w:val="Emphasis"/>
        </w:rPr>
        <w:t>literally</w:t>
      </w:r>
      <w:r w:rsidRPr="002B3D03">
        <w:rPr>
          <w:rStyle w:val="StyleUnderline"/>
        </w:rPr>
        <w:t xml:space="preserve"> the elimination of the master threat </w:t>
      </w:r>
      <w:r w:rsidRPr="002B3D03">
        <w:rPr>
          <w:rStyle w:val="Emphasis"/>
        </w:rPr>
        <w:t>physically</w:t>
      </w:r>
      <w:r w:rsidRPr="002B3D03">
        <w:rPr>
          <w:rStyle w:val="StyleUnderline"/>
        </w:rPr>
        <w:t>?</w:t>
      </w:r>
    </w:p>
    <w:p w14:paraId="56D14CFB" w14:textId="77777777" w:rsidR="00057E3D" w:rsidRPr="00F056B0" w:rsidRDefault="00057E3D" w:rsidP="00057E3D">
      <w:pPr>
        <w:rPr>
          <w:sz w:val="16"/>
        </w:rPr>
      </w:pPr>
      <w:r w:rsidRPr="00F056B0">
        <w:rPr>
          <w:sz w:val="16"/>
        </w:rPr>
        <w:t xml:space="preserve">FW: Well, the short answer is that’s for me to know and for you to find out [laughter]. And the long answer is that as a professor </w:t>
      </w:r>
      <w:r w:rsidRPr="002B3D03">
        <w:rPr>
          <w:rStyle w:val="StyleUnderline"/>
        </w:rPr>
        <w:t xml:space="preserve">I’m uniquely </w:t>
      </w:r>
      <w:r w:rsidRPr="002B3D03">
        <w:rPr>
          <w:rStyle w:val="Emphasis"/>
        </w:rPr>
        <w:t>unqualified</w:t>
      </w:r>
      <w:r w:rsidRPr="002B3D03">
        <w:rPr>
          <w:rStyle w:val="StyleUnderline"/>
        </w:rPr>
        <w:t xml:space="preserve"> to</w:t>
      </w:r>
      <w:r w:rsidRPr="00F056B0">
        <w:rPr>
          <w:sz w:val="16"/>
        </w:rPr>
        <w:t xml:space="preserve"> </w:t>
      </w:r>
      <w:proofErr w:type="gramStart"/>
      <w:r w:rsidRPr="00F056B0">
        <w:rPr>
          <w:sz w:val="16"/>
        </w:rPr>
        <w:t xml:space="preserve">actually </w:t>
      </w:r>
      <w:r w:rsidRPr="002B3D03">
        <w:rPr>
          <w:rStyle w:val="StyleUnderline"/>
        </w:rPr>
        <w:t>make</w:t>
      </w:r>
      <w:proofErr w:type="gramEnd"/>
      <w:r w:rsidRPr="002B3D03">
        <w:rPr>
          <w:rStyle w:val="StyleUnderline"/>
        </w:rPr>
        <w:t xml:space="preserve"> that answer</w:t>
      </w:r>
      <w:r w:rsidRPr="00F056B0">
        <w:rPr>
          <w:sz w:val="16"/>
        </w:rPr>
        <w:t>. I rely on providing analysis and then getting those marching orders from people in the streets.</w:t>
      </w:r>
    </w:p>
    <w:p w14:paraId="3683108D" w14:textId="77777777" w:rsidR="00057E3D" w:rsidRPr="00CC239A" w:rsidRDefault="00057E3D" w:rsidP="00057E3D">
      <w:pPr>
        <w:rPr>
          <w:sz w:val="4"/>
          <w:szCs w:val="4"/>
        </w:rPr>
      </w:pPr>
      <w:r w:rsidRPr="00CC239A">
        <w:rPr>
          <w:sz w:val="4"/>
          <w:szCs w:val="4"/>
        </w:rPr>
        <w:t xml:space="preserve">II. </w:t>
      </w:r>
    </w:p>
    <w:p w14:paraId="5D1EC31E" w14:textId="77777777" w:rsidR="00057E3D" w:rsidRPr="00CC239A" w:rsidRDefault="00057E3D" w:rsidP="00057E3D">
      <w:pPr>
        <w:rPr>
          <w:sz w:val="4"/>
          <w:szCs w:val="4"/>
        </w:rPr>
      </w:pPr>
      <w:r w:rsidRPr="00CC239A">
        <w:rPr>
          <w:sz w:val="4"/>
          <w:szCs w:val="4"/>
        </w:rPr>
        <w:t>The Burdened Individuality of Freedom</w:t>
      </w:r>
    </w:p>
    <w:p w14:paraId="00304432" w14:textId="77777777" w:rsidR="00057E3D" w:rsidRPr="00CC239A" w:rsidRDefault="00057E3D" w:rsidP="00057E3D">
      <w:pPr>
        <w:rPr>
          <w:sz w:val="4"/>
          <w:szCs w:val="4"/>
        </w:rPr>
      </w:pPr>
      <w:proofErr w:type="spellStart"/>
      <w:r w:rsidRPr="00CC239A">
        <w:rPr>
          <w:sz w:val="4"/>
          <w:szCs w:val="4"/>
        </w:rPr>
        <w:t>Saidiya</w:t>
      </w:r>
      <w:proofErr w:type="spellEnd"/>
      <w:r w:rsidRPr="00CC239A">
        <w:rPr>
          <w:sz w:val="4"/>
          <w:szCs w:val="4"/>
        </w:rPr>
        <w:t xml:space="preserve"> Hartman</w:t>
      </w:r>
    </w:p>
    <w:p w14:paraId="56B4F406" w14:textId="77777777" w:rsidR="00057E3D" w:rsidRPr="00CC239A" w:rsidRDefault="00057E3D" w:rsidP="00057E3D">
      <w:pPr>
        <w:rPr>
          <w:sz w:val="4"/>
          <w:szCs w:val="4"/>
        </w:rPr>
      </w:pPr>
      <w:r w:rsidRPr="00CC239A">
        <w:rPr>
          <w:sz w:val="4"/>
          <w:szCs w:val="4"/>
        </w:rPr>
        <w:t xml:space="preserve">The limits of political emancipation appear at once in the fact that the state can liberate itself from constraint without man himself being really liberated; that a state may be a free state without man himself being a free man. </w:t>
      </w:r>
    </w:p>
    <w:p w14:paraId="77027D6B" w14:textId="77777777" w:rsidR="00057E3D" w:rsidRPr="00CC239A" w:rsidRDefault="00057E3D" w:rsidP="00057E3D">
      <w:pPr>
        <w:ind w:firstLine="720"/>
        <w:rPr>
          <w:sz w:val="4"/>
          <w:szCs w:val="4"/>
        </w:rPr>
      </w:pPr>
      <w:r w:rsidRPr="00CC239A">
        <w:rPr>
          <w:sz w:val="4"/>
          <w:szCs w:val="4"/>
        </w:rPr>
        <w:t xml:space="preserve">—Karl Marx, On the Jewish Question (1843) </w:t>
      </w:r>
    </w:p>
    <w:p w14:paraId="35926809" w14:textId="77777777" w:rsidR="00057E3D" w:rsidRPr="00CC239A" w:rsidRDefault="00057E3D" w:rsidP="00057E3D">
      <w:pPr>
        <w:rPr>
          <w:sz w:val="4"/>
          <w:szCs w:val="4"/>
        </w:rPr>
      </w:pPr>
      <w:r w:rsidRPr="00CC239A">
        <w:rPr>
          <w:sz w:val="4"/>
          <w:szCs w:val="4"/>
        </w:rPr>
        <w:t xml:space="preserve">The emancipation of the slaves is submitted to only in so far as chattel slavery in the old form could not be kept up. But although the freedman is no longer considered the property of the individual master, he is considered the slave of society. </w:t>
      </w:r>
    </w:p>
    <w:p w14:paraId="4CADE5FA" w14:textId="77777777" w:rsidR="00057E3D" w:rsidRPr="00CC239A" w:rsidRDefault="00057E3D" w:rsidP="00057E3D">
      <w:pPr>
        <w:ind w:firstLine="720"/>
        <w:rPr>
          <w:sz w:val="4"/>
          <w:szCs w:val="4"/>
        </w:rPr>
      </w:pPr>
      <w:r w:rsidRPr="00CC239A">
        <w:rPr>
          <w:sz w:val="4"/>
          <w:szCs w:val="4"/>
        </w:rPr>
        <w:t xml:space="preserve">—Carl Schurz, Report on the Condition of the South (1865) </w:t>
      </w:r>
    </w:p>
    <w:p w14:paraId="465C9750" w14:textId="77777777" w:rsidR="00057E3D" w:rsidRPr="00CC239A" w:rsidRDefault="00057E3D" w:rsidP="00057E3D">
      <w:pPr>
        <w:rPr>
          <w:sz w:val="4"/>
          <w:szCs w:val="4"/>
        </w:rPr>
      </w:pPr>
      <w:r w:rsidRPr="00CC239A">
        <w:rPr>
          <w:sz w:val="4"/>
          <w:szCs w:val="4"/>
        </w:rPr>
        <w:t xml:space="preserve">Are we to esteem slavery for what it has wrought, or must we challenge our conception of freedom and the value we place upon it? </w:t>
      </w:r>
    </w:p>
    <w:p w14:paraId="6925BCB0" w14:textId="77777777" w:rsidR="00057E3D" w:rsidRPr="00CC239A" w:rsidRDefault="00057E3D" w:rsidP="00057E3D">
      <w:pPr>
        <w:ind w:firstLine="720"/>
        <w:rPr>
          <w:sz w:val="4"/>
          <w:szCs w:val="4"/>
        </w:rPr>
      </w:pPr>
      <w:r w:rsidRPr="00CC239A">
        <w:rPr>
          <w:sz w:val="4"/>
          <w:szCs w:val="4"/>
        </w:rPr>
        <w:t>—Orlando Patterson, Slavery and Social Death (1982)</w:t>
      </w:r>
    </w:p>
    <w:p w14:paraId="67C4A9F7" w14:textId="77777777" w:rsidR="00057E3D" w:rsidRPr="00CC239A" w:rsidRDefault="00057E3D" w:rsidP="00057E3D">
      <w:pPr>
        <w:rPr>
          <w:sz w:val="4"/>
          <w:szCs w:val="4"/>
        </w:rPr>
      </w:pPr>
      <w:r w:rsidRPr="00CC239A">
        <w:rPr>
          <w:sz w:val="4"/>
          <w:szCs w:val="4"/>
        </w:rPr>
        <w:t>The entanglements of bondage and liberty shaped the liberal imagination of freedom, fueled the emergence and expansion of capitalism, and spawned proprietorial conceptions of the self. This vexed genealogy of freedom plagued the great event of Emancipation, or as it was described in messianic and populist terms, Jubilee. The complicity of slavery and freedom or, at the very least, the ways in which they assumed, presupposed, and mirrored one another—freedom finding its dignity and authority in this “prime symbol of corruption” and slavery transforming and extending itself in the limits and subjection of freedom—troubled, if not elided, any absolute and definitive marker between slavery and its aftermath.1 The longstanding and intimate affiliation of liberty and bondage made it impossible to envision freedom independent of constraint or personhood and autonomy separate from the sanctity of property and proprietorial notions of the self. Moreover, since the dominion and domination of slavery were fundamentally defined by black subjection, race appositely framed questions of sovereignty, right, and power.2</w:t>
      </w:r>
    </w:p>
    <w:p w14:paraId="7EB9567F" w14:textId="77777777" w:rsidR="00057E3D" w:rsidRPr="00CC239A" w:rsidRDefault="00057E3D" w:rsidP="00057E3D">
      <w:pPr>
        <w:rPr>
          <w:sz w:val="4"/>
          <w:szCs w:val="4"/>
        </w:rPr>
      </w:pPr>
      <w:r w:rsidRPr="00CC239A">
        <w:rPr>
          <w:sz w:val="4"/>
          <w:szCs w:val="4"/>
        </w:rPr>
        <w:t>The traversals of freedom and subordination, sovereignty and subjection, and autonomy and compulsion are significant markers of the dilemma or double bind of freedom. Marx, describing a dimension of this paradox, referred to it with dark humor as a double freedom—being free to exchange one’s labor and free of material resources. Within the liberal “Eden of the innate rights of man,” owning easily gave way to being owned, sovereignty to fungibility, and abstract equality to subordination and exploitation.3 If sovereignty served “to efface the domination intrinsic to power” and rights “enabled and facilitated relations of domination,” as Michel Foucault argues, then what we are left to consider is the subjugation that rights instigate and the domination they efface.4</w:t>
      </w:r>
    </w:p>
    <w:p w14:paraId="27384A50" w14:textId="77777777" w:rsidR="00057E3D" w:rsidRPr="00CC239A" w:rsidRDefault="00057E3D" w:rsidP="00057E3D">
      <w:pPr>
        <w:rPr>
          <w:sz w:val="4"/>
          <w:szCs w:val="4"/>
        </w:rPr>
      </w:pPr>
      <w:r w:rsidRPr="00CC239A">
        <w:rPr>
          <w:sz w:val="4"/>
          <w:szCs w:val="4"/>
        </w:rPr>
        <w:t xml:space="preserve">The task of the following chapters is to discern the ways in which emancipatory discourses of rights, liberty, and equality instigate, transmit, and effect forms of racial domination and liberal narratives of individuality idealize mechanisms of domination and discipline. It is not simply that rights are inseparable from the entitlements of whiteness or that blacks should be recognized as legitimate rights bearers; rather, the issue at hand is the way in which the stipulation of abstract equality produces white entitlement and black subjection in its promulgation of formal equality. The fragile “as if equal” of liberal discourse inadequately contends with the history of racial subjection and enslavement, since the texture of freedom is laden with the vestiges of slavery, and abstract equality is utterly enmeshed in the narrative of black subjection, given that slavery undergirded the rhetoric of the republic and equality defined </w:t>
      </w:r>
      <w:proofErr w:type="gramStart"/>
      <w:r w:rsidRPr="00CC239A">
        <w:rPr>
          <w:sz w:val="4"/>
          <w:szCs w:val="4"/>
        </w:rPr>
        <w:t>so as to</w:t>
      </w:r>
      <w:proofErr w:type="gramEnd"/>
      <w:r w:rsidRPr="00CC239A">
        <w:rPr>
          <w:sz w:val="4"/>
          <w:szCs w:val="4"/>
        </w:rPr>
        <w:t xml:space="preserve"> sanction subordination and segregation. Ultimately, I am trying to grapple with the changes wrought in the social fabric after the abolition of slavery and with the nonevent of emancipation insinuated by the perpetuation of the plantation system and the refiguration of subjection.</w:t>
      </w:r>
    </w:p>
    <w:p w14:paraId="3587A26D" w14:textId="77777777" w:rsidR="00057E3D" w:rsidRPr="00F056B0" w:rsidRDefault="00057E3D" w:rsidP="00057E3D">
      <w:pPr>
        <w:rPr>
          <w:sz w:val="16"/>
        </w:rPr>
      </w:pPr>
      <w:r w:rsidRPr="00F056B0">
        <w:rPr>
          <w:sz w:val="16"/>
        </w:rPr>
        <w:t xml:space="preserve">In exploring these issues and in keeping with the focus on everyday practices, </w:t>
      </w:r>
      <w:r w:rsidRPr="002B3D03">
        <w:rPr>
          <w:rStyle w:val="StyleUnderline"/>
        </w:rPr>
        <w:t>I examine</w:t>
      </w:r>
      <w:r w:rsidRPr="00F056B0">
        <w:rPr>
          <w:sz w:val="16"/>
        </w:rPr>
        <w:t xml:space="preserve"> pedagogical handbooks designed to aid freed people in the transition from slavery to freedom, the itinerancy of the freed and other “exorbitant” practices, agricultural reports concerned with the productivity of free labor, </w:t>
      </w:r>
      <w:r w:rsidRPr="002B3D03">
        <w:rPr>
          <w:rStyle w:val="StyleUnderline"/>
        </w:rPr>
        <w:t xml:space="preserve">political debate on the </w:t>
      </w:r>
      <w:r w:rsidRPr="002B3D03">
        <w:rPr>
          <w:rStyle w:val="Emphasis"/>
        </w:rPr>
        <w:t>Reconstruction Amendments</w:t>
      </w:r>
      <w:r w:rsidRPr="002B3D03">
        <w:rPr>
          <w:rStyle w:val="StyleUnderline"/>
        </w:rPr>
        <w:t xml:space="preserve">, and </w:t>
      </w:r>
      <w:r w:rsidRPr="002B3D03">
        <w:rPr>
          <w:rStyle w:val="Emphasis"/>
        </w:rPr>
        <w:t>legal cases</w:t>
      </w:r>
      <w:r w:rsidRPr="00F056B0">
        <w:rPr>
          <w:sz w:val="16"/>
        </w:rPr>
        <w:t xml:space="preserve"> in order </w:t>
      </w:r>
      <w:r w:rsidRPr="002B3D03">
        <w:rPr>
          <w:rStyle w:val="StyleUnderline"/>
        </w:rPr>
        <w:t xml:space="preserve">to consider the discrepant bestowal of </w:t>
      </w:r>
      <w:r w:rsidRPr="002B3D03">
        <w:rPr>
          <w:rStyle w:val="Emphasis"/>
        </w:rPr>
        <w:t>emancipation</w:t>
      </w:r>
      <w:r w:rsidRPr="00F056B0">
        <w:rPr>
          <w:sz w:val="16"/>
        </w:rPr>
        <w:t>. The narratives of slavery and freedom espoused in these disparate sources vied to produce authoritative accounts of liberty, equality, free labor, and citizenship. This generally entailed a deliberation on the origins of slavery, if not the birth of the republic, the place of slavery in the Constitution, the substance of citizenship, and the lineaments of black freedom.</w:t>
      </w:r>
    </w:p>
    <w:p w14:paraId="2F6EEE64" w14:textId="77777777" w:rsidR="00057E3D" w:rsidRPr="00F056B0" w:rsidRDefault="00057E3D" w:rsidP="00057E3D">
      <w:pPr>
        <w:rPr>
          <w:sz w:val="16"/>
        </w:rPr>
      </w:pPr>
      <w:r w:rsidRPr="00F056B0">
        <w:rPr>
          <w:sz w:val="16"/>
        </w:rPr>
        <w:t xml:space="preserve">By examining the metamorphosis of “chattel into man” and the strategies of individuation constitutive of the liberal individual and the rights-bearing subject, I hope to underscore the ways in which freedom and slavery presuppose one another, not only as modes of production and discipline or through contiguous forms of subjection but as founding narratives of the liberal subject revisited and </w:t>
      </w:r>
      <w:proofErr w:type="spellStart"/>
      <w:r w:rsidRPr="00F056B0">
        <w:rPr>
          <w:sz w:val="16"/>
        </w:rPr>
        <w:t>revisioned</w:t>
      </w:r>
      <w:proofErr w:type="spellEnd"/>
      <w:r w:rsidRPr="00F056B0">
        <w:rPr>
          <w:sz w:val="16"/>
        </w:rPr>
        <w:t xml:space="preserve"> in the context of Reconstruction and the sweeping changes wrought by the abolition of slavery. At issue are the contending articulations of freedom and the forms of subjection they beget. </w:t>
      </w:r>
      <w:r w:rsidRPr="00702F34">
        <w:rPr>
          <w:rStyle w:val="StyleUnderline"/>
          <w:highlight w:val="cyan"/>
        </w:rPr>
        <w:t xml:space="preserve">It is </w:t>
      </w:r>
      <w:r w:rsidRPr="00702F34">
        <w:rPr>
          <w:rStyle w:val="Emphasis"/>
          <w:highlight w:val="cyan"/>
        </w:rPr>
        <w:t>not</w:t>
      </w:r>
      <w:r w:rsidRPr="002B3D03">
        <w:rPr>
          <w:rStyle w:val="StyleUnderline"/>
        </w:rPr>
        <w:t xml:space="preserve"> my </w:t>
      </w:r>
      <w:r w:rsidRPr="00702F34">
        <w:rPr>
          <w:rStyle w:val="StyleUnderline"/>
          <w:highlight w:val="cyan"/>
        </w:rPr>
        <w:t>intention to argue</w:t>
      </w:r>
      <w:r w:rsidRPr="002B3D03">
        <w:rPr>
          <w:rStyle w:val="StyleUnderline"/>
        </w:rPr>
        <w:t xml:space="preserve"> that </w:t>
      </w:r>
      <w:r w:rsidRPr="00702F34">
        <w:rPr>
          <w:rStyle w:val="StyleUnderline"/>
          <w:highlight w:val="cyan"/>
        </w:rPr>
        <w:t xml:space="preserve">the </w:t>
      </w:r>
      <w:r w:rsidRPr="00702F34">
        <w:rPr>
          <w:rStyle w:val="Emphasis"/>
          <w:highlight w:val="cyan"/>
        </w:rPr>
        <w:t>differences</w:t>
      </w:r>
      <w:r w:rsidRPr="00702F34">
        <w:rPr>
          <w:rStyle w:val="StyleUnderline"/>
          <w:highlight w:val="cyan"/>
        </w:rPr>
        <w:t xml:space="preserve"> between </w:t>
      </w:r>
      <w:r w:rsidRPr="00702F34">
        <w:rPr>
          <w:rStyle w:val="Emphasis"/>
          <w:highlight w:val="cyan"/>
        </w:rPr>
        <w:t>slavery and freedom</w:t>
      </w:r>
      <w:r w:rsidRPr="00702F34">
        <w:rPr>
          <w:rStyle w:val="StyleUnderline"/>
          <w:highlight w:val="cyan"/>
        </w:rPr>
        <w:t xml:space="preserve"> were </w:t>
      </w:r>
      <w:r w:rsidRPr="00702F34">
        <w:rPr>
          <w:rStyle w:val="Emphasis"/>
          <w:highlight w:val="cyan"/>
        </w:rPr>
        <w:t>negligible</w:t>
      </w:r>
      <w:r w:rsidRPr="00F056B0">
        <w:rPr>
          <w:sz w:val="16"/>
        </w:rPr>
        <w:t xml:space="preserve">; </w:t>
      </w:r>
      <w:proofErr w:type="gramStart"/>
      <w:r w:rsidRPr="00F056B0">
        <w:rPr>
          <w:sz w:val="16"/>
        </w:rPr>
        <w:t>certainly</w:t>
      </w:r>
      <w:proofErr w:type="gramEnd"/>
      <w:r w:rsidRPr="00F056B0">
        <w:rPr>
          <w:sz w:val="16"/>
        </w:rPr>
        <w:t xml:space="preserve"> </w:t>
      </w:r>
      <w:r w:rsidRPr="00702F34">
        <w:rPr>
          <w:rStyle w:val="StyleUnderline"/>
          <w:highlight w:val="cyan"/>
        </w:rPr>
        <w:t xml:space="preserve">such an </w:t>
      </w:r>
      <w:r w:rsidRPr="00702F34">
        <w:rPr>
          <w:rStyle w:val="Emphasis"/>
          <w:highlight w:val="cyan"/>
        </w:rPr>
        <w:t>assertion</w:t>
      </w:r>
      <w:r w:rsidRPr="00702F34">
        <w:rPr>
          <w:rStyle w:val="StyleUnderline"/>
          <w:highlight w:val="cyan"/>
        </w:rPr>
        <w:t xml:space="preserve"> would be </w:t>
      </w:r>
      <w:r w:rsidRPr="00702F34">
        <w:rPr>
          <w:rStyle w:val="Emphasis"/>
          <w:highlight w:val="cyan"/>
        </w:rPr>
        <w:t>ridiculous</w:t>
      </w:r>
      <w:r w:rsidRPr="00F056B0">
        <w:rPr>
          <w:sz w:val="16"/>
        </w:rPr>
        <w:t xml:space="preserve">. Rather, it is to examine the shifting and transformed relations of power that brought about the </w:t>
      </w:r>
      <w:proofErr w:type="spellStart"/>
      <w:r w:rsidRPr="00F056B0">
        <w:rPr>
          <w:sz w:val="16"/>
        </w:rPr>
        <w:t>resubordination</w:t>
      </w:r>
      <w:proofErr w:type="spellEnd"/>
      <w:r w:rsidRPr="00F056B0">
        <w:rPr>
          <w:sz w:val="16"/>
        </w:rPr>
        <w:t xml:space="preserve"> of the emancipated, the control and domination of the free black population, and the persistent production of blackness as abject, threatening, servile, dangerous, dependent, irrational, and infectious. In short, </w:t>
      </w:r>
      <w:r w:rsidRPr="002B3D03">
        <w:rPr>
          <w:rStyle w:val="StyleUnderline"/>
        </w:rPr>
        <w:t xml:space="preserve">the advent of </w:t>
      </w:r>
      <w:r w:rsidRPr="00702F34">
        <w:rPr>
          <w:rStyle w:val="Emphasis"/>
          <w:highlight w:val="cyan"/>
        </w:rPr>
        <w:t>freedom</w:t>
      </w:r>
      <w:r w:rsidRPr="00702F34">
        <w:rPr>
          <w:rStyle w:val="StyleUnderline"/>
          <w:highlight w:val="cyan"/>
        </w:rPr>
        <w:t xml:space="preserve"> marked</w:t>
      </w:r>
      <w:r w:rsidRPr="002B3D03">
        <w:rPr>
          <w:rStyle w:val="StyleUnderline"/>
        </w:rPr>
        <w:t xml:space="preserve"> the </w:t>
      </w:r>
      <w:r w:rsidRPr="00702F34">
        <w:rPr>
          <w:rStyle w:val="Emphasis"/>
          <w:highlight w:val="cyan"/>
        </w:rPr>
        <w:t>transition</w:t>
      </w:r>
      <w:r w:rsidRPr="00702F34">
        <w:rPr>
          <w:rStyle w:val="StyleUnderline"/>
          <w:highlight w:val="cyan"/>
        </w:rPr>
        <w:t xml:space="preserve"> from the</w:t>
      </w:r>
      <w:r w:rsidRPr="002B3D03">
        <w:rPr>
          <w:rStyle w:val="StyleUnderline"/>
        </w:rPr>
        <w:t xml:space="preserve"> </w:t>
      </w:r>
      <w:r w:rsidRPr="002B3D03">
        <w:rPr>
          <w:rStyle w:val="Emphasis"/>
        </w:rPr>
        <w:t>pained</w:t>
      </w:r>
      <w:r w:rsidRPr="002B3D03">
        <w:rPr>
          <w:rStyle w:val="StyleUnderline"/>
        </w:rPr>
        <w:t xml:space="preserve"> and </w:t>
      </w:r>
      <w:r w:rsidRPr="00702F34">
        <w:rPr>
          <w:rStyle w:val="Emphasis"/>
          <w:highlight w:val="cyan"/>
        </w:rPr>
        <w:t>minimal</w:t>
      </w:r>
      <w:r w:rsidRPr="002B3D03">
        <w:rPr>
          <w:rStyle w:val="Emphasis"/>
        </w:rPr>
        <w:t>ly sensate</w:t>
      </w:r>
      <w:r w:rsidRPr="002B3D03">
        <w:rPr>
          <w:rStyle w:val="StyleUnderline"/>
        </w:rPr>
        <w:t xml:space="preserve"> </w:t>
      </w:r>
      <w:r w:rsidRPr="00702F34">
        <w:rPr>
          <w:rStyle w:val="StyleUnderline"/>
          <w:highlight w:val="cyan"/>
        </w:rPr>
        <w:t>existence of the slave</w:t>
      </w:r>
      <w:r w:rsidRPr="002B3D03">
        <w:rPr>
          <w:rStyle w:val="StyleUnderline"/>
        </w:rPr>
        <w:t xml:space="preserve"> to</w:t>
      </w:r>
      <w:r w:rsidRPr="00F056B0">
        <w:rPr>
          <w:sz w:val="16"/>
        </w:rPr>
        <w:t xml:space="preserve"> the burdened individuality of </w:t>
      </w:r>
      <w:r w:rsidRPr="002B3D03">
        <w:rPr>
          <w:rStyle w:val="StyleUnderline"/>
        </w:rPr>
        <w:t>the responsible and encumbered freed person</w:t>
      </w:r>
      <w:r w:rsidRPr="00F056B0">
        <w:rPr>
          <w:sz w:val="16"/>
        </w:rPr>
        <w:t>.</w:t>
      </w:r>
    </w:p>
    <w:p w14:paraId="4DBC2E0C" w14:textId="77777777" w:rsidR="00057E3D" w:rsidRPr="00F056B0" w:rsidRDefault="00057E3D" w:rsidP="00057E3D">
      <w:pPr>
        <w:rPr>
          <w:sz w:val="16"/>
        </w:rPr>
      </w:pPr>
      <w:r w:rsidRPr="00F056B0">
        <w:rPr>
          <w:sz w:val="16"/>
        </w:rPr>
        <w:t xml:space="preserve">The nascent individualism of the </w:t>
      </w:r>
      <w:proofErr w:type="gramStart"/>
      <w:r w:rsidRPr="00F056B0">
        <w:rPr>
          <w:sz w:val="16"/>
        </w:rPr>
        <w:t>freed</w:t>
      </w:r>
      <w:proofErr w:type="gramEnd"/>
      <w:r w:rsidRPr="00F056B0">
        <w:rPr>
          <w:sz w:val="16"/>
        </w:rPr>
        <w:t xml:space="preserve"> designates </w:t>
      </w:r>
      <w:proofErr w:type="gramStart"/>
      <w:r w:rsidRPr="00F056B0">
        <w:rPr>
          <w:sz w:val="16"/>
        </w:rPr>
        <w:t>a precarious</w:t>
      </w:r>
      <w:proofErr w:type="gramEnd"/>
      <w:r w:rsidRPr="00F056B0">
        <w:rPr>
          <w:sz w:val="16"/>
        </w:rPr>
        <w:t xml:space="preserve"> autonomy since exploitation, domination, and subjection inhabit the vehicle of rights. The divisive and individuating power of discipline, operating in conjunction with the sequestering and segregating control of black bodies as a species body, permitted under the guise of social rights and facilitated by the regulatory power of the state, resulted in the paradoxical construction of the freed both as self-determining and enormously burdened individuals and as members of a population whose productivity, procreation, and sexual practices were fiercely regulated and policed in the interests of an expanding capitalist economy and the preservation of a racial order on which the white republic was founded. Lest “the white republic” seem like an inflated or unwarranted rhetorical flourish, we must remember that the transformation of the national government and the citizenship wrought by the Reconstruction Amendments were commonly lamented as representing the loss of the “white man’s government.”5</w:t>
      </w:r>
    </w:p>
    <w:p w14:paraId="473F5348" w14:textId="77777777" w:rsidR="00057E3D" w:rsidRPr="00F056B0" w:rsidRDefault="00057E3D" w:rsidP="00057E3D">
      <w:pPr>
        <w:rPr>
          <w:sz w:val="16"/>
        </w:rPr>
      </w:pPr>
      <w:proofErr w:type="gramStart"/>
      <w:r w:rsidRPr="00F056B0">
        <w:rPr>
          <w:sz w:val="16"/>
        </w:rPr>
        <w:t>In light of</w:t>
      </w:r>
      <w:proofErr w:type="gramEnd"/>
      <w:r w:rsidRPr="00F056B0">
        <w:rPr>
          <w:sz w:val="16"/>
        </w:rPr>
        <w:t xml:space="preserve"> the constraints that riddled conceptions of liberty, sovereignty, and equality, the contradictory experience of emancipation cannot be adequately conveyed by handsome phrases like “the rights of the man,” “equal protection of the law,” or “the sanctity of life, liberty, and property.” Just as the peculiar and ambivalent articulation of the chattel status of the enslaved black and the assertion of his rights under the law, however limited, had created a notion of black personhood or subjectivity in which all the burdens and few of the entitlements of personhood came to characterize this humanity, so, too, the advent of freedom and the equality of rights conferred to blacks a status no less ambivalent. </w:t>
      </w:r>
      <w:r w:rsidRPr="002B3D03">
        <w:rPr>
          <w:rStyle w:val="StyleUnderline"/>
        </w:rPr>
        <w:t xml:space="preserve">The advent of freedom </w:t>
      </w:r>
      <w:r w:rsidRPr="00702F34">
        <w:rPr>
          <w:rStyle w:val="StyleUnderline"/>
          <w:highlight w:val="cyan"/>
        </w:rPr>
        <w:t>held</w:t>
      </w:r>
      <w:r w:rsidRPr="002B3D03">
        <w:rPr>
          <w:rStyle w:val="StyleUnderline"/>
        </w:rPr>
        <w:t xml:space="preserve"> forth </w:t>
      </w:r>
      <w:r w:rsidRPr="00702F34">
        <w:rPr>
          <w:rStyle w:val="StyleUnderline"/>
          <w:highlight w:val="cyan"/>
        </w:rPr>
        <w:t xml:space="preserve">the </w:t>
      </w:r>
      <w:r w:rsidRPr="00702F34">
        <w:rPr>
          <w:rStyle w:val="Emphasis"/>
          <w:highlight w:val="cyan"/>
        </w:rPr>
        <w:t>possibility</w:t>
      </w:r>
      <w:r w:rsidRPr="00702F34">
        <w:rPr>
          <w:rStyle w:val="StyleUnderline"/>
          <w:highlight w:val="cyan"/>
        </w:rPr>
        <w:t xml:space="preserve"> of a world </w:t>
      </w:r>
      <w:r w:rsidRPr="00702F34">
        <w:rPr>
          <w:rStyle w:val="Emphasis"/>
          <w:highlight w:val="cyan"/>
        </w:rPr>
        <w:t>antithetical to slavery</w:t>
      </w:r>
      <w:r w:rsidRPr="00F056B0">
        <w:rPr>
          <w:sz w:val="16"/>
        </w:rPr>
        <w:t xml:space="preserve"> and portents of transformations of power and status that were captured in carnivalesque descriptions like “bottom rail on top this time.” At the same time, extant and emergent forms of domination intensified and exacerbated the responsibilities and the afflictions of the newly emancipated. I have opted to characterize the nascent individualism of emancipation as “burdened individuality” </w:t>
      </w:r>
      <w:proofErr w:type="gramStart"/>
      <w:r w:rsidRPr="00F056B0">
        <w:rPr>
          <w:sz w:val="16"/>
        </w:rPr>
        <w:t>in order to</w:t>
      </w:r>
      <w:proofErr w:type="gramEnd"/>
      <w:r w:rsidRPr="00F056B0">
        <w:rPr>
          <w:sz w:val="16"/>
        </w:rPr>
        <w:t xml:space="preserve"> underline the double bind of freedom: being freed from slavery and free of resources, emancipated and subordinated, self-possessed and indebted, equal and inferior, liberated and encumbered, sovereign and dominated, citizen and subject. (The transformation of black subjectivity effected by emancipation is described as nascent individualism not simply because blacks were considered less than human and a hybrid of property and person prior to emancipation but because </w:t>
      </w:r>
      <w:r w:rsidRPr="002B3D03">
        <w:rPr>
          <w:rStyle w:val="StyleUnderline"/>
        </w:rPr>
        <w:t xml:space="preserve">the </w:t>
      </w:r>
      <w:r w:rsidRPr="002B3D03">
        <w:rPr>
          <w:rStyle w:val="Emphasis"/>
        </w:rPr>
        <w:t>abolition of slavery</w:t>
      </w:r>
      <w:r w:rsidRPr="002B3D03">
        <w:rPr>
          <w:rStyle w:val="StyleUnderline"/>
        </w:rPr>
        <w:t xml:space="preserve"> conferred on them</w:t>
      </w:r>
      <w:r w:rsidRPr="00F056B0">
        <w:rPr>
          <w:sz w:val="16"/>
        </w:rPr>
        <w:t xml:space="preserve"> the </w:t>
      </w:r>
      <w:r w:rsidRPr="002B3D03">
        <w:rPr>
          <w:rStyle w:val="StyleUnderline"/>
        </w:rPr>
        <w:t>inalienable rights</w:t>
      </w:r>
      <w:r w:rsidRPr="00F056B0">
        <w:rPr>
          <w:sz w:val="16"/>
        </w:rPr>
        <w:t xml:space="preserve"> of man and brought them into the fold of liberal individualism. </w:t>
      </w:r>
      <w:r w:rsidRPr="00702F34">
        <w:rPr>
          <w:rStyle w:val="StyleUnderline"/>
          <w:highlight w:val="cyan"/>
        </w:rPr>
        <w:t xml:space="preserve">Prior to this, </w:t>
      </w:r>
      <w:r w:rsidRPr="00702F34">
        <w:rPr>
          <w:rStyle w:val="Emphasis"/>
          <w:highlight w:val="cyan"/>
        </w:rPr>
        <w:t>legal precedents</w:t>
      </w:r>
      <w:r w:rsidRPr="002B3D03">
        <w:rPr>
          <w:rStyle w:val="StyleUnderline"/>
        </w:rPr>
        <w:t xml:space="preserve"> like </w:t>
      </w:r>
      <w:r w:rsidRPr="002B3D03">
        <w:rPr>
          <w:rStyle w:val="Emphasis"/>
        </w:rPr>
        <w:t>State v. Mann</w:t>
      </w:r>
      <w:r w:rsidRPr="002B3D03">
        <w:rPr>
          <w:rStyle w:val="StyleUnderline"/>
        </w:rPr>
        <w:t xml:space="preserve"> and </w:t>
      </w:r>
      <w:r w:rsidRPr="002B3D03">
        <w:rPr>
          <w:rStyle w:val="Emphasis"/>
        </w:rPr>
        <w:t>Dred Scott</w:t>
      </w:r>
      <w:r w:rsidRPr="002B3D03">
        <w:rPr>
          <w:rStyle w:val="StyleUnderline"/>
        </w:rPr>
        <w:t xml:space="preserve"> v. </w:t>
      </w:r>
      <w:r w:rsidRPr="002B3D03">
        <w:rPr>
          <w:rStyle w:val="Emphasis"/>
        </w:rPr>
        <w:t>Sanford</w:t>
      </w:r>
      <w:r w:rsidRPr="002B3D03">
        <w:rPr>
          <w:rStyle w:val="StyleUnderline"/>
        </w:rPr>
        <w:t xml:space="preserve"> </w:t>
      </w:r>
      <w:r w:rsidRPr="00702F34">
        <w:rPr>
          <w:rStyle w:val="StyleUnderline"/>
          <w:highlight w:val="cyan"/>
        </w:rPr>
        <w:t>made</w:t>
      </w:r>
      <w:r w:rsidRPr="002B3D03">
        <w:rPr>
          <w:rStyle w:val="StyleUnderline"/>
        </w:rPr>
        <w:t xml:space="preserve"> the notions of </w:t>
      </w:r>
      <w:r w:rsidRPr="00702F34">
        <w:rPr>
          <w:rStyle w:val="Emphasis"/>
          <w:highlight w:val="cyan"/>
        </w:rPr>
        <w:t>blacks’ rights</w:t>
      </w:r>
      <w:r w:rsidRPr="002B3D03">
        <w:rPr>
          <w:rStyle w:val="StyleUnderline"/>
        </w:rPr>
        <w:t xml:space="preserve"> and black </w:t>
      </w:r>
      <w:r w:rsidRPr="002B3D03">
        <w:rPr>
          <w:rStyle w:val="Emphasis"/>
        </w:rPr>
        <w:t>citizenship</w:t>
      </w:r>
      <w:r w:rsidRPr="002B3D03">
        <w:rPr>
          <w:rStyle w:val="StyleUnderline"/>
        </w:rPr>
        <w:t xml:space="preserve"> </w:t>
      </w:r>
      <w:r w:rsidRPr="00702F34">
        <w:rPr>
          <w:rStyle w:val="StyleUnderline"/>
          <w:highlight w:val="cyan"/>
        </w:rPr>
        <w:t>untenable</w:t>
      </w:r>
      <w:r w:rsidRPr="00F056B0">
        <w:rPr>
          <w:sz w:val="16"/>
        </w:rPr>
        <w:t>, if not impossible.)</w:t>
      </w:r>
    </w:p>
    <w:p w14:paraId="636AD196" w14:textId="77777777" w:rsidR="00057E3D" w:rsidRPr="00F056B0" w:rsidRDefault="00057E3D" w:rsidP="00057E3D">
      <w:pPr>
        <w:rPr>
          <w:sz w:val="16"/>
        </w:rPr>
      </w:pPr>
      <w:r w:rsidRPr="00F056B0">
        <w:rPr>
          <w:sz w:val="16"/>
        </w:rPr>
        <w:t xml:space="preserve">The antagonistic production of abstract equality and black subjugation </w:t>
      </w:r>
      <w:proofErr w:type="spellStart"/>
      <w:r w:rsidRPr="00F056B0">
        <w:rPr>
          <w:sz w:val="16"/>
        </w:rPr>
        <w:t>rested</w:t>
      </w:r>
      <w:proofErr w:type="spellEnd"/>
      <w:r w:rsidRPr="00F056B0">
        <w:rPr>
          <w:sz w:val="16"/>
        </w:rPr>
        <w:t xml:space="preserve"> upon contending and incompatible predications of the freed—as sovereign, indivisible, and self-possessed and as fungible and individuated subjects whose capacities could be quantified, measured, exchanged, and alienated. </w:t>
      </w:r>
      <w:r w:rsidRPr="002B3D03">
        <w:rPr>
          <w:rStyle w:val="StyleUnderline"/>
        </w:rPr>
        <w:t xml:space="preserve">The </w:t>
      </w:r>
      <w:r w:rsidRPr="002B3D03">
        <w:rPr>
          <w:rStyle w:val="Emphasis"/>
        </w:rPr>
        <w:t>civil</w:t>
      </w:r>
      <w:r w:rsidRPr="002B3D03">
        <w:rPr>
          <w:rStyle w:val="StyleUnderline"/>
        </w:rPr>
        <w:t xml:space="preserve"> and </w:t>
      </w:r>
      <w:r w:rsidRPr="002B3D03">
        <w:rPr>
          <w:rStyle w:val="Emphasis"/>
        </w:rPr>
        <w:t xml:space="preserve">political </w:t>
      </w:r>
      <w:r w:rsidRPr="00702F34">
        <w:rPr>
          <w:rStyle w:val="Emphasis"/>
          <w:highlight w:val="cyan"/>
        </w:rPr>
        <w:t>rights</w:t>
      </w:r>
      <w:r w:rsidRPr="002B3D03">
        <w:rPr>
          <w:rStyle w:val="StyleUnderline"/>
        </w:rPr>
        <w:t xml:space="preserve"> bestowed upon the freed </w:t>
      </w:r>
      <w:r w:rsidRPr="00702F34">
        <w:rPr>
          <w:rStyle w:val="Emphasis"/>
          <w:highlight w:val="cyan"/>
        </w:rPr>
        <w:t>dissimulated</w:t>
      </w:r>
      <w:r w:rsidRPr="002B3D03">
        <w:rPr>
          <w:rStyle w:val="StyleUnderline"/>
        </w:rPr>
        <w:t xml:space="preserve"> the </w:t>
      </w:r>
      <w:r w:rsidRPr="002B3D03">
        <w:rPr>
          <w:rStyle w:val="Emphasis"/>
        </w:rPr>
        <w:t>encroaching</w:t>
      </w:r>
      <w:r w:rsidRPr="002B3D03">
        <w:rPr>
          <w:rStyle w:val="StyleUnderline"/>
        </w:rPr>
        <w:t xml:space="preserve"> and </w:t>
      </w:r>
      <w:r w:rsidRPr="00702F34">
        <w:rPr>
          <w:rStyle w:val="StyleUnderline"/>
          <w:highlight w:val="cyan"/>
        </w:rPr>
        <w:t>invasive</w:t>
      </w:r>
      <w:r w:rsidRPr="002B3D03">
        <w:rPr>
          <w:rStyle w:val="StyleUnderline"/>
        </w:rPr>
        <w:t xml:space="preserve"> forms of </w:t>
      </w:r>
      <w:r w:rsidRPr="00702F34">
        <w:rPr>
          <w:rStyle w:val="Emphasis"/>
          <w:highlight w:val="cyan"/>
        </w:rPr>
        <w:t>social control</w:t>
      </w:r>
      <w:r w:rsidRPr="002B3D03">
        <w:rPr>
          <w:rStyle w:val="StyleUnderline"/>
        </w:rPr>
        <w:t xml:space="preserve"> exercised over black bodies </w:t>
      </w:r>
      <w:r w:rsidRPr="00702F34">
        <w:rPr>
          <w:rStyle w:val="StyleUnderline"/>
          <w:highlight w:val="cyan"/>
        </w:rPr>
        <w:t>through</w:t>
      </w:r>
      <w:r w:rsidRPr="00F056B0">
        <w:rPr>
          <w:sz w:val="16"/>
        </w:rPr>
        <w:t xml:space="preserve"> the veneration of custom; the regulation, production, and protection of racial and gender inequality in the guise of social rights; </w:t>
      </w:r>
      <w:r w:rsidRPr="002B3D03">
        <w:rPr>
          <w:rStyle w:val="StyleUnderline"/>
        </w:rPr>
        <w:t xml:space="preserve">the repressive instrumentality of </w:t>
      </w:r>
      <w:r w:rsidRPr="00702F34">
        <w:rPr>
          <w:rStyle w:val="StyleUnderline"/>
          <w:highlight w:val="cyan"/>
        </w:rPr>
        <w:t xml:space="preserve">the </w:t>
      </w:r>
      <w:r w:rsidRPr="00702F34">
        <w:rPr>
          <w:rStyle w:val="Emphasis"/>
          <w:highlight w:val="cyan"/>
        </w:rPr>
        <w:t>law</w:t>
      </w:r>
      <w:r w:rsidRPr="00F056B0">
        <w:rPr>
          <w:sz w:val="16"/>
        </w:rPr>
        <w:t xml:space="preserve">; and the forms of </w:t>
      </w:r>
      <w:proofErr w:type="spellStart"/>
      <w:r w:rsidRPr="00F056B0">
        <w:rPr>
          <w:sz w:val="16"/>
        </w:rPr>
        <w:t>extraeconomic</w:t>
      </w:r>
      <w:proofErr w:type="spellEnd"/>
      <w:r w:rsidRPr="00F056B0">
        <w:rPr>
          <w:sz w:val="16"/>
        </w:rPr>
        <w:t xml:space="preserve"> coercion that enabled the control of the black population and the effective harnessing of that population as a labor force. The ascribed responsibility of the liberal individual served to displace the nation’s responsibility for providing and ensuring the rights and privileges conferred by the Reconstruction Amendments and shifted the burden of duty onto the freed. It was their duty to prove their worthiness for freedom rather than the nation’s duty to guarantee, at minimum, the exercise of liberty and equality, if not opportunities for livelihood other than debt-peonage. </w:t>
      </w:r>
      <w:r w:rsidRPr="002B3D03">
        <w:rPr>
          <w:rStyle w:val="StyleUnderline"/>
        </w:rPr>
        <w:t xml:space="preserve">Emancipation had been the </w:t>
      </w:r>
      <w:r w:rsidRPr="002B3D03">
        <w:rPr>
          <w:rStyle w:val="Emphasis"/>
        </w:rPr>
        <w:t>catalyst</w:t>
      </w:r>
      <w:r w:rsidRPr="002B3D03">
        <w:rPr>
          <w:rStyle w:val="StyleUnderline"/>
        </w:rPr>
        <w:t xml:space="preserve"> for a </w:t>
      </w:r>
      <w:r w:rsidRPr="002B3D03">
        <w:rPr>
          <w:rStyle w:val="Emphasis"/>
        </w:rPr>
        <w:t>transformed definition</w:t>
      </w:r>
      <w:r w:rsidRPr="002B3D03">
        <w:rPr>
          <w:rStyle w:val="StyleUnderline"/>
        </w:rPr>
        <w:t xml:space="preserve"> of citizenship and a </w:t>
      </w:r>
      <w:r w:rsidRPr="002B3D03">
        <w:rPr>
          <w:rStyle w:val="Emphasis"/>
        </w:rPr>
        <w:t>strengthened national state</w:t>
      </w:r>
      <w:r w:rsidRPr="00F056B0">
        <w:rPr>
          <w:sz w:val="16"/>
        </w:rPr>
        <w:t xml:space="preserve">. However, the national identity that emerged in its aftermath consolidated itself by casting out the emancipated from the revitalized body of the nation-state that their transient incorporation had created.6 </w:t>
      </w:r>
      <w:r w:rsidRPr="002B3D03">
        <w:rPr>
          <w:rStyle w:val="StyleUnderline"/>
        </w:rPr>
        <w:t xml:space="preserve">In the aftermath of the </w:t>
      </w:r>
      <w:r w:rsidRPr="007E1CFD">
        <w:rPr>
          <w:rStyle w:val="Emphasis"/>
        </w:rPr>
        <w:t>Civil War</w:t>
      </w:r>
      <w:r w:rsidRPr="002B3D03">
        <w:rPr>
          <w:rStyle w:val="StyleUnderline"/>
        </w:rPr>
        <w:t>, national citizenship assumed</w:t>
      </w:r>
      <w:r w:rsidRPr="00F056B0">
        <w:rPr>
          <w:sz w:val="16"/>
        </w:rPr>
        <w:t xml:space="preserve"> greater </w:t>
      </w:r>
      <w:r w:rsidRPr="007E1CFD">
        <w:rPr>
          <w:rStyle w:val="StyleUnderline"/>
        </w:rPr>
        <w:t>importance as a result</w:t>
      </w:r>
      <w:r w:rsidRPr="002B3D03">
        <w:rPr>
          <w:rStyle w:val="StyleUnderline"/>
        </w:rPr>
        <w:t xml:space="preserve"> of </w:t>
      </w:r>
      <w:r w:rsidRPr="00702F34">
        <w:rPr>
          <w:rStyle w:val="StyleUnderline"/>
          <w:highlight w:val="cyan"/>
        </w:rPr>
        <w:t xml:space="preserve">the </w:t>
      </w:r>
      <w:r w:rsidRPr="00702F34">
        <w:rPr>
          <w:rStyle w:val="Emphasis"/>
          <w:highlight w:val="cyan"/>
        </w:rPr>
        <w:t>Fourteenth Amendment</w:t>
      </w:r>
      <w:r w:rsidRPr="002B3D03">
        <w:rPr>
          <w:rStyle w:val="StyleUnderline"/>
        </w:rPr>
        <w:t xml:space="preserve">, which guaranteed </w:t>
      </w:r>
      <w:r w:rsidRPr="002B3D03">
        <w:rPr>
          <w:rStyle w:val="Emphasis"/>
        </w:rPr>
        <w:t>civil rights</w:t>
      </w:r>
      <w:r w:rsidRPr="002B3D03">
        <w:rPr>
          <w:rStyle w:val="StyleUnderline"/>
        </w:rPr>
        <w:t xml:space="preserve"> at the national level</w:t>
      </w:r>
      <w:r w:rsidRPr="00F056B0">
        <w:rPr>
          <w:sz w:val="16"/>
        </w:rPr>
        <w:t xml:space="preserve"> against state violation </w:t>
      </w:r>
      <w:r w:rsidRPr="00F056B0">
        <w:rPr>
          <w:rStyle w:val="StyleUnderline"/>
        </w:rPr>
        <w:t>and</w:t>
      </w:r>
      <w:r w:rsidRPr="00F056B0">
        <w:rPr>
          <w:sz w:val="16"/>
        </w:rPr>
        <w:t xml:space="preserve"> thus </w:t>
      </w:r>
      <w:r w:rsidRPr="00702F34">
        <w:rPr>
          <w:rStyle w:val="StyleUnderline"/>
          <w:highlight w:val="cyan"/>
        </w:rPr>
        <w:t xml:space="preserve">made the </w:t>
      </w:r>
      <w:r w:rsidRPr="00702F34">
        <w:rPr>
          <w:rStyle w:val="Emphasis"/>
          <w:highlight w:val="cyan"/>
        </w:rPr>
        <w:t>fed</w:t>
      </w:r>
      <w:r w:rsidRPr="002B3D03">
        <w:rPr>
          <w:rStyle w:val="Emphasis"/>
        </w:rPr>
        <w:t>eral government</w:t>
      </w:r>
      <w:r w:rsidRPr="00F056B0">
        <w:rPr>
          <w:sz w:val="16"/>
        </w:rPr>
        <w:t xml:space="preserve"> ultimately </w:t>
      </w:r>
      <w:r w:rsidRPr="00702F34">
        <w:rPr>
          <w:rStyle w:val="StyleUnderline"/>
          <w:highlight w:val="cyan"/>
        </w:rPr>
        <w:t>responsible for</w:t>
      </w:r>
      <w:r w:rsidRPr="002B3D03">
        <w:rPr>
          <w:rStyle w:val="StyleUnderline"/>
        </w:rPr>
        <w:t xml:space="preserve"> ensuring</w:t>
      </w:r>
      <w:r w:rsidRPr="00F056B0">
        <w:rPr>
          <w:sz w:val="16"/>
        </w:rPr>
        <w:t xml:space="preserve"> the </w:t>
      </w:r>
      <w:r w:rsidRPr="00702F34">
        <w:rPr>
          <w:rStyle w:val="StyleUnderline"/>
          <w:highlight w:val="cyan"/>
        </w:rPr>
        <w:t>rights</w:t>
      </w:r>
      <w:r w:rsidRPr="00F056B0">
        <w:rPr>
          <w:sz w:val="16"/>
        </w:rPr>
        <w:t xml:space="preserve"> of citizens.7 Yet the illusory universality of citizenship once again was consolidated by the mechanisms of racial subjection that it formally abjured.</w:t>
      </w:r>
    </w:p>
    <w:p w14:paraId="13F75EEE" w14:textId="77777777" w:rsidR="00057E3D" w:rsidRPr="00CC239A" w:rsidRDefault="00057E3D" w:rsidP="00057E3D">
      <w:pPr>
        <w:rPr>
          <w:sz w:val="8"/>
          <w:szCs w:val="8"/>
        </w:rPr>
      </w:pPr>
      <w:r w:rsidRPr="00CC239A">
        <w:rPr>
          <w:sz w:val="8"/>
          <w:szCs w:val="8"/>
        </w:rPr>
        <w:t xml:space="preserve">This double bind was the determining condition of black freedom. The belated entry of the newly freed into the realm of freedom, equality, and property, as perhaps expected, revealed the boundaries of emancipation and duly complicated the meaning of freedom. </w:t>
      </w:r>
      <w:proofErr w:type="gramStart"/>
      <w:r w:rsidRPr="00CC239A">
        <w:rPr>
          <w:sz w:val="8"/>
          <w:szCs w:val="8"/>
        </w:rPr>
        <w:t>Certainly</w:t>
      </w:r>
      <w:proofErr w:type="gramEnd"/>
      <w:r w:rsidRPr="00CC239A">
        <w:rPr>
          <w:sz w:val="8"/>
          <w:szCs w:val="8"/>
        </w:rPr>
        <w:t xml:space="preserve"> manhood and whiteness were the undisclosed, but always assumed, norms of liberal equality, although the Civil Rights Act of 1866 made this explicit in defining equality as being equal to white men. The challenge of adequately conveying the dilemmas generated by this delayed entry exceeds the use of descriptions like “limited,” “truncated,” or “circumscribed” freedom; </w:t>
      </w:r>
      <w:proofErr w:type="gramStart"/>
      <w:r w:rsidRPr="00CC239A">
        <w:rPr>
          <w:sz w:val="8"/>
          <w:szCs w:val="8"/>
        </w:rPr>
        <w:t>certainly</w:t>
      </w:r>
      <w:proofErr w:type="gramEnd"/>
      <w:r w:rsidRPr="00CC239A">
        <w:rPr>
          <w:sz w:val="8"/>
          <w:szCs w:val="8"/>
        </w:rPr>
        <w:t xml:space="preserve"> these designations are accurate, but they are far from exhaustive. This first order of descriptives begs the question of how race, in general, and blackness, in particular, are produced through mechanisms of domination and subjection that have yoked, harnessed, and infiltrated the apparatus of rights. How are new forms of bonded labor engendered by the vocabulary of freedom? Is an emancipatory figuration of blackness possible? Or are we to hope that the entitlements of whiteness will be democratized? Is the entrenchment of black subordination best understood in the context of the relations of production and class conflict? Is race best considered an effect of the operation of power on bodies and populations exercised through relations of exploitation, domination, and subjection? Is blackness the product of this combined and uneven articulation of various modalities of power? If slave status was the primary determinant of racial identity in the antebellum period, with “free” being equivalent to “white” and slave status defining blackness, how does the production and valuation of race change in the context of freedom and equality?8</w:t>
      </w:r>
    </w:p>
    <w:p w14:paraId="14019878" w14:textId="77777777" w:rsidR="00057E3D" w:rsidRPr="00CC239A" w:rsidRDefault="00057E3D" w:rsidP="00057E3D">
      <w:pPr>
        <w:rPr>
          <w:sz w:val="8"/>
          <w:szCs w:val="8"/>
        </w:rPr>
      </w:pPr>
      <w:r w:rsidRPr="00CC239A">
        <w:rPr>
          <w:sz w:val="8"/>
          <w:szCs w:val="8"/>
        </w:rPr>
        <w:t xml:space="preserve">The task of describing the status of the emancipated involves attending to the articulation of various modes of power, without simply resorting to additive models of domination or interlocking oppressions that analytically maintain the distinctiveness and separateness of these modes and their effects, as if they were isolated elements that could be easily enumerated—race, class, gender, and sexuality—or as if they were the ingredients of a recipe for the social whereby the mere listing of elements enables an adequate rendering. Certainly venturing to answer these questions is an enormously difficult task because of the chameleon capacities of racism, the various registers of domination, exploitation and subjection traversed by racism, the plasticity of race as an instrument of power, and the divergent and sundry complex of meanings condensed through the vehicle of race, as well as the risks entailed in generating a description of racism that does not reinforce the fixity of race or neglect the differences constitutive of race. </w:t>
      </w:r>
      <w:proofErr w:type="gramStart"/>
      <w:r w:rsidRPr="00CC239A">
        <w:rPr>
          <w:sz w:val="8"/>
          <w:szCs w:val="8"/>
        </w:rPr>
        <w:t>As well</w:t>
      </w:r>
      <w:proofErr w:type="gramEnd"/>
      <w:r w:rsidRPr="00CC239A">
        <w:rPr>
          <w:sz w:val="8"/>
          <w:szCs w:val="8"/>
        </w:rPr>
        <w:t>, it is important to remember that there is not a monolithic or continuous production of race. […]</w:t>
      </w:r>
    </w:p>
    <w:p w14:paraId="1C42FC6D" w14:textId="77777777" w:rsidR="00057E3D" w:rsidRPr="00F056B0" w:rsidRDefault="00057E3D" w:rsidP="00057E3D">
      <w:pPr>
        <w:rPr>
          <w:sz w:val="16"/>
        </w:rPr>
      </w:pPr>
      <w:r w:rsidRPr="00F056B0">
        <w:rPr>
          <w:sz w:val="16"/>
        </w:rPr>
        <w:t xml:space="preserve">If race formerly determined who was “man” and who was chattel, whose property rights were protected or recognized and who was property, which consequently had the effect of making race itself a kind of property, with blackness as the mark of object status and whiteness licensing the proprietorship of self, then how did emancipation affect the status of race? The proximity of black and free necessarily incited fundamental changes in the national fabric. The question persists as to whether it is possible to unleash freedom from the history of property that secured it, for the security of property that undergirded the abstract equality of rights bearers was achieved, in large measure, through black bondage. </w:t>
      </w:r>
      <w:proofErr w:type="gramStart"/>
      <w:r w:rsidRPr="007E1CFD">
        <w:rPr>
          <w:rStyle w:val="StyleUnderline"/>
        </w:rPr>
        <w:t xml:space="preserve">As a </w:t>
      </w:r>
      <w:r w:rsidRPr="007E1CFD">
        <w:rPr>
          <w:rStyle w:val="Emphasis"/>
        </w:rPr>
        <w:t>consequence</w:t>
      </w:r>
      <w:r w:rsidRPr="007E1CFD">
        <w:rPr>
          <w:rStyle w:val="StyleUnderline"/>
        </w:rPr>
        <w:t xml:space="preserve"> of</w:t>
      </w:r>
      <w:proofErr w:type="gramEnd"/>
      <w:r w:rsidRPr="007E1CFD">
        <w:rPr>
          <w:rStyle w:val="StyleUnderline"/>
        </w:rPr>
        <w:t xml:space="preserve"> emancipation, blacks were incorporated into the narrative of</w:t>
      </w:r>
      <w:r w:rsidRPr="00F056B0">
        <w:rPr>
          <w:sz w:val="16"/>
        </w:rPr>
        <w:t xml:space="preserve"> the rights of man and citizen; by virtue of the gift of freedom and wage labor, the formerly enslaved were granted entry into the hallowed halls of </w:t>
      </w:r>
      <w:r w:rsidRPr="007E1CFD">
        <w:rPr>
          <w:rStyle w:val="StyleUnderline"/>
        </w:rPr>
        <w:t>humanity</w:t>
      </w:r>
      <w:r w:rsidRPr="00F056B0">
        <w:rPr>
          <w:sz w:val="16"/>
        </w:rPr>
        <w:t xml:space="preserve">, and, at the same time, the unyielding and implacable fabrication of blackness as subordination continued under the aegis of formal equality. </w:t>
      </w:r>
      <w:r w:rsidRPr="00702F34">
        <w:rPr>
          <w:rStyle w:val="StyleUnderline"/>
          <w:highlight w:val="cyan"/>
        </w:rPr>
        <w:t xml:space="preserve">This is </w:t>
      </w:r>
      <w:r w:rsidRPr="00702F34">
        <w:rPr>
          <w:rStyle w:val="Emphasis"/>
          <w:highlight w:val="cyan"/>
        </w:rPr>
        <w:t>not to deny</w:t>
      </w:r>
      <w:r w:rsidRPr="00702F34">
        <w:rPr>
          <w:rStyle w:val="StyleUnderline"/>
          <w:highlight w:val="cyan"/>
        </w:rPr>
        <w:t xml:space="preserve"> the </w:t>
      </w:r>
      <w:r w:rsidRPr="00702F34">
        <w:rPr>
          <w:rStyle w:val="Emphasis"/>
          <w:highlight w:val="cyan"/>
        </w:rPr>
        <w:t>achievements</w:t>
      </w:r>
      <w:r w:rsidRPr="007E1CFD">
        <w:rPr>
          <w:rStyle w:val="StyleUnderline"/>
        </w:rPr>
        <w:t xml:space="preserve"> made possible </w:t>
      </w:r>
      <w:r w:rsidRPr="00702F34">
        <w:rPr>
          <w:rStyle w:val="StyleUnderline"/>
          <w:highlight w:val="cyan"/>
        </w:rPr>
        <w:t>by the</w:t>
      </w:r>
      <w:r w:rsidRPr="007E1CFD">
        <w:rPr>
          <w:rStyle w:val="StyleUnderline"/>
        </w:rPr>
        <w:t xml:space="preserve"> </w:t>
      </w:r>
      <w:r w:rsidRPr="007E1CFD">
        <w:rPr>
          <w:rStyle w:val="Emphasis"/>
        </w:rPr>
        <w:t xml:space="preserve">formal </w:t>
      </w:r>
      <w:r w:rsidRPr="00702F34">
        <w:rPr>
          <w:rStyle w:val="Emphasis"/>
          <w:highlight w:val="cyan"/>
        </w:rPr>
        <w:t>stipulation</w:t>
      </w:r>
      <w:r w:rsidRPr="00702F34">
        <w:rPr>
          <w:rStyle w:val="StyleUnderline"/>
          <w:highlight w:val="cyan"/>
        </w:rPr>
        <w:t xml:space="preserve"> of </w:t>
      </w:r>
      <w:r w:rsidRPr="00702F34">
        <w:rPr>
          <w:rStyle w:val="Emphasis"/>
          <w:highlight w:val="cyan"/>
        </w:rPr>
        <w:t>equality</w:t>
      </w:r>
      <w:r w:rsidRPr="00702F34">
        <w:rPr>
          <w:rStyle w:val="StyleUnderline"/>
          <w:highlight w:val="cyan"/>
        </w:rPr>
        <w:t xml:space="preserve"> but</w:t>
      </w:r>
      <w:r w:rsidRPr="007E1CFD">
        <w:rPr>
          <w:rStyle w:val="StyleUnderline"/>
        </w:rPr>
        <w:t xml:space="preserve"> simply to highlight the</w:t>
      </w:r>
      <w:r w:rsidRPr="00F056B0">
        <w:rPr>
          <w:sz w:val="16"/>
        </w:rPr>
        <w:t xml:space="preserve"> fractures and </w:t>
      </w:r>
      <w:r w:rsidRPr="007E1CFD">
        <w:rPr>
          <w:rStyle w:val="StyleUnderline"/>
        </w:rPr>
        <w:t>limits of emancipation and</w:t>
      </w:r>
      <w:r w:rsidRPr="00F056B0">
        <w:rPr>
          <w:sz w:val="16"/>
        </w:rPr>
        <w:t xml:space="preserve"> the </w:t>
      </w:r>
      <w:r w:rsidRPr="007E1CFD">
        <w:rPr>
          <w:rStyle w:val="StyleUnderline"/>
        </w:rPr>
        <w:t>necessity of thinking</w:t>
      </w:r>
      <w:r w:rsidRPr="00F056B0">
        <w:rPr>
          <w:sz w:val="16"/>
        </w:rPr>
        <w:t xml:space="preserve"> about these limits </w:t>
      </w:r>
      <w:r w:rsidRPr="007E1CFD">
        <w:rPr>
          <w:rStyle w:val="StyleUnderline"/>
        </w:rPr>
        <w:t>in terms that do not</w:t>
      </w:r>
      <w:r w:rsidRPr="00F056B0">
        <w:rPr>
          <w:sz w:val="16"/>
        </w:rPr>
        <w:t xml:space="preserve"> simply </w:t>
      </w:r>
      <w:r w:rsidRPr="007E1CFD">
        <w:rPr>
          <w:rStyle w:val="StyleUnderline"/>
        </w:rPr>
        <w:t xml:space="preserve">traffic in </w:t>
      </w:r>
      <w:r w:rsidRPr="00702F34">
        <w:rPr>
          <w:rStyle w:val="StyleUnderline"/>
          <w:highlight w:val="cyan"/>
        </w:rPr>
        <w:t xml:space="preserve">the </w:t>
      </w:r>
      <w:r w:rsidRPr="00702F34">
        <w:rPr>
          <w:rStyle w:val="Emphasis"/>
          <w:highlight w:val="cyan"/>
        </w:rPr>
        <w:t>obvious</w:t>
      </w:r>
      <w:r w:rsidRPr="007E1CFD">
        <w:rPr>
          <w:rStyle w:val="Emphasis"/>
        </w:rPr>
        <w:t>ness</w:t>
      </w:r>
      <w:r w:rsidRPr="007E1CFD">
        <w:rPr>
          <w:rStyle w:val="StyleUnderline"/>
        </w:rPr>
        <w:t xml:space="preserve"> of </w:t>
      </w:r>
      <w:r w:rsidRPr="00702F34">
        <w:rPr>
          <w:rStyle w:val="Emphasis"/>
          <w:highlight w:val="cyan"/>
        </w:rPr>
        <w:t>common sense</w:t>
      </w:r>
      <w:r w:rsidRPr="00F056B0">
        <w:rPr>
          <w:sz w:val="16"/>
        </w:rPr>
        <w:t>—</w:t>
      </w:r>
      <w:r w:rsidRPr="007E1CFD">
        <w:rPr>
          <w:rStyle w:val="StyleUnderline"/>
        </w:rPr>
        <w:t xml:space="preserve">the denial </w:t>
      </w:r>
      <w:r w:rsidRPr="00702F34">
        <w:rPr>
          <w:rStyle w:val="StyleUnderline"/>
          <w:highlight w:val="cyan"/>
        </w:rPr>
        <w:t xml:space="preserve">of </w:t>
      </w:r>
      <w:r w:rsidRPr="00702F34">
        <w:rPr>
          <w:rStyle w:val="Emphasis"/>
          <w:highlight w:val="cyan"/>
        </w:rPr>
        <w:t>basic rights</w:t>
      </w:r>
      <w:r w:rsidRPr="00702F34">
        <w:rPr>
          <w:rStyle w:val="StyleUnderline"/>
          <w:highlight w:val="cyan"/>
        </w:rPr>
        <w:t xml:space="preserve">, </w:t>
      </w:r>
      <w:r w:rsidRPr="00702F34">
        <w:rPr>
          <w:rStyle w:val="Emphasis"/>
          <w:highlight w:val="cyan"/>
        </w:rPr>
        <w:t>privileges</w:t>
      </w:r>
      <w:r w:rsidRPr="00702F34">
        <w:rPr>
          <w:rStyle w:val="StyleUnderline"/>
          <w:highlight w:val="cyan"/>
        </w:rPr>
        <w:t xml:space="preserve">, and </w:t>
      </w:r>
      <w:r w:rsidRPr="00702F34">
        <w:rPr>
          <w:rStyle w:val="Emphasis"/>
          <w:highlight w:val="cyan"/>
        </w:rPr>
        <w:t>entitlements</w:t>
      </w:r>
      <w:r w:rsidRPr="007E1CFD">
        <w:rPr>
          <w:rStyle w:val="StyleUnderline"/>
        </w:rPr>
        <w:t xml:space="preserve"> to the formerly enslaved</w:t>
      </w:r>
      <w:r w:rsidRPr="00F056B0">
        <w:rPr>
          <w:sz w:val="16"/>
        </w:rPr>
        <w:t xml:space="preserve">—and yet leave the framework of liberalism unexamined. In short, the matter to be considered is how the formerly enslaved navigated between a travestied emancipation and </w:t>
      </w:r>
      <w:proofErr w:type="gramStart"/>
      <w:r w:rsidRPr="00F056B0">
        <w:rPr>
          <w:sz w:val="16"/>
        </w:rPr>
        <w:t>an illusory</w:t>
      </w:r>
      <w:proofErr w:type="gramEnd"/>
      <w:r w:rsidRPr="00F056B0">
        <w:rPr>
          <w:sz w:val="16"/>
        </w:rPr>
        <w:t xml:space="preserve"> freedom.9</w:t>
      </w:r>
    </w:p>
    <w:p w14:paraId="50DAAA5A" w14:textId="77777777" w:rsidR="00057E3D" w:rsidRPr="00CC239A" w:rsidRDefault="00057E3D" w:rsidP="00057E3D">
      <w:pPr>
        <w:rPr>
          <w:sz w:val="8"/>
          <w:szCs w:val="8"/>
        </w:rPr>
      </w:pPr>
      <w:r w:rsidRPr="00CC239A">
        <w:rPr>
          <w:sz w:val="8"/>
          <w:szCs w:val="8"/>
        </w:rPr>
        <w:t xml:space="preserve">When we examine the history of racial formation in the United States, it is evident that liberty, property, and whiteness were inextricably enmeshed. Racism was central to the expansion of capitalist relations of production, the organization, division, and management of the laboring classes, and the regulation of the population through licensed forms of sexual association and conjugal unions and through the creation of an internal danger to the purity of the body public. Whiteness was a valuable and exclusive property essential to the integrity of the citizen-subject and the exemplary self-possession of the liberal individual. Although emancipation resulted in a decisive shift in the relation of race and status, black subordination continued under the </w:t>
      </w:r>
      <w:proofErr w:type="gramStart"/>
      <w:r w:rsidRPr="00CC239A">
        <w:rPr>
          <w:sz w:val="8"/>
          <w:szCs w:val="8"/>
        </w:rPr>
        <w:t>aegis</w:t>
      </w:r>
      <w:proofErr w:type="gramEnd"/>
      <w:r w:rsidRPr="00CC239A">
        <w:rPr>
          <w:sz w:val="8"/>
          <w:szCs w:val="8"/>
        </w:rPr>
        <w:t xml:space="preserve"> of contract. In this regard, the efforts of Southern states to codify blackness in constitutions written in the wake of abolition and install new measures in the law that would secure the subordination of freed black people demonstrate the prevailing disparities of emancipation. The discrepant production of blackness, the articulation of race across diverse registers of subjection, and the protean capacities of racism illuminate the tenuousness of equality in a social order founded on chattel slavery. </w:t>
      </w:r>
      <w:proofErr w:type="gramStart"/>
      <w:r w:rsidRPr="00CC239A">
        <w:rPr>
          <w:sz w:val="8"/>
          <w:szCs w:val="8"/>
        </w:rPr>
        <w:t>Certainly</w:t>
      </w:r>
      <w:proofErr w:type="gramEnd"/>
      <w:r w:rsidRPr="00CC239A">
        <w:rPr>
          <w:sz w:val="8"/>
          <w:szCs w:val="8"/>
        </w:rPr>
        <w:t xml:space="preserve"> the freed came into “possession” of themselves and basic civil rights consequent to the abolition of slavery. However, despite the symbolic bestowal of humanity that accompanied the acquisition of rights, the legacy of freedom was an ambivalent one. If the nascent mantle of sovereign individuality conferred rights and entitlements, it also served to obscure the coercion of “free labor,” the transmutation of bonded labor, the invasive forms of discipline that fashioned individuality, and the regulatory production of blackness.</w:t>
      </w:r>
    </w:p>
    <w:p w14:paraId="6FC626D8" w14:textId="77777777" w:rsidR="00057E3D" w:rsidRPr="00CC239A" w:rsidRDefault="00057E3D" w:rsidP="00057E3D">
      <w:pPr>
        <w:rPr>
          <w:sz w:val="8"/>
          <w:szCs w:val="8"/>
        </w:rPr>
      </w:pPr>
      <w:r w:rsidRPr="00CC239A">
        <w:rPr>
          <w:sz w:val="8"/>
          <w:szCs w:val="8"/>
        </w:rPr>
        <w:t xml:space="preserve">Notwithstanding the dissociation of the seemingly inviolable imperial body of property resulting from the abolition of slavery and the uncoupling of the master-and-slave dyad, the breadth of freedom and the shape of </w:t>
      </w:r>
      <w:proofErr w:type="gramStart"/>
      <w:r w:rsidRPr="00CC239A">
        <w:rPr>
          <w:sz w:val="8"/>
          <w:szCs w:val="8"/>
        </w:rPr>
        <w:t>the emergent</w:t>
      </w:r>
      <w:proofErr w:type="gramEnd"/>
      <w:r w:rsidRPr="00CC239A">
        <w:rPr>
          <w:sz w:val="8"/>
          <w:szCs w:val="8"/>
        </w:rPr>
        <w:t xml:space="preserve"> order were the sites of intense struggle in everyday life. The absolute dominion of the master, predicated on the annexation of the captive body and its standing as the “sign and surrogate” of the master’s body, yielded to an economy of bodies, yoked and harnessed, through the exercise of autonomy, self-interest, and consent. The use, regulation, and management of the body no longer necessitated its literal ownership since self-possession effectively yielded modern forms of bonded labor. However, as Marx observed with notable irony, the pageantry of liberty, equality, and consent enacted within this veritable Eden of rights underwent a radical transformation after the exchange was made, the bargain was struck, and the contract was signed. The transactional agent appeared less as the self-possessed and willful agent than as “someone who has brought his own hide to market and now has nothing to expect—but a tanning.”10 Although no longer the extension and instrument of the master’s absolute right or dominion, the laboring black body remained a medium of others’ power and representation.11 If the control of blacks was formerly effected by absolute rights of property in the black body, dishonor, and the quotidian routine of violence, these techniques were supplanted by the liberty of contract that spawned </w:t>
      </w:r>
      <w:proofErr w:type="spellStart"/>
      <w:r w:rsidRPr="00CC239A">
        <w:rPr>
          <w:sz w:val="8"/>
          <w:szCs w:val="8"/>
        </w:rPr>
        <w:t>debtpeonage</w:t>
      </w:r>
      <w:proofErr w:type="spellEnd"/>
      <w:r w:rsidRPr="00CC239A">
        <w:rPr>
          <w:sz w:val="8"/>
          <w:szCs w:val="8"/>
        </w:rPr>
        <w:t>, the bestowal of right that engendered indebtedness and obligation and licensed naked forms of domination and coercion, and the cultivation of a work ethic that promoted self-discipline and induced internal forms of policing. Spectacular displays of white terror and violence supplemented these techniques.12</w:t>
      </w:r>
    </w:p>
    <w:p w14:paraId="1FCD18BE" w14:textId="77777777" w:rsidR="00057E3D" w:rsidRDefault="00057E3D" w:rsidP="00057E3D">
      <w:pPr>
        <w:rPr>
          <w:sz w:val="16"/>
        </w:rPr>
      </w:pPr>
      <w:r w:rsidRPr="00F056B0">
        <w:rPr>
          <w:sz w:val="16"/>
        </w:rPr>
        <w:t xml:space="preserve">At the same time, </w:t>
      </w:r>
      <w:r w:rsidRPr="00702F34">
        <w:rPr>
          <w:rStyle w:val="StyleUnderline"/>
          <w:highlight w:val="cyan"/>
        </w:rPr>
        <w:t>the</w:t>
      </w:r>
      <w:r w:rsidRPr="007E1CFD">
        <w:rPr>
          <w:rStyle w:val="StyleUnderline"/>
        </w:rPr>
        <w:t xml:space="preserve"> </w:t>
      </w:r>
      <w:r w:rsidRPr="007E1CFD">
        <w:rPr>
          <w:rStyle w:val="Emphasis"/>
        </w:rPr>
        <w:t xml:space="preserve">glimpse of </w:t>
      </w:r>
      <w:r w:rsidRPr="00702F34">
        <w:rPr>
          <w:rStyle w:val="Emphasis"/>
          <w:highlight w:val="cyan"/>
        </w:rPr>
        <w:t>freedom</w:t>
      </w:r>
      <w:r w:rsidRPr="00702F34">
        <w:rPr>
          <w:rStyle w:val="StyleUnderline"/>
          <w:highlight w:val="cyan"/>
        </w:rPr>
        <w:t xml:space="preserve"> enabled by</w:t>
      </w:r>
      <w:r w:rsidRPr="007E1CFD">
        <w:rPr>
          <w:rStyle w:val="StyleUnderline"/>
        </w:rPr>
        <w:t xml:space="preserve"> the </w:t>
      </w:r>
      <w:r w:rsidRPr="00702F34">
        <w:rPr>
          <w:rStyle w:val="Emphasis"/>
          <w:highlight w:val="cyan"/>
        </w:rPr>
        <w:t>transformation</w:t>
      </w:r>
      <w:r w:rsidRPr="00702F34">
        <w:rPr>
          <w:rStyle w:val="StyleUnderline"/>
          <w:highlight w:val="cyan"/>
        </w:rPr>
        <w:t xml:space="preserve"> from chattel to man </w:t>
      </w:r>
      <w:r w:rsidRPr="00702F34">
        <w:rPr>
          <w:rStyle w:val="Emphasis"/>
          <w:highlight w:val="cyan"/>
        </w:rPr>
        <w:t>fueled</w:t>
      </w:r>
      <w:r w:rsidRPr="007E1CFD">
        <w:rPr>
          <w:rStyle w:val="Emphasis"/>
        </w:rPr>
        <w:t xml:space="preserve"> the </w:t>
      </w:r>
      <w:r w:rsidRPr="00702F34">
        <w:rPr>
          <w:rStyle w:val="Emphasis"/>
          <w:highlight w:val="cyan"/>
        </w:rPr>
        <w:t>resistance</w:t>
      </w:r>
      <w:r w:rsidRPr="007E1CFD">
        <w:rPr>
          <w:rStyle w:val="StyleUnderline"/>
        </w:rPr>
        <w:t xml:space="preserve"> to</w:t>
      </w:r>
      <w:r w:rsidRPr="00F056B0">
        <w:rPr>
          <w:sz w:val="16"/>
        </w:rPr>
        <w:t xml:space="preserve"> domination, discipline, and subjugation, </w:t>
      </w:r>
      <w:r w:rsidRPr="00702F34">
        <w:rPr>
          <w:rStyle w:val="StyleUnderline"/>
          <w:highlight w:val="cyan"/>
        </w:rPr>
        <w:t>for</w:t>
      </w:r>
      <w:r w:rsidRPr="007E1CFD">
        <w:rPr>
          <w:rStyle w:val="StyleUnderline"/>
        </w:rPr>
        <w:t xml:space="preserve"> the </w:t>
      </w:r>
      <w:r w:rsidRPr="00702F34">
        <w:rPr>
          <w:rStyle w:val="Emphasis"/>
          <w:highlight w:val="cyan"/>
        </w:rPr>
        <w:t>equality</w:t>
      </w:r>
      <w:r w:rsidRPr="00702F34">
        <w:rPr>
          <w:rStyle w:val="StyleUnderline"/>
          <w:highlight w:val="cyan"/>
        </w:rPr>
        <w:t xml:space="preserve"> and</w:t>
      </w:r>
      <w:r w:rsidRPr="007E1CFD">
        <w:rPr>
          <w:rStyle w:val="StyleUnderline"/>
        </w:rPr>
        <w:t xml:space="preserve"> </w:t>
      </w:r>
      <w:r w:rsidRPr="007E1CFD">
        <w:rPr>
          <w:rStyle w:val="Emphasis"/>
        </w:rPr>
        <w:t>personal liberty</w:t>
      </w:r>
      <w:r w:rsidRPr="007E1CFD">
        <w:rPr>
          <w:rStyle w:val="StyleUnderline"/>
        </w:rPr>
        <w:t xml:space="preserve"> conferred by</w:t>
      </w:r>
      <w:r w:rsidRPr="00F056B0">
        <w:rPr>
          <w:sz w:val="16"/>
        </w:rPr>
        <w:t xml:space="preserve"> the </w:t>
      </w:r>
      <w:r w:rsidRPr="007E1CFD">
        <w:rPr>
          <w:rStyle w:val="StyleUnderline"/>
        </w:rPr>
        <w:t xml:space="preserve">dispensation of </w:t>
      </w:r>
      <w:r w:rsidRPr="007E1CFD">
        <w:rPr>
          <w:rStyle w:val="Emphasis"/>
        </w:rPr>
        <w:t>rights</w:t>
      </w:r>
      <w:r w:rsidRPr="007E1CFD">
        <w:rPr>
          <w:rStyle w:val="StyleUnderline"/>
        </w:rPr>
        <w:t xml:space="preserve"> occasioned a sense of group entitlement intent on </w:t>
      </w:r>
      <w:r w:rsidRPr="00702F34">
        <w:rPr>
          <w:rStyle w:val="Emphasis"/>
          <w:highlight w:val="cyan"/>
        </w:rPr>
        <w:t>collective redress</w:t>
      </w:r>
      <w:r w:rsidRPr="00F056B0">
        <w:rPr>
          <w:sz w:val="16"/>
        </w:rPr>
        <w:t xml:space="preserve"> as these newly acquired rights also obfuscated and licensed forms of social domination, racial subjection, and exploitation, </w:t>
      </w:r>
      <w:r w:rsidRPr="00702F34">
        <w:rPr>
          <w:rStyle w:val="Emphasis"/>
          <w:highlight w:val="cyan"/>
        </w:rPr>
        <w:t>Despite</w:t>
      </w:r>
      <w:r w:rsidRPr="007E1CFD">
        <w:rPr>
          <w:rStyle w:val="StyleUnderline"/>
        </w:rPr>
        <w:t xml:space="preserve"> the </w:t>
      </w:r>
      <w:r w:rsidRPr="00702F34">
        <w:rPr>
          <w:rStyle w:val="StyleUnderline"/>
          <w:highlight w:val="cyan"/>
        </w:rPr>
        <w:t>inability</w:t>
      </w:r>
      <w:r w:rsidRPr="007E1CFD">
        <w:rPr>
          <w:rStyle w:val="StyleUnderline"/>
        </w:rPr>
        <w:t xml:space="preserve"> of the newly emancipated </w:t>
      </w:r>
      <w:r w:rsidRPr="00702F34">
        <w:rPr>
          <w:rStyle w:val="StyleUnderline"/>
          <w:highlight w:val="cyan"/>
        </w:rPr>
        <w:t>to</w:t>
      </w:r>
      <w:r w:rsidRPr="00F056B0">
        <w:rPr>
          <w:sz w:val="16"/>
        </w:rPr>
        <w:t xml:space="preserve"> actualize or </w:t>
      </w:r>
      <w:r w:rsidRPr="00702F34">
        <w:rPr>
          <w:rStyle w:val="StyleUnderline"/>
          <w:highlight w:val="cyan"/>
        </w:rPr>
        <w:t>enjoy</w:t>
      </w:r>
      <w:r w:rsidRPr="007E1CFD">
        <w:rPr>
          <w:rStyle w:val="StyleUnderline"/>
        </w:rPr>
        <w:t xml:space="preserve"> the </w:t>
      </w:r>
      <w:r w:rsidRPr="00702F34">
        <w:rPr>
          <w:rStyle w:val="Emphasis"/>
          <w:highlight w:val="cyan"/>
        </w:rPr>
        <w:t>full</w:t>
      </w:r>
      <w:r w:rsidRPr="00702F34">
        <w:rPr>
          <w:rStyle w:val="StyleUnderline"/>
          <w:highlight w:val="cyan"/>
        </w:rPr>
        <w:t xml:space="preserve"> equality</w:t>
      </w:r>
      <w:r w:rsidRPr="00F056B0">
        <w:rPr>
          <w:sz w:val="16"/>
        </w:rPr>
        <w:t xml:space="preserve"> or freedom </w:t>
      </w:r>
      <w:r w:rsidRPr="007E1CFD">
        <w:rPr>
          <w:rStyle w:val="StyleUnderline"/>
        </w:rPr>
        <w:t>stipulated by the law</w:t>
      </w:r>
      <w:r w:rsidRPr="00F056B0">
        <w:rPr>
          <w:sz w:val="16"/>
        </w:rPr>
        <w:t xml:space="preserve"> and the ways in which these newly acquired rights masked the modes of domination attendant to the transition from slavery to freedom, </w:t>
      </w:r>
      <w:r w:rsidRPr="00702F34">
        <w:rPr>
          <w:rStyle w:val="StyleUnderline"/>
          <w:highlight w:val="cyan"/>
        </w:rPr>
        <w:t>the possession of rights was</w:t>
      </w:r>
      <w:r w:rsidRPr="007E1CFD">
        <w:rPr>
          <w:rStyle w:val="StyleUnderline"/>
        </w:rPr>
        <w:t xml:space="preserve"> </w:t>
      </w:r>
      <w:r w:rsidRPr="007E1CFD">
        <w:rPr>
          <w:rStyle w:val="Emphasis"/>
        </w:rPr>
        <w:t xml:space="preserve">nonetheless </w:t>
      </w:r>
      <w:r w:rsidRPr="00702F34">
        <w:rPr>
          <w:rStyle w:val="Emphasis"/>
          <w:highlight w:val="cyan"/>
        </w:rPr>
        <w:t>significant</w:t>
      </w:r>
      <w:r w:rsidRPr="00F056B0">
        <w:rPr>
          <w:sz w:val="16"/>
        </w:rPr>
        <w:t>.</w:t>
      </w:r>
    </w:p>
    <w:p w14:paraId="1A3AF6A2" w14:textId="77777777" w:rsidR="00057E3D" w:rsidRPr="00D05384" w:rsidRDefault="00057E3D" w:rsidP="00057E3D"/>
    <w:p w14:paraId="32D46015" w14:textId="315D1830" w:rsidR="00057E3D" w:rsidRPr="00D05384" w:rsidRDefault="00057E3D" w:rsidP="00057E3D">
      <w:pPr>
        <w:pStyle w:val="Heading4"/>
      </w:pPr>
      <w:r>
        <w:t xml:space="preserve">2. </w:t>
      </w:r>
      <w:r>
        <w:t xml:space="preserve">Labor law can be used </w:t>
      </w:r>
      <w:r>
        <w:rPr>
          <w:u w:val="single"/>
        </w:rPr>
        <w:t>strategically</w:t>
      </w:r>
      <w:r>
        <w:t xml:space="preserve"> to win </w:t>
      </w:r>
      <w:r>
        <w:rPr>
          <w:u w:val="single"/>
        </w:rPr>
        <w:t>material gains</w:t>
      </w:r>
      <w:r>
        <w:t xml:space="preserve"> for groups </w:t>
      </w:r>
      <w:r>
        <w:rPr>
          <w:u w:val="single"/>
        </w:rPr>
        <w:t>outside</w:t>
      </w:r>
      <w:r>
        <w:t xml:space="preserve"> of unions. That </w:t>
      </w:r>
      <w:r>
        <w:rPr>
          <w:u w:val="single"/>
        </w:rPr>
        <w:t>expands</w:t>
      </w:r>
      <w:r>
        <w:t xml:space="preserve"> the </w:t>
      </w:r>
      <w:r>
        <w:rPr>
          <w:u w:val="single"/>
        </w:rPr>
        <w:t>political horizon</w:t>
      </w:r>
      <w:r>
        <w:t xml:space="preserve"> of organizing. </w:t>
      </w:r>
    </w:p>
    <w:p w14:paraId="1876D38F" w14:textId="77777777" w:rsidR="00057E3D" w:rsidRPr="005E7D8D" w:rsidRDefault="00057E3D" w:rsidP="00057E3D">
      <w:r>
        <w:t xml:space="preserve">Dr. Benjamin </w:t>
      </w:r>
      <w:r w:rsidRPr="005E7D8D">
        <w:rPr>
          <w:rStyle w:val="Heading4Char"/>
        </w:rPr>
        <w:t>Sachs 13</w:t>
      </w:r>
      <w:r>
        <w:t xml:space="preserve">. </w:t>
      </w:r>
      <w:proofErr w:type="spellStart"/>
      <w:r w:rsidRPr="005E7D8D">
        <w:t>Kestnbaum</w:t>
      </w:r>
      <w:proofErr w:type="spellEnd"/>
      <w:r w:rsidRPr="005E7D8D">
        <w:t xml:space="preserve"> Professor of Labor and Industry; Harvard Law School; Co-Director of the Labor and </w:t>
      </w:r>
      <w:proofErr w:type="spellStart"/>
      <w:r w:rsidRPr="005E7D8D">
        <w:t>Worklife</w:t>
      </w:r>
      <w:proofErr w:type="spellEnd"/>
      <w:r w:rsidRPr="005E7D8D">
        <w:t xml:space="preserve"> Program; Faculty co-chair of the Clean Slate for Worker Power project</w:t>
      </w:r>
      <w:r>
        <w:t>. “</w:t>
      </w:r>
      <w:r w:rsidRPr="005E7D8D">
        <w:t>The Unbundled Union: Politics Without Collective Bargaining</w:t>
      </w:r>
      <w:r>
        <w:t>.” Yale Law Journal, 123(1).</w:t>
      </w:r>
    </w:p>
    <w:p w14:paraId="219EC4D5" w14:textId="77777777" w:rsidR="00057E3D" w:rsidRPr="000D75CC" w:rsidRDefault="00057E3D" w:rsidP="00057E3D">
      <w:pPr>
        <w:rPr>
          <w:sz w:val="16"/>
        </w:rPr>
      </w:pPr>
      <w:r w:rsidRPr="000D75CC">
        <w:rPr>
          <w:sz w:val="16"/>
        </w:rPr>
        <w:t xml:space="preserve">As this Essay has argued, </w:t>
      </w:r>
      <w:r w:rsidRPr="00F90E48">
        <w:rPr>
          <w:rStyle w:val="Emphasis"/>
          <w:highlight w:val="cyan"/>
        </w:rPr>
        <w:t>labor law</w:t>
      </w:r>
      <w:r w:rsidRPr="00B663F3">
        <w:rPr>
          <w:rStyle w:val="StyleUnderline"/>
        </w:rPr>
        <w:t xml:space="preserve"> has facilitated unions’ organizational success by </w:t>
      </w:r>
      <w:r w:rsidRPr="00F90E48">
        <w:rPr>
          <w:rStyle w:val="StyleUnderline"/>
          <w:highlight w:val="cyan"/>
        </w:rPr>
        <w:t>provid</w:t>
      </w:r>
      <w:r w:rsidRPr="00B663F3">
        <w:rPr>
          <w:rStyle w:val="StyleUnderline"/>
        </w:rPr>
        <w:t xml:space="preserve">ing </w:t>
      </w:r>
      <w:r w:rsidRPr="00F90E48">
        <w:rPr>
          <w:rStyle w:val="StyleUnderline"/>
          <w:highlight w:val="cyan"/>
        </w:rPr>
        <w:t>a</w:t>
      </w:r>
      <w:r w:rsidRPr="00B663F3">
        <w:rPr>
          <w:rStyle w:val="StyleUnderline"/>
        </w:rPr>
        <w:t xml:space="preserve"> </w:t>
      </w:r>
      <w:r w:rsidRPr="00B663F3">
        <w:rPr>
          <w:rStyle w:val="Emphasis"/>
        </w:rPr>
        <w:t xml:space="preserve">geographic </w:t>
      </w:r>
      <w:r w:rsidRPr="00F90E48">
        <w:rPr>
          <w:rStyle w:val="Emphasis"/>
          <w:highlight w:val="cyan"/>
        </w:rPr>
        <w:t>locus</w:t>
      </w:r>
      <w:r w:rsidRPr="00F90E48">
        <w:rPr>
          <w:rStyle w:val="StyleUnderline"/>
          <w:highlight w:val="cyan"/>
        </w:rPr>
        <w:t xml:space="preserve"> for </w:t>
      </w:r>
      <w:r w:rsidRPr="00F90E48">
        <w:rPr>
          <w:rStyle w:val="Emphasis"/>
          <w:highlight w:val="cyan"/>
        </w:rPr>
        <w:t>organizational activity</w:t>
      </w:r>
      <w:r w:rsidRPr="000D75CC">
        <w:rPr>
          <w:sz w:val="16"/>
        </w:rPr>
        <w:t xml:space="preserve">, </w:t>
      </w:r>
      <w:r w:rsidRPr="00F90E48">
        <w:rPr>
          <w:rStyle w:val="StyleUnderline"/>
          <w:highlight w:val="cyan"/>
        </w:rPr>
        <w:t>offering a mechanism for funding</w:t>
      </w:r>
      <w:r w:rsidRPr="00B663F3">
        <w:rPr>
          <w:rStyle w:val="StyleUnderline"/>
        </w:rPr>
        <w:t xml:space="preserve"> organizational </w:t>
      </w:r>
      <w:r w:rsidRPr="00F90E48">
        <w:rPr>
          <w:rStyle w:val="StyleUnderline"/>
          <w:highlight w:val="cyan"/>
        </w:rPr>
        <w:t>activity</w:t>
      </w:r>
      <w:r w:rsidRPr="000D75CC">
        <w:rPr>
          <w:sz w:val="16"/>
        </w:rPr>
        <w:t xml:space="preserve">, </w:t>
      </w:r>
      <w:r w:rsidRPr="00F90E48">
        <w:rPr>
          <w:rStyle w:val="StyleUnderline"/>
          <w:highlight w:val="cyan"/>
        </w:rPr>
        <w:t>making available</w:t>
      </w:r>
      <w:r w:rsidRPr="00B663F3">
        <w:rPr>
          <w:rStyle w:val="StyleUnderline"/>
        </w:rPr>
        <w:t xml:space="preserve"> the </w:t>
      </w:r>
      <w:r w:rsidRPr="00F90E48">
        <w:rPr>
          <w:rStyle w:val="Emphasis"/>
          <w:highlight w:val="cyan"/>
        </w:rPr>
        <w:t>info</w:t>
      </w:r>
      <w:r w:rsidRPr="00B663F3">
        <w:rPr>
          <w:rStyle w:val="StyleUnderline"/>
        </w:rPr>
        <w:t xml:space="preserve">rmation </w:t>
      </w:r>
      <w:r w:rsidRPr="00F90E48">
        <w:rPr>
          <w:rStyle w:val="Emphasis"/>
          <w:highlight w:val="cyan"/>
        </w:rPr>
        <w:t>necessary</w:t>
      </w:r>
      <w:r w:rsidRPr="00B663F3">
        <w:rPr>
          <w:rStyle w:val="StyleUnderline"/>
        </w:rPr>
        <w:t xml:space="preserve"> for organizing</w:t>
      </w:r>
      <w:r w:rsidRPr="000D75CC">
        <w:rPr>
          <w:sz w:val="16"/>
        </w:rPr>
        <w:t xml:space="preserve">, </w:t>
      </w:r>
      <w:r w:rsidRPr="00F90E48">
        <w:rPr>
          <w:rStyle w:val="StyleUnderline"/>
          <w:highlight w:val="cyan"/>
        </w:rPr>
        <w:t xml:space="preserve">and </w:t>
      </w:r>
      <w:r w:rsidRPr="00F90E48">
        <w:rPr>
          <w:rStyle w:val="Emphasis"/>
          <w:highlight w:val="cyan"/>
        </w:rPr>
        <w:t>protecting employees</w:t>
      </w:r>
      <w:r w:rsidRPr="000D75CC">
        <w:rPr>
          <w:sz w:val="16"/>
        </w:rPr>
        <w:t xml:space="preserve"> against retaliation. </w:t>
      </w:r>
      <w:r w:rsidRPr="00B663F3">
        <w:rPr>
          <w:rStyle w:val="StyleUnderline"/>
        </w:rPr>
        <w:t>These</w:t>
      </w:r>
      <w:r w:rsidRPr="000D75CC">
        <w:rPr>
          <w:sz w:val="16"/>
        </w:rPr>
        <w:t xml:space="preserve"> same </w:t>
      </w:r>
      <w:r w:rsidRPr="00B663F3">
        <w:rPr>
          <w:rStyle w:val="Emphasis"/>
        </w:rPr>
        <w:t>basic legal interventions</w:t>
      </w:r>
      <w:r w:rsidRPr="00B663F3">
        <w:rPr>
          <w:rStyle w:val="StyleUnderline"/>
        </w:rPr>
        <w:t xml:space="preserve"> </w:t>
      </w:r>
      <w:r w:rsidRPr="00F90E48">
        <w:rPr>
          <w:rStyle w:val="StyleUnderline"/>
          <w:highlight w:val="cyan"/>
        </w:rPr>
        <w:t>could be deployed</w:t>
      </w:r>
      <w:r w:rsidRPr="00B663F3">
        <w:rPr>
          <w:rStyle w:val="StyleUnderline"/>
        </w:rPr>
        <w:t xml:space="preserve"> to facilitate organizing </w:t>
      </w:r>
      <w:r w:rsidRPr="00F90E48">
        <w:rPr>
          <w:rStyle w:val="StyleUnderline"/>
          <w:highlight w:val="cyan"/>
        </w:rPr>
        <w:t>in other contexts</w:t>
      </w:r>
      <w:r w:rsidRPr="000D75CC">
        <w:rPr>
          <w:sz w:val="16"/>
        </w:rPr>
        <w:t xml:space="preserve">. </w:t>
      </w:r>
      <w:proofErr w:type="gramStart"/>
      <w:r w:rsidRPr="000D75CC">
        <w:rPr>
          <w:sz w:val="16"/>
        </w:rPr>
        <w:t xml:space="preserve">In particular, </w:t>
      </w:r>
      <w:r w:rsidRPr="00B663F3">
        <w:rPr>
          <w:rStyle w:val="StyleUnderline"/>
        </w:rPr>
        <w:t>where</w:t>
      </w:r>
      <w:proofErr w:type="gramEnd"/>
      <w:r w:rsidRPr="00B663F3">
        <w:rPr>
          <w:rStyle w:val="StyleUnderline"/>
        </w:rPr>
        <w:t xml:space="preserve"> the government </w:t>
      </w:r>
      <w:r w:rsidRPr="00B663F3">
        <w:rPr>
          <w:rStyle w:val="Emphasis"/>
        </w:rPr>
        <w:t>provides services</w:t>
      </w:r>
      <w:r w:rsidRPr="000D75CC">
        <w:rPr>
          <w:sz w:val="16"/>
        </w:rPr>
        <w:t xml:space="preserve"> to constituencies in the relevant income groups, </w:t>
      </w:r>
      <w:r w:rsidRPr="00B663F3">
        <w:rPr>
          <w:rStyle w:val="StyleUnderline"/>
        </w:rPr>
        <w:t>it could supplement</w:t>
      </w:r>
      <w:r w:rsidRPr="000D75CC">
        <w:rPr>
          <w:sz w:val="16"/>
        </w:rPr>
        <w:t xml:space="preserve"> the </w:t>
      </w:r>
      <w:r w:rsidRPr="00B663F3">
        <w:rPr>
          <w:rStyle w:val="StyleUnderline"/>
        </w:rPr>
        <w:t>services</w:t>
      </w:r>
      <w:r w:rsidRPr="000D75CC">
        <w:rPr>
          <w:sz w:val="16"/>
        </w:rPr>
        <w:t xml:space="preserve"> it provides </w:t>
      </w:r>
      <w:r w:rsidRPr="00B663F3">
        <w:rPr>
          <w:rStyle w:val="StyleUnderline"/>
        </w:rPr>
        <w:t xml:space="preserve">with </w:t>
      </w:r>
      <w:r w:rsidRPr="00B663F3">
        <w:rPr>
          <w:rStyle w:val="Emphasis"/>
        </w:rPr>
        <w:t>legal rules</w:t>
      </w:r>
      <w:r w:rsidRPr="00B663F3">
        <w:rPr>
          <w:rStyle w:val="StyleUnderline"/>
        </w:rPr>
        <w:t xml:space="preserve"> designed to </w:t>
      </w:r>
      <w:r w:rsidRPr="00B663F3">
        <w:rPr>
          <w:rStyle w:val="Emphasis"/>
        </w:rPr>
        <w:t>facilitate political organizing</w:t>
      </w:r>
      <w:r w:rsidRPr="000D75CC">
        <w:rPr>
          <w:sz w:val="16"/>
        </w:rPr>
        <w:t xml:space="preserve"> around the service. Importantly, such interventions would be substantively neutral as a matter of design: they would enable organizing but would take no position on — and indeed exert no influence over — the types of policies the groups would pursue once organized.</w:t>
      </w:r>
    </w:p>
    <w:p w14:paraId="62F1D57A" w14:textId="77777777" w:rsidR="00057E3D" w:rsidRPr="000D75CC" w:rsidRDefault="00057E3D" w:rsidP="00057E3D">
      <w:pPr>
        <w:rPr>
          <w:sz w:val="16"/>
        </w:rPr>
      </w:pPr>
      <w:r w:rsidRPr="000D75CC">
        <w:rPr>
          <w:sz w:val="16"/>
        </w:rPr>
        <w:t xml:space="preserve">This suggestion may sound quite foreign, but it </w:t>
      </w:r>
      <w:r w:rsidRPr="00F90E48">
        <w:rPr>
          <w:rStyle w:val="StyleUnderline"/>
          <w:highlight w:val="cyan"/>
        </w:rPr>
        <w:t xml:space="preserve">has </w:t>
      </w:r>
      <w:r w:rsidRPr="00F90E48">
        <w:rPr>
          <w:rStyle w:val="Emphasis"/>
          <w:highlight w:val="cyan"/>
        </w:rPr>
        <w:t>historical roots</w:t>
      </w:r>
      <w:r w:rsidRPr="000D75CC">
        <w:rPr>
          <w:sz w:val="16"/>
        </w:rPr>
        <w:t xml:space="preserve">. During the mid-1960s, </w:t>
      </w:r>
      <w:r w:rsidRPr="000D75CC">
        <w:rPr>
          <w:rStyle w:val="StyleUnderline"/>
        </w:rPr>
        <w:t>as part of</w:t>
      </w:r>
      <w:r w:rsidRPr="000D75CC">
        <w:rPr>
          <w:sz w:val="16"/>
        </w:rPr>
        <w:t xml:space="preserve"> President Johnson’s </w:t>
      </w:r>
      <w:r w:rsidRPr="000D75CC">
        <w:rPr>
          <w:rStyle w:val="Emphasis"/>
        </w:rPr>
        <w:t>war on poverty</w:t>
      </w:r>
      <w:r w:rsidRPr="000D75CC">
        <w:rPr>
          <w:sz w:val="16"/>
        </w:rPr>
        <w:t xml:space="preserve">, Congress established </w:t>
      </w:r>
      <w:r w:rsidRPr="000D75CC">
        <w:rPr>
          <w:rStyle w:val="Emphasis"/>
        </w:rPr>
        <w:t>C</w:t>
      </w:r>
      <w:r w:rsidRPr="000D75CC">
        <w:rPr>
          <w:rStyle w:val="StyleUnderline"/>
        </w:rPr>
        <w:t xml:space="preserve">ommunity </w:t>
      </w:r>
      <w:r w:rsidRPr="000D75CC">
        <w:rPr>
          <w:rStyle w:val="Emphasis"/>
        </w:rPr>
        <w:t>A</w:t>
      </w:r>
      <w:r w:rsidRPr="000D75CC">
        <w:rPr>
          <w:rStyle w:val="StyleUnderline"/>
        </w:rPr>
        <w:t xml:space="preserve">ction </w:t>
      </w:r>
      <w:r w:rsidRPr="000D75CC">
        <w:rPr>
          <w:rStyle w:val="Emphasis"/>
        </w:rPr>
        <w:t>P</w:t>
      </w:r>
      <w:r w:rsidRPr="000D75CC">
        <w:rPr>
          <w:rStyle w:val="StyleUnderline"/>
        </w:rPr>
        <w:t>rogram</w:t>
      </w:r>
      <w:r w:rsidRPr="000D75CC">
        <w:rPr>
          <w:rStyle w:val="Emphasis"/>
        </w:rPr>
        <w:t>s</w:t>
      </w:r>
      <w:r w:rsidRPr="000D75CC">
        <w:rPr>
          <w:sz w:val="16"/>
        </w:rPr>
        <w:t xml:space="preserve"> (</w:t>
      </w:r>
      <w:r w:rsidRPr="00F90E48">
        <w:rPr>
          <w:rStyle w:val="Emphasis"/>
          <w:highlight w:val="cyan"/>
        </w:rPr>
        <w:t>CAPs</w:t>
      </w:r>
      <w:r w:rsidRPr="000D75CC">
        <w:rPr>
          <w:sz w:val="16"/>
        </w:rPr>
        <w:t xml:space="preserve">) </w:t>
      </w:r>
      <w:r w:rsidRPr="000D75CC">
        <w:rPr>
          <w:rStyle w:val="StyleUnderline"/>
        </w:rPr>
        <w:t xml:space="preserve">as part of the new </w:t>
      </w:r>
      <w:r w:rsidRPr="000D75CC">
        <w:rPr>
          <w:rStyle w:val="Emphasis"/>
        </w:rPr>
        <w:t>O</w:t>
      </w:r>
      <w:r w:rsidRPr="000D75CC">
        <w:rPr>
          <w:rStyle w:val="StyleUnderline"/>
        </w:rPr>
        <w:t xml:space="preserve">ffice of </w:t>
      </w:r>
      <w:r w:rsidRPr="000D75CC">
        <w:rPr>
          <w:rStyle w:val="Emphasis"/>
        </w:rPr>
        <w:t>E</w:t>
      </w:r>
      <w:r w:rsidRPr="000D75CC">
        <w:rPr>
          <w:rStyle w:val="StyleUnderline"/>
        </w:rPr>
        <w:t xml:space="preserve">conomic </w:t>
      </w:r>
      <w:r w:rsidRPr="000D75CC">
        <w:rPr>
          <w:rStyle w:val="Emphasis"/>
        </w:rPr>
        <w:t>O</w:t>
      </w:r>
      <w:r w:rsidRPr="000D75CC">
        <w:rPr>
          <w:rStyle w:val="StyleUnderline"/>
        </w:rPr>
        <w:t>pportunity</w:t>
      </w:r>
      <w:r w:rsidRPr="000D75CC">
        <w:rPr>
          <w:sz w:val="16"/>
        </w:rPr>
        <w:t xml:space="preserve"> (</w:t>
      </w:r>
      <w:r w:rsidRPr="000D75CC">
        <w:rPr>
          <w:rStyle w:val="Emphasis"/>
        </w:rPr>
        <w:t>OEO</w:t>
      </w:r>
      <w:r w:rsidRPr="000D75CC">
        <w:rPr>
          <w:sz w:val="16"/>
        </w:rPr>
        <w:t xml:space="preserve">). The CAPs were </w:t>
      </w:r>
      <w:r w:rsidRPr="000D75CC">
        <w:rPr>
          <w:rStyle w:val="StyleUnderline"/>
        </w:rPr>
        <w:t xml:space="preserve">charged with </w:t>
      </w:r>
      <w:r w:rsidRPr="00F90E48">
        <w:rPr>
          <w:rStyle w:val="StyleUnderline"/>
          <w:highlight w:val="cyan"/>
        </w:rPr>
        <w:t>involv</w:t>
      </w:r>
      <w:r w:rsidRPr="000D75CC">
        <w:rPr>
          <w:rStyle w:val="StyleUnderline"/>
        </w:rPr>
        <w:t xml:space="preserve">ing </w:t>
      </w:r>
      <w:r w:rsidRPr="000D75CC">
        <w:rPr>
          <w:rStyle w:val="Emphasis"/>
        </w:rPr>
        <w:t xml:space="preserve">low-income </w:t>
      </w:r>
      <w:r w:rsidRPr="00F90E48">
        <w:rPr>
          <w:rStyle w:val="Emphasis"/>
          <w:highlight w:val="cyan"/>
        </w:rPr>
        <w:t>community members</w:t>
      </w:r>
      <w:r w:rsidRPr="00F90E48">
        <w:rPr>
          <w:rStyle w:val="StyleUnderline"/>
          <w:highlight w:val="cyan"/>
        </w:rPr>
        <w:t xml:space="preserve"> in</w:t>
      </w:r>
      <w:r w:rsidRPr="000D75CC">
        <w:rPr>
          <w:rStyle w:val="StyleUnderline"/>
        </w:rPr>
        <w:t xml:space="preserve"> the </w:t>
      </w:r>
      <w:r w:rsidRPr="00F90E48">
        <w:rPr>
          <w:rStyle w:val="Emphasis"/>
          <w:highlight w:val="cyan"/>
        </w:rPr>
        <w:t>design</w:t>
      </w:r>
      <w:r w:rsidRPr="00F90E48">
        <w:rPr>
          <w:rStyle w:val="StyleUnderline"/>
          <w:highlight w:val="cyan"/>
        </w:rPr>
        <w:t xml:space="preserve"> and </w:t>
      </w:r>
      <w:r w:rsidRPr="00F90E48">
        <w:rPr>
          <w:rStyle w:val="Emphasis"/>
          <w:highlight w:val="cyan"/>
        </w:rPr>
        <w:t>implementation</w:t>
      </w:r>
      <w:r w:rsidRPr="00F90E48">
        <w:rPr>
          <w:rStyle w:val="StyleUnderline"/>
          <w:highlight w:val="cyan"/>
        </w:rPr>
        <w:t xml:space="preserve"> of</w:t>
      </w:r>
      <w:r w:rsidRPr="000D75CC">
        <w:rPr>
          <w:rStyle w:val="StyleUnderline"/>
        </w:rPr>
        <w:t xml:space="preserve"> the </w:t>
      </w:r>
      <w:r w:rsidRPr="000D75CC">
        <w:rPr>
          <w:rStyle w:val="Emphasis"/>
        </w:rPr>
        <w:t xml:space="preserve">anti-poverty </w:t>
      </w:r>
      <w:r w:rsidRPr="00F90E48">
        <w:rPr>
          <w:rStyle w:val="Emphasis"/>
          <w:highlight w:val="cyan"/>
        </w:rPr>
        <w:t>programs</w:t>
      </w:r>
      <w:r w:rsidRPr="00F90E48">
        <w:rPr>
          <w:rStyle w:val="StyleUnderline"/>
          <w:highlight w:val="cyan"/>
        </w:rPr>
        <w:t xml:space="preserve"> that</w:t>
      </w:r>
      <w:r w:rsidRPr="000D75CC">
        <w:rPr>
          <w:sz w:val="16"/>
        </w:rPr>
        <w:t xml:space="preserve"> were to </w:t>
      </w:r>
      <w:r w:rsidRPr="00F90E48">
        <w:rPr>
          <w:rStyle w:val="StyleUnderline"/>
          <w:highlight w:val="cyan"/>
        </w:rPr>
        <w:t>serve them</w:t>
      </w:r>
      <w:r w:rsidRPr="000D75CC">
        <w:rPr>
          <w:sz w:val="16"/>
        </w:rPr>
        <w:t>. In fact, the Economic Opportunity Act of 1964 dictated that CAPs were to be “</w:t>
      </w:r>
      <w:r w:rsidRPr="00F90E48">
        <w:rPr>
          <w:rStyle w:val="StyleUnderline"/>
          <w:highlight w:val="cyan"/>
        </w:rPr>
        <w:t>developed</w:t>
      </w:r>
      <w:r w:rsidRPr="000D75CC">
        <w:rPr>
          <w:sz w:val="16"/>
        </w:rPr>
        <w:t xml:space="preserve">, </w:t>
      </w:r>
      <w:r w:rsidRPr="00F90E48">
        <w:rPr>
          <w:rStyle w:val="StyleUnderline"/>
          <w:highlight w:val="cyan"/>
        </w:rPr>
        <w:t>conducted</w:t>
      </w:r>
      <w:r w:rsidRPr="000D75CC">
        <w:rPr>
          <w:sz w:val="16"/>
        </w:rPr>
        <w:t xml:space="preserve">, </w:t>
      </w:r>
      <w:r w:rsidRPr="00F90E48">
        <w:rPr>
          <w:rStyle w:val="StyleUnderline"/>
          <w:highlight w:val="cyan"/>
        </w:rPr>
        <w:t>and administered with</w:t>
      </w:r>
      <w:r w:rsidRPr="000D75CC">
        <w:rPr>
          <w:rStyle w:val="StyleUnderline"/>
        </w:rPr>
        <w:t xml:space="preserve"> the </w:t>
      </w:r>
      <w:r w:rsidRPr="00F90E48">
        <w:rPr>
          <w:rStyle w:val="Emphasis"/>
          <w:highlight w:val="cyan"/>
        </w:rPr>
        <w:t>maximum</w:t>
      </w:r>
      <w:r w:rsidRPr="000D75CC">
        <w:rPr>
          <w:sz w:val="16"/>
        </w:rPr>
        <w:t xml:space="preserve"> feasible </w:t>
      </w:r>
      <w:r w:rsidRPr="00F90E48">
        <w:rPr>
          <w:rStyle w:val="Emphasis"/>
          <w:highlight w:val="cyan"/>
        </w:rPr>
        <w:t>participation</w:t>
      </w:r>
      <w:r w:rsidRPr="000D75CC">
        <w:rPr>
          <w:sz w:val="16"/>
        </w:rPr>
        <w:t xml:space="preserve"> of the residents of the area and members </w:t>
      </w:r>
      <w:r w:rsidRPr="00F90E48">
        <w:rPr>
          <w:rStyle w:val="StyleUnderline"/>
          <w:highlight w:val="cyan"/>
        </w:rPr>
        <w:t>of</w:t>
      </w:r>
      <w:r w:rsidRPr="000D75CC">
        <w:rPr>
          <w:rStyle w:val="StyleUnderline"/>
        </w:rPr>
        <w:t xml:space="preserve"> the </w:t>
      </w:r>
      <w:r w:rsidRPr="00F90E48">
        <w:rPr>
          <w:rStyle w:val="StyleUnderline"/>
          <w:highlight w:val="cyan"/>
        </w:rPr>
        <w:t>groups served</w:t>
      </w:r>
      <w:r w:rsidRPr="000D75CC">
        <w:rPr>
          <w:sz w:val="16"/>
        </w:rPr>
        <w:t>.”231</w:t>
      </w:r>
    </w:p>
    <w:p w14:paraId="729788B4" w14:textId="77777777" w:rsidR="00057E3D" w:rsidRPr="00536DB0" w:rsidRDefault="00057E3D" w:rsidP="00057E3D">
      <w:pPr>
        <w:rPr>
          <w:sz w:val="16"/>
        </w:rPr>
      </w:pPr>
      <w:r w:rsidRPr="003A523C">
        <w:rPr>
          <w:sz w:val="16"/>
        </w:rPr>
        <w:t>Although the statutory charge of maximum feasible participation was a highly contested one, to those running the OEO and the CAPs, “</w:t>
      </w:r>
      <w:r w:rsidRPr="00EC1284">
        <w:rPr>
          <w:rStyle w:val="Emphasis"/>
          <w:highlight w:val="cyan"/>
        </w:rPr>
        <w:t>participation</w:t>
      </w:r>
      <w:r w:rsidRPr="003A523C">
        <w:rPr>
          <w:sz w:val="16"/>
        </w:rPr>
        <w:t xml:space="preserve">” </w:t>
      </w:r>
      <w:r w:rsidRPr="00EC1284">
        <w:rPr>
          <w:rStyle w:val="StyleUnderline"/>
          <w:highlight w:val="cyan"/>
        </w:rPr>
        <w:t>implied more than</w:t>
      </w:r>
      <w:r w:rsidRPr="003A523C">
        <w:rPr>
          <w:rStyle w:val="StyleUnderline"/>
        </w:rPr>
        <w:t xml:space="preserve"> </w:t>
      </w:r>
      <w:r w:rsidRPr="003A523C">
        <w:rPr>
          <w:rStyle w:val="Emphasis"/>
        </w:rPr>
        <w:t xml:space="preserve">simple </w:t>
      </w:r>
      <w:r w:rsidRPr="00EC1284">
        <w:rPr>
          <w:rStyle w:val="Emphasis"/>
          <w:highlight w:val="cyan"/>
        </w:rPr>
        <w:t>involvement</w:t>
      </w:r>
      <w:r w:rsidRPr="003A523C">
        <w:rPr>
          <w:rStyle w:val="StyleUnderline"/>
        </w:rPr>
        <w:t xml:space="preserve"> in the </w:t>
      </w:r>
      <w:r w:rsidRPr="003A523C">
        <w:rPr>
          <w:rStyle w:val="Emphasis"/>
        </w:rPr>
        <w:t>bureaucratic and administrative operation</w:t>
      </w:r>
      <w:r w:rsidRPr="003A523C">
        <w:rPr>
          <w:rStyle w:val="StyleUnderline"/>
        </w:rPr>
        <w:t xml:space="preserve"> of welfare programs</w:t>
      </w:r>
      <w:r w:rsidRPr="003A523C">
        <w:rPr>
          <w:sz w:val="16"/>
        </w:rPr>
        <w:t xml:space="preserve">. Under the OEO, community participation came to </w:t>
      </w:r>
      <w:r w:rsidRPr="00EC1284">
        <w:rPr>
          <w:rStyle w:val="StyleUnderline"/>
          <w:highlight w:val="cyan"/>
        </w:rPr>
        <w:t xml:space="preserve">imply </w:t>
      </w:r>
      <w:r w:rsidRPr="00EC1284">
        <w:rPr>
          <w:rStyle w:val="Emphasis"/>
          <w:highlight w:val="cyan"/>
        </w:rPr>
        <w:t>governmental support</w:t>
      </w:r>
      <w:r w:rsidRPr="003A523C">
        <w:rPr>
          <w:sz w:val="16"/>
        </w:rPr>
        <w:t xml:space="preserve"> — including financial support — </w:t>
      </w:r>
      <w:r w:rsidRPr="00EC1284">
        <w:rPr>
          <w:rStyle w:val="StyleUnderline"/>
          <w:highlight w:val="cyan"/>
        </w:rPr>
        <w:t xml:space="preserve">for </w:t>
      </w:r>
      <w:r w:rsidRPr="00EC1284">
        <w:rPr>
          <w:rStyle w:val="Emphasis"/>
          <w:highlight w:val="cyan"/>
        </w:rPr>
        <w:t>political organizing</w:t>
      </w:r>
      <w:r w:rsidRPr="003A523C">
        <w:rPr>
          <w:rStyle w:val="StyleUnderline"/>
        </w:rPr>
        <w:t xml:space="preserve"> by the poor</w:t>
      </w:r>
      <w:r w:rsidRPr="003A523C">
        <w:rPr>
          <w:sz w:val="16"/>
        </w:rPr>
        <w:t xml:space="preserve">. Thus, in the leading study of the CAPs, J. David Greenstone and Paul Peterson explain that </w:t>
      </w:r>
      <w:r w:rsidRPr="00EC1284">
        <w:rPr>
          <w:rStyle w:val="StyleUnderline"/>
          <w:highlight w:val="cyan"/>
        </w:rPr>
        <w:t>community action</w:t>
      </w:r>
      <w:r w:rsidRPr="003A523C">
        <w:rPr>
          <w:sz w:val="16"/>
        </w:rPr>
        <w:t xml:space="preserve"> “</w:t>
      </w:r>
      <w:r w:rsidRPr="003A523C">
        <w:rPr>
          <w:rStyle w:val="StyleUnderline"/>
        </w:rPr>
        <w:t xml:space="preserve">became </w:t>
      </w:r>
      <w:r w:rsidRPr="00EC1284">
        <w:rPr>
          <w:rStyle w:val="StyleUnderline"/>
          <w:highlight w:val="cyan"/>
        </w:rPr>
        <w:t xml:space="preserve">an </w:t>
      </w:r>
      <w:r w:rsidRPr="00EC1284">
        <w:rPr>
          <w:rStyle w:val="Emphasis"/>
          <w:sz w:val="30"/>
          <w:szCs w:val="30"/>
          <w:highlight w:val="cyan"/>
        </w:rPr>
        <w:t>attack on political poverty</w:t>
      </w:r>
      <w:r w:rsidRPr="003A523C">
        <w:rPr>
          <w:sz w:val="16"/>
        </w:rPr>
        <w:t xml:space="preserve">, </w:t>
      </w:r>
      <w:r w:rsidRPr="00EC1284">
        <w:rPr>
          <w:rStyle w:val="StyleUnderline"/>
          <w:highlight w:val="cyan"/>
        </w:rPr>
        <w:t xml:space="preserve">oriented toward increasing the </w:t>
      </w:r>
      <w:r w:rsidRPr="00EC1284">
        <w:rPr>
          <w:rStyle w:val="Emphasis"/>
          <w:highlight w:val="cyan"/>
        </w:rPr>
        <w:t>political participation</w:t>
      </w:r>
      <w:r w:rsidRPr="00EC1284">
        <w:rPr>
          <w:rStyle w:val="StyleUnderline"/>
          <w:highlight w:val="cyan"/>
        </w:rPr>
        <w:t xml:space="preserve"> of </w:t>
      </w:r>
      <w:r w:rsidRPr="00EC1284">
        <w:rPr>
          <w:rStyle w:val="Emphasis"/>
          <w:highlight w:val="cyan"/>
        </w:rPr>
        <w:t>previously excluded citizens</w:t>
      </w:r>
      <w:r w:rsidRPr="003A523C">
        <w:rPr>
          <w:sz w:val="16"/>
        </w:rPr>
        <w:t xml:space="preserve">, </w:t>
      </w:r>
      <w:r w:rsidRPr="00536DB0">
        <w:rPr>
          <w:rStyle w:val="StyleUnderline"/>
        </w:rPr>
        <w:t xml:space="preserve">particularly </w:t>
      </w:r>
      <w:r w:rsidRPr="00536DB0">
        <w:rPr>
          <w:rStyle w:val="Emphasis"/>
        </w:rPr>
        <w:t>black Americans</w:t>
      </w:r>
      <w:r w:rsidRPr="00536DB0">
        <w:rPr>
          <w:sz w:val="16"/>
        </w:rPr>
        <w:t>.”232 As Greenstone and Peterson describe:</w:t>
      </w:r>
    </w:p>
    <w:p w14:paraId="3A6443FF" w14:textId="77777777" w:rsidR="00057E3D" w:rsidRPr="00911023" w:rsidRDefault="00057E3D" w:rsidP="00057E3D">
      <w:pPr>
        <w:ind w:left="720"/>
        <w:rPr>
          <w:sz w:val="16"/>
        </w:rPr>
      </w:pPr>
      <w:proofErr w:type="gramStart"/>
      <w:r w:rsidRPr="00536DB0">
        <w:rPr>
          <w:rStyle w:val="StyleUnderline"/>
        </w:rPr>
        <w:t>In order to</w:t>
      </w:r>
      <w:proofErr w:type="gramEnd"/>
      <w:r w:rsidRPr="00536DB0">
        <w:rPr>
          <w:rStyle w:val="StyleUnderline"/>
        </w:rPr>
        <w:t xml:space="preserve"> achieve</w:t>
      </w:r>
      <w:r w:rsidRPr="00536DB0">
        <w:rPr>
          <w:sz w:val="16"/>
        </w:rPr>
        <w:t xml:space="preserve"> the </w:t>
      </w:r>
      <w:r w:rsidRPr="00536DB0">
        <w:rPr>
          <w:rStyle w:val="Emphasis"/>
        </w:rPr>
        <w:t>maximum in participation</w:t>
      </w:r>
      <w:r w:rsidRPr="00536DB0">
        <w:rPr>
          <w:sz w:val="16"/>
        </w:rPr>
        <w:t xml:space="preserve"> . . . </w:t>
      </w:r>
      <w:r w:rsidRPr="00536DB0">
        <w:rPr>
          <w:rStyle w:val="StyleUnderline"/>
        </w:rPr>
        <w:t>CAPs</w:t>
      </w:r>
      <w:r w:rsidRPr="00536DB0">
        <w:rPr>
          <w:sz w:val="16"/>
        </w:rPr>
        <w:t xml:space="preserve"> were expected to </w:t>
      </w:r>
      <w:r w:rsidRPr="00536DB0">
        <w:rPr>
          <w:rStyle w:val="Emphasis"/>
        </w:rPr>
        <w:t>redistribute political power</w:t>
      </w:r>
      <w:r w:rsidRPr="00536DB0">
        <w:rPr>
          <w:rStyle w:val="StyleUnderline"/>
        </w:rPr>
        <w:t xml:space="preserve"> through the </w:t>
      </w:r>
      <w:r w:rsidRPr="00536DB0">
        <w:rPr>
          <w:rStyle w:val="Emphasis"/>
        </w:rPr>
        <w:t>mobilization</w:t>
      </w:r>
      <w:r w:rsidRPr="00536DB0">
        <w:rPr>
          <w:rStyle w:val="StyleUnderline"/>
        </w:rPr>
        <w:t xml:space="preserve"> of deprived groups</w:t>
      </w:r>
      <w:r w:rsidRPr="00536DB0">
        <w:rPr>
          <w:sz w:val="16"/>
        </w:rPr>
        <w:t xml:space="preserve">. Techniques designed to achieve this goal </w:t>
      </w:r>
      <w:r w:rsidRPr="00536DB0">
        <w:rPr>
          <w:rStyle w:val="StyleUnderline"/>
        </w:rPr>
        <w:t xml:space="preserve">included recruitment of </w:t>
      </w:r>
      <w:r w:rsidRPr="00536DB0">
        <w:rPr>
          <w:rStyle w:val="Emphasis"/>
        </w:rPr>
        <w:t>issue-oriented community organizers</w:t>
      </w:r>
      <w:r w:rsidRPr="00536DB0">
        <w:rPr>
          <w:sz w:val="16"/>
        </w:rPr>
        <w:t xml:space="preserve">, </w:t>
      </w:r>
      <w:r w:rsidRPr="00536DB0">
        <w:rPr>
          <w:rStyle w:val="StyleUnderline"/>
        </w:rPr>
        <w:t xml:space="preserve">financial assistance to indigenous </w:t>
      </w:r>
      <w:r w:rsidRPr="00536DB0">
        <w:rPr>
          <w:rStyle w:val="Emphasis"/>
        </w:rPr>
        <w:t>community organizations</w:t>
      </w:r>
      <w:r w:rsidRPr="00536DB0">
        <w:rPr>
          <w:sz w:val="16"/>
        </w:rPr>
        <w:t xml:space="preserve">, </w:t>
      </w:r>
      <w:r w:rsidRPr="00536DB0">
        <w:rPr>
          <w:rStyle w:val="StyleUnderline"/>
        </w:rPr>
        <w:t xml:space="preserve">formation of </w:t>
      </w:r>
      <w:r w:rsidRPr="00536DB0">
        <w:rPr>
          <w:rStyle w:val="Emphasis"/>
        </w:rPr>
        <w:t>community corporations</w:t>
      </w:r>
      <w:r w:rsidRPr="00536DB0">
        <w:rPr>
          <w:sz w:val="16"/>
        </w:rPr>
        <w:t xml:space="preserve">, </w:t>
      </w:r>
      <w:r w:rsidRPr="00536DB0">
        <w:rPr>
          <w:rStyle w:val="StyleUnderline"/>
        </w:rPr>
        <w:t>voter registration drives</w:t>
      </w:r>
      <w:r w:rsidRPr="00536DB0">
        <w:rPr>
          <w:sz w:val="16"/>
        </w:rPr>
        <w:t>, [</w:t>
      </w:r>
      <w:r w:rsidRPr="00536DB0">
        <w:rPr>
          <w:rStyle w:val="StyleUnderline"/>
        </w:rPr>
        <w:t>and</w:t>
      </w:r>
      <w:r w:rsidRPr="00536DB0">
        <w:rPr>
          <w:sz w:val="16"/>
        </w:rPr>
        <w:t xml:space="preserve">] </w:t>
      </w:r>
      <w:r w:rsidRPr="00536DB0">
        <w:rPr>
          <w:rStyle w:val="StyleUnderline"/>
        </w:rPr>
        <w:t xml:space="preserve">sponsorship of </w:t>
      </w:r>
      <w:r w:rsidRPr="00536DB0">
        <w:rPr>
          <w:rStyle w:val="Emphasis"/>
        </w:rPr>
        <w:t>protest demonstrations</w:t>
      </w:r>
      <w:r w:rsidRPr="00057E3D">
        <w:rPr>
          <w:sz w:val="16"/>
        </w:rPr>
        <w:t xml:space="preserve"> . . .</w:t>
      </w:r>
      <w:r w:rsidRPr="00911023">
        <w:rPr>
          <w:sz w:val="16"/>
        </w:rPr>
        <w:t xml:space="preserve"> .233</w:t>
      </w:r>
    </w:p>
    <w:p w14:paraId="339168FA" w14:textId="77777777" w:rsidR="00057E3D" w:rsidRPr="002F7790" w:rsidRDefault="00057E3D" w:rsidP="00057E3D">
      <w:pPr>
        <w:rPr>
          <w:sz w:val="16"/>
        </w:rPr>
      </w:pPr>
      <w:r w:rsidRPr="002F7790">
        <w:rPr>
          <w:sz w:val="16"/>
        </w:rPr>
        <w:t xml:space="preserve">Indeed, the OEO itself suggested that local </w:t>
      </w:r>
      <w:r w:rsidRPr="002F7790">
        <w:rPr>
          <w:rStyle w:val="StyleUnderline"/>
        </w:rPr>
        <w:t>CAPs</w:t>
      </w:r>
      <w:r w:rsidRPr="002F7790">
        <w:rPr>
          <w:sz w:val="16"/>
        </w:rPr>
        <w:t xml:space="preserve"> “</w:t>
      </w:r>
      <w:r w:rsidRPr="002F7790">
        <w:rPr>
          <w:rStyle w:val="StyleUnderline"/>
        </w:rPr>
        <w:t xml:space="preserve">assist the poor in developing </w:t>
      </w:r>
      <w:r w:rsidRPr="004E42F3">
        <w:rPr>
          <w:rStyle w:val="Emphasis"/>
        </w:rPr>
        <w:t>autonomous</w:t>
      </w:r>
      <w:r w:rsidRPr="002F7790">
        <w:rPr>
          <w:rStyle w:val="StyleUnderline"/>
        </w:rPr>
        <w:t xml:space="preserve"> and self-managed organizations</w:t>
      </w:r>
      <w:r w:rsidRPr="002F7790">
        <w:rPr>
          <w:sz w:val="16"/>
        </w:rPr>
        <w:t xml:space="preserve"> which are competent to </w:t>
      </w:r>
      <w:r w:rsidRPr="002F7790">
        <w:rPr>
          <w:rStyle w:val="StyleUnderline"/>
        </w:rPr>
        <w:t xml:space="preserve">exert </w:t>
      </w:r>
      <w:r w:rsidRPr="002F7790">
        <w:rPr>
          <w:rStyle w:val="Emphasis"/>
        </w:rPr>
        <w:t>political influence</w:t>
      </w:r>
      <w:r w:rsidRPr="002F7790">
        <w:rPr>
          <w:rStyle w:val="StyleUnderline"/>
        </w:rPr>
        <w:t xml:space="preserve"> on behalf of their </w:t>
      </w:r>
      <w:r w:rsidRPr="002F7790">
        <w:rPr>
          <w:rStyle w:val="Emphasis"/>
        </w:rPr>
        <w:t>own self-interest</w:t>
      </w:r>
      <w:r w:rsidRPr="002F7790">
        <w:rPr>
          <w:sz w:val="16"/>
        </w:rPr>
        <w:t>.”234</w:t>
      </w:r>
    </w:p>
    <w:p w14:paraId="6C750267" w14:textId="77777777" w:rsidR="00057E3D" w:rsidRDefault="00057E3D" w:rsidP="00057E3D">
      <w:pPr>
        <w:rPr>
          <w:sz w:val="16"/>
        </w:rPr>
      </w:pPr>
      <w:r w:rsidRPr="008A504D">
        <w:rPr>
          <w:rStyle w:val="StyleUnderline"/>
        </w:rPr>
        <w:t xml:space="preserve">In the </w:t>
      </w:r>
      <w:r w:rsidRPr="00CC2F14">
        <w:rPr>
          <w:rStyle w:val="Emphasis"/>
          <w:highlight w:val="cyan"/>
        </w:rPr>
        <w:t>contemporary setting</w:t>
      </w:r>
      <w:r w:rsidRPr="008A504D">
        <w:rPr>
          <w:sz w:val="16"/>
        </w:rPr>
        <w:t xml:space="preserve">, public assistance programs provide a </w:t>
      </w:r>
      <w:r w:rsidRPr="00CC2F14">
        <w:rPr>
          <w:rStyle w:val="Emphasis"/>
          <w:highlight w:val="cyan"/>
        </w:rPr>
        <w:t>promising context</w:t>
      </w:r>
      <w:r w:rsidRPr="00CC2F14">
        <w:rPr>
          <w:rStyle w:val="StyleUnderline"/>
          <w:highlight w:val="cyan"/>
        </w:rPr>
        <w:t xml:space="preserve"> for </w:t>
      </w:r>
      <w:r w:rsidRPr="00CC2F14">
        <w:rPr>
          <w:rStyle w:val="Emphasis"/>
          <w:highlight w:val="cyan"/>
        </w:rPr>
        <w:t>expanding</w:t>
      </w:r>
      <w:r w:rsidRPr="00CC2F14">
        <w:rPr>
          <w:rStyle w:val="StyleUnderline"/>
          <w:highlight w:val="cyan"/>
        </w:rPr>
        <w:t xml:space="preserve"> on the </w:t>
      </w:r>
      <w:r w:rsidRPr="00CC2F14">
        <w:rPr>
          <w:rStyle w:val="Emphasis"/>
          <w:highlight w:val="cyan"/>
        </w:rPr>
        <w:t>labor law model</w:t>
      </w:r>
      <w:r w:rsidRPr="008A504D">
        <w:rPr>
          <w:sz w:val="16"/>
        </w:rPr>
        <w:t xml:space="preserve"> developed in this Essay.235 Following this model, revised public assistance statutes could, first, </w:t>
      </w:r>
      <w:r w:rsidRPr="008A504D">
        <w:rPr>
          <w:rStyle w:val="StyleUnderline"/>
        </w:rPr>
        <w:t xml:space="preserve">make welfare centers available for </w:t>
      </w:r>
      <w:r w:rsidRPr="008A504D">
        <w:rPr>
          <w:rStyle w:val="Emphasis"/>
        </w:rPr>
        <w:t>political-organizational activity</w:t>
      </w:r>
      <w:proofErr w:type="gramStart"/>
      <w:r w:rsidRPr="008A504D">
        <w:rPr>
          <w:sz w:val="16"/>
        </w:rPr>
        <w:t>.236</w:t>
      </w:r>
      <w:proofErr w:type="gramEnd"/>
      <w:r w:rsidRPr="008A504D">
        <w:rPr>
          <w:sz w:val="16"/>
        </w:rPr>
        <w:t xml:space="preserve"> </w:t>
      </w:r>
      <w:r w:rsidRPr="008A504D">
        <w:rPr>
          <w:rStyle w:val="StyleUnderline"/>
        </w:rPr>
        <w:t>Welfare centers</w:t>
      </w:r>
      <w:r w:rsidRPr="008A504D">
        <w:rPr>
          <w:sz w:val="16"/>
        </w:rPr>
        <w:t xml:space="preserve">, </w:t>
      </w:r>
      <w:r w:rsidRPr="008A504D">
        <w:rPr>
          <w:rStyle w:val="StyleUnderline"/>
        </w:rPr>
        <w:t>like workplaces</w:t>
      </w:r>
      <w:r w:rsidRPr="008A504D">
        <w:rPr>
          <w:sz w:val="16"/>
        </w:rPr>
        <w:t xml:space="preserve">, </w:t>
      </w:r>
      <w:r w:rsidRPr="008A504D">
        <w:rPr>
          <w:rStyle w:val="StyleUnderline"/>
        </w:rPr>
        <w:t xml:space="preserve">provide </w:t>
      </w:r>
      <w:r w:rsidRPr="008A504D">
        <w:rPr>
          <w:rStyle w:val="Emphasis"/>
        </w:rPr>
        <w:t>natural gathering places</w:t>
      </w:r>
      <w:r w:rsidRPr="008A504D">
        <w:rPr>
          <w:rStyle w:val="StyleUnderline"/>
        </w:rPr>
        <w:t xml:space="preserve"> for recipients</w:t>
      </w:r>
      <w:r w:rsidRPr="008A504D">
        <w:rPr>
          <w:sz w:val="16"/>
        </w:rPr>
        <w:t xml:space="preserve"> and would </w:t>
      </w:r>
      <w:r w:rsidRPr="008A504D">
        <w:rPr>
          <w:rStyle w:val="StyleUnderline"/>
        </w:rPr>
        <w:t xml:space="preserve">offer a </w:t>
      </w:r>
      <w:r w:rsidRPr="008A504D">
        <w:rPr>
          <w:rStyle w:val="Emphasis"/>
        </w:rPr>
        <w:t>centralized location</w:t>
      </w:r>
      <w:r w:rsidRPr="008A504D">
        <w:rPr>
          <w:rStyle w:val="StyleUnderline"/>
        </w:rPr>
        <w:t xml:space="preserve"> for organizing</w:t>
      </w:r>
      <w:r w:rsidRPr="008A504D">
        <w:rPr>
          <w:sz w:val="16"/>
        </w:rPr>
        <w:t>. Next, just as labor law allows unions to collect dues through authorized payroll deductions, this regime could enable benefits recipients to authorize dues payments directly from their benefits.237 As labor law gives unions the names and addresses of workers in the bargaining unit, revised benefits laws could give welfare organizers the names and addresses of benefits recipients.238And, finally,</w:t>
      </w:r>
      <w:r>
        <w:rPr>
          <w:sz w:val="16"/>
        </w:rPr>
        <w:t xml:space="preserve"> </w:t>
      </w:r>
      <w:r w:rsidRPr="008A504D">
        <w:rPr>
          <w:sz w:val="16"/>
        </w:rPr>
        <w:t xml:space="preserve">the law would need to </w:t>
      </w:r>
      <w:r w:rsidRPr="00F51DFB">
        <w:rPr>
          <w:rStyle w:val="StyleUnderline"/>
        </w:rPr>
        <w:t>ensure</w:t>
      </w:r>
      <w:r w:rsidRPr="008A504D">
        <w:rPr>
          <w:sz w:val="16"/>
        </w:rPr>
        <w:t xml:space="preserve"> that </w:t>
      </w:r>
      <w:r w:rsidRPr="00F51DFB">
        <w:rPr>
          <w:rStyle w:val="StyleUnderline"/>
        </w:rPr>
        <w:t xml:space="preserve">recipients who became active in </w:t>
      </w:r>
      <w:r w:rsidRPr="00F51DFB">
        <w:rPr>
          <w:rStyle w:val="Emphasis"/>
        </w:rPr>
        <w:t>political organizing efforts</w:t>
      </w:r>
      <w:r w:rsidRPr="00F51DFB">
        <w:rPr>
          <w:rStyle w:val="StyleUnderline"/>
        </w:rPr>
        <w:t xml:space="preserve"> faced </w:t>
      </w:r>
      <w:r w:rsidRPr="00F51DFB">
        <w:rPr>
          <w:rStyle w:val="Emphasis"/>
        </w:rPr>
        <w:t>no negative repercussions</w:t>
      </w:r>
      <w:r w:rsidRPr="00F51DFB">
        <w:rPr>
          <w:rStyle w:val="StyleUnderline"/>
        </w:rPr>
        <w:t xml:space="preserve"> for doing so</w:t>
      </w:r>
      <w:r w:rsidRPr="008A504D">
        <w:rPr>
          <w:sz w:val="16"/>
        </w:rPr>
        <w:t>.</w:t>
      </w:r>
    </w:p>
    <w:p w14:paraId="17E31E36" w14:textId="77777777" w:rsidR="004C2A13" w:rsidRDefault="004C2A13" w:rsidP="00057E3D">
      <w:pPr>
        <w:rPr>
          <w:sz w:val="16"/>
        </w:rPr>
      </w:pPr>
    </w:p>
    <w:p w14:paraId="5F50BA6B" w14:textId="7F0AC8C4" w:rsidR="00057E3D" w:rsidRDefault="00057E3D" w:rsidP="00057E3D">
      <w:pPr>
        <w:pStyle w:val="Heading4"/>
      </w:pPr>
      <w:r>
        <w:t xml:space="preserve">3. </w:t>
      </w:r>
      <w:r>
        <w:t xml:space="preserve">Legalism is </w:t>
      </w:r>
      <w:r w:rsidRPr="007F042C">
        <w:rPr>
          <w:u w:val="single"/>
        </w:rPr>
        <w:t>good</w:t>
      </w:r>
      <w:r w:rsidR="004C2A13">
        <w:t xml:space="preserve"> in the context of black feminist activism.</w:t>
      </w:r>
    </w:p>
    <w:p w14:paraId="370C7A2E" w14:textId="77777777" w:rsidR="00057E3D" w:rsidRPr="00DC73FD" w:rsidRDefault="00057E3D" w:rsidP="00057E3D">
      <w:r w:rsidRPr="00DC73FD">
        <w:t xml:space="preserve">Jennifer </w:t>
      </w:r>
      <w:r w:rsidRPr="00C710C6">
        <w:rPr>
          <w:rStyle w:val="Style13ptBold"/>
        </w:rPr>
        <w:t>Nash 19</w:t>
      </w:r>
      <w:r w:rsidRPr="00DC73FD">
        <w:t>. Professor of Gender, Sexuality, and Feminist Studies at Duke University. “Love in the time of death.” Black Feminism Reimagined: After Intersectionality, Chapter 4.</w:t>
      </w:r>
    </w:p>
    <w:p w14:paraId="74B81258" w14:textId="77777777" w:rsidR="00057E3D" w:rsidRPr="00592DED" w:rsidRDefault="00057E3D" w:rsidP="00057E3D">
      <w:pPr>
        <w:rPr>
          <w:sz w:val="16"/>
        </w:rPr>
      </w:pPr>
      <w:r w:rsidRPr="00592DED">
        <w:rPr>
          <w:sz w:val="16"/>
        </w:rPr>
        <w:t xml:space="preserve">My conception of witnessing is also resonant with </w:t>
      </w:r>
      <w:r w:rsidRPr="00592DED">
        <w:rPr>
          <w:rStyle w:val="StyleUnderline"/>
        </w:rPr>
        <w:t>Sharpe’s</w:t>
      </w:r>
      <w:r w:rsidRPr="00592DED">
        <w:rPr>
          <w:sz w:val="16"/>
        </w:rPr>
        <w:t xml:space="preserve"> notion of “</w:t>
      </w:r>
      <w:r w:rsidRPr="00592DED">
        <w:rPr>
          <w:rStyle w:val="Emphasis"/>
        </w:rPr>
        <w:t>wake work</w:t>
      </w:r>
      <w:r w:rsidRPr="00592DED">
        <w:rPr>
          <w:sz w:val="16"/>
        </w:rPr>
        <w:t xml:space="preserve">,” an insistence that black subjects live </w:t>
      </w:r>
      <w:proofErr w:type="gramStart"/>
      <w:r w:rsidRPr="00592DED">
        <w:rPr>
          <w:sz w:val="16"/>
        </w:rPr>
        <w:t>in the midst of</w:t>
      </w:r>
      <w:proofErr w:type="gramEnd"/>
      <w:r w:rsidRPr="00592DED">
        <w:rPr>
          <w:sz w:val="16"/>
        </w:rPr>
        <w:t xml:space="preserve"> ordinary daily violence, but that we </w:t>
      </w:r>
      <w:proofErr w:type="gramStart"/>
      <w:r w:rsidRPr="00592DED">
        <w:rPr>
          <w:sz w:val="16"/>
        </w:rPr>
        <w:t>live</w:t>
      </w:r>
      <w:proofErr w:type="gramEnd"/>
      <w:r w:rsidRPr="00592DED">
        <w:rPr>
          <w:sz w:val="16"/>
        </w:rPr>
        <w:t xml:space="preserve"> nonetheless. Here, Sharpe </w:t>
      </w:r>
      <w:r w:rsidRPr="00592DED">
        <w:rPr>
          <w:rStyle w:val="StyleUnderline"/>
        </w:rPr>
        <w:t>builds on</w:t>
      </w:r>
      <w:r w:rsidRPr="00592DED">
        <w:rPr>
          <w:sz w:val="16"/>
        </w:rPr>
        <w:t xml:space="preserve"> the long </w:t>
      </w:r>
      <w:r w:rsidRPr="00592DED">
        <w:rPr>
          <w:rStyle w:val="StyleUnderline"/>
        </w:rPr>
        <w:t>black feminist engagement</w:t>
      </w:r>
      <w:r w:rsidRPr="00592DED">
        <w:rPr>
          <w:sz w:val="16"/>
        </w:rPr>
        <w:t xml:space="preserve"> with survival </w:t>
      </w:r>
      <w:r w:rsidRPr="00592DED">
        <w:rPr>
          <w:rStyle w:val="StyleUnderline"/>
        </w:rPr>
        <w:t xml:space="preserve">as a </w:t>
      </w:r>
      <w:r w:rsidRPr="00592DED">
        <w:rPr>
          <w:rStyle w:val="Emphasis"/>
        </w:rPr>
        <w:t>radical form of politics</w:t>
      </w:r>
      <w:r w:rsidRPr="00592DED">
        <w:rPr>
          <w:sz w:val="16"/>
        </w:rPr>
        <w:t xml:space="preserve">, a tradition </w:t>
      </w:r>
      <w:r w:rsidRPr="00592DED">
        <w:rPr>
          <w:rStyle w:val="StyleUnderline"/>
        </w:rPr>
        <w:t>that emphasizes</w:t>
      </w:r>
      <w:r w:rsidRPr="00592DED">
        <w:rPr>
          <w:sz w:val="16"/>
        </w:rPr>
        <w:t xml:space="preserve"> black creativity, black thriving, and </w:t>
      </w:r>
      <w:r w:rsidRPr="00592DED">
        <w:rPr>
          <w:rStyle w:val="Emphasis"/>
        </w:rPr>
        <w:t>black life</w:t>
      </w:r>
      <w:r w:rsidRPr="00592DED">
        <w:rPr>
          <w:rStyle w:val="StyleUnderline"/>
        </w:rPr>
        <w:t xml:space="preserve"> </w:t>
      </w:r>
      <w:proofErr w:type="gramStart"/>
      <w:r w:rsidRPr="00592DED">
        <w:rPr>
          <w:rStyle w:val="StyleUnderline"/>
        </w:rPr>
        <w:t>in the midst of</w:t>
      </w:r>
      <w:proofErr w:type="gramEnd"/>
      <w:r w:rsidRPr="00592DED">
        <w:rPr>
          <w:rStyle w:val="StyleUnderline"/>
        </w:rPr>
        <w:t xml:space="preserve"> </w:t>
      </w:r>
      <w:r w:rsidRPr="00592DED">
        <w:rPr>
          <w:rStyle w:val="Emphasis"/>
        </w:rPr>
        <w:t>overwhelming violence</w:t>
      </w:r>
      <w:r w:rsidRPr="00592DED">
        <w:rPr>
          <w:sz w:val="16"/>
        </w:rPr>
        <w:t>. For Sharpe, “</w:t>
      </w:r>
      <w:r w:rsidRPr="00592DED">
        <w:rPr>
          <w:rStyle w:val="StyleUnderline"/>
        </w:rPr>
        <w:t>wake work</w:t>
      </w:r>
      <w:r w:rsidRPr="00592DED">
        <w:rPr>
          <w:sz w:val="16"/>
        </w:rPr>
        <w:t xml:space="preserve">” refers to how black subjects “resist, rupture, and disrupt that immanence and imminence [death] aesthetically and materially.”30 It </w:t>
      </w:r>
      <w:r w:rsidRPr="00592DED">
        <w:rPr>
          <w:rStyle w:val="StyleUnderline"/>
        </w:rPr>
        <w:t xml:space="preserve">is an </w:t>
      </w:r>
      <w:r w:rsidRPr="00592DED">
        <w:rPr>
          <w:rStyle w:val="Emphasis"/>
        </w:rPr>
        <w:t>analytic</w:t>
      </w:r>
      <w:r w:rsidRPr="00592DED">
        <w:rPr>
          <w:sz w:val="16"/>
        </w:rPr>
        <w:t xml:space="preserve">, a critical practice, a mode of living, and a form of witnessing </w:t>
      </w:r>
      <w:r w:rsidRPr="00592DED">
        <w:rPr>
          <w:rStyle w:val="StyleUnderline"/>
        </w:rPr>
        <w:t>that</w:t>
      </w:r>
      <w:r w:rsidRPr="00592DED">
        <w:rPr>
          <w:sz w:val="16"/>
        </w:rPr>
        <w:t xml:space="preserve"> names the ecology of relentless antiblack violence and the acts of black world-making that </w:t>
      </w:r>
      <w:proofErr w:type="gramStart"/>
      <w:r w:rsidRPr="00592DED">
        <w:rPr>
          <w:sz w:val="16"/>
        </w:rPr>
        <w:t>unfold</w:t>
      </w:r>
      <w:proofErr w:type="gramEnd"/>
      <w:r w:rsidRPr="00592DED">
        <w:rPr>
          <w:sz w:val="16"/>
        </w:rPr>
        <w:t xml:space="preserve"> nonetheless. It is, then, a form of witnessing </w:t>
      </w:r>
      <w:r w:rsidRPr="00592DED">
        <w:rPr>
          <w:rStyle w:val="StyleUnderline"/>
        </w:rPr>
        <w:t>that attends to</w:t>
      </w:r>
      <w:r w:rsidRPr="00592DED">
        <w:rPr>
          <w:sz w:val="16"/>
        </w:rPr>
        <w:t xml:space="preserve"> black life in “the wake.” </w:t>
      </w:r>
    </w:p>
    <w:p w14:paraId="54A4BFCA" w14:textId="77777777" w:rsidR="00057E3D" w:rsidRPr="00592DED" w:rsidRDefault="00057E3D" w:rsidP="00057E3D">
      <w:pPr>
        <w:rPr>
          <w:sz w:val="16"/>
        </w:rPr>
      </w:pPr>
      <w:r w:rsidRPr="00592DED">
        <w:rPr>
          <w:sz w:val="16"/>
        </w:rPr>
        <w:t xml:space="preserve">This section has endeavored to reanimate some of my earlier work on </w:t>
      </w:r>
      <w:proofErr w:type="gramStart"/>
      <w:r w:rsidRPr="00592DED">
        <w:rPr>
          <w:sz w:val="16"/>
        </w:rPr>
        <w:t>love-politics</w:t>
      </w:r>
      <w:proofErr w:type="gramEnd"/>
      <w:r w:rsidRPr="00592DED">
        <w:rPr>
          <w:sz w:val="16"/>
        </w:rPr>
        <w:t xml:space="preserve"> by centering vulnerability and witnessing as crucial to black feminism’s long labor of investing in love as a political practice. In so doing, I aspire to theorize love’s meanings more robustly than has been done in black feminist scholarship, which simply claims love as a terrain of hope, potentiality, or promise. Instead, I aim to think through the underpinnings of love, carefully tracing the analytics that undergird black feminism’s investment in loving practices as political work. In the next section, I </w:t>
      </w:r>
      <w:proofErr w:type="gramStart"/>
      <w:r w:rsidRPr="00592DED">
        <w:rPr>
          <w:sz w:val="16"/>
        </w:rPr>
        <w:t>consider</w:t>
      </w:r>
      <w:proofErr w:type="gramEnd"/>
      <w:r w:rsidRPr="00592DED">
        <w:rPr>
          <w:sz w:val="16"/>
        </w:rPr>
        <w:t xml:space="preserve"> </w:t>
      </w:r>
      <w:r w:rsidRPr="00592DED">
        <w:rPr>
          <w:rStyle w:val="StyleUnderline"/>
        </w:rPr>
        <w:t>how</w:t>
      </w:r>
      <w:r w:rsidRPr="00592DED">
        <w:rPr>
          <w:sz w:val="16"/>
        </w:rPr>
        <w:t xml:space="preserve">, surprisingly, intersectionality’s </w:t>
      </w:r>
      <w:r w:rsidRPr="00592DED">
        <w:rPr>
          <w:rStyle w:val="Emphasis"/>
        </w:rPr>
        <w:t>juridical iterations</w:t>
      </w:r>
      <w:r w:rsidRPr="00592DED">
        <w:rPr>
          <w:rStyle w:val="StyleUnderline"/>
        </w:rPr>
        <w:t xml:space="preserve"> make </w:t>
      </w:r>
      <w:r w:rsidRPr="00592DED">
        <w:rPr>
          <w:rStyle w:val="Emphasis"/>
        </w:rPr>
        <w:t>visible</w:t>
      </w:r>
      <w:r w:rsidRPr="00592DED">
        <w:rPr>
          <w:rStyle w:val="StyleUnderline"/>
        </w:rPr>
        <w:t xml:space="preserve"> and </w:t>
      </w:r>
      <w:r w:rsidRPr="00592DED">
        <w:rPr>
          <w:rStyle w:val="Emphasis"/>
        </w:rPr>
        <w:t>possible</w:t>
      </w:r>
      <w:r w:rsidRPr="00592DED">
        <w:rPr>
          <w:rStyle w:val="StyleUnderline"/>
        </w:rPr>
        <w:t xml:space="preserve"> black feminism’s</w:t>
      </w:r>
      <w:r w:rsidRPr="00592DED">
        <w:rPr>
          <w:sz w:val="16"/>
        </w:rPr>
        <w:t xml:space="preserve"> long-standing investment in these dual </w:t>
      </w:r>
      <w:r w:rsidRPr="00592DED">
        <w:rPr>
          <w:rStyle w:val="Emphasis"/>
        </w:rPr>
        <w:t>ethics</w:t>
      </w:r>
      <w:r w:rsidRPr="00592DED">
        <w:rPr>
          <w:sz w:val="16"/>
        </w:rPr>
        <w:t xml:space="preserve">. </w:t>
      </w:r>
    </w:p>
    <w:p w14:paraId="4F5E921B" w14:textId="77777777" w:rsidR="00057E3D" w:rsidRPr="00592DED" w:rsidRDefault="00057E3D" w:rsidP="00057E3D">
      <w:pPr>
        <w:rPr>
          <w:sz w:val="16"/>
        </w:rPr>
      </w:pPr>
      <w:r w:rsidRPr="00592DED">
        <w:rPr>
          <w:sz w:val="16"/>
        </w:rPr>
        <w:t xml:space="preserve">Returning to the State </w:t>
      </w:r>
    </w:p>
    <w:p w14:paraId="7A17FAF5" w14:textId="77777777" w:rsidR="00057E3D" w:rsidRPr="00890EB6" w:rsidRDefault="00057E3D" w:rsidP="00057E3D">
      <w:pPr>
        <w:rPr>
          <w:sz w:val="16"/>
        </w:rPr>
      </w:pPr>
      <w:r w:rsidRPr="00890EB6">
        <w:rPr>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w:t>
      </w:r>
      <w:proofErr w:type="gramStart"/>
      <w:r w:rsidRPr="00890EB6">
        <w:rPr>
          <w:sz w:val="16"/>
        </w:rPr>
        <w:t>juridical, or</w:t>
      </w:r>
      <w:proofErr w:type="gramEnd"/>
      <w:r w:rsidRPr="00890EB6">
        <w:rPr>
          <w:sz w:val="16"/>
        </w:rPr>
        <w:t xml:space="preserve"> think deeply about intersectionality as a legal project. Though </w:t>
      </w:r>
      <w:r w:rsidRPr="00051D0D">
        <w:rPr>
          <w:rStyle w:val="StyleUnderline"/>
        </w:rPr>
        <w:t>this</w:t>
      </w:r>
      <w:r w:rsidRPr="00890EB6">
        <w:rPr>
          <w:sz w:val="16"/>
        </w:rPr>
        <w:t xml:space="preserve"> book </w:t>
      </w:r>
      <w:r w:rsidRPr="00890EB6">
        <w:rPr>
          <w:rStyle w:val="Emphasis"/>
        </w:rPr>
        <w:t>eschews</w:t>
      </w:r>
      <w:r w:rsidRPr="00051D0D">
        <w:rPr>
          <w:rStyle w:val="StyleUnderline"/>
        </w:rPr>
        <w:t xml:space="preserve"> </w:t>
      </w:r>
      <w:r w:rsidRPr="00702F34">
        <w:rPr>
          <w:rStyle w:val="StyleUnderline"/>
          <w:highlight w:val="cyan"/>
        </w:rPr>
        <w:t xml:space="preserve">simple origin stories </w:t>
      </w:r>
      <w:r w:rsidRPr="00D96B16">
        <w:rPr>
          <w:rStyle w:val="StyleUnderline"/>
        </w:rPr>
        <w:t xml:space="preserve">that </w:t>
      </w:r>
      <w:r w:rsidRPr="00702F34">
        <w:rPr>
          <w:rStyle w:val="Emphasis"/>
          <w:highlight w:val="cyan"/>
        </w:rPr>
        <w:t>presume</w:t>
      </w:r>
      <w:r w:rsidRPr="00890EB6">
        <w:rPr>
          <w:sz w:val="16"/>
        </w:rPr>
        <w:t xml:space="preserve"> that intersectionality has </w:t>
      </w:r>
      <w:r w:rsidRPr="00051D0D">
        <w:rPr>
          <w:rStyle w:val="StyleUnderline"/>
        </w:rPr>
        <w:t xml:space="preserve">a </w:t>
      </w:r>
      <w:r w:rsidRPr="00702F34">
        <w:rPr>
          <w:rStyle w:val="Emphasis"/>
          <w:highlight w:val="cyan"/>
        </w:rPr>
        <w:t>singular history</w:t>
      </w:r>
      <w:r w:rsidRPr="00890EB6">
        <w:rPr>
          <w:sz w:val="16"/>
        </w:rPr>
        <w:t xml:space="preserve">, in this section, I advocate for remembering intersectionality’s connections to critical race theory, and thus its intimate relationship with </w:t>
      </w:r>
      <w:r w:rsidRPr="00890EB6">
        <w:rPr>
          <w:rStyle w:val="Emphasis"/>
        </w:rPr>
        <w:t>remaking law</w:t>
      </w:r>
      <w:r w:rsidRPr="00890EB6">
        <w:rPr>
          <w:sz w:val="16"/>
        </w:rPr>
        <w:t xml:space="preserve">. I invest in this project because intersectionality </w:t>
      </w:r>
      <w:r w:rsidRPr="00702F34">
        <w:rPr>
          <w:rStyle w:val="StyleUnderline"/>
          <w:highlight w:val="cyan"/>
        </w:rPr>
        <w:t xml:space="preserve">has been </w:t>
      </w:r>
      <w:r w:rsidRPr="00702F34">
        <w:rPr>
          <w:rStyle w:val="Emphasis"/>
          <w:highlight w:val="cyan"/>
        </w:rPr>
        <w:t>swept</w:t>
      </w:r>
      <w:r w:rsidRPr="00702F34">
        <w:rPr>
          <w:rStyle w:val="StyleUnderline"/>
          <w:highlight w:val="cyan"/>
        </w:rPr>
        <w:t xml:space="preserve"> into a </w:t>
      </w:r>
      <w:r w:rsidRPr="00D96B16">
        <w:rPr>
          <w:rStyle w:val="StyleUnderline"/>
        </w:rPr>
        <w:t xml:space="preserve">larger </w:t>
      </w:r>
      <w:r w:rsidRPr="00702F34">
        <w:rPr>
          <w:rStyle w:val="StyleUnderline"/>
          <w:highlight w:val="cyan"/>
        </w:rPr>
        <w:t xml:space="preserve">black feminist conversation that </w:t>
      </w:r>
      <w:r w:rsidRPr="00702F34">
        <w:rPr>
          <w:rStyle w:val="Emphasis"/>
          <w:highlight w:val="cyan"/>
        </w:rPr>
        <w:t>presumes</w:t>
      </w:r>
      <w:r w:rsidRPr="00890EB6">
        <w:rPr>
          <w:rStyle w:val="Emphasis"/>
        </w:rPr>
        <w:t xml:space="preserve"> the </w:t>
      </w:r>
      <w:r w:rsidRPr="00702F34">
        <w:rPr>
          <w:rStyle w:val="Emphasis"/>
          <w:highlight w:val="cyan"/>
        </w:rPr>
        <w:t>violence</w:t>
      </w:r>
      <w:r w:rsidRPr="00702F34">
        <w:rPr>
          <w:rStyle w:val="StyleUnderline"/>
          <w:highlight w:val="cyan"/>
        </w:rPr>
        <w:t xml:space="preserve"> of the juridical</w:t>
      </w:r>
      <w:r w:rsidRPr="00890EB6">
        <w:rPr>
          <w:sz w:val="16"/>
        </w:rPr>
        <w:t xml:space="preserve">, </w:t>
      </w:r>
      <w:r w:rsidRPr="00702F34">
        <w:rPr>
          <w:rStyle w:val="Emphasis"/>
          <w:highlight w:val="cyan"/>
        </w:rPr>
        <w:t>ignoring</w:t>
      </w:r>
      <w:r w:rsidRPr="00890EB6">
        <w:rPr>
          <w:sz w:val="16"/>
        </w:rPr>
        <w:t xml:space="preserve"> </w:t>
      </w:r>
      <w:r w:rsidRPr="0006410C">
        <w:rPr>
          <w:sz w:val="16"/>
        </w:rPr>
        <w:t>both</w:t>
      </w:r>
      <w:r w:rsidRPr="00890EB6">
        <w:rPr>
          <w:sz w:val="16"/>
        </w:rPr>
        <w:t xml:space="preserve"> intersectionality’s loving investment in the juridical </w:t>
      </w:r>
      <w:r w:rsidRPr="00D96B16">
        <w:rPr>
          <w:sz w:val="16"/>
        </w:rPr>
        <w:t xml:space="preserve">and </w:t>
      </w:r>
      <w:r w:rsidRPr="00D96B16">
        <w:rPr>
          <w:rStyle w:val="StyleUnderline"/>
        </w:rPr>
        <w:t xml:space="preserve">the juridical as </w:t>
      </w:r>
      <w:r w:rsidRPr="00702F34">
        <w:rPr>
          <w:rStyle w:val="StyleUnderline"/>
          <w:highlight w:val="cyan"/>
        </w:rPr>
        <w:t xml:space="preserve">a potential site of </w:t>
      </w:r>
      <w:r w:rsidRPr="00702F34">
        <w:rPr>
          <w:rStyle w:val="Emphasis"/>
          <w:highlight w:val="cyan"/>
        </w:rPr>
        <w:t>loving practice</w:t>
      </w:r>
      <w:r w:rsidRPr="00890EB6">
        <w:rPr>
          <w:sz w:val="16"/>
        </w:rPr>
        <w:t xml:space="preserve">. Put differently, in </w:t>
      </w:r>
      <w:r w:rsidRPr="00051D0D">
        <w:rPr>
          <w:rStyle w:val="StyleUnderline"/>
        </w:rPr>
        <w:t>this</w:t>
      </w:r>
      <w:r w:rsidRPr="00890EB6">
        <w:rPr>
          <w:sz w:val="16"/>
        </w:rPr>
        <w:t xml:space="preserve"> section, I emphasize intersectionality’s location in critical race theory, in Left legal projects, to </w:t>
      </w:r>
      <w:r w:rsidRPr="00051D0D">
        <w:rPr>
          <w:rStyle w:val="StyleUnderline"/>
        </w:rPr>
        <w:t xml:space="preserve">move </w:t>
      </w:r>
      <w:r w:rsidRPr="00890EB6">
        <w:rPr>
          <w:rStyle w:val="Emphasis"/>
        </w:rPr>
        <w:t>beyond</w:t>
      </w:r>
      <w:r w:rsidRPr="00051D0D">
        <w:rPr>
          <w:rStyle w:val="StyleUnderline"/>
        </w:rPr>
        <w:t xml:space="preserve"> the</w:t>
      </w:r>
      <w:r w:rsidRPr="00890EB6">
        <w:rPr>
          <w:sz w:val="16"/>
        </w:rPr>
        <w:t xml:space="preserve"> now </w:t>
      </w:r>
      <w:r w:rsidRPr="00890EB6">
        <w:rPr>
          <w:rStyle w:val="Emphasis"/>
        </w:rPr>
        <w:t>knee-jerk</w:t>
      </w:r>
      <w:r w:rsidRPr="00890EB6">
        <w:rPr>
          <w:sz w:val="16"/>
        </w:rPr>
        <w:t xml:space="preserve"> Left (and black feminist) </w:t>
      </w:r>
      <w:r w:rsidRPr="00051D0D">
        <w:rPr>
          <w:rStyle w:val="StyleUnderline"/>
        </w:rPr>
        <w:t xml:space="preserve">sense that radical and transgressive projects are </w:t>
      </w:r>
      <w:r w:rsidRPr="00890EB6">
        <w:rPr>
          <w:rStyle w:val="Emphasis"/>
        </w:rPr>
        <w:t xml:space="preserve">necessarily </w:t>
      </w:r>
      <w:proofErr w:type="spellStart"/>
      <w:r w:rsidRPr="00890EB6">
        <w:rPr>
          <w:rStyle w:val="Emphasis"/>
        </w:rPr>
        <w:t>antistate</w:t>
      </w:r>
      <w:proofErr w:type="spellEnd"/>
      <w:r w:rsidRPr="00890EB6">
        <w:rPr>
          <w:sz w:val="16"/>
        </w:rPr>
        <w:t xml:space="preserve">. In place of this now familiar political terrain, I seek to ask different questions: </w:t>
      </w:r>
      <w:r w:rsidRPr="00702F34">
        <w:rPr>
          <w:rStyle w:val="StyleUnderline"/>
          <w:highlight w:val="cyan"/>
        </w:rPr>
        <w:t xml:space="preserve">Is it </w:t>
      </w:r>
      <w:r w:rsidRPr="00D96B16">
        <w:rPr>
          <w:rStyle w:val="Emphasis"/>
        </w:rPr>
        <w:t>simply</w:t>
      </w:r>
      <w:r w:rsidRPr="00890EB6">
        <w:rPr>
          <w:sz w:val="16"/>
        </w:rPr>
        <w:t xml:space="preserve"> collusion or “</w:t>
      </w:r>
      <w:r w:rsidRPr="00702F34">
        <w:rPr>
          <w:rStyle w:val="Emphasis"/>
          <w:highlight w:val="cyan"/>
        </w:rPr>
        <w:t>cruel optimism</w:t>
      </w:r>
      <w:r w:rsidRPr="00890EB6">
        <w:rPr>
          <w:sz w:val="16"/>
        </w:rPr>
        <w:t xml:space="preserve">” </w:t>
      </w:r>
      <w:r w:rsidRPr="00D96B16">
        <w:rPr>
          <w:rStyle w:val="StyleUnderline"/>
        </w:rPr>
        <w:t xml:space="preserve">for black feminists </w:t>
      </w:r>
      <w:r w:rsidRPr="00702F34">
        <w:rPr>
          <w:rStyle w:val="StyleUnderline"/>
          <w:highlight w:val="cyan"/>
        </w:rPr>
        <w:t xml:space="preserve">to </w:t>
      </w:r>
      <w:r w:rsidRPr="00D96B16">
        <w:rPr>
          <w:rStyle w:val="Emphasis"/>
        </w:rPr>
        <w:t xml:space="preserve">seek </w:t>
      </w:r>
      <w:r w:rsidRPr="00702F34">
        <w:rPr>
          <w:rStyle w:val="Emphasis"/>
          <w:highlight w:val="cyan"/>
        </w:rPr>
        <w:t>engage</w:t>
      </w:r>
      <w:r w:rsidRPr="00D96B16">
        <w:rPr>
          <w:rStyle w:val="Emphasis"/>
        </w:rPr>
        <w:t xml:space="preserve">ment with </w:t>
      </w:r>
      <w:r w:rsidRPr="00702F34">
        <w:rPr>
          <w:rStyle w:val="Emphasis"/>
          <w:highlight w:val="cyan"/>
        </w:rPr>
        <w:t>the state</w:t>
      </w:r>
      <w:r w:rsidRPr="00890EB6">
        <w:rPr>
          <w:sz w:val="16"/>
        </w:rPr>
        <w:t xml:space="preserve">?31 Can we </w:t>
      </w:r>
      <w:r w:rsidRPr="00051D0D">
        <w:rPr>
          <w:rStyle w:val="StyleUnderline"/>
        </w:rPr>
        <w:t xml:space="preserve">imagine black feminist engagements with the state as taking forms </w:t>
      </w:r>
      <w:r w:rsidRPr="00890EB6">
        <w:rPr>
          <w:rStyle w:val="Emphasis"/>
        </w:rPr>
        <w:t>other</w:t>
      </w:r>
      <w:r w:rsidRPr="00051D0D">
        <w:rPr>
          <w:rStyle w:val="StyleUnderline"/>
        </w:rPr>
        <w:t xml:space="preserve"> than seeking </w:t>
      </w:r>
      <w:r w:rsidRPr="00890EB6">
        <w:rPr>
          <w:rStyle w:val="Emphasis"/>
        </w:rPr>
        <w:t>redress</w:t>
      </w:r>
      <w:r w:rsidRPr="00051D0D">
        <w:rPr>
          <w:rStyle w:val="StyleUnderline"/>
        </w:rPr>
        <w:t xml:space="preserve"> and demanding </w:t>
      </w:r>
      <w:r w:rsidRPr="00890EB6">
        <w:rPr>
          <w:rStyle w:val="Emphasis"/>
        </w:rPr>
        <w:t>visibility</w:t>
      </w:r>
      <w:r w:rsidRPr="00890EB6">
        <w:rPr>
          <w:sz w:val="16"/>
        </w:rPr>
        <w:t xml:space="preserve">? Are there ways to imagine black feminist legal engagement that circumvent the uncomfortable and problematic position of being “at home with the law”? How can black feminists </w:t>
      </w:r>
      <w:r w:rsidRPr="00702F34">
        <w:rPr>
          <w:rStyle w:val="StyleUnderline"/>
          <w:highlight w:val="cyan"/>
        </w:rPr>
        <w:t>reimagine law as a site for</w:t>
      </w:r>
      <w:r w:rsidRPr="00051D0D">
        <w:rPr>
          <w:rStyle w:val="StyleUnderline"/>
        </w:rPr>
        <w:t xml:space="preserve"> staging </w:t>
      </w:r>
      <w:r w:rsidRPr="00D96B16">
        <w:rPr>
          <w:rStyle w:val="Emphasis"/>
        </w:rPr>
        <w:t xml:space="preserve">productive </w:t>
      </w:r>
      <w:r w:rsidRPr="00702F34">
        <w:rPr>
          <w:rStyle w:val="Emphasis"/>
          <w:highlight w:val="cyan"/>
        </w:rPr>
        <w:t>intimacies</w:t>
      </w:r>
      <w:r w:rsidRPr="00702F34">
        <w:rPr>
          <w:rStyle w:val="StyleUnderline"/>
          <w:highlight w:val="cyan"/>
        </w:rPr>
        <w:t xml:space="preserve"> and enacting </w:t>
      </w:r>
      <w:r w:rsidRPr="00D96B16">
        <w:rPr>
          <w:rStyle w:val="Emphasis"/>
        </w:rPr>
        <w:t xml:space="preserve">radical </w:t>
      </w:r>
      <w:r w:rsidRPr="00702F34">
        <w:rPr>
          <w:rStyle w:val="Emphasis"/>
          <w:highlight w:val="cyan"/>
        </w:rPr>
        <w:t>vulnerabilities</w:t>
      </w:r>
      <w:r w:rsidRPr="00890EB6">
        <w:rPr>
          <w:sz w:val="16"/>
        </w:rPr>
        <w:t xml:space="preserve">? </w:t>
      </w:r>
    </w:p>
    <w:p w14:paraId="05039174" w14:textId="77777777" w:rsidR="00057E3D" w:rsidRPr="00890EB6" w:rsidRDefault="00057E3D" w:rsidP="00057E3D">
      <w:pPr>
        <w:rPr>
          <w:sz w:val="16"/>
        </w:rPr>
      </w:pPr>
      <w:r w:rsidRPr="00890EB6">
        <w:rPr>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051D0D">
        <w:rPr>
          <w:rStyle w:val="StyleUnderline"/>
        </w:rPr>
        <w:t xml:space="preserve">to argue for </w:t>
      </w:r>
      <w:r w:rsidRPr="00890EB6">
        <w:rPr>
          <w:rStyle w:val="Emphasis"/>
        </w:rPr>
        <w:t xml:space="preserve">fundamental </w:t>
      </w:r>
      <w:r w:rsidRPr="00D96B16">
        <w:rPr>
          <w:rStyle w:val="Emphasis"/>
        </w:rPr>
        <w:t>transformations</w:t>
      </w:r>
      <w:r w:rsidRPr="00D96B16">
        <w:rPr>
          <w:rStyle w:val="StyleUnderline"/>
        </w:rPr>
        <w:t xml:space="preserve"> in legal pedagogy</w:t>
      </w:r>
      <w:r w:rsidRPr="00D96B16">
        <w:rPr>
          <w:sz w:val="16"/>
        </w:rPr>
        <w:t xml:space="preserve">. Critical race theory, then, </w:t>
      </w:r>
      <w:r w:rsidRPr="00D96B16">
        <w:rPr>
          <w:rStyle w:val="StyleUnderline"/>
        </w:rPr>
        <w:t xml:space="preserve">was born of a </w:t>
      </w:r>
      <w:r w:rsidRPr="00D96B16">
        <w:rPr>
          <w:rStyle w:val="Emphasis"/>
        </w:rPr>
        <w:t>sustained attention</w:t>
      </w:r>
      <w:r w:rsidRPr="00D96B16">
        <w:rPr>
          <w:rStyle w:val="StyleUnderline"/>
        </w:rPr>
        <w:t xml:space="preserve"> to law’s failures</w:t>
      </w:r>
      <w:r w:rsidRPr="00D96B16">
        <w:rPr>
          <w:sz w:val="16"/>
        </w:rPr>
        <w:t xml:space="preserve">, </w:t>
      </w:r>
      <w:r w:rsidRPr="00D96B16">
        <w:rPr>
          <w:rStyle w:val="StyleUnderline"/>
        </w:rPr>
        <w:t>even as</w:t>
      </w:r>
      <w:r w:rsidRPr="00051D0D">
        <w:rPr>
          <w:rStyle w:val="StyleUnderline"/>
        </w:rPr>
        <w:t xml:space="preserve"> it </w:t>
      </w:r>
      <w:r w:rsidRPr="00890EB6">
        <w:rPr>
          <w:rStyle w:val="Emphasis"/>
        </w:rPr>
        <w:t>contained</w:t>
      </w:r>
      <w:r w:rsidRPr="00890EB6">
        <w:rPr>
          <w:sz w:val="16"/>
        </w:rPr>
        <w:t>—at times—</w:t>
      </w:r>
      <w:r w:rsidRPr="00051D0D">
        <w:rPr>
          <w:rStyle w:val="StyleUnderline"/>
        </w:rPr>
        <w:t xml:space="preserve">certain kinds of </w:t>
      </w:r>
      <w:r w:rsidRPr="00890EB6">
        <w:rPr>
          <w:rStyle w:val="Emphasis"/>
        </w:rPr>
        <w:t>faith</w:t>
      </w:r>
      <w:r w:rsidRPr="00051D0D">
        <w:rPr>
          <w:rStyle w:val="StyleUnderline"/>
        </w:rPr>
        <w:t xml:space="preserve"> in law’s </w:t>
      </w:r>
      <w:r w:rsidRPr="00890EB6">
        <w:rPr>
          <w:rStyle w:val="Emphasis"/>
        </w:rPr>
        <w:t>potentiality</w:t>
      </w:r>
      <w:r w:rsidRPr="00051D0D">
        <w:rPr>
          <w:rStyle w:val="StyleUnderline"/>
        </w:rPr>
        <w:t xml:space="preserve"> and </w:t>
      </w:r>
      <w:r w:rsidRPr="00890EB6">
        <w:rPr>
          <w:rStyle w:val="Emphasis"/>
        </w:rPr>
        <w:t>promise</w:t>
      </w:r>
      <w:r w:rsidRPr="00890EB6">
        <w:rPr>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w:t>
      </w:r>
      <w:proofErr w:type="spellStart"/>
      <w:r w:rsidRPr="00890EB6">
        <w:rPr>
          <w:sz w:val="16"/>
        </w:rPr>
        <w:t>socalled</w:t>
      </w:r>
      <w:proofErr w:type="spellEnd"/>
      <w:r w:rsidRPr="00890EB6">
        <w:rPr>
          <w:sz w:val="16"/>
        </w:rPr>
        <w:t xml:space="preserve">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w:t>
      </w:r>
      <w:proofErr w:type="gramStart"/>
      <w:r w:rsidRPr="00890EB6">
        <w:rPr>
          <w:sz w:val="16"/>
        </w:rPr>
        <w:t>inclusion</w:t>
      </w:r>
      <w:proofErr w:type="gramEnd"/>
      <w:r w:rsidRPr="00890EB6">
        <w:rPr>
          <w:sz w:val="16"/>
        </w:rPr>
        <w:t xml:space="preserve">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w:t>
      </w:r>
      <w:proofErr w:type="spellStart"/>
      <w:r w:rsidRPr="00890EB6">
        <w:rPr>
          <w:sz w:val="16"/>
        </w:rPr>
        <w:t>antisubordination</w:t>
      </w:r>
      <w:proofErr w:type="spellEnd"/>
      <w:r w:rsidRPr="00890EB6">
        <w:rPr>
          <w:sz w:val="16"/>
        </w:rPr>
        <w:t xml:space="preserve">, and by a fundamental belief that law would look and feel different if it “looked to the bottom.”33 </w:t>
      </w:r>
    </w:p>
    <w:p w14:paraId="74EFB9C6" w14:textId="77777777" w:rsidR="00057E3D" w:rsidRPr="00890EB6" w:rsidRDefault="00057E3D" w:rsidP="00057E3D">
      <w:pPr>
        <w:rPr>
          <w:sz w:val="16"/>
        </w:rPr>
      </w:pPr>
      <w:r w:rsidRPr="00890EB6">
        <w:rPr>
          <w:sz w:val="16"/>
        </w:rPr>
        <w:t xml:space="preserve">While critical race theorists offered </w:t>
      </w:r>
      <w:r w:rsidRPr="00702F34">
        <w:rPr>
          <w:rStyle w:val="StyleUnderline"/>
          <w:highlight w:val="cyan"/>
        </w:rPr>
        <w:t xml:space="preserve">critical interrogations of </w:t>
      </w:r>
      <w:r w:rsidRPr="00D96B16">
        <w:rPr>
          <w:rStyle w:val="StyleUnderline"/>
        </w:rPr>
        <w:t xml:space="preserve">law’s imagined </w:t>
      </w:r>
      <w:r w:rsidRPr="00702F34">
        <w:rPr>
          <w:rStyle w:val="StyleUnderline"/>
          <w:highlight w:val="cyan"/>
        </w:rPr>
        <w:t>progress</w:t>
      </w:r>
      <w:r w:rsidRPr="00890EB6">
        <w:rPr>
          <w:sz w:val="16"/>
        </w:rPr>
        <w:t xml:space="preserve">, treating it as evidence of US self-interest rather than a genuine investment in racial redress, they </w:t>
      </w:r>
      <w:r w:rsidRPr="00890EB6">
        <w:rPr>
          <w:rStyle w:val="Emphasis"/>
        </w:rPr>
        <w:t>also</w:t>
      </w:r>
      <w:r w:rsidRPr="00890EB6">
        <w:rPr>
          <w:sz w:val="16"/>
        </w:rPr>
        <w:t xml:space="preserve"> routinely </w:t>
      </w:r>
      <w:r w:rsidRPr="00702F34">
        <w:rPr>
          <w:rStyle w:val="StyleUnderline"/>
          <w:highlight w:val="cyan"/>
        </w:rPr>
        <w:t xml:space="preserve">offered ways of </w:t>
      </w:r>
      <w:r w:rsidRPr="00702F34">
        <w:rPr>
          <w:rStyle w:val="Emphasis"/>
          <w:highlight w:val="cyan"/>
        </w:rPr>
        <w:t>imagining law otherwise</w:t>
      </w:r>
      <w:r w:rsidRPr="00890EB6">
        <w:rPr>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D96B16">
        <w:rPr>
          <w:rStyle w:val="StyleUnderline"/>
        </w:rPr>
        <w:t xml:space="preserve">They advanced </w:t>
      </w:r>
      <w:r w:rsidRPr="00D96B16">
        <w:rPr>
          <w:rStyle w:val="Emphasis"/>
        </w:rPr>
        <w:t xml:space="preserve">new </w:t>
      </w:r>
      <w:r w:rsidRPr="00702F34">
        <w:rPr>
          <w:rStyle w:val="Emphasis"/>
          <w:highlight w:val="cyan"/>
        </w:rPr>
        <w:t>methods</w:t>
      </w:r>
      <w:r w:rsidRPr="00890EB6">
        <w:rPr>
          <w:sz w:val="16"/>
        </w:rPr>
        <w:t>—</w:t>
      </w:r>
      <w:r w:rsidRPr="00890EB6">
        <w:rPr>
          <w:rStyle w:val="Emphasis"/>
        </w:rPr>
        <w:t>narrative</w:t>
      </w:r>
      <w:r w:rsidRPr="00890EB6">
        <w:rPr>
          <w:sz w:val="16"/>
        </w:rPr>
        <w:t xml:space="preserve">, </w:t>
      </w:r>
      <w:r w:rsidRPr="00890EB6">
        <w:rPr>
          <w:rStyle w:val="Emphasis"/>
        </w:rPr>
        <w:t>parable</w:t>
      </w:r>
      <w:r w:rsidRPr="00890EB6">
        <w:rPr>
          <w:sz w:val="16"/>
        </w:rPr>
        <w:t xml:space="preserve">, </w:t>
      </w:r>
      <w:r w:rsidRPr="00890EB6">
        <w:rPr>
          <w:rStyle w:val="Emphasis"/>
        </w:rPr>
        <w:t>allegory</w:t>
      </w:r>
      <w:r w:rsidRPr="00890EB6">
        <w:rPr>
          <w:sz w:val="16"/>
        </w:rPr>
        <w:t xml:space="preserve">, </w:t>
      </w:r>
      <w:r w:rsidRPr="00702F34">
        <w:rPr>
          <w:rStyle w:val="Emphasis"/>
          <w:highlight w:val="cyan"/>
        </w:rPr>
        <w:t>speculative fiction</w:t>
      </w:r>
      <w:r w:rsidRPr="00890EB6">
        <w:rPr>
          <w:sz w:val="16"/>
        </w:rPr>
        <w:t xml:space="preserve">, </w:t>
      </w:r>
      <w:r w:rsidRPr="00890EB6">
        <w:rPr>
          <w:rStyle w:val="Emphasis"/>
        </w:rPr>
        <w:t>storytelling</w:t>
      </w:r>
      <w:r w:rsidRPr="00890EB6">
        <w:rPr>
          <w:sz w:val="16"/>
        </w:rPr>
        <w:t>—</w:t>
      </w:r>
      <w:proofErr w:type="gramStart"/>
      <w:r w:rsidRPr="00890EB6">
        <w:rPr>
          <w:sz w:val="16"/>
        </w:rPr>
        <w:t xml:space="preserve">in an effort </w:t>
      </w:r>
      <w:r w:rsidRPr="00D15E41">
        <w:rPr>
          <w:rStyle w:val="StyleUnderline"/>
        </w:rPr>
        <w:t>to</w:t>
      </w:r>
      <w:proofErr w:type="gramEnd"/>
      <w:r w:rsidRPr="00D15E41">
        <w:rPr>
          <w:rStyle w:val="StyleUnderline"/>
        </w:rPr>
        <w:t xml:space="preserve"> </w:t>
      </w:r>
      <w:r w:rsidRPr="00702F34">
        <w:rPr>
          <w:rStyle w:val="Emphasis"/>
          <w:highlight w:val="cyan"/>
        </w:rPr>
        <w:t>jam</w:t>
      </w:r>
      <w:r w:rsidRPr="00702F34">
        <w:rPr>
          <w:rStyle w:val="StyleUnderline"/>
          <w:highlight w:val="cyan"/>
        </w:rPr>
        <w:t xml:space="preserve"> </w:t>
      </w:r>
      <w:r w:rsidRPr="00D96B16">
        <w:rPr>
          <w:rStyle w:val="StyleUnderline"/>
        </w:rPr>
        <w:t xml:space="preserve">the fictions of </w:t>
      </w:r>
      <w:r w:rsidRPr="00702F34">
        <w:rPr>
          <w:rStyle w:val="Emphasis"/>
          <w:highlight w:val="cyan"/>
        </w:rPr>
        <w:t>objectivity</w:t>
      </w:r>
      <w:r w:rsidRPr="00702F34">
        <w:rPr>
          <w:rStyle w:val="StyleUnderline"/>
          <w:highlight w:val="cyan"/>
        </w:rPr>
        <w:t xml:space="preserve"> and </w:t>
      </w:r>
      <w:r w:rsidRPr="00702F34">
        <w:rPr>
          <w:rStyle w:val="Emphasis"/>
          <w:highlight w:val="cyan"/>
        </w:rPr>
        <w:t>neutrality</w:t>
      </w:r>
      <w:r w:rsidRPr="00890EB6">
        <w:rPr>
          <w:sz w:val="16"/>
        </w:rPr>
        <w:t xml:space="preserve"> and to expose that law is itself a racial project, never removed from the racial regimes it purports to disrupt. In other words, </w:t>
      </w:r>
      <w:r w:rsidRPr="00D15E41">
        <w:rPr>
          <w:rStyle w:val="StyleUnderline"/>
        </w:rPr>
        <w:t>they</w:t>
      </w:r>
      <w:r w:rsidRPr="00051D0D">
        <w:rPr>
          <w:rStyle w:val="StyleUnderline"/>
        </w:rPr>
        <w:t xml:space="preserve"> sought </w:t>
      </w:r>
      <w:r w:rsidRPr="00702F34">
        <w:rPr>
          <w:rStyle w:val="StyleUnderline"/>
          <w:highlight w:val="cyan"/>
        </w:rPr>
        <w:t>to use their locations in the legal academy</w:t>
      </w:r>
      <w:r w:rsidRPr="00890EB6">
        <w:rPr>
          <w:sz w:val="16"/>
        </w:rPr>
        <w:t xml:space="preserve"> and in the legal profession </w:t>
      </w:r>
      <w:r w:rsidRPr="00702F34">
        <w:rPr>
          <w:rStyle w:val="StyleUnderline"/>
          <w:highlight w:val="cyan"/>
        </w:rPr>
        <w:t xml:space="preserve">to </w:t>
      </w:r>
      <w:r w:rsidRPr="00702F34">
        <w:rPr>
          <w:rStyle w:val="Emphasis"/>
          <w:highlight w:val="cyan"/>
        </w:rPr>
        <w:t>radically remake law</w:t>
      </w:r>
      <w:r w:rsidRPr="00702F34">
        <w:rPr>
          <w:sz w:val="16"/>
          <w:highlight w:val="cyan"/>
        </w:rPr>
        <w:t xml:space="preserve">, </w:t>
      </w:r>
      <w:r w:rsidRPr="00702F34">
        <w:rPr>
          <w:rStyle w:val="StyleUnderline"/>
          <w:highlight w:val="cyan"/>
        </w:rPr>
        <w:t xml:space="preserve">to </w:t>
      </w:r>
      <w:r w:rsidRPr="00702F34">
        <w:rPr>
          <w:rStyle w:val="Emphasis"/>
          <w:highlight w:val="cyan"/>
        </w:rPr>
        <w:t>push the</w:t>
      </w:r>
      <w:r w:rsidRPr="00890EB6">
        <w:rPr>
          <w:rStyle w:val="Emphasis"/>
        </w:rPr>
        <w:t xml:space="preserve"> </w:t>
      </w:r>
      <w:r w:rsidRPr="00702F34">
        <w:rPr>
          <w:rStyle w:val="Emphasis"/>
          <w:highlight w:val="cyan"/>
        </w:rPr>
        <w:t>boundaries</w:t>
      </w:r>
      <w:r w:rsidRPr="00702F34">
        <w:rPr>
          <w:rStyle w:val="StyleUnderline"/>
          <w:highlight w:val="cyan"/>
        </w:rPr>
        <w:t xml:space="preserve"> of how legal doctrine could be </w:t>
      </w:r>
      <w:r w:rsidRPr="00702F34">
        <w:rPr>
          <w:rStyle w:val="Emphasis"/>
          <w:highlight w:val="cyan"/>
        </w:rPr>
        <w:t>written</w:t>
      </w:r>
      <w:r w:rsidRPr="00702F34">
        <w:rPr>
          <w:sz w:val="16"/>
          <w:highlight w:val="cyan"/>
        </w:rPr>
        <w:t xml:space="preserve">, </w:t>
      </w:r>
      <w:r w:rsidRPr="00702F34">
        <w:rPr>
          <w:rStyle w:val="Emphasis"/>
          <w:highlight w:val="cyan"/>
        </w:rPr>
        <w:t>imagined</w:t>
      </w:r>
      <w:r w:rsidRPr="00702F34">
        <w:rPr>
          <w:sz w:val="16"/>
          <w:highlight w:val="cyan"/>
        </w:rPr>
        <w:t xml:space="preserve">, </w:t>
      </w:r>
      <w:r w:rsidRPr="00702F34">
        <w:rPr>
          <w:rStyle w:val="StyleUnderline"/>
          <w:highlight w:val="cyan"/>
        </w:rPr>
        <w:t xml:space="preserve">and </w:t>
      </w:r>
      <w:r w:rsidRPr="00702F34">
        <w:rPr>
          <w:rStyle w:val="Emphasis"/>
          <w:highlight w:val="cyan"/>
        </w:rPr>
        <w:t>enacted</w:t>
      </w:r>
      <w:r w:rsidRPr="00890EB6">
        <w:rPr>
          <w:sz w:val="16"/>
        </w:rPr>
        <w:t xml:space="preserve">. </w:t>
      </w:r>
      <w:r w:rsidRPr="00051D0D">
        <w:rPr>
          <w:rStyle w:val="StyleUnderline"/>
        </w:rPr>
        <w:t>They aspired to make law</w:t>
      </w:r>
      <w:r w:rsidRPr="00890EB6">
        <w:rPr>
          <w:sz w:val="16"/>
        </w:rPr>
        <w:t xml:space="preserve"> into something </w:t>
      </w:r>
      <w:r w:rsidRPr="00890EB6">
        <w:rPr>
          <w:rStyle w:val="Emphasis"/>
        </w:rPr>
        <w:t>unrecognizable</w:t>
      </w:r>
      <w:r w:rsidRPr="00051D0D">
        <w:rPr>
          <w:rStyle w:val="StyleUnderline"/>
        </w:rPr>
        <w:t xml:space="preserve"> and </w:t>
      </w:r>
      <w:r w:rsidRPr="00890EB6">
        <w:rPr>
          <w:rStyle w:val="Emphasis"/>
        </w:rPr>
        <w:t>unimaginable</w:t>
      </w:r>
      <w:r w:rsidRPr="00890EB6">
        <w:rPr>
          <w:sz w:val="16"/>
        </w:rPr>
        <w:t xml:space="preserve">, to push at its very parameters in the pursuit of a “jurisprudence of generosity.”34 </w:t>
      </w:r>
    </w:p>
    <w:p w14:paraId="2BB6C855" w14:textId="77777777" w:rsidR="00057E3D" w:rsidRPr="00890EB6" w:rsidRDefault="00057E3D" w:rsidP="00057E3D">
      <w:pPr>
        <w:rPr>
          <w:sz w:val="16"/>
        </w:rPr>
      </w:pPr>
      <w:r w:rsidRPr="00890EB6">
        <w:rPr>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1E3031D5" w14:textId="77777777" w:rsidR="00057E3D" w:rsidRPr="00890EB6" w:rsidRDefault="00057E3D" w:rsidP="00057E3D">
      <w:pPr>
        <w:rPr>
          <w:sz w:val="16"/>
        </w:rPr>
      </w:pPr>
      <w:r w:rsidRPr="00D96B16">
        <w:rPr>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w:t>
      </w:r>
      <w:proofErr w:type="gramStart"/>
      <w:r w:rsidRPr="00D96B16">
        <w:rPr>
          <w:sz w:val="16"/>
        </w:rPr>
        <w:t>as a result of</w:t>
      </w:r>
      <w:proofErr w:type="gramEnd"/>
      <w:r w:rsidRPr="00D96B16">
        <w:rPr>
          <w:sz w:val="16"/>
        </w:rPr>
        <w:t xml:space="preserve">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w:t>
      </w:r>
      <w:proofErr w:type="gramStart"/>
      <w:r w:rsidRPr="00D96B16">
        <w:rPr>
          <w:sz w:val="16"/>
        </w:rPr>
        <w:t>. . . .</w:t>
      </w:r>
      <w:proofErr w:type="gramEnd"/>
      <w:r w:rsidRPr="00D96B16">
        <w:rPr>
          <w:sz w:val="16"/>
        </w:rPr>
        <w:t xml:space="preserve">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w:t>
      </w:r>
      <w:proofErr w:type="gramStart"/>
      <w:r w:rsidRPr="00D96B16">
        <w:rPr>
          <w:sz w:val="16"/>
        </w:rPr>
        <w:t>. . . .</w:t>
      </w:r>
      <w:proofErr w:type="gramEnd"/>
      <w:r w:rsidRPr="00D96B16">
        <w:rPr>
          <w:sz w:val="16"/>
        </w:rPr>
        <w:t xml:space="preserve"> We need to eradicate its numbing pathology before it wipes out what precious little humanity we have left.”36 </w:t>
      </w:r>
      <w:r w:rsidRPr="00D96B16">
        <w:rPr>
          <w:rStyle w:val="StyleUnderline"/>
        </w:rPr>
        <w:t>Williams’s conception of</w:t>
      </w:r>
      <w:r w:rsidRPr="00D96B16">
        <w:rPr>
          <w:sz w:val="16"/>
        </w:rPr>
        <w:t xml:space="preserve"> “</w:t>
      </w:r>
      <w:r w:rsidRPr="00D96B16">
        <w:rPr>
          <w:rStyle w:val="Emphasis"/>
        </w:rPr>
        <w:t>spirit murder</w:t>
      </w:r>
      <w:r w:rsidRPr="00D96B16">
        <w:rPr>
          <w:sz w:val="16"/>
        </w:rPr>
        <w:t xml:space="preserve">” </w:t>
      </w:r>
      <w:r w:rsidRPr="00D96B16">
        <w:rPr>
          <w:rStyle w:val="StyleUnderline"/>
        </w:rPr>
        <w:t xml:space="preserve">imagines law’s capacity to </w:t>
      </w:r>
      <w:r w:rsidRPr="00D96B16">
        <w:rPr>
          <w:rStyle w:val="Emphasis"/>
        </w:rPr>
        <w:t>remedy</w:t>
      </w:r>
      <w:r w:rsidRPr="00D96B16">
        <w:rPr>
          <w:sz w:val="16"/>
        </w:rPr>
        <w:t xml:space="preserve"> forms </w:t>
      </w:r>
      <w:r w:rsidRPr="00D96B16">
        <w:rPr>
          <w:rStyle w:val="StyleUnderline"/>
        </w:rPr>
        <w:t>of</w:t>
      </w:r>
      <w:r w:rsidRPr="00D96B16">
        <w:rPr>
          <w:sz w:val="16"/>
        </w:rPr>
        <w:t xml:space="preserve"> </w:t>
      </w:r>
      <w:r w:rsidRPr="00D96B16">
        <w:rPr>
          <w:rStyle w:val="Emphasis"/>
        </w:rPr>
        <w:t>violence</w:t>
      </w:r>
      <w:r w:rsidRPr="00D96B16">
        <w:rPr>
          <w:rStyle w:val="StyleUnderline"/>
        </w:rPr>
        <w:t xml:space="preserve"> against the psyche and soul</w:t>
      </w:r>
      <w:r w:rsidRPr="00D96B16">
        <w:rPr>
          <w:sz w:val="16"/>
        </w:rPr>
        <w:t xml:space="preserve">, </w:t>
      </w:r>
      <w:r w:rsidRPr="00D96B16">
        <w:rPr>
          <w:rStyle w:val="StyleUnderline"/>
        </w:rPr>
        <w:t xml:space="preserve">a terrain that has been </w:t>
      </w:r>
      <w:r w:rsidRPr="00D96B16">
        <w:rPr>
          <w:rStyle w:val="Emphasis"/>
        </w:rPr>
        <w:t>unimaginable</w:t>
      </w:r>
      <w:r w:rsidRPr="00D96B16">
        <w:rPr>
          <w:rStyle w:val="StyleUnderline"/>
        </w:rPr>
        <w:t xml:space="preserve"> to law</w:t>
      </w:r>
      <w:r w:rsidRPr="00D96B16">
        <w:rPr>
          <w:sz w:val="16"/>
        </w:rPr>
        <w:t xml:space="preserve"> precisely because of its commitment to remedying only visible and legible harms, and law’s ability to be mobilized “conceptually”— but not punitively—to respond to violence. In other words, </w:t>
      </w:r>
      <w:r w:rsidRPr="00D96B16">
        <w:rPr>
          <w:rStyle w:val="StyleUnderline"/>
        </w:rPr>
        <w:t>the endeavor</w:t>
      </w:r>
      <w:r w:rsidRPr="00D96B16">
        <w:rPr>
          <w:sz w:val="16"/>
        </w:rPr>
        <w:t xml:space="preserve"> of the text </w:t>
      </w:r>
      <w:r w:rsidRPr="00D96B16">
        <w:rPr>
          <w:rStyle w:val="StyleUnderline"/>
        </w:rPr>
        <w:t xml:space="preserve">is to imagine a legal project </w:t>
      </w:r>
      <w:r w:rsidRPr="00D96B16">
        <w:rPr>
          <w:rStyle w:val="Emphasis"/>
        </w:rPr>
        <w:t>capacious</w:t>
      </w:r>
      <w:r w:rsidRPr="00D96B16">
        <w:rPr>
          <w:rStyle w:val="StyleUnderline"/>
        </w:rPr>
        <w:t xml:space="preserve"> and </w:t>
      </w:r>
      <w:r w:rsidRPr="00D96B16">
        <w:rPr>
          <w:rStyle w:val="Emphasis"/>
        </w:rPr>
        <w:t>creative</w:t>
      </w:r>
      <w:r w:rsidRPr="00D96B16">
        <w:rPr>
          <w:rStyle w:val="StyleUnderline"/>
        </w:rPr>
        <w:t xml:space="preserve"> enough to attend to</w:t>
      </w:r>
      <w:r w:rsidRPr="00D96B16">
        <w:rPr>
          <w:sz w:val="16"/>
        </w:rPr>
        <w:t xml:space="preserve"> what it has always ignored: the </w:t>
      </w:r>
      <w:r w:rsidRPr="00D96B16">
        <w:rPr>
          <w:rStyle w:val="Emphasis"/>
        </w:rPr>
        <w:t>violence</w:t>
      </w:r>
      <w:r w:rsidRPr="00D96B16">
        <w:rPr>
          <w:rStyle w:val="StyleUnderline"/>
        </w:rPr>
        <w:t xml:space="preserve"> inflicted on the </w:t>
      </w:r>
      <w:r w:rsidRPr="00D96B16">
        <w:rPr>
          <w:rStyle w:val="Emphasis"/>
        </w:rPr>
        <w:t>psyche</w:t>
      </w:r>
      <w:r w:rsidRPr="00D96B16">
        <w:rPr>
          <w:sz w:val="16"/>
        </w:rPr>
        <w:t xml:space="preserve">. Williams effectively invites us to imagine how </w:t>
      </w:r>
      <w:r w:rsidRPr="00D96B16">
        <w:rPr>
          <w:rStyle w:val="StyleUnderline"/>
        </w:rPr>
        <w:t xml:space="preserve">we might </w:t>
      </w:r>
      <w:r w:rsidRPr="00D96B16">
        <w:rPr>
          <w:rStyle w:val="Emphasis"/>
        </w:rPr>
        <w:t>feel differently</w:t>
      </w:r>
      <w:r w:rsidRPr="00D96B16">
        <w:rPr>
          <w:rStyle w:val="StyleUnderline"/>
        </w:rPr>
        <w:t xml:space="preserve"> toward each other</w:t>
      </w:r>
      <w:r w:rsidRPr="00D96B16">
        <w:rPr>
          <w:sz w:val="16"/>
        </w:rPr>
        <w:t xml:space="preserve">, and toward law itself, </w:t>
      </w:r>
      <w:r w:rsidRPr="00D96B16">
        <w:rPr>
          <w:rStyle w:val="StyleUnderline"/>
        </w:rPr>
        <w:t xml:space="preserve">if we had </w:t>
      </w:r>
      <w:r w:rsidRPr="00D96B16">
        <w:rPr>
          <w:rStyle w:val="Emphasis"/>
        </w:rPr>
        <w:t>legal obligations toward mutual regard</w:t>
      </w:r>
      <w:r w:rsidRPr="00D96B16">
        <w:rPr>
          <w:sz w:val="16"/>
        </w:rPr>
        <w:t xml:space="preserve">, </w:t>
      </w:r>
      <w:r w:rsidRPr="00D96B16">
        <w:rPr>
          <w:rStyle w:val="StyleUnderline"/>
        </w:rPr>
        <w:t xml:space="preserve">if we knew that law </w:t>
      </w:r>
      <w:r w:rsidRPr="00D96B16">
        <w:rPr>
          <w:rStyle w:val="Emphasis"/>
        </w:rPr>
        <w:t xml:space="preserve">took </w:t>
      </w:r>
      <w:proofErr w:type="gramStart"/>
      <w:r w:rsidRPr="00D96B16">
        <w:rPr>
          <w:rStyle w:val="Emphasis"/>
        </w:rPr>
        <w:t>seriously</w:t>
      </w:r>
      <w:proofErr w:type="gramEnd"/>
      <w:r w:rsidRPr="00D96B16">
        <w:rPr>
          <w:rStyle w:val="StyleUnderline"/>
        </w:rPr>
        <w:t xml:space="preserve"> spirit murder</w:t>
      </w:r>
      <w:r w:rsidRPr="00D96B16">
        <w:rPr>
          <w:sz w:val="16"/>
        </w:rPr>
        <w:t>.</w:t>
      </w:r>
      <w:r w:rsidRPr="00890EB6">
        <w:rPr>
          <w:sz w:val="16"/>
        </w:rPr>
        <w:t xml:space="preserve"> </w:t>
      </w:r>
    </w:p>
    <w:p w14:paraId="39F480C3" w14:textId="77777777" w:rsidR="00057E3D" w:rsidRPr="00890EB6" w:rsidRDefault="00057E3D" w:rsidP="00057E3D">
      <w:pPr>
        <w:rPr>
          <w:sz w:val="16"/>
        </w:rPr>
      </w:pPr>
      <w:r w:rsidRPr="00890EB6">
        <w:rPr>
          <w:sz w:val="16"/>
        </w:rPr>
        <w:t xml:space="preserve">If </w:t>
      </w:r>
      <w:r w:rsidRPr="00D15E41">
        <w:rPr>
          <w:sz w:val="16"/>
        </w:rPr>
        <w:t xml:space="preserve">Williams seeks </w:t>
      </w:r>
      <w:r w:rsidRPr="00D15E41">
        <w:rPr>
          <w:rStyle w:val="StyleUnderline"/>
        </w:rPr>
        <w:t xml:space="preserve">to </w:t>
      </w:r>
      <w:r w:rsidRPr="00702F34">
        <w:rPr>
          <w:rStyle w:val="Emphasis"/>
          <w:highlight w:val="cyan"/>
        </w:rPr>
        <w:t>use law</w:t>
      </w:r>
      <w:r w:rsidRPr="00890EB6">
        <w:rPr>
          <w:sz w:val="16"/>
        </w:rPr>
        <w:t xml:space="preserve"> to exceed what it aspires to do, </w:t>
      </w:r>
      <w:r w:rsidRPr="00702F34">
        <w:rPr>
          <w:rStyle w:val="Emphasis"/>
          <w:highlight w:val="cyan"/>
        </w:rPr>
        <w:t>to respond to</w:t>
      </w:r>
      <w:r w:rsidRPr="00890EB6">
        <w:rPr>
          <w:sz w:val="16"/>
        </w:rPr>
        <w:t xml:space="preserve"> the “cultural cancer” of </w:t>
      </w:r>
      <w:r w:rsidRPr="00702F34">
        <w:rPr>
          <w:rStyle w:val="Emphasis"/>
          <w:highlight w:val="cyan"/>
        </w:rPr>
        <w:t>spirit murder</w:t>
      </w:r>
      <w:r w:rsidRPr="00890EB6">
        <w:rPr>
          <w:sz w:val="16"/>
        </w:rPr>
        <w:t>, her book als</w:t>
      </w:r>
      <w:r w:rsidRPr="00D15E41">
        <w:rPr>
          <w:sz w:val="16"/>
        </w:rPr>
        <w:t xml:space="preserve">o contains a resounding, and even surprising, redemption of rights as a key strategy for </w:t>
      </w:r>
      <w:r w:rsidRPr="00D15E41">
        <w:rPr>
          <w:sz w:val="16"/>
          <w:szCs w:val="16"/>
        </w:rPr>
        <w:t>reforming law</w:t>
      </w:r>
      <w:r w:rsidRPr="00D15E41">
        <w:rPr>
          <w:sz w:val="16"/>
        </w:rPr>
        <w:t xml:space="preserve">. An embrace of rights </w:t>
      </w:r>
      <w:r w:rsidRPr="00D15E41">
        <w:rPr>
          <w:rStyle w:val="Emphasis"/>
        </w:rPr>
        <w:t>might</w:t>
      </w:r>
      <w:r w:rsidRPr="00D15E41">
        <w:rPr>
          <w:rStyle w:val="StyleUnderline"/>
        </w:rPr>
        <w:t xml:space="preserve"> sound</w:t>
      </w:r>
      <w:r w:rsidRPr="00D15E41">
        <w:rPr>
          <w:sz w:val="16"/>
        </w:rPr>
        <w:t xml:space="preserve"> like a </w:t>
      </w:r>
      <w:r w:rsidRPr="00D15E41">
        <w:rPr>
          <w:rStyle w:val="Emphasis"/>
        </w:rPr>
        <w:t>deeply</w:t>
      </w:r>
      <w:r w:rsidRPr="00890EB6">
        <w:rPr>
          <w:rStyle w:val="Emphasis"/>
        </w:rPr>
        <w:t xml:space="preserve"> conventional</w:t>
      </w:r>
      <w:r w:rsidRPr="00890EB6">
        <w:rPr>
          <w:sz w:val="16"/>
        </w:rPr>
        <w:t xml:space="preserve"> strategy, mobilizing law to do what it has long claimed to do on behalf of racialized and gendered minorities: confer rights. Despite her lengthy engagement with state violence, her exacting </w:t>
      </w:r>
      <w:r w:rsidRPr="00702F34">
        <w:rPr>
          <w:rStyle w:val="StyleUnderline"/>
          <w:highlight w:val="cyan"/>
        </w:rPr>
        <w:t>critique</w:t>
      </w:r>
      <w:r w:rsidRPr="00890EB6">
        <w:rPr>
          <w:sz w:val="16"/>
        </w:rPr>
        <w:t xml:space="preserve"> of how law permits rather than redresses spirit murder, Williams </w:t>
      </w:r>
      <w:r w:rsidRPr="00702F34">
        <w:rPr>
          <w:rStyle w:val="StyleUnderline"/>
          <w:highlight w:val="cyan"/>
        </w:rPr>
        <w:t xml:space="preserve">ends </w:t>
      </w:r>
      <w:r w:rsidRPr="00702F34">
        <w:rPr>
          <w:rStyle w:val="Emphasis"/>
          <w:highlight w:val="cyan"/>
        </w:rPr>
        <w:t>not</w:t>
      </w:r>
      <w:r w:rsidRPr="00702F34">
        <w:rPr>
          <w:rStyle w:val="StyleUnderline"/>
          <w:highlight w:val="cyan"/>
        </w:rPr>
        <w:t xml:space="preserve"> with</w:t>
      </w:r>
      <w:r w:rsidRPr="00051D0D">
        <w:rPr>
          <w:rStyle w:val="StyleUnderline"/>
        </w:rPr>
        <w:t xml:space="preserve"> an </w:t>
      </w:r>
      <w:r w:rsidRPr="00D96B16">
        <w:rPr>
          <w:rStyle w:val="Emphasis"/>
        </w:rPr>
        <w:t>abandonment of the state</w:t>
      </w:r>
      <w:r w:rsidRPr="00D96B16">
        <w:rPr>
          <w:rStyle w:val="StyleUnderline"/>
        </w:rPr>
        <w:t xml:space="preserve"> but with a </w:t>
      </w:r>
      <w:r w:rsidRPr="00D96B16">
        <w:rPr>
          <w:rStyle w:val="Emphasis"/>
        </w:rPr>
        <w:t xml:space="preserve">deep </w:t>
      </w:r>
      <w:r w:rsidRPr="00702F34">
        <w:rPr>
          <w:rStyle w:val="Emphasis"/>
          <w:highlight w:val="cyan"/>
        </w:rPr>
        <w:t>affection</w:t>
      </w:r>
      <w:r w:rsidRPr="00702F34">
        <w:rPr>
          <w:rStyle w:val="StyleUnderline"/>
          <w:highlight w:val="cyan"/>
        </w:rPr>
        <w:t xml:space="preserve"> for what rights could </w:t>
      </w:r>
      <w:r w:rsidRPr="00702F34">
        <w:rPr>
          <w:rStyle w:val="Emphasis"/>
          <w:highlight w:val="cyan"/>
        </w:rPr>
        <w:t>accomplish</w:t>
      </w:r>
      <w:r w:rsidRPr="00890EB6">
        <w:rPr>
          <w:sz w:val="16"/>
        </w:rPr>
        <w:t xml:space="preserve">. She writes: </w:t>
      </w:r>
    </w:p>
    <w:p w14:paraId="73FC7E25" w14:textId="77777777" w:rsidR="00057E3D" w:rsidRPr="00890EB6" w:rsidRDefault="00057E3D" w:rsidP="00057E3D">
      <w:pPr>
        <w:rPr>
          <w:sz w:val="16"/>
        </w:rPr>
      </w:pPr>
      <w:r w:rsidRPr="00051D0D">
        <w:rPr>
          <w:rStyle w:val="StyleUnderline"/>
        </w:rPr>
        <w:t xml:space="preserve">The task is </w:t>
      </w:r>
      <w:r w:rsidRPr="00D96B16">
        <w:rPr>
          <w:rStyle w:val="StyleUnderline"/>
        </w:rPr>
        <w:t xml:space="preserve">to </w:t>
      </w:r>
      <w:r w:rsidRPr="00D96B16">
        <w:rPr>
          <w:rStyle w:val="Emphasis"/>
        </w:rPr>
        <w:t>expand private property rights</w:t>
      </w:r>
      <w:r w:rsidRPr="00D96B16">
        <w:rPr>
          <w:sz w:val="16"/>
        </w:rPr>
        <w:t xml:space="preserve"> into a conception of civil rights, </w:t>
      </w:r>
      <w:r w:rsidRPr="00D96B16">
        <w:rPr>
          <w:rStyle w:val="StyleUnderline"/>
        </w:rPr>
        <w:t xml:space="preserve">into the right to </w:t>
      </w:r>
      <w:r w:rsidRPr="00D96B16">
        <w:rPr>
          <w:rStyle w:val="Emphasis"/>
        </w:rPr>
        <w:t>expect civility</w:t>
      </w:r>
      <w:r w:rsidRPr="00D96B16">
        <w:rPr>
          <w:rStyle w:val="StyleUnderline"/>
        </w:rPr>
        <w:t xml:space="preserve"> from others</w:t>
      </w:r>
      <w:proofErr w:type="gramStart"/>
      <w:r w:rsidRPr="00D96B16">
        <w:rPr>
          <w:sz w:val="16"/>
        </w:rPr>
        <w:t>. . . .</w:t>
      </w:r>
      <w:proofErr w:type="gramEnd"/>
      <w:r w:rsidRPr="00D96B16">
        <w:rPr>
          <w:sz w:val="16"/>
        </w:rPr>
        <w:t xml:space="preserve"> Instead, society must give them [rights] away. Unlock them from reification by giving them to slaves. Give them to trees. Give them to cows. Give them to history. Give them to rivers and rocks. </w:t>
      </w:r>
      <w:r w:rsidRPr="00D96B16">
        <w:rPr>
          <w:rStyle w:val="StyleUnderline"/>
        </w:rPr>
        <w:t xml:space="preserve">Give to </w:t>
      </w:r>
      <w:r w:rsidRPr="00D96B16">
        <w:rPr>
          <w:rStyle w:val="Emphasis"/>
        </w:rPr>
        <w:t>all</w:t>
      </w:r>
      <w:r w:rsidRPr="00D96B16">
        <w:rPr>
          <w:sz w:val="16"/>
        </w:rPr>
        <w:t xml:space="preserve"> of society’s objects and untouchables </w:t>
      </w:r>
      <w:r w:rsidRPr="00D96B16">
        <w:rPr>
          <w:rStyle w:val="StyleUnderline"/>
        </w:rPr>
        <w:t xml:space="preserve">the rights of </w:t>
      </w:r>
      <w:r w:rsidRPr="00D96B16">
        <w:rPr>
          <w:rStyle w:val="Emphasis"/>
        </w:rPr>
        <w:t>privacy</w:t>
      </w:r>
      <w:r w:rsidRPr="00D96B16">
        <w:rPr>
          <w:sz w:val="16"/>
        </w:rPr>
        <w:t xml:space="preserve">, </w:t>
      </w:r>
      <w:r w:rsidRPr="00D96B16">
        <w:rPr>
          <w:rStyle w:val="Emphasis"/>
        </w:rPr>
        <w:t>integrity</w:t>
      </w:r>
      <w:r w:rsidRPr="00D96B16">
        <w:rPr>
          <w:rStyle w:val="StyleUnderline"/>
        </w:rPr>
        <w:t xml:space="preserve"> and </w:t>
      </w:r>
      <w:r w:rsidRPr="00D96B16">
        <w:rPr>
          <w:rStyle w:val="Emphasis"/>
        </w:rPr>
        <w:t>self-assertion</w:t>
      </w:r>
      <w:r w:rsidRPr="00D96B16">
        <w:rPr>
          <w:sz w:val="16"/>
        </w:rPr>
        <w:t>;</w:t>
      </w:r>
      <w:r w:rsidRPr="00890EB6">
        <w:rPr>
          <w:sz w:val="16"/>
        </w:rPr>
        <w:t xml:space="preserve"> </w:t>
      </w:r>
      <w:r w:rsidRPr="00051D0D">
        <w:rPr>
          <w:rStyle w:val="StyleUnderline"/>
        </w:rPr>
        <w:t xml:space="preserve">give them </w:t>
      </w:r>
      <w:r w:rsidRPr="00890EB6">
        <w:rPr>
          <w:rStyle w:val="Emphasis"/>
        </w:rPr>
        <w:t>distance</w:t>
      </w:r>
      <w:r w:rsidRPr="00051D0D">
        <w:rPr>
          <w:rStyle w:val="StyleUnderline"/>
        </w:rPr>
        <w:t xml:space="preserve"> and </w:t>
      </w:r>
      <w:r w:rsidRPr="00890EB6">
        <w:rPr>
          <w:rStyle w:val="Emphasis"/>
        </w:rPr>
        <w:t>respect</w:t>
      </w:r>
      <w:r w:rsidRPr="00890EB6">
        <w:rPr>
          <w:sz w:val="16"/>
        </w:rPr>
        <w:t xml:space="preserve">. </w:t>
      </w:r>
      <w:r w:rsidRPr="00051D0D">
        <w:rPr>
          <w:rStyle w:val="StyleUnderline"/>
        </w:rPr>
        <w:t xml:space="preserve">Flood them with the animating spirit that </w:t>
      </w:r>
      <w:r w:rsidRPr="00890EB6">
        <w:rPr>
          <w:rStyle w:val="Emphasis"/>
        </w:rPr>
        <w:t>rights</w:t>
      </w:r>
      <w:r w:rsidRPr="00890EB6">
        <w:rPr>
          <w:sz w:val="16"/>
        </w:rPr>
        <w:t xml:space="preserve"> mythology </w:t>
      </w:r>
      <w:r w:rsidRPr="00890EB6">
        <w:rPr>
          <w:rStyle w:val="Emphasis"/>
        </w:rPr>
        <w:t>fires</w:t>
      </w:r>
      <w:r w:rsidRPr="00051D0D">
        <w:rPr>
          <w:rStyle w:val="StyleUnderline"/>
        </w:rPr>
        <w:t xml:space="preserve"> in</w:t>
      </w:r>
      <w:r w:rsidRPr="00890EB6">
        <w:rPr>
          <w:sz w:val="16"/>
        </w:rPr>
        <w:t xml:space="preserve"> this country’s most </w:t>
      </w:r>
      <w:r w:rsidRPr="00051D0D">
        <w:rPr>
          <w:rStyle w:val="StyleUnderline"/>
        </w:rPr>
        <w:t xml:space="preserve">oppressed </w:t>
      </w:r>
      <w:proofErr w:type="gramStart"/>
      <w:r w:rsidRPr="00051D0D">
        <w:rPr>
          <w:rStyle w:val="StyleUnderline"/>
        </w:rPr>
        <w:t>psyches</w:t>
      </w:r>
      <w:r w:rsidRPr="00890EB6">
        <w:rPr>
          <w:sz w:val="16"/>
        </w:rPr>
        <w:t xml:space="preserve">, </w:t>
      </w:r>
      <w:r w:rsidRPr="00051D0D">
        <w:rPr>
          <w:rStyle w:val="StyleUnderline"/>
        </w:rPr>
        <w:t>and</w:t>
      </w:r>
      <w:proofErr w:type="gramEnd"/>
      <w:r w:rsidRPr="00051D0D">
        <w:rPr>
          <w:rStyle w:val="StyleUnderline"/>
        </w:rPr>
        <w:t xml:space="preserve"> </w:t>
      </w:r>
      <w:r w:rsidRPr="00890EB6">
        <w:rPr>
          <w:rStyle w:val="Emphasis"/>
        </w:rPr>
        <w:t>wash away</w:t>
      </w:r>
      <w:r w:rsidRPr="00051D0D">
        <w:rPr>
          <w:rStyle w:val="StyleUnderline"/>
        </w:rPr>
        <w:t xml:space="preserve"> the shroud of </w:t>
      </w:r>
      <w:r w:rsidRPr="00890EB6">
        <w:rPr>
          <w:rStyle w:val="Emphasis"/>
        </w:rPr>
        <w:t>inanimate-object-status</w:t>
      </w:r>
      <w:r w:rsidRPr="00890EB6">
        <w:rPr>
          <w:sz w:val="16"/>
        </w:rPr>
        <w:t xml:space="preserve">, so that we may say not that we own gold but that a luminous golden spirit owns us.37 </w:t>
      </w:r>
    </w:p>
    <w:p w14:paraId="38805252" w14:textId="77777777" w:rsidR="00057E3D" w:rsidRPr="00890EB6" w:rsidRDefault="00057E3D" w:rsidP="00057E3D">
      <w:pPr>
        <w:rPr>
          <w:sz w:val="16"/>
        </w:rPr>
      </w:pPr>
      <w:r w:rsidRPr="00890EB6">
        <w:rPr>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D96B16">
        <w:rPr>
          <w:rStyle w:val="StyleUnderline"/>
        </w:rPr>
        <w:t xml:space="preserve">law could </w:t>
      </w:r>
      <w:r w:rsidRPr="00D96B16">
        <w:rPr>
          <w:rStyle w:val="Emphasis"/>
        </w:rPr>
        <w:t>remake</w:t>
      </w:r>
      <w:r w:rsidRPr="00D96B16">
        <w:rPr>
          <w:sz w:val="16"/>
        </w:rPr>
        <w:t xml:space="preserve"> “</w:t>
      </w:r>
      <w:r w:rsidRPr="00D96B16">
        <w:rPr>
          <w:rStyle w:val="Emphasis"/>
        </w:rPr>
        <w:t>society</w:t>
      </w:r>
      <w:r w:rsidRPr="00D96B16">
        <w:rPr>
          <w:sz w:val="16"/>
        </w:rPr>
        <w:t xml:space="preserve">,” </w:t>
      </w:r>
      <w:r w:rsidRPr="00D96B16">
        <w:rPr>
          <w:rStyle w:val="Emphasis"/>
        </w:rPr>
        <w:t>transforming</w:t>
      </w:r>
      <w:r w:rsidRPr="00D96B16">
        <w:rPr>
          <w:sz w:val="16"/>
        </w:rPr>
        <w:t xml:space="preserve"> its </w:t>
      </w:r>
      <w:r w:rsidRPr="00D96B16">
        <w:rPr>
          <w:rStyle w:val="Emphasis"/>
        </w:rPr>
        <w:t>investments</w:t>
      </w:r>
      <w:r w:rsidRPr="00D96B16">
        <w:rPr>
          <w:rStyle w:val="StyleUnderline"/>
        </w:rPr>
        <w:t xml:space="preserve"> in rights as something that </w:t>
      </w:r>
      <w:r w:rsidRPr="00D96B16">
        <w:rPr>
          <w:rStyle w:val="Emphasis"/>
        </w:rPr>
        <w:t>protects property holders</w:t>
      </w:r>
      <w:r w:rsidRPr="00D96B16">
        <w:rPr>
          <w:rStyle w:val="StyleUnderline"/>
        </w:rPr>
        <w:t xml:space="preserve"> into</w:t>
      </w:r>
      <w:r w:rsidRPr="00D96B16">
        <w:rPr>
          <w:sz w:val="16"/>
        </w:rPr>
        <w:t xml:space="preserve"> rights as </w:t>
      </w:r>
      <w:r w:rsidRPr="00D96B16">
        <w:rPr>
          <w:rStyle w:val="StyleUnderline"/>
        </w:rPr>
        <w:t xml:space="preserve">something that can ensure our </w:t>
      </w:r>
      <w:r w:rsidRPr="00D96B16">
        <w:rPr>
          <w:rStyle w:val="Emphasis"/>
        </w:rPr>
        <w:t>mutual accountability</w:t>
      </w:r>
      <w:r w:rsidRPr="00D96B16">
        <w:rPr>
          <w:sz w:val="16"/>
        </w:rPr>
        <w:t>, and reminds us of the “luminous golden spirit [that] owns us” all.</w:t>
      </w:r>
      <w:r w:rsidRPr="00890EB6">
        <w:rPr>
          <w:sz w:val="16"/>
        </w:rPr>
        <w:t xml:space="preserve"> </w:t>
      </w:r>
    </w:p>
    <w:p w14:paraId="2DE2D773" w14:textId="77777777" w:rsidR="00057E3D" w:rsidRPr="00890EB6" w:rsidRDefault="00057E3D" w:rsidP="00057E3D">
      <w:pPr>
        <w:rPr>
          <w:sz w:val="16"/>
        </w:rPr>
      </w:pPr>
      <w:r w:rsidRPr="00890EB6">
        <w:rPr>
          <w:sz w:val="16"/>
        </w:rPr>
        <w:t xml:space="preserve">It is easy to read Williams as optimistically rehabilitating rights from the critical legal studies’ critique of </w:t>
      </w:r>
      <w:proofErr w:type="gramStart"/>
      <w:r w:rsidRPr="00890EB6">
        <w:rPr>
          <w:sz w:val="16"/>
        </w:rPr>
        <w:t>rights, and</w:t>
      </w:r>
      <w:proofErr w:type="gramEnd"/>
      <w:r w:rsidRPr="00890EB6">
        <w:rPr>
          <w:sz w:val="16"/>
        </w:rPr>
        <w:t xml:space="preserve">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702F34">
        <w:rPr>
          <w:rStyle w:val="StyleUnderline"/>
          <w:highlight w:val="cyan"/>
        </w:rPr>
        <w:t xml:space="preserve">law can be mobilized </w:t>
      </w:r>
      <w:r w:rsidRPr="00D96B16">
        <w:rPr>
          <w:rStyle w:val="Emphasis"/>
        </w:rPr>
        <w:t>not</w:t>
      </w:r>
      <w:r w:rsidRPr="00D96B16">
        <w:rPr>
          <w:rStyle w:val="StyleUnderline"/>
        </w:rPr>
        <w:t xml:space="preserve"> to produce </w:t>
      </w:r>
      <w:r w:rsidRPr="00D96B16">
        <w:rPr>
          <w:rStyle w:val="Emphasis"/>
        </w:rPr>
        <w:t>new causes of action</w:t>
      </w:r>
      <w:r w:rsidRPr="00D96B16">
        <w:rPr>
          <w:sz w:val="16"/>
        </w:rPr>
        <w:t xml:space="preserve">, </w:t>
      </w:r>
      <w:r w:rsidRPr="00D96B16">
        <w:rPr>
          <w:rStyle w:val="StyleUnderline"/>
        </w:rPr>
        <w:t xml:space="preserve">to simply </w:t>
      </w:r>
      <w:r w:rsidRPr="00D96B16">
        <w:rPr>
          <w:rStyle w:val="Emphasis"/>
        </w:rPr>
        <w:t>make visible new wounded subjects</w:t>
      </w:r>
      <w:r w:rsidRPr="00051D0D">
        <w:rPr>
          <w:rStyle w:val="StyleUnderline"/>
        </w:rPr>
        <w:t xml:space="preserve"> who can make appeals to </w:t>
      </w:r>
      <w:r w:rsidRPr="00D96B16">
        <w:rPr>
          <w:rStyle w:val="StyleUnderline"/>
        </w:rPr>
        <w:t>redress</w:t>
      </w:r>
      <w:r w:rsidRPr="00D96B16">
        <w:rPr>
          <w:sz w:val="16"/>
        </w:rPr>
        <w:t xml:space="preserve">, </w:t>
      </w:r>
      <w:r w:rsidRPr="00D96B16">
        <w:rPr>
          <w:rStyle w:val="StyleUnderline"/>
        </w:rPr>
        <w:t xml:space="preserve">but </w:t>
      </w:r>
      <w:r w:rsidRPr="00702F34">
        <w:rPr>
          <w:rStyle w:val="StyleUnderline"/>
          <w:highlight w:val="cyan"/>
        </w:rPr>
        <w:t xml:space="preserve">to </w:t>
      </w:r>
      <w:r w:rsidRPr="00702F34">
        <w:rPr>
          <w:rStyle w:val="Emphasis"/>
          <w:highlight w:val="cyan"/>
        </w:rPr>
        <w:t>imagine new</w:t>
      </w:r>
      <w:r w:rsidRPr="00702F34">
        <w:rPr>
          <w:rStyle w:val="StyleUnderline"/>
          <w:highlight w:val="cyan"/>
        </w:rPr>
        <w:t xml:space="preserve"> and </w:t>
      </w:r>
      <w:r w:rsidRPr="00702F34">
        <w:rPr>
          <w:rStyle w:val="Emphasis"/>
          <w:highlight w:val="cyan"/>
        </w:rPr>
        <w:t>radical vulnerabilities</w:t>
      </w:r>
      <w:r w:rsidRPr="00890EB6">
        <w:rPr>
          <w:sz w:val="16"/>
        </w:rPr>
        <w:t xml:space="preserve">. </w:t>
      </w:r>
      <w:r w:rsidRPr="00051D0D">
        <w:rPr>
          <w:rStyle w:val="StyleUnderline"/>
        </w:rPr>
        <w:t xml:space="preserve">As it is </w:t>
      </w:r>
      <w:r w:rsidRPr="00890EB6">
        <w:rPr>
          <w:rStyle w:val="Emphasis"/>
        </w:rPr>
        <w:t>currently structured</w:t>
      </w:r>
      <w:r w:rsidRPr="00890EB6">
        <w:rPr>
          <w:sz w:val="16"/>
        </w:rPr>
        <w:t xml:space="preserve">, </w:t>
      </w:r>
      <w:r w:rsidRPr="00051D0D">
        <w:rPr>
          <w:rStyle w:val="StyleUnderline"/>
        </w:rPr>
        <w:t xml:space="preserve">property </w:t>
      </w:r>
      <w:r w:rsidRPr="00890EB6">
        <w:rPr>
          <w:rStyle w:val="Emphasis"/>
        </w:rPr>
        <w:t>deeply organizes sociality</w:t>
      </w:r>
      <w:r w:rsidRPr="00890EB6">
        <w:rPr>
          <w:sz w:val="16"/>
        </w:rPr>
        <w:t xml:space="preserve">, </w:t>
      </w:r>
      <w:r w:rsidRPr="00051D0D">
        <w:rPr>
          <w:rStyle w:val="StyleUnderline"/>
        </w:rPr>
        <w:t xml:space="preserve">and law operates to </w:t>
      </w:r>
      <w:r w:rsidRPr="00890EB6">
        <w:rPr>
          <w:rStyle w:val="Emphasis"/>
        </w:rPr>
        <w:t>protect property</w:t>
      </w:r>
      <w:r w:rsidRPr="00890EB6">
        <w:rPr>
          <w:sz w:val="16"/>
        </w:rPr>
        <w:t xml:space="preserve"> from trespass and theft. Thus, law operates to create categories like property holder (owner) and trespasser (thief), and to organize the social world around proximities to ownership. </w:t>
      </w:r>
      <w:r w:rsidRPr="00051D0D">
        <w:rPr>
          <w:rStyle w:val="StyleUnderline"/>
        </w:rPr>
        <w:t xml:space="preserve">Williams </w:t>
      </w:r>
      <w:r w:rsidRPr="00702F34">
        <w:rPr>
          <w:rStyle w:val="StyleUnderline"/>
          <w:highlight w:val="cyan"/>
        </w:rPr>
        <w:t>uses</w:t>
      </w:r>
      <w:r w:rsidRPr="00890EB6">
        <w:rPr>
          <w:sz w:val="16"/>
        </w:rPr>
        <w:t xml:space="preserve"> her </w:t>
      </w:r>
      <w:r w:rsidRPr="00702F34">
        <w:rPr>
          <w:rStyle w:val="StyleUnderline"/>
          <w:highlight w:val="cyan"/>
        </w:rPr>
        <w:t xml:space="preserve">capacious conception of </w:t>
      </w:r>
      <w:r w:rsidRPr="00702F34">
        <w:rPr>
          <w:rStyle w:val="Emphasis"/>
          <w:highlight w:val="cyan"/>
        </w:rPr>
        <w:t>rights</w:t>
      </w:r>
      <w:r w:rsidRPr="00702F34">
        <w:rPr>
          <w:rStyle w:val="StyleUnderline"/>
          <w:highlight w:val="cyan"/>
        </w:rPr>
        <w:t xml:space="preserve"> to </w:t>
      </w:r>
      <w:r w:rsidRPr="00702F34">
        <w:rPr>
          <w:rStyle w:val="Emphasis"/>
          <w:highlight w:val="cyan"/>
        </w:rPr>
        <w:t>imagine another</w:t>
      </w:r>
      <w:r w:rsidRPr="00890EB6">
        <w:rPr>
          <w:rStyle w:val="Emphasis"/>
        </w:rPr>
        <w:t xml:space="preserve"> way</w:t>
      </w:r>
      <w:r w:rsidRPr="00051D0D">
        <w:rPr>
          <w:rStyle w:val="StyleUnderline"/>
        </w:rPr>
        <w:t xml:space="preserve"> </w:t>
      </w:r>
      <w:r w:rsidRPr="00702F34">
        <w:rPr>
          <w:rStyle w:val="StyleUnderline"/>
          <w:highlight w:val="cyan"/>
        </w:rPr>
        <w:t>of organizing sociality</w:t>
      </w:r>
      <w:r w:rsidRPr="00890EB6">
        <w:rPr>
          <w:sz w:val="16"/>
        </w:rPr>
        <w:t xml:space="preserve">: around vulnerability. Indeed, Williams asks: How are we bound up with others? </w:t>
      </w:r>
      <w:r w:rsidRPr="00051D0D">
        <w:rPr>
          <w:rStyle w:val="StyleUnderline"/>
        </w:rPr>
        <w:t xml:space="preserve">What is our responsibility to </w:t>
      </w:r>
      <w:r w:rsidRPr="00890EB6">
        <w:rPr>
          <w:rStyle w:val="Emphasis"/>
        </w:rPr>
        <w:t>ensuring the vital</w:t>
      </w:r>
      <w:r w:rsidRPr="00890EB6">
        <w:rPr>
          <w:sz w:val="16"/>
        </w:rPr>
        <w:t xml:space="preserve"> “</w:t>
      </w:r>
      <w:r w:rsidRPr="00890EB6">
        <w:rPr>
          <w:rStyle w:val="Emphasis"/>
        </w:rPr>
        <w:t>spirit</w:t>
      </w:r>
      <w:r w:rsidRPr="00890EB6">
        <w:rPr>
          <w:sz w:val="16"/>
        </w:rPr>
        <w:t xml:space="preserve">” </w:t>
      </w:r>
      <w:r w:rsidRPr="00051D0D">
        <w:rPr>
          <w:rStyle w:val="StyleUnderline"/>
        </w:rPr>
        <w:t>of others</w:t>
      </w:r>
      <w:r w:rsidRPr="00890EB6">
        <w:rPr>
          <w:sz w:val="16"/>
        </w:rPr>
        <w:t xml:space="preserve">, </w:t>
      </w:r>
      <w:r w:rsidRPr="00051D0D">
        <w:rPr>
          <w:rStyle w:val="StyleUnderline"/>
        </w:rPr>
        <w:t xml:space="preserve">and to </w:t>
      </w:r>
      <w:r w:rsidRPr="00890EB6">
        <w:rPr>
          <w:rStyle w:val="Emphasis"/>
        </w:rPr>
        <w:t>demanding the protection</w:t>
      </w:r>
      <w:r w:rsidRPr="00051D0D">
        <w:rPr>
          <w:rStyle w:val="StyleUnderline"/>
        </w:rPr>
        <w:t xml:space="preserve"> of our own</w:t>
      </w:r>
      <w:r w:rsidRPr="00890EB6">
        <w:rPr>
          <w:sz w:val="16"/>
        </w:rPr>
        <w:t xml:space="preserve"> “</w:t>
      </w:r>
      <w:r w:rsidRPr="00051D0D">
        <w:rPr>
          <w:rStyle w:val="StyleUnderline"/>
        </w:rPr>
        <w:t>spirits</w:t>
      </w:r>
      <w:r w:rsidRPr="00890EB6">
        <w:rPr>
          <w:sz w:val="16"/>
        </w:rPr>
        <w:t xml:space="preserve">”? What happens when we harm things that can’t articulate injuries (trees, rocks, rivers) but can only make that injury visible and oftentimes in ways that we refuse to recognize, or that might even make that injury visible </w:t>
      </w:r>
      <w:proofErr w:type="gramStart"/>
      <w:r w:rsidRPr="00890EB6">
        <w:rPr>
          <w:sz w:val="16"/>
        </w:rPr>
        <w:t>in</w:t>
      </w:r>
      <w:proofErr w:type="gramEnd"/>
      <w:r w:rsidRPr="00890EB6">
        <w:rPr>
          <w:sz w:val="16"/>
        </w:rPr>
        <w:t xml:space="preserve"> another time, in decades or centuries when we are not even here to be accountable? What happens when we take responsibility for our capacity to wound and for the histories of wounding and violence that have unfolded, often in our names? And what happens when </w:t>
      </w:r>
      <w:r w:rsidRPr="00702F34">
        <w:rPr>
          <w:rStyle w:val="StyleUnderline"/>
          <w:highlight w:val="cyan"/>
        </w:rPr>
        <w:t xml:space="preserve">law becomes a </w:t>
      </w:r>
      <w:r w:rsidRPr="00702F34">
        <w:rPr>
          <w:rStyle w:val="Emphasis"/>
          <w:highlight w:val="cyan"/>
        </w:rPr>
        <w:t xml:space="preserve">critical </w:t>
      </w:r>
      <w:r w:rsidRPr="00D96B16">
        <w:rPr>
          <w:rStyle w:val="Emphasis"/>
        </w:rPr>
        <w:t>tool</w:t>
      </w:r>
      <w:r w:rsidRPr="00D96B16">
        <w:rPr>
          <w:rStyle w:val="StyleUnderline"/>
        </w:rPr>
        <w:t xml:space="preserve"> </w:t>
      </w:r>
      <w:r w:rsidRPr="00702F34">
        <w:rPr>
          <w:rStyle w:val="StyleUnderline"/>
          <w:highlight w:val="cyan"/>
        </w:rPr>
        <w:t xml:space="preserve">in </w:t>
      </w:r>
      <w:r w:rsidRPr="00D96B16">
        <w:rPr>
          <w:rStyle w:val="StyleUnderline"/>
        </w:rPr>
        <w:t xml:space="preserve">making visible </w:t>
      </w:r>
      <w:r w:rsidRPr="00702F34">
        <w:rPr>
          <w:rStyle w:val="Emphasis"/>
          <w:highlight w:val="cyan"/>
        </w:rPr>
        <w:t>mutual vulnerability</w:t>
      </w:r>
      <w:r w:rsidRPr="00890EB6">
        <w:rPr>
          <w:sz w:val="16"/>
        </w:rPr>
        <w:t xml:space="preserve">, </w:t>
      </w:r>
      <w:r w:rsidRPr="00051D0D">
        <w:rPr>
          <w:rStyle w:val="StyleUnderline"/>
        </w:rPr>
        <w:t xml:space="preserve">in </w:t>
      </w:r>
      <w:r w:rsidRPr="00D15E41">
        <w:rPr>
          <w:rStyle w:val="StyleUnderline"/>
        </w:rPr>
        <w:t>insisting that we recognize that we can</w:t>
      </w:r>
      <w:r w:rsidRPr="00D15E41">
        <w:rPr>
          <w:sz w:val="16"/>
        </w:rPr>
        <w:t xml:space="preserve"> “</w:t>
      </w:r>
      <w:r w:rsidRPr="00D15E41">
        <w:rPr>
          <w:rStyle w:val="Emphasis"/>
        </w:rPr>
        <w:t>undo each other</w:t>
      </w:r>
      <w:r w:rsidRPr="00D15E41">
        <w:rPr>
          <w:sz w:val="16"/>
        </w:rPr>
        <w:t xml:space="preserve">,” </w:t>
      </w:r>
      <w:r w:rsidRPr="00D15E41">
        <w:rPr>
          <w:rStyle w:val="StyleUnderline"/>
        </w:rPr>
        <w:t xml:space="preserve">and in demanding that we </w:t>
      </w:r>
      <w:r w:rsidRPr="00D15E41">
        <w:rPr>
          <w:rStyle w:val="Emphasis"/>
        </w:rPr>
        <w:t>take seriously</w:t>
      </w:r>
      <w:r w:rsidRPr="00D15E41">
        <w:rPr>
          <w:rStyle w:val="StyleUnderline"/>
        </w:rPr>
        <w:t xml:space="preserve"> our indebtedness to each other</w:t>
      </w:r>
      <w:r w:rsidRPr="00D15E41">
        <w:rPr>
          <w:sz w:val="16"/>
        </w:rPr>
        <w:t xml:space="preserve">? For Williams, then, </w:t>
      </w:r>
      <w:r w:rsidRPr="00D15E41">
        <w:rPr>
          <w:rStyle w:val="StyleUnderline"/>
        </w:rPr>
        <w:t xml:space="preserve">expanding rights becomes a strategy for </w:t>
      </w:r>
      <w:r w:rsidRPr="00D15E41">
        <w:rPr>
          <w:rStyle w:val="Emphasis"/>
        </w:rPr>
        <w:t>transforming law</w:t>
      </w:r>
      <w:r w:rsidRPr="00D15E41">
        <w:rPr>
          <w:rStyle w:val="StyleUnderline"/>
        </w:rPr>
        <w:t xml:space="preserve"> to be</w:t>
      </w:r>
      <w:r w:rsidRPr="00D96B16">
        <w:rPr>
          <w:rStyle w:val="StyleUnderline"/>
        </w:rPr>
        <w:t xml:space="preserve"> a space that </w:t>
      </w:r>
      <w:r w:rsidRPr="00D96B16">
        <w:rPr>
          <w:rStyle w:val="Emphasis"/>
        </w:rPr>
        <w:t>enshrines</w:t>
      </w:r>
      <w:r w:rsidRPr="00D96B16">
        <w:rPr>
          <w:rStyle w:val="StyleUnderline"/>
        </w:rPr>
        <w:t xml:space="preserve"> a vision of </w:t>
      </w:r>
      <w:r w:rsidRPr="00D96B16">
        <w:rPr>
          <w:rStyle w:val="Emphasis"/>
        </w:rPr>
        <w:t>interdependence</w:t>
      </w:r>
      <w:r w:rsidRPr="00D96B16">
        <w:rPr>
          <w:rStyle w:val="StyleUnderline"/>
        </w:rPr>
        <w:t xml:space="preserve"> and </w:t>
      </w:r>
      <w:r w:rsidRPr="00D96B16">
        <w:rPr>
          <w:rStyle w:val="Emphasis"/>
        </w:rPr>
        <w:t>shared vulnerability</w:t>
      </w:r>
      <w:r w:rsidRPr="00D96B16">
        <w:rPr>
          <w:sz w:val="16"/>
        </w:rPr>
        <w:t>.</w:t>
      </w:r>
      <w:r w:rsidRPr="00890EB6">
        <w:rPr>
          <w:sz w:val="16"/>
        </w:rPr>
        <w:t xml:space="preserve"> </w:t>
      </w:r>
    </w:p>
    <w:p w14:paraId="72703170" w14:textId="77777777" w:rsidR="00057E3D" w:rsidRPr="00D14C94" w:rsidRDefault="00057E3D" w:rsidP="00057E3D">
      <w:pPr>
        <w:rPr>
          <w:sz w:val="16"/>
        </w:rPr>
      </w:pPr>
      <w:r w:rsidRPr="00890EB6">
        <w:rPr>
          <w:sz w:val="16"/>
        </w:rPr>
        <w:t xml:space="preserve">I begin my investigation of the possibility of rooting black feminist </w:t>
      </w:r>
      <w:proofErr w:type="spellStart"/>
      <w:r w:rsidRPr="00890EB6">
        <w:rPr>
          <w:sz w:val="16"/>
        </w:rPr>
        <w:t>lovepolitics</w:t>
      </w:r>
      <w:proofErr w:type="spellEnd"/>
      <w:r w:rsidRPr="00890EB6">
        <w:rPr>
          <w:sz w:val="16"/>
        </w:rPr>
        <w:t xml:space="preserve"> in law with Williams’s visionary work because it reveals the potential of black feminist legal scholarship that fundamentally reorients law around ethics of vulnerability. </w:t>
      </w:r>
      <w:r w:rsidRPr="00051D0D">
        <w:rPr>
          <w:rStyle w:val="StyleUnderline"/>
        </w:rPr>
        <w:t>This</w:t>
      </w:r>
      <w:r w:rsidRPr="00890EB6">
        <w:rPr>
          <w:sz w:val="16"/>
        </w:rPr>
        <w:t xml:space="preserve"> is work that </w:t>
      </w:r>
      <w:r w:rsidRPr="00051D0D">
        <w:rPr>
          <w:rStyle w:val="StyleUnderline"/>
        </w:rPr>
        <w:t xml:space="preserve">expresses a </w:t>
      </w:r>
      <w:r w:rsidRPr="00890EB6">
        <w:rPr>
          <w:rStyle w:val="Emphasis"/>
        </w:rPr>
        <w:t>fundamental faith</w:t>
      </w:r>
      <w:r w:rsidRPr="00051D0D">
        <w:rPr>
          <w:rStyle w:val="StyleUnderline"/>
        </w:rPr>
        <w:t xml:space="preserve"> in law’s capacity to perform different kinds of justice work</w:t>
      </w:r>
      <w:r w:rsidRPr="00D96B16">
        <w:rPr>
          <w:sz w:val="16"/>
        </w:rPr>
        <w:t xml:space="preserve">, </w:t>
      </w:r>
      <w:r w:rsidRPr="00D96B16">
        <w:rPr>
          <w:rStyle w:val="Emphasis"/>
        </w:rPr>
        <w:t>even as it recognizes</w:t>
      </w:r>
      <w:r w:rsidRPr="00D96B16">
        <w:rPr>
          <w:rStyle w:val="StyleUnderline"/>
        </w:rPr>
        <w:t xml:space="preserve"> how law is often mobilized as an agent of </w:t>
      </w:r>
      <w:r w:rsidRPr="00D96B16">
        <w:rPr>
          <w:rStyle w:val="Emphasis"/>
        </w:rPr>
        <w:t>inequality</w:t>
      </w:r>
      <w:r w:rsidRPr="00D96B16">
        <w:rPr>
          <w:rStyle w:val="StyleUnderline"/>
        </w:rPr>
        <w:t xml:space="preserve"> and </w:t>
      </w:r>
      <w:r w:rsidRPr="00D96B16">
        <w:rPr>
          <w:rStyle w:val="Emphasis"/>
        </w:rPr>
        <w:t>injustice</w:t>
      </w:r>
      <w:r w:rsidRPr="00D96B16">
        <w:rPr>
          <w:sz w:val="16"/>
        </w:rPr>
        <w:t>. Like Williams’s radical remaking of rights, Crenshaw’s conception of intersectionality tugs at the seams of law, working within its confines to</w:t>
      </w:r>
      <w:r w:rsidRPr="00890EB6">
        <w:rPr>
          <w:sz w:val="16"/>
        </w:rPr>
        <w:t xml:space="preserve">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p>
    <w:p w14:paraId="55258DA6" w14:textId="77777777" w:rsidR="00057E3D" w:rsidRPr="00D14C94" w:rsidRDefault="00057E3D" w:rsidP="00057E3D">
      <w:pPr>
        <w:rPr>
          <w:sz w:val="16"/>
        </w:rPr>
      </w:pPr>
      <w:r w:rsidRPr="00D14C94">
        <w:rPr>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w:t>
      </w:r>
      <w:proofErr w:type="gramStart"/>
      <w:r w:rsidRPr="00D14C94">
        <w:rPr>
          <w:sz w:val="16"/>
        </w:rPr>
        <w:t>antidiscrimination</w:t>
      </w:r>
      <w:proofErr w:type="gramEnd"/>
      <w:r w:rsidRPr="00D14C94">
        <w:rPr>
          <w:sz w:val="16"/>
        </w:rPr>
        <w:t xml:space="preserve"> law is constructed around leaving the </w:t>
      </w:r>
      <w:proofErr w:type="gramStart"/>
      <w:r w:rsidRPr="00D14C94">
        <w:rPr>
          <w:sz w:val="16"/>
        </w:rPr>
        <w:t>multiply</w:t>
      </w:r>
      <w:proofErr w:type="gramEnd"/>
      <w:r w:rsidRPr="00D14C94">
        <w:rPr>
          <w:sz w:val="16"/>
        </w:rPr>
        <w:t xml:space="preserve">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702F34">
        <w:rPr>
          <w:rStyle w:val="StyleUnderline"/>
          <w:highlight w:val="cyan"/>
        </w:rPr>
        <w:t>a tactic</w:t>
      </w:r>
      <w:r w:rsidRPr="00D14C94">
        <w:rPr>
          <w:sz w:val="16"/>
        </w:rPr>
        <w:t xml:space="preserve"> of making visible black women’s status as witnesses who can name and describe the basement, </w:t>
      </w:r>
      <w:r w:rsidRPr="00702F34">
        <w:rPr>
          <w:rStyle w:val="StyleUnderline"/>
          <w:highlight w:val="cyan"/>
        </w:rPr>
        <w:t>which</w:t>
      </w:r>
      <w:r w:rsidRPr="00D14C94">
        <w:rPr>
          <w:sz w:val="16"/>
        </w:rPr>
        <w:t xml:space="preserve"> is not merely a social </w:t>
      </w:r>
      <w:proofErr w:type="gramStart"/>
      <w:r w:rsidRPr="00D14C94">
        <w:rPr>
          <w:sz w:val="16"/>
        </w:rPr>
        <w:t>location</w:t>
      </w:r>
      <w:proofErr w:type="gramEnd"/>
      <w:r w:rsidRPr="00D14C94">
        <w:rPr>
          <w:sz w:val="16"/>
        </w:rPr>
        <w:t xml:space="preserve"> but a space produced by law’s doctrinal failures. </w:t>
      </w:r>
    </w:p>
    <w:p w14:paraId="1CB7EBCE" w14:textId="77777777" w:rsidR="00057E3D" w:rsidRPr="00D14C94" w:rsidRDefault="00057E3D" w:rsidP="00057E3D">
      <w:pPr>
        <w:rPr>
          <w:sz w:val="16"/>
        </w:rPr>
      </w:pPr>
      <w:r w:rsidRPr="00D14C94">
        <w:rPr>
          <w:sz w:val="16"/>
        </w:rPr>
        <w:t xml:space="preserve">If intersectionality </w:t>
      </w:r>
      <w:r w:rsidRPr="00702F34">
        <w:rPr>
          <w:rStyle w:val="Emphasis"/>
          <w:highlight w:val="cyan"/>
        </w:rPr>
        <w:t>embraces black women’s social location</w:t>
      </w:r>
      <w:r w:rsidRPr="00702F34">
        <w:rPr>
          <w:rStyle w:val="StyleUnderline"/>
          <w:highlight w:val="cyan"/>
        </w:rPr>
        <w:t xml:space="preserve"> as a juridical </w:t>
      </w:r>
      <w:r w:rsidRPr="00702F34">
        <w:rPr>
          <w:rStyle w:val="Emphasis"/>
          <w:highlight w:val="cyan"/>
        </w:rPr>
        <w:t>starting point</w:t>
      </w:r>
      <w:r w:rsidRPr="00D14C94">
        <w:rPr>
          <w:sz w:val="16"/>
        </w:rPr>
        <w:t xml:space="preserve">, it also </w:t>
      </w:r>
      <w:r w:rsidRPr="00702F34">
        <w:rPr>
          <w:rStyle w:val="StyleUnderline"/>
          <w:highlight w:val="cyan"/>
        </w:rPr>
        <w:t>advocates</w:t>
      </w:r>
      <w:r w:rsidRPr="00D14C94">
        <w:rPr>
          <w:rStyle w:val="StyleUnderline"/>
        </w:rPr>
        <w:t xml:space="preserve"> for </w:t>
      </w:r>
      <w:r w:rsidRPr="00702F34">
        <w:rPr>
          <w:rStyle w:val="Emphasis"/>
          <w:highlight w:val="cyan"/>
        </w:rPr>
        <w:t>tailoring law</w:t>
      </w:r>
      <w:r w:rsidRPr="00D14C94">
        <w:rPr>
          <w:rStyle w:val="StyleUnderline"/>
        </w:rPr>
        <w:t xml:space="preserve"> to address injuries in </w:t>
      </w:r>
      <w:r w:rsidRPr="001F4138">
        <w:rPr>
          <w:rStyle w:val="Emphasis"/>
        </w:rPr>
        <w:t>particular ways</w:t>
      </w:r>
      <w:r w:rsidRPr="00D14C94">
        <w:rPr>
          <w:sz w:val="16"/>
        </w:rPr>
        <w:t xml:space="preserve">. In other words, </w:t>
      </w:r>
      <w:r w:rsidRPr="00D14C94">
        <w:rPr>
          <w:rStyle w:val="StyleUnderline"/>
        </w:rPr>
        <w:t xml:space="preserve">it offers a vision of law that is rooted in </w:t>
      </w:r>
      <w:r w:rsidRPr="001F4138">
        <w:rPr>
          <w:rStyle w:val="Emphasis"/>
        </w:rPr>
        <w:t>flexibility</w:t>
      </w:r>
      <w:r w:rsidRPr="00D14C94">
        <w:rPr>
          <w:rStyle w:val="StyleUnderline"/>
        </w:rPr>
        <w:t xml:space="preserve"> and </w:t>
      </w:r>
      <w:r w:rsidRPr="001F4138">
        <w:rPr>
          <w:rStyle w:val="Emphasis"/>
        </w:rPr>
        <w:t>customization</w:t>
      </w:r>
      <w:r w:rsidRPr="00D14C94">
        <w:rPr>
          <w:sz w:val="16"/>
        </w:rPr>
        <w:t xml:space="preserve">, </w:t>
      </w:r>
      <w:r w:rsidRPr="00D14C94">
        <w:rPr>
          <w:rStyle w:val="StyleUnderline"/>
        </w:rPr>
        <w:t xml:space="preserve">in responding </w:t>
      </w:r>
      <w:r w:rsidRPr="004D1876">
        <w:rPr>
          <w:rStyle w:val="StyleUnderline"/>
        </w:rPr>
        <w:t>to</w:t>
      </w:r>
      <w:r w:rsidRPr="00D14C94">
        <w:rPr>
          <w:rStyle w:val="StyleUnderline"/>
        </w:rPr>
        <w:t xml:space="preserve"> </w:t>
      </w:r>
      <w:proofErr w:type="gramStart"/>
      <w:r w:rsidRPr="004D1876">
        <w:rPr>
          <w:rStyle w:val="Emphasis"/>
        </w:rPr>
        <w:t>particular lived</w:t>
      </w:r>
      <w:proofErr w:type="gramEnd"/>
      <w:r w:rsidRPr="004D1876">
        <w:rPr>
          <w:rStyle w:val="Emphasis"/>
        </w:rPr>
        <w:t xml:space="preserve"> experience</w:t>
      </w:r>
      <w:r w:rsidRPr="004D1876">
        <w:rPr>
          <w:sz w:val="16"/>
        </w:rPr>
        <w:t xml:space="preserve">. In her second article on intersectionality, “Mapping the Margins,” Crenshaw reveals not only that law ignores </w:t>
      </w:r>
      <w:r w:rsidRPr="004D1876">
        <w:rPr>
          <w:rStyle w:val="StyleUnderline"/>
        </w:rPr>
        <w:t>black women’s experiences</w:t>
      </w:r>
      <w:r w:rsidRPr="004D1876">
        <w:rPr>
          <w:sz w:val="16"/>
        </w:rPr>
        <w:t xml:space="preserve"> of injury but also that intersectionality </w:t>
      </w:r>
      <w:r w:rsidRPr="004D1876">
        <w:rPr>
          <w:rStyle w:val="Emphasis"/>
        </w:rPr>
        <w:t>compels state interventions</w:t>
      </w:r>
      <w:r w:rsidRPr="004D1876">
        <w:rPr>
          <w:rStyle w:val="StyleUnderline"/>
        </w:rPr>
        <w:t xml:space="preserve"> that</w:t>
      </w:r>
      <w:r w:rsidRPr="00D14C94">
        <w:rPr>
          <w:rStyle w:val="StyleUnderline"/>
        </w:rPr>
        <w:t xml:space="preserve"> </w:t>
      </w:r>
      <w:r w:rsidRPr="001F4138">
        <w:rPr>
          <w:rStyle w:val="Emphasis"/>
        </w:rPr>
        <w:t>more appropriately respond</w:t>
      </w:r>
      <w:r w:rsidRPr="00D14C94">
        <w:rPr>
          <w:rStyle w:val="StyleUnderline"/>
        </w:rPr>
        <w:t xml:space="preserve"> to black women’s</w:t>
      </w:r>
      <w:r w:rsidRPr="00D14C94">
        <w:rPr>
          <w:sz w:val="16"/>
        </w:rPr>
        <w:t xml:space="preserve"> particular experiences of </w:t>
      </w:r>
      <w:r w:rsidRPr="00D14C94">
        <w:rPr>
          <w:rStyle w:val="StyleUnderline"/>
        </w:rPr>
        <w:t>injury</w:t>
      </w:r>
      <w:r w:rsidRPr="00D14C94">
        <w:rPr>
          <w:sz w:val="16"/>
        </w:rPr>
        <w:t xml:space="preserve">. In the context of domestic violence, for example, Crenshaw shows that meaningful legal intervention requires </w:t>
      </w:r>
      <w:proofErr w:type="gramStart"/>
      <w:r w:rsidRPr="00D14C94">
        <w:rPr>
          <w:sz w:val="16"/>
        </w:rPr>
        <w:t>an attention</w:t>
      </w:r>
      <w:proofErr w:type="gramEnd"/>
      <w:r w:rsidRPr="00D14C94">
        <w:rPr>
          <w:sz w:val="16"/>
        </w:rPr>
        <w:t xml:space="preserve"> to race, gender, class, and immigration status, and thus state intervention might need to take different and multiple forms to produce </w:t>
      </w:r>
      <w:r w:rsidRPr="00D14C94">
        <w:rPr>
          <w:rStyle w:val="StyleUnderline"/>
        </w:rPr>
        <w:t>substantive justice</w:t>
      </w:r>
      <w:r w:rsidRPr="00D14C94">
        <w:rPr>
          <w:sz w:val="16"/>
        </w:rPr>
        <w:t xml:space="preserve">. Intersectionality, then, </w:t>
      </w:r>
      <w:r w:rsidRPr="00702F34">
        <w:rPr>
          <w:rStyle w:val="Emphasis"/>
          <w:highlight w:val="cyan"/>
        </w:rPr>
        <w:t>requires</w:t>
      </w:r>
      <w:r w:rsidRPr="00D14C94">
        <w:rPr>
          <w:sz w:val="16"/>
        </w:rPr>
        <w:t xml:space="preserve"> a commitment to witnessing, to empathic looking, that responds not with the messy bluntness that law so often deploys in the name of fairness and uniformity. Instead, intersectionality </w:t>
      </w:r>
      <w:r w:rsidRPr="001F4138">
        <w:rPr>
          <w:sz w:val="16"/>
        </w:rPr>
        <w:t>calls for</w:t>
      </w:r>
      <w:r w:rsidRPr="001F4138">
        <w:t xml:space="preserve"> </w:t>
      </w:r>
      <w:r w:rsidRPr="001F4138">
        <w:rPr>
          <w:rStyle w:val="Emphasis"/>
        </w:rPr>
        <w:t xml:space="preserve">imagining </w:t>
      </w:r>
      <w:r w:rsidRPr="00702F34">
        <w:rPr>
          <w:rStyle w:val="Emphasis"/>
          <w:highlight w:val="cyan"/>
        </w:rPr>
        <w:t>legal action</w:t>
      </w:r>
      <w:r w:rsidRPr="00D14C94">
        <w:rPr>
          <w:rStyle w:val="StyleUnderline"/>
        </w:rPr>
        <w:t xml:space="preserve"> that can be </w:t>
      </w:r>
      <w:r w:rsidRPr="00702F34">
        <w:rPr>
          <w:rStyle w:val="Emphasis"/>
          <w:highlight w:val="cyan"/>
        </w:rPr>
        <w:t>individualized</w:t>
      </w:r>
      <w:r w:rsidRPr="00D14C94">
        <w:rPr>
          <w:sz w:val="16"/>
        </w:rPr>
        <w:t xml:space="preserve">, </w:t>
      </w:r>
      <w:r w:rsidRPr="001F4138">
        <w:rPr>
          <w:rStyle w:val="Emphasis"/>
        </w:rPr>
        <w:t>intimate</w:t>
      </w:r>
      <w:r w:rsidRPr="00D14C94">
        <w:rPr>
          <w:sz w:val="16"/>
        </w:rPr>
        <w:t xml:space="preserve">, </w:t>
      </w:r>
      <w:r w:rsidRPr="00702F34">
        <w:rPr>
          <w:rStyle w:val="StyleUnderline"/>
          <w:highlight w:val="cyan"/>
        </w:rPr>
        <w:t xml:space="preserve">and </w:t>
      </w:r>
      <w:r w:rsidRPr="00702F34">
        <w:rPr>
          <w:rStyle w:val="Emphasis"/>
          <w:highlight w:val="cyan"/>
        </w:rPr>
        <w:t>rooted in lived experience</w:t>
      </w:r>
      <w:r w:rsidRPr="00D14C94">
        <w:rPr>
          <w:sz w:val="16"/>
        </w:rPr>
        <w:t xml:space="preserve">.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w:t>
      </w:r>
      <w:proofErr w:type="gramStart"/>
      <w:r w:rsidRPr="00D14C94">
        <w:rPr>
          <w:sz w:val="16"/>
        </w:rPr>
        <w:t>differently</w:t>
      </w:r>
      <w:proofErr w:type="gramEnd"/>
      <w:r w:rsidRPr="00D14C94">
        <w:rPr>
          <w:sz w:val="16"/>
        </w:rPr>
        <w:t xml:space="preserve">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w:t>
      </w:r>
      <w:proofErr w:type="gramStart"/>
      <w:r w:rsidRPr="00D14C94">
        <w:rPr>
          <w:sz w:val="16"/>
        </w:rPr>
        <w:t>sees,</w:t>
      </w:r>
      <w:proofErr w:type="gramEnd"/>
      <w:r w:rsidRPr="00D14C94">
        <w:rPr>
          <w:sz w:val="16"/>
        </w:rPr>
        <w:t xml:space="preserve"> witnesses, and even willingly inhabits the social locations of the </w:t>
      </w:r>
      <w:proofErr w:type="gramStart"/>
      <w:r w:rsidRPr="00D14C94">
        <w:rPr>
          <w:sz w:val="16"/>
        </w:rPr>
        <w:t>multiply</w:t>
      </w:r>
      <w:proofErr w:type="gramEnd"/>
      <w:r w:rsidRPr="00D14C94">
        <w:rPr>
          <w:sz w:val="16"/>
        </w:rPr>
        <w:t xml:space="preserve"> marginalized.</w:t>
      </w:r>
    </w:p>
    <w:p w14:paraId="56DDF0C9" w14:textId="77777777" w:rsidR="00057E3D" w:rsidRPr="00D14C94" w:rsidRDefault="00057E3D" w:rsidP="00057E3D">
      <w:pPr>
        <w:rPr>
          <w:sz w:val="16"/>
        </w:rPr>
      </w:pPr>
      <w:r w:rsidRPr="00D14C94">
        <w:rPr>
          <w:sz w:val="16"/>
        </w:rPr>
        <w:t xml:space="preserve">If </w:t>
      </w:r>
      <w:r w:rsidRPr="00D14C94">
        <w:rPr>
          <w:rStyle w:val="StyleUnderline"/>
        </w:rPr>
        <w:t xml:space="preserve">it is </w:t>
      </w:r>
      <w:r w:rsidRPr="001F4138">
        <w:rPr>
          <w:rStyle w:val="Emphasis"/>
        </w:rPr>
        <w:t>easy to dismiss</w:t>
      </w:r>
      <w:r w:rsidRPr="00D14C94">
        <w:rPr>
          <w:sz w:val="16"/>
        </w:rPr>
        <w:t xml:space="preserve"> Williams’s embrace of </w:t>
      </w:r>
      <w:r w:rsidRPr="00D14C94">
        <w:rPr>
          <w:rStyle w:val="StyleUnderline"/>
        </w:rPr>
        <w:t>rights</w:t>
      </w:r>
      <w:r w:rsidRPr="00D14C94">
        <w:rPr>
          <w:sz w:val="16"/>
        </w:rPr>
        <w:t xml:space="preserve"> as overly optimistic in the face of ample description of law’s failures, it is all too easy to treat Crenshaw as an </w:t>
      </w:r>
      <w:proofErr w:type="spellStart"/>
      <w:r w:rsidRPr="00D14C94">
        <w:rPr>
          <w:sz w:val="16"/>
        </w:rPr>
        <w:t>inclusionist</w:t>
      </w:r>
      <w:proofErr w:type="spellEnd"/>
      <w:r w:rsidRPr="00D14C94">
        <w:rPr>
          <w:sz w:val="16"/>
        </w:rPr>
        <w:t xml:space="preserve">, one who imagines intersectionality </w:t>
      </w:r>
      <w:r w:rsidRPr="00D14C94">
        <w:rPr>
          <w:rStyle w:val="StyleUnderline"/>
        </w:rPr>
        <w:t xml:space="preserve">as a strategy that grants black women entry into the </w:t>
      </w:r>
      <w:r w:rsidRPr="001F4138">
        <w:rPr>
          <w:rStyle w:val="Emphasis"/>
        </w:rPr>
        <w:t>problematic logics of</w:t>
      </w:r>
      <w:r w:rsidRPr="00D14C94">
        <w:rPr>
          <w:sz w:val="16"/>
        </w:rPr>
        <w:t xml:space="preserve"> antidiscrimination </w:t>
      </w:r>
      <w:r w:rsidRPr="001F4138">
        <w:rPr>
          <w:rStyle w:val="Emphasis"/>
        </w:rPr>
        <w:t>law</w:t>
      </w:r>
      <w:r w:rsidRPr="00D14C94">
        <w:rPr>
          <w:sz w:val="16"/>
        </w:rPr>
        <w:t xml:space="preserve">. Yet in my reading of intersectionality, Crenshaw’s </w:t>
      </w:r>
      <w:r w:rsidRPr="00D14C94">
        <w:rPr>
          <w:rStyle w:val="StyleUnderline"/>
        </w:rPr>
        <w:t xml:space="preserve">vision is </w:t>
      </w:r>
      <w:r w:rsidRPr="001F4138">
        <w:rPr>
          <w:rStyle w:val="Emphasis"/>
        </w:rPr>
        <w:t>not</w:t>
      </w:r>
      <w:r w:rsidRPr="00D14C94">
        <w:rPr>
          <w:rStyle w:val="StyleUnderline"/>
        </w:rPr>
        <w:t xml:space="preserve"> one of including black women in </w:t>
      </w:r>
      <w:r w:rsidRPr="001F4138">
        <w:rPr>
          <w:rStyle w:val="Emphasis"/>
        </w:rPr>
        <w:t>existing</w:t>
      </w:r>
      <w:r w:rsidRPr="00D14C94">
        <w:rPr>
          <w:rStyle w:val="StyleUnderline"/>
        </w:rPr>
        <w:t xml:space="preserve"> legal </w:t>
      </w:r>
      <w:proofErr w:type="gramStart"/>
      <w:r w:rsidRPr="00D14C94">
        <w:rPr>
          <w:rStyle w:val="StyleUnderline"/>
        </w:rPr>
        <w:t>doctrine</w:t>
      </w:r>
      <w:r w:rsidRPr="00D14C94">
        <w:rPr>
          <w:sz w:val="16"/>
        </w:rPr>
        <w:t xml:space="preserve">, </w:t>
      </w:r>
      <w:r w:rsidRPr="00D14C94">
        <w:rPr>
          <w:rStyle w:val="StyleUnderline"/>
        </w:rPr>
        <w:t>or</w:t>
      </w:r>
      <w:proofErr w:type="gramEnd"/>
      <w:r w:rsidRPr="00D14C94">
        <w:rPr>
          <w:rStyle w:val="StyleUnderline"/>
        </w:rPr>
        <w:t xml:space="preserve"> </w:t>
      </w:r>
      <w:r w:rsidRPr="001F4138">
        <w:rPr>
          <w:rStyle w:val="Emphasis"/>
        </w:rPr>
        <w:t>simply expanding</w:t>
      </w:r>
      <w:r w:rsidRPr="00D14C94">
        <w:rPr>
          <w:rStyle w:val="StyleUnderline"/>
        </w:rPr>
        <w:t xml:space="preserve"> legal doctrine to make space for black women’s particular experiences of discrimination</w:t>
      </w:r>
      <w:r w:rsidRPr="00D14C94">
        <w:rPr>
          <w:sz w:val="16"/>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702F34">
        <w:rPr>
          <w:rStyle w:val="StyleUnderline"/>
          <w:highlight w:val="cyan"/>
        </w:rPr>
        <w:t xml:space="preserve">battles for entry are </w:t>
      </w:r>
      <w:r w:rsidRPr="00702F34">
        <w:rPr>
          <w:rStyle w:val="Emphasis"/>
          <w:highlight w:val="cyan"/>
        </w:rPr>
        <w:t>always imperfect</w:t>
      </w:r>
      <w:r w:rsidRPr="00D14C94">
        <w:rPr>
          <w:sz w:val="16"/>
        </w:rPr>
        <w:t xml:space="preserve">, </w:t>
      </w:r>
      <w:r w:rsidRPr="004D1876">
        <w:rPr>
          <w:rStyle w:val="Emphasis"/>
        </w:rPr>
        <w:t>exclusionary</w:t>
      </w:r>
      <w:r w:rsidRPr="004D1876">
        <w:rPr>
          <w:sz w:val="16"/>
        </w:rPr>
        <w:t xml:space="preserve">, </w:t>
      </w:r>
      <w:r w:rsidRPr="004D1876">
        <w:rPr>
          <w:rStyle w:val="StyleUnderline"/>
        </w:rPr>
        <w:t xml:space="preserve">and </w:t>
      </w:r>
      <w:r w:rsidRPr="004D1876">
        <w:rPr>
          <w:rStyle w:val="Emphasis"/>
        </w:rPr>
        <w:t>problematic</w:t>
      </w:r>
      <w:r w:rsidRPr="00D14C94">
        <w:rPr>
          <w:sz w:val="16"/>
        </w:rPr>
        <w:t xml:space="preserve">. To be granted entry to a space because of </w:t>
      </w:r>
      <w:r w:rsidRPr="00D14C94">
        <w:rPr>
          <w:rStyle w:val="StyleUnderline"/>
        </w:rPr>
        <w:t>blackness</w:t>
      </w:r>
      <w:r w:rsidRPr="00D14C94">
        <w:rPr>
          <w:sz w:val="16"/>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D14C94">
        <w:rPr>
          <w:rStyle w:val="StyleUnderline"/>
        </w:rPr>
        <w:t xml:space="preserve">reveals both the </w:t>
      </w:r>
      <w:r w:rsidRPr="001F4138">
        <w:rPr>
          <w:rStyle w:val="Emphasis"/>
        </w:rPr>
        <w:t>limits</w:t>
      </w:r>
      <w:r w:rsidRPr="00D14C94">
        <w:rPr>
          <w:rStyle w:val="StyleUnderline"/>
        </w:rPr>
        <w:t xml:space="preserve"> of juridical projects and the possibility of </w:t>
      </w:r>
      <w:r w:rsidRPr="001F4138">
        <w:rPr>
          <w:rStyle w:val="Emphasis"/>
        </w:rPr>
        <w:t>mobilizing</w:t>
      </w:r>
      <w:r w:rsidRPr="00D14C94">
        <w:rPr>
          <w:rStyle w:val="StyleUnderline"/>
        </w:rPr>
        <w:t xml:space="preserve"> law to </w:t>
      </w:r>
      <w:r w:rsidRPr="001F4138">
        <w:rPr>
          <w:rStyle w:val="Emphasis"/>
        </w:rPr>
        <w:t>exceed</w:t>
      </w:r>
      <w:r w:rsidRPr="00D14C94">
        <w:rPr>
          <w:rStyle w:val="StyleUnderline"/>
        </w:rPr>
        <w:t xml:space="preserve"> law’s own critical desires</w:t>
      </w:r>
      <w:r w:rsidRPr="00D14C94">
        <w:rPr>
          <w:sz w:val="16"/>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 </w:t>
      </w:r>
    </w:p>
    <w:p w14:paraId="1B6B3CA4" w14:textId="77777777" w:rsidR="00057E3D" w:rsidRPr="00D14C94" w:rsidRDefault="00057E3D" w:rsidP="00057E3D">
      <w:pPr>
        <w:rPr>
          <w:sz w:val="16"/>
        </w:rPr>
      </w:pPr>
      <w:r w:rsidRPr="00D14C94">
        <w:rPr>
          <w:sz w:val="16"/>
        </w:rPr>
        <w:t xml:space="preserve">In this section, I ask what might happen if black feminists treated intersectionality’s legal roots not as an embarrassment but as a crucial site of </w:t>
      </w:r>
      <w:r w:rsidRPr="00702F34">
        <w:rPr>
          <w:rStyle w:val="StyleUnderline"/>
          <w:highlight w:val="cyan"/>
        </w:rPr>
        <w:t xml:space="preserve">the </w:t>
      </w:r>
      <w:proofErr w:type="spellStart"/>
      <w:r w:rsidRPr="00702F34">
        <w:rPr>
          <w:rStyle w:val="StyleUnderline"/>
          <w:highlight w:val="cyan"/>
        </w:rPr>
        <w:t>analytic’s</w:t>
      </w:r>
      <w:proofErr w:type="spellEnd"/>
      <w:r w:rsidRPr="00D14C94">
        <w:rPr>
          <w:rStyle w:val="StyleUnderline"/>
        </w:rPr>
        <w:t xml:space="preserve"> </w:t>
      </w:r>
      <w:r w:rsidRPr="001F4138">
        <w:rPr>
          <w:rStyle w:val="Emphasis"/>
        </w:rPr>
        <w:t xml:space="preserve">transformative </w:t>
      </w:r>
      <w:r w:rsidRPr="00702F34">
        <w:rPr>
          <w:rStyle w:val="Emphasis"/>
          <w:highlight w:val="cyan"/>
        </w:rPr>
        <w:t>potential</w:t>
      </w:r>
      <w:r w:rsidRPr="00D14C94">
        <w:rPr>
          <w:sz w:val="16"/>
        </w:rPr>
        <w:t xml:space="preserve">. Indeed, in reading </w:t>
      </w:r>
      <w:r w:rsidRPr="00536DB0">
        <w:rPr>
          <w:sz w:val="16"/>
        </w:rPr>
        <w:t xml:space="preserve">Crenshaw’s conception of intersectionality alongside Williams’s work on rights, and in emphasizing intersectionality’s roots in critical race theory, I treat intersectionality as an analytic that </w:t>
      </w:r>
      <w:r w:rsidRPr="00536DB0">
        <w:rPr>
          <w:rStyle w:val="Emphasis"/>
        </w:rPr>
        <w:t>radically occupies</w:t>
      </w:r>
      <w:r w:rsidRPr="00536DB0">
        <w:rPr>
          <w:rStyle w:val="StyleUnderline"/>
        </w:rPr>
        <w:t xml:space="preserve"> law</w:t>
      </w:r>
      <w:r w:rsidRPr="00536DB0">
        <w:rPr>
          <w:sz w:val="16"/>
        </w:rPr>
        <w:t xml:space="preserve">, </w:t>
      </w:r>
      <w:r w:rsidRPr="00536DB0">
        <w:rPr>
          <w:rStyle w:val="Emphasis"/>
        </w:rPr>
        <w:t>takes hold</w:t>
      </w:r>
      <w:r w:rsidRPr="00536DB0">
        <w:rPr>
          <w:rStyle w:val="StyleUnderline"/>
        </w:rPr>
        <w:t xml:space="preserve"> of legal doctrine</w:t>
      </w:r>
      <w:r w:rsidRPr="00536DB0">
        <w:rPr>
          <w:sz w:val="16"/>
        </w:rPr>
        <w:t xml:space="preserve"> and refuses its conceptions of neutrality and uniformity as performance of justice. It is, then, a strategy of </w:t>
      </w:r>
      <w:r w:rsidRPr="00536DB0">
        <w:rPr>
          <w:rStyle w:val="StyleUnderline"/>
        </w:rPr>
        <w:t xml:space="preserve">demanding that law </w:t>
      </w:r>
      <w:r w:rsidRPr="00536DB0">
        <w:rPr>
          <w:rStyle w:val="Emphasis"/>
        </w:rPr>
        <w:t>move otherwise</w:t>
      </w:r>
      <w:r w:rsidRPr="00536DB0">
        <w:rPr>
          <w:sz w:val="16"/>
        </w:rPr>
        <w:t xml:space="preserve">, </w:t>
      </w:r>
      <w:r w:rsidRPr="00536DB0">
        <w:rPr>
          <w:rStyle w:val="StyleUnderline"/>
        </w:rPr>
        <w:t xml:space="preserve">that </w:t>
      </w:r>
      <w:proofErr w:type="gramStart"/>
      <w:r w:rsidRPr="00536DB0">
        <w:rPr>
          <w:rStyle w:val="StyleUnderline"/>
        </w:rPr>
        <w:t>it</w:t>
      </w:r>
      <w:proofErr w:type="gramEnd"/>
      <w:r w:rsidRPr="00536DB0">
        <w:rPr>
          <w:rStyle w:val="StyleUnderline"/>
        </w:rPr>
        <w:t xml:space="preserve"> </w:t>
      </w:r>
      <w:proofErr w:type="gramStart"/>
      <w:r w:rsidRPr="00536DB0">
        <w:rPr>
          <w:rStyle w:val="Emphasis"/>
        </w:rPr>
        <w:t>center</w:t>
      </w:r>
      <w:proofErr w:type="gramEnd"/>
      <w:r w:rsidRPr="00536DB0">
        <w:rPr>
          <w:rStyle w:val="Emphasis"/>
        </w:rPr>
        <w:t xml:space="preserve"> witnessing</w:t>
      </w:r>
      <w:r w:rsidRPr="00536DB0">
        <w:rPr>
          <w:rStyle w:val="StyleUnderline"/>
        </w:rPr>
        <w:t xml:space="preserve"> and </w:t>
      </w:r>
      <w:r w:rsidRPr="00536DB0">
        <w:rPr>
          <w:rStyle w:val="Emphasis"/>
        </w:rPr>
        <w:t>vulnerability</w:t>
      </w:r>
      <w:r w:rsidRPr="00536DB0">
        <w:rPr>
          <w:sz w:val="16"/>
        </w:rPr>
        <w:t xml:space="preserve">, </w:t>
      </w:r>
      <w:r w:rsidRPr="00536DB0">
        <w:t xml:space="preserve">that it </w:t>
      </w:r>
      <w:proofErr w:type="gramStart"/>
      <w:r w:rsidRPr="00536DB0">
        <w:rPr>
          <w:rStyle w:val="StyleUnderline"/>
        </w:rPr>
        <w:t>encourage</w:t>
      </w:r>
      <w:proofErr w:type="gramEnd"/>
      <w:r w:rsidRPr="00536DB0">
        <w:rPr>
          <w:rStyle w:val="StyleUnderline"/>
        </w:rPr>
        <w:t xml:space="preserve"> forms of </w:t>
      </w:r>
      <w:r w:rsidRPr="00536DB0">
        <w:rPr>
          <w:rStyle w:val="Emphasis"/>
        </w:rPr>
        <w:t>relationality</w:t>
      </w:r>
      <w:r w:rsidRPr="00536DB0">
        <w:rPr>
          <w:rStyle w:val="StyleUnderline"/>
        </w:rPr>
        <w:t xml:space="preserve"> and </w:t>
      </w:r>
      <w:r w:rsidRPr="00536DB0">
        <w:rPr>
          <w:rStyle w:val="Emphasis"/>
        </w:rPr>
        <w:t>accountabil</w:t>
      </w:r>
      <w:r w:rsidRPr="001F4138">
        <w:rPr>
          <w:rStyle w:val="Emphasis"/>
        </w:rPr>
        <w:t>ity</w:t>
      </w:r>
      <w:r w:rsidRPr="00D14C94">
        <w:rPr>
          <w:rStyle w:val="StyleUnderline"/>
        </w:rPr>
        <w:t xml:space="preserve"> that jettison logics of </w:t>
      </w:r>
      <w:r w:rsidRPr="001F4138">
        <w:rPr>
          <w:rStyle w:val="Emphasis"/>
        </w:rPr>
        <w:t>contract</w:t>
      </w:r>
      <w:r w:rsidRPr="00D14C94">
        <w:rPr>
          <w:rStyle w:val="StyleUnderline"/>
        </w:rPr>
        <w:t xml:space="preserve"> and </w:t>
      </w:r>
      <w:r w:rsidRPr="001F4138">
        <w:rPr>
          <w:rStyle w:val="Emphasis"/>
        </w:rPr>
        <w:t>property</w:t>
      </w:r>
      <w:r w:rsidRPr="00D14C94">
        <w:rPr>
          <w:sz w:val="16"/>
        </w:rPr>
        <w:t xml:space="preserve">. My reading insists that black feminists </w:t>
      </w:r>
      <w:r w:rsidRPr="00702F34">
        <w:rPr>
          <w:rStyle w:val="Emphasis"/>
          <w:highlight w:val="cyan"/>
        </w:rPr>
        <w:t>refuse</w:t>
      </w:r>
      <w:r w:rsidRPr="001F4138">
        <w:rPr>
          <w:rStyle w:val="Emphasis"/>
        </w:rPr>
        <w:t xml:space="preserve"> well-rehearsed </w:t>
      </w:r>
      <w:r w:rsidRPr="00702F34">
        <w:rPr>
          <w:rStyle w:val="Emphasis"/>
          <w:highlight w:val="cyan"/>
        </w:rPr>
        <w:t>dismissals</w:t>
      </w:r>
      <w:r w:rsidRPr="00702F34">
        <w:rPr>
          <w:rStyle w:val="StyleUnderline"/>
          <w:highlight w:val="cyan"/>
        </w:rPr>
        <w:t xml:space="preserve"> of</w:t>
      </w:r>
      <w:r w:rsidRPr="00D14C94">
        <w:rPr>
          <w:sz w:val="16"/>
        </w:rPr>
        <w:t xml:space="preserve"> intersectionality as </w:t>
      </w:r>
      <w:r w:rsidRPr="00D14C94">
        <w:rPr>
          <w:rStyle w:val="StyleUnderline"/>
        </w:rPr>
        <w:t xml:space="preserve">an </w:t>
      </w:r>
      <w:r w:rsidRPr="00702F34">
        <w:rPr>
          <w:rStyle w:val="Emphasis"/>
          <w:highlight w:val="cyan"/>
        </w:rPr>
        <w:t>inclusion</w:t>
      </w:r>
      <w:r w:rsidRPr="001F4138">
        <w:rPr>
          <w:rStyle w:val="Emphasis"/>
        </w:rPr>
        <w:t>ary project</w:t>
      </w:r>
      <w:r w:rsidRPr="00D14C94">
        <w:rPr>
          <w:sz w:val="16"/>
        </w:rPr>
        <w:t xml:space="preserve"> (dismissals that are all the more possible to rehearse because this is how intersectionality so often circulates in the university) </w:t>
      </w:r>
      <w:r w:rsidRPr="00D14C94">
        <w:rPr>
          <w:rStyle w:val="StyleUnderline"/>
        </w:rPr>
        <w:t xml:space="preserve">that seeks to </w:t>
      </w:r>
      <w:r w:rsidRPr="00702F34">
        <w:rPr>
          <w:rStyle w:val="Emphasis"/>
          <w:highlight w:val="cyan"/>
        </w:rPr>
        <w:t>insert</w:t>
      </w:r>
      <w:r w:rsidRPr="00702F34">
        <w:rPr>
          <w:rStyle w:val="StyleUnderline"/>
          <w:highlight w:val="cyan"/>
        </w:rPr>
        <w:t xml:space="preserve"> black women’s bodies into</w:t>
      </w:r>
      <w:r w:rsidRPr="00D14C94">
        <w:rPr>
          <w:rStyle w:val="StyleUnderline"/>
        </w:rPr>
        <w:t xml:space="preserve"> </w:t>
      </w:r>
      <w:r w:rsidRPr="001F4138">
        <w:rPr>
          <w:rStyle w:val="Emphasis"/>
        </w:rPr>
        <w:t xml:space="preserve">otherwise </w:t>
      </w:r>
      <w:r w:rsidRPr="00702F34">
        <w:rPr>
          <w:rStyle w:val="Emphasis"/>
          <w:highlight w:val="cyan"/>
        </w:rPr>
        <w:t>problematic</w:t>
      </w:r>
      <w:r w:rsidRPr="00702F34">
        <w:rPr>
          <w:rStyle w:val="StyleUnderline"/>
          <w:highlight w:val="cyan"/>
        </w:rPr>
        <w:t xml:space="preserve"> structur</w:t>
      </w:r>
      <w:r w:rsidRPr="00D14C94">
        <w:rPr>
          <w:rStyle w:val="StyleUnderline"/>
        </w:rPr>
        <w:t>es</w:t>
      </w:r>
      <w:r w:rsidRPr="00D14C94">
        <w:rPr>
          <w:sz w:val="16"/>
        </w:rPr>
        <w:t xml:space="preserve">, and instead advocates treating intersectionality’s juridical project as the very heart of its radical political agenda. It is intersectionality’s capacity to index vulnerability and witnessing, </w:t>
      </w:r>
      <w:r w:rsidRPr="00D14C94">
        <w:rPr>
          <w:rStyle w:val="StyleUnderline"/>
        </w:rPr>
        <w:t xml:space="preserve">to imagine legal doctrine as </w:t>
      </w:r>
      <w:r w:rsidRPr="00702F34">
        <w:rPr>
          <w:rStyle w:val="Emphasis"/>
          <w:highlight w:val="cyan"/>
        </w:rPr>
        <w:t>centering</w:t>
      </w:r>
      <w:r w:rsidRPr="00D14C94">
        <w:rPr>
          <w:sz w:val="16"/>
        </w:rPr>
        <w:t xml:space="preserve"> those </w:t>
      </w:r>
      <w:r w:rsidRPr="00702F34">
        <w:rPr>
          <w:rStyle w:val="Emphasis"/>
          <w:highlight w:val="cyan"/>
        </w:rPr>
        <w:t>ethics</w:t>
      </w:r>
      <w:r w:rsidRPr="00D14C94">
        <w:rPr>
          <w:sz w:val="16"/>
        </w:rPr>
        <w:t xml:space="preserve"> (</w:t>
      </w:r>
      <w:r w:rsidRPr="00D14C94">
        <w:rPr>
          <w:rStyle w:val="StyleUnderline"/>
        </w:rPr>
        <w:t xml:space="preserve">even as law might </w:t>
      </w:r>
      <w:r w:rsidRPr="00C53025">
        <w:rPr>
          <w:rStyle w:val="Emphasis"/>
        </w:rPr>
        <w:t>refuse</w:t>
      </w:r>
      <w:r w:rsidRPr="00D14C94">
        <w:rPr>
          <w:rStyle w:val="StyleUnderline"/>
        </w:rPr>
        <w:t xml:space="preserve"> those efforts</w:t>
      </w:r>
      <w:r w:rsidRPr="00D14C94">
        <w:rPr>
          <w:sz w:val="16"/>
        </w:rPr>
        <w:t xml:space="preserve">), that makes intersectionality a space that </w:t>
      </w:r>
      <w:r w:rsidRPr="00C53025">
        <w:rPr>
          <w:rStyle w:val="Emphasis"/>
        </w:rPr>
        <w:t>resonates deeply</w:t>
      </w:r>
      <w:r w:rsidRPr="00D14C94">
        <w:rPr>
          <w:rStyle w:val="StyleUnderline"/>
        </w:rPr>
        <w:t xml:space="preserve"> with black feminism’s ongoing efforts to construct a </w:t>
      </w:r>
      <w:r w:rsidRPr="00C53025">
        <w:rPr>
          <w:rStyle w:val="Emphasis"/>
        </w:rPr>
        <w:t>political agenda</w:t>
      </w:r>
      <w:r w:rsidRPr="00D14C94">
        <w:rPr>
          <w:rStyle w:val="StyleUnderline"/>
        </w:rPr>
        <w:t xml:space="preserve"> rooted in love</w:t>
      </w:r>
      <w:r w:rsidRPr="00D14C94">
        <w:rPr>
          <w:sz w:val="16"/>
        </w:rPr>
        <w:t xml:space="preserve">. </w:t>
      </w:r>
    </w:p>
    <w:p w14:paraId="7C022F73" w14:textId="77777777" w:rsidR="00057E3D" w:rsidRPr="00D14C94" w:rsidRDefault="00057E3D" w:rsidP="00057E3D">
      <w:pPr>
        <w:rPr>
          <w:sz w:val="16"/>
        </w:rPr>
      </w:pPr>
      <w:r w:rsidRPr="00D14C94">
        <w:rPr>
          <w:sz w:val="16"/>
        </w:rPr>
        <w:t xml:space="preserve">Risk and Promise </w:t>
      </w:r>
    </w:p>
    <w:p w14:paraId="7AE340BD" w14:textId="77777777" w:rsidR="00057E3D" w:rsidRPr="000B11AE" w:rsidRDefault="00057E3D" w:rsidP="00057E3D">
      <w:pPr>
        <w:rPr>
          <w:sz w:val="16"/>
        </w:rPr>
      </w:pPr>
      <w:r w:rsidRPr="00D14C94">
        <w:rPr>
          <w:sz w:val="16"/>
        </w:rPr>
        <w:t xml:space="preserve">What if we </w:t>
      </w:r>
      <w:r w:rsidRPr="00702F34">
        <w:rPr>
          <w:rStyle w:val="Emphasis"/>
          <w:highlight w:val="cyan"/>
        </w:rPr>
        <w:t>refuse</w:t>
      </w:r>
      <w:r w:rsidRPr="00D14C94">
        <w:rPr>
          <w:sz w:val="16"/>
        </w:rPr>
        <w:t xml:space="preserve">d </w:t>
      </w:r>
      <w:r w:rsidRPr="00D14C94">
        <w:rPr>
          <w:rStyle w:val="StyleUnderline"/>
        </w:rPr>
        <w:t xml:space="preserve">the lure of </w:t>
      </w:r>
      <w:r w:rsidRPr="00702F34">
        <w:rPr>
          <w:rStyle w:val="Emphasis"/>
          <w:highlight w:val="cyan"/>
        </w:rPr>
        <w:t xml:space="preserve">negative </w:t>
      </w:r>
      <w:proofErr w:type="spellStart"/>
      <w:proofErr w:type="gramStart"/>
      <w:r w:rsidRPr="00702F34">
        <w:rPr>
          <w:rStyle w:val="Emphasis"/>
          <w:highlight w:val="cyan"/>
        </w:rPr>
        <w:t>affects</w:t>
      </w:r>
      <w:proofErr w:type="spellEnd"/>
      <w:proofErr w:type="gramEnd"/>
      <w:r w:rsidRPr="00D14C94">
        <w:rPr>
          <w:sz w:val="16"/>
        </w:rPr>
        <w:t xml:space="preserve">, </w:t>
      </w:r>
      <w:r w:rsidRPr="00D14C94">
        <w:rPr>
          <w:rStyle w:val="StyleUnderline"/>
        </w:rPr>
        <w:t xml:space="preserve">the tendency </w:t>
      </w:r>
      <w:r w:rsidRPr="00702F34">
        <w:rPr>
          <w:rStyle w:val="StyleUnderline"/>
          <w:highlight w:val="cyan"/>
        </w:rPr>
        <w:t xml:space="preserve">to </w:t>
      </w:r>
      <w:r w:rsidRPr="00702F34">
        <w:rPr>
          <w:rStyle w:val="Emphasis"/>
          <w:highlight w:val="cyan"/>
        </w:rPr>
        <w:t>grieve</w:t>
      </w:r>
      <w:r w:rsidRPr="00702F34">
        <w:rPr>
          <w:rStyle w:val="StyleUnderline"/>
          <w:highlight w:val="cyan"/>
        </w:rPr>
        <w:t xml:space="preserve"> and </w:t>
      </w:r>
      <w:r w:rsidRPr="00702F34">
        <w:rPr>
          <w:rStyle w:val="Emphasis"/>
          <w:highlight w:val="cyan"/>
        </w:rPr>
        <w:t>mourn</w:t>
      </w:r>
      <w:r w:rsidRPr="00D14C94">
        <w:rPr>
          <w:rStyle w:val="StyleUnderline"/>
        </w:rPr>
        <w:t xml:space="preserve"> black feminism and its analytics</w:t>
      </w:r>
      <w:r w:rsidRPr="00D14C94">
        <w:rPr>
          <w:sz w:val="16"/>
        </w:rPr>
        <w:t xml:space="preserve">? What if we </w:t>
      </w:r>
      <w:r w:rsidRPr="00702F34">
        <w:rPr>
          <w:rStyle w:val="Emphasis"/>
          <w:highlight w:val="cyan"/>
        </w:rPr>
        <w:t>reject</w:t>
      </w:r>
      <w:r w:rsidRPr="00D14C94">
        <w:rPr>
          <w:sz w:val="16"/>
        </w:rPr>
        <w:t xml:space="preserve">ed both </w:t>
      </w:r>
      <w:r w:rsidRPr="00D14C94">
        <w:rPr>
          <w:rStyle w:val="StyleUnderline"/>
        </w:rPr>
        <w:t xml:space="preserve">the notion that </w:t>
      </w:r>
      <w:r w:rsidRPr="00702F34">
        <w:rPr>
          <w:rStyle w:val="StyleUnderline"/>
          <w:highlight w:val="cyan"/>
        </w:rPr>
        <w:t xml:space="preserve">blackness is </w:t>
      </w:r>
      <w:r w:rsidRPr="00702F34">
        <w:rPr>
          <w:rStyle w:val="Emphasis"/>
          <w:highlight w:val="cyan"/>
        </w:rPr>
        <w:t>synonymous</w:t>
      </w:r>
      <w:r w:rsidRPr="00C53025">
        <w:rPr>
          <w:rStyle w:val="Emphasis"/>
        </w:rPr>
        <w:t xml:space="preserve"> with </w:t>
      </w:r>
      <w:r w:rsidRPr="00702F34">
        <w:rPr>
          <w:rStyle w:val="Emphasis"/>
          <w:highlight w:val="cyan"/>
        </w:rPr>
        <w:t>death</w:t>
      </w:r>
      <w:r w:rsidRPr="00D14C94">
        <w:rPr>
          <w:sz w:val="16"/>
        </w:rPr>
        <w:t xml:space="preserve"> and the idea that black feminism is dead or dying? My call for </w:t>
      </w:r>
      <w:r w:rsidRPr="00D14C94">
        <w:rPr>
          <w:rStyle w:val="StyleUnderline"/>
        </w:rPr>
        <w:t xml:space="preserve">this rejection is </w:t>
      </w:r>
      <w:r w:rsidRPr="00C53025">
        <w:rPr>
          <w:rStyle w:val="Emphasis"/>
        </w:rPr>
        <w:t>not</w:t>
      </w:r>
      <w:r w:rsidRPr="00D14C94">
        <w:rPr>
          <w:rStyle w:val="StyleUnderline"/>
        </w:rPr>
        <w:t xml:space="preserve"> meant as a </w:t>
      </w:r>
      <w:r w:rsidRPr="00C53025">
        <w:rPr>
          <w:rStyle w:val="Emphasis"/>
        </w:rPr>
        <w:t xml:space="preserve">wholesale rejection of </w:t>
      </w:r>
      <w:proofErr w:type="spellStart"/>
      <w:r w:rsidRPr="00C53025">
        <w:rPr>
          <w:rStyle w:val="Emphasis"/>
        </w:rPr>
        <w:t>afropessimism</w:t>
      </w:r>
      <w:proofErr w:type="spellEnd"/>
      <w:r w:rsidRPr="00D14C94">
        <w:rPr>
          <w:sz w:val="16"/>
        </w:rPr>
        <w:t xml:space="preserve">, </w:t>
      </w:r>
      <w:r w:rsidRPr="00D14C94">
        <w:rPr>
          <w:rStyle w:val="StyleUnderline"/>
        </w:rPr>
        <w:t>and</w:t>
      </w:r>
      <w:r w:rsidRPr="00D14C94">
        <w:rPr>
          <w:sz w:val="16"/>
        </w:rPr>
        <w:t xml:space="preserve"> its </w:t>
      </w:r>
      <w:r w:rsidRPr="004D1876">
        <w:rPr>
          <w:sz w:val="16"/>
        </w:rPr>
        <w:t xml:space="preserve">attendant </w:t>
      </w:r>
      <w:proofErr w:type="spellStart"/>
      <w:r w:rsidRPr="004D1876">
        <w:rPr>
          <w:rStyle w:val="StyleUnderline"/>
        </w:rPr>
        <w:t>affects</w:t>
      </w:r>
      <w:proofErr w:type="spellEnd"/>
      <w:r w:rsidRPr="004D1876">
        <w:rPr>
          <w:rStyle w:val="StyleUnderline"/>
        </w:rPr>
        <w:t xml:space="preserve"> of </w:t>
      </w:r>
      <w:r w:rsidRPr="004D1876">
        <w:rPr>
          <w:rStyle w:val="Emphasis"/>
        </w:rPr>
        <w:t>grief</w:t>
      </w:r>
      <w:r w:rsidRPr="004D1876">
        <w:rPr>
          <w:sz w:val="16"/>
        </w:rPr>
        <w:t xml:space="preserve">, </w:t>
      </w:r>
      <w:r w:rsidRPr="004D1876">
        <w:rPr>
          <w:rStyle w:val="Emphasis"/>
        </w:rPr>
        <w:t>loss</w:t>
      </w:r>
      <w:r w:rsidRPr="004D1876">
        <w:rPr>
          <w:sz w:val="16"/>
        </w:rPr>
        <w:t xml:space="preserve">, </w:t>
      </w:r>
      <w:r w:rsidRPr="004D1876">
        <w:rPr>
          <w:rStyle w:val="Emphasis"/>
        </w:rPr>
        <w:t>mourning</w:t>
      </w:r>
      <w:r w:rsidRPr="004D1876">
        <w:rPr>
          <w:sz w:val="16"/>
        </w:rPr>
        <w:t xml:space="preserve">, </w:t>
      </w:r>
      <w:r w:rsidRPr="004D1876">
        <w:rPr>
          <w:rStyle w:val="StyleUnderline"/>
        </w:rPr>
        <w:t xml:space="preserve">and </w:t>
      </w:r>
      <w:r w:rsidRPr="004D1876">
        <w:rPr>
          <w:rStyle w:val="Emphasis"/>
        </w:rPr>
        <w:t>despair</w:t>
      </w:r>
      <w:r w:rsidRPr="004D1876">
        <w:rPr>
          <w:sz w:val="16"/>
        </w:rPr>
        <w:t xml:space="preserve">. Nor is my plea here rooted in a sense that negative </w:t>
      </w:r>
      <w:proofErr w:type="spellStart"/>
      <w:proofErr w:type="gramStart"/>
      <w:r w:rsidRPr="004D1876">
        <w:rPr>
          <w:sz w:val="16"/>
        </w:rPr>
        <w:t>affects</w:t>
      </w:r>
      <w:proofErr w:type="spellEnd"/>
      <w:proofErr w:type="gramEnd"/>
      <w:r w:rsidRPr="004D1876">
        <w:rPr>
          <w:sz w:val="16"/>
        </w:rPr>
        <w:t xml:space="preserve"> are per se problematic; indeed, the work of a host of scholars including Ann Cvetkovich, Heather Love, and Sianne Ngai has been to reclaim negative </w:t>
      </w:r>
      <w:proofErr w:type="spellStart"/>
      <w:proofErr w:type="gramStart"/>
      <w:r w:rsidRPr="004D1876">
        <w:rPr>
          <w:sz w:val="16"/>
        </w:rPr>
        <w:t>affects</w:t>
      </w:r>
      <w:proofErr w:type="spellEnd"/>
      <w:proofErr w:type="gramEnd"/>
      <w:r w:rsidRPr="004D1876">
        <w:rPr>
          <w:sz w:val="16"/>
        </w:rPr>
        <w:t xml:space="preserve"> and to mine these feelings for their productive, world-making potential. Instead, my call is for us to consider why the position of death has become so alluring in this moment, particularly for black feminists who have made</w:t>
      </w:r>
      <w:r w:rsidRPr="00D14C94">
        <w:rPr>
          <w:sz w:val="16"/>
        </w:rPr>
        <w:t xml:space="preserve"> a practice of lamenting the slow and steady demise of our tradition. This chapter, then, aspires to perform letting go by suggesting another way to feel black feminism, one rooted in love rather than territoriality and defensiveness. Indeed, I argue that </w:t>
      </w:r>
      <w:r w:rsidRPr="00D14C94">
        <w:rPr>
          <w:rStyle w:val="StyleUnderline"/>
        </w:rPr>
        <w:t>remembering</w:t>
      </w:r>
      <w:r w:rsidRPr="00D14C94">
        <w:rPr>
          <w:sz w:val="16"/>
        </w:rPr>
        <w:t xml:space="preserve"> intersectionality’s </w:t>
      </w:r>
      <w:r w:rsidRPr="00702F34">
        <w:rPr>
          <w:rStyle w:val="Emphasis"/>
          <w:highlight w:val="cyan"/>
        </w:rPr>
        <w:t xml:space="preserve">juridical </w:t>
      </w:r>
      <w:proofErr w:type="gramStart"/>
      <w:r w:rsidRPr="00702F34">
        <w:rPr>
          <w:rStyle w:val="Emphasis"/>
          <w:highlight w:val="cyan"/>
        </w:rPr>
        <w:t>orientations</w:t>
      </w:r>
      <w:r w:rsidRPr="00D14C94">
        <w:rPr>
          <w:sz w:val="16"/>
        </w:rPr>
        <w:t xml:space="preserve">, </w:t>
      </w:r>
      <w:r w:rsidRPr="00D14C94">
        <w:rPr>
          <w:rStyle w:val="StyleUnderline"/>
        </w:rPr>
        <w:t>and</w:t>
      </w:r>
      <w:proofErr w:type="gramEnd"/>
      <w:r w:rsidRPr="00D14C94">
        <w:rPr>
          <w:rStyle w:val="StyleUnderline"/>
        </w:rPr>
        <w:t xml:space="preserve"> </w:t>
      </w:r>
      <w:r w:rsidRPr="00702F34">
        <w:rPr>
          <w:rStyle w:val="Emphasis"/>
          <w:highlight w:val="cyan"/>
        </w:rPr>
        <w:t>recovering</w:t>
      </w:r>
      <w:r w:rsidRPr="00702F34">
        <w:rPr>
          <w:rStyle w:val="StyleUnderline"/>
          <w:highlight w:val="cyan"/>
        </w:rPr>
        <w:t xml:space="preserve"> them</w:t>
      </w:r>
      <w:r w:rsidRPr="00D14C94">
        <w:rPr>
          <w:rStyle w:val="StyleUnderline"/>
        </w:rPr>
        <w:t xml:space="preserve"> rather than </w:t>
      </w:r>
      <w:r w:rsidRPr="00C53025">
        <w:rPr>
          <w:rStyle w:val="Emphasis"/>
        </w:rPr>
        <w:t>eschewing</w:t>
      </w:r>
      <w:r w:rsidRPr="00D14C94">
        <w:rPr>
          <w:rStyle w:val="StyleUnderline"/>
        </w:rPr>
        <w:t xml:space="preserve"> them</w:t>
      </w:r>
      <w:r w:rsidRPr="00D14C94">
        <w:rPr>
          <w:sz w:val="16"/>
        </w:rPr>
        <w:t xml:space="preserve"> (</w:t>
      </w:r>
      <w:r w:rsidRPr="00702F34">
        <w:rPr>
          <w:rStyle w:val="StyleUnderline"/>
          <w:highlight w:val="cyan"/>
        </w:rPr>
        <w:t>even</w:t>
      </w:r>
      <w:r w:rsidRPr="00D14C94">
        <w:rPr>
          <w:sz w:val="16"/>
        </w:rPr>
        <w:t xml:space="preserve"> in a moment </w:t>
      </w:r>
      <w:r w:rsidRPr="00702F34">
        <w:rPr>
          <w:rStyle w:val="StyleUnderline"/>
          <w:highlight w:val="cyan"/>
        </w:rPr>
        <w:t>where</w:t>
      </w:r>
      <w:r w:rsidRPr="00D14C94">
        <w:rPr>
          <w:rStyle w:val="StyleUnderline"/>
        </w:rPr>
        <w:t xml:space="preserve"> </w:t>
      </w:r>
      <w:r w:rsidRPr="00702F34">
        <w:rPr>
          <w:rStyle w:val="StyleUnderline"/>
          <w:highlight w:val="cyan"/>
        </w:rPr>
        <w:t>law is</w:t>
      </w:r>
      <w:r w:rsidRPr="00D14C94">
        <w:rPr>
          <w:rStyle w:val="StyleUnderline"/>
        </w:rPr>
        <w:t xml:space="preserve"> treated as the </w:t>
      </w:r>
      <w:r w:rsidRPr="00C53025">
        <w:rPr>
          <w:rStyle w:val="Emphasis"/>
        </w:rPr>
        <w:t xml:space="preserve">paradigmatic site of </w:t>
      </w:r>
      <w:r w:rsidRPr="00702F34">
        <w:rPr>
          <w:rStyle w:val="Emphasis"/>
          <w:highlight w:val="cyan"/>
        </w:rPr>
        <w:t>antiblack</w:t>
      </w:r>
      <w:r w:rsidRPr="00C53025">
        <w:rPr>
          <w:rStyle w:val="Emphasis"/>
        </w:rPr>
        <w:t xml:space="preserve"> violence</w:t>
      </w:r>
      <w:r w:rsidRPr="00D14C94">
        <w:rPr>
          <w:sz w:val="16"/>
        </w:rPr>
        <w:t xml:space="preserve">), might allow black feminists to encounter the broad sweep of our transformative call for love-politics. In so doing, I </w:t>
      </w:r>
      <w:r w:rsidRPr="00D14C94">
        <w:rPr>
          <w:rStyle w:val="StyleUnderline"/>
        </w:rPr>
        <w:t xml:space="preserve">emphasize that </w:t>
      </w:r>
      <w:r w:rsidRPr="00702F34">
        <w:rPr>
          <w:rStyle w:val="StyleUnderline"/>
          <w:highlight w:val="cyan"/>
        </w:rPr>
        <w:t>law might</w:t>
      </w:r>
      <w:r w:rsidRPr="00D14C94">
        <w:rPr>
          <w:rStyle w:val="StyleUnderline"/>
        </w:rPr>
        <w:t xml:space="preserve"> be a space </w:t>
      </w:r>
      <w:proofErr w:type="gramStart"/>
      <w:r w:rsidRPr="00D14C94">
        <w:rPr>
          <w:rStyle w:val="StyleUnderline"/>
        </w:rPr>
        <w:t>of</w:t>
      </w:r>
      <w:proofErr w:type="gramEnd"/>
      <w:r w:rsidRPr="00D14C94">
        <w:rPr>
          <w:rStyle w:val="StyleUnderline"/>
        </w:rPr>
        <w:t xml:space="preserve"> black women’s </w:t>
      </w:r>
      <w:r w:rsidRPr="00C53025">
        <w:rPr>
          <w:rStyle w:val="Emphasis"/>
        </w:rPr>
        <w:t>survival</w:t>
      </w:r>
      <w:r w:rsidRPr="00D14C94">
        <w:rPr>
          <w:rStyle w:val="StyleUnderline"/>
        </w:rPr>
        <w:t xml:space="preserve"> rather than simply the site of black women’s </w:t>
      </w:r>
      <w:r w:rsidRPr="00C53025">
        <w:rPr>
          <w:rStyle w:val="Emphasis"/>
        </w:rPr>
        <w:t>wounding</w:t>
      </w:r>
      <w:r w:rsidRPr="00D14C94">
        <w:rPr>
          <w:sz w:val="16"/>
        </w:rPr>
        <w:t xml:space="preserve">. Moreover, I underscore that </w:t>
      </w:r>
      <w:r w:rsidRPr="00D14C94">
        <w:rPr>
          <w:rStyle w:val="StyleUnderline"/>
        </w:rPr>
        <w:t xml:space="preserve">a space that black women </w:t>
      </w:r>
      <w:r w:rsidRPr="00C53025">
        <w:rPr>
          <w:rStyle w:val="Emphasis"/>
        </w:rPr>
        <w:t>did not author</w:t>
      </w:r>
      <w:r w:rsidRPr="00D14C94">
        <w:rPr>
          <w:sz w:val="16"/>
        </w:rPr>
        <w:t xml:space="preserve">, and </w:t>
      </w:r>
      <w:r w:rsidRPr="00D14C94">
        <w:rPr>
          <w:rStyle w:val="StyleUnderline"/>
        </w:rPr>
        <w:t>that was created</w:t>
      </w:r>
      <w:r w:rsidRPr="00D14C94">
        <w:rPr>
          <w:sz w:val="16"/>
        </w:rPr>
        <w:t xml:space="preserve"> largely </w:t>
      </w:r>
      <w:r w:rsidRPr="00D14C94">
        <w:rPr>
          <w:rStyle w:val="StyleUnderline"/>
        </w:rPr>
        <w:t xml:space="preserve">with the interest in enshrining black women as </w:t>
      </w:r>
      <w:r w:rsidRPr="00C53025">
        <w:rPr>
          <w:rStyle w:val="Emphasis"/>
        </w:rPr>
        <w:t>property</w:t>
      </w:r>
      <w:r w:rsidRPr="00D14C94">
        <w:rPr>
          <w:rStyle w:val="StyleUnderline"/>
        </w:rPr>
        <w:t xml:space="preserve"> rather than as </w:t>
      </w:r>
      <w:r w:rsidRPr="00C53025">
        <w:rPr>
          <w:rStyle w:val="Emphasis"/>
        </w:rPr>
        <w:t>subjects</w:t>
      </w:r>
      <w:r w:rsidRPr="00D14C94">
        <w:rPr>
          <w:sz w:val="16"/>
        </w:rPr>
        <w:t xml:space="preserve">, </w:t>
      </w:r>
      <w:r w:rsidRPr="00D14C94">
        <w:rPr>
          <w:rStyle w:val="StyleUnderline"/>
        </w:rPr>
        <w:t>might become a site</w:t>
      </w:r>
      <w:r w:rsidRPr="00D14C94">
        <w:rPr>
          <w:sz w:val="16"/>
        </w:rPr>
        <w:t xml:space="preserve"> that allows us </w:t>
      </w:r>
      <w:r w:rsidRPr="00D14C94">
        <w:rPr>
          <w:rStyle w:val="StyleUnderline"/>
        </w:rPr>
        <w:t xml:space="preserve">to </w:t>
      </w:r>
      <w:r w:rsidRPr="00702F34">
        <w:rPr>
          <w:rStyle w:val="Emphasis"/>
          <w:highlight w:val="cyan"/>
        </w:rPr>
        <w:t>imagine other ways</w:t>
      </w:r>
      <w:r w:rsidRPr="00702F34">
        <w:rPr>
          <w:rStyle w:val="StyleUnderline"/>
          <w:highlight w:val="cyan"/>
        </w:rPr>
        <w:t xml:space="preserve"> of being</w:t>
      </w:r>
      <w:r w:rsidRPr="00D14C94">
        <w:rPr>
          <w:rStyle w:val="StyleUnderline"/>
        </w:rPr>
        <w:t xml:space="preserve"> and feeling </w:t>
      </w:r>
      <w:r w:rsidRPr="00702F34">
        <w:rPr>
          <w:rStyle w:val="StyleUnderline"/>
          <w:highlight w:val="cyan"/>
        </w:rPr>
        <w:t>black feminist</w:t>
      </w:r>
      <w:r w:rsidRPr="00D14C94">
        <w:rPr>
          <w:sz w:val="16"/>
        </w:rPr>
        <w:t xml:space="preserve">. As I argue, </w:t>
      </w:r>
      <w:r w:rsidRPr="00D14C94">
        <w:rPr>
          <w:rStyle w:val="StyleUnderline"/>
        </w:rPr>
        <w:t>black feminism’s</w:t>
      </w:r>
      <w:r w:rsidRPr="00D14C94">
        <w:rPr>
          <w:sz w:val="16"/>
        </w:rPr>
        <w:t xml:space="preserve"> long-standing commitment to </w:t>
      </w:r>
      <w:proofErr w:type="spellStart"/>
      <w:r w:rsidRPr="00D14C94">
        <w:rPr>
          <w:sz w:val="16"/>
        </w:rPr>
        <w:t>lovepolitics</w:t>
      </w:r>
      <w:proofErr w:type="spellEnd"/>
      <w:r w:rsidRPr="00D14C94">
        <w:rPr>
          <w:sz w:val="16"/>
        </w:rPr>
        <w:t xml:space="preserve">, to </w:t>
      </w:r>
      <w:r w:rsidRPr="00D14C94">
        <w:rPr>
          <w:rStyle w:val="StyleUnderline"/>
        </w:rPr>
        <w:t>ethics of mutual vulnerability and witnessing</w:t>
      </w:r>
      <w:r w:rsidRPr="00D14C94">
        <w:rPr>
          <w:sz w:val="16"/>
        </w:rPr>
        <w:t xml:space="preserve">, </w:t>
      </w:r>
      <w:r w:rsidRPr="00D14C94">
        <w:rPr>
          <w:rStyle w:val="StyleUnderline"/>
        </w:rPr>
        <w:t xml:space="preserve">is </w:t>
      </w:r>
      <w:r w:rsidRPr="00C53025">
        <w:rPr>
          <w:rStyle w:val="Emphasis"/>
        </w:rPr>
        <w:t>echoed by</w:t>
      </w:r>
      <w:r w:rsidRPr="00D14C94">
        <w:rPr>
          <w:sz w:val="16"/>
        </w:rPr>
        <w:t xml:space="preserve"> critical race feminist </w:t>
      </w:r>
      <w:r w:rsidRPr="00C53025">
        <w:rPr>
          <w:rStyle w:val="Emphasis"/>
        </w:rPr>
        <w:t>legal practices</w:t>
      </w:r>
      <w:r w:rsidRPr="00D14C94">
        <w:rPr>
          <w:sz w:val="16"/>
        </w:rPr>
        <w:t xml:space="preserve">, </w:t>
      </w:r>
      <w:r w:rsidRPr="00D14C94">
        <w:rPr>
          <w:rStyle w:val="StyleUnderline"/>
        </w:rPr>
        <w:t>including</w:t>
      </w:r>
      <w:r w:rsidRPr="00D14C94">
        <w:rPr>
          <w:sz w:val="16"/>
        </w:rPr>
        <w:t xml:space="preserve"> Williams’s expansive </w:t>
      </w:r>
      <w:r w:rsidRPr="00D14C94">
        <w:rPr>
          <w:rStyle w:val="StyleUnderline"/>
        </w:rPr>
        <w:t xml:space="preserve">investment in </w:t>
      </w:r>
      <w:r w:rsidRPr="00C53025">
        <w:rPr>
          <w:rStyle w:val="Emphasis"/>
        </w:rPr>
        <w:t>rights</w:t>
      </w:r>
      <w:r w:rsidRPr="00D14C94">
        <w:rPr>
          <w:sz w:val="16"/>
        </w:rPr>
        <w:t xml:space="preserve"> and Crenshaw’s engagement with intersectionality as a critique of inclusionary politics. What </w:t>
      </w:r>
      <w:r w:rsidRPr="00D14C94">
        <w:rPr>
          <w:rStyle w:val="StyleUnderline"/>
        </w:rPr>
        <w:t xml:space="preserve">both </w:t>
      </w:r>
      <w:proofErr w:type="gramStart"/>
      <w:r w:rsidRPr="00C53025">
        <w:rPr>
          <w:rStyle w:val="Emphasis"/>
        </w:rPr>
        <w:t>share</w:t>
      </w:r>
      <w:proofErr w:type="gramEnd"/>
      <w:r w:rsidRPr="00D14C94">
        <w:rPr>
          <w:sz w:val="16"/>
        </w:rPr>
        <w:t xml:space="preserve"> are </w:t>
      </w:r>
      <w:r w:rsidRPr="00702F34">
        <w:rPr>
          <w:rStyle w:val="Emphasis"/>
          <w:highlight w:val="cyan"/>
        </w:rPr>
        <w:t>demands</w:t>
      </w:r>
      <w:r w:rsidRPr="00D14C94">
        <w:rPr>
          <w:rStyle w:val="StyleUnderline"/>
        </w:rPr>
        <w:t xml:space="preserve"> that law </w:t>
      </w:r>
      <w:r w:rsidRPr="00C53025">
        <w:rPr>
          <w:rStyle w:val="Emphasis"/>
        </w:rPr>
        <w:t>imagine itself otherwise</w:t>
      </w:r>
      <w:r w:rsidRPr="00D14C94">
        <w:rPr>
          <w:sz w:val="16"/>
        </w:rPr>
        <w:t xml:space="preserve">, that it </w:t>
      </w:r>
      <w:proofErr w:type="gramStart"/>
      <w:r w:rsidRPr="00D14C94">
        <w:rPr>
          <w:sz w:val="16"/>
        </w:rPr>
        <w:t>unfold</w:t>
      </w:r>
      <w:proofErr w:type="gramEnd"/>
      <w:r w:rsidRPr="00D14C94">
        <w:rPr>
          <w:sz w:val="16"/>
        </w:rPr>
        <w:t xml:space="preserve"> and move </w:t>
      </w:r>
      <w:r w:rsidRPr="00D14C94">
        <w:rPr>
          <w:rStyle w:val="StyleUnderline"/>
        </w:rPr>
        <w:t xml:space="preserve">in ways that </w:t>
      </w:r>
      <w:r w:rsidRPr="00702F34">
        <w:rPr>
          <w:rStyle w:val="Emphasis"/>
          <w:highlight w:val="cyan"/>
        </w:rPr>
        <w:t>might seem contrary</w:t>
      </w:r>
      <w:r w:rsidRPr="00D14C94">
        <w:rPr>
          <w:rStyle w:val="StyleUnderline"/>
        </w:rPr>
        <w:t xml:space="preserve"> to its fundamental project</w:t>
      </w:r>
      <w:r w:rsidRPr="00D14C94">
        <w:rPr>
          <w:sz w:val="16"/>
        </w:rPr>
        <w:t xml:space="preserve">. These are demands that law acknowledge the failures and short-sightedness of inclusion and redress projects, </w:t>
      </w:r>
      <w:r w:rsidRPr="00D14C94">
        <w:rPr>
          <w:rStyle w:val="StyleUnderline"/>
        </w:rPr>
        <w:t>and</w:t>
      </w:r>
      <w:r w:rsidRPr="00D14C94">
        <w:rPr>
          <w:sz w:val="16"/>
        </w:rPr>
        <w:t xml:space="preserve"> that law instead </w:t>
      </w:r>
      <w:proofErr w:type="gramStart"/>
      <w:r w:rsidRPr="00D14C94">
        <w:rPr>
          <w:rStyle w:val="StyleUnderline"/>
        </w:rPr>
        <w:t>imagine</w:t>
      </w:r>
      <w:proofErr w:type="gramEnd"/>
      <w:r w:rsidRPr="00D14C94">
        <w:rPr>
          <w:rStyle w:val="StyleUnderline"/>
        </w:rPr>
        <w:t xml:space="preserve"> its radical work to be an </w:t>
      </w:r>
      <w:r w:rsidRPr="00C53025">
        <w:rPr>
          <w:rStyle w:val="Emphasis"/>
        </w:rPr>
        <w:t>embrace of</w:t>
      </w:r>
      <w:r w:rsidRPr="00D14C94">
        <w:rPr>
          <w:sz w:val="16"/>
        </w:rPr>
        <w:t xml:space="preserve"> ideas of </w:t>
      </w:r>
      <w:r w:rsidRPr="00C53025">
        <w:rPr>
          <w:rStyle w:val="Emphasis"/>
        </w:rPr>
        <w:t>intimacy</w:t>
      </w:r>
      <w:r w:rsidRPr="00D14C94">
        <w:rPr>
          <w:sz w:val="16"/>
        </w:rPr>
        <w:t xml:space="preserve">, </w:t>
      </w:r>
      <w:r w:rsidRPr="00C53025">
        <w:rPr>
          <w:rStyle w:val="Emphasis"/>
        </w:rPr>
        <w:t>proximity</w:t>
      </w:r>
      <w:r w:rsidRPr="00D14C94">
        <w:rPr>
          <w:sz w:val="16"/>
        </w:rPr>
        <w:t xml:space="preserve">, </w:t>
      </w:r>
      <w:r w:rsidRPr="00C53025">
        <w:rPr>
          <w:rStyle w:val="Emphasis"/>
        </w:rPr>
        <w:t>vulnerability</w:t>
      </w:r>
      <w:r w:rsidRPr="00D14C94">
        <w:rPr>
          <w:sz w:val="16"/>
        </w:rPr>
        <w:t xml:space="preserve">, </w:t>
      </w:r>
      <w:r w:rsidRPr="00D14C94">
        <w:rPr>
          <w:rStyle w:val="StyleUnderline"/>
        </w:rPr>
        <w:t xml:space="preserve">and </w:t>
      </w:r>
      <w:r w:rsidRPr="00C53025">
        <w:rPr>
          <w:rStyle w:val="Emphasis"/>
        </w:rPr>
        <w:t>mutual regard</w:t>
      </w:r>
      <w:r w:rsidRPr="00D14C94">
        <w:rPr>
          <w:sz w:val="16"/>
        </w:rPr>
        <w:t xml:space="preserve">. </w:t>
      </w:r>
      <w:r w:rsidRPr="00D14C94">
        <w:rPr>
          <w:rStyle w:val="StyleUnderline"/>
        </w:rPr>
        <w:t xml:space="preserve">Reanimating black feminist engagement with law is particularly important because it </w:t>
      </w:r>
      <w:r w:rsidRPr="00C53025">
        <w:rPr>
          <w:rStyle w:val="Emphasis"/>
        </w:rPr>
        <w:t>upends</w:t>
      </w:r>
      <w:r w:rsidRPr="00D14C94">
        <w:rPr>
          <w:rStyle w:val="StyleUnderline"/>
        </w:rPr>
        <w:t xml:space="preserve"> the long-standing tenet that black women’s freedom comes </w:t>
      </w:r>
      <w:r w:rsidRPr="00C53025">
        <w:rPr>
          <w:rStyle w:val="Emphasis"/>
        </w:rPr>
        <w:t>exclusively</w:t>
      </w:r>
      <w:r w:rsidRPr="00D14C94">
        <w:rPr>
          <w:rStyle w:val="StyleUnderline"/>
        </w:rPr>
        <w:t xml:space="preserve"> through spaces that we </w:t>
      </w:r>
      <w:r w:rsidRPr="00C53025">
        <w:rPr>
          <w:rStyle w:val="Emphasis"/>
        </w:rPr>
        <w:t>self-authored</w:t>
      </w:r>
      <w:r w:rsidRPr="00D14C94">
        <w:rPr>
          <w:sz w:val="16"/>
        </w:rPr>
        <w:t xml:space="preserve">, </w:t>
      </w:r>
      <w:r w:rsidRPr="00D14C94">
        <w:rPr>
          <w:rStyle w:val="StyleUnderline"/>
        </w:rPr>
        <w:t>and</w:t>
      </w:r>
      <w:r w:rsidRPr="00D14C94">
        <w:rPr>
          <w:sz w:val="16"/>
        </w:rPr>
        <w:t xml:space="preserve">, correlatively, </w:t>
      </w:r>
      <w:r w:rsidRPr="00D14C94">
        <w:rPr>
          <w:rStyle w:val="StyleUnderline"/>
        </w:rPr>
        <w:t xml:space="preserve">that sites </w:t>
      </w:r>
      <w:r w:rsidRPr="00C53025">
        <w:rPr>
          <w:rStyle w:val="Emphasis"/>
        </w:rPr>
        <w:t>historically constructed</w:t>
      </w:r>
      <w:r w:rsidRPr="00D14C94">
        <w:rPr>
          <w:rStyle w:val="StyleUnderline"/>
        </w:rPr>
        <w:t xml:space="preserve"> to secure our status as property can </w:t>
      </w:r>
      <w:r w:rsidRPr="00C53025">
        <w:rPr>
          <w:rStyle w:val="Emphasis"/>
        </w:rPr>
        <w:t>never</w:t>
      </w:r>
      <w:r w:rsidRPr="00D14C94">
        <w:rPr>
          <w:rStyle w:val="StyleUnderline"/>
        </w:rPr>
        <w:t xml:space="preserve"> become locations where we stage our </w:t>
      </w:r>
      <w:r w:rsidRPr="00C53025">
        <w:rPr>
          <w:rStyle w:val="Emphasis"/>
        </w:rPr>
        <w:t>liberation</w:t>
      </w:r>
      <w:r w:rsidRPr="00D14C94">
        <w:rPr>
          <w:sz w:val="16"/>
        </w:rPr>
        <w:t xml:space="preserve">. My inquiry shows otherwise and argues that </w:t>
      </w:r>
      <w:r w:rsidRPr="00D14C94">
        <w:rPr>
          <w:rStyle w:val="StyleUnderline"/>
        </w:rPr>
        <w:t>freedom and radi</w:t>
      </w:r>
      <w:r w:rsidRPr="009A758C">
        <w:rPr>
          <w:rStyle w:val="StyleUnderline"/>
        </w:rPr>
        <w:t xml:space="preserve">cal black feminist politics can be rooted in </w:t>
      </w:r>
      <w:r w:rsidRPr="009A758C">
        <w:rPr>
          <w:rStyle w:val="Emphasis"/>
        </w:rPr>
        <w:t>myriad sites</w:t>
      </w:r>
      <w:r w:rsidRPr="009A758C">
        <w:rPr>
          <w:sz w:val="16"/>
        </w:rPr>
        <w:t xml:space="preserve">, </w:t>
      </w:r>
      <w:r w:rsidRPr="009A758C">
        <w:rPr>
          <w:rStyle w:val="StyleUnderline"/>
        </w:rPr>
        <w:t>including spaces</w:t>
      </w:r>
      <w:r w:rsidRPr="009A758C">
        <w:rPr>
          <w:sz w:val="16"/>
        </w:rPr>
        <w:t xml:space="preserve"> that have been </w:t>
      </w:r>
      <w:r w:rsidRPr="009A758C">
        <w:rPr>
          <w:rStyle w:val="Emphasis"/>
        </w:rPr>
        <w:t>rife with</w:t>
      </w:r>
      <w:r w:rsidRPr="009A758C">
        <w:rPr>
          <w:sz w:val="16"/>
        </w:rPr>
        <w:t xml:space="preserve"> our own </w:t>
      </w:r>
      <w:r w:rsidRPr="009A758C">
        <w:rPr>
          <w:rStyle w:val="Emphasis"/>
        </w:rPr>
        <w:t>subordination</w:t>
      </w:r>
      <w:r w:rsidRPr="009A758C">
        <w:rPr>
          <w:sz w:val="16"/>
        </w:rPr>
        <w:t xml:space="preserve">. Indeed, my engagement with </w:t>
      </w:r>
      <w:r w:rsidRPr="00702F34">
        <w:rPr>
          <w:rStyle w:val="StyleUnderline"/>
          <w:highlight w:val="cyan"/>
        </w:rPr>
        <w:t>law</w:t>
      </w:r>
      <w:r w:rsidRPr="009A758C">
        <w:rPr>
          <w:sz w:val="16"/>
        </w:rPr>
        <w:t xml:space="preserve"> seeks to rescue law’s status of death in black studies, tracing</w:t>
      </w:r>
      <w:r w:rsidRPr="00D14C94">
        <w:rPr>
          <w:sz w:val="16"/>
        </w:rPr>
        <w:t xml:space="preserve"> how it </w:t>
      </w:r>
      <w:r w:rsidRPr="00702F34">
        <w:rPr>
          <w:rStyle w:val="StyleUnderline"/>
          <w:highlight w:val="cyan"/>
        </w:rPr>
        <w:t>can be</w:t>
      </w:r>
      <w:r w:rsidRPr="00D14C94">
        <w:rPr>
          <w:rStyle w:val="StyleUnderline"/>
        </w:rPr>
        <w:t xml:space="preserve"> a location of </w:t>
      </w:r>
      <w:r w:rsidRPr="00C53025">
        <w:rPr>
          <w:rStyle w:val="Emphasis"/>
        </w:rPr>
        <w:t>radical freedom-dreaming</w:t>
      </w:r>
      <w:r w:rsidRPr="00D14C94">
        <w:rPr>
          <w:rStyle w:val="StyleUnderline"/>
        </w:rPr>
        <w:t xml:space="preserve"> and </w:t>
      </w:r>
      <w:r w:rsidRPr="00702F34">
        <w:rPr>
          <w:rStyle w:val="Emphasis"/>
          <w:highlight w:val="cyan"/>
        </w:rPr>
        <w:t>visionary world-making</w:t>
      </w:r>
      <w:r w:rsidRPr="00702F34">
        <w:rPr>
          <w:rStyle w:val="StyleUnderline"/>
          <w:highlight w:val="cyan"/>
        </w:rPr>
        <w:t xml:space="preserve"> rather than</w:t>
      </w:r>
      <w:r w:rsidRPr="00D14C94">
        <w:rPr>
          <w:rStyle w:val="StyleUnderline"/>
        </w:rPr>
        <w:t xml:space="preserve"> simply a </w:t>
      </w:r>
      <w:r w:rsidRPr="00C53025">
        <w:rPr>
          <w:rStyle w:val="Emphasis"/>
        </w:rPr>
        <w:t>death-world</w:t>
      </w:r>
      <w:r w:rsidRPr="00D14C94">
        <w:rPr>
          <w:rStyle w:val="StyleUnderline"/>
        </w:rPr>
        <w:t xml:space="preserve"> and the </w:t>
      </w:r>
      <w:r w:rsidRPr="00702F34">
        <w:rPr>
          <w:rStyle w:val="Emphasis"/>
          <w:highlight w:val="cyan"/>
        </w:rPr>
        <w:t>paradigmatic site of antiblackness</w:t>
      </w:r>
      <w:r w:rsidRPr="00D14C94">
        <w:rPr>
          <w:sz w:val="16"/>
        </w:rPr>
        <w:t xml:space="preserve">. </w:t>
      </w:r>
    </w:p>
    <w:p w14:paraId="5BC50E86" w14:textId="30ADDF8D" w:rsidR="004C2A13" w:rsidRPr="003F0B42" w:rsidRDefault="004C2A13" w:rsidP="004C2A13">
      <w:pPr>
        <w:pStyle w:val="Heading4"/>
      </w:pPr>
      <w:r>
        <w:t xml:space="preserve">4. </w:t>
      </w:r>
      <w:r>
        <w:t xml:space="preserve">Humanism is </w:t>
      </w:r>
      <w:r w:rsidRPr="002B1461">
        <w:rPr>
          <w:u w:val="single"/>
        </w:rPr>
        <w:t>good</w:t>
      </w:r>
      <w:r>
        <w:t xml:space="preserve"> and redeemable.</w:t>
      </w:r>
    </w:p>
    <w:p w14:paraId="31CB0651" w14:textId="77777777" w:rsidR="004C2A13" w:rsidRDefault="004C2A13" w:rsidP="004C2A13">
      <w:r>
        <w:t xml:space="preserve">Sunyoung </w:t>
      </w:r>
      <w:r w:rsidRPr="001737E5">
        <w:rPr>
          <w:rStyle w:val="Style13ptBold"/>
        </w:rPr>
        <w:t>Ahn 23</w:t>
      </w:r>
      <w:r>
        <w:t xml:space="preserve">. Assistant Professor in the Department of English at Korea University, Seoul. “Humanism Contra Post-Humanism.” Historical Materialism. 03/06/2023. </w:t>
      </w:r>
      <w:r w:rsidRPr="00BA770A">
        <w:t>https://www.doi.org/10.1163/1569206X-20232009</w:t>
      </w:r>
    </w:p>
    <w:p w14:paraId="54BE30E2" w14:textId="77777777" w:rsidR="004C2A13" w:rsidRPr="00536DB0" w:rsidRDefault="004C2A13" w:rsidP="004C2A13">
      <w:pPr>
        <w:rPr>
          <w:sz w:val="16"/>
        </w:rPr>
      </w:pPr>
      <w:r w:rsidRPr="003F0B42">
        <w:rPr>
          <w:sz w:val="16"/>
        </w:rPr>
        <w:t>In the light of such a re-</w:t>
      </w:r>
      <w:proofErr w:type="gramStart"/>
      <w:r w:rsidRPr="003F0B42">
        <w:rPr>
          <w:sz w:val="16"/>
        </w:rPr>
        <w:t>envisioning</w:t>
      </w:r>
      <w:proofErr w:type="gramEnd"/>
      <w:r w:rsidRPr="003F0B42">
        <w:rPr>
          <w:sz w:val="16"/>
        </w:rPr>
        <w:t xml:space="preserve"> of history, one </w:t>
      </w:r>
      <w:proofErr w:type="spellStart"/>
      <w:r w:rsidRPr="003F0B42">
        <w:rPr>
          <w:sz w:val="16"/>
        </w:rPr>
        <w:t>realises</w:t>
      </w:r>
      <w:proofErr w:type="spellEnd"/>
      <w:r w:rsidRPr="003F0B42">
        <w:rPr>
          <w:sz w:val="16"/>
        </w:rPr>
        <w:t xml:space="preserve"> that </w:t>
      </w:r>
      <w:proofErr w:type="gramStart"/>
      <w:r w:rsidRPr="00702F34">
        <w:rPr>
          <w:rStyle w:val="StyleUnderline"/>
          <w:highlight w:val="cyan"/>
        </w:rPr>
        <w:t>post-humanism</w:t>
      </w:r>
      <w:proofErr w:type="gramEnd"/>
      <w:r w:rsidRPr="005B4D17">
        <w:rPr>
          <w:rStyle w:val="StyleUnderline"/>
        </w:rPr>
        <w:t xml:space="preserve"> is an </w:t>
      </w:r>
      <w:proofErr w:type="spellStart"/>
      <w:r w:rsidRPr="00702F34">
        <w:rPr>
          <w:rStyle w:val="Emphasis"/>
          <w:highlight w:val="cyan"/>
        </w:rPr>
        <w:t>anglocentric</w:t>
      </w:r>
      <w:proofErr w:type="spellEnd"/>
      <w:r w:rsidRPr="00702F34">
        <w:rPr>
          <w:rStyle w:val="Emphasis"/>
          <w:highlight w:val="cyan"/>
        </w:rPr>
        <w:t xml:space="preserve"> outlook</w:t>
      </w:r>
      <w:r w:rsidRPr="005B4D17">
        <w:rPr>
          <w:rStyle w:val="StyleUnderline"/>
        </w:rPr>
        <w:t xml:space="preserve"> that in fact </w:t>
      </w:r>
      <w:r w:rsidRPr="00702F34">
        <w:rPr>
          <w:rStyle w:val="StyleUnderline"/>
          <w:highlight w:val="cyan"/>
        </w:rPr>
        <w:t xml:space="preserve">bears </w:t>
      </w:r>
      <w:r w:rsidRPr="00702F34">
        <w:rPr>
          <w:rStyle w:val="Emphasis"/>
          <w:highlight w:val="cyan"/>
        </w:rPr>
        <w:t>no historical inevitability</w:t>
      </w:r>
      <w:r w:rsidRPr="003F0B42">
        <w:rPr>
          <w:sz w:val="16"/>
        </w:rPr>
        <w:t xml:space="preserve">. For many around the world, post-humanity as a condition is not pervasive at all. In fact, </w:t>
      </w:r>
      <w:r w:rsidRPr="005B4D17">
        <w:rPr>
          <w:rStyle w:val="StyleUnderline"/>
        </w:rPr>
        <w:t xml:space="preserve">the </w:t>
      </w:r>
      <w:r w:rsidRPr="00E632E9">
        <w:rPr>
          <w:rStyle w:val="StyleUnderline"/>
        </w:rPr>
        <w:t>unfinished business</w:t>
      </w:r>
      <w:r w:rsidRPr="005B4D17">
        <w:rPr>
          <w:rStyle w:val="StyleUnderline"/>
        </w:rPr>
        <w:t xml:space="preserve"> of the twentieth century – from the issues of the Israeli–</w:t>
      </w:r>
      <w:r w:rsidRPr="00702F34">
        <w:rPr>
          <w:rStyle w:val="Emphasis"/>
          <w:highlight w:val="cyan"/>
        </w:rPr>
        <w:t>Palestin</w:t>
      </w:r>
      <w:r w:rsidRPr="000F3D2E">
        <w:rPr>
          <w:rStyle w:val="StyleUnderline"/>
        </w:rPr>
        <w:t>ian</w:t>
      </w:r>
      <w:r w:rsidRPr="005B4D17">
        <w:rPr>
          <w:rStyle w:val="StyleUnderline"/>
        </w:rPr>
        <w:t xml:space="preserve"> conflict to the tug-of-war over </w:t>
      </w:r>
      <w:proofErr w:type="spellStart"/>
      <w:r w:rsidRPr="00702F34">
        <w:rPr>
          <w:rStyle w:val="Emphasis"/>
          <w:highlight w:val="cyan"/>
        </w:rPr>
        <w:t>denuclearisation</w:t>
      </w:r>
      <w:proofErr w:type="spellEnd"/>
      <w:r w:rsidRPr="005B4D17">
        <w:rPr>
          <w:rStyle w:val="StyleUnderline"/>
        </w:rPr>
        <w:t xml:space="preserve"> involving Iran and the Korean peninsula, the </w:t>
      </w:r>
      <w:r w:rsidRPr="00702F34">
        <w:rPr>
          <w:rStyle w:val="Emphasis"/>
          <w:highlight w:val="cyan"/>
        </w:rPr>
        <w:t>refugee crises</w:t>
      </w:r>
      <w:r w:rsidRPr="005B4D17">
        <w:rPr>
          <w:rStyle w:val="StyleUnderline"/>
        </w:rPr>
        <w:t xml:space="preserve"> and abiding </w:t>
      </w:r>
      <w:r w:rsidRPr="00702F34">
        <w:rPr>
          <w:rStyle w:val="Emphasis"/>
          <w:highlight w:val="cyan"/>
        </w:rPr>
        <w:t>xenophobia</w:t>
      </w:r>
      <w:r w:rsidRPr="005B4D17">
        <w:rPr>
          <w:rStyle w:val="StyleUnderline"/>
        </w:rPr>
        <w:t xml:space="preserve">, or the increasing </w:t>
      </w:r>
      <w:r w:rsidRPr="00702F34">
        <w:rPr>
          <w:rStyle w:val="Emphasis"/>
          <w:highlight w:val="cyan"/>
        </w:rPr>
        <w:t>vulnerability</w:t>
      </w:r>
      <w:r w:rsidRPr="005B4D17">
        <w:rPr>
          <w:rStyle w:val="StyleUnderline"/>
        </w:rPr>
        <w:t xml:space="preserve"> of people </w:t>
      </w:r>
      <w:r w:rsidRPr="00702F34">
        <w:rPr>
          <w:rStyle w:val="StyleUnderline"/>
          <w:highlight w:val="cyan"/>
        </w:rPr>
        <w:t xml:space="preserve">amid </w:t>
      </w:r>
      <w:r w:rsidRPr="00E632E9">
        <w:rPr>
          <w:rStyle w:val="Emphasis"/>
        </w:rPr>
        <w:t xml:space="preserve">global </w:t>
      </w:r>
      <w:r w:rsidRPr="00702F34">
        <w:rPr>
          <w:rStyle w:val="Emphasis"/>
          <w:highlight w:val="cyan"/>
        </w:rPr>
        <w:t>pandemics</w:t>
      </w:r>
      <w:r w:rsidRPr="00702F34">
        <w:rPr>
          <w:rStyle w:val="StyleUnderline"/>
          <w:highlight w:val="cyan"/>
        </w:rPr>
        <w:t xml:space="preserve"> and </w:t>
      </w:r>
      <w:r w:rsidRPr="00702F34">
        <w:rPr>
          <w:rStyle w:val="Emphasis"/>
          <w:highlight w:val="cyan"/>
        </w:rPr>
        <w:t>decrepit healthcare</w:t>
      </w:r>
      <w:r w:rsidRPr="005B4D17">
        <w:rPr>
          <w:rStyle w:val="StyleUnderline"/>
        </w:rPr>
        <w:t xml:space="preserve"> systems – still </w:t>
      </w:r>
      <w:r w:rsidRPr="00702F34">
        <w:rPr>
          <w:rStyle w:val="StyleUnderline"/>
          <w:highlight w:val="cyan"/>
        </w:rPr>
        <w:t>necessitates</w:t>
      </w:r>
      <w:r w:rsidRPr="005B4D17">
        <w:rPr>
          <w:rStyle w:val="StyleUnderline"/>
        </w:rPr>
        <w:t xml:space="preserve"> a </w:t>
      </w:r>
      <w:r w:rsidRPr="00702F34">
        <w:rPr>
          <w:rStyle w:val="StyleUnderline"/>
          <w:highlight w:val="cyan"/>
        </w:rPr>
        <w:t xml:space="preserve">struggle for </w:t>
      </w:r>
      <w:r w:rsidRPr="00702F34">
        <w:rPr>
          <w:rStyle w:val="Emphasis"/>
          <w:highlight w:val="cyan"/>
        </w:rPr>
        <w:t>human rights</w:t>
      </w:r>
      <w:r w:rsidRPr="00702F34">
        <w:rPr>
          <w:rStyle w:val="StyleUnderline"/>
          <w:highlight w:val="cyan"/>
        </w:rPr>
        <w:t xml:space="preserve"> and</w:t>
      </w:r>
      <w:r w:rsidRPr="005B4D17">
        <w:rPr>
          <w:rStyle w:val="StyleUnderline"/>
        </w:rPr>
        <w:t xml:space="preserve"> an establishment of </w:t>
      </w:r>
      <w:r w:rsidRPr="00702F34">
        <w:rPr>
          <w:rStyle w:val="Emphasis"/>
          <w:highlight w:val="cyan"/>
        </w:rPr>
        <w:t>common political goals</w:t>
      </w:r>
      <w:r w:rsidRPr="00702F34">
        <w:rPr>
          <w:rStyle w:val="StyleUnderline"/>
          <w:highlight w:val="cyan"/>
        </w:rPr>
        <w:t xml:space="preserve"> </w:t>
      </w:r>
      <w:r w:rsidRPr="00E632E9">
        <w:rPr>
          <w:rStyle w:val="StyleUnderline"/>
        </w:rPr>
        <w:t xml:space="preserve">through which </w:t>
      </w:r>
      <w:r w:rsidRPr="00702F34">
        <w:rPr>
          <w:rStyle w:val="StyleUnderline"/>
          <w:highlight w:val="cyan"/>
        </w:rPr>
        <w:t xml:space="preserve">alliances </w:t>
      </w:r>
      <w:r w:rsidRPr="00E632E9">
        <w:rPr>
          <w:rStyle w:val="StyleUnderline"/>
        </w:rPr>
        <w:t xml:space="preserve">can be built </w:t>
      </w:r>
      <w:r w:rsidRPr="00702F34">
        <w:rPr>
          <w:rStyle w:val="Emphasis"/>
          <w:highlight w:val="cyan"/>
        </w:rPr>
        <w:t>across lines</w:t>
      </w:r>
      <w:r w:rsidRPr="005B4D17">
        <w:rPr>
          <w:rStyle w:val="StyleUnderline"/>
        </w:rPr>
        <w:t xml:space="preserve"> of class, ethnicity, and nationality. </w:t>
      </w:r>
      <w:r w:rsidRPr="003F0B42">
        <w:rPr>
          <w:sz w:val="16"/>
        </w:rPr>
        <w:t xml:space="preserve">These issues hardly beckon the coming of post-humanity but rather portend the possibility of destruction and </w:t>
      </w:r>
      <w:proofErr w:type="spellStart"/>
      <w:r w:rsidRPr="003F0B42">
        <w:rPr>
          <w:sz w:val="16"/>
        </w:rPr>
        <w:t>dehumanisation</w:t>
      </w:r>
      <w:proofErr w:type="spellEnd"/>
      <w:r w:rsidRPr="003F0B42">
        <w:rPr>
          <w:sz w:val="16"/>
        </w:rPr>
        <w:t xml:space="preserve">. They are also a far cry from evincing post-humanism’s distributed, shared agency that overturns the simple us–them dynamic; if anything, they are evidence of how a supposedly old-fashioned struggle over hegemony and brute politics involving economic and military power persists more than two decades into the twenty-first century. Even the advances in the fields of artificial intelligence, biotechnology, and nanotechnology – knowledges supposedly pushing humans to rethink the very meaning of the human – do not presage dashingly liberating social relations but a continuation of capitalist logic. Glenn Rikowski argues that today’s new sciences are a ‘practical manifestation of [the] deep possession of the human by capital’; the new technologies, in other words, may serve to </w:t>
      </w:r>
      <w:proofErr w:type="spellStart"/>
      <w:r w:rsidRPr="003F0B42">
        <w:rPr>
          <w:sz w:val="16"/>
        </w:rPr>
        <w:t>utilise</w:t>
      </w:r>
      <w:proofErr w:type="spellEnd"/>
      <w:r w:rsidRPr="003F0B42">
        <w:rPr>
          <w:sz w:val="16"/>
        </w:rPr>
        <w:t xml:space="preserve"> the human as ‘</w:t>
      </w:r>
      <w:proofErr w:type="spellStart"/>
      <w:r w:rsidRPr="003F0B42">
        <w:rPr>
          <w:sz w:val="16"/>
        </w:rPr>
        <w:t>capitalised</w:t>
      </w:r>
      <w:proofErr w:type="spellEnd"/>
      <w:r w:rsidRPr="003F0B42">
        <w:rPr>
          <w:sz w:val="16"/>
        </w:rPr>
        <w:t xml:space="preserve"> life-forms’.114 This is the reason why, as Nick Dyer-</w:t>
      </w:r>
      <w:proofErr w:type="spellStart"/>
      <w:r w:rsidRPr="00536DB0">
        <w:rPr>
          <w:sz w:val="16"/>
        </w:rPr>
        <w:t>Witherford</w:t>
      </w:r>
      <w:proofErr w:type="spellEnd"/>
      <w:r w:rsidRPr="00536DB0">
        <w:rPr>
          <w:sz w:val="16"/>
        </w:rPr>
        <w:t xml:space="preserve"> observes, there are social movements – which he calls ‘species-being movements’ – that aim to ‘intervene from below in technoscientific alteration, and to open channels for it other than those determined by commodification’.115</w:t>
      </w:r>
    </w:p>
    <w:p w14:paraId="1F6637AE" w14:textId="77777777" w:rsidR="004C2A13" w:rsidRPr="00AE247A" w:rsidRDefault="004C2A13" w:rsidP="004C2A13">
      <w:pPr>
        <w:rPr>
          <w:rStyle w:val="StyleUnderline"/>
        </w:rPr>
      </w:pPr>
      <w:r w:rsidRPr="00536DB0">
        <w:rPr>
          <w:rStyle w:val="StyleUnderline"/>
        </w:rPr>
        <w:t xml:space="preserve">A look back into the history of progressive and Marxist humanism suggests that it has always been in the </w:t>
      </w:r>
      <w:r w:rsidRPr="00536DB0">
        <w:rPr>
          <w:rStyle w:val="Emphasis"/>
        </w:rPr>
        <w:t>vanguard</w:t>
      </w:r>
      <w:r w:rsidRPr="00536DB0">
        <w:rPr>
          <w:rStyle w:val="StyleUnderline"/>
        </w:rPr>
        <w:t xml:space="preserve"> of understanding humans as altering and </w:t>
      </w:r>
      <w:r w:rsidRPr="00536DB0">
        <w:rPr>
          <w:rStyle w:val="Emphasis"/>
        </w:rPr>
        <w:t>transforming beings</w:t>
      </w:r>
      <w:r w:rsidRPr="00536DB0">
        <w:rPr>
          <w:rStyle w:val="StyleUnderline"/>
        </w:rPr>
        <w:t>, long before the post-humanist conception of the human as always in a state of ‘becoming’</w:t>
      </w:r>
      <w:r w:rsidRPr="00536DB0">
        <w:rPr>
          <w:sz w:val="16"/>
        </w:rPr>
        <w:t>. If for post-humanism the idea of the human-as-becoming lies</w:t>
      </w:r>
      <w:r w:rsidRPr="003F0B42">
        <w:rPr>
          <w:sz w:val="16"/>
        </w:rPr>
        <w:t xml:space="preserve"> in the tireless adaptation to and relating to the complexities of the world without really understanding the whole, so that, curiously, it bars possibilities from becoming actual, </w:t>
      </w:r>
      <w:r w:rsidRPr="00AE247A">
        <w:rPr>
          <w:rStyle w:val="StyleUnderline"/>
        </w:rPr>
        <w:t xml:space="preserve">for humanism the idea of becoming is always </w:t>
      </w:r>
      <w:r w:rsidRPr="00E632E9">
        <w:rPr>
          <w:rStyle w:val="StyleUnderline"/>
        </w:rPr>
        <w:t>directed at tapping into</w:t>
      </w:r>
      <w:r w:rsidRPr="00AE247A">
        <w:rPr>
          <w:rStyle w:val="StyleUnderline"/>
        </w:rPr>
        <w:t xml:space="preserve"> human </w:t>
      </w:r>
      <w:r w:rsidRPr="00E632E9">
        <w:rPr>
          <w:rStyle w:val="StyleUnderline"/>
        </w:rPr>
        <w:t>creativities</w:t>
      </w:r>
      <w:r w:rsidRPr="00AE247A">
        <w:rPr>
          <w:rStyle w:val="StyleUnderline"/>
        </w:rPr>
        <w:t xml:space="preserve"> and </w:t>
      </w:r>
      <w:proofErr w:type="spellStart"/>
      <w:r w:rsidRPr="00AE247A">
        <w:rPr>
          <w:rStyle w:val="StyleUnderline"/>
        </w:rPr>
        <w:t>actualising</w:t>
      </w:r>
      <w:proofErr w:type="spellEnd"/>
      <w:r w:rsidRPr="00AE247A">
        <w:rPr>
          <w:rStyle w:val="StyleUnderline"/>
        </w:rPr>
        <w:t xml:space="preserve"> their potentialities. In humanism, the human is in the process of becoming ‘for’ and ‘against’, always </w:t>
      </w:r>
      <w:r w:rsidRPr="00702F34">
        <w:rPr>
          <w:rStyle w:val="StyleUnderline"/>
          <w:highlight w:val="cyan"/>
        </w:rPr>
        <w:t>with the intent</w:t>
      </w:r>
      <w:r w:rsidRPr="00E632E9">
        <w:rPr>
          <w:rStyle w:val="StyleUnderline"/>
        </w:rPr>
        <w:t>ion</w:t>
      </w:r>
      <w:r w:rsidRPr="00702F34">
        <w:rPr>
          <w:rStyle w:val="StyleUnderline"/>
          <w:highlight w:val="cyan"/>
        </w:rPr>
        <w:t xml:space="preserve"> to </w:t>
      </w:r>
      <w:proofErr w:type="spellStart"/>
      <w:r w:rsidRPr="00702F34">
        <w:rPr>
          <w:rStyle w:val="StyleUnderline"/>
          <w:highlight w:val="cyan"/>
        </w:rPr>
        <w:t>realise</w:t>
      </w:r>
      <w:proofErr w:type="spellEnd"/>
      <w:r w:rsidRPr="00702F34">
        <w:rPr>
          <w:rStyle w:val="StyleUnderline"/>
          <w:highlight w:val="cyan"/>
        </w:rPr>
        <w:t xml:space="preserve"> </w:t>
      </w:r>
      <w:r w:rsidRPr="00702F34">
        <w:rPr>
          <w:rStyle w:val="Emphasis"/>
          <w:highlight w:val="cyan"/>
        </w:rPr>
        <w:t xml:space="preserve">freedom </w:t>
      </w:r>
      <w:r w:rsidRPr="00E632E9">
        <w:rPr>
          <w:rStyle w:val="Emphasis"/>
        </w:rPr>
        <w:t>in concrete terms</w:t>
      </w:r>
      <w:r w:rsidRPr="003F0B42">
        <w:rPr>
          <w:sz w:val="16"/>
        </w:rPr>
        <w:t xml:space="preserve">. If this argument seems to suggest that humans innately and ontologically yearn for freedom, that is only because, </w:t>
      </w:r>
      <w:r w:rsidRPr="00AE247A">
        <w:rPr>
          <w:rStyle w:val="StyleUnderline"/>
        </w:rPr>
        <w:t xml:space="preserve">in the face of several centuries of a fragmenting and </w:t>
      </w:r>
      <w:proofErr w:type="spellStart"/>
      <w:r w:rsidRPr="00AE247A">
        <w:rPr>
          <w:rStyle w:val="StyleUnderline"/>
        </w:rPr>
        <w:t>antagonising</w:t>
      </w:r>
      <w:proofErr w:type="spellEnd"/>
      <w:r w:rsidRPr="00AE247A">
        <w:rPr>
          <w:rStyle w:val="StyleUnderline"/>
        </w:rPr>
        <w:t xml:space="preserve"> politico-economic system, humans learned historically to develop and nurture the idea of freedom as the means to counter it.</w:t>
      </w:r>
    </w:p>
    <w:p w14:paraId="2F72BF11" w14:textId="77777777" w:rsidR="004C2A13" w:rsidRPr="007806E0" w:rsidRDefault="004C2A13" w:rsidP="004C2A13">
      <w:pPr>
        <w:rPr>
          <w:rStyle w:val="StyleUnderline"/>
        </w:rPr>
      </w:pPr>
      <w:r w:rsidRPr="003F0B42">
        <w:rPr>
          <w:sz w:val="16"/>
        </w:rPr>
        <w:t xml:space="preserve">Erich Fromm, for example, </w:t>
      </w:r>
      <w:proofErr w:type="spellStart"/>
      <w:r w:rsidRPr="003F0B42">
        <w:rPr>
          <w:sz w:val="16"/>
        </w:rPr>
        <w:t>characterised</w:t>
      </w:r>
      <w:proofErr w:type="spellEnd"/>
      <w:r w:rsidRPr="003F0B42">
        <w:rPr>
          <w:sz w:val="16"/>
        </w:rPr>
        <w:t xml:space="preserve"> </w:t>
      </w:r>
      <w:r w:rsidRPr="007806E0">
        <w:rPr>
          <w:rStyle w:val="StyleUnderline"/>
        </w:rPr>
        <w:t>humanism</w:t>
      </w:r>
      <w:r w:rsidRPr="003F0B42">
        <w:rPr>
          <w:sz w:val="16"/>
        </w:rPr>
        <w:t xml:space="preserve"> as a system of thought that always </w:t>
      </w:r>
      <w:r w:rsidRPr="00AE247A">
        <w:rPr>
          <w:rStyle w:val="StyleUnderline"/>
        </w:rPr>
        <w:t>emerges as a ‘reaction to a threat to mankind’</w:t>
      </w:r>
      <w:r w:rsidRPr="003F0B42">
        <w:rPr>
          <w:sz w:val="16"/>
        </w:rPr>
        <w:t xml:space="preserve">,116 </w:t>
      </w:r>
      <w:r w:rsidRPr="00AE247A">
        <w:rPr>
          <w:rStyle w:val="StyleUnderline"/>
        </w:rPr>
        <w:t xml:space="preserve">not as a static philosophy that relegates humans to a safe, higher moral ground. It </w:t>
      </w:r>
      <w:r w:rsidRPr="00E632E9">
        <w:rPr>
          <w:rStyle w:val="StyleUnderline"/>
        </w:rPr>
        <w:t>entails</w:t>
      </w:r>
      <w:r w:rsidRPr="00AE247A">
        <w:rPr>
          <w:rStyle w:val="StyleUnderline"/>
        </w:rPr>
        <w:t xml:space="preserve"> a more </w:t>
      </w:r>
      <w:r w:rsidRPr="00E632E9">
        <w:rPr>
          <w:rStyle w:val="Emphasis"/>
        </w:rPr>
        <w:t>socially dynamic</w:t>
      </w:r>
      <w:r w:rsidRPr="00E632E9">
        <w:rPr>
          <w:rStyle w:val="StyleUnderline"/>
        </w:rPr>
        <w:t xml:space="preserve"> idea of humans as </w:t>
      </w:r>
      <w:r w:rsidRPr="00E632E9">
        <w:rPr>
          <w:rStyle w:val="Emphasis"/>
        </w:rPr>
        <w:t>historically constituted</w:t>
      </w:r>
      <w:r w:rsidRPr="00E632E9">
        <w:rPr>
          <w:rStyle w:val="StyleUnderline"/>
        </w:rPr>
        <w:t xml:space="preserve"> and </w:t>
      </w:r>
      <w:r w:rsidRPr="00E632E9">
        <w:rPr>
          <w:rStyle w:val="Emphasis"/>
        </w:rPr>
        <w:t>socially mediated</w:t>
      </w:r>
      <w:r w:rsidRPr="00E632E9">
        <w:rPr>
          <w:rStyle w:val="StyleUnderline"/>
        </w:rPr>
        <w:t>, engendered in</w:t>
      </w:r>
      <w:r w:rsidRPr="00AE247A">
        <w:rPr>
          <w:rStyle w:val="StyleUnderline"/>
        </w:rPr>
        <w:t xml:space="preserve"> a </w:t>
      </w:r>
      <w:r w:rsidRPr="00E632E9">
        <w:rPr>
          <w:rStyle w:val="Emphasis"/>
        </w:rPr>
        <w:t>revolutionary spirit</w:t>
      </w:r>
      <w:r w:rsidRPr="00AE247A">
        <w:rPr>
          <w:rStyle w:val="StyleUnderline"/>
        </w:rPr>
        <w:t xml:space="preserve"> in anticipation of </w:t>
      </w:r>
      <w:r w:rsidRPr="00AE247A">
        <w:rPr>
          <w:rStyle w:val="Emphasis"/>
        </w:rPr>
        <w:t>freedom and progress</w:t>
      </w:r>
      <w:r w:rsidRPr="003F0B42">
        <w:rPr>
          <w:sz w:val="16"/>
        </w:rPr>
        <w:t xml:space="preserve">. For Ernst Bloch, following Marx, the idea of the human encapsulated in the notion of the ‘citizen’ was such a historically developed example, arising from the understanding that </w:t>
      </w:r>
      <w:r w:rsidRPr="00AE247A">
        <w:rPr>
          <w:rStyle w:val="StyleUnderline"/>
        </w:rPr>
        <w:t xml:space="preserve">humans are those who engage in praxes to </w:t>
      </w:r>
      <w:proofErr w:type="spellStart"/>
      <w:r w:rsidRPr="00AE247A">
        <w:rPr>
          <w:rStyle w:val="StyleUnderline"/>
        </w:rPr>
        <w:t>realise</w:t>
      </w:r>
      <w:proofErr w:type="spellEnd"/>
      <w:r w:rsidRPr="00AE247A">
        <w:rPr>
          <w:rStyle w:val="StyleUnderline"/>
        </w:rPr>
        <w:t xml:space="preserve"> a common social vision</w:t>
      </w:r>
      <w:r w:rsidRPr="003F0B42">
        <w:rPr>
          <w:sz w:val="16"/>
        </w:rPr>
        <w:t xml:space="preserve">. Although the idea of the citizen found its home in the bourgeoisie and its ideologies, for Bloch, humanity is what develops jointly with a revolutionary spirit, whose ‘common tendency’ is ‘of a leap into freedom’.117 There is, then, no quintessential human nature that sustains humanism and that can be </w:t>
      </w:r>
      <w:proofErr w:type="spellStart"/>
      <w:r w:rsidRPr="003F0B42">
        <w:rPr>
          <w:sz w:val="16"/>
        </w:rPr>
        <w:t>immortalised</w:t>
      </w:r>
      <w:proofErr w:type="spellEnd"/>
      <w:r w:rsidRPr="003F0B42">
        <w:rPr>
          <w:sz w:val="16"/>
        </w:rPr>
        <w:t xml:space="preserve">. As E.P. Thompson also notes, there is only a ‘constantly developing human potential’ that the humanism of a particular moment must be able to identify and name.118 Max Horkheimer, speaking of the historical nature of humanist thought, called such a characteristic ‘active’ – the human in ‘active humanism’ therefore is a social being that establishes a ‘clear position toward the historical problems of the epoch’,119 not an archetypal Man constituted out of an unchanging essence. Humanism is therefore not ‘a mere profession of faith to itself’120 but a position that arises in response to situations particular to </w:t>
      </w:r>
      <w:proofErr w:type="gramStart"/>
      <w:r w:rsidRPr="003F0B42">
        <w:rPr>
          <w:sz w:val="16"/>
        </w:rPr>
        <w:t>the time</w:t>
      </w:r>
      <w:proofErr w:type="gramEnd"/>
      <w:r w:rsidRPr="003F0B42">
        <w:rPr>
          <w:sz w:val="16"/>
        </w:rPr>
        <w:t xml:space="preserve">. This is not to suggest that humanism is a kind of relativism that spurns appraisal and judgement, but that it is a historically specific idea, albeit with an unchanging impetus to explore what fully </w:t>
      </w:r>
      <w:proofErr w:type="spellStart"/>
      <w:r w:rsidRPr="003F0B42">
        <w:rPr>
          <w:sz w:val="16"/>
        </w:rPr>
        <w:t>realises</w:t>
      </w:r>
      <w:proofErr w:type="spellEnd"/>
      <w:r w:rsidRPr="003F0B42">
        <w:rPr>
          <w:sz w:val="16"/>
        </w:rPr>
        <w:t xml:space="preserve"> human freedom and potential. </w:t>
      </w:r>
      <w:r w:rsidRPr="00AE247A">
        <w:rPr>
          <w:rStyle w:val="StyleUnderline"/>
        </w:rPr>
        <w:t xml:space="preserve">Humanism </w:t>
      </w:r>
      <w:r w:rsidRPr="007806E0">
        <w:rPr>
          <w:rStyle w:val="StyleUnderline"/>
        </w:rPr>
        <w:t>implies</w:t>
      </w:r>
      <w:r w:rsidRPr="00AE247A">
        <w:rPr>
          <w:rStyle w:val="StyleUnderline"/>
        </w:rPr>
        <w:t xml:space="preserve"> the knowledge </w:t>
      </w:r>
      <w:r w:rsidRPr="007806E0">
        <w:rPr>
          <w:rStyle w:val="StyleUnderline"/>
        </w:rPr>
        <w:t>that the social</w:t>
      </w:r>
      <w:r w:rsidRPr="00AE247A">
        <w:rPr>
          <w:rStyle w:val="StyleUnderline"/>
        </w:rPr>
        <w:t xml:space="preserve"> system, </w:t>
      </w:r>
      <w:proofErr w:type="spellStart"/>
      <w:r w:rsidRPr="00AE247A">
        <w:rPr>
          <w:rStyle w:val="StyleUnderline"/>
        </w:rPr>
        <w:t>totalising</w:t>
      </w:r>
      <w:proofErr w:type="spellEnd"/>
      <w:r w:rsidRPr="00AE247A">
        <w:rPr>
          <w:rStyle w:val="StyleUnderline"/>
        </w:rPr>
        <w:t xml:space="preserve"> as it may seem, always includes spaces from which one can cogitate on </w:t>
      </w:r>
      <w:proofErr w:type="gramStart"/>
      <w:r w:rsidRPr="00AE247A">
        <w:rPr>
          <w:rStyle w:val="StyleUnderline"/>
        </w:rPr>
        <w:t>the alternatives</w:t>
      </w:r>
      <w:proofErr w:type="gramEnd"/>
      <w:r w:rsidRPr="003F0B42">
        <w:rPr>
          <w:sz w:val="16"/>
        </w:rPr>
        <w:t xml:space="preserve">. Another way of expressing this would be that humanism is liable to run amok, or be abused, because of its historical and practical character that operates on the ground </w:t>
      </w:r>
      <w:proofErr w:type="gramStart"/>
      <w:r w:rsidRPr="003F0B42">
        <w:rPr>
          <w:sz w:val="16"/>
        </w:rPr>
        <w:t>and in reality</w:t>
      </w:r>
      <w:proofErr w:type="gramEnd"/>
      <w:r w:rsidRPr="003F0B42">
        <w:rPr>
          <w:sz w:val="16"/>
        </w:rPr>
        <w:t xml:space="preserve">. </w:t>
      </w:r>
      <w:r w:rsidRPr="007806E0">
        <w:rPr>
          <w:rStyle w:val="StyleUnderline"/>
        </w:rPr>
        <w:t xml:space="preserve">It is </w:t>
      </w:r>
      <w:r w:rsidRPr="00702F34">
        <w:rPr>
          <w:rStyle w:val="StyleUnderline"/>
          <w:highlight w:val="cyan"/>
        </w:rPr>
        <w:t>post-humanism</w:t>
      </w:r>
      <w:r w:rsidRPr="007806E0">
        <w:rPr>
          <w:rStyle w:val="StyleUnderline"/>
        </w:rPr>
        <w:t xml:space="preserve">, in that sense, that </w:t>
      </w:r>
      <w:r w:rsidRPr="00702F34">
        <w:rPr>
          <w:rStyle w:val="StyleUnderline"/>
          <w:highlight w:val="cyan"/>
        </w:rPr>
        <w:t>is</w:t>
      </w:r>
      <w:r w:rsidRPr="007806E0">
        <w:rPr>
          <w:rStyle w:val="StyleUnderline"/>
        </w:rPr>
        <w:t xml:space="preserve"> the </w:t>
      </w:r>
      <w:proofErr w:type="spellStart"/>
      <w:r w:rsidRPr="00702F34">
        <w:rPr>
          <w:rStyle w:val="Emphasis"/>
          <w:highlight w:val="cyan"/>
        </w:rPr>
        <w:t>essentialising</w:t>
      </w:r>
      <w:proofErr w:type="spellEnd"/>
      <w:r w:rsidRPr="007806E0">
        <w:rPr>
          <w:rStyle w:val="StyleUnderline"/>
        </w:rPr>
        <w:t xml:space="preserve"> theory since </w:t>
      </w:r>
      <w:r w:rsidRPr="00E632E9">
        <w:rPr>
          <w:rStyle w:val="StyleUnderline"/>
        </w:rPr>
        <w:t>it insists on</w:t>
      </w:r>
      <w:r w:rsidRPr="007806E0">
        <w:rPr>
          <w:rStyle w:val="StyleUnderline"/>
        </w:rPr>
        <w:t xml:space="preserve"> the </w:t>
      </w:r>
      <w:r w:rsidRPr="00E632E9">
        <w:rPr>
          <w:rStyle w:val="StyleUnderline"/>
        </w:rPr>
        <w:t>non-determinate</w:t>
      </w:r>
      <w:r w:rsidRPr="007806E0">
        <w:rPr>
          <w:rStyle w:val="StyleUnderline"/>
        </w:rPr>
        <w:t xml:space="preserve">, non-dualistic, and non-oppositional character of the </w:t>
      </w:r>
      <w:r w:rsidRPr="00E632E9">
        <w:rPr>
          <w:rStyle w:val="StyleUnderline"/>
        </w:rPr>
        <w:t>human</w:t>
      </w:r>
      <w:r w:rsidRPr="007806E0">
        <w:rPr>
          <w:rStyle w:val="StyleUnderline"/>
        </w:rPr>
        <w:t>, who is always-already immanent in ecological relationships.</w:t>
      </w:r>
    </w:p>
    <w:p w14:paraId="6018B322" w14:textId="77777777" w:rsidR="004C2A13" w:rsidRPr="007806E0" w:rsidRDefault="004C2A13" w:rsidP="004C2A13">
      <w:pPr>
        <w:rPr>
          <w:rStyle w:val="StyleUnderline"/>
        </w:rPr>
      </w:pPr>
      <w:r w:rsidRPr="007806E0">
        <w:rPr>
          <w:rStyle w:val="StyleUnderline"/>
        </w:rPr>
        <w:t xml:space="preserve">Post-humanism </w:t>
      </w:r>
      <w:r w:rsidRPr="00702F34">
        <w:rPr>
          <w:rStyle w:val="Emphasis"/>
          <w:highlight w:val="cyan"/>
        </w:rPr>
        <w:t>does not tackle</w:t>
      </w:r>
      <w:r w:rsidRPr="007806E0">
        <w:rPr>
          <w:rStyle w:val="StyleUnderline"/>
        </w:rPr>
        <w:t xml:space="preserve"> what it deems to be </w:t>
      </w:r>
      <w:r w:rsidRPr="00702F34">
        <w:rPr>
          <w:rStyle w:val="Emphasis"/>
          <w:highlight w:val="cyan"/>
        </w:rPr>
        <w:t>complex problems</w:t>
      </w:r>
      <w:r w:rsidRPr="007806E0">
        <w:rPr>
          <w:rStyle w:val="StyleUnderline"/>
        </w:rPr>
        <w:t xml:space="preserve"> of contemporary times; </w:t>
      </w:r>
      <w:r w:rsidRPr="00702F34">
        <w:rPr>
          <w:rStyle w:val="Emphasis"/>
          <w:highlight w:val="cyan"/>
        </w:rPr>
        <w:t>it gives into them</w:t>
      </w:r>
      <w:r w:rsidRPr="007806E0">
        <w:rPr>
          <w:rStyle w:val="StyleUnderline"/>
        </w:rPr>
        <w:t xml:space="preserve"> by </w:t>
      </w:r>
      <w:proofErr w:type="spellStart"/>
      <w:r w:rsidRPr="007806E0">
        <w:rPr>
          <w:rStyle w:val="StyleUnderline"/>
        </w:rPr>
        <w:t>internalising</w:t>
      </w:r>
      <w:proofErr w:type="spellEnd"/>
      <w:r w:rsidRPr="007806E0">
        <w:rPr>
          <w:rStyle w:val="StyleUnderline"/>
        </w:rPr>
        <w:t xml:space="preserve"> the complexities of the world and seeing humans as inextricably embedded in them.</w:t>
      </w:r>
      <w:r w:rsidRPr="003F0B42">
        <w:rPr>
          <w:sz w:val="16"/>
        </w:rPr>
        <w:t xml:space="preserve"> Is it not the case, then, that</w:t>
      </w:r>
      <w:r w:rsidRPr="007806E0">
        <w:rPr>
          <w:rStyle w:val="StyleUnderline"/>
        </w:rPr>
        <w:t xml:space="preserve"> </w:t>
      </w:r>
      <w:proofErr w:type="gramStart"/>
      <w:r w:rsidRPr="007806E0">
        <w:rPr>
          <w:rStyle w:val="StyleUnderline"/>
        </w:rPr>
        <w:t>post-humanism</w:t>
      </w:r>
      <w:proofErr w:type="gramEnd"/>
      <w:r w:rsidRPr="007806E0">
        <w:rPr>
          <w:rStyle w:val="StyleUnderline"/>
        </w:rPr>
        <w:t xml:space="preserve"> ends up </w:t>
      </w:r>
      <w:r w:rsidRPr="00702F34">
        <w:rPr>
          <w:rStyle w:val="Emphasis"/>
          <w:highlight w:val="cyan"/>
        </w:rPr>
        <w:t>reinforcing</w:t>
      </w:r>
      <w:r w:rsidRPr="007806E0">
        <w:rPr>
          <w:rStyle w:val="StyleUnderline"/>
        </w:rPr>
        <w:t xml:space="preserve"> ongoing processes of human </w:t>
      </w:r>
      <w:r w:rsidRPr="00702F34">
        <w:rPr>
          <w:rStyle w:val="StyleUnderline"/>
          <w:highlight w:val="cyan"/>
        </w:rPr>
        <w:t>alienation</w:t>
      </w:r>
      <w:r w:rsidRPr="007806E0">
        <w:rPr>
          <w:rStyle w:val="StyleUnderline"/>
        </w:rPr>
        <w:t>, thereby reflecting the logic of capitalist society that alienates humans from the activities they undertake?</w:t>
      </w:r>
      <w:r w:rsidRPr="003F0B42">
        <w:rPr>
          <w:sz w:val="16"/>
        </w:rPr>
        <w:t xml:space="preserve"> Unable to break through the intensifying process of reification and objectification of all beings and things, </w:t>
      </w:r>
      <w:r w:rsidRPr="007806E0">
        <w:rPr>
          <w:rStyle w:val="StyleUnderline"/>
        </w:rPr>
        <w:t xml:space="preserve">post-humanism attempts to outmaneuver alienation by rendering alienation a de facto condition of human existence. It </w:t>
      </w:r>
      <w:proofErr w:type="spellStart"/>
      <w:r w:rsidRPr="007806E0">
        <w:rPr>
          <w:rStyle w:val="StyleUnderline"/>
        </w:rPr>
        <w:t>naturalises</w:t>
      </w:r>
      <w:proofErr w:type="spellEnd"/>
      <w:r w:rsidRPr="007806E0">
        <w:rPr>
          <w:rStyle w:val="StyleUnderline"/>
        </w:rPr>
        <w:t xml:space="preserve"> alienation by turning passivity and finitude into an ontological condition that cannot be overcome, and by submitting humans to the forces and processes of nature that are always greater and grander than them.</w:t>
      </w:r>
    </w:p>
    <w:p w14:paraId="2E9D15E4" w14:textId="77777777" w:rsidR="004C2A13" w:rsidRPr="003F0B42" w:rsidRDefault="004C2A13" w:rsidP="004C2A13">
      <w:pPr>
        <w:rPr>
          <w:sz w:val="16"/>
        </w:rPr>
      </w:pPr>
      <w:r w:rsidRPr="003F0B42">
        <w:rPr>
          <w:sz w:val="16"/>
        </w:rPr>
        <w:t xml:space="preserve">To that end, revisiting Fanon’s critical assessment of the human sciences is helpful, although he himself writes as a psychiatrist conducting a ‘clinical study’.121 Referring to the scientific mode of inquiry that erases the social dimension of human existence, Fanon states that ‘this is nothing more or less than the capitulation of man’,122 for science’s phylogenetic and ontogenetic approach and its tendency to read human psychology as ‘biological processes’123 insinuate that humans are no different from other animals and machines.124 Human sciences, in other words, if wrongly conceived, ‘get man to admit he is nothing, absolutely nothing’.125 </w:t>
      </w:r>
      <w:r w:rsidRPr="00702F34">
        <w:rPr>
          <w:rStyle w:val="StyleUnderline"/>
          <w:highlight w:val="cyan"/>
        </w:rPr>
        <w:t>Against such reduction</w:t>
      </w:r>
      <w:r w:rsidRPr="007806E0">
        <w:rPr>
          <w:rStyle w:val="StyleUnderline"/>
        </w:rPr>
        <w:t xml:space="preserve"> of humans into nothingness, </w:t>
      </w:r>
      <w:r w:rsidRPr="00702F34">
        <w:rPr>
          <w:rStyle w:val="StyleUnderline"/>
          <w:highlight w:val="cyan"/>
        </w:rPr>
        <w:t>Fanon</w:t>
      </w:r>
      <w:r w:rsidRPr="007806E0">
        <w:rPr>
          <w:rStyle w:val="StyleUnderline"/>
        </w:rPr>
        <w:t>’s resolution is for humans to ‘</w:t>
      </w:r>
      <w:r w:rsidRPr="00702F34">
        <w:rPr>
          <w:rStyle w:val="Emphasis"/>
          <w:highlight w:val="cyan"/>
        </w:rPr>
        <w:t>grasp</w:t>
      </w:r>
      <w:r w:rsidRPr="007806E0">
        <w:rPr>
          <w:rStyle w:val="Emphasis"/>
        </w:rPr>
        <w:t xml:space="preserve"> [their] </w:t>
      </w:r>
      <w:r w:rsidRPr="00702F34">
        <w:rPr>
          <w:rStyle w:val="Emphasis"/>
          <w:highlight w:val="cyan"/>
        </w:rPr>
        <w:t>narcissism with both hands’</w:t>
      </w:r>
      <w:r w:rsidRPr="007806E0">
        <w:rPr>
          <w:rStyle w:val="StyleUnderline"/>
        </w:rPr>
        <w:t xml:space="preserve"> and </w:t>
      </w:r>
      <w:r w:rsidRPr="00702F34">
        <w:rPr>
          <w:rStyle w:val="StyleUnderline"/>
          <w:highlight w:val="cyan"/>
        </w:rPr>
        <w:t>reject</w:t>
      </w:r>
      <w:r w:rsidRPr="007806E0">
        <w:rPr>
          <w:rStyle w:val="StyleUnderline"/>
        </w:rPr>
        <w:t xml:space="preserve"> those who </w:t>
      </w:r>
      <w:proofErr w:type="spellStart"/>
      <w:r w:rsidRPr="00702F34">
        <w:rPr>
          <w:rStyle w:val="StyleUnderline"/>
          <w:highlight w:val="cyan"/>
        </w:rPr>
        <w:t>dehumanise</w:t>
      </w:r>
      <w:proofErr w:type="spellEnd"/>
      <w:r w:rsidRPr="007806E0">
        <w:rPr>
          <w:rStyle w:val="StyleUnderline"/>
        </w:rPr>
        <w:t xml:space="preserve"> them. Importantly, narcissism here does not mean moral and intellectual superiority but the impulse to understand humans ‘in an everchanging light’.</w:t>
      </w:r>
      <w:r w:rsidRPr="003F0B42">
        <w:rPr>
          <w:sz w:val="16"/>
        </w:rPr>
        <w:t xml:space="preserve">126 </w:t>
      </w:r>
      <w:r w:rsidRPr="007806E0">
        <w:rPr>
          <w:rStyle w:val="StyleUnderline"/>
        </w:rPr>
        <w:t xml:space="preserve">As beings capable of constant self-reflection and transformation, </w:t>
      </w:r>
      <w:r w:rsidRPr="00702F34">
        <w:rPr>
          <w:rStyle w:val="StyleUnderline"/>
          <w:highlight w:val="cyan"/>
        </w:rPr>
        <w:t xml:space="preserve">humans </w:t>
      </w:r>
      <w:r w:rsidRPr="00702F34">
        <w:rPr>
          <w:rStyle w:val="Emphasis"/>
          <w:highlight w:val="cyan"/>
        </w:rPr>
        <w:t>keep the future open</w:t>
      </w:r>
      <w:r w:rsidRPr="007806E0">
        <w:rPr>
          <w:rStyle w:val="StyleUnderline"/>
        </w:rPr>
        <w:t xml:space="preserve"> and </w:t>
      </w:r>
      <w:r w:rsidRPr="00702F34">
        <w:rPr>
          <w:rStyle w:val="StyleUnderline"/>
          <w:highlight w:val="cyan"/>
        </w:rPr>
        <w:t>envision</w:t>
      </w:r>
      <w:r w:rsidRPr="007806E0">
        <w:rPr>
          <w:rStyle w:val="StyleUnderline"/>
        </w:rPr>
        <w:t xml:space="preserve"> the </w:t>
      </w:r>
      <w:r w:rsidRPr="00702F34">
        <w:rPr>
          <w:rStyle w:val="StyleUnderline"/>
          <w:highlight w:val="cyan"/>
        </w:rPr>
        <w:t>human</w:t>
      </w:r>
      <w:r w:rsidRPr="007806E0">
        <w:rPr>
          <w:rStyle w:val="StyleUnderline"/>
        </w:rPr>
        <w:t xml:space="preserve"> that is </w:t>
      </w:r>
      <w:r w:rsidRPr="00702F34">
        <w:rPr>
          <w:rStyle w:val="StyleUnderline"/>
          <w:highlight w:val="cyan"/>
        </w:rPr>
        <w:t>yet to come</w:t>
      </w:r>
      <w:r w:rsidRPr="007806E0">
        <w:rPr>
          <w:rStyle w:val="StyleUnderline"/>
        </w:rPr>
        <w:t>. Humanist thought at its best enacts this definition, rejecting the claims of the obsolescence of the idea of the human, which in fact is still meaningfully operative for many people who assess that the problem is rather that we have not yet been human and humanistic enough. Post-humanism</w:t>
      </w:r>
      <w:r w:rsidRPr="003F0B42">
        <w:rPr>
          <w:sz w:val="16"/>
        </w:rPr>
        <w:t>, seeing the same de-</w:t>
      </w:r>
      <w:proofErr w:type="spellStart"/>
      <w:r w:rsidRPr="003F0B42">
        <w:rPr>
          <w:sz w:val="16"/>
        </w:rPr>
        <w:t>humanising</w:t>
      </w:r>
      <w:proofErr w:type="spellEnd"/>
      <w:r w:rsidRPr="003F0B42">
        <w:rPr>
          <w:sz w:val="16"/>
        </w:rPr>
        <w:t xml:space="preserve"> conditions, devises two responses: it insists that the subject is always</w:t>
      </w:r>
      <w:proofErr w:type="gramStart"/>
      <w:r w:rsidRPr="003F0B42">
        <w:rPr>
          <w:sz w:val="16"/>
        </w:rPr>
        <w:t>-already</w:t>
      </w:r>
      <w:proofErr w:type="gramEnd"/>
      <w:r w:rsidRPr="003F0B42">
        <w:rPr>
          <w:sz w:val="16"/>
        </w:rPr>
        <w:t xml:space="preserve"> immanently connected, interdependent, and reciprocal, obviating the very need to address the issues of de-</w:t>
      </w:r>
      <w:proofErr w:type="spellStart"/>
      <w:r w:rsidRPr="003F0B42">
        <w:rPr>
          <w:sz w:val="16"/>
        </w:rPr>
        <w:t>humanisation</w:t>
      </w:r>
      <w:proofErr w:type="spellEnd"/>
      <w:r w:rsidRPr="003F0B42">
        <w:rPr>
          <w:sz w:val="16"/>
        </w:rPr>
        <w:t xml:space="preserve">. It </w:t>
      </w:r>
      <w:r w:rsidRPr="007806E0">
        <w:rPr>
          <w:rStyle w:val="StyleUnderline"/>
        </w:rPr>
        <w:t xml:space="preserve">also argues, contradictorily, that the human is in fact irrelevant in the larger planetary context, even as it remains part of that dynamic world. </w:t>
      </w:r>
      <w:r w:rsidRPr="003F0B42">
        <w:rPr>
          <w:sz w:val="16"/>
        </w:rPr>
        <w:t xml:space="preserve">An antidote to this self-annihilating and </w:t>
      </w:r>
      <w:proofErr w:type="spellStart"/>
      <w:r w:rsidRPr="003F0B42">
        <w:rPr>
          <w:sz w:val="16"/>
        </w:rPr>
        <w:t>paralysing</w:t>
      </w:r>
      <w:proofErr w:type="spellEnd"/>
      <w:r w:rsidRPr="003F0B42">
        <w:rPr>
          <w:sz w:val="16"/>
        </w:rPr>
        <w:t xml:space="preserve"> image of the human, humanism reminds us that, historically, humans have never been what post-humanism makes them out to be.</w:t>
      </w:r>
    </w:p>
    <w:p w14:paraId="5B5D8CF1" w14:textId="77777777" w:rsidR="004C2A13" w:rsidRDefault="004C2A13" w:rsidP="004C2A13"/>
    <w:p w14:paraId="7AFA8C10" w14:textId="73BEC056" w:rsidR="002A378E" w:rsidRPr="00C17BDC" w:rsidRDefault="002A378E" w:rsidP="002A378E">
      <w:pPr>
        <w:pStyle w:val="Heading4"/>
        <w:rPr>
          <w:rFonts w:cs="Arial"/>
        </w:rPr>
      </w:pPr>
      <w:r>
        <w:rPr>
          <w:rFonts w:cs="Arial"/>
        </w:rPr>
        <w:t xml:space="preserve">5. </w:t>
      </w:r>
      <w:r w:rsidRPr="00C17BDC">
        <w:rPr>
          <w:rFonts w:cs="Arial"/>
        </w:rPr>
        <w:t xml:space="preserve">Racial progress is </w:t>
      </w:r>
      <w:r w:rsidRPr="00C17BDC">
        <w:rPr>
          <w:rFonts w:cs="Arial"/>
          <w:u w:val="single"/>
        </w:rPr>
        <w:t>statistically</w:t>
      </w:r>
      <w:r w:rsidRPr="00C17BDC">
        <w:rPr>
          <w:rFonts w:cs="Arial"/>
        </w:rPr>
        <w:t xml:space="preserve"> proven</w:t>
      </w:r>
      <w:r>
        <w:rPr>
          <w:rFonts w:cs="Arial"/>
        </w:rPr>
        <w:t>. P</w:t>
      </w:r>
      <w:r w:rsidRPr="00C17BDC">
        <w:rPr>
          <w:rFonts w:cs="Arial"/>
        </w:rPr>
        <w:t xml:space="preserve">essimism is </w:t>
      </w:r>
      <w:r w:rsidRPr="00C17BDC">
        <w:rPr>
          <w:rFonts w:cs="Arial"/>
          <w:u w:val="single"/>
        </w:rPr>
        <w:t>demobilizing</w:t>
      </w:r>
      <w:r w:rsidRPr="00C17BDC">
        <w:rPr>
          <w:rFonts w:cs="Arial"/>
        </w:rPr>
        <w:t xml:space="preserve"> and undermines </w:t>
      </w:r>
      <w:r w:rsidRPr="00C17BDC">
        <w:rPr>
          <w:rFonts w:cs="Arial"/>
          <w:u w:val="single"/>
        </w:rPr>
        <w:t>health</w:t>
      </w:r>
      <w:r w:rsidRPr="00C17BDC">
        <w:rPr>
          <w:rFonts w:cs="Arial"/>
        </w:rPr>
        <w:t xml:space="preserve">. </w:t>
      </w:r>
    </w:p>
    <w:p w14:paraId="78DC3E44" w14:textId="77777777" w:rsidR="002A378E" w:rsidRPr="00C17BDC" w:rsidRDefault="002A378E" w:rsidP="002A378E">
      <w:r w:rsidRPr="00803309">
        <w:t>Jennifer</w:t>
      </w:r>
      <w:r>
        <w:rPr>
          <w:rStyle w:val="Style13ptBold"/>
        </w:rPr>
        <w:t xml:space="preserve"> </w:t>
      </w:r>
      <w:r w:rsidRPr="00C17BDC">
        <w:rPr>
          <w:rStyle w:val="Style13ptBold"/>
        </w:rPr>
        <w:t>Hochschild 17</w:t>
      </w:r>
      <w:r w:rsidRPr="002D2007">
        <w:t>. Jayne</w:t>
      </w:r>
      <w:r w:rsidRPr="00C17BDC">
        <w:t xml:space="preserve"> Professor of Government</w:t>
      </w:r>
      <w:r>
        <w:t xml:space="preserve"> &amp; </w:t>
      </w:r>
      <w:r w:rsidRPr="00C17BDC">
        <w:t>Professor of African and African American Studies, Harvard University</w:t>
      </w:r>
      <w:r>
        <w:t xml:space="preserve">. </w:t>
      </w:r>
      <w:r w:rsidRPr="00C17BDC">
        <w:t>“Left Pessimism and Political Science</w:t>
      </w:r>
      <w:r>
        <w:t>.</w:t>
      </w:r>
      <w:r w:rsidRPr="00C17BDC">
        <w:t xml:space="preserve">” Perspectives on Politics, </w:t>
      </w:r>
      <w:r>
        <w:t>Volume 15, Number 1.</w:t>
      </w:r>
      <w:r w:rsidRPr="00C17BDC">
        <w:t xml:space="preserve"> </w:t>
      </w:r>
    </w:p>
    <w:p w14:paraId="344DABAB" w14:textId="77777777" w:rsidR="002A378E" w:rsidRPr="00C17BDC" w:rsidRDefault="002A378E" w:rsidP="002A378E">
      <w:pPr>
        <w:rPr>
          <w:sz w:val="16"/>
          <w:szCs w:val="16"/>
        </w:rPr>
      </w:pPr>
      <w:r w:rsidRPr="00C17BDC">
        <w:rPr>
          <w:sz w:val="16"/>
          <w:szCs w:val="16"/>
        </w:rPr>
        <w:t>Is Pessimism the Only Sensible or Empirically Warranted Response in these Two Arenas?</w:t>
      </w:r>
    </w:p>
    <w:p w14:paraId="22BF876E" w14:textId="77777777" w:rsidR="002A378E" w:rsidRPr="00C17BDC" w:rsidRDefault="002A378E" w:rsidP="002A378E">
      <w:pPr>
        <w:rPr>
          <w:sz w:val="16"/>
        </w:rPr>
      </w:pPr>
      <w:r w:rsidRPr="00C17BDC">
        <w:rPr>
          <w:sz w:val="16"/>
        </w:rPr>
        <w:t xml:space="preserve">It is easy to find evidence to support pessimism about American racial dynamics or the societal deployment of genomic science. The United States is notorious for its racially- and </w:t>
      </w:r>
      <w:proofErr w:type="gramStart"/>
      <w:r w:rsidRPr="00C17BDC">
        <w:rPr>
          <w:sz w:val="16"/>
        </w:rPr>
        <w:t>ethnically-inflected</w:t>
      </w:r>
      <w:proofErr w:type="gramEnd"/>
      <w:r w:rsidRPr="00C17BDC">
        <w:rPr>
          <w:sz w:val="16"/>
        </w:rPr>
        <w:t xml:space="preserve"> poverty and excessive levels of incarceration; undocumented migrants live in legal limbo; new genomics techniques such as CRISPR-Cas9 tempt humankind into hubristic manipulation of nature, and scientists’ promises to cure cancer through genetics knowledge ring hollow to many. The </w:t>
      </w:r>
      <w:r w:rsidRPr="00C17BDC">
        <w:rPr>
          <w:rStyle w:val="Emphasis"/>
        </w:rPr>
        <w:t>question</w:t>
      </w:r>
      <w:r w:rsidRPr="00C17BDC">
        <w:rPr>
          <w:sz w:val="16"/>
        </w:rPr>
        <w:t xml:space="preserve"> for this article </w:t>
      </w:r>
      <w:r w:rsidRPr="00C17BDC">
        <w:rPr>
          <w:rStyle w:val="StyleUnderline"/>
        </w:rPr>
        <w:t xml:space="preserve">is </w:t>
      </w:r>
      <w:r w:rsidRPr="00702F34">
        <w:rPr>
          <w:rStyle w:val="StyleUnderline"/>
          <w:highlight w:val="cyan"/>
        </w:rPr>
        <w:t>whether there are</w:t>
      </w:r>
      <w:r w:rsidRPr="00C17BDC">
        <w:rPr>
          <w:sz w:val="16"/>
        </w:rPr>
        <w:t xml:space="preserve"> also </w:t>
      </w:r>
      <w:r w:rsidRPr="00C17BDC">
        <w:rPr>
          <w:rStyle w:val="Emphasis"/>
        </w:rPr>
        <w:t>strong</w:t>
      </w:r>
      <w:r w:rsidRPr="00C17BDC">
        <w:rPr>
          <w:rStyle w:val="StyleUnderline"/>
        </w:rPr>
        <w:t xml:space="preserve"> </w:t>
      </w:r>
      <w:r w:rsidRPr="00702F34">
        <w:rPr>
          <w:rStyle w:val="StyleUnderline"/>
          <w:highlight w:val="cyan"/>
        </w:rPr>
        <w:t xml:space="preserve">grounds for </w:t>
      </w:r>
      <w:r w:rsidRPr="00702F34">
        <w:rPr>
          <w:rStyle w:val="Emphasis"/>
          <w:highlight w:val="cyan"/>
        </w:rPr>
        <w:t>optimism</w:t>
      </w:r>
      <w:r w:rsidRPr="00C17BDC">
        <w:rPr>
          <w:sz w:val="16"/>
        </w:rPr>
        <w:t xml:space="preserve"> in my two illustrative realms, such that one could plausibly and persuasively choose to be “centered on advancement concerns” rather than “centered on security concerns.”</w:t>
      </w:r>
    </w:p>
    <w:p w14:paraId="28BB454E" w14:textId="77777777" w:rsidR="002A378E" w:rsidRPr="00C17BDC" w:rsidRDefault="002A378E" w:rsidP="002A378E">
      <w:pPr>
        <w:rPr>
          <w:sz w:val="16"/>
        </w:rPr>
      </w:pPr>
      <w:r w:rsidRPr="00C17BDC">
        <w:rPr>
          <w:sz w:val="16"/>
        </w:rPr>
        <w:t xml:space="preserve">The </w:t>
      </w:r>
      <w:r w:rsidRPr="00C17BDC">
        <w:rPr>
          <w:rStyle w:val="StyleUnderline"/>
        </w:rPr>
        <w:t xml:space="preserve">answer is </w:t>
      </w:r>
      <w:r w:rsidRPr="00702F34">
        <w:rPr>
          <w:rStyle w:val="Emphasis"/>
          <w:sz w:val="30"/>
          <w:szCs w:val="30"/>
          <w:highlight w:val="cyan"/>
        </w:rPr>
        <w:t>yes</w:t>
      </w:r>
      <w:r w:rsidRPr="00C17BDC">
        <w:rPr>
          <w:sz w:val="16"/>
        </w:rPr>
        <w:t xml:space="preserve">. </w:t>
      </w:r>
      <w:proofErr w:type="gramStart"/>
      <w:r w:rsidRPr="00C17BDC">
        <w:rPr>
          <w:sz w:val="16"/>
        </w:rPr>
        <w:t>Again</w:t>
      </w:r>
      <w:proofErr w:type="gramEnd"/>
      <w:r w:rsidRPr="00C17BDC">
        <w:rPr>
          <w:sz w:val="16"/>
        </w:rPr>
        <w:t xml:space="preserve"> I can point only to illustrative, suggestive evidence. First, the </w:t>
      </w:r>
      <w:r w:rsidRPr="00702F34">
        <w:rPr>
          <w:rStyle w:val="StyleUnderline"/>
          <w:highlight w:val="cyan"/>
        </w:rPr>
        <w:t>gap between</w:t>
      </w:r>
      <w:r w:rsidRPr="00C17BDC">
        <w:rPr>
          <w:sz w:val="16"/>
          <w:szCs w:val="16"/>
        </w:rPr>
        <w:t xml:space="preserve"> [</w:t>
      </w:r>
      <w:r w:rsidRPr="00702F34">
        <w:rPr>
          <w:rStyle w:val="StyleUnderline"/>
          <w:highlight w:val="cyan"/>
        </w:rPr>
        <w:t>black people’s</w:t>
      </w:r>
      <w:r w:rsidRPr="00C17BDC">
        <w:rPr>
          <w:sz w:val="16"/>
          <w:szCs w:val="16"/>
        </w:rPr>
        <w:t xml:space="preserve">] </w:t>
      </w:r>
      <w:r w:rsidRPr="00C17BDC">
        <w:rPr>
          <w:strike/>
          <w:sz w:val="16"/>
          <w:szCs w:val="16"/>
        </w:rPr>
        <w:t>blacks’</w:t>
      </w:r>
      <w:r w:rsidRPr="00C17BDC">
        <w:rPr>
          <w:sz w:val="16"/>
          <w:szCs w:val="16"/>
        </w:rPr>
        <w:t xml:space="preserve"> </w:t>
      </w:r>
      <w:r w:rsidRPr="00702F34">
        <w:rPr>
          <w:rStyle w:val="StyleUnderline"/>
          <w:highlight w:val="cyan"/>
        </w:rPr>
        <w:t xml:space="preserve">and whites’ life expectancy </w:t>
      </w:r>
      <w:r w:rsidRPr="00702F34">
        <w:rPr>
          <w:rStyle w:val="Emphasis"/>
          <w:highlight w:val="cyan"/>
        </w:rPr>
        <w:t>declined</w:t>
      </w:r>
      <w:r w:rsidRPr="00702F34">
        <w:rPr>
          <w:rStyle w:val="StyleUnderline"/>
          <w:highlight w:val="cyan"/>
        </w:rPr>
        <w:t xml:space="preserve"> from </w:t>
      </w:r>
      <w:r w:rsidRPr="00702F34">
        <w:rPr>
          <w:rStyle w:val="Emphasis"/>
          <w:highlight w:val="cyan"/>
        </w:rPr>
        <w:t>seven</w:t>
      </w:r>
      <w:r w:rsidRPr="00C17BDC">
        <w:rPr>
          <w:rStyle w:val="Emphasis"/>
        </w:rPr>
        <w:t xml:space="preserve"> years</w:t>
      </w:r>
      <w:r w:rsidRPr="00C17BDC">
        <w:rPr>
          <w:sz w:val="16"/>
        </w:rPr>
        <w:t xml:space="preserve"> in 1990 </w:t>
      </w:r>
      <w:r w:rsidRPr="00702F34">
        <w:rPr>
          <w:rStyle w:val="StyleUnderline"/>
          <w:highlight w:val="cyan"/>
        </w:rPr>
        <w:t xml:space="preserve">to </w:t>
      </w:r>
      <w:r w:rsidRPr="00702F34">
        <w:rPr>
          <w:rStyle w:val="Emphasis"/>
          <w:highlight w:val="cyan"/>
        </w:rPr>
        <w:t>3</w:t>
      </w:r>
      <w:r w:rsidRPr="00C17BDC">
        <w:rPr>
          <w:rStyle w:val="Emphasis"/>
        </w:rPr>
        <w:t xml:space="preserve">.4 </w:t>
      </w:r>
      <w:r w:rsidRPr="00702F34">
        <w:rPr>
          <w:rStyle w:val="Emphasis"/>
          <w:highlight w:val="cyan"/>
        </w:rPr>
        <w:t>years</w:t>
      </w:r>
      <w:r w:rsidRPr="00C17BDC">
        <w:rPr>
          <w:sz w:val="16"/>
        </w:rPr>
        <w:t xml:space="preserve"> in 2014. </w:t>
      </w:r>
      <w:r w:rsidRPr="00702F34">
        <w:rPr>
          <w:rStyle w:val="StyleUnderline"/>
          <w:highlight w:val="cyan"/>
        </w:rPr>
        <w:t>That is</w:t>
      </w:r>
      <w:r w:rsidRPr="00C17BDC">
        <w:rPr>
          <w:rStyle w:val="StyleUnderline"/>
        </w:rPr>
        <w:t xml:space="preserve"> an </w:t>
      </w:r>
      <w:r w:rsidRPr="00702F34">
        <w:rPr>
          <w:rStyle w:val="Emphasis"/>
          <w:highlight w:val="cyan"/>
        </w:rPr>
        <w:t>astonishing</w:t>
      </w:r>
      <w:r w:rsidRPr="00C17BDC">
        <w:rPr>
          <w:rStyle w:val="StyleUnderline"/>
        </w:rPr>
        <w:t xml:space="preserve">, perhaps </w:t>
      </w:r>
      <w:r w:rsidRPr="00C17BDC">
        <w:rPr>
          <w:rStyle w:val="Emphasis"/>
        </w:rPr>
        <w:t>unprecedented</w:t>
      </w:r>
      <w:r w:rsidRPr="00C17BDC">
        <w:rPr>
          <w:rStyle w:val="StyleUnderline"/>
        </w:rPr>
        <w:t xml:space="preserve">, rate of change </w:t>
      </w:r>
      <w:r w:rsidRPr="00702F34">
        <w:rPr>
          <w:rStyle w:val="StyleUnderline"/>
          <w:highlight w:val="cyan"/>
        </w:rPr>
        <w:t>given</w:t>
      </w:r>
      <w:r w:rsidRPr="00C17BDC">
        <w:rPr>
          <w:rStyle w:val="StyleUnderline"/>
        </w:rPr>
        <w:t xml:space="preserve"> the </w:t>
      </w:r>
      <w:r w:rsidRPr="00C17BDC">
        <w:rPr>
          <w:rStyle w:val="Emphasis"/>
        </w:rPr>
        <w:t xml:space="preserve">usual </w:t>
      </w:r>
      <w:r w:rsidRPr="00702F34">
        <w:rPr>
          <w:rStyle w:val="Emphasis"/>
          <w:highlight w:val="cyan"/>
        </w:rPr>
        <w:t>slow pace</w:t>
      </w:r>
      <w:r w:rsidRPr="00702F34">
        <w:rPr>
          <w:rStyle w:val="StyleUnderline"/>
          <w:highlight w:val="cyan"/>
        </w:rPr>
        <w:t xml:space="preserve"> of</w:t>
      </w:r>
      <w:r w:rsidRPr="00C17BDC">
        <w:rPr>
          <w:rStyle w:val="StyleUnderline"/>
        </w:rPr>
        <w:t xml:space="preserve"> demographic </w:t>
      </w:r>
      <w:r w:rsidRPr="00702F34">
        <w:rPr>
          <w:rStyle w:val="StyleUnderline"/>
          <w:highlight w:val="cyan"/>
        </w:rPr>
        <w:t>transformation</w:t>
      </w:r>
      <w:r w:rsidRPr="00C17BDC">
        <w:rPr>
          <w:sz w:val="16"/>
        </w:rPr>
        <w:t xml:space="preserve">. It is important in itself, of course, </w:t>
      </w:r>
      <w:proofErr w:type="gramStart"/>
      <w:r w:rsidRPr="00C17BDC">
        <w:rPr>
          <w:sz w:val="16"/>
        </w:rPr>
        <w:t>and also</w:t>
      </w:r>
      <w:proofErr w:type="gramEnd"/>
      <w:r w:rsidRPr="00C17BDC">
        <w:rPr>
          <w:sz w:val="16"/>
        </w:rPr>
        <w:t xml:space="preserve"> as a summary statement about an array of other social phenomena in which </w:t>
      </w:r>
      <w:r w:rsidRPr="00C17BDC">
        <w:rPr>
          <w:rStyle w:val="Emphasis"/>
        </w:rPr>
        <w:t xml:space="preserve">racial </w:t>
      </w:r>
      <w:r w:rsidRPr="00702F34">
        <w:rPr>
          <w:rStyle w:val="Emphasis"/>
          <w:highlight w:val="cyan"/>
        </w:rPr>
        <w:t>disparities</w:t>
      </w:r>
      <w:r w:rsidRPr="00702F34">
        <w:rPr>
          <w:rStyle w:val="StyleUnderline"/>
          <w:highlight w:val="cyan"/>
        </w:rPr>
        <w:t xml:space="preserve"> are declining</w:t>
      </w:r>
      <w:r w:rsidRPr="00C17BDC">
        <w:t xml:space="preserve">. </w:t>
      </w:r>
      <w:r w:rsidRPr="00C17BDC">
        <w:rPr>
          <w:sz w:val="16"/>
          <w:szCs w:val="16"/>
        </w:rPr>
        <w:t>[</w:t>
      </w:r>
      <w:r w:rsidRPr="00702F34">
        <w:rPr>
          <w:rStyle w:val="StyleUnderline"/>
          <w:highlight w:val="cyan"/>
        </w:rPr>
        <w:t>black people</w:t>
      </w:r>
      <w:r w:rsidRPr="00C17BDC">
        <w:rPr>
          <w:sz w:val="16"/>
          <w:szCs w:val="16"/>
        </w:rPr>
        <w:t xml:space="preserve">] </w:t>
      </w:r>
      <w:r w:rsidRPr="00C17BDC">
        <w:rPr>
          <w:strike/>
          <w:sz w:val="16"/>
          <w:szCs w:val="16"/>
        </w:rPr>
        <w:t>blacks</w:t>
      </w:r>
      <w:r w:rsidRPr="00C17BDC">
        <w:rPr>
          <w:sz w:val="16"/>
          <w:szCs w:val="16"/>
        </w:rPr>
        <w:t xml:space="preserve"> </w:t>
      </w:r>
      <w:r w:rsidRPr="00702F34">
        <w:rPr>
          <w:rStyle w:val="StyleUnderline"/>
          <w:highlight w:val="cyan"/>
        </w:rPr>
        <w:t xml:space="preserve">are living </w:t>
      </w:r>
      <w:r w:rsidRPr="00702F34">
        <w:rPr>
          <w:rStyle w:val="Emphasis"/>
          <w:highlight w:val="cyan"/>
        </w:rPr>
        <w:t>longer</w:t>
      </w:r>
      <w:r w:rsidRPr="00C17BDC">
        <w:rPr>
          <w:sz w:val="16"/>
        </w:rPr>
        <w:t xml:space="preserve"> mainly </w:t>
      </w:r>
      <w:r w:rsidRPr="00C17BDC">
        <w:rPr>
          <w:rStyle w:val="StyleUnderline"/>
        </w:rPr>
        <w:t xml:space="preserve">because of </w:t>
      </w:r>
      <w:r w:rsidRPr="00702F34">
        <w:rPr>
          <w:rStyle w:val="StyleUnderline"/>
          <w:highlight w:val="cyan"/>
        </w:rPr>
        <w:t xml:space="preserve">declining rates of </w:t>
      </w:r>
      <w:r w:rsidRPr="00702F34">
        <w:rPr>
          <w:rStyle w:val="Emphasis"/>
          <w:highlight w:val="cyan"/>
        </w:rPr>
        <w:t>homicides</w:t>
      </w:r>
      <w:r w:rsidRPr="00702F34">
        <w:rPr>
          <w:rStyle w:val="StyleUnderline"/>
          <w:highlight w:val="cyan"/>
        </w:rPr>
        <w:t xml:space="preserve">, </w:t>
      </w:r>
      <w:r w:rsidRPr="00702F34">
        <w:rPr>
          <w:rStyle w:val="Emphasis"/>
          <w:highlight w:val="cyan"/>
        </w:rPr>
        <w:t>HIV</w:t>
      </w:r>
      <w:r w:rsidRPr="00C17BDC">
        <w:rPr>
          <w:rStyle w:val="Emphasis"/>
        </w:rPr>
        <w:t xml:space="preserve"> mortality</w:t>
      </w:r>
      <w:r w:rsidRPr="00C17BDC">
        <w:rPr>
          <w:rStyle w:val="StyleUnderline"/>
        </w:rPr>
        <w:t xml:space="preserve">, </w:t>
      </w:r>
      <w:r w:rsidRPr="00702F34">
        <w:rPr>
          <w:rStyle w:val="Emphasis"/>
          <w:highlight w:val="cyan"/>
        </w:rPr>
        <w:t>infant mortality</w:t>
      </w:r>
      <w:r w:rsidRPr="00702F34">
        <w:rPr>
          <w:rStyle w:val="StyleUnderline"/>
          <w:highlight w:val="cyan"/>
        </w:rPr>
        <w:t xml:space="preserve">, </w:t>
      </w:r>
      <w:r w:rsidRPr="00702F34">
        <w:rPr>
          <w:rStyle w:val="Emphasis"/>
          <w:highlight w:val="cyan"/>
        </w:rPr>
        <w:t>cancer</w:t>
      </w:r>
      <w:r w:rsidRPr="00C17BDC">
        <w:rPr>
          <w:rStyle w:val="StyleUnderline"/>
        </w:rPr>
        <w:t xml:space="preserve"> and </w:t>
      </w:r>
      <w:r w:rsidRPr="00C17BDC">
        <w:rPr>
          <w:rStyle w:val="Emphasis"/>
        </w:rPr>
        <w:t xml:space="preserve">heart </w:t>
      </w:r>
      <w:r w:rsidRPr="00702F34">
        <w:rPr>
          <w:rStyle w:val="Emphasis"/>
          <w:highlight w:val="cyan"/>
        </w:rPr>
        <w:t>disease</w:t>
      </w:r>
      <w:r w:rsidRPr="00702F34">
        <w:rPr>
          <w:rStyle w:val="StyleUnderline"/>
          <w:highlight w:val="cyan"/>
        </w:rPr>
        <w:t xml:space="preserve">, and </w:t>
      </w:r>
      <w:r w:rsidRPr="00702F34">
        <w:rPr>
          <w:rStyle w:val="Emphasis"/>
          <w:highlight w:val="cyan"/>
        </w:rPr>
        <w:t>suicide</w:t>
      </w:r>
      <w:r w:rsidRPr="00C17BDC">
        <w:rPr>
          <w:sz w:val="16"/>
        </w:rPr>
        <w:t xml:space="preserve"> among black men. Footnote19 </w:t>
      </w:r>
      <w:r w:rsidRPr="00702F34">
        <w:rPr>
          <w:rStyle w:val="StyleUnderline"/>
          <w:highlight w:val="cyan"/>
        </w:rPr>
        <w:t>A lot</w:t>
      </w:r>
      <w:r w:rsidRPr="00C17BDC">
        <w:rPr>
          <w:rStyle w:val="StyleUnderline"/>
        </w:rPr>
        <w:t xml:space="preserve"> of things </w:t>
      </w:r>
      <w:proofErr w:type="gramStart"/>
      <w:r w:rsidRPr="00702F34">
        <w:rPr>
          <w:rStyle w:val="StyleUnderline"/>
          <w:highlight w:val="cyan"/>
        </w:rPr>
        <w:t>have to</w:t>
      </w:r>
      <w:proofErr w:type="gramEnd"/>
      <w:r w:rsidRPr="00702F34">
        <w:rPr>
          <w:rStyle w:val="StyleUnderline"/>
          <w:highlight w:val="cyan"/>
        </w:rPr>
        <w:t xml:space="preserve"> go </w:t>
      </w:r>
      <w:r w:rsidRPr="00702F34">
        <w:rPr>
          <w:rStyle w:val="Emphasis"/>
          <w:highlight w:val="cyan"/>
        </w:rPr>
        <w:t>right</w:t>
      </w:r>
      <w:r w:rsidRPr="00702F34">
        <w:rPr>
          <w:rStyle w:val="StyleUnderline"/>
          <w:highlight w:val="cyan"/>
        </w:rPr>
        <w:t xml:space="preserve"> for</w:t>
      </w:r>
      <w:r w:rsidRPr="00C17BDC">
        <w:rPr>
          <w:rStyle w:val="StyleUnderline"/>
        </w:rPr>
        <w:t xml:space="preserve"> a group’s </w:t>
      </w:r>
      <w:r w:rsidRPr="00702F34">
        <w:rPr>
          <w:rStyle w:val="Emphasis"/>
          <w:highlight w:val="cyan"/>
        </w:rPr>
        <w:t>life</w:t>
      </w:r>
      <w:r w:rsidRPr="00C17BDC">
        <w:rPr>
          <w:rStyle w:val="Emphasis"/>
        </w:rPr>
        <w:t xml:space="preserve"> expectancy</w:t>
      </w:r>
      <w:r w:rsidRPr="00C17BDC">
        <w:rPr>
          <w:rStyle w:val="StyleUnderline"/>
        </w:rPr>
        <w:t xml:space="preserve"> </w:t>
      </w:r>
      <w:r w:rsidRPr="00702F34">
        <w:rPr>
          <w:rStyle w:val="StyleUnderline"/>
          <w:highlight w:val="cyan"/>
        </w:rPr>
        <w:t xml:space="preserve">to </w:t>
      </w:r>
      <w:r w:rsidRPr="00702F34">
        <w:rPr>
          <w:rStyle w:val="Emphasis"/>
          <w:highlight w:val="cyan"/>
        </w:rPr>
        <w:t>rise</w:t>
      </w:r>
      <w:r w:rsidRPr="00C17BDC">
        <w:rPr>
          <w:rStyle w:val="Emphasis"/>
        </w:rPr>
        <w:t xml:space="preserve"> rapidly</w:t>
      </w:r>
      <w:r w:rsidRPr="00C17BDC">
        <w:rPr>
          <w:sz w:val="16"/>
        </w:rPr>
        <w:t>.</w:t>
      </w:r>
    </w:p>
    <w:p w14:paraId="335E799C" w14:textId="77777777" w:rsidR="002A378E" w:rsidRPr="00C17BDC" w:rsidRDefault="002A378E" w:rsidP="002A378E">
      <w:pPr>
        <w:rPr>
          <w:sz w:val="16"/>
          <w:szCs w:val="16"/>
        </w:rPr>
      </w:pPr>
      <w:r w:rsidRPr="00C17BDC">
        <w:rPr>
          <w:sz w:val="16"/>
          <w:szCs w:val="16"/>
        </w:rPr>
        <w:t>Second, applications for U.S. citizenship rose from the previous year in ten of the fifteen years from 2000 to 2015, while declining in four (and remaining stable in one). That is an important indicator of immigrant incorporation, and especially relevant to political scientists because “Hispanics and Asians who are naturalized citizens tend to have higher voter turnout rates than their U.S.-born counterparts.” Footnote20</w:t>
      </w:r>
    </w:p>
    <w:p w14:paraId="4A6C18F5" w14:textId="77777777" w:rsidR="002A378E" w:rsidRPr="00C17BDC" w:rsidRDefault="002A378E" w:rsidP="002A378E">
      <w:pPr>
        <w:rPr>
          <w:sz w:val="16"/>
        </w:rPr>
      </w:pPr>
      <w:r w:rsidRPr="00C17BDC">
        <w:rPr>
          <w:sz w:val="16"/>
        </w:rPr>
        <w:t>Third, non-white Americans themselves tend</w:t>
      </w:r>
      <w:r w:rsidRPr="00C17BDC">
        <w:rPr>
          <w:sz w:val="16"/>
          <w:szCs w:val="16"/>
        </w:rPr>
        <w:t xml:space="preserve"> to feel pretty good about their lives. Gallup Poll asked in 2016, “Where do you expect your life satisfaction to be in five years?” If whites’ response is standardized at 1, then blacks are at 2.97, and Hispanics at 1.29. Only Asian </w:t>
      </w:r>
      <w:r w:rsidRPr="00C17BDC">
        <w:rPr>
          <w:sz w:val="16"/>
        </w:rPr>
        <w:t>Americans, at 0.97, were less optimistic than whites. Gallup also asked about one’s level of stress in the previous day. If whites are again standardized at 1, then blacks are at 0.48; Hispanics at 0.53; and Asian Americans at 0.75. Middle-class blacks were half as likely as middle class whites to report stress during the previous day. Footnote21</w:t>
      </w:r>
    </w:p>
    <w:p w14:paraId="30064D31" w14:textId="77777777" w:rsidR="002A378E" w:rsidRPr="00C17BDC" w:rsidRDefault="002A378E" w:rsidP="002A378E">
      <w:pPr>
        <w:rPr>
          <w:sz w:val="16"/>
        </w:rPr>
      </w:pPr>
      <w:r w:rsidRPr="00C17BDC">
        <w:rPr>
          <w:rStyle w:val="StyleUnderline"/>
        </w:rPr>
        <w:t xml:space="preserve">In the arena of </w:t>
      </w:r>
      <w:r w:rsidRPr="00C17BDC">
        <w:rPr>
          <w:rStyle w:val="Emphasis"/>
        </w:rPr>
        <w:t>genomics</w:t>
      </w:r>
      <w:r w:rsidRPr="00C17BDC">
        <w:rPr>
          <w:sz w:val="16"/>
        </w:rPr>
        <w:t xml:space="preserve"> also, </w:t>
      </w:r>
      <w:r w:rsidRPr="00C17BDC">
        <w:rPr>
          <w:rStyle w:val="StyleUnderline"/>
        </w:rPr>
        <w:t xml:space="preserve">one can point to grounds for </w:t>
      </w:r>
      <w:r w:rsidRPr="00C17BDC">
        <w:rPr>
          <w:rStyle w:val="Emphasis"/>
        </w:rPr>
        <w:t>optimism</w:t>
      </w:r>
      <w:r w:rsidRPr="00C17BDC">
        <w:rPr>
          <w:sz w:val="16"/>
        </w:rPr>
        <w:t xml:space="preserve"> rather than pessimism. The Innocence Project, “dedicated to </w:t>
      </w:r>
      <w:r w:rsidRPr="00702F34">
        <w:rPr>
          <w:rStyle w:val="Emphasis"/>
          <w:highlight w:val="cyan"/>
        </w:rPr>
        <w:t>exonerating</w:t>
      </w:r>
      <w:r w:rsidRPr="00C17BDC">
        <w:rPr>
          <w:rStyle w:val="StyleUnderline"/>
        </w:rPr>
        <w:t xml:space="preserve"> wrongfully convicted </w:t>
      </w:r>
      <w:r w:rsidRPr="00702F34">
        <w:rPr>
          <w:rStyle w:val="StyleUnderline"/>
          <w:highlight w:val="cyan"/>
        </w:rPr>
        <w:t xml:space="preserve">individuals through </w:t>
      </w:r>
      <w:r w:rsidRPr="00702F34">
        <w:rPr>
          <w:rStyle w:val="Emphasis"/>
          <w:highlight w:val="cyan"/>
        </w:rPr>
        <w:t>DNA</w:t>
      </w:r>
      <w:r w:rsidRPr="00C17BDC">
        <w:rPr>
          <w:rStyle w:val="Emphasis"/>
        </w:rPr>
        <w:t xml:space="preserve"> testing</w:t>
      </w:r>
      <w:r w:rsidRPr="00C17BDC">
        <w:rPr>
          <w:sz w:val="16"/>
        </w:rPr>
        <w:t xml:space="preserve"> </w:t>
      </w:r>
      <w:r w:rsidRPr="00C17BDC">
        <w:rPr>
          <w:rStyle w:val="StyleUnderline"/>
        </w:rPr>
        <w:t xml:space="preserve">and </w:t>
      </w:r>
      <w:r w:rsidRPr="00702F34">
        <w:rPr>
          <w:rStyle w:val="StyleUnderline"/>
          <w:highlight w:val="cyan"/>
        </w:rPr>
        <w:t>reforming</w:t>
      </w:r>
      <w:r w:rsidRPr="00C17BDC">
        <w:rPr>
          <w:rStyle w:val="StyleUnderline"/>
        </w:rPr>
        <w:t xml:space="preserve"> the </w:t>
      </w:r>
      <w:r w:rsidRPr="00702F34">
        <w:rPr>
          <w:rStyle w:val="Emphasis"/>
          <w:highlight w:val="cyan"/>
        </w:rPr>
        <w:t>c</w:t>
      </w:r>
      <w:r w:rsidRPr="00C17BDC">
        <w:rPr>
          <w:rStyle w:val="StyleUnderline"/>
        </w:rPr>
        <w:t xml:space="preserve">riminal </w:t>
      </w:r>
      <w:r w:rsidRPr="00702F34">
        <w:rPr>
          <w:rStyle w:val="Emphasis"/>
          <w:highlight w:val="cyan"/>
        </w:rPr>
        <w:t>j</w:t>
      </w:r>
      <w:r w:rsidRPr="00C17BDC">
        <w:rPr>
          <w:rStyle w:val="StyleUnderline"/>
        </w:rPr>
        <w:t xml:space="preserve">ustice </w:t>
      </w:r>
      <w:r w:rsidRPr="00702F34">
        <w:rPr>
          <w:rStyle w:val="Emphasis"/>
          <w:highlight w:val="cyan"/>
        </w:rPr>
        <w:t>s</w:t>
      </w:r>
      <w:r w:rsidRPr="00C17BDC">
        <w:rPr>
          <w:rStyle w:val="StyleUnderline"/>
        </w:rPr>
        <w:t>ystem</w:t>
      </w:r>
      <w:r w:rsidRPr="00C17BDC">
        <w:rPr>
          <w:sz w:val="16"/>
        </w:rPr>
        <w:t xml:space="preserve"> to prevent future injustice,” has </w:t>
      </w:r>
      <w:r w:rsidRPr="00702F34">
        <w:rPr>
          <w:rStyle w:val="StyleUnderline"/>
          <w:highlight w:val="cyan"/>
        </w:rPr>
        <w:t>enabled</w:t>
      </w:r>
      <w:r w:rsidRPr="00C17BDC">
        <w:rPr>
          <w:sz w:val="16"/>
        </w:rPr>
        <w:t xml:space="preserve"> about 350 </w:t>
      </w:r>
      <w:r w:rsidRPr="00702F34">
        <w:rPr>
          <w:rStyle w:val="StyleUnderline"/>
          <w:highlight w:val="cyan"/>
        </w:rPr>
        <w:t xml:space="preserve">people to be </w:t>
      </w:r>
      <w:r w:rsidRPr="00702F34">
        <w:rPr>
          <w:rStyle w:val="Emphasis"/>
          <w:highlight w:val="cyan"/>
        </w:rPr>
        <w:t>released</w:t>
      </w:r>
      <w:r w:rsidRPr="00C17BDC">
        <w:rPr>
          <w:rStyle w:val="StyleUnderline"/>
        </w:rPr>
        <w:t xml:space="preserve"> from prison</w:t>
      </w:r>
      <w:r w:rsidRPr="00C17BDC">
        <w:rPr>
          <w:sz w:val="16"/>
        </w:rPr>
        <w:t xml:space="preserve">. (Not so parenthetically, seven out of ten are African American or Latino, mostly poor men.) </w:t>
      </w:r>
      <w:r w:rsidRPr="00702F34">
        <w:rPr>
          <w:rStyle w:val="StyleUnderline"/>
          <w:highlight w:val="cyan"/>
        </w:rPr>
        <w:t>More extensive</w:t>
      </w:r>
      <w:r w:rsidRPr="00C17BDC">
        <w:rPr>
          <w:rStyle w:val="StyleUnderline"/>
        </w:rPr>
        <w:t xml:space="preserve"> </w:t>
      </w:r>
      <w:r w:rsidRPr="00C17BDC">
        <w:rPr>
          <w:rStyle w:val="Emphasis"/>
        </w:rPr>
        <w:t xml:space="preserve">DNA </w:t>
      </w:r>
      <w:r w:rsidRPr="00702F34">
        <w:rPr>
          <w:rStyle w:val="Emphasis"/>
          <w:highlight w:val="cyan"/>
        </w:rPr>
        <w:t>testing</w:t>
      </w:r>
      <w:r w:rsidRPr="00C17BDC">
        <w:rPr>
          <w:rStyle w:val="StyleUnderline"/>
        </w:rPr>
        <w:t xml:space="preserve"> might </w:t>
      </w:r>
      <w:r w:rsidRPr="00702F34">
        <w:rPr>
          <w:rStyle w:val="StyleUnderline"/>
          <w:highlight w:val="cyan"/>
        </w:rPr>
        <w:t>lead to</w:t>
      </w:r>
      <w:r w:rsidRPr="00C17BDC">
        <w:rPr>
          <w:rStyle w:val="StyleUnderline"/>
        </w:rPr>
        <w:t xml:space="preserve"> </w:t>
      </w:r>
      <w:r w:rsidRPr="00C17BDC">
        <w:rPr>
          <w:rStyle w:val="Emphasis"/>
        </w:rPr>
        <w:t xml:space="preserve">many </w:t>
      </w:r>
      <w:r w:rsidRPr="00702F34">
        <w:rPr>
          <w:rStyle w:val="Emphasis"/>
          <w:highlight w:val="cyan"/>
        </w:rPr>
        <w:t>more</w:t>
      </w:r>
      <w:r w:rsidRPr="00702F34">
        <w:rPr>
          <w:rStyle w:val="StyleUnderline"/>
          <w:highlight w:val="cyan"/>
        </w:rPr>
        <w:t xml:space="preserve"> exonerations</w:t>
      </w:r>
      <w:r w:rsidRPr="00C17BDC">
        <w:rPr>
          <w:sz w:val="16"/>
        </w:rPr>
        <w:t>; one careful analysis of serious crime convictions found that “in five percent of homicide and sexual assault cases DNA testing eliminated the convicted offender as the source of incriminating physical evidence.” Previous estimates had pegged the share of wrongful convictions at no more than one to two percent. Footnote22 More generally, “</w:t>
      </w:r>
      <w:r w:rsidRPr="00C17BDC">
        <w:rPr>
          <w:rStyle w:val="StyleUnderline"/>
        </w:rPr>
        <w:t>DNA profiling</w:t>
      </w:r>
      <w:r w:rsidRPr="00C17BDC">
        <w:rPr>
          <w:sz w:val="16"/>
        </w:rPr>
        <w:t xml:space="preserve"> [of convicted felons] </w:t>
      </w:r>
      <w:r w:rsidRPr="00702F34">
        <w:rPr>
          <w:rStyle w:val="Emphasis"/>
          <w:highlight w:val="cyan"/>
        </w:rPr>
        <w:t>reduces</w:t>
      </w:r>
      <w:r w:rsidRPr="00C17BDC">
        <w:rPr>
          <w:sz w:val="16"/>
        </w:rPr>
        <w:t xml:space="preserve"> the </w:t>
      </w:r>
      <w:r w:rsidRPr="00702F34">
        <w:rPr>
          <w:rStyle w:val="StyleUnderline"/>
          <w:highlight w:val="cyan"/>
        </w:rPr>
        <w:t>probability of</w:t>
      </w:r>
      <w:r w:rsidRPr="00C17BDC">
        <w:rPr>
          <w:rStyle w:val="StyleUnderline"/>
        </w:rPr>
        <w:t xml:space="preserve"> future </w:t>
      </w:r>
      <w:r w:rsidRPr="00702F34">
        <w:rPr>
          <w:rStyle w:val="StyleUnderline"/>
          <w:highlight w:val="cyan"/>
        </w:rPr>
        <w:t xml:space="preserve">convictions by </w:t>
      </w:r>
      <w:r w:rsidRPr="00702F34">
        <w:rPr>
          <w:rStyle w:val="Emphasis"/>
          <w:highlight w:val="cyan"/>
        </w:rPr>
        <w:t>17%</w:t>
      </w:r>
      <w:r w:rsidRPr="00C17BDC">
        <w:rPr>
          <w:sz w:val="16"/>
        </w:rPr>
        <w:t xml:space="preserve"> for serious violent offenders and by 6% for serious property offenders …. </w:t>
      </w:r>
      <w:r w:rsidRPr="00702F34">
        <w:rPr>
          <w:rStyle w:val="StyleUnderline"/>
          <w:highlight w:val="cyan"/>
        </w:rPr>
        <w:t>These are</w:t>
      </w:r>
      <w:r w:rsidRPr="00C17BDC">
        <w:rPr>
          <w:rStyle w:val="StyleUnderline"/>
        </w:rPr>
        <w:t xml:space="preserve"> likely </w:t>
      </w:r>
      <w:r w:rsidRPr="00702F34">
        <w:rPr>
          <w:rStyle w:val="Emphasis"/>
          <w:highlight w:val="cyan"/>
        </w:rPr>
        <w:t>underestimates</w:t>
      </w:r>
      <w:r w:rsidRPr="00702F34">
        <w:rPr>
          <w:rStyle w:val="StyleUnderline"/>
          <w:highlight w:val="cyan"/>
        </w:rPr>
        <w:t xml:space="preserve"> of</w:t>
      </w:r>
      <w:r w:rsidRPr="00C17BDC">
        <w:rPr>
          <w:rStyle w:val="StyleUnderline"/>
        </w:rPr>
        <w:t xml:space="preserve"> the true </w:t>
      </w:r>
      <w:r w:rsidRPr="00702F34">
        <w:rPr>
          <w:rStyle w:val="Emphasis"/>
          <w:highlight w:val="cyan"/>
        </w:rPr>
        <w:t>deterrent</w:t>
      </w:r>
      <w:r w:rsidRPr="00C17BDC">
        <w:rPr>
          <w:sz w:val="16"/>
        </w:rPr>
        <w:t xml:space="preserve"> effect </w:t>
      </w:r>
      <w:r w:rsidRPr="00C17BDC">
        <w:rPr>
          <w:rStyle w:val="StyleUnderline"/>
        </w:rPr>
        <w:t>of DNA profiling</w:t>
      </w:r>
      <w:r w:rsidRPr="00C17BDC">
        <w:rPr>
          <w:sz w:val="16"/>
        </w:rPr>
        <w:t>.” Footnote23</w:t>
      </w:r>
    </w:p>
    <w:p w14:paraId="7CCC10A3" w14:textId="77777777" w:rsidR="002A378E" w:rsidRPr="00C17BDC" w:rsidRDefault="002A378E" w:rsidP="002A378E">
      <w:pPr>
        <w:rPr>
          <w:sz w:val="16"/>
        </w:rPr>
      </w:pPr>
      <w:r w:rsidRPr="00C17BDC">
        <w:rPr>
          <w:sz w:val="16"/>
        </w:rPr>
        <w:t xml:space="preserve">Genomic scientists can point to impressive successes </w:t>
      </w:r>
      <w:proofErr w:type="gramStart"/>
      <w:r w:rsidRPr="00C17BDC">
        <w:rPr>
          <w:sz w:val="16"/>
        </w:rPr>
        <w:t>with regard to</w:t>
      </w:r>
      <w:proofErr w:type="gramEnd"/>
      <w:r w:rsidRPr="00C17BDC">
        <w:rPr>
          <w:sz w:val="16"/>
        </w:rPr>
        <w:t xml:space="preserve"> Mendelian (</w:t>
      </w:r>
      <w:proofErr w:type="gramStart"/>
      <w:r w:rsidRPr="00C17BDC">
        <w:rPr>
          <w:sz w:val="16"/>
        </w:rPr>
        <w:t>single-gene</w:t>
      </w:r>
      <w:proofErr w:type="gramEnd"/>
      <w:r w:rsidRPr="00C17BDC">
        <w:rPr>
          <w:sz w:val="16"/>
        </w:rPr>
        <w:t xml:space="preserve">) diseases, and they focus even more on diagnoses and cures yet to come. Eric Lander, director of the Broad Institute, likens the trajectory of genomic medicine to the development of medicine based on the germ theory of disease, which “took about 75 years. With genomics, we’re maybe halfway through that cycle.” In his view, “the </w:t>
      </w:r>
      <w:r w:rsidRPr="00C17BDC">
        <w:rPr>
          <w:rStyle w:val="Emphasis"/>
        </w:rPr>
        <w:t xml:space="preserve">rate of </w:t>
      </w:r>
      <w:r w:rsidRPr="00702F34">
        <w:rPr>
          <w:rStyle w:val="Emphasis"/>
          <w:highlight w:val="cyan"/>
        </w:rPr>
        <w:t>progress</w:t>
      </w:r>
      <w:r w:rsidRPr="00702F34">
        <w:rPr>
          <w:rStyle w:val="StyleUnderline"/>
          <w:highlight w:val="cyan"/>
        </w:rPr>
        <w:t xml:space="preserve"> is</w:t>
      </w:r>
      <w:r w:rsidRPr="00C17BDC">
        <w:rPr>
          <w:rStyle w:val="StyleUnderline"/>
        </w:rPr>
        <w:t xml:space="preserve"> just </w:t>
      </w:r>
      <w:r w:rsidRPr="00702F34">
        <w:rPr>
          <w:rStyle w:val="Emphasis"/>
          <w:highlight w:val="cyan"/>
        </w:rPr>
        <w:t>stunning</w:t>
      </w:r>
      <w:r w:rsidRPr="00C17BDC">
        <w:rPr>
          <w:sz w:val="16"/>
        </w:rPr>
        <w:t xml:space="preserve">. As costs continue to come down, we are entering a period where we are going to be able to get the complete catalogue of disease genes.” Cancer is a prime target, almost in sight: “If you understand that this is a game of probability, and there is only a finite number of cancer cells and each has only a certain chance of mutating, and if we can put together two or three independent attacks on the cancer cell, we win. If we invest vigorously in this and we attract the best young people into this field, we get it done in a generation. If we don’t, it takes two generations.” Lander is “not Pollyanna …. [I]t’s not for next year. We play for </w:t>
      </w:r>
      <w:proofErr w:type="gramStart"/>
      <w:r w:rsidRPr="00C17BDC">
        <w:rPr>
          <w:sz w:val="16"/>
        </w:rPr>
        <w:t>the</w:t>
      </w:r>
      <w:proofErr w:type="gramEnd"/>
      <w:r w:rsidRPr="00C17BDC">
        <w:rPr>
          <w:sz w:val="16"/>
        </w:rPr>
        <w:t xml:space="preserve"> long game. I don’t want to overpromise in the short term, but it is incredibly exciting if you take the 25-year view.” Footnote24</w:t>
      </w:r>
    </w:p>
    <w:p w14:paraId="3BA73420" w14:textId="77777777" w:rsidR="002A378E" w:rsidRPr="00C17BDC" w:rsidRDefault="002A378E" w:rsidP="002A378E">
      <w:pPr>
        <w:rPr>
          <w:sz w:val="16"/>
        </w:rPr>
      </w:pPr>
      <w:r w:rsidRPr="00C17BDC">
        <w:rPr>
          <w:rStyle w:val="StyleUnderline"/>
        </w:rPr>
        <w:t>This is</w:t>
      </w:r>
      <w:r w:rsidRPr="00C17BDC">
        <w:rPr>
          <w:sz w:val="16"/>
        </w:rPr>
        <w:t xml:space="preserve"> a </w:t>
      </w:r>
      <w:r w:rsidRPr="00C17BDC">
        <w:rPr>
          <w:rStyle w:val="Emphasis"/>
        </w:rPr>
        <w:t>classic</w:t>
      </w:r>
      <w:r w:rsidRPr="00C17BDC">
        <w:rPr>
          <w:sz w:val="16"/>
        </w:rPr>
        <w:t xml:space="preserve"> statement of </w:t>
      </w:r>
      <w:proofErr w:type="gramStart"/>
      <w:r w:rsidRPr="00C17BDC">
        <w:rPr>
          <w:rStyle w:val="Emphasis"/>
        </w:rPr>
        <w:t>optimism</w:t>
      </w:r>
      <w:r w:rsidRPr="00C17BDC">
        <w:rPr>
          <w:sz w:val="16"/>
        </w:rPr>
        <w:t>, or</w:t>
      </w:r>
      <w:proofErr w:type="gramEnd"/>
      <w:r w:rsidRPr="00C17BDC">
        <w:rPr>
          <w:sz w:val="16"/>
        </w:rPr>
        <w:t xml:space="preserve"> being centered on advancement concerns. I</w:t>
      </w:r>
      <w:r w:rsidRPr="00C17BDC">
        <w:rPr>
          <w:rStyle w:val="StyleUnderline"/>
        </w:rPr>
        <w:t xml:space="preserve">t begins with </w:t>
      </w:r>
      <w:r w:rsidRPr="00C17BDC">
        <w:rPr>
          <w:rStyle w:val="Emphasis"/>
        </w:rPr>
        <w:t>expertise</w:t>
      </w:r>
      <w:r w:rsidRPr="00C17BDC">
        <w:rPr>
          <w:sz w:val="16"/>
        </w:rPr>
        <w:t xml:space="preserve"> and perspective, sees dangers and weaknesses, </w:t>
      </w:r>
      <w:r w:rsidRPr="00C17BDC">
        <w:rPr>
          <w:rStyle w:val="StyleUnderline"/>
        </w:rPr>
        <w:t>and</w:t>
      </w:r>
      <w:r w:rsidRPr="00C17BDC">
        <w:rPr>
          <w:sz w:val="16"/>
        </w:rPr>
        <w:t xml:space="preserve"> nonetheless </w:t>
      </w:r>
      <w:r w:rsidRPr="00C17BDC">
        <w:rPr>
          <w:rStyle w:val="StyleUnderline"/>
        </w:rPr>
        <w:t xml:space="preserve">asserts </w:t>
      </w:r>
      <w:r w:rsidRPr="00C17BDC">
        <w:rPr>
          <w:rStyle w:val="Emphasis"/>
        </w:rPr>
        <w:t>empirical grounds</w:t>
      </w:r>
      <w:r w:rsidRPr="00C17BDC">
        <w:rPr>
          <w:rStyle w:val="StyleUnderline"/>
        </w:rPr>
        <w:t xml:space="preserve"> for faith</w:t>
      </w:r>
      <w:r w:rsidRPr="00C17BDC">
        <w:rPr>
          <w:sz w:val="16"/>
        </w:rPr>
        <w:t xml:space="preserve">. President Obama’s insistence that “if you had to choose a moment in human history to live … you’d choose now” has the same quality. My point is not that left pessimism is </w:t>
      </w:r>
      <w:proofErr w:type="gramStart"/>
      <w:r w:rsidRPr="00C17BDC">
        <w:rPr>
          <w:sz w:val="16"/>
        </w:rPr>
        <w:t>wrong—only</w:t>
      </w:r>
      <w:proofErr w:type="gramEnd"/>
      <w:r w:rsidRPr="00C17BDC">
        <w:rPr>
          <w:sz w:val="16"/>
        </w:rPr>
        <w:t xml:space="preserve"> that </w:t>
      </w:r>
      <w:r w:rsidRPr="00C17BDC">
        <w:rPr>
          <w:rStyle w:val="StyleUnderline"/>
        </w:rPr>
        <w:t>there are grounds</w:t>
      </w:r>
      <w:r w:rsidRPr="00C17BDC">
        <w:rPr>
          <w:sz w:val="16"/>
        </w:rPr>
        <w:t xml:space="preserve">, perhaps equally strong, </w:t>
      </w:r>
      <w:r w:rsidRPr="00C17BDC">
        <w:rPr>
          <w:rStyle w:val="StyleUnderline"/>
        </w:rPr>
        <w:t xml:space="preserve">for </w:t>
      </w:r>
      <w:r w:rsidRPr="00C17BDC">
        <w:rPr>
          <w:rStyle w:val="Emphasis"/>
        </w:rPr>
        <w:t>left optimism</w:t>
      </w:r>
      <w:r w:rsidRPr="00C17BDC">
        <w:rPr>
          <w:sz w:val="16"/>
        </w:rPr>
        <w:t xml:space="preserve">. One can choose either, </w:t>
      </w:r>
      <w:proofErr w:type="gramStart"/>
      <w:r w:rsidRPr="00C17BDC">
        <w:rPr>
          <w:sz w:val="16"/>
        </w:rPr>
        <w:t>and</w:t>
      </w:r>
      <w:proofErr w:type="gramEnd"/>
      <w:r w:rsidRPr="00C17BDC">
        <w:rPr>
          <w:sz w:val="16"/>
        </w:rPr>
        <w:t xml:space="preserve"> then find good evidence for that choice.</w:t>
      </w:r>
    </w:p>
    <w:p w14:paraId="188793A8" w14:textId="77777777" w:rsidR="002A378E" w:rsidRPr="00C17BDC" w:rsidRDefault="002A378E" w:rsidP="002A378E">
      <w:pPr>
        <w:rPr>
          <w:sz w:val="16"/>
        </w:rPr>
      </w:pPr>
      <w:r w:rsidRPr="00C17BDC">
        <w:rPr>
          <w:sz w:val="16"/>
        </w:rPr>
        <w:t xml:space="preserve">Why Is </w:t>
      </w:r>
      <w:r w:rsidRPr="00C17BDC">
        <w:rPr>
          <w:rStyle w:val="StyleUnderline"/>
        </w:rPr>
        <w:t xml:space="preserve">Left </w:t>
      </w:r>
      <w:r w:rsidRPr="00702F34">
        <w:rPr>
          <w:rStyle w:val="StyleUnderline"/>
          <w:highlight w:val="cyan"/>
        </w:rPr>
        <w:t xml:space="preserve">Pessimism </w:t>
      </w:r>
      <w:r w:rsidRPr="00702F34">
        <w:rPr>
          <w:rStyle w:val="Emphasis"/>
          <w:highlight w:val="cyan"/>
        </w:rPr>
        <w:t>Problematic</w:t>
      </w:r>
      <w:r w:rsidRPr="00C17BDC">
        <w:rPr>
          <w:sz w:val="16"/>
        </w:rPr>
        <w:t>?</w:t>
      </w:r>
    </w:p>
    <w:p w14:paraId="24385A51" w14:textId="77777777" w:rsidR="002A378E" w:rsidRPr="00C17BDC" w:rsidRDefault="002A378E" w:rsidP="002A378E">
      <w:pPr>
        <w:rPr>
          <w:sz w:val="16"/>
        </w:rPr>
      </w:pPr>
      <w:r w:rsidRPr="00C17BDC">
        <w:rPr>
          <w:sz w:val="16"/>
        </w:rPr>
        <w:t>That wily politician, Barney Frank, offers the best answer from the vantage point of the public arena: “</w:t>
      </w:r>
      <w:r w:rsidRPr="00702F34">
        <w:rPr>
          <w:rStyle w:val="StyleUnderline"/>
          <w:highlight w:val="cyan"/>
        </w:rPr>
        <w:t>When you tell</w:t>
      </w:r>
      <w:r w:rsidRPr="00C17BDC">
        <w:rPr>
          <w:rStyle w:val="StyleUnderline"/>
        </w:rPr>
        <w:t xml:space="preserve"> your </w:t>
      </w:r>
      <w:r w:rsidRPr="00702F34">
        <w:rPr>
          <w:rStyle w:val="StyleUnderline"/>
          <w:highlight w:val="cyan"/>
        </w:rPr>
        <w:t>supporters</w:t>
      </w:r>
      <w:r w:rsidRPr="00C17BDC">
        <w:rPr>
          <w:rStyle w:val="StyleUnderline"/>
        </w:rPr>
        <w:t xml:space="preserve"> that </w:t>
      </w:r>
      <w:r w:rsidRPr="00702F34">
        <w:rPr>
          <w:rStyle w:val="Emphasis"/>
          <w:highlight w:val="cyan"/>
        </w:rPr>
        <w:t>nothing</w:t>
      </w:r>
      <w:r w:rsidRPr="00C17BDC">
        <w:rPr>
          <w:rStyle w:val="StyleUnderline"/>
        </w:rPr>
        <w:t xml:space="preserve"> has gotten </w:t>
      </w:r>
      <w:r w:rsidRPr="00702F34">
        <w:rPr>
          <w:rStyle w:val="StyleUnderline"/>
          <w:highlight w:val="cyan"/>
        </w:rPr>
        <w:t>better, and</w:t>
      </w:r>
      <w:r w:rsidRPr="00C17BDC">
        <w:rPr>
          <w:sz w:val="16"/>
        </w:rPr>
        <w:t xml:space="preserve"> that </w:t>
      </w:r>
      <w:r w:rsidRPr="00C17BDC">
        <w:rPr>
          <w:rStyle w:val="Emphasis"/>
        </w:rPr>
        <w:t xml:space="preserve">any </w:t>
      </w:r>
      <w:r w:rsidRPr="00702F34">
        <w:rPr>
          <w:rStyle w:val="Emphasis"/>
          <w:highlight w:val="cyan"/>
        </w:rPr>
        <w:t>concessions</w:t>
      </w:r>
      <w:r w:rsidRPr="00C17BDC">
        <w:rPr>
          <w:sz w:val="16"/>
        </w:rPr>
        <w:t xml:space="preserve"> you’ve received </w:t>
      </w:r>
      <w:r w:rsidRPr="00702F34">
        <w:rPr>
          <w:rStyle w:val="StyleUnderline"/>
          <w:highlight w:val="cyan"/>
        </w:rPr>
        <w:t>are</w:t>
      </w:r>
      <w:r w:rsidRPr="00C17BDC">
        <w:rPr>
          <w:sz w:val="16"/>
        </w:rPr>
        <w:t xml:space="preserve"> mere </w:t>
      </w:r>
      <w:r w:rsidRPr="00702F34">
        <w:rPr>
          <w:rStyle w:val="Emphasis"/>
          <w:highlight w:val="cyan"/>
        </w:rPr>
        <w:t>tokenism</w:t>
      </w:r>
      <w:r w:rsidRPr="00702F34">
        <w:rPr>
          <w:rStyle w:val="StyleUnderline"/>
          <w:highlight w:val="cyan"/>
        </w:rPr>
        <w:t>, you take away</w:t>
      </w:r>
      <w:r w:rsidRPr="00C17BDC">
        <w:rPr>
          <w:rStyle w:val="StyleUnderline"/>
        </w:rPr>
        <w:t xml:space="preserve"> their </w:t>
      </w:r>
      <w:r w:rsidRPr="00702F34">
        <w:rPr>
          <w:rStyle w:val="Emphasis"/>
          <w:highlight w:val="cyan"/>
        </w:rPr>
        <w:t>incentive</w:t>
      </w:r>
      <w:r w:rsidRPr="00702F34">
        <w:rPr>
          <w:rStyle w:val="StyleUnderline"/>
          <w:highlight w:val="cyan"/>
        </w:rPr>
        <w:t xml:space="preserve"> to stay </w:t>
      </w:r>
      <w:r w:rsidRPr="00702F34">
        <w:rPr>
          <w:rStyle w:val="Emphasis"/>
          <w:highlight w:val="cyan"/>
        </w:rPr>
        <w:t>mobilized</w:t>
      </w:r>
      <w:r w:rsidRPr="00C17BDC">
        <w:rPr>
          <w:sz w:val="16"/>
        </w:rPr>
        <w:t xml:space="preserve">. As for those you’re negotiating with, </w:t>
      </w:r>
      <w:r w:rsidRPr="00C17BDC">
        <w:rPr>
          <w:rStyle w:val="StyleUnderline"/>
        </w:rPr>
        <w:t xml:space="preserve">if you denigrate </w:t>
      </w:r>
      <w:r w:rsidRPr="00C17BDC">
        <w:rPr>
          <w:rStyle w:val="Emphasis"/>
        </w:rPr>
        <w:t>anything</w:t>
      </w:r>
      <w:r w:rsidRPr="00C17BDC">
        <w:rPr>
          <w:rStyle w:val="StyleUnderline"/>
        </w:rPr>
        <w:t xml:space="preserve"> they concede as worthless, they will</w:t>
      </w:r>
      <w:r w:rsidRPr="00C17BDC">
        <w:rPr>
          <w:sz w:val="16"/>
        </w:rPr>
        <w:t xml:space="preserve"> soon </w:t>
      </w:r>
      <w:r w:rsidRPr="00C17BDC">
        <w:rPr>
          <w:rStyle w:val="StyleUnderline"/>
        </w:rPr>
        <w:t>realize they can obtain the same</w:t>
      </w:r>
      <w:r w:rsidRPr="00C17BDC">
        <w:rPr>
          <w:sz w:val="16"/>
        </w:rPr>
        <w:t xml:space="preserve"> response </w:t>
      </w:r>
      <w:r w:rsidRPr="00C17BDC">
        <w:rPr>
          <w:rStyle w:val="StyleUnderline"/>
        </w:rPr>
        <w:t xml:space="preserve">by giving </w:t>
      </w:r>
      <w:r w:rsidRPr="00C17BDC">
        <w:rPr>
          <w:rStyle w:val="Emphasis"/>
        </w:rPr>
        <w:t>nothing</w:t>
      </w:r>
      <w:r w:rsidRPr="00C17BDC">
        <w:rPr>
          <w:sz w:val="16"/>
        </w:rPr>
        <w:t xml:space="preserve"> at all.” Footnote25</w:t>
      </w:r>
    </w:p>
    <w:p w14:paraId="20ED9771" w14:textId="77777777" w:rsidR="002A378E" w:rsidRPr="00C17BDC" w:rsidRDefault="002A378E" w:rsidP="002A378E">
      <w:pPr>
        <w:rPr>
          <w:sz w:val="16"/>
        </w:rPr>
      </w:pPr>
      <w:r w:rsidRPr="00536DB0">
        <w:rPr>
          <w:sz w:val="16"/>
        </w:rPr>
        <w:t xml:space="preserve">One can offer the same type of answer from the vantage point of a teacher. Many of us have had the experience of teaching a course—about civil war, inequality and politics, environmental policy, or the meaning of liberty—only to have our students politely request on the last day of class some idea or piece of information about which they can feel good or which they can use in their public engagement. </w:t>
      </w:r>
      <w:r w:rsidRPr="00536DB0">
        <w:rPr>
          <w:rStyle w:val="StyleUnderline"/>
        </w:rPr>
        <w:t xml:space="preserve">We need to offer </w:t>
      </w:r>
      <w:r w:rsidRPr="00536DB0">
        <w:rPr>
          <w:rStyle w:val="Emphasis"/>
        </w:rPr>
        <w:t>answers</w:t>
      </w:r>
      <w:r w:rsidRPr="00536DB0">
        <w:rPr>
          <w:sz w:val="16"/>
        </w:rPr>
        <w:t xml:space="preserve">. Optimism may also be associated with academic success; one careful study found that “although achievement in mathematics was most strongly related to prior achievement and grade level, optimism and pessimism were significant factors. </w:t>
      </w:r>
      <w:proofErr w:type="gramStart"/>
      <w:r w:rsidRPr="00536DB0">
        <w:rPr>
          <w:sz w:val="16"/>
        </w:rPr>
        <w:t>In particular, students</w:t>
      </w:r>
      <w:proofErr w:type="gramEnd"/>
      <w:r w:rsidRPr="00536DB0">
        <w:rPr>
          <w:sz w:val="16"/>
        </w:rPr>
        <w:t xml:space="preserve"> with a more generally pessimistic outlook on life had a lower level of achievement in mathematics over time.” Footnote26 A study of college students similarly found that “dispositional and academic optimism were associated with less chance of dropping out of college, as well as better motivation and adjustment. Academic optimism was also associated with higher grade point average.” Footnote27</w:t>
      </w:r>
    </w:p>
    <w:p w14:paraId="55D77E80" w14:textId="77777777" w:rsidR="002A378E" w:rsidRPr="00C17BDC" w:rsidRDefault="002A378E" w:rsidP="002A378E">
      <w:pPr>
        <w:rPr>
          <w:sz w:val="16"/>
        </w:rPr>
      </w:pPr>
      <w:r w:rsidRPr="00C17BDC">
        <w:rPr>
          <w:sz w:val="16"/>
        </w:rPr>
        <w:t xml:space="preserve">And for those of us of a certain age, </w:t>
      </w:r>
      <w:r w:rsidRPr="00702F34">
        <w:rPr>
          <w:rStyle w:val="StyleUnderline"/>
          <w:highlight w:val="cyan"/>
        </w:rPr>
        <w:t xml:space="preserve">it is </w:t>
      </w:r>
      <w:r w:rsidRPr="00702F34">
        <w:rPr>
          <w:rStyle w:val="Emphasis"/>
          <w:highlight w:val="cyan"/>
        </w:rPr>
        <w:t>heartening</w:t>
      </w:r>
      <w:r w:rsidRPr="00702F34">
        <w:rPr>
          <w:rStyle w:val="StyleUnderline"/>
          <w:highlight w:val="cyan"/>
        </w:rPr>
        <w:t xml:space="preserve"> to discover</w:t>
      </w:r>
      <w:r w:rsidRPr="00C17BDC">
        <w:rPr>
          <w:sz w:val="16"/>
        </w:rPr>
        <w:t xml:space="preserve"> that “</w:t>
      </w:r>
      <w:r w:rsidRPr="00702F34">
        <w:rPr>
          <w:rStyle w:val="StyleUnderline"/>
          <w:highlight w:val="cyan"/>
        </w:rPr>
        <w:t>after</w:t>
      </w:r>
      <w:r w:rsidRPr="00C17BDC">
        <w:rPr>
          <w:rStyle w:val="StyleUnderline"/>
        </w:rPr>
        <w:t xml:space="preserve"> adjusting for </w:t>
      </w:r>
      <w:r w:rsidRPr="00702F34">
        <w:rPr>
          <w:rStyle w:val="Emphasis"/>
          <w:highlight w:val="cyan"/>
        </w:rPr>
        <w:t>covariates</w:t>
      </w:r>
      <w:r w:rsidRPr="00C17BDC">
        <w:rPr>
          <w:rStyle w:val="StyleUnderline"/>
        </w:rPr>
        <w:t xml:space="preserve">, the </w:t>
      </w:r>
      <w:r w:rsidRPr="00702F34">
        <w:rPr>
          <w:rStyle w:val="StyleUnderline"/>
          <w:highlight w:val="cyan"/>
        </w:rPr>
        <w:t>results suggest</w:t>
      </w:r>
      <w:r w:rsidRPr="00C17BDC">
        <w:rPr>
          <w:rStyle w:val="StyleUnderline"/>
        </w:rPr>
        <w:t xml:space="preserve">ed that greater </w:t>
      </w:r>
      <w:r w:rsidRPr="00702F34">
        <w:rPr>
          <w:rStyle w:val="Emphasis"/>
          <w:highlight w:val="cyan"/>
        </w:rPr>
        <w:t>optimism</w:t>
      </w:r>
      <w:r w:rsidRPr="00C17BDC">
        <w:rPr>
          <w:sz w:val="16"/>
        </w:rPr>
        <w:t xml:space="preserve"> [among middle-aged, predominantly white Americans] </w:t>
      </w:r>
      <w:r w:rsidRPr="00C17BDC">
        <w:rPr>
          <w:rStyle w:val="StyleUnderline"/>
        </w:rPr>
        <w:t xml:space="preserve">was </w:t>
      </w:r>
      <w:r w:rsidRPr="00702F34">
        <w:rPr>
          <w:rStyle w:val="StyleUnderline"/>
          <w:highlight w:val="cyan"/>
        </w:rPr>
        <w:t>associated with greater</w:t>
      </w:r>
      <w:r w:rsidRPr="00C17BDC">
        <w:rPr>
          <w:rStyle w:val="StyleUnderline"/>
        </w:rPr>
        <w:t xml:space="preserve"> high-density</w:t>
      </w:r>
      <w:r w:rsidRPr="00C17BDC">
        <w:rPr>
          <w:sz w:val="16"/>
        </w:rPr>
        <w:t xml:space="preserve"> </w:t>
      </w:r>
      <w:r w:rsidRPr="00702F34">
        <w:rPr>
          <w:rStyle w:val="Emphasis"/>
          <w:highlight w:val="cyan"/>
        </w:rPr>
        <w:t>lipo</w:t>
      </w:r>
      <w:r w:rsidRPr="00C17BDC">
        <w:rPr>
          <w:rStyle w:val="Emphasis"/>
        </w:rPr>
        <w:t xml:space="preserve">protein </w:t>
      </w:r>
      <w:r w:rsidRPr="00702F34">
        <w:rPr>
          <w:rStyle w:val="Emphasis"/>
          <w:highlight w:val="cyan"/>
        </w:rPr>
        <w:t>cholesterol</w:t>
      </w:r>
      <w:r w:rsidRPr="00C17BDC">
        <w:rPr>
          <w:rStyle w:val="StyleUnderline"/>
        </w:rPr>
        <w:t xml:space="preserve"> and </w:t>
      </w:r>
      <w:r w:rsidRPr="00702F34">
        <w:rPr>
          <w:rStyle w:val="StyleUnderline"/>
          <w:highlight w:val="cyan"/>
        </w:rPr>
        <w:t xml:space="preserve">lower </w:t>
      </w:r>
      <w:r w:rsidRPr="00702F34">
        <w:rPr>
          <w:rStyle w:val="Emphasis"/>
          <w:highlight w:val="cyan"/>
        </w:rPr>
        <w:t>triglycerides</w:t>
      </w:r>
      <w:r w:rsidRPr="00C17BDC">
        <w:rPr>
          <w:sz w:val="16"/>
        </w:rPr>
        <w:t xml:space="preserve"> …. In conclusion, … </w:t>
      </w:r>
      <w:r w:rsidRPr="00C17BDC">
        <w:rPr>
          <w:rStyle w:val="StyleUnderline"/>
        </w:rPr>
        <w:t xml:space="preserve">optimism is </w:t>
      </w:r>
      <w:r w:rsidRPr="00702F34">
        <w:rPr>
          <w:rStyle w:val="StyleUnderline"/>
          <w:highlight w:val="cyan"/>
        </w:rPr>
        <w:t>associated with</w:t>
      </w:r>
      <w:r w:rsidRPr="00C17BDC">
        <w:rPr>
          <w:sz w:val="16"/>
        </w:rPr>
        <w:t xml:space="preserve"> a </w:t>
      </w:r>
      <w:r w:rsidRPr="00702F34">
        <w:rPr>
          <w:rStyle w:val="Emphasis"/>
          <w:highlight w:val="cyan"/>
        </w:rPr>
        <w:t>healthy</w:t>
      </w:r>
      <w:r w:rsidRPr="00C17BDC">
        <w:rPr>
          <w:sz w:val="16"/>
        </w:rPr>
        <w:t xml:space="preserve"> lipid </w:t>
      </w:r>
      <w:r w:rsidRPr="00702F34">
        <w:rPr>
          <w:rStyle w:val="Emphasis"/>
          <w:highlight w:val="cyan"/>
        </w:rPr>
        <w:t>profile</w:t>
      </w:r>
      <w:r w:rsidRPr="00C17BDC">
        <w:rPr>
          <w:sz w:val="16"/>
        </w:rPr>
        <w:t xml:space="preserve">; moreover, these </w:t>
      </w:r>
      <w:r w:rsidRPr="00C17BDC">
        <w:rPr>
          <w:rStyle w:val="StyleUnderline"/>
        </w:rPr>
        <w:t>associations can be explained</w:t>
      </w:r>
      <w:r w:rsidRPr="00C17BDC">
        <w:rPr>
          <w:sz w:val="16"/>
        </w:rPr>
        <w:t xml:space="preserve">, in part, </w:t>
      </w:r>
      <w:r w:rsidRPr="00702F34">
        <w:rPr>
          <w:rStyle w:val="StyleUnderline"/>
          <w:highlight w:val="cyan"/>
        </w:rPr>
        <w:t>by</w:t>
      </w:r>
      <w:r w:rsidRPr="00C17BDC">
        <w:rPr>
          <w:sz w:val="16"/>
        </w:rPr>
        <w:t xml:space="preserve"> the presence of </w:t>
      </w:r>
      <w:r w:rsidRPr="00702F34">
        <w:rPr>
          <w:rStyle w:val="Emphasis"/>
          <w:highlight w:val="cyan"/>
        </w:rPr>
        <w:t>healthier behaviors</w:t>
      </w:r>
      <w:r w:rsidRPr="00C17BDC">
        <w:rPr>
          <w:sz w:val="16"/>
        </w:rPr>
        <w:t xml:space="preserve"> and a lower body mass index.” Footnote28</w:t>
      </w:r>
    </w:p>
    <w:p w14:paraId="7B630F12" w14:textId="7640C42B" w:rsidR="00536DB0" w:rsidRPr="00D44852" w:rsidRDefault="00536DB0" w:rsidP="00536DB0">
      <w:pPr>
        <w:pStyle w:val="Heading4"/>
        <w:rPr>
          <w:rStyle w:val="StyleUnderline"/>
          <w:highlight w:val="cyan"/>
        </w:rPr>
      </w:pPr>
      <w:r>
        <w:rPr>
          <w:rFonts w:eastAsia="Times New Roman"/>
        </w:rPr>
        <w:t xml:space="preserve">6. </w:t>
      </w:r>
      <w:r w:rsidRPr="00D44852">
        <w:rPr>
          <w:rFonts w:eastAsia="Times New Roman"/>
        </w:rPr>
        <w:t xml:space="preserve">Anti-state politics of fugitivity make freedom impossible. </w:t>
      </w:r>
    </w:p>
    <w:p w14:paraId="22462631" w14:textId="77777777" w:rsidR="00536DB0" w:rsidRPr="00D44852" w:rsidRDefault="00536DB0" w:rsidP="00536DB0">
      <w:pPr>
        <w:spacing w:line="256" w:lineRule="auto"/>
        <w:rPr>
          <w:rStyle w:val="StyleUnderline"/>
          <w:highlight w:val="cyan"/>
        </w:rPr>
      </w:pPr>
      <w:r w:rsidRPr="00D44852">
        <w:rPr>
          <w:rFonts w:eastAsia="Calibri"/>
        </w:rPr>
        <w:t xml:space="preserve">Samantha </w:t>
      </w:r>
      <w:r w:rsidRPr="00D44852">
        <w:rPr>
          <w:rFonts w:eastAsia="Calibri"/>
          <w:b/>
          <w:bCs/>
          <w:sz w:val="26"/>
        </w:rPr>
        <w:t>Davis 22</w:t>
      </w:r>
      <w:r w:rsidRPr="00D44852">
        <w:rPr>
          <w:rFonts w:eastAsia="Calibri"/>
        </w:rPr>
        <w:t>. PhD Dissertation, University of Massachusetts Amherst. September 2022. “Theorizing Black Statecraft.” https://scholarworks.umass.edu/cgi/viewcontent.cgi?article=3800&amp;context=dissertations_2</w:t>
      </w:r>
    </w:p>
    <w:p w14:paraId="7833FAFE" w14:textId="77777777" w:rsidR="00536DB0" w:rsidRPr="00D44852" w:rsidRDefault="00536DB0" w:rsidP="00536DB0">
      <w:pPr>
        <w:spacing w:line="256" w:lineRule="auto"/>
        <w:rPr>
          <w:rStyle w:val="StyleUnderline"/>
          <w:highlight w:val="cyan"/>
        </w:rPr>
      </w:pPr>
      <w:r w:rsidRPr="00D44852">
        <w:rPr>
          <w:rFonts w:eastAsia="Calibri"/>
        </w:rPr>
        <w:t xml:space="preserve">In this dissertation I contend that </w:t>
      </w:r>
      <w:r w:rsidRPr="00D44852">
        <w:rPr>
          <w:rFonts w:eastAsia="Calibri"/>
          <w:b/>
          <w:iCs/>
          <w:highlight w:val="cyan"/>
          <w:u w:val="single"/>
        </w:rPr>
        <w:t xml:space="preserve">we have much to lose by discounting black </w:t>
      </w:r>
      <w:r w:rsidRPr="00D44852">
        <w:rPr>
          <w:rFonts w:eastAsia="Calibri"/>
          <w:b/>
          <w:iCs/>
          <w:u w:val="single"/>
        </w:rPr>
        <w:t xml:space="preserve">political </w:t>
      </w:r>
      <w:r w:rsidRPr="00D44852">
        <w:rPr>
          <w:rFonts w:eastAsia="Calibri"/>
          <w:b/>
          <w:iCs/>
          <w:highlight w:val="cyan"/>
          <w:u w:val="single"/>
        </w:rPr>
        <w:t xml:space="preserve">agency and efforts to </w:t>
      </w:r>
      <w:r w:rsidRPr="00D44852">
        <w:rPr>
          <w:rFonts w:eastAsia="Calibri"/>
          <w:b/>
          <w:iCs/>
          <w:u w:val="single"/>
        </w:rPr>
        <w:t xml:space="preserve">achieve freedom that </w:t>
      </w:r>
      <w:proofErr w:type="gramStart"/>
      <w:r w:rsidRPr="00D44852">
        <w:rPr>
          <w:rFonts w:eastAsia="Calibri"/>
          <w:b/>
          <w:iCs/>
          <w:highlight w:val="cyan"/>
          <w:u w:val="single"/>
        </w:rPr>
        <w:t>turn</w:t>
      </w:r>
      <w:proofErr w:type="gramEnd"/>
      <w:r w:rsidRPr="00D44852">
        <w:rPr>
          <w:rFonts w:eastAsia="Calibri"/>
          <w:b/>
          <w:iCs/>
          <w:highlight w:val="cyan"/>
          <w:u w:val="single"/>
        </w:rPr>
        <w:t xml:space="preserve"> to the state</w:t>
      </w:r>
      <w:r w:rsidRPr="00D44852">
        <w:rPr>
          <w:rFonts w:eastAsia="Calibri"/>
        </w:rPr>
        <w:t xml:space="preserve">. </w:t>
      </w:r>
      <w:r w:rsidRPr="00D44852">
        <w:rPr>
          <w:rFonts w:eastAsia="Calibri"/>
          <w:u w:val="single"/>
        </w:rPr>
        <w:t xml:space="preserve">We discount black political agency with our </w:t>
      </w:r>
      <w:r w:rsidRPr="00D44852">
        <w:rPr>
          <w:rFonts w:eastAsia="Calibri"/>
          <w:highlight w:val="cyan"/>
          <w:u w:val="single"/>
        </w:rPr>
        <w:t>critique of the state</w:t>
      </w:r>
      <w:r w:rsidRPr="00D44852">
        <w:rPr>
          <w:rFonts w:eastAsia="Calibri"/>
        </w:rPr>
        <w:t xml:space="preserve"> and of efforts to achieve freedom that </w:t>
      </w:r>
      <w:proofErr w:type="gramStart"/>
      <w:r w:rsidRPr="00D44852">
        <w:rPr>
          <w:rFonts w:eastAsia="Calibri"/>
        </w:rPr>
        <w:t>turn</w:t>
      </w:r>
      <w:proofErr w:type="gramEnd"/>
      <w:r w:rsidRPr="00D44852">
        <w:rPr>
          <w:rFonts w:eastAsia="Calibri"/>
        </w:rPr>
        <w:t xml:space="preserve"> to the state and statecraft. Moreover, I will argue this approach </w:t>
      </w:r>
      <w:r w:rsidRPr="00D44852">
        <w:rPr>
          <w:rFonts w:eastAsia="Calibri"/>
          <w:b/>
          <w:iCs/>
          <w:highlight w:val="cyan"/>
          <w:u w:val="single"/>
        </w:rPr>
        <w:t>advances a disavowal of black agency</w:t>
      </w:r>
      <w:r w:rsidRPr="00D44852">
        <w:rPr>
          <w:rFonts w:eastAsia="Calibri"/>
        </w:rPr>
        <w:t xml:space="preserve"> in addition to its disavowal of the state, thus, </w:t>
      </w:r>
      <w:r w:rsidRPr="00D44852">
        <w:rPr>
          <w:rFonts w:eastAsia="Calibri"/>
          <w:highlight w:val="cyan"/>
          <w:u w:val="single"/>
        </w:rPr>
        <w:t>painting</w:t>
      </w:r>
      <w:r w:rsidRPr="00D44852">
        <w:rPr>
          <w:rFonts w:eastAsia="Calibri"/>
          <w:highlight w:val="cyan"/>
        </w:rPr>
        <w:t xml:space="preserve"> </w:t>
      </w:r>
      <w:r w:rsidRPr="00D44852">
        <w:rPr>
          <w:rFonts w:eastAsia="Calibri"/>
        </w:rPr>
        <w:t xml:space="preserve">a picture of postcolonial, </w:t>
      </w:r>
      <w:r w:rsidRPr="00D44852">
        <w:rPr>
          <w:rFonts w:eastAsia="Calibri"/>
          <w:highlight w:val="cyan"/>
          <w:u w:val="single"/>
        </w:rPr>
        <w:t xml:space="preserve">black subjectivities as </w:t>
      </w:r>
      <w:r w:rsidRPr="00D44852">
        <w:rPr>
          <w:rFonts w:eastAsia="Calibri"/>
          <w:b/>
          <w:iCs/>
          <w:highlight w:val="cyan"/>
          <w:u w:val="single"/>
        </w:rPr>
        <w:t xml:space="preserve">lacking </w:t>
      </w:r>
      <w:r w:rsidRPr="00D44852">
        <w:rPr>
          <w:rFonts w:eastAsia="Calibri"/>
          <w:b/>
          <w:iCs/>
          <w:u w:val="single"/>
        </w:rPr>
        <w:t xml:space="preserve">full </w:t>
      </w:r>
      <w:r w:rsidRPr="00D44852">
        <w:rPr>
          <w:rFonts w:eastAsia="Calibri"/>
          <w:b/>
          <w:iCs/>
          <w:highlight w:val="cyan"/>
          <w:u w:val="single"/>
        </w:rPr>
        <w:t>agency</w:t>
      </w:r>
      <w:r w:rsidRPr="00D44852">
        <w:rPr>
          <w:rFonts w:eastAsia="Calibri"/>
          <w:u w:val="single"/>
        </w:rPr>
        <w:t>.</w:t>
      </w:r>
    </w:p>
    <w:p w14:paraId="7D30D044" w14:textId="77777777" w:rsidR="00536DB0" w:rsidRPr="00D44852" w:rsidRDefault="00536DB0" w:rsidP="00536DB0">
      <w:pPr>
        <w:spacing w:line="256" w:lineRule="auto"/>
        <w:rPr>
          <w:rStyle w:val="StyleUnderline"/>
          <w:highlight w:val="cyan"/>
        </w:rPr>
      </w:pPr>
      <w:r w:rsidRPr="00D44852">
        <w:rPr>
          <w:rFonts w:eastAsia="Calibri"/>
        </w:rPr>
        <w:t xml:space="preserve">For the second set of approaches, </w:t>
      </w:r>
      <w:r w:rsidRPr="00D44852">
        <w:rPr>
          <w:rFonts w:eastAsia="Calibri"/>
          <w:u w:val="single"/>
        </w:rPr>
        <w:t>black freedom can only be obtained outside state structures</w:t>
      </w:r>
      <w:r w:rsidRPr="00D44852">
        <w:rPr>
          <w:rFonts w:eastAsia="Calibri"/>
        </w:rPr>
        <w:t xml:space="preserve"> as true, complete freedom is only possible outside the state, among alternative social formations or ways of being (Fick 1990; Fischer 2004; Roberts 2015). </w:t>
      </w:r>
      <w:r w:rsidRPr="00D44852">
        <w:rPr>
          <w:rFonts w:eastAsia="Calibri"/>
          <w:u w:val="single"/>
        </w:rPr>
        <w:t>For instance, in</w:t>
      </w:r>
      <w:r w:rsidRPr="00D44852">
        <w:rPr>
          <w:rFonts w:eastAsia="Calibri"/>
        </w:rPr>
        <w:t xml:space="preserve"> Freedom as </w:t>
      </w:r>
      <w:r w:rsidRPr="00D44852">
        <w:rPr>
          <w:rFonts w:eastAsia="Calibri"/>
          <w:b/>
          <w:iCs/>
          <w:u w:val="single"/>
        </w:rPr>
        <w:t>Marronage</w:t>
      </w:r>
      <w:r w:rsidRPr="00D44852">
        <w:rPr>
          <w:rFonts w:eastAsia="Calibri"/>
        </w:rPr>
        <w:t xml:space="preserve"> Neil </w:t>
      </w:r>
      <w:r w:rsidRPr="00D44852">
        <w:rPr>
          <w:rFonts w:eastAsia="Calibri"/>
          <w:u w:val="single"/>
        </w:rPr>
        <w:t>Roberts</w:t>
      </w:r>
      <w:r w:rsidRPr="00D44852">
        <w:rPr>
          <w:rFonts w:eastAsia="Calibri"/>
        </w:rPr>
        <w:t xml:space="preserve"> (2015) </w:t>
      </w:r>
      <w:r w:rsidRPr="00D44852">
        <w:rPr>
          <w:rFonts w:eastAsia="Calibri"/>
          <w:u w:val="single"/>
        </w:rPr>
        <w:t>posits black freedom in terms of marronage in two distinct modes: sovereign marronage and sociogenic marronage</w:t>
      </w:r>
      <w:r w:rsidRPr="00D44852">
        <w:rPr>
          <w:rFonts w:eastAsia="Calibri"/>
        </w:rPr>
        <w:t xml:space="preserve">, to capture “the activity of flight carried out by lawgivers, or sovereign political leaders, and agents of mass revolution” (Roberts 2015, 10). </w:t>
      </w:r>
      <w:r w:rsidRPr="00D44852">
        <w:rPr>
          <w:rFonts w:eastAsia="Calibri"/>
          <w:u w:val="single"/>
        </w:rPr>
        <w:t>Roberts’ critique lies with sovereignty conceptualized as given through the lawgiver rather than statecraft in terms of the people’s will</w:t>
      </w:r>
      <w:r w:rsidRPr="00D44852">
        <w:rPr>
          <w:rFonts w:eastAsia="Calibri"/>
        </w:rPr>
        <w:t xml:space="preserve">. According to Roberts, while “the desire for sovereignty often mirrors freedom visions” (Roberts 2015, 103). </w:t>
      </w:r>
      <w:proofErr w:type="gramStart"/>
      <w:r w:rsidRPr="00D44852">
        <w:rPr>
          <w:rFonts w:eastAsia="Calibri"/>
        </w:rPr>
        <w:t>sovereignty</w:t>
      </w:r>
      <w:proofErr w:type="gramEnd"/>
      <w:r w:rsidRPr="00D44852">
        <w:rPr>
          <w:rFonts w:eastAsia="Calibri"/>
        </w:rPr>
        <w:t xml:space="preserve"> is incapable of achieving them. As a result, sovereignty limits the popular imagination to figures of the lawgiver or leader at the expense of alternative forms of freedom operating at the time. Freedom is understood top down instead of bottom up. It is the singular lawgiver, or sovereign, to whom agents look for guidance to achieve freedom for self and community. The tensions between the sovereign lawgiver and the masses are irreconcilable. Flight from the structures of colonialism represents the best hope for the freedom of the formerly enslaved. In other words, to realize freedom, the masses must be involved in their own governance or </w:t>
      </w:r>
      <w:proofErr w:type="gramStart"/>
      <w:r w:rsidRPr="00D44852">
        <w:rPr>
          <w:rFonts w:eastAsia="Calibri"/>
        </w:rPr>
        <w:t>flee</w:t>
      </w:r>
      <w:proofErr w:type="gramEnd"/>
      <w:r w:rsidRPr="00D44852">
        <w:rPr>
          <w:rFonts w:eastAsia="Calibri"/>
        </w:rPr>
        <w:t>.</w:t>
      </w:r>
    </w:p>
    <w:p w14:paraId="54B2B36B" w14:textId="77777777" w:rsidR="00536DB0" w:rsidRPr="00D44852" w:rsidRDefault="00536DB0" w:rsidP="00536DB0">
      <w:pPr>
        <w:spacing w:line="256" w:lineRule="auto"/>
        <w:rPr>
          <w:rStyle w:val="StyleUnderline"/>
          <w:highlight w:val="cyan"/>
        </w:rPr>
      </w:pPr>
      <w:r w:rsidRPr="00D44852">
        <w:rPr>
          <w:rFonts w:eastAsia="Calibri"/>
          <w:u w:val="single"/>
        </w:rPr>
        <w:t xml:space="preserve">Roberts’ work reflects broader movements, theorizing notions of </w:t>
      </w:r>
      <w:r w:rsidRPr="00D44852">
        <w:rPr>
          <w:rFonts w:eastAsia="Calibri"/>
          <w:b/>
          <w:iCs/>
          <w:highlight w:val="cyan"/>
          <w:u w:val="single"/>
        </w:rPr>
        <w:t>black fugitivity</w:t>
      </w:r>
      <w:r w:rsidRPr="00D44852">
        <w:rPr>
          <w:rFonts w:eastAsia="Calibri"/>
          <w:highlight w:val="cyan"/>
          <w:u w:val="single"/>
        </w:rPr>
        <w:t xml:space="preserve"> </w:t>
      </w:r>
      <w:r w:rsidRPr="00D44852">
        <w:rPr>
          <w:rFonts w:eastAsia="Calibri"/>
          <w:u w:val="single"/>
        </w:rPr>
        <w:t>as a form and resource of politics</w:t>
      </w:r>
      <w:r w:rsidRPr="00D44852">
        <w:rPr>
          <w:rFonts w:eastAsia="Calibri"/>
        </w:rPr>
        <w:t xml:space="preserve"> (Hesse 2014; </w:t>
      </w:r>
      <w:r w:rsidRPr="00D44852">
        <w:rPr>
          <w:rFonts w:eastAsia="Calibri"/>
          <w:b/>
          <w:iCs/>
          <w:u w:val="single"/>
        </w:rPr>
        <w:t>Harvey and Moten</w:t>
      </w:r>
      <w:r w:rsidRPr="00D44852">
        <w:rPr>
          <w:rFonts w:eastAsia="Calibri"/>
        </w:rPr>
        <w:t xml:space="preserve"> 2013; Shulman 2021). This dissertation argues that </w:t>
      </w:r>
      <w:r w:rsidRPr="00D44852">
        <w:rPr>
          <w:rFonts w:eastAsia="Calibri"/>
          <w:u w:val="single"/>
        </w:rPr>
        <w:t xml:space="preserve">these movements have ultimately </w:t>
      </w:r>
      <w:r w:rsidRPr="00D44852">
        <w:rPr>
          <w:rFonts w:eastAsia="Calibri"/>
          <w:highlight w:val="cyan"/>
          <w:u w:val="single"/>
        </w:rPr>
        <w:t xml:space="preserve">led to an overwhelming </w:t>
      </w:r>
      <w:r w:rsidRPr="00D44852">
        <w:rPr>
          <w:rFonts w:eastAsia="Calibri"/>
          <w:b/>
          <w:iCs/>
          <w:highlight w:val="cyan"/>
          <w:u w:val="single"/>
        </w:rPr>
        <w:t>disavowal of the state</w:t>
      </w:r>
      <w:r w:rsidRPr="00D44852">
        <w:rPr>
          <w:rFonts w:eastAsia="Calibri"/>
        </w:rPr>
        <w:t xml:space="preserve"> as a form capable of achieving and securing black liberation and black freedom. </w:t>
      </w:r>
      <w:r w:rsidRPr="00D44852">
        <w:rPr>
          <w:rFonts w:eastAsia="Calibri"/>
          <w:u w:val="single"/>
        </w:rPr>
        <w:t>They</w:t>
      </w:r>
      <w:r w:rsidRPr="00D44852">
        <w:rPr>
          <w:rFonts w:eastAsia="Calibri"/>
        </w:rPr>
        <w:t xml:space="preserve"> tend to </w:t>
      </w:r>
      <w:r w:rsidRPr="00D44852">
        <w:rPr>
          <w:rFonts w:eastAsia="Calibri"/>
          <w:u w:val="single"/>
        </w:rPr>
        <w:t>favor a deconstructive approach</w:t>
      </w:r>
      <w:r w:rsidRPr="00D44852">
        <w:rPr>
          <w:rFonts w:eastAsia="Calibri"/>
        </w:rPr>
        <w:t xml:space="preserve"> which aims to destroy the world as constituted by the western powers, in favor of alternatives more closely inspired by our African heritage, and which accordingly promotes narratives of separation and nationalism.</w:t>
      </w:r>
    </w:p>
    <w:p w14:paraId="6699ED4E" w14:textId="77777777" w:rsidR="00536DB0" w:rsidRPr="00D44852" w:rsidRDefault="00536DB0" w:rsidP="00536DB0">
      <w:pPr>
        <w:spacing w:line="256" w:lineRule="auto"/>
        <w:rPr>
          <w:rStyle w:val="StyleUnderline"/>
          <w:highlight w:val="cyan"/>
        </w:rPr>
      </w:pPr>
      <w:r w:rsidRPr="00D44852">
        <w:rPr>
          <w:rFonts w:eastAsia="Calibri"/>
          <w:u w:val="single"/>
        </w:rPr>
        <w:t>Their</w:t>
      </w:r>
      <w:r w:rsidRPr="00D44852">
        <w:rPr>
          <w:rFonts w:eastAsia="Calibri"/>
        </w:rPr>
        <w:t xml:space="preserve"> arguments for a </w:t>
      </w:r>
      <w:r w:rsidRPr="00D44852">
        <w:rPr>
          <w:rFonts w:eastAsia="Calibri"/>
          <w:u w:val="single"/>
        </w:rPr>
        <w:t xml:space="preserve">search </w:t>
      </w:r>
      <w:proofErr w:type="gramStart"/>
      <w:r w:rsidRPr="00D44852">
        <w:rPr>
          <w:rFonts w:eastAsia="Calibri"/>
          <w:u w:val="single"/>
        </w:rPr>
        <w:t>of</w:t>
      </w:r>
      <w:proofErr w:type="gramEnd"/>
      <w:r w:rsidRPr="00D44852">
        <w:rPr>
          <w:rFonts w:eastAsia="Calibri"/>
          <w:u w:val="single"/>
        </w:rPr>
        <w:t xml:space="preserve"> alternative traditions urge us to </w:t>
      </w:r>
      <w:r w:rsidRPr="00D44852">
        <w:rPr>
          <w:rFonts w:eastAsia="Calibri"/>
          <w:b/>
          <w:iCs/>
          <w:u w:val="single"/>
        </w:rPr>
        <w:t>flee</w:t>
      </w:r>
      <w:r w:rsidRPr="00D44852">
        <w:rPr>
          <w:rFonts w:eastAsia="Calibri"/>
        </w:rPr>
        <w:t xml:space="preserve"> or </w:t>
      </w:r>
      <w:proofErr w:type="gramStart"/>
      <w:r w:rsidRPr="00D44852">
        <w:rPr>
          <w:rFonts w:eastAsia="Calibri"/>
        </w:rPr>
        <w:t>runaway</w:t>
      </w:r>
      <w:proofErr w:type="gramEnd"/>
      <w:r w:rsidRPr="00D44852">
        <w:rPr>
          <w:rFonts w:eastAsia="Calibri"/>
        </w:rPr>
        <w:t xml:space="preserve"> to find </w:t>
      </w:r>
      <w:proofErr w:type="gramStart"/>
      <w:r w:rsidRPr="00D44852">
        <w:rPr>
          <w:rFonts w:eastAsia="Calibri"/>
        </w:rPr>
        <w:t>freedom</w:t>
      </w:r>
      <w:proofErr w:type="gramEnd"/>
      <w:r w:rsidRPr="00D44852">
        <w:rPr>
          <w:rFonts w:eastAsia="Calibri"/>
        </w:rPr>
        <w:t xml:space="preserve"> end right </w:t>
      </w:r>
      <w:proofErr w:type="gramStart"/>
      <w:r w:rsidRPr="00D44852">
        <w:rPr>
          <w:rFonts w:eastAsia="Calibri"/>
        </w:rPr>
        <w:t>at the moment</w:t>
      </w:r>
      <w:proofErr w:type="gramEnd"/>
      <w:r w:rsidRPr="00D44852">
        <w:rPr>
          <w:rFonts w:eastAsia="Calibri"/>
        </w:rPr>
        <w:t xml:space="preserve"> that interests me the most and that prompt the questions underpinning this dissertation. And </w:t>
      </w:r>
      <w:r w:rsidRPr="00D44852">
        <w:rPr>
          <w:rFonts w:eastAsia="Calibri"/>
          <w:b/>
          <w:iCs/>
          <w:u w:val="single"/>
        </w:rPr>
        <w:t>what will they build there, at the end of revolution? How will they organize society to secure</w:t>
      </w:r>
      <w:r w:rsidRPr="00D44852">
        <w:rPr>
          <w:rFonts w:eastAsia="Calibri"/>
        </w:rPr>
        <w:t xml:space="preserve"> and promote </w:t>
      </w:r>
      <w:r w:rsidRPr="00D44852">
        <w:rPr>
          <w:rFonts w:eastAsia="Calibri"/>
          <w:b/>
          <w:iCs/>
          <w:u w:val="single"/>
        </w:rPr>
        <w:t>black freedom</w:t>
      </w:r>
      <w:r w:rsidRPr="00D44852">
        <w:rPr>
          <w:rFonts w:eastAsia="Calibri"/>
        </w:rPr>
        <w:t xml:space="preserve">, but also freedom for all within its territory? And if nationalism is the way, in what ways are they building something different from what came before or what they escaped? The question, then, becomes might there be something different in state projects that sustain racial hierarchies and those aimed at destroying them? </w:t>
      </w:r>
    </w:p>
    <w:p w14:paraId="3A31B695" w14:textId="77777777" w:rsidR="00536DB0" w:rsidRPr="00D44852" w:rsidRDefault="00536DB0" w:rsidP="00536DB0">
      <w:pPr>
        <w:spacing w:line="256" w:lineRule="auto"/>
        <w:rPr>
          <w:rStyle w:val="StyleUnderline"/>
          <w:highlight w:val="cyan"/>
        </w:rPr>
      </w:pPr>
      <w:r w:rsidRPr="00D44852">
        <w:rPr>
          <w:rFonts w:eastAsia="Calibri"/>
        </w:rPr>
        <w:t xml:space="preserve">These are questions that attend to what David Scott terms “the problem-space” of black politics in the 19th and 20th centuries. I turn to the longstanding problem of decolonization and the state, centralizing how this issue influences/affects the postcolonial state among black thinkers and political actors in the 19th and 20th centuries. </w:t>
      </w:r>
      <w:r w:rsidRPr="00D44852">
        <w:rPr>
          <w:rFonts w:eastAsia="Calibri"/>
          <w:b/>
          <w:iCs/>
          <w:highlight w:val="cyan"/>
          <w:u w:val="single"/>
        </w:rPr>
        <w:t>Rather than</w:t>
      </w:r>
      <w:r w:rsidRPr="00D44852">
        <w:rPr>
          <w:rFonts w:eastAsia="Calibri"/>
          <w:b/>
          <w:iCs/>
          <w:u w:val="single"/>
        </w:rPr>
        <w:t xml:space="preserve"> a </w:t>
      </w:r>
      <w:r w:rsidRPr="00D44852">
        <w:rPr>
          <w:rFonts w:eastAsia="Calibri"/>
          <w:b/>
          <w:iCs/>
          <w:highlight w:val="cyan"/>
          <w:u w:val="single"/>
        </w:rPr>
        <w:t xml:space="preserve">turn </w:t>
      </w:r>
      <w:r w:rsidRPr="00D44852">
        <w:rPr>
          <w:rFonts w:eastAsia="Calibri"/>
          <w:b/>
          <w:iCs/>
          <w:u w:val="single"/>
        </w:rPr>
        <w:t xml:space="preserve">away </w:t>
      </w:r>
      <w:r w:rsidRPr="00D44852">
        <w:rPr>
          <w:rFonts w:eastAsia="Calibri"/>
          <w:b/>
          <w:iCs/>
          <w:highlight w:val="cyan"/>
          <w:u w:val="single"/>
        </w:rPr>
        <w:t>from the state</w:t>
      </w:r>
      <w:r w:rsidRPr="00D44852">
        <w:rPr>
          <w:rFonts w:eastAsia="Calibri"/>
          <w:highlight w:val="cyan"/>
          <w:u w:val="single"/>
        </w:rPr>
        <w:t xml:space="preserve">, I propose </w:t>
      </w:r>
      <w:r w:rsidRPr="00D44852">
        <w:rPr>
          <w:rFonts w:eastAsia="Calibri"/>
          <w:u w:val="single"/>
        </w:rPr>
        <w:t xml:space="preserve">we investigate </w:t>
      </w:r>
      <w:r w:rsidRPr="00D44852">
        <w:rPr>
          <w:rFonts w:eastAsia="Calibri"/>
          <w:highlight w:val="cyan"/>
          <w:u w:val="single"/>
        </w:rPr>
        <w:t xml:space="preserve">the </w:t>
      </w:r>
      <w:r w:rsidRPr="00D44852">
        <w:rPr>
          <w:rFonts w:eastAsia="Calibri"/>
          <w:u w:val="single"/>
        </w:rPr>
        <w:t xml:space="preserve">kind of </w:t>
      </w:r>
      <w:r w:rsidRPr="00D44852">
        <w:rPr>
          <w:rFonts w:eastAsia="Calibri"/>
          <w:b/>
          <w:iCs/>
          <w:highlight w:val="cyan"/>
          <w:u w:val="single"/>
        </w:rPr>
        <w:t>states black thinkers have shaped</w:t>
      </w:r>
      <w:r w:rsidRPr="00D44852">
        <w:rPr>
          <w:rFonts w:eastAsia="Calibri"/>
          <w:u w:val="single"/>
        </w:rPr>
        <w:t xml:space="preserve">. Central to this task is the idea of what I term black statecraft. </w:t>
      </w:r>
    </w:p>
    <w:p w14:paraId="20364587" w14:textId="77777777" w:rsidR="00536DB0" w:rsidRPr="00D44852" w:rsidRDefault="00536DB0" w:rsidP="00536DB0">
      <w:pPr>
        <w:spacing w:line="256" w:lineRule="auto"/>
        <w:rPr>
          <w:rStyle w:val="StyleUnderline"/>
          <w:highlight w:val="cyan"/>
        </w:rPr>
      </w:pPr>
      <w:r w:rsidRPr="00D44852">
        <w:rPr>
          <w:rFonts w:eastAsia="Calibri"/>
        </w:rPr>
        <w:t>Black Statecraft</w:t>
      </w:r>
    </w:p>
    <w:p w14:paraId="5D1605E3" w14:textId="77777777" w:rsidR="00536DB0" w:rsidRPr="00D44852" w:rsidRDefault="00536DB0" w:rsidP="00536DB0">
      <w:pPr>
        <w:spacing w:line="256" w:lineRule="auto"/>
        <w:rPr>
          <w:rStyle w:val="StyleUnderline"/>
          <w:highlight w:val="cyan"/>
        </w:rPr>
      </w:pPr>
      <w:r w:rsidRPr="00D44852">
        <w:rPr>
          <w:rFonts w:eastAsia="Calibri"/>
          <w:b/>
          <w:iCs/>
          <w:u w:val="single"/>
        </w:rPr>
        <w:t>This</w:t>
      </w:r>
      <w:r w:rsidRPr="00D44852">
        <w:rPr>
          <w:rFonts w:eastAsia="Calibri"/>
        </w:rPr>
        <w:t xml:space="preserve"> dissertation </w:t>
      </w:r>
      <w:r w:rsidRPr="00D44852">
        <w:rPr>
          <w:rFonts w:eastAsia="Calibri"/>
          <w:b/>
          <w:iCs/>
          <w:u w:val="single"/>
        </w:rPr>
        <w:t>offers black statecraft</w:t>
      </w:r>
      <w:r w:rsidRPr="00D44852">
        <w:rPr>
          <w:rFonts w:eastAsia="Calibri"/>
        </w:rPr>
        <w:t xml:space="preserve"> as a theoretical lens to capture a range of ideas and engagements/entanglements black people have had with the state. </w:t>
      </w:r>
      <w:r w:rsidRPr="00D44852">
        <w:rPr>
          <w:rFonts w:eastAsia="Calibri"/>
          <w:u w:val="single"/>
        </w:rPr>
        <w:t>It rejects the idea that black actors engaged with state-making and theorizing are merely privileging Western categories and values</w:t>
      </w:r>
      <w:r w:rsidRPr="00D44852">
        <w:rPr>
          <w:rFonts w:eastAsia="Calibri"/>
          <w:highlight w:val="cyan"/>
          <w:u w:val="single"/>
        </w:rPr>
        <w:t xml:space="preserve">. </w:t>
      </w:r>
      <w:r w:rsidRPr="00D44852">
        <w:rPr>
          <w:rFonts w:eastAsia="Calibri"/>
          <w:b/>
          <w:iCs/>
          <w:highlight w:val="cyan"/>
          <w:u w:val="single"/>
        </w:rPr>
        <w:t>Black statecraft</w:t>
      </w:r>
      <w:r w:rsidRPr="00D44852">
        <w:rPr>
          <w:rFonts w:eastAsia="Calibri"/>
        </w:rPr>
        <w:t xml:space="preserve"> instead </w:t>
      </w:r>
      <w:r w:rsidRPr="00D44852">
        <w:rPr>
          <w:rFonts w:eastAsia="Calibri"/>
          <w:b/>
          <w:iCs/>
          <w:highlight w:val="cyan"/>
          <w:u w:val="single"/>
        </w:rPr>
        <w:t>attunes us to</w:t>
      </w:r>
      <w:r w:rsidRPr="00D44852">
        <w:rPr>
          <w:rFonts w:eastAsia="Calibri"/>
          <w:highlight w:val="cyan"/>
        </w:rPr>
        <w:t xml:space="preserve"> </w:t>
      </w:r>
      <w:r w:rsidRPr="00D44852">
        <w:rPr>
          <w:rFonts w:eastAsia="Calibri"/>
        </w:rPr>
        <w:t xml:space="preserve">the radical features of this </w:t>
      </w:r>
      <w:r w:rsidRPr="00D44852">
        <w:rPr>
          <w:rFonts w:eastAsia="Calibri"/>
          <w:b/>
          <w:iCs/>
          <w:highlight w:val="cyan"/>
          <w:u w:val="single"/>
        </w:rPr>
        <w:t>revolutionary</w:t>
      </w:r>
      <w:r w:rsidRPr="00D44852">
        <w:rPr>
          <w:rFonts w:eastAsia="Calibri"/>
          <w:highlight w:val="cyan"/>
        </w:rPr>
        <w:t xml:space="preserve"> </w:t>
      </w:r>
      <w:r w:rsidRPr="00D44852">
        <w:rPr>
          <w:rFonts w:eastAsia="Calibri"/>
        </w:rPr>
        <w:t xml:space="preserve">event of </w:t>
      </w:r>
      <w:r w:rsidRPr="00D44852">
        <w:rPr>
          <w:rFonts w:eastAsia="Calibri"/>
          <w:b/>
          <w:iCs/>
          <w:highlight w:val="cyan"/>
          <w:u w:val="single"/>
        </w:rPr>
        <w:t>state-making</w:t>
      </w:r>
      <w:r w:rsidRPr="00D44852">
        <w:rPr>
          <w:rFonts w:eastAsia="Calibri"/>
          <w:highlight w:val="cyan"/>
          <w:u w:val="single"/>
        </w:rPr>
        <w:t xml:space="preserve"> in</w:t>
      </w:r>
      <w:r w:rsidRPr="00D44852">
        <w:rPr>
          <w:rFonts w:eastAsia="Calibri"/>
        </w:rPr>
        <w:t xml:space="preserve"> their connections to the contexts of decolonial revolutions in the social heterogeneity of </w:t>
      </w:r>
      <w:r w:rsidRPr="00D44852">
        <w:rPr>
          <w:rFonts w:eastAsia="Calibri"/>
          <w:b/>
          <w:iCs/>
          <w:highlight w:val="cyan"/>
          <w:u w:val="single"/>
        </w:rPr>
        <w:t>the antislavery movement</w:t>
      </w:r>
      <w:r w:rsidRPr="00D44852">
        <w:rPr>
          <w:rFonts w:eastAsia="Calibri"/>
        </w:rPr>
        <w:t xml:space="preserve">, a transnational/transcultural network and media sphere, </w:t>
      </w:r>
      <w:r w:rsidRPr="00D44852">
        <w:rPr>
          <w:rFonts w:eastAsia="Calibri"/>
          <w:highlight w:val="cyan"/>
          <w:u w:val="single"/>
        </w:rPr>
        <w:t>and</w:t>
      </w:r>
      <w:r w:rsidRPr="00D44852">
        <w:rPr>
          <w:rFonts w:eastAsia="Calibri"/>
          <w:highlight w:val="cyan"/>
        </w:rPr>
        <w:t xml:space="preserve"> </w:t>
      </w:r>
      <w:r w:rsidRPr="00D44852">
        <w:rPr>
          <w:rFonts w:eastAsia="Calibri"/>
        </w:rPr>
        <w:t xml:space="preserve">diverse practices of slave </w:t>
      </w:r>
      <w:r w:rsidRPr="00D44852">
        <w:rPr>
          <w:rFonts w:eastAsia="Calibri"/>
          <w:highlight w:val="cyan"/>
          <w:u w:val="single"/>
        </w:rPr>
        <w:t>resistance</w:t>
      </w:r>
      <w:r w:rsidRPr="00D44852">
        <w:rPr>
          <w:rFonts w:eastAsia="Calibri"/>
        </w:rPr>
        <w:t>. The Haitian Revolution and the founding of the first black independent nation in the Atlantic world, I argue begins a long tradition of black statecraft that extends across the United States and the Caribbean.</w:t>
      </w:r>
    </w:p>
    <w:p w14:paraId="30ECB7FF" w14:textId="77777777" w:rsidR="00536DB0" w:rsidRPr="00D44852" w:rsidRDefault="00536DB0" w:rsidP="00536DB0">
      <w:pPr>
        <w:spacing w:line="256" w:lineRule="auto"/>
        <w:rPr>
          <w:rStyle w:val="StyleUnderline"/>
          <w:highlight w:val="cyan"/>
        </w:rPr>
      </w:pPr>
      <w:r w:rsidRPr="00D44852">
        <w:rPr>
          <w:rFonts w:eastAsia="Calibri"/>
          <w:highlight w:val="cyan"/>
          <w:u w:val="single"/>
        </w:rPr>
        <w:t>By keeping</w:t>
      </w:r>
      <w:r w:rsidRPr="00D44852">
        <w:rPr>
          <w:rFonts w:eastAsia="Calibri"/>
          <w:highlight w:val="cyan"/>
        </w:rPr>
        <w:t xml:space="preserve"> </w:t>
      </w:r>
      <w:r w:rsidRPr="00D44852">
        <w:rPr>
          <w:rFonts w:eastAsia="Calibri"/>
        </w:rPr>
        <w:t xml:space="preserve">our </w:t>
      </w:r>
      <w:r w:rsidRPr="00D44852">
        <w:rPr>
          <w:rFonts w:eastAsia="Calibri"/>
          <w:b/>
          <w:iCs/>
          <w:highlight w:val="cyan"/>
          <w:u w:val="single"/>
        </w:rPr>
        <w:t>visions of the state</w:t>
      </w:r>
      <w:r w:rsidRPr="00D44852">
        <w:rPr>
          <w:rFonts w:eastAsia="Calibri"/>
          <w:highlight w:val="cyan"/>
        </w:rPr>
        <w:t xml:space="preserve"> </w:t>
      </w:r>
      <w:r w:rsidRPr="00D44852">
        <w:rPr>
          <w:rFonts w:eastAsia="Calibri"/>
        </w:rPr>
        <w:t xml:space="preserve">(political community) and freedom in view </w:t>
      </w:r>
      <w:r w:rsidRPr="00D44852">
        <w:rPr>
          <w:rFonts w:eastAsia="Calibri"/>
          <w:b/>
          <w:iCs/>
          <w:highlight w:val="cyan"/>
          <w:u w:val="single"/>
        </w:rPr>
        <w:t>alongside</w:t>
      </w:r>
      <w:r w:rsidRPr="00D44852">
        <w:rPr>
          <w:rFonts w:eastAsia="Calibri"/>
          <w:highlight w:val="cyan"/>
        </w:rPr>
        <w:t xml:space="preserve"> </w:t>
      </w:r>
      <w:r w:rsidRPr="00D44852">
        <w:rPr>
          <w:rFonts w:eastAsia="Calibri"/>
        </w:rPr>
        <w:t xml:space="preserve">our </w:t>
      </w:r>
      <w:r w:rsidRPr="00D44852">
        <w:rPr>
          <w:rFonts w:eastAsia="Calibri"/>
          <w:highlight w:val="cyan"/>
          <w:u w:val="single"/>
        </w:rPr>
        <w:t>critiques of the state</w:t>
      </w:r>
      <w:r w:rsidRPr="00D44852">
        <w:rPr>
          <w:rFonts w:eastAsia="Calibri"/>
        </w:rPr>
        <w:t xml:space="preserve">, </w:t>
      </w:r>
      <w:r w:rsidRPr="00D44852">
        <w:rPr>
          <w:rFonts w:eastAsia="Calibri"/>
          <w:highlight w:val="cyan"/>
          <w:u w:val="single"/>
        </w:rPr>
        <w:t>black statecraft brings attention</w:t>
      </w:r>
      <w:r w:rsidRPr="00D44852">
        <w:rPr>
          <w:rFonts w:eastAsia="Calibri"/>
          <w:highlight w:val="cyan"/>
        </w:rPr>
        <w:t xml:space="preserve"> </w:t>
      </w:r>
      <w:r w:rsidRPr="00D44852">
        <w:rPr>
          <w:rFonts w:eastAsia="Calibri"/>
        </w:rPr>
        <w:t xml:space="preserve">away from a shared or unified vision of the state and freedom, and instead </w:t>
      </w:r>
      <w:r w:rsidRPr="00D44852">
        <w:rPr>
          <w:rFonts w:eastAsia="Calibri"/>
          <w:highlight w:val="cyan"/>
          <w:u w:val="single"/>
        </w:rPr>
        <w:t xml:space="preserve">to </w:t>
      </w:r>
      <w:r w:rsidRPr="00D44852">
        <w:rPr>
          <w:rFonts w:eastAsia="Calibri"/>
          <w:u w:val="single"/>
        </w:rPr>
        <w:t xml:space="preserve">a shared set of questions and </w:t>
      </w:r>
      <w:r w:rsidRPr="00D44852">
        <w:rPr>
          <w:rFonts w:eastAsia="Calibri"/>
          <w:highlight w:val="cyan"/>
          <w:u w:val="single"/>
        </w:rPr>
        <w:t>problems</w:t>
      </w:r>
      <w:r w:rsidRPr="00D44852">
        <w:rPr>
          <w:rFonts w:eastAsia="Calibri"/>
          <w:u w:val="single"/>
        </w:rPr>
        <w:t xml:space="preserve"> that </w:t>
      </w:r>
      <w:r w:rsidRPr="00D44852">
        <w:rPr>
          <w:rFonts w:eastAsia="Calibri"/>
          <w:b/>
          <w:iCs/>
          <w:highlight w:val="cyan"/>
          <w:u w:val="single"/>
        </w:rPr>
        <w:t>real world political actors</w:t>
      </w:r>
      <w:r w:rsidRPr="00D44852">
        <w:rPr>
          <w:rFonts w:eastAsia="Calibri"/>
          <w:highlight w:val="cyan"/>
          <w:u w:val="single"/>
        </w:rPr>
        <w:t xml:space="preserve"> face</w:t>
      </w:r>
      <w:r w:rsidRPr="00D44852">
        <w:rPr>
          <w:rFonts w:eastAsia="Calibri"/>
        </w:rPr>
        <w:t>, what David Scott terms “the problem space.” As Scott (2005) defines it, the problem space is,</w:t>
      </w:r>
    </w:p>
    <w:p w14:paraId="045B8603" w14:textId="77777777" w:rsidR="00536DB0" w:rsidRPr="00D44852" w:rsidRDefault="00536DB0" w:rsidP="00536DB0">
      <w:pPr>
        <w:spacing w:line="256" w:lineRule="auto"/>
        <w:ind w:left="720"/>
        <w:rPr>
          <w:rStyle w:val="StyleUnderline"/>
          <w:highlight w:val="cyan"/>
        </w:rPr>
      </w:pPr>
      <w:r w:rsidRPr="00D44852">
        <w:rPr>
          <w:rFonts w:eastAsia="Calibri"/>
        </w:rPr>
        <w:t xml:space="preserve">First of </w:t>
      </w:r>
      <w:proofErr w:type="gramStart"/>
      <w:r w:rsidRPr="00D44852">
        <w:rPr>
          <w:rFonts w:eastAsia="Calibri"/>
        </w:rPr>
        <w:t>all</w:t>
      </w:r>
      <w:proofErr w:type="gramEnd"/>
      <w:r w:rsidRPr="00D44852">
        <w:rPr>
          <w:rFonts w:eastAsia="Calibri"/>
        </w:rPr>
        <w:t xml:space="preserve"> a conjunctural space, a historically constituted discursive space. This discursive conjuncture is defined by a complex of questions and answers – or better, a complex of statements, propositions, resolutions, and arguments offered in answer to largely implicit questions or problems. Or to put this another way, these statements and so on are moves in a field or space of argument, and to understand them requires reconstructing that space of problems that elicited them. </w:t>
      </w:r>
    </w:p>
    <w:p w14:paraId="4630C26F" w14:textId="77777777" w:rsidR="00536DB0" w:rsidRPr="00D44852" w:rsidRDefault="00536DB0" w:rsidP="00536DB0">
      <w:pPr>
        <w:spacing w:line="256" w:lineRule="auto"/>
        <w:rPr>
          <w:rStyle w:val="StyleUnderline"/>
          <w:highlight w:val="cyan"/>
        </w:rPr>
      </w:pPr>
      <w:r w:rsidRPr="00D44852">
        <w:rPr>
          <w:rFonts w:eastAsia="Calibri"/>
        </w:rPr>
        <w:t>To uncover the dynamics of black statecraft, I use Scott’s notion as a way of understanding and analyzing the conceptual and ideological work objects, like the state and statecraft, are meant to perform.</w:t>
      </w:r>
    </w:p>
    <w:p w14:paraId="579FEFA5" w14:textId="77777777" w:rsidR="00536DB0" w:rsidRPr="00D44852" w:rsidRDefault="00536DB0" w:rsidP="00536DB0">
      <w:pPr>
        <w:spacing w:line="256" w:lineRule="auto"/>
        <w:rPr>
          <w:rStyle w:val="StyleUnderline"/>
          <w:highlight w:val="cyan"/>
        </w:rPr>
      </w:pPr>
      <w:r w:rsidRPr="00D44852">
        <w:rPr>
          <w:rFonts w:eastAsia="Calibri"/>
        </w:rPr>
        <w:t xml:space="preserve">Throughout this dissertation, I aim to make visible black political engagements with statecraft in terms of a “theory-problem.” Thinking of the state as a theory problem and statecraft as a problem-space provides an opportunity to theorize black engagements with statecraft in terms of what is viewed as a problem itself. In other words, it makes visible what the black actors under study were doing with the state, what foundations they wanted to build. At the same time, </w:t>
      </w:r>
      <w:r w:rsidRPr="00D44852">
        <w:rPr>
          <w:rFonts w:eastAsia="Calibri"/>
          <w:u w:val="single"/>
        </w:rPr>
        <w:t xml:space="preserve">rather than explain the </w:t>
      </w:r>
      <w:r w:rsidRPr="00D44852">
        <w:rPr>
          <w:rFonts w:eastAsia="Calibri"/>
          <w:highlight w:val="cyan"/>
          <w:u w:val="single"/>
        </w:rPr>
        <w:t xml:space="preserve">failures of state </w:t>
      </w:r>
      <w:r w:rsidRPr="00D44852">
        <w:rPr>
          <w:rFonts w:eastAsia="Calibri"/>
          <w:u w:val="single"/>
        </w:rPr>
        <w:t xml:space="preserve">or </w:t>
      </w:r>
      <w:r w:rsidRPr="00D44852">
        <w:rPr>
          <w:rFonts w:eastAsia="Calibri"/>
          <w:highlight w:val="cyan"/>
          <w:u w:val="single"/>
        </w:rPr>
        <w:t>ideology</w:t>
      </w:r>
      <w:r w:rsidRPr="00D44852">
        <w:rPr>
          <w:rFonts w:eastAsia="Calibri"/>
        </w:rPr>
        <w:t xml:space="preserve">, I reflect on the ways in which </w:t>
      </w:r>
      <w:r w:rsidRPr="00D44852">
        <w:rPr>
          <w:rFonts w:eastAsia="Calibri"/>
          <w:u w:val="single"/>
        </w:rPr>
        <w:t xml:space="preserve">this approach to the issue of enacting black freedom </w:t>
      </w:r>
      <w:r w:rsidRPr="00D44852">
        <w:rPr>
          <w:rFonts w:eastAsia="Calibri"/>
          <w:b/>
          <w:iCs/>
          <w:highlight w:val="cyan"/>
          <w:u w:val="single"/>
        </w:rPr>
        <w:t>results in an antipolitical response</w:t>
      </w:r>
      <w:r w:rsidRPr="00D44852">
        <w:rPr>
          <w:rFonts w:eastAsia="Calibri"/>
        </w:rPr>
        <w:t xml:space="preserve">. My main contention is that </w:t>
      </w:r>
      <w:r w:rsidRPr="00D44852">
        <w:rPr>
          <w:rFonts w:eastAsia="Calibri"/>
          <w:u w:val="single"/>
        </w:rPr>
        <w:t>theories of the state are implicitly theories of politics</w:t>
      </w:r>
      <w:r w:rsidRPr="00D44852">
        <w:rPr>
          <w:rFonts w:eastAsia="Calibri"/>
        </w:rPr>
        <w:t xml:space="preserve">. Therefore, </w:t>
      </w:r>
      <w:r w:rsidRPr="00D44852">
        <w:rPr>
          <w:rFonts w:eastAsia="Calibri"/>
          <w:b/>
          <w:iCs/>
          <w:highlight w:val="cyan"/>
          <w:u w:val="single"/>
        </w:rPr>
        <w:t>the disavowal of the state is</w:t>
      </w:r>
      <w:r w:rsidRPr="00D44852">
        <w:rPr>
          <w:rFonts w:eastAsia="Calibri"/>
          <w:highlight w:val="cyan"/>
        </w:rPr>
        <w:t xml:space="preserve"> </w:t>
      </w:r>
      <w:r w:rsidRPr="00D44852">
        <w:rPr>
          <w:rFonts w:eastAsia="Calibri"/>
        </w:rPr>
        <w:t xml:space="preserve">also a </w:t>
      </w:r>
      <w:r w:rsidRPr="00D44852">
        <w:rPr>
          <w:rFonts w:eastAsia="Calibri"/>
          <w:b/>
          <w:iCs/>
          <w:highlight w:val="cyan"/>
          <w:u w:val="single"/>
        </w:rPr>
        <w:t>disavowal of black politics</w:t>
      </w:r>
      <w:r w:rsidRPr="00D44852">
        <w:rPr>
          <w:rFonts w:eastAsia="Calibri"/>
        </w:rPr>
        <w:t>.</w:t>
      </w:r>
    </w:p>
    <w:p w14:paraId="2DB9662F" w14:textId="77777777" w:rsidR="00536DB0" w:rsidRPr="00D44852" w:rsidRDefault="00536DB0" w:rsidP="00536DB0">
      <w:pPr>
        <w:spacing w:line="256" w:lineRule="auto"/>
        <w:rPr>
          <w:rStyle w:val="StyleUnderline"/>
          <w:highlight w:val="cyan"/>
        </w:rPr>
      </w:pPr>
      <w:r w:rsidRPr="00D44852">
        <w:rPr>
          <w:rFonts w:eastAsia="Calibri"/>
        </w:rPr>
        <w:t xml:space="preserve">Black </w:t>
      </w:r>
      <w:proofErr w:type="gramStart"/>
      <w:r w:rsidRPr="00D44852">
        <w:rPr>
          <w:rFonts w:eastAsia="Calibri"/>
        </w:rPr>
        <w:t>statecraft</w:t>
      </w:r>
      <w:proofErr w:type="gramEnd"/>
      <w:r w:rsidRPr="00D44852">
        <w:rPr>
          <w:rFonts w:eastAsia="Calibri"/>
        </w:rPr>
        <w:t xml:space="preserve">, as this dissertation will </w:t>
      </w:r>
      <w:proofErr w:type="gramStart"/>
      <w:r w:rsidRPr="00D44852">
        <w:rPr>
          <w:rFonts w:eastAsia="Calibri"/>
        </w:rPr>
        <w:t>illuminate</w:t>
      </w:r>
      <w:proofErr w:type="gramEnd"/>
      <w:r w:rsidRPr="00D44852">
        <w:rPr>
          <w:rFonts w:eastAsia="Calibri"/>
        </w:rPr>
        <w:t xml:space="preserve"> is an important part of black political practice of politics in the 19th and 20th centuries. Through an engagement with Toussaint Louverture, Frederick Douglass, and C.L.R. James, I will illustrate how </w:t>
      </w:r>
      <w:r w:rsidRPr="00D44852">
        <w:rPr>
          <w:rFonts w:eastAsia="Calibri"/>
          <w:b/>
          <w:iCs/>
          <w:u w:val="single"/>
        </w:rPr>
        <w:t xml:space="preserve">responses to the state </w:t>
      </w:r>
      <w:proofErr w:type="gramStart"/>
      <w:r w:rsidRPr="00D44852">
        <w:rPr>
          <w:rFonts w:eastAsia="Calibri"/>
          <w:b/>
          <w:iCs/>
          <w:u w:val="single"/>
        </w:rPr>
        <w:t>speaks</w:t>
      </w:r>
      <w:proofErr w:type="gramEnd"/>
      <w:r w:rsidRPr="00D44852">
        <w:rPr>
          <w:rFonts w:eastAsia="Calibri"/>
          <w:b/>
          <w:iCs/>
          <w:u w:val="single"/>
        </w:rPr>
        <w:t xml:space="preserve"> to</w:t>
      </w:r>
      <w:r w:rsidRPr="00D44852">
        <w:rPr>
          <w:rFonts w:eastAsia="Calibri"/>
        </w:rPr>
        <w:t xml:space="preserve"> a larger problem of the </w:t>
      </w:r>
      <w:r w:rsidRPr="00D44852">
        <w:rPr>
          <w:rFonts w:eastAsia="Calibri"/>
          <w:b/>
          <w:iCs/>
          <w:u w:val="single"/>
        </w:rPr>
        <w:t>possibilities of black politics</w:t>
      </w:r>
      <w:r w:rsidRPr="00D44852">
        <w:rPr>
          <w:rFonts w:eastAsia="Calibri"/>
        </w:rPr>
        <w:t xml:space="preserve"> in a racialized world. Engaging with these thinkers through the lens of black statecraft and attuned to their problem-space also gets to the specificity of black freedom struggles in the 19th and 20th centuries.</w:t>
      </w:r>
    </w:p>
    <w:p w14:paraId="3C91D95D" w14:textId="77777777" w:rsidR="00536DB0" w:rsidRPr="00D44852" w:rsidRDefault="00536DB0" w:rsidP="00536DB0">
      <w:pPr>
        <w:spacing w:line="256" w:lineRule="auto"/>
        <w:rPr>
          <w:rStyle w:val="StyleUnderline"/>
          <w:highlight w:val="cyan"/>
        </w:rPr>
      </w:pPr>
      <w:r w:rsidRPr="00D44852">
        <w:rPr>
          <w:rFonts w:eastAsia="Calibri"/>
          <w:highlight w:val="cyan"/>
          <w:u w:val="single"/>
        </w:rPr>
        <w:t xml:space="preserve">By </w:t>
      </w:r>
      <w:r w:rsidRPr="00D44852">
        <w:rPr>
          <w:rFonts w:eastAsia="Calibri"/>
          <w:b/>
          <w:iCs/>
          <w:highlight w:val="cyan"/>
          <w:u w:val="single"/>
        </w:rPr>
        <w:t>undervaluing the state</w:t>
      </w:r>
      <w:r w:rsidRPr="00D44852">
        <w:rPr>
          <w:rFonts w:eastAsia="Calibri"/>
        </w:rPr>
        <w:t xml:space="preserve"> and statecraft as a topic worthy of investigation, </w:t>
      </w:r>
      <w:r w:rsidRPr="00D44852">
        <w:rPr>
          <w:rFonts w:eastAsia="Calibri"/>
          <w:highlight w:val="cyan"/>
          <w:u w:val="single"/>
        </w:rPr>
        <w:t>scholarship</w:t>
      </w:r>
      <w:r w:rsidRPr="00D44852">
        <w:rPr>
          <w:rFonts w:eastAsia="Calibri"/>
          <w:highlight w:val="cyan"/>
        </w:rPr>
        <w:t xml:space="preserve"> </w:t>
      </w:r>
      <w:r w:rsidRPr="00D44852">
        <w:rPr>
          <w:rFonts w:eastAsia="Calibri"/>
        </w:rPr>
        <w:t xml:space="preserve">in political theory </w:t>
      </w:r>
      <w:r w:rsidRPr="00D44852">
        <w:rPr>
          <w:rFonts w:eastAsia="Calibri"/>
          <w:highlight w:val="cyan"/>
          <w:u w:val="single"/>
        </w:rPr>
        <w:t xml:space="preserve">ignores </w:t>
      </w:r>
      <w:r w:rsidRPr="00D44852">
        <w:rPr>
          <w:rFonts w:eastAsia="Calibri"/>
          <w:u w:val="single"/>
        </w:rPr>
        <w:t xml:space="preserve">the ways in which these </w:t>
      </w:r>
      <w:r w:rsidRPr="00D44852">
        <w:rPr>
          <w:rFonts w:eastAsia="Calibri"/>
          <w:highlight w:val="cyan"/>
          <w:u w:val="single"/>
        </w:rPr>
        <w:t xml:space="preserve">black </w:t>
      </w:r>
      <w:r w:rsidRPr="00D44852">
        <w:rPr>
          <w:rFonts w:eastAsia="Calibri"/>
          <w:u w:val="single"/>
        </w:rPr>
        <w:t xml:space="preserve">statecraft thinkers provide </w:t>
      </w:r>
      <w:r w:rsidRPr="00D44852">
        <w:rPr>
          <w:rFonts w:eastAsia="Calibri"/>
          <w:highlight w:val="cyan"/>
          <w:u w:val="single"/>
        </w:rPr>
        <w:t xml:space="preserve">alternatives </w:t>
      </w:r>
      <w:r w:rsidRPr="00D44852">
        <w:rPr>
          <w:rFonts w:eastAsia="Calibri"/>
          <w:u w:val="single"/>
        </w:rPr>
        <w:t xml:space="preserve">and innovations in </w:t>
      </w:r>
      <w:proofErr w:type="spellStart"/>
      <w:r w:rsidRPr="00D44852">
        <w:rPr>
          <w:rFonts w:eastAsia="Calibri"/>
          <w:u w:val="single"/>
        </w:rPr>
        <w:t>statemaking</w:t>
      </w:r>
      <w:proofErr w:type="spellEnd"/>
      <w:r w:rsidRPr="00D44852">
        <w:rPr>
          <w:rFonts w:eastAsia="Calibri"/>
          <w:u w:val="single"/>
        </w:rPr>
        <w:t xml:space="preserve">, </w:t>
      </w:r>
      <w:r w:rsidRPr="00D44852">
        <w:rPr>
          <w:rFonts w:eastAsia="Calibri"/>
          <w:highlight w:val="cyan"/>
          <w:u w:val="single"/>
        </w:rPr>
        <w:t xml:space="preserve">bending </w:t>
      </w:r>
      <w:r w:rsidRPr="00D44852">
        <w:rPr>
          <w:rFonts w:eastAsia="Calibri"/>
          <w:u w:val="single"/>
        </w:rPr>
        <w:t xml:space="preserve">the arc of </w:t>
      </w:r>
      <w:r w:rsidRPr="00D44852">
        <w:rPr>
          <w:rFonts w:eastAsia="Calibri"/>
          <w:b/>
          <w:iCs/>
          <w:highlight w:val="cyan"/>
          <w:u w:val="single"/>
        </w:rPr>
        <w:t>history closer to justice</w:t>
      </w:r>
      <w:r w:rsidRPr="00D44852">
        <w:rPr>
          <w:rFonts w:eastAsia="Calibri"/>
        </w:rPr>
        <w:t xml:space="preserve">. Both approaches to black freedom and the state along with the </w:t>
      </w:r>
      <w:r w:rsidRPr="00D44852">
        <w:rPr>
          <w:rFonts w:eastAsia="Calibri"/>
          <w:highlight w:val="cyan"/>
          <w:u w:val="single"/>
        </w:rPr>
        <w:t xml:space="preserve">binary </w:t>
      </w:r>
      <w:proofErr w:type="gramStart"/>
      <w:r w:rsidRPr="00D44852">
        <w:rPr>
          <w:rFonts w:eastAsia="Calibri"/>
          <w:highlight w:val="cyan"/>
          <w:u w:val="single"/>
        </w:rPr>
        <w:t>thinking</w:t>
      </w:r>
      <w:r w:rsidRPr="00D44852">
        <w:rPr>
          <w:rFonts w:eastAsia="Calibri"/>
          <w:highlight w:val="cyan"/>
        </w:rPr>
        <w:t xml:space="preserve"> </w:t>
      </w:r>
      <w:r w:rsidRPr="00D44852">
        <w:rPr>
          <w:rFonts w:eastAsia="Calibri"/>
        </w:rPr>
        <w:t>it</w:t>
      </w:r>
      <w:proofErr w:type="gramEnd"/>
      <w:r w:rsidRPr="00D44852">
        <w:rPr>
          <w:rFonts w:eastAsia="Calibri"/>
        </w:rPr>
        <w:t xml:space="preserve"> </w:t>
      </w:r>
      <w:proofErr w:type="gramStart"/>
      <w:r w:rsidRPr="00D44852">
        <w:rPr>
          <w:rFonts w:eastAsia="Calibri"/>
        </w:rPr>
        <w:t>encourages</w:t>
      </w:r>
      <w:proofErr w:type="gramEnd"/>
      <w:r w:rsidRPr="00D44852">
        <w:rPr>
          <w:rFonts w:eastAsia="Calibri"/>
        </w:rPr>
        <w:t xml:space="preserve"> </w:t>
      </w:r>
      <w:r w:rsidRPr="00D44852">
        <w:rPr>
          <w:rFonts w:eastAsia="Calibri"/>
          <w:b/>
          <w:iCs/>
          <w:highlight w:val="cyan"/>
          <w:u w:val="single"/>
        </w:rPr>
        <w:t>blunts our understanding</w:t>
      </w:r>
      <w:r w:rsidRPr="00D44852">
        <w:rPr>
          <w:rFonts w:eastAsia="Calibri"/>
          <w:highlight w:val="cyan"/>
        </w:rPr>
        <w:t xml:space="preserve"> </w:t>
      </w:r>
      <w:r w:rsidRPr="00D44852">
        <w:rPr>
          <w:rFonts w:eastAsia="Calibri"/>
        </w:rPr>
        <w:t xml:space="preserve">of the contours </w:t>
      </w:r>
      <w:r w:rsidRPr="00D44852">
        <w:rPr>
          <w:rFonts w:eastAsia="Calibri"/>
          <w:highlight w:val="cyan"/>
          <w:u w:val="single"/>
        </w:rPr>
        <w:t xml:space="preserve">of decolonization and </w:t>
      </w:r>
      <w:r w:rsidRPr="00D44852">
        <w:rPr>
          <w:rFonts w:eastAsia="Calibri"/>
          <w:b/>
          <w:iCs/>
          <w:highlight w:val="cyan"/>
          <w:u w:val="single"/>
        </w:rPr>
        <w:t>limits the way we view our resources</w:t>
      </w:r>
      <w:r w:rsidRPr="00D44852">
        <w:rPr>
          <w:rFonts w:eastAsia="Calibri"/>
          <w:u w:val="single"/>
        </w:rPr>
        <w:t xml:space="preserve"> in the events and thinkers of the past.</w:t>
      </w:r>
    </w:p>
    <w:p w14:paraId="424C98C8" w14:textId="77777777" w:rsidR="00536DB0" w:rsidRPr="00D44852" w:rsidRDefault="00536DB0" w:rsidP="00536DB0">
      <w:pPr>
        <w:spacing w:line="256" w:lineRule="auto"/>
        <w:rPr>
          <w:rStyle w:val="StyleUnderline"/>
          <w:highlight w:val="cyan"/>
        </w:rPr>
      </w:pPr>
      <w:r w:rsidRPr="00D44852">
        <w:rPr>
          <w:rFonts w:eastAsia="Calibri"/>
        </w:rPr>
        <w:t>This dissertation engages with the persistent and ongoing question of enacting black freedom in the context of a racialized world in the Caribbean and the United States in the 19th and 20th centuries. I aim to show the variety of ways black thinkers and actors reflected upon their experience through critical engagement to put forward political ideas and projects that continue to shape the ways in which we engage or choose to disengage the state, politics, and the political.</w:t>
      </w:r>
    </w:p>
    <w:p w14:paraId="0F8DFBE3" w14:textId="77777777" w:rsidR="00536DB0" w:rsidRPr="00D44852" w:rsidRDefault="00536DB0" w:rsidP="00536DB0">
      <w:pPr>
        <w:spacing w:line="256" w:lineRule="auto"/>
        <w:rPr>
          <w:rStyle w:val="StyleUnderline"/>
          <w:highlight w:val="cyan"/>
        </w:rPr>
      </w:pPr>
      <w:r w:rsidRPr="00D44852">
        <w:rPr>
          <w:rFonts w:eastAsia="Calibri"/>
        </w:rPr>
        <w:t xml:space="preserve">I insist that we must return to these questions of founding, freedom, and the state because </w:t>
      </w:r>
      <w:r w:rsidRPr="00D44852">
        <w:rPr>
          <w:rFonts w:eastAsia="Calibri"/>
          <w:b/>
          <w:iCs/>
          <w:highlight w:val="cyan"/>
          <w:u w:val="single"/>
        </w:rPr>
        <w:t>the state is</w:t>
      </w:r>
      <w:r w:rsidRPr="00D44852">
        <w:rPr>
          <w:rFonts w:eastAsia="Calibri"/>
          <w:highlight w:val="cyan"/>
        </w:rPr>
        <w:t xml:space="preserve"> </w:t>
      </w:r>
      <w:r w:rsidRPr="00D44852">
        <w:rPr>
          <w:rFonts w:eastAsia="Calibri"/>
        </w:rPr>
        <w:t xml:space="preserve">also </w:t>
      </w:r>
      <w:r w:rsidRPr="00D44852">
        <w:rPr>
          <w:rFonts w:eastAsia="Calibri"/>
          <w:b/>
          <w:iCs/>
          <w:highlight w:val="cyan"/>
          <w:u w:val="single"/>
        </w:rPr>
        <w:t>a site of contestation</w:t>
      </w:r>
      <w:r w:rsidRPr="00D44852">
        <w:rPr>
          <w:rFonts w:eastAsia="Calibri"/>
        </w:rPr>
        <w:t xml:space="preserve">. Through an investigation of how these theorists of black statecraft engage with and theorize the state, we are better able to reflect on the areas of political contestation reshaping the way certain concepts like the state and freedom, to name a few key concepts explored in this study, are understood, and mediated. These </w:t>
      </w:r>
      <w:r w:rsidRPr="00D44852">
        <w:rPr>
          <w:rFonts w:eastAsia="Calibri"/>
          <w:u w:val="single"/>
        </w:rPr>
        <w:t xml:space="preserve">black political thinkers provide great reflections for what we are fighting </w:t>
      </w:r>
      <w:proofErr w:type="gramStart"/>
      <w:r w:rsidRPr="00D44852">
        <w:rPr>
          <w:rFonts w:eastAsia="Calibri"/>
          <w:u w:val="single"/>
        </w:rPr>
        <w:t>for</w:t>
      </w:r>
      <w:r w:rsidRPr="00D44852">
        <w:rPr>
          <w:rFonts w:eastAsia="Calibri"/>
        </w:rPr>
        <w:t>,</w:t>
      </w:r>
      <w:proofErr w:type="gramEnd"/>
      <w:r w:rsidRPr="00D44852">
        <w:rPr>
          <w:rFonts w:eastAsia="Calibri"/>
        </w:rPr>
        <w:t xml:space="preserve"> to give content to the kind of political-social community we seek to build upon principles of freedom, equality, and justice. My work responds to the need for reconceptualizing and expanding anticolonial politics and principles, decolonizing principles of freedom, self-determination, and autonomy.</w:t>
      </w:r>
    </w:p>
    <w:p w14:paraId="4BBAFB8A" w14:textId="77777777" w:rsidR="00057E3D" w:rsidRPr="008A504D" w:rsidRDefault="00057E3D" w:rsidP="00057E3D">
      <w:pPr>
        <w:rPr>
          <w:sz w:val="16"/>
        </w:rPr>
      </w:pPr>
    </w:p>
    <w:sectPr w:rsidR="00057E3D" w:rsidRPr="008A50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32754464">
    <w:abstractNumId w:val="10"/>
  </w:num>
  <w:num w:numId="2" w16cid:durableId="1020474099">
    <w:abstractNumId w:val="8"/>
  </w:num>
  <w:num w:numId="3" w16cid:durableId="2073892969">
    <w:abstractNumId w:val="7"/>
  </w:num>
  <w:num w:numId="4" w16cid:durableId="1156072863">
    <w:abstractNumId w:val="6"/>
  </w:num>
  <w:num w:numId="5" w16cid:durableId="1315262566">
    <w:abstractNumId w:val="5"/>
  </w:num>
  <w:num w:numId="6" w16cid:durableId="569194284">
    <w:abstractNumId w:val="9"/>
  </w:num>
  <w:num w:numId="7" w16cid:durableId="599026617">
    <w:abstractNumId w:val="4"/>
  </w:num>
  <w:num w:numId="8" w16cid:durableId="247427666">
    <w:abstractNumId w:val="3"/>
  </w:num>
  <w:num w:numId="9" w16cid:durableId="1412658097">
    <w:abstractNumId w:val="2"/>
  </w:num>
  <w:num w:numId="10" w16cid:durableId="874585758">
    <w:abstractNumId w:val="1"/>
  </w:num>
  <w:num w:numId="11" w16cid:durableId="909073978">
    <w:abstractNumId w:val="14"/>
  </w:num>
  <w:num w:numId="12" w16cid:durableId="1205605210">
    <w:abstractNumId w:val="13"/>
  </w:num>
  <w:num w:numId="13" w16cid:durableId="1695883432">
    <w:abstractNumId w:val="12"/>
  </w:num>
  <w:num w:numId="14" w16cid:durableId="720713117">
    <w:abstractNumId w:val="11"/>
  </w:num>
  <w:num w:numId="15" w16cid:durableId="1084960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F723E4"/>
    <w:rsid w:val="000139A3"/>
    <w:rsid w:val="00057E3D"/>
    <w:rsid w:val="00100833"/>
    <w:rsid w:val="00104529"/>
    <w:rsid w:val="00177B7D"/>
    <w:rsid w:val="0018322D"/>
    <w:rsid w:val="001B5776"/>
    <w:rsid w:val="00251FC7"/>
    <w:rsid w:val="002855A7"/>
    <w:rsid w:val="002A378E"/>
    <w:rsid w:val="00315690"/>
    <w:rsid w:val="00325646"/>
    <w:rsid w:val="003902BA"/>
    <w:rsid w:val="003A09E2"/>
    <w:rsid w:val="003E2A2A"/>
    <w:rsid w:val="00407037"/>
    <w:rsid w:val="004605D6"/>
    <w:rsid w:val="004C2A13"/>
    <w:rsid w:val="004C60E8"/>
    <w:rsid w:val="004C675B"/>
    <w:rsid w:val="004E3579"/>
    <w:rsid w:val="004F39E0"/>
    <w:rsid w:val="00536DB0"/>
    <w:rsid w:val="00537BD5"/>
    <w:rsid w:val="006065BD"/>
    <w:rsid w:val="00665003"/>
    <w:rsid w:val="007F5B66"/>
    <w:rsid w:val="00823A1C"/>
    <w:rsid w:val="00845B9D"/>
    <w:rsid w:val="00860984"/>
    <w:rsid w:val="008B3ECB"/>
    <w:rsid w:val="008C1B2E"/>
    <w:rsid w:val="0091627E"/>
    <w:rsid w:val="009E1922"/>
    <w:rsid w:val="00A93661"/>
    <w:rsid w:val="00A95652"/>
    <w:rsid w:val="00B33C6D"/>
    <w:rsid w:val="00B4508F"/>
    <w:rsid w:val="00B8057C"/>
    <w:rsid w:val="00BF593B"/>
    <w:rsid w:val="00C83417"/>
    <w:rsid w:val="00CD2EB5"/>
    <w:rsid w:val="00CD736E"/>
    <w:rsid w:val="00CE161E"/>
    <w:rsid w:val="00CF59A8"/>
    <w:rsid w:val="00D325A9"/>
    <w:rsid w:val="00D36A8A"/>
    <w:rsid w:val="00D71170"/>
    <w:rsid w:val="00DA6538"/>
    <w:rsid w:val="00ED30CF"/>
    <w:rsid w:val="00F176EF"/>
    <w:rsid w:val="00F51AC4"/>
    <w:rsid w:val="00F723E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73B25"/>
  <w15:chartTrackingRefBased/>
  <w15:docId w15:val="{6B87A522-25EB-4208-A7D4-509A1315D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723E4"/>
    <w:rPr>
      <w:rFonts w:ascii="Calibri" w:hAnsi="Calibri" w:cs="Calibri"/>
    </w:rPr>
  </w:style>
  <w:style w:type="paragraph" w:styleId="Heading1">
    <w:name w:val="heading 1"/>
    <w:aliases w:val="Pocket"/>
    <w:basedOn w:val="Normal"/>
    <w:next w:val="Normal"/>
    <w:link w:val="Heading1Char"/>
    <w:autoRedefine/>
    <w:qFormat/>
    <w:rsid w:val="00F723E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F723E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F723E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autoRedefine/>
    <w:uiPriority w:val="3"/>
    <w:unhideWhenUsed/>
    <w:qFormat/>
    <w:rsid w:val="00F723E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57E3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F723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23E4"/>
  </w:style>
  <w:style w:type="character" w:customStyle="1" w:styleId="Heading1Char">
    <w:name w:val="Heading 1 Char"/>
    <w:aliases w:val="Pocket Char"/>
    <w:basedOn w:val="DefaultParagraphFont"/>
    <w:link w:val="Heading1"/>
    <w:rsid w:val="00F723E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723E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723E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F723E4"/>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F723E4"/>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723E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6"/>
    <w:qFormat/>
    <w:rsid w:val="00F723E4"/>
    <w:rPr>
      <w:b w:val="0"/>
      <w:sz w:val="22"/>
      <w:u w:val="single"/>
    </w:rPr>
  </w:style>
  <w:style w:type="character" w:styleId="Hyperlink">
    <w:name w:val="Hyperlink"/>
    <w:basedOn w:val="DefaultParagraphFont"/>
    <w:uiPriority w:val="99"/>
    <w:unhideWhenUsed/>
    <w:rsid w:val="00F723E4"/>
    <w:rPr>
      <w:color w:val="auto"/>
      <w:u w:val="none"/>
    </w:rPr>
  </w:style>
  <w:style w:type="character" w:styleId="FollowedHyperlink">
    <w:name w:val="FollowedHyperlink"/>
    <w:basedOn w:val="DefaultParagraphFont"/>
    <w:uiPriority w:val="99"/>
    <w:semiHidden/>
    <w:unhideWhenUsed/>
    <w:rsid w:val="00F723E4"/>
    <w:rPr>
      <w:color w:val="auto"/>
      <w:u w:val="none"/>
    </w:rPr>
  </w:style>
  <w:style w:type="character" w:customStyle="1" w:styleId="Heading5Char">
    <w:name w:val="Heading 5 Char"/>
    <w:basedOn w:val="DefaultParagraphFont"/>
    <w:link w:val="Heading5"/>
    <w:uiPriority w:val="9"/>
    <w:semiHidden/>
    <w:rsid w:val="00057E3D"/>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057E3D"/>
    <w:rPr>
      <w:b/>
      <w:bCs/>
    </w:rPr>
  </w:style>
  <w:style w:type="character" w:styleId="BookTitle">
    <w:name w:val="Book Title"/>
    <w:basedOn w:val="DefaultParagraphFont"/>
    <w:uiPriority w:val="33"/>
    <w:semiHidden/>
    <w:qFormat/>
    <w:rsid w:val="00057E3D"/>
    <w:rPr>
      <w:b/>
      <w:bCs/>
      <w:i/>
      <w:iCs/>
      <w:spacing w:val="5"/>
    </w:rPr>
  </w:style>
  <w:style w:type="numbering" w:styleId="111111">
    <w:name w:val="Outline List 2"/>
    <w:basedOn w:val="NoList"/>
    <w:uiPriority w:val="99"/>
    <w:semiHidden/>
    <w:unhideWhenUsed/>
    <w:rsid w:val="00057E3D"/>
  </w:style>
  <w:style w:type="paragraph" w:styleId="Header">
    <w:name w:val="header"/>
    <w:basedOn w:val="Normal"/>
    <w:link w:val="HeaderChar"/>
    <w:uiPriority w:val="99"/>
    <w:semiHidden/>
    <w:rsid w:val="00057E3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57E3D"/>
    <w:rPr>
      <w:rFonts w:ascii="Calibri" w:hAnsi="Calibri" w:cs="Calibri"/>
    </w:rPr>
  </w:style>
  <w:style w:type="paragraph" w:styleId="Footer">
    <w:name w:val="footer"/>
    <w:basedOn w:val="Normal"/>
    <w:link w:val="FooterChar"/>
    <w:uiPriority w:val="99"/>
    <w:semiHidden/>
    <w:rsid w:val="00057E3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57E3D"/>
    <w:rPr>
      <w:rFonts w:ascii="Calibri" w:hAnsi="Calibri" w:cs="Calibri"/>
    </w:rPr>
  </w:style>
  <w:style w:type="paragraph" w:styleId="BodyText">
    <w:name w:val="Body Text"/>
    <w:basedOn w:val="Normal"/>
    <w:link w:val="BodyTextChar"/>
    <w:uiPriority w:val="99"/>
    <w:semiHidden/>
    <w:unhideWhenUsed/>
    <w:rsid w:val="00057E3D"/>
    <w:pPr>
      <w:spacing w:after="120"/>
    </w:pPr>
  </w:style>
  <w:style w:type="character" w:customStyle="1" w:styleId="BodyTextChar">
    <w:name w:val="Body Text Char"/>
    <w:basedOn w:val="DefaultParagraphFont"/>
    <w:link w:val="BodyText"/>
    <w:uiPriority w:val="99"/>
    <w:semiHidden/>
    <w:rsid w:val="00057E3D"/>
    <w:rPr>
      <w:rFonts w:ascii="Calibri" w:hAnsi="Calibri" w:cs="Calibri"/>
    </w:rPr>
  </w:style>
  <w:style w:type="paragraph" w:styleId="NoSpacing">
    <w:name w:val="No Spacing"/>
    <w:link w:val="NoSpacingChar"/>
    <w:uiPriority w:val="99"/>
    <w:semiHidden/>
    <w:unhideWhenUsed/>
    <w:qFormat/>
    <w:rsid w:val="00057E3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57E3D"/>
    <w:rPr>
      <w:rFonts w:ascii="Calibri" w:hAnsi="Calibri" w:cs="Calibri"/>
    </w:rPr>
  </w:style>
  <w:style w:type="character" w:styleId="UnresolvedMention">
    <w:name w:val="Unresolved Mention"/>
    <w:basedOn w:val="DefaultParagraphFont"/>
    <w:uiPriority w:val="99"/>
    <w:semiHidden/>
    <w:unhideWhenUsed/>
    <w:rsid w:val="00057E3D"/>
    <w:rPr>
      <w:color w:val="605E5C"/>
      <w:shd w:val="clear" w:color="auto" w:fill="E1DFDD"/>
    </w:rPr>
  </w:style>
  <w:style w:type="character" w:customStyle="1" w:styleId="Code">
    <w:name w:val="Code"/>
    <w:basedOn w:val="DefaultParagraphFont"/>
    <w:uiPriority w:val="1"/>
    <w:qFormat/>
    <w:rsid w:val="00057E3D"/>
    <w:rPr>
      <w:rFonts w:ascii="Menlo" w:hAnsi="Menlo"/>
      <w:color w:val="C00000"/>
      <w:sz w:val="18"/>
    </w:rPr>
  </w:style>
  <w:style w:type="paragraph" w:customStyle="1" w:styleId="Analytic">
    <w:name w:val="Analytic"/>
    <w:basedOn w:val="Heading4"/>
    <w:uiPriority w:val="5"/>
    <w:qFormat/>
    <w:rsid w:val="00057E3D"/>
    <w:rPr>
      <w:color w:val="002060"/>
    </w:rPr>
  </w:style>
  <w:style w:type="paragraph" w:customStyle="1" w:styleId="textbold">
    <w:name w:val="text bold"/>
    <w:basedOn w:val="Normal"/>
    <w:link w:val="Emphasis"/>
    <w:uiPriority w:val="7"/>
    <w:qFormat/>
    <w:rsid w:val="00057E3D"/>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paragraph" w:customStyle="1" w:styleId="Emphasis1">
    <w:name w:val="Emphasis1"/>
    <w:basedOn w:val="Normal"/>
    <w:uiPriority w:val="7"/>
    <w:qFormat/>
    <w:rsid w:val="00057E3D"/>
    <w:pPr>
      <w:pBdr>
        <w:top w:val="single" w:sz="12" w:space="1" w:color="auto"/>
        <w:left w:val="single" w:sz="12" w:space="4" w:color="auto"/>
        <w:bottom w:val="single" w:sz="12" w:space="1" w:color="auto"/>
        <w:right w:val="single" w:sz="12" w:space="4" w:color="auto"/>
      </w:pBdr>
      <w:spacing w:line="256" w:lineRule="auto"/>
      <w:ind w:left="720"/>
      <w:jc w:val="both"/>
    </w:pPr>
    <w:rPr>
      <w:b/>
      <w:iCs/>
      <w:kern w:val="2"/>
      <w:sz w:val="24"/>
      <w:u w:val="single"/>
      <w:bdr w:val="single" w:sz="8" w:space="0" w:color="auto"/>
      <w:lang w:eastAsia="zh-TW"/>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057E3D"/>
    <w:pPr>
      <w:spacing w:after="0" w:line="240" w:lineRule="auto"/>
    </w:pPr>
    <w:rPr>
      <w:rFonts w:eastAsiaTheme="minorEastAsia"/>
      <w:kern w:val="2"/>
      <w:szCs w:val="24"/>
      <w:u w:val="single"/>
      <w:lang w:eastAsia="zh-TW"/>
      <w14:ligatures w14:val="standardContextual"/>
    </w:rPr>
  </w:style>
  <w:style w:type="paragraph" w:styleId="DocumentMap">
    <w:name w:val="Document Map"/>
    <w:basedOn w:val="Normal"/>
    <w:link w:val="DocumentMapChar"/>
    <w:uiPriority w:val="99"/>
    <w:semiHidden/>
    <w:unhideWhenUsed/>
    <w:rsid w:val="00057E3D"/>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57E3D"/>
    <w:rPr>
      <w:rFonts w:ascii="Lucida Grande" w:hAnsi="Lucida Grande" w:cs="Lucida Grand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TotalTime>
  <Pages>1</Pages>
  <Words>27930</Words>
  <Characters>159205</Characters>
  <Application>Microsoft Office Word</Application>
  <DocSecurity>0</DocSecurity>
  <Lines>1326</Lines>
  <Paragraphs>373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Lucas Lobo</cp:lastModifiedBy>
  <cp:revision>3</cp:revision>
  <dcterms:created xsi:type="dcterms:W3CDTF">2025-09-27T22:18:00Z</dcterms:created>
  <dcterms:modified xsi:type="dcterms:W3CDTF">2025-09-27T23:01:00Z</dcterms:modified>
</cp:coreProperties>
</file>