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4F6F" w14:textId="4523E300" w:rsidR="00057E3D" w:rsidRDefault="00057E3D" w:rsidP="00057E3D">
      <w:pPr>
        <w:pStyle w:val="Heading1"/>
      </w:pPr>
      <w:r>
        <w:t xml:space="preserve">1NC vs </w:t>
      </w:r>
      <w:r w:rsidR="00FE6A38">
        <w:t>Wake Forest MP</w:t>
      </w:r>
    </w:p>
    <w:p w14:paraId="36C24C16" w14:textId="77777777" w:rsidR="00057E3D" w:rsidRDefault="00057E3D" w:rsidP="00057E3D">
      <w:pPr>
        <w:pStyle w:val="Heading2"/>
      </w:pPr>
      <w:r>
        <w:t>OFF</w:t>
      </w:r>
    </w:p>
    <w:p w14:paraId="56EDBE15" w14:textId="77777777" w:rsidR="00057E3D" w:rsidRDefault="00057E3D" w:rsidP="00057E3D">
      <w:pPr>
        <w:pStyle w:val="Heading3"/>
      </w:pPr>
      <w:r>
        <w:t>T---1NC</w:t>
      </w:r>
    </w:p>
    <w:p w14:paraId="79A22084" w14:textId="77777777" w:rsidR="00057E3D" w:rsidRDefault="00057E3D" w:rsidP="00057E3D">
      <w:pPr>
        <w:pStyle w:val="Heading4"/>
      </w:pPr>
      <w:r>
        <w:t xml:space="preserve">The </w:t>
      </w:r>
      <w:r w:rsidRPr="006E73E6">
        <w:rPr>
          <w:u w:val="single"/>
        </w:rPr>
        <w:t>AFF</w:t>
      </w:r>
      <w:r>
        <w:t xml:space="preserve"> must be topical:</w:t>
      </w:r>
    </w:p>
    <w:p w14:paraId="5BC64F94" w14:textId="77777777" w:rsidR="00057E3D" w:rsidRPr="0025707F" w:rsidRDefault="00057E3D" w:rsidP="00057E3D"/>
    <w:p w14:paraId="61E7C2B2" w14:textId="77777777" w:rsidR="00057E3D" w:rsidRPr="00CD2EC0" w:rsidRDefault="00057E3D" w:rsidP="00057E3D">
      <w:pPr>
        <w:pStyle w:val="Heading4"/>
        <w:rPr>
          <w:rFonts w:cs="Calibri"/>
        </w:rPr>
      </w:pPr>
      <w:r w:rsidRPr="00CD2EC0">
        <w:rPr>
          <w:rFonts w:cs="Calibri"/>
        </w:rPr>
        <w:t xml:space="preserve">‘Resolved’ means to enact a policy by law. </w:t>
      </w:r>
    </w:p>
    <w:p w14:paraId="13251004" w14:textId="77777777" w:rsidR="00057E3D" w:rsidRPr="002D5349" w:rsidRDefault="00057E3D" w:rsidP="00057E3D">
      <w:r w:rsidRPr="000F6E89">
        <w:rPr>
          <w:rStyle w:val="Style13ptBold"/>
        </w:rPr>
        <w:t>Words &amp; Phrases 64</w:t>
      </w:r>
      <w:r w:rsidRPr="002D5349">
        <w:t xml:space="preserve">. Permanent Edition. </w:t>
      </w:r>
    </w:p>
    <w:p w14:paraId="0FE42BC5" w14:textId="77777777" w:rsidR="00057E3D" w:rsidRDefault="00057E3D" w:rsidP="00057E3D">
      <w:pPr>
        <w:rPr>
          <w:rStyle w:val="Emphasis"/>
        </w:rPr>
      </w:pPr>
      <w:r w:rsidRPr="00DB072D">
        <w:rPr>
          <w:rStyle w:val="StyleUnderline"/>
          <w:highlight w:val="cyan"/>
        </w:rPr>
        <w:t>Definition of</w:t>
      </w:r>
      <w:r w:rsidRPr="00CD2EC0">
        <w:rPr>
          <w:rStyle w:val="StyleUnderline"/>
        </w:rPr>
        <w:t xml:space="preserve"> the word </w:t>
      </w:r>
      <w:r w:rsidRPr="00DB072D">
        <w:rPr>
          <w:rStyle w:val="StyleUnderline"/>
          <w:highlight w:val="cyan"/>
        </w:rPr>
        <w:t>“resolve,”</w:t>
      </w:r>
      <w:r w:rsidRPr="00B55A58">
        <w:rPr>
          <w:sz w:val="16"/>
          <w:szCs w:val="18"/>
        </w:rPr>
        <w:t xml:space="preserve"> given by Webster </w:t>
      </w:r>
      <w:r w:rsidRPr="00CD2EC0">
        <w:rPr>
          <w:rStyle w:val="StyleUnderline"/>
        </w:rPr>
        <w:t>is “</w:t>
      </w:r>
      <w:r w:rsidRPr="00DB072D">
        <w:rPr>
          <w:rStyle w:val="StyleUnderline"/>
          <w:highlight w:val="cyan"/>
        </w:rPr>
        <w:t>to express an opinion</w:t>
      </w:r>
      <w:r w:rsidRPr="00CD2EC0">
        <w:rPr>
          <w:rStyle w:val="StyleUnderline"/>
        </w:rPr>
        <w:t xml:space="preserve"> or determination </w:t>
      </w:r>
      <w:r w:rsidRPr="00DB072D">
        <w:rPr>
          <w:rStyle w:val="StyleUnderline"/>
          <w:highlight w:val="cyan"/>
        </w:rPr>
        <w:t xml:space="preserve">by resolution or vote; as ‘it was </w:t>
      </w:r>
      <w:r w:rsidRPr="00DB072D">
        <w:rPr>
          <w:rStyle w:val="Emphasis"/>
          <w:highlight w:val="cyan"/>
        </w:rPr>
        <w:t>resolved by the legislature</w:t>
      </w:r>
      <w:r w:rsidRPr="00DB072D">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DB072D">
        <w:rPr>
          <w:rStyle w:val="StyleUnderline"/>
          <w:highlight w:val="cyan"/>
        </w:rPr>
        <w:t xml:space="preserve">meaning “to </w:t>
      </w:r>
      <w:r w:rsidRPr="00DB072D">
        <w:rPr>
          <w:rStyle w:val="Emphasis"/>
          <w:highlight w:val="cyan"/>
        </w:rPr>
        <w:t>establish by law”.</w:t>
      </w:r>
    </w:p>
    <w:p w14:paraId="3F6FCE87" w14:textId="77777777" w:rsidR="00057E3D" w:rsidRPr="00B55A58" w:rsidRDefault="00057E3D" w:rsidP="00057E3D">
      <w:pPr>
        <w:rPr>
          <w:sz w:val="16"/>
          <w:szCs w:val="18"/>
        </w:rPr>
      </w:pPr>
    </w:p>
    <w:p w14:paraId="3F52E018" w14:textId="77777777" w:rsidR="00057E3D" w:rsidRDefault="00057E3D" w:rsidP="00057E3D">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696BC465" w14:textId="77777777" w:rsidR="00057E3D" w:rsidRPr="00F66083" w:rsidRDefault="00057E3D" w:rsidP="00057E3D">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665A4210" w14:textId="77777777" w:rsidR="00057E3D" w:rsidRPr="00F66083" w:rsidRDefault="00057E3D" w:rsidP="00057E3D">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FA544D1" w14:textId="77777777" w:rsidR="00057E3D" w:rsidRDefault="00057E3D" w:rsidP="00057E3D">
      <w:pPr>
        <w:rPr>
          <w:sz w:val="16"/>
        </w:rPr>
      </w:pPr>
      <w:r w:rsidRPr="00F66083">
        <w:rPr>
          <w:sz w:val="16"/>
        </w:rPr>
        <w:t xml:space="preserve">of </w:t>
      </w:r>
      <w:r w:rsidRPr="00DB072D">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B072D">
        <w:rPr>
          <w:rStyle w:val="StyleUnderline"/>
          <w:highlight w:val="cyan"/>
        </w:rPr>
        <w:t xml:space="preserve">Federal Government is composed of </w:t>
      </w:r>
      <w:r w:rsidRPr="00DB072D">
        <w:rPr>
          <w:rStyle w:val="Emphasis"/>
          <w:highlight w:val="cyan"/>
        </w:rPr>
        <w:t>three branches</w:t>
      </w:r>
      <w:r w:rsidRPr="00DB072D">
        <w:rPr>
          <w:rStyle w:val="StyleUnderline"/>
          <w:highlight w:val="cyan"/>
        </w:rPr>
        <w:t xml:space="preserve">: the </w:t>
      </w:r>
      <w:r w:rsidRPr="00DB072D">
        <w:rPr>
          <w:rStyle w:val="Emphasis"/>
          <w:highlight w:val="cyan"/>
        </w:rPr>
        <w:t>legislative</w:t>
      </w:r>
      <w:r w:rsidRPr="00F66083">
        <w:rPr>
          <w:rStyle w:val="StyleUnderline"/>
        </w:rPr>
        <w:t xml:space="preserve"> branch, the </w:t>
      </w:r>
      <w:r w:rsidRPr="00DB072D">
        <w:rPr>
          <w:rStyle w:val="Emphasis"/>
          <w:highlight w:val="cyan"/>
        </w:rPr>
        <w:t>executive</w:t>
      </w:r>
      <w:r w:rsidRPr="00F66083">
        <w:rPr>
          <w:rStyle w:val="StyleUnderline"/>
        </w:rPr>
        <w:t xml:space="preserve"> branch, </w:t>
      </w:r>
      <w:r w:rsidRPr="00DB072D">
        <w:rPr>
          <w:rStyle w:val="StyleUnderline"/>
          <w:highlight w:val="cyan"/>
        </w:rPr>
        <w:t>and</w:t>
      </w:r>
      <w:r w:rsidRPr="00F66083">
        <w:rPr>
          <w:rStyle w:val="StyleUnderline"/>
        </w:rPr>
        <w:t xml:space="preserve"> the </w:t>
      </w:r>
      <w:r w:rsidRPr="00DB072D">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724DDA11" w14:textId="77777777" w:rsidR="00057E3D" w:rsidRPr="009F763F" w:rsidRDefault="00057E3D" w:rsidP="00057E3D"/>
    <w:p w14:paraId="2FB3BDB4" w14:textId="77777777" w:rsidR="00057E3D" w:rsidRPr="008D2AC6" w:rsidRDefault="00057E3D" w:rsidP="00057E3D">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1D81823A" w14:textId="77777777" w:rsidR="00057E3D" w:rsidRPr="008D2AC6" w:rsidRDefault="00057E3D" w:rsidP="00057E3D">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0C6DAAC3" w14:textId="77777777" w:rsidR="00057E3D" w:rsidRDefault="00057E3D" w:rsidP="00057E3D">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DB072D">
        <w:rPr>
          <w:rStyle w:val="Emphasis"/>
          <w:highlight w:val="cyan"/>
        </w:rPr>
        <w:t>should</w:t>
      </w:r>
      <w:r w:rsidRPr="008D2AC6">
        <w:rPr>
          <w:rStyle w:val="Emphasis"/>
        </w:rPr>
        <w:t>”</w:t>
      </w:r>
      <w:r w:rsidRPr="008D2AC6">
        <w:rPr>
          <w:rStyle w:val="StyleUnderline"/>
        </w:rPr>
        <w:t xml:space="preserve"> </w:t>
      </w:r>
      <w:proofErr w:type="gramStart"/>
      <w:r w:rsidRPr="00DB072D">
        <w:rPr>
          <w:rStyle w:val="StyleUnderline"/>
          <w:highlight w:val="cyan"/>
        </w:rPr>
        <w:t>is</w:t>
      </w:r>
      <w:proofErr w:type="gramEnd"/>
      <w:r w:rsidRPr="00DB072D">
        <w:rPr>
          <w:rStyle w:val="StyleUnderline"/>
          <w:highlight w:val="cyan"/>
        </w:rPr>
        <w:t xml:space="preserve"> </w:t>
      </w:r>
      <w:proofErr w:type="gramStart"/>
      <w:r w:rsidRPr="00DB072D">
        <w:rPr>
          <w:rStyle w:val="Emphasis"/>
          <w:highlight w:val="cyan"/>
        </w:rPr>
        <w:t>most commonly used</w:t>
      </w:r>
      <w:proofErr w:type="gramEnd"/>
      <w:r w:rsidRPr="00DB072D">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DB072D">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663CBD73" w14:textId="77777777" w:rsidR="00057E3D" w:rsidRDefault="00057E3D" w:rsidP="00057E3D"/>
    <w:p w14:paraId="433CD0F9" w14:textId="77777777" w:rsidR="00057E3D" w:rsidRDefault="00057E3D" w:rsidP="00057E3D">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0F29C564" w14:textId="77777777" w:rsidR="00057E3D" w:rsidRDefault="00057E3D" w:rsidP="00057E3D">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50863424" w14:textId="77777777" w:rsidR="00057E3D" w:rsidRPr="00B83B29" w:rsidRDefault="00057E3D" w:rsidP="00057E3D">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78B265D" w14:textId="77777777" w:rsidR="00057E3D" w:rsidRPr="00B83B29" w:rsidRDefault="00057E3D" w:rsidP="00057E3D">
      <w:pPr>
        <w:rPr>
          <w:sz w:val="16"/>
        </w:rPr>
      </w:pPr>
      <w:r w:rsidRPr="00B83B29">
        <w:rPr>
          <w:sz w:val="16"/>
        </w:rPr>
        <w:t>[Table 2 omitted]</w:t>
      </w:r>
    </w:p>
    <w:p w14:paraId="404B9D18" w14:textId="77777777" w:rsidR="00057E3D" w:rsidRPr="00B83B29" w:rsidRDefault="00057E3D" w:rsidP="00057E3D">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w:t>
      </w:r>
      <w:r w:rsidRPr="00AB2710">
        <w:rPr>
          <w:sz w:val="16"/>
        </w:rPr>
        <w:t xml:space="preserve">percentage of unionized </w:t>
      </w:r>
      <w:proofErr w:type="gramStart"/>
      <w:r w:rsidRPr="00AB2710">
        <w:rPr>
          <w:sz w:val="16"/>
        </w:rPr>
        <w:t>public school</w:t>
      </w:r>
      <w:proofErr w:type="gramEnd"/>
      <w:r w:rsidRPr="00AB2710">
        <w:rPr>
          <w:sz w:val="16"/>
        </w:rPr>
        <w:t xml:space="preserve"> teachers or percentage of </w:t>
      </w:r>
      <w:proofErr w:type="gramStart"/>
      <w:r w:rsidRPr="00AB2710">
        <w:rPr>
          <w:sz w:val="16"/>
        </w:rPr>
        <w:t>school teachers</w:t>
      </w:r>
      <w:proofErr w:type="gramEnd"/>
      <w:r w:rsidRPr="00AB2710">
        <w:rPr>
          <w:sz w:val="16"/>
        </w:rPr>
        <w:t xml:space="preserve"> covered by collective bargaining agreements. Hoxby (1996) argued that </w:t>
      </w:r>
      <w:r w:rsidRPr="00AB2710">
        <w:rPr>
          <w:rStyle w:val="StyleUnderline"/>
        </w:rPr>
        <w:t xml:space="preserve">a simple count of </w:t>
      </w:r>
      <w:r w:rsidRPr="00AB2710">
        <w:rPr>
          <w:rStyle w:val="Emphasis"/>
        </w:rPr>
        <w:t>unionized members</w:t>
      </w:r>
      <w:r w:rsidRPr="00AB2710">
        <w:rPr>
          <w:rStyle w:val="StyleUnderline"/>
        </w:rPr>
        <w:t xml:space="preserve"> does not give a full picture of</w:t>
      </w:r>
      <w:r w:rsidRPr="00AB2710">
        <w:rPr>
          <w:sz w:val="16"/>
        </w:rPr>
        <w:t xml:space="preserve"> their </w:t>
      </w:r>
      <w:r w:rsidRPr="00AB2710">
        <w:rPr>
          <w:rStyle w:val="StyleUnderline"/>
        </w:rPr>
        <w:t>power</w:t>
      </w:r>
      <w:r w:rsidRPr="00AB2710">
        <w:rPr>
          <w:sz w:val="16"/>
        </w:rPr>
        <w:t>.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w:t>
      </w:r>
      <w:r w:rsidRPr="00B83B29">
        <w:rPr>
          <w:sz w:val="16"/>
        </w:rPr>
        <w:t xml:space="preserve">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2FD67D5B" w14:textId="77777777" w:rsidR="00057E3D" w:rsidRPr="00B83B29" w:rsidRDefault="00057E3D" w:rsidP="00057E3D">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5293EB84" w14:textId="77777777" w:rsidR="00057E3D" w:rsidRPr="00B83B29" w:rsidRDefault="00057E3D" w:rsidP="00057E3D">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0FBF1088" w14:textId="77777777" w:rsidR="00057E3D" w:rsidRPr="00B83B29" w:rsidRDefault="00057E3D" w:rsidP="00057E3D">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2FE9E243" w14:textId="77777777" w:rsidR="00057E3D" w:rsidRPr="005E17F0" w:rsidRDefault="00057E3D" w:rsidP="00057E3D">
      <w:pPr>
        <w:rPr>
          <w:sz w:val="16"/>
        </w:rPr>
      </w:pPr>
      <w:r w:rsidRPr="00F65C82">
        <w:rPr>
          <w:rStyle w:val="StyleUnderline"/>
        </w:rPr>
        <w:t xml:space="preserve">3. </w:t>
      </w:r>
      <w:r w:rsidRPr="005E17F0">
        <w:rPr>
          <w:rStyle w:val="StyleUnderline"/>
        </w:rPr>
        <w:t xml:space="preserve">Is permitted but do not </w:t>
      </w:r>
      <w:r w:rsidRPr="005E17F0">
        <w:rPr>
          <w:rStyle w:val="Emphasis"/>
        </w:rPr>
        <w:t>require</w:t>
      </w:r>
      <w:r w:rsidRPr="005E17F0">
        <w:rPr>
          <w:rStyle w:val="StyleUnderline"/>
        </w:rPr>
        <w:t xml:space="preserve"> employers to negotiate with unionized </w:t>
      </w:r>
      <w:proofErr w:type="gramStart"/>
      <w:r w:rsidRPr="005E17F0">
        <w:rPr>
          <w:rStyle w:val="StyleUnderline"/>
        </w:rPr>
        <w:t>workers</w:t>
      </w:r>
      <w:r w:rsidRPr="005E17F0">
        <w:rPr>
          <w:sz w:val="16"/>
        </w:rPr>
        <w:t>;</w:t>
      </w:r>
      <w:proofErr w:type="gramEnd"/>
      <w:r w:rsidRPr="005E17F0">
        <w:rPr>
          <w:sz w:val="16"/>
        </w:rPr>
        <w:t xml:space="preserve"> </w:t>
      </w:r>
    </w:p>
    <w:p w14:paraId="3A99E84D" w14:textId="77777777" w:rsidR="00057E3D" w:rsidRPr="005E17F0" w:rsidRDefault="00057E3D" w:rsidP="00057E3D">
      <w:pPr>
        <w:rPr>
          <w:sz w:val="16"/>
        </w:rPr>
      </w:pPr>
      <w:r w:rsidRPr="005E17F0">
        <w:rPr>
          <w:rStyle w:val="StyleUnderline"/>
        </w:rPr>
        <w:t xml:space="preserve">4. Is permitted; unions are allowed to meet and present offers to their employers, but employers retain the discretion to take unilateral </w:t>
      </w:r>
      <w:proofErr w:type="gramStart"/>
      <w:r w:rsidRPr="005E17F0">
        <w:rPr>
          <w:rStyle w:val="StyleUnderline"/>
        </w:rPr>
        <w:t>decision</w:t>
      </w:r>
      <w:r w:rsidRPr="005E17F0">
        <w:rPr>
          <w:sz w:val="16"/>
        </w:rPr>
        <w:t>;</w:t>
      </w:r>
      <w:proofErr w:type="gramEnd"/>
      <w:r w:rsidRPr="005E17F0">
        <w:rPr>
          <w:sz w:val="16"/>
        </w:rPr>
        <w:t xml:space="preserve"> </w:t>
      </w:r>
    </w:p>
    <w:p w14:paraId="3D71A225" w14:textId="77777777" w:rsidR="00057E3D" w:rsidRPr="005E17F0" w:rsidRDefault="00057E3D" w:rsidP="00057E3D">
      <w:pPr>
        <w:rPr>
          <w:sz w:val="16"/>
        </w:rPr>
      </w:pPr>
      <w:r w:rsidRPr="005E17F0">
        <w:rPr>
          <w:rStyle w:val="StyleUnderline"/>
        </w:rPr>
        <w:t xml:space="preserve">5. Is considered a duty but </w:t>
      </w:r>
      <w:r w:rsidRPr="005E17F0">
        <w:rPr>
          <w:rStyle w:val="Emphasis"/>
        </w:rPr>
        <w:t>without</w:t>
      </w:r>
      <w:r w:rsidRPr="005E17F0">
        <w:rPr>
          <w:rStyle w:val="StyleUnderline"/>
        </w:rPr>
        <w:t xml:space="preserve"> specific </w:t>
      </w:r>
      <w:r w:rsidRPr="005E17F0">
        <w:rPr>
          <w:rStyle w:val="Emphasis"/>
        </w:rPr>
        <w:t>dispute resolution</w:t>
      </w:r>
      <w:r w:rsidRPr="005E17F0">
        <w:rPr>
          <w:rStyle w:val="StyleUnderline"/>
        </w:rPr>
        <w:t xml:space="preserve"> </w:t>
      </w:r>
      <w:proofErr w:type="gramStart"/>
      <w:r w:rsidRPr="005E17F0">
        <w:rPr>
          <w:rStyle w:val="StyleUnderline"/>
        </w:rPr>
        <w:t>mechanism</w:t>
      </w:r>
      <w:r w:rsidRPr="005E17F0">
        <w:rPr>
          <w:sz w:val="16"/>
        </w:rPr>
        <w:t>;</w:t>
      </w:r>
      <w:proofErr w:type="gramEnd"/>
      <w:r w:rsidRPr="005E17F0">
        <w:rPr>
          <w:sz w:val="16"/>
        </w:rPr>
        <w:t xml:space="preserve"> </w:t>
      </w:r>
    </w:p>
    <w:p w14:paraId="4B664CEB" w14:textId="77777777" w:rsidR="00057E3D" w:rsidRPr="00B83B29" w:rsidRDefault="00057E3D" w:rsidP="00057E3D">
      <w:pPr>
        <w:rPr>
          <w:sz w:val="16"/>
        </w:rPr>
      </w:pPr>
      <w:r w:rsidRPr="005E17F0">
        <w:rPr>
          <w:rStyle w:val="StyleUnderline"/>
        </w:rPr>
        <w:t>6. Is considered a duty and dispute resolution</w:t>
      </w:r>
      <w:r w:rsidRPr="00AB2710">
        <w:rPr>
          <w:rStyle w:val="StyleUnderline"/>
        </w:rPr>
        <w:t xml:space="preserve"> occurs through fact finding mechanisms that entail the intervention of a neutral third party that is not empowered to implement a </w:t>
      </w:r>
      <w:proofErr w:type="gramStart"/>
      <w:r w:rsidRPr="00AB2710">
        <w:rPr>
          <w:rStyle w:val="StyleUnderline"/>
        </w:rPr>
        <w:t>settlement</w:t>
      </w:r>
      <w:r w:rsidRPr="00AB2710">
        <w:rPr>
          <w:sz w:val="16"/>
        </w:rPr>
        <w:t>;</w:t>
      </w:r>
      <w:proofErr w:type="gramEnd"/>
      <w:r w:rsidRPr="00B83B29">
        <w:rPr>
          <w:sz w:val="16"/>
        </w:rPr>
        <w:t xml:space="preserve"> </w:t>
      </w:r>
    </w:p>
    <w:p w14:paraId="2EA1A74B" w14:textId="77777777" w:rsidR="00057E3D" w:rsidRPr="00B83B29" w:rsidRDefault="00057E3D" w:rsidP="00057E3D">
      <w:pPr>
        <w:rPr>
          <w:sz w:val="16"/>
        </w:rPr>
      </w:pPr>
      <w:r w:rsidRPr="00F65C82">
        <w:rPr>
          <w:rStyle w:val="StyleUnderline"/>
        </w:rPr>
        <w:t xml:space="preserve">7. </w:t>
      </w:r>
      <w:r w:rsidRPr="00AB2710">
        <w:rPr>
          <w:rStyle w:val="StyleUnderline"/>
        </w:rPr>
        <w:t xml:space="preserve">Is considered a duty, and </w:t>
      </w:r>
      <w:r w:rsidRPr="004A0107">
        <w:rPr>
          <w:rStyle w:val="StyleUnderline"/>
          <w:highlight w:val="cyan"/>
        </w:rPr>
        <w:t xml:space="preserve">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0A9BAC82" w14:textId="77777777" w:rsidR="00057E3D" w:rsidRPr="00B83B29" w:rsidRDefault="00057E3D" w:rsidP="00057E3D">
      <w:pPr>
        <w:rPr>
          <w:sz w:val="16"/>
        </w:rPr>
      </w:pPr>
      <w:r w:rsidRPr="00F65C82">
        <w:rPr>
          <w:rStyle w:val="StyleUnderline"/>
        </w:rPr>
        <w:t>8</w:t>
      </w:r>
      <w:r w:rsidRPr="00AB2710">
        <w:rPr>
          <w:rStyle w:val="StyleUnderline"/>
        </w:rPr>
        <w:t xml:space="preserve">. Is 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1135BCEA" w14:textId="77777777" w:rsidR="00057E3D" w:rsidRPr="0033306C" w:rsidRDefault="00057E3D" w:rsidP="00057E3D">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559D0DA3" w14:textId="77777777" w:rsidR="00057E3D" w:rsidRDefault="00057E3D" w:rsidP="00057E3D"/>
    <w:p w14:paraId="0520FBA3" w14:textId="77777777" w:rsidR="00057E3D" w:rsidRPr="00CD2EC0" w:rsidRDefault="00057E3D" w:rsidP="00057E3D">
      <w:pPr>
        <w:pStyle w:val="Heading4"/>
        <w:rPr>
          <w:rFonts w:cs="Calibri"/>
        </w:rPr>
      </w:pPr>
      <w:r w:rsidRPr="00CD2EC0">
        <w:rPr>
          <w:rFonts w:cs="Calibri"/>
        </w:rPr>
        <w:t xml:space="preserve">Vote </w:t>
      </w:r>
      <w:r>
        <w:rPr>
          <w:rFonts w:cs="Calibri"/>
          <w:u w:val="single"/>
        </w:rPr>
        <w:t>neg</w:t>
      </w:r>
      <w:r w:rsidRPr="00CD2EC0">
        <w:rPr>
          <w:rFonts w:cs="Calibri"/>
        </w:rPr>
        <w:t>:</w:t>
      </w:r>
    </w:p>
    <w:p w14:paraId="5D625263" w14:textId="77777777" w:rsidR="00057E3D" w:rsidRPr="00CD2EC0" w:rsidRDefault="00057E3D" w:rsidP="00057E3D">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1FFF8652" w14:textId="77777777" w:rsidR="00057E3D" w:rsidRPr="004474CE" w:rsidRDefault="00057E3D" w:rsidP="00057E3D">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28D0AFE9" w14:textId="77777777" w:rsidR="00057E3D" w:rsidRPr="00EB7A6E" w:rsidRDefault="00057E3D" w:rsidP="00057E3D"/>
    <w:p w14:paraId="68F9595B" w14:textId="77777777" w:rsidR="00057E3D" w:rsidRDefault="00057E3D" w:rsidP="00057E3D">
      <w:pPr>
        <w:pStyle w:val="Heading3"/>
      </w:pPr>
      <w:r>
        <w:t>K---1NC</w:t>
      </w:r>
    </w:p>
    <w:p w14:paraId="40E5DE7C" w14:textId="230A38AC" w:rsidR="00057E3D" w:rsidRPr="00CB2DDC" w:rsidRDefault="00057E3D" w:rsidP="00057E3D">
      <w:pPr>
        <w:pStyle w:val="Heading4"/>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w:t>
      </w:r>
      <w:r w:rsidR="005E17F0">
        <w:t>.</w:t>
      </w:r>
    </w:p>
    <w:p w14:paraId="4D952080" w14:textId="77777777" w:rsidR="00057E3D" w:rsidRPr="00DB76C8" w:rsidRDefault="00057E3D" w:rsidP="00057E3D">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6D0CA617" w14:textId="77777777" w:rsidR="00057E3D" w:rsidRPr="00B82032" w:rsidRDefault="00057E3D" w:rsidP="00057E3D">
      <w:pPr>
        <w:rPr>
          <w:sz w:val="16"/>
          <w:szCs w:val="16"/>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FA0C54">
        <w:rPr>
          <w:rStyle w:val="Emphasis"/>
          <w:highlight w:val="cyan"/>
        </w:rPr>
        <w:t>anti-instrumentality</w:t>
      </w:r>
      <w:r w:rsidRPr="00FA0C54">
        <w:rPr>
          <w:rStyle w:val="StyleUnderline"/>
          <w:highlight w:val="cyan"/>
        </w:rPr>
        <w:t xml:space="preserve"> subtends otherwise </w:t>
      </w:r>
      <w:r w:rsidRPr="00FA0C54">
        <w:rPr>
          <w:rStyle w:val="Emphasis"/>
          <w:highlight w:val="cyan"/>
        </w:rPr>
        <w:t>conflicting schools of thought</w:t>
      </w:r>
      <w:r w:rsidRPr="00B82032">
        <w:rPr>
          <w:sz w:val="16"/>
          <w:szCs w:val="16"/>
        </w:rPr>
        <w:t xml:space="preserve">. But what is it exactly that </w:t>
      </w:r>
      <w:r w:rsidRPr="00FA0C54">
        <w:rPr>
          <w:rStyle w:val="StyleUnderline"/>
          <w:highlight w:val="cyan"/>
        </w:rPr>
        <w:t>they share</w:t>
      </w:r>
      <w:r w:rsidRPr="00B82032">
        <w:rPr>
          <w:sz w:val="16"/>
          <w:szCs w:val="16"/>
        </w:rPr>
        <w:t xml:space="preserve">? There is one common urge: </w:t>
      </w:r>
      <w:r w:rsidRPr="00FA0C54">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FA0C54">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FA0C54">
        <w:rPr>
          <w:rStyle w:val="Emphasis"/>
          <w:highlight w:val="cyan"/>
        </w:rPr>
        <w:t>Critics</w:t>
      </w:r>
      <w:r w:rsidRPr="00B82032">
        <w:rPr>
          <w:rStyle w:val="Emphasis"/>
        </w:rPr>
        <w:t xml:space="preserve"> of all stripes</w:t>
      </w:r>
      <w:r w:rsidRPr="00B82032">
        <w:rPr>
          <w:rStyle w:val="StyleUnderline"/>
        </w:rPr>
        <w:t xml:space="preserve"> </w:t>
      </w:r>
      <w:r w:rsidRPr="00FA0C54">
        <w:rPr>
          <w:rStyle w:val="StyleUnderline"/>
          <w:highlight w:val="cyan"/>
        </w:rPr>
        <w:t>issue the</w:t>
      </w:r>
      <w:r w:rsidRPr="00B82032">
        <w:rPr>
          <w:rStyle w:val="StyleUnderline"/>
        </w:rPr>
        <w:t xml:space="preserve"> same </w:t>
      </w:r>
      <w:r w:rsidRPr="00FA0C54">
        <w:rPr>
          <w:rStyle w:val="StyleUnderline"/>
          <w:highlight w:val="cyan"/>
        </w:rPr>
        <w:t>call</w:t>
      </w:r>
      <w:r w:rsidRPr="00B82032">
        <w:rPr>
          <w:sz w:val="16"/>
          <w:szCs w:val="16"/>
        </w:rPr>
        <w:t xml:space="preserve">: </w:t>
      </w:r>
      <w:r w:rsidRPr="00FA0C54">
        <w:rPr>
          <w:rStyle w:val="Emphasis"/>
          <w:highlight w:val="cyan"/>
        </w:rPr>
        <w:t>refuse</w:t>
      </w:r>
      <w:r w:rsidRPr="00B82032">
        <w:rPr>
          <w:rStyle w:val="Emphasis"/>
        </w:rPr>
        <w:t xml:space="preserve"> the status quo</w:t>
      </w:r>
      <w:r w:rsidRPr="00B82032">
        <w:rPr>
          <w:rStyle w:val="StyleUnderline"/>
        </w:rPr>
        <w:t xml:space="preserve"> </w:t>
      </w:r>
      <w:r w:rsidRPr="00FA0C54">
        <w:rPr>
          <w:rStyle w:val="StyleUnderline"/>
          <w:highlight w:val="cyan"/>
        </w:rPr>
        <w:t xml:space="preserve">in favor of an </w:t>
      </w:r>
      <w:r w:rsidRPr="00FA0C54">
        <w:rPr>
          <w:rStyle w:val="Emphasis"/>
          <w:highlight w:val="cyan"/>
        </w:rPr>
        <w:t>unknowable world</w:t>
      </w:r>
      <w:r w:rsidRPr="00FA0C54">
        <w:rPr>
          <w:rStyle w:val="StyleUnderline"/>
          <w:highlight w:val="cyan"/>
        </w:rPr>
        <w:t xml:space="preserve"> to come</w:t>
      </w:r>
      <w:r w:rsidRPr="00B82032">
        <w:rPr>
          <w:sz w:val="16"/>
          <w:szCs w:val="16"/>
        </w:rPr>
        <w:t>.</w:t>
      </w:r>
    </w:p>
    <w:p w14:paraId="194CA729" w14:textId="77777777" w:rsidR="00057E3D" w:rsidRPr="00B82032" w:rsidRDefault="00057E3D" w:rsidP="00057E3D">
      <w:pPr>
        <w:rPr>
          <w:sz w:val="16"/>
          <w:szCs w:val="16"/>
        </w:rPr>
      </w:pPr>
      <w:r w:rsidRPr="00B82032">
        <w:rPr>
          <w:sz w:val="16"/>
          <w:szCs w:val="16"/>
        </w:rPr>
        <w:t xml:space="preserve">The Politics of Anti-Instrumentality </w:t>
      </w:r>
    </w:p>
    <w:p w14:paraId="2CB58B77" w14:textId="77777777" w:rsidR="00057E3D" w:rsidRDefault="00057E3D" w:rsidP="00057E3D">
      <w:pPr>
        <w:rPr>
          <w:sz w:val="16"/>
        </w:rPr>
      </w:pPr>
      <w:r w:rsidRPr="00FA0C54">
        <w:rPr>
          <w:rStyle w:val="StyleUnderline"/>
          <w:highlight w:val="cyan"/>
        </w:rPr>
        <w:t xml:space="preserve">It is </w:t>
      </w:r>
      <w:r w:rsidRPr="00FA0C54">
        <w:rPr>
          <w:rStyle w:val="Emphasis"/>
          <w:highlight w:val="cyan"/>
        </w:rPr>
        <w:t>strange</w:t>
      </w:r>
      <w:r w:rsidRPr="00FA0C54">
        <w:rPr>
          <w:rStyle w:val="StyleUnderline"/>
        </w:rPr>
        <w:t xml:space="preserve"> that </w:t>
      </w:r>
      <w:r w:rsidRPr="00FA0C54">
        <w:rPr>
          <w:rStyle w:val="StyleUnderline"/>
          <w:highlight w:val="cyan"/>
        </w:rPr>
        <w:t>anti-instrumentality</w:t>
      </w:r>
      <w:r w:rsidRPr="00FA0C54">
        <w:rPr>
          <w:rStyle w:val="StyleUnderline"/>
        </w:rPr>
        <w:t xml:space="preserve"> can </w:t>
      </w:r>
      <w:r w:rsidRPr="00FA0C54">
        <w:rPr>
          <w:rStyle w:val="StyleUnderline"/>
          <w:highlight w:val="cyan"/>
        </w:rPr>
        <w:t xml:space="preserve">work as a </w:t>
      </w:r>
      <w:r w:rsidRPr="00FA0C54">
        <w:rPr>
          <w:rStyle w:val="Emphasis"/>
          <w:highlight w:val="cyan"/>
        </w:rPr>
        <w:t>distinctively apolitical</w:t>
      </w:r>
      <w:r w:rsidRPr="00FA0C54">
        <w:rPr>
          <w:rStyle w:val="Emphasis"/>
        </w:rPr>
        <w:t xml:space="preserve"> aesthetic </w:t>
      </w:r>
      <w:r w:rsidRPr="00FA0C54">
        <w:rPr>
          <w:rStyle w:val="Emphasis"/>
          <w:highlight w:val="cyan"/>
        </w:rPr>
        <w:t>value</w:t>
      </w:r>
      <w:r w:rsidRPr="00FA0C54">
        <w:rPr>
          <w:rStyle w:val="StyleUnderline"/>
          <w:highlight w:val="cyan"/>
        </w:rPr>
        <w:t xml:space="preserve"> as well as a deliberately</w:t>
      </w:r>
      <w:r w:rsidRPr="00FA0C54">
        <w:rPr>
          <w:sz w:val="16"/>
        </w:rPr>
        <w:t xml:space="preserve">, </w:t>
      </w:r>
      <w:r w:rsidRPr="00FA0C54">
        <w:rPr>
          <w:rStyle w:val="Emphasis"/>
        </w:rPr>
        <w:t xml:space="preserve">explicitly </w:t>
      </w:r>
      <w:r w:rsidRPr="00FA0C54">
        <w:rPr>
          <w:rStyle w:val="Emphasis"/>
          <w:highlight w:val="cyan"/>
        </w:rPr>
        <w:t>political</w:t>
      </w:r>
      <w:r w:rsidRPr="00FA0C54">
        <w:rPr>
          <w:rStyle w:val="StyleUnderline"/>
          <w:highlight w:val="cyan"/>
        </w:rPr>
        <w:t xml:space="preserve"> one</w:t>
      </w:r>
      <w:r w:rsidRPr="00FA0C54">
        <w:rPr>
          <w:sz w:val="16"/>
        </w:rPr>
        <w:t xml:space="preserve">, and it is this </w:t>
      </w:r>
      <w:proofErr w:type="gramStart"/>
      <w:r w:rsidRPr="00FA0C54">
        <w:rPr>
          <w:sz w:val="16"/>
        </w:rPr>
        <w:t>particular convergence</w:t>
      </w:r>
      <w:proofErr w:type="gramEnd"/>
      <w:r w:rsidRPr="00FA0C54">
        <w:rPr>
          <w:sz w:val="16"/>
        </w:rPr>
        <w:t xml:space="preserve"> that draws my attention in this essay. </w:t>
      </w:r>
      <w:r w:rsidRPr="00FA0C54">
        <w:rPr>
          <w:rStyle w:val="StyleUnderline"/>
          <w:highlight w:val="cyan"/>
        </w:rPr>
        <w:t>What</w:t>
      </w:r>
      <w:r w:rsidRPr="00FA0C54">
        <w:rPr>
          <w:sz w:val="16"/>
        </w:rPr>
        <w:t xml:space="preserve"> is it, exactly, that </w:t>
      </w:r>
      <w:r w:rsidRPr="00FA0C54">
        <w:rPr>
          <w:rStyle w:val="StyleUnderline"/>
          <w:highlight w:val="cyan"/>
        </w:rPr>
        <w:t>allows anti-instrumentality to cross back and forth</w:t>
      </w:r>
      <w:r w:rsidRPr="00FA0C54">
        <w:rPr>
          <w:sz w:val="16"/>
        </w:rPr>
        <w:t xml:space="preserve"> so easily between artistic autonomy and political purpose? The answer, I think, </w:t>
      </w:r>
      <w:r w:rsidRPr="00FA0C54">
        <w:rPr>
          <w:rStyle w:val="StyleUnderline"/>
          <w:highlight w:val="cyan"/>
        </w:rPr>
        <w:t>is</w:t>
      </w:r>
      <w:r w:rsidRPr="00FA0C54">
        <w:rPr>
          <w:sz w:val="16"/>
        </w:rPr>
        <w:t xml:space="preserve"> this: when the </w:t>
      </w:r>
      <w:proofErr w:type="gramStart"/>
      <w:r w:rsidRPr="00FA0C54">
        <w:rPr>
          <w:rStyle w:val="StyleUnderline"/>
          <w:highlight w:val="cyan"/>
        </w:rPr>
        <w:t>art</w:t>
      </w:r>
      <w:r w:rsidRPr="00FA0C54">
        <w:rPr>
          <w:rStyle w:val="StyleUnderline"/>
        </w:rPr>
        <w:t xml:space="preserve"> work</w:t>
      </w:r>
      <w:proofErr w:type="gramEnd"/>
      <w:r w:rsidRPr="00FA0C54">
        <w:rPr>
          <w:rStyle w:val="StyleUnderline"/>
        </w:rPr>
        <w:t xml:space="preserve"> </w:t>
      </w:r>
      <w:r w:rsidRPr="00FA0C54">
        <w:rPr>
          <w:rStyle w:val="StyleUnderline"/>
          <w:highlight w:val="cyan"/>
        </w:rPr>
        <w:t xml:space="preserve">is understood as an </w:t>
      </w:r>
      <w:proofErr w:type="gramStart"/>
      <w:r w:rsidRPr="00FA0C54">
        <w:rPr>
          <w:rStyle w:val="Emphasis"/>
          <w:highlight w:val="cyan"/>
        </w:rPr>
        <w:t>end in itself</w:t>
      </w:r>
      <w:r w:rsidRPr="00FA0C54">
        <w:rPr>
          <w:sz w:val="16"/>
        </w:rPr>
        <w:t>, when</w:t>
      </w:r>
      <w:proofErr w:type="gramEnd"/>
      <w:r w:rsidRPr="00FA0C54">
        <w:rPr>
          <w:sz w:val="16"/>
        </w:rPr>
        <w:t xml:space="preserve"> </w:t>
      </w:r>
      <w:r w:rsidRPr="00FA0C54">
        <w:rPr>
          <w:rStyle w:val="StyleUnderline"/>
        </w:rPr>
        <w:t xml:space="preserve">it is </w:t>
      </w:r>
      <w:r w:rsidRPr="00FA0C54">
        <w:rPr>
          <w:rStyle w:val="StyleUnderline"/>
          <w:highlight w:val="cyan"/>
        </w:rPr>
        <w:t xml:space="preserve">cast as an object that resists </w:t>
      </w:r>
      <w:r w:rsidRPr="00FA0C54">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rPr>
          <w:sz w:val="16"/>
        </w:rPr>
        <w:t xml:space="preserve">, </w:t>
      </w:r>
      <w:r w:rsidRPr="00FA0C54">
        <w:rPr>
          <w:rStyle w:val="StyleUnderline"/>
          <w:highlight w:val="cyan"/>
        </w:rPr>
        <w:t>then</w:t>
      </w:r>
      <w:r w:rsidRPr="00FA0C54">
        <w:rPr>
          <w:sz w:val="16"/>
        </w:rPr>
        <w:t xml:space="preserve"> in this precise capacity, </w:t>
      </w:r>
      <w:r w:rsidRPr="00FA0C54">
        <w:rPr>
          <w:rStyle w:val="StyleUnderline"/>
          <w:highlight w:val="cyan"/>
        </w:rPr>
        <w:t xml:space="preserve">art is doing </w:t>
      </w:r>
      <w:r w:rsidRPr="00FA0C54">
        <w:rPr>
          <w:rStyle w:val="Emphasis"/>
          <w:highlight w:val="cyan"/>
        </w:rPr>
        <w:t>political work</w:t>
      </w:r>
      <w:r w:rsidRPr="00FA0C54">
        <w:rPr>
          <w:sz w:val="16"/>
        </w:rPr>
        <w:t xml:space="preserve">. That is, </w:t>
      </w:r>
      <w:proofErr w:type="gramStart"/>
      <w:r w:rsidRPr="00FA0C54">
        <w:rPr>
          <w:sz w:val="16"/>
        </w:rPr>
        <w:t>as long as</w:t>
      </w:r>
      <w:proofErr w:type="gramEnd"/>
      <w:r w:rsidRPr="00FA0C54">
        <w:rPr>
          <w:sz w:val="16"/>
        </w:rPr>
        <w:t xml:space="preserve"> art is free from ends, it can yield pleasures and thoughts and possibilities that are not subject to dominant pressures and purposes. And emancipation from dominant ends is nothing if not a political value.</w:t>
      </w:r>
    </w:p>
    <w:p w14:paraId="4BB41737" w14:textId="77777777" w:rsidR="00057E3D" w:rsidRPr="00FA0C54" w:rsidRDefault="00057E3D" w:rsidP="00057E3D">
      <w:pPr>
        <w:rPr>
          <w:sz w:val="16"/>
        </w:rPr>
      </w:pPr>
      <w:r w:rsidRPr="00BE5B15">
        <w:rPr>
          <w:sz w:val="16"/>
        </w:rPr>
        <w:t>&lt;&lt;TEXT CONDENSED NONE OMITTED&gt;&gt;</w:t>
      </w:r>
      <w:r>
        <w:rPr>
          <w:sz w:val="16"/>
        </w:rPr>
        <w:t xml:space="preserve"> </w:t>
      </w:r>
    </w:p>
    <w:p w14:paraId="56EB81A7" w14:textId="77777777" w:rsidR="00057E3D" w:rsidRPr="00FA0C54" w:rsidRDefault="00057E3D" w:rsidP="00057E3D">
      <w:pPr>
        <w:rPr>
          <w:sz w:val="8"/>
          <w:szCs w:val="8"/>
        </w:rPr>
      </w:pPr>
      <w:r w:rsidRPr="00FA0C54">
        <w:rPr>
          <w:sz w:val="8"/>
          <w:szCs w:val="8"/>
        </w:rPr>
        <w:t xml:space="preserve">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23D9DA5B" w14:textId="77777777" w:rsidR="00057E3D" w:rsidRPr="00FA0C54" w:rsidRDefault="00057E3D" w:rsidP="00057E3D">
      <w:pPr>
        <w:rPr>
          <w:sz w:val="16"/>
        </w:rPr>
      </w:pPr>
      <w:r>
        <w:rPr>
          <w:sz w:val="16"/>
        </w:rPr>
        <w:t>&lt;&lt;PARAGRAPH BREAKS CONTINUE&gt;&gt;</w:t>
      </w:r>
    </w:p>
    <w:p w14:paraId="779AA41B" w14:textId="77777777" w:rsidR="00057E3D" w:rsidRPr="00FA0C54" w:rsidRDefault="00057E3D" w:rsidP="00057E3D">
      <w:pPr>
        <w:rPr>
          <w:sz w:val="16"/>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029691DB" w14:textId="77777777" w:rsidR="00057E3D" w:rsidRPr="00FA0C54" w:rsidRDefault="00057E3D" w:rsidP="00057E3D">
      <w:pPr>
        <w:rPr>
          <w:sz w:val="16"/>
        </w:rPr>
      </w:pPr>
      <w:r w:rsidRPr="00FA0C54">
        <w:rPr>
          <w:sz w:val="16"/>
        </w:rPr>
        <w:t xml:space="preserve">This matters today because it is precisely this account of anti-instrumentality that has come to pervade literary studies. Susan Stanford Friedman refers to it as </w:t>
      </w:r>
      <w:r w:rsidRPr="00FA0C54">
        <w:rPr>
          <w:rStyle w:val="StyleUnderline"/>
          <w:highlight w:val="cyan"/>
        </w:rPr>
        <w:t>the</w:t>
      </w:r>
      <w:r w:rsidRPr="00FA0C54">
        <w:rPr>
          <w:sz w:val="16"/>
        </w:rPr>
        <w:t xml:space="preserve"> “</w:t>
      </w:r>
      <w:r w:rsidRPr="00FA0C54">
        <w:rPr>
          <w:rStyle w:val="Emphasis"/>
          <w:highlight w:val="cyan"/>
        </w:rPr>
        <w:t>gadfly position</w:t>
      </w:r>
      <w:r w:rsidRPr="00FA0C54">
        <w:rPr>
          <w:sz w:val="16"/>
        </w:rPr>
        <w:t xml:space="preserve">” </w:t>
      </w:r>
      <w:r w:rsidRPr="00FA0C54">
        <w:rPr>
          <w:rStyle w:val="StyleUnderline"/>
          <w:highlight w:val="cyan"/>
        </w:rPr>
        <w:t>of the humanities</w:t>
      </w:r>
      <w:r w:rsidRPr="00FA0C54">
        <w:rPr>
          <w:sz w:val="16"/>
        </w:rPr>
        <w:t xml:space="preserve"> (3). </w:t>
      </w:r>
      <w:r w:rsidRPr="00FA0C54">
        <w:rPr>
          <w:rStyle w:val="StyleUnderline"/>
          <w:highlight w:val="cyan"/>
        </w:rPr>
        <w:t xml:space="preserve">As </w:t>
      </w:r>
      <w:r w:rsidRPr="00FA0C54">
        <w:rPr>
          <w:rStyle w:val="Emphasis"/>
          <w:highlight w:val="cyan"/>
        </w:rPr>
        <w:t>dominant institutions</w:t>
      </w:r>
      <w:r w:rsidRPr="00FA0C54">
        <w:rPr>
          <w:rStyle w:val="StyleUnderline"/>
          <w:highlight w:val="cyan"/>
        </w:rPr>
        <w:t xml:space="preserve"> lumber along</w:t>
      </w:r>
      <w:r w:rsidRPr="00FA0C54">
        <w:rPr>
          <w:sz w:val="16"/>
        </w:rPr>
        <w:t xml:space="preserve">, </w:t>
      </w:r>
      <w:r w:rsidRPr="00FA0C54">
        <w:rPr>
          <w:rStyle w:val="StyleUnderline"/>
          <w:highlight w:val="cyan"/>
        </w:rPr>
        <w:t xml:space="preserve">imposing their </w:t>
      </w:r>
      <w:r w:rsidRPr="00FA0C54">
        <w:rPr>
          <w:rStyle w:val="Emphasis"/>
          <w:highlight w:val="cyan"/>
        </w:rPr>
        <w:t>oppressive norms</w:t>
      </w:r>
      <w:r w:rsidRPr="00FA0C54">
        <w:rPr>
          <w:sz w:val="16"/>
        </w:rPr>
        <w:t xml:space="preserve">, </w:t>
      </w:r>
      <w:r w:rsidRPr="00FA0C54">
        <w:rPr>
          <w:rStyle w:val="StyleUnderline"/>
        </w:rPr>
        <w:t xml:space="preserve">it is the job of </w:t>
      </w:r>
      <w:r w:rsidRPr="00FA0C54">
        <w:rPr>
          <w:rStyle w:val="StyleUnderline"/>
          <w:highlight w:val="cyan"/>
        </w:rPr>
        <w:t>artists and humanists</w:t>
      </w:r>
      <w:r w:rsidRPr="00FA0C54">
        <w:rPr>
          <w:rStyle w:val="StyleUnderline"/>
        </w:rPr>
        <w:t xml:space="preserve"> to </w:t>
      </w:r>
      <w:r w:rsidRPr="00FA0C54">
        <w:rPr>
          <w:rStyle w:val="Emphasis"/>
          <w:highlight w:val="cyan"/>
        </w:rPr>
        <w:t>annoy</w:t>
      </w:r>
      <w:r w:rsidRPr="00FA0C54">
        <w:rPr>
          <w:rStyle w:val="StyleUnderline"/>
          <w:highlight w:val="cyan"/>
        </w:rPr>
        <w:t xml:space="preserve"> and </w:t>
      </w:r>
      <w:r w:rsidRPr="00FA0C54">
        <w:rPr>
          <w:rStyle w:val="Emphasis"/>
          <w:highlight w:val="cyan"/>
        </w:rPr>
        <w:t>negate</w:t>
      </w:r>
      <w:r w:rsidRPr="00FA0C54">
        <w:rPr>
          <w:sz w:val="16"/>
        </w:rPr>
        <w:t xml:space="preserve">, to </w:t>
      </w:r>
      <w:r w:rsidRPr="00FA0C54">
        <w:rPr>
          <w:rStyle w:val="StyleUnderline"/>
          <w:highlight w:val="cyan"/>
        </w:rPr>
        <w:t>act as</w:t>
      </w:r>
      <w:r w:rsidRPr="00FA0C54">
        <w:rPr>
          <w:rStyle w:val="StyleUnderline"/>
        </w:rPr>
        <w:t xml:space="preserve"> </w:t>
      </w:r>
      <w:r w:rsidRPr="00FA0C54">
        <w:rPr>
          <w:rStyle w:val="Emphasis"/>
        </w:rPr>
        <w:t xml:space="preserve">constant </w:t>
      </w:r>
      <w:r w:rsidRPr="00FA0C54">
        <w:rPr>
          <w:rStyle w:val="Emphasis"/>
          <w:highlight w:val="cyan"/>
        </w:rPr>
        <w:t>irritants</w:t>
      </w:r>
      <w:r w:rsidRPr="00FA0C54">
        <w:rPr>
          <w:sz w:val="16"/>
        </w:rPr>
        <w:t xml:space="preserve">. But </w:t>
      </w:r>
      <w:r w:rsidRPr="00FA0C54">
        <w:rPr>
          <w:rStyle w:val="StyleUnderline"/>
          <w:highlight w:val="cyan"/>
        </w:rPr>
        <w:t>this means</w:t>
      </w:r>
      <w:r w:rsidRPr="00FA0C54">
        <w:rPr>
          <w:sz w:val="16"/>
        </w:rPr>
        <w:t xml:space="preserve"> that its </w:t>
      </w:r>
      <w:r w:rsidRPr="00FA0C54">
        <w:rPr>
          <w:rStyle w:val="StyleUnderline"/>
          <w:highlight w:val="cyan"/>
        </w:rPr>
        <w:t>refusals</w:t>
      </w:r>
      <w:r w:rsidRPr="00FA0C54">
        <w:rPr>
          <w:rStyle w:val="StyleUnderline"/>
        </w:rPr>
        <w:t xml:space="preserve"> of ends </w:t>
      </w:r>
      <w:r w:rsidRPr="00FA0C54">
        <w:rPr>
          <w:rStyle w:val="StyleUnderline"/>
          <w:highlight w:val="cyan"/>
        </w:rPr>
        <w:t xml:space="preserve">can go in </w:t>
      </w:r>
      <w:r w:rsidRPr="00FA0C54">
        <w:rPr>
          <w:rStyle w:val="Emphasis"/>
          <w:sz w:val="30"/>
          <w:szCs w:val="30"/>
          <w:highlight w:val="cyan"/>
        </w:rPr>
        <w:t>any direction</w:t>
      </w:r>
      <w:r w:rsidRPr="00FA0C54">
        <w:rPr>
          <w:sz w:val="16"/>
        </w:rPr>
        <w:t xml:space="preserve"> — the goal is to resist, unsettle, or puncture any program at all.</w:t>
      </w:r>
    </w:p>
    <w:p w14:paraId="65661D5A" w14:textId="77777777" w:rsidR="00057E3D" w:rsidRPr="00FA0C54" w:rsidRDefault="00057E3D" w:rsidP="00057E3D">
      <w:pPr>
        <w:rPr>
          <w:sz w:val="16"/>
        </w:rPr>
      </w:pPr>
      <w:r w:rsidRPr="00FA0C54">
        <w:rPr>
          <w:sz w:val="16"/>
        </w:rPr>
        <w:t xml:space="preserve">What seems crucial to stress, then, is that </w:t>
      </w:r>
      <w:r w:rsidRPr="00FA0C54">
        <w:rPr>
          <w:rStyle w:val="StyleUnderline"/>
          <w:highlight w:val="cyan"/>
        </w:rPr>
        <w:t xml:space="preserve">anti-instrumentality </w:t>
      </w:r>
      <w:r w:rsidRPr="00057E3D">
        <w:rPr>
          <w:rStyle w:val="StyleUnderline"/>
        </w:rPr>
        <w:t>does not</w:t>
      </w:r>
      <w:r w:rsidRPr="00057E3D">
        <w:rPr>
          <w:sz w:val="16"/>
        </w:rPr>
        <w:t xml:space="preserve"> necessarily </w:t>
      </w:r>
      <w:r w:rsidRPr="00057E3D">
        <w:rPr>
          <w:rStyle w:val="StyleUnderline"/>
        </w:rPr>
        <w:t>align with the Left</w:t>
      </w:r>
      <w:r w:rsidRPr="00057E3D">
        <w:rPr>
          <w:sz w:val="16"/>
        </w:rPr>
        <w:t xml:space="preserve">. </w:t>
      </w:r>
      <w:r w:rsidRPr="00057E3D">
        <w:rPr>
          <w:rStyle w:val="StyleUnderline"/>
        </w:rPr>
        <w:t>It</w:t>
      </w:r>
      <w:r w:rsidRPr="00057E3D">
        <w:rPr>
          <w:sz w:val="16"/>
        </w:rPr>
        <w:t xml:space="preserve"> can</w:t>
      </w:r>
      <w:r w:rsidRPr="00FA0C54">
        <w:rPr>
          <w:sz w:val="16"/>
        </w:rPr>
        <w:t xml:space="preserve"> </w:t>
      </w:r>
      <w:r w:rsidRPr="00CF7B3B">
        <w:rPr>
          <w:rStyle w:val="StyleUnderline"/>
          <w:highlight w:val="cyan"/>
        </w:rPr>
        <w:t>motivate</w:t>
      </w:r>
      <w:r w:rsidRPr="00FA0C54">
        <w:rPr>
          <w:sz w:val="16"/>
        </w:rPr>
        <w:t xml:space="preserve"> both Cold War spies and </w:t>
      </w:r>
      <w:r w:rsidRPr="00CF7B3B">
        <w:rPr>
          <w:rStyle w:val="StyleUnderline"/>
          <w:highlight w:val="cyan"/>
        </w:rPr>
        <w:t xml:space="preserve">those keen to </w:t>
      </w:r>
      <w:r w:rsidRPr="00CF7B3B">
        <w:rPr>
          <w:rStyle w:val="Emphasis"/>
          <w:highlight w:val="cyan"/>
        </w:rPr>
        <w:t>avoid politics altogether</w:t>
      </w:r>
      <w:r w:rsidRPr="00FA0C54">
        <w:rPr>
          <w:sz w:val="16"/>
        </w:rPr>
        <w:t xml:space="preserve">. And what is perhaps </w:t>
      </w:r>
      <w:r w:rsidRPr="00FA0C54">
        <w:rPr>
          <w:rStyle w:val="Emphasis"/>
        </w:rPr>
        <w:t xml:space="preserve">most </w:t>
      </w:r>
      <w:r w:rsidRPr="00CF7B3B">
        <w:rPr>
          <w:rStyle w:val="Emphasis"/>
          <w:highlight w:val="cyan"/>
        </w:rPr>
        <w:t>disturbing</w:t>
      </w:r>
      <w:r w:rsidRPr="00FA0C54">
        <w:rPr>
          <w:rStyle w:val="StyleUnderline"/>
        </w:rPr>
        <w:t xml:space="preserve"> right now is the </w:t>
      </w:r>
      <w:r w:rsidRPr="00CF7B3B">
        <w:rPr>
          <w:rStyle w:val="Emphasis"/>
          <w:highlight w:val="cyan"/>
        </w:rPr>
        <w:t>eerie similarity</w:t>
      </w:r>
      <w:r w:rsidRPr="00CF7B3B">
        <w:rPr>
          <w:rStyle w:val="StyleUnderline"/>
          <w:highlight w:val="cyan"/>
        </w:rPr>
        <w:t xml:space="preserve"> between</w:t>
      </w:r>
      <w:r w:rsidRPr="00FA0C54">
        <w:rPr>
          <w:rStyle w:val="StyleUnderline"/>
        </w:rPr>
        <w:t xml:space="preserve"> the </w:t>
      </w:r>
      <w:r w:rsidRPr="00CF7B3B">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CF7B3B">
        <w:rPr>
          <w:rStyle w:val="StyleUnderline"/>
          <w:highlight w:val="cyan"/>
        </w:rPr>
        <w:t>and</w:t>
      </w:r>
      <w:r w:rsidRPr="00FA0C54">
        <w:rPr>
          <w:sz w:val="16"/>
        </w:rPr>
        <w:t xml:space="preserve"> the </w:t>
      </w:r>
      <w:r w:rsidRPr="00CF7B3B">
        <w:rPr>
          <w:rStyle w:val="StyleUnderline"/>
          <w:highlight w:val="cyan"/>
        </w:rPr>
        <w:t>language of the</w:t>
      </w:r>
      <w:r w:rsidRPr="00FA0C54">
        <w:rPr>
          <w:rStyle w:val="StyleUnderline"/>
        </w:rPr>
        <w:t xml:space="preserve"> </w:t>
      </w:r>
      <w:r w:rsidRPr="00FA0C54">
        <w:rPr>
          <w:rStyle w:val="Emphasis"/>
        </w:rPr>
        <w:t xml:space="preserve">political </w:t>
      </w:r>
      <w:r w:rsidRPr="00CF7B3B">
        <w:rPr>
          <w:rStyle w:val="Emphasis"/>
          <w:highlight w:val="cyan"/>
        </w:rPr>
        <w:t>Right</w:t>
      </w:r>
      <w:r w:rsidRPr="00FA0C54">
        <w:rPr>
          <w:sz w:val="16"/>
        </w:rPr>
        <w:t xml:space="preserve">. Leaders like </w:t>
      </w:r>
      <w:r w:rsidRPr="00FA0C54">
        <w:rPr>
          <w:rStyle w:val="StyleUnderline"/>
        </w:rPr>
        <w:t xml:space="preserve">Donald </w:t>
      </w:r>
      <w:r w:rsidRPr="00CF7B3B">
        <w:rPr>
          <w:rStyle w:val="StyleUnderline"/>
          <w:highlight w:val="cyan"/>
        </w:rPr>
        <w:t>Trump</w:t>
      </w:r>
      <w:r w:rsidRPr="00FA0C54">
        <w:rPr>
          <w:sz w:val="16"/>
        </w:rPr>
        <w:t xml:space="preserve"> and Jair Bolsonaro </w:t>
      </w:r>
      <w:r w:rsidRPr="00CF7B3B">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CF7B3B">
        <w:rPr>
          <w:rStyle w:val="StyleUnderline"/>
          <w:highlight w:val="cyan"/>
        </w:rPr>
        <w:t xml:space="preserve">of </w:t>
      </w:r>
      <w:r w:rsidRPr="00CF7B3B">
        <w:rPr>
          <w:rStyle w:val="Emphasis"/>
          <w:highlight w:val="cyan"/>
        </w:rPr>
        <w:t>freeing people</w:t>
      </w:r>
      <w:r w:rsidRPr="00CF7B3B">
        <w:rPr>
          <w:rStyle w:val="StyleUnderline"/>
          <w:highlight w:val="cyan"/>
        </w:rPr>
        <w:t xml:space="preserve"> from oppressive norms</w:t>
      </w:r>
      <w:r w:rsidRPr="00FA0C54">
        <w:rPr>
          <w:sz w:val="16"/>
        </w:rPr>
        <w:t xml:space="preserve"> and </w:t>
      </w:r>
      <w:r w:rsidRPr="005E17F0">
        <w:rPr>
          <w:sz w:val="16"/>
        </w:rPr>
        <w:t xml:space="preserve">state regulations. </w:t>
      </w:r>
      <w:r w:rsidRPr="005E17F0">
        <w:rPr>
          <w:rStyle w:val="StyleUnderline"/>
        </w:rPr>
        <w:t>In</w:t>
      </w:r>
      <w:r w:rsidRPr="005E17F0">
        <w:rPr>
          <w:sz w:val="16"/>
        </w:rPr>
        <w:t xml:space="preserve"> an </w:t>
      </w:r>
      <w:r w:rsidRPr="005E17F0">
        <w:rPr>
          <w:rStyle w:val="Emphasis"/>
        </w:rPr>
        <w:t>unsettling echo</w:t>
      </w:r>
      <w:r w:rsidRPr="005E17F0">
        <w:rPr>
          <w:rStyle w:val="StyleUnderline"/>
        </w:rPr>
        <w:t xml:space="preserve"> of writers and critics on the Left</w:t>
      </w:r>
      <w:r w:rsidRPr="005E17F0">
        <w:rPr>
          <w:sz w:val="16"/>
        </w:rPr>
        <w:t xml:space="preserve">, these </w:t>
      </w:r>
      <w:r w:rsidRPr="005E17F0">
        <w:rPr>
          <w:rStyle w:val="StyleUnderline"/>
        </w:rPr>
        <w:t>right-wing authoritarian leaders embrace</w:t>
      </w:r>
      <w:r w:rsidRPr="005E17F0">
        <w:rPr>
          <w:sz w:val="16"/>
        </w:rPr>
        <w:t xml:space="preserve"> a </w:t>
      </w:r>
      <w:r w:rsidRPr="005E17F0">
        <w:rPr>
          <w:rStyle w:val="Emphasis"/>
        </w:rPr>
        <w:t>disruption of rules</w:t>
      </w:r>
      <w:r w:rsidRPr="005E17F0">
        <w:rPr>
          <w:rStyle w:val="StyleUnderline"/>
        </w:rPr>
        <w:t xml:space="preserve"> and</w:t>
      </w:r>
      <w:r w:rsidRPr="005E17F0">
        <w:rPr>
          <w:sz w:val="16"/>
        </w:rPr>
        <w:t xml:space="preserve"> a </w:t>
      </w:r>
      <w:r w:rsidRPr="005E17F0">
        <w:rPr>
          <w:rStyle w:val="Emphasis"/>
        </w:rPr>
        <w:t>shattering of institutions</w:t>
      </w:r>
      <w:r w:rsidRPr="005E17F0">
        <w:rPr>
          <w:sz w:val="16"/>
        </w:rPr>
        <w:t xml:space="preserve"> </w:t>
      </w:r>
      <w:proofErr w:type="gramStart"/>
      <w:r w:rsidRPr="005E17F0">
        <w:rPr>
          <w:sz w:val="16"/>
        </w:rPr>
        <w:t xml:space="preserve">in order </w:t>
      </w:r>
      <w:r w:rsidRPr="005E17F0">
        <w:rPr>
          <w:rStyle w:val="StyleUnderline"/>
        </w:rPr>
        <w:t>to</w:t>
      </w:r>
      <w:proofErr w:type="gramEnd"/>
      <w:r w:rsidRPr="005E17F0">
        <w:rPr>
          <w:rStyle w:val="StyleUnderline"/>
        </w:rPr>
        <w:t xml:space="preserve"> resist what they cast as the </w:t>
      </w:r>
      <w:r w:rsidRPr="005E17F0">
        <w:rPr>
          <w:rStyle w:val="Emphasis"/>
        </w:rPr>
        <w:t>oppressive norms of the status quo</w:t>
      </w:r>
      <w:r w:rsidRPr="005E17F0">
        <w:rPr>
          <w:sz w:val="16"/>
        </w:rPr>
        <w:t>.</w:t>
      </w:r>
    </w:p>
    <w:p w14:paraId="1980F8A4" w14:textId="77777777" w:rsidR="00057E3D" w:rsidRPr="000C3DCF" w:rsidRDefault="00057E3D" w:rsidP="00057E3D"/>
    <w:p w14:paraId="6803200A" w14:textId="01F91CF1" w:rsidR="00AB2710" w:rsidRPr="00D05384" w:rsidRDefault="00AB2710" w:rsidP="00AB2710">
      <w:pPr>
        <w:pStyle w:val="Heading4"/>
      </w:pPr>
      <w:r>
        <w:t xml:space="preserve">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5AF108C2" w14:textId="77777777" w:rsidR="00AB2710" w:rsidRPr="005E7D8D" w:rsidRDefault="00AB2710" w:rsidP="00AB2710">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6BE9CE3E" w14:textId="77777777" w:rsidR="00AB2710" w:rsidRPr="000D75CC" w:rsidRDefault="00AB2710" w:rsidP="00AB2710">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039A2394" w14:textId="77777777" w:rsidR="00AB2710" w:rsidRPr="000D75CC" w:rsidRDefault="00AB2710" w:rsidP="00AB2710">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4B538C67" w14:textId="77777777" w:rsidR="00AB2710" w:rsidRPr="00536DB0" w:rsidRDefault="00AB2710" w:rsidP="00AB2710">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5F3E28A1" w14:textId="77777777" w:rsidR="00AB2710" w:rsidRPr="00911023" w:rsidRDefault="00AB2710" w:rsidP="00AB2710">
      <w:pPr>
        <w:ind w:left="720"/>
        <w:rPr>
          <w:sz w:val="16"/>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6EA980D4" w14:textId="77777777" w:rsidR="00AB2710" w:rsidRPr="002F7790" w:rsidRDefault="00AB2710" w:rsidP="00AB2710">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77C024C5" w14:textId="77777777" w:rsidR="00AB2710" w:rsidRDefault="00AB2710" w:rsidP="00AB2710">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proofErr w:type="gramStart"/>
      <w:r w:rsidRPr="008A504D">
        <w:rPr>
          <w:sz w:val="16"/>
        </w:rPr>
        <w:t>.236</w:t>
      </w:r>
      <w:proofErr w:type="gramEnd"/>
      <w:r w:rsidRPr="008A504D">
        <w:rPr>
          <w:sz w:val="16"/>
        </w:rPr>
        <w:t xml:space="preserve">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214F9F2A" w14:textId="77777777" w:rsidR="00AB2710" w:rsidRDefault="00AB2710" w:rsidP="00AB2710">
      <w:pPr>
        <w:rPr>
          <w:sz w:val="16"/>
        </w:rPr>
      </w:pPr>
    </w:p>
    <w:p w14:paraId="4275CCA3" w14:textId="2AA4BA52" w:rsidR="00AB2710" w:rsidRPr="00BB2B5A" w:rsidRDefault="00AB2710" w:rsidP="00AB2710">
      <w:pPr>
        <w:pStyle w:val="Heading4"/>
      </w:pPr>
      <w:r>
        <w:t xml:space="preserve">Opacity </w:t>
      </w:r>
      <w:r w:rsidRPr="00F3322F">
        <w:rPr>
          <w:u w:val="single"/>
        </w:rPr>
        <w:t>fails</w:t>
      </w:r>
      <w:r>
        <w:t xml:space="preserve"> as a political project</w:t>
      </w:r>
      <w:r>
        <w:t>. R</w:t>
      </w:r>
      <w:r>
        <w:t xml:space="preserve">ejection of transparency is </w:t>
      </w:r>
      <w:r w:rsidRPr="00517D55">
        <w:rPr>
          <w:u w:val="single"/>
        </w:rPr>
        <w:t>so sweeping</w:t>
      </w:r>
      <w:r>
        <w:t xml:space="preserve"> that it fails to outline </w:t>
      </w:r>
      <w:r w:rsidRPr="00F3322F">
        <w:rPr>
          <w:u w:val="single"/>
        </w:rPr>
        <w:t>any blueprint</w:t>
      </w:r>
      <w:r>
        <w:t xml:space="preserve"> for </w:t>
      </w:r>
      <w:r w:rsidRPr="00F3322F">
        <w:rPr>
          <w:u w:val="single"/>
        </w:rPr>
        <w:t>material action</w:t>
      </w:r>
      <w:r>
        <w:t>.</w:t>
      </w:r>
    </w:p>
    <w:p w14:paraId="3C385618" w14:textId="77777777" w:rsidR="00AB2710" w:rsidRPr="00BC5274" w:rsidRDefault="00AB2710" w:rsidP="00AB2710">
      <w:r>
        <w:t xml:space="preserve">Chris </w:t>
      </w:r>
      <w:r w:rsidRPr="00991685">
        <w:rPr>
          <w:rStyle w:val="Style13ptBold"/>
        </w:rPr>
        <w:t>Bongie 08</w:t>
      </w:r>
      <w:r>
        <w:t xml:space="preserve">. </w:t>
      </w:r>
      <w:r w:rsidRPr="005F567B">
        <w:t>Professor and Queen's National Scholar at Queen's University, Canada</w:t>
      </w:r>
      <w:r>
        <w:t>. “</w:t>
      </w:r>
      <w:r w:rsidRPr="00242056">
        <w:t xml:space="preserve">Friends and </w:t>
      </w:r>
      <w:proofErr w:type="gramStart"/>
      <w:r w:rsidRPr="00242056">
        <w:t>enemies</w:t>
      </w:r>
      <w:proofErr w:type="gramEnd"/>
      <w:r w:rsidRPr="00242056">
        <w:t xml:space="preserve"> the scribal politics of post/colonial literature</w:t>
      </w:r>
      <w:r>
        <w:t>.” Chapter seven, “</w:t>
      </w:r>
      <w:proofErr w:type="spellStart"/>
      <w:r w:rsidRPr="002054EE">
        <w:t>Spectres</w:t>
      </w:r>
      <w:proofErr w:type="spellEnd"/>
      <w:r w:rsidRPr="002054EE">
        <w:t xml:space="preserve"> of </w:t>
      </w:r>
      <w:proofErr w:type="spellStart"/>
      <w:r w:rsidRPr="002054EE">
        <w:t>Glissant</w:t>
      </w:r>
      <w:proofErr w:type="spellEnd"/>
      <w:r w:rsidRPr="002054EE">
        <w:t>: Dealing in Relation</w:t>
      </w:r>
      <w:r>
        <w:t xml:space="preserve">.” 2008. </w:t>
      </w:r>
      <w:r w:rsidRPr="00A87361">
        <w:t>https://www.jstor.org/stable/j.ctt5vjkm2.14</w:t>
      </w:r>
    </w:p>
    <w:p w14:paraId="584B9821" w14:textId="77777777" w:rsidR="00AB2710" w:rsidRPr="00F11C93" w:rsidRDefault="00AB2710" w:rsidP="00AB2710">
      <w:pPr>
        <w:rPr>
          <w:sz w:val="16"/>
        </w:rPr>
      </w:pPr>
      <w:r w:rsidRPr="00F11C93">
        <w:rPr>
          <w:sz w:val="16"/>
        </w:rPr>
        <w:t xml:space="preserve">This opening onto the political is what </w:t>
      </w:r>
      <w:proofErr w:type="spellStart"/>
      <w:r w:rsidRPr="00F11C93">
        <w:rPr>
          <w:sz w:val="16"/>
        </w:rPr>
        <w:t>Poétique</w:t>
      </w:r>
      <w:proofErr w:type="spellEnd"/>
      <w:r w:rsidRPr="00F11C93">
        <w:rPr>
          <w:sz w:val="16"/>
        </w:rPr>
        <w:t xml:space="preserve"> de la Relation begins to </w:t>
      </w:r>
      <w:proofErr w:type="gramStart"/>
      <w:r w:rsidRPr="00F11C93">
        <w:rPr>
          <w:sz w:val="16"/>
        </w:rPr>
        <w:t>close down</w:t>
      </w:r>
      <w:proofErr w:type="gramEnd"/>
      <w:r w:rsidRPr="00F11C93">
        <w:rPr>
          <w:sz w:val="16"/>
        </w:rPr>
        <w:t xml:space="preserve">. In the </w:t>
      </w:r>
      <w:proofErr w:type="spellStart"/>
      <w:r w:rsidRPr="00F11C93">
        <w:rPr>
          <w:sz w:val="16"/>
        </w:rPr>
        <w:t>Discours</w:t>
      </w:r>
      <w:proofErr w:type="spellEnd"/>
      <w:r w:rsidRPr="00F11C93">
        <w:rPr>
          <w:sz w:val="16"/>
        </w:rPr>
        <w:t xml:space="preserve"> there are already, to be sure, many signs of this possible closure, in which </w:t>
      </w:r>
      <w:proofErr w:type="spellStart"/>
      <w:r w:rsidRPr="00F11C93">
        <w:rPr>
          <w:rStyle w:val="StyleUnderline"/>
        </w:rPr>
        <w:t>Glissant</w:t>
      </w:r>
      <w:proofErr w:type="spellEnd"/>
      <w:r w:rsidRPr="00F11C93">
        <w:rPr>
          <w:rStyle w:val="StyleUnderline"/>
        </w:rPr>
        <w:t xml:space="preserve"> evidences a desire to trade in the imperfect realities of ‘substantive politics’ for a more promising vision of what is yet to come, to deal in ‘a politics and a poetics of emancipation</w:t>
      </w:r>
      <w:r w:rsidRPr="00F11C93">
        <w:rPr>
          <w:sz w:val="16"/>
        </w:rPr>
        <w:t xml:space="preserve">’ that are to be found nowhere but in the future and that, for this reason, can be readily (con)fused with one another (and with a poetics of creolization).17 In </w:t>
      </w:r>
      <w:proofErr w:type="spellStart"/>
      <w:r w:rsidRPr="00F11C93">
        <w:rPr>
          <w:sz w:val="16"/>
        </w:rPr>
        <w:t>Poétique</w:t>
      </w:r>
      <w:proofErr w:type="spellEnd"/>
      <w:r w:rsidRPr="00F11C93">
        <w:rPr>
          <w:sz w:val="16"/>
        </w:rPr>
        <w:t xml:space="preserve">, the complex effort to articulate the relations between culture and politics as two distinct but mutually implicated spheres of action recedes from view. It is a book in which </w:t>
      </w:r>
      <w:proofErr w:type="spellStart"/>
      <w:r w:rsidRPr="00F11C93">
        <w:rPr>
          <w:sz w:val="16"/>
        </w:rPr>
        <w:t>Glissant</w:t>
      </w:r>
      <w:proofErr w:type="spellEnd"/>
      <w:r w:rsidRPr="00F11C93">
        <w:rPr>
          <w:sz w:val="16"/>
        </w:rPr>
        <w:t xml:space="preserve"> can still attractively gesture toward the double identity of a ‘decolonized Caliban’ who challenges Prospero ‘through the individual ardor of lyricism and the collective practice of politics’ (1997a, 54), but in which the relation between these two planes is coming to be conceived of in terms of a simple opposition that </w:t>
      </w:r>
      <w:proofErr w:type="spellStart"/>
      <w:r w:rsidRPr="00F11C93">
        <w:rPr>
          <w:sz w:val="16"/>
        </w:rPr>
        <w:t>favours</w:t>
      </w:r>
      <w:proofErr w:type="spellEnd"/>
      <w:r w:rsidRPr="00F11C93">
        <w:rPr>
          <w:sz w:val="16"/>
        </w:rPr>
        <w:t xml:space="preserve"> culture over a recognizable (e.g., nationalist) politics, on the grounds that ‘cultures can be shared when States have been in confrontation. The limits – the frontiers – of a </w:t>
      </w:r>
      <w:proofErr w:type="gramStart"/>
      <w:r w:rsidRPr="00F11C93">
        <w:rPr>
          <w:sz w:val="16"/>
        </w:rPr>
        <w:t>State</w:t>
      </w:r>
      <w:proofErr w:type="gramEnd"/>
      <w:r w:rsidRPr="00F11C93">
        <w:rPr>
          <w:sz w:val="16"/>
        </w:rPr>
        <w:t xml:space="preserve"> can be grasped, but a </w:t>
      </w:r>
      <w:proofErr w:type="gramStart"/>
      <w:r w:rsidRPr="00F11C93">
        <w:rPr>
          <w:sz w:val="16"/>
        </w:rPr>
        <w:t>culture’s</w:t>
      </w:r>
      <w:proofErr w:type="gramEnd"/>
      <w:r w:rsidRPr="00F11C93">
        <w:rPr>
          <w:sz w:val="16"/>
        </w:rPr>
        <w:t xml:space="preserve"> cannot’ (165). To be sure, </w:t>
      </w:r>
      <w:proofErr w:type="spellStart"/>
      <w:r w:rsidRPr="00C3302C">
        <w:rPr>
          <w:rStyle w:val="StyleUnderline"/>
          <w:highlight w:val="cyan"/>
        </w:rPr>
        <w:t>Glissant</w:t>
      </w:r>
      <w:proofErr w:type="spellEnd"/>
      <w:r w:rsidRPr="00F11C93">
        <w:rPr>
          <w:rStyle w:val="StyleUnderline"/>
        </w:rPr>
        <w:t xml:space="preserve"> continues </w:t>
      </w:r>
      <w:r w:rsidRPr="00C3302C">
        <w:rPr>
          <w:rStyle w:val="StyleUnderline"/>
          <w:highlight w:val="cyan"/>
        </w:rPr>
        <w:t>pay</w:t>
      </w:r>
      <w:r w:rsidRPr="00F11C93">
        <w:rPr>
          <w:rStyle w:val="StyleUnderline"/>
        </w:rPr>
        <w:t xml:space="preserve">ing </w:t>
      </w:r>
      <w:r w:rsidRPr="00C3302C">
        <w:rPr>
          <w:rStyle w:val="StyleUnderline"/>
          <w:highlight w:val="cyan"/>
        </w:rPr>
        <w:t>lip-service</w:t>
      </w:r>
      <w:r w:rsidRPr="00F11C93">
        <w:rPr>
          <w:sz w:val="16"/>
        </w:rPr>
        <w:t xml:space="preserve"> in </w:t>
      </w:r>
      <w:proofErr w:type="spellStart"/>
      <w:r w:rsidRPr="00F11C93">
        <w:rPr>
          <w:sz w:val="16"/>
        </w:rPr>
        <w:t>Poétique</w:t>
      </w:r>
      <w:proofErr w:type="spellEnd"/>
      <w:r w:rsidRPr="00F11C93">
        <w:rPr>
          <w:sz w:val="16"/>
        </w:rPr>
        <w:t xml:space="preserve"> </w:t>
      </w:r>
      <w:r w:rsidRPr="00C3302C">
        <w:rPr>
          <w:rStyle w:val="StyleUnderline"/>
          <w:highlight w:val="cyan"/>
        </w:rPr>
        <w:t>to</w:t>
      </w:r>
      <w:r w:rsidRPr="00F11C93">
        <w:rPr>
          <w:rStyle w:val="StyleUnderline"/>
        </w:rPr>
        <w:t xml:space="preserve"> a certain</w:t>
      </w:r>
      <w:r w:rsidRPr="00F11C93">
        <w:rPr>
          <w:sz w:val="16"/>
        </w:rPr>
        <w:t xml:space="preserve"> (or rather, uncertain) </w:t>
      </w:r>
      <w:r w:rsidRPr="00C3302C">
        <w:rPr>
          <w:rStyle w:val="StyleUnderline"/>
          <w:highlight w:val="cyan"/>
        </w:rPr>
        <w:t>form of politics</w:t>
      </w:r>
      <w:r w:rsidRPr="00F11C93">
        <w:rPr>
          <w:rStyle w:val="StyleUnderline"/>
        </w:rPr>
        <w:t xml:space="preserve"> that would be </w:t>
      </w:r>
      <w:r w:rsidRPr="00C3302C">
        <w:rPr>
          <w:rStyle w:val="StyleUnderline"/>
          <w:highlight w:val="cyan"/>
        </w:rPr>
        <w:t>compatible with</w:t>
      </w:r>
      <w:r w:rsidRPr="00F11C93">
        <w:rPr>
          <w:rStyle w:val="StyleUnderline"/>
        </w:rPr>
        <w:t xml:space="preserve"> ‘the </w:t>
      </w:r>
      <w:r w:rsidRPr="00C3302C">
        <w:rPr>
          <w:rStyle w:val="StyleUnderline"/>
          <w:highlight w:val="cyan"/>
        </w:rPr>
        <w:t>opacity</w:t>
      </w:r>
      <w:r w:rsidRPr="00F11C93">
        <w:rPr>
          <w:rStyle w:val="StyleUnderline"/>
        </w:rPr>
        <w:t xml:space="preserve"> of the diverse</w:t>
      </w:r>
      <w:r w:rsidRPr="00F11C93">
        <w:rPr>
          <w:sz w:val="16"/>
        </w:rPr>
        <w:t xml:space="preserve">’ (192), </w:t>
      </w:r>
      <w:r w:rsidRPr="00C3302C">
        <w:rPr>
          <w:rStyle w:val="StyleUnderline"/>
          <w:highlight w:val="cyan"/>
        </w:rPr>
        <w:t>but</w:t>
      </w:r>
      <w:r w:rsidRPr="00F11C93">
        <w:rPr>
          <w:rStyle w:val="StyleUnderline"/>
        </w:rPr>
        <w:t xml:space="preserve"> his </w:t>
      </w:r>
      <w:r w:rsidRPr="00C3302C">
        <w:rPr>
          <w:rStyle w:val="StyleUnderline"/>
          <w:highlight w:val="cyan"/>
        </w:rPr>
        <w:t>attempts</w:t>
      </w:r>
      <w:r w:rsidRPr="00F11C93">
        <w:rPr>
          <w:rStyle w:val="StyleUnderline"/>
        </w:rPr>
        <w:t xml:space="preserve"> at thinking them together as necessary components of his creolizing poetics lead </w:t>
      </w:r>
      <w:r w:rsidRPr="00C3302C">
        <w:rPr>
          <w:rStyle w:val="StyleUnderline"/>
          <w:highlight w:val="cyan"/>
        </w:rPr>
        <w:t xml:space="preserve">only to an </w:t>
      </w:r>
      <w:r w:rsidRPr="00C3302C">
        <w:rPr>
          <w:rStyle w:val="Emphasis"/>
          <w:highlight w:val="cyan"/>
        </w:rPr>
        <w:t>aporetic impasse</w:t>
      </w:r>
      <w:r w:rsidRPr="00F11C93">
        <w:rPr>
          <w:sz w:val="16"/>
        </w:rPr>
        <w:t xml:space="preserve">, as we can see from the following example, </w:t>
      </w:r>
      <w:r w:rsidRPr="00F11C93">
        <w:rPr>
          <w:rStyle w:val="StyleUnderline"/>
        </w:rPr>
        <w:t xml:space="preserve">which in its </w:t>
      </w:r>
      <w:r w:rsidRPr="00C3302C">
        <w:rPr>
          <w:rStyle w:val="StyleUnderline"/>
          <w:highlight w:val="cyan"/>
        </w:rPr>
        <w:t>insistence on</w:t>
      </w:r>
      <w:r w:rsidRPr="00F11C93">
        <w:rPr>
          <w:rStyle w:val="StyleUnderline"/>
        </w:rPr>
        <w:t xml:space="preserve"> the privileged ‘time and place’ of </w:t>
      </w:r>
      <w:r w:rsidRPr="00C3302C">
        <w:rPr>
          <w:rStyle w:val="StyleUnderline"/>
          <w:highlight w:val="cyan"/>
        </w:rPr>
        <w:t>culture</w:t>
      </w:r>
      <w:r w:rsidRPr="00F11C93">
        <w:rPr>
          <w:rStyle w:val="StyleUnderline"/>
        </w:rPr>
        <w:t xml:space="preserve"> necessarily </w:t>
      </w:r>
      <w:r w:rsidRPr="00C3302C">
        <w:rPr>
          <w:rStyle w:val="Emphasis"/>
          <w:highlight w:val="cyan"/>
        </w:rPr>
        <w:t>loses touch with</w:t>
      </w:r>
      <w:r w:rsidRPr="00F11C93">
        <w:rPr>
          <w:rStyle w:val="Emphasis"/>
        </w:rPr>
        <w:t xml:space="preserve"> </w:t>
      </w:r>
      <w:r w:rsidRPr="00C3302C">
        <w:rPr>
          <w:rStyle w:val="Emphasis"/>
          <w:highlight w:val="cyan"/>
        </w:rPr>
        <w:t>political principles</w:t>
      </w:r>
      <w:r w:rsidRPr="00C3302C">
        <w:rPr>
          <w:rStyle w:val="StyleUnderline"/>
          <w:highlight w:val="cyan"/>
        </w:rPr>
        <w:t xml:space="preserve"> ‘whose coherence does not rely</w:t>
      </w:r>
      <w:r w:rsidRPr="00F11C93">
        <w:rPr>
          <w:rStyle w:val="StyleUnderline"/>
        </w:rPr>
        <w:t xml:space="preserve"> up</w:t>
      </w:r>
      <w:r w:rsidRPr="00C3302C">
        <w:rPr>
          <w:rStyle w:val="StyleUnderline"/>
          <w:highlight w:val="cyan"/>
        </w:rPr>
        <w:t>on</w:t>
      </w:r>
      <w:r w:rsidRPr="00F11C93">
        <w:rPr>
          <w:rStyle w:val="StyleUnderline"/>
        </w:rPr>
        <w:t xml:space="preserve"> any notion of </w:t>
      </w:r>
      <w:r w:rsidRPr="00C3302C">
        <w:rPr>
          <w:rStyle w:val="StyleUnderline"/>
          <w:highlight w:val="cyan"/>
        </w:rPr>
        <w:t>community</w:t>
      </w:r>
      <w:r w:rsidRPr="00F11C93">
        <w:rPr>
          <w:rStyle w:val="StyleUnderline"/>
        </w:rPr>
        <w:t>, any kind of cultural proximity, any cultural criteria of sharing or belonging</w:t>
      </w:r>
      <w:r w:rsidRPr="00F11C93">
        <w:rPr>
          <w:sz w:val="16"/>
        </w:rPr>
        <w:t>’ (Hallward, 2001, 126).</w:t>
      </w:r>
    </w:p>
    <w:p w14:paraId="671819C7" w14:textId="77777777" w:rsidR="00AB2710" w:rsidRPr="00F11C93" w:rsidRDefault="00AB2710" w:rsidP="00AB2710">
      <w:pPr>
        <w:rPr>
          <w:sz w:val="16"/>
        </w:rPr>
      </w:pPr>
      <w:r w:rsidRPr="00F11C93">
        <w:rPr>
          <w:rStyle w:val="StyleUnderline"/>
        </w:rPr>
        <w:t>The passage in question, from the chapter ‘</w:t>
      </w:r>
      <w:r w:rsidRPr="00C3302C">
        <w:rPr>
          <w:rStyle w:val="StyleUnderline"/>
          <w:highlight w:val="cyan"/>
        </w:rPr>
        <w:t>For Opacity’</w:t>
      </w:r>
      <w:r w:rsidRPr="00F11C93">
        <w:rPr>
          <w:rStyle w:val="StyleUnderline"/>
        </w:rPr>
        <w:t xml:space="preserve">, </w:t>
      </w:r>
      <w:r w:rsidRPr="00C3302C">
        <w:rPr>
          <w:rStyle w:val="StyleUnderline"/>
          <w:highlight w:val="cyan"/>
        </w:rPr>
        <w:t>can be cited at length</w:t>
      </w:r>
      <w:r w:rsidRPr="00F11C93">
        <w:rPr>
          <w:rStyle w:val="StyleUnderline"/>
        </w:rPr>
        <w:t xml:space="preserve"> here</w:t>
      </w:r>
      <w:r w:rsidRPr="00F11C93">
        <w:rPr>
          <w:sz w:val="16"/>
        </w:rPr>
        <w:t xml:space="preserve">, because of its exemplary description of this impasse and of the culture-bound retreat that ensues from it. </w:t>
      </w:r>
      <w:proofErr w:type="spellStart"/>
      <w:r w:rsidRPr="00F11C93">
        <w:rPr>
          <w:sz w:val="16"/>
        </w:rPr>
        <w:t>Glissant</w:t>
      </w:r>
      <w:proofErr w:type="spellEnd"/>
      <w:r w:rsidRPr="00F11C93">
        <w:rPr>
          <w:sz w:val="16"/>
        </w:rPr>
        <w:t xml:space="preserve"> begins by noting that when ‘opacity is the basis for </w:t>
      </w:r>
      <w:proofErr w:type="gramStart"/>
      <w:r w:rsidRPr="00F11C93">
        <w:rPr>
          <w:sz w:val="16"/>
        </w:rPr>
        <w:t>a Legitimacy</w:t>
      </w:r>
      <w:proofErr w:type="gramEnd"/>
      <w:r w:rsidRPr="00F11C93">
        <w:rPr>
          <w:sz w:val="16"/>
        </w:rPr>
        <w:t xml:space="preserve">, this would be a sign of its having entered into a political dimension’ (1997a, </w:t>
      </w:r>
      <w:proofErr w:type="gramStart"/>
      <w:r w:rsidRPr="00F11C93">
        <w:rPr>
          <w:sz w:val="16"/>
        </w:rPr>
        <w:t xml:space="preserve">194; </w:t>
      </w:r>
      <w:proofErr w:type="spellStart"/>
      <w:r w:rsidRPr="00F11C93">
        <w:rPr>
          <w:sz w:val="16"/>
        </w:rPr>
        <w:t>‘</w:t>
      </w:r>
      <w:proofErr w:type="gramEnd"/>
      <w:r w:rsidRPr="00F11C93">
        <w:rPr>
          <w:sz w:val="16"/>
        </w:rPr>
        <w:t>Que</w:t>
      </w:r>
      <w:proofErr w:type="spellEnd"/>
      <w:r w:rsidRPr="00F11C93">
        <w:rPr>
          <w:sz w:val="16"/>
        </w:rPr>
        <w:t xml:space="preserve"> par </w:t>
      </w:r>
      <w:proofErr w:type="spellStart"/>
      <w:r w:rsidRPr="00F11C93">
        <w:rPr>
          <w:sz w:val="16"/>
        </w:rPr>
        <w:t>ailleurs</w:t>
      </w:r>
      <w:proofErr w:type="spellEnd"/>
      <w:r w:rsidRPr="00F11C93">
        <w:rPr>
          <w:sz w:val="16"/>
        </w:rPr>
        <w:t xml:space="preserve"> </w:t>
      </w:r>
      <w:proofErr w:type="spellStart"/>
      <w:r w:rsidRPr="00F11C93">
        <w:rPr>
          <w:sz w:val="16"/>
        </w:rPr>
        <w:t>l’opacité</w:t>
      </w:r>
      <w:proofErr w:type="spellEnd"/>
      <w:r w:rsidRPr="00F11C93">
        <w:rPr>
          <w:sz w:val="16"/>
        </w:rPr>
        <w:t xml:space="preserve"> </w:t>
      </w:r>
      <w:proofErr w:type="spellStart"/>
      <w:r w:rsidRPr="00F11C93">
        <w:rPr>
          <w:sz w:val="16"/>
        </w:rPr>
        <w:t>fonde</w:t>
      </w:r>
      <w:proofErr w:type="spellEnd"/>
      <w:r w:rsidRPr="00F11C93">
        <w:rPr>
          <w:sz w:val="16"/>
        </w:rPr>
        <w:t xml:space="preserve"> </w:t>
      </w:r>
      <w:proofErr w:type="gramStart"/>
      <w:r w:rsidRPr="00F11C93">
        <w:rPr>
          <w:sz w:val="16"/>
        </w:rPr>
        <w:t>un Droit</w:t>
      </w:r>
      <w:proofErr w:type="gramEnd"/>
      <w:r w:rsidRPr="00F11C93">
        <w:rPr>
          <w:sz w:val="16"/>
        </w:rPr>
        <w:t xml:space="preserve">, </w:t>
      </w:r>
      <w:proofErr w:type="spellStart"/>
      <w:r w:rsidRPr="00F11C93">
        <w:rPr>
          <w:sz w:val="16"/>
        </w:rPr>
        <w:t>ce</w:t>
      </w:r>
      <w:proofErr w:type="spellEnd"/>
      <w:r w:rsidRPr="00F11C93">
        <w:rPr>
          <w:sz w:val="16"/>
        </w:rPr>
        <w:t xml:space="preserve"> </w:t>
      </w:r>
      <w:proofErr w:type="spellStart"/>
      <w:r w:rsidRPr="00F11C93">
        <w:rPr>
          <w:sz w:val="16"/>
        </w:rPr>
        <w:t>serait</w:t>
      </w:r>
      <w:proofErr w:type="spellEnd"/>
      <w:r w:rsidRPr="00F11C93">
        <w:rPr>
          <w:sz w:val="16"/>
        </w:rPr>
        <w:t xml:space="preserve"> le </w:t>
      </w:r>
      <w:proofErr w:type="spellStart"/>
      <w:r w:rsidRPr="00F11C93">
        <w:rPr>
          <w:sz w:val="16"/>
        </w:rPr>
        <w:t>signe</w:t>
      </w:r>
      <w:proofErr w:type="spellEnd"/>
      <w:r w:rsidRPr="00F11C93">
        <w:rPr>
          <w:sz w:val="16"/>
        </w:rPr>
        <w:t xml:space="preserve"> de </w:t>
      </w:r>
      <w:proofErr w:type="spellStart"/>
      <w:r w:rsidRPr="00F11C93">
        <w:rPr>
          <w:sz w:val="16"/>
        </w:rPr>
        <w:t>ce</w:t>
      </w:r>
      <w:proofErr w:type="spellEnd"/>
      <w:r w:rsidRPr="00F11C93">
        <w:rPr>
          <w:sz w:val="16"/>
        </w:rPr>
        <w:t xml:space="preserve"> </w:t>
      </w:r>
      <w:proofErr w:type="spellStart"/>
      <w:r w:rsidRPr="00F11C93">
        <w:rPr>
          <w:sz w:val="16"/>
        </w:rPr>
        <w:t>qu’elle</w:t>
      </w:r>
      <w:proofErr w:type="spellEnd"/>
      <w:r w:rsidRPr="00F11C93">
        <w:rPr>
          <w:sz w:val="16"/>
        </w:rPr>
        <w:t xml:space="preserve"> </w:t>
      </w:r>
      <w:proofErr w:type="spellStart"/>
      <w:r w:rsidRPr="00F11C93">
        <w:rPr>
          <w:sz w:val="16"/>
        </w:rPr>
        <w:t>est</w:t>
      </w:r>
      <w:proofErr w:type="spellEnd"/>
      <w:r w:rsidRPr="00F11C93">
        <w:rPr>
          <w:sz w:val="16"/>
        </w:rPr>
        <w:t xml:space="preserve"> entrée dans la dimension du politique’ [1990, 208]). The entry of opacity into la dimension du politique results in a ‘formidable perspective’, albeit one that is ‘less dangerous perhaps than the erring ways to which so many certainties and so many clear, so-called lucid truths have led’. With a politics sensitive to opacity, as opposed to one insistent upon ‘so-called lucid </w:t>
      </w:r>
      <w:proofErr w:type="gramStart"/>
      <w:r w:rsidRPr="00F11C93">
        <w:rPr>
          <w:sz w:val="16"/>
        </w:rPr>
        <w:t>truths’</w:t>
      </w:r>
      <w:proofErr w:type="gramEnd"/>
      <w:r w:rsidRPr="00F11C93">
        <w:rPr>
          <w:sz w:val="16"/>
        </w:rPr>
        <w:t>,</w:t>
      </w:r>
    </w:p>
    <w:p w14:paraId="22A1E7CC" w14:textId="77777777" w:rsidR="00AB2710" w:rsidRPr="00F11C93" w:rsidRDefault="00AB2710" w:rsidP="00AB2710">
      <w:pPr>
        <w:ind w:left="720"/>
        <w:rPr>
          <w:sz w:val="16"/>
        </w:rPr>
      </w:pPr>
      <w:proofErr w:type="gramStart"/>
      <w:r w:rsidRPr="00F11C93">
        <w:rPr>
          <w:sz w:val="16"/>
        </w:rPr>
        <w:t>the</w:t>
      </w:r>
      <w:proofErr w:type="gramEnd"/>
      <w:r w:rsidRPr="00F11C93">
        <w:rPr>
          <w:sz w:val="16"/>
        </w:rPr>
        <w:t xml:space="preserve"> excesses of these political assurances would fortunately be contained by the sense not that everything is futile but that there are limits to absolute truth. How can one point out these limits without lapsing into </w:t>
      </w:r>
      <w:proofErr w:type="spellStart"/>
      <w:r w:rsidRPr="00F11C93">
        <w:rPr>
          <w:sz w:val="16"/>
        </w:rPr>
        <w:t>scepticism</w:t>
      </w:r>
      <w:proofErr w:type="spellEnd"/>
      <w:r w:rsidRPr="00F11C93">
        <w:rPr>
          <w:sz w:val="16"/>
        </w:rPr>
        <w:t xml:space="preserve"> or paralysis? How can one reconcile the hard line inherent in any politics and the questioning essential to any relation [la </w:t>
      </w:r>
      <w:proofErr w:type="spellStart"/>
      <w:r w:rsidRPr="00F11C93">
        <w:rPr>
          <w:sz w:val="16"/>
        </w:rPr>
        <w:t>radicalité</w:t>
      </w:r>
      <w:proofErr w:type="spellEnd"/>
      <w:r w:rsidRPr="00F11C93">
        <w:rPr>
          <w:sz w:val="16"/>
        </w:rPr>
        <w:t xml:space="preserve"> </w:t>
      </w:r>
      <w:proofErr w:type="spellStart"/>
      <w:r w:rsidRPr="00F11C93">
        <w:rPr>
          <w:sz w:val="16"/>
        </w:rPr>
        <w:t>inhérente</w:t>
      </w:r>
      <w:proofErr w:type="spellEnd"/>
      <w:r w:rsidRPr="00F11C93">
        <w:rPr>
          <w:sz w:val="16"/>
        </w:rPr>
        <w:t xml:space="preserve"> à toute politique et le </w:t>
      </w:r>
      <w:proofErr w:type="spellStart"/>
      <w:r w:rsidRPr="00F11C93">
        <w:rPr>
          <w:sz w:val="16"/>
        </w:rPr>
        <w:t>questionnement</w:t>
      </w:r>
      <w:proofErr w:type="spellEnd"/>
      <w:r w:rsidRPr="00F11C93">
        <w:rPr>
          <w:sz w:val="16"/>
        </w:rPr>
        <w:t xml:space="preserve"> </w:t>
      </w:r>
      <w:proofErr w:type="spellStart"/>
      <w:r w:rsidRPr="00F11C93">
        <w:rPr>
          <w:sz w:val="16"/>
        </w:rPr>
        <w:t>nécessaire</w:t>
      </w:r>
      <w:proofErr w:type="spellEnd"/>
      <w:r w:rsidRPr="00F11C93">
        <w:rPr>
          <w:sz w:val="16"/>
        </w:rPr>
        <w:t xml:space="preserve"> à toute relation]? Only by understanding that it is impossible to reduce anyone, no matter who, to a truth </w:t>
      </w:r>
      <w:proofErr w:type="gramStart"/>
      <w:r w:rsidRPr="00F11C93">
        <w:rPr>
          <w:sz w:val="16"/>
        </w:rPr>
        <w:t>he would</w:t>
      </w:r>
      <w:proofErr w:type="gramEnd"/>
      <w:r w:rsidRPr="00F11C93">
        <w:rPr>
          <w:sz w:val="16"/>
        </w:rPr>
        <w:t xml:space="preserve"> not have generated on his own. That is, within the opacity of his time and place. Plato’s city is for Plato, Hegel’s vision is for Hegel, the griot’s town is for the griot. (1997a, 194; 1990, 208)</w:t>
      </w:r>
    </w:p>
    <w:p w14:paraId="3846444B" w14:textId="77777777" w:rsidR="00AB2710" w:rsidRPr="00F11C93" w:rsidRDefault="00AB2710" w:rsidP="00AB2710">
      <w:pPr>
        <w:rPr>
          <w:sz w:val="16"/>
        </w:rPr>
      </w:pPr>
      <w:r w:rsidRPr="00F11C93">
        <w:rPr>
          <w:sz w:val="16"/>
        </w:rPr>
        <w:t xml:space="preserve">It is no longer a question here of when politics should bolster or take over from culture (a question that could, </w:t>
      </w:r>
      <w:proofErr w:type="spellStart"/>
      <w:r w:rsidRPr="00F11C93">
        <w:rPr>
          <w:sz w:val="16"/>
        </w:rPr>
        <w:t>Glissant</w:t>
      </w:r>
      <w:proofErr w:type="spellEnd"/>
      <w:r w:rsidRPr="00F11C93">
        <w:rPr>
          <w:sz w:val="16"/>
        </w:rPr>
        <w:t xml:space="preserve"> suggested in the </w:t>
      </w:r>
      <w:proofErr w:type="spellStart"/>
      <w:r w:rsidRPr="00F11C93">
        <w:rPr>
          <w:sz w:val="16"/>
        </w:rPr>
        <w:t>Discours</w:t>
      </w:r>
      <w:proofErr w:type="spellEnd"/>
      <w:r w:rsidRPr="00F11C93">
        <w:rPr>
          <w:sz w:val="16"/>
        </w:rPr>
        <w:t xml:space="preserve">, ‘perhaps only be seriously responded to within the framework of a political organization’ [1981, 215]). Rather, </w:t>
      </w:r>
      <w:r w:rsidRPr="00F11C93">
        <w:rPr>
          <w:rStyle w:val="StyleUnderline"/>
        </w:rPr>
        <w:t xml:space="preserve">it is a </w:t>
      </w:r>
      <w:r w:rsidRPr="00C3302C">
        <w:rPr>
          <w:rStyle w:val="StyleUnderline"/>
          <w:highlight w:val="cyan"/>
        </w:rPr>
        <w:t>question of whether politics</w:t>
      </w:r>
      <w:r w:rsidRPr="00F11C93">
        <w:rPr>
          <w:rStyle w:val="StyleUnderline"/>
        </w:rPr>
        <w:t xml:space="preserve"> and its necessary ‘assurances’, </w:t>
      </w:r>
      <w:r w:rsidRPr="00C3302C">
        <w:rPr>
          <w:rStyle w:val="StyleUnderline"/>
          <w:highlight w:val="cyan"/>
        </w:rPr>
        <w:t>which are</w:t>
      </w:r>
      <w:r w:rsidRPr="00F11C93">
        <w:rPr>
          <w:rStyle w:val="StyleUnderline"/>
        </w:rPr>
        <w:t xml:space="preserve"> the </w:t>
      </w:r>
      <w:r w:rsidRPr="00C3302C">
        <w:rPr>
          <w:rStyle w:val="StyleUnderline"/>
          <w:highlight w:val="cyan"/>
        </w:rPr>
        <w:t>transparent means through which</w:t>
      </w:r>
      <w:r w:rsidRPr="00F11C93">
        <w:rPr>
          <w:rStyle w:val="StyleUnderline"/>
        </w:rPr>
        <w:t xml:space="preserve"> alone the </w:t>
      </w:r>
      <w:r w:rsidRPr="00C3302C">
        <w:rPr>
          <w:rStyle w:val="StyleUnderline"/>
          <w:highlight w:val="cyan"/>
        </w:rPr>
        <w:t>Right to opacity could be</w:t>
      </w:r>
      <w:r w:rsidRPr="00F11C93">
        <w:rPr>
          <w:rStyle w:val="StyleUnderline"/>
        </w:rPr>
        <w:t xml:space="preserve"> </w:t>
      </w:r>
      <w:r w:rsidRPr="00C3302C">
        <w:rPr>
          <w:rStyle w:val="StyleUnderline"/>
          <w:highlight w:val="cyan"/>
        </w:rPr>
        <w:t>founded</w:t>
      </w:r>
      <w:r w:rsidRPr="00C3302C">
        <w:rPr>
          <w:sz w:val="16"/>
          <w:highlight w:val="cyan"/>
        </w:rPr>
        <w:t xml:space="preserve">, </w:t>
      </w:r>
      <w:r w:rsidRPr="00C3302C">
        <w:rPr>
          <w:rStyle w:val="Emphasis"/>
          <w:highlight w:val="cyan"/>
        </w:rPr>
        <w:t>can ever be rendered ‘safe’</w:t>
      </w:r>
      <w:r w:rsidRPr="00F11C93">
        <w:rPr>
          <w:rStyle w:val="StyleUnderline"/>
        </w:rPr>
        <w:t xml:space="preserve"> enough to respect an opacity that, as the end of the </w:t>
      </w:r>
      <w:r w:rsidRPr="00233E5D">
        <w:rPr>
          <w:rStyle w:val="StyleUnderline"/>
        </w:rPr>
        <w:t>passage</w:t>
      </w:r>
      <w:r w:rsidRPr="00F11C93">
        <w:rPr>
          <w:rStyle w:val="StyleUnderline"/>
        </w:rPr>
        <w:t xml:space="preserve"> shows</w:t>
      </w:r>
      <w:r w:rsidRPr="00F11C93">
        <w:rPr>
          <w:sz w:val="16"/>
        </w:rPr>
        <w:t xml:space="preserve"> (‘the griot’s town is for the griot’), </w:t>
      </w:r>
      <w:r w:rsidRPr="00DC46F8">
        <w:rPr>
          <w:rStyle w:val="StyleUnderline"/>
        </w:rPr>
        <w:t>is conceived of in primarily cultural terms</w:t>
      </w:r>
      <w:r w:rsidRPr="00F11C93">
        <w:rPr>
          <w:sz w:val="16"/>
        </w:rPr>
        <w:t xml:space="preserve">. In short, </w:t>
      </w:r>
      <w:r w:rsidRPr="00F11C93">
        <w:rPr>
          <w:rStyle w:val="StyleUnderline"/>
        </w:rPr>
        <w:t xml:space="preserve">this passage </w:t>
      </w:r>
      <w:r w:rsidRPr="00C3302C">
        <w:rPr>
          <w:rStyle w:val="StyleUnderline"/>
          <w:highlight w:val="cyan"/>
        </w:rPr>
        <w:t xml:space="preserve">encapsulates </w:t>
      </w:r>
      <w:proofErr w:type="spellStart"/>
      <w:r w:rsidRPr="00C3302C">
        <w:rPr>
          <w:rStyle w:val="StyleUnderline"/>
          <w:highlight w:val="cyan"/>
        </w:rPr>
        <w:t>Glissant’s</w:t>
      </w:r>
      <w:proofErr w:type="spellEnd"/>
      <w:r w:rsidRPr="00C3302C">
        <w:rPr>
          <w:rStyle w:val="StyleUnderline"/>
          <w:highlight w:val="cyan"/>
        </w:rPr>
        <w:t xml:space="preserve"> movement away from</w:t>
      </w:r>
      <w:r w:rsidRPr="00F11C93">
        <w:rPr>
          <w:rStyle w:val="StyleUnderline"/>
        </w:rPr>
        <w:t xml:space="preserve"> a consideration of </w:t>
      </w:r>
      <w:r w:rsidRPr="00C3302C">
        <w:rPr>
          <w:rStyle w:val="StyleUnderline"/>
          <w:highlight w:val="cyan"/>
        </w:rPr>
        <w:t>the role</w:t>
      </w:r>
      <w:r w:rsidRPr="00F11C93">
        <w:rPr>
          <w:rStyle w:val="StyleUnderline"/>
        </w:rPr>
        <w:t xml:space="preserve"> that a </w:t>
      </w:r>
      <w:proofErr w:type="gramStart"/>
      <w:r w:rsidRPr="00F11C93">
        <w:rPr>
          <w:rStyle w:val="StyleUnderline"/>
        </w:rPr>
        <w:t>truth-</w:t>
      </w:r>
      <w:proofErr w:type="spellStart"/>
      <w:r w:rsidRPr="00F11C93">
        <w:rPr>
          <w:rStyle w:val="StyleUnderline"/>
        </w:rPr>
        <w:t>ful</w:t>
      </w:r>
      <w:proofErr w:type="spellEnd"/>
      <w:proofErr w:type="gramEnd"/>
      <w:r w:rsidRPr="00F11C93">
        <w:rPr>
          <w:rStyle w:val="StyleUnderline"/>
        </w:rPr>
        <w:t xml:space="preserve">, and inherently radical, </w:t>
      </w:r>
      <w:r w:rsidRPr="00C3302C">
        <w:rPr>
          <w:rStyle w:val="StyleUnderline"/>
          <w:highlight w:val="cyan"/>
        </w:rPr>
        <w:t>politics might play in</w:t>
      </w:r>
      <w:r w:rsidRPr="00F11C93">
        <w:rPr>
          <w:rStyle w:val="StyleUnderline"/>
        </w:rPr>
        <w:t xml:space="preserve"> </w:t>
      </w:r>
      <w:r w:rsidRPr="00C3302C">
        <w:rPr>
          <w:rStyle w:val="StyleUnderline"/>
          <w:highlight w:val="cyan"/>
        </w:rPr>
        <w:t>his poetics</w:t>
      </w:r>
      <w:r w:rsidRPr="00F11C93">
        <w:rPr>
          <w:rStyle w:val="StyleUnderline"/>
        </w:rPr>
        <w:t xml:space="preserve"> of Relation</w:t>
      </w:r>
      <w:r w:rsidRPr="00F11C93">
        <w:rPr>
          <w:sz w:val="16"/>
        </w:rPr>
        <w:t xml:space="preserve">. </w:t>
      </w:r>
      <w:r w:rsidRPr="00C3302C">
        <w:rPr>
          <w:rStyle w:val="Emphasis"/>
          <w:highlight w:val="cyan"/>
        </w:rPr>
        <w:t>All we are left with</w:t>
      </w:r>
      <w:r w:rsidRPr="00F11C93">
        <w:rPr>
          <w:rStyle w:val="Emphasis"/>
        </w:rPr>
        <w:t xml:space="preserve"> at the end of it </w:t>
      </w:r>
      <w:proofErr w:type="gramStart"/>
      <w:r w:rsidRPr="00C3302C">
        <w:rPr>
          <w:rStyle w:val="Emphasis"/>
          <w:highlight w:val="cyan"/>
        </w:rPr>
        <w:t>is</w:t>
      </w:r>
      <w:proofErr w:type="gramEnd"/>
      <w:r w:rsidRPr="00C3302C">
        <w:rPr>
          <w:rStyle w:val="Emphasis"/>
          <w:highlight w:val="cyan"/>
        </w:rPr>
        <w:t xml:space="preserve"> questions</w:t>
      </w:r>
      <w:r w:rsidRPr="00F11C93">
        <w:rPr>
          <w:sz w:val="16"/>
        </w:rPr>
        <w:t xml:space="preserve"> (the aporetic impasse), </w:t>
      </w:r>
      <w:r w:rsidRPr="00F11C93">
        <w:rPr>
          <w:rStyle w:val="StyleUnderline"/>
        </w:rPr>
        <w:t>as well as assurances of another kind about cultural belonging.</w:t>
      </w:r>
      <w:r w:rsidRPr="00F11C93">
        <w:rPr>
          <w:sz w:val="16"/>
        </w:rPr>
        <w:t xml:space="preserve"> </w:t>
      </w:r>
      <w:proofErr w:type="spellStart"/>
      <w:r w:rsidRPr="00F11C93">
        <w:rPr>
          <w:sz w:val="16"/>
        </w:rPr>
        <w:t>Glissant’s</w:t>
      </w:r>
      <w:proofErr w:type="spellEnd"/>
      <w:r w:rsidRPr="00F11C93">
        <w:rPr>
          <w:sz w:val="16"/>
        </w:rPr>
        <w:t xml:space="preserve"> fundamental emphasis here on the opacity of time and place situates him at the </w:t>
      </w:r>
      <w:proofErr w:type="spellStart"/>
      <w:r w:rsidRPr="00F11C93">
        <w:rPr>
          <w:sz w:val="16"/>
        </w:rPr>
        <w:t>diversal</w:t>
      </w:r>
      <w:proofErr w:type="spellEnd"/>
      <w:r w:rsidRPr="00F11C93">
        <w:rPr>
          <w:sz w:val="16"/>
        </w:rPr>
        <w:t xml:space="preserve"> pole of the universal continuum: that he was still haunted by the political question of a Right to opacity shows that he remained on this continuum; that </w:t>
      </w:r>
      <w:r w:rsidRPr="00C3302C">
        <w:rPr>
          <w:rStyle w:val="StyleUnderline"/>
          <w:highlight w:val="cyan"/>
        </w:rPr>
        <w:t xml:space="preserve">he can offer </w:t>
      </w:r>
      <w:r w:rsidRPr="00C3302C">
        <w:rPr>
          <w:rStyle w:val="Emphasis"/>
          <w:highlight w:val="cyan"/>
        </w:rPr>
        <w:t>no way of founding</w:t>
      </w:r>
      <w:r w:rsidRPr="00F11C93">
        <w:rPr>
          <w:rStyle w:val="Emphasis"/>
        </w:rPr>
        <w:t xml:space="preserve"> that </w:t>
      </w:r>
      <w:r w:rsidRPr="00C3302C">
        <w:rPr>
          <w:rStyle w:val="Emphasis"/>
          <w:highlight w:val="cyan"/>
        </w:rPr>
        <w:t>Right</w:t>
      </w:r>
      <w:r w:rsidRPr="00C3302C">
        <w:rPr>
          <w:rStyle w:val="StyleUnderline"/>
          <w:highlight w:val="cyan"/>
        </w:rPr>
        <w:t>, and is</w:t>
      </w:r>
      <w:r w:rsidRPr="00F11C93">
        <w:rPr>
          <w:rStyle w:val="StyleUnderline"/>
        </w:rPr>
        <w:t xml:space="preserve"> indeed </w:t>
      </w:r>
      <w:r w:rsidRPr="00C3302C">
        <w:rPr>
          <w:rStyle w:val="Emphasis"/>
          <w:highlight w:val="cyan"/>
        </w:rPr>
        <w:t>deeply suspicious</w:t>
      </w:r>
      <w:r w:rsidRPr="00C3302C">
        <w:rPr>
          <w:rStyle w:val="StyleUnderline"/>
          <w:highlight w:val="cyan"/>
        </w:rPr>
        <w:t xml:space="preserve"> of</w:t>
      </w:r>
      <w:r w:rsidRPr="00F11C93">
        <w:rPr>
          <w:rStyle w:val="StyleUnderline"/>
        </w:rPr>
        <w:t xml:space="preserve"> the formidable </w:t>
      </w:r>
      <w:r w:rsidRPr="00C3302C">
        <w:rPr>
          <w:rStyle w:val="StyleUnderline"/>
          <w:highlight w:val="cyan"/>
        </w:rPr>
        <w:t xml:space="preserve">prospect </w:t>
      </w:r>
      <w:r w:rsidRPr="00233E5D">
        <w:rPr>
          <w:rStyle w:val="StyleUnderline"/>
        </w:rPr>
        <w:t xml:space="preserve">that </w:t>
      </w:r>
      <w:r w:rsidRPr="00C3302C">
        <w:rPr>
          <w:rStyle w:val="StyleUnderline"/>
          <w:highlight w:val="cyan"/>
        </w:rPr>
        <w:t xml:space="preserve">any </w:t>
      </w:r>
      <w:r w:rsidRPr="00233E5D">
        <w:rPr>
          <w:rStyle w:val="StyleUnderline"/>
        </w:rPr>
        <w:t>such</w:t>
      </w:r>
      <w:r w:rsidRPr="00F11C93">
        <w:rPr>
          <w:rStyle w:val="StyleUnderline"/>
        </w:rPr>
        <w:t xml:space="preserve"> </w:t>
      </w:r>
      <w:r w:rsidRPr="00C3302C">
        <w:rPr>
          <w:rStyle w:val="StyleUnderline"/>
          <w:highlight w:val="cyan"/>
        </w:rPr>
        <w:t>political solution would offer</w:t>
      </w:r>
      <w:r w:rsidRPr="00F11C93">
        <w:rPr>
          <w:sz w:val="16"/>
        </w:rPr>
        <w:t>, anticipates the attempted leap off that continuum which will characterize the post-political and ‘excessively culturalist’ position he stakes out for himself in his later work.</w:t>
      </w:r>
      <w:r>
        <w:rPr>
          <w:sz w:val="16"/>
        </w:rPr>
        <w:br/>
      </w:r>
    </w:p>
    <w:p w14:paraId="7AB6BA26" w14:textId="77777777" w:rsidR="00AB2710" w:rsidRDefault="00AB2710" w:rsidP="00AB2710">
      <w:pPr>
        <w:pStyle w:val="Heading4"/>
      </w:pPr>
      <w:r w:rsidRPr="00F1213C">
        <w:rPr>
          <w:u w:val="single"/>
        </w:rPr>
        <w:t>Visibility</w:t>
      </w:r>
      <w:r>
        <w:t xml:space="preserve"> and the </w:t>
      </w:r>
      <w:r w:rsidRPr="00F1213C">
        <w:rPr>
          <w:u w:val="single"/>
        </w:rPr>
        <w:t>dissemination of information</w:t>
      </w:r>
      <w:r>
        <w:t xml:space="preserve"> is </w:t>
      </w:r>
      <w:r w:rsidRPr="00F1213C">
        <w:rPr>
          <w:u w:val="single"/>
        </w:rPr>
        <w:t>critical</w:t>
      </w:r>
      <w:r>
        <w:t xml:space="preserve"> to ignite </w:t>
      </w:r>
      <w:r w:rsidRPr="00F1213C">
        <w:rPr>
          <w:u w:val="single"/>
        </w:rPr>
        <w:t>mass opposition</w:t>
      </w:r>
      <w:r>
        <w:t xml:space="preserve"> to government ignorance---empirics </w:t>
      </w:r>
      <w:r w:rsidRPr="00F1213C">
        <w:rPr>
          <w:u w:val="single"/>
        </w:rPr>
        <w:t>prove</w:t>
      </w:r>
      <w:r>
        <w:t xml:space="preserve">---the </w:t>
      </w:r>
      <w:proofErr w:type="spellStart"/>
      <w:r>
        <w:t>aff</w:t>
      </w:r>
      <w:proofErr w:type="spellEnd"/>
      <w:r>
        <w:t xml:space="preserve"> results in an </w:t>
      </w:r>
      <w:r w:rsidRPr="00F1213C">
        <w:rPr>
          <w:u w:val="single"/>
        </w:rPr>
        <w:t>isolated struggle</w:t>
      </w:r>
      <w:r>
        <w:t xml:space="preserve"> and </w:t>
      </w:r>
      <w:r w:rsidRPr="00F1213C">
        <w:rPr>
          <w:u w:val="single"/>
        </w:rPr>
        <w:t>worse policies</w:t>
      </w:r>
      <w:r>
        <w:t>.</w:t>
      </w:r>
    </w:p>
    <w:p w14:paraId="4F1039E4" w14:textId="77777777" w:rsidR="00AB2710" w:rsidRPr="009E19F0" w:rsidRDefault="00AB2710" w:rsidP="00AB2710">
      <w:r w:rsidRPr="009E19F0">
        <w:t xml:space="preserve">Audrea </w:t>
      </w:r>
      <w:r w:rsidRPr="009E19F0">
        <w:rPr>
          <w:rStyle w:val="Style13ptBold"/>
        </w:rPr>
        <w:t>Lim 16</w:t>
      </w:r>
      <w:r w:rsidRPr="009E19F0">
        <w:t>. Journalist and editor @ Verso Books. “Want to Know How to Build a Progressive Movement Under Trump? Look to Standing Rock,” 12/20/16. https://www.thenation.com/article/want-to-know-how-to-build-a-progressive-movement-under-trump-look-to-standing-rock/</w:t>
      </w:r>
    </w:p>
    <w:p w14:paraId="3C89C3DC" w14:textId="77777777" w:rsidR="00AB2710" w:rsidRPr="00540A70" w:rsidRDefault="00AB2710" w:rsidP="00AB2710">
      <w:pPr>
        <w:rPr>
          <w:sz w:val="16"/>
        </w:rPr>
      </w:pPr>
      <w:r w:rsidRPr="00540A70">
        <w:rPr>
          <w:sz w:val="16"/>
        </w:rPr>
        <w:t xml:space="preserve">One week after the election, when the world felt thick with despair, I spoke on the phone to LaDonna Allard. It was a jolt. Allard is the co-founder of the Sacred Stone Camp, on the border of the Standing Rock Sioux Tribe’s reservation in North Dakota, where water protectors have been gathered since April to block Energy Transfer’s Dakota Access pipeline. I was writing an article about how the Trump administration might bolster the pipeline and undercut the movement blossoming in her backyard. Was she worried? “No,” she spat, like a sillier question had never been posed. This was a radical departure from the foreboding I had encountered in everyone else for a week. “We’ve been fighting the US government since they stepped onto our country,” she said. “We’ve never had a voice, but we’ve always been protecting our resources and standing up for our water. Nothing changes.” This was a reminder that, while the election ushered in a new political order, much of what awaits us—the attacks on civil liberties, the repression of political dissent, and the rollback of legal and regulatory protections for ordinary people against corporations—is old for communities like Standing Rock. What can we learn from their struggle? </w:t>
      </w:r>
      <w:r w:rsidRPr="009E63A8">
        <w:rPr>
          <w:rStyle w:val="StyleUnderline"/>
        </w:rPr>
        <w:t>Bombarded for months</w:t>
      </w:r>
      <w:r w:rsidRPr="00540A70">
        <w:rPr>
          <w:sz w:val="16"/>
        </w:rPr>
        <w:t xml:space="preserve"> with tear gas, sound cannons, rubber bullets, and water hoses (often in freezing temperatures, no less), the camp at Standing Rock grew from around 10 in April to thousands </w:t>
      </w:r>
      <w:proofErr w:type="gramStart"/>
      <w:r w:rsidRPr="00540A70">
        <w:rPr>
          <w:sz w:val="16"/>
        </w:rPr>
        <w:t>by</w:t>
      </w:r>
      <w:proofErr w:type="gramEnd"/>
      <w:r w:rsidRPr="00540A70">
        <w:rPr>
          <w:sz w:val="16"/>
        </w:rPr>
        <w:t xml:space="preserve"> fall. </w:t>
      </w:r>
      <w:r w:rsidRPr="00C3302C">
        <w:rPr>
          <w:rStyle w:val="Emphasis"/>
          <w:highlight w:val="cyan"/>
        </w:rPr>
        <w:t>They transformed</w:t>
      </w:r>
      <w:r w:rsidRPr="00540A70">
        <w:rPr>
          <w:sz w:val="16"/>
        </w:rPr>
        <w:t xml:space="preserve"> what might have otherwise been </w:t>
      </w:r>
      <w:r w:rsidRPr="00C3302C">
        <w:rPr>
          <w:rStyle w:val="Emphasis"/>
          <w:highlight w:val="cyan"/>
        </w:rPr>
        <w:t>a remote</w:t>
      </w:r>
      <w:r w:rsidRPr="009E63A8">
        <w:rPr>
          <w:rStyle w:val="StyleUnderline"/>
        </w:rPr>
        <w:t xml:space="preserve">, </w:t>
      </w:r>
      <w:r w:rsidRPr="00F766F8">
        <w:rPr>
          <w:rStyle w:val="Emphasis"/>
        </w:rPr>
        <w:t>invisible</w:t>
      </w:r>
      <w:r w:rsidRPr="00F766F8">
        <w:rPr>
          <w:rStyle w:val="StyleUnderline"/>
        </w:rPr>
        <w:t>,</w:t>
      </w:r>
      <w:r w:rsidRPr="009E63A8">
        <w:rPr>
          <w:rStyle w:val="StyleUnderline"/>
        </w:rPr>
        <w:t xml:space="preserve"> </w:t>
      </w:r>
      <w:r w:rsidRPr="001C3902">
        <w:rPr>
          <w:rStyle w:val="Emphasis"/>
        </w:rPr>
        <w:t xml:space="preserve">rural </w:t>
      </w:r>
      <w:r w:rsidRPr="00C3302C">
        <w:rPr>
          <w:rStyle w:val="Emphasis"/>
          <w:highlight w:val="cyan"/>
        </w:rPr>
        <w:t>struggle</w:t>
      </w:r>
      <w:r w:rsidRPr="00C3302C">
        <w:rPr>
          <w:rStyle w:val="StyleUnderline"/>
          <w:highlight w:val="cyan"/>
        </w:rPr>
        <w:t xml:space="preserve"> into national</w:t>
      </w:r>
      <w:r w:rsidRPr="009E63A8">
        <w:rPr>
          <w:rStyle w:val="StyleUnderline"/>
        </w:rPr>
        <w:t xml:space="preserve"> headline </w:t>
      </w:r>
      <w:r w:rsidRPr="00C3302C">
        <w:rPr>
          <w:rStyle w:val="StyleUnderline"/>
          <w:highlight w:val="cyan"/>
        </w:rPr>
        <w:t>news</w:t>
      </w:r>
      <w:r w:rsidRPr="009E63A8">
        <w:rPr>
          <w:rStyle w:val="StyleUnderline"/>
        </w:rPr>
        <w:t>.</w:t>
      </w:r>
      <w:r w:rsidRPr="00540A70">
        <w:rPr>
          <w:sz w:val="16"/>
        </w:rPr>
        <w:t xml:space="preserve"> The camp has been called the largest gathering of Native Americans in recent history, </w:t>
      </w:r>
      <w:r w:rsidRPr="00C3302C">
        <w:rPr>
          <w:rStyle w:val="StyleUnderline"/>
          <w:highlight w:val="cyan"/>
        </w:rPr>
        <w:t xml:space="preserve">mobilizing many who had </w:t>
      </w:r>
      <w:proofErr w:type="gramStart"/>
      <w:r w:rsidRPr="00C3302C">
        <w:rPr>
          <w:rStyle w:val="StyleUnderline"/>
          <w:highlight w:val="cyan"/>
        </w:rPr>
        <w:t>never</w:t>
      </w:r>
      <w:r w:rsidRPr="009E63A8">
        <w:rPr>
          <w:rStyle w:val="StyleUnderline"/>
        </w:rPr>
        <w:t xml:space="preserve"> before</w:t>
      </w:r>
      <w:proofErr w:type="gramEnd"/>
      <w:r w:rsidRPr="009E63A8">
        <w:rPr>
          <w:rStyle w:val="StyleUnderline"/>
        </w:rPr>
        <w:t xml:space="preserve"> </w:t>
      </w:r>
      <w:r w:rsidRPr="00C3302C">
        <w:rPr>
          <w:rStyle w:val="StyleUnderline"/>
          <w:highlight w:val="cyan"/>
        </w:rPr>
        <w:t>been part of a political movement</w:t>
      </w:r>
      <w:r w:rsidRPr="009E63A8">
        <w:rPr>
          <w:rStyle w:val="StyleUnderline"/>
        </w:rPr>
        <w:t xml:space="preserve">, and </w:t>
      </w:r>
      <w:r w:rsidRPr="00C3302C">
        <w:rPr>
          <w:rStyle w:val="Emphasis"/>
          <w:highlight w:val="cyan"/>
        </w:rPr>
        <w:t>drawing urban supporters</w:t>
      </w:r>
      <w:r w:rsidRPr="009E63A8">
        <w:rPr>
          <w:rStyle w:val="StyleUnderline"/>
        </w:rPr>
        <w:t xml:space="preserve"> nationwide—</w:t>
      </w:r>
      <w:r w:rsidRPr="009E63A8">
        <w:rPr>
          <w:rStyle w:val="Emphasis"/>
        </w:rPr>
        <w:t>native and non-native</w:t>
      </w:r>
      <w:r w:rsidRPr="009E63A8">
        <w:rPr>
          <w:rStyle w:val="StyleUnderline"/>
        </w:rPr>
        <w:t>—</w:t>
      </w:r>
      <w:r w:rsidRPr="00C3302C">
        <w:rPr>
          <w:rStyle w:val="Emphasis"/>
          <w:highlight w:val="cyan"/>
        </w:rPr>
        <w:t>to their cause</w:t>
      </w:r>
      <w:r w:rsidRPr="009E63A8">
        <w:rPr>
          <w:rStyle w:val="StyleUnderline"/>
        </w:rPr>
        <w:t>.</w:t>
      </w:r>
      <w:r w:rsidRPr="00540A70">
        <w:rPr>
          <w:sz w:val="16"/>
        </w:rPr>
        <w:t xml:space="preserve"> In December, the Obama administration finally succumbed to the pressure, denying Energy Transfer the permit to drill under the Missouri River near the reservation. This had been the tribe’s main concern: The crossing threatened their water supply, and that of many others. </w:t>
      </w:r>
      <w:r w:rsidRPr="009E63A8">
        <w:rPr>
          <w:rStyle w:val="StyleUnderline"/>
        </w:rPr>
        <w:t>The political landscape is about to change</w:t>
      </w:r>
      <w:r w:rsidRPr="00540A70">
        <w:rPr>
          <w:sz w:val="16"/>
        </w:rPr>
        <w:t xml:space="preserve">: The </w:t>
      </w:r>
      <w:r w:rsidRPr="009E63A8">
        <w:rPr>
          <w:rStyle w:val="StyleUnderline"/>
        </w:rPr>
        <w:t xml:space="preserve">Trump </w:t>
      </w:r>
      <w:r w:rsidRPr="00540A70">
        <w:rPr>
          <w:sz w:val="16"/>
        </w:rPr>
        <w:t xml:space="preserve">administration has </w:t>
      </w:r>
      <w:r w:rsidRPr="009E63A8">
        <w:rPr>
          <w:rStyle w:val="StyleUnderline"/>
        </w:rPr>
        <w:t xml:space="preserve">promised to target </w:t>
      </w:r>
      <w:r w:rsidRPr="00540A70">
        <w:rPr>
          <w:sz w:val="16"/>
        </w:rPr>
        <w:t xml:space="preserve">native </w:t>
      </w:r>
      <w:r w:rsidRPr="009E63A8">
        <w:rPr>
          <w:rStyle w:val="StyleUnderline"/>
        </w:rPr>
        <w:t xml:space="preserve">reservations for </w:t>
      </w:r>
      <w:r w:rsidRPr="00540A70">
        <w:rPr>
          <w:sz w:val="16"/>
        </w:rPr>
        <w:t xml:space="preserve">their oil and gas </w:t>
      </w:r>
      <w:r w:rsidRPr="009E63A8">
        <w:rPr>
          <w:rStyle w:val="StyleUnderline"/>
        </w:rPr>
        <w:t>reserves</w:t>
      </w:r>
      <w:r w:rsidRPr="00540A70">
        <w:rPr>
          <w:sz w:val="16"/>
        </w:rPr>
        <w:t xml:space="preserve">, </w:t>
      </w:r>
      <w:r w:rsidRPr="009E63A8">
        <w:rPr>
          <w:rStyle w:val="StyleUnderline"/>
        </w:rPr>
        <w:t xml:space="preserve">dismantle </w:t>
      </w:r>
      <w:r w:rsidRPr="00540A70">
        <w:rPr>
          <w:sz w:val="16"/>
        </w:rPr>
        <w:t xml:space="preserve">the </w:t>
      </w:r>
      <w:r w:rsidRPr="009E63A8">
        <w:rPr>
          <w:rStyle w:val="StyleUnderline"/>
        </w:rPr>
        <w:t>Enviro</w:t>
      </w:r>
      <w:r w:rsidRPr="00540A70">
        <w:rPr>
          <w:sz w:val="16"/>
        </w:rPr>
        <w:t xml:space="preserve">nmental </w:t>
      </w:r>
      <w:r w:rsidRPr="009E63A8">
        <w:rPr>
          <w:rStyle w:val="StyleUnderline"/>
        </w:rPr>
        <w:t xml:space="preserve">Protection </w:t>
      </w:r>
      <w:r w:rsidRPr="00540A70">
        <w:rPr>
          <w:sz w:val="16"/>
        </w:rPr>
        <w:t xml:space="preserve">Agency, and push through a range of new pipelines, including Keystone XL. This will undoubtedly make the work of indigenous and environmental activists more difficult. And at a time when climate scientists say that limiting global temperature increases to internationally agreed-upon levels will require keeping all remaining oil reserves in the ground, this is also a hard shove toward climate disaster. </w:t>
      </w:r>
      <w:r w:rsidRPr="003B228F">
        <w:rPr>
          <w:rStyle w:val="StyleUnderline"/>
        </w:rPr>
        <w:t xml:space="preserve">But whatever the fate of the </w:t>
      </w:r>
      <w:r w:rsidRPr="00540A70">
        <w:rPr>
          <w:sz w:val="16"/>
        </w:rPr>
        <w:t xml:space="preserve">pipeline or the </w:t>
      </w:r>
      <w:r w:rsidRPr="003B228F">
        <w:rPr>
          <w:rStyle w:val="StyleUnderline"/>
        </w:rPr>
        <w:t>movement,</w:t>
      </w:r>
      <w:r w:rsidRPr="009E63A8">
        <w:rPr>
          <w:rStyle w:val="StyleUnderline"/>
        </w:rPr>
        <w:t xml:space="preserve"> </w:t>
      </w:r>
      <w:r w:rsidRPr="00C3302C">
        <w:rPr>
          <w:rStyle w:val="Emphasis"/>
          <w:highlight w:val="cyan"/>
        </w:rPr>
        <w:t>it would be a mistake not to count Standing Rock’s achievements as victories</w:t>
      </w:r>
      <w:r w:rsidRPr="009E63A8">
        <w:rPr>
          <w:rStyle w:val="StyleUnderline"/>
        </w:rPr>
        <w:t>.</w:t>
      </w:r>
      <w:r w:rsidRPr="00540A70">
        <w:rPr>
          <w:sz w:val="16"/>
        </w:rPr>
        <w:t xml:space="preserve"> In the wake of the election, liberals and leftists have been debating whether racial divisions fractured the working class and handed victory over to a racist demagogue. But I’m more interested in another question: What is there to learn, for our next four years, from a struggle rooted in native leadership and native rights, which also fought to protect the environment on behalf of all Americans? What can be gleaned from a movement that won at virtually the same moment that progressives lost? Building the </w:t>
      </w:r>
      <w:proofErr w:type="gramStart"/>
      <w:r w:rsidRPr="00540A70">
        <w:rPr>
          <w:sz w:val="16"/>
        </w:rPr>
        <w:t>Movement</w:t>
      </w:r>
      <w:proofErr w:type="gramEnd"/>
      <w:r w:rsidRPr="00540A70">
        <w:rPr>
          <w:sz w:val="16"/>
        </w:rPr>
        <w:t xml:space="preserve"> We Need The debate about racial divisions in the election has exploded, cluster bomb–like, across the liberal Internet. The argument boils down to a simple question: How did Hillary Clinton lose the white working-class vote, and how can the Democrats win them back? One side, best exemplified by Mark Lilla in The New York Times, argues that identity politics</w:t>
      </w:r>
      <w:proofErr w:type="gramStart"/>
      <w:r w:rsidRPr="00540A70">
        <w:rPr>
          <w:sz w:val="16"/>
        </w:rPr>
        <w:t>—“</w:t>
      </w:r>
      <w:proofErr w:type="gramEnd"/>
      <w:r w:rsidRPr="00540A70">
        <w:rPr>
          <w:sz w:val="16"/>
        </w:rPr>
        <w:t xml:space="preserve">calling out explicitly to </w:t>
      </w:r>
      <w:proofErr w:type="gramStart"/>
      <w:r w:rsidRPr="00540A70">
        <w:rPr>
          <w:sz w:val="16"/>
        </w:rPr>
        <w:t>African-American</w:t>
      </w:r>
      <w:proofErr w:type="gramEnd"/>
      <w:r w:rsidRPr="00540A70">
        <w:rPr>
          <w:sz w:val="16"/>
        </w:rPr>
        <w:t xml:space="preserve">, Latino, LGBT and women voters at every stop”—cost the Democrats the election by alienating white working-class voters. Instead, Lilla calls for a “post-identity liberalism” that would focus on “emphasizing the issues that affect a vast majority of” Americans. At Slate, Jamelle Bouie countered Lilla’s model for a reinvigorated Democratic party with one of his own: Jesse Jackson’s 1984 and 1988 presidential campaigns. As Bouie argues, a </w:t>
      </w:r>
      <w:r w:rsidRPr="00C3302C">
        <w:rPr>
          <w:rStyle w:val="StyleUnderline"/>
          <w:highlight w:val="cyan"/>
        </w:rPr>
        <w:t>liberalism that doesn’t</w:t>
      </w:r>
      <w:r w:rsidRPr="009E63A8">
        <w:rPr>
          <w:rStyle w:val="StyleUnderline"/>
        </w:rPr>
        <w:t xml:space="preserve"> “</w:t>
      </w:r>
      <w:r w:rsidRPr="00C3302C">
        <w:rPr>
          <w:rStyle w:val="StyleUnderline"/>
          <w:highlight w:val="cyan"/>
        </w:rPr>
        <w:t>engage with</w:t>
      </w:r>
      <w:r w:rsidRPr="00540A70">
        <w:rPr>
          <w:sz w:val="16"/>
        </w:rPr>
        <w:t xml:space="preserve"> the </w:t>
      </w:r>
      <w:r w:rsidRPr="00C3302C">
        <w:rPr>
          <w:rStyle w:val="Emphasis"/>
          <w:highlight w:val="cyan"/>
        </w:rPr>
        <w:t>specific problems</w:t>
      </w:r>
      <w:r w:rsidRPr="00540A70">
        <w:rPr>
          <w:sz w:val="16"/>
        </w:rPr>
        <w:t xml:space="preserve"> of black workers or undocumented immigrants” </w:t>
      </w:r>
      <w:r w:rsidRPr="003B228F">
        <w:rPr>
          <w:rStyle w:val="StyleUnderline"/>
        </w:rPr>
        <w:t xml:space="preserve">will </w:t>
      </w:r>
      <w:r w:rsidRPr="00540A70">
        <w:rPr>
          <w:sz w:val="16"/>
        </w:rPr>
        <w:t xml:space="preserve">always </w:t>
      </w:r>
      <w:r w:rsidRPr="003B228F">
        <w:rPr>
          <w:rStyle w:val="StyleUnderline"/>
        </w:rPr>
        <w:t>fail</w:t>
      </w:r>
      <w:r w:rsidRPr="00540A70">
        <w:rPr>
          <w:sz w:val="16"/>
        </w:rPr>
        <w:t xml:space="preserve"> to speak to </w:t>
      </w:r>
      <w:proofErr w:type="gramStart"/>
      <w:r w:rsidRPr="00540A70">
        <w:rPr>
          <w:sz w:val="16"/>
        </w:rPr>
        <w:t>a majority of</w:t>
      </w:r>
      <w:proofErr w:type="gramEnd"/>
      <w:r w:rsidRPr="00540A70">
        <w:rPr>
          <w:sz w:val="16"/>
        </w:rPr>
        <w:t xml:space="preserve"> Americans. Jackson’s campaigns recognized the unique problems of </w:t>
      </w:r>
      <w:proofErr w:type="gramStart"/>
      <w:r w:rsidRPr="00540A70">
        <w:rPr>
          <w:sz w:val="16"/>
        </w:rPr>
        <w:t>African-Americans</w:t>
      </w:r>
      <w:proofErr w:type="gramEnd"/>
      <w:r w:rsidRPr="00540A70">
        <w:rPr>
          <w:sz w:val="16"/>
        </w:rPr>
        <w:t xml:space="preserve">—and of women, white farmers, gays and lesbians, and more—but framed them in a way that made each group’s struggle an integral part of a larger one. According to Bouie, this kind of approach is so vital because </w:t>
      </w:r>
      <w:r w:rsidRPr="003B228F">
        <w:rPr>
          <w:rStyle w:val="StyleUnderline"/>
        </w:rPr>
        <w:t xml:space="preserve">low wages </w:t>
      </w:r>
      <w:r w:rsidRPr="00540A70">
        <w:rPr>
          <w:sz w:val="16"/>
        </w:rPr>
        <w:t xml:space="preserve">and an </w:t>
      </w:r>
      <w:r w:rsidRPr="003B228F">
        <w:rPr>
          <w:rStyle w:val="StyleUnderline"/>
        </w:rPr>
        <w:t>eroding social safety net</w:t>
      </w:r>
      <w:r w:rsidRPr="00540A70">
        <w:rPr>
          <w:sz w:val="16"/>
        </w:rPr>
        <w:t xml:space="preserve"> indeed affect all workers, but black workers (and other workers of color) also face additional </w:t>
      </w:r>
      <w:r w:rsidRPr="00C3302C">
        <w:rPr>
          <w:rStyle w:val="StyleUnderline"/>
          <w:highlight w:val="cyan"/>
        </w:rPr>
        <w:t>discrimination</w:t>
      </w:r>
      <w:r w:rsidRPr="00540A70">
        <w:rPr>
          <w:sz w:val="16"/>
        </w:rPr>
        <w:t xml:space="preserve"> in securing jobs, </w:t>
      </w:r>
      <w:r w:rsidRPr="00C3302C">
        <w:rPr>
          <w:rStyle w:val="Emphasis"/>
          <w:highlight w:val="cyan"/>
        </w:rPr>
        <w:t>education</w:t>
      </w:r>
      <w:r w:rsidRPr="00540A70">
        <w:rPr>
          <w:sz w:val="16"/>
        </w:rPr>
        <w:t xml:space="preserve">, housing, and </w:t>
      </w:r>
      <w:r w:rsidRPr="00C3302C">
        <w:rPr>
          <w:rStyle w:val="Emphasis"/>
          <w:highlight w:val="cyan"/>
        </w:rPr>
        <w:t>health care</w:t>
      </w:r>
      <w:r w:rsidRPr="00540A70">
        <w:rPr>
          <w:sz w:val="16"/>
        </w:rPr>
        <w:t xml:space="preserve">. These disadvantages are different in kind—not just magnitude—from what white workers experience. Hence, </w:t>
      </w:r>
      <w:r w:rsidRPr="009E63A8">
        <w:rPr>
          <w:rStyle w:val="StyleUnderline"/>
        </w:rPr>
        <w:t xml:space="preserve">black workers </w:t>
      </w:r>
      <w:r w:rsidRPr="00C3302C">
        <w:rPr>
          <w:rStyle w:val="StyleUnderline"/>
          <w:highlight w:val="cyan"/>
        </w:rPr>
        <w:t>need</w:t>
      </w:r>
      <w:r w:rsidRPr="009E63A8">
        <w:rPr>
          <w:rStyle w:val="StyleUnderline"/>
        </w:rPr>
        <w:t xml:space="preserve"> </w:t>
      </w:r>
      <w:r w:rsidRPr="00540A70">
        <w:rPr>
          <w:sz w:val="16"/>
        </w:rPr>
        <w:t>both “</w:t>
      </w:r>
      <w:r w:rsidRPr="00C3302C">
        <w:rPr>
          <w:rStyle w:val="Emphasis"/>
          <w:highlight w:val="cyan"/>
        </w:rPr>
        <w:t>specific</w:t>
      </w:r>
      <w:r w:rsidRPr="009E63A8">
        <w:rPr>
          <w:rStyle w:val="StyleUnderline"/>
        </w:rPr>
        <w:t xml:space="preserve"> </w:t>
      </w:r>
      <w:r w:rsidRPr="00C3302C">
        <w:rPr>
          <w:rStyle w:val="StyleUnderline"/>
          <w:highlight w:val="cyan"/>
        </w:rPr>
        <w:t>and</w:t>
      </w:r>
      <w:r w:rsidRPr="009E63A8">
        <w:rPr>
          <w:rStyle w:val="StyleUnderline"/>
        </w:rPr>
        <w:t xml:space="preserve"> </w:t>
      </w:r>
      <w:r w:rsidRPr="00C3302C">
        <w:rPr>
          <w:rStyle w:val="Emphasis"/>
          <w:highlight w:val="cyan"/>
        </w:rPr>
        <w:t>universal solutions</w:t>
      </w:r>
      <w:r w:rsidRPr="00540A70">
        <w:rPr>
          <w:sz w:val="16"/>
        </w:rPr>
        <w:t xml:space="preserve">,” expressed through “a politics that addresses all material disadvantage, whether rooted in class or caste.” What form has this kind of “material disadvantage” taken at Standing Rock? It’s hard to know where to begin. The reservation—remote and economically-depressed—is home to an epidemic of homelessness, suicide, unemployment, and hopelessness, with 43 percent of residents living below the poverty line. Some have claimed that North Dakota’s strict voter-ID laws discriminate against Native Americans. The reservation is also surrounded by conservative, white towns: Many tribe members perceive the state capitol, Bismarck, just an hour north from the encampment, as notoriously racist. Nationwide, Native Americans experience rates of poverty comparable to that of blacks and Hispanics—26 percent—and are more likely to be killed by police than any other group, including African Americans. What are the roots of these “disadvantages”? When I met Allard on the reservation in September, she recalled seeing her grandparents cry in the </w:t>
      </w:r>
      <w:proofErr w:type="gramStart"/>
      <w:r w:rsidRPr="00540A70">
        <w:rPr>
          <w:sz w:val="16"/>
        </w:rPr>
        <w:t>late-1950</w:t>
      </w:r>
      <w:proofErr w:type="gramEnd"/>
      <w:r w:rsidRPr="00540A70">
        <w:rPr>
          <w:sz w:val="16"/>
        </w:rPr>
        <w:t xml:space="preserve">s, after the Army Corps flooded hundreds of thousands of acres of local reservation lands to build several dams. Many of the tribe’s most valuable natural resources were inundated (timber, wildlife, and fertile cropland), and entire tribal communities were forced to relocate. For Allard, this was an uncanny echo of the genocide her ancestors faced, when native lands were expropriated in service of America’s westward expansion. Now she perceives another echo in the Dakota Access pipeline. Originally meant to traverse the Missouri River north of Bismarck, city residents complained that it would threaten their municipal water supply, and the pipeline was rerouted to nearer the Standing Rock reservation in September 2014. It is significant that Bismarck is 92.4 percent white. Would the Standing Rock movement have ballooned as it did if its rhetoric had focused solely on climate change and water pollution, issues that stand to surely affect us all? At the entrance to the camp, a row of tribal flags flutter in the wind, representing the hundred-some indigenous nations whose members have passed through. A few </w:t>
      </w:r>
      <w:r w:rsidRPr="00C3302C">
        <w:rPr>
          <w:rStyle w:val="StyleUnderline"/>
          <w:highlight w:val="cyan"/>
        </w:rPr>
        <w:t>people</w:t>
      </w:r>
      <w:r w:rsidRPr="00540A70">
        <w:rPr>
          <w:sz w:val="16"/>
        </w:rPr>
        <w:t xml:space="preserve"> I met had driven cross-country alone, first-time participants in a protest movement, and had </w:t>
      </w:r>
      <w:r w:rsidRPr="00C3302C">
        <w:rPr>
          <w:rStyle w:val="Emphasis"/>
          <w:highlight w:val="cyan"/>
        </w:rPr>
        <w:t>felt compelled to join</w:t>
      </w:r>
      <w:r w:rsidRPr="009E63A8">
        <w:rPr>
          <w:rStyle w:val="StyleUnderline"/>
        </w:rPr>
        <w:t xml:space="preserve"> by </w:t>
      </w:r>
      <w:r w:rsidRPr="00C3302C">
        <w:rPr>
          <w:rStyle w:val="StyleUnderline"/>
          <w:highlight w:val="cyan"/>
        </w:rPr>
        <w:t xml:space="preserve">the </w:t>
      </w:r>
      <w:r w:rsidRPr="00C3302C">
        <w:rPr>
          <w:rStyle w:val="Emphasis"/>
          <w:highlight w:val="cyan"/>
        </w:rPr>
        <w:t>strongest show of native power</w:t>
      </w:r>
      <w:r w:rsidRPr="00C3302C">
        <w:rPr>
          <w:rStyle w:val="StyleUnderline"/>
          <w:highlight w:val="cyan"/>
        </w:rPr>
        <w:t xml:space="preserve"> they had</w:t>
      </w:r>
      <w:r w:rsidRPr="009E63A8">
        <w:rPr>
          <w:rStyle w:val="StyleUnderline"/>
        </w:rPr>
        <w:t xml:space="preserve"> ever </w:t>
      </w:r>
      <w:r w:rsidRPr="00C3302C">
        <w:rPr>
          <w:rStyle w:val="StyleUnderline"/>
          <w:highlight w:val="cyan"/>
        </w:rPr>
        <w:t>seen</w:t>
      </w:r>
      <w:r w:rsidRPr="009E63A8">
        <w:rPr>
          <w:rStyle w:val="StyleUnderline"/>
        </w:rPr>
        <w:t>.</w:t>
      </w:r>
      <w:r w:rsidRPr="00540A70">
        <w:rPr>
          <w:sz w:val="16"/>
        </w:rPr>
        <w:t xml:space="preserve"> This was a diverse bunch: </w:t>
      </w:r>
      <w:r w:rsidRPr="00C3302C">
        <w:rPr>
          <w:rStyle w:val="Emphasis"/>
          <w:highlight w:val="cyan"/>
        </w:rPr>
        <w:t>teachers</w:t>
      </w:r>
      <w:r w:rsidRPr="009E63A8">
        <w:rPr>
          <w:rStyle w:val="StyleUnderline"/>
        </w:rPr>
        <w:t xml:space="preserve">, </w:t>
      </w:r>
      <w:r w:rsidRPr="00C3302C">
        <w:rPr>
          <w:rStyle w:val="Emphasis"/>
          <w:highlight w:val="cyan"/>
        </w:rPr>
        <w:t>waitresses</w:t>
      </w:r>
      <w:r w:rsidRPr="009E63A8">
        <w:rPr>
          <w:rStyle w:val="StyleUnderline"/>
        </w:rPr>
        <w:t xml:space="preserve">, </w:t>
      </w:r>
      <w:r w:rsidRPr="00C3302C">
        <w:rPr>
          <w:rStyle w:val="Emphasis"/>
          <w:highlight w:val="cyan"/>
        </w:rPr>
        <w:t>lawyers</w:t>
      </w:r>
      <w:r w:rsidRPr="009E63A8">
        <w:rPr>
          <w:rStyle w:val="StyleUnderline"/>
        </w:rPr>
        <w:t xml:space="preserve">, </w:t>
      </w:r>
      <w:r w:rsidRPr="00C3302C">
        <w:rPr>
          <w:rStyle w:val="Emphasis"/>
          <w:highlight w:val="cyan"/>
        </w:rPr>
        <w:t>farm hands</w:t>
      </w:r>
      <w:r w:rsidRPr="009E63A8">
        <w:rPr>
          <w:rStyle w:val="StyleUnderline"/>
        </w:rPr>
        <w:t xml:space="preserve">, </w:t>
      </w:r>
      <w:r w:rsidRPr="009E63A8">
        <w:rPr>
          <w:rStyle w:val="Emphasis"/>
        </w:rPr>
        <w:t xml:space="preserve">graduate </w:t>
      </w:r>
      <w:r w:rsidRPr="00C3302C">
        <w:rPr>
          <w:rStyle w:val="Emphasis"/>
          <w:highlight w:val="cyan"/>
        </w:rPr>
        <w:t>students</w:t>
      </w:r>
      <w:r w:rsidRPr="009E63A8">
        <w:rPr>
          <w:rStyle w:val="StyleUnderline"/>
        </w:rPr>
        <w:t xml:space="preserve"> and </w:t>
      </w:r>
      <w:r w:rsidRPr="009E63A8">
        <w:rPr>
          <w:rStyle w:val="Emphasis"/>
        </w:rPr>
        <w:t xml:space="preserve">construction </w:t>
      </w:r>
      <w:r w:rsidRPr="00C3302C">
        <w:rPr>
          <w:rStyle w:val="Emphasis"/>
          <w:highlight w:val="cyan"/>
        </w:rPr>
        <w:t>workers</w:t>
      </w:r>
      <w:r w:rsidRPr="009E63A8">
        <w:rPr>
          <w:rStyle w:val="StyleUnderline"/>
        </w:rPr>
        <w:t>.</w:t>
      </w:r>
      <w:r w:rsidRPr="00540A70">
        <w:rPr>
          <w:sz w:val="16"/>
        </w:rPr>
        <w:t xml:space="preserve"> They hailed from California, Maine, Florida, northern Canada, New Zealand, and Ecuador. More arrived each day. </w:t>
      </w:r>
      <w:proofErr w:type="gramStart"/>
      <w:r w:rsidRPr="00540A70">
        <w:rPr>
          <w:sz w:val="16"/>
        </w:rPr>
        <w:t>Despite the fact that</w:t>
      </w:r>
      <w:proofErr w:type="gramEnd"/>
      <w:r w:rsidRPr="00540A70">
        <w:rPr>
          <w:sz w:val="16"/>
        </w:rPr>
        <w:t xml:space="preserve"> Standing Rock drew its support from native and non-native alike, there is no denying that America is more racially divided than it has been in decades—and our progressive spaces are often little better. Any progressive movement looking to effectively fight through the Trump era must reckon with this reality. But this movement cannot settle for just winning back the White House for the Democrats—it needs to build a truly cross-racial working-class consciousness. Today, large nonprofits control the commanding heights of much of the progressive landscape, and the most exciting popular </w:t>
      </w:r>
      <w:r w:rsidRPr="00C3302C">
        <w:rPr>
          <w:rStyle w:val="StyleUnderline"/>
          <w:highlight w:val="cyan"/>
        </w:rPr>
        <w:t>movements</w:t>
      </w:r>
      <w:r w:rsidRPr="00540A70">
        <w:rPr>
          <w:sz w:val="16"/>
        </w:rPr>
        <w:t xml:space="preserve"> of </w:t>
      </w:r>
      <w:r w:rsidRPr="009E63A8">
        <w:rPr>
          <w:rStyle w:val="StyleUnderline"/>
        </w:rPr>
        <w:t>the last few years</w:t>
      </w:r>
      <w:r w:rsidRPr="00540A70">
        <w:rPr>
          <w:sz w:val="16"/>
        </w:rPr>
        <w:t xml:space="preserve">—Black Lives Matter, Standing Rock, </w:t>
      </w:r>
      <w:proofErr w:type="gramStart"/>
      <w:r w:rsidRPr="00540A70">
        <w:rPr>
          <w:sz w:val="16"/>
        </w:rPr>
        <w:t>Occupy</w:t>
      </w:r>
      <w:proofErr w:type="gramEnd"/>
      <w:r w:rsidRPr="00540A70">
        <w:rPr>
          <w:sz w:val="16"/>
        </w:rPr>
        <w:t xml:space="preserve">—have </w:t>
      </w:r>
      <w:r w:rsidRPr="00C3302C">
        <w:rPr>
          <w:rStyle w:val="StyleUnderline"/>
          <w:highlight w:val="cyan"/>
        </w:rPr>
        <w:t>shied away from</w:t>
      </w:r>
      <w:r w:rsidRPr="00540A70">
        <w:rPr>
          <w:sz w:val="16"/>
        </w:rPr>
        <w:t xml:space="preserve"> articulating </w:t>
      </w:r>
      <w:r w:rsidRPr="009E63A8">
        <w:rPr>
          <w:rStyle w:val="StyleUnderline"/>
        </w:rPr>
        <w:t xml:space="preserve">a </w:t>
      </w:r>
      <w:r w:rsidRPr="00C3302C">
        <w:rPr>
          <w:rStyle w:val="Emphasis"/>
          <w:highlight w:val="cyan"/>
        </w:rPr>
        <w:t>clear political program</w:t>
      </w:r>
      <w:r w:rsidRPr="00540A70">
        <w:rPr>
          <w:sz w:val="16"/>
        </w:rPr>
        <w:t xml:space="preserve"> or building an organizational structure. Many other varieties of political advocacy, activism, and organization fill the spaces in between. But whatever form it takes, no coalition or movement can function without a base. And building a base today means </w:t>
      </w:r>
      <w:r w:rsidRPr="009E63A8">
        <w:rPr>
          <w:rStyle w:val="StyleUnderline"/>
        </w:rPr>
        <w:t xml:space="preserve">defending </w:t>
      </w:r>
      <w:r w:rsidRPr="00540A70">
        <w:rPr>
          <w:sz w:val="16"/>
        </w:rPr>
        <w:t xml:space="preserve">marginalized </w:t>
      </w:r>
      <w:r w:rsidRPr="009E63A8">
        <w:rPr>
          <w:rStyle w:val="StyleUnderline"/>
        </w:rPr>
        <w:t>communities</w:t>
      </w:r>
      <w:r w:rsidRPr="00540A70">
        <w:rPr>
          <w:sz w:val="16"/>
        </w:rPr>
        <w:t xml:space="preserve"> against the forces of white supremacy and neoliberalism, while also shoring up their power so that they’re never compelled to capitulate to corporations or neoliberal solutions. This isn’t just a theoretical possibility: If the Trump administration begins targeting native reservations for their oil and gas, cash-strapped tribal governments could be tempted to sign on by the prospect of resource royalties. In this way, native power, and not just climate justice, are integral to a broad, progressive movement. Writing in Jacobin, Shuja Haider suggests one way of making this vision a reality: a “strong cord of solidarity” to connect these disparate struggles (around marriage equality, housing, climate justice or mass incarceration) in a working-class coalition of the “powerless against the powerful.” His inspiration? The original Rainbow Coalition, which the Black Panthers initiated in the spring of 1969 with members who would soon gather at that year’s United Front Against Fascism Conference in Oakland, and which pushed for a socialist economic agenda. (This is distinct from the Rainbow Coalition that Jesse Jackson popularized in the 80s.) Its members included the Puerto Rican street gang turned activist group Young Lords, Students for a Democratic Society, the American Indian Movement, and the white, working-class Young Patriots, whose members were poor Appalachian migrants in Chicago’s Uptown slum. Each organized their own communities around the specific issues they faced. Each did so through an explicitly anti-racist framework—and an economic justice framework. Any movement able to take on Trumpism, paradoxically, will need to include many of the white working-class people in America’s heartland who, in casting a vote for Trump, either supported a racist agenda or felt comfortable overlooking it. The Rainbow Coalition took on a similar task in its day, upholding a principle that originated with the Black Power movement to deal with white racism within the civil rights movement: to “organize your own people.” Essentially, white activists were asked to take their anti-racist message to poor, white communities, rather than focusing on organizing black communities. This didn’t mean that organizers of different colors didn’t collaborate. It simply meant that each group, whether the Young Lords or the Young Patriots, focused on building a “strong base in its own community and a clear program for moving members to stand up for the rights of others,” as James Tracy and Amy Sonnie write in Hillbilly Nationalists, Urban Race Rebels, and Black Power. The Young Patriots organized their fellow working-class whites and even called themselves “Hillbilly Nationalists” at the same time as they fought against racism. “We reached a period in the civil rights movement when black people felt they weren’t being given the respect they should have,” said Peggy Terry in Hillbilly Nationalists, of her shift in the sixties from organizing black communities to organizing her own. (Terry was a poor, white organizer with the SDS-affiliated group Jobs or Income Now, or JOIN, a precursor to the Young Patriots.) Hers was a world marred by racial division, and it was both pragmatic and useful for her to be organizing opposition in her own backyard. “There was never any rift in my mind or my heart.” Much of the recent discourse on whiteness has focused on privilege and being a “good ally” within black, brown, and queer movements. There is undoubtedly value in this, and any cross-racial movement we build now must prioritize the voices of the communities most impacted by America’s racial capitalism. But there is also value—and urgency—in dismantling white supremacy among the white working class, who also stand to lose under the anti-labor, anti-environment and anti-democratic policies the Trump administration has promised. Some of this work is already happening—under the umbrella of the Showing Up for Racial Justice coalition, for </w:t>
      </w:r>
      <w:proofErr w:type="gramStart"/>
      <w:r w:rsidRPr="00540A70">
        <w:rPr>
          <w:sz w:val="16"/>
        </w:rPr>
        <w:t>instance—</w:t>
      </w:r>
      <w:proofErr w:type="gramEnd"/>
      <w:r w:rsidRPr="00540A70">
        <w:rPr>
          <w:sz w:val="16"/>
        </w:rPr>
        <w:t xml:space="preserve">albeit far from the eyes of the mainstream media. </w:t>
      </w:r>
      <w:r w:rsidRPr="00C3302C">
        <w:rPr>
          <w:rStyle w:val="Emphasis"/>
          <w:highlight w:val="cyan"/>
        </w:rPr>
        <w:t>This is not a vision of segregated struggles</w:t>
      </w:r>
      <w:r w:rsidRPr="00540A70">
        <w:rPr>
          <w:sz w:val="16"/>
        </w:rPr>
        <w:t xml:space="preserve">. The movement at Standing Rock thrived under native leadership, but it also drew strength from being inclusive, intersectional, and diverse. Some of the original campers at Sacred Stone were non-native environmental activists who had participated in other pipeline blockades, including at Keystone XL, while organizers with environmental nonprofits, like 350.org, quietly provided strategic and logistical support. Non-native delegations, including from Black Lives Matter, also arrived from cities to show solidarity and </w:t>
      </w:r>
      <w:proofErr w:type="gramStart"/>
      <w:r w:rsidRPr="00540A70">
        <w:rPr>
          <w:sz w:val="16"/>
        </w:rPr>
        <w:t>help out</w:t>
      </w:r>
      <w:proofErr w:type="gramEnd"/>
      <w:r w:rsidRPr="00540A70">
        <w:rPr>
          <w:sz w:val="16"/>
        </w:rPr>
        <w:t xml:space="preserve"> in the camp. In an especially moving episode, more than 2,000 US Army Vets arrived to form a human shield around the water protectors. They ended their trip on bended knee, apologizing to Sioux spiritual leaders. “We came. We fought you. We took your land. We signed treaties that we broke,” recited Wes Clark Jr., one of their organizers. “We are at your service, and we beg for your forgiveness.” Meanwhile, in urban centers across America, solidarity actions helped to increase visibility for the tribe and target the financial institutions supporting the pipeline. Some urban activists joined caravans to Standing Rock, but many more organized events and actions in their cities, bridging the rural-urban divide that has often plagued the left. Justice and victory aren’t mutually exclusive. The problem with much of the “race vs. class” debate is that it either fixates on “winning back” the roughly 25.5 percent of Americans who voted for </w:t>
      </w:r>
      <w:proofErr w:type="gramStart"/>
      <w:r w:rsidRPr="00540A70">
        <w:rPr>
          <w:sz w:val="16"/>
        </w:rPr>
        <w:t>Trump, or</w:t>
      </w:r>
      <w:proofErr w:type="gramEnd"/>
      <w:r w:rsidRPr="00540A70">
        <w:rPr>
          <w:sz w:val="16"/>
        </w:rPr>
        <w:t xml:space="preserve"> supposes that a single line of rhetoric can mobilize every subset of the working class. But ignoring racial disparities won’t make them disappear. That will only happen when they are eliminated through social and political change. Whatever the limitations of grassroots struggles like Standing Rock—it is focused </w:t>
      </w:r>
      <w:proofErr w:type="gramStart"/>
      <w:r w:rsidRPr="00540A70">
        <w:rPr>
          <w:sz w:val="16"/>
        </w:rPr>
        <w:t>around</w:t>
      </w:r>
      <w:proofErr w:type="gramEnd"/>
      <w:r w:rsidRPr="00540A70">
        <w:rPr>
          <w:sz w:val="16"/>
        </w:rPr>
        <w:t xml:space="preserve"> a single task, for one—</w:t>
      </w:r>
      <w:r w:rsidRPr="00C3302C">
        <w:rPr>
          <w:rStyle w:val="StyleUnderline"/>
          <w:highlight w:val="cyan"/>
        </w:rPr>
        <w:t>these</w:t>
      </w:r>
      <w:r w:rsidRPr="009E63A8">
        <w:rPr>
          <w:rStyle w:val="StyleUnderline"/>
        </w:rPr>
        <w:t xml:space="preserve"> </w:t>
      </w:r>
      <w:r w:rsidRPr="00540A70">
        <w:rPr>
          <w:sz w:val="16"/>
        </w:rPr>
        <w:t xml:space="preserve">are the </w:t>
      </w:r>
      <w:r w:rsidRPr="00C3302C">
        <w:rPr>
          <w:rStyle w:val="StyleUnderline"/>
          <w:highlight w:val="cyan"/>
        </w:rPr>
        <w:t>movements</w:t>
      </w:r>
      <w:r w:rsidRPr="009E63A8">
        <w:rPr>
          <w:rStyle w:val="StyleUnderline"/>
        </w:rPr>
        <w:t xml:space="preserve"> </w:t>
      </w:r>
      <w:r w:rsidRPr="00540A70">
        <w:rPr>
          <w:sz w:val="16"/>
        </w:rPr>
        <w:t xml:space="preserve">that have been </w:t>
      </w:r>
      <w:r w:rsidRPr="00E210A1">
        <w:rPr>
          <w:rStyle w:val="StyleUnderline"/>
        </w:rPr>
        <w:t>mobilizing masses</w:t>
      </w:r>
      <w:r w:rsidRPr="00540A70">
        <w:rPr>
          <w:sz w:val="16"/>
        </w:rPr>
        <w:t xml:space="preserve">, </w:t>
      </w:r>
      <w:r w:rsidRPr="00E210A1">
        <w:rPr>
          <w:rStyle w:val="StyleUnderline"/>
        </w:rPr>
        <w:t xml:space="preserve">building a base </w:t>
      </w:r>
      <w:r w:rsidRPr="00540A70">
        <w:rPr>
          <w:sz w:val="16"/>
        </w:rPr>
        <w:t xml:space="preserve">and </w:t>
      </w:r>
      <w:r w:rsidRPr="00C3302C">
        <w:rPr>
          <w:rStyle w:val="StyleUnderline"/>
          <w:highlight w:val="cyan"/>
        </w:rPr>
        <w:t>hold</w:t>
      </w:r>
      <w:r w:rsidRPr="00E210A1">
        <w:rPr>
          <w:rStyle w:val="StyleUnderline"/>
        </w:rPr>
        <w:t xml:space="preserve">ing </w:t>
      </w:r>
      <w:r w:rsidRPr="00C3302C">
        <w:rPr>
          <w:rStyle w:val="StyleUnderline"/>
          <w:highlight w:val="cyan"/>
        </w:rPr>
        <w:t>the line against white supremacy</w:t>
      </w:r>
      <w:r w:rsidRPr="00540A70">
        <w:rPr>
          <w:sz w:val="16"/>
        </w:rPr>
        <w:t xml:space="preserve"> and neoliberalism. We should build on their work, </w:t>
      </w:r>
      <w:r w:rsidRPr="00C3302C">
        <w:rPr>
          <w:rStyle w:val="StyleUnderline"/>
          <w:highlight w:val="cyan"/>
        </w:rPr>
        <w:t xml:space="preserve">and </w:t>
      </w:r>
      <w:r w:rsidRPr="00C3302C">
        <w:rPr>
          <w:rStyle w:val="Emphasis"/>
          <w:highlight w:val="cyan"/>
        </w:rPr>
        <w:t>support</w:t>
      </w:r>
      <w:r w:rsidRPr="009E63A8">
        <w:rPr>
          <w:rStyle w:val="StyleUnderline"/>
        </w:rPr>
        <w:t xml:space="preserve"> </w:t>
      </w:r>
      <w:r w:rsidRPr="00540A70">
        <w:rPr>
          <w:sz w:val="16"/>
        </w:rPr>
        <w:t xml:space="preserve">others waging similar, </w:t>
      </w:r>
      <w:r w:rsidRPr="00C3302C">
        <w:rPr>
          <w:rStyle w:val="Emphasis"/>
          <w:highlight w:val="cyan"/>
        </w:rPr>
        <w:t>invisible fights</w:t>
      </w:r>
      <w:r w:rsidRPr="00540A70">
        <w:rPr>
          <w:sz w:val="16"/>
        </w:rPr>
        <w:t xml:space="preserve"> (like the White Earth Reservation’s battle against the Line 3 pipeline). We should also create space for those communities to thrive by organizing against white supremacy—and the neoliberal policies undergirding it—in the heartland of America. “We’ll continue to stand up,” said Allard on the phone, somewhat resigned. This was a reminder that </w:t>
      </w:r>
      <w:r w:rsidRPr="009E63A8">
        <w:rPr>
          <w:rStyle w:val="StyleUnderline"/>
        </w:rPr>
        <w:t>progress is</w:t>
      </w:r>
      <w:r w:rsidRPr="00540A70">
        <w:rPr>
          <w:sz w:val="16"/>
        </w:rPr>
        <w:t xml:space="preserve">n’t an entitlement, like a train we simply choose to board, but </w:t>
      </w:r>
      <w:r w:rsidRPr="009E63A8">
        <w:rPr>
          <w:rStyle w:val="StyleUnderline"/>
        </w:rPr>
        <w:t>something to be fought for</w:t>
      </w:r>
      <w:r w:rsidRPr="00540A70">
        <w:rPr>
          <w:sz w:val="16"/>
        </w:rPr>
        <w:t xml:space="preserve">. “If we had to worry about what the US government was doing at all times, we’d drive ourselves nuts.” </w:t>
      </w:r>
    </w:p>
    <w:p w14:paraId="0C2B9535" w14:textId="77777777" w:rsidR="00AB2710" w:rsidRPr="003A2AED" w:rsidRDefault="00AB2710" w:rsidP="00AB2710"/>
    <w:p w14:paraId="347E19CC" w14:textId="4F806B69" w:rsidR="00AB2710" w:rsidRPr="00F2765A" w:rsidRDefault="00AB2710" w:rsidP="00AB2710">
      <w:pPr>
        <w:pStyle w:val="Heading4"/>
      </w:pPr>
      <w:r>
        <w:t xml:space="preserve">Deference </w:t>
      </w:r>
      <w:r>
        <w:t xml:space="preserve">politics </w:t>
      </w:r>
      <w:r>
        <w:t xml:space="preserve">is </w:t>
      </w:r>
      <w:r>
        <w:t xml:space="preserve">bad and </w:t>
      </w:r>
      <w:r>
        <w:t>dissuad</w:t>
      </w:r>
      <w:r>
        <w:t>es</w:t>
      </w:r>
      <w:r>
        <w:t xml:space="preserve"> debates over strategies </w:t>
      </w:r>
      <w:r>
        <w:t xml:space="preserve">AND organizing </w:t>
      </w:r>
      <w:r>
        <w:t xml:space="preserve">that can </w:t>
      </w:r>
      <w:r w:rsidRPr="00F2765A">
        <w:rPr>
          <w:u w:val="single"/>
        </w:rPr>
        <w:t>meaningfully change</w:t>
      </w:r>
      <w:r>
        <w:t xml:space="preserve"> social structures ‘out there’.</w:t>
      </w:r>
    </w:p>
    <w:p w14:paraId="64B089B7" w14:textId="77777777" w:rsidR="00AB2710" w:rsidRDefault="00AB2710" w:rsidP="00AB2710">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63A00CD1" w14:textId="77777777" w:rsidR="00AB2710" w:rsidRPr="00583D6B" w:rsidRDefault="00AB2710" w:rsidP="00AB2710">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0E1897E1" w14:textId="77777777" w:rsidR="00AB2710" w:rsidRPr="00583D6B" w:rsidRDefault="00AB2710" w:rsidP="00AB2710">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60874011" w14:textId="77777777" w:rsidR="00AB2710" w:rsidRPr="00583D6B" w:rsidRDefault="00AB2710" w:rsidP="00AB2710">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w:t>
      </w:r>
      <w:r w:rsidRPr="005E17F0">
        <w:rPr>
          <w:sz w:val="16"/>
        </w:rPr>
        <w:t xml:space="preserve">the </w:t>
      </w:r>
      <w:proofErr w:type="gramStart"/>
      <w:r w:rsidRPr="005E17F0">
        <w:rPr>
          <w:sz w:val="16"/>
        </w:rPr>
        <w:t>torture</w:t>
      </w:r>
      <w:proofErr w:type="gramEnd"/>
      <w:r w:rsidRPr="005E17F0">
        <w:rPr>
          <w:sz w:val="16"/>
        </w:rPr>
        <w:t xml:space="preserve"> many </w:t>
      </w:r>
      <w:proofErr w:type="gramStart"/>
      <w:r w:rsidRPr="005E17F0">
        <w:rPr>
          <w:sz w:val="16"/>
        </w:rPr>
        <w:t>experience</w:t>
      </w:r>
      <w:proofErr w:type="gramEnd"/>
      <w:r w:rsidRPr="005E17F0">
        <w:rPr>
          <w:sz w:val="16"/>
        </w:rPr>
        <w:t xml:space="preserve"> is so extreme, isolating and unrelenting that many are totally broken by the </w:t>
      </w:r>
      <w:proofErr w:type="gramStart"/>
      <w:r w:rsidRPr="005E17F0">
        <w:rPr>
          <w:sz w:val="16"/>
        </w:rPr>
        <w:t>experience, or</w:t>
      </w:r>
      <w:proofErr w:type="gramEnd"/>
      <w:r w:rsidRPr="005E17F0">
        <w:rPr>
          <w:sz w:val="16"/>
        </w:rPr>
        <w:t xml:space="preserve"> come to conclude that their oppressor can’t be challenged. </w:t>
      </w:r>
      <w:r w:rsidRPr="005E17F0">
        <w:rPr>
          <w:rStyle w:val="StyleUnderline"/>
        </w:rPr>
        <w:t xml:space="preserve">There is nothing inherently </w:t>
      </w:r>
      <w:proofErr w:type="spellStart"/>
      <w:r w:rsidRPr="005E17F0">
        <w:rPr>
          <w:rStyle w:val="Emphasis"/>
        </w:rPr>
        <w:t>radicalising</w:t>
      </w:r>
      <w:proofErr w:type="spellEnd"/>
      <w:r w:rsidRPr="005E17F0">
        <w:rPr>
          <w:rStyle w:val="StyleUnderline"/>
        </w:rPr>
        <w:t xml:space="preserve"> or </w:t>
      </w:r>
      <w:r w:rsidRPr="005E17F0">
        <w:rPr>
          <w:rStyle w:val="Emphasis"/>
        </w:rPr>
        <w:t>educative</w:t>
      </w:r>
      <w:r w:rsidRPr="005E17F0">
        <w:rPr>
          <w:rStyle w:val="StyleUnderline"/>
        </w:rPr>
        <w:t xml:space="preserve"> about trauma</w:t>
      </w:r>
      <w:r w:rsidRPr="00583D6B">
        <w:rPr>
          <w:sz w:val="16"/>
        </w:rPr>
        <w:t>.</w:t>
      </w:r>
    </w:p>
    <w:p w14:paraId="3FB1C842" w14:textId="77777777" w:rsidR="00AB2710" w:rsidRPr="00583D6B" w:rsidRDefault="00AB2710" w:rsidP="00AB2710">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225C5E06" w14:textId="77777777" w:rsidR="00AB2710" w:rsidRPr="00583D6B" w:rsidRDefault="00AB2710" w:rsidP="00AB2710">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bookmarkStart w:id="0" w:name="_ednref9"/>
      <w:r w:rsidRPr="00057AFA">
        <w:rPr>
          <w:sz w:val="16"/>
          <w:szCs w:val="16"/>
        </w:rPr>
        <w:t>9</w:t>
      </w:r>
      <w:bookmarkEnd w:id="0"/>
    </w:p>
    <w:p w14:paraId="4C8FE20C" w14:textId="77777777" w:rsidR="00AB2710" w:rsidRPr="00583D6B" w:rsidRDefault="00AB2710" w:rsidP="00AB2710">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46DFC658" w14:textId="77777777" w:rsidR="00AB2710" w:rsidRPr="000B6E20" w:rsidRDefault="00AB2710" w:rsidP="00AB2710">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w:t>
      </w:r>
      <w:r w:rsidRPr="005E17F0">
        <w:rPr>
          <w:sz w:val="16"/>
        </w:rPr>
        <w:t xml:space="preserve">diversity within oppressed identity groups. </w:t>
      </w:r>
      <w:r w:rsidRPr="005E17F0">
        <w:rPr>
          <w:rStyle w:val="StyleUnderline"/>
        </w:rPr>
        <w:t xml:space="preserve">There are as many experiences as there are members of any one oppressed group, and these can be </w:t>
      </w:r>
      <w:r w:rsidRPr="005E17F0">
        <w:rPr>
          <w:rStyle w:val="Emphasis"/>
        </w:rPr>
        <w:t>vastly divergent</w:t>
      </w:r>
      <w:r w:rsidRPr="005E17F0">
        <w:rPr>
          <w:sz w:val="16"/>
        </w:rPr>
        <w:t xml:space="preserve">. For example, </w:t>
      </w:r>
      <w:r w:rsidRPr="005E17F0">
        <w:rPr>
          <w:rStyle w:val="StyleUnderline"/>
        </w:rPr>
        <w:t>the experiences of a poor Aboriginal person locked up in prison cannot be equated with those of a wealthy Aboriginal entrepreneur</w:t>
      </w:r>
      <w:r w:rsidRPr="005E17F0">
        <w:rPr>
          <w:sz w:val="16"/>
        </w:rPr>
        <w:t xml:space="preserve">. Naturally </w:t>
      </w:r>
      <w:r w:rsidRPr="005E17F0">
        <w:rPr>
          <w:rStyle w:val="StyleUnderline"/>
        </w:rPr>
        <w:t xml:space="preserve">these experiences lead to </w:t>
      </w:r>
      <w:r w:rsidRPr="005E17F0">
        <w:rPr>
          <w:rStyle w:val="Emphasis"/>
        </w:rPr>
        <w:t>different political conclusions</w:t>
      </w:r>
      <w:r w:rsidRPr="005E17F0">
        <w:rPr>
          <w:sz w:val="16"/>
        </w:rPr>
        <w:t xml:space="preserve">. </w:t>
      </w:r>
      <w:r w:rsidRPr="005E17F0">
        <w:rPr>
          <w:rStyle w:val="StyleUnderline"/>
        </w:rPr>
        <w:t>The main way that this tension is resolved</w:t>
      </w:r>
      <w:r w:rsidRPr="00583D6B">
        <w:rPr>
          <w:rStyle w:val="StyleUnderline"/>
        </w:rPr>
        <w:t xml:space="preserve">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11C8EB99" w14:textId="77777777" w:rsidR="00AB2710" w:rsidRPr="000B6E20" w:rsidRDefault="00AB2710" w:rsidP="00AB2710">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bookmarkStart w:id="1" w:name="_ednref10"/>
      <w:r w:rsidRPr="00057AFA">
        <w:rPr>
          <w:sz w:val="16"/>
        </w:rPr>
        <w:t>10</w:t>
      </w:r>
      <w:bookmarkEnd w:id="1"/>
    </w:p>
    <w:p w14:paraId="640306F3" w14:textId="77777777" w:rsidR="00AB2710" w:rsidRPr="000B6E20" w:rsidRDefault="00AB2710" w:rsidP="00AB2710">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632E8539" w14:textId="77777777" w:rsidR="00AB2710" w:rsidRPr="000B6E20" w:rsidRDefault="00AB2710" w:rsidP="00AB2710">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bookmarkStart w:id="2" w:name="_ednref11"/>
      <w:r w:rsidRPr="00057AFA">
        <w:rPr>
          <w:sz w:val="16"/>
          <w:szCs w:val="16"/>
        </w:rPr>
        <w:t>11</w:t>
      </w:r>
      <w:bookmarkEnd w:id="2"/>
    </w:p>
    <w:p w14:paraId="0AB9B999" w14:textId="77777777" w:rsidR="00AB2710" w:rsidRPr="000B6E20" w:rsidRDefault="00AB2710" w:rsidP="00AB2710">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 xml:space="preserve">healthcare </w:t>
      </w:r>
      <w:proofErr w:type="gramStart"/>
      <w:r w:rsidRPr="00702F34">
        <w:rPr>
          <w:rStyle w:val="StyleUnderline"/>
          <w:highlight w:val="cyan"/>
        </w:rPr>
        <w:t>campaign</w:t>
      </w:r>
      <w:proofErr w:type="gramEnd"/>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proofErr w:type="gramStart"/>
      <w:r w:rsidRPr="00702F34">
        <w:rPr>
          <w:rStyle w:val="StyleUnderline"/>
          <w:highlight w:val="cyan"/>
        </w:rPr>
        <w:t>despite the fact that</w:t>
      </w:r>
      <w:proofErr w:type="gramEnd"/>
      <w:r w:rsidRPr="00702F34">
        <w:rPr>
          <w:rStyle w:val="StyleUnderline"/>
          <w:highlight w:val="cyan"/>
        </w:rPr>
        <w:t xml:space="preserve">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1211C68D" w14:textId="77777777" w:rsidR="00AB2710" w:rsidRDefault="00AB2710" w:rsidP="00AB2710">
      <w:pPr>
        <w:rPr>
          <w:rFonts w:asciiTheme="minorHAnsi" w:hAnsiTheme="minorHAnsi" w:cstheme="minorBidi"/>
        </w:rPr>
      </w:pPr>
    </w:p>
    <w:p w14:paraId="59A8C41C" w14:textId="6A6CA21C" w:rsidR="004008AE" w:rsidRPr="00BA0F0A" w:rsidRDefault="004008AE" w:rsidP="004008AE">
      <w:pPr>
        <w:pStyle w:val="Heading4"/>
        <w:rPr>
          <w:rFonts w:cs="Calibri"/>
        </w:rPr>
      </w:pPr>
      <w:r>
        <w:rPr>
          <w:rFonts w:cs="Calibri"/>
        </w:rPr>
        <w:t xml:space="preserve">Poetic resistance is bad and fails. It </w:t>
      </w:r>
      <w:r w:rsidRPr="00BA0F0A">
        <w:rPr>
          <w:rFonts w:cs="Calibri"/>
        </w:rPr>
        <w:t xml:space="preserve">becomes a cover for </w:t>
      </w:r>
      <w:r w:rsidRPr="00BA0F0A">
        <w:rPr>
          <w:rFonts w:cs="Calibri"/>
          <w:u w:val="single"/>
        </w:rPr>
        <w:t>economic exploitation</w:t>
      </w:r>
      <w:r w:rsidRPr="00BA0F0A">
        <w:rPr>
          <w:rFonts w:cs="Calibri"/>
        </w:rPr>
        <w:t xml:space="preserve"> at the level of subjectivity.</w:t>
      </w:r>
    </w:p>
    <w:p w14:paraId="3A784C26" w14:textId="77777777" w:rsidR="004008AE" w:rsidRPr="00275FE5" w:rsidRDefault="004008AE" w:rsidP="004008AE">
      <w:pPr>
        <w:rPr>
          <w:sz w:val="14"/>
          <w:szCs w:val="14"/>
        </w:rPr>
      </w:pPr>
      <w:proofErr w:type="spellStart"/>
      <w:r w:rsidRPr="00BA0F0A">
        <w:rPr>
          <w:rStyle w:val="Style13ptBold"/>
        </w:rPr>
        <w:t>Gräbner</w:t>
      </w:r>
      <w:proofErr w:type="spellEnd"/>
      <w:r w:rsidRPr="00BA0F0A">
        <w:rPr>
          <w:rStyle w:val="Style13ptBold"/>
        </w:rPr>
        <w:t xml:space="preserve"> and Wood 10</w:t>
      </w:r>
      <w:r w:rsidRPr="00BA0F0A">
        <w:t xml:space="preserve"> </w:t>
      </w:r>
      <w:r w:rsidRPr="00275FE5">
        <w:rPr>
          <w:sz w:val="14"/>
          <w:szCs w:val="14"/>
        </w:rPr>
        <w:t xml:space="preserve">(Cornelia – Lecturer of European Languages and Cultures at </w:t>
      </w:r>
      <w:proofErr w:type="spellStart"/>
      <w:r w:rsidRPr="00275FE5">
        <w:rPr>
          <w:sz w:val="14"/>
          <w:szCs w:val="14"/>
        </w:rPr>
        <w:t>Lancester</w:t>
      </w:r>
      <w:proofErr w:type="spellEnd"/>
      <w:r w:rsidRPr="00275FE5">
        <w:rPr>
          <w:sz w:val="14"/>
          <w:szCs w:val="14"/>
        </w:rPr>
        <w:t xml:space="preserve"> University, and David – Researcher at the Institute for Aesthetic Research of the National Autonomous University of Mexico, “Poetics of Resistance: Introduction,” Cosmos &amp; History 6(2):2-19, accessed 2-5-15 //Bosley)</w:t>
      </w:r>
    </w:p>
    <w:p w14:paraId="340E2FD0" w14:textId="77777777" w:rsidR="004008AE" w:rsidRPr="00BA0F0A" w:rsidRDefault="004008AE" w:rsidP="004008AE">
      <w:pPr>
        <w:rPr>
          <w:sz w:val="14"/>
        </w:rPr>
      </w:pPr>
      <w:r w:rsidRPr="00BA0F0A">
        <w:rPr>
          <w:sz w:val="14"/>
          <w:szCs w:val="16"/>
        </w:rPr>
        <w:t>The title of this special issue, poetics of Resistance</w:t>
      </w:r>
      <w:r w:rsidRPr="00BA0F0A">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BA0F0A">
        <w:rPr>
          <w:rStyle w:val="StyleUnderline"/>
        </w:rPr>
        <w:t>‘</w:t>
      </w:r>
      <w:r w:rsidRPr="00BA0F0A">
        <w:rPr>
          <w:rStyle w:val="StyleUnderline"/>
          <w:highlight w:val="cyan"/>
        </w:rPr>
        <w:t>cultural resistance</w:t>
      </w:r>
      <w:r w:rsidRPr="00BA0F0A">
        <w:rPr>
          <w:rStyle w:val="StyleUnderline"/>
        </w:rPr>
        <w:t xml:space="preserve">’ seemed to </w:t>
      </w:r>
      <w:r w:rsidRPr="00BA0F0A">
        <w:rPr>
          <w:rStyle w:val="StyleUnderline"/>
          <w:highlight w:val="cyan"/>
        </w:rPr>
        <w:t>hold rhetorical rather than analytical</w:t>
      </w:r>
      <w:r w:rsidRPr="00BA0F0A">
        <w:rPr>
          <w:rStyle w:val="StyleUnderline"/>
        </w:rPr>
        <w:t xml:space="preserve"> or descriptive </w:t>
      </w:r>
      <w:r w:rsidRPr="00BA0F0A">
        <w:rPr>
          <w:rStyle w:val="StyleUnderline"/>
          <w:highlight w:val="cyan"/>
        </w:rPr>
        <w:t>power</w:t>
      </w:r>
      <w:r w:rsidRPr="00BA0F0A">
        <w:rPr>
          <w:sz w:val="14"/>
        </w:rPr>
        <w:t xml:space="preserve">. In his introduction to the Cultural Resistance Reader, </w:t>
      </w:r>
      <w:proofErr w:type="spellStart"/>
      <w:r w:rsidRPr="00BA0F0A">
        <w:rPr>
          <w:sz w:val="14"/>
        </w:rPr>
        <w:t>stephen</w:t>
      </w:r>
      <w:proofErr w:type="spellEnd"/>
      <w:r w:rsidRPr="00BA0F0A">
        <w:rPr>
          <w:sz w:val="14"/>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BA0F0A">
        <w:rPr>
          <w:rStyle w:val="StyleUnderline"/>
        </w:rPr>
        <w:t>Duncombe’s model of scales</w:t>
      </w:r>
      <w:r w:rsidRPr="00BA0F0A">
        <w:rPr>
          <w:sz w:val="14"/>
        </w:rPr>
        <w:t xml:space="preserve"> can be a productive approach if one wishes to </w:t>
      </w:r>
      <w:proofErr w:type="spellStart"/>
      <w:r w:rsidRPr="00BA0F0A">
        <w:rPr>
          <w:sz w:val="14"/>
        </w:rPr>
        <w:t>analyse</w:t>
      </w:r>
      <w:proofErr w:type="spellEnd"/>
      <w:r w:rsidRPr="00BA0F0A">
        <w:rPr>
          <w:sz w:val="14"/>
        </w:rPr>
        <w:t xml:space="preserve"> a great variety of practices in light of their resistant function(s), it does </w:t>
      </w:r>
      <w:r w:rsidRPr="00BA0F0A">
        <w:rPr>
          <w:rStyle w:val="StyleUnderline"/>
        </w:rPr>
        <w:t>raise the question of which cultural practices are</w:t>
      </w:r>
      <w:r w:rsidRPr="00BA0F0A">
        <w:rPr>
          <w:sz w:val="14"/>
        </w:rPr>
        <w:t xml:space="preserve"> not at least potentially </w:t>
      </w:r>
      <w:r w:rsidRPr="00BA0F0A">
        <w:rPr>
          <w:rStyle w:val="StyleUnderline"/>
        </w:rPr>
        <w:t>acts of political resistance</w:t>
      </w:r>
      <w:r w:rsidRPr="00BA0F0A">
        <w:rPr>
          <w:sz w:val="14"/>
        </w:rPr>
        <w:t xml:space="preserve">, </w:t>
      </w:r>
      <w:r w:rsidRPr="00BA0F0A">
        <w:rPr>
          <w:rStyle w:val="StyleUnderline"/>
        </w:rPr>
        <w:t xml:space="preserve">and what descriptive power the term ‘resistance’ </w:t>
      </w:r>
      <w:r w:rsidRPr="00BA0F0A">
        <w:rPr>
          <w:sz w:val="14"/>
        </w:rPr>
        <w:t xml:space="preserve">still </w:t>
      </w:r>
      <w:r w:rsidRPr="00BA0F0A">
        <w:rPr>
          <w:rStyle w:val="StyleUnderline"/>
        </w:rPr>
        <w:t>holds if it can be equally applied to shopping and</w:t>
      </w:r>
      <w:r w:rsidRPr="00BA0F0A">
        <w:rPr>
          <w:sz w:val="14"/>
        </w:rPr>
        <w:t xml:space="preserve"> to anti-consumerist </w:t>
      </w:r>
      <w:r w:rsidRPr="00BA0F0A">
        <w:rPr>
          <w:rStyle w:val="StyleUnderline"/>
        </w:rPr>
        <w:t>culture jamming</w:t>
      </w:r>
      <w:r w:rsidRPr="00BA0F0A">
        <w:rPr>
          <w:sz w:val="14"/>
        </w:rPr>
        <w:t xml:space="preserve">, for example. </w:t>
      </w:r>
      <w:proofErr w:type="gramStart"/>
      <w:r w:rsidRPr="00BA0F0A">
        <w:rPr>
          <w:sz w:val="14"/>
        </w:rPr>
        <w:t>as</w:t>
      </w:r>
      <w:proofErr w:type="gramEnd"/>
      <w:r w:rsidRPr="00BA0F0A">
        <w:rPr>
          <w:sz w:val="14"/>
        </w:rPr>
        <w:t xml:space="preserve"> Duncombe himself points out, the concept ‘culture’ is partially the source of such an excess of meaning:3 here </w:t>
      </w:r>
      <w:proofErr w:type="spellStart"/>
      <w:proofErr w:type="gramStart"/>
      <w:r w:rsidRPr="00BA0F0A">
        <w:rPr>
          <w:sz w:val="14"/>
        </w:rPr>
        <w:t>i’m</w:t>
      </w:r>
      <w:proofErr w:type="spellEnd"/>
      <w:proofErr w:type="gramEnd"/>
      <w:r w:rsidRPr="00BA0F0A">
        <w:rPr>
          <w:sz w:val="14"/>
        </w:rPr>
        <w:t xml:space="preserve"> referring to culture as a thing, there as a set of norms, behaviors and ways to make sense of the world, and in still other places, </w:t>
      </w:r>
      <w:proofErr w:type="spellStart"/>
      <w:proofErr w:type="gramStart"/>
      <w:r w:rsidRPr="00BA0F0A">
        <w:rPr>
          <w:sz w:val="14"/>
        </w:rPr>
        <w:t>i’m</w:t>
      </w:r>
      <w:proofErr w:type="spellEnd"/>
      <w:proofErr w:type="gramEnd"/>
      <w:r w:rsidRPr="00BA0F0A">
        <w:rPr>
          <w:sz w:val="14"/>
        </w:rPr>
        <w:t xml:space="preserve"> describing culture as a process. … The term ‘cultural resistance’ is no firmer. in the following pages </w:t>
      </w:r>
      <w:proofErr w:type="spellStart"/>
      <w:r w:rsidRPr="00BA0F0A">
        <w:rPr>
          <w:sz w:val="14"/>
        </w:rPr>
        <w:t>i</w:t>
      </w:r>
      <w:proofErr w:type="spellEnd"/>
      <w:r w:rsidRPr="00BA0F0A">
        <w:rPr>
          <w:sz w:val="14"/>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BA0F0A">
        <w:rPr>
          <w:rStyle w:val="Emphasis"/>
          <w:highlight w:val="cyan"/>
        </w:rPr>
        <w:t>Combining ‘resistance’ with ‘poetics’ limits the scope of</w:t>
      </w:r>
      <w:r w:rsidRPr="00BA0F0A">
        <w:rPr>
          <w:rStyle w:val="Emphasis"/>
        </w:rPr>
        <w:t xml:space="preserve"> the </w:t>
      </w:r>
      <w:r w:rsidRPr="00BA0F0A">
        <w:rPr>
          <w:rStyle w:val="Emphasis"/>
          <w:highlight w:val="cyan"/>
        </w:rPr>
        <w:t>practices</w:t>
      </w:r>
      <w:r w:rsidRPr="00BA0F0A">
        <w:rPr>
          <w:rStyle w:val="Emphasis"/>
        </w:rPr>
        <w:t xml:space="preserve"> under discussion</w:t>
      </w:r>
      <w:r w:rsidRPr="00BA0F0A">
        <w:rPr>
          <w:sz w:val="14"/>
        </w:rPr>
        <w:t xml:space="preserve">. </w:t>
      </w:r>
      <w:r w:rsidRPr="00BA0F0A">
        <w:rPr>
          <w:rStyle w:val="StyleUnderline"/>
        </w:rPr>
        <w:t>‘</w:t>
      </w:r>
      <w:r w:rsidRPr="00BA0F0A">
        <w:rPr>
          <w:rStyle w:val="StyleUnderline"/>
          <w:highlight w:val="cyan"/>
        </w:rPr>
        <w:t>poetics</w:t>
      </w:r>
      <w:r w:rsidRPr="00BA0F0A">
        <w:rPr>
          <w:rStyle w:val="StyleUnderline"/>
        </w:rPr>
        <w:t>’</w:t>
      </w:r>
      <w:r w:rsidRPr="00BA0F0A">
        <w:rPr>
          <w:sz w:val="14"/>
        </w:rPr>
        <w:t>—as distinct from ‘culture’—</w:t>
      </w:r>
      <w:r w:rsidRPr="00BA0F0A">
        <w:rPr>
          <w:rStyle w:val="Emphasis"/>
          <w:highlight w:val="cyan"/>
        </w:rPr>
        <w:t>encourages a focus on individual creativity</w:t>
      </w:r>
      <w:r w:rsidRPr="00BA0F0A">
        <w:rPr>
          <w:sz w:val="14"/>
        </w:rPr>
        <w:t xml:space="preserve"> </w:t>
      </w:r>
      <w:r w:rsidRPr="00BA0F0A">
        <w:rPr>
          <w:rStyle w:val="StyleUnderline"/>
          <w:highlight w:val="cyan"/>
        </w:rPr>
        <w:t>rather than on</w:t>
      </w:r>
      <w:r w:rsidRPr="00BA0F0A">
        <w:rPr>
          <w:rStyle w:val="StyleUnderline"/>
        </w:rPr>
        <w:t xml:space="preserve"> the </w:t>
      </w:r>
      <w:r w:rsidRPr="00BA0F0A">
        <w:rPr>
          <w:rStyle w:val="StyleUnderline"/>
          <w:highlight w:val="cyan"/>
        </w:rPr>
        <w:t>wider</w:t>
      </w:r>
      <w:r w:rsidRPr="00BA0F0A">
        <w:rPr>
          <w:rStyle w:val="StyleUnderline"/>
        </w:rPr>
        <w:t xml:space="preserve"> category of </w:t>
      </w:r>
      <w:r w:rsidRPr="00BA0F0A">
        <w:rPr>
          <w:rStyle w:val="StyleUnderline"/>
          <w:highlight w:val="cyan"/>
        </w:rPr>
        <w:t>cultural practices</w:t>
      </w:r>
      <w:r w:rsidRPr="00BA0F0A">
        <w:rPr>
          <w:sz w:val="14"/>
        </w:rPr>
        <w:t xml:space="preserve">. Those are still discussed; however, in the </w:t>
      </w:r>
      <w:proofErr w:type="gramStart"/>
      <w:r w:rsidRPr="00BA0F0A">
        <w:rPr>
          <w:sz w:val="14"/>
        </w:rPr>
        <w:t>contexts</w:t>
      </w:r>
      <w:proofErr w:type="gramEnd"/>
      <w:r w:rsidRPr="00BA0F0A">
        <w:rPr>
          <w:sz w:val="14"/>
        </w:rPr>
        <w:t xml:space="preserve"> discussed here this is usually done in relation to poetic practices. </w:t>
      </w:r>
      <w:r w:rsidRPr="00BA0F0A">
        <w:rPr>
          <w:rStyle w:val="StyleUnderline"/>
        </w:rPr>
        <w:t>The register of individuality and subjectivity that is linked with</w:t>
      </w:r>
      <w:r w:rsidRPr="00BA0F0A">
        <w:rPr>
          <w:sz w:val="14"/>
        </w:rPr>
        <w:t xml:space="preserve"> the term </w:t>
      </w:r>
      <w:r w:rsidRPr="00BA0F0A">
        <w:rPr>
          <w:rStyle w:val="StyleUnderline"/>
        </w:rPr>
        <w:t>poetics</w:t>
      </w:r>
      <w:r w:rsidRPr="00BA0F0A">
        <w:rPr>
          <w:sz w:val="14"/>
        </w:rPr>
        <w:t xml:space="preserve">, and the evocation of collectivity and community through the term resistance, </w:t>
      </w:r>
      <w:r w:rsidRPr="00BA0F0A">
        <w:rPr>
          <w:rStyle w:val="StyleUnderline"/>
        </w:rPr>
        <w:t>places</w:t>
      </w:r>
      <w:r w:rsidRPr="00BA0F0A">
        <w:rPr>
          <w:sz w:val="14"/>
        </w:rPr>
        <w:t xml:space="preserve"> the </w:t>
      </w:r>
      <w:r w:rsidRPr="00BA0F0A">
        <w:rPr>
          <w:rStyle w:val="StyleUnderline"/>
        </w:rPr>
        <w:t>practices and works</w:t>
      </w:r>
      <w:r w:rsidRPr="00BA0F0A">
        <w:rPr>
          <w:sz w:val="14"/>
        </w:rPr>
        <w:t xml:space="preserve"> under discussion </w:t>
      </w:r>
      <w:r w:rsidRPr="00BA0F0A">
        <w:rPr>
          <w:rStyle w:val="StyleUnderline"/>
        </w:rPr>
        <w:t>in a tension</w:t>
      </w:r>
      <w:r w:rsidRPr="00BA0F0A">
        <w:rPr>
          <w:sz w:val="14"/>
        </w:rPr>
        <w:t xml:space="preserve"> between these categories. </w:t>
      </w:r>
      <w:proofErr w:type="gramStart"/>
      <w:r w:rsidRPr="00BA0F0A">
        <w:rPr>
          <w:sz w:val="14"/>
        </w:rPr>
        <w:t>it</w:t>
      </w:r>
      <w:proofErr w:type="gramEnd"/>
      <w:r w:rsidRPr="00BA0F0A">
        <w:rPr>
          <w:sz w:val="14"/>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BA0F0A">
        <w:rPr>
          <w:sz w:val="14"/>
        </w:rPr>
        <w:t>foci</w:t>
      </w:r>
      <w:proofErr w:type="gramEnd"/>
      <w:r w:rsidRPr="00BA0F0A">
        <w:rPr>
          <w:sz w:val="14"/>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BA0F0A">
        <w:rPr>
          <w:sz w:val="14"/>
        </w:rPr>
        <w:t>eagleton</w:t>
      </w:r>
      <w:proofErr w:type="spellEnd"/>
      <w:r w:rsidRPr="00BA0F0A">
        <w:rPr>
          <w:sz w:val="14"/>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BA0F0A">
        <w:rPr>
          <w:sz w:val="14"/>
        </w:rPr>
        <w:t>pretence</w:t>
      </w:r>
      <w:proofErr w:type="spellEnd"/>
      <w:r w:rsidRPr="00BA0F0A">
        <w:rPr>
          <w:sz w:val="14"/>
        </w:rPr>
        <w:t xml:space="preserve"> is made easier by </w:t>
      </w:r>
      <w:proofErr w:type="gramStart"/>
      <w:r w:rsidRPr="00BA0F0A">
        <w:rPr>
          <w:sz w:val="14"/>
        </w:rPr>
        <w:t>neoliberalism</w:t>
      </w:r>
      <w:proofErr w:type="gramEnd"/>
      <w:r w:rsidRPr="00BA0F0A">
        <w:rPr>
          <w:sz w:val="14"/>
        </w:rPr>
        <w:t xml:space="preserve"> having originally emerged as an economic theory. David </w:t>
      </w:r>
      <w:proofErr w:type="spellStart"/>
      <w:r w:rsidRPr="00BA0F0A">
        <w:rPr>
          <w:sz w:val="14"/>
        </w:rPr>
        <w:t>harvey</w:t>
      </w:r>
      <w:proofErr w:type="spellEnd"/>
      <w:r w:rsidRPr="00BA0F0A">
        <w:rPr>
          <w:sz w:val="14"/>
        </w:rPr>
        <w:t xml:space="preserve"> </w:t>
      </w:r>
      <w:proofErr w:type="gramStart"/>
      <w:r w:rsidRPr="00BA0F0A">
        <w:rPr>
          <w:sz w:val="14"/>
        </w:rPr>
        <w:t>writes:</w:t>
      </w:r>
      <w:proofErr w:type="gramEnd"/>
      <w:r w:rsidRPr="00BA0F0A">
        <w:rPr>
          <w:sz w:val="14"/>
        </w:rPr>
        <w:t xml:space="preserve">5 </w:t>
      </w:r>
      <w:r w:rsidRPr="00BA0F0A">
        <w:rPr>
          <w:rStyle w:val="StyleUnderline"/>
          <w:highlight w:val="cyan"/>
        </w:rPr>
        <w:t>neoliberalism</w:t>
      </w:r>
      <w:r w:rsidRPr="00BA0F0A">
        <w:rPr>
          <w:rStyle w:val="StyleUnderline"/>
        </w:rPr>
        <w:t xml:space="preserve"> is in the first instance a theory of political economic practices that </w:t>
      </w:r>
      <w:r w:rsidRPr="00BA0F0A">
        <w:rPr>
          <w:rStyle w:val="StyleUnderline"/>
          <w:highlight w:val="cyan"/>
        </w:rPr>
        <w:t>proposes that</w:t>
      </w:r>
      <w:r w:rsidRPr="00BA0F0A">
        <w:rPr>
          <w:rStyle w:val="StyleUnderline"/>
        </w:rPr>
        <w:t xml:space="preserve"> human </w:t>
      </w:r>
      <w:r w:rsidRPr="00BA0F0A">
        <w:rPr>
          <w:rStyle w:val="StyleUnderline"/>
          <w:highlight w:val="cyan"/>
        </w:rPr>
        <w:t>well-being can best</w:t>
      </w:r>
      <w:r w:rsidRPr="00BA0F0A">
        <w:rPr>
          <w:rStyle w:val="StyleUnderline"/>
        </w:rPr>
        <w:t xml:space="preserve"> be </w:t>
      </w:r>
      <w:r w:rsidRPr="00BA0F0A">
        <w:rPr>
          <w:rStyle w:val="StyleUnderline"/>
          <w:highlight w:val="cyan"/>
        </w:rPr>
        <w:t>advance</w:t>
      </w:r>
      <w:r w:rsidRPr="00BA0F0A">
        <w:rPr>
          <w:rStyle w:val="StyleUnderline"/>
        </w:rPr>
        <w:t xml:space="preserve">d </w:t>
      </w:r>
      <w:r w:rsidRPr="00BA0F0A">
        <w:rPr>
          <w:rStyle w:val="StyleUnderline"/>
          <w:highlight w:val="cyan"/>
        </w:rPr>
        <w:t>by liberating individual entrepreneurial freedoms</w:t>
      </w:r>
      <w:r w:rsidRPr="00BA0F0A">
        <w:rPr>
          <w:rStyle w:val="StyleUnderline"/>
        </w:rPr>
        <w:t xml:space="preserve"> and skills within an institutional framework characterized by strong private property rights, free markets, and free trade</w:t>
      </w:r>
      <w:r w:rsidRPr="00BA0F0A">
        <w:rPr>
          <w:sz w:val="14"/>
        </w:rPr>
        <w:t xml:space="preserve">. The role of the state is to create and preserve an institutional framework appropriate to such practices. … but beyond these tasks the state should not venture. </w:t>
      </w:r>
      <w:r w:rsidRPr="00BA0F0A">
        <w:rPr>
          <w:rStyle w:val="StyleUnderline"/>
        </w:rPr>
        <w:t xml:space="preserve">This ‘theory of political economic </w:t>
      </w:r>
      <w:proofErr w:type="gramStart"/>
      <w:r w:rsidRPr="00BA0F0A">
        <w:rPr>
          <w:rStyle w:val="StyleUnderline"/>
        </w:rPr>
        <w:t>practices’</w:t>
      </w:r>
      <w:proofErr w:type="gramEnd"/>
      <w:r w:rsidRPr="00BA0F0A">
        <w:rPr>
          <w:rStyle w:val="StyleUnderline"/>
        </w:rPr>
        <w:t xml:space="preserve"> does</w:t>
      </w:r>
      <w:r w:rsidRPr="00BA0F0A">
        <w:rPr>
          <w:sz w:val="14"/>
        </w:rPr>
        <w:t xml:space="preserve">, however, </w:t>
      </w:r>
      <w:r w:rsidRPr="00BA0F0A">
        <w:rPr>
          <w:rStyle w:val="StyleUnderline"/>
        </w:rPr>
        <w:t>have ideological underpinnings</w:t>
      </w:r>
      <w:r w:rsidRPr="00BA0F0A">
        <w:rPr>
          <w:sz w:val="14"/>
        </w:rPr>
        <w:t xml:space="preserve"> which are </w:t>
      </w:r>
      <w:r w:rsidRPr="00BA0F0A">
        <w:rPr>
          <w:rStyle w:val="StyleUnderline"/>
        </w:rPr>
        <w:t>crucially important to an understanding of neoliberalism’s impact on the arts</w:t>
      </w:r>
      <w:r w:rsidRPr="00BA0F0A">
        <w:rPr>
          <w:sz w:val="14"/>
        </w:rPr>
        <w:t xml:space="preserve">, </w:t>
      </w:r>
      <w:proofErr w:type="gramStart"/>
      <w:r w:rsidRPr="00BA0F0A">
        <w:rPr>
          <w:sz w:val="14"/>
        </w:rPr>
        <w:t>and also</w:t>
      </w:r>
      <w:proofErr w:type="gramEnd"/>
      <w:r w:rsidRPr="00BA0F0A">
        <w:rPr>
          <w:sz w:val="14"/>
        </w:rPr>
        <w:t xml:space="preserve"> on scholarship. Those ideological underpinnings have become ever more obvious as the economic theory proves to be flawed, inadequate, and destructive. </w:t>
      </w:r>
      <w:proofErr w:type="gramStart"/>
      <w:r w:rsidRPr="00BA0F0A">
        <w:rPr>
          <w:sz w:val="14"/>
        </w:rPr>
        <w:t>since</w:t>
      </w:r>
      <w:proofErr w:type="gramEnd"/>
      <w:r w:rsidRPr="00BA0F0A">
        <w:rPr>
          <w:sz w:val="14"/>
        </w:rPr>
        <w:t xml:space="preserve"> the crisis of 2008, it has become ever more necessary for neoliberalism’s proponents to maintain the appearance of its overall coherence and effectiveness. ideology is indispensable for this. </w:t>
      </w:r>
      <w:r w:rsidRPr="00BA0F0A">
        <w:rPr>
          <w:rStyle w:val="StyleUnderline"/>
          <w:highlight w:val="cyan"/>
        </w:rPr>
        <w:t xml:space="preserve">Other </w:t>
      </w:r>
      <w:proofErr w:type="gramStart"/>
      <w:r w:rsidRPr="00BA0F0A">
        <w:rPr>
          <w:rStyle w:val="StyleUnderline"/>
          <w:highlight w:val="cyan"/>
        </w:rPr>
        <w:t>actors</w:t>
      </w:r>
      <w:r w:rsidRPr="00BA0F0A">
        <w:rPr>
          <w:sz w:val="14"/>
        </w:rPr>
        <w:t>—</w:t>
      </w:r>
      <w:proofErr w:type="gramEnd"/>
      <w:r w:rsidRPr="00BA0F0A">
        <w:rPr>
          <w:rStyle w:val="StyleUnderline"/>
          <w:highlight w:val="cyan"/>
        </w:rPr>
        <w:t xml:space="preserve">not </w:t>
      </w:r>
      <w:proofErr w:type="gramStart"/>
      <w:r w:rsidRPr="00BA0F0A">
        <w:rPr>
          <w:rStyle w:val="StyleUnderline"/>
          <w:highlight w:val="cyan"/>
        </w:rPr>
        <w:t>politicians</w:t>
      </w:r>
      <w:r w:rsidRPr="00BA0F0A">
        <w:rPr>
          <w:sz w:val="14"/>
        </w:rPr>
        <w:t>—</w:t>
      </w:r>
      <w:r w:rsidRPr="00BA0F0A">
        <w:rPr>
          <w:rStyle w:val="StyleUnderline"/>
          <w:highlight w:val="cyan"/>
        </w:rPr>
        <w:t>have to</w:t>
      </w:r>
      <w:proofErr w:type="gramEnd"/>
      <w:r w:rsidRPr="00BA0F0A">
        <w:rPr>
          <w:rStyle w:val="StyleUnderline"/>
        </w:rPr>
        <w:t xml:space="preserve"> step in and </w:t>
      </w:r>
      <w:r w:rsidRPr="00BA0F0A">
        <w:rPr>
          <w:rStyle w:val="StyleUnderline"/>
          <w:highlight w:val="cyan"/>
        </w:rPr>
        <w:t xml:space="preserve">provide </w:t>
      </w:r>
      <w:proofErr w:type="gramStart"/>
      <w:r w:rsidRPr="00BA0F0A">
        <w:rPr>
          <w:rStyle w:val="StyleUnderline"/>
          <w:highlight w:val="cyan"/>
        </w:rPr>
        <w:t>the justification</w:t>
      </w:r>
      <w:proofErr w:type="gramEnd"/>
      <w:r w:rsidRPr="00BA0F0A">
        <w:rPr>
          <w:rStyle w:val="StyleUnderline"/>
          <w:highlight w:val="cyan"/>
        </w:rPr>
        <w:t xml:space="preserve"> for</w:t>
      </w:r>
      <w:r w:rsidRPr="00BA0F0A">
        <w:rPr>
          <w:rStyle w:val="StyleUnderline"/>
        </w:rPr>
        <w:t xml:space="preserve"> the </w:t>
      </w:r>
      <w:r w:rsidRPr="00BA0F0A">
        <w:rPr>
          <w:rStyle w:val="StyleUnderline"/>
          <w:highlight w:val="cyan"/>
        </w:rPr>
        <w:t>continuity of neoliberal politics</w:t>
      </w:r>
      <w:r w:rsidRPr="00BA0F0A">
        <w:rPr>
          <w:sz w:val="14"/>
        </w:rPr>
        <w:t xml:space="preserve">. </w:t>
      </w:r>
      <w:r w:rsidRPr="00BA0F0A">
        <w:rPr>
          <w:rStyle w:val="StyleUnderline"/>
        </w:rPr>
        <w:t>This justification draws on the</w:t>
      </w:r>
      <w:r w:rsidRPr="00BA0F0A">
        <w:rPr>
          <w:sz w:val="14"/>
        </w:rPr>
        <w:t xml:space="preserve"> previous </w:t>
      </w:r>
      <w:r w:rsidRPr="00BA0F0A">
        <w:rPr>
          <w:rStyle w:val="StyleUnderline"/>
        </w:rPr>
        <w:t xml:space="preserve">‘construction of </w:t>
      </w:r>
      <w:proofErr w:type="gramStart"/>
      <w:r w:rsidRPr="00BA0F0A">
        <w:rPr>
          <w:rStyle w:val="StyleUnderline"/>
        </w:rPr>
        <w:t>consent’</w:t>
      </w:r>
      <w:r w:rsidRPr="00BA0F0A">
        <w:rPr>
          <w:sz w:val="14"/>
        </w:rPr>
        <w:t>,</w:t>
      </w:r>
      <w:proofErr w:type="gramEnd"/>
      <w:r w:rsidRPr="00BA0F0A">
        <w:rPr>
          <w:sz w:val="14"/>
        </w:rPr>
        <w:t xml:space="preserve"> as </w:t>
      </w:r>
      <w:proofErr w:type="spellStart"/>
      <w:r w:rsidRPr="00BA0F0A">
        <w:rPr>
          <w:sz w:val="14"/>
        </w:rPr>
        <w:t>harvey</w:t>
      </w:r>
      <w:proofErr w:type="spellEnd"/>
      <w:r w:rsidRPr="00BA0F0A">
        <w:rPr>
          <w:sz w:val="14"/>
        </w:rPr>
        <w:t xml:space="preserve"> calls it, </w:t>
      </w:r>
      <w:r w:rsidRPr="00BA0F0A">
        <w:rPr>
          <w:rStyle w:val="StyleUnderline"/>
        </w:rPr>
        <w:t>and</w:t>
      </w:r>
      <w:r w:rsidRPr="00BA0F0A">
        <w:rPr>
          <w:sz w:val="14"/>
        </w:rPr>
        <w:t xml:space="preserve"> this draws </w:t>
      </w:r>
      <w:r w:rsidRPr="00BA0F0A">
        <w:rPr>
          <w:rStyle w:val="StyleUnderline"/>
        </w:rPr>
        <w:t>increasingly on the pretension that ‘there is no alternative’</w:t>
      </w:r>
      <w:r w:rsidRPr="00BA0F0A">
        <w:rPr>
          <w:sz w:val="14"/>
        </w:rPr>
        <w:t xml:space="preserve">. Culture in the widest sense plays a part in translating the ideological points outlined by </w:t>
      </w:r>
      <w:proofErr w:type="spellStart"/>
      <w:r w:rsidRPr="00BA0F0A">
        <w:rPr>
          <w:sz w:val="14"/>
        </w:rPr>
        <w:t>harvey</w:t>
      </w:r>
      <w:proofErr w:type="spellEnd"/>
      <w:r w:rsidRPr="00BA0F0A">
        <w:rPr>
          <w:sz w:val="14"/>
        </w:rPr>
        <w:t xml:space="preserve"> into more generalized assumptions, discursive figures, and commonly held beliefs. Thus, </w:t>
      </w:r>
      <w:r w:rsidRPr="00BA0F0A">
        <w:rPr>
          <w:rStyle w:val="Emphasis"/>
          <w:highlight w:val="cyan"/>
        </w:rPr>
        <w:t>neoliberalism</w:t>
      </w:r>
      <w:r w:rsidRPr="00BA0F0A">
        <w:rPr>
          <w:rStyle w:val="Emphasis"/>
        </w:rPr>
        <w:t xml:space="preserve"> creates imaginaries that </w:t>
      </w:r>
      <w:r w:rsidRPr="00BA0F0A">
        <w:rPr>
          <w:rStyle w:val="Emphasis"/>
          <w:highlight w:val="cyan"/>
        </w:rPr>
        <w:t>can</w:t>
      </w:r>
      <w:r w:rsidRPr="00BA0F0A">
        <w:rPr>
          <w:rStyle w:val="Emphasis"/>
        </w:rPr>
        <w:t xml:space="preserve"> then </w:t>
      </w:r>
      <w:r w:rsidRPr="00BA0F0A">
        <w:rPr>
          <w:rStyle w:val="Emphasis"/>
          <w:highlight w:val="cyan"/>
        </w:rPr>
        <w:t>inform the creative imagination</w:t>
      </w:r>
      <w:r w:rsidRPr="00BA0F0A">
        <w:rPr>
          <w:sz w:val="14"/>
        </w:rPr>
        <w:t xml:space="preserve"> or that, conversely, are </w:t>
      </w:r>
      <w:r w:rsidRPr="00BA0F0A">
        <w:rPr>
          <w:rStyle w:val="Emphasis"/>
          <w:highlight w:val="cyan"/>
        </w:rPr>
        <w:t>projected through</w:t>
      </w:r>
      <w:r w:rsidRPr="00BA0F0A">
        <w:rPr>
          <w:rStyle w:val="Emphasis"/>
        </w:rPr>
        <w:t xml:space="preserve"> works of </w:t>
      </w:r>
      <w:r w:rsidRPr="00BA0F0A">
        <w:rPr>
          <w:rStyle w:val="Emphasis"/>
          <w:highlight w:val="cyan"/>
        </w:rPr>
        <w:t>art without</w:t>
      </w:r>
      <w:r w:rsidRPr="00BA0F0A">
        <w:rPr>
          <w:sz w:val="14"/>
        </w:rPr>
        <w:t xml:space="preserve"> this necessarily being </w:t>
      </w:r>
      <w:r w:rsidRPr="00BA0F0A">
        <w:rPr>
          <w:rStyle w:val="Emphasis"/>
          <w:highlight w:val="cyan"/>
        </w:rPr>
        <w:t>the intention of the artist</w:t>
      </w:r>
      <w:r w:rsidRPr="00BA0F0A">
        <w:rPr>
          <w:sz w:val="14"/>
        </w:rPr>
        <w:t xml:space="preserve">. </w:t>
      </w:r>
      <w:proofErr w:type="gramStart"/>
      <w:r w:rsidRPr="00BA0F0A">
        <w:rPr>
          <w:rStyle w:val="StyleUnderline"/>
          <w:highlight w:val="cyan"/>
        </w:rPr>
        <w:t>The</w:t>
      </w:r>
      <w:r w:rsidRPr="00BA0F0A">
        <w:rPr>
          <w:rStyle w:val="StyleUnderline"/>
        </w:rPr>
        <w:t xml:space="preserve"> potentially </w:t>
      </w:r>
      <w:r w:rsidRPr="00BA0F0A">
        <w:rPr>
          <w:rStyle w:val="StyleUnderline"/>
          <w:highlight w:val="cyan"/>
        </w:rPr>
        <w:t>complicit functions of art and scholarship and</w:t>
      </w:r>
      <w:r w:rsidRPr="00BA0F0A">
        <w:rPr>
          <w:rStyle w:val="StyleUnderline"/>
        </w:rPr>
        <w:t xml:space="preserve"> their </w:t>
      </w:r>
      <w:r w:rsidRPr="00BA0F0A">
        <w:rPr>
          <w:rStyle w:val="StyleUnderline"/>
          <w:highlight w:val="cyan"/>
        </w:rPr>
        <w:t>co-optation</w:t>
      </w:r>
      <w:r w:rsidRPr="00BA0F0A">
        <w:rPr>
          <w:sz w:val="14"/>
        </w:rPr>
        <w:t>,</w:t>
      </w:r>
      <w:proofErr w:type="gramEnd"/>
      <w:r w:rsidRPr="00BA0F0A">
        <w:rPr>
          <w:sz w:val="14"/>
        </w:rPr>
        <w:t xml:space="preserve"> </w:t>
      </w:r>
      <w:r w:rsidRPr="00BA0F0A">
        <w:rPr>
          <w:rStyle w:val="StyleUnderline"/>
          <w:highlight w:val="cyan"/>
        </w:rPr>
        <w:t>are important</w:t>
      </w:r>
      <w:r w:rsidRPr="00BA0F0A">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BA0F0A">
        <w:rPr>
          <w:sz w:val="14"/>
        </w:rPr>
        <w:t>entering into</w:t>
      </w:r>
      <w:proofErr w:type="gramEnd"/>
      <w:r w:rsidRPr="00BA0F0A">
        <w:rPr>
          <w:sz w:val="14"/>
        </w:rPr>
        <w:t xml:space="preserve"> discursive, and sometimes financial, negotiation with </w:t>
      </w:r>
      <w:proofErr w:type="spellStart"/>
      <w:r w:rsidRPr="00BA0F0A">
        <w:rPr>
          <w:sz w:val="14"/>
        </w:rPr>
        <w:t>neoliberallyinformed</w:t>
      </w:r>
      <w:proofErr w:type="spellEnd"/>
      <w:r w:rsidRPr="00BA0F0A">
        <w:rPr>
          <w:sz w:val="14"/>
        </w:rPr>
        <w:t xml:space="preserve"> social, cultural and educational structures. for those of us working in higher education, as we will see below, such negotiation is an everyday reality. </w:t>
      </w:r>
      <w:proofErr w:type="spellStart"/>
      <w:r w:rsidRPr="00BA0F0A">
        <w:rPr>
          <w:sz w:val="14"/>
        </w:rPr>
        <w:t>ConCepTualizinG</w:t>
      </w:r>
      <w:proofErr w:type="spellEnd"/>
      <w:r w:rsidRPr="00BA0F0A">
        <w:rPr>
          <w:sz w:val="14"/>
        </w:rPr>
        <w:t xml:space="preserve"> </w:t>
      </w:r>
      <w:proofErr w:type="spellStart"/>
      <w:proofErr w:type="gramStart"/>
      <w:r w:rsidRPr="00BA0F0A">
        <w:rPr>
          <w:sz w:val="14"/>
        </w:rPr>
        <w:t>ResisTanCe</w:t>
      </w:r>
      <w:proofErr w:type="spellEnd"/>
      <w:proofErr w:type="gramEnd"/>
      <w:r w:rsidRPr="00BA0F0A">
        <w:rPr>
          <w:sz w:val="14"/>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BA0F0A">
        <w:rPr>
          <w:sz w:val="14"/>
        </w:rPr>
        <w:t>a brief</w:t>
      </w:r>
      <w:proofErr w:type="gramEnd"/>
      <w:r w:rsidRPr="00BA0F0A">
        <w:rPr>
          <w:sz w:val="14"/>
        </w:rPr>
        <w:t xml:space="preserve"> discussion of influential theoretical works on poetry as a practice of resistance highlights why it is difficult to use these approaches to understand the work of art in times of neoliberalism. John </w:t>
      </w:r>
      <w:proofErr w:type="spellStart"/>
      <w:r w:rsidRPr="00BA0F0A">
        <w:rPr>
          <w:sz w:val="14"/>
        </w:rPr>
        <w:t>beverley</w:t>
      </w:r>
      <w:proofErr w:type="spellEnd"/>
      <w:r w:rsidRPr="00BA0F0A">
        <w:rPr>
          <w:sz w:val="14"/>
        </w:rPr>
        <w:t xml:space="preserve"> and Marc </w:t>
      </w:r>
      <w:proofErr w:type="spellStart"/>
      <w:r w:rsidRPr="00BA0F0A">
        <w:rPr>
          <w:sz w:val="14"/>
        </w:rPr>
        <w:t>zimmerman’s</w:t>
      </w:r>
      <w:proofErr w:type="spellEnd"/>
      <w:r w:rsidRPr="00BA0F0A">
        <w:rPr>
          <w:sz w:val="14"/>
        </w:rPr>
        <w:t xml:space="preserve"> analysis of poetry in the Central </w:t>
      </w:r>
      <w:proofErr w:type="spellStart"/>
      <w:r w:rsidRPr="00BA0F0A">
        <w:rPr>
          <w:sz w:val="14"/>
        </w:rPr>
        <w:t>american</w:t>
      </w:r>
      <w:proofErr w:type="spellEnd"/>
      <w:r w:rsidRPr="00BA0F0A">
        <w:rPr>
          <w:sz w:val="14"/>
        </w:rPr>
        <w:t xml:space="preserve"> revolutions was able to draw on a revolutionary and ideological practice that informed literature; </w:t>
      </w:r>
      <w:proofErr w:type="spellStart"/>
      <w:r w:rsidRPr="00BA0F0A">
        <w:rPr>
          <w:sz w:val="14"/>
        </w:rPr>
        <w:t>barbara</w:t>
      </w:r>
      <w:proofErr w:type="spellEnd"/>
      <w:r w:rsidRPr="00BA0F0A">
        <w:rPr>
          <w:sz w:val="14"/>
        </w:rPr>
        <w:t xml:space="preserve"> </w:t>
      </w:r>
      <w:proofErr w:type="spellStart"/>
      <w:r w:rsidRPr="00BA0F0A">
        <w:rPr>
          <w:sz w:val="14"/>
        </w:rPr>
        <w:t>harlow</w:t>
      </w:r>
      <w:proofErr w:type="spellEnd"/>
      <w:r w:rsidRPr="00BA0F0A">
        <w:rPr>
          <w:sz w:val="14"/>
        </w:rPr>
        <w:t xml:space="preserve"> in Resistance Literature establishes a connection between resistance in literature and anti-colonial liberation struggles; and Carolyn </w:t>
      </w:r>
      <w:proofErr w:type="spellStart"/>
      <w:r w:rsidRPr="00BA0F0A">
        <w:rPr>
          <w:sz w:val="14"/>
        </w:rPr>
        <w:t>forché</w:t>
      </w:r>
      <w:proofErr w:type="spellEnd"/>
      <w:r w:rsidRPr="00BA0F0A">
        <w:rPr>
          <w:sz w:val="14"/>
        </w:rPr>
        <w:t xml:space="preserve"> in Against Forgetting argues that the act of witnessing as an act of resistance against enforced oblivion translates into an act of political resistance. </w:t>
      </w:r>
      <w:proofErr w:type="gramStart"/>
      <w:r w:rsidRPr="00BA0F0A">
        <w:rPr>
          <w:sz w:val="14"/>
        </w:rPr>
        <w:t>however</w:t>
      </w:r>
      <w:proofErr w:type="gramEnd"/>
      <w:r w:rsidRPr="00BA0F0A">
        <w:rPr>
          <w:sz w:val="14"/>
        </w:rPr>
        <w:t xml:space="preserve">, </w:t>
      </w:r>
      <w:r w:rsidRPr="00BA0F0A">
        <w:rPr>
          <w:rStyle w:val="StyleUnderline"/>
        </w:rPr>
        <w:t xml:space="preserve">the insidious and gradual insertion of a supposedly non-ideological neoliberal imaginary into cultural </w:t>
      </w:r>
      <w:proofErr w:type="gramStart"/>
      <w:r w:rsidRPr="00BA0F0A">
        <w:rPr>
          <w:rStyle w:val="StyleUnderline"/>
        </w:rPr>
        <w:t>imaginaries</w:t>
      </w:r>
      <w:proofErr w:type="gramEnd"/>
      <w:r w:rsidRPr="00BA0F0A">
        <w:rPr>
          <w:rStyle w:val="StyleUnderline"/>
        </w:rPr>
        <w:t xml:space="preserve"> is not as easily identifiable as an act of oppression or persecution</w:t>
      </w:r>
      <w:r w:rsidRPr="00BA0F0A">
        <w:rPr>
          <w:sz w:val="14"/>
        </w:rPr>
        <w:t xml:space="preserve">. </w:t>
      </w:r>
      <w:r w:rsidRPr="00BA0F0A">
        <w:rPr>
          <w:rStyle w:val="StyleUnderline"/>
          <w:highlight w:val="cyan"/>
        </w:rPr>
        <w:t>The neoliberal imaginary does not explicitly</w:t>
      </w:r>
      <w:r w:rsidRPr="00BA0F0A">
        <w:rPr>
          <w:rStyle w:val="StyleUnderline"/>
        </w:rPr>
        <w:t xml:space="preserve"> endorse or </w:t>
      </w:r>
      <w:r w:rsidRPr="00BA0F0A">
        <w:rPr>
          <w:rStyle w:val="StyleUnderline"/>
          <w:highlight w:val="cyan"/>
        </w:rPr>
        <w:t xml:space="preserve">justify </w:t>
      </w:r>
      <w:proofErr w:type="gramStart"/>
      <w:r w:rsidRPr="00BA0F0A">
        <w:rPr>
          <w:rStyle w:val="StyleUnderline"/>
          <w:highlight w:val="cyan"/>
        </w:rPr>
        <w:t>violence</w:t>
      </w:r>
      <w:r w:rsidRPr="00BA0F0A">
        <w:rPr>
          <w:sz w:val="14"/>
        </w:rPr>
        <w:t xml:space="preserve">, </w:t>
      </w:r>
      <w:r w:rsidRPr="00BA0F0A">
        <w:rPr>
          <w:rStyle w:val="StyleUnderline"/>
          <w:highlight w:val="cyan"/>
        </w:rPr>
        <w:t>and</w:t>
      </w:r>
      <w:proofErr w:type="gramEnd"/>
      <w:r w:rsidRPr="00BA0F0A">
        <w:rPr>
          <w:rStyle w:val="StyleUnderline"/>
        </w:rPr>
        <w:t xml:space="preserve"> therefore </w:t>
      </w:r>
      <w:r w:rsidRPr="00BA0F0A">
        <w:rPr>
          <w:rStyle w:val="Emphasis"/>
          <w:highlight w:val="cyan"/>
        </w:rPr>
        <w:t>is more complex to</w:t>
      </w:r>
      <w:r w:rsidRPr="00BA0F0A">
        <w:rPr>
          <w:rStyle w:val="StyleUnderline"/>
        </w:rPr>
        <w:t xml:space="preserve"> resist or to </w:t>
      </w:r>
      <w:r w:rsidRPr="00BA0F0A">
        <w:rPr>
          <w:rStyle w:val="StyleUnderline"/>
          <w:highlight w:val="cyan"/>
        </w:rPr>
        <w:t>contest</w:t>
      </w:r>
      <w:r w:rsidRPr="00BA0F0A">
        <w:rPr>
          <w:sz w:val="14"/>
          <w:highlight w:val="cyan"/>
        </w:rPr>
        <w:t>.</w:t>
      </w:r>
      <w:r w:rsidRPr="00BA0F0A">
        <w:rPr>
          <w:sz w:val="14"/>
        </w:rPr>
        <w:t xml:space="preserve">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BA0F0A">
        <w:rPr>
          <w:sz w:val="14"/>
        </w:rPr>
        <w:t>both</w:t>
      </w:r>
      <w:proofErr w:type="gramEnd"/>
      <w:r w:rsidRPr="00BA0F0A">
        <w:rPr>
          <w:sz w:val="14"/>
        </w:rPr>
        <w:t xml:space="preserve"> points are addressed in most essays in this issue, though authors come to different resolutions. The </w:t>
      </w:r>
      <w:proofErr w:type="gramStart"/>
      <w:r w:rsidRPr="00BA0F0A">
        <w:rPr>
          <w:sz w:val="14"/>
        </w:rPr>
        <w:t>bearers</w:t>
      </w:r>
      <w:proofErr w:type="gramEnd"/>
      <w:r w:rsidRPr="00BA0F0A">
        <w:rPr>
          <w:sz w:val="14"/>
        </w:rPr>
        <w:t xml:space="preserve"> of resistance struggles in the political sphere are some governments—for instance, those that form part of the </w:t>
      </w:r>
      <w:proofErr w:type="spellStart"/>
      <w:r w:rsidRPr="00BA0F0A">
        <w:rPr>
          <w:sz w:val="14"/>
        </w:rPr>
        <w:t>bolivarian</w:t>
      </w:r>
      <w:proofErr w:type="spellEnd"/>
      <w:r w:rsidRPr="00BA0F0A">
        <w:rPr>
          <w:sz w:val="14"/>
        </w:rPr>
        <w:t xml:space="preserve"> alternative for the </w:t>
      </w:r>
      <w:proofErr w:type="spellStart"/>
      <w:r w:rsidRPr="00BA0F0A">
        <w:rPr>
          <w:sz w:val="14"/>
        </w:rPr>
        <w:t>americas</w:t>
      </w:r>
      <w:proofErr w:type="spellEnd"/>
      <w:r w:rsidRPr="00BA0F0A">
        <w:rPr>
          <w:sz w:val="14"/>
        </w:rPr>
        <w:t xml:space="preserve"> (alba)—and a great variety of social movements. The emergence of new social movements as bearers of resistance struggles has </w:t>
      </w:r>
      <w:proofErr w:type="gramStart"/>
      <w:r w:rsidRPr="00BA0F0A">
        <w:rPr>
          <w:sz w:val="14"/>
        </w:rPr>
        <w:t>opened up</w:t>
      </w:r>
      <w:proofErr w:type="gramEnd"/>
      <w:r w:rsidRPr="00BA0F0A">
        <w:rPr>
          <w:sz w:val="14"/>
        </w:rPr>
        <w:t xml:space="preserve"> the question about the place of art and culture in relation to these movements.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approach has been influential in this respect, and it is also exemplary of an approach with which members of the network struggle. in Empire, </w:t>
      </w:r>
      <w:proofErr w:type="spellStart"/>
      <w:r w:rsidRPr="00BA0F0A">
        <w:rPr>
          <w:sz w:val="14"/>
        </w:rPr>
        <w:t>hardt</w:t>
      </w:r>
      <w:proofErr w:type="spellEnd"/>
      <w:r w:rsidRPr="00BA0F0A">
        <w:rPr>
          <w:sz w:val="14"/>
        </w:rPr>
        <w:t xml:space="preserve"> and </w:t>
      </w:r>
      <w:proofErr w:type="spellStart"/>
      <w:r w:rsidRPr="00BA0F0A">
        <w:rPr>
          <w:sz w:val="14"/>
        </w:rPr>
        <w:t>negri</w:t>
      </w:r>
      <w:proofErr w:type="spellEnd"/>
      <w:r w:rsidRPr="00BA0F0A">
        <w:rPr>
          <w:sz w:val="14"/>
        </w:rPr>
        <w:t xml:space="preserve"> argue for an approach to culture that emphasizes its economic power:7 The </w:t>
      </w:r>
      <w:r w:rsidRPr="00BA0F0A">
        <w:rPr>
          <w:rStyle w:val="StyleUnderline"/>
        </w:rPr>
        <w:t xml:space="preserve">various </w:t>
      </w:r>
      <w:r w:rsidRPr="00BA0F0A">
        <w:rPr>
          <w:rStyle w:val="StyleUnderline"/>
          <w:highlight w:val="cyan"/>
        </w:rPr>
        <w:t>analyses</w:t>
      </w:r>
      <w:r w:rsidRPr="00BA0F0A">
        <w:rPr>
          <w:rStyle w:val="StyleUnderline"/>
        </w:rPr>
        <w:t xml:space="preserve"> of ‘new social movements’</w:t>
      </w:r>
      <w:r w:rsidRPr="00BA0F0A">
        <w:rPr>
          <w:sz w:val="14"/>
        </w:rPr>
        <w:t xml:space="preserve"> have done a great service in </w:t>
      </w:r>
      <w:r w:rsidRPr="00BA0F0A">
        <w:rPr>
          <w:rStyle w:val="StyleUnderline"/>
          <w:highlight w:val="cyan"/>
        </w:rPr>
        <w:t>insist</w:t>
      </w:r>
      <w:r w:rsidRPr="00BA0F0A">
        <w:rPr>
          <w:sz w:val="14"/>
        </w:rPr>
        <w:t xml:space="preserve">ing </w:t>
      </w:r>
      <w:r w:rsidRPr="00BA0F0A">
        <w:rPr>
          <w:rStyle w:val="StyleUnderline"/>
          <w:highlight w:val="cyan"/>
        </w:rPr>
        <w:t>on the</w:t>
      </w:r>
      <w:r w:rsidRPr="00BA0F0A">
        <w:rPr>
          <w:rStyle w:val="StyleUnderline"/>
        </w:rPr>
        <w:t xml:space="preserve"> political </w:t>
      </w:r>
      <w:r w:rsidRPr="00BA0F0A">
        <w:rPr>
          <w:rStyle w:val="StyleUnderline"/>
          <w:highlight w:val="cyan"/>
        </w:rPr>
        <w:t>importance of cultural movements</w:t>
      </w:r>
      <w:r w:rsidRPr="00BA0F0A">
        <w:rPr>
          <w:sz w:val="14"/>
        </w:rPr>
        <w:t xml:space="preserve"> against narrowly economic perspectives that minimize their significance. </w:t>
      </w:r>
      <w:r w:rsidRPr="00BA0F0A">
        <w:rPr>
          <w:rStyle w:val="StyleUnderline"/>
          <w:highlight w:val="cyan"/>
        </w:rPr>
        <w:t>These</w:t>
      </w:r>
      <w:r w:rsidRPr="00BA0F0A">
        <w:rPr>
          <w:rStyle w:val="StyleUnderline"/>
        </w:rPr>
        <w:t xml:space="preserve"> analyses</w:t>
      </w:r>
      <w:r w:rsidRPr="00BA0F0A">
        <w:rPr>
          <w:sz w:val="14"/>
        </w:rPr>
        <w:t xml:space="preserve">, however, </w:t>
      </w:r>
      <w:r w:rsidRPr="00BA0F0A">
        <w:rPr>
          <w:rStyle w:val="StyleUnderline"/>
          <w:highlight w:val="cyan"/>
        </w:rPr>
        <w:t>are</w:t>
      </w:r>
      <w:r w:rsidRPr="00BA0F0A">
        <w:rPr>
          <w:rStyle w:val="StyleUnderline"/>
        </w:rPr>
        <w:t xml:space="preserve"> extremely </w:t>
      </w:r>
      <w:r w:rsidRPr="00BA0F0A">
        <w:rPr>
          <w:rStyle w:val="StyleUnderline"/>
          <w:highlight w:val="cyan"/>
        </w:rPr>
        <w:t>limited</w:t>
      </w:r>
      <w:r w:rsidRPr="00BA0F0A">
        <w:rPr>
          <w:sz w:val="14"/>
        </w:rPr>
        <w:t xml:space="preserve"> themselves </w:t>
      </w:r>
      <w:r w:rsidRPr="00BA0F0A">
        <w:rPr>
          <w:rStyle w:val="StyleUnderline"/>
          <w:highlight w:val="cyan"/>
        </w:rPr>
        <w:t>because</w:t>
      </w:r>
      <w:r w:rsidRPr="00BA0F0A">
        <w:rPr>
          <w:sz w:val="14"/>
        </w:rPr>
        <w:t xml:space="preserve"> … </w:t>
      </w:r>
      <w:r w:rsidRPr="00BA0F0A">
        <w:rPr>
          <w:rStyle w:val="StyleUnderline"/>
        </w:rPr>
        <w:t>they perpetuate narrow understandings of the economic and the cultural</w:t>
      </w:r>
      <w:r w:rsidRPr="00BA0F0A">
        <w:rPr>
          <w:sz w:val="14"/>
        </w:rPr>
        <w:t xml:space="preserve">. Most important, </w:t>
      </w:r>
      <w:r w:rsidRPr="00BA0F0A">
        <w:rPr>
          <w:rStyle w:val="Emphasis"/>
          <w:highlight w:val="cyan"/>
        </w:rPr>
        <w:t>they fail to recognize the</w:t>
      </w:r>
      <w:r w:rsidRPr="00BA0F0A">
        <w:rPr>
          <w:rStyle w:val="Emphasis"/>
        </w:rPr>
        <w:t xml:space="preserve"> profound </w:t>
      </w:r>
      <w:r w:rsidRPr="00BA0F0A">
        <w:rPr>
          <w:rStyle w:val="Emphasis"/>
          <w:highlight w:val="cyan"/>
        </w:rPr>
        <w:t>economic power of</w:t>
      </w:r>
      <w:r w:rsidRPr="00BA0F0A">
        <w:rPr>
          <w:rStyle w:val="Emphasis"/>
        </w:rPr>
        <w:t xml:space="preserve"> the cultural </w:t>
      </w:r>
      <w:r w:rsidRPr="00BA0F0A">
        <w:rPr>
          <w:rStyle w:val="Emphasis"/>
          <w:highlight w:val="cyan"/>
        </w:rPr>
        <w:t>movements</w:t>
      </w:r>
      <w:r w:rsidRPr="00BA0F0A">
        <w:rPr>
          <w:sz w:val="14"/>
        </w:rPr>
        <w:t xml:space="preserve">, or really the increasing indistinguishability of economic and cultural phenomena. </w:t>
      </w:r>
      <w:proofErr w:type="gramStart"/>
      <w:r w:rsidRPr="00BA0F0A">
        <w:rPr>
          <w:sz w:val="14"/>
        </w:rPr>
        <w:t>on</w:t>
      </w:r>
      <w:proofErr w:type="gramEnd"/>
      <w:r w:rsidRPr="00BA0F0A">
        <w:rPr>
          <w:sz w:val="14"/>
        </w:rPr>
        <w:t xml:space="preserve"> the one hand, </w:t>
      </w:r>
      <w:r w:rsidRPr="00BA0F0A">
        <w:rPr>
          <w:rStyle w:val="StyleUnderline"/>
          <w:highlight w:val="cyan"/>
        </w:rPr>
        <w:t>capitalist relations were expanding to subsume all</w:t>
      </w:r>
      <w:r w:rsidRPr="00BA0F0A">
        <w:rPr>
          <w:rStyle w:val="StyleUnderline"/>
        </w:rPr>
        <w:t xml:space="preserve"> aspects of </w:t>
      </w:r>
      <w:r w:rsidRPr="00BA0F0A">
        <w:rPr>
          <w:rStyle w:val="StyleUnderline"/>
          <w:highlight w:val="cyan"/>
        </w:rPr>
        <w:t>social production</w:t>
      </w:r>
      <w:r w:rsidRPr="00BA0F0A">
        <w:rPr>
          <w:rStyle w:val="StyleUnderline"/>
        </w:rPr>
        <w:t xml:space="preserve"> and reproduction</w:t>
      </w:r>
      <w:r w:rsidRPr="00BA0F0A">
        <w:rPr>
          <w:sz w:val="14"/>
        </w:rPr>
        <w:t xml:space="preserve">, the entire realm of life; and on the other hand, cultural relations were redefining the production processes and economic structures of value. </w:t>
      </w:r>
      <w:r w:rsidRPr="00BA0F0A">
        <w:rPr>
          <w:rStyle w:val="StyleUnderline"/>
        </w:rPr>
        <w:t>A regime of production</w:t>
      </w:r>
      <w:r w:rsidRPr="00BA0F0A">
        <w:rPr>
          <w:sz w:val="14"/>
        </w:rPr>
        <w:t xml:space="preserve">, </w:t>
      </w:r>
      <w:r w:rsidRPr="00BA0F0A">
        <w:rPr>
          <w:rStyle w:val="StyleUnderline"/>
        </w:rPr>
        <w:t>and above all a regime of the production of subjectivity</w:t>
      </w:r>
      <w:r w:rsidRPr="00BA0F0A">
        <w:rPr>
          <w:sz w:val="14"/>
        </w:rPr>
        <w:t xml:space="preserve">, </w:t>
      </w:r>
      <w:r w:rsidRPr="00BA0F0A">
        <w:rPr>
          <w:rStyle w:val="StyleUnderline"/>
        </w:rPr>
        <w:t xml:space="preserve">was being destroyed and another </w:t>
      </w:r>
      <w:proofErr w:type="gramStart"/>
      <w:r w:rsidRPr="00BA0F0A">
        <w:rPr>
          <w:rStyle w:val="StyleUnderline"/>
        </w:rPr>
        <w:t>invented</w:t>
      </w:r>
      <w:proofErr w:type="gramEnd"/>
      <w:r w:rsidRPr="00BA0F0A">
        <w:rPr>
          <w:rStyle w:val="StyleUnderline"/>
        </w:rPr>
        <w:t xml:space="preserve"> by the enormous accumulation of struggles</w:t>
      </w:r>
      <w:r w:rsidRPr="00BA0F0A">
        <w:rPr>
          <w:sz w:val="14"/>
        </w:rPr>
        <w:t>.</w:t>
      </w:r>
    </w:p>
    <w:p w14:paraId="03CF6820" w14:textId="195B8590" w:rsidR="00057E3D" w:rsidRPr="00CB2DDC" w:rsidRDefault="00AB2710" w:rsidP="00057E3D">
      <w:pPr>
        <w:pStyle w:val="Heading4"/>
      </w:pPr>
      <w:r>
        <w:t xml:space="preserve">Link alone turns the </w:t>
      </w:r>
      <w:r w:rsidR="00057E3D">
        <w:t xml:space="preserve">case. The </w:t>
      </w:r>
      <w:r w:rsidR="00057E3D">
        <w:rPr>
          <w:u w:val="single"/>
        </w:rPr>
        <w:t>satisfaction</w:t>
      </w:r>
      <w:r w:rsidR="00057E3D">
        <w:t xml:space="preserve"> of </w:t>
      </w:r>
      <w:r w:rsidR="00057E3D">
        <w:rPr>
          <w:u w:val="single"/>
        </w:rPr>
        <w:t>symbolic resistance</w:t>
      </w:r>
      <w:r w:rsidR="00057E3D">
        <w:t xml:space="preserve"> precludes effective challenge of </w:t>
      </w:r>
      <w:r w:rsidR="00057E3D">
        <w:rPr>
          <w:u w:val="single"/>
        </w:rPr>
        <w:t>capitalist ecocide</w:t>
      </w:r>
      <w:r w:rsidR="00057E3D">
        <w:t>, which outweighs and turns the case.</w:t>
      </w:r>
    </w:p>
    <w:p w14:paraId="46DA3E1C" w14:textId="77777777" w:rsidR="00057E3D" w:rsidRPr="00777497" w:rsidRDefault="00057E3D" w:rsidP="00057E3D">
      <w:bookmarkStart w:id="3"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3"/>
    <w:p w14:paraId="3D8D91A3" w14:textId="77777777" w:rsidR="00057E3D" w:rsidRPr="00313880" w:rsidRDefault="00057E3D" w:rsidP="00057E3D">
      <w:pPr>
        <w:rPr>
          <w:sz w:val="16"/>
        </w:rPr>
      </w:pPr>
      <w:r w:rsidRPr="00313880">
        <w:rPr>
          <w:sz w:val="16"/>
        </w:rPr>
        <w:t xml:space="preserve">Yet our injunction here is not to say that critique is futile, it is to argue that </w:t>
      </w:r>
      <w:r w:rsidRPr="00702F34">
        <w:rPr>
          <w:rStyle w:val="StyleUnderline"/>
          <w:highlight w:val="cyan"/>
        </w:rPr>
        <w:t>critique</w:t>
      </w:r>
      <w:r w:rsidRPr="00313880">
        <w:rPr>
          <w:rStyle w:val="StyleUnderline"/>
        </w:rPr>
        <w:t xml:space="preserve"> is </w:t>
      </w:r>
      <w:r w:rsidRPr="00702F34">
        <w:rPr>
          <w:rStyle w:val="Emphasis"/>
          <w:highlight w:val="cyan"/>
        </w:rPr>
        <w:t>working against</w:t>
      </w:r>
      <w:r w:rsidRPr="00702F34">
        <w:rPr>
          <w:rStyle w:val="StyleUnderline"/>
          <w:highlight w:val="cyan"/>
        </w:rPr>
        <w:t xml:space="preserve"> the agendas</w:t>
      </w:r>
      <w:r w:rsidRPr="00313880">
        <w:rPr>
          <w:sz w:val="16"/>
        </w:rPr>
        <w:t xml:space="preserve"> that </w:t>
      </w:r>
      <w:r w:rsidRPr="00313880">
        <w:rPr>
          <w:rStyle w:val="Emphasis"/>
        </w:rPr>
        <w:t xml:space="preserve">we claim </w:t>
      </w:r>
      <w:r w:rsidRPr="00702F34">
        <w:rPr>
          <w:rStyle w:val="Emphasis"/>
          <w:highlight w:val="cyan"/>
        </w:rPr>
        <w:t>we wish</w:t>
      </w:r>
      <w:r w:rsidRPr="00702F34">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702F34">
        <w:rPr>
          <w:rStyle w:val="StyleUnderline"/>
          <w:highlight w:val="cyan"/>
        </w:rPr>
        <w:t>functions as a</w:t>
      </w:r>
      <w:r w:rsidRPr="00313880">
        <w:rPr>
          <w:sz w:val="16"/>
        </w:rPr>
        <w:t xml:space="preserve"> kind of </w:t>
      </w:r>
      <w:r w:rsidRPr="00702F34">
        <w:rPr>
          <w:rStyle w:val="Emphasis"/>
          <w:highlight w:val="cyan"/>
        </w:rPr>
        <w:t xml:space="preserve">repressive </w:t>
      </w:r>
      <w:proofErr w:type="spellStart"/>
      <w:r w:rsidRPr="00702F34">
        <w:rPr>
          <w:rStyle w:val="Emphasis"/>
          <w:highlight w:val="cyan"/>
        </w:rPr>
        <w:t>desublimation</w:t>
      </w:r>
      <w:proofErr w:type="spellEnd"/>
      <w:r w:rsidRPr="00313880">
        <w:rPr>
          <w:sz w:val="16"/>
        </w:rPr>
        <w:t xml:space="preserve">. </w:t>
      </w:r>
      <w:r w:rsidRPr="00702F34">
        <w:rPr>
          <w:rStyle w:val="StyleUnderline"/>
          <w:highlight w:val="cyan"/>
        </w:rPr>
        <w:t xml:space="preserve">A </w:t>
      </w:r>
      <w:r w:rsidRPr="00702F34">
        <w:rPr>
          <w:rStyle w:val="Emphasis"/>
          <w:highlight w:val="cyan"/>
        </w:rPr>
        <w:t>release</w:t>
      </w:r>
      <w:r w:rsidRPr="00313880">
        <w:rPr>
          <w:sz w:val="16"/>
        </w:rPr>
        <w:t xml:space="preserve">. </w:t>
      </w:r>
      <w:r w:rsidRPr="00702F34">
        <w:rPr>
          <w:rStyle w:val="StyleUnderline"/>
          <w:highlight w:val="cyan"/>
        </w:rPr>
        <w:t xml:space="preserve">A </w:t>
      </w:r>
      <w:r w:rsidRPr="00702F34">
        <w:rPr>
          <w:rStyle w:val="Emphasis"/>
          <w:highlight w:val="cyan"/>
        </w:rPr>
        <w:t>catharsis</w:t>
      </w:r>
      <w:r w:rsidRPr="00313880">
        <w:rPr>
          <w:sz w:val="16"/>
        </w:rPr>
        <w:t xml:space="preserve">. </w:t>
      </w:r>
      <w:r w:rsidRPr="00313880">
        <w:rPr>
          <w:rStyle w:val="StyleUnderline"/>
        </w:rPr>
        <w:t xml:space="preserve">A way </w:t>
      </w:r>
      <w:r w:rsidRPr="00702F34">
        <w:rPr>
          <w:rStyle w:val="StyleUnderline"/>
          <w:highlight w:val="cyan"/>
        </w:rPr>
        <w:t xml:space="preserve">for us all to </w:t>
      </w:r>
      <w:r w:rsidRPr="00702F34">
        <w:rPr>
          <w:rStyle w:val="Emphasis"/>
          <w:highlight w:val="cyan"/>
        </w:rPr>
        <w:t>feel good</w:t>
      </w:r>
      <w:r w:rsidRPr="00313880">
        <w:rPr>
          <w:rStyle w:val="Emphasis"/>
        </w:rPr>
        <w:t xml:space="preserve"> about ourselves</w:t>
      </w:r>
      <w:r w:rsidRPr="00313880">
        <w:rPr>
          <w:rStyle w:val="StyleUnderline"/>
        </w:rPr>
        <w:t xml:space="preserve"> for doing something </w:t>
      </w:r>
      <w:r w:rsidRPr="00702F34">
        <w:rPr>
          <w:rStyle w:val="StyleUnderline"/>
          <w:highlight w:val="cyan"/>
        </w:rPr>
        <w:t xml:space="preserve">while </w:t>
      </w:r>
      <w:r w:rsidRPr="00702F34">
        <w:rPr>
          <w:rStyle w:val="Emphasis"/>
          <w:highlight w:val="cyan"/>
        </w:rPr>
        <w:t>ecological collapse</w:t>
      </w:r>
      <w:r w:rsidRPr="00702F34">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702F34">
        <w:rPr>
          <w:rStyle w:val="Emphasis"/>
          <w:sz w:val="30"/>
          <w:szCs w:val="30"/>
          <w:highlight w:val="cyan"/>
        </w:rPr>
        <w:t>‘</w:t>
      </w:r>
      <w:r w:rsidRPr="00702F34">
        <w:rPr>
          <w:rStyle w:val="Emphasis"/>
          <w:highlight w:val="cyan"/>
        </w:rPr>
        <w:t>we tried</w:t>
      </w:r>
      <w:r w:rsidRPr="00702F34">
        <w:rPr>
          <w:rStyle w:val="Emphasis"/>
          <w:sz w:val="30"/>
          <w:szCs w:val="30"/>
          <w:highlight w:val="cyan"/>
        </w:rPr>
        <w:t>’</w:t>
      </w:r>
      <w:r w:rsidRPr="00313880">
        <w:rPr>
          <w:sz w:val="16"/>
        </w:rPr>
        <w:t xml:space="preserve"> that </w:t>
      </w:r>
      <w:r w:rsidRPr="00702F34">
        <w:rPr>
          <w:rStyle w:val="StyleUnderline"/>
          <w:highlight w:val="cyan"/>
        </w:rPr>
        <w:t>allows us to sustain</w:t>
      </w:r>
      <w:r w:rsidRPr="00313880">
        <w:rPr>
          <w:rStyle w:val="StyleUnderline"/>
        </w:rPr>
        <w:t xml:space="preserve"> what we know far too well is </w:t>
      </w:r>
      <w:r w:rsidRPr="00702F34">
        <w:rPr>
          <w:rStyle w:val="StyleUnderline"/>
          <w:highlight w:val="cyan"/>
        </w:rPr>
        <w:t xml:space="preserve">an </w:t>
      </w:r>
      <w:r w:rsidRPr="00702F34">
        <w:rPr>
          <w:rStyle w:val="Emphasis"/>
          <w:highlight w:val="cyan"/>
        </w:rPr>
        <w:t xml:space="preserve">unsustainable </w:t>
      </w:r>
      <w:proofErr w:type="gramStart"/>
      <w:r w:rsidRPr="00702F34">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702F34">
        <w:rPr>
          <w:rStyle w:val="StyleUnderline"/>
          <w:highlight w:val="cyan"/>
        </w:rPr>
        <w:t xml:space="preserve">Capitalism </w:t>
      </w:r>
      <w:r w:rsidRPr="00702F34">
        <w:rPr>
          <w:rStyle w:val="Emphasis"/>
          <w:highlight w:val="cyan"/>
        </w:rPr>
        <w:t>relies</w:t>
      </w:r>
      <w:r w:rsidRPr="00702F34">
        <w:rPr>
          <w:rStyle w:val="StyleUnderline"/>
          <w:highlight w:val="cyan"/>
        </w:rPr>
        <w:t xml:space="preserve"> on</w:t>
      </w:r>
      <w:r w:rsidRPr="00313880">
        <w:rPr>
          <w:rStyle w:val="StyleUnderline"/>
        </w:rPr>
        <w:t xml:space="preserve"> us being </w:t>
      </w:r>
      <w:r w:rsidRPr="00702F34">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w:t>
      </w:r>
      <w:r w:rsidRPr="00057E3D">
        <w:rPr>
          <w:sz w:val="16"/>
        </w:rPr>
        <w:t xml:space="preserve">comments on how </w:t>
      </w:r>
      <w:r w:rsidRPr="00057E3D">
        <w:rPr>
          <w:rStyle w:val="StyleUnderline"/>
        </w:rPr>
        <w:t>capitalism</w:t>
      </w:r>
      <w:r w:rsidRPr="00057E3D">
        <w:rPr>
          <w:sz w:val="16"/>
        </w:rPr>
        <w:t xml:space="preserve"> not only </w:t>
      </w:r>
      <w:r w:rsidRPr="00057E3D">
        <w:rPr>
          <w:rStyle w:val="StyleUnderline"/>
        </w:rPr>
        <w:t xml:space="preserve">subsumes critique </w:t>
      </w:r>
      <w:proofErr w:type="gramStart"/>
      <w:r w:rsidRPr="00057E3D">
        <w:rPr>
          <w:rStyle w:val="StyleUnderline"/>
        </w:rPr>
        <w:t>in order to</w:t>
      </w:r>
      <w:proofErr w:type="gramEnd"/>
      <w:r w:rsidRPr="00057E3D">
        <w:rPr>
          <w:rStyle w:val="StyleUnderline"/>
        </w:rPr>
        <w:t xml:space="preserve"> </w:t>
      </w:r>
      <w:r w:rsidRPr="00057E3D">
        <w:rPr>
          <w:rStyle w:val="Emphasis"/>
        </w:rPr>
        <w:t>continue to develop itself</w:t>
      </w:r>
      <w:r w:rsidRPr="00057E3D">
        <w:rPr>
          <w:rStyle w:val="StyleUnderline"/>
        </w:rPr>
        <w:t xml:space="preserve"> and </w:t>
      </w:r>
      <w:r w:rsidRPr="00057E3D">
        <w:rPr>
          <w:rStyle w:val="Emphasis"/>
        </w:rPr>
        <w:t>continuously expand its limits</w:t>
      </w:r>
      <w:r w:rsidRPr="00057E3D">
        <w:rPr>
          <w:sz w:val="16"/>
        </w:rPr>
        <w:t xml:space="preserve">, but also, how </w:t>
      </w:r>
      <w:r w:rsidRPr="00057E3D">
        <w:rPr>
          <w:rStyle w:val="StyleUnderline"/>
        </w:rPr>
        <w:t xml:space="preserve">it </w:t>
      </w:r>
      <w:r w:rsidRPr="00057E3D">
        <w:rPr>
          <w:rStyle w:val="Emphasis"/>
        </w:rPr>
        <w:t>relies on our critique</w:t>
      </w:r>
      <w:r w:rsidRPr="00057E3D">
        <w:rPr>
          <w:sz w:val="16"/>
        </w:rPr>
        <w:t xml:space="preserve">. Among other examples, like the co-optation of a counter-cultural band like Nirvana for the revenue </w:t>
      </w:r>
      <w:proofErr w:type="spellStart"/>
      <w:r w:rsidRPr="00057E3D">
        <w:rPr>
          <w:sz w:val="16"/>
        </w:rPr>
        <w:t>maximisation</w:t>
      </w:r>
      <w:proofErr w:type="spellEnd"/>
      <w:r w:rsidRPr="00057E3D">
        <w:rPr>
          <w:sz w:val="16"/>
        </w:rPr>
        <w:t xml:space="preserve"> of MTV, Fisher comments on the film Wall-E. In the film, we see a robot left on Earth to clean up a planet that has been desolated and rendered unlivable by pollution and the excesses of waste that consumer capitalism</w:t>
      </w:r>
      <w:r w:rsidRPr="00313880">
        <w:rPr>
          <w:sz w:val="16"/>
        </w:rPr>
        <w:t xml:space="preserve"> inevitably creates (see Packard, 1960). Having fled this planetary garbage heap, the </w:t>
      </w:r>
      <w:proofErr w:type="gramStart"/>
      <w:r w:rsidRPr="00313880">
        <w:rPr>
          <w:sz w:val="16"/>
        </w:rPr>
        <w:t>remnants</w:t>
      </w:r>
      <w:proofErr w:type="gramEnd"/>
      <w:r w:rsidRPr="00313880">
        <w:rPr>
          <w:sz w:val="16"/>
        </w:rPr>
        <w:t xml:space="preserve"> of humanity </w:t>
      </w:r>
      <w:proofErr w:type="gramStart"/>
      <w:r w:rsidRPr="00313880">
        <w:rPr>
          <w:sz w:val="16"/>
        </w:rPr>
        <w:t>lives</w:t>
      </w:r>
      <w:proofErr w:type="gramEnd"/>
      <w:r w:rsidRPr="00313880">
        <w:rPr>
          <w:sz w:val="16"/>
        </w:rPr>
        <w:t xml:space="preserve"> on corporate-owned spaceships where they are fat, lazy, and apathetic consumers. Fisher (2009, p. 12) comments that what is subversive is that “the film </w:t>
      </w:r>
      <w:r w:rsidRPr="00702F34">
        <w:rPr>
          <w:rStyle w:val="StyleUnderline"/>
          <w:highlight w:val="cyan"/>
        </w:rPr>
        <w:t>performs</w:t>
      </w:r>
      <w:r w:rsidRPr="00313880">
        <w:rPr>
          <w:rStyle w:val="StyleUnderline"/>
        </w:rPr>
        <w:t xml:space="preserve"> our </w:t>
      </w:r>
      <w:r w:rsidRPr="00702F34">
        <w:rPr>
          <w:rStyle w:val="StyleUnderline"/>
          <w:highlight w:val="cyan"/>
        </w:rPr>
        <w:t>anti-capitalism</w:t>
      </w:r>
      <w:r w:rsidRPr="00313880">
        <w:rPr>
          <w:rStyle w:val="StyleUnderline"/>
        </w:rPr>
        <w:t xml:space="preserve"> for us</w:t>
      </w:r>
      <w:r w:rsidRPr="00313880">
        <w:rPr>
          <w:sz w:val="16"/>
        </w:rPr>
        <w:t xml:space="preserve">, </w:t>
      </w:r>
      <w:r w:rsidRPr="00702F34">
        <w:rPr>
          <w:rStyle w:val="StyleUnderline"/>
          <w:highlight w:val="cyan"/>
        </w:rPr>
        <w:t xml:space="preserve">allowing us to </w:t>
      </w:r>
      <w:r w:rsidRPr="00702F34">
        <w:rPr>
          <w:rStyle w:val="Emphasis"/>
          <w:highlight w:val="cyan"/>
        </w:rPr>
        <w:t>continue</w:t>
      </w:r>
      <w:r w:rsidRPr="00313880">
        <w:rPr>
          <w:rStyle w:val="Emphasis"/>
        </w:rPr>
        <w:t xml:space="preserve"> to consume</w:t>
      </w:r>
      <w:r w:rsidRPr="00313880">
        <w:rPr>
          <w:rStyle w:val="StyleUnderline"/>
        </w:rPr>
        <w:t xml:space="preserve"> </w:t>
      </w:r>
      <w:r w:rsidRPr="00702F34">
        <w:rPr>
          <w:rStyle w:val="StyleUnderline"/>
          <w:highlight w:val="cyan"/>
        </w:rPr>
        <w:t>with impunity</w:t>
      </w:r>
      <w:r w:rsidRPr="00313880">
        <w:rPr>
          <w:sz w:val="16"/>
        </w:rPr>
        <w:t xml:space="preserve">”. As passive media consumers we partake in the spectacle of capitalism’s destructiveness and indeed, at the same time as the film shows us the consequences of unfettered capitalism – a desolated planet – it </w:t>
      </w:r>
      <w:r w:rsidRPr="00702F34">
        <w:rPr>
          <w:rStyle w:val="StyleUnderline"/>
          <w:highlight w:val="cyan"/>
        </w:rPr>
        <w:t>reaffirms</w:t>
      </w:r>
      <w:r w:rsidRPr="00D21EA8">
        <w:rPr>
          <w:rStyle w:val="StyleUnderline"/>
        </w:rPr>
        <w:t xml:space="preserve"> </w:t>
      </w:r>
      <w:r w:rsidRPr="00D21EA8">
        <w:rPr>
          <w:rStyle w:val="Emphasis"/>
        </w:rPr>
        <w:t xml:space="preserve">feel-good </w:t>
      </w:r>
      <w:r w:rsidRPr="00702F34">
        <w:rPr>
          <w:rStyle w:val="Emphasis"/>
          <w:sz w:val="30"/>
          <w:szCs w:val="30"/>
          <w:highlight w:val="cyan"/>
        </w:rPr>
        <w:t>‘</w:t>
      </w:r>
      <w:r w:rsidRPr="00702F34">
        <w:rPr>
          <w:rStyle w:val="Emphasis"/>
          <w:highlight w:val="cyan"/>
        </w:rPr>
        <w:t>everything will be OK</w:t>
      </w:r>
      <w:r w:rsidRPr="00702F34">
        <w:rPr>
          <w:rStyle w:val="Emphasis"/>
          <w:sz w:val="30"/>
          <w:szCs w:val="30"/>
          <w:highlight w:val="cyan"/>
        </w:rPr>
        <w:t>’</w:t>
      </w:r>
      <w:r w:rsidRPr="00D21EA8">
        <w:rPr>
          <w:rStyle w:val="StyleUnderline"/>
        </w:rPr>
        <w:t xml:space="preserve"> narrative</w:t>
      </w:r>
      <w:r w:rsidRPr="00313880">
        <w:rPr>
          <w:sz w:val="16"/>
        </w:rPr>
        <w:t xml:space="preserve"> as plant life eventually begins to regrow and the humans are able to return to Earth. In the Anthropocene, most of us engage in this kind of critical gesture, </w:t>
      </w:r>
      <w:proofErr w:type="gramStart"/>
      <w:r w:rsidRPr="00313880">
        <w:rPr>
          <w:sz w:val="16"/>
        </w:rPr>
        <w:t>in order to</w:t>
      </w:r>
      <w:proofErr w:type="gramEnd"/>
      <w:r w:rsidRPr="00313880">
        <w:rPr>
          <w:sz w:val="16"/>
        </w:rPr>
        <w:t xml:space="preserve"> continue to find some manner of measured hope for a better future, but it is precisely this hope that capitalism relies on </w:t>
      </w:r>
      <w:proofErr w:type="gramStart"/>
      <w:r w:rsidRPr="00313880">
        <w:rPr>
          <w:sz w:val="16"/>
        </w:rPr>
        <w:t>in order to</w:t>
      </w:r>
      <w:proofErr w:type="gramEnd"/>
      <w:r w:rsidRPr="00313880">
        <w:rPr>
          <w:sz w:val="16"/>
        </w:rPr>
        <w:t xml:space="preserve"> continue. Critique is a disciplinary mechanism, a mode of affective governance, a means of control dissipated throughout the social fabric (cf. Deleuze, 1992) that allows us to continue to be complicit in the capitalist transformation of the planet into one that can no longer support biological forms of life.</w:t>
      </w:r>
    </w:p>
    <w:p w14:paraId="7B18EF68" w14:textId="77777777" w:rsidR="00057E3D" w:rsidRPr="000F63A0" w:rsidRDefault="00057E3D" w:rsidP="00057E3D">
      <w:pPr>
        <w:rPr>
          <w:sz w:val="16"/>
        </w:rPr>
      </w:pPr>
      <w:r w:rsidRPr="00702F34">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this point, many have already noted the role that critique is </w:t>
      </w:r>
      <w:r w:rsidRPr="007D7857">
        <w:rPr>
          <w:rStyle w:val="StyleUnderline"/>
        </w:rPr>
        <w:t xml:space="preserve">playing in the </w:t>
      </w:r>
      <w:r w:rsidRPr="00702F34">
        <w:rPr>
          <w:rStyle w:val="Emphasis"/>
          <w:highlight w:val="cyan"/>
        </w:rPr>
        <w:t>corporate co-optation</w:t>
      </w:r>
      <w:r w:rsidRPr="00702F34">
        <w:rPr>
          <w:rStyle w:val="StyleUnderline"/>
          <w:highlight w:val="cyan"/>
        </w:rPr>
        <w:t xml:space="preserve"> of </w:t>
      </w:r>
      <w:r w:rsidRPr="00702F34">
        <w:rPr>
          <w:rStyle w:val="Emphasis"/>
          <w:highlight w:val="cyan"/>
        </w:rPr>
        <w:t>rhetorics</w:t>
      </w:r>
      <w:r w:rsidRPr="000F63A0">
        <w:rPr>
          <w:sz w:val="16"/>
        </w:rPr>
        <w:t xml:space="preserve"> of sustainability. Wright and Nyberg (2017) highlight that corporations are using sustainability rhetoric </w:t>
      </w:r>
      <w:proofErr w:type="gramStart"/>
      <w:r w:rsidRPr="000F63A0">
        <w:rPr>
          <w:sz w:val="16"/>
        </w:rPr>
        <w:t>in order to</w:t>
      </w:r>
      <w:proofErr w:type="gramEnd"/>
      <w:r w:rsidRPr="000F63A0">
        <w:rPr>
          <w:sz w:val="16"/>
        </w:rPr>
        <w:t xml:space="preserve"> continue with generating surplus value through ‘business as usual’. The process for doing this involves “</w:t>
      </w:r>
      <w:r w:rsidRPr="007D7857">
        <w:rPr>
          <w:rStyle w:val="Emphasis"/>
        </w:rPr>
        <w:t>continuous critique and reassessment</w:t>
      </w:r>
      <w:r w:rsidRPr="007D7857">
        <w:rPr>
          <w:rStyle w:val="StyleUnderline"/>
        </w:rPr>
        <w:t xml:space="preserve"> </w:t>
      </w:r>
      <w:r w:rsidRPr="00702F34">
        <w:rPr>
          <w:rStyle w:val="StyleUnderline"/>
          <w:highlight w:val="cyan"/>
        </w:rPr>
        <w:t xml:space="preserve">results in </w:t>
      </w:r>
      <w:r w:rsidRPr="00702F34">
        <w:rPr>
          <w:rStyle w:val="Emphasis"/>
          <w:highlight w:val="cyan"/>
        </w:rPr>
        <w:t>compromise</w:t>
      </w:r>
      <w:r w:rsidRPr="00702F34">
        <w:rPr>
          <w:rStyle w:val="StyleUnderline"/>
          <w:highlight w:val="cyan"/>
        </w:rPr>
        <w:t xml:space="preserve"> in </w:t>
      </w:r>
      <w:proofErr w:type="spellStart"/>
      <w:r w:rsidRPr="00702F34">
        <w:rPr>
          <w:rStyle w:val="StyleUnderline"/>
          <w:highlight w:val="cyan"/>
        </w:rPr>
        <w:t>favour</w:t>
      </w:r>
      <w:proofErr w:type="spellEnd"/>
      <w:r w:rsidRPr="00702F34">
        <w:rPr>
          <w:rStyle w:val="StyleUnderline"/>
          <w:highlight w:val="cyan"/>
        </w:rPr>
        <w:t xml:space="preserve"> of</w:t>
      </w:r>
      <w:r w:rsidRPr="007D7857">
        <w:rPr>
          <w:rStyle w:val="StyleUnderline"/>
        </w:rPr>
        <w:t xml:space="preserve"> a </w:t>
      </w:r>
      <w:r w:rsidRPr="007D7857">
        <w:rPr>
          <w:rStyle w:val="Emphasis"/>
        </w:rPr>
        <w:t xml:space="preserve">narrow </w:t>
      </w:r>
      <w:r w:rsidRPr="00702F34">
        <w:rPr>
          <w:rStyle w:val="Emphasis"/>
          <w:highlight w:val="cyan"/>
        </w:rPr>
        <w:t>profit motive</w:t>
      </w:r>
      <w:r w:rsidRPr="000F63A0">
        <w:rPr>
          <w:sz w:val="16"/>
        </w:rPr>
        <w:t xml:space="preserve">” (Wright &amp; Nyberg, 2017, p.1634). Put differently, capitalism reaches a limit and redefines the conditions of that limit, subordinating them to its axioms. Critique is the ‘machine part’ by which </w:t>
      </w:r>
      <w:proofErr w:type="gramStart"/>
      <w:r w:rsidRPr="000F63A0">
        <w:rPr>
          <w:sz w:val="16"/>
        </w:rPr>
        <w:t>this exceeding takes</w:t>
      </w:r>
      <w:proofErr w:type="gramEnd"/>
      <w:r w:rsidRPr="000F63A0">
        <w:rPr>
          <w:sz w:val="16"/>
        </w:rPr>
        <w:t xml:space="preserve"> place; it impels the history of ideas forward, and it is precisely this history that capitalism </w:t>
      </w:r>
      <w:proofErr w:type="spellStart"/>
      <w:r w:rsidRPr="000F63A0">
        <w:rPr>
          <w:sz w:val="16"/>
        </w:rPr>
        <w:t>cannibalises</w:t>
      </w:r>
      <w:proofErr w:type="spellEnd"/>
      <w:r w:rsidRPr="000F63A0">
        <w:rPr>
          <w:sz w:val="16"/>
        </w:rPr>
        <w:t xml:space="preserve"> </w:t>
      </w:r>
      <w:proofErr w:type="gramStart"/>
      <w:r w:rsidRPr="000F63A0">
        <w:rPr>
          <w:sz w:val="16"/>
        </w:rPr>
        <w:t>in order to</w:t>
      </w:r>
      <w:proofErr w:type="gramEnd"/>
      <w:r w:rsidRPr="000F63A0">
        <w:rPr>
          <w:sz w:val="16"/>
        </w:rPr>
        <w:t xml:space="preserve"> continue to grow, develop and thrive. Critiques of </w:t>
      </w:r>
      <w:r w:rsidRPr="00057E3D">
        <w:rPr>
          <w:sz w:val="16"/>
        </w:rPr>
        <w:t xml:space="preserve">existing technologies produce new technology. Each </w:t>
      </w:r>
      <w:proofErr w:type="gramStart"/>
      <w:r w:rsidRPr="00057E3D">
        <w:rPr>
          <w:sz w:val="16"/>
        </w:rPr>
        <w:t>new innovation</w:t>
      </w:r>
      <w:proofErr w:type="gramEnd"/>
      <w:r w:rsidRPr="00057E3D">
        <w:rPr>
          <w:sz w:val="16"/>
        </w:rPr>
        <w:t xml:space="preserve"> is a ‘critical’ injunction into some accepted </w:t>
      </w:r>
      <w:proofErr w:type="gramStart"/>
      <w:r w:rsidRPr="00057E3D">
        <w:rPr>
          <w:sz w:val="16"/>
        </w:rPr>
        <w:t>state of affairs</w:t>
      </w:r>
      <w:proofErr w:type="gramEnd"/>
      <w:r w:rsidRPr="00057E3D">
        <w:rPr>
          <w:sz w:val="16"/>
        </w:rPr>
        <w:t xml:space="preserve">, a response to and rejection of established ways of doing things. Cap and Trade was conceivable as a critical response – forcing capitalism to attach a value to those costs that it </w:t>
      </w:r>
      <w:proofErr w:type="spellStart"/>
      <w:r w:rsidRPr="00057E3D">
        <w:rPr>
          <w:sz w:val="16"/>
        </w:rPr>
        <w:t>externalises</w:t>
      </w:r>
      <w:proofErr w:type="spellEnd"/>
      <w:r w:rsidRPr="00057E3D">
        <w:rPr>
          <w:sz w:val="16"/>
        </w:rPr>
        <w:t xml:space="preserve"> (Bohm et al., 2012). Yet such </w:t>
      </w:r>
      <w:r w:rsidRPr="00057E3D">
        <w:rPr>
          <w:rStyle w:val="StyleUnderline"/>
        </w:rPr>
        <w:t>critical injunctions</w:t>
      </w:r>
      <w:r w:rsidRPr="00057E3D">
        <w:rPr>
          <w:sz w:val="16"/>
        </w:rPr>
        <w:t xml:space="preserve"> come to </w:t>
      </w:r>
      <w:r w:rsidRPr="00057E3D">
        <w:rPr>
          <w:rStyle w:val="StyleUnderline"/>
        </w:rPr>
        <w:t>represent an</w:t>
      </w:r>
      <w:r w:rsidRPr="007D7857">
        <w:rPr>
          <w:rStyle w:val="StyleUnderline"/>
        </w:rPr>
        <w:t xml:space="preserve"> attempt to </w:t>
      </w:r>
      <w:r w:rsidRPr="00702F34">
        <w:rPr>
          <w:rStyle w:val="StyleUnderline"/>
          <w:highlight w:val="cyan"/>
        </w:rPr>
        <w:t>frame the solution to a</w:t>
      </w:r>
      <w:r w:rsidRPr="007D7857">
        <w:rPr>
          <w:rStyle w:val="StyleUnderline"/>
        </w:rPr>
        <w:t xml:space="preserve"> </w:t>
      </w:r>
      <w:r w:rsidRPr="007D7857">
        <w:rPr>
          <w:rStyle w:val="Emphasis"/>
        </w:rPr>
        <w:t xml:space="preserve">pressing </w:t>
      </w:r>
      <w:r w:rsidRPr="00702F34">
        <w:rPr>
          <w:rStyle w:val="Emphasis"/>
          <w:highlight w:val="cyan"/>
        </w:rPr>
        <w:t>problem</w:t>
      </w:r>
      <w:r w:rsidRPr="00702F34">
        <w:rPr>
          <w:rStyle w:val="StyleUnderline"/>
          <w:highlight w:val="cyan"/>
        </w:rPr>
        <w:t xml:space="preserve"> within the </w:t>
      </w:r>
      <w:r w:rsidRPr="00702F34">
        <w:rPr>
          <w:rStyle w:val="Emphasis"/>
          <w:highlight w:val="cyan"/>
        </w:rPr>
        <w:t>same rationality</w:t>
      </w:r>
      <w:r w:rsidRPr="000F63A0">
        <w:rPr>
          <w:sz w:val="16"/>
        </w:rPr>
        <w:t xml:space="preserve"> (that of ‘the </w:t>
      </w:r>
      <w:r w:rsidRPr="005E17F0">
        <w:rPr>
          <w:sz w:val="16"/>
        </w:rPr>
        <w:t xml:space="preserve">market’) </w:t>
      </w:r>
      <w:r w:rsidRPr="005E17F0">
        <w:rPr>
          <w:rStyle w:val="StyleUnderline"/>
        </w:rPr>
        <w:t>which</w:t>
      </w:r>
      <w:r w:rsidRPr="005E17F0">
        <w:rPr>
          <w:sz w:val="16"/>
        </w:rPr>
        <w:t xml:space="preserve"> has </w:t>
      </w:r>
      <w:r w:rsidRPr="005E17F0">
        <w:rPr>
          <w:rStyle w:val="StyleUnderline"/>
        </w:rPr>
        <w:t>created the problem in the first place</w:t>
      </w:r>
      <w:r w:rsidRPr="005E17F0">
        <w:rPr>
          <w:sz w:val="16"/>
        </w:rPr>
        <w:t xml:space="preserve">, thereby </w:t>
      </w:r>
      <w:r w:rsidRPr="005E17F0">
        <w:rPr>
          <w:rStyle w:val="StyleUnderline"/>
        </w:rPr>
        <w:t xml:space="preserve">providing </w:t>
      </w:r>
      <w:r w:rsidRPr="005E17F0">
        <w:rPr>
          <w:rStyle w:val="Emphasis"/>
        </w:rPr>
        <w:t>justification</w:t>
      </w:r>
      <w:r w:rsidRPr="005E17F0">
        <w:rPr>
          <w:rStyle w:val="StyleUnderline"/>
        </w:rPr>
        <w:t xml:space="preserve"> and </w:t>
      </w:r>
      <w:r w:rsidRPr="005E17F0">
        <w:rPr>
          <w:rStyle w:val="Emphasis"/>
        </w:rPr>
        <w:t>legitimation</w:t>
      </w:r>
      <w:r w:rsidRPr="005E17F0">
        <w:rPr>
          <w:rStyle w:val="StyleUnderline"/>
        </w:rPr>
        <w:t xml:space="preserve"> to capitalism</w:t>
      </w:r>
      <w:r w:rsidRPr="005E17F0">
        <w:rPr>
          <w:sz w:val="16"/>
        </w:rPr>
        <w:t xml:space="preserve"> even in the face of crisis and critique (Deegan, 2013). Within the accounting domain, attempts to decode and </w:t>
      </w:r>
      <w:proofErr w:type="spellStart"/>
      <w:r w:rsidRPr="005E17F0">
        <w:rPr>
          <w:sz w:val="16"/>
        </w:rPr>
        <w:t>axiomatise</w:t>
      </w:r>
      <w:proofErr w:type="spellEnd"/>
      <w:r w:rsidRPr="005E17F0">
        <w:rPr>
          <w:sz w:val="16"/>
        </w:rPr>
        <w:t xml:space="preserve"> are becoming evident in the calls for ‘</w:t>
      </w:r>
      <w:proofErr w:type="spellStart"/>
      <w:r w:rsidRPr="005E17F0">
        <w:rPr>
          <w:sz w:val="16"/>
        </w:rPr>
        <w:t>harmonising</w:t>
      </w:r>
      <w:proofErr w:type="spellEnd"/>
      <w:r w:rsidRPr="005E17F0">
        <w:rPr>
          <w:sz w:val="16"/>
        </w:rPr>
        <w:t>’ sustainability reporting and placing this task in the hands of the IFRS Foundation, with a focus on what can be measured, and on financial materiality. These calls. appear to be driven by a desire to remove control of sustainability</w:t>
      </w:r>
      <w:r w:rsidRPr="000F63A0">
        <w:rPr>
          <w:sz w:val="16"/>
        </w:rPr>
        <w:t xml:space="preserve"> reporting standard-setting away from a multi-stakeholder process (as used to develop the Global Reporting Initiative’s [GRI] Standards) to one led by an accounting standard-setter established to serve investors’ needs (Adams &amp; Abhayawansa, 2022, p. 5).</w:t>
      </w:r>
    </w:p>
    <w:p w14:paraId="06A556C8" w14:textId="77777777" w:rsidR="00057E3D" w:rsidRPr="00403656" w:rsidRDefault="00057E3D" w:rsidP="00057E3D">
      <w:pPr>
        <w:rPr>
          <w:sz w:val="16"/>
        </w:rPr>
      </w:pPr>
      <w:r w:rsidRPr="00403656">
        <w:rPr>
          <w:sz w:val="16"/>
        </w:rPr>
        <w:t>In this way, not only the ‘colonial’ relationships of accounting standards reinforced but sustainability becomes the language by which future profitability is assured. That we continue to write and publish about it, as if it were a form of critique, speaks volumes to and the ways in which ‘</w:t>
      </w:r>
      <w:r w:rsidRPr="00702F34">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702F34">
        <w:rPr>
          <w:rStyle w:val="StyleUnderline"/>
          <w:highlight w:val="cyan"/>
        </w:rPr>
        <w:t xml:space="preserve">develop within the </w:t>
      </w:r>
      <w:r w:rsidRPr="00702F34">
        <w:rPr>
          <w:rStyle w:val="Emphasis"/>
          <w:highlight w:val="cyan"/>
        </w:rPr>
        <w:t>hyper-</w:t>
      </w:r>
      <w:proofErr w:type="spellStart"/>
      <w:r w:rsidRPr="00702F34">
        <w:rPr>
          <w:rStyle w:val="Emphasis"/>
          <w:highlight w:val="cyan"/>
        </w:rPr>
        <w:t>marketised</w:t>
      </w:r>
      <w:proofErr w:type="spellEnd"/>
      <w:r w:rsidRPr="00702F34">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w:t>
      </w:r>
      <w:r w:rsidRPr="005E17F0">
        <w:rPr>
          <w:sz w:val="16"/>
        </w:rPr>
        <w:t xml:space="preserve">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5E17F0">
        <w:rPr>
          <w:rStyle w:val="StyleUnderline"/>
        </w:rPr>
        <w:t>capitalism</w:t>
      </w:r>
      <w:r w:rsidRPr="005E17F0">
        <w:rPr>
          <w:sz w:val="16"/>
        </w:rPr>
        <w:t xml:space="preserve">, </w:t>
      </w:r>
      <w:r w:rsidRPr="005E17F0">
        <w:rPr>
          <w:rStyle w:val="StyleUnderline"/>
        </w:rPr>
        <w:t xml:space="preserve">by its </w:t>
      </w:r>
      <w:r w:rsidRPr="005E17F0">
        <w:rPr>
          <w:rStyle w:val="Emphasis"/>
        </w:rPr>
        <w:t>very nature</w:t>
      </w:r>
      <w:r w:rsidRPr="005E17F0">
        <w:rPr>
          <w:sz w:val="16"/>
        </w:rPr>
        <w:t xml:space="preserve">, </w:t>
      </w:r>
      <w:r w:rsidRPr="005E17F0">
        <w:rPr>
          <w:rStyle w:val="StyleUnderline"/>
        </w:rPr>
        <w:t xml:space="preserve">will always have produced </w:t>
      </w:r>
      <w:r w:rsidRPr="005E17F0">
        <w:rPr>
          <w:rStyle w:val="Emphasis"/>
        </w:rPr>
        <w:t>global ecological collapse</w:t>
      </w:r>
      <w:r w:rsidRPr="005E17F0">
        <w:rPr>
          <w:rStyle w:val="StyleUnderline"/>
        </w:rPr>
        <w:t xml:space="preserve"> through the </w:t>
      </w:r>
      <w:r w:rsidRPr="005E17F0">
        <w:rPr>
          <w:rStyle w:val="Emphasis"/>
        </w:rPr>
        <w:t>extraction of surplus value</w:t>
      </w:r>
      <w:r w:rsidRPr="005E17F0">
        <w:rPr>
          <w:rStyle w:val="StyleUnderline"/>
        </w:rPr>
        <w:t xml:space="preserve"> until </w:t>
      </w:r>
      <w:r w:rsidRPr="005E17F0">
        <w:rPr>
          <w:rStyle w:val="Emphasis"/>
        </w:rPr>
        <w:t>there is nothing left</w:t>
      </w:r>
      <w:r w:rsidRPr="005E17F0">
        <w:rPr>
          <w:sz w:val="16"/>
        </w:rPr>
        <w:t xml:space="preserve">, through vampirically transforming itself to continue this with each new critique that emerges, then </w:t>
      </w:r>
      <w:r w:rsidRPr="005E17F0">
        <w:rPr>
          <w:rStyle w:val="StyleUnderline"/>
        </w:rPr>
        <w:t>until we reconcile ourselves to working against it</w:t>
      </w:r>
      <w:r w:rsidRPr="005E17F0">
        <w:rPr>
          <w:sz w:val="16"/>
        </w:rPr>
        <w:t xml:space="preserve">, </w:t>
      </w:r>
      <w:r w:rsidRPr="005E17F0">
        <w:rPr>
          <w:rStyle w:val="StyleUnderline"/>
        </w:rPr>
        <w:t xml:space="preserve">we are </w:t>
      </w:r>
      <w:r w:rsidRPr="005E17F0">
        <w:rPr>
          <w:rStyle w:val="Emphasis"/>
        </w:rPr>
        <w:t>doing nothing</w:t>
      </w:r>
      <w:r w:rsidRPr="005E17F0">
        <w:rPr>
          <w:rStyle w:val="StyleUnderline"/>
        </w:rPr>
        <w:t xml:space="preserve"> other than </w:t>
      </w:r>
      <w:r w:rsidRPr="005E17F0">
        <w:rPr>
          <w:rStyle w:val="Emphasis"/>
        </w:rPr>
        <w:t>publishing for publishing sake</w:t>
      </w:r>
      <w:r w:rsidRPr="005E17F0">
        <w:rPr>
          <w:sz w:val="16"/>
        </w:rPr>
        <w:t xml:space="preserve">, chasing metrics and career success. Indeed, we are the very mechanism for this process. </w:t>
      </w:r>
      <w:r w:rsidRPr="005E17F0">
        <w:rPr>
          <w:rStyle w:val="StyleUnderline"/>
        </w:rPr>
        <w:t xml:space="preserve">Capitalism will happily sell books and </w:t>
      </w:r>
      <w:r w:rsidRPr="005E17F0">
        <w:rPr>
          <w:rStyle w:val="Emphasis"/>
        </w:rPr>
        <w:t>merch</w:t>
      </w:r>
      <w:r w:rsidRPr="005E17F0">
        <w:rPr>
          <w:rStyle w:val="StyleUnderline"/>
        </w:rPr>
        <w:t>andise for us to despair</w:t>
      </w:r>
      <w:r w:rsidRPr="00057E3D">
        <w:rPr>
          <w:rStyle w:val="StyleUnderline"/>
        </w:rPr>
        <w:t xml:space="preserve"> about</w:t>
      </w:r>
      <w:r w:rsidRPr="00057E3D">
        <w:rPr>
          <w:sz w:val="16"/>
        </w:rPr>
        <w:t xml:space="preserve"> the </w:t>
      </w:r>
      <w:r w:rsidRPr="00057E3D">
        <w:rPr>
          <w:rStyle w:val="Emphasis"/>
        </w:rPr>
        <w:t>impossibility</w:t>
      </w:r>
      <w:r w:rsidRPr="00057E3D">
        <w:rPr>
          <w:rStyle w:val="StyleUnderline"/>
        </w:rPr>
        <w:t xml:space="preserve"> of overthrowing capitali</w:t>
      </w:r>
      <w:r w:rsidRPr="000259CE">
        <w:rPr>
          <w:rStyle w:val="StyleUnderline"/>
        </w:rPr>
        <w:t xml:space="preserve">sm </w:t>
      </w:r>
      <w:r w:rsidRPr="00702F34">
        <w:rPr>
          <w:rStyle w:val="StyleUnderline"/>
          <w:highlight w:val="cyan"/>
        </w:rPr>
        <w:t>so</w:t>
      </w:r>
      <w:r w:rsidRPr="00403656">
        <w:rPr>
          <w:sz w:val="16"/>
        </w:rPr>
        <w:t xml:space="preserve"> that </w:t>
      </w:r>
      <w:r w:rsidRPr="00702F34">
        <w:rPr>
          <w:rStyle w:val="StyleUnderline"/>
          <w:highlight w:val="cyan"/>
        </w:rPr>
        <w:t>we</w:t>
      </w:r>
      <w:r w:rsidRPr="00403656">
        <w:rPr>
          <w:sz w:val="16"/>
        </w:rPr>
        <w:t xml:space="preserve"> can </w:t>
      </w:r>
      <w:r w:rsidRPr="000259CE">
        <w:rPr>
          <w:rStyle w:val="StyleUnderline"/>
        </w:rPr>
        <w:t xml:space="preserve">indulge fantasies of </w:t>
      </w:r>
      <w:r w:rsidRPr="00702F34">
        <w:rPr>
          <w:rStyle w:val="StyleUnderline"/>
          <w:highlight w:val="cyan"/>
        </w:rPr>
        <w:t>giv</w:t>
      </w:r>
      <w:r w:rsidRPr="000259CE">
        <w:rPr>
          <w:rStyle w:val="StyleUnderline"/>
        </w:rPr>
        <w:t xml:space="preserve">ing </w:t>
      </w:r>
      <w:r w:rsidRPr="00702F34">
        <w:rPr>
          <w:rStyle w:val="StyleUnderline"/>
          <w:highlight w:val="cyan"/>
        </w:rPr>
        <w:t xml:space="preserve">up on </w:t>
      </w:r>
      <w:r w:rsidRPr="00702F34">
        <w:rPr>
          <w:rStyle w:val="Emphasis"/>
          <w:highlight w:val="cyan"/>
        </w:rPr>
        <w:t>large scale change</w:t>
      </w:r>
      <w:r w:rsidRPr="00702F34">
        <w:rPr>
          <w:rStyle w:val="StyleUnderline"/>
          <w:highlight w:val="cyan"/>
        </w:rPr>
        <w:t xml:space="preserve"> and</w:t>
      </w:r>
      <w:r w:rsidRPr="000259CE">
        <w:rPr>
          <w:rStyle w:val="StyleUnderline"/>
        </w:rPr>
        <w:t xml:space="preserve"> consider </w:t>
      </w:r>
      <w:r w:rsidRPr="00702F34">
        <w:rPr>
          <w:rStyle w:val="StyleUnderline"/>
          <w:highlight w:val="cyan"/>
        </w:rPr>
        <w:t>look</w:t>
      </w:r>
      <w:r w:rsidRPr="000259CE">
        <w:rPr>
          <w:rStyle w:val="StyleUnderline"/>
        </w:rPr>
        <w:t>ing</w:t>
      </w:r>
      <w:r w:rsidRPr="00403656">
        <w:rPr>
          <w:sz w:val="16"/>
        </w:rPr>
        <w:t xml:space="preserve"> for a small patch of land </w:t>
      </w:r>
      <w:r w:rsidRPr="00702F34">
        <w:rPr>
          <w:rStyle w:val="StyleUnderline"/>
          <w:highlight w:val="cyan"/>
        </w:rPr>
        <w:t xml:space="preserve">to </w:t>
      </w:r>
      <w:r w:rsidRPr="00702F34">
        <w:rPr>
          <w:rStyle w:val="Emphasis"/>
          <w:highlight w:val="cyan"/>
        </w:rPr>
        <w:t>save</w:t>
      </w:r>
      <w:r w:rsidRPr="000259CE">
        <w:rPr>
          <w:rStyle w:val="Emphasis"/>
        </w:rPr>
        <w:t xml:space="preserve"> for </w:t>
      </w:r>
      <w:r w:rsidRPr="00702F34">
        <w:rPr>
          <w:rStyle w:val="Emphasis"/>
          <w:highlight w:val="cyan"/>
        </w:rPr>
        <w:t>ourselves</w:t>
      </w:r>
      <w:r w:rsidRPr="00403656">
        <w:rPr>
          <w:sz w:val="16"/>
        </w:rPr>
        <w:t xml:space="preserve"> (see Kingsnorth, 2017), </w:t>
      </w:r>
      <w:r w:rsidRPr="000259CE">
        <w:rPr>
          <w:rStyle w:val="StyleUnderline"/>
        </w:rPr>
        <w:t>or</w:t>
      </w:r>
      <w:r w:rsidRPr="00403656">
        <w:rPr>
          <w:sz w:val="16"/>
        </w:rPr>
        <w:t xml:space="preserve"> it will </w:t>
      </w:r>
      <w:r w:rsidRPr="000259CE">
        <w:rPr>
          <w:rStyle w:val="StyleUnderline"/>
        </w:rPr>
        <w:t xml:space="preserve">invigorate us by </w:t>
      </w:r>
      <w:r w:rsidRPr="00702F34">
        <w:rPr>
          <w:rStyle w:val="StyleUnderline"/>
          <w:highlight w:val="cyan"/>
        </w:rPr>
        <w:t>selling us</w:t>
      </w:r>
      <w:r w:rsidRPr="00403656">
        <w:rPr>
          <w:sz w:val="16"/>
        </w:rPr>
        <w:t xml:space="preserve"> the </w:t>
      </w:r>
      <w:r w:rsidRPr="00702F34">
        <w:rPr>
          <w:rStyle w:val="Emphasis"/>
          <w:highlight w:val="cyan"/>
        </w:rPr>
        <w:t>hope</w:t>
      </w:r>
      <w:r w:rsidRPr="00403656">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403656">
        <w:rPr>
          <w:sz w:val="16"/>
        </w:rPr>
        <w:t>created</w:t>
      </w:r>
      <w:proofErr w:type="gramEnd"/>
      <w:r w:rsidRPr="00403656">
        <w:rPr>
          <w:sz w:val="16"/>
        </w:rPr>
        <w:t xml:space="preserve"> every day.</w:t>
      </w:r>
    </w:p>
    <w:p w14:paraId="0FFEDCA6" w14:textId="77777777" w:rsidR="00057E3D" w:rsidRDefault="00057E3D" w:rsidP="00057E3D">
      <w:pPr>
        <w:rPr>
          <w:sz w:val="16"/>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702F34">
        <w:rPr>
          <w:rStyle w:val="Emphasis"/>
          <w:sz w:val="30"/>
          <w:szCs w:val="30"/>
          <w:highlight w:val="cyan"/>
        </w:rPr>
        <w:t xml:space="preserve">No dialogic activism is going to reshape the destructive </w:t>
      </w:r>
      <w:proofErr w:type="gramStart"/>
      <w:r w:rsidRPr="00702F34">
        <w:rPr>
          <w:rStyle w:val="Emphasis"/>
          <w:sz w:val="30"/>
          <w:szCs w:val="30"/>
          <w:highlight w:val="cyan"/>
        </w:rPr>
        <w:t>mores</w:t>
      </w:r>
      <w:proofErr w:type="gramEnd"/>
      <w:r w:rsidRPr="00702F34">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D412D4">
        <w:rPr>
          <w:sz w:val="16"/>
        </w:rPr>
        <w:t>Contrafatto</w:t>
      </w:r>
      <w:proofErr w:type="spellEnd"/>
      <w:r w:rsidRPr="00D412D4">
        <w:rPr>
          <w:sz w:val="16"/>
        </w:rPr>
        <w:t xml:space="preserve"> et al., 2015). </w:t>
      </w:r>
      <w:r w:rsidRPr="00702F34">
        <w:rPr>
          <w:rStyle w:val="Emphasis"/>
          <w:highlight w:val="cyan"/>
        </w:rPr>
        <w:t>No amount</w:t>
      </w:r>
      <w:r w:rsidRPr="00702F34">
        <w:rPr>
          <w:rStyle w:val="StyleUnderline"/>
          <w:highlight w:val="cyan"/>
        </w:rPr>
        <w:t xml:space="preserve"> of </w:t>
      </w:r>
      <w:r w:rsidRPr="00702F34">
        <w:rPr>
          <w:rStyle w:val="Emphasis"/>
          <w:highlight w:val="cyan"/>
        </w:rPr>
        <w:t>changing what we teach</w:t>
      </w:r>
      <w:r w:rsidRPr="00D412D4">
        <w:rPr>
          <w:sz w:val="16"/>
        </w:rPr>
        <w:t xml:space="preserve"> in the Business School </w:t>
      </w:r>
      <w:r w:rsidRPr="00D412D4">
        <w:rPr>
          <w:rStyle w:val="StyleUnderline"/>
        </w:rPr>
        <w:t>or alterations to how we apprentice students</w:t>
      </w:r>
      <w:r w:rsidRPr="00D412D4">
        <w:rPr>
          <w:sz w:val="16"/>
        </w:rPr>
        <w:t xml:space="preserve"> into the profession of accounting (cf. Gray &amp; Collison, 2002) </w:t>
      </w:r>
      <w:r w:rsidRPr="00702F34">
        <w:rPr>
          <w:rStyle w:val="StyleUnderline"/>
          <w:highlight w:val="cyan"/>
        </w:rPr>
        <w:t>is going to alter</w:t>
      </w:r>
      <w:r w:rsidRPr="00D412D4">
        <w:rPr>
          <w:rStyle w:val="StyleUnderline"/>
        </w:rPr>
        <w:t xml:space="preserve"> the </w:t>
      </w:r>
      <w:r w:rsidRPr="00702F34">
        <w:rPr>
          <w:rStyle w:val="Emphasis"/>
          <w:highlight w:val="cyan"/>
        </w:rPr>
        <w:t>material realities</w:t>
      </w:r>
      <w:r w:rsidRPr="00D412D4">
        <w:rPr>
          <w:sz w:val="16"/>
        </w:rPr>
        <w:t xml:space="preserve"> of the fact that when they graduate our students go to work in </w:t>
      </w:r>
      <w:proofErr w:type="spellStart"/>
      <w:r w:rsidRPr="00D412D4">
        <w:rPr>
          <w:sz w:val="16"/>
        </w:rPr>
        <w:t>organisations</w:t>
      </w:r>
      <w:proofErr w:type="spellEnd"/>
      <w:r w:rsidRPr="00D412D4">
        <w:rPr>
          <w:sz w:val="16"/>
        </w:rPr>
        <w:t xml:space="preserve"> that are </w:t>
      </w:r>
      <w:r w:rsidRPr="00702F34">
        <w:rPr>
          <w:rStyle w:val="StyleUnderline"/>
          <w:highlight w:val="cyan"/>
        </w:rPr>
        <w:t>subservient to</w:t>
      </w:r>
      <w:r w:rsidRPr="00D412D4">
        <w:rPr>
          <w:rStyle w:val="StyleUnderline"/>
        </w:rPr>
        <w:t xml:space="preserve"> the </w:t>
      </w:r>
      <w:r w:rsidRPr="00D412D4">
        <w:rPr>
          <w:rStyle w:val="Emphasis"/>
        </w:rPr>
        <w:t xml:space="preserve">market </w:t>
      </w:r>
      <w:r w:rsidRPr="00702F34">
        <w:rPr>
          <w:rStyle w:val="Emphasis"/>
          <w:highlight w:val="cyan"/>
        </w:rPr>
        <w:t>rules of capitalism</w:t>
      </w:r>
      <w:r w:rsidRPr="00D412D4">
        <w:rPr>
          <w:sz w:val="16"/>
        </w:rPr>
        <w:t xml:space="preserve"> and can only ever be as ecologically aware and sustainability-oriented as institutional and market contexts allow them to be.</w:t>
      </w:r>
    </w:p>
    <w:p w14:paraId="3F63834D" w14:textId="77777777" w:rsidR="00057E3D" w:rsidRDefault="00057E3D" w:rsidP="00057E3D"/>
    <w:p w14:paraId="4EA1725F" w14:textId="77777777" w:rsidR="004008AE" w:rsidRPr="000C7105" w:rsidRDefault="004008AE" w:rsidP="004008AE">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22AD7F74" w14:textId="77777777" w:rsidR="004008AE" w:rsidRPr="000C7105" w:rsidRDefault="004008AE" w:rsidP="004008AE">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74FF4FEB" w14:textId="77777777" w:rsidR="004008AE" w:rsidRPr="000C7105" w:rsidRDefault="004008AE" w:rsidP="004008AE">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01A9CEDB" w14:textId="77777777" w:rsidR="004008AE" w:rsidRPr="000C7105" w:rsidRDefault="004008AE" w:rsidP="004008AE">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A714AFF" w14:textId="77777777" w:rsidR="004008AE" w:rsidRPr="000C7105" w:rsidRDefault="004008AE" w:rsidP="004008AE">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1757159F" w14:textId="77777777" w:rsidR="004008AE" w:rsidRPr="000C7105" w:rsidRDefault="004008AE" w:rsidP="004008AE">
      <w:r w:rsidRPr="000C7105">
        <w:t xml:space="preserve">Klein acknowledges that “autocratic industrial socialism” can also cause climate </w:t>
      </w:r>
      <w:proofErr w:type="gramStart"/>
      <w:r w:rsidRPr="000C7105">
        <w:t>change, but</w:t>
      </w:r>
      <w:proofErr w:type="gramEnd"/>
      <w:r w:rsidRPr="000C7105">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02E532CE" w14:textId="77777777" w:rsidR="004008AE" w:rsidRPr="000C7105" w:rsidRDefault="004008AE" w:rsidP="004008AE">
      <w:r w:rsidRPr="000C7105">
        <w:t>Joining Klein in the laser-like but lonely focus on the capitalist DNA driving extinction is the journalist, George Monbiot. He writes that:</w:t>
      </w:r>
    </w:p>
    <w:p w14:paraId="2DDACB99" w14:textId="77777777" w:rsidR="004008AE" w:rsidRPr="000C7105" w:rsidRDefault="004008AE" w:rsidP="004008AE">
      <w:pPr>
        <w:rPr>
          <w:szCs w:val="16"/>
        </w:rPr>
      </w:pPr>
      <w:r w:rsidRPr="000C7105">
        <w:rPr>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Cs w:val="16"/>
        </w:rPr>
        <w:t>mesmerising</w:t>
      </w:r>
      <w:proofErr w:type="spellEnd"/>
      <w:r w:rsidRPr="000C7105">
        <w:rPr>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3DC1805B" w14:textId="77777777" w:rsidR="004008AE" w:rsidRPr="000C7105" w:rsidRDefault="004008AE" w:rsidP="004008AE">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4365F062" w14:textId="77777777" w:rsidR="004008AE" w:rsidRPr="000C7105" w:rsidRDefault="004008AE" w:rsidP="004008AE">
      <w:pPr>
        <w:rPr>
          <w:szCs w:val="16"/>
        </w:rPr>
      </w:pPr>
      <w:r w:rsidRPr="000C7105">
        <w:rPr>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Cs w:val="16"/>
        </w:rPr>
        <w:t>parties, and</w:t>
      </w:r>
      <w:proofErr w:type="gramEnd"/>
      <w:r w:rsidRPr="000C7105">
        <w:rPr>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38C3CAD3" w14:textId="77777777" w:rsidR="004008AE" w:rsidRPr="000C7105" w:rsidRDefault="004008AE" w:rsidP="004008AE">
      <w:r w:rsidRPr="000C7105">
        <w:t xml:space="preserve">In the United States, mainstream socialist political parties do not exist, and “big government” and universal welfare programs are seen as enemies of liberty, </w:t>
      </w:r>
      <w:proofErr w:type="gramStart"/>
      <w:r w:rsidRPr="000C7105">
        <w:t>with the exception of</w:t>
      </w:r>
      <w:proofErr w:type="gramEnd"/>
      <w:r w:rsidRPr="000C7105">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4A48D7B8" w14:textId="77777777" w:rsidR="004008AE" w:rsidRPr="000C7105" w:rsidRDefault="004008AE" w:rsidP="004008AE">
      <w:r w:rsidRPr="000C7105">
        <w:t>Crossing the Threshold: Humanity Confronts Its Final Stage</w:t>
      </w:r>
    </w:p>
    <w:p w14:paraId="67888A3A" w14:textId="77777777" w:rsidR="004008AE" w:rsidRPr="000C7105" w:rsidRDefault="004008AE" w:rsidP="004008AE">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C2BD1D8" w14:textId="77777777" w:rsidR="004008AE" w:rsidRPr="000C7105" w:rsidRDefault="004008AE" w:rsidP="004008AE">
      <w:r w:rsidRPr="000C7105">
        <w:t xml:space="preserve">On that grim day in August 1945, humanity </w:t>
      </w:r>
      <w:proofErr w:type="gramStart"/>
      <w:r w:rsidRPr="000C7105">
        <w:t>entered into</w:t>
      </w:r>
      <w:proofErr w:type="gramEnd"/>
      <w:r w:rsidRPr="000C7105">
        <w:t xml:space="preserve"> a new era, the nuclear age. It’s one that’s unlikely to last long, either we will bring it to an end or it’s likely to bring us to an end. It was evident at once that any hope of containing the demon would require international corporation ….</w:t>
      </w:r>
    </w:p>
    <w:p w14:paraId="381E588F" w14:textId="77777777" w:rsidR="004008AE" w:rsidRPr="000C7105" w:rsidRDefault="004008AE" w:rsidP="004008AE">
      <w:r w:rsidRPr="000C7105">
        <w:t>It was not understood at the time but a second and no less critical new era was beginning at the same time. A new geological epoch, by now, called the Anthropocene–an epoch defined by extreme human impact on the environment.</w:t>
      </w:r>
    </w:p>
    <w:p w14:paraId="7F3840FC" w14:textId="77777777" w:rsidR="004008AE" w:rsidRPr="000C7105" w:rsidRDefault="004008AE" w:rsidP="004008AE">
      <w:r w:rsidRPr="000C7105">
        <w:t>The Anthropocene and the nuclear age coincide, a dual threat to the perpetuation of organized human life. Both threats are severe and imminent. It’s widely recognized that we have entered the period of the sixth mass extinction.4</w:t>
      </w:r>
    </w:p>
    <w:p w14:paraId="2C21F7FD" w14:textId="77777777" w:rsidR="004008AE" w:rsidRPr="000C7105" w:rsidRDefault="004008AE" w:rsidP="004008AE">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E3362E1" w14:textId="77777777" w:rsidR="004008AE" w:rsidRPr="000C7105" w:rsidRDefault="004008AE" w:rsidP="004008AE">
      <w:r w:rsidRPr="000C7105">
        <w:t>The Triangle of Extinction: Mad Money</w:t>
      </w:r>
    </w:p>
    <w:p w14:paraId="04650D89" w14:textId="77777777" w:rsidR="004008AE" w:rsidRPr="000C7105" w:rsidRDefault="004008AE" w:rsidP="004008AE">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3C4F24C" w14:textId="77777777" w:rsidR="004008AE" w:rsidRPr="000C7105" w:rsidRDefault="004008AE" w:rsidP="004008AE">
      <w:r w:rsidRPr="000C7105">
        <w:rPr>
          <w:rStyle w:val="StyleUnderline"/>
        </w:rPr>
        <w:t>Capitalism</w:t>
      </w:r>
      <w:r w:rsidRPr="000C7105">
        <w:t xml:space="preserve"> drives the triangle of extinction. Its very nature, as a system, </w:t>
      </w:r>
      <w:proofErr w:type="gramStart"/>
      <w:r w:rsidRPr="000C7105">
        <w:rPr>
          <w:rStyle w:val="StyleUnderline"/>
        </w:rPr>
        <w:t>foments</w:t>
      </w:r>
      <w:proofErr w:type="gramEnd"/>
      <w:r w:rsidRPr="000C7105">
        <w:rPr>
          <w:rStyle w:val="StyleUnderline"/>
        </w:rPr>
        <w:t xml:space="preserve">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59029EC" w14:textId="77777777" w:rsidR="004008AE" w:rsidRPr="000C7105" w:rsidRDefault="004008AE" w:rsidP="004008AE">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w:t>
      </w:r>
      <w:proofErr w:type="gramStart"/>
      <w:r w:rsidRPr="000C7105">
        <w:rPr>
          <w:rStyle w:val="StyleUnderline"/>
        </w:rPr>
        <w:t xml:space="preserve">the </w:t>
      </w:r>
      <w:r w:rsidRPr="007B34E4">
        <w:rPr>
          <w:rStyle w:val="Emphasis"/>
          <w:highlight w:val="cyan"/>
        </w:rPr>
        <w:t>disasters</w:t>
      </w:r>
      <w:proofErr w:type="gramEnd"/>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26A5142F" w14:textId="77777777" w:rsidR="004008AE" w:rsidRPr="005E17F0" w:rsidRDefault="004008AE" w:rsidP="004008AE">
      <w:r w:rsidRPr="000C7105">
        <w:t xml:space="preserve">As we contemplate this triangle, we must recognize that its dynamics play out in social and historical structures that are profoundly </w:t>
      </w:r>
      <w:r w:rsidRPr="005E17F0">
        <w:t>intersectional, ones characterized at the global, regional, and national levels by evolving hierarchies including those of race, gender, class, and states. A more complete picture of the triangle therefore looks like this (Figure 1.2).</w:t>
      </w:r>
    </w:p>
    <w:p w14:paraId="26041390" w14:textId="77777777" w:rsidR="004008AE" w:rsidRPr="005E17F0" w:rsidRDefault="004008AE" w:rsidP="004008AE">
      <w:r w:rsidRPr="005E17F0">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56F2F8B" w14:textId="77777777" w:rsidR="004008AE" w:rsidRPr="005E17F0" w:rsidRDefault="004008AE" w:rsidP="004008AE">
      <w:r w:rsidRPr="005E17F0">
        <w:t xml:space="preserve">The second picture shows that </w:t>
      </w:r>
      <w:r w:rsidRPr="005E17F0">
        <w:rPr>
          <w:rStyle w:val="StyleUnderline"/>
        </w:rPr>
        <w:t xml:space="preserve">there are several </w:t>
      </w:r>
      <w:r w:rsidRPr="005E17F0">
        <w:rPr>
          <w:rStyle w:val="Emphasis"/>
        </w:rPr>
        <w:t>major existential risks</w:t>
      </w:r>
      <w:r w:rsidRPr="005E17F0">
        <w:rPr>
          <w:rStyle w:val="StyleUnderline"/>
        </w:rPr>
        <w:t>; among the risks in</w:t>
      </w:r>
      <w:r w:rsidRPr="005E17F0">
        <w:t xml:space="preserve"> the </w:t>
      </w:r>
      <w:r w:rsidRPr="005E17F0">
        <w:rPr>
          <w:rStyle w:val="Emphasis"/>
        </w:rPr>
        <w:t>environmental destruction</w:t>
      </w:r>
      <w:r w:rsidRPr="005E17F0">
        <w:rPr>
          <w:rStyle w:val="StyleUnderline"/>
        </w:rPr>
        <w:t xml:space="preserve"> corner are</w:t>
      </w:r>
      <w:r w:rsidRPr="005E17F0">
        <w:t xml:space="preserve"> three well-known ones, </w:t>
      </w:r>
      <w:r w:rsidRPr="005E17F0">
        <w:rPr>
          <w:rStyle w:val="Emphasis"/>
        </w:rPr>
        <w:t>climate change</w:t>
      </w:r>
      <w:r w:rsidRPr="005E17F0">
        <w:rPr>
          <w:rStyle w:val="StyleUnderline"/>
        </w:rPr>
        <w:t xml:space="preserve">, </w:t>
      </w:r>
      <w:r w:rsidRPr="005E17F0">
        <w:rPr>
          <w:rStyle w:val="Emphasis"/>
        </w:rPr>
        <w:t>pandemics</w:t>
      </w:r>
      <w:r w:rsidRPr="005E17F0">
        <w:rPr>
          <w:rStyle w:val="StyleUnderline"/>
        </w:rPr>
        <w:t xml:space="preserve">, and </w:t>
      </w:r>
      <w:r w:rsidRPr="005E17F0">
        <w:rPr>
          <w:rStyle w:val="Emphasis"/>
        </w:rPr>
        <w:t>biodiversity</w:t>
      </w:r>
      <w:r w:rsidRPr="005E17F0">
        <w:rPr>
          <w:rStyle w:val="StyleUnderline"/>
        </w:rPr>
        <w:t xml:space="preserve"> loss</w:t>
      </w:r>
      <w:r w:rsidRPr="005E17F0">
        <w:t xml:space="preserve">. But these interact with the others listed, as well as with the many other risks that are less well known. Similarly, </w:t>
      </w:r>
      <w:r w:rsidRPr="005E17F0">
        <w:rPr>
          <w:rStyle w:val="StyleUnderline"/>
        </w:rPr>
        <w:t xml:space="preserve">militarism produces </w:t>
      </w:r>
      <w:r w:rsidRPr="005E17F0">
        <w:rPr>
          <w:rStyle w:val="Emphasis"/>
        </w:rPr>
        <w:t>nuclear</w:t>
      </w:r>
      <w:r w:rsidRPr="005E17F0">
        <w:rPr>
          <w:rStyle w:val="StyleUnderline"/>
        </w:rPr>
        <w:t xml:space="preserve">, </w:t>
      </w:r>
      <w:r w:rsidRPr="005E17F0">
        <w:rPr>
          <w:rStyle w:val="Emphasis"/>
        </w:rPr>
        <w:t>biological</w:t>
      </w:r>
      <w:r w:rsidRPr="005E17F0">
        <w:rPr>
          <w:rStyle w:val="StyleUnderline"/>
        </w:rPr>
        <w:t>/</w:t>
      </w:r>
      <w:r w:rsidRPr="005E17F0">
        <w:rPr>
          <w:rStyle w:val="Emphasis"/>
        </w:rPr>
        <w:t>chemical</w:t>
      </w:r>
      <w:r w:rsidRPr="005E17F0">
        <w:rPr>
          <w:rStyle w:val="StyleUnderline"/>
        </w:rPr>
        <w:t xml:space="preserve">, and </w:t>
      </w:r>
      <w:r w:rsidRPr="005E17F0">
        <w:rPr>
          <w:rStyle w:val="Emphasis"/>
        </w:rPr>
        <w:t>cyberwar</w:t>
      </w:r>
      <w:r w:rsidRPr="005E17F0">
        <w:rPr>
          <w:rStyle w:val="StyleUnderline"/>
        </w:rPr>
        <w:t xml:space="preserve"> risks</w:t>
      </w:r>
      <w:r w:rsidRPr="005E17F0">
        <w:t xml:space="preserve">. </w:t>
      </w:r>
      <w:proofErr w:type="gramStart"/>
      <w:r w:rsidRPr="005E17F0">
        <w:rPr>
          <w:rStyle w:val="StyleUnderline"/>
        </w:rPr>
        <w:t>All of</w:t>
      </w:r>
      <w:proofErr w:type="gramEnd"/>
      <w:r w:rsidRPr="005E17F0">
        <w:rPr>
          <w:rStyle w:val="StyleUnderline"/>
        </w:rPr>
        <w:t xml:space="preserve"> these</w:t>
      </w:r>
      <w:r w:rsidRPr="005E17F0">
        <w:t xml:space="preserve"> six varieties of existential risk are extremely important, and all </w:t>
      </w:r>
      <w:r w:rsidRPr="005E17F0">
        <w:rPr>
          <w:rStyle w:val="StyleUnderline"/>
        </w:rPr>
        <w:t>are “systemic</w:t>
      </w:r>
      <w:r w:rsidRPr="005E17F0">
        <w:t xml:space="preserve">” in that they are partly caused and fueled by the United States and global capitalist system. </w:t>
      </w:r>
      <w:r w:rsidRPr="005E17F0">
        <w:rPr>
          <w:rStyle w:val="StyleUnderline"/>
        </w:rPr>
        <w:t>All deserve urgent</w:t>
      </w:r>
      <w:r w:rsidRPr="005E17F0">
        <w:t xml:space="preserve"> study leading to </w:t>
      </w:r>
      <w:r w:rsidRPr="005E17F0">
        <w:rPr>
          <w:rStyle w:val="StyleUnderline"/>
        </w:rPr>
        <w:t>emergency transformative change</w:t>
      </w:r>
      <w:r w:rsidRPr="005E17F0">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5E17F0">
        <w:t>- duce</w:t>
      </w:r>
      <w:proofErr w:type="gramEnd"/>
      <w:r w:rsidRPr="005E17F0">
        <w:t xml:space="preserve"> the quality of life and pose civilizational risks.</w:t>
      </w:r>
    </w:p>
    <w:p w14:paraId="157F8BC4" w14:textId="77777777" w:rsidR="004008AE" w:rsidRPr="005E17F0" w:rsidRDefault="004008AE" w:rsidP="004008AE">
      <w:r w:rsidRPr="005E17F0">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9218E61" w14:textId="77777777" w:rsidR="004008AE" w:rsidRPr="000C7105" w:rsidRDefault="004008AE" w:rsidP="004008AE">
      <w:r w:rsidRPr="005E17F0">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5E17F0">
        <w:rPr>
          <w:rStyle w:val="StyleUnderline"/>
        </w:rPr>
        <w:t>capitalism</w:t>
      </w:r>
      <w:r w:rsidRPr="005E17F0">
        <w:t xml:space="preserve">, </w:t>
      </w:r>
      <w:r w:rsidRPr="005E17F0">
        <w:rPr>
          <w:rStyle w:val="StyleUnderline"/>
        </w:rPr>
        <w:t xml:space="preserve">especially the </w:t>
      </w:r>
      <w:r w:rsidRPr="005E17F0">
        <w:rPr>
          <w:rStyle w:val="Emphasis"/>
        </w:rPr>
        <w:t>militarized hegemonic form</w:t>
      </w:r>
      <w:r w:rsidRPr="005E17F0">
        <w:t xml:space="preserve"> modeled by US neoliberal capitalism, causes war, which </w:t>
      </w:r>
      <w:r w:rsidRPr="005E17F0">
        <w:rPr>
          <w:rStyle w:val="StyleUnderline"/>
        </w:rPr>
        <w:t xml:space="preserve">further </w:t>
      </w:r>
      <w:r w:rsidRPr="005E17F0">
        <w:rPr>
          <w:rStyle w:val="Emphasis"/>
        </w:rPr>
        <w:t>multiplies</w:t>
      </w:r>
      <w:r w:rsidRPr="005E17F0">
        <w:rPr>
          <w:rStyle w:val="StyleUnderline"/>
        </w:rPr>
        <w:t xml:space="preserve"> the extinction threat embedded in the </w:t>
      </w:r>
      <w:r w:rsidRPr="005E17F0">
        <w:rPr>
          <w:rStyle w:val="Emphasis"/>
        </w:rPr>
        <w:t>possibility</w:t>
      </w:r>
      <w:r w:rsidRPr="005E17F0">
        <w:rPr>
          <w:rStyle w:val="StyleUnderline"/>
        </w:rPr>
        <w:t xml:space="preserve"> of nuclear war. Climate change, pandemics, and extreme war could arise from other systems than capitalism, but </w:t>
      </w:r>
      <w:r w:rsidRPr="005E17F0">
        <w:rPr>
          <w:rStyle w:val="Emphasis"/>
        </w:rPr>
        <w:t>capitalism</w:t>
      </w:r>
      <w:r w:rsidRPr="005E17F0">
        <w:rPr>
          <w:rStyle w:val="StyleUnderline"/>
        </w:rPr>
        <w:t xml:space="preserve"> is a </w:t>
      </w:r>
      <w:r w:rsidRPr="005E17F0">
        <w:rPr>
          <w:rStyle w:val="Emphasis"/>
        </w:rPr>
        <w:t>leading cause</w:t>
      </w:r>
      <w:r w:rsidRPr="005E17F0">
        <w:rPr>
          <w:rStyle w:val="StyleUnderline"/>
        </w:rPr>
        <w:t xml:space="preserve"> and accelerator of all these </w:t>
      </w:r>
      <w:r w:rsidRPr="005E17F0">
        <w:rPr>
          <w:rStyle w:val="Emphasis"/>
        </w:rPr>
        <w:t>threats</w:t>
      </w:r>
      <w:r w:rsidRPr="005E17F0">
        <w:t xml:space="preserve">, which in turn intensify the extinction dangers of each other. </w:t>
      </w:r>
      <w:r w:rsidRPr="005E17F0">
        <w:rPr>
          <w:rStyle w:val="StyleUnderline"/>
        </w:rPr>
        <w:t xml:space="preserve">Climate change is a </w:t>
      </w:r>
      <w:r w:rsidRPr="005E17F0">
        <w:rPr>
          <w:rStyle w:val="Emphasis"/>
        </w:rPr>
        <w:t>major driver</w:t>
      </w:r>
      <w:r w:rsidRPr="005E17F0">
        <w:rPr>
          <w:rStyle w:val="StyleUnderline"/>
        </w:rPr>
        <w:t xml:space="preserve"> of war</w:t>
      </w:r>
      <w:r w:rsidRPr="005E17F0">
        <w:t xml:space="preserve"> and war has become a leading cause of climate change. </w:t>
      </w:r>
      <w:proofErr w:type="gramStart"/>
      <w:r w:rsidRPr="005E17F0">
        <w:rPr>
          <w:rStyle w:val="StyleUnderline"/>
        </w:rPr>
        <w:t>Scholarship</w:t>
      </w:r>
      <w:proofErr w:type="gramEnd"/>
      <w:r w:rsidRPr="005E17F0">
        <w:rPr>
          <w:rStyle w:val="StyleUnderline"/>
        </w:rPr>
        <w:t xml:space="preserve"> on </w:t>
      </w:r>
      <w:r w:rsidRPr="005E17F0">
        <w:rPr>
          <w:rStyle w:val="Emphasis"/>
        </w:rPr>
        <w:t>climate change</w:t>
      </w:r>
      <w:r w:rsidRPr="005E17F0">
        <w:rPr>
          <w:rStyle w:val="StyleUnderline"/>
        </w:rPr>
        <w:t xml:space="preserve"> and</w:t>
      </w:r>
      <w:r w:rsidRPr="005E17F0">
        <w:t xml:space="preserve"> broader </w:t>
      </w:r>
      <w:r w:rsidRPr="005E17F0">
        <w:rPr>
          <w:rStyle w:val="Emphasis"/>
        </w:rPr>
        <w:t>environmental matters</w:t>
      </w:r>
      <w:r w:rsidRPr="005E17F0">
        <w:t xml:space="preserve"> typically </w:t>
      </w:r>
      <w:r w:rsidRPr="005E17F0">
        <w:rPr>
          <w:rStyle w:val="StyleUnderline"/>
        </w:rPr>
        <w:t xml:space="preserve">recognize several major </w:t>
      </w:r>
      <w:r w:rsidRPr="005E17F0">
        <w:rPr>
          <w:rStyle w:val="Emphasis"/>
        </w:rPr>
        <w:t>tipping points</w:t>
      </w:r>
      <w:r w:rsidRPr="005E17F0">
        <w:rPr>
          <w:rStyle w:val="StyleUnderline"/>
        </w:rPr>
        <w:t xml:space="preserve"> and environmental thresholds beyond which </w:t>
      </w:r>
      <w:r w:rsidRPr="005E17F0">
        <w:rPr>
          <w:rStyle w:val="Emphasis"/>
        </w:rPr>
        <w:t>abrupt</w:t>
      </w:r>
      <w:r w:rsidRPr="005E17F0">
        <w:rPr>
          <w:rStyle w:val="StyleUnderline"/>
        </w:rPr>
        <w:t xml:space="preserve"> and </w:t>
      </w:r>
      <w:r w:rsidRPr="005E17F0">
        <w:rPr>
          <w:rStyle w:val="Emphasis"/>
        </w:rPr>
        <w:t>catastrophic outcomes</w:t>
      </w:r>
      <w:r w:rsidRPr="005E17F0">
        <w:rPr>
          <w:rStyle w:val="StyleUnderline"/>
        </w:rPr>
        <w:t xml:space="preserve"> are to be </w:t>
      </w:r>
      <w:r w:rsidRPr="005E17F0">
        <w:rPr>
          <w:rStyle w:val="Emphasis"/>
        </w:rPr>
        <w:t>expected</w:t>
      </w:r>
      <w:r w:rsidRPr="005E17F0">
        <w:t>. While we do explore these in depth, we consider these important aspects of the three corners of the triangle of extinction.5</w:t>
      </w:r>
    </w:p>
    <w:p w14:paraId="68471993" w14:textId="77777777" w:rsidR="00057E3D" w:rsidRPr="00D05384" w:rsidRDefault="00057E3D" w:rsidP="00057E3D">
      <w:pPr>
        <w:pStyle w:val="Heading4"/>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2A668391" w14:textId="77777777" w:rsidR="00057E3D" w:rsidRPr="009635B9" w:rsidRDefault="00057E3D" w:rsidP="00057E3D">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39D20C6C" w14:textId="77777777" w:rsidR="00057E3D" w:rsidRPr="00BE5B15" w:rsidRDefault="00057E3D" w:rsidP="00057E3D">
      <w:pPr>
        <w:rPr>
          <w:sz w:val="16"/>
        </w:rPr>
      </w:pPr>
      <w:r w:rsidRPr="00BE5B15">
        <w:rPr>
          <w:sz w:val="16"/>
        </w:rPr>
        <w:t xml:space="preserve">In this context, a </w:t>
      </w:r>
      <w:r w:rsidRPr="009635B9">
        <w:rPr>
          <w:rStyle w:val="Emphasis"/>
        </w:rPr>
        <w:t xml:space="preserve">resolute </w:t>
      </w:r>
      <w:r w:rsidRPr="00FD0C31">
        <w:rPr>
          <w:rStyle w:val="Emphasis"/>
          <w:highlight w:val="cyan"/>
        </w:rPr>
        <w:t>anti-instrumentality</w:t>
      </w:r>
      <w:r w:rsidRPr="00BE5B15">
        <w:rPr>
          <w:sz w:val="16"/>
        </w:rPr>
        <w:t xml:space="preserve"> </w:t>
      </w:r>
      <w:proofErr w:type="gramStart"/>
      <w:r w:rsidRPr="00BE5B15">
        <w:rPr>
          <w:sz w:val="16"/>
        </w:rPr>
        <w:t xml:space="preserve">actually </w:t>
      </w:r>
      <w:r w:rsidRPr="00FD0C31">
        <w:rPr>
          <w:rStyle w:val="StyleUnderline"/>
          <w:highlight w:val="cyan"/>
        </w:rPr>
        <w:t>turns</w:t>
      </w:r>
      <w:proofErr w:type="gramEnd"/>
      <w:r w:rsidRPr="00FD0C31">
        <w:rPr>
          <w:rStyle w:val="StyleUnderline"/>
          <w:highlight w:val="cyan"/>
        </w:rPr>
        <w:t xml:space="preserve"> our attention </w:t>
      </w:r>
      <w:r w:rsidRPr="00FD0C31">
        <w:rPr>
          <w:rStyle w:val="Emphasis"/>
          <w:highlight w:val="cyan"/>
        </w:rPr>
        <w:t>away</w:t>
      </w:r>
      <w:r w:rsidRPr="00FD0C31">
        <w:rPr>
          <w:rStyle w:val="StyleUnderline"/>
          <w:highlight w:val="cyan"/>
        </w:rPr>
        <w:t xml:space="preserve"> from</w:t>
      </w:r>
      <w:r w:rsidRPr="009635B9">
        <w:rPr>
          <w:rStyle w:val="StyleUnderline"/>
        </w:rPr>
        <w:t xml:space="preserve"> the </w:t>
      </w:r>
      <w:r w:rsidRPr="00FD0C31">
        <w:rPr>
          <w:rStyle w:val="Emphasis"/>
          <w:highlight w:val="cyan"/>
        </w:rPr>
        <w:t>basic conditions</w:t>
      </w:r>
      <w:r w:rsidRPr="00FD0C31">
        <w:rPr>
          <w:rStyle w:val="StyleUnderline"/>
          <w:highlight w:val="cyan"/>
        </w:rPr>
        <w:t xml:space="preserve"> that sustain</w:t>
      </w:r>
      <w:r w:rsidRPr="009635B9">
        <w:rPr>
          <w:rStyle w:val="StyleUnderline"/>
        </w:rPr>
        <w:t xml:space="preserve"> collective </w:t>
      </w:r>
      <w:r w:rsidRPr="00FD0C31">
        <w:rPr>
          <w:rStyle w:val="StyleUnderline"/>
          <w:highlight w:val="cyan"/>
        </w:rPr>
        <w:t>life</w:t>
      </w:r>
      <w:r w:rsidRPr="00BE5B15">
        <w:rPr>
          <w:sz w:val="16"/>
        </w:rPr>
        <w:t xml:space="preserve">, such as </w:t>
      </w:r>
      <w:r w:rsidRPr="00FD0C31">
        <w:rPr>
          <w:rStyle w:val="StyleUnderline"/>
          <w:highlight w:val="cyan"/>
        </w:rPr>
        <w:t>water</w:t>
      </w:r>
      <w:r w:rsidRPr="00BE5B15">
        <w:rPr>
          <w:sz w:val="16"/>
        </w:rPr>
        <w:t xml:space="preserve">, </w:t>
      </w:r>
      <w:r w:rsidRPr="00FD0C31">
        <w:rPr>
          <w:rStyle w:val="StyleUnderline"/>
          <w:highlight w:val="cyan"/>
        </w:rPr>
        <w:t>food</w:t>
      </w:r>
      <w:r w:rsidRPr="00BE5B15">
        <w:rPr>
          <w:sz w:val="16"/>
        </w:rPr>
        <w:t xml:space="preserve">, </w:t>
      </w:r>
      <w:r w:rsidRPr="009635B9">
        <w:rPr>
          <w:rStyle w:val="StyleUnderline"/>
        </w:rPr>
        <w:t xml:space="preserve">and </w:t>
      </w:r>
      <w:r w:rsidRPr="00FD0C31">
        <w:rPr>
          <w:rStyle w:val="StyleUnderline"/>
          <w:highlight w:val="cyan"/>
        </w:rPr>
        <w:t>shelter</w:t>
      </w:r>
      <w:r w:rsidRPr="00BE5B15">
        <w:rPr>
          <w:sz w:val="16"/>
        </w:rPr>
        <w:t xml:space="preserve">. So: </w:t>
      </w:r>
      <w:r w:rsidRPr="00FD0C31">
        <w:rPr>
          <w:rStyle w:val="Emphasis"/>
          <w:highlight w:val="cyan"/>
        </w:rPr>
        <w:t>what is the alternative</w:t>
      </w:r>
      <w:r w:rsidRPr="00BE5B15">
        <w:rPr>
          <w:sz w:val="16"/>
        </w:rPr>
        <w:t xml:space="preserve">? What I propose is </w:t>
      </w:r>
      <w:r w:rsidRPr="009635B9">
        <w:rPr>
          <w:rStyle w:val="StyleUnderline"/>
        </w:rPr>
        <w:t xml:space="preserve">an </w:t>
      </w:r>
      <w:r w:rsidRPr="00FD0C31">
        <w:rPr>
          <w:rStyle w:val="Emphasis"/>
          <w:highlight w:val="cyan"/>
        </w:rPr>
        <w:t>affirmative instrumentality</w:t>
      </w:r>
      <w:r w:rsidRPr="00FD0C31">
        <w:rPr>
          <w:rStyle w:val="StyleUnderline"/>
          <w:highlight w:val="cyan"/>
        </w:rPr>
        <w:t xml:space="preserve"> for the </w:t>
      </w:r>
      <w:r w:rsidRPr="00FD0C31">
        <w:rPr>
          <w:rStyle w:val="Emphasis"/>
        </w:rPr>
        <w:t xml:space="preserve">aesthetic </w:t>
      </w:r>
      <w:r w:rsidRPr="00FD0C31">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FD0C31">
        <w:rPr>
          <w:rStyle w:val="Emphasis"/>
          <w:highlight w:val="cyan"/>
        </w:rPr>
        <w:t>collective continuance</w:t>
      </w:r>
      <w:r w:rsidRPr="00BE5B15">
        <w:rPr>
          <w:sz w:val="16"/>
        </w:rPr>
        <w:t xml:space="preserve">,” </w:t>
      </w:r>
      <w:r w:rsidRPr="009635B9">
        <w:rPr>
          <w:rStyle w:val="StyleUnderline"/>
        </w:rPr>
        <w:t xml:space="preserve">a </w:t>
      </w:r>
      <w:r w:rsidRPr="00FD0C31">
        <w:rPr>
          <w:rStyle w:val="StyleUnderline"/>
          <w:highlight w:val="cyan"/>
        </w:rPr>
        <w:t>framework for justice</w:t>
      </w:r>
      <w:r w:rsidRPr="00BE5B15">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FD0C31">
        <w:rPr>
          <w:rStyle w:val="StyleUnderline"/>
          <w:highlight w:val="cyan"/>
        </w:rPr>
        <w:t>maintain</w:t>
      </w:r>
      <w:r w:rsidRPr="009635B9">
        <w:rPr>
          <w:rStyle w:val="StyleUnderline"/>
        </w:rPr>
        <w:t xml:space="preserve"> its members’ </w:t>
      </w:r>
      <w:r w:rsidRPr="00FD0C31">
        <w:rPr>
          <w:rStyle w:val="StyleUnderline"/>
          <w:highlight w:val="cyan"/>
        </w:rPr>
        <w:t>cultural integrity</w:t>
      </w:r>
      <w:r w:rsidRPr="00BE5B15">
        <w:rPr>
          <w:sz w:val="16"/>
        </w:rPr>
        <w:t xml:space="preserve">, </w:t>
      </w:r>
      <w:r w:rsidRPr="00FD0C31">
        <w:rPr>
          <w:rStyle w:val="StyleUnderline"/>
          <w:highlight w:val="cyan"/>
        </w:rPr>
        <w:t>health</w:t>
      </w:r>
      <w:r w:rsidRPr="00BE5B15">
        <w:rPr>
          <w:sz w:val="16"/>
        </w:rPr>
        <w:t xml:space="preserve">, </w:t>
      </w:r>
      <w:r w:rsidRPr="00FD0C31">
        <w:rPr>
          <w:rStyle w:val="Emphasis"/>
          <w:highlight w:val="cyan"/>
        </w:rPr>
        <w:t>economic vitality</w:t>
      </w:r>
      <w:r w:rsidRPr="00BE5B15">
        <w:rPr>
          <w:sz w:val="16"/>
        </w:rPr>
        <w:t xml:space="preserve">, </w:t>
      </w:r>
      <w:r w:rsidRPr="00FD0C31">
        <w:rPr>
          <w:rStyle w:val="StyleUnderline"/>
          <w:highlight w:val="cyan"/>
        </w:rPr>
        <w:t xml:space="preserve">and </w:t>
      </w:r>
      <w:r w:rsidRPr="00FD0C31">
        <w:rPr>
          <w:rStyle w:val="Emphasis"/>
          <w:highlight w:val="cyan"/>
        </w:rPr>
        <w:t>political order</w:t>
      </w:r>
      <w:r w:rsidRPr="009635B9">
        <w:rPr>
          <w:rStyle w:val="StyleUnderline"/>
        </w:rPr>
        <w:t xml:space="preserve"> into the future and </w:t>
      </w:r>
      <w:r w:rsidRPr="00FD0C31">
        <w:rPr>
          <w:rStyle w:val="StyleUnderline"/>
          <w:highlight w:val="cyan"/>
        </w:rPr>
        <w:t>avoid</w:t>
      </w:r>
      <w:r w:rsidRPr="009635B9">
        <w:rPr>
          <w:rStyle w:val="StyleUnderline"/>
        </w:rPr>
        <w:t xml:space="preserve"> having its members experience </w:t>
      </w:r>
      <w:r w:rsidRPr="00FD0C31">
        <w:rPr>
          <w:rStyle w:val="Emphasis"/>
          <w:highlight w:val="cyan"/>
        </w:rPr>
        <w:t>preventable harms</w:t>
      </w:r>
      <w:r w:rsidRPr="00BE5B15">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4A334E4B" w14:textId="77777777" w:rsidR="00057E3D" w:rsidRPr="00BE5B15" w:rsidRDefault="00057E3D" w:rsidP="00057E3D">
      <w:pPr>
        <w:rPr>
          <w:sz w:val="16"/>
        </w:rPr>
      </w:pPr>
      <w:r w:rsidRPr="00BE5B15">
        <w:rPr>
          <w:sz w:val="16"/>
        </w:rPr>
        <w:t>&lt;&lt;TEXT CONDENSED NONE OMITTED&gt;&gt;</w:t>
      </w:r>
    </w:p>
    <w:p w14:paraId="2D4F82E4" w14:textId="77777777" w:rsidR="00057E3D" w:rsidRPr="00BE5B15" w:rsidRDefault="00057E3D" w:rsidP="00057E3D">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5E5D3107" w14:textId="77777777" w:rsidR="00057E3D" w:rsidRPr="00BE5B15" w:rsidRDefault="00057E3D" w:rsidP="00057E3D">
      <w:pPr>
        <w:rPr>
          <w:sz w:val="16"/>
          <w:szCs w:val="16"/>
        </w:rPr>
      </w:pPr>
      <w:r w:rsidRPr="00BE5B15">
        <w:rPr>
          <w:sz w:val="16"/>
          <w:szCs w:val="16"/>
        </w:rPr>
        <w:t>&lt;&lt;PARAGRAPH BREAKS CONTINUE&gt;&gt;</w:t>
      </w:r>
    </w:p>
    <w:p w14:paraId="382ECF55" w14:textId="77777777" w:rsidR="00057E3D" w:rsidRPr="00BE5B15" w:rsidRDefault="00057E3D" w:rsidP="00057E3D">
      <w:pPr>
        <w:rPr>
          <w:sz w:val="16"/>
          <w:szCs w:val="16"/>
        </w:rPr>
      </w:pPr>
      <w:r w:rsidRPr="00BE5B15">
        <w:rPr>
          <w:rStyle w:val="Emphasis"/>
        </w:rPr>
        <w:t>This definition of justice</w:t>
      </w:r>
      <w:r w:rsidRPr="00BE5B15">
        <w:rPr>
          <w:rStyle w:val="StyleUnderline"/>
        </w:rPr>
        <w:t xml:space="preserve"> </w:t>
      </w:r>
      <w:r w:rsidRPr="00FD0C31">
        <w:rPr>
          <w:rStyle w:val="StyleUnderline"/>
          <w:highlight w:val="cyan"/>
        </w:rPr>
        <w:t xml:space="preserve">allows us to draw a </w:t>
      </w:r>
      <w:r w:rsidRPr="00FD0C31">
        <w:rPr>
          <w:rStyle w:val="Emphasis"/>
          <w:highlight w:val="cyan"/>
        </w:rPr>
        <w:t>precise distinction</w:t>
      </w:r>
      <w:r w:rsidRPr="00FD0C31">
        <w:rPr>
          <w:rStyle w:val="StyleUnderline"/>
          <w:highlight w:val="cyan"/>
        </w:rPr>
        <w:t xml:space="preserve"> between </w:t>
      </w:r>
      <w:r w:rsidRPr="00FD0C31">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76D4B808" w14:textId="77777777" w:rsidR="00057E3D" w:rsidRPr="00536DB0" w:rsidRDefault="00057E3D" w:rsidP="00057E3D">
      <w:pPr>
        <w:rPr>
          <w:sz w:val="16"/>
        </w:rPr>
      </w:pPr>
      <w:r w:rsidRPr="00BE5B15">
        <w:rPr>
          <w:sz w:val="16"/>
        </w:rPr>
        <w:t xml:space="preserve">Despite </w:t>
      </w:r>
      <w:proofErr w:type="gramStart"/>
      <w:r w:rsidRPr="00BE5B15">
        <w:rPr>
          <w:sz w:val="16"/>
        </w:rPr>
        <w:t>many and</w:t>
      </w:r>
      <w:proofErr w:type="gramEnd"/>
      <w:r w:rsidRPr="00BE5B15">
        <w:rPr>
          <w:sz w:val="16"/>
        </w:rPr>
        <w:t xml:space="preserve"> very substantive arguments among us, then, </w:t>
      </w:r>
      <w:r w:rsidRPr="00FD0C31">
        <w:rPr>
          <w:rStyle w:val="StyleUnderline"/>
          <w:highlight w:val="cyan"/>
        </w:rPr>
        <w:t>the</w:t>
      </w:r>
      <w:r w:rsidRPr="00BE5B15">
        <w:rPr>
          <w:rStyle w:val="StyleUnderline"/>
        </w:rPr>
        <w:t xml:space="preserve"> </w:t>
      </w:r>
      <w:r w:rsidRPr="00BE5B15">
        <w:rPr>
          <w:rStyle w:val="Emphasis"/>
        </w:rPr>
        <w:t xml:space="preserve">whole span of the </w:t>
      </w:r>
      <w:r w:rsidRPr="00FD0C31">
        <w:rPr>
          <w:rStyle w:val="Emphasis"/>
          <w:highlight w:val="cyan"/>
        </w:rPr>
        <w:t>left</w:t>
      </w:r>
      <w:r w:rsidRPr="00BE5B15">
        <w:rPr>
          <w:sz w:val="16"/>
        </w:rPr>
        <w:t xml:space="preserve"> could </w:t>
      </w:r>
      <w:r w:rsidRPr="00FD0C31">
        <w:rPr>
          <w:rStyle w:val="StyleUnderline"/>
          <w:highlight w:val="cyan"/>
        </w:rPr>
        <w:t xml:space="preserve">begin </w:t>
      </w:r>
      <w:proofErr w:type="gramStart"/>
      <w:r w:rsidRPr="00FD0C31">
        <w:rPr>
          <w:rStyle w:val="StyleUnderline"/>
          <w:highlight w:val="cyan"/>
        </w:rPr>
        <w:t>from</w:t>
      </w:r>
      <w:proofErr w:type="gramEnd"/>
      <w:r w:rsidRPr="00BE5B15">
        <w:rPr>
          <w:rStyle w:val="StyleUnderline"/>
        </w:rPr>
        <w:t xml:space="preserve"> a </w:t>
      </w:r>
      <w:r w:rsidRPr="00FD0C31">
        <w:rPr>
          <w:rStyle w:val="Emphasis"/>
          <w:highlight w:val="cyan"/>
        </w:rPr>
        <w:t>shared</w:t>
      </w:r>
      <w:r w:rsidRPr="00BE5B15">
        <w:rPr>
          <w:rStyle w:val="Emphasis"/>
        </w:rPr>
        <w:t xml:space="preserve"> basic </w:t>
      </w:r>
      <w:r w:rsidRPr="00FD0C31">
        <w:rPr>
          <w:rStyle w:val="Emphasis"/>
          <w:highlight w:val="cyan"/>
        </w:rPr>
        <w:t>version</w:t>
      </w:r>
      <w:r w:rsidRPr="00FD0C31">
        <w:rPr>
          <w:rStyle w:val="StyleUnderline"/>
          <w:highlight w:val="cyan"/>
        </w:rPr>
        <w:t xml:space="preserve"> of justice</w:t>
      </w:r>
      <w:r w:rsidRPr="00BE5B15">
        <w:rPr>
          <w:rStyle w:val="StyleUnderline"/>
        </w:rPr>
        <w:t xml:space="preserve"> that is both an end and a means</w:t>
      </w:r>
      <w:r w:rsidRPr="00BE5B15">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FD0C31">
        <w:rPr>
          <w:rStyle w:val="StyleUnderline"/>
          <w:highlight w:val="cyan"/>
        </w:rPr>
        <w:t xml:space="preserve">of guaranteeing </w:t>
      </w:r>
      <w:r w:rsidRPr="00FD0C31">
        <w:rPr>
          <w:rStyle w:val="Emphasis"/>
          <w:highlight w:val="cyan"/>
        </w:rPr>
        <w:t>basic capabilities</w:t>
      </w:r>
      <w:r w:rsidRPr="00FD0C31">
        <w:rPr>
          <w:rStyle w:val="StyleUnderline"/>
          <w:highlight w:val="cyan"/>
        </w:rPr>
        <w:t xml:space="preserve"> for all</w:t>
      </w:r>
      <w:r w:rsidRPr="00BE5B15">
        <w:rPr>
          <w:sz w:val="16"/>
        </w:rPr>
        <w:t xml:space="preserve">. </w:t>
      </w:r>
      <w:r w:rsidRPr="00057E3D">
        <w:rPr>
          <w:rStyle w:val="StyleUnderline"/>
        </w:rPr>
        <w:t>There is a universalism</w:t>
      </w:r>
      <w:r w:rsidRPr="00057E3D">
        <w:rPr>
          <w:sz w:val="16"/>
        </w:rPr>
        <w:t xml:space="preserve"> here, yes, </w:t>
      </w:r>
      <w:r w:rsidRPr="00057E3D">
        <w:rPr>
          <w:rStyle w:val="StyleUnderline"/>
        </w:rPr>
        <w:t xml:space="preserve">but it is specifically a universalism of </w:t>
      </w:r>
      <w:r w:rsidRPr="00536DB0">
        <w:rPr>
          <w:rStyle w:val="StyleUnderline"/>
        </w:rPr>
        <w:t>enabling conditions</w:t>
      </w:r>
      <w:r w:rsidRPr="00536DB0">
        <w:rPr>
          <w:sz w:val="16"/>
        </w:rPr>
        <w:t xml:space="preserve">.58 </w:t>
      </w:r>
      <w:r w:rsidRPr="00536DB0">
        <w:rPr>
          <w:rStyle w:val="StyleUnderline"/>
        </w:rPr>
        <w:t xml:space="preserve">This is neither a </w:t>
      </w:r>
      <w:r w:rsidRPr="00536DB0">
        <w:rPr>
          <w:rStyle w:val="Emphasis"/>
        </w:rPr>
        <w:t>top-down imposition</w:t>
      </w:r>
      <w:r w:rsidRPr="00536DB0">
        <w:rPr>
          <w:rStyle w:val="StyleUnderline"/>
        </w:rPr>
        <w:t xml:space="preserve"> of </w:t>
      </w:r>
      <w:proofErr w:type="gramStart"/>
      <w:r w:rsidRPr="00536DB0">
        <w:rPr>
          <w:rStyle w:val="StyleUnderline"/>
        </w:rPr>
        <w:t>particular values</w:t>
      </w:r>
      <w:proofErr w:type="gramEnd"/>
      <w:r w:rsidRPr="00536DB0">
        <w:rPr>
          <w:rStyle w:val="StyleUnderline"/>
        </w:rPr>
        <w:t xml:space="preserve"> nor an invitation to neglect </w:t>
      </w:r>
      <w:r w:rsidRPr="00536DB0">
        <w:rPr>
          <w:rStyle w:val="Emphasis"/>
        </w:rPr>
        <w:t>racial and cultural difference</w:t>
      </w:r>
      <w:r w:rsidRPr="00536DB0">
        <w:rPr>
          <w:sz w:val="16"/>
        </w:rPr>
        <w:t xml:space="preserve">. As Enzo Rossi and Olúfemi O. </w:t>
      </w:r>
      <w:proofErr w:type="spellStart"/>
      <w:r w:rsidRPr="00536DB0">
        <w:rPr>
          <w:sz w:val="16"/>
        </w:rPr>
        <w:t>Táíwò</w:t>
      </w:r>
      <w:proofErr w:type="spellEnd"/>
      <w:r w:rsidRPr="00536DB0">
        <w:rPr>
          <w:sz w:val="16"/>
        </w:rPr>
        <w:t xml:space="preserve"> argue, the temptation to </w:t>
      </w:r>
      <w:r w:rsidRPr="00536DB0">
        <w:rPr>
          <w:rStyle w:val="StyleUnderline"/>
        </w:rPr>
        <w:t xml:space="preserve">privilege race at the expense of class or class at the expense of race </w:t>
      </w:r>
      <w:r w:rsidRPr="00536DB0">
        <w:rPr>
          <w:rStyle w:val="Emphasis"/>
        </w:rPr>
        <w:t>misses the reason</w:t>
      </w:r>
      <w:r w:rsidRPr="00536DB0">
        <w:rPr>
          <w:rStyle w:val="StyleUnderline"/>
        </w:rPr>
        <w:t xml:space="preserve"> why it is </w:t>
      </w:r>
      <w:r w:rsidRPr="00536DB0">
        <w:rPr>
          <w:rStyle w:val="Emphasis"/>
        </w:rPr>
        <w:t>crucial</w:t>
      </w:r>
      <w:r w:rsidRPr="00536DB0">
        <w:rPr>
          <w:rStyle w:val="StyleUnderline"/>
        </w:rPr>
        <w:t xml:space="preserve"> to address the two together</w:t>
      </w:r>
      <w:r w:rsidRPr="00536DB0">
        <w:rPr>
          <w:sz w:val="16"/>
        </w:rPr>
        <w:t xml:space="preserve">, which is that </w:t>
      </w:r>
      <w:r w:rsidRPr="00536DB0">
        <w:rPr>
          <w:rStyle w:val="StyleUnderline"/>
        </w:rPr>
        <w:t>anti-Blackness unjustly distributes</w:t>
      </w:r>
      <w:r w:rsidRPr="00536DB0">
        <w:rPr>
          <w:sz w:val="16"/>
        </w:rPr>
        <w:t xml:space="preserve"> the </w:t>
      </w:r>
      <w:r w:rsidRPr="00536DB0">
        <w:rPr>
          <w:rStyle w:val="Emphasis"/>
        </w:rPr>
        <w:t>most basic capabilities</w:t>
      </w:r>
      <w:r w:rsidRPr="00536DB0">
        <w:rPr>
          <w:rStyle w:val="StyleUnderline"/>
        </w:rPr>
        <w:t xml:space="preserve"> that should be available to everyone</w:t>
      </w:r>
      <w:r w:rsidRPr="00536DB0">
        <w:rPr>
          <w:sz w:val="16"/>
        </w:rPr>
        <w:t xml:space="preserve"> — like adequate nutrition and health care — according to race. They make the case for “</w:t>
      </w:r>
      <w:r w:rsidRPr="00536DB0">
        <w:rPr>
          <w:rStyle w:val="StyleUnderline"/>
        </w:rPr>
        <w:t xml:space="preserve">embedding </w:t>
      </w:r>
      <w:r w:rsidRPr="00536DB0">
        <w:rPr>
          <w:rStyle w:val="Emphasis"/>
        </w:rPr>
        <w:t>antiracist policy</w:t>
      </w:r>
      <w:r w:rsidRPr="00536DB0">
        <w:rPr>
          <w:rStyle w:val="StyleUnderline"/>
        </w:rPr>
        <w:t xml:space="preserve"> within a </w:t>
      </w:r>
      <w:r w:rsidRPr="00536DB0">
        <w:rPr>
          <w:rStyle w:val="Emphasis"/>
        </w:rPr>
        <w:t>universalist materialist politics</w:t>
      </w:r>
      <w:r w:rsidRPr="00536DB0">
        <w:rPr>
          <w:sz w:val="16"/>
        </w:rPr>
        <w:t>.”59</w:t>
      </w:r>
    </w:p>
    <w:p w14:paraId="59A50809" w14:textId="77777777" w:rsidR="00057E3D" w:rsidRPr="00BE5B15" w:rsidRDefault="00057E3D" w:rsidP="00057E3D">
      <w:pPr>
        <w:rPr>
          <w:sz w:val="16"/>
        </w:rPr>
      </w:pPr>
      <w:r w:rsidRPr="00536DB0">
        <w:rPr>
          <w:rStyle w:val="StyleUnderline"/>
        </w:rPr>
        <w:t xml:space="preserve">With </w:t>
      </w:r>
      <w:r w:rsidRPr="00536DB0">
        <w:rPr>
          <w:rStyle w:val="Emphasis"/>
        </w:rPr>
        <w:t>collective continuance</w:t>
      </w:r>
      <w:r w:rsidRPr="00536DB0">
        <w:rPr>
          <w:rStyle w:val="StyleUnderline"/>
        </w:rPr>
        <w:t xml:space="preserve"> as our horizon</w:t>
      </w:r>
      <w:r w:rsidRPr="00536DB0">
        <w:rPr>
          <w:sz w:val="16"/>
        </w:rPr>
        <w:t xml:space="preserve">, </w:t>
      </w:r>
      <w:r w:rsidRPr="00536DB0">
        <w:rPr>
          <w:rStyle w:val="StyleUnderline"/>
        </w:rPr>
        <w:t xml:space="preserve">we do not have to </w:t>
      </w:r>
      <w:r w:rsidRPr="00536DB0">
        <w:rPr>
          <w:rStyle w:val="Emphasis"/>
        </w:rPr>
        <w:t>choose between race and class</w:t>
      </w:r>
      <w:r w:rsidRPr="00536DB0">
        <w:rPr>
          <w:sz w:val="16"/>
        </w:rPr>
        <w:t xml:space="preserve">. Nor do we have to choose between brutal exploitation and principled withdrawal, or between acquiescence to the status quo and change so radical that it is literally unimaginable. We can </w:t>
      </w:r>
      <w:r w:rsidRPr="00536DB0">
        <w:rPr>
          <w:rStyle w:val="StyleUnderline"/>
        </w:rPr>
        <w:t xml:space="preserve">start doing the </w:t>
      </w:r>
      <w:r w:rsidRPr="00536DB0">
        <w:rPr>
          <w:rStyle w:val="Emphasis"/>
        </w:rPr>
        <w:t>hard work</w:t>
      </w:r>
      <w:r w:rsidRPr="00536DB0">
        <w:rPr>
          <w:rStyle w:val="StyleUnderline"/>
        </w:rPr>
        <w:t xml:space="preserve"> of figuring out how to build </w:t>
      </w:r>
      <w:r w:rsidRPr="00536DB0">
        <w:rPr>
          <w:rStyle w:val="Emphasis"/>
        </w:rPr>
        <w:t>durable material infrastructures</w:t>
      </w:r>
      <w:r w:rsidRPr="00536DB0">
        <w:rPr>
          <w:rStyle w:val="StyleUnderline"/>
        </w:rPr>
        <w:t xml:space="preserve"> for multiple life-worlds to flourish over time</w:t>
      </w:r>
      <w:r w:rsidRPr="00536DB0">
        <w:rPr>
          <w:sz w:val="16"/>
        </w:rPr>
        <w:t xml:space="preserve">. It is true that we will need to break with dominant systems </w:t>
      </w:r>
      <w:proofErr w:type="gramStart"/>
      <w:r w:rsidRPr="00536DB0">
        <w:rPr>
          <w:sz w:val="16"/>
        </w:rPr>
        <w:t>in order to</w:t>
      </w:r>
      <w:proofErr w:type="gramEnd"/>
      <w:r w:rsidRPr="00536DB0">
        <w:rPr>
          <w:sz w:val="16"/>
        </w:rPr>
        <w:t xml:space="preserve"> get to new political and economic conditions, but it is my argument</w:t>
      </w:r>
      <w:r w:rsidRPr="00BE5B15">
        <w:rPr>
          <w:sz w:val="16"/>
        </w:rPr>
        <w:t xml:space="preserve">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FD0C31">
        <w:rPr>
          <w:rStyle w:val="Emphasis"/>
          <w:highlight w:val="cyan"/>
        </w:rPr>
        <w:t>much harder</w:t>
      </w:r>
      <w:r w:rsidRPr="00BE5B15">
        <w:rPr>
          <w:rStyle w:val="Emphasis"/>
        </w:rPr>
        <w:t xml:space="preserve"> and messier</w:t>
      </w:r>
      <w:r w:rsidRPr="00BE5B15">
        <w:rPr>
          <w:sz w:val="16"/>
        </w:rPr>
        <w:t xml:space="preserve"> — much more imperfect and laborious — </w:t>
      </w:r>
      <w:r w:rsidRPr="00FD0C31">
        <w:rPr>
          <w:rStyle w:val="StyleUnderline"/>
          <w:highlight w:val="cyan"/>
        </w:rPr>
        <w:t xml:space="preserve">than </w:t>
      </w:r>
      <w:r w:rsidRPr="00FD0C31">
        <w:rPr>
          <w:rStyle w:val="Emphasis"/>
          <w:highlight w:val="cyan"/>
        </w:rPr>
        <w:t>resistance</w:t>
      </w:r>
      <w:r w:rsidRPr="00FD0C31">
        <w:rPr>
          <w:rStyle w:val="StyleUnderline"/>
          <w:highlight w:val="cyan"/>
        </w:rPr>
        <w:t xml:space="preserve"> and </w:t>
      </w:r>
      <w:r w:rsidRPr="00FD0C31">
        <w:rPr>
          <w:rStyle w:val="Emphasis"/>
          <w:highlight w:val="cyan"/>
        </w:rPr>
        <w:t>negation</w:t>
      </w:r>
      <w:r w:rsidRPr="00BE5B15">
        <w:rPr>
          <w:sz w:val="16"/>
        </w:rPr>
        <w:t xml:space="preserve">, but to borrow Winnicottian terms, </w:t>
      </w:r>
      <w:r w:rsidRPr="00BE5B15">
        <w:rPr>
          <w:rStyle w:val="StyleUnderline"/>
        </w:rPr>
        <w:t xml:space="preserve">it will be </w:t>
      </w:r>
      <w:r w:rsidRPr="00FD0C31">
        <w:rPr>
          <w:rStyle w:val="StyleUnderline"/>
          <w:highlight w:val="cyan"/>
        </w:rPr>
        <w:t>a</w:t>
      </w:r>
      <w:r w:rsidRPr="00BE5B15">
        <w:rPr>
          <w:sz w:val="16"/>
        </w:rPr>
        <w:t xml:space="preserve"> “good-enough” general </w:t>
      </w:r>
      <w:r w:rsidRPr="00FD0C31">
        <w:rPr>
          <w:rStyle w:val="StyleUnderline"/>
          <w:highlight w:val="cyan"/>
        </w:rPr>
        <w:t>guide for</w:t>
      </w:r>
      <w:r w:rsidRPr="00BE5B15">
        <w:rPr>
          <w:rStyle w:val="StyleUnderline"/>
        </w:rPr>
        <w:t xml:space="preserve"> the </w:t>
      </w:r>
      <w:r w:rsidRPr="00FD0C31">
        <w:rPr>
          <w:rStyle w:val="Emphasis"/>
          <w:highlight w:val="cyan"/>
        </w:rPr>
        <w:t>political action</w:t>
      </w:r>
      <w:r w:rsidRPr="00FD0C31">
        <w:rPr>
          <w:rStyle w:val="StyleUnderline"/>
          <w:highlight w:val="cyan"/>
        </w:rPr>
        <w:t xml:space="preserve"> </w:t>
      </w:r>
      <w:r w:rsidRPr="00057E3D">
        <w:rPr>
          <w:rStyle w:val="StyleUnderline"/>
        </w:rPr>
        <w:t>that is urgent to undertake now</w:t>
      </w:r>
      <w:r w:rsidRPr="00057E3D">
        <w:rPr>
          <w:sz w:val="16"/>
        </w:rPr>
        <w:t>,</w:t>
      </w:r>
      <w:r w:rsidRPr="00BE5B15">
        <w:rPr>
          <w:sz w:val="16"/>
        </w:rPr>
        <w:t xml:space="preserve"> </w:t>
      </w:r>
      <w:r w:rsidRPr="00FD0C31">
        <w:rPr>
          <w:rStyle w:val="StyleUnderline"/>
          <w:highlight w:val="cyan"/>
        </w:rPr>
        <w:t>before</w:t>
      </w:r>
      <w:r w:rsidRPr="00BE5B15">
        <w:rPr>
          <w:sz w:val="16"/>
        </w:rPr>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FD0C31">
        <w:rPr>
          <w:rStyle w:val="StyleUnderline"/>
          <w:highlight w:val="cyan"/>
        </w:rPr>
        <w:t>climate change</w:t>
      </w:r>
      <w:r w:rsidRPr="00BE5B15">
        <w:rPr>
          <w:rStyle w:val="StyleUnderline"/>
        </w:rPr>
        <w:t xml:space="preserve"> have </w:t>
      </w:r>
      <w:r w:rsidRPr="00FD0C31">
        <w:rPr>
          <w:rStyle w:val="StyleUnderline"/>
          <w:highlight w:val="cyan"/>
        </w:rPr>
        <w:t>become irreversible</w:t>
      </w:r>
      <w:r w:rsidRPr="00BE5B15">
        <w:rPr>
          <w:sz w:val="16"/>
        </w:rPr>
        <w:t>.</w:t>
      </w:r>
    </w:p>
    <w:p w14:paraId="2B32284C" w14:textId="77777777" w:rsidR="00057E3D" w:rsidRPr="00BE5B15" w:rsidRDefault="00057E3D" w:rsidP="00057E3D">
      <w:pPr>
        <w:rPr>
          <w:sz w:val="16"/>
        </w:rPr>
      </w:pPr>
      <w:r w:rsidRPr="00BE5B15">
        <w:rPr>
          <w:sz w:val="16"/>
        </w:rPr>
        <w:t>Practical Action</w:t>
      </w:r>
    </w:p>
    <w:p w14:paraId="3E40BC15" w14:textId="77777777" w:rsidR="00057E3D" w:rsidRPr="00BE5B15" w:rsidRDefault="00057E3D" w:rsidP="00057E3D">
      <w:pPr>
        <w:rPr>
          <w:sz w:val="16"/>
        </w:rPr>
      </w:pPr>
      <w:r w:rsidRPr="00BE5B15">
        <w:rPr>
          <w:sz w:val="16"/>
        </w:rPr>
        <w:t xml:space="preserve">Turning to </w:t>
      </w:r>
      <w:r w:rsidRPr="00BE5B15">
        <w:rPr>
          <w:rStyle w:val="StyleUnderline"/>
        </w:rPr>
        <w:t xml:space="preserve">the project of guaranteeing basic capabilities </w:t>
      </w:r>
      <w:r w:rsidRPr="00FD0C31">
        <w:rPr>
          <w:rStyle w:val="StyleUnderline"/>
          <w:highlight w:val="cyan"/>
        </w:rPr>
        <w:t>carries</w:t>
      </w:r>
      <w:r w:rsidRPr="00BE5B15">
        <w:rPr>
          <w:sz w:val="16"/>
        </w:rPr>
        <w:t xml:space="preserve"> with it </w:t>
      </w:r>
      <w:r w:rsidRPr="00FD0C31">
        <w:rPr>
          <w:rStyle w:val="StyleUnderline"/>
          <w:highlight w:val="cyan"/>
        </w:rPr>
        <w:t xml:space="preserve">a </w:t>
      </w:r>
      <w:r w:rsidRPr="00FD0C31">
        <w:rPr>
          <w:rStyle w:val="Emphasis"/>
          <w:highlight w:val="cyan"/>
        </w:rPr>
        <w:t>new relation</w:t>
      </w:r>
      <w:r w:rsidRPr="00FD0C31">
        <w:rPr>
          <w:rStyle w:val="StyleUnderline"/>
          <w:highlight w:val="cyan"/>
        </w:rPr>
        <w:t xml:space="preserve"> to </w:t>
      </w:r>
      <w:r w:rsidRPr="00FD0C31">
        <w:rPr>
          <w:rStyle w:val="Emphasis"/>
          <w:highlight w:val="cyan"/>
        </w:rPr>
        <w:t>political action</w:t>
      </w:r>
      <w:r w:rsidRPr="00BE5B15">
        <w:rPr>
          <w:sz w:val="16"/>
        </w:rPr>
        <w:t xml:space="preserve">. </w:t>
      </w:r>
      <w:r w:rsidRPr="00FD0C31">
        <w:rPr>
          <w:rStyle w:val="StyleUnderline"/>
          <w:highlight w:val="cyan"/>
        </w:rPr>
        <w:t xml:space="preserve">Instead of gesturing to </w:t>
      </w:r>
      <w:r w:rsidRPr="00FD0C31">
        <w:rPr>
          <w:rStyle w:val="Emphasis"/>
          <w:highlight w:val="cyan"/>
        </w:rPr>
        <w:t>unrepresentable futures</w:t>
      </w:r>
      <w:r w:rsidRPr="00BE5B15">
        <w:rPr>
          <w:sz w:val="16"/>
        </w:rPr>
        <w:t xml:space="preserve">, I ask: </w:t>
      </w:r>
      <w:r w:rsidRPr="00FD0C31">
        <w:rPr>
          <w:rStyle w:val="StyleUnderline"/>
          <w:highlight w:val="cyan"/>
        </w:rPr>
        <w:t>what materials</w:t>
      </w:r>
      <w:r w:rsidRPr="00BE5B15">
        <w:rPr>
          <w:sz w:val="16"/>
        </w:rPr>
        <w:t xml:space="preserve">, </w:t>
      </w:r>
      <w:r w:rsidRPr="00BE5B15">
        <w:rPr>
          <w:rStyle w:val="StyleUnderline"/>
        </w:rPr>
        <w:t xml:space="preserve">what </w:t>
      </w:r>
      <w:r w:rsidRPr="00FD0C31">
        <w:rPr>
          <w:rStyle w:val="StyleUnderline"/>
          <w:highlight w:val="cyan"/>
        </w:rPr>
        <w:t>agency</w:t>
      </w:r>
      <w:r w:rsidRPr="00BE5B15">
        <w:rPr>
          <w:sz w:val="16"/>
        </w:rPr>
        <w:t xml:space="preserve">, </w:t>
      </w:r>
      <w:r w:rsidRPr="00BE5B15">
        <w:rPr>
          <w:rStyle w:val="StyleUnderline"/>
        </w:rPr>
        <w:t xml:space="preserve">what </w:t>
      </w:r>
      <w:r w:rsidRPr="00FD0C31">
        <w:rPr>
          <w:rStyle w:val="StyleUnderline"/>
          <w:highlight w:val="cyan"/>
        </w:rPr>
        <w:t>strategies</w:t>
      </w:r>
      <w:r w:rsidRPr="00BE5B15">
        <w:rPr>
          <w:rStyle w:val="StyleUnderline"/>
        </w:rPr>
        <w:t xml:space="preserve"> can </w:t>
      </w:r>
      <w:r w:rsidRPr="00FD0C31">
        <w:rPr>
          <w:rStyle w:val="StyleUnderline"/>
          <w:highlight w:val="cyan"/>
        </w:rPr>
        <w:t>build conditions for collective continuance</w:t>
      </w:r>
      <w:r w:rsidRPr="00BE5B15">
        <w:rPr>
          <w:rStyle w:val="StyleUnderline"/>
        </w:rPr>
        <w:t xml:space="preserve"> here and now</w:t>
      </w:r>
      <w:r w:rsidRPr="00BE5B15">
        <w:rPr>
          <w:sz w:val="16"/>
        </w:rPr>
        <w:t>?</w:t>
      </w:r>
    </w:p>
    <w:p w14:paraId="547C4E9D" w14:textId="77777777" w:rsidR="00057E3D" w:rsidRPr="00BE5B15" w:rsidRDefault="00057E3D" w:rsidP="00057E3D">
      <w:pPr>
        <w:rPr>
          <w:sz w:val="16"/>
        </w:rPr>
      </w:pPr>
      <w:r w:rsidRPr="00BE5B15">
        <w:rPr>
          <w:sz w:val="16"/>
        </w:rPr>
        <w:t>“</w:t>
      </w:r>
      <w:r w:rsidRPr="00FD0C31">
        <w:rPr>
          <w:rStyle w:val="Emphasis"/>
          <w:highlight w:val="cyan"/>
        </w:rPr>
        <w:t>Pragmatism</w:t>
      </w:r>
      <w:r w:rsidRPr="00BE5B15">
        <w:rPr>
          <w:sz w:val="16"/>
        </w:rPr>
        <w:t xml:space="preserve">” has often been </w:t>
      </w:r>
      <w:r w:rsidRPr="00FD0C31">
        <w:rPr>
          <w:rStyle w:val="StyleUnderline"/>
          <w:highlight w:val="cyan"/>
        </w:rPr>
        <w:t>a</w:t>
      </w:r>
      <w:r w:rsidRPr="00BE5B15">
        <w:rPr>
          <w:rStyle w:val="StyleUnderline"/>
        </w:rPr>
        <w:t xml:space="preserve"> </w:t>
      </w:r>
      <w:r w:rsidRPr="00BE5B15">
        <w:rPr>
          <w:rStyle w:val="Emphasis"/>
        </w:rPr>
        <w:t xml:space="preserve">term of </w:t>
      </w:r>
      <w:r w:rsidRPr="00FD0C31">
        <w:rPr>
          <w:rStyle w:val="Emphasis"/>
          <w:highlight w:val="cyan"/>
        </w:rPr>
        <w:t>opprobrium</w:t>
      </w:r>
      <w:r w:rsidRPr="00FD0C31">
        <w:rPr>
          <w:rStyle w:val="StyleUnderline"/>
          <w:highlight w:val="cyan"/>
        </w:rPr>
        <w:t xml:space="preserve"> in the</w:t>
      </w:r>
      <w:r w:rsidRPr="00BE5B15">
        <w:rPr>
          <w:rStyle w:val="StyleUnderline"/>
        </w:rPr>
        <w:t xml:space="preserve"> </w:t>
      </w:r>
      <w:r w:rsidRPr="00BE5B15">
        <w:rPr>
          <w:rStyle w:val="Emphasis"/>
        </w:rPr>
        <w:t xml:space="preserve">aesthetic </w:t>
      </w:r>
      <w:r w:rsidRPr="00FD0C31">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3FE0C6D6" w14:textId="77777777" w:rsidR="00057E3D" w:rsidRPr="00BE5B15" w:rsidRDefault="00057E3D" w:rsidP="00057E3D">
      <w:pPr>
        <w:rPr>
          <w:sz w:val="16"/>
        </w:rPr>
      </w:pPr>
      <w:r w:rsidRPr="00BE5B15">
        <w:rPr>
          <w:sz w:val="16"/>
        </w:rPr>
        <w:t xml:space="preserve">But what if this </w:t>
      </w:r>
      <w:r w:rsidRPr="00FD0C31">
        <w:rPr>
          <w:rStyle w:val="StyleUnderline"/>
          <w:highlight w:val="cyan"/>
        </w:rPr>
        <w:t>refusal</w:t>
      </w:r>
      <w:r w:rsidRPr="00BE5B15">
        <w:rPr>
          <w:rStyle w:val="StyleUnderline"/>
        </w:rPr>
        <w:t xml:space="preserve"> of pragmatic action </w:t>
      </w:r>
      <w:r w:rsidRPr="00FD0C31">
        <w:rPr>
          <w:rStyle w:val="StyleUnderline"/>
          <w:highlight w:val="cyan"/>
        </w:rPr>
        <w:t xml:space="preserve">is </w:t>
      </w:r>
      <w:r w:rsidRPr="00FD0C31">
        <w:rPr>
          <w:rStyle w:val="Emphasis"/>
          <w:highlight w:val="cyan"/>
        </w:rPr>
        <w:t>wrong</w:t>
      </w:r>
      <w:r w:rsidRPr="00BE5B15">
        <w:rPr>
          <w:sz w:val="16"/>
        </w:rPr>
        <w:t xml:space="preserve">? What if </w:t>
      </w:r>
      <w:r w:rsidRPr="00FD0C31">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FD0C31">
        <w:rPr>
          <w:rStyle w:val="Emphasis"/>
          <w:highlight w:val="cyan"/>
        </w:rPr>
        <w:t>reforms</w:t>
      </w:r>
      <w:r w:rsidRPr="00FD0C31">
        <w:rPr>
          <w:rStyle w:val="StyleUnderline"/>
          <w:highlight w:val="cyan"/>
        </w:rPr>
        <w:t xml:space="preserve"> do not</w:t>
      </w:r>
      <w:r w:rsidRPr="00BE5B15">
        <w:rPr>
          <w:sz w:val="16"/>
        </w:rPr>
        <w:t xml:space="preserve"> necessarily </w:t>
      </w:r>
      <w:r w:rsidRPr="00FD0C31">
        <w:rPr>
          <w:rStyle w:val="StyleUnderline"/>
          <w:highlight w:val="cyan"/>
        </w:rPr>
        <w:t>get in the way of</w:t>
      </w:r>
      <w:r w:rsidRPr="00BE5B15">
        <w:rPr>
          <w:rStyle w:val="StyleUnderline"/>
        </w:rPr>
        <w:t xml:space="preserve"> </w:t>
      </w:r>
      <w:r w:rsidRPr="00BE5B15">
        <w:rPr>
          <w:rStyle w:val="Emphasis"/>
        </w:rPr>
        <w:t xml:space="preserve">large-scale </w:t>
      </w:r>
      <w:r w:rsidRPr="00FD0C31">
        <w:rPr>
          <w:rStyle w:val="Emphasis"/>
          <w:highlight w:val="cyan"/>
        </w:rPr>
        <w:t>structural change</w:t>
      </w:r>
      <w:r w:rsidRPr="00FD0C31">
        <w:rPr>
          <w:rStyle w:val="StyleUnderline"/>
          <w:highlight w:val="cyan"/>
        </w:rPr>
        <w:t xml:space="preserve"> and</w:t>
      </w:r>
      <w:r w:rsidRPr="00BE5B15">
        <w:rPr>
          <w:sz w:val="16"/>
        </w:rPr>
        <w:t xml:space="preserve"> can in fact </w:t>
      </w:r>
      <w:r w:rsidRPr="00FD0C31">
        <w:rPr>
          <w:rStyle w:val="StyleUnderline"/>
          <w:highlight w:val="cyan"/>
        </w:rPr>
        <w:t xml:space="preserve">serve </w:t>
      </w:r>
      <w:r w:rsidRPr="00FD0C31">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2D38C580" w14:textId="77777777" w:rsidR="00057E3D" w:rsidRPr="00BE5B15" w:rsidRDefault="00057E3D" w:rsidP="00057E3D">
      <w:pPr>
        <w:ind w:left="720"/>
        <w:rPr>
          <w:sz w:val="16"/>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75FD9D75" w14:textId="77777777" w:rsidR="00057E3D" w:rsidRPr="00BE5B15" w:rsidRDefault="00057E3D" w:rsidP="00057E3D">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FD0C31">
        <w:rPr>
          <w:rStyle w:val="Emphasis"/>
          <w:highlight w:val="cyan"/>
        </w:rPr>
        <w:t>perfectionism</w:t>
      </w:r>
      <w:r w:rsidRPr="00BE5B15">
        <w:rPr>
          <w:rStyle w:val="StyleUnderline"/>
        </w:rPr>
        <w:t xml:space="preserve"> that </w:t>
      </w:r>
      <w:r w:rsidRPr="00FD0C31">
        <w:rPr>
          <w:rStyle w:val="StyleUnderline"/>
          <w:highlight w:val="cyan"/>
        </w:rPr>
        <w:t xml:space="preserve">gets </w:t>
      </w:r>
      <w:r w:rsidRPr="00FD0C31">
        <w:rPr>
          <w:rStyle w:val="Emphasis"/>
          <w:highlight w:val="cyan"/>
        </w:rPr>
        <w:t>stuck</w:t>
      </w:r>
      <w:r w:rsidRPr="00FD0C31">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FD0C31">
        <w:rPr>
          <w:rStyle w:val="Emphasis"/>
          <w:highlight w:val="cyan"/>
        </w:rPr>
        <w:t>mobilizing power</w:t>
      </w:r>
      <w:r w:rsidRPr="00BE5B15">
        <w:rPr>
          <w:sz w:val="16"/>
        </w:rPr>
        <w:t>. In this scenario, revolution itself gets in the way of revolution.</w:t>
      </w:r>
    </w:p>
    <w:p w14:paraId="1D8E892B" w14:textId="77777777" w:rsidR="00057E3D" w:rsidRPr="00057E3D" w:rsidRDefault="00057E3D" w:rsidP="00057E3D">
      <w:pPr>
        <w:rPr>
          <w:sz w:val="16"/>
        </w:rPr>
      </w:pPr>
      <w:r w:rsidRPr="00BE5B15">
        <w:rPr>
          <w:sz w:val="16"/>
        </w:rPr>
        <w:t xml:space="preserve">Despite many important differences, these thinkers </w:t>
      </w:r>
      <w:r w:rsidRPr="00536DB0">
        <w:rPr>
          <w:sz w:val="16"/>
        </w:rPr>
        <w:t xml:space="preserve">agree that </w:t>
      </w:r>
      <w:r w:rsidRPr="00536DB0">
        <w:rPr>
          <w:rStyle w:val="StyleUnderline"/>
        </w:rPr>
        <w:t xml:space="preserve">large numbers of people are </w:t>
      </w:r>
      <w:r w:rsidRPr="00536DB0">
        <w:rPr>
          <w:rStyle w:val="Emphasis"/>
        </w:rPr>
        <w:t>most inclined</w:t>
      </w:r>
      <w:r w:rsidRPr="00536DB0">
        <w:rPr>
          <w:rStyle w:val="StyleUnderline"/>
        </w:rPr>
        <w:t xml:space="preserve"> to mobilize around </w:t>
      </w:r>
      <w:r w:rsidRPr="00536DB0">
        <w:rPr>
          <w:rStyle w:val="Emphasis"/>
        </w:rPr>
        <w:t>immediate causes of suffering</w:t>
      </w:r>
      <w:r w:rsidRPr="00536DB0">
        <w:rPr>
          <w:rStyle w:val="StyleUnderline"/>
        </w:rPr>
        <w:t xml:space="preserve"> and </w:t>
      </w:r>
      <w:r w:rsidRPr="00536DB0">
        <w:rPr>
          <w:rStyle w:val="Emphasis"/>
        </w:rPr>
        <w:t>concrete demands</w:t>
      </w:r>
      <w:r w:rsidRPr="00536DB0">
        <w:rPr>
          <w:sz w:val="16"/>
        </w:rPr>
        <w:t xml:space="preserve">. And because revolutions take shape through the collective energy and organization of big groups, </w:t>
      </w:r>
      <w:r w:rsidRPr="00536DB0">
        <w:rPr>
          <w:rStyle w:val="Emphasis"/>
        </w:rPr>
        <w:t>practical struggles</w:t>
      </w:r>
      <w:r w:rsidRPr="00536DB0">
        <w:rPr>
          <w:rStyle w:val="StyleUnderline"/>
        </w:rPr>
        <w:t xml:space="preserve"> to transform </w:t>
      </w:r>
      <w:r w:rsidRPr="00536DB0">
        <w:rPr>
          <w:rStyle w:val="Emphasis"/>
        </w:rPr>
        <w:t>existing conditions and institutions</w:t>
      </w:r>
      <w:r w:rsidRPr="00536DB0">
        <w:rPr>
          <w:sz w:val="16"/>
        </w:rPr>
        <w:t xml:space="preserve">, such as the </w:t>
      </w:r>
      <w:r w:rsidRPr="00536DB0">
        <w:rPr>
          <w:rStyle w:val="StyleUnderline"/>
        </w:rPr>
        <w:t xml:space="preserve">fight for </w:t>
      </w:r>
      <w:r w:rsidRPr="00536DB0">
        <w:rPr>
          <w:rStyle w:val="Emphasis"/>
        </w:rPr>
        <w:t>labor protections</w:t>
      </w:r>
      <w:r w:rsidRPr="00536DB0">
        <w:rPr>
          <w:sz w:val="16"/>
        </w:rPr>
        <w:t xml:space="preserve">, </w:t>
      </w:r>
      <w:r w:rsidRPr="00536DB0">
        <w:rPr>
          <w:rStyle w:val="StyleUnderline"/>
        </w:rPr>
        <w:t>voting rights</w:t>
      </w:r>
      <w:r w:rsidRPr="00536DB0">
        <w:rPr>
          <w:sz w:val="16"/>
        </w:rPr>
        <w:t xml:space="preserve">, </w:t>
      </w:r>
      <w:r w:rsidRPr="00536DB0">
        <w:rPr>
          <w:rStyle w:val="StyleUnderline"/>
        </w:rPr>
        <w:t>and same-sex marriage</w:t>
      </w:r>
      <w:r w:rsidRPr="00536DB0">
        <w:rPr>
          <w:sz w:val="16"/>
        </w:rPr>
        <w:t xml:space="preserve">, </w:t>
      </w:r>
      <w:r w:rsidRPr="00536DB0">
        <w:rPr>
          <w:rStyle w:val="StyleUnderline"/>
        </w:rPr>
        <w:t xml:space="preserve">are necessary to the building of the </w:t>
      </w:r>
      <w:r w:rsidRPr="00536DB0">
        <w:rPr>
          <w:rStyle w:val="Emphasis"/>
        </w:rPr>
        <w:t>revolutionary left</w:t>
      </w:r>
      <w:r w:rsidRPr="00536DB0">
        <w:rPr>
          <w:sz w:val="16"/>
        </w:rPr>
        <w:t>. Or to put</w:t>
      </w:r>
      <w:r w:rsidRPr="00BE5B15">
        <w:rPr>
          <w:sz w:val="16"/>
        </w:rPr>
        <w:t xml:space="preserve"> this another way: </w:t>
      </w:r>
      <w:r w:rsidRPr="00FD0C31">
        <w:rPr>
          <w:rStyle w:val="StyleUnderline"/>
          <w:highlight w:val="cyan"/>
        </w:rPr>
        <w:t xml:space="preserve">it is a </w:t>
      </w:r>
      <w:r w:rsidRPr="00FD0C31">
        <w:rPr>
          <w:rStyle w:val="Emphasis"/>
          <w:highlight w:val="cyan"/>
        </w:rPr>
        <w:t>mistake</w:t>
      </w:r>
      <w:r w:rsidRPr="00FD0C31">
        <w:rPr>
          <w:rStyle w:val="StyleUnderline"/>
          <w:highlight w:val="cyan"/>
        </w:rPr>
        <w:t xml:space="preserve"> not to recognize the revolutionary potential</w:t>
      </w:r>
      <w:r w:rsidRPr="00BE5B15">
        <w:rPr>
          <w:sz w:val="16"/>
        </w:rPr>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rPr>
          <w:sz w:val="16"/>
        </w:rPr>
        <w:t xml:space="preserve">, </w:t>
      </w:r>
      <w:r w:rsidRPr="00FD0C31">
        <w:rPr>
          <w:rStyle w:val="StyleUnderline"/>
          <w:highlight w:val="cyan"/>
        </w:rPr>
        <w:t>even if these</w:t>
      </w:r>
      <w:r w:rsidRPr="00BE5B15">
        <w:rPr>
          <w:rStyle w:val="StyleUnderline"/>
        </w:rPr>
        <w:t xml:space="preserve"> ends </w:t>
      </w:r>
      <w:r w:rsidRPr="00FD0C31">
        <w:rPr>
          <w:rStyle w:val="StyleUnderline"/>
          <w:highlight w:val="cyan"/>
        </w:rPr>
        <w:t xml:space="preserve">are not </w:t>
      </w:r>
      <w:r w:rsidRPr="00FD0C31">
        <w:rPr>
          <w:rStyle w:val="Emphasis"/>
          <w:highlight w:val="cyan"/>
        </w:rPr>
        <w:t>thoroughgoing transformations</w:t>
      </w:r>
      <w:r w:rsidRPr="00BE5B15">
        <w:rPr>
          <w:rStyle w:val="StyleUnderline"/>
        </w:rPr>
        <w:t xml:space="preserve"> of </w:t>
      </w:r>
      <w:r w:rsidRPr="00BE5B15">
        <w:rPr>
          <w:rStyle w:val="Emphasis"/>
        </w:rPr>
        <w:t xml:space="preserve">current </w:t>
      </w:r>
      <w:proofErr w:type="gramStart"/>
      <w:r w:rsidRPr="00057E3D">
        <w:rPr>
          <w:rStyle w:val="Emphasis"/>
        </w:rPr>
        <w:t>conditions</w:t>
      </w:r>
      <w:r w:rsidRPr="00057E3D">
        <w:rPr>
          <w:rStyle w:val="StyleUnderline"/>
        </w:rPr>
        <w:t xml:space="preserve"> in their own right</w:t>
      </w:r>
      <w:r w:rsidRPr="00057E3D">
        <w:rPr>
          <w:sz w:val="16"/>
        </w:rPr>
        <w:t>, like</w:t>
      </w:r>
      <w:proofErr w:type="gramEnd"/>
      <w:r w:rsidRPr="00057E3D">
        <w:rPr>
          <w:sz w:val="16"/>
        </w:rPr>
        <w:t xml:space="preserve"> marriage equality or national health care.</w:t>
      </w:r>
    </w:p>
    <w:p w14:paraId="0030ED3F" w14:textId="77777777" w:rsidR="00057E3D" w:rsidRDefault="00057E3D" w:rsidP="00057E3D">
      <w:pPr>
        <w:rPr>
          <w:sz w:val="16"/>
        </w:rPr>
      </w:pPr>
      <w:r w:rsidRPr="00057E3D">
        <w:rPr>
          <w:sz w:val="16"/>
        </w:rPr>
        <w:t xml:space="preserve">The </w:t>
      </w:r>
      <w:r w:rsidRPr="00057E3D">
        <w:rPr>
          <w:rStyle w:val="StyleUnderline"/>
        </w:rPr>
        <w:t>crucial question</w:t>
      </w:r>
      <w:r w:rsidRPr="00057E3D">
        <w:rPr>
          <w:sz w:val="16"/>
        </w:rPr>
        <w:t xml:space="preserve"> here </w:t>
      </w:r>
      <w:r w:rsidRPr="00057E3D">
        <w:rPr>
          <w:rStyle w:val="StyleUnderline"/>
        </w:rPr>
        <w:t>is</w:t>
      </w:r>
      <w:r w:rsidRPr="00057E3D">
        <w:rPr>
          <w:sz w:val="16"/>
        </w:rPr>
        <w:t xml:space="preserve"> a </w:t>
      </w:r>
      <w:r w:rsidRPr="00057E3D">
        <w:rPr>
          <w:rStyle w:val="Emphasis"/>
        </w:rPr>
        <w:t>strategic one</w:t>
      </w:r>
      <w:r w:rsidRPr="00057E3D">
        <w:rPr>
          <w:sz w:val="16"/>
        </w:rPr>
        <w:t xml:space="preserve"> — </w:t>
      </w:r>
      <w:r w:rsidRPr="00057E3D">
        <w:rPr>
          <w:rStyle w:val="StyleUnderline"/>
        </w:rPr>
        <w:t>how social</w:t>
      </w:r>
      <w:r w:rsidRPr="00057E3D">
        <w:rPr>
          <w:sz w:val="16"/>
        </w:rPr>
        <w:t xml:space="preserve">, </w:t>
      </w:r>
      <w:r w:rsidRPr="00057E3D">
        <w:rPr>
          <w:rStyle w:val="StyleUnderline"/>
        </w:rPr>
        <w:t>economic</w:t>
      </w:r>
      <w:r w:rsidRPr="00057E3D">
        <w:rPr>
          <w:sz w:val="16"/>
        </w:rPr>
        <w:t xml:space="preserve">, </w:t>
      </w:r>
      <w:r w:rsidRPr="00057E3D">
        <w:rPr>
          <w:rStyle w:val="StyleUnderline"/>
        </w:rPr>
        <w:t>political</w:t>
      </w:r>
      <w:r w:rsidRPr="00057E3D">
        <w:rPr>
          <w:sz w:val="16"/>
        </w:rPr>
        <w:t xml:space="preserve">, </w:t>
      </w:r>
      <w:r w:rsidRPr="00057E3D">
        <w:rPr>
          <w:rStyle w:val="StyleUnderline"/>
        </w:rPr>
        <w:t xml:space="preserve">and cultural transformation </w:t>
      </w:r>
      <w:proofErr w:type="gramStart"/>
      <w:r w:rsidRPr="00057E3D">
        <w:rPr>
          <w:rStyle w:val="Emphasis"/>
        </w:rPr>
        <w:t>actually comes</w:t>
      </w:r>
      <w:proofErr w:type="gramEnd"/>
      <w:r w:rsidRPr="00057E3D">
        <w:rPr>
          <w:rStyle w:val="Emphasis"/>
        </w:rPr>
        <w:t xml:space="preserve"> about</w:t>
      </w:r>
      <w:r w:rsidRPr="00057E3D">
        <w:rPr>
          <w:sz w:val="16"/>
        </w:rPr>
        <w:t>. In place of the fantasy of a spontaneous revolution where, as Bruce Robbins puts it, “Everything Is Suddenly and Utterly</w:t>
      </w:r>
      <w:r w:rsidRPr="00BE5B15">
        <w:rPr>
          <w:sz w:val="16"/>
        </w:rPr>
        <w:t xml:space="preserve"> Changed,”71 I turn to the revolutionary tradition that invites us all to </w:t>
      </w:r>
      <w:r w:rsidRPr="00FD0C31">
        <w:rPr>
          <w:rStyle w:val="Emphasis"/>
          <w:highlight w:val="cyan"/>
        </w:rPr>
        <w:t>struggle</w:t>
      </w:r>
      <w:r w:rsidRPr="00FD0C31">
        <w:rPr>
          <w:rStyle w:val="StyleUnderline"/>
          <w:highlight w:val="cyan"/>
        </w:rPr>
        <w:t xml:space="preserve"> with</w:t>
      </w:r>
      <w:r w:rsidRPr="00BE5B15">
        <w:rPr>
          <w:rStyle w:val="StyleUnderline"/>
        </w:rPr>
        <w:t xml:space="preserve"> imperfect and </w:t>
      </w:r>
      <w:r w:rsidRPr="00FD0C31">
        <w:rPr>
          <w:rStyle w:val="StyleUnderline"/>
          <w:highlight w:val="cyan"/>
        </w:rPr>
        <w:t>near-term political ends</w:t>
      </w:r>
      <w:r w:rsidRPr="00BE5B15">
        <w:rPr>
          <w:sz w:val="16"/>
        </w:rPr>
        <w:t xml:space="preserve">, to </w:t>
      </w:r>
      <w:r w:rsidRPr="00FD0C31">
        <w:rPr>
          <w:rStyle w:val="StyleUnderline"/>
          <w:highlight w:val="cyan"/>
        </w:rPr>
        <w:t>focus on mobilizing</w:t>
      </w:r>
      <w:r w:rsidRPr="00BE5B15">
        <w:rPr>
          <w:sz w:val="16"/>
        </w:rPr>
        <w:t xml:space="preserve">, </w:t>
      </w:r>
      <w:r w:rsidRPr="00FD0C31">
        <w:rPr>
          <w:rStyle w:val="StyleUnderline"/>
          <w:highlight w:val="cyan"/>
        </w:rPr>
        <w:t>organizing</w:t>
      </w:r>
      <w:r w:rsidRPr="00BE5B15">
        <w:rPr>
          <w:sz w:val="16"/>
        </w:rPr>
        <w:t xml:space="preserve">, </w:t>
      </w:r>
      <w:r w:rsidRPr="00FD0C31">
        <w:rPr>
          <w:rStyle w:val="StyleUnderline"/>
          <w:highlight w:val="cyan"/>
        </w:rPr>
        <w:t>and planning</w:t>
      </w:r>
      <w:r w:rsidRPr="00BE5B15">
        <w:rPr>
          <w:sz w:val="16"/>
        </w:rPr>
        <w:t xml:space="preserve">, </w:t>
      </w:r>
      <w:r w:rsidRPr="00FD0C31">
        <w:rPr>
          <w:rStyle w:val="StyleUnderline"/>
          <w:highlight w:val="cyan"/>
        </w:rPr>
        <w:t>and</w:t>
      </w:r>
      <w:r w:rsidRPr="00BE5B15">
        <w:rPr>
          <w:sz w:val="16"/>
        </w:rPr>
        <w:t xml:space="preserve"> to </w:t>
      </w:r>
      <w:r w:rsidRPr="00FD0C31">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FD0C31">
        <w:rPr>
          <w:rStyle w:val="StyleUnderline"/>
          <w:highlight w:val="cyan"/>
        </w:rPr>
        <w:t xml:space="preserve">work of </w:t>
      </w:r>
      <w:r w:rsidRPr="00FD0C31">
        <w:rPr>
          <w:rStyle w:val="Emphasis"/>
          <w:highlight w:val="cyan"/>
        </w:rPr>
        <w:t>social transformation</w:t>
      </w:r>
      <w:r w:rsidRPr="00FD0C31">
        <w:rPr>
          <w:rStyle w:val="StyleUnderline"/>
          <w:highlight w:val="cyan"/>
        </w:rPr>
        <w:t xml:space="preserve"> through </w:t>
      </w:r>
      <w:r w:rsidRPr="00FD0C31">
        <w:rPr>
          <w:rStyle w:val="Emphasis"/>
          <w:highlight w:val="cyan"/>
        </w:rPr>
        <w:t>all</w:t>
      </w:r>
      <w:r w:rsidRPr="00BE5B15">
        <w:rPr>
          <w:rStyle w:val="Emphasis"/>
        </w:rPr>
        <w:t xml:space="preserve"> existing </w:t>
      </w:r>
      <w:r w:rsidRPr="00FD0C31">
        <w:rPr>
          <w:rStyle w:val="Emphasis"/>
          <w:highlight w:val="cyan"/>
        </w:rPr>
        <w:t>channels</w:t>
      </w:r>
      <w:r w:rsidRPr="00FD0C31">
        <w:rPr>
          <w:rStyle w:val="StyleUnderline"/>
          <w:highlight w:val="cyan"/>
        </w:rPr>
        <w:t xml:space="preserve"> for political struggle</w:t>
      </w:r>
      <w:r w:rsidRPr="00BE5B15">
        <w:rPr>
          <w:sz w:val="16"/>
        </w:rPr>
        <w:t xml:space="preserve">, </w:t>
      </w:r>
      <w:r w:rsidRPr="005E17F0">
        <w:rPr>
          <w:rStyle w:val="StyleUnderline"/>
        </w:rPr>
        <w:t xml:space="preserve">including </w:t>
      </w:r>
      <w:r w:rsidRPr="005E17F0">
        <w:rPr>
          <w:rStyle w:val="Emphasis"/>
        </w:rPr>
        <w:t>elections</w:t>
      </w:r>
      <w:r w:rsidRPr="005E17F0">
        <w:rPr>
          <w:sz w:val="16"/>
        </w:rPr>
        <w:t xml:space="preserve">, </w:t>
      </w:r>
      <w:r w:rsidRPr="005E17F0">
        <w:rPr>
          <w:rStyle w:val="Emphasis"/>
        </w:rPr>
        <w:t>battles for legal rights</w:t>
      </w:r>
      <w:r w:rsidRPr="005E17F0">
        <w:rPr>
          <w:sz w:val="16"/>
        </w:rPr>
        <w:t xml:space="preserve">, </w:t>
      </w:r>
      <w:r w:rsidRPr="005E17F0">
        <w:rPr>
          <w:rStyle w:val="StyleUnderline"/>
        </w:rPr>
        <w:t xml:space="preserve">and </w:t>
      </w:r>
      <w:r w:rsidRPr="005E17F0">
        <w:rPr>
          <w:rStyle w:val="Emphasis"/>
        </w:rPr>
        <w:t>institutions</w:t>
      </w:r>
      <w:r w:rsidRPr="005E17F0">
        <w:rPr>
          <w:rStyle w:val="StyleUnderline"/>
        </w:rPr>
        <w:t xml:space="preserve"> like the </w:t>
      </w:r>
      <w:r w:rsidRPr="005E17F0">
        <w:rPr>
          <w:rStyle w:val="Emphasis"/>
        </w:rPr>
        <w:t>university</w:t>
      </w:r>
      <w:r w:rsidRPr="005E17F0">
        <w:rPr>
          <w:rStyle w:val="StyleUnderline"/>
        </w:rPr>
        <w:t xml:space="preserve"> and the </w:t>
      </w:r>
      <w:r w:rsidRPr="005E17F0">
        <w:rPr>
          <w:rStyle w:val="Emphasis"/>
        </w:rPr>
        <w:t>state</w:t>
      </w:r>
      <w:r w:rsidRPr="005E17F0">
        <w:rPr>
          <w:sz w:val="16"/>
        </w:rPr>
        <w:t xml:space="preserve">. </w:t>
      </w:r>
      <w:r w:rsidRPr="005E17F0">
        <w:rPr>
          <w:rStyle w:val="StyleUnderline"/>
        </w:rPr>
        <w:t>Practical politics is</w:t>
      </w:r>
      <w:r w:rsidRPr="005E17F0">
        <w:rPr>
          <w:sz w:val="16"/>
        </w:rPr>
        <w:t xml:space="preserve"> also </w:t>
      </w:r>
      <w:r w:rsidRPr="005E17F0">
        <w:rPr>
          <w:rStyle w:val="StyleUnderline"/>
        </w:rPr>
        <w:t xml:space="preserve">crucial to building </w:t>
      </w:r>
      <w:r w:rsidRPr="005E17F0">
        <w:rPr>
          <w:rStyle w:val="Emphasis"/>
        </w:rPr>
        <w:t>skills</w:t>
      </w:r>
      <w:r w:rsidRPr="005E17F0">
        <w:rPr>
          <w:sz w:val="16"/>
        </w:rPr>
        <w:t xml:space="preserve">, </w:t>
      </w:r>
      <w:r w:rsidRPr="005E17F0">
        <w:rPr>
          <w:rStyle w:val="Emphasis"/>
        </w:rPr>
        <w:t>organizations</w:t>
      </w:r>
      <w:r w:rsidRPr="005E17F0">
        <w:rPr>
          <w:sz w:val="16"/>
        </w:rPr>
        <w:t xml:space="preserve">, </w:t>
      </w:r>
      <w:r w:rsidRPr="005E17F0">
        <w:rPr>
          <w:rStyle w:val="StyleUnderline"/>
        </w:rPr>
        <w:t xml:space="preserve">and </w:t>
      </w:r>
      <w:r w:rsidRPr="005E17F0">
        <w:rPr>
          <w:rStyle w:val="Emphasis"/>
        </w:rPr>
        <w:t>collective power</w:t>
      </w:r>
      <w:r w:rsidRPr="005E17F0">
        <w:rPr>
          <w:rStyle w:val="StyleUnderline"/>
        </w:rPr>
        <w:t xml:space="preserve"> on the left</w:t>
      </w:r>
      <w:r w:rsidRPr="005E17F0">
        <w:rPr>
          <w:sz w:val="16"/>
        </w:rPr>
        <w:t xml:space="preserve">, </w:t>
      </w:r>
      <w:r w:rsidRPr="005E17F0">
        <w:rPr>
          <w:rStyle w:val="StyleUnderline"/>
        </w:rPr>
        <w:t xml:space="preserve">all preconditions for </w:t>
      </w:r>
      <w:r w:rsidRPr="005E17F0">
        <w:rPr>
          <w:rStyle w:val="Emphasis"/>
        </w:rPr>
        <w:t>radical structural change</w:t>
      </w:r>
      <w:r w:rsidRPr="005E17F0">
        <w:rPr>
          <w:sz w:val="16"/>
        </w:rPr>
        <w:t>.</w:t>
      </w:r>
    </w:p>
    <w:p w14:paraId="700A4D52" w14:textId="77777777" w:rsidR="00057E3D" w:rsidRDefault="00057E3D" w:rsidP="00057E3D"/>
    <w:p w14:paraId="10737A35" w14:textId="77777777" w:rsidR="00057E3D" w:rsidRDefault="00057E3D" w:rsidP="00057E3D">
      <w:pPr>
        <w:pStyle w:val="Heading2"/>
      </w:pPr>
      <w:r>
        <w:t>ON</w:t>
      </w:r>
    </w:p>
    <w:p w14:paraId="3E95DBAC" w14:textId="77777777" w:rsidR="00057E3D" w:rsidRDefault="00057E3D" w:rsidP="00057E3D">
      <w:pPr>
        <w:pStyle w:val="Heading3"/>
      </w:pPr>
      <w:r>
        <w:t>Case---1NC</w:t>
      </w:r>
    </w:p>
    <w:p w14:paraId="36D1302E" w14:textId="53CC7B5C" w:rsidR="00057E3D" w:rsidRDefault="00057E3D" w:rsidP="00057E3D">
      <w:pPr>
        <w:pStyle w:val="Heading4"/>
      </w:pPr>
      <w:r>
        <w:t xml:space="preserve">Vote neg on </w:t>
      </w:r>
      <w:r w:rsidRPr="0053011C">
        <w:rPr>
          <w:u w:val="single"/>
        </w:rPr>
        <w:t>presumption</w:t>
      </w:r>
      <w:r>
        <w:t>:</w:t>
      </w:r>
    </w:p>
    <w:p w14:paraId="6E65F09D" w14:textId="77777777" w:rsidR="00057E3D" w:rsidRPr="00057E3D" w:rsidRDefault="00057E3D" w:rsidP="00057E3D"/>
    <w:p w14:paraId="16192895" w14:textId="0826CE7E" w:rsidR="00057E3D" w:rsidRDefault="00057E3D" w:rsidP="00057E3D">
      <w:pPr>
        <w:pStyle w:val="Heading4"/>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5E36A076" w14:textId="77777777" w:rsidR="00057E3D" w:rsidRDefault="00057E3D" w:rsidP="00057E3D">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70B6C1E1" w14:textId="77777777" w:rsidR="00057E3D" w:rsidRPr="00854D7E" w:rsidRDefault="00057E3D" w:rsidP="00057E3D">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702F34">
        <w:rPr>
          <w:rStyle w:val="StyleUnderline"/>
          <w:highlight w:val="cyan"/>
        </w:rPr>
        <w:t>critique</w:t>
      </w:r>
      <w:r w:rsidRPr="00854D7E">
        <w:rPr>
          <w:rStyle w:val="StyleUnderline"/>
        </w:rPr>
        <w:t xml:space="preserve"> is </w:t>
      </w:r>
      <w:r w:rsidRPr="00702F34">
        <w:rPr>
          <w:rStyle w:val="Emphasis"/>
          <w:highlight w:val="cyan"/>
        </w:rPr>
        <w:t>founded</w:t>
      </w:r>
      <w:r w:rsidRPr="00702F34">
        <w:rPr>
          <w:rStyle w:val="StyleUnderline"/>
          <w:highlight w:val="cyan"/>
        </w:rPr>
        <w:t xml:space="preserve"> on</w:t>
      </w:r>
      <w:r w:rsidRPr="00854D7E">
        <w:rPr>
          <w:rStyle w:val="StyleUnderline"/>
        </w:rPr>
        <w:t xml:space="preserve"> this </w:t>
      </w:r>
      <w:r w:rsidRPr="00702F34">
        <w:rPr>
          <w:rStyle w:val="StyleUnderline"/>
          <w:highlight w:val="cyan"/>
        </w:rPr>
        <w:t>principle</w:t>
      </w:r>
      <w:r w:rsidRPr="00854D7E">
        <w:rPr>
          <w:sz w:val="16"/>
        </w:rPr>
        <w:t xml:space="preserve">, proposing </w:t>
      </w:r>
      <w:r w:rsidRPr="00854D7E">
        <w:rPr>
          <w:rStyle w:val="StyleUnderline"/>
        </w:rPr>
        <w:t xml:space="preserve">that </w:t>
      </w:r>
      <w:r w:rsidRPr="00702F34">
        <w:rPr>
          <w:rStyle w:val="StyleUnderline"/>
          <w:highlight w:val="cyan"/>
        </w:rPr>
        <w:t xml:space="preserve">there is something </w:t>
      </w:r>
      <w:r w:rsidRPr="00702F34">
        <w:rPr>
          <w:rStyle w:val="Emphasis"/>
          <w:highlight w:val="cyan"/>
        </w:rPr>
        <w:t>politically productive</w:t>
      </w:r>
      <w:r w:rsidRPr="00702F34">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702F34">
        <w:rPr>
          <w:rStyle w:val="Emphasis"/>
          <w:highlight w:val="cyan"/>
        </w:rPr>
        <w:t>rhetoric</w:t>
      </w:r>
      <w:r w:rsidRPr="00854D7E">
        <w:rPr>
          <w:sz w:val="16"/>
        </w:rPr>
        <w:t xml:space="preserve"> — its stakes are </w:t>
      </w:r>
      <w:r w:rsidRPr="00702F34">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702F34">
        <w:rPr>
          <w:rStyle w:val="Emphasis"/>
          <w:highlight w:val="cyan"/>
        </w:rPr>
        <w:t>obscuring</w:t>
      </w:r>
      <w:r w:rsidRPr="00854D7E">
        <w:rPr>
          <w:sz w:val="16"/>
        </w:rPr>
        <w:t xml:space="preserve"> the </w:t>
      </w:r>
      <w:r w:rsidRPr="00702F34">
        <w:rPr>
          <w:rStyle w:val="Emphasis"/>
          <w:highlight w:val="cyan"/>
        </w:rPr>
        <w:t>obstacles</w:t>
      </w:r>
      <w:r w:rsidRPr="00702F34">
        <w:rPr>
          <w:rStyle w:val="StyleUnderline"/>
          <w:highlight w:val="cyan"/>
        </w:rPr>
        <w:t xml:space="preserve"> between </w:t>
      </w:r>
      <w:r w:rsidRPr="00702F34">
        <w:rPr>
          <w:rStyle w:val="Emphasis"/>
          <w:highlight w:val="cyan"/>
        </w:rPr>
        <w:t>critique</w:t>
      </w:r>
      <w:r w:rsidRPr="00702F34">
        <w:rPr>
          <w:rStyle w:val="StyleUnderline"/>
          <w:highlight w:val="cyan"/>
        </w:rPr>
        <w:t xml:space="preserve"> and </w:t>
      </w:r>
      <w:r w:rsidRPr="00702F34">
        <w:rPr>
          <w:rStyle w:val="Emphasis"/>
          <w:highlight w:val="cyan"/>
        </w:rPr>
        <w:t>action</w:t>
      </w:r>
      <w:r w:rsidRPr="00854D7E">
        <w:rPr>
          <w:sz w:val="16"/>
        </w:rPr>
        <w:t xml:space="preserve"> and thereby </w:t>
      </w:r>
      <w:r w:rsidRPr="00702F34">
        <w:rPr>
          <w:rStyle w:val="StyleUnderline"/>
          <w:highlight w:val="cyan"/>
        </w:rPr>
        <w:t>making critique</w:t>
      </w:r>
      <w:r w:rsidRPr="00854D7E">
        <w:rPr>
          <w:rStyle w:val="StyleUnderline"/>
        </w:rPr>
        <w:t xml:space="preserve"> </w:t>
      </w:r>
      <w:r w:rsidRPr="00854D7E">
        <w:rPr>
          <w:rStyle w:val="Emphasis"/>
        </w:rPr>
        <w:t xml:space="preserve">more </w:t>
      </w:r>
      <w:r w:rsidRPr="00702F34">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702F34">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702F34">
        <w:rPr>
          <w:rStyle w:val="Emphasis"/>
          <w:highlight w:val="cyan"/>
        </w:rPr>
        <w:t>self-soothing</w:t>
      </w:r>
      <w:r w:rsidRPr="00854D7E">
        <w:rPr>
          <w:rStyle w:val="StyleUnderline"/>
        </w:rPr>
        <w:t xml:space="preserve"> than edifying</w:t>
      </w:r>
      <w:r w:rsidRPr="00854D7E">
        <w:rPr>
          <w:sz w:val="16"/>
        </w:rPr>
        <w:t>.</w:t>
      </w:r>
    </w:p>
    <w:p w14:paraId="2E38CDF9" w14:textId="77777777" w:rsidR="00057E3D" w:rsidRPr="00B2420E" w:rsidRDefault="00057E3D" w:rsidP="00057E3D">
      <w:pPr>
        <w:rPr>
          <w:sz w:val="16"/>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54429F66" w14:textId="77777777" w:rsidR="00057E3D" w:rsidRPr="00B2420E" w:rsidRDefault="00057E3D" w:rsidP="00057E3D">
      <w:pPr>
        <w:rPr>
          <w:sz w:val="16"/>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1AE9F302" w14:textId="77777777" w:rsidR="00057E3D" w:rsidRPr="00B2420E" w:rsidRDefault="00057E3D" w:rsidP="00057E3D">
      <w:pPr>
        <w:rPr>
          <w:sz w:val="16"/>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C1C5D3C" w14:textId="77777777" w:rsidR="00057E3D" w:rsidRPr="000669FC" w:rsidRDefault="00057E3D" w:rsidP="00057E3D">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702F34">
        <w:rPr>
          <w:rStyle w:val="StyleUnderline"/>
          <w:highlight w:val="cyan"/>
        </w:rPr>
        <w:t xml:space="preserve">yoked to an </w:t>
      </w:r>
      <w:proofErr w:type="gramStart"/>
      <w:r w:rsidRPr="00702F34">
        <w:rPr>
          <w:rStyle w:val="StyleUnderline"/>
          <w:highlight w:val="cyan"/>
        </w:rPr>
        <w:t>affect</w:t>
      </w:r>
      <w:proofErr w:type="gramEnd"/>
      <w:r w:rsidRPr="00702F34">
        <w:rPr>
          <w:rStyle w:val="StyleUnderline"/>
          <w:highlight w:val="cyan"/>
        </w:rPr>
        <w:t xml:space="preserve"> that risks </w:t>
      </w:r>
      <w:r w:rsidRPr="00702F34">
        <w:rPr>
          <w:rStyle w:val="Emphasis"/>
          <w:highlight w:val="cyan"/>
        </w:rPr>
        <w:t>entrapment</w:t>
      </w:r>
      <w:r w:rsidRPr="00702F34">
        <w:rPr>
          <w:rStyle w:val="StyleUnderline"/>
          <w:highlight w:val="cyan"/>
        </w:rPr>
        <w:t xml:space="preserve"> in</w:t>
      </w:r>
      <w:r w:rsidRPr="00CA7FF3">
        <w:rPr>
          <w:rStyle w:val="StyleUnderline"/>
        </w:rPr>
        <w:t xml:space="preserve"> the </w:t>
      </w:r>
      <w:r w:rsidRPr="00702F34">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702F34">
        <w:rPr>
          <w:rStyle w:val="Emphasis"/>
          <w:highlight w:val="cyan"/>
        </w:rPr>
        <w:t>accounts</w:t>
      </w:r>
      <w:r w:rsidRPr="00702F34">
        <w:rPr>
          <w:rStyle w:val="StyleUnderline"/>
          <w:highlight w:val="cyan"/>
        </w:rPr>
        <w:t xml:space="preserve"> of scholarship’s </w:t>
      </w:r>
      <w:r w:rsidRPr="00702F34">
        <w:rPr>
          <w:rStyle w:val="Emphasis"/>
          <w:highlight w:val="cyan"/>
        </w:rPr>
        <w:t>worldmaking power</w:t>
      </w:r>
      <w:r w:rsidRPr="000669FC">
        <w:rPr>
          <w:sz w:val="16"/>
        </w:rPr>
        <w:t xml:space="preserve">, it’s also easy to forget that </w:t>
      </w:r>
      <w:r w:rsidRPr="00702F34">
        <w:rPr>
          <w:rStyle w:val="StyleUnderline"/>
          <w:highlight w:val="cyan"/>
        </w:rPr>
        <w:t xml:space="preserve">there’s </w:t>
      </w:r>
      <w:r w:rsidRPr="00702F34">
        <w:rPr>
          <w:rStyle w:val="Emphasis"/>
          <w:highlight w:val="cyan"/>
        </w:rPr>
        <w:t>no</w:t>
      </w:r>
      <w:r w:rsidRPr="00CA7FF3">
        <w:rPr>
          <w:rStyle w:val="Emphasis"/>
        </w:rPr>
        <w:t xml:space="preserve"> necessary </w:t>
      </w:r>
      <w:r w:rsidRPr="00702F34">
        <w:rPr>
          <w:rStyle w:val="Emphasis"/>
          <w:highlight w:val="cyan"/>
        </w:rPr>
        <w:t>connection</w:t>
      </w:r>
      <w:r w:rsidRPr="00702F34">
        <w:rPr>
          <w:rStyle w:val="StyleUnderline"/>
          <w:highlight w:val="cyan"/>
        </w:rPr>
        <w:t xml:space="preserve"> between</w:t>
      </w:r>
      <w:r w:rsidRPr="00CA7FF3">
        <w:rPr>
          <w:rStyle w:val="StyleUnderline"/>
        </w:rPr>
        <w:t xml:space="preserve"> a </w:t>
      </w:r>
      <w:r w:rsidRPr="00702F34">
        <w:rPr>
          <w:rStyle w:val="StyleUnderline"/>
          <w:highlight w:val="cyan"/>
        </w:rPr>
        <w:t xml:space="preserve">hopeful </w:t>
      </w:r>
      <w:proofErr w:type="gramStart"/>
      <w:r w:rsidRPr="00702F34">
        <w:rPr>
          <w:rStyle w:val="StyleUnderline"/>
          <w:highlight w:val="cyan"/>
        </w:rPr>
        <w:t>affect</w:t>
      </w:r>
      <w:proofErr w:type="gramEnd"/>
      <w:r w:rsidRPr="00702F34">
        <w:rPr>
          <w:rStyle w:val="StyleUnderline"/>
          <w:highlight w:val="cyan"/>
        </w:rPr>
        <w:t xml:space="preserve"> and</w:t>
      </w:r>
      <w:r w:rsidRPr="000669FC">
        <w:rPr>
          <w:sz w:val="16"/>
        </w:rPr>
        <w:t xml:space="preserve"> an </w:t>
      </w:r>
      <w:r w:rsidRPr="00702F34">
        <w:rPr>
          <w:rStyle w:val="StyleUnderline"/>
          <w:highlight w:val="cyan"/>
        </w:rPr>
        <w:t>ability to enact possibilities</w:t>
      </w:r>
      <w:r w:rsidRPr="000669FC">
        <w:rPr>
          <w:sz w:val="16"/>
        </w:rPr>
        <w:t>. As Patricia Stuelke has remarked, “</w:t>
      </w:r>
      <w:r w:rsidRPr="00702F34">
        <w:rPr>
          <w:rStyle w:val="StyleUnderline"/>
          <w:highlight w:val="cyan"/>
        </w:rPr>
        <w:t>To imagine</w:t>
      </w:r>
      <w:r w:rsidRPr="000669FC">
        <w:rPr>
          <w:sz w:val="16"/>
        </w:rPr>
        <w:t xml:space="preserve"> that </w:t>
      </w:r>
      <w:r w:rsidRPr="00702F34">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702F34">
        <w:rPr>
          <w:rStyle w:val="Emphasis"/>
          <w:highlight w:val="cyan"/>
        </w:rPr>
        <w:t>intentions</w:t>
      </w:r>
      <w:r w:rsidRPr="000669FC">
        <w:rPr>
          <w:sz w:val="16"/>
        </w:rPr>
        <w:t xml:space="preserve">, with </w:t>
      </w:r>
      <w:r w:rsidRPr="000669FC">
        <w:rPr>
          <w:rStyle w:val="StyleUnderline"/>
        </w:rPr>
        <w:t xml:space="preserve">a </w:t>
      </w:r>
      <w:r w:rsidRPr="00702F34">
        <w:rPr>
          <w:rStyle w:val="Emphasis"/>
          <w:highlight w:val="cyan"/>
        </w:rPr>
        <w:t>labor of love</w:t>
      </w:r>
      <w:r w:rsidRPr="000669FC">
        <w:rPr>
          <w:sz w:val="16"/>
        </w:rPr>
        <w:t xml:space="preserve">, </w:t>
      </w:r>
      <w:r w:rsidRPr="000669FC">
        <w:rPr>
          <w:rStyle w:val="StyleUnderline"/>
        </w:rPr>
        <w:t xml:space="preserve">with a </w:t>
      </w:r>
      <w:r w:rsidRPr="00702F34">
        <w:rPr>
          <w:rStyle w:val="Emphasis"/>
          <w:highlight w:val="cyan"/>
        </w:rPr>
        <w:t>new way of reading</w:t>
      </w:r>
      <w:r w:rsidRPr="000669FC">
        <w:rPr>
          <w:sz w:val="16"/>
        </w:rPr>
        <w:t xml:space="preserve"> . . . </w:t>
      </w:r>
      <w:r w:rsidRPr="00702F34">
        <w:rPr>
          <w:rStyle w:val="StyleUnderline"/>
          <w:highlight w:val="cyan"/>
        </w:rPr>
        <w:t xml:space="preserve">is a </w:t>
      </w:r>
      <w:r w:rsidRPr="00702F34">
        <w:rPr>
          <w:rStyle w:val="Emphasis"/>
          <w:sz w:val="30"/>
          <w:szCs w:val="30"/>
          <w:highlight w:val="cyan"/>
        </w:rPr>
        <w:t>category error</w:t>
      </w:r>
      <w:r w:rsidRPr="00CA7FF3">
        <w:rPr>
          <w:rStyle w:val="StyleUnderline"/>
        </w:rPr>
        <w:t xml:space="preserve"> that </w:t>
      </w:r>
      <w:r w:rsidRPr="00702F34">
        <w:rPr>
          <w:rStyle w:val="StyleUnderline"/>
          <w:highlight w:val="cyan"/>
        </w:rPr>
        <w:t>neither the planet nor</w:t>
      </w:r>
      <w:r w:rsidRPr="00CA7FF3">
        <w:rPr>
          <w:rStyle w:val="StyleUnderline"/>
        </w:rPr>
        <w:t xml:space="preserve"> any of </w:t>
      </w:r>
      <w:r w:rsidRPr="00702F34">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0731818B" w14:textId="77777777" w:rsidR="00057E3D" w:rsidRDefault="00057E3D" w:rsidP="00057E3D">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702F34">
        <w:rPr>
          <w:rStyle w:val="StyleUnderline"/>
          <w:highlight w:val="cyan"/>
        </w:rPr>
        <w:t>led to</w:t>
      </w:r>
      <w:r w:rsidRPr="0053011C">
        <w:rPr>
          <w:sz w:val="16"/>
        </w:rPr>
        <w:t xml:space="preserve"> a kind of </w:t>
      </w:r>
      <w:r w:rsidRPr="00702F34">
        <w:rPr>
          <w:rStyle w:val="Emphasis"/>
          <w:highlight w:val="cyan"/>
        </w:rPr>
        <w:t>ersatz utopianism</w:t>
      </w:r>
      <w:r w:rsidRPr="00702F34">
        <w:rPr>
          <w:rStyle w:val="StyleUnderline"/>
          <w:highlight w:val="cyan"/>
        </w:rPr>
        <w:t xml:space="preserve"> that</w:t>
      </w:r>
      <w:r w:rsidRPr="0053011C">
        <w:rPr>
          <w:sz w:val="16"/>
        </w:rPr>
        <w:t xml:space="preserve"> can </w:t>
      </w:r>
      <w:r w:rsidRPr="00702F34">
        <w:rPr>
          <w:rStyle w:val="StyleUnderline"/>
          <w:highlight w:val="cyan"/>
        </w:rPr>
        <w:t>occlude</w:t>
      </w:r>
      <w:r w:rsidRPr="0053011C">
        <w:rPr>
          <w:sz w:val="16"/>
        </w:rPr>
        <w:t xml:space="preserve"> the </w:t>
      </w:r>
      <w:r w:rsidRPr="00702F34">
        <w:rPr>
          <w:rStyle w:val="Emphasis"/>
          <w:highlight w:val="cyan"/>
        </w:rPr>
        <w:t>real</w:t>
      </w:r>
      <w:r w:rsidRPr="000669FC">
        <w:rPr>
          <w:rStyle w:val="Emphasis"/>
        </w:rPr>
        <w:t xml:space="preserve"> demands</w:t>
      </w:r>
      <w:r w:rsidRPr="000669FC">
        <w:rPr>
          <w:rStyle w:val="StyleUnderline"/>
        </w:rPr>
        <w:t xml:space="preserve"> of </w:t>
      </w:r>
      <w:r w:rsidRPr="00702F34">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702F34">
        <w:rPr>
          <w:rStyle w:val="Emphasis"/>
          <w:highlight w:val="cyan"/>
        </w:rPr>
        <w:t>material factors</w:t>
      </w:r>
      <w:r w:rsidRPr="00702F34">
        <w:rPr>
          <w:rStyle w:val="StyleUnderline"/>
          <w:highlight w:val="cyan"/>
        </w:rPr>
        <w:t xml:space="preserve"> stand in the way of scholar-activism</w:t>
      </w:r>
      <w:r w:rsidRPr="0053011C">
        <w:rPr>
          <w:sz w:val="16"/>
        </w:rPr>
        <w:t xml:space="preserve">, from </w:t>
      </w:r>
      <w:r w:rsidRPr="00702F34">
        <w:rPr>
          <w:rStyle w:val="StyleUnderline"/>
          <w:highlight w:val="cyan"/>
        </w:rPr>
        <w:t>institutional complicity</w:t>
      </w:r>
      <w:r w:rsidRPr="0053011C">
        <w:rPr>
          <w:sz w:val="16"/>
        </w:rPr>
        <w:t xml:space="preserve"> to </w:t>
      </w:r>
      <w:r w:rsidRPr="00702F34">
        <w:rPr>
          <w:rStyle w:val="Emphasis"/>
          <w:highlight w:val="cyan"/>
        </w:rPr>
        <w:t>prohibitive constraints</w:t>
      </w:r>
      <w:r w:rsidRPr="00702F34">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702F34">
        <w:rPr>
          <w:rStyle w:val="StyleUnderline"/>
          <w:highlight w:val="cyan"/>
        </w:rPr>
        <w:t xml:space="preserve">possibility </w:t>
      </w:r>
      <w:proofErr w:type="gramStart"/>
      <w:r w:rsidRPr="00702F34">
        <w:rPr>
          <w:rStyle w:val="StyleUnderline"/>
          <w:highlight w:val="cyan"/>
        </w:rPr>
        <w:t>scholarship</w:t>
      </w:r>
      <w:r w:rsidRPr="0053011C">
        <w:rPr>
          <w:sz w:val="16"/>
        </w:rPr>
        <w:t xml:space="preserve"> risks </w:t>
      </w:r>
      <w:r w:rsidRPr="00702F34">
        <w:rPr>
          <w:rStyle w:val="Emphasis"/>
          <w:highlight w:val="cyan"/>
        </w:rPr>
        <w:t>paint</w:t>
      </w:r>
      <w:r w:rsidRPr="000669FC">
        <w:rPr>
          <w:rStyle w:val="Emphasis"/>
        </w:rPr>
        <w:t>ing</w:t>
      </w:r>
      <w:proofErr w:type="gramEnd"/>
      <w:r w:rsidRPr="000669FC">
        <w:rPr>
          <w:rStyle w:val="Emphasis"/>
        </w:rPr>
        <w:t xml:space="preserve"> </w:t>
      </w:r>
      <w:r w:rsidRPr="00702F34">
        <w:rPr>
          <w:rStyle w:val="Emphasis"/>
          <w:highlight w:val="cyan"/>
        </w:rPr>
        <w:t>over</w:t>
      </w:r>
      <w:r w:rsidRPr="00702F34">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1143748F" w14:textId="77777777" w:rsidR="00057E3D" w:rsidRDefault="00057E3D" w:rsidP="00057E3D">
      <w:pPr>
        <w:rPr>
          <w:sz w:val="16"/>
        </w:rPr>
      </w:pPr>
    </w:p>
    <w:p w14:paraId="63DB5B3A" w14:textId="03C35004" w:rsidR="00057E3D" w:rsidRPr="00573B5A" w:rsidRDefault="00057E3D" w:rsidP="00057E3D">
      <w:pPr>
        <w:pStyle w:val="Heading4"/>
        <w:rPr>
          <w:u w:val="single"/>
        </w:rPr>
      </w:pPr>
      <w:r>
        <w:t xml:space="preserve">2. 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7147B2A2" w14:textId="77777777" w:rsidR="00057E3D" w:rsidRDefault="00057E3D" w:rsidP="00057E3D">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669CE6A3" w14:textId="77777777" w:rsidR="00057E3D" w:rsidRPr="00724689" w:rsidRDefault="00057E3D" w:rsidP="00057E3D">
      <w:pPr>
        <w:rPr>
          <w:sz w:val="16"/>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702F34">
        <w:rPr>
          <w:rStyle w:val="Emphasis"/>
          <w:highlight w:val="cyan"/>
        </w:rPr>
        <w:t>everyday</w:t>
      </w:r>
      <w:r w:rsidRPr="00724689">
        <w:rPr>
          <w:sz w:val="16"/>
        </w:rPr>
        <w:t xml:space="preserve"> “</w:t>
      </w:r>
      <w:r w:rsidRPr="00702F34">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702F34">
        <w:rPr>
          <w:rStyle w:val="StyleUnderline"/>
          <w:highlight w:val="cyan"/>
        </w:rPr>
        <w:t>Proponents of</w:t>
      </w:r>
      <w:r w:rsidRPr="00724689">
        <w:rPr>
          <w:sz w:val="16"/>
        </w:rPr>
        <w:t xml:space="preserve"> the </w:t>
      </w:r>
      <w:r w:rsidRPr="00702F34">
        <w:rPr>
          <w:rStyle w:val="Emphasis"/>
          <w:highlight w:val="cyan"/>
        </w:rPr>
        <w:t>political importance</w:t>
      </w:r>
      <w:r w:rsidRPr="00702F34">
        <w:rPr>
          <w:rStyle w:val="StyleUnderline"/>
          <w:highlight w:val="cyan"/>
        </w:rPr>
        <w:t xml:space="preserve"> of </w:t>
      </w:r>
      <w:r w:rsidRPr="00702F34">
        <w:rPr>
          <w:rStyle w:val="Emphasis"/>
          <w:highlight w:val="cyan"/>
        </w:rPr>
        <w:t>this</w:t>
      </w:r>
      <w:r w:rsidRPr="00724689">
        <w:rPr>
          <w:rStyle w:val="Emphasis"/>
        </w:rPr>
        <w:t xml:space="preserve"> domain</w:t>
      </w:r>
      <w:r w:rsidRPr="00724689">
        <w:rPr>
          <w:rStyle w:val="StyleUnderline"/>
        </w:rPr>
        <w:t xml:space="preserve"> </w:t>
      </w:r>
      <w:r w:rsidRPr="00702F34">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702F34">
        <w:rPr>
          <w:rStyle w:val="StyleUnderline"/>
          <w:highlight w:val="cyan"/>
        </w:rPr>
        <w:t>examining them</w:t>
      </w:r>
      <w:r w:rsidRPr="00724689">
        <w:rPr>
          <w:sz w:val="16"/>
        </w:rPr>
        <w:t xml:space="preserve"> could </w:t>
      </w:r>
      <w:r w:rsidRPr="00724689">
        <w:rPr>
          <w:rStyle w:val="StyleUnderline"/>
        </w:rPr>
        <w:t xml:space="preserve">help in </w:t>
      </w:r>
      <w:r w:rsidRPr="00702F34">
        <w:rPr>
          <w:rStyle w:val="Emphasis"/>
          <w:highlight w:val="cyan"/>
        </w:rPr>
        <w:t>understand</w:t>
      </w:r>
      <w:r w:rsidRPr="00724689">
        <w:rPr>
          <w:rStyle w:val="Emphasis"/>
        </w:rPr>
        <w:t xml:space="preserve">ing the </w:t>
      </w:r>
      <w:r w:rsidRPr="00702F34">
        <w:rPr>
          <w:rStyle w:val="Emphasis"/>
          <w:highlight w:val="cyan"/>
        </w:rPr>
        <w:t>processes</w:t>
      </w:r>
      <w:r w:rsidRPr="00702F34">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702F34">
        <w:rPr>
          <w:rStyle w:val="StyleUnderline"/>
          <w:highlight w:val="cyan"/>
        </w:rPr>
        <w:t>or</w:t>
      </w:r>
      <w:r w:rsidRPr="00724689">
        <w:rPr>
          <w:sz w:val="16"/>
        </w:rPr>
        <w:t xml:space="preserve"> b) they therefore </w:t>
      </w:r>
      <w:r w:rsidRPr="00702F34">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702F34">
        <w:rPr>
          <w:rStyle w:val="Emphasis"/>
          <w:highlight w:val="cyan"/>
        </w:rPr>
        <w:t>politics</w:t>
      </w:r>
      <w:r w:rsidRPr="00702F34">
        <w:rPr>
          <w:rStyle w:val="StyleUnderline"/>
          <w:highlight w:val="cyan"/>
        </w:rPr>
        <w:t xml:space="preserve"> themselves</w:t>
      </w:r>
      <w:r w:rsidRPr="00724689">
        <w:rPr>
          <w:sz w:val="16"/>
        </w:rPr>
        <w:t xml:space="preserve">. Several factors accounted for the </w:t>
      </w:r>
      <w:r w:rsidRPr="00702F34">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702F34">
        <w:rPr>
          <w:rStyle w:val="StyleUnderline"/>
          <w:highlight w:val="cyan"/>
        </w:rPr>
        <w:t xml:space="preserve">had to do </w:t>
      </w:r>
      <w:proofErr w:type="gramStart"/>
      <w:r w:rsidRPr="00702F34">
        <w:rPr>
          <w:rStyle w:val="StyleUnderline"/>
          <w:highlight w:val="cyan"/>
        </w:rPr>
        <w:t>to with</w:t>
      </w:r>
      <w:proofErr w:type="gramEnd"/>
      <w:r w:rsidRPr="00724689">
        <w:rPr>
          <w:rStyle w:val="StyleUnderline"/>
        </w:rPr>
        <w:t xml:space="preserve"> the </w:t>
      </w:r>
      <w:r w:rsidRPr="00702F34">
        <w:rPr>
          <w:rStyle w:val="Emphasis"/>
          <w:highlight w:val="cyan"/>
        </w:rPr>
        <w:t>political economy</w:t>
      </w:r>
      <w:r w:rsidRPr="00702F34">
        <w:rPr>
          <w:rStyle w:val="StyleUnderline"/>
          <w:highlight w:val="cyan"/>
        </w:rPr>
        <w:t xml:space="preserve"> of </w:t>
      </w:r>
      <w:r w:rsidRPr="00702F34">
        <w:rPr>
          <w:rStyle w:val="Emphasis"/>
          <w:highlight w:val="cyan"/>
        </w:rPr>
        <w:t>academic life</w:t>
      </w:r>
      <w:r w:rsidRPr="00724689">
        <w:rPr>
          <w:sz w:val="16"/>
        </w:rPr>
        <w:t xml:space="preserve">, including the </w:t>
      </w:r>
      <w:r w:rsidRPr="00702F34">
        <w:rPr>
          <w:rStyle w:val="StyleUnderline"/>
          <w:highlight w:val="cyan"/>
        </w:rPr>
        <w:t>self-propulsion of</w:t>
      </w:r>
      <w:r w:rsidRPr="00724689">
        <w:rPr>
          <w:rStyle w:val="StyleUnderline"/>
        </w:rPr>
        <w:t xml:space="preserve"> </w:t>
      </w:r>
      <w:r w:rsidRPr="00724689">
        <w:rPr>
          <w:rStyle w:val="Emphasis"/>
        </w:rPr>
        <w:t xml:space="preserve">academic </w:t>
      </w:r>
      <w:r w:rsidRPr="00702F34">
        <w:rPr>
          <w:rStyle w:val="Emphasis"/>
          <w:highlight w:val="cyan"/>
        </w:rPr>
        <w:t>trendiness</w:t>
      </w:r>
      <w:r w:rsidRPr="00702F34">
        <w:rPr>
          <w:rStyle w:val="StyleUnderline"/>
          <w:highlight w:val="cyan"/>
        </w:rPr>
        <w:t xml:space="preserve"> and</w:t>
      </w:r>
      <w:r w:rsidRPr="00724689">
        <w:rPr>
          <w:sz w:val="16"/>
        </w:rPr>
        <w:t xml:space="preserve"> the </w:t>
      </w:r>
      <w:r w:rsidRPr="00702F34">
        <w:rPr>
          <w:rStyle w:val="StyleUnderline"/>
          <w:highlight w:val="cyan"/>
        </w:rPr>
        <w:t xml:space="preserve">atrophy of the left </w:t>
      </w:r>
      <w:r w:rsidRPr="00702F34">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2C48E9BC" w14:textId="77777777" w:rsidR="00057E3D" w:rsidRPr="00724689" w:rsidRDefault="00057E3D" w:rsidP="00057E3D">
      <w:pPr>
        <w:rPr>
          <w:sz w:val="16"/>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043BA811" w14:textId="77777777" w:rsidR="00057E3D" w:rsidRPr="00724689" w:rsidRDefault="00057E3D" w:rsidP="00057E3D">
      <w:pPr>
        <w:ind w:left="720"/>
        <w:rPr>
          <w:sz w:val="16"/>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702F34">
        <w:rPr>
          <w:rStyle w:val="StyleUnderline"/>
          <w:highlight w:val="cyan"/>
        </w:rPr>
        <w:t>read</w:t>
      </w:r>
      <w:r w:rsidRPr="00724689">
        <w:rPr>
          <w:sz w:val="16"/>
        </w:rPr>
        <w:t xml:space="preserve"> the </w:t>
      </w:r>
      <w:r w:rsidRPr="00702F34">
        <w:rPr>
          <w:rStyle w:val="StyleUnderline"/>
          <w:highlight w:val="cyan"/>
        </w:rPr>
        <w:t>evolution of</w:t>
      </w:r>
      <w:r w:rsidRPr="00724689">
        <w:rPr>
          <w:rStyle w:val="StyleUnderline"/>
        </w:rPr>
        <w:t xml:space="preserve"> </w:t>
      </w:r>
      <w:r w:rsidRPr="00724689">
        <w:rPr>
          <w:rStyle w:val="Emphasis"/>
        </w:rPr>
        <w:t xml:space="preserve">political </w:t>
      </w:r>
      <w:r w:rsidRPr="00702F34">
        <w:rPr>
          <w:rStyle w:val="Emphasis"/>
          <w:highlight w:val="cyan"/>
        </w:rPr>
        <w:t>movements</w:t>
      </w:r>
      <w:r w:rsidRPr="00702F34">
        <w:rPr>
          <w:rStyle w:val="StyleUnderline"/>
          <w:highlight w:val="cyan"/>
        </w:rPr>
        <w:t xml:space="preserve"> teleologically</w:t>
      </w:r>
      <w:r w:rsidRPr="00724689">
        <w:rPr>
          <w:sz w:val="16"/>
        </w:rPr>
        <w:t xml:space="preserve">; they </w:t>
      </w:r>
      <w:r w:rsidRPr="00702F34">
        <w:rPr>
          <w:rStyle w:val="StyleUnderline"/>
          <w:highlight w:val="cyan"/>
        </w:rPr>
        <w:t>presume</w:t>
      </w:r>
      <w:r w:rsidRPr="00724689">
        <w:rPr>
          <w:sz w:val="16"/>
        </w:rPr>
        <w:t xml:space="preserve"> that those </w:t>
      </w:r>
      <w:r w:rsidRPr="00702F34">
        <w:rPr>
          <w:rStyle w:val="StyleUnderline"/>
          <w:highlight w:val="cyan"/>
        </w:rPr>
        <w:t xml:space="preserve">conditions </w:t>
      </w:r>
      <w:r w:rsidRPr="00702F34">
        <w:rPr>
          <w:rStyle w:val="Emphasis"/>
          <w:highlight w:val="cyan"/>
        </w:rPr>
        <w:t>necessarily</w:t>
      </w:r>
      <w:r w:rsidRPr="00724689">
        <w:rPr>
          <w:sz w:val="16"/>
        </w:rPr>
        <w:t xml:space="preserve">, or even typically, </w:t>
      </w:r>
      <w:r w:rsidRPr="00702F34">
        <w:rPr>
          <w:rStyle w:val="StyleUnderline"/>
          <w:highlight w:val="cyan"/>
        </w:rPr>
        <w:t xml:space="preserve">lead to </w:t>
      </w:r>
      <w:r w:rsidRPr="00702F34">
        <w:rPr>
          <w:rStyle w:val="Emphasis"/>
          <w:highlight w:val="cyan"/>
        </w:rPr>
        <w:t>political action</w:t>
      </w:r>
      <w:r w:rsidRPr="00724689">
        <w:rPr>
          <w:sz w:val="16"/>
        </w:rPr>
        <w:t xml:space="preserve">. </w:t>
      </w:r>
      <w:r w:rsidRPr="00702F34">
        <w:rPr>
          <w:rStyle w:val="Emphasis"/>
          <w:sz w:val="30"/>
          <w:szCs w:val="30"/>
          <w:highlight w:val="cyan"/>
        </w:rPr>
        <w:t>They don’t</w:t>
      </w:r>
      <w:r w:rsidRPr="00724689">
        <w:rPr>
          <w:sz w:val="16"/>
        </w:rPr>
        <w:t xml:space="preserve">. </w:t>
      </w:r>
      <w:r w:rsidRPr="00702F34">
        <w:rPr>
          <w:rStyle w:val="StyleUnderline"/>
          <w:highlight w:val="cyan"/>
        </w:rPr>
        <w:t>Not any more than</w:t>
      </w:r>
      <w:r w:rsidRPr="00724689">
        <w:rPr>
          <w:rStyle w:val="StyleUnderline"/>
        </w:rPr>
        <w:t xml:space="preserve"> the </w:t>
      </w:r>
      <w:r w:rsidRPr="00702F34">
        <w:rPr>
          <w:rStyle w:val="StyleUnderline"/>
          <w:highlight w:val="cyan"/>
        </w:rPr>
        <w:t>presence of carbon and water</w:t>
      </w:r>
      <w:r w:rsidRPr="00724689">
        <w:rPr>
          <w:rStyle w:val="StyleUnderline"/>
        </w:rPr>
        <w:t xml:space="preserve"> </w:t>
      </w:r>
      <w:r w:rsidRPr="00724689">
        <w:rPr>
          <w:rStyle w:val="Emphasis"/>
        </w:rPr>
        <w:t xml:space="preserve">necessarily </w:t>
      </w:r>
      <w:r w:rsidRPr="00702F34">
        <w:rPr>
          <w:rStyle w:val="Emphasis"/>
          <w:highlight w:val="cyan"/>
        </w:rPr>
        <w:t>leads</w:t>
      </w:r>
      <w:r w:rsidRPr="00702F34">
        <w:rPr>
          <w:rStyle w:val="StyleUnderline"/>
          <w:highlight w:val="cyan"/>
        </w:rPr>
        <w:t xml:space="preserve"> to</w:t>
      </w:r>
      <w:r w:rsidRPr="00724689">
        <w:rPr>
          <w:sz w:val="16"/>
        </w:rPr>
        <w:t xml:space="preserve"> the evolution of </w:t>
      </w:r>
      <w:r w:rsidRPr="00702F34">
        <w:rPr>
          <w:rStyle w:val="StyleUnderline"/>
          <w:highlight w:val="cyan"/>
        </w:rPr>
        <w:t>Homo sapiens</w:t>
      </w:r>
      <w:r w:rsidRPr="00724689">
        <w:rPr>
          <w:sz w:val="16"/>
        </w:rPr>
        <w:t xml:space="preserve">. </w:t>
      </w:r>
      <w:r w:rsidRPr="00702F34">
        <w:rPr>
          <w:rStyle w:val="StyleUnderline"/>
          <w:highlight w:val="cyan"/>
        </w:rPr>
        <w:t>Think about it</w:t>
      </w:r>
      <w:r w:rsidRPr="00724689">
        <w:rPr>
          <w:sz w:val="16"/>
        </w:rPr>
        <w:t xml:space="preserve">: </w:t>
      </w:r>
      <w:proofErr w:type="spellStart"/>
      <w:r w:rsidRPr="00702F34">
        <w:rPr>
          <w:rStyle w:val="StyleUnderline"/>
          <w:highlight w:val="cyan"/>
        </w:rPr>
        <w:t>infrapolitics</w:t>
      </w:r>
      <w:proofErr w:type="spellEnd"/>
      <w:r w:rsidRPr="00702F34">
        <w:rPr>
          <w:rStyle w:val="StyleUnderline"/>
          <w:highlight w:val="cyan"/>
        </w:rPr>
        <w:t xml:space="preserve"> is </w:t>
      </w:r>
      <w:r w:rsidRPr="00702F34">
        <w:rPr>
          <w:rStyle w:val="Emphasis"/>
          <w:highlight w:val="cyan"/>
        </w:rPr>
        <w:t>ubiquitous</w:t>
      </w:r>
      <w:r w:rsidRPr="00724689">
        <w:rPr>
          <w:sz w:val="16"/>
        </w:rPr>
        <w:t xml:space="preserve">, </w:t>
      </w:r>
      <w:r w:rsidRPr="00702F34">
        <w:rPr>
          <w:rStyle w:val="Emphasis"/>
          <w:highlight w:val="cyan"/>
        </w:rPr>
        <w:t>developed political movements</w:t>
      </w:r>
      <w:r w:rsidRPr="00702F34">
        <w:rPr>
          <w:rStyle w:val="StyleUnderline"/>
          <w:highlight w:val="cyan"/>
        </w:rPr>
        <w:t xml:space="preserve"> are rare</w:t>
      </w:r>
      <w:r w:rsidRPr="00724689">
        <w:rPr>
          <w:sz w:val="16"/>
        </w:rPr>
        <w:t>.9</w:t>
      </w:r>
    </w:p>
    <w:p w14:paraId="7FAB54AF" w14:textId="77777777" w:rsidR="00057E3D" w:rsidRDefault="00057E3D" w:rsidP="00057E3D"/>
    <w:p w14:paraId="6ADCCCD6" w14:textId="77777777" w:rsidR="00057E3D" w:rsidRPr="008C1B2E" w:rsidRDefault="00057E3D" w:rsidP="00057E3D"/>
    <w:p w14:paraId="2BCE3A1E" w14:textId="17283740" w:rsidR="00AB2710" w:rsidRPr="00C17BDC" w:rsidRDefault="00AB2710" w:rsidP="00AB2710">
      <w:pPr>
        <w:pStyle w:val="Heading4"/>
        <w:rPr>
          <w:rFonts w:cs="Arial"/>
        </w:rPr>
      </w:pPr>
      <w:r w:rsidRPr="00C17BDC">
        <w:rPr>
          <w:rFonts w:cs="Arial"/>
        </w:rPr>
        <w:t xml:space="preserve">Racial progress is </w:t>
      </w:r>
      <w:r w:rsidRPr="00C17BDC">
        <w:rPr>
          <w:rFonts w:cs="Arial"/>
          <w:u w:val="single"/>
        </w:rPr>
        <w:t>statistically</w:t>
      </w:r>
      <w:r w:rsidRPr="00C17BDC">
        <w:rPr>
          <w:rFonts w:cs="Arial"/>
        </w:rPr>
        <w:t xml:space="preserve"> proven</w:t>
      </w:r>
      <w:r>
        <w:rPr>
          <w:rFonts w:cs="Arial"/>
        </w:rPr>
        <w:t>. P</w:t>
      </w:r>
      <w:r w:rsidRPr="00C17BDC">
        <w:rPr>
          <w:rFonts w:cs="Arial"/>
        </w:rPr>
        <w:t xml:space="preserve">essimism is </w:t>
      </w:r>
      <w:r w:rsidRPr="00C17BDC">
        <w:rPr>
          <w:rFonts w:cs="Arial"/>
          <w:u w:val="single"/>
        </w:rPr>
        <w:t>demobilizing</w:t>
      </w:r>
      <w:r w:rsidRPr="00C17BDC">
        <w:rPr>
          <w:rFonts w:cs="Arial"/>
        </w:rPr>
        <w:t xml:space="preserve"> and undermines </w:t>
      </w:r>
      <w:r w:rsidRPr="00C17BDC">
        <w:rPr>
          <w:rFonts w:cs="Arial"/>
          <w:u w:val="single"/>
        </w:rPr>
        <w:t>health</w:t>
      </w:r>
      <w:r w:rsidRPr="00C17BDC">
        <w:rPr>
          <w:rFonts w:cs="Arial"/>
        </w:rPr>
        <w:t xml:space="preserve">. </w:t>
      </w:r>
    </w:p>
    <w:p w14:paraId="21985A1B" w14:textId="77777777" w:rsidR="00AB2710" w:rsidRPr="00C17BDC" w:rsidRDefault="00AB2710" w:rsidP="00AB2710">
      <w:r w:rsidRPr="00803309">
        <w:t>Jennifer</w:t>
      </w:r>
      <w:r>
        <w:rPr>
          <w:rStyle w:val="Style13ptBold"/>
        </w:rPr>
        <w:t xml:space="preserve"> </w:t>
      </w:r>
      <w:r w:rsidRPr="00C17BDC">
        <w:rPr>
          <w:rStyle w:val="Style13ptBold"/>
        </w:rPr>
        <w:t>Hochschild 17</w:t>
      </w:r>
      <w:r w:rsidRPr="002D2007">
        <w:t>. Jayne</w:t>
      </w:r>
      <w:r w:rsidRPr="00C17BDC">
        <w:t xml:space="preserve"> Professor of Government</w:t>
      </w:r>
      <w:r>
        <w:t xml:space="preserve"> &amp; </w:t>
      </w:r>
      <w:r w:rsidRPr="00C17BDC">
        <w:t>Professor of African and African American Studies, Harvard University</w:t>
      </w:r>
      <w:r>
        <w:t xml:space="preserve">. </w:t>
      </w:r>
      <w:r w:rsidRPr="00C17BDC">
        <w:t>“Left Pessimism and Political Science</w:t>
      </w:r>
      <w:r>
        <w:t>.</w:t>
      </w:r>
      <w:r w:rsidRPr="00C17BDC">
        <w:t xml:space="preserve">” Perspectives on Politics, </w:t>
      </w:r>
      <w:r>
        <w:t>Volume 15, Number 1.</w:t>
      </w:r>
      <w:r w:rsidRPr="00C17BDC">
        <w:t xml:space="preserve"> </w:t>
      </w:r>
    </w:p>
    <w:p w14:paraId="6CC5830A" w14:textId="77777777" w:rsidR="00AB2710" w:rsidRPr="00C17BDC" w:rsidRDefault="00AB2710" w:rsidP="00AB2710">
      <w:pPr>
        <w:rPr>
          <w:sz w:val="16"/>
          <w:szCs w:val="16"/>
        </w:rPr>
      </w:pPr>
      <w:r w:rsidRPr="00C17BDC">
        <w:rPr>
          <w:sz w:val="16"/>
          <w:szCs w:val="16"/>
        </w:rPr>
        <w:t>Is Pessimism the Only Sensible or Empirically Warranted Response in these Two Arenas?</w:t>
      </w:r>
    </w:p>
    <w:p w14:paraId="7041108A" w14:textId="77777777" w:rsidR="00AB2710" w:rsidRPr="00C17BDC" w:rsidRDefault="00AB2710" w:rsidP="00AB2710">
      <w:pPr>
        <w:rPr>
          <w:sz w:val="16"/>
        </w:rPr>
      </w:pPr>
      <w:r w:rsidRPr="00C17BDC">
        <w:rPr>
          <w:sz w:val="16"/>
        </w:rPr>
        <w:t xml:space="preserve">It is easy to find evidence to support pessimism about American racial dynamics or the societal deployment of genomic science. The United States is notorious for its racially- and </w:t>
      </w:r>
      <w:proofErr w:type="gramStart"/>
      <w:r w:rsidRPr="00C17BDC">
        <w:rPr>
          <w:sz w:val="16"/>
        </w:rPr>
        <w:t>ethnically-inflected</w:t>
      </w:r>
      <w:proofErr w:type="gramEnd"/>
      <w:r w:rsidRPr="00C17BDC">
        <w:rPr>
          <w:sz w:val="16"/>
        </w:rPr>
        <w:t xml:space="preserve"> poverty and excessive levels of incarceration; undocumented migrants live in legal limbo; new genomics techniques such as CRISPR-Cas9 tempt humankind into hubristic manipulation of nature, and scientists’ promises to cure cancer through genetics knowledge ring hollow to many. The </w:t>
      </w:r>
      <w:r w:rsidRPr="00C17BDC">
        <w:rPr>
          <w:rStyle w:val="Emphasis"/>
        </w:rPr>
        <w:t>question</w:t>
      </w:r>
      <w:r w:rsidRPr="00C17BDC">
        <w:rPr>
          <w:sz w:val="16"/>
        </w:rPr>
        <w:t xml:space="preserve"> for this article </w:t>
      </w:r>
      <w:r w:rsidRPr="00C17BDC">
        <w:rPr>
          <w:rStyle w:val="StyleUnderline"/>
        </w:rPr>
        <w:t xml:space="preserve">is </w:t>
      </w:r>
      <w:r w:rsidRPr="00702F34">
        <w:rPr>
          <w:rStyle w:val="StyleUnderline"/>
          <w:highlight w:val="cyan"/>
        </w:rPr>
        <w:t>whether there are</w:t>
      </w:r>
      <w:r w:rsidRPr="00C17BDC">
        <w:rPr>
          <w:sz w:val="16"/>
        </w:rPr>
        <w:t xml:space="preserve"> also </w:t>
      </w:r>
      <w:r w:rsidRPr="00C17BDC">
        <w:rPr>
          <w:rStyle w:val="Emphasis"/>
        </w:rPr>
        <w:t>strong</w:t>
      </w:r>
      <w:r w:rsidRPr="00C17BDC">
        <w:rPr>
          <w:rStyle w:val="StyleUnderline"/>
        </w:rPr>
        <w:t xml:space="preserve"> </w:t>
      </w:r>
      <w:r w:rsidRPr="00702F34">
        <w:rPr>
          <w:rStyle w:val="StyleUnderline"/>
          <w:highlight w:val="cyan"/>
        </w:rPr>
        <w:t xml:space="preserve">grounds for </w:t>
      </w:r>
      <w:r w:rsidRPr="00702F34">
        <w:rPr>
          <w:rStyle w:val="Emphasis"/>
          <w:highlight w:val="cyan"/>
        </w:rPr>
        <w:t>optimism</w:t>
      </w:r>
      <w:r w:rsidRPr="00C17BDC">
        <w:rPr>
          <w:sz w:val="16"/>
        </w:rPr>
        <w:t xml:space="preserve"> in my two illustrative realms, such that one could plausibly and persuasively choose to be “centered on advancement concerns” rather than “centered on security concerns.”</w:t>
      </w:r>
    </w:p>
    <w:p w14:paraId="0B246C5B" w14:textId="77777777" w:rsidR="00AB2710" w:rsidRPr="00C17BDC" w:rsidRDefault="00AB2710" w:rsidP="00AB2710">
      <w:pPr>
        <w:rPr>
          <w:sz w:val="16"/>
        </w:rPr>
      </w:pPr>
      <w:r w:rsidRPr="00C17BDC">
        <w:rPr>
          <w:sz w:val="16"/>
        </w:rPr>
        <w:t xml:space="preserve">The </w:t>
      </w:r>
      <w:r w:rsidRPr="00C17BDC">
        <w:rPr>
          <w:rStyle w:val="StyleUnderline"/>
        </w:rPr>
        <w:t xml:space="preserve">answer is </w:t>
      </w:r>
      <w:r w:rsidRPr="00702F34">
        <w:rPr>
          <w:rStyle w:val="Emphasis"/>
          <w:sz w:val="30"/>
          <w:szCs w:val="30"/>
          <w:highlight w:val="cyan"/>
        </w:rPr>
        <w:t>yes</w:t>
      </w:r>
      <w:r w:rsidRPr="00C17BDC">
        <w:rPr>
          <w:sz w:val="16"/>
        </w:rPr>
        <w:t xml:space="preserve">. </w:t>
      </w:r>
      <w:proofErr w:type="gramStart"/>
      <w:r w:rsidRPr="00C17BDC">
        <w:rPr>
          <w:sz w:val="16"/>
        </w:rPr>
        <w:t>Again</w:t>
      </w:r>
      <w:proofErr w:type="gramEnd"/>
      <w:r w:rsidRPr="00C17BDC">
        <w:rPr>
          <w:sz w:val="16"/>
        </w:rPr>
        <w:t xml:space="preserve"> I can point only to illustrative, suggestive evidence. First, the </w:t>
      </w:r>
      <w:r w:rsidRPr="00702F34">
        <w:rPr>
          <w:rStyle w:val="StyleUnderline"/>
          <w:highlight w:val="cyan"/>
        </w:rPr>
        <w:t>gap between</w:t>
      </w:r>
      <w:r w:rsidRPr="00C17BDC">
        <w:rPr>
          <w:sz w:val="16"/>
          <w:szCs w:val="16"/>
        </w:rPr>
        <w:t xml:space="preserve"> [</w:t>
      </w:r>
      <w:r w:rsidRPr="00702F34">
        <w:rPr>
          <w:rStyle w:val="StyleUnderline"/>
          <w:highlight w:val="cyan"/>
        </w:rPr>
        <w:t>black people’s</w:t>
      </w:r>
      <w:r w:rsidRPr="00C17BDC">
        <w:rPr>
          <w:sz w:val="16"/>
          <w:szCs w:val="16"/>
        </w:rPr>
        <w:t xml:space="preserve">] </w:t>
      </w:r>
      <w:r w:rsidRPr="00C17BDC">
        <w:rPr>
          <w:strike/>
          <w:sz w:val="16"/>
          <w:szCs w:val="16"/>
        </w:rPr>
        <w:t>blacks’</w:t>
      </w:r>
      <w:r w:rsidRPr="00C17BDC">
        <w:rPr>
          <w:sz w:val="16"/>
          <w:szCs w:val="16"/>
        </w:rPr>
        <w:t xml:space="preserve"> </w:t>
      </w:r>
      <w:r w:rsidRPr="00702F34">
        <w:rPr>
          <w:rStyle w:val="StyleUnderline"/>
          <w:highlight w:val="cyan"/>
        </w:rPr>
        <w:t xml:space="preserve">and whites’ life expectancy </w:t>
      </w:r>
      <w:r w:rsidRPr="00702F34">
        <w:rPr>
          <w:rStyle w:val="Emphasis"/>
          <w:highlight w:val="cyan"/>
        </w:rPr>
        <w:t>declined</w:t>
      </w:r>
      <w:r w:rsidRPr="00702F34">
        <w:rPr>
          <w:rStyle w:val="StyleUnderline"/>
          <w:highlight w:val="cyan"/>
        </w:rPr>
        <w:t xml:space="preserve"> from </w:t>
      </w:r>
      <w:r w:rsidRPr="00702F34">
        <w:rPr>
          <w:rStyle w:val="Emphasis"/>
          <w:highlight w:val="cyan"/>
        </w:rPr>
        <w:t>seven</w:t>
      </w:r>
      <w:r w:rsidRPr="00C17BDC">
        <w:rPr>
          <w:rStyle w:val="Emphasis"/>
        </w:rPr>
        <w:t xml:space="preserve"> years</w:t>
      </w:r>
      <w:r w:rsidRPr="00C17BDC">
        <w:rPr>
          <w:sz w:val="16"/>
        </w:rPr>
        <w:t xml:space="preserve"> in 1990 </w:t>
      </w:r>
      <w:r w:rsidRPr="00702F34">
        <w:rPr>
          <w:rStyle w:val="StyleUnderline"/>
          <w:highlight w:val="cyan"/>
        </w:rPr>
        <w:t xml:space="preserve">to </w:t>
      </w:r>
      <w:r w:rsidRPr="00702F34">
        <w:rPr>
          <w:rStyle w:val="Emphasis"/>
          <w:highlight w:val="cyan"/>
        </w:rPr>
        <w:t>3</w:t>
      </w:r>
      <w:r w:rsidRPr="00C17BDC">
        <w:rPr>
          <w:rStyle w:val="Emphasis"/>
        </w:rPr>
        <w:t xml:space="preserve">.4 </w:t>
      </w:r>
      <w:r w:rsidRPr="00702F34">
        <w:rPr>
          <w:rStyle w:val="Emphasis"/>
          <w:highlight w:val="cyan"/>
        </w:rPr>
        <w:t>years</w:t>
      </w:r>
      <w:r w:rsidRPr="00C17BDC">
        <w:rPr>
          <w:sz w:val="16"/>
        </w:rPr>
        <w:t xml:space="preserve"> in 2014. </w:t>
      </w:r>
      <w:r w:rsidRPr="00702F34">
        <w:rPr>
          <w:rStyle w:val="StyleUnderline"/>
          <w:highlight w:val="cyan"/>
        </w:rPr>
        <w:t>That is</w:t>
      </w:r>
      <w:r w:rsidRPr="00C17BDC">
        <w:rPr>
          <w:rStyle w:val="StyleUnderline"/>
        </w:rPr>
        <w:t xml:space="preserve"> an </w:t>
      </w:r>
      <w:r w:rsidRPr="00702F34">
        <w:rPr>
          <w:rStyle w:val="Emphasis"/>
          <w:highlight w:val="cyan"/>
        </w:rPr>
        <w:t>astonishing</w:t>
      </w:r>
      <w:r w:rsidRPr="00C17BDC">
        <w:rPr>
          <w:rStyle w:val="StyleUnderline"/>
        </w:rPr>
        <w:t xml:space="preserve">, perhaps </w:t>
      </w:r>
      <w:r w:rsidRPr="00C17BDC">
        <w:rPr>
          <w:rStyle w:val="Emphasis"/>
        </w:rPr>
        <w:t>unprecedented</w:t>
      </w:r>
      <w:r w:rsidRPr="00C17BDC">
        <w:rPr>
          <w:rStyle w:val="StyleUnderline"/>
        </w:rPr>
        <w:t xml:space="preserve">, rate of change </w:t>
      </w:r>
      <w:r w:rsidRPr="00702F34">
        <w:rPr>
          <w:rStyle w:val="StyleUnderline"/>
          <w:highlight w:val="cyan"/>
        </w:rPr>
        <w:t>given</w:t>
      </w:r>
      <w:r w:rsidRPr="00C17BDC">
        <w:rPr>
          <w:rStyle w:val="StyleUnderline"/>
        </w:rPr>
        <w:t xml:space="preserve"> the </w:t>
      </w:r>
      <w:r w:rsidRPr="00C17BDC">
        <w:rPr>
          <w:rStyle w:val="Emphasis"/>
        </w:rPr>
        <w:t xml:space="preserve">usual </w:t>
      </w:r>
      <w:r w:rsidRPr="00702F34">
        <w:rPr>
          <w:rStyle w:val="Emphasis"/>
          <w:highlight w:val="cyan"/>
        </w:rPr>
        <w:t>slow pace</w:t>
      </w:r>
      <w:r w:rsidRPr="00702F34">
        <w:rPr>
          <w:rStyle w:val="StyleUnderline"/>
          <w:highlight w:val="cyan"/>
        </w:rPr>
        <w:t xml:space="preserve"> of</w:t>
      </w:r>
      <w:r w:rsidRPr="00C17BDC">
        <w:rPr>
          <w:rStyle w:val="StyleUnderline"/>
        </w:rPr>
        <w:t xml:space="preserve"> demographic </w:t>
      </w:r>
      <w:r w:rsidRPr="00702F34">
        <w:rPr>
          <w:rStyle w:val="StyleUnderline"/>
          <w:highlight w:val="cyan"/>
        </w:rPr>
        <w:t>transformation</w:t>
      </w:r>
      <w:r w:rsidRPr="00C17BDC">
        <w:rPr>
          <w:sz w:val="16"/>
        </w:rPr>
        <w:t xml:space="preserve">. It is important in itself, of course, </w:t>
      </w:r>
      <w:proofErr w:type="gramStart"/>
      <w:r w:rsidRPr="00C17BDC">
        <w:rPr>
          <w:sz w:val="16"/>
        </w:rPr>
        <w:t>and also</w:t>
      </w:r>
      <w:proofErr w:type="gramEnd"/>
      <w:r w:rsidRPr="00C17BDC">
        <w:rPr>
          <w:sz w:val="16"/>
        </w:rPr>
        <w:t xml:space="preserve"> as a summary statement about an array of other social phenomena in which </w:t>
      </w:r>
      <w:r w:rsidRPr="00C17BDC">
        <w:rPr>
          <w:rStyle w:val="Emphasis"/>
        </w:rPr>
        <w:t xml:space="preserve">racial </w:t>
      </w:r>
      <w:r w:rsidRPr="00702F34">
        <w:rPr>
          <w:rStyle w:val="Emphasis"/>
          <w:highlight w:val="cyan"/>
        </w:rPr>
        <w:t>disparities</w:t>
      </w:r>
      <w:r w:rsidRPr="00702F34">
        <w:rPr>
          <w:rStyle w:val="StyleUnderline"/>
          <w:highlight w:val="cyan"/>
        </w:rPr>
        <w:t xml:space="preserve"> are declining</w:t>
      </w:r>
      <w:r w:rsidRPr="00C17BDC">
        <w:t xml:space="preserve">. </w:t>
      </w:r>
      <w:r w:rsidRPr="00C17BDC">
        <w:rPr>
          <w:sz w:val="16"/>
          <w:szCs w:val="16"/>
        </w:rPr>
        <w:t>[</w:t>
      </w:r>
      <w:r w:rsidRPr="00702F34">
        <w:rPr>
          <w:rStyle w:val="StyleUnderline"/>
          <w:highlight w:val="cyan"/>
        </w:rPr>
        <w:t>black people</w:t>
      </w:r>
      <w:r w:rsidRPr="00C17BDC">
        <w:rPr>
          <w:sz w:val="16"/>
          <w:szCs w:val="16"/>
        </w:rPr>
        <w:t xml:space="preserve">] </w:t>
      </w:r>
      <w:r w:rsidRPr="00C17BDC">
        <w:rPr>
          <w:strike/>
          <w:sz w:val="16"/>
          <w:szCs w:val="16"/>
        </w:rPr>
        <w:t>blacks</w:t>
      </w:r>
      <w:r w:rsidRPr="00C17BDC">
        <w:rPr>
          <w:sz w:val="16"/>
          <w:szCs w:val="16"/>
        </w:rPr>
        <w:t xml:space="preserve"> </w:t>
      </w:r>
      <w:r w:rsidRPr="00702F34">
        <w:rPr>
          <w:rStyle w:val="StyleUnderline"/>
          <w:highlight w:val="cyan"/>
        </w:rPr>
        <w:t xml:space="preserve">are living </w:t>
      </w:r>
      <w:r w:rsidRPr="00702F34">
        <w:rPr>
          <w:rStyle w:val="Emphasis"/>
          <w:highlight w:val="cyan"/>
        </w:rPr>
        <w:t>longer</w:t>
      </w:r>
      <w:r w:rsidRPr="00C17BDC">
        <w:rPr>
          <w:sz w:val="16"/>
        </w:rPr>
        <w:t xml:space="preserve"> mainly </w:t>
      </w:r>
      <w:r w:rsidRPr="00C17BDC">
        <w:rPr>
          <w:rStyle w:val="StyleUnderline"/>
        </w:rPr>
        <w:t xml:space="preserve">because of </w:t>
      </w:r>
      <w:r w:rsidRPr="00702F34">
        <w:rPr>
          <w:rStyle w:val="StyleUnderline"/>
          <w:highlight w:val="cyan"/>
        </w:rPr>
        <w:t xml:space="preserve">declining rates of </w:t>
      </w:r>
      <w:r w:rsidRPr="00702F34">
        <w:rPr>
          <w:rStyle w:val="Emphasis"/>
          <w:highlight w:val="cyan"/>
        </w:rPr>
        <w:t>homicides</w:t>
      </w:r>
      <w:r w:rsidRPr="00702F34">
        <w:rPr>
          <w:rStyle w:val="StyleUnderline"/>
          <w:highlight w:val="cyan"/>
        </w:rPr>
        <w:t xml:space="preserve">, </w:t>
      </w:r>
      <w:r w:rsidRPr="00702F34">
        <w:rPr>
          <w:rStyle w:val="Emphasis"/>
          <w:highlight w:val="cyan"/>
        </w:rPr>
        <w:t>HIV</w:t>
      </w:r>
      <w:r w:rsidRPr="00C17BDC">
        <w:rPr>
          <w:rStyle w:val="Emphasis"/>
        </w:rPr>
        <w:t xml:space="preserve"> mortality</w:t>
      </w:r>
      <w:r w:rsidRPr="00C17BDC">
        <w:rPr>
          <w:rStyle w:val="StyleUnderline"/>
        </w:rPr>
        <w:t xml:space="preserve">, </w:t>
      </w:r>
      <w:r w:rsidRPr="00702F34">
        <w:rPr>
          <w:rStyle w:val="Emphasis"/>
          <w:highlight w:val="cyan"/>
        </w:rPr>
        <w:t>infant mortality</w:t>
      </w:r>
      <w:r w:rsidRPr="00702F34">
        <w:rPr>
          <w:rStyle w:val="StyleUnderline"/>
          <w:highlight w:val="cyan"/>
        </w:rPr>
        <w:t xml:space="preserve">, </w:t>
      </w:r>
      <w:r w:rsidRPr="00702F34">
        <w:rPr>
          <w:rStyle w:val="Emphasis"/>
          <w:highlight w:val="cyan"/>
        </w:rPr>
        <w:t>cancer</w:t>
      </w:r>
      <w:r w:rsidRPr="00C17BDC">
        <w:rPr>
          <w:rStyle w:val="StyleUnderline"/>
        </w:rPr>
        <w:t xml:space="preserve"> and </w:t>
      </w:r>
      <w:r w:rsidRPr="00C17BDC">
        <w:rPr>
          <w:rStyle w:val="Emphasis"/>
        </w:rPr>
        <w:t xml:space="preserve">heart </w:t>
      </w:r>
      <w:r w:rsidRPr="00702F34">
        <w:rPr>
          <w:rStyle w:val="Emphasis"/>
          <w:highlight w:val="cyan"/>
        </w:rPr>
        <w:t>disease</w:t>
      </w:r>
      <w:r w:rsidRPr="00702F34">
        <w:rPr>
          <w:rStyle w:val="StyleUnderline"/>
          <w:highlight w:val="cyan"/>
        </w:rPr>
        <w:t xml:space="preserve">, and </w:t>
      </w:r>
      <w:r w:rsidRPr="00702F34">
        <w:rPr>
          <w:rStyle w:val="Emphasis"/>
          <w:highlight w:val="cyan"/>
        </w:rPr>
        <w:t>suicide</w:t>
      </w:r>
      <w:r w:rsidRPr="00C17BDC">
        <w:rPr>
          <w:sz w:val="16"/>
        </w:rPr>
        <w:t xml:space="preserve"> among black men. Footnote19 </w:t>
      </w:r>
      <w:r w:rsidRPr="00702F34">
        <w:rPr>
          <w:rStyle w:val="StyleUnderline"/>
          <w:highlight w:val="cyan"/>
        </w:rPr>
        <w:t>A lot</w:t>
      </w:r>
      <w:r w:rsidRPr="00C17BDC">
        <w:rPr>
          <w:rStyle w:val="StyleUnderline"/>
        </w:rPr>
        <w:t xml:space="preserve"> of things </w:t>
      </w:r>
      <w:proofErr w:type="gramStart"/>
      <w:r w:rsidRPr="00702F34">
        <w:rPr>
          <w:rStyle w:val="StyleUnderline"/>
          <w:highlight w:val="cyan"/>
        </w:rPr>
        <w:t>have to</w:t>
      </w:r>
      <w:proofErr w:type="gramEnd"/>
      <w:r w:rsidRPr="00702F34">
        <w:rPr>
          <w:rStyle w:val="StyleUnderline"/>
          <w:highlight w:val="cyan"/>
        </w:rPr>
        <w:t xml:space="preserve"> go </w:t>
      </w:r>
      <w:r w:rsidRPr="00702F34">
        <w:rPr>
          <w:rStyle w:val="Emphasis"/>
          <w:highlight w:val="cyan"/>
        </w:rPr>
        <w:t>right</w:t>
      </w:r>
      <w:r w:rsidRPr="00702F34">
        <w:rPr>
          <w:rStyle w:val="StyleUnderline"/>
          <w:highlight w:val="cyan"/>
        </w:rPr>
        <w:t xml:space="preserve"> for</w:t>
      </w:r>
      <w:r w:rsidRPr="00C17BDC">
        <w:rPr>
          <w:rStyle w:val="StyleUnderline"/>
        </w:rPr>
        <w:t xml:space="preserve"> a group’s </w:t>
      </w:r>
      <w:r w:rsidRPr="00702F34">
        <w:rPr>
          <w:rStyle w:val="Emphasis"/>
          <w:highlight w:val="cyan"/>
        </w:rPr>
        <w:t>life</w:t>
      </w:r>
      <w:r w:rsidRPr="00C17BDC">
        <w:rPr>
          <w:rStyle w:val="Emphasis"/>
        </w:rPr>
        <w:t xml:space="preserve"> expectancy</w:t>
      </w:r>
      <w:r w:rsidRPr="00C17BDC">
        <w:rPr>
          <w:rStyle w:val="StyleUnderline"/>
        </w:rPr>
        <w:t xml:space="preserve"> </w:t>
      </w:r>
      <w:r w:rsidRPr="00702F34">
        <w:rPr>
          <w:rStyle w:val="StyleUnderline"/>
          <w:highlight w:val="cyan"/>
        </w:rPr>
        <w:t xml:space="preserve">to </w:t>
      </w:r>
      <w:r w:rsidRPr="00702F34">
        <w:rPr>
          <w:rStyle w:val="Emphasis"/>
          <w:highlight w:val="cyan"/>
        </w:rPr>
        <w:t>rise</w:t>
      </w:r>
      <w:r w:rsidRPr="00C17BDC">
        <w:rPr>
          <w:rStyle w:val="Emphasis"/>
        </w:rPr>
        <w:t xml:space="preserve"> rapidly</w:t>
      </w:r>
      <w:r w:rsidRPr="00C17BDC">
        <w:rPr>
          <w:sz w:val="16"/>
        </w:rPr>
        <w:t>.</w:t>
      </w:r>
    </w:p>
    <w:p w14:paraId="0F5D9A08" w14:textId="77777777" w:rsidR="00AB2710" w:rsidRPr="00C17BDC" w:rsidRDefault="00AB2710" w:rsidP="00AB2710">
      <w:pPr>
        <w:rPr>
          <w:sz w:val="16"/>
          <w:szCs w:val="16"/>
        </w:rPr>
      </w:pPr>
      <w:r w:rsidRPr="00C17BDC">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14EAD683" w14:textId="77777777" w:rsidR="00AB2710" w:rsidRPr="00C17BDC" w:rsidRDefault="00AB2710" w:rsidP="00AB2710">
      <w:pPr>
        <w:rPr>
          <w:sz w:val="16"/>
        </w:rPr>
      </w:pPr>
      <w:r w:rsidRPr="00C17BDC">
        <w:rPr>
          <w:sz w:val="16"/>
        </w:rPr>
        <w:t>Third, non-white Americans themselves tend</w:t>
      </w:r>
      <w:r w:rsidRPr="00C17BD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C17BDC">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10341C83" w14:textId="77777777" w:rsidR="00AB2710" w:rsidRPr="00C17BDC" w:rsidRDefault="00AB2710" w:rsidP="00AB2710">
      <w:pPr>
        <w:rPr>
          <w:sz w:val="16"/>
        </w:rPr>
      </w:pPr>
      <w:r w:rsidRPr="00C17BDC">
        <w:rPr>
          <w:rStyle w:val="StyleUnderline"/>
        </w:rPr>
        <w:t xml:space="preserve">In the arena of </w:t>
      </w:r>
      <w:r w:rsidRPr="00C17BDC">
        <w:rPr>
          <w:rStyle w:val="Emphasis"/>
        </w:rPr>
        <w:t>genomics</w:t>
      </w:r>
      <w:r w:rsidRPr="00C17BDC">
        <w:rPr>
          <w:sz w:val="16"/>
        </w:rPr>
        <w:t xml:space="preserve"> also, </w:t>
      </w:r>
      <w:r w:rsidRPr="00C17BDC">
        <w:rPr>
          <w:rStyle w:val="StyleUnderline"/>
        </w:rPr>
        <w:t xml:space="preserve">one can point to grounds for </w:t>
      </w:r>
      <w:r w:rsidRPr="00C17BDC">
        <w:rPr>
          <w:rStyle w:val="Emphasis"/>
        </w:rPr>
        <w:t>optimism</w:t>
      </w:r>
      <w:r w:rsidRPr="00C17BDC">
        <w:rPr>
          <w:sz w:val="16"/>
        </w:rPr>
        <w:t xml:space="preserve"> rather than pessimism. The Innocence Project, “dedicated to </w:t>
      </w:r>
      <w:r w:rsidRPr="00702F34">
        <w:rPr>
          <w:rStyle w:val="Emphasis"/>
          <w:highlight w:val="cyan"/>
        </w:rPr>
        <w:t>exonerating</w:t>
      </w:r>
      <w:r w:rsidRPr="00C17BDC">
        <w:rPr>
          <w:rStyle w:val="StyleUnderline"/>
        </w:rPr>
        <w:t xml:space="preserve"> wrongfully convicted </w:t>
      </w:r>
      <w:r w:rsidRPr="00702F34">
        <w:rPr>
          <w:rStyle w:val="StyleUnderline"/>
          <w:highlight w:val="cyan"/>
        </w:rPr>
        <w:t xml:space="preserve">individuals through </w:t>
      </w:r>
      <w:r w:rsidRPr="00702F34">
        <w:rPr>
          <w:rStyle w:val="Emphasis"/>
          <w:highlight w:val="cyan"/>
        </w:rPr>
        <w:t>DNA</w:t>
      </w:r>
      <w:r w:rsidRPr="00C17BDC">
        <w:rPr>
          <w:rStyle w:val="Emphasis"/>
        </w:rPr>
        <w:t xml:space="preserve"> testing</w:t>
      </w:r>
      <w:r w:rsidRPr="00C17BDC">
        <w:rPr>
          <w:sz w:val="16"/>
        </w:rPr>
        <w:t xml:space="preserve"> </w:t>
      </w:r>
      <w:r w:rsidRPr="00C17BDC">
        <w:rPr>
          <w:rStyle w:val="StyleUnderline"/>
        </w:rPr>
        <w:t xml:space="preserve">and </w:t>
      </w:r>
      <w:r w:rsidRPr="00702F34">
        <w:rPr>
          <w:rStyle w:val="StyleUnderline"/>
          <w:highlight w:val="cyan"/>
        </w:rPr>
        <w:t>reforming</w:t>
      </w:r>
      <w:r w:rsidRPr="00C17BDC">
        <w:rPr>
          <w:rStyle w:val="StyleUnderline"/>
        </w:rPr>
        <w:t xml:space="preserve"> the </w:t>
      </w:r>
      <w:r w:rsidRPr="00702F34">
        <w:rPr>
          <w:rStyle w:val="Emphasis"/>
          <w:highlight w:val="cyan"/>
        </w:rPr>
        <w:t>c</w:t>
      </w:r>
      <w:r w:rsidRPr="00C17BDC">
        <w:rPr>
          <w:rStyle w:val="StyleUnderline"/>
        </w:rPr>
        <w:t xml:space="preserve">riminal </w:t>
      </w:r>
      <w:r w:rsidRPr="00702F34">
        <w:rPr>
          <w:rStyle w:val="Emphasis"/>
          <w:highlight w:val="cyan"/>
        </w:rPr>
        <w:t>j</w:t>
      </w:r>
      <w:r w:rsidRPr="00C17BDC">
        <w:rPr>
          <w:rStyle w:val="StyleUnderline"/>
        </w:rPr>
        <w:t xml:space="preserve">ustice </w:t>
      </w:r>
      <w:r w:rsidRPr="00702F34">
        <w:rPr>
          <w:rStyle w:val="Emphasis"/>
          <w:highlight w:val="cyan"/>
        </w:rPr>
        <w:t>s</w:t>
      </w:r>
      <w:r w:rsidRPr="00C17BDC">
        <w:rPr>
          <w:rStyle w:val="StyleUnderline"/>
        </w:rPr>
        <w:t>ystem</w:t>
      </w:r>
      <w:r w:rsidRPr="00C17BDC">
        <w:rPr>
          <w:sz w:val="16"/>
        </w:rPr>
        <w:t xml:space="preserve"> to prevent future injustice,” has </w:t>
      </w:r>
      <w:r w:rsidRPr="00702F34">
        <w:rPr>
          <w:rStyle w:val="StyleUnderline"/>
          <w:highlight w:val="cyan"/>
        </w:rPr>
        <w:t>enabled</w:t>
      </w:r>
      <w:r w:rsidRPr="00C17BDC">
        <w:rPr>
          <w:sz w:val="16"/>
        </w:rPr>
        <w:t xml:space="preserve"> about 350 </w:t>
      </w:r>
      <w:r w:rsidRPr="00702F34">
        <w:rPr>
          <w:rStyle w:val="StyleUnderline"/>
          <w:highlight w:val="cyan"/>
        </w:rPr>
        <w:t xml:space="preserve">people to be </w:t>
      </w:r>
      <w:r w:rsidRPr="00702F34">
        <w:rPr>
          <w:rStyle w:val="Emphasis"/>
          <w:highlight w:val="cyan"/>
        </w:rPr>
        <w:t>released</w:t>
      </w:r>
      <w:r w:rsidRPr="00C17BDC">
        <w:rPr>
          <w:rStyle w:val="StyleUnderline"/>
        </w:rPr>
        <w:t xml:space="preserve"> from prison</w:t>
      </w:r>
      <w:r w:rsidRPr="00C17BDC">
        <w:rPr>
          <w:sz w:val="16"/>
        </w:rPr>
        <w:t xml:space="preserve">. (Not so parenthetically, seven out of ten are African American or Latino, mostly poor men.) </w:t>
      </w:r>
      <w:r w:rsidRPr="00702F34">
        <w:rPr>
          <w:rStyle w:val="StyleUnderline"/>
          <w:highlight w:val="cyan"/>
        </w:rPr>
        <w:t>More extensive</w:t>
      </w:r>
      <w:r w:rsidRPr="00C17BDC">
        <w:rPr>
          <w:rStyle w:val="StyleUnderline"/>
        </w:rPr>
        <w:t xml:space="preserve"> </w:t>
      </w:r>
      <w:r w:rsidRPr="00C17BDC">
        <w:rPr>
          <w:rStyle w:val="Emphasis"/>
        </w:rPr>
        <w:t xml:space="preserve">DNA </w:t>
      </w:r>
      <w:r w:rsidRPr="00702F34">
        <w:rPr>
          <w:rStyle w:val="Emphasis"/>
          <w:highlight w:val="cyan"/>
        </w:rPr>
        <w:t>testing</w:t>
      </w:r>
      <w:r w:rsidRPr="00C17BDC">
        <w:rPr>
          <w:rStyle w:val="StyleUnderline"/>
        </w:rPr>
        <w:t xml:space="preserve"> might </w:t>
      </w:r>
      <w:r w:rsidRPr="00702F34">
        <w:rPr>
          <w:rStyle w:val="StyleUnderline"/>
          <w:highlight w:val="cyan"/>
        </w:rPr>
        <w:t>lead to</w:t>
      </w:r>
      <w:r w:rsidRPr="00C17BDC">
        <w:rPr>
          <w:rStyle w:val="StyleUnderline"/>
        </w:rPr>
        <w:t xml:space="preserve"> </w:t>
      </w:r>
      <w:r w:rsidRPr="00C17BDC">
        <w:rPr>
          <w:rStyle w:val="Emphasis"/>
        </w:rPr>
        <w:t xml:space="preserve">many </w:t>
      </w:r>
      <w:r w:rsidRPr="00702F34">
        <w:rPr>
          <w:rStyle w:val="Emphasis"/>
          <w:highlight w:val="cyan"/>
        </w:rPr>
        <w:t>more</w:t>
      </w:r>
      <w:r w:rsidRPr="00702F34">
        <w:rPr>
          <w:rStyle w:val="StyleUnderline"/>
          <w:highlight w:val="cyan"/>
        </w:rPr>
        <w:t xml:space="preserve"> exonerations</w:t>
      </w:r>
      <w:r w:rsidRPr="00C17BDC">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C17BDC">
        <w:rPr>
          <w:rStyle w:val="StyleUnderline"/>
        </w:rPr>
        <w:t>DNA profiling</w:t>
      </w:r>
      <w:r w:rsidRPr="00C17BDC">
        <w:rPr>
          <w:sz w:val="16"/>
        </w:rPr>
        <w:t xml:space="preserve"> [of convicted felons] </w:t>
      </w:r>
      <w:r w:rsidRPr="00702F34">
        <w:rPr>
          <w:rStyle w:val="Emphasis"/>
          <w:highlight w:val="cyan"/>
        </w:rPr>
        <w:t>reduces</w:t>
      </w:r>
      <w:r w:rsidRPr="00C17BDC">
        <w:rPr>
          <w:sz w:val="16"/>
        </w:rPr>
        <w:t xml:space="preserve"> the </w:t>
      </w:r>
      <w:r w:rsidRPr="00702F34">
        <w:rPr>
          <w:rStyle w:val="StyleUnderline"/>
          <w:highlight w:val="cyan"/>
        </w:rPr>
        <w:t>probability of</w:t>
      </w:r>
      <w:r w:rsidRPr="00C17BDC">
        <w:rPr>
          <w:rStyle w:val="StyleUnderline"/>
        </w:rPr>
        <w:t xml:space="preserve"> future </w:t>
      </w:r>
      <w:r w:rsidRPr="00702F34">
        <w:rPr>
          <w:rStyle w:val="StyleUnderline"/>
          <w:highlight w:val="cyan"/>
        </w:rPr>
        <w:t xml:space="preserve">convictions by </w:t>
      </w:r>
      <w:r w:rsidRPr="00702F34">
        <w:rPr>
          <w:rStyle w:val="Emphasis"/>
          <w:highlight w:val="cyan"/>
        </w:rPr>
        <w:t>17%</w:t>
      </w:r>
      <w:r w:rsidRPr="00C17BDC">
        <w:rPr>
          <w:sz w:val="16"/>
        </w:rPr>
        <w:t xml:space="preserve"> for serious violent offenders and by 6% for serious property offenders …. </w:t>
      </w:r>
      <w:r w:rsidRPr="00702F34">
        <w:rPr>
          <w:rStyle w:val="StyleUnderline"/>
          <w:highlight w:val="cyan"/>
        </w:rPr>
        <w:t>These are</w:t>
      </w:r>
      <w:r w:rsidRPr="00C17BDC">
        <w:rPr>
          <w:rStyle w:val="StyleUnderline"/>
        </w:rPr>
        <w:t xml:space="preserve"> likely </w:t>
      </w:r>
      <w:r w:rsidRPr="00702F34">
        <w:rPr>
          <w:rStyle w:val="Emphasis"/>
          <w:highlight w:val="cyan"/>
        </w:rPr>
        <w:t>underestimates</w:t>
      </w:r>
      <w:r w:rsidRPr="00702F34">
        <w:rPr>
          <w:rStyle w:val="StyleUnderline"/>
          <w:highlight w:val="cyan"/>
        </w:rPr>
        <w:t xml:space="preserve"> of</w:t>
      </w:r>
      <w:r w:rsidRPr="00C17BDC">
        <w:rPr>
          <w:rStyle w:val="StyleUnderline"/>
        </w:rPr>
        <w:t xml:space="preserve"> the true </w:t>
      </w:r>
      <w:r w:rsidRPr="00702F34">
        <w:rPr>
          <w:rStyle w:val="Emphasis"/>
          <w:highlight w:val="cyan"/>
        </w:rPr>
        <w:t>deterrent</w:t>
      </w:r>
      <w:r w:rsidRPr="00C17BDC">
        <w:rPr>
          <w:sz w:val="16"/>
        </w:rPr>
        <w:t xml:space="preserve"> effect </w:t>
      </w:r>
      <w:r w:rsidRPr="00C17BDC">
        <w:rPr>
          <w:rStyle w:val="StyleUnderline"/>
        </w:rPr>
        <w:t>of DNA profiling</w:t>
      </w:r>
      <w:r w:rsidRPr="00C17BDC">
        <w:rPr>
          <w:sz w:val="16"/>
        </w:rPr>
        <w:t>.” Footnote23</w:t>
      </w:r>
    </w:p>
    <w:p w14:paraId="3A36748E" w14:textId="77777777" w:rsidR="00AB2710" w:rsidRPr="00C17BDC" w:rsidRDefault="00AB2710" w:rsidP="00AB2710">
      <w:pPr>
        <w:rPr>
          <w:sz w:val="16"/>
        </w:rPr>
      </w:pPr>
      <w:r w:rsidRPr="00C17BDC">
        <w:rPr>
          <w:sz w:val="16"/>
        </w:rPr>
        <w:t xml:space="preserve">Genomic scientists can point to impressive successes </w:t>
      </w:r>
      <w:proofErr w:type="gramStart"/>
      <w:r w:rsidRPr="00C17BDC">
        <w:rPr>
          <w:sz w:val="16"/>
        </w:rPr>
        <w:t>with regard to</w:t>
      </w:r>
      <w:proofErr w:type="gramEnd"/>
      <w:r w:rsidRPr="00C17BDC">
        <w:rPr>
          <w:sz w:val="16"/>
        </w:rPr>
        <w:t xml:space="preserve"> Mendelian (</w:t>
      </w:r>
      <w:proofErr w:type="gramStart"/>
      <w:r w:rsidRPr="00C17BDC">
        <w:rPr>
          <w:sz w:val="16"/>
        </w:rPr>
        <w:t>single-gene</w:t>
      </w:r>
      <w:proofErr w:type="gramEnd"/>
      <w:r w:rsidRPr="00C17BDC">
        <w:rPr>
          <w:sz w:val="16"/>
        </w:rPr>
        <w:t xml:space="preserv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C17BDC">
        <w:rPr>
          <w:rStyle w:val="Emphasis"/>
        </w:rPr>
        <w:t xml:space="preserve">rate of </w:t>
      </w:r>
      <w:r w:rsidRPr="00702F34">
        <w:rPr>
          <w:rStyle w:val="Emphasis"/>
          <w:highlight w:val="cyan"/>
        </w:rPr>
        <w:t>progress</w:t>
      </w:r>
      <w:r w:rsidRPr="00702F34">
        <w:rPr>
          <w:rStyle w:val="StyleUnderline"/>
          <w:highlight w:val="cyan"/>
        </w:rPr>
        <w:t xml:space="preserve"> is</w:t>
      </w:r>
      <w:r w:rsidRPr="00C17BDC">
        <w:rPr>
          <w:rStyle w:val="StyleUnderline"/>
        </w:rPr>
        <w:t xml:space="preserve"> just </w:t>
      </w:r>
      <w:r w:rsidRPr="00702F34">
        <w:rPr>
          <w:rStyle w:val="Emphasis"/>
          <w:highlight w:val="cyan"/>
        </w:rPr>
        <w:t>stunning</w:t>
      </w:r>
      <w:r w:rsidRPr="00C17BDC">
        <w:rPr>
          <w:sz w:val="16"/>
        </w:rPr>
        <w:t xml:space="preserve">.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w:t>
      </w:r>
      <w:proofErr w:type="gramStart"/>
      <w:r w:rsidRPr="00C17BDC">
        <w:rPr>
          <w:sz w:val="16"/>
        </w:rPr>
        <w:t>the</w:t>
      </w:r>
      <w:proofErr w:type="gramEnd"/>
      <w:r w:rsidRPr="00C17BDC">
        <w:rPr>
          <w:sz w:val="16"/>
        </w:rPr>
        <w:t xml:space="preserve"> long game. I don’t want to overpromise in the short term, but it is incredibly exciting if you take the 25-year view.” Footnote24</w:t>
      </w:r>
    </w:p>
    <w:p w14:paraId="56223072" w14:textId="77777777" w:rsidR="00AB2710" w:rsidRPr="00C17BDC" w:rsidRDefault="00AB2710" w:rsidP="00AB2710">
      <w:pPr>
        <w:rPr>
          <w:sz w:val="16"/>
        </w:rPr>
      </w:pPr>
      <w:r w:rsidRPr="00C17BDC">
        <w:rPr>
          <w:rStyle w:val="StyleUnderline"/>
        </w:rPr>
        <w:t>This is</w:t>
      </w:r>
      <w:r w:rsidRPr="00C17BDC">
        <w:rPr>
          <w:sz w:val="16"/>
        </w:rPr>
        <w:t xml:space="preserve"> a </w:t>
      </w:r>
      <w:r w:rsidRPr="00C17BDC">
        <w:rPr>
          <w:rStyle w:val="Emphasis"/>
        </w:rPr>
        <w:t>classic</w:t>
      </w:r>
      <w:r w:rsidRPr="00C17BDC">
        <w:rPr>
          <w:sz w:val="16"/>
        </w:rPr>
        <w:t xml:space="preserve"> statement of </w:t>
      </w:r>
      <w:proofErr w:type="gramStart"/>
      <w:r w:rsidRPr="00C17BDC">
        <w:rPr>
          <w:rStyle w:val="Emphasis"/>
        </w:rPr>
        <w:t>optimism</w:t>
      </w:r>
      <w:r w:rsidRPr="00C17BDC">
        <w:rPr>
          <w:sz w:val="16"/>
        </w:rPr>
        <w:t>, or</w:t>
      </w:r>
      <w:proofErr w:type="gramEnd"/>
      <w:r w:rsidRPr="00C17BDC">
        <w:rPr>
          <w:sz w:val="16"/>
        </w:rPr>
        <w:t xml:space="preserve"> being centered on advancement concerns. I</w:t>
      </w:r>
      <w:r w:rsidRPr="00C17BDC">
        <w:rPr>
          <w:rStyle w:val="StyleUnderline"/>
        </w:rPr>
        <w:t xml:space="preserve">t begins with </w:t>
      </w:r>
      <w:r w:rsidRPr="00C17BDC">
        <w:rPr>
          <w:rStyle w:val="Emphasis"/>
        </w:rPr>
        <w:t>expertise</w:t>
      </w:r>
      <w:r w:rsidRPr="00C17BDC">
        <w:rPr>
          <w:sz w:val="16"/>
        </w:rPr>
        <w:t xml:space="preserve"> and perspective, sees dangers and weaknesses, </w:t>
      </w:r>
      <w:r w:rsidRPr="00C17BDC">
        <w:rPr>
          <w:rStyle w:val="StyleUnderline"/>
        </w:rPr>
        <w:t>and</w:t>
      </w:r>
      <w:r w:rsidRPr="00C17BDC">
        <w:rPr>
          <w:sz w:val="16"/>
        </w:rPr>
        <w:t xml:space="preserve"> nonetheless </w:t>
      </w:r>
      <w:r w:rsidRPr="00C17BDC">
        <w:rPr>
          <w:rStyle w:val="StyleUnderline"/>
        </w:rPr>
        <w:t xml:space="preserve">asserts </w:t>
      </w:r>
      <w:r w:rsidRPr="00C17BDC">
        <w:rPr>
          <w:rStyle w:val="Emphasis"/>
        </w:rPr>
        <w:t>empirical grounds</w:t>
      </w:r>
      <w:r w:rsidRPr="00C17BDC">
        <w:rPr>
          <w:rStyle w:val="StyleUnderline"/>
        </w:rPr>
        <w:t xml:space="preserve"> for faith</w:t>
      </w:r>
      <w:r w:rsidRPr="00C17BDC">
        <w:rPr>
          <w:sz w:val="16"/>
        </w:rPr>
        <w:t xml:space="preserve">. President Obama’s insistence that “if you had to choose a moment in human history to live … you’d choose now” has the same quality. My point is not that left pessimism is </w:t>
      </w:r>
      <w:proofErr w:type="gramStart"/>
      <w:r w:rsidRPr="00C17BDC">
        <w:rPr>
          <w:sz w:val="16"/>
        </w:rPr>
        <w:t>wrong—only</w:t>
      </w:r>
      <w:proofErr w:type="gramEnd"/>
      <w:r w:rsidRPr="00C17BDC">
        <w:rPr>
          <w:sz w:val="16"/>
        </w:rPr>
        <w:t xml:space="preserve"> that </w:t>
      </w:r>
      <w:r w:rsidRPr="00C17BDC">
        <w:rPr>
          <w:rStyle w:val="StyleUnderline"/>
        </w:rPr>
        <w:t>there are grounds</w:t>
      </w:r>
      <w:r w:rsidRPr="00C17BDC">
        <w:rPr>
          <w:sz w:val="16"/>
        </w:rPr>
        <w:t xml:space="preserve">, perhaps equally strong, </w:t>
      </w:r>
      <w:r w:rsidRPr="00C17BDC">
        <w:rPr>
          <w:rStyle w:val="StyleUnderline"/>
        </w:rPr>
        <w:t xml:space="preserve">for </w:t>
      </w:r>
      <w:r w:rsidRPr="00C17BDC">
        <w:rPr>
          <w:rStyle w:val="Emphasis"/>
        </w:rPr>
        <w:t>left optimism</w:t>
      </w:r>
      <w:r w:rsidRPr="00C17BDC">
        <w:rPr>
          <w:sz w:val="16"/>
        </w:rPr>
        <w:t xml:space="preserve">. One can choose either, </w:t>
      </w:r>
      <w:proofErr w:type="gramStart"/>
      <w:r w:rsidRPr="00C17BDC">
        <w:rPr>
          <w:sz w:val="16"/>
        </w:rPr>
        <w:t>and</w:t>
      </w:r>
      <w:proofErr w:type="gramEnd"/>
      <w:r w:rsidRPr="00C17BDC">
        <w:rPr>
          <w:sz w:val="16"/>
        </w:rPr>
        <w:t xml:space="preserve"> then find good evidence for that choice.</w:t>
      </w:r>
    </w:p>
    <w:p w14:paraId="78A95C7A" w14:textId="77777777" w:rsidR="00AB2710" w:rsidRPr="00C17BDC" w:rsidRDefault="00AB2710" w:rsidP="00AB2710">
      <w:pPr>
        <w:rPr>
          <w:sz w:val="16"/>
        </w:rPr>
      </w:pPr>
      <w:r w:rsidRPr="00C17BDC">
        <w:rPr>
          <w:sz w:val="16"/>
        </w:rPr>
        <w:t xml:space="preserve">Why Is </w:t>
      </w:r>
      <w:r w:rsidRPr="00C17BDC">
        <w:rPr>
          <w:rStyle w:val="StyleUnderline"/>
        </w:rPr>
        <w:t xml:space="preserve">Left </w:t>
      </w:r>
      <w:r w:rsidRPr="00702F34">
        <w:rPr>
          <w:rStyle w:val="StyleUnderline"/>
          <w:highlight w:val="cyan"/>
        </w:rPr>
        <w:t xml:space="preserve">Pessimism </w:t>
      </w:r>
      <w:r w:rsidRPr="00702F34">
        <w:rPr>
          <w:rStyle w:val="Emphasis"/>
          <w:highlight w:val="cyan"/>
        </w:rPr>
        <w:t>Problematic</w:t>
      </w:r>
      <w:r w:rsidRPr="00C17BDC">
        <w:rPr>
          <w:sz w:val="16"/>
        </w:rPr>
        <w:t>?</w:t>
      </w:r>
    </w:p>
    <w:p w14:paraId="144DB713" w14:textId="77777777" w:rsidR="00AB2710" w:rsidRPr="00C17BDC" w:rsidRDefault="00AB2710" w:rsidP="00AB2710">
      <w:pPr>
        <w:rPr>
          <w:sz w:val="16"/>
        </w:rPr>
      </w:pPr>
      <w:r w:rsidRPr="00C17BDC">
        <w:rPr>
          <w:sz w:val="16"/>
        </w:rPr>
        <w:t>That wily politician, Barney Frank, offers the best answer from the vantage point of the public arena: “</w:t>
      </w:r>
      <w:r w:rsidRPr="00702F34">
        <w:rPr>
          <w:rStyle w:val="StyleUnderline"/>
          <w:highlight w:val="cyan"/>
        </w:rPr>
        <w:t>When you tell</w:t>
      </w:r>
      <w:r w:rsidRPr="00C17BDC">
        <w:rPr>
          <w:rStyle w:val="StyleUnderline"/>
        </w:rPr>
        <w:t xml:space="preserve"> your </w:t>
      </w:r>
      <w:r w:rsidRPr="00702F34">
        <w:rPr>
          <w:rStyle w:val="StyleUnderline"/>
          <w:highlight w:val="cyan"/>
        </w:rPr>
        <w:t>supporters</w:t>
      </w:r>
      <w:r w:rsidRPr="00C17BDC">
        <w:rPr>
          <w:rStyle w:val="StyleUnderline"/>
        </w:rPr>
        <w:t xml:space="preserve"> that </w:t>
      </w:r>
      <w:r w:rsidRPr="00702F34">
        <w:rPr>
          <w:rStyle w:val="Emphasis"/>
          <w:highlight w:val="cyan"/>
        </w:rPr>
        <w:t>nothing</w:t>
      </w:r>
      <w:r w:rsidRPr="00C17BDC">
        <w:rPr>
          <w:rStyle w:val="StyleUnderline"/>
        </w:rPr>
        <w:t xml:space="preserve"> has gotten </w:t>
      </w:r>
      <w:r w:rsidRPr="00702F34">
        <w:rPr>
          <w:rStyle w:val="StyleUnderline"/>
          <w:highlight w:val="cyan"/>
        </w:rPr>
        <w:t>better, and</w:t>
      </w:r>
      <w:r w:rsidRPr="00C17BDC">
        <w:rPr>
          <w:sz w:val="16"/>
        </w:rPr>
        <w:t xml:space="preserve"> that </w:t>
      </w:r>
      <w:r w:rsidRPr="00C17BDC">
        <w:rPr>
          <w:rStyle w:val="Emphasis"/>
        </w:rPr>
        <w:t xml:space="preserve">any </w:t>
      </w:r>
      <w:r w:rsidRPr="00702F34">
        <w:rPr>
          <w:rStyle w:val="Emphasis"/>
          <w:highlight w:val="cyan"/>
        </w:rPr>
        <w:t>concessions</w:t>
      </w:r>
      <w:r w:rsidRPr="00C17BDC">
        <w:rPr>
          <w:sz w:val="16"/>
        </w:rPr>
        <w:t xml:space="preserve"> you’ve received </w:t>
      </w:r>
      <w:r w:rsidRPr="00702F34">
        <w:rPr>
          <w:rStyle w:val="StyleUnderline"/>
          <w:highlight w:val="cyan"/>
        </w:rPr>
        <w:t>are</w:t>
      </w:r>
      <w:r w:rsidRPr="00C17BDC">
        <w:rPr>
          <w:sz w:val="16"/>
        </w:rPr>
        <w:t xml:space="preserve"> mere </w:t>
      </w:r>
      <w:r w:rsidRPr="00702F34">
        <w:rPr>
          <w:rStyle w:val="Emphasis"/>
          <w:highlight w:val="cyan"/>
        </w:rPr>
        <w:t>tokenism</w:t>
      </w:r>
      <w:r w:rsidRPr="00702F34">
        <w:rPr>
          <w:rStyle w:val="StyleUnderline"/>
          <w:highlight w:val="cyan"/>
        </w:rPr>
        <w:t>, you take away</w:t>
      </w:r>
      <w:r w:rsidRPr="00C17BDC">
        <w:rPr>
          <w:rStyle w:val="StyleUnderline"/>
        </w:rPr>
        <w:t xml:space="preserve"> their </w:t>
      </w:r>
      <w:r w:rsidRPr="00702F34">
        <w:rPr>
          <w:rStyle w:val="Emphasis"/>
          <w:highlight w:val="cyan"/>
        </w:rPr>
        <w:t>incentive</w:t>
      </w:r>
      <w:r w:rsidRPr="00702F34">
        <w:rPr>
          <w:rStyle w:val="StyleUnderline"/>
          <w:highlight w:val="cyan"/>
        </w:rPr>
        <w:t xml:space="preserve"> to stay </w:t>
      </w:r>
      <w:r w:rsidRPr="00702F34">
        <w:rPr>
          <w:rStyle w:val="Emphasis"/>
          <w:highlight w:val="cyan"/>
        </w:rPr>
        <w:t>mobilized</w:t>
      </w:r>
      <w:r w:rsidRPr="00C17BDC">
        <w:rPr>
          <w:sz w:val="16"/>
        </w:rPr>
        <w:t xml:space="preserve">. As for those you’re negotiating with, </w:t>
      </w:r>
      <w:r w:rsidRPr="00C17BDC">
        <w:rPr>
          <w:rStyle w:val="StyleUnderline"/>
        </w:rPr>
        <w:t xml:space="preserve">if you denigrate </w:t>
      </w:r>
      <w:r w:rsidRPr="00C17BDC">
        <w:rPr>
          <w:rStyle w:val="Emphasis"/>
        </w:rPr>
        <w:t>anything</w:t>
      </w:r>
      <w:r w:rsidRPr="00C17BDC">
        <w:rPr>
          <w:rStyle w:val="StyleUnderline"/>
        </w:rPr>
        <w:t xml:space="preserve"> they concede as worthless, they will</w:t>
      </w:r>
      <w:r w:rsidRPr="00C17BDC">
        <w:rPr>
          <w:sz w:val="16"/>
        </w:rPr>
        <w:t xml:space="preserve"> soon </w:t>
      </w:r>
      <w:r w:rsidRPr="00C17BDC">
        <w:rPr>
          <w:rStyle w:val="StyleUnderline"/>
        </w:rPr>
        <w:t>realize they can obtain the same</w:t>
      </w:r>
      <w:r w:rsidRPr="00C17BDC">
        <w:rPr>
          <w:sz w:val="16"/>
        </w:rPr>
        <w:t xml:space="preserve"> response </w:t>
      </w:r>
      <w:r w:rsidRPr="00C17BDC">
        <w:rPr>
          <w:rStyle w:val="StyleUnderline"/>
        </w:rPr>
        <w:t xml:space="preserve">by giving </w:t>
      </w:r>
      <w:r w:rsidRPr="00C17BDC">
        <w:rPr>
          <w:rStyle w:val="Emphasis"/>
        </w:rPr>
        <w:t>nothing</w:t>
      </w:r>
      <w:r w:rsidRPr="00C17BDC">
        <w:rPr>
          <w:sz w:val="16"/>
        </w:rPr>
        <w:t xml:space="preserve"> at all.” Footnote25</w:t>
      </w:r>
    </w:p>
    <w:p w14:paraId="04750609" w14:textId="77777777" w:rsidR="00AB2710" w:rsidRPr="00C17BDC" w:rsidRDefault="00AB2710" w:rsidP="00AB2710">
      <w:pPr>
        <w:rPr>
          <w:sz w:val="16"/>
        </w:rPr>
      </w:pPr>
      <w:r w:rsidRPr="00536DB0">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536DB0">
        <w:rPr>
          <w:rStyle w:val="StyleUnderline"/>
        </w:rPr>
        <w:t xml:space="preserve">We need to offer </w:t>
      </w:r>
      <w:r w:rsidRPr="00536DB0">
        <w:rPr>
          <w:rStyle w:val="Emphasis"/>
        </w:rPr>
        <w:t>answers</w:t>
      </w:r>
      <w:r w:rsidRPr="00536DB0">
        <w:rPr>
          <w:sz w:val="16"/>
        </w:rPr>
        <w:t xml:space="preserve">. Optimism may also be associated with academic success; one careful study found that “although achievement in mathematics was most strongly related to prior achievement and grade level, optimism and pessimism were significant factors. </w:t>
      </w:r>
      <w:proofErr w:type="gramStart"/>
      <w:r w:rsidRPr="00536DB0">
        <w:rPr>
          <w:sz w:val="16"/>
        </w:rPr>
        <w:t>In particular, students</w:t>
      </w:r>
      <w:proofErr w:type="gramEnd"/>
      <w:r w:rsidRPr="00536DB0">
        <w:rPr>
          <w:sz w:val="16"/>
        </w:rPr>
        <w:t xml:space="preserve">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1875283E" w14:textId="77777777" w:rsidR="00AB2710" w:rsidRPr="00C17BDC" w:rsidRDefault="00AB2710" w:rsidP="00AB2710">
      <w:pPr>
        <w:rPr>
          <w:sz w:val="16"/>
        </w:rPr>
      </w:pPr>
      <w:r w:rsidRPr="00C17BDC">
        <w:rPr>
          <w:sz w:val="16"/>
        </w:rPr>
        <w:t xml:space="preserve">And for those of us of a certain age, </w:t>
      </w:r>
      <w:r w:rsidRPr="00702F34">
        <w:rPr>
          <w:rStyle w:val="StyleUnderline"/>
          <w:highlight w:val="cyan"/>
        </w:rPr>
        <w:t xml:space="preserve">it is </w:t>
      </w:r>
      <w:r w:rsidRPr="00702F34">
        <w:rPr>
          <w:rStyle w:val="Emphasis"/>
          <w:highlight w:val="cyan"/>
        </w:rPr>
        <w:t>heartening</w:t>
      </w:r>
      <w:r w:rsidRPr="00702F34">
        <w:rPr>
          <w:rStyle w:val="StyleUnderline"/>
          <w:highlight w:val="cyan"/>
        </w:rPr>
        <w:t xml:space="preserve"> to discover</w:t>
      </w:r>
      <w:r w:rsidRPr="00C17BDC">
        <w:rPr>
          <w:sz w:val="16"/>
        </w:rPr>
        <w:t xml:space="preserve"> that “</w:t>
      </w:r>
      <w:r w:rsidRPr="00702F34">
        <w:rPr>
          <w:rStyle w:val="StyleUnderline"/>
          <w:highlight w:val="cyan"/>
        </w:rPr>
        <w:t>after</w:t>
      </w:r>
      <w:r w:rsidRPr="00C17BDC">
        <w:rPr>
          <w:rStyle w:val="StyleUnderline"/>
        </w:rPr>
        <w:t xml:space="preserve"> adjusting for </w:t>
      </w:r>
      <w:r w:rsidRPr="00702F34">
        <w:rPr>
          <w:rStyle w:val="Emphasis"/>
          <w:highlight w:val="cyan"/>
        </w:rPr>
        <w:t>covariates</w:t>
      </w:r>
      <w:r w:rsidRPr="00C17BDC">
        <w:rPr>
          <w:rStyle w:val="StyleUnderline"/>
        </w:rPr>
        <w:t xml:space="preserve">, the </w:t>
      </w:r>
      <w:r w:rsidRPr="00702F34">
        <w:rPr>
          <w:rStyle w:val="StyleUnderline"/>
          <w:highlight w:val="cyan"/>
        </w:rPr>
        <w:t>results suggest</w:t>
      </w:r>
      <w:r w:rsidRPr="00C17BDC">
        <w:rPr>
          <w:rStyle w:val="StyleUnderline"/>
        </w:rPr>
        <w:t xml:space="preserve">ed that greater </w:t>
      </w:r>
      <w:r w:rsidRPr="00702F34">
        <w:rPr>
          <w:rStyle w:val="Emphasis"/>
          <w:highlight w:val="cyan"/>
        </w:rPr>
        <w:t>optimism</w:t>
      </w:r>
      <w:r w:rsidRPr="00C17BDC">
        <w:rPr>
          <w:sz w:val="16"/>
        </w:rPr>
        <w:t xml:space="preserve"> [among middle-aged, predominantly white Americans] </w:t>
      </w:r>
      <w:r w:rsidRPr="00C17BDC">
        <w:rPr>
          <w:rStyle w:val="StyleUnderline"/>
        </w:rPr>
        <w:t xml:space="preserve">was </w:t>
      </w:r>
      <w:r w:rsidRPr="00702F34">
        <w:rPr>
          <w:rStyle w:val="StyleUnderline"/>
          <w:highlight w:val="cyan"/>
        </w:rPr>
        <w:t>associated with greater</w:t>
      </w:r>
      <w:r w:rsidRPr="00C17BDC">
        <w:rPr>
          <w:rStyle w:val="StyleUnderline"/>
        </w:rPr>
        <w:t xml:space="preserve"> high-density</w:t>
      </w:r>
      <w:r w:rsidRPr="00C17BDC">
        <w:rPr>
          <w:sz w:val="16"/>
        </w:rPr>
        <w:t xml:space="preserve"> </w:t>
      </w:r>
      <w:r w:rsidRPr="00702F34">
        <w:rPr>
          <w:rStyle w:val="Emphasis"/>
          <w:highlight w:val="cyan"/>
        </w:rPr>
        <w:t>lipo</w:t>
      </w:r>
      <w:r w:rsidRPr="00C17BDC">
        <w:rPr>
          <w:rStyle w:val="Emphasis"/>
        </w:rPr>
        <w:t xml:space="preserve">protein </w:t>
      </w:r>
      <w:r w:rsidRPr="00702F34">
        <w:rPr>
          <w:rStyle w:val="Emphasis"/>
          <w:highlight w:val="cyan"/>
        </w:rPr>
        <w:t>cholesterol</w:t>
      </w:r>
      <w:r w:rsidRPr="00C17BDC">
        <w:rPr>
          <w:rStyle w:val="StyleUnderline"/>
        </w:rPr>
        <w:t xml:space="preserve"> and </w:t>
      </w:r>
      <w:r w:rsidRPr="00702F34">
        <w:rPr>
          <w:rStyle w:val="StyleUnderline"/>
          <w:highlight w:val="cyan"/>
        </w:rPr>
        <w:t xml:space="preserve">lower </w:t>
      </w:r>
      <w:r w:rsidRPr="00702F34">
        <w:rPr>
          <w:rStyle w:val="Emphasis"/>
          <w:highlight w:val="cyan"/>
        </w:rPr>
        <w:t>triglycerides</w:t>
      </w:r>
      <w:r w:rsidRPr="00C17BDC">
        <w:rPr>
          <w:sz w:val="16"/>
        </w:rPr>
        <w:t xml:space="preserve"> …. In conclusion, … </w:t>
      </w:r>
      <w:r w:rsidRPr="00C17BDC">
        <w:rPr>
          <w:rStyle w:val="StyleUnderline"/>
        </w:rPr>
        <w:t xml:space="preserve">optimism is </w:t>
      </w:r>
      <w:r w:rsidRPr="00702F34">
        <w:rPr>
          <w:rStyle w:val="StyleUnderline"/>
          <w:highlight w:val="cyan"/>
        </w:rPr>
        <w:t>associated with</w:t>
      </w:r>
      <w:r w:rsidRPr="00C17BDC">
        <w:rPr>
          <w:sz w:val="16"/>
        </w:rPr>
        <w:t xml:space="preserve"> a </w:t>
      </w:r>
      <w:r w:rsidRPr="00702F34">
        <w:rPr>
          <w:rStyle w:val="Emphasis"/>
          <w:highlight w:val="cyan"/>
        </w:rPr>
        <w:t>healthy</w:t>
      </w:r>
      <w:r w:rsidRPr="00C17BDC">
        <w:rPr>
          <w:sz w:val="16"/>
        </w:rPr>
        <w:t xml:space="preserve"> lipid </w:t>
      </w:r>
      <w:r w:rsidRPr="00702F34">
        <w:rPr>
          <w:rStyle w:val="Emphasis"/>
          <w:highlight w:val="cyan"/>
        </w:rPr>
        <w:t>profile</w:t>
      </w:r>
      <w:r w:rsidRPr="00C17BDC">
        <w:rPr>
          <w:sz w:val="16"/>
        </w:rPr>
        <w:t xml:space="preserve">; moreover, these </w:t>
      </w:r>
      <w:r w:rsidRPr="00C17BDC">
        <w:rPr>
          <w:rStyle w:val="StyleUnderline"/>
        </w:rPr>
        <w:t>associations can be explained</w:t>
      </w:r>
      <w:r w:rsidRPr="00C17BDC">
        <w:rPr>
          <w:sz w:val="16"/>
        </w:rPr>
        <w:t xml:space="preserve">, in part, </w:t>
      </w:r>
      <w:r w:rsidRPr="00702F34">
        <w:rPr>
          <w:rStyle w:val="StyleUnderline"/>
          <w:highlight w:val="cyan"/>
        </w:rPr>
        <w:t>by</w:t>
      </w:r>
      <w:r w:rsidRPr="00C17BDC">
        <w:rPr>
          <w:sz w:val="16"/>
        </w:rPr>
        <w:t xml:space="preserve"> the presence of </w:t>
      </w:r>
      <w:r w:rsidRPr="00702F34">
        <w:rPr>
          <w:rStyle w:val="Emphasis"/>
          <w:highlight w:val="cyan"/>
        </w:rPr>
        <w:t>healthier behaviors</w:t>
      </w:r>
      <w:r w:rsidRPr="00C17BDC">
        <w:rPr>
          <w:sz w:val="16"/>
        </w:rPr>
        <w:t xml:space="preserve"> and a lower body mass index.” Footnote28</w:t>
      </w:r>
    </w:p>
    <w:p w14:paraId="06D95278" w14:textId="7CDC517C" w:rsidR="00AB2710" w:rsidRPr="003F0B42" w:rsidRDefault="00AB2710" w:rsidP="00AB2710">
      <w:pPr>
        <w:pStyle w:val="Heading4"/>
      </w:pPr>
      <w:r>
        <w:t xml:space="preserve">Humanism is </w:t>
      </w:r>
      <w:r w:rsidRPr="002B1461">
        <w:rPr>
          <w:u w:val="single"/>
        </w:rPr>
        <w:t>good</w:t>
      </w:r>
      <w:r>
        <w:t xml:space="preserve"> and redeemable.</w:t>
      </w:r>
    </w:p>
    <w:p w14:paraId="5A3D6FDA" w14:textId="77777777" w:rsidR="00AB2710" w:rsidRDefault="00AB2710" w:rsidP="00AB2710">
      <w:r>
        <w:t xml:space="preserve">Sunyoung </w:t>
      </w:r>
      <w:r w:rsidRPr="001737E5">
        <w:rPr>
          <w:rStyle w:val="Style13ptBold"/>
        </w:rPr>
        <w:t>Ahn 23</w:t>
      </w:r>
      <w:r>
        <w:t xml:space="preserve">. Assistant Professor in the Department of English at Korea University, Seoul. “Humanism Contra Post-Humanism.” Historical Materialism. 03/06/2023. </w:t>
      </w:r>
      <w:r w:rsidRPr="00BA770A">
        <w:t>https://www.doi.org/10.1163/1569206X-20232009</w:t>
      </w:r>
    </w:p>
    <w:p w14:paraId="01F8E91F" w14:textId="77777777" w:rsidR="00AB2710" w:rsidRPr="00536DB0" w:rsidRDefault="00AB2710" w:rsidP="00AB2710">
      <w:pPr>
        <w:rPr>
          <w:sz w:val="16"/>
        </w:rPr>
      </w:pPr>
      <w:r w:rsidRPr="003F0B42">
        <w:rPr>
          <w:sz w:val="16"/>
        </w:rPr>
        <w:t>In the light of such a re-</w:t>
      </w:r>
      <w:proofErr w:type="gramStart"/>
      <w:r w:rsidRPr="003F0B42">
        <w:rPr>
          <w:sz w:val="16"/>
        </w:rPr>
        <w:t>envisioning</w:t>
      </w:r>
      <w:proofErr w:type="gramEnd"/>
      <w:r w:rsidRPr="003F0B42">
        <w:rPr>
          <w:sz w:val="16"/>
        </w:rPr>
        <w:t xml:space="preserve"> of history, one </w:t>
      </w:r>
      <w:proofErr w:type="spellStart"/>
      <w:r w:rsidRPr="003F0B42">
        <w:rPr>
          <w:sz w:val="16"/>
        </w:rPr>
        <w:t>realises</w:t>
      </w:r>
      <w:proofErr w:type="spellEnd"/>
      <w:r w:rsidRPr="003F0B42">
        <w:rPr>
          <w:sz w:val="16"/>
        </w:rPr>
        <w:t xml:space="preserve"> that </w:t>
      </w:r>
      <w:proofErr w:type="gramStart"/>
      <w:r w:rsidRPr="00702F34">
        <w:rPr>
          <w:rStyle w:val="StyleUnderline"/>
          <w:highlight w:val="cyan"/>
        </w:rPr>
        <w:t>post-humanism</w:t>
      </w:r>
      <w:proofErr w:type="gramEnd"/>
      <w:r w:rsidRPr="005B4D17">
        <w:rPr>
          <w:rStyle w:val="StyleUnderline"/>
        </w:rPr>
        <w:t xml:space="preserve"> is an </w:t>
      </w:r>
      <w:proofErr w:type="spellStart"/>
      <w:r w:rsidRPr="00702F34">
        <w:rPr>
          <w:rStyle w:val="Emphasis"/>
          <w:highlight w:val="cyan"/>
        </w:rPr>
        <w:t>anglocentric</w:t>
      </w:r>
      <w:proofErr w:type="spellEnd"/>
      <w:r w:rsidRPr="00702F34">
        <w:rPr>
          <w:rStyle w:val="Emphasis"/>
          <w:highlight w:val="cyan"/>
        </w:rPr>
        <w:t xml:space="preserve"> outlook</w:t>
      </w:r>
      <w:r w:rsidRPr="005B4D17">
        <w:rPr>
          <w:rStyle w:val="StyleUnderline"/>
        </w:rPr>
        <w:t xml:space="preserve"> that in fact </w:t>
      </w:r>
      <w:r w:rsidRPr="00702F34">
        <w:rPr>
          <w:rStyle w:val="StyleUnderline"/>
          <w:highlight w:val="cyan"/>
        </w:rPr>
        <w:t xml:space="preserve">bears </w:t>
      </w:r>
      <w:r w:rsidRPr="00702F34">
        <w:rPr>
          <w:rStyle w:val="Emphasis"/>
          <w:highlight w:val="cyan"/>
        </w:rPr>
        <w:t>no historical inevitability</w:t>
      </w:r>
      <w:r w:rsidRPr="003F0B42">
        <w:rPr>
          <w:sz w:val="16"/>
        </w:rPr>
        <w:t xml:space="preserve">. For many around the world, post-humanity as a condition is not pervasive at all. In fact, </w:t>
      </w:r>
      <w:r w:rsidRPr="005B4D17">
        <w:rPr>
          <w:rStyle w:val="StyleUnderline"/>
        </w:rPr>
        <w:t xml:space="preserve">the </w:t>
      </w:r>
      <w:r w:rsidRPr="00E632E9">
        <w:rPr>
          <w:rStyle w:val="StyleUnderline"/>
        </w:rPr>
        <w:t>unfinished business</w:t>
      </w:r>
      <w:r w:rsidRPr="005B4D17">
        <w:rPr>
          <w:rStyle w:val="StyleUnderline"/>
        </w:rPr>
        <w:t xml:space="preserve"> of the twentieth century – from the issues of the Israeli–</w:t>
      </w:r>
      <w:r w:rsidRPr="00702F34">
        <w:rPr>
          <w:rStyle w:val="Emphasis"/>
          <w:highlight w:val="cyan"/>
        </w:rPr>
        <w:t>Palestin</w:t>
      </w:r>
      <w:r w:rsidRPr="000F3D2E">
        <w:rPr>
          <w:rStyle w:val="StyleUnderline"/>
        </w:rPr>
        <w:t>ian</w:t>
      </w:r>
      <w:r w:rsidRPr="005B4D17">
        <w:rPr>
          <w:rStyle w:val="StyleUnderline"/>
        </w:rPr>
        <w:t xml:space="preserve"> conflict to the tug-of-war over </w:t>
      </w:r>
      <w:proofErr w:type="spellStart"/>
      <w:r w:rsidRPr="00702F34">
        <w:rPr>
          <w:rStyle w:val="Emphasis"/>
          <w:highlight w:val="cyan"/>
        </w:rPr>
        <w:t>denuclearisation</w:t>
      </w:r>
      <w:proofErr w:type="spellEnd"/>
      <w:r w:rsidRPr="005B4D17">
        <w:rPr>
          <w:rStyle w:val="StyleUnderline"/>
        </w:rPr>
        <w:t xml:space="preserve"> involving Iran and the Korean peninsula, the </w:t>
      </w:r>
      <w:r w:rsidRPr="00702F34">
        <w:rPr>
          <w:rStyle w:val="Emphasis"/>
          <w:highlight w:val="cyan"/>
        </w:rPr>
        <w:t>refugee crises</w:t>
      </w:r>
      <w:r w:rsidRPr="005B4D17">
        <w:rPr>
          <w:rStyle w:val="StyleUnderline"/>
        </w:rPr>
        <w:t xml:space="preserve"> and abiding </w:t>
      </w:r>
      <w:r w:rsidRPr="00702F34">
        <w:rPr>
          <w:rStyle w:val="Emphasis"/>
          <w:highlight w:val="cyan"/>
        </w:rPr>
        <w:t>xenophobia</w:t>
      </w:r>
      <w:r w:rsidRPr="005B4D17">
        <w:rPr>
          <w:rStyle w:val="StyleUnderline"/>
        </w:rPr>
        <w:t xml:space="preserve">, or the increasing </w:t>
      </w:r>
      <w:r w:rsidRPr="00702F34">
        <w:rPr>
          <w:rStyle w:val="Emphasis"/>
          <w:highlight w:val="cyan"/>
        </w:rPr>
        <w:t>vulnerability</w:t>
      </w:r>
      <w:r w:rsidRPr="005B4D17">
        <w:rPr>
          <w:rStyle w:val="StyleUnderline"/>
        </w:rPr>
        <w:t xml:space="preserve"> of people </w:t>
      </w:r>
      <w:r w:rsidRPr="00702F34">
        <w:rPr>
          <w:rStyle w:val="StyleUnderline"/>
          <w:highlight w:val="cyan"/>
        </w:rPr>
        <w:t xml:space="preserve">amid </w:t>
      </w:r>
      <w:r w:rsidRPr="00E632E9">
        <w:rPr>
          <w:rStyle w:val="Emphasis"/>
        </w:rPr>
        <w:t xml:space="preserve">global </w:t>
      </w:r>
      <w:r w:rsidRPr="00702F34">
        <w:rPr>
          <w:rStyle w:val="Emphasis"/>
          <w:highlight w:val="cyan"/>
        </w:rPr>
        <w:t>pandemics</w:t>
      </w:r>
      <w:r w:rsidRPr="00702F34">
        <w:rPr>
          <w:rStyle w:val="StyleUnderline"/>
          <w:highlight w:val="cyan"/>
        </w:rPr>
        <w:t xml:space="preserve"> and </w:t>
      </w:r>
      <w:r w:rsidRPr="00702F34">
        <w:rPr>
          <w:rStyle w:val="Emphasis"/>
          <w:highlight w:val="cyan"/>
        </w:rPr>
        <w:t>decrepit healthcare</w:t>
      </w:r>
      <w:r w:rsidRPr="005B4D17">
        <w:rPr>
          <w:rStyle w:val="StyleUnderline"/>
        </w:rPr>
        <w:t xml:space="preserve"> systems – still </w:t>
      </w:r>
      <w:r w:rsidRPr="00702F34">
        <w:rPr>
          <w:rStyle w:val="StyleUnderline"/>
          <w:highlight w:val="cyan"/>
        </w:rPr>
        <w:t>necessitates</w:t>
      </w:r>
      <w:r w:rsidRPr="005B4D17">
        <w:rPr>
          <w:rStyle w:val="StyleUnderline"/>
        </w:rPr>
        <w:t xml:space="preserve"> a </w:t>
      </w:r>
      <w:r w:rsidRPr="00702F34">
        <w:rPr>
          <w:rStyle w:val="StyleUnderline"/>
          <w:highlight w:val="cyan"/>
        </w:rPr>
        <w:t xml:space="preserve">struggle for </w:t>
      </w:r>
      <w:r w:rsidRPr="00702F34">
        <w:rPr>
          <w:rStyle w:val="Emphasis"/>
          <w:highlight w:val="cyan"/>
        </w:rPr>
        <w:t>human rights</w:t>
      </w:r>
      <w:r w:rsidRPr="00702F34">
        <w:rPr>
          <w:rStyle w:val="StyleUnderline"/>
          <w:highlight w:val="cyan"/>
        </w:rPr>
        <w:t xml:space="preserve"> and</w:t>
      </w:r>
      <w:r w:rsidRPr="005B4D17">
        <w:rPr>
          <w:rStyle w:val="StyleUnderline"/>
        </w:rPr>
        <w:t xml:space="preserve"> an establishment of </w:t>
      </w:r>
      <w:r w:rsidRPr="00702F34">
        <w:rPr>
          <w:rStyle w:val="Emphasis"/>
          <w:highlight w:val="cyan"/>
        </w:rPr>
        <w:t>common political goals</w:t>
      </w:r>
      <w:r w:rsidRPr="00702F34">
        <w:rPr>
          <w:rStyle w:val="StyleUnderline"/>
          <w:highlight w:val="cyan"/>
        </w:rPr>
        <w:t xml:space="preserve"> </w:t>
      </w:r>
      <w:r w:rsidRPr="00E632E9">
        <w:rPr>
          <w:rStyle w:val="StyleUnderline"/>
        </w:rPr>
        <w:t xml:space="preserve">through which </w:t>
      </w:r>
      <w:r w:rsidRPr="00702F34">
        <w:rPr>
          <w:rStyle w:val="StyleUnderline"/>
          <w:highlight w:val="cyan"/>
        </w:rPr>
        <w:t xml:space="preserve">alliances </w:t>
      </w:r>
      <w:r w:rsidRPr="00E632E9">
        <w:rPr>
          <w:rStyle w:val="StyleUnderline"/>
        </w:rPr>
        <w:t xml:space="preserve">can be built </w:t>
      </w:r>
      <w:r w:rsidRPr="00702F34">
        <w:rPr>
          <w:rStyle w:val="Emphasis"/>
          <w:highlight w:val="cyan"/>
        </w:rPr>
        <w:t>across lines</w:t>
      </w:r>
      <w:r w:rsidRPr="005B4D17">
        <w:rPr>
          <w:rStyle w:val="StyleUnderline"/>
        </w:rPr>
        <w:t xml:space="preserve"> of class, ethnicity, and nationality. </w:t>
      </w:r>
      <w:r w:rsidRPr="003F0B42">
        <w:rPr>
          <w:sz w:val="16"/>
        </w:rPr>
        <w:t xml:space="preserve">These issues hardly beckon the coming of post-humanity but rather portend the possibility of destruction and </w:t>
      </w:r>
      <w:proofErr w:type="spellStart"/>
      <w:r w:rsidRPr="003F0B42">
        <w:rPr>
          <w:sz w:val="16"/>
        </w:rPr>
        <w:t>dehumanisation</w:t>
      </w:r>
      <w:proofErr w:type="spellEnd"/>
      <w:r w:rsidRPr="003F0B42">
        <w:rPr>
          <w:sz w:val="16"/>
        </w:rPr>
        <w:t xml:space="preserve">. They are also a far cry from evincing post-humanism’s distributed, shared agency that overturns the simple us–them dynamic; if anything, they are evidence of how a supposedly old-fashioned struggle over hegemony and brute politics involving economic and military power persists more than two decades into the twenty-first century. Even the advances in the fields of artificial intelligence, biotechnology, and nanotechnology – knowledges supposedly pushing humans to rethink the very meaning of the human – do not presage dashingly liberating social relations but a continuation of capitalist logic. Glenn Rikowski argues that today’s new sciences are a ‘practical manifestation of [the] deep possession of the human by capital’; the new technologies, in other words, may serve to </w:t>
      </w:r>
      <w:proofErr w:type="spellStart"/>
      <w:r w:rsidRPr="003F0B42">
        <w:rPr>
          <w:sz w:val="16"/>
        </w:rPr>
        <w:t>utilise</w:t>
      </w:r>
      <w:proofErr w:type="spellEnd"/>
      <w:r w:rsidRPr="003F0B42">
        <w:rPr>
          <w:sz w:val="16"/>
        </w:rPr>
        <w:t xml:space="preserve"> the human as ‘</w:t>
      </w:r>
      <w:proofErr w:type="spellStart"/>
      <w:r w:rsidRPr="003F0B42">
        <w:rPr>
          <w:sz w:val="16"/>
        </w:rPr>
        <w:t>capitalised</w:t>
      </w:r>
      <w:proofErr w:type="spellEnd"/>
      <w:r w:rsidRPr="003F0B42">
        <w:rPr>
          <w:sz w:val="16"/>
        </w:rPr>
        <w:t xml:space="preserve"> life-forms’.114 This is the reason why, as Nick Dyer-</w:t>
      </w:r>
      <w:proofErr w:type="spellStart"/>
      <w:r w:rsidRPr="00536DB0">
        <w:rPr>
          <w:sz w:val="16"/>
        </w:rPr>
        <w:t>Witherford</w:t>
      </w:r>
      <w:proofErr w:type="spellEnd"/>
      <w:r w:rsidRPr="00536DB0">
        <w:rPr>
          <w:sz w:val="16"/>
        </w:rPr>
        <w:t xml:space="preserve"> observes, there are social movements – which he calls ‘species-being movements’ – that aim to ‘intervene from below in technoscientific alteration, and to open channels for it other than those determined by commodification’.115</w:t>
      </w:r>
    </w:p>
    <w:p w14:paraId="45140575" w14:textId="77777777" w:rsidR="00AB2710" w:rsidRPr="00AE247A" w:rsidRDefault="00AB2710" w:rsidP="00AB2710">
      <w:pPr>
        <w:rPr>
          <w:rStyle w:val="StyleUnderline"/>
        </w:rPr>
      </w:pPr>
      <w:r w:rsidRPr="00536DB0">
        <w:rPr>
          <w:rStyle w:val="StyleUnderline"/>
        </w:rPr>
        <w:t xml:space="preserve">A look back into the history of progressive and Marxist humanism suggests that it has always been in the </w:t>
      </w:r>
      <w:r w:rsidRPr="00536DB0">
        <w:rPr>
          <w:rStyle w:val="Emphasis"/>
        </w:rPr>
        <w:t>vanguard</w:t>
      </w:r>
      <w:r w:rsidRPr="00536DB0">
        <w:rPr>
          <w:rStyle w:val="StyleUnderline"/>
        </w:rPr>
        <w:t xml:space="preserve"> of understanding humans as altering and </w:t>
      </w:r>
      <w:r w:rsidRPr="00536DB0">
        <w:rPr>
          <w:rStyle w:val="Emphasis"/>
        </w:rPr>
        <w:t>transforming beings</w:t>
      </w:r>
      <w:r w:rsidRPr="00536DB0">
        <w:rPr>
          <w:rStyle w:val="StyleUnderline"/>
        </w:rPr>
        <w:t>, long before the post-humanist conception of the human as always in a state of ‘becoming’</w:t>
      </w:r>
      <w:r w:rsidRPr="00536DB0">
        <w:rPr>
          <w:sz w:val="16"/>
        </w:rPr>
        <w:t>. If for post-humanism the idea of the human-as-becoming lies</w:t>
      </w:r>
      <w:r w:rsidRPr="003F0B42">
        <w:rPr>
          <w:sz w:val="16"/>
        </w:rPr>
        <w:t xml:space="preserve"> in the tireless adaptation to and relating to the complexities of the world without really understanding the whole, so that, curiously, it bars possibilities from becoming actual, </w:t>
      </w:r>
      <w:r w:rsidRPr="00AE247A">
        <w:rPr>
          <w:rStyle w:val="StyleUnderline"/>
        </w:rPr>
        <w:t xml:space="preserve">for humanism the idea of becoming is always </w:t>
      </w:r>
      <w:r w:rsidRPr="00E632E9">
        <w:rPr>
          <w:rStyle w:val="StyleUnderline"/>
        </w:rPr>
        <w:t>directed at tapping into</w:t>
      </w:r>
      <w:r w:rsidRPr="00AE247A">
        <w:rPr>
          <w:rStyle w:val="StyleUnderline"/>
        </w:rPr>
        <w:t xml:space="preserve"> human </w:t>
      </w:r>
      <w:r w:rsidRPr="00E632E9">
        <w:rPr>
          <w:rStyle w:val="StyleUnderline"/>
        </w:rPr>
        <w:t>creativities</w:t>
      </w:r>
      <w:r w:rsidRPr="00AE247A">
        <w:rPr>
          <w:rStyle w:val="StyleUnderline"/>
        </w:rPr>
        <w:t xml:space="preserve"> and </w:t>
      </w:r>
      <w:proofErr w:type="spellStart"/>
      <w:r w:rsidRPr="00AE247A">
        <w:rPr>
          <w:rStyle w:val="StyleUnderline"/>
        </w:rPr>
        <w:t>actualising</w:t>
      </w:r>
      <w:proofErr w:type="spellEnd"/>
      <w:r w:rsidRPr="00AE247A">
        <w:rPr>
          <w:rStyle w:val="StyleUnderline"/>
        </w:rPr>
        <w:t xml:space="preserve"> their potentialities. In humanism, the human is in the process of becoming ‘for’ and ‘against’, always </w:t>
      </w:r>
      <w:r w:rsidRPr="00702F34">
        <w:rPr>
          <w:rStyle w:val="StyleUnderline"/>
          <w:highlight w:val="cyan"/>
        </w:rPr>
        <w:t>with the intent</w:t>
      </w:r>
      <w:r w:rsidRPr="00E632E9">
        <w:rPr>
          <w:rStyle w:val="StyleUnderline"/>
        </w:rPr>
        <w:t>ion</w:t>
      </w:r>
      <w:r w:rsidRPr="00702F34">
        <w:rPr>
          <w:rStyle w:val="StyleUnderline"/>
          <w:highlight w:val="cyan"/>
        </w:rPr>
        <w:t xml:space="preserve"> to </w:t>
      </w:r>
      <w:proofErr w:type="spellStart"/>
      <w:r w:rsidRPr="00702F34">
        <w:rPr>
          <w:rStyle w:val="StyleUnderline"/>
          <w:highlight w:val="cyan"/>
        </w:rPr>
        <w:t>realise</w:t>
      </w:r>
      <w:proofErr w:type="spellEnd"/>
      <w:r w:rsidRPr="00702F34">
        <w:rPr>
          <w:rStyle w:val="StyleUnderline"/>
          <w:highlight w:val="cyan"/>
        </w:rPr>
        <w:t xml:space="preserve"> </w:t>
      </w:r>
      <w:r w:rsidRPr="00702F34">
        <w:rPr>
          <w:rStyle w:val="Emphasis"/>
          <w:highlight w:val="cyan"/>
        </w:rPr>
        <w:t xml:space="preserve">freedom </w:t>
      </w:r>
      <w:r w:rsidRPr="00E632E9">
        <w:rPr>
          <w:rStyle w:val="Emphasis"/>
        </w:rPr>
        <w:t>in concrete terms</w:t>
      </w:r>
      <w:r w:rsidRPr="003F0B42">
        <w:rPr>
          <w:sz w:val="16"/>
        </w:rPr>
        <w:t xml:space="preserve">. If this argument seems to suggest that humans innately and ontologically yearn for freedom, that is only because, </w:t>
      </w:r>
      <w:r w:rsidRPr="00AE247A">
        <w:rPr>
          <w:rStyle w:val="StyleUnderline"/>
        </w:rPr>
        <w:t xml:space="preserve">in the face of several centuries of a fragmenting and </w:t>
      </w:r>
      <w:proofErr w:type="spellStart"/>
      <w:r w:rsidRPr="00AE247A">
        <w:rPr>
          <w:rStyle w:val="StyleUnderline"/>
        </w:rPr>
        <w:t>antagonising</w:t>
      </w:r>
      <w:proofErr w:type="spellEnd"/>
      <w:r w:rsidRPr="00AE247A">
        <w:rPr>
          <w:rStyle w:val="StyleUnderline"/>
        </w:rPr>
        <w:t xml:space="preserve"> politico-economic system, humans learned historically to develop and nurture the idea of freedom as the means to counter it.</w:t>
      </w:r>
    </w:p>
    <w:p w14:paraId="2C222004" w14:textId="77777777" w:rsidR="00AB2710" w:rsidRPr="007806E0" w:rsidRDefault="00AB2710" w:rsidP="00AB2710">
      <w:pPr>
        <w:rPr>
          <w:rStyle w:val="StyleUnderline"/>
        </w:rPr>
      </w:pPr>
      <w:r w:rsidRPr="003F0B42">
        <w:rPr>
          <w:sz w:val="16"/>
        </w:rPr>
        <w:t xml:space="preserve">Erich Fromm, for example, </w:t>
      </w:r>
      <w:proofErr w:type="spellStart"/>
      <w:r w:rsidRPr="003F0B42">
        <w:rPr>
          <w:sz w:val="16"/>
        </w:rPr>
        <w:t>characterised</w:t>
      </w:r>
      <w:proofErr w:type="spellEnd"/>
      <w:r w:rsidRPr="003F0B42">
        <w:rPr>
          <w:sz w:val="16"/>
        </w:rPr>
        <w:t xml:space="preserve"> </w:t>
      </w:r>
      <w:r w:rsidRPr="007806E0">
        <w:rPr>
          <w:rStyle w:val="StyleUnderline"/>
        </w:rPr>
        <w:t>humanism</w:t>
      </w:r>
      <w:r w:rsidRPr="003F0B42">
        <w:rPr>
          <w:sz w:val="16"/>
        </w:rPr>
        <w:t xml:space="preserve"> as a system of thought that always </w:t>
      </w:r>
      <w:r w:rsidRPr="00AE247A">
        <w:rPr>
          <w:rStyle w:val="StyleUnderline"/>
        </w:rPr>
        <w:t>emerges as a ‘reaction to a threat to mankind’</w:t>
      </w:r>
      <w:r w:rsidRPr="003F0B42">
        <w:rPr>
          <w:sz w:val="16"/>
        </w:rPr>
        <w:t xml:space="preserve">,116 </w:t>
      </w:r>
      <w:r w:rsidRPr="00AE247A">
        <w:rPr>
          <w:rStyle w:val="StyleUnderline"/>
        </w:rPr>
        <w:t xml:space="preserve">not as a static philosophy that relegates humans to a safe, higher moral ground. It </w:t>
      </w:r>
      <w:r w:rsidRPr="00E632E9">
        <w:rPr>
          <w:rStyle w:val="StyleUnderline"/>
        </w:rPr>
        <w:t>entails</w:t>
      </w:r>
      <w:r w:rsidRPr="00AE247A">
        <w:rPr>
          <w:rStyle w:val="StyleUnderline"/>
        </w:rPr>
        <w:t xml:space="preserve"> a more </w:t>
      </w:r>
      <w:r w:rsidRPr="00E632E9">
        <w:rPr>
          <w:rStyle w:val="Emphasis"/>
        </w:rPr>
        <w:t>socially dynamic</w:t>
      </w:r>
      <w:r w:rsidRPr="00E632E9">
        <w:rPr>
          <w:rStyle w:val="StyleUnderline"/>
        </w:rPr>
        <w:t xml:space="preserve"> idea of humans as </w:t>
      </w:r>
      <w:r w:rsidRPr="00E632E9">
        <w:rPr>
          <w:rStyle w:val="Emphasis"/>
        </w:rPr>
        <w:t>historically constituted</w:t>
      </w:r>
      <w:r w:rsidRPr="00E632E9">
        <w:rPr>
          <w:rStyle w:val="StyleUnderline"/>
        </w:rPr>
        <w:t xml:space="preserve"> and </w:t>
      </w:r>
      <w:r w:rsidRPr="00E632E9">
        <w:rPr>
          <w:rStyle w:val="Emphasis"/>
        </w:rPr>
        <w:t>socially mediated</w:t>
      </w:r>
      <w:r w:rsidRPr="00E632E9">
        <w:rPr>
          <w:rStyle w:val="StyleUnderline"/>
        </w:rPr>
        <w:t>, engendered in</w:t>
      </w:r>
      <w:r w:rsidRPr="00AE247A">
        <w:rPr>
          <w:rStyle w:val="StyleUnderline"/>
        </w:rPr>
        <w:t xml:space="preserve"> a </w:t>
      </w:r>
      <w:r w:rsidRPr="00E632E9">
        <w:rPr>
          <w:rStyle w:val="Emphasis"/>
        </w:rPr>
        <w:t>revolutionary spirit</w:t>
      </w:r>
      <w:r w:rsidRPr="00AE247A">
        <w:rPr>
          <w:rStyle w:val="StyleUnderline"/>
        </w:rPr>
        <w:t xml:space="preserve"> in anticipation of </w:t>
      </w:r>
      <w:r w:rsidRPr="00AE247A">
        <w:rPr>
          <w:rStyle w:val="Emphasis"/>
        </w:rPr>
        <w:t>freedom and progress</w:t>
      </w:r>
      <w:r w:rsidRPr="003F0B42">
        <w:rPr>
          <w:sz w:val="16"/>
        </w:rPr>
        <w:t xml:space="preserve">. For Ernst Bloch, following Marx, the idea of the human encapsulated in the notion of the ‘citizen’ was such a historically developed example, arising from the understanding that </w:t>
      </w:r>
      <w:r w:rsidRPr="00AE247A">
        <w:rPr>
          <w:rStyle w:val="StyleUnderline"/>
        </w:rPr>
        <w:t xml:space="preserve">humans are those who engage in praxes to </w:t>
      </w:r>
      <w:proofErr w:type="spellStart"/>
      <w:r w:rsidRPr="00AE247A">
        <w:rPr>
          <w:rStyle w:val="StyleUnderline"/>
        </w:rPr>
        <w:t>realise</w:t>
      </w:r>
      <w:proofErr w:type="spellEnd"/>
      <w:r w:rsidRPr="00AE247A">
        <w:rPr>
          <w:rStyle w:val="StyleUnderline"/>
        </w:rPr>
        <w:t xml:space="preserve"> a common social vision</w:t>
      </w:r>
      <w:r w:rsidRPr="003F0B42">
        <w:rPr>
          <w:sz w:val="16"/>
        </w:rPr>
        <w:t xml:space="preserve">. Although the idea of the citizen found its home in the bourgeoisie and its ideologies, for Bloch, humanity is what develops jointly with a revolutionary spirit, whose ‘common tendency’ is ‘of a leap into freedom’.117 There is, then, no quintessential human nature that sustains humanism and that can be </w:t>
      </w:r>
      <w:proofErr w:type="spellStart"/>
      <w:r w:rsidRPr="003F0B42">
        <w:rPr>
          <w:sz w:val="16"/>
        </w:rPr>
        <w:t>immortalised</w:t>
      </w:r>
      <w:proofErr w:type="spellEnd"/>
      <w:r w:rsidRPr="003F0B42">
        <w:rPr>
          <w:sz w:val="16"/>
        </w:rPr>
        <w:t xml:space="preserve">. As E.P. Thompson also notes, there is only a ‘constantly developing human potential’ that the humanism of a particular moment must be able to identify and name.118 Max Horkheimer, speaking of the historical nature of humanist thought, called such a characteristic ‘active’ – the human in ‘active humanism’ therefore is a social being that establishes a ‘clear position toward the historical problems of the epoch’,119 not an archetypal Man constituted out of an unchanging essence. Humanism is therefore not ‘a mere profession of faith to itself’120 but a position that arises in response to situations particular to </w:t>
      </w:r>
      <w:proofErr w:type="gramStart"/>
      <w:r w:rsidRPr="003F0B42">
        <w:rPr>
          <w:sz w:val="16"/>
        </w:rPr>
        <w:t>the time</w:t>
      </w:r>
      <w:proofErr w:type="gramEnd"/>
      <w:r w:rsidRPr="003F0B42">
        <w:rPr>
          <w:sz w:val="16"/>
        </w:rPr>
        <w:t xml:space="preserve">. This is not to suggest that humanism is a kind of relativism that spurns appraisal and judgement, but that it is a historically specific idea, albeit with an unchanging impetus to explore what fully </w:t>
      </w:r>
      <w:proofErr w:type="spellStart"/>
      <w:r w:rsidRPr="003F0B42">
        <w:rPr>
          <w:sz w:val="16"/>
        </w:rPr>
        <w:t>realises</w:t>
      </w:r>
      <w:proofErr w:type="spellEnd"/>
      <w:r w:rsidRPr="003F0B42">
        <w:rPr>
          <w:sz w:val="16"/>
        </w:rPr>
        <w:t xml:space="preserve"> human freedom and potential. </w:t>
      </w:r>
      <w:r w:rsidRPr="00AE247A">
        <w:rPr>
          <w:rStyle w:val="StyleUnderline"/>
        </w:rPr>
        <w:t xml:space="preserve">Humanism </w:t>
      </w:r>
      <w:r w:rsidRPr="007806E0">
        <w:rPr>
          <w:rStyle w:val="StyleUnderline"/>
        </w:rPr>
        <w:t>implies</w:t>
      </w:r>
      <w:r w:rsidRPr="00AE247A">
        <w:rPr>
          <w:rStyle w:val="StyleUnderline"/>
        </w:rPr>
        <w:t xml:space="preserve"> the knowledge </w:t>
      </w:r>
      <w:r w:rsidRPr="007806E0">
        <w:rPr>
          <w:rStyle w:val="StyleUnderline"/>
        </w:rPr>
        <w:t>that the social</w:t>
      </w:r>
      <w:r w:rsidRPr="00AE247A">
        <w:rPr>
          <w:rStyle w:val="StyleUnderline"/>
        </w:rPr>
        <w:t xml:space="preserve"> system, </w:t>
      </w:r>
      <w:proofErr w:type="spellStart"/>
      <w:r w:rsidRPr="00AE247A">
        <w:rPr>
          <w:rStyle w:val="StyleUnderline"/>
        </w:rPr>
        <w:t>totalising</w:t>
      </w:r>
      <w:proofErr w:type="spellEnd"/>
      <w:r w:rsidRPr="00AE247A">
        <w:rPr>
          <w:rStyle w:val="StyleUnderline"/>
        </w:rPr>
        <w:t xml:space="preserve"> as it may seem, always includes spaces from which one can cogitate on </w:t>
      </w:r>
      <w:proofErr w:type="gramStart"/>
      <w:r w:rsidRPr="00AE247A">
        <w:rPr>
          <w:rStyle w:val="StyleUnderline"/>
        </w:rPr>
        <w:t>the alternatives</w:t>
      </w:r>
      <w:proofErr w:type="gramEnd"/>
      <w:r w:rsidRPr="003F0B42">
        <w:rPr>
          <w:sz w:val="16"/>
        </w:rPr>
        <w:t xml:space="preserve">. Another way of expressing this would be that humanism is liable to run amok, or be abused, because of its historical and practical character that operates on the ground </w:t>
      </w:r>
      <w:proofErr w:type="gramStart"/>
      <w:r w:rsidRPr="003F0B42">
        <w:rPr>
          <w:sz w:val="16"/>
        </w:rPr>
        <w:t>and in reality</w:t>
      </w:r>
      <w:proofErr w:type="gramEnd"/>
      <w:r w:rsidRPr="003F0B42">
        <w:rPr>
          <w:sz w:val="16"/>
        </w:rPr>
        <w:t xml:space="preserve">. </w:t>
      </w:r>
      <w:r w:rsidRPr="007806E0">
        <w:rPr>
          <w:rStyle w:val="StyleUnderline"/>
        </w:rPr>
        <w:t xml:space="preserve">It is </w:t>
      </w:r>
      <w:r w:rsidRPr="00702F34">
        <w:rPr>
          <w:rStyle w:val="StyleUnderline"/>
          <w:highlight w:val="cyan"/>
        </w:rPr>
        <w:t>post-humanism</w:t>
      </w:r>
      <w:r w:rsidRPr="007806E0">
        <w:rPr>
          <w:rStyle w:val="StyleUnderline"/>
        </w:rPr>
        <w:t xml:space="preserve">, in that sense, that </w:t>
      </w:r>
      <w:r w:rsidRPr="00702F34">
        <w:rPr>
          <w:rStyle w:val="StyleUnderline"/>
          <w:highlight w:val="cyan"/>
        </w:rPr>
        <w:t>is</w:t>
      </w:r>
      <w:r w:rsidRPr="007806E0">
        <w:rPr>
          <w:rStyle w:val="StyleUnderline"/>
        </w:rPr>
        <w:t xml:space="preserve"> the </w:t>
      </w:r>
      <w:proofErr w:type="spellStart"/>
      <w:r w:rsidRPr="00702F34">
        <w:rPr>
          <w:rStyle w:val="Emphasis"/>
          <w:highlight w:val="cyan"/>
        </w:rPr>
        <w:t>essentialising</w:t>
      </w:r>
      <w:proofErr w:type="spellEnd"/>
      <w:r w:rsidRPr="007806E0">
        <w:rPr>
          <w:rStyle w:val="StyleUnderline"/>
        </w:rPr>
        <w:t xml:space="preserve"> theory since </w:t>
      </w:r>
      <w:r w:rsidRPr="00E632E9">
        <w:rPr>
          <w:rStyle w:val="StyleUnderline"/>
        </w:rPr>
        <w:t>it insists on</w:t>
      </w:r>
      <w:r w:rsidRPr="007806E0">
        <w:rPr>
          <w:rStyle w:val="StyleUnderline"/>
        </w:rPr>
        <w:t xml:space="preserve"> the </w:t>
      </w:r>
      <w:r w:rsidRPr="00E632E9">
        <w:rPr>
          <w:rStyle w:val="StyleUnderline"/>
        </w:rPr>
        <w:t>non-determinate</w:t>
      </w:r>
      <w:r w:rsidRPr="007806E0">
        <w:rPr>
          <w:rStyle w:val="StyleUnderline"/>
        </w:rPr>
        <w:t xml:space="preserve">, non-dualistic, and non-oppositional character of the </w:t>
      </w:r>
      <w:r w:rsidRPr="00E632E9">
        <w:rPr>
          <w:rStyle w:val="StyleUnderline"/>
        </w:rPr>
        <w:t>human</w:t>
      </w:r>
      <w:r w:rsidRPr="007806E0">
        <w:rPr>
          <w:rStyle w:val="StyleUnderline"/>
        </w:rPr>
        <w:t>, who is always-already immanent in ecological relationships.</w:t>
      </w:r>
    </w:p>
    <w:p w14:paraId="34330103" w14:textId="77777777" w:rsidR="00AB2710" w:rsidRPr="007806E0" w:rsidRDefault="00AB2710" w:rsidP="00AB2710">
      <w:pPr>
        <w:rPr>
          <w:rStyle w:val="StyleUnderline"/>
        </w:rPr>
      </w:pPr>
      <w:r w:rsidRPr="007806E0">
        <w:rPr>
          <w:rStyle w:val="StyleUnderline"/>
        </w:rPr>
        <w:t xml:space="preserve">Post-humanism </w:t>
      </w:r>
      <w:r w:rsidRPr="00702F34">
        <w:rPr>
          <w:rStyle w:val="Emphasis"/>
          <w:highlight w:val="cyan"/>
        </w:rPr>
        <w:t>does not tackle</w:t>
      </w:r>
      <w:r w:rsidRPr="007806E0">
        <w:rPr>
          <w:rStyle w:val="StyleUnderline"/>
        </w:rPr>
        <w:t xml:space="preserve"> what it deems to be </w:t>
      </w:r>
      <w:r w:rsidRPr="00702F34">
        <w:rPr>
          <w:rStyle w:val="Emphasis"/>
          <w:highlight w:val="cyan"/>
        </w:rPr>
        <w:t>complex problems</w:t>
      </w:r>
      <w:r w:rsidRPr="007806E0">
        <w:rPr>
          <w:rStyle w:val="StyleUnderline"/>
        </w:rPr>
        <w:t xml:space="preserve"> of contemporary times; </w:t>
      </w:r>
      <w:r w:rsidRPr="00702F34">
        <w:rPr>
          <w:rStyle w:val="Emphasis"/>
          <w:highlight w:val="cyan"/>
        </w:rPr>
        <w:t>it gives into them</w:t>
      </w:r>
      <w:r w:rsidRPr="007806E0">
        <w:rPr>
          <w:rStyle w:val="StyleUnderline"/>
        </w:rPr>
        <w:t xml:space="preserve"> by </w:t>
      </w:r>
      <w:proofErr w:type="spellStart"/>
      <w:r w:rsidRPr="007806E0">
        <w:rPr>
          <w:rStyle w:val="StyleUnderline"/>
        </w:rPr>
        <w:t>internalising</w:t>
      </w:r>
      <w:proofErr w:type="spellEnd"/>
      <w:r w:rsidRPr="007806E0">
        <w:rPr>
          <w:rStyle w:val="StyleUnderline"/>
        </w:rPr>
        <w:t xml:space="preserve"> the complexities of the world and seeing humans as inextricably embedded in them.</w:t>
      </w:r>
      <w:r w:rsidRPr="003F0B42">
        <w:rPr>
          <w:sz w:val="16"/>
        </w:rPr>
        <w:t xml:space="preserve"> Is it not the case, then, that</w:t>
      </w:r>
      <w:r w:rsidRPr="007806E0">
        <w:rPr>
          <w:rStyle w:val="StyleUnderline"/>
        </w:rPr>
        <w:t xml:space="preserve"> </w:t>
      </w:r>
      <w:proofErr w:type="gramStart"/>
      <w:r w:rsidRPr="007806E0">
        <w:rPr>
          <w:rStyle w:val="StyleUnderline"/>
        </w:rPr>
        <w:t>post-humanism</w:t>
      </w:r>
      <w:proofErr w:type="gramEnd"/>
      <w:r w:rsidRPr="007806E0">
        <w:rPr>
          <w:rStyle w:val="StyleUnderline"/>
        </w:rPr>
        <w:t xml:space="preserve"> ends up </w:t>
      </w:r>
      <w:r w:rsidRPr="00702F34">
        <w:rPr>
          <w:rStyle w:val="Emphasis"/>
          <w:highlight w:val="cyan"/>
        </w:rPr>
        <w:t>reinforcing</w:t>
      </w:r>
      <w:r w:rsidRPr="007806E0">
        <w:rPr>
          <w:rStyle w:val="StyleUnderline"/>
        </w:rPr>
        <w:t xml:space="preserve"> ongoing processes of human </w:t>
      </w:r>
      <w:r w:rsidRPr="00702F34">
        <w:rPr>
          <w:rStyle w:val="StyleUnderline"/>
          <w:highlight w:val="cyan"/>
        </w:rPr>
        <w:t>alienation</w:t>
      </w:r>
      <w:r w:rsidRPr="007806E0">
        <w:rPr>
          <w:rStyle w:val="StyleUnderline"/>
        </w:rPr>
        <w:t>, thereby reflecting the logic of capitalist society that alienates humans from the activities they undertake?</w:t>
      </w:r>
      <w:r w:rsidRPr="003F0B42">
        <w:rPr>
          <w:sz w:val="16"/>
        </w:rPr>
        <w:t xml:space="preserve"> Unable to break through the intensifying process of reification and objectification of all beings and things, </w:t>
      </w:r>
      <w:r w:rsidRPr="007806E0">
        <w:rPr>
          <w:rStyle w:val="StyleUnderline"/>
        </w:rPr>
        <w:t xml:space="preserve">post-humanism attempts to outmaneuver alienation by rendering alienation a de facto condition of human existence. It </w:t>
      </w:r>
      <w:proofErr w:type="spellStart"/>
      <w:r w:rsidRPr="007806E0">
        <w:rPr>
          <w:rStyle w:val="StyleUnderline"/>
        </w:rPr>
        <w:t>naturalises</w:t>
      </w:r>
      <w:proofErr w:type="spellEnd"/>
      <w:r w:rsidRPr="007806E0">
        <w:rPr>
          <w:rStyle w:val="StyleUnderline"/>
        </w:rPr>
        <w:t xml:space="preserve"> alienation by turning passivity and finitude into an ontological condition that cannot be overcome, and by submitting humans to the forces and processes of nature that are always greater and grander than them.</w:t>
      </w:r>
    </w:p>
    <w:p w14:paraId="23BA957A" w14:textId="77777777" w:rsidR="00AB2710" w:rsidRPr="003F0B42" w:rsidRDefault="00AB2710" w:rsidP="00AB2710">
      <w:pPr>
        <w:rPr>
          <w:sz w:val="16"/>
        </w:rPr>
      </w:pPr>
      <w:r w:rsidRPr="003F0B42">
        <w:rPr>
          <w:sz w:val="16"/>
        </w:rPr>
        <w:t xml:space="preserve">To that end, revisiting Fanon’s critical assessment of the human sciences is helpful, although he himself writes as a psychiatrist conducting a ‘clinical study’.121 Referring to the scientific mode of inquiry that erases the social dimension of human existence, Fanon states that ‘this is nothing more or less than the capitulation of man’,122 for science’s phylogenetic and ontogenetic approach and its tendency to read human psychology as ‘biological processes’123 insinuate that humans are no different from other animals and machines.124 Human sciences, in other words, if wrongly conceived, ‘get man to admit he is nothing, absolutely nothing’.125 </w:t>
      </w:r>
      <w:r w:rsidRPr="00702F34">
        <w:rPr>
          <w:rStyle w:val="StyleUnderline"/>
          <w:highlight w:val="cyan"/>
        </w:rPr>
        <w:t>Against such reduction</w:t>
      </w:r>
      <w:r w:rsidRPr="007806E0">
        <w:rPr>
          <w:rStyle w:val="StyleUnderline"/>
        </w:rPr>
        <w:t xml:space="preserve"> of humans into nothingness, </w:t>
      </w:r>
      <w:r w:rsidRPr="00702F34">
        <w:rPr>
          <w:rStyle w:val="StyleUnderline"/>
          <w:highlight w:val="cyan"/>
        </w:rPr>
        <w:t>Fanon</w:t>
      </w:r>
      <w:r w:rsidRPr="007806E0">
        <w:rPr>
          <w:rStyle w:val="StyleUnderline"/>
        </w:rPr>
        <w:t>’s resolution is for humans to ‘</w:t>
      </w:r>
      <w:r w:rsidRPr="00702F34">
        <w:rPr>
          <w:rStyle w:val="Emphasis"/>
          <w:highlight w:val="cyan"/>
        </w:rPr>
        <w:t>grasp</w:t>
      </w:r>
      <w:r w:rsidRPr="007806E0">
        <w:rPr>
          <w:rStyle w:val="Emphasis"/>
        </w:rPr>
        <w:t xml:space="preserve"> [their] </w:t>
      </w:r>
      <w:r w:rsidRPr="00702F34">
        <w:rPr>
          <w:rStyle w:val="Emphasis"/>
          <w:highlight w:val="cyan"/>
        </w:rPr>
        <w:t>narcissism with both hands’</w:t>
      </w:r>
      <w:r w:rsidRPr="007806E0">
        <w:rPr>
          <w:rStyle w:val="StyleUnderline"/>
        </w:rPr>
        <w:t xml:space="preserve"> and </w:t>
      </w:r>
      <w:r w:rsidRPr="00702F34">
        <w:rPr>
          <w:rStyle w:val="StyleUnderline"/>
          <w:highlight w:val="cyan"/>
        </w:rPr>
        <w:t>reject</w:t>
      </w:r>
      <w:r w:rsidRPr="007806E0">
        <w:rPr>
          <w:rStyle w:val="StyleUnderline"/>
        </w:rPr>
        <w:t xml:space="preserve"> those who </w:t>
      </w:r>
      <w:proofErr w:type="spellStart"/>
      <w:r w:rsidRPr="00702F34">
        <w:rPr>
          <w:rStyle w:val="StyleUnderline"/>
          <w:highlight w:val="cyan"/>
        </w:rPr>
        <w:t>dehumanise</w:t>
      </w:r>
      <w:proofErr w:type="spellEnd"/>
      <w:r w:rsidRPr="007806E0">
        <w:rPr>
          <w:rStyle w:val="StyleUnderline"/>
        </w:rPr>
        <w:t xml:space="preserve"> them. Importantly, narcissism here does not mean moral and intellectual superiority but the impulse to understand humans ‘in an everchanging light’.</w:t>
      </w:r>
      <w:r w:rsidRPr="003F0B42">
        <w:rPr>
          <w:sz w:val="16"/>
        </w:rPr>
        <w:t xml:space="preserve">126 </w:t>
      </w:r>
      <w:r w:rsidRPr="007806E0">
        <w:rPr>
          <w:rStyle w:val="StyleUnderline"/>
        </w:rPr>
        <w:t xml:space="preserve">As beings capable of constant self-reflection and transformation, </w:t>
      </w:r>
      <w:r w:rsidRPr="00702F34">
        <w:rPr>
          <w:rStyle w:val="StyleUnderline"/>
          <w:highlight w:val="cyan"/>
        </w:rPr>
        <w:t xml:space="preserve">humans </w:t>
      </w:r>
      <w:r w:rsidRPr="00702F34">
        <w:rPr>
          <w:rStyle w:val="Emphasis"/>
          <w:highlight w:val="cyan"/>
        </w:rPr>
        <w:t>keep the future open</w:t>
      </w:r>
      <w:r w:rsidRPr="007806E0">
        <w:rPr>
          <w:rStyle w:val="StyleUnderline"/>
        </w:rPr>
        <w:t xml:space="preserve"> and </w:t>
      </w:r>
      <w:r w:rsidRPr="00702F34">
        <w:rPr>
          <w:rStyle w:val="StyleUnderline"/>
          <w:highlight w:val="cyan"/>
        </w:rPr>
        <w:t>envision</w:t>
      </w:r>
      <w:r w:rsidRPr="007806E0">
        <w:rPr>
          <w:rStyle w:val="StyleUnderline"/>
        </w:rPr>
        <w:t xml:space="preserve"> the </w:t>
      </w:r>
      <w:r w:rsidRPr="00702F34">
        <w:rPr>
          <w:rStyle w:val="StyleUnderline"/>
          <w:highlight w:val="cyan"/>
        </w:rPr>
        <w:t>human</w:t>
      </w:r>
      <w:r w:rsidRPr="007806E0">
        <w:rPr>
          <w:rStyle w:val="StyleUnderline"/>
        </w:rPr>
        <w:t xml:space="preserve"> that is </w:t>
      </w:r>
      <w:r w:rsidRPr="00702F34">
        <w:rPr>
          <w:rStyle w:val="StyleUnderline"/>
          <w:highlight w:val="cyan"/>
        </w:rPr>
        <w:t>yet to come</w:t>
      </w:r>
      <w:r w:rsidRPr="007806E0">
        <w:rPr>
          <w:rStyle w:val="StyleUnderline"/>
        </w:rPr>
        <w:t>. Humanist thought at its best enacts this definition, rejecting the claims of the obsolescence of the idea of the human, which in fact is still meaningfully operative for many people who assess that the problem is rather that we have not yet been human and humanistic enough. Post-humanism</w:t>
      </w:r>
      <w:r w:rsidRPr="003F0B42">
        <w:rPr>
          <w:sz w:val="16"/>
        </w:rPr>
        <w:t>, seeing the same de-</w:t>
      </w:r>
      <w:proofErr w:type="spellStart"/>
      <w:r w:rsidRPr="003F0B42">
        <w:rPr>
          <w:sz w:val="16"/>
        </w:rPr>
        <w:t>humanising</w:t>
      </w:r>
      <w:proofErr w:type="spellEnd"/>
      <w:r w:rsidRPr="003F0B42">
        <w:rPr>
          <w:sz w:val="16"/>
        </w:rPr>
        <w:t xml:space="preserve"> conditions, devises two responses: it insists that the subject is always</w:t>
      </w:r>
      <w:proofErr w:type="gramStart"/>
      <w:r w:rsidRPr="003F0B42">
        <w:rPr>
          <w:sz w:val="16"/>
        </w:rPr>
        <w:t>-already</w:t>
      </w:r>
      <w:proofErr w:type="gramEnd"/>
      <w:r w:rsidRPr="003F0B42">
        <w:rPr>
          <w:sz w:val="16"/>
        </w:rPr>
        <w:t xml:space="preserve"> immanently connected, interdependent, and reciprocal, obviating the very need to address the issues of de-</w:t>
      </w:r>
      <w:proofErr w:type="spellStart"/>
      <w:r w:rsidRPr="003F0B42">
        <w:rPr>
          <w:sz w:val="16"/>
        </w:rPr>
        <w:t>humanisation</w:t>
      </w:r>
      <w:proofErr w:type="spellEnd"/>
      <w:r w:rsidRPr="003F0B42">
        <w:rPr>
          <w:sz w:val="16"/>
        </w:rPr>
        <w:t xml:space="preserve">. It </w:t>
      </w:r>
      <w:r w:rsidRPr="007806E0">
        <w:rPr>
          <w:rStyle w:val="StyleUnderline"/>
        </w:rPr>
        <w:t xml:space="preserve">also argues, contradictorily, that the human is in fact irrelevant in the larger planetary context, even as it remains part of that dynamic world. </w:t>
      </w:r>
      <w:r w:rsidRPr="003F0B42">
        <w:rPr>
          <w:sz w:val="16"/>
        </w:rPr>
        <w:t xml:space="preserve">An antidote to this self-annihilating and </w:t>
      </w:r>
      <w:proofErr w:type="spellStart"/>
      <w:r w:rsidRPr="003F0B42">
        <w:rPr>
          <w:sz w:val="16"/>
        </w:rPr>
        <w:t>paralysing</w:t>
      </w:r>
      <w:proofErr w:type="spellEnd"/>
      <w:r w:rsidRPr="003F0B42">
        <w:rPr>
          <w:sz w:val="16"/>
        </w:rPr>
        <w:t xml:space="preserve"> image of the human, humanism reminds us that, historically, humans have never been what post-humanism makes them out to be.</w:t>
      </w:r>
    </w:p>
    <w:p w14:paraId="48052470" w14:textId="77777777" w:rsidR="00AB2710" w:rsidRDefault="00AB2710" w:rsidP="00AB2710"/>
    <w:p w14:paraId="7B630F12" w14:textId="509182C3" w:rsidR="00536DB0" w:rsidRPr="00D44852" w:rsidRDefault="00536DB0" w:rsidP="00536DB0">
      <w:pPr>
        <w:pStyle w:val="Heading4"/>
        <w:rPr>
          <w:rStyle w:val="StyleUnderline"/>
          <w:highlight w:val="cyan"/>
        </w:rPr>
      </w:pPr>
      <w:r w:rsidRPr="00D44852">
        <w:rPr>
          <w:rFonts w:eastAsia="Times New Roman"/>
        </w:rPr>
        <w:t xml:space="preserve">Anti-state politics make </w:t>
      </w:r>
      <w:r w:rsidR="004008AE">
        <w:rPr>
          <w:rFonts w:eastAsia="Times New Roman"/>
        </w:rPr>
        <w:t>agency</w:t>
      </w:r>
      <w:r w:rsidRPr="00D44852">
        <w:rPr>
          <w:rFonts w:eastAsia="Times New Roman"/>
        </w:rPr>
        <w:t xml:space="preserve"> impossible. </w:t>
      </w:r>
    </w:p>
    <w:p w14:paraId="22462631" w14:textId="77777777" w:rsidR="00536DB0" w:rsidRPr="00D44852" w:rsidRDefault="00536DB0" w:rsidP="00536DB0">
      <w:pPr>
        <w:spacing w:line="256" w:lineRule="auto"/>
        <w:rPr>
          <w:rStyle w:val="StyleUnderline"/>
          <w:highlight w:val="cyan"/>
        </w:rPr>
      </w:pPr>
      <w:r w:rsidRPr="00D44852">
        <w:rPr>
          <w:rFonts w:eastAsia="Calibri"/>
        </w:rPr>
        <w:t xml:space="preserve">Samantha </w:t>
      </w:r>
      <w:r w:rsidRPr="00D44852">
        <w:rPr>
          <w:rFonts w:eastAsia="Calibri"/>
          <w:b/>
          <w:bCs/>
          <w:sz w:val="26"/>
        </w:rPr>
        <w:t>Davis 22</w:t>
      </w:r>
      <w:r w:rsidRPr="00D44852">
        <w:rPr>
          <w:rFonts w:eastAsia="Calibri"/>
        </w:rPr>
        <w:t>. PhD Dissertation, University of Massachusetts Amherst. September 2022. “Theorizing Black Statecraft.” https://scholarworks.umass.edu/cgi/viewcontent.cgi?article=3800&amp;context=dissertations_2</w:t>
      </w:r>
    </w:p>
    <w:p w14:paraId="7833FAFE" w14:textId="77777777" w:rsidR="00536DB0" w:rsidRPr="00D44852" w:rsidRDefault="00536DB0" w:rsidP="00536DB0">
      <w:pPr>
        <w:spacing w:line="256" w:lineRule="auto"/>
        <w:rPr>
          <w:rStyle w:val="StyleUnderline"/>
          <w:highlight w:val="cyan"/>
        </w:rPr>
      </w:pPr>
      <w:r w:rsidRPr="00D44852">
        <w:rPr>
          <w:rFonts w:eastAsia="Calibri"/>
        </w:rPr>
        <w:t xml:space="preserve">In this dissertation I contend that </w:t>
      </w:r>
      <w:r w:rsidRPr="00D44852">
        <w:rPr>
          <w:rFonts w:eastAsia="Calibri"/>
          <w:b/>
          <w:iCs/>
          <w:highlight w:val="cyan"/>
          <w:u w:val="single"/>
        </w:rPr>
        <w:t xml:space="preserve">we have much to lose by discounting black </w:t>
      </w:r>
      <w:r w:rsidRPr="00D44852">
        <w:rPr>
          <w:rFonts w:eastAsia="Calibri"/>
          <w:b/>
          <w:iCs/>
          <w:u w:val="single"/>
        </w:rPr>
        <w:t xml:space="preserve">political </w:t>
      </w:r>
      <w:r w:rsidRPr="00D44852">
        <w:rPr>
          <w:rFonts w:eastAsia="Calibri"/>
          <w:b/>
          <w:iCs/>
          <w:highlight w:val="cyan"/>
          <w:u w:val="single"/>
        </w:rPr>
        <w:t xml:space="preserve">agency and efforts to </w:t>
      </w:r>
      <w:r w:rsidRPr="00D44852">
        <w:rPr>
          <w:rFonts w:eastAsia="Calibri"/>
          <w:b/>
          <w:iCs/>
          <w:u w:val="single"/>
        </w:rPr>
        <w:t xml:space="preserve">achieve freedom that </w:t>
      </w:r>
      <w:proofErr w:type="gramStart"/>
      <w:r w:rsidRPr="00D44852">
        <w:rPr>
          <w:rFonts w:eastAsia="Calibri"/>
          <w:b/>
          <w:iCs/>
          <w:highlight w:val="cyan"/>
          <w:u w:val="single"/>
        </w:rPr>
        <w:t>turn</w:t>
      </w:r>
      <w:proofErr w:type="gramEnd"/>
      <w:r w:rsidRPr="00D44852">
        <w:rPr>
          <w:rFonts w:eastAsia="Calibri"/>
          <w:b/>
          <w:iCs/>
          <w:highlight w:val="cyan"/>
          <w:u w:val="single"/>
        </w:rPr>
        <w:t xml:space="preserve"> to the state</w:t>
      </w:r>
      <w:r w:rsidRPr="00D44852">
        <w:rPr>
          <w:rFonts w:eastAsia="Calibri"/>
        </w:rPr>
        <w:t xml:space="preserve">. </w:t>
      </w:r>
      <w:r w:rsidRPr="00D44852">
        <w:rPr>
          <w:rFonts w:eastAsia="Calibri"/>
          <w:u w:val="single"/>
        </w:rPr>
        <w:t xml:space="preserve">We discount black political agency with our </w:t>
      </w:r>
      <w:r w:rsidRPr="00D44852">
        <w:rPr>
          <w:rFonts w:eastAsia="Calibri"/>
          <w:highlight w:val="cyan"/>
          <w:u w:val="single"/>
        </w:rPr>
        <w:t>critique of the state</w:t>
      </w:r>
      <w:r w:rsidRPr="00D44852">
        <w:rPr>
          <w:rFonts w:eastAsia="Calibri"/>
        </w:rPr>
        <w:t xml:space="preserve"> and of efforts to achieve freedom that </w:t>
      </w:r>
      <w:proofErr w:type="gramStart"/>
      <w:r w:rsidRPr="00D44852">
        <w:rPr>
          <w:rFonts w:eastAsia="Calibri"/>
        </w:rPr>
        <w:t>turn</w:t>
      </w:r>
      <w:proofErr w:type="gramEnd"/>
      <w:r w:rsidRPr="00D44852">
        <w:rPr>
          <w:rFonts w:eastAsia="Calibri"/>
        </w:rPr>
        <w:t xml:space="preserve"> to the state and statecraft. Moreover, I will argue this approach </w:t>
      </w:r>
      <w:r w:rsidRPr="00D44852">
        <w:rPr>
          <w:rFonts w:eastAsia="Calibri"/>
          <w:b/>
          <w:iCs/>
          <w:highlight w:val="cyan"/>
          <w:u w:val="single"/>
        </w:rPr>
        <w:t>advances a disavowal of black agency</w:t>
      </w:r>
      <w:r w:rsidRPr="00D44852">
        <w:rPr>
          <w:rFonts w:eastAsia="Calibri"/>
        </w:rPr>
        <w:t xml:space="preserve"> in addition to its disavowal of the state, thus, </w:t>
      </w:r>
      <w:r w:rsidRPr="00D44852">
        <w:rPr>
          <w:rFonts w:eastAsia="Calibri"/>
          <w:highlight w:val="cyan"/>
          <w:u w:val="single"/>
        </w:rPr>
        <w:t>painting</w:t>
      </w:r>
      <w:r w:rsidRPr="00D44852">
        <w:rPr>
          <w:rFonts w:eastAsia="Calibri"/>
          <w:highlight w:val="cyan"/>
        </w:rPr>
        <w:t xml:space="preserve"> </w:t>
      </w:r>
      <w:r w:rsidRPr="00D44852">
        <w:rPr>
          <w:rFonts w:eastAsia="Calibri"/>
        </w:rPr>
        <w:t xml:space="preserve">a picture of postcolonial, </w:t>
      </w:r>
      <w:r w:rsidRPr="00D44852">
        <w:rPr>
          <w:rFonts w:eastAsia="Calibri"/>
          <w:highlight w:val="cyan"/>
          <w:u w:val="single"/>
        </w:rPr>
        <w:t xml:space="preserve">black subjectivities as </w:t>
      </w:r>
      <w:r w:rsidRPr="00D44852">
        <w:rPr>
          <w:rFonts w:eastAsia="Calibri"/>
          <w:b/>
          <w:iCs/>
          <w:highlight w:val="cyan"/>
          <w:u w:val="single"/>
        </w:rPr>
        <w:t xml:space="preserve">lacking </w:t>
      </w:r>
      <w:r w:rsidRPr="00D44852">
        <w:rPr>
          <w:rFonts w:eastAsia="Calibri"/>
          <w:b/>
          <w:iCs/>
          <w:u w:val="single"/>
        </w:rPr>
        <w:t xml:space="preserve">full </w:t>
      </w:r>
      <w:r w:rsidRPr="00D44852">
        <w:rPr>
          <w:rFonts w:eastAsia="Calibri"/>
          <w:b/>
          <w:iCs/>
          <w:highlight w:val="cyan"/>
          <w:u w:val="single"/>
        </w:rPr>
        <w:t>agency</w:t>
      </w:r>
      <w:r w:rsidRPr="00D44852">
        <w:rPr>
          <w:rFonts w:eastAsia="Calibri"/>
          <w:u w:val="single"/>
        </w:rPr>
        <w:t>.</w:t>
      </w:r>
    </w:p>
    <w:p w14:paraId="7D30D044" w14:textId="77777777" w:rsidR="00536DB0" w:rsidRPr="00D44852" w:rsidRDefault="00536DB0" w:rsidP="00536DB0">
      <w:pPr>
        <w:spacing w:line="256" w:lineRule="auto"/>
        <w:rPr>
          <w:rStyle w:val="StyleUnderline"/>
          <w:highlight w:val="cyan"/>
        </w:rPr>
      </w:pPr>
      <w:r w:rsidRPr="00D44852">
        <w:rPr>
          <w:rFonts w:eastAsia="Calibri"/>
        </w:rPr>
        <w:t xml:space="preserve">For the second set of approaches, </w:t>
      </w:r>
      <w:r w:rsidRPr="00D44852">
        <w:rPr>
          <w:rFonts w:eastAsia="Calibri"/>
          <w:u w:val="single"/>
        </w:rPr>
        <w:t>black freedom can only be obtained outside state structures</w:t>
      </w:r>
      <w:r w:rsidRPr="00D44852">
        <w:rPr>
          <w:rFonts w:eastAsia="Calibri"/>
        </w:rPr>
        <w:t xml:space="preserve"> as true, complete freedom is only possible outside the state, among alternative social formations or ways of being (Fick 1990; Fischer 2004; Roberts 2015). </w:t>
      </w:r>
      <w:r w:rsidRPr="00D44852">
        <w:rPr>
          <w:rFonts w:eastAsia="Calibri"/>
          <w:u w:val="single"/>
        </w:rPr>
        <w:t>For instance, in</w:t>
      </w:r>
      <w:r w:rsidRPr="00D44852">
        <w:rPr>
          <w:rFonts w:eastAsia="Calibri"/>
        </w:rPr>
        <w:t xml:space="preserve"> Freedom as </w:t>
      </w:r>
      <w:r w:rsidRPr="00D44852">
        <w:rPr>
          <w:rFonts w:eastAsia="Calibri"/>
          <w:b/>
          <w:iCs/>
          <w:u w:val="single"/>
        </w:rPr>
        <w:t>Marronage</w:t>
      </w:r>
      <w:r w:rsidRPr="00D44852">
        <w:rPr>
          <w:rFonts w:eastAsia="Calibri"/>
        </w:rPr>
        <w:t xml:space="preserve"> Neil </w:t>
      </w:r>
      <w:r w:rsidRPr="00D44852">
        <w:rPr>
          <w:rFonts w:eastAsia="Calibri"/>
          <w:u w:val="single"/>
        </w:rPr>
        <w:t>Roberts</w:t>
      </w:r>
      <w:r w:rsidRPr="00D44852">
        <w:rPr>
          <w:rFonts w:eastAsia="Calibri"/>
        </w:rPr>
        <w:t xml:space="preserve"> (2015) </w:t>
      </w:r>
      <w:r w:rsidRPr="00D44852">
        <w:rPr>
          <w:rFonts w:eastAsia="Calibri"/>
          <w:u w:val="single"/>
        </w:rPr>
        <w:t>posits black freedom in terms of marronage in two distinct modes: sovereign marronage and sociogenic marronage</w:t>
      </w:r>
      <w:r w:rsidRPr="00D44852">
        <w:rPr>
          <w:rFonts w:eastAsia="Calibri"/>
        </w:rPr>
        <w:t xml:space="preserve">, to capture “the activity of flight carried out by lawgivers, or sovereign political leaders, and agents of mass revolution” (Roberts 2015, 10). </w:t>
      </w:r>
      <w:r w:rsidRPr="00D44852">
        <w:rPr>
          <w:rFonts w:eastAsia="Calibri"/>
          <w:u w:val="single"/>
        </w:rPr>
        <w:t>Roberts’ critique lies with sovereignty conceptualized as given through the lawgiver rather than statecraft in terms of the people’s will</w:t>
      </w:r>
      <w:r w:rsidRPr="00D44852">
        <w:rPr>
          <w:rFonts w:eastAsia="Calibri"/>
        </w:rPr>
        <w:t xml:space="preserve">. According to Roberts, while “the desire for sovereignty often mirrors freedom visions” (Roberts 2015, 103). </w:t>
      </w:r>
      <w:proofErr w:type="gramStart"/>
      <w:r w:rsidRPr="00D44852">
        <w:rPr>
          <w:rFonts w:eastAsia="Calibri"/>
        </w:rPr>
        <w:t>sovereignty</w:t>
      </w:r>
      <w:proofErr w:type="gramEnd"/>
      <w:r w:rsidRPr="00D44852">
        <w:rPr>
          <w:rFonts w:eastAsia="Calibri"/>
        </w:rPr>
        <w:t xml:space="preserve">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w:t>
      </w:r>
      <w:proofErr w:type="gramStart"/>
      <w:r w:rsidRPr="00D44852">
        <w:rPr>
          <w:rFonts w:eastAsia="Calibri"/>
        </w:rPr>
        <w:t>flee</w:t>
      </w:r>
      <w:proofErr w:type="gramEnd"/>
      <w:r w:rsidRPr="00D44852">
        <w:rPr>
          <w:rFonts w:eastAsia="Calibri"/>
        </w:rPr>
        <w:t>.</w:t>
      </w:r>
    </w:p>
    <w:p w14:paraId="54B2B36B" w14:textId="77777777" w:rsidR="00536DB0" w:rsidRPr="00D44852" w:rsidRDefault="00536DB0" w:rsidP="00536DB0">
      <w:pPr>
        <w:spacing w:line="256" w:lineRule="auto"/>
        <w:rPr>
          <w:rStyle w:val="StyleUnderline"/>
          <w:highlight w:val="cyan"/>
        </w:rPr>
      </w:pPr>
      <w:r w:rsidRPr="00D44852">
        <w:rPr>
          <w:rFonts w:eastAsia="Calibri"/>
          <w:u w:val="single"/>
        </w:rPr>
        <w:t xml:space="preserve">Roberts’ work reflects broader movements, theorizing notions of </w:t>
      </w:r>
      <w:r w:rsidRPr="00D44852">
        <w:rPr>
          <w:rFonts w:eastAsia="Calibri"/>
          <w:b/>
          <w:iCs/>
          <w:highlight w:val="cyan"/>
          <w:u w:val="single"/>
        </w:rPr>
        <w:t>black fugitivity</w:t>
      </w:r>
      <w:r w:rsidRPr="00D44852">
        <w:rPr>
          <w:rFonts w:eastAsia="Calibri"/>
          <w:highlight w:val="cyan"/>
          <w:u w:val="single"/>
        </w:rPr>
        <w:t xml:space="preserve"> </w:t>
      </w:r>
      <w:r w:rsidRPr="00D44852">
        <w:rPr>
          <w:rFonts w:eastAsia="Calibri"/>
          <w:u w:val="single"/>
        </w:rPr>
        <w:t>as a form and resource of politics</w:t>
      </w:r>
      <w:r w:rsidRPr="00D44852">
        <w:rPr>
          <w:rFonts w:eastAsia="Calibri"/>
        </w:rPr>
        <w:t xml:space="preserve"> (Hesse 2014; </w:t>
      </w:r>
      <w:r w:rsidRPr="00D44852">
        <w:rPr>
          <w:rFonts w:eastAsia="Calibri"/>
          <w:b/>
          <w:iCs/>
          <w:u w:val="single"/>
        </w:rPr>
        <w:t>Harvey and Moten</w:t>
      </w:r>
      <w:r w:rsidRPr="00D44852">
        <w:rPr>
          <w:rFonts w:eastAsia="Calibri"/>
        </w:rPr>
        <w:t xml:space="preserve"> 2013; Shulman 2021). This dissertation argues that </w:t>
      </w:r>
      <w:r w:rsidRPr="00D44852">
        <w:rPr>
          <w:rFonts w:eastAsia="Calibri"/>
          <w:u w:val="single"/>
        </w:rPr>
        <w:t xml:space="preserve">these movements have ultimately </w:t>
      </w:r>
      <w:r w:rsidRPr="00D44852">
        <w:rPr>
          <w:rFonts w:eastAsia="Calibri"/>
          <w:highlight w:val="cyan"/>
          <w:u w:val="single"/>
        </w:rPr>
        <w:t xml:space="preserve">led to an overwhelming </w:t>
      </w:r>
      <w:r w:rsidRPr="00D44852">
        <w:rPr>
          <w:rFonts w:eastAsia="Calibri"/>
          <w:b/>
          <w:iCs/>
          <w:highlight w:val="cyan"/>
          <w:u w:val="single"/>
        </w:rPr>
        <w:t>disavowal of the state</w:t>
      </w:r>
      <w:r w:rsidRPr="00D44852">
        <w:rPr>
          <w:rFonts w:eastAsia="Calibri"/>
        </w:rPr>
        <w:t xml:space="preserve"> as a form capable of achieving and securing black liberation and black freedom. </w:t>
      </w:r>
      <w:r w:rsidRPr="00D44852">
        <w:rPr>
          <w:rFonts w:eastAsia="Calibri"/>
          <w:u w:val="single"/>
        </w:rPr>
        <w:t>They</w:t>
      </w:r>
      <w:r w:rsidRPr="00D44852">
        <w:rPr>
          <w:rFonts w:eastAsia="Calibri"/>
        </w:rPr>
        <w:t xml:space="preserve"> tend to </w:t>
      </w:r>
      <w:r w:rsidRPr="00D44852">
        <w:rPr>
          <w:rFonts w:eastAsia="Calibri"/>
          <w:u w:val="single"/>
        </w:rPr>
        <w:t>favor a deconstructive approach</w:t>
      </w:r>
      <w:r w:rsidRPr="00D44852">
        <w:rPr>
          <w:rFonts w:eastAsia="Calibri"/>
        </w:rPr>
        <w:t xml:space="preserve"> which aims to destroy the world as constituted by the western powers, in favor of alternatives more closely inspired by our African heritage, and which accordingly promotes narratives of separation and nationalism.</w:t>
      </w:r>
    </w:p>
    <w:p w14:paraId="6699ED4E" w14:textId="77777777" w:rsidR="00536DB0" w:rsidRPr="00D44852" w:rsidRDefault="00536DB0" w:rsidP="00536DB0">
      <w:pPr>
        <w:spacing w:line="256" w:lineRule="auto"/>
        <w:rPr>
          <w:rStyle w:val="StyleUnderline"/>
          <w:highlight w:val="cyan"/>
        </w:rPr>
      </w:pPr>
      <w:r w:rsidRPr="00D44852">
        <w:rPr>
          <w:rFonts w:eastAsia="Calibri"/>
          <w:u w:val="single"/>
        </w:rPr>
        <w:t>Their</w:t>
      </w:r>
      <w:r w:rsidRPr="00D44852">
        <w:rPr>
          <w:rFonts w:eastAsia="Calibri"/>
        </w:rPr>
        <w:t xml:space="preserve"> arguments for a </w:t>
      </w:r>
      <w:r w:rsidRPr="00D44852">
        <w:rPr>
          <w:rFonts w:eastAsia="Calibri"/>
          <w:u w:val="single"/>
        </w:rPr>
        <w:t xml:space="preserve">search </w:t>
      </w:r>
      <w:proofErr w:type="gramStart"/>
      <w:r w:rsidRPr="00D44852">
        <w:rPr>
          <w:rFonts w:eastAsia="Calibri"/>
          <w:u w:val="single"/>
        </w:rPr>
        <w:t>of</w:t>
      </w:r>
      <w:proofErr w:type="gramEnd"/>
      <w:r w:rsidRPr="00D44852">
        <w:rPr>
          <w:rFonts w:eastAsia="Calibri"/>
          <w:u w:val="single"/>
        </w:rPr>
        <w:t xml:space="preserve"> alternative traditions urge us to </w:t>
      </w:r>
      <w:r w:rsidRPr="00D44852">
        <w:rPr>
          <w:rFonts w:eastAsia="Calibri"/>
          <w:b/>
          <w:iCs/>
          <w:u w:val="single"/>
        </w:rPr>
        <w:t>flee</w:t>
      </w:r>
      <w:r w:rsidRPr="00D44852">
        <w:rPr>
          <w:rFonts w:eastAsia="Calibri"/>
        </w:rPr>
        <w:t xml:space="preserve"> or </w:t>
      </w:r>
      <w:proofErr w:type="gramStart"/>
      <w:r w:rsidRPr="00D44852">
        <w:rPr>
          <w:rFonts w:eastAsia="Calibri"/>
        </w:rPr>
        <w:t>runaway</w:t>
      </w:r>
      <w:proofErr w:type="gramEnd"/>
      <w:r w:rsidRPr="00D44852">
        <w:rPr>
          <w:rFonts w:eastAsia="Calibri"/>
        </w:rPr>
        <w:t xml:space="preserve"> to find </w:t>
      </w:r>
      <w:proofErr w:type="gramStart"/>
      <w:r w:rsidRPr="00D44852">
        <w:rPr>
          <w:rFonts w:eastAsia="Calibri"/>
        </w:rPr>
        <w:t>freedom</w:t>
      </w:r>
      <w:proofErr w:type="gramEnd"/>
      <w:r w:rsidRPr="00D44852">
        <w:rPr>
          <w:rFonts w:eastAsia="Calibri"/>
        </w:rPr>
        <w:t xml:space="preserve"> end right </w:t>
      </w:r>
      <w:proofErr w:type="gramStart"/>
      <w:r w:rsidRPr="00D44852">
        <w:rPr>
          <w:rFonts w:eastAsia="Calibri"/>
        </w:rPr>
        <w:t>at the moment</w:t>
      </w:r>
      <w:proofErr w:type="gramEnd"/>
      <w:r w:rsidRPr="00D44852">
        <w:rPr>
          <w:rFonts w:eastAsia="Calibri"/>
        </w:rPr>
        <w:t xml:space="preserve"> that interests me the most and that prompt the questions underpinning this dissertation. And </w:t>
      </w:r>
      <w:r w:rsidRPr="00D44852">
        <w:rPr>
          <w:rFonts w:eastAsia="Calibri"/>
          <w:b/>
          <w:iCs/>
          <w:u w:val="single"/>
        </w:rPr>
        <w:t>what will they build there, at the end of revolution? How will they organize society to secure</w:t>
      </w:r>
      <w:r w:rsidRPr="00D44852">
        <w:rPr>
          <w:rFonts w:eastAsia="Calibri"/>
        </w:rPr>
        <w:t xml:space="preserve"> and promote </w:t>
      </w:r>
      <w:r w:rsidRPr="00D44852">
        <w:rPr>
          <w:rFonts w:eastAsia="Calibri"/>
          <w:b/>
          <w:iCs/>
          <w:u w:val="single"/>
        </w:rPr>
        <w:t>black freedom</w:t>
      </w:r>
      <w:r w:rsidRPr="00D44852">
        <w:rPr>
          <w:rFonts w:eastAsia="Calibri"/>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3A31B695" w14:textId="77777777" w:rsidR="00536DB0" w:rsidRPr="00D44852" w:rsidRDefault="00536DB0" w:rsidP="00536DB0">
      <w:pPr>
        <w:spacing w:line="256" w:lineRule="auto"/>
        <w:rPr>
          <w:rStyle w:val="StyleUnderline"/>
          <w:highlight w:val="cyan"/>
        </w:rPr>
      </w:pPr>
      <w:r w:rsidRPr="00D44852">
        <w:rPr>
          <w:rFonts w:eastAsia="Calibri"/>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D44852">
        <w:rPr>
          <w:rFonts w:eastAsia="Calibri"/>
          <w:b/>
          <w:iCs/>
          <w:highlight w:val="cyan"/>
          <w:u w:val="single"/>
        </w:rPr>
        <w:t>Rather than</w:t>
      </w:r>
      <w:r w:rsidRPr="00D44852">
        <w:rPr>
          <w:rFonts w:eastAsia="Calibri"/>
          <w:b/>
          <w:iCs/>
          <w:u w:val="single"/>
        </w:rPr>
        <w:t xml:space="preserve"> a </w:t>
      </w:r>
      <w:r w:rsidRPr="00D44852">
        <w:rPr>
          <w:rFonts w:eastAsia="Calibri"/>
          <w:b/>
          <w:iCs/>
          <w:highlight w:val="cyan"/>
          <w:u w:val="single"/>
        </w:rPr>
        <w:t xml:space="preserve">turn </w:t>
      </w:r>
      <w:r w:rsidRPr="00D44852">
        <w:rPr>
          <w:rFonts w:eastAsia="Calibri"/>
          <w:b/>
          <w:iCs/>
          <w:u w:val="single"/>
        </w:rPr>
        <w:t xml:space="preserve">away </w:t>
      </w:r>
      <w:r w:rsidRPr="00D44852">
        <w:rPr>
          <w:rFonts w:eastAsia="Calibri"/>
          <w:b/>
          <w:iCs/>
          <w:highlight w:val="cyan"/>
          <w:u w:val="single"/>
        </w:rPr>
        <w:t>from the state</w:t>
      </w:r>
      <w:r w:rsidRPr="00D44852">
        <w:rPr>
          <w:rFonts w:eastAsia="Calibri"/>
          <w:highlight w:val="cyan"/>
          <w:u w:val="single"/>
        </w:rPr>
        <w:t xml:space="preserve">, I propose </w:t>
      </w:r>
      <w:r w:rsidRPr="00D44852">
        <w:rPr>
          <w:rFonts w:eastAsia="Calibri"/>
          <w:u w:val="single"/>
        </w:rPr>
        <w:t xml:space="preserve">we investigate </w:t>
      </w:r>
      <w:r w:rsidRPr="00D44852">
        <w:rPr>
          <w:rFonts w:eastAsia="Calibri"/>
          <w:highlight w:val="cyan"/>
          <w:u w:val="single"/>
        </w:rPr>
        <w:t xml:space="preserve">the </w:t>
      </w:r>
      <w:r w:rsidRPr="00D44852">
        <w:rPr>
          <w:rFonts w:eastAsia="Calibri"/>
          <w:u w:val="single"/>
        </w:rPr>
        <w:t xml:space="preserve">kind of </w:t>
      </w:r>
      <w:r w:rsidRPr="00D44852">
        <w:rPr>
          <w:rFonts w:eastAsia="Calibri"/>
          <w:b/>
          <w:iCs/>
          <w:highlight w:val="cyan"/>
          <w:u w:val="single"/>
        </w:rPr>
        <w:t>states black thinkers have shaped</w:t>
      </w:r>
      <w:r w:rsidRPr="00D44852">
        <w:rPr>
          <w:rFonts w:eastAsia="Calibri"/>
          <w:u w:val="single"/>
        </w:rPr>
        <w:t xml:space="preserve">. Central to this task is the idea of what I term black statecraft. </w:t>
      </w:r>
    </w:p>
    <w:p w14:paraId="20364587" w14:textId="77777777" w:rsidR="00536DB0" w:rsidRPr="00D44852" w:rsidRDefault="00536DB0" w:rsidP="00536DB0">
      <w:pPr>
        <w:spacing w:line="256" w:lineRule="auto"/>
        <w:rPr>
          <w:rStyle w:val="StyleUnderline"/>
          <w:highlight w:val="cyan"/>
        </w:rPr>
      </w:pPr>
      <w:r w:rsidRPr="00D44852">
        <w:rPr>
          <w:rFonts w:eastAsia="Calibri"/>
        </w:rPr>
        <w:t>Black Statecraft</w:t>
      </w:r>
    </w:p>
    <w:p w14:paraId="5D1605E3" w14:textId="77777777" w:rsidR="00536DB0" w:rsidRPr="00D44852" w:rsidRDefault="00536DB0" w:rsidP="00536DB0">
      <w:pPr>
        <w:spacing w:line="256" w:lineRule="auto"/>
        <w:rPr>
          <w:rStyle w:val="StyleUnderline"/>
          <w:highlight w:val="cyan"/>
        </w:rPr>
      </w:pPr>
      <w:r w:rsidRPr="00D44852">
        <w:rPr>
          <w:rFonts w:eastAsia="Calibri"/>
          <w:b/>
          <w:iCs/>
          <w:u w:val="single"/>
        </w:rPr>
        <w:t>This</w:t>
      </w:r>
      <w:r w:rsidRPr="00D44852">
        <w:rPr>
          <w:rFonts w:eastAsia="Calibri"/>
        </w:rPr>
        <w:t xml:space="preserve"> dissertation </w:t>
      </w:r>
      <w:r w:rsidRPr="00D44852">
        <w:rPr>
          <w:rFonts w:eastAsia="Calibri"/>
          <w:b/>
          <w:iCs/>
          <w:u w:val="single"/>
        </w:rPr>
        <w:t>offers black statecraft</w:t>
      </w:r>
      <w:r w:rsidRPr="00D44852">
        <w:rPr>
          <w:rFonts w:eastAsia="Calibri"/>
        </w:rPr>
        <w:t xml:space="preserve"> as a theoretical lens to capture a range of ideas and engagements/entanglements black people have had with the state. </w:t>
      </w:r>
      <w:r w:rsidRPr="00D44852">
        <w:rPr>
          <w:rFonts w:eastAsia="Calibri"/>
          <w:u w:val="single"/>
        </w:rPr>
        <w:t>It rejects the idea that black actors engaged with state-making and theorizing are merely privileging Western categories and values</w:t>
      </w:r>
      <w:r w:rsidRPr="00D44852">
        <w:rPr>
          <w:rFonts w:eastAsia="Calibri"/>
          <w:highlight w:val="cyan"/>
          <w:u w:val="single"/>
        </w:rPr>
        <w:t xml:space="preserve">. </w:t>
      </w:r>
      <w:r w:rsidRPr="00D44852">
        <w:rPr>
          <w:rFonts w:eastAsia="Calibri"/>
          <w:b/>
          <w:iCs/>
          <w:highlight w:val="cyan"/>
          <w:u w:val="single"/>
        </w:rPr>
        <w:t>Black statecraft</w:t>
      </w:r>
      <w:r w:rsidRPr="00D44852">
        <w:rPr>
          <w:rFonts w:eastAsia="Calibri"/>
        </w:rPr>
        <w:t xml:space="preserve"> instead </w:t>
      </w:r>
      <w:r w:rsidRPr="00D44852">
        <w:rPr>
          <w:rFonts w:eastAsia="Calibri"/>
          <w:b/>
          <w:iCs/>
          <w:highlight w:val="cyan"/>
          <w:u w:val="single"/>
        </w:rPr>
        <w:t>attunes us to</w:t>
      </w:r>
      <w:r w:rsidRPr="00D44852">
        <w:rPr>
          <w:rFonts w:eastAsia="Calibri"/>
          <w:highlight w:val="cyan"/>
        </w:rPr>
        <w:t xml:space="preserve"> </w:t>
      </w:r>
      <w:r w:rsidRPr="00D44852">
        <w:rPr>
          <w:rFonts w:eastAsia="Calibri"/>
        </w:rPr>
        <w:t xml:space="preserve">the radical features of this </w:t>
      </w:r>
      <w:r w:rsidRPr="00D44852">
        <w:rPr>
          <w:rFonts w:eastAsia="Calibri"/>
          <w:b/>
          <w:iCs/>
          <w:highlight w:val="cyan"/>
          <w:u w:val="single"/>
        </w:rPr>
        <w:t>revolutionary</w:t>
      </w:r>
      <w:r w:rsidRPr="00D44852">
        <w:rPr>
          <w:rFonts w:eastAsia="Calibri"/>
          <w:highlight w:val="cyan"/>
        </w:rPr>
        <w:t xml:space="preserve"> </w:t>
      </w:r>
      <w:r w:rsidRPr="00D44852">
        <w:rPr>
          <w:rFonts w:eastAsia="Calibri"/>
        </w:rPr>
        <w:t xml:space="preserve">event of </w:t>
      </w:r>
      <w:r w:rsidRPr="00D44852">
        <w:rPr>
          <w:rFonts w:eastAsia="Calibri"/>
          <w:b/>
          <w:iCs/>
          <w:highlight w:val="cyan"/>
          <w:u w:val="single"/>
        </w:rPr>
        <w:t>state-making</w:t>
      </w:r>
      <w:r w:rsidRPr="00D44852">
        <w:rPr>
          <w:rFonts w:eastAsia="Calibri"/>
          <w:highlight w:val="cyan"/>
          <w:u w:val="single"/>
        </w:rPr>
        <w:t xml:space="preserve"> in</w:t>
      </w:r>
      <w:r w:rsidRPr="00D44852">
        <w:rPr>
          <w:rFonts w:eastAsia="Calibri"/>
        </w:rPr>
        <w:t xml:space="preserve"> their connections to the contexts of decolonial revolutions in the social heterogeneity of </w:t>
      </w:r>
      <w:r w:rsidRPr="00D44852">
        <w:rPr>
          <w:rFonts w:eastAsia="Calibri"/>
          <w:b/>
          <w:iCs/>
          <w:highlight w:val="cyan"/>
          <w:u w:val="single"/>
        </w:rPr>
        <w:t>the antislavery movement</w:t>
      </w:r>
      <w:r w:rsidRPr="00D44852">
        <w:rPr>
          <w:rFonts w:eastAsia="Calibri"/>
        </w:rPr>
        <w:t xml:space="preserve">, a transnational/transcultural network and media sphere, </w:t>
      </w:r>
      <w:r w:rsidRPr="00D44852">
        <w:rPr>
          <w:rFonts w:eastAsia="Calibri"/>
          <w:highlight w:val="cyan"/>
          <w:u w:val="single"/>
        </w:rPr>
        <w:t>and</w:t>
      </w:r>
      <w:r w:rsidRPr="00D44852">
        <w:rPr>
          <w:rFonts w:eastAsia="Calibri"/>
          <w:highlight w:val="cyan"/>
        </w:rPr>
        <w:t xml:space="preserve"> </w:t>
      </w:r>
      <w:r w:rsidRPr="00D44852">
        <w:rPr>
          <w:rFonts w:eastAsia="Calibri"/>
        </w:rPr>
        <w:t xml:space="preserve">diverse practices of slave </w:t>
      </w:r>
      <w:r w:rsidRPr="00D44852">
        <w:rPr>
          <w:rFonts w:eastAsia="Calibri"/>
          <w:highlight w:val="cyan"/>
          <w:u w:val="single"/>
        </w:rPr>
        <w:t>resistance</w:t>
      </w:r>
      <w:r w:rsidRPr="00D44852">
        <w:rPr>
          <w:rFonts w:eastAsia="Calibri"/>
        </w:rPr>
        <w:t>. The Haitian Revolution and the founding of the first black independent nation in the Atlantic world, I argue begins a long tradition of black statecraft that extends across the United States and the Caribbean.</w:t>
      </w:r>
    </w:p>
    <w:p w14:paraId="30ECB7FF" w14:textId="77777777" w:rsidR="00536DB0" w:rsidRPr="00D44852" w:rsidRDefault="00536DB0" w:rsidP="00536DB0">
      <w:pPr>
        <w:spacing w:line="256" w:lineRule="auto"/>
        <w:rPr>
          <w:rStyle w:val="StyleUnderline"/>
          <w:highlight w:val="cyan"/>
        </w:rPr>
      </w:pPr>
      <w:r w:rsidRPr="00D44852">
        <w:rPr>
          <w:rFonts w:eastAsia="Calibri"/>
          <w:highlight w:val="cyan"/>
          <w:u w:val="single"/>
        </w:rPr>
        <w:t>By keeping</w:t>
      </w:r>
      <w:r w:rsidRPr="00D44852">
        <w:rPr>
          <w:rFonts w:eastAsia="Calibri"/>
          <w:highlight w:val="cyan"/>
        </w:rPr>
        <w:t xml:space="preserve"> </w:t>
      </w:r>
      <w:r w:rsidRPr="00D44852">
        <w:rPr>
          <w:rFonts w:eastAsia="Calibri"/>
        </w:rPr>
        <w:t xml:space="preserve">our </w:t>
      </w:r>
      <w:r w:rsidRPr="00D44852">
        <w:rPr>
          <w:rFonts w:eastAsia="Calibri"/>
          <w:b/>
          <w:iCs/>
          <w:highlight w:val="cyan"/>
          <w:u w:val="single"/>
        </w:rPr>
        <w:t>visions of the state</w:t>
      </w:r>
      <w:r w:rsidRPr="00D44852">
        <w:rPr>
          <w:rFonts w:eastAsia="Calibri"/>
          <w:highlight w:val="cyan"/>
        </w:rPr>
        <w:t xml:space="preserve"> </w:t>
      </w:r>
      <w:r w:rsidRPr="00D44852">
        <w:rPr>
          <w:rFonts w:eastAsia="Calibri"/>
        </w:rPr>
        <w:t xml:space="preserve">(political community) and freedom in view </w:t>
      </w:r>
      <w:r w:rsidRPr="00D44852">
        <w:rPr>
          <w:rFonts w:eastAsia="Calibri"/>
          <w:b/>
          <w:iCs/>
          <w:highlight w:val="cyan"/>
          <w:u w:val="single"/>
        </w:rPr>
        <w:t>alongside</w:t>
      </w:r>
      <w:r w:rsidRPr="00D44852">
        <w:rPr>
          <w:rFonts w:eastAsia="Calibri"/>
          <w:highlight w:val="cyan"/>
        </w:rPr>
        <w:t xml:space="preserve"> </w:t>
      </w:r>
      <w:r w:rsidRPr="00D44852">
        <w:rPr>
          <w:rFonts w:eastAsia="Calibri"/>
        </w:rPr>
        <w:t xml:space="preserve">our </w:t>
      </w:r>
      <w:r w:rsidRPr="00D44852">
        <w:rPr>
          <w:rFonts w:eastAsia="Calibri"/>
          <w:highlight w:val="cyan"/>
          <w:u w:val="single"/>
        </w:rPr>
        <w:t>critiques of the state</w:t>
      </w:r>
      <w:r w:rsidRPr="00D44852">
        <w:rPr>
          <w:rFonts w:eastAsia="Calibri"/>
        </w:rPr>
        <w:t xml:space="preserve">, </w:t>
      </w:r>
      <w:r w:rsidRPr="00D44852">
        <w:rPr>
          <w:rFonts w:eastAsia="Calibri"/>
          <w:highlight w:val="cyan"/>
          <w:u w:val="single"/>
        </w:rPr>
        <w:t>black statecraft brings attention</w:t>
      </w:r>
      <w:r w:rsidRPr="00D44852">
        <w:rPr>
          <w:rFonts w:eastAsia="Calibri"/>
          <w:highlight w:val="cyan"/>
        </w:rPr>
        <w:t xml:space="preserve"> </w:t>
      </w:r>
      <w:r w:rsidRPr="00D44852">
        <w:rPr>
          <w:rFonts w:eastAsia="Calibri"/>
        </w:rPr>
        <w:t xml:space="preserve">away from a shared or unified vision of the state and freedom, and instead </w:t>
      </w:r>
      <w:r w:rsidRPr="00D44852">
        <w:rPr>
          <w:rFonts w:eastAsia="Calibri"/>
          <w:highlight w:val="cyan"/>
          <w:u w:val="single"/>
        </w:rPr>
        <w:t xml:space="preserve">to </w:t>
      </w:r>
      <w:r w:rsidRPr="00D44852">
        <w:rPr>
          <w:rFonts w:eastAsia="Calibri"/>
          <w:u w:val="single"/>
        </w:rPr>
        <w:t xml:space="preserve">a shared set of questions and </w:t>
      </w:r>
      <w:r w:rsidRPr="00D44852">
        <w:rPr>
          <w:rFonts w:eastAsia="Calibri"/>
          <w:highlight w:val="cyan"/>
          <w:u w:val="single"/>
        </w:rPr>
        <w:t>problems</w:t>
      </w:r>
      <w:r w:rsidRPr="00D44852">
        <w:rPr>
          <w:rFonts w:eastAsia="Calibri"/>
          <w:u w:val="single"/>
        </w:rPr>
        <w:t xml:space="preserve"> that </w:t>
      </w:r>
      <w:r w:rsidRPr="00D44852">
        <w:rPr>
          <w:rFonts w:eastAsia="Calibri"/>
          <w:b/>
          <w:iCs/>
          <w:highlight w:val="cyan"/>
          <w:u w:val="single"/>
        </w:rPr>
        <w:t>real world political actors</w:t>
      </w:r>
      <w:r w:rsidRPr="00D44852">
        <w:rPr>
          <w:rFonts w:eastAsia="Calibri"/>
          <w:highlight w:val="cyan"/>
          <w:u w:val="single"/>
        </w:rPr>
        <w:t xml:space="preserve"> face</w:t>
      </w:r>
      <w:r w:rsidRPr="00D44852">
        <w:rPr>
          <w:rFonts w:eastAsia="Calibri"/>
        </w:rPr>
        <w:t>, what David Scott terms “the problem space.” As Scott (2005) defines it, the problem space is,</w:t>
      </w:r>
    </w:p>
    <w:p w14:paraId="045B8603" w14:textId="77777777" w:rsidR="00536DB0" w:rsidRPr="00D44852" w:rsidRDefault="00536DB0" w:rsidP="00536DB0">
      <w:pPr>
        <w:spacing w:line="256" w:lineRule="auto"/>
        <w:ind w:left="720"/>
        <w:rPr>
          <w:rStyle w:val="StyleUnderline"/>
          <w:highlight w:val="cyan"/>
        </w:rPr>
      </w:pPr>
      <w:r w:rsidRPr="00D44852">
        <w:rPr>
          <w:rFonts w:eastAsia="Calibri"/>
        </w:rPr>
        <w:t xml:space="preserve">First of </w:t>
      </w:r>
      <w:proofErr w:type="gramStart"/>
      <w:r w:rsidRPr="00D44852">
        <w:rPr>
          <w:rFonts w:eastAsia="Calibri"/>
        </w:rPr>
        <w:t>all</w:t>
      </w:r>
      <w:proofErr w:type="gramEnd"/>
      <w:r w:rsidRPr="00D44852">
        <w:rPr>
          <w:rFonts w:eastAsia="Calibri"/>
        </w:rPr>
        <w:t xml:space="preserve">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4630C26F" w14:textId="77777777" w:rsidR="00536DB0" w:rsidRPr="00D44852" w:rsidRDefault="00536DB0" w:rsidP="00536DB0">
      <w:pPr>
        <w:spacing w:line="256" w:lineRule="auto"/>
        <w:rPr>
          <w:rStyle w:val="StyleUnderline"/>
          <w:highlight w:val="cyan"/>
        </w:rPr>
      </w:pPr>
      <w:r w:rsidRPr="00D44852">
        <w:rPr>
          <w:rFonts w:eastAsia="Calibri"/>
        </w:rPr>
        <w:t>To uncover the dynamics of black statecraft, I use Scott’s notion as a way of understanding and analyzing the conceptual and ideological work objects, like the state and statecraft, are meant to perform.</w:t>
      </w:r>
    </w:p>
    <w:p w14:paraId="579FEFA5" w14:textId="77777777" w:rsidR="00536DB0" w:rsidRPr="00D44852" w:rsidRDefault="00536DB0" w:rsidP="00536DB0">
      <w:pPr>
        <w:spacing w:line="256" w:lineRule="auto"/>
        <w:rPr>
          <w:rStyle w:val="StyleUnderline"/>
          <w:highlight w:val="cyan"/>
        </w:rPr>
      </w:pPr>
      <w:r w:rsidRPr="00D44852">
        <w:rPr>
          <w:rFonts w:eastAsia="Calibri"/>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D44852">
        <w:rPr>
          <w:rFonts w:eastAsia="Calibri"/>
          <w:u w:val="single"/>
        </w:rPr>
        <w:t xml:space="preserve">rather than explain the </w:t>
      </w:r>
      <w:r w:rsidRPr="00D44852">
        <w:rPr>
          <w:rFonts w:eastAsia="Calibri"/>
          <w:highlight w:val="cyan"/>
          <w:u w:val="single"/>
        </w:rPr>
        <w:t xml:space="preserve">failures of state </w:t>
      </w:r>
      <w:r w:rsidRPr="00D44852">
        <w:rPr>
          <w:rFonts w:eastAsia="Calibri"/>
          <w:u w:val="single"/>
        </w:rPr>
        <w:t xml:space="preserve">or </w:t>
      </w:r>
      <w:r w:rsidRPr="00D44852">
        <w:rPr>
          <w:rFonts w:eastAsia="Calibri"/>
          <w:highlight w:val="cyan"/>
          <w:u w:val="single"/>
        </w:rPr>
        <w:t>ideology</w:t>
      </w:r>
      <w:r w:rsidRPr="00D44852">
        <w:rPr>
          <w:rFonts w:eastAsia="Calibri"/>
        </w:rPr>
        <w:t xml:space="preserve">, I reflect on the ways in which </w:t>
      </w:r>
      <w:r w:rsidRPr="00D44852">
        <w:rPr>
          <w:rFonts w:eastAsia="Calibri"/>
          <w:u w:val="single"/>
        </w:rPr>
        <w:t xml:space="preserve">this approach to the issue of enacting black freedom </w:t>
      </w:r>
      <w:r w:rsidRPr="00D44852">
        <w:rPr>
          <w:rFonts w:eastAsia="Calibri"/>
          <w:b/>
          <w:iCs/>
          <w:highlight w:val="cyan"/>
          <w:u w:val="single"/>
        </w:rPr>
        <w:t>results in an antipolitical response</w:t>
      </w:r>
      <w:r w:rsidRPr="00D44852">
        <w:rPr>
          <w:rFonts w:eastAsia="Calibri"/>
        </w:rPr>
        <w:t xml:space="preserve">. My main contention is that </w:t>
      </w:r>
      <w:r w:rsidRPr="00D44852">
        <w:rPr>
          <w:rFonts w:eastAsia="Calibri"/>
          <w:u w:val="single"/>
        </w:rPr>
        <w:t>theories of the state are implicitly theories of politics</w:t>
      </w:r>
      <w:r w:rsidRPr="00D44852">
        <w:rPr>
          <w:rFonts w:eastAsia="Calibri"/>
        </w:rPr>
        <w:t xml:space="preserve">. Therefore, </w:t>
      </w:r>
      <w:r w:rsidRPr="00D44852">
        <w:rPr>
          <w:rFonts w:eastAsia="Calibri"/>
          <w:b/>
          <w:iCs/>
          <w:highlight w:val="cyan"/>
          <w:u w:val="single"/>
        </w:rPr>
        <w:t>the disavowal of the state is</w:t>
      </w:r>
      <w:r w:rsidRPr="00D44852">
        <w:rPr>
          <w:rFonts w:eastAsia="Calibri"/>
          <w:highlight w:val="cyan"/>
        </w:rPr>
        <w:t xml:space="preserve"> </w:t>
      </w:r>
      <w:r w:rsidRPr="00D44852">
        <w:rPr>
          <w:rFonts w:eastAsia="Calibri"/>
        </w:rPr>
        <w:t xml:space="preserve">also a </w:t>
      </w:r>
      <w:r w:rsidRPr="00D44852">
        <w:rPr>
          <w:rFonts w:eastAsia="Calibri"/>
          <w:b/>
          <w:iCs/>
          <w:highlight w:val="cyan"/>
          <w:u w:val="single"/>
        </w:rPr>
        <w:t>disavowal of black politics</w:t>
      </w:r>
      <w:r w:rsidRPr="00D44852">
        <w:rPr>
          <w:rFonts w:eastAsia="Calibri"/>
        </w:rPr>
        <w:t>.</w:t>
      </w:r>
    </w:p>
    <w:p w14:paraId="2DB9662F" w14:textId="77777777" w:rsidR="00536DB0" w:rsidRPr="00D44852" w:rsidRDefault="00536DB0" w:rsidP="00536DB0">
      <w:pPr>
        <w:spacing w:line="256" w:lineRule="auto"/>
        <w:rPr>
          <w:rStyle w:val="StyleUnderline"/>
          <w:highlight w:val="cyan"/>
        </w:rPr>
      </w:pPr>
      <w:r w:rsidRPr="00D44852">
        <w:rPr>
          <w:rFonts w:eastAsia="Calibri"/>
        </w:rPr>
        <w:t xml:space="preserve">Black </w:t>
      </w:r>
      <w:proofErr w:type="gramStart"/>
      <w:r w:rsidRPr="00D44852">
        <w:rPr>
          <w:rFonts w:eastAsia="Calibri"/>
        </w:rPr>
        <w:t>statecraft</w:t>
      </w:r>
      <w:proofErr w:type="gramEnd"/>
      <w:r w:rsidRPr="00D44852">
        <w:rPr>
          <w:rFonts w:eastAsia="Calibri"/>
        </w:rPr>
        <w:t xml:space="preserve">, as this dissertation will </w:t>
      </w:r>
      <w:proofErr w:type="gramStart"/>
      <w:r w:rsidRPr="00D44852">
        <w:rPr>
          <w:rFonts w:eastAsia="Calibri"/>
        </w:rPr>
        <w:t>illuminate</w:t>
      </w:r>
      <w:proofErr w:type="gramEnd"/>
      <w:r w:rsidRPr="00D44852">
        <w:rPr>
          <w:rFonts w:eastAsia="Calibri"/>
        </w:rPr>
        <w:t xml:space="preserve"> is an important part of black political practice of politics in the 19th and 20th centuries. Through an engagement with Toussaint Louverture, Frederick Douglass, and C.L.R. James, I will illustrate how </w:t>
      </w:r>
      <w:r w:rsidRPr="00D44852">
        <w:rPr>
          <w:rFonts w:eastAsia="Calibri"/>
          <w:b/>
          <w:iCs/>
          <w:u w:val="single"/>
        </w:rPr>
        <w:t xml:space="preserve">responses to the state </w:t>
      </w:r>
      <w:proofErr w:type="gramStart"/>
      <w:r w:rsidRPr="00D44852">
        <w:rPr>
          <w:rFonts w:eastAsia="Calibri"/>
          <w:b/>
          <w:iCs/>
          <w:u w:val="single"/>
        </w:rPr>
        <w:t>speaks</w:t>
      </w:r>
      <w:proofErr w:type="gramEnd"/>
      <w:r w:rsidRPr="00D44852">
        <w:rPr>
          <w:rFonts w:eastAsia="Calibri"/>
          <w:b/>
          <w:iCs/>
          <w:u w:val="single"/>
        </w:rPr>
        <w:t xml:space="preserve"> to</w:t>
      </w:r>
      <w:r w:rsidRPr="00D44852">
        <w:rPr>
          <w:rFonts w:eastAsia="Calibri"/>
        </w:rPr>
        <w:t xml:space="preserve"> a larger problem of the </w:t>
      </w:r>
      <w:r w:rsidRPr="00D44852">
        <w:rPr>
          <w:rFonts w:eastAsia="Calibri"/>
          <w:b/>
          <w:iCs/>
          <w:u w:val="single"/>
        </w:rPr>
        <w:t>possibilities of black politics</w:t>
      </w:r>
      <w:r w:rsidRPr="00D44852">
        <w:rPr>
          <w:rFonts w:eastAsia="Calibri"/>
        </w:rPr>
        <w:t xml:space="preserve"> in a racialized world. Engaging with these thinkers through the lens of black statecraft and attuned to their problem-space also gets to the specificity of black freedom struggles in the 19th and 20th centuries.</w:t>
      </w:r>
    </w:p>
    <w:p w14:paraId="3C91D95D" w14:textId="77777777" w:rsidR="00536DB0" w:rsidRPr="00D44852" w:rsidRDefault="00536DB0" w:rsidP="00536DB0">
      <w:pPr>
        <w:spacing w:line="256" w:lineRule="auto"/>
        <w:rPr>
          <w:rStyle w:val="StyleUnderline"/>
          <w:highlight w:val="cyan"/>
        </w:rPr>
      </w:pPr>
      <w:r w:rsidRPr="00D44852">
        <w:rPr>
          <w:rFonts w:eastAsia="Calibri"/>
          <w:highlight w:val="cyan"/>
          <w:u w:val="single"/>
        </w:rPr>
        <w:t xml:space="preserve">By </w:t>
      </w:r>
      <w:r w:rsidRPr="00D44852">
        <w:rPr>
          <w:rFonts w:eastAsia="Calibri"/>
          <w:b/>
          <w:iCs/>
          <w:highlight w:val="cyan"/>
          <w:u w:val="single"/>
        </w:rPr>
        <w:t>undervaluing the state</w:t>
      </w:r>
      <w:r w:rsidRPr="00D44852">
        <w:rPr>
          <w:rFonts w:eastAsia="Calibri"/>
        </w:rPr>
        <w:t xml:space="preserve"> and statecraft as a topic worthy of investigation, </w:t>
      </w:r>
      <w:r w:rsidRPr="00D44852">
        <w:rPr>
          <w:rFonts w:eastAsia="Calibri"/>
          <w:highlight w:val="cyan"/>
          <w:u w:val="single"/>
        </w:rPr>
        <w:t>scholarship</w:t>
      </w:r>
      <w:r w:rsidRPr="00D44852">
        <w:rPr>
          <w:rFonts w:eastAsia="Calibri"/>
          <w:highlight w:val="cyan"/>
        </w:rPr>
        <w:t xml:space="preserve"> </w:t>
      </w:r>
      <w:r w:rsidRPr="00D44852">
        <w:rPr>
          <w:rFonts w:eastAsia="Calibri"/>
        </w:rPr>
        <w:t xml:space="preserve">in political theory </w:t>
      </w:r>
      <w:r w:rsidRPr="00D44852">
        <w:rPr>
          <w:rFonts w:eastAsia="Calibri"/>
          <w:highlight w:val="cyan"/>
          <w:u w:val="single"/>
        </w:rPr>
        <w:t xml:space="preserve">ignores </w:t>
      </w:r>
      <w:r w:rsidRPr="00D44852">
        <w:rPr>
          <w:rFonts w:eastAsia="Calibri"/>
          <w:u w:val="single"/>
        </w:rPr>
        <w:t xml:space="preserve">the ways in which these </w:t>
      </w:r>
      <w:r w:rsidRPr="00D44852">
        <w:rPr>
          <w:rFonts w:eastAsia="Calibri"/>
          <w:highlight w:val="cyan"/>
          <w:u w:val="single"/>
        </w:rPr>
        <w:t xml:space="preserve">black </w:t>
      </w:r>
      <w:r w:rsidRPr="00D44852">
        <w:rPr>
          <w:rFonts w:eastAsia="Calibri"/>
          <w:u w:val="single"/>
        </w:rPr>
        <w:t xml:space="preserve">statecraft thinkers provide </w:t>
      </w:r>
      <w:r w:rsidRPr="00D44852">
        <w:rPr>
          <w:rFonts w:eastAsia="Calibri"/>
          <w:highlight w:val="cyan"/>
          <w:u w:val="single"/>
        </w:rPr>
        <w:t xml:space="preserve">alternatives </w:t>
      </w:r>
      <w:r w:rsidRPr="00D44852">
        <w:rPr>
          <w:rFonts w:eastAsia="Calibri"/>
          <w:u w:val="single"/>
        </w:rPr>
        <w:t xml:space="preserve">and innovations in </w:t>
      </w:r>
      <w:proofErr w:type="spellStart"/>
      <w:r w:rsidRPr="00D44852">
        <w:rPr>
          <w:rFonts w:eastAsia="Calibri"/>
          <w:u w:val="single"/>
        </w:rPr>
        <w:t>statemaking</w:t>
      </w:r>
      <w:proofErr w:type="spellEnd"/>
      <w:r w:rsidRPr="00D44852">
        <w:rPr>
          <w:rFonts w:eastAsia="Calibri"/>
          <w:u w:val="single"/>
        </w:rPr>
        <w:t xml:space="preserve">, </w:t>
      </w:r>
      <w:r w:rsidRPr="00D44852">
        <w:rPr>
          <w:rFonts w:eastAsia="Calibri"/>
          <w:highlight w:val="cyan"/>
          <w:u w:val="single"/>
        </w:rPr>
        <w:t xml:space="preserve">bending </w:t>
      </w:r>
      <w:r w:rsidRPr="00D44852">
        <w:rPr>
          <w:rFonts w:eastAsia="Calibri"/>
          <w:u w:val="single"/>
        </w:rPr>
        <w:t xml:space="preserve">the arc of </w:t>
      </w:r>
      <w:r w:rsidRPr="00D44852">
        <w:rPr>
          <w:rFonts w:eastAsia="Calibri"/>
          <w:b/>
          <w:iCs/>
          <w:highlight w:val="cyan"/>
          <w:u w:val="single"/>
        </w:rPr>
        <w:t>history closer to justice</w:t>
      </w:r>
      <w:r w:rsidRPr="00D44852">
        <w:rPr>
          <w:rFonts w:eastAsia="Calibri"/>
        </w:rPr>
        <w:t xml:space="preserve">. Both approaches to black freedom and the state along with the </w:t>
      </w:r>
      <w:r w:rsidRPr="00D44852">
        <w:rPr>
          <w:rFonts w:eastAsia="Calibri"/>
          <w:highlight w:val="cyan"/>
          <w:u w:val="single"/>
        </w:rPr>
        <w:t xml:space="preserve">binary </w:t>
      </w:r>
      <w:proofErr w:type="gramStart"/>
      <w:r w:rsidRPr="00D44852">
        <w:rPr>
          <w:rFonts w:eastAsia="Calibri"/>
          <w:highlight w:val="cyan"/>
          <w:u w:val="single"/>
        </w:rPr>
        <w:t>thinking</w:t>
      </w:r>
      <w:r w:rsidRPr="00D44852">
        <w:rPr>
          <w:rFonts w:eastAsia="Calibri"/>
          <w:highlight w:val="cyan"/>
        </w:rPr>
        <w:t xml:space="preserve"> </w:t>
      </w:r>
      <w:r w:rsidRPr="00D44852">
        <w:rPr>
          <w:rFonts w:eastAsia="Calibri"/>
        </w:rPr>
        <w:t>it</w:t>
      </w:r>
      <w:proofErr w:type="gramEnd"/>
      <w:r w:rsidRPr="00D44852">
        <w:rPr>
          <w:rFonts w:eastAsia="Calibri"/>
        </w:rPr>
        <w:t xml:space="preserve"> </w:t>
      </w:r>
      <w:proofErr w:type="gramStart"/>
      <w:r w:rsidRPr="00D44852">
        <w:rPr>
          <w:rFonts w:eastAsia="Calibri"/>
        </w:rPr>
        <w:t>encourages</w:t>
      </w:r>
      <w:proofErr w:type="gramEnd"/>
      <w:r w:rsidRPr="00D44852">
        <w:rPr>
          <w:rFonts w:eastAsia="Calibri"/>
        </w:rPr>
        <w:t xml:space="preserve"> </w:t>
      </w:r>
      <w:r w:rsidRPr="00D44852">
        <w:rPr>
          <w:rFonts w:eastAsia="Calibri"/>
          <w:b/>
          <w:iCs/>
          <w:highlight w:val="cyan"/>
          <w:u w:val="single"/>
        </w:rPr>
        <w:t>blunts our understanding</w:t>
      </w:r>
      <w:r w:rsidRPr="00D44852">
        <w:rPr>
          <w:rFonts w:eastAsia="Calibri"/>
          <w:highlight w:val="cyan"/>
        </w:rPr>
        <w:t xml:space="preserve"> </w:t>
      </w:r>
      <w:r w:rsidRPr="00D44852">
        <w:rPr>
          <w:rFonts w:eastAsia="Calibri"/>
        </w:rPr>
        <w:t xml:space="preserve">of the contours </w:t>
      </w:r>
      <w:r w:rsidRPr="00D44852">
        <w:rPr>
          <w:rFonts w:eastAsia="Calibri"/>
          <w:highlight w:val="cyan"/>
          <w:u w:val="single"/>
        </w:rPr>
        <w:t xml:space="preserve">of decolonization and </w:t>
      </w:r>
      <w:r w:rsidRPr="00D44852">
        <w:rPr>
          <w:rFonts w:eastAsia="Calibri"/>
          <w:b/>
          <w:iCs/>
          <w:highlight w:val="cyan"/>
          <w:u w:val="single"/>
        </w:rPr>
        <w:t>limits the way we view our resources</w:t>
      </w:r>
      <w:r w:rsidRPr="00D44852">
        <w:rPr>
          <w:rFonts w:eastAsia="Calibri"/>
          <w:u w:val="single"/>
        </w:rPr>
        <w:t xml:space="preserve"> in the events and thinkers of the past.</w:t>
      </w:r>
    </w:p>
    <w:p w14:paraId="424C98C8" w14:textId="77777777" w:rsidR="00536DB0" w:rsidRPr="00D44852" w:rsidRDefault="00536DB0" w:rsidP="00536DB0">
      <w:pPr>
        <w:spacing w:line="256" w:lineRule="auto"/>
        <w:rPr>
          <w:rStyle w:val="StyleUnderline"/>
          <w:highlight w:val="cyan"/>
        </w:rPr>
      </w:pPr>
      <w:r w:rsidRPr="00D44852">
        <w:rPr>
          <w:rFonts w:eastAsia="Calibri"/>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0F8DFBE3" w14:textId="77777777" w:rsidR="00536DB0" w:rsidRPr="00D44852" w:rsidRDefault="00536DB0" w:rsidP="00536DB0">
      <w:pPr>
        <w:spacing w:line="256" w:lineRule="auto"/>
        <w:rPr>
          <w:rStyle w:val="StyleUnderline"/>
          <w:highlight w:val="cyan"/>
        </w:rPr>
      </w:pPr>
      <w:r w:rsidRPr="00D44852">
        <w:rPr>
          <w:rFonts w:eastAsia="Calibri"/>
        </w:rPr>
        <w:t xml:space="preserve">I insist that we must return to these questions of founding, freedom, and the state because </w:t>
      </w:r>
      <w:r w:rsidRPr="00D44852">
        <w:rPr>
          <w:rFonts w:eastAsia="Calibri"/>
          <w:b/>
          <w:iCs/>
          <w:highlight w:val="cyan"/>
          <w:u w:val="single"/>
        </w:rPr>
        <w:t>the state is</w:t>
      </w:r>
      <w:r w:rsidRPr="00D44852">
        <w:rPr>
          <w:rFonts w:eastAsia="Calibri"/>
          <w:highlight w:val="cyan"/>
        </w:rPr>
        <w:t xml:space="preserve"> </w:t>
      </w:r>
      <w:r w:rsidRPr="00D44852">
        <w:rPr>
          <w:rFonts w:eastAsia="Calibri"/>
        </w:rPr>
        <w:t xml:space="preserve">also </w:t>
      </w:r>
      <w:r w:rsidRPr="00D44852">
        <w:rPr>
          <w:rFonts w:eastAsia="Calibri"/>
          <w:b/>
          <w:iCs/>
          <w:highlight w:val="cyan"/>
          <w:u w:val="single"/>
        </w:rPr>
        <w:t>a site of contestation</w:t>
      </w:r>
      <w:r w:rsidRPr="00D44852">
        <w:rPr>
          <w:rFonts w:eastAsia="Calibri"/>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D44852">
        <w:rPr>
          <w:rFonts w:eastAsia="Calibri"/>
          <w:u w:val="single"/>
        </w:rPr>
        <w:t xml:space="preserve">black political thinkers provide great reflections for what we are fighting </w:t>
      </w:r>
      <w:proofErr w:type="gramStart"/>
      <w:r w:rsidRPr="00D44852">
        <w:rPr>
          <w:rFonts w:eastAsia="Calibri"/>
          <w:u w:val="single"/>
        </w:rPr>
        <w:t>for</w:t>
      </w:r>
      <w:r w:rsidRPr="00D44852">
        <w:rPr>
          <w:rFonts w:eastAsia="Calibri"/>
        </w:rPr>
        <w:t>,</w:t>
      </w:r>
      <w:proofErr w:type="gramEnd"/>
      <w:r w:rsidRPr="00D44852">
        <w:rPr>
          <w:rFonts w:eastAsia="Calibri"/>
        </w:rPr>
        <w:t xml:space="preserve">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4BBAFB8A" w14:textId="77777777" w:rsidR="00057E3D" w:rsidRPr="008A504D" w:rsidRDefault="00057E3D" w:rsidP="00057E3D">
      <w:pPr>
        <w:rPr>
          <w:sz w:val="16"/>
        </w:rPr>
      </w:pPr>
    </w:p>
    <w:sectPr w:rsidR="00057E3D" w:rsidRPr="008A5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108496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F723E4"/>
    <w:rsid w:val="000139A3"/>
    <w:rsid w:val="00057E3D"/>
    <w:rsid w:val="00100833"/>
    <w:rsid w:val="00104529"/>
    <w:rsid w:val="00177B7D"/>
    <w:rsid w:val="0018322D"/>
    <w:rsid w:val="001B5776"/>
    <w:rsid w:val="00200C19"/>
    <w:rsid w:val="00251FC7"/>
    <w:rsid w:val="002855A7"/>
    <w:rsid w:val="002A378E"/>
    <w:rsid w:val="00315690"/>
    <w:rsid w:val="00325646"/>
    <w:rsid w:val="003902BA"/>
    <w:rsid w:val="003A09E2"/>
    <w:rsid w:val="003E2A2A"/>
    <w:rsid w:val="004008AE"/>
    <w:rsid w:val="00407037"/>
    <w:rsid w:val="004605D6"/>
    <w:rsid w:val="004C2A13"/>
    <w:rsid w:val="004C60E8"/>
    <w:rsid w:val="004C675B"/>
    <w:rsid w:val="004E3579"/>
    <w:rsid w:val="004F39E0"/>
    <w:rsid w:val="00536DB0"/>
    <w:rsid w:val="00537BD5"/>
    <w:rsid w:val="005E17F0"/>
    <w:rsid w:val="006065BD"/>
    <w:rsid w:val="00665003"/>
    <w:rsid w:val="007F5B66"/>
    <w:rsid w:val="00823A1C"/>
    <w:rsid w:val="00845B9D"/>
    <w:rsid w:val="00860984"/>
    <w:rsid w:val="008B3ECB"/>
    <w:rsid w:val="008C1B2E"/>
    <w:rsid w:val="0091627E"/>
    <w:rsid w:val="009E1922"/>
    <w:rsid w:val="00A93661"/>
    <w:rsid w:val="00A95652"/>
    <w:rsid w:val="00AB2710"/>
    <w:rsid w:val="00B33C6D"/>
    <w:rsid w:val="00B4508F"/>
    <w:rsid w:val="00B8057C"/>
    <w:rsid w:val="00BF593B"/>
    <w:rsid w:val="00C83417"/>
    <w:rsid w:val="00CD2EB5"/>
    <w:rsid w:val="00CD736E"/>
    <w:rsid w:val="00CE161E"/>
    <w:rsid w:val="00CF59A8"/>
    <w:rsid w:val="00D325A9"/>
    <w:rsid w:val="00D36A8A"/>
    <w:rsid w:val="00D71170"/>
    <w:rsid w:val="00DA6538"/>
    <w:rsid w:val="00ED30CF"/>
    <w:rsid w:val="00F176EF"/>
    <w:rsid w:val="00F51AC4"/>
    <w:rsid w:val="00F723E4"/>
    <w:rsid w:val="00FE6A3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3B25"/>
  <w15:chartTrackingRefBased/>
  <w15:docId w15:val="{6B87A522-25EB-4208-A7D4-509A1315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E6A38"/>
    <w:rPr>
      <w:rFonts w:ascii="Calibri" w:hAnsi="Calibri" w:cs="Calibri"/>
    </w:rPr>
  </w:style>
  <w:style w:type="paragraph" w:styleId="Heading1">
    <w:name w:val="heading 1"/>
    <w:aliases w:val="Pocket"/>
    <w:basedOn w:val="Normal"/>
    <w:next w:val="Normal"/>
    <w:link w:val="Heading1Char"/>
    <w:autoRedefine/>
    <w:qFormat/>
    <w:rsid w:val="00FE6A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E6A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E6A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g"/>
    <w:basedOn w:val="Normal"/>
    <w:next w:val="Normal"/>
    <w:link w:val="Heading4Char"/>
    <w:autoRedefine/>
    <w:uiPriority w:val="6"/>
    <w:unhideWhenUsed/>
    <w:qFormat/>
    <w:rsid w:val="00FE6A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7E3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E6A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6A38"/>
  </w:style>
  <w:style w:type="character" w:customStyle="1" w:styleId="Heading1Char">
    <w:name w:val="Heading 1 Char"/>
    <w:aliases w:val="Pocket Char"/>
    <w:basedOn w:val="DefaultParagraphFont"/>
    <w:link w:val="Heading1"/>
    <w:rsid w:val="00FE6A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6A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E6A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E6A3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FE6A3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E6A3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FE6A38"/>
    <w:rPr>
      <w:b w:val="0"/>
      <w:sz w:val="22"/>
      <w:u w:val="single"/>
    </w:rPr>
  </w:style>
  <w:style w:type="character" w:styleId="Hyperlink">
    <w:name w:val="Hyperlink"/>
    <w:basedOn w:val="DefaultParagraphFont"/>
    <w:uiPriority w:val="99"/>
    <w:unhideWhenUsed/>
    <w:rsid w:val="00FE6A38"/>
    <w:rPr>
      <w:color w:val="auto"/>
      <w:u w:val="none"/>
    </w:rPr>
  </w:style>
  <w:style w:type="character" w:styleId="FollowedHyperlink">
    <w:name w:val="FollowedHyperlink"/>
    <w:basedOn w:val="DefaultParagraphFont"/>
    <w:uiPriority w:val="99"/>
    <w:semiHidden/>
    <w:unhideWhenUsed/>
    <w:rsid w:val="00FE6A38"/>
    <w:rPr>
      <w:color w:val="auto"/>
      <w:u w:val="none"/>
    </w:rPr>
  </w:style>
  <w:style w:type="character" w:customStyle="1" w:styleId="Heading5Char">
    <w:name w:val="Heading 5 Char"/>
    <w:basedOn w:val="DefaultParagraphFont"/>
    <w:link w:val="Heading5"/>
    <w:uiPriority w:val="9"/>
    <w:semiHidden/>
    <w:rsid w:val="00057E3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57E3D"/>
    <w:rPr>
      <w:b/>
      <w:bCs/>
    </w:rPr>
  </w:style>
  <w:style w:type="character" w:styleId="BookTitle">
    <w:name w:val="Book Title"/>
    <w:basedOn w:val="DefaultParagraphFont"/>
    <w:uiPriority w:val="33"/>
    <w:semiHidden/>
    <w:qFormat/>
    <w:rsid w:val="00057E3D"/>
    <w:rPr>
      <w:b/>
      <w:bCs/>
      <w:i/>
      <w:iCs/>
      <w:spacing w:val="5"/>
    </w:rPr>
  </w:style>
  <w:style w:type="numbering" w:styleId="111111">
    <w:name w:val="Outline List 2"/>
    <w:basedOn w:val="NoList"/>
    <w:uiPriority w:val="99"/>
    <w:semiHidden/>
    <w:unhideWhenUsed/>
    <w:rsid w:val="00057E3D"/>
  </w:style>
  <w:style w:type="paragraph" w:styleId="Header">
    <w:name w:val="header"/>
    <w:basedOn w:val="Normal"/>
    <w:link w:val="HeaderChar"/>
    <w:uiPriority w:val="99"/>
    <w:semiHidden/>
    <w:rsid w:val="00057E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7E3D"/>
    <w:rPr>
      <w:rFonts w:ascii="Calibri" w:hAnsi="Calibri" w:cs="Calibri"/>
    </w:rPr>
  </w:style>
  <w:style w:type="paragraph" w:styleId="Footer">
    <w:name w:val="footer"/>
    <w:basedOn w:val="Normal"/>
    <w:link w:val="FooterChar"/>
    <w:uiPriority w:val="99"/>
    <w:semiHidden/>
    <w:rsid w:val="00057E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7E3D"/>
    <w:rPr>
      <w:rFonts w:ascii="Calibri" w:hAnsi="Calibri" w:cs="Calibri"/>
    </w:rPr>
  </w:style>
  <w:style w:type="paragraph" w:styleId="BodyText">
    <w:name w:val="Body Text"/>
    <w:basedOn w:val="Normal"/>
    <w:link w:val="BodyTextChar"/>
    <w:uiPriority w:val="99"/>
    <w:semiHidden/>
    <w:unhideWhenUsed/>
    <w:rsid w:val="00057E3D"/>
    <w:pPr>
      <w:spacing w:after="120"/>
    </w:pPr>
  </w:style>
  <w:style w:type="character" w:customStyle="1" w:styleId="BodyTextChar">
    <w:name w:val="Body Text Char"/>
    <w:basedOn w:val="DefaultParagraphFont"/>
    <w:link w:val="BodyText"/>
    <w:uiPriority w:val="99"/>
    <w:semiHidden/>
    <w:rsid w:val="00057E3D"/>
    <w:rPr>
      <w:rFonts w:ascii="Calibri" w:hAnsi="Calibri" w:cs="Calibri"/>
    </w:rPr>
  </w:style>
  <w:style w:type="paragraph" w:styleId="NoSpacing">
    <w:name w:val="No Spacing"/>
    <w:link w:val="NoSpacingChar"/>
    <w:uiPriority w:val="99"/>
    <w:semiHidden/>
    <w:unhideWhenUsed/>
    <w:qFormat/>
    <w:rsid w:val="00057E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7E3D"/>
    <w:rPr>
      <w:rFonts w:ascii="Calibri" w:hAnsi="Calibri" w:cs="Calibri"/>
    </w:rPr>
  </w:style>
  <w:style w:type="character" w:styleId="UnresolvedMention">
    <w:name w:val="Unresolved Mention"/>
    <w:basedOn w:val="DefaultParagraphFont"/>
    <w:uiPriority w:val="99"/>
    <w:semiHidden/>
    <w:unhideWhenUsed/>
    <w:rsid w:val="00057E3D"/>
    <w:rPr>
      <w:color w:val="605E5C"/>
      <w:shd w:val="clear" w:color="auto" w:fill="E1DFDD"/>
    </w:rPr>
  </w:style>
  <w:style w:type="character" w:customStyle="1" w:styleId="Code">
    <w:name w:val="Code"/>
    <w:basedOn w:val="DefaultParagraphFont"/>
    <w:uiPriority w:val="1"/>
    <w:qFormat/>
    <w:rsid w:val="00057E3D"/>
    <w:rPr>
      <w:rFonts w:ascii="Menlo" w:hAnsi="Menlo"/>
      <w:color w:val="C00000"/>
      <w:sz w:val="18"/>
    </w:rPr>
  </w:style>
  <w:style w:type="paragraph" w:customStyle="1" w:styleId="Analytic">
    <w:name w:val="Analytic"/>
    <w:basedOn w:val="Heading4"/>
    <w:uiPriority w:val="5"/>
    <w:qFormat/>
    <w:rsid w:val="00057E3D"/>
    <w:rPr>
      <w:color w:val="002060"/>
    </w:rPr>
  </w:style>
  <w:style w:type="paragraph" w:customStyle="1" w:styleId="textbold">
    <w:name w:val="text bold"/>
    <w:basedOn w:val="Normal"/>
    <w:link w:val="Emphasis"/>
    <w:uiPriority w:val="7"/>
    <w:qFormat/>
    <w:rsid w:val="00057E3D"/>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Emphasis1">
    <w:name w:val="Emphasis1"/>
    <w:basedOn w:val="Normal"/>
    <w:uiPriority w:val="7"/>
    <w:qFormat/>
    <w:rsid w:val="00057E3D"/>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57E3D"/>
    <w:pPr>
      <w:spacing w:after="0" w:line="240" w:lineRule="auto"/>
    </w:pPr>
    <w:rPr>
      <w:rFonts w:eastAsiaTheme="minorEastAsia"/>
      <w:kern w:val="2"/>
      <w:szCs w:val="24"/>
      <w:u w:val="single"/>
      <w:lang w:eastAsia="zh-TW"/>
      <w14:ligatures w14:val="standardContextual"/>
    </w:rPr>
  </w:style>
  <w:style w:type="paragraph" w:styleId="DocumentMap">
    <w:name w:val="Document Map"/>
    <w:basedOn w:val="Normal"/>
    <w:link w:val="DocumentMapChar"/>
    <w:uiPriority w:val="99"/>
    <w:semiHidden/>
    <w:unhideWhenUsed/>
    <w:rsid w:val="00057E3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7E3D"/>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TotalTime>
  <Pages>1</Pages>
  <Words>19757</Words>
  <Characters>112618</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3</cp:revision>
  <dcterms:created xsi:type="dcterms:W3CDTF">2025-09-28T11:46:00Z</dcterms:created>
  <dcterms:modified xsi:type="dcterms:W3CDTF">2025-09-28T12:33:00Z</dcterms:modified>
</cp:coreProperties>
</file>