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3D1E" w14:textId="783BBA56" w:rsidR="005D388F" w:rsidRDefault="001A719E" w:rsidP="001A719E">
      <w:pPr>
        <w:pStyle w:val="Heading1"/>
      </w:pPr>
      <w:r>
        <w:t xml:space="preserve">1AC </w:t>
      </w:r>
    </w:p>
    <w:p w14:paraId="0E1E42CE" w14:textId="3DBBFBAA" w:rsidR="001A719E" w:rsidRDefault="001A719E" w:rsidP="001A719E">
      <w:pPr>
        <w:pStyle w:val="Heading3"/>
      </w:pPr>
      <w:r>
        <w:t xml:space="preserve">Unions---1AC </w:t>
      </w:r>
    </w:p>
    <w:p w14:paraId="2ADF2092" w14:textId="39394015" w:rsidR="001A719E" w:rsidRPr="00AA7817" w:rsidRDefault="00AA7817" w:rsidP="001A719E">
      <w:pPr>
        <w:pStyle w:val="Heading4"/>
      </w:pPr>
      <w:r>
        <w:t xml:space="preserve">Contention One is </w:t>
      </w:r>
      <w:r>
        <w:rPr>
          <w:u w:val="single"/>
        </w:rPr>
        <w:t>Unions</w:t>
      </w:r>
      <w:r>
        <w:t xml:space="preserve">. </w:t>
      </w:r>
    </w:p>
    <w:p w14:paraId="597122E7" w14:textId="2DABD982" w:rsidR="001A719E" w:rsidRPr="00677578" w:rsidRDefault="001A719E" w:rsidP="001A719E">
      <w:pPr>
        <w:pStyle w:val="Heading4"/>
      </w:pPr>
      <w:bookmarkStart w:id="0" w:name="_Hlk207635286"/>
      <w:r>
        <w:t xml:space="preserve">State power is structured by a ruling </w:t>
      </w:r>
      <w:r>
        <w:rPr>
          <w:u w:val="single"/>
        </w:rPr>
        <w:t>hegemony</w:t>
      </w:r>
      <w:r>
        <w:t xml:space="preserve"> that extends sovereignty as a </w:t>
      </w:r>
      <w:r>
        <w:rPr>
          <w:u w:val="single"/>
        </w:rPr>
        <w:t>social relation</w:t>
      </w:r>
      <w:r>
        <w:t xml:space="preserve"> </w:t>
      </w:r>
      <w:r w:rsidR="00463D9B">
        <w:t xml:space="preserve">to favor </w:t>
      </w:r>
      <w:r w:rsidR="00463D9B">
        <w:rPr>
          <w:u w:val="single"/>
        </w:rPr>
        <w:t>corporatism</w:t>
      </w:r>
      <w:r w:rsidR="00677578">
        <w:t>.</w:t>
      </w:r>
      <w:r w:rsidR="00A34725">
        <w:t xml:space="preserve"> The </w:t>
      </w:r>
      <w:r w:rsidR="00A34725">
        <w:rPr>
          <w:u w:val="single"/>
        </w:rPr>
        <w:t>tendency</w:t>
      </w:r>
      <w:r w:rsidR="00A34725">
        <w:t xml:space="preserve"> towards violence is the result of </w:t>
      </w:r>
      <w:r w:rsidR="00A34725">
        <w:rPr>
          <w:u w:val="single"/>
        </w:rPr>
        <w:t>contingencies</w:t>
      </w:r>
      <w:r w:rsidR="00A34725">
        <w:t xml:space="preserve"> in the </w:t>
      </w:r>
      <w:r w:rsidR="00A34725">
        <w:rPr>
          <w:u w:val="single"/>
        </w:rPr>
        <w:t>relationship</w:t>
      </w:r>
      <w:r w:rsidR="00A34725">
        <w:t xml:space="preserve"> between movements and the state.</w:t>
      </w:r>
      <w:r w:rsidR="00677578">
        <w:t xml:space="preserve"> Unionized </w:t>
      </w:r>
      <w:r w:rsidR="00677578">
        <w:rPr>
          <w:u w:val="single"/>
        </w:rPr>
        <w:t>public servants</w:t>
      </w:r>
      <w:r w:rsidR="00677578">
        <w:t xml:space="preserve"> operate as a </w:t>
      </w:r>
      <w:r w:rsidR="00677578">
        <w:rPr>
          <w:u w:val="single"/>
        </w:rPr>
        <w:t>divestment</w:t>
      </w:r>
      <w:r w:rsidR="00677578">
        <w:t xml:space="preserve"> of </w:t>
      </w:r>
      <w:r w:rsidR="00677578">
        <w:rPr>
          <w:u w:val="single"/>
        </w:rPr>
        <w:t>counterhegemony</w:t>
      </w:r>
      <w:r w:rsidR="00677578">
        <w:t xml:space="preserve"> to create a </w:t>
      </w:r>
      <w:r w:rsidR="00677578">
        <w:rPr>
          <w:u w:val="single"/>
        </w:rPr>
        <w:t>bridge</w:t>
      </w:r>
      <w:r w:rsidR="00677578">
        <w:t xml:space="preserve"> between </w:t>
      </w:r>
      <w:r w:rsidR="00677578">
        <w:rPr>
          <w:u w:val="single"/>
        </w:rPr>
        <w:t>movements</w:t>
      </w:r>
      <w:r w:rsidR="00677578">
        <w:t xml:space="preserve"> that work </w:t>
      </w:r>
      <w:r w:rsidR="00677578">
        <w:rPr>
          <w:u w:val="single"/>
        </w:rPr>
        <w:t>through</w:t>
      </w:r>
      <w:r w:rsidR="00677578">
        <w:t xml:space="preserve"> the state to </w:t>
      </w:r>
      <w:r w:rsidR="00677578">
        <w:rPr>
          <w:u w:val="single"/>
        </w:rPr>
        <w:t>regulate</w:t>
      </w:r>
      <w:r w:rsidR="00677578">
        <w:t xml:space="preserve"> </w:t>
      </w:r>
      <w:r w:rsidR="009A1129">
        <w:t>its violent</w:t>
      </w:r>
      <w:r w:rsidR="00677578">
        <w:t xml:space="preserve"> impulses. </w:t>
      </w:r>
    </w:p>
    <w:p w14:paraId="6454CF22" w14:textId="77777777" w:rsidR="001A719E" w:rsidRPr="009400BE" w:rsidRDefault="001A719E" w:rsidP="001A719E">
      <w:r>
        <w:t xml:space="preserve">Jill L. </w:t>
      </w:r>
      <w:r w:rsidRPr="009400BE">
        <w:rPr>
          <w:rStyle w:val="Style13ptBold"/>
        </w:rPr>
        <w:t>Harrison &amp;</w:t>
      </w:r>
      <w:r>
        <w:t xml:space="preserve"> Jonathan K. </w:t>
      </w:r>
      <w:r w:rsidRPr="009400BE">
        <w:rPr>
          <w:rStyle w:val="Style13ptBold"/>
        </w:rPr>
        <w:t>London 24</w:t>
      </w:r>
      <w:r>
        <w:t xml:space="preserve">. Associate Professor of Geography at the University of Colorado-Boulder; Professor of Community &amp; Regional Development at UC Davis. “Seeking environmental justice through the state: Insider allies in U.S. state and federal government agencies.” </w:t>
      </w:r>
      <w:r>
        <w:rPr>
          <w:i/>
          <w:iCs/>
        </w:rPr>
        <w:t xml:space="preserve">Geoforum </w:t>
      </w:r>
      <w:r>
        <w:t xml:space="preserve">(155). October 2024.  </w:t>
      </w:r>
    </w:p>
    <w:p w14:paraId="249B35AD" w14:textId="77777777" w:rsidR="001A719E" w:rsidRPr="00DC334E" w:rsidRDefault="001A719E" w:rsidP="001A719E">
      <w:pPr>
        <w:rPr>
          <w:sz w:val="16"/>
        </w:rPr>
      </w:pPr>
      <w:r w:rsidRPr="00DC334E">
        <w:rPr>
          <w:sz w:val="16"/>
        </w:rPr>
        <w:t xml:space="preserve">Notes on terminology: By “state institutions” and “the state,” we focus on prospects for pursuing EJ through engaging with the U.S. state as shaped by settler colonialism and racial capitalism. We use “staff” to refer to any representative of a government agency, regardless of position of authority. We use “EJ movements” and “EJ activists” to refer to those striving to improve environmental conditions in overburdened and vulnerable communities, only some of whom formally self-identify as “EJ”. This includes the collective organizing of Indigenous communities, given the central role of environmental factors in their pursuits of self-determination, sovereignty, and other elements of justice (Gilio-Whitaker, 2019). While </w:t>
      </w:r>
      <w:r w:rsidRPr="009400BE">
        <w:rPr>
          <w:rStyle w:val="StyleUnderline"/>
        </w:rPr>
        <w:t xml:space="preserve">EJ </w:t>
      </w:r>
      <w:r w:rsidRPr="009400BE">
        <w:rPr>
          <w:rStyle w:val="Emphasis"/>
        </w:rPr>
        <w:t>movements</w:t>
      </w:r>
      <w:r w:rsidRPr="00DC334E">
        <w:rPr>
          <w:sz w:val="16"/>
        </w:rPr>
        <w:t xml:space="preserve"> in the aggregate </w:t>
      </w:r>
      <w:r w:rsidRPr="009400BE">
        <w:rPr>
          <w:rStyle w:val="StyleUnderline"/>
        </w:rPr>
        <w:t xml:space="preserve">pursue justice both through the </w:t>
      </w:r>
      <w:r w:rsidRPr="009400BE">
        <w:rPr>
          <w:rStyle w:val="Emphasis"/>
        </w:rPr>
        <w:t>state</w:t>
      </w:r>
      <w:r w:rsidRPr="00DC334E">
        <w:rPr>
          <w:sz w:val="16"/>
        </w:rPr>
        <w:t xml:space="preserve"> (using existing state mechanisms to pursue EJ goals as well as stridently challenging them) </w:t>
      </w:r>
      <w:r w:rsidRPr="009400BE">
        <w:rPr>
          <w:rStyle w:val="StyleUnderline"/>
        </w:rPr>
        <w:t xml:space="preserve">and </w:t>
      </w:r>
      <w:r w:rsidRPr="009400BE">
        <w:rPr>
          <w:rStyle w:val="Emphasis"/>
        </w:rPr>
        <w:t>beyond it</w:t>
      </w:r>
      <w:r w:rsidRPr="00DC334E">
        <w:rPr>
          <w:sz w:val="16"/>
        </w:rPr>
        <w:t xml:space="preserve"> (e.g., mutual aid, cooperatives, and Indigenous movements for sovereignty), any individual activist or group does not necessarily participate in both of these broad categories of praxis. Here, we focus on EJ activists’ pursuits of justice through the state, including opposing state policies and practices and repurposing these for liberatory ends.</w:t>
      </w:r>
    </w:p>
    <w:p w14:paraId="7166FE05" w14:textId="77777777" w:rsidR="001A719E" w:rsidRPr="00DC334E" w:rsidRDefault="001A719E" w:rsidP="001A719E">
      <w:pPr>
        <w:rPr>
          <w:sz w:val="16"/>
        </w:rPr>
      </w:pPr>
      <w:r w:rsidRPr="00DC334E">
        <w:rPr>
          <w:sz w:val="16"/>
        </w:rPr>
        <w:t>2. Scholarship on environmental justice movements and the state</w:t>
      </w:r>
    </w:p>
    <w:p w14:paraId="172BED4C" w14:textId="77777777" w:rsidR="001A719E" w:rsidRPr="00DC334E" w:rsidRDefault="001A719E" w:rsidP="001A719E">
      <w:pPr>
        <w:rPr>
          <w:sz w:val="16"/>
        </w:rPr>
      </w:pPr>
      <w:r w:rsidRPr="00A8636F">
        <w:rPr>
          <w:rStyle w:val="StyleUnderline"/>
          <w:highlight w:val="cyan"/>
        </w:rPr>
        <w:t>Scholars</w:t>
      </w:r>
      <w:r w:rsidRPr="00DC334E">
        <w:rPr>
          <w:sz w:val="16"/>
        </w:rPr>
        <w:t xml:space="preserve"> in geography, political ecology, and cognate fields have </w:t>
      </w:r>
      <w:r w:rsidRPr="00A8636F">
        <w:rPr>
          <w:rStyle w:val="StyleUnderline"/>
          <w:highlight w:val="cyan"/>
        </w:rPr>
        <w:t>emphasized</w:t>
      </w:r>
      <w:r w:rsidRPr="009400BE">
        <w:rPr>
          <w:rStyle w:val="StyleUnderline"/>
        </w:rPr>
        <w:t xml:space="preserve"> neoliberal, racial capitalist, and settler colonial </w:t>
      </w:r>
      <w:r w:rsidRPr="00A8636F">
        <w:rPr>
          <w:rStyle w:val="Emphasis"/>
        </w:rPr>
        <w:t xml:space="preserve">state </w:t>
      </w:r>
      <w:r w:rsidRPr="00A8636F">
        <w:rPr>
          <w:rStyle w:val="Emphasis"/>
          <w:highlight w:val="cyan"/>
        </w:rPr>
        <w:t>institutions’</w:t>
      </w:r>
      <w:r w:rsidRPr="00A8636F">
        <w:rPr>
          <w:rStyle w:val="StyleUnderline"/>
          <w:highlight w:val="cyan"/>
        </w:rPr>
        <w:t xml:space="preserve"> complicity in</w:t>
      </w:r>
      <w:r w:rsidRPr="00DC334E">
        <w:rPr>
          <w:sz w:val="16"/>
        </w:rPr>
        <w:t xml:space="preserve"> environmental </w:t>
      </w:r>
      <w:r w:rsidRPr="009400BE">
        <w:rPr>
          <w:rStyle w:val="Emphasis"/>
        </w:rPr>
        <w:t>destruction</w:t>
      </w:r>
      <w:r w:rsidRPr="009400BE">
        <w:rPr>
          <w:rStyle w:val="StyleUnderline"/>
        </w:rPr>
        <w:t xml:space="preserve"> and </w:t>
      </w:r>
      <w:r w:rsidRPr="009400BE">
        <w:rPr>
          <w:rStyle w:val="Emphasis"/>
        </w:rPr>
        <w:t xml:space="preserve">racial </w:t>
      </w:r>
      <w:r w:rsidRPr="00A8636F">
        <w:rPr>
          <w:rStyle w:val="Emphasis"/>
          <w:highlight w:val="cyan"/>
        </w:rPr>
        <w:t>injustice</w:t>
      </w:r>
      <w:r w:rsidRPr="00DC334E">
        <w:rPr>
          <w:sz w:val="16"/>
        </w:rPr>
        <w:t xml:space="preserve"> (Gilio-Whitaker, 2019, Hardt and Negri, 2009, Holloway, 2010, Kurtz, 2009, McKane et al., 2024, Orona and Esquivido, 2020, Pulido, 2017, Pulido et al., 2016, Ranganathan, 2016, Scott, 1998, Whyte, 2018, Pellow, 2018). Settler colonial states enact settler colonialism, which refers to the ongoing appropriation and occupation of Indigenous land, and other practices that legitimize that domination and erase Indigenous peoples in material and discursive ways. It is “a unique form of colonialism where the invading population attempts to replace pre-existing societies through a variety of elimination projects including genocide” (Bacon 2020: 144). Such scholarship rightly raises critical concerns about whether movements for just and sustainable futures can make meaningful and lasting impacts by working through state institutions. Some directly criticize EJ activism and scholarship that uncritically treat the state as neutral, arguing that doing so reinforces state oppression and that activists must challenge the state more antagonistically (Pulido et al., 2016, Pulido, 2017) or stop engaging with it entirely (Pellow, 2018).</w:t>
      </w:r>
    </w:p>
    <w:p w14:paraId="0B3B2A3F" w14:textId="77777777" w:rsidR="001A719E" w:rsidRPr="00DC334E" w:rsidRDefault="001A719E" w:rsidP="001A719E">
      <w:pPr>
        <w:rPr>
          <w:sz w:val="16"/>
        </w:rPr>
      </w:pPr>
      <w:r w:rsidRPr="00DC334E">
        <w:rPr>
          <w:sz w:val="16"/>
        </w:rPr>
        <w:t xml:space="preserve">Others argue that </w:t>
      </w:r>
      <w:r w:rsidRPr="00A8636F">
        <w:rPr>
          <w:rStyle w:val="StyleUnderline"/>
          <w:highlight w:val="cyan"/>
        </w:rPr>
        <w:t>such work</w:t>
      </w:r>
      <w:r w:rsidRPr="00DC334E">
        <w:rPr>
          <w:sz w:val="16"/>
        </w:rPr>
        <w:t xml:space="preserve"> often </w:t>
      </w:r>
      <w:r w:rsidRPr="00A8636F">
        <w:rPr>
          <w:rStyle w:val="Emphasis"/>
          <w:highlight w:val="cyan"/>
        </w:rPr>
        <w:t>misrepresents</w:t>
      </w:r>
      <w:r w:rsidRPr="00A8636F">
        <w:rPr>
          <w:rStyle w:val="StyleUnderline"/>
          <w:highlight w:val="cyan"/>
        </w:rPr>
        <w:t xml:space="preserve"> the state as</w:t>
      </w:r>
      <w:r w:rsidRPr="009400BE">
        <w:rPr>
          <w:rStyle w:val="StyleUnderline"/>
        </w:rPr>
        <w:t xml:space="preserve"> a </w:t>
      </w:r>
      <w:r w:rsidRPr="00A8636F">
        <w:rPr>
          <w:rStyle w:val="Emphasis"/>
          <w:highlight w:val="cyan"/>
        </w:rPr>
        <w:t>monolithic</w:t>
      </w:r>
      <w:r w:rsidRPr="009400BE">
        <w:rPr>
          <w:rStyle w:val="StyleUnderline"/>
        </w:rPr>
        <w:t xml:space="preserve"> and </w:t>
      </w:r>
      <w:r w:rsidRPr="009400BE">
        <w:rPr>
          <w:rStyle w:val="Emphasis"/>
        </w:rPr>
        <w:t>wholly oppressive</w:t>
      </w:r>
      <w:r w:rsidRPr="00DC334E">
        <w:rPr>
          <w:sz w:val="16"/>
        </w:rPr>
        <w:t xml:space="preserve"> thing and that </w:t>
      </w:r>
      <w:r w:rsidRPr="00A8636F">
        <w:rPr>
          <w:rStyle w:val="StyleUnderline"/>
          <w:highlight w:val="cyan"/>
        </w:rPr>
        <w:t>conceptualizing it</w:t>
      </w:r>
      <w:r w:rsidRPr="00DC334E">
        <w:rPr>
          <w:sz w:val="16"/>
        </w:rPr>
        <w:t xml:space="preserve"> instead </w:t>
      </w:r>
      <w:r w:rsidRPr="00A8636F">
        <w:rPr>
          <w:rStyle w:val="StyleUnderline"/>
          <w:highlight w:val="cyan"/>
        </w:rPr>
        <w:t xml:space="preserve">as a </w:t>
      </w:r>
      <w:r w:rsidRPr="00A8636F">
        <w:rPr>
          <w:rStyle w:val="Emphasis"/>
          <w:sz w:val="24"/>
          <w:szCs w:val="24"/>
          <w:highlight w:val="cyan"/>
        </w:rPr>
        <w:t>social relation</w:t>
      </w:r>
      <w:r w:rsidRPr="00A8636F">
        <w:rPr>
          <w:rStyle w:val="StyleUnderline"/>
          <w:highlight w:val="cyan"/>
        </w:rPr>
        <w:t xml:space="preserve"> provides</w:t>
      </w:r>
      <w:r w:rsidRPr="00A8636F">
        <w:rPr>
          <w:rStyle w:val="StyleUnderline"/>
        </w:rPr>
        <w:t xml:space="preserve"> a </w:t>
      </w:r>
      <w:r w:rsidRPr="00A8636F">
        <w:rPr>
          <w:rStyle w:val="StyleUnderline"/>
          <w:highlight w:val="cyan"/>
        </w:rPr>
        <w:t xml:space="preserve">foundation for </w:t>
      </w:r>
      <w:r w:rsidRPr="00A8636F">
        <w:rPr>
          <w:rStyle w:val="Emphasis"/>
          <w:highlight w:val="cyan"/>
        </w:rPr>
        <w:t>investigating</w:t>
      </w:r>
      <w:r w:rsidRPr="009400BE">
        <w:rPr>
          <w:rStyle w:val="StyleUnderline"/>
        </w:rPr>
        <w:t xml:space="preserve"> the prospects for </w:t>
      </w:r>
      <w:r w:rsidRPr="009400BE">
        <w:rPr>
          <w:rStyle w:val="Emphasis"/>
        </w:rPr>
        <w:t xml:space="preserve">social </w:t>
      </w:r>
      <w:r w:rsidRPr="00A8636F">
        <w:rPr>
          <w:rStyle w:val="Emphasis"/>
          <w:highlight w:val="cyan"/>
        </w:rPr>
        <w:t>movements</w:t>
      </w:r>
      <w:r w:rsidRPr="00A8636F">
        <w:rPr>
          <w:rStyle w:val="StyleUnderline"/>
          <w:highlight w:val="cyan"/>
        </w:rPr>
        <w:t xml:space="preserve"> to </w:t>
      </w:r>
      <w:r w:rsidRPr="00A8636F">
        <w:rPr>
          <w:rStyle w:val="Emphasis"/>
          <w:highlight w:val="cyan"/>
        </w:rPr>
        <w:t>pursue</w:t>
      </w:r>
      <w:r w:rsidRPr="00A8636F">
        <w:rPr>
          <w:rStyle w:val="Emphasis"/>
        </w:rPr>
        <w:t xml:space="preserve"> EJ</w:t>
      </w:r>
      <w:r w:rsidRPr="009400BE">
        <w:rPr>
          <w:rStyle w:val="StyleUnderline"/>
        </w:rPr>
        <w:t xml:space="preserve"> in part </w:t>
      </w:r>
      <w:r w:rsidRPr="00A8636F">
        <w:rPr>
          <w:rStyle w:val="Emphasis"/>
          <w:highlight w:val="cyan"/>
        </w:rPr>
        <w:t>through</w:t>
      </w:r>
      <w:r w:rsidRPr="00A8636F">
        <w:rPr>
          <w:rStyle w:val="StyleUnderline"/>
          <w:highlight w:val="cyan"/>
        </w:rPr>
        <w:t xml:space="preserve"> the state</w:t>
      </w:r>
      <w:r w:rsidRPr="00DC334E">
        <w:rPr>
          <w:sz w:val="16"/>
        </w:rPr>
        <w:t xml:space="preserve"> (Angel, 2017, Angel and Loftus, 2019, Askew, 2009, Bakker, 2007, Cooper, 2017, Cortes-Vazquez and Apostolopoulou, 2019, Cumbers, 2015, Harris, 2019, Harrison, 2023, Harvey, 2013, Loftus, 2020, Martin and Pierce, 2012, McGuirk and O’Neill, 2012, Miyake, 2021, Purucker, 2021, Routledge et al., 2018, Tadaki, 2020, Thelen et al., 2014, Wright, 2010; ).</w:t>
      </w:r>
    </w:p>
    <w:p w14:paraId="77D057C0" w14:textId="77777777" w:rsidR="001A719E" w:rsidRPr="00DC334E" w:rsidRDefault="001A719E" w:rsidP="001A719E">
      <w:pPr>
        <w:rPr>
          <w:sz w:val="16"/>
        </w:rPr>
      </w:pPr>
      <w:r w:rsidRPr="00DC334E">
        <w:rPr>
          <w:sz w:val="16"/>
        </w:rPr>
        <w:t xml:space="preserve">This relational conception of the state reflects the work of Marxist scholars Nicos Poulantzas, 1969, Poulantzas, 1979 and Bob Jessop, 2002, Jessop, 2016, who, building upon Antonio Gramsci, argued that </w:t>
      </w:r>
      <w:r w:rsidRPr="00A8636F">
        <w:rPr>
          <w:rStyle w:val="StyleUnderline"/>
          <w:highlight w:val="cyan"/>
        </w:rPr>
        <w:t>states are</w:t>
      </w:r>
      <w:r w:rsidRPr="009400BE">
        <w:rPr>
          <w:rStyle w:val="StyleUnderline"/>
        </w:rPr>
        <w:t xml:space="preserve"> </w:t>
      </w:r>
      <w:r w:rsidRPr="009400BE">
        <w:rPr>
          <w:rStyle w:val="Emphasis"/>
          <w:sz w:val="24"/>
          <w:szCs w:val="24"/>
        </w:rPr>
        <w:t xml:space="preserve">institutionalized </w:t>
      </w:r>
      <w:r w:rsidRPr="00A8636F">
        <w:rPr>
          <w:rStyle w:val="Emphasis"/>
          <w:sz w:val="24"/>
          <w:szCs w:val="24"/>
          <w:highlight w:val="cyan"/>
        </w:rPr>
        <w:t>compromises</w:t>
      </w:r>
      <w:r w:rsidRPr="00A8636F">
        <w:rPr>
          <w:rStyle w:val="StyleUnderline"/>
          <w:highlight w:val="cyan"/>
        </w:rPr>
        <w:t xml:space="preserve"> forged from </w:t>
      </w:r>
      <w:r w:rsidRPr="00A8636F">
        <w:rPr>
          <w:rStyle w:val="Emphasis"/>
          <w:sz w:val="24"/>
          <w:szCs w:val="24"/>
          <w:highlight w:val="cyan"/>
        </w:rPr>
        <w:t>struggle</w:t>
      </w:r>
      <w:r w:rsidRPr="00DC334E">
        <w:rPr>
          <w:sz w:val="16"/>
        </w:rPr>
        <w:t xml:space="preserve"> between capital and dominated classes. </w:t>
      </w:r>
      <w:r w:rsidRPr="009400BE">
        <w:rPr>
          <w:rStyle w:val="StyleUnderline"/>
        </w:rPr>
        <w:t>Rejecting conceptualizations of the state as a “neutral instrument or benevolent agent”</w:t>
      </w:r>
      <w:r w:rsidRPr="00DC334E">
        <w:rPr>
          <w:sz w:val="16"/>
        </w:rPr>
        <w:t xml:space="preserve"> (Jessop, 2002: 3) and “instrumentalist” approaches that treat the state as “only a simple tool or instrument manipulated at will by the ruling class” (Poulantzas, 1969: 74, cited in Bernauer, 2020: 163), Poulantzas </w:t>
      </w:r>
      <w:r w:rsidRPr="00A8636F">
        <w:rPr>
          <w:sz w:val="16"/>
        </w:rPr>
        <w:t xml:space="preserve">(1979) argued that </w:t>
      </w:r>
      <w:r w:rsidRPr="00677578">
        <w:rPr>
          <w:rStyle w:val="StyleUnderline"/>
          <w:highlight w:val="cyan"/>
        </w:rPr>
        <w:t>the state is</w:t>
      </w:r>
      <w:r w:rsidRPr="00A8636F">
        <w:rPr>
          <w:rStyle w:val="StyleUnderline"/>
        </w:rPr>
        <w:t xml:space="preserve"> “</w:t>
      </w:r>
      <w:r w:rsidRPr="00677578">
        <w:rPr>
          <w:rStyle w:val="StyleUnderline"/>
          <w:highlight w:val="cyan"/>
        </w:rPr>
        <w:t>the</w:t>
      </w:r>
      <w:r w:rsidRPr="00A8636F">
        <w:rPr>
          <w:rStyle w:val="StyleUnderline"/>
        </w:rPr>
        <w:t xml:space="preserve"> </w:t>
      </w:r>
      <w:r w:rsidRPr="00A8636F">
        <w:rPr>
          <w:rStyle w:val="Emphasis"/>
          <w:sz w:val="24"/>
          <w:szCs w:val="24"/>
        </w:rPr>
        <w:t xml:space="preserve">material </w:t>
      </w:r>
      <w:r w:rsidRPr="00677578">
        <w:rPr>
          <w:rStyle w:val="Emphasis"/>
          <w:sz w:val="24"/>
          <w:szCs w:val="24"/>
          <w:highlight w:val="cyan"/>
        </w:rPr>
        <w:t>consolidation</w:t>
      </w:r>
      <w:r w:rsidRPr="009400BE">
        <w:rPr>
          <w:rStyle w:val="StyleUnderline"/>
        </w:rPr>
        <w:t xml:space="preserve">” </w:t>
      </w:r>
      <w:r w:rsidRPr="00677578">
        <w:rPr>
          <w:rStyle w:val="StyleUnderline"/>
          <w:highlight w:val="cyan"/>
        </w:rPr>
        <w:t>of</w:t>
      </w:r>
      <w:r w:rsidRPr="009400BE">
        <w:rPr>
          <w:rStyle w:val="StyleUnderline"/>
        </w:rPr>
        <w:t xml:space="preserve"> “</w:t>
      </w:r>
      <w:r w:rsidRPr="00677578">
        <w:rPr>
          <w:rStyle w:val="StyleUnderline"/>
          <w:highlight w:val="cyan"/>
        </w:rPr>
        <w:t xml:space="preserve">a </w:t>
      </w:r>
      <w:r w:rsidRPr="00677578">
        <w:rPr>
          <w:rStyle w:val="Emphasis"/>
          <w:highlight w:val="cyan"/>
        </w:rPr>
        <w:t>relationship</w:t>
      </w:r>
      <w:r w:rsidRPr="009400BE">
        <w:rPr>
          <w:rStyle w:val="StyleUnderline"/>
        </w:rPr>
        <w:t xml:space="preserve"> of forces…</w:t>
      </w:r>
      <w:r w:rsidRPr="00677578">
        <w:rPr>
          <w:rStyle w:val="StyleUnderline"/>
          <w:highlight w:val="cyan"/>
        </w:rPr>
        <w:t xml:space="preserve">among </w:t>
      </w:r>
      <w:r w:rsidRPr="00677578">
        <w:rPr>
          <w:rStyle w:val="Emphasis"/>
          <w:highlight w:val="cyan"/>
        </w:rPr>
        <w:t>classes</w:t>
      </w:r>
      <w:r w:rsidRPr="009400BE">
        <w:rPr>
          <w:rStyle w:val="StyleUnderline"/>
        </w:rPr>
        <w:t xml:space="preserve"> and </w:t>
      </w:r>
      <w:r w:rsidRPr="009400BE">
        <w:rPr>
          <w:rStyle w:val="Emphasis"/>
        </w:rPr>
        <w:t>class factions</w:t>
      </w:r>
      <w:r w:rsidRPr="00DC334E">
        <w:rPr>
          <w:sz w:val="16"/>
        </w:rPr>
        <w:t xml:space="preserve">” (Poulantzas, 1979: 128–129). Poulantzas (1979) viewed </w:t>
      </w:r>
      <w:r w:rsidRPr="009400BE">
        <w:rPr>
          <w:rStyle w:val="StyleUnderline"/>
        </w:rPr>
        <w:t xml:space="preserve">state power as managing </w:t>
      </w:r>
      <w:r w:rsidRPr="009400BE">
        <w:rPr>
          <w:rStyle w:val="Emphasis"/>
        </w:rPr>
        <w:t>class conflicts</w:t>
      </w:r>
      <w:r w:rsidRPr="00DC334E">
        <w:rPr>
          <w:sz w:val="16"/>
        </w:rPr>
        <w:t xml:space="preserve"> in ways that largely favor the long-term interests of the dominant classes by both moderating their sometimes counter-productive pursuit of their short term-interests and </w:t>
      </w:r>
      <w:r w:rsidRPr="009400BE">
        <w:rPr>
          <w:rStyle w:val="StyleUnderline"/>
        </w:rPr>
        <w:t>by “</w:t>
      </w:r>
      <w:r w:rsidRPr="009400BE">
        <w:rPr>
          <w:rStyle w:val="Emphasis"/>
        </w:rPr>
        <w:t>disorganizing</w:t>
      </w:r>
      <w:r w:rsidRPr="009400BE">
        <w:rPr>
          <w:rStyle w:val="StyleUnderline"/>
        </w:rPr>
        <w:t xml:space="preserve">” the dominated classes to prevent their </w:t>
      </w:r>
      <w:r w:rsidRPr="009400BE">
        <w:rPr>
          <w:rStyle w:val="Emphasis"/>
        </w:rPr>
        <w:t>solidarity</w:t>
      </w:r>
      <w:r w:rsidRPr="009400BE">
        <w:rPr>
          <w:rStyle w:val="StyleUnderline"/>
        </w:rPr>
        <w:t xml:space="preserve"> and </w:t>
      </w:r>
      <w:r w:rsidRPr="009400BE">
        <w:rPr>
          <w:rStyle w:val="Emphasis"/>
        </w:rPr>
        <w:t>collective action</w:t>
      </w:r>
      <w:r w:rsidRPr="00DC334E">
        <w:rPr>
          <w:sz w:val="16"/>
        </w:rPr>
        <w:t xml:space="preserve">. And yet, </w:t>
      </w:r>
      <w:r w:rsidRPr="00677578">
        <w:rPr>
          <w:rStyle w:val="StyleUnderline"/>
          <w:highlight w:val="cyan"/>
        </w:rPr>
        <w:t xml:space="preserve">these expressions </w:t>
      </w:r>
      <w:r w:rsidRPr="00A8636F">
        <w:rPr>
          <w:rStyle w:val="StyleUnderline"/>
          <w:highlight w:val="cyan"/>
        </w:rPr>
        <w:t>of</w:t>
      </w:r>
      <w:r w:rsidRPr="009400BE">
        <w:rPr>
          <w:rStyle w:val="StyleUnderline"/>
        </w:rPr>
        <w:t xml:space="preserve"> </w:t>
      </w:r>
      <w:r w:rsidRPr="00A8636F">
        <w:rPr>
          <w:rStyle w:val="Emphasis"/>
        </w:rPr>
        <w:t xml:space="preserve">state </w:t>
      </w:r>
      <w:r w:rsidRPr="00A8636F">
        <w:rPr>
          <w:rStyle w:val="Emphasis"/>
          <w:highlight w:val="cyan"/>
        </w:rPr>
        <w:t>power</w:t>
      </w:r>
      <w:r w:rsidRPr="00A8636F">
        <w:rPr>
          <w:rStyle w:val="StyleUnderline"/>
          <w:highlight w:val="cyan"/>
        </w:rPr>
        <w:t xml:space="preserve"> are </w:t>
      </w:r>
      <w:r w:rsidRPr="00A8636F">
        <w:rPr>
          <w:rStyle w:val="Emphasis"/>
          <w:sz w:val="24"/>
          <w:szCs w:val="24"/>
          <w:highlight w:val="cyan"/>
        </w:rPr>
        <w:t>always contested</w:t>
      </w:r>
      <w:r w:rsidRPr="00DC334E">
        <w:rPr>
          <w:sz w:val="16"/>
        </w:rPr>
        <w:t xml:space="preserve"> and both the instigator </w:t>
      </w:r>
      <w:r w:rsidRPr="00A8636F">
        <w:rPr>
          <w:rStyle w:val="StyleUnderline"/>
          <w:highlight w:val="cyan"/>
        </w:rPr>
        <w:t xml:space="preserve">and </w:t>
      </w:r>
      <w:r w:rsidRPr="00A8636F">
        <w:rPr>
          <w:rStyle w:val="Emphasis"/>
          <w:highlight w:val="cyan"/>
        </w:rPr>
        <w:t>product</w:t>
      </w:r>
      <w:r w:rsidRPr="00A8636F">
        <w:rPr>
          <w:rStyle w:val="StyleUnderline"/>
          <w:highlight w:val="cyan"/>
        </w:rPr>
        <w:t xml:space="preserve"> of</w:t>
      </w:r>
      <w:r w:rsidRPr="009400BE">
        <w:rPr>
          <w:rStyle w:val="StyleUnderline"/>
        </w:rPr>
        <w:t xml:space="preserve"> on-going </w:t>
      </w:r>
      <w:r w:rsidRPr="009400BE">
        <w:rPr>
          <w:rStyle w:val="Emphasis"/>
        </w:rPr>
        <w:t xml:space="preserve">class </w:t>
      </w:r>
      <w:r w:rsidRPr="00A8636F">
        <w:rPr>
          <w:rStyle w:val="Emphasis"/>
          <w:highlight w:val="cyan"/>
        </w:rPr>
        <w:t>conflict</w:t>
      </w:r>
      <w:r w:rsidRPr="00A8636F">
        <w:rPr>
          <w:rStyle w:val="StyleUnderline"/>
        </w:rPr>
        <w:t>.</w:t>
      </w:r>
    </w:p>
    <w:p w14:paraId="0EC348AE" w14:textId="77777777" w:rsidR="001A719E" w:rsidRPr="00DC334E" w:rsidRDefault="001A719E" w:rsidP="001A719E">
      <w:pPr>
        <w:rPr>
          <w:sz w:val="16"/>
        </w:rPr>
      </w:pPr>
      <w:r w:rsidRPr="00DC334E">
        <w:rPr>
          <w:sz w:val="16"/>
        </w:rPr>
        <w:t xml:space="preserve">Building on Poulantzas’s work, Jessop (2002) emphasizes that, </w:t>
      </w:r>
      <w:r w:rsidRPr="00A8636F">
        <w:rPr>
          <w:rStyle w:val="Emphasis"/>
          <w:sz w:val="24"/>
          <w:szCs w:val="24"/>
          <w:highlight w:val="cyan"/>
        </w:rPr>
        <w:t>although</w:t>
      </w:r>
      <w:r w:rsidRPr="00A8636F">
        <w:rPr>
          <w:rStyle w:val="StyleUnderline"/>
          <w:highlight w:val="cyan"/>
        </w:rPr>
        <w:t xml:space="preserve"> the</w:t>
      </w:r>
      <w:r w:rsidRPr="009400BE">
        <w:rPr>
          <w:rStyle w:val="StyleUnderline"/>
        </w:rPr>
        <w:t xml:space="preserve"> capitalist </w:t>
      </w:r>
      <w:r w:rsidRPr="00A8636F">
        <w:rPr>
          <w:rStyle w:val="StyleUnderline"/>
          <w:highlight w:val="cyan"/>
        </w:rPr>
        <w:t xml:space="preserve">state is </w:t>
      </w:r>
      <w:r w:rsidRPr="00A8636F">
        <w:rPr>
          <w:rStyle w:val="Emphasis"/>
          <w:highlight w:val="cyan"/>
        </w:rPr>
        <w:t>predisposed</w:t>
      </w:r>
      <w:r w:rsidRPr="00A8636F">
        <w:rPr>
          <w:rStyle w:val="StyleUnderline"/>
          <w:highlight w:val="cyan"/>
        </w:rPr>
        <w:t xml:space="preserve"> to policies that reproduce </w:t>
      </w:r>
      <w:r w:rsidRPr="00A8636F">
        <w:rPr>
          <w:rStyle w:val="Emphasis"/>
          <w:highlight w:val="cyan"/>
        </w:rPr>
        <w:t>capitalist relations</w:t>
      </w:r>
      <w:r w:rsidRPr="009400BE">
        <w:rPr>
          <w:rStyle w:val="StyleUnderline"/>
        </w:rPr>
        <w:t xml:space="preserve">, social </w:t>
      </w:r>
      <w:r w:rsidRPr="00A8636F">
        <w:rPr>
          <w:rStyle w:val="StyleUnderline"/>
          <w:highlight w:val="cyan"/>
        </w:rPr>
        <w:t>movements</w:t>
      </w:r>
      <w:r w:rsidRPr="009400BE">
        <w:rPr>
          <w:rStyle w:val="StyleUnderline"/>
        </w:rPr>
        <w:t xml:space="preserve"> can </w:t>
      </w:r>
      <w:r w:rsidRPr="00A8636F">
        <w:rPr>
          <w:rStyle w:val="StyleUnderline"/>
          <w:highlight w:val="cyan"/>
        </w:rPr>
        <w:t xml:space="preserve">force </w:t>
      </w:r>
      <w:r w:rsidRPr="00A8636F">
        <w:rPr>
          <w:rStyle w:val="Emphasis"/>
          <w:sz w:val="24"/>
          <w:szCs w:val="24"/>
          <w:highlight w:val="cyan"/>
        </w:rPr>
        <w:t>compromises</w:t>
      </w:r>
      <w:r w:rsidRPr="00A8636F">
        <w:rPr>
          <w:rStyle w:val="StyleUnderline"/>
          <w:highlight w:val="cyan"/>
        </w:rPr>
        <w:t xml:space="preserve"> that</w:t>
      </w:r>
      <w:r w:rsidRPr="00DC334E">
        <w:rPr>
          <w:sz w:val="16"/>
        </w:rPr>
        <w:t xml:space="preserve"> help </w:t>
      </w:r>
      <w:r w:rsidRPr="00A8636F">
        <w:rPr>
          <w:rStyle w:val="StyleUnderline"/>
        </w:rPr>
        <w:t>transform</w:t>
      </w:r>
      <w:r w:rsidRPr="009400BE">
        <w:rPr>
          <w:rStyle w:val="StyleUnderline"/>
        </w:rPr>
        <w:t xml:space="preserve"> </w:t>
      </w:r>
      <w:r w:rsidRPr="00A8636F">
        <w:rPr>
          <w:rStyle w:val="StyleUnderline"/>
        </w:rPr>
        <w:t>state forms</w:t>
      </w:r>
      <w:r w:rsidRPr="009400BE">
        <w:rPr>
          <w:rStyle w:val="StyleUnderline"/>
        </w:rPr>
        <w:t xml:space="preserve"> and functions. The state’s “dominant crystallization is </w:t>
      </w:r>
      <w:r w:rsidRPr="009400BE">
        <w:rPr>
          <w:rStyle w:val="Emphasis"/>
          <w:sz w:val="24"/>
          <w:szCs w:val="24"/>
        </w:rPr>
        <w:t>open to challenge</w:t>
      </w:r>
      <w:r w:rsidRPr="00DC334E">
        <w:rPr>
          <w:sz w:val="16"/>
        </w:rPr>
        <w:t xml:space="preserve"> and will vary conjuncturally” (Jessop, 2016: 42), and </w:t>
      </w:r>
      <w:r w:rsidRPr="009400BE">
        <w:rPr>
          <w:rStyle w:val="StyleUnderline"/>
        </w:rPr>
        <w:t xml:space="preserve">social movements’ politics “may </w:t>
      </w:r>
      <w:r w:rsidRPr="00A8636F">
        <w:rPr>
          <w:rStyle w:val="StyleUnderline"/>
          <w:highlight w:val="cyan"/>
        </w:rPr>
        <w:t xml:space="preserve">become the basis for a </w:t>
      </w:r>
      <w:r w:rsidRPr="00A8636F">
        <w:rPr>
          <w:rStyle w:val="Emphasis"/>
          <w:highlight w:val="cyan"/>
        </w:rPr>
        <w:t>new</w:t>
      </w:r>
      <w:r w:rsidRPr="009400BE">
        <w:rPr>
          <w:rStyle w:val="Emphasis"/>
        </w:rPr>
        <w:t xml:space="preserve"> hegemonic </w:t>
      </w:r>
      <w:r w:rsidRPr="00A8636F">
        <w:rPr>
          <w:rStyle w:val="Emphasis"/>
          <w:highlight w:val="cyan"/>
        </w:rPr>
        <w:t>bloc</w:t>
      </w:r>
      <w:r w:rsidRPr="009400BE">
        <w:rPr>
          <w:rStyle w:val="StyleUnderline"/>
        </w:rPr>
        <w:t xml:space="preserve"> that is a </w:t>
      </w:r>
      <w:r w:rsidRPr="009400BE">
        <w:rPr>
          <w:rStyle w:val="Emphasis"/>
        </w:rPr>
        <w:t>durable alliance</w:t>
      </w:r>
      <w:r w:rsidRPr="009400BE">
        <w:rPr>
          <w:rStyle w:val="StyleUnderline"/>
        </w:rPr>
        <w:t xml:space="preserve"> based on alternative hegemonic project</w:t>
      </w:r>
      <w:r w:rsidRPr="00DC334E">
        <w:rPr>
          <w:sz w:val="16"/>
        </w:rPr>
        <w:t>” (Jessop, 2002: 33).</w:t>
      </w:r>
    </w:p>
    <w:p w14:paraId="74C7EC49" w14:textId="77777777" w:rsidR="001A719E" w:rsidRPr="00DC334E" w:rsidRDefault="001A719E" w:rsidP="001A719E">
      <w:pPr>
        <w:rPr>
          <w:sz w:val="16"/>
        </w:rPr>
      </w:pPr>
      <w:r w:rsidRPr="00DC334E">
        <w:rPr>
          <w:sz w:val="16"/>
        </w:rPr>
        <w:t xml:space="preserve">Political ecologists drawing on relational state theory thus argue that scholarship </w:t>
      </w:r>
      <w:r w:rsidRPr="009400BE">
        <w:rPr>
          <w:rStyle w:val="StyleUnderline"/>
        </w:rPr>
        <w:t xml:space="preserve">treating the state as a wholly oppressive handmaiden to racial capitalism ignores the </w:t>
      </w:r>
      <w:r w:rsidRPr="009400BE">
        <w:rPr>
          <w:rStyle w:val="Emphasis"/>
        </w:rPr>
        <w:t>actual ways</w:t>
      </w:r>
      <w:r w:rsidRPr="009400BE">
        <w:rPr>
          <w:rStyle w:val="StyleUnderline"/>
        </w:rPr>
        <w:t xml:space="preserve"> state forms and functions reflect the compromises </w:t>
      </w:r>
      <w:r w:rsidRPr="009400BE">
        <w:rPr>
          <w:rStyle w:val="Emphasis"/>
        </w:rPr>
        <w:t>movements</w:t>
      </w:r>
      <w:r w:rsidRPr="009400BE">
        <w:rPr>
          <w:rStyle w:val="StyleUnderline"/>
        </w:rPr>
        <w:t xml:space="preserve"> have forged</w:t>
      </w:r>
      <w:r w:rsidRPr="00DC334E">
        <w:rPr>
          <w:sz w:val="16"/>
        </w:rPr>
        <w:t xml:space="preserve">. Though neoliberal, settler colonial states engage in innumerable forms of violence and support the interests of capital, social movements often help redirect state power to providing services necessary for human survival at scales that individuals, communities, and capital simply cannot or will not do alone (e.g., environmental regulatory enforcement and public transit, education, and health clinics). These scholars thus argue that EJ </w:t>
      </w:r>
      <w:r w:rsidRPr="00A8636F">
        <w:rPr>
          <w:rStyle w:val="StyleUnderline"/>
          <w:highlight w:val="cyan"/>
        </w:rPr>
        <w:t>movements</w:t>
      </w:r>
      <w:r w:rsidRPr="00DC334E">
        <w:rPr>
          <w:sz w:val="16"/>
        </w:rPr>
        <w:t xml:space="preserve"> can </w:t>
      </w:r>
      <w:r w:rsidRPr="00A8636F">
        <w:rPr>
          <w:rStyle w:val="StyleUnderline"/>
          <w:highlight w:val="cyan"/>
        </w:rPr>
        <w:t>work</w:t>
      </w:r>
      <w:r w:rsidRPr="00DC334E">
        <w:rPr>
          <w:sz w:val="16"/>
        </w:rPr>
        <w:t xml:space="preserve"> both (a) </w:t>
      </w:r>
      <w:r w:rsidRPr="00A8636F">
        <w:rPr>
          <w:rStyle w:val="Emphasis"/>
          <w:sz w:val="24"/>
          <w:szCs w:val="24"/>
          <w:highlight w:val="cyan"/>
        </w:rPr>
        <w:t>through the state</w:t>
      </w:r>
      <w:r w:rsidRPr="00DC334E">
        <w:rPr>
          <w:sz w:val="16"/>
        </w:rPr>
        <w:t xml:space="preserve"> by utilizing, challenging, and </w:t>
      </w:r>
      <w:r w:rsidRPr="009400BE">
        <w:rPr>
          <w:rStyle w:val="StyleUnderline"/>
        </w:rPr>
        <w:t xml:space="preserve">seeking to transform </w:t>
      </w:r>
      <w:r w:rsidRPr="009400BE">
        <w:rPr>
          <w:rStyle w:val="Emphasis"/>
        </w:rPr>
        <w:t>state institutions</w:t>
      </w:r>
      <w:r w:rsidRPr="009400BE">
        <w:rPr>
          <w:rStyle w:val="StyleUnderline"/>
        </w:rPr>
        <w:t xml:space="preserve">; </w:t>
      </w:r>
      <w:r w:rsidRPr="00A8636F">
        <w:rPr>
          <w:rStyle w:val="StyleUnderline"/>
          <w:highlight w:val="cyan"/>
        </w:rPr>
        <w:t>and</w:t>
      </w:r>
      <w:r w:rsidRPr="00DC334E">
        <w:rPr>
          <w:sz w:val="16"/>
        </w:rPr>
        <w:t xml:space="preserve"> (b) </w:t>
      </w:r>
      <w:r w:rsidRPr="00A8636F">
        <w:rPr>
          <w:rStyle w:val="Emphasis"/>
          <w:highlight w:val="cyan"/>
        </w:rPr>
        <w:t>beyond</w:t>
      </w:r>
      <w:r w:rsidRPr="009400BE">
        <w:rPr>
          <w:rStyle w:val="StyleUnderline"/>
        </w:rPr>
        <w:t xml:space="preserve"> the state such as through mutual aid, cooperatives</w:t>
      </w:r>
      <w:r w:rsidRPr="00DC334E">
        <w:rPr>
          <w:sz w:val="16"/>
        </w:rPr>
        <w:t xml:space="preserve">, and otherwise. </w:t>
      </w:r>
      <w:r w:rsidRPr="00A8636F">
        <w:rPr>
          <w:rStyle w:val="Emphasis"/>
        </w:rPr>
        <w:t xml:space="preserve">These </w:t>
      </w:r>
      <w:r w:rsidRPr="00A8636F">
        <w:rPr>
          <w:rStyle w:val="Emphasis"/>
          <w:highlight w:val="cyan"/>
        </w:rPr>
        <w:t>strategies</w:t>
      </w:r>
      <w:r w:rsidRPr="009400BE">
        <w:rPr>
          <w:rStyle w:val="StyleUnderline"/>
        </w:rPr>
        <w:t xml:space="preserve"> can be </w:t>
      </w:r>
      <w:r w:rsidRPr="009400BE">
        <w:rPr>
          <w:rStyle w:val="Emphasis"/>
        </w:rPr>
        <w:t>mutually supportive</w:t>
      </w:r>
      <w:r w:rsidRPr="00DC334E">
        <w:rPr>
          <w:sz w:val="16"/>
        </w:rPr>
        <w:t xml:space="preserve"> – </w:t>
      </w:r>
      <w:r w:rsidRPr="009400BE">
        <w:rPr>
          <w:rStyle w:val="StyleUnderline"/>
        </w:rPr>
        <w:t xml:space="preserve">and can even </w:t>
      </w:r>
      <w:r w:rsidRPr="00A8636F">
        <w:rPr>
          <w:rStyle w:val="Emphasis"/>
          <w:sz w:val="24"/>
          <w:szCs w:val="24"/>
          <w:highlight w:val="cyan"/>
        </w:rPr>
        <w:t>require each other</w:t>
      </w:r>
      <w:r w:rsidRPr="00DC334E">
        <w:rPr>
          <w:sz w:val="16"/>
        </w:rPr>
        <w:t xml:space="preserve"> – </w:t>
      </w:r>
      <w:r w:rsidRPr="009400BE">
        <w:rPr>
          <w:rStyle w:val="StyleUnderline"/>
        </w:rPr>
        <w:t xml:space="preserve">rather than be inherently </w:t>
      </w:r>
      <w:r w:rsidRPr="009400BE">
        <w:rPr>
          <w:rStyle w:val="Emphasis"/>
        </w:rPr>
        <w:t>at odds</w:t>
      </w:r>
      <w:r w:rsidRPr="00DC334E">
        <w:rPr>
          <w:sz w:val="16"/>
        </w:rPr>
        <w:t>.</w:t>
      </w:r>
    </w:p>
    <w:p w14:paraId="34C0ABC0" w14:textId="77777777" w:rsidR="001A719E" w:rsidRPr="00DC334E" w:rsidRDefault="001A719E" w:rsidP="001A719E">
      <w:pPr>
        <w:rPr>
          <w:sz w:val="16"/>
        </w:rPr>
      </w:pPr>
      <w:r w:rsidRPr="00DC334E">
        <w:rPr>
          <w:sz w:val="16"/>
        </w:rPr>
        <w:t>For instance, Wright (2010) argues that movements must use and reform state institutional processes, as well as work beyond them:</w:t>
      </w:r>
    </w:p>
    <w:p w14:paraId="5E89A8B5" w14:textId="77777777" w:rsidR="001A719E" w:rsidRPr="00DC334E" w:rsidRDefault="001A719E" w:rsidP="001A719E">
      <w:pPr>
        <w:ind w:left="720"/>
        <w:rPr>
          <w:sz w:val="16"/>
        </w:rPr>
      </w:pPr>
      <w:r w:rsidRPr="00DC334E">
        <w:rPr>
          <w:sz w:val="16"/>
        </w:rPr>
        <w:t xml:space="preserve">And while the state may indeed be a ‘capitalist state’ which plays a substantial role in reproducing capitalist relations, </w:t>
      </w:r>
      <w:r w:rsidRPr="009400BE">
        <w:rPr>
          <w:rStyle w:val="StyleUnderline"/>
        </w:rPr>
        <w:t>it is not merely a capitalist state embodying a pure functional logic for sustaining capitalism</w:t>
      </w:r>
      <w:r w:rsidRPr="00DC334E">
        <w:rPr>
          <w:sz w:val="16"/>
        </w:rPr>
        <w:t xml:space="preserve">…. </w:t>
      </w:r>
      <w:r w:rsidRPr="009400BE">
        <w:rPr>
          <w:rStyle w:val="StyleUnderline"/>
        </w:rPr>
        <w:t xml:space="preserve">It is an </w:t>
      </w:r>
      <w:r w:rsidRPr="009400BE">
        <w:rPr>
          <w:rStyle w:val="Emphasis"/>
        </w:rPr>
        <w:t>arena for struggle</w:t>
      </w:r>
      <w:r w:rsidRPr="009400BE">
        <w:rPr>
          <w:rStyle w:val="StyleUnderline"/>
        </w:rPr>
        <w:t xml:space="preserve"> in which contending forces in civil society meet</w:t>
      </w:r>
      <w:r w:rsidRPr="00DC334E">
        <w:rPr>
          <w:sz w:val="16"/>
        </w:rPr>
        <w:t xml:space="preserve">…. </w:t>
      </w:r>
      <w:r w:rsidRPr="009400BE">
        <w:rPr>
          <w:rStyle w:val="StyleUnderline"/>
        </w:rPr>
        <w:t xml:space="preserve">[S]truggles for emancipatory transformation should not simply </w:t>
      </w:r>
      <w:r w:rsidRPr="009400BE">
        <w:rPr>
          <w:rStyle w:val="Emphasis"/>
        </w:rPr>
        <w:t>ignore the state</w:t>
      </w:r>
      <w:r w:rsidRPr="00DC334E">
        <w:rPr>
          <w:sz w:val="16"/>
        </w:rPr>
        <w:t xml:space="preserve">… </w:t>
      </w:r>
      <w:r w:rsidRPr="009400BE">
        <w:rPr>
          <w:rStyle w:val="StyleUnderline"/>
        </w:rPr>
        <w:t xml:space="preserve">nor can they realistically </w:t>
      </w:r>
      <w:r w:rsidRPr="009400BE">
        <w:rPr>
          <w:rStyle w:val="Emphasis"/>
        </w:rPr>
        <w:t>smash the state</w:t>
      </w:r>
      <w:r w:rsidRPr="00DC334E">
        <w:rPr>
          <w:sz w:val="16"/>
        </w:rPr>
        <w:t xml:space="preserve">…. Social </w:t>
      </w:r>
      <w:r w:rsidRPr="009400BE">
        <w:rPr>
          <w:rStyle w:val="StyleUnderline"/>
        </w:rPr>
        <w:t xml:space="preserve">emancipation </w:t>
      </w:r>
      <w:r w:rsidRPr="009400BE">
        <w:rPr>
          <w:rStyle w:val="Emphasis"/>
        </w:rPr>
        <w:t>must involve</w:t>
      </w:r>
      <w:r w:rsidRPr="00DC334E">
        <w:rPr>
          <w:sz w:val="16"/>
        </w:rPr>
        <w:t xml:space="preserve">, in one way or another, </w:t>
      </w:r>
      <w:r w:rsidRPr="009400BE">
        <w:rPr>
          <w:rStyle w:val="StyleUnderline"/>
        </w:rPr>
        <w:t>engaging with the state</w:t>
      </w:r>
      <w:r w:rsidRPr="00DC334E">
        <w:rPr>
          <w:sz w:val="16"/>
        </w:rPr>
        <w:t xml:space="preserve">, using it </w:t>
      </w:r>
      <w:r w:rsidRPr="009400BE">
        <w:rPr>
          <w:rStyle w:val="StyleUnderline"/>
        </w:rPr>
        <w:t xml:space="preserve">to further the process of emancipatory </w:t>
      </w:r>
      <w:r w:rsidRPr="009400BE">
        <w:rPr>
          <w:rStyle w:val="Emphasis"/>
        </w:rPr>
        <w:t>social empowerment</w:t>
      </w:r>
      <w:r w:rsidRPr="00DC334E">
        <w:rPr>
          <w:sz w:val="16"/>
        </w:rPr>
        <w:t>. (336)</w:t>
      </w:r>
    </w:p>
    <w:p w14:paraId="621A1E4A" w14:textId="77777777" w:rsidR="001A719E" w:rsidRPr="00DC334E" w:rsidRDefault="001A719E" w:rsidP="001A719E">
      <w:pPr>
        <w:rPr>
          <w:sz w:val="16"/>
        </w:rPr>
      </w:pPr>
      <w:r w:rsidRPr="00DC334E">
        <w:rPr>
          <w:sz w:val="16"/>
        </w:rPr>
        <w:t xml:space="preserve">Through analyzing German and Danish energy activism fostering transitions to democratic, equitable, decentralized, low-carbon energy systems, Cumbers (2015) argues that the state’s role in relation to the commons and justice has largely been more ambiguous than scholars have generally portrayed and that sustaining and scaling up an anti-capitalist commons requires that movements work “in, against, and beyond” the state. Cumbers acknowledges that working through the state entails a risk of cooptation, “but </w:t>
      </w:r>
      <w:r w:rsidRPr="009400BE">
        <w:rPr>
          <w:rStyle w:val="StyleUnderline"/>
        </w:rPr>
        <w:t xml:space="preserve">it can also be a bridgehead for a deeper and more </w:t>
      </w:r>
      <w:r w:rsidRPr="009400BE">
        <w:rPr>
          <w:rStyle w:val="Emphasis"/>
        </w:rPr>
        <w:t>sustained social transformation</w:t>
      </w:r>
      <w:r w:rsidRPr="009400BE">
        <w:rPr>
          <w:rStyle w:val="StyleUnderline"/>
        </w:rPr>
        <w:t xml:space="preserve"> from below</w:t>
      </w:r>
      <w:r w:rsidRPr="00DC334E">
        <w:rPr>
          <w:sz w:val="16"/>
        </w:rPr>
        <w:t>” (Cumbers, 2015: 70).</w:t>
      </w:r>
    </w:p>
    <w:p w14:paraId="1F08E45C" w14:textId="77777777" w:rsidR="001A719E" w:rsidRPr="00DC334E" w:rsidRDefault="001A719E" w:rsidP="001A719E">
      <w:pPr>
        <w:rPr>
          <w:sz w:val="16"/>
        </w:rPr>
      </w:pPr>
      <w:r w:rsidRPr="00DC334E">
        <w:rPr>
          <w:sz w:val="16"/>
        </w:rPr>
        <w:t>Routledge et al. (2018) review food sovereignty and energy remunicipalization movements that pursue climate justice in part through lobbying for the adoption of supportive state policy. While recognizing that the impact of such policy adoption depends on how meaningfully it is implemented, they argue that</w:t>
      </w:r>
    </w:p>
    <w:p w14:paraId="332D7158" w14:textId="77777777" w:rsidR="001A719E" w:rsidRPr="00DC334E" w:rsidRDefault="001A719E" w:rsidP="001A719E">
      <w:pPr>
        <w:ind w:left="720"/>
        <w:rPr>
          <w:sz w:val="16"/>
        </w:rPr>
      </w:pPr>
      <w:r w:rsidRPr="00DC334E">
        <w:rPr>
          <w:sz w:val="16"/>
        </w:rPr>
        <w:t>activists and critical geographers should consider the state as a continued terrain of possibility for positive social, economic and environmental change, noting the imperative of historically attentive state-enabled redistribution along persistent axes of difference, and emphasising the importance of social movements to be able to cultivate networked militant particularisms that can be channeled through and beyond state processes. (79)</w:t>
      </w:r>
    </w:p>
    <w:p w14:paraId="7162013A" w14:textId="77777777" w:rsidR="001A719E" w:rsidRPr="00DC334E" w:rsidRDefault="001A719E" w:rsidP="001A719E">
      <w:pPr>
        <w:rPr>
          <w:sz w:val="16"/>
        </w:rPr>
      </w:pPr>
      <w:r w:rsidRPr="00DC334E">
        <w:rPr>
          <w:sz w:val="16"/>
        </w:rPr>
        <w:t xml:space="preserve">Drawing on Jessop’s (2002) and Brenner’s (2004) analyses of state rescaling in response to contradictions of capital, Routledge et al. (2018) urge scholars to identify ways that </w:t>
      </w:r>
      <w:r w:rsidRPr="009400BE">
        <w:rPr>
          <w:rStyle w:val="StyleUnderline"/>
        </w:rPr>
        <w:t xml:space="preserve">states are “constantly being </w:t>
      </w:r>
      <w:r w:rsidRPr="009400BE">
        <w:rPr>
          <w:rStyle w:val="Emphasis"/>
        </w:rPr>
        <w:t>reworked</w:t>
      </w:r>
      <w:r w:rsidRPr="00DC334E">
        <w:rPr>
          <w:sz w:val="16"/>
        </w:rPr>
        <w:t xml:space="preserve"> </w:t>
      </w:r>
      <w:r w:rsidRPr="009400BE">
        <w:rPr>
          <w:rStyle w:val="StyleUnderline"/>
        </w:rPr>
        <w:t xml:space="preserve">and </w:t>
      </w:r>
      <w:r w:rsidRPr="009400BE">
        <w:rPr>
          <w:rStyle w:val="Emphasis"/>
        </w:rPr>
        <w:t>remade</w:t>
      </w:r>
      <w:r w:rsidRPr="00DC334E">
        <w:rPr>
          <w:sz w:val="16"/>
        </w:rPr>
        <w:t xml:space="preserve"> in ways </w:t>
      </w:r>
      <w:r w:rsidRPr="009400BE">
        <w:rPr>
          <w:rStyle w:val="StyleUnderline"/>
        </w:rPr>
        <w:t xml:space="preserve">that shift the balance of power across </w:t>
      </w:r>
      <w:r w:rsidRPr="009400BE">
        <w:rPr>
          <w:rStyle w:val="Emphasis"/>
        </w:rPr>
        <w:t>institutions</w:t>
      </w:r>
      <w:r w:rsidRPr="00DC334E">
        <w:rPr>
          <w:sz w:val="16"/>
        </w:rPr>
        <w:t xml:space="preserve"> and scales” (79) </w:t>
      </w:r>
      <w:r w:rsidRPr="009400BE">
        <w:rPr>
          <w:rStyle w:val="StyleUnderline"/>
        </w:rPr>
        <w:t xml:space="preserve">and “be attentive to the openings for progressive </w:t>
      </w:r>
      <w:r w:rsidRPr="009400BE">
        <w:rPr>
          <w:rStyle w:val="Emphasis"/>
        </w:rPr>
        <w:t>political mobilisations</w:t>
      </w:r>
      <w:r w:rsidRPr="00DC334E">
        <w:rPr>
          <w:sz w:val="16"/>
        </w:rPr>
        <w:t>” (80).</w:t>
      </w:r>
    </w:p>
    <w:p w14:paraId="57D5FA1E" w14:textId="77777777" w:rsidR="001A719E" w:rsidRPr="00DC334E" w:rsidRDefault="001A719E" w:rsidP="001A719E">
      <w:pPr>
        <w:rPr>
          <w:sz w:val="16"/>
        </w:rPr>
      </w:pPr>
      <w:r w:rsidRPr="00DC334E">
        <w:rPr>
          <w:sz w:val="16"/>
        </w:rPr>
        <w:t xml:space="preserve">Importantly, this scholarship provides insights into </w:t>
      </w:r>
      <w:r w:rsidRPr="00A8636F">
        <w:rPr>
          <w:rStyle w:val="Emphasis"/>
          <w:sz w:val="24"/>
          <w:szCs w:val="24"/>
          <w:highlight w:val="cyan"/>
        </w:rPr>
        <w:t>contextual factors</w:t>
      </w:r>
      <w:r w:rsidRPr="00DC334E">
        <w:rPr>
          <w:sz w:val="16"/>
        </w:rPr>
        <w:t xml:space="preserve"> that </w:t>
      </w:r>
      <w:r w:rsidRPr="00A8636F">
        <w:rPr>
          <w:rStyle w:val="StyleUnderline"/>
          <w:highlight w:val="cyan"/>
        </w:rPr>
        <w:t>mediate</w:t>
      </w:r>
      <w:r w:rsidRPr="009400BE">
        <w:rPr>
          <w:rStyle w:val="StyleUnderline"/>
        </w:rPr>
        <w:t xml:space="preserve"> the degree to which activists’ </w:t>
      </w:r>
      <w:r w:rsidRPr="00A8636F">
        <w:rPr>
          <w:rStyle w:val="Emphasis"/>
        </w:rPr>
        <w:t xml:space="preserve">pursuits of </w:t>
      </w:r>
      <w:r w:rsidRPr="00A8636F">
        <w:rPr>
          <w:rStyle w:val="Emphasis"/>
          <w:highlight w:val="cyan"/>
        </w:rPr>
        <w:t>justice</w:t>
      </w:r>
      <w:r w:rsidRPr="00A8636F">
        <w:rPr>
          <w:rStyle w:val="StyleUnderline"/>
          <w:highlight w:val="cyan"/>
        </w:rPr>
        <w:t xml:space="preserve"> through the state</w:t>
      </w:r>
      <w:r w:rsidRPr="009400BE">
        <w:rPr>
          <w:rStyle w:val="StyleUnderline"/>
        </w:rPr>
        <w:t xml:space="preserve"> contribute to the movement’s broader goals</w:t>
      </w:r>
      <w:r w:rsidRPr="00DC334E">
        <w:rPr>
          <w:sz w:val="16"/>
        </w:rPr>
        <w:t xml:space="preserve">. First, they show how </w:t>
      </w:r>
      <w:r w:rsidRPr="00A8636F">
        <w:rPr>
          <w:rStyle w:val="StyleUnderline"/>
          <w:highlight w:val="cyan"/>
        </w:rPr>
        <w:t>movements are</w:t>
      </w:r>
      <w:r w:rsidRPr="009400BE">
        <w:rPr>
          <w:rStyle w:val="StyleUnderline"/>
        </w:rPr>
        <w:t xml:space="preserve"> </w:t>
      </w:r>
      <w:r w:rsidRPr="00A8636F">
        <w:rPr>
          <w:rStyle w:val="Emphasis"/>
          <w:highlight w:val="cyan"/>
        </w:rPr>
        <w:t>undermined</w:t>
      </w:r>
      <w:r w:rsidRPr="00A8636F">
        <w:rPr>
          <w:rStyle w:val="StyleUnderline"/>
          <w:highlight w:val="cyan"/>
        </w:rPr>
        <w:t xml:space="preserve"> by</w:t>
      </w:r>
      <w:r w:rsidRPr="009400BE">
        <w:rPr>
          <w:rStyle w:val="StyleUnderline"/>
        </w:rPr>
        <w:t xml:space="preserve"> powerful industry </w:t>
      </w:r>
      <w:r w:rsidRPr="00A8636F">
        <w:rPr>
          <w:rStyle w:val="StyleUnderline"/>
          <w:highlight w:val="cyan"/>
        </w:rPr>
        <w:t>actors’</w:t>
      </w:r>
      <w:r w:rsidRPr="009400BE">
        <w:rPr>
          <w:rStyle w:val="StyleUnderline"/>
        </w:rPr>
        <w:t xml:space="preserve"> use of lobbying and other </w:t>
      </w:r>
      <w:r w:rsidRPr="00A8636F">
        <w:rPr>
          <w:rStyle w:val="StyleUnderline"/>
          <w:highlight w:val="cyan"/>
        </w:rPr>
        <w:t>means to compel</w:t>
      </w:r>
      <w:r w:rsidRPr="00DC334E">
        <w:rPr>
          <w:sz w:val="16"/>
        </w:rPr>
        <w:t xml:space="preserve"> elected political officials, </w:t>
      </w:r>
      <w:r w:rsidRPr="009400BE">
        <w:rPr>
          <w:rStyle w:val="Emphasis"/>
          <w:sz w:val="24"/>
          <w:szCs w:val="24"/>
        </w:rPr>
        <w:t xml:space="preserve">labor </w:t>
      </w:r>
      <w:r w:rsidRPr="00A8636F">
        <w:rPr>
          <w:rStyle w:val="Emphasis"/>
          <w:sz w:val="24"/>
          <w:szCs w:val="24"/>
          <w:highlight w:val="cyan"/>
        </w:rPr>
        <w:t>unions</w:t>
      </w:r>
      <w:r w:rsidRPr="00DC334E">
        <w:rPr>
          <w:sz w:val="16"/>
        </w:rPr>
        <w:t xml:space="preserve">, and other influential political actors </w:t>
      </w:r>
      <w:r w:rsidRPr="00A8636F">
        <w:rPr>
          <w:rStyle w:val="StyleUnderline"/>
          <w:highlight w:val="cyan"/>
        </w:rPr>
        <w:t>to</w:t>
      </w:r>
      <w:r w:rsidRPr="009400BE">
        <w:rPr>
          <w:rStyle w:val="StyleUnderline"/>
        </w:rPr>
        <w:t xml:space="preserve"> support hazardous projects and </w:t>
      </w:r>
      <w:r w:rsidRPr="00A8636F">
        <w:rPr>
          <w:rStyle w:val="Emphasis"/>
          <w:highlight w:val="cyan"/>
        </w:rPr>
        <w:t>challenge reforms</w:t>
      </w:r>
      <w:r w:rsidRPr="00DC334E">
        <w:rPr>
          <w:sz w:val="16"/>
        </w:rPr>
        <w:t xml:space="preserve"> that would undermine industry interests (Angel, 2017, Bernauer, 2020, Bernauer and Roth, 2021, Cumbers, 2015: 70; Routledge et al., 2018). </w:t>
      </w:r>
    </w:p>
    <w:p w14:paraId="46E9280A" w14:textId="77777777" w:rsidR="001A719E" w:rsidRPr="00DC334E" w:rsidRDefault="001A719E" w:rsidP="001A719E">
      <w:pPr>
        <w:rPr>
          <w:sz w:val="16"/>
        </w:rPr>
      </w:pPr>
      <w:r w:rsidRPr="00DC334E">
        <w:rPr>
          <w:sz w:val="16"/>
        </w:rPr>
        <w:t xml:space="preserve">Second, some of these studies emphasize that </w:t>
      </w:r>
      <w:r w:rsidRPr="00DC334E">
        <w:rPr>
          <w:rStyle w:val="StyleUnderline"/>
        </w:rPr>
        <w:t xml:space="preserve">formal </w:t>
      </w:r>
      <w:r w:rsidRPr="00DC334E">
        <w:rPr>
          <w:rStyle w:val="Emphasis"/>
        </w:rPr>
        <w:t>state policies</w:t>
      </w:r>
      <w:r w:rsidRPr="00DC334E">
        <w:rPr>
          <w:sz w:val="16"/>
        </w:rPr>
        <w:t xml:space="preserve"> and procedures </w:t>
      </w:r>
      <w:r w:rsidRPr="00DC334E">
        <w:rPr>
          <w:rStyle w:val="StyleUnderline"/>
        </w:rPr>
        <w:t>circumscribe movements’ efforts to pursue justice</w:t>
      </w:r>
      <w:r w:rsidRPr="00DC334E">
        <w:rPr>
          <w:sz w:val="16"/>
        </w:rPr>
        <w:t xml:space="preserve"> in part </w:t>
      </w:r>
      <w:r w:rsidRPr="00DC334E">
        <w:rPr>
          <w:rStyle w:val="StyleUnderline"/>
        </w:rPr>
        <w:t>through state processes</w:t>
      </w:r>
      <w:r w:rsidRPr="00DC334E">
        <w:rPr>
          <w:sz w:val="16"/>
        </w:rPr>
        <w:t xml:space="preserve">. These </w:t>
      </w:r>
      <w:r w:rsidRPr="00DC334E">
        <w:rPr>
          <w:rStyle w:val="StyleUnderline"/>
        </w:rPr>
        <w:t>include neoliberal reforms</w:t>
      </w:r>
      <w:r w:rsidRPr="00DC334E">
        <w:rPr>
          <w:sz w:val="16"/>
        </w:rPr>
        <w:t xml:space="preserve"> rolling back state regulation of extractive projects (Bernauer, 2020), the </w:t>
      </w:r>
      <w:r w:rsidRPr="00DC334E">
        <w:rPr>
          <w:rStyle w:val="Emphasis"/>
        </w:rPr>
        <w:t>cutting</w:t>
      </w:r>
      <w:r w:rsidRPr="00DC334E">
        <w:rPr>
          <w:rStyle w:val="StyleUnderline"/>
        </w:rPr>
        <w:t xml:space="preserve"> of resources communities need for </w:t>
      </w:r>
      <w:r w:rsidRPr="00DC334E">
        <w:rPr>
          <w:rStyle w:val="Emphasis"/>
        </w:rPr>
        <w:t>challenging</w:t>
      </w:r>
      <w:r w:rsidRPr="00DC334E">
        <w:rPr>
          <w:rStyle w:val="StyleUnderline"/>
        </w:rPr>
        <w:t xml:space="preserve"> the state</w:t>
      </w:r>
      <w:r w:rsidRPr="00DC334E">
        <w:rPr>
          <w:sz w:val="16"/>
        </w:rPr>
        <w:t xml:space="preserve"> (Derickson and MacKinnon, 2015, Routledge et al., 2018), procedural requirements that constrain activists’ efforts to influence state environmental impact assessment processes (Bernauer, 2020, Miyake, 2021), and treaties biasing Indigenous communities’ economic development towards natural resource extraction (Bernauer and Roth, 2021). In contrast, others highlight formal state policies and procedures that foster movements’ pursuits of justice, such as national-level climate target commitments that legitimize energy justice advocacy (Cumbers, 2015).</w:t>
      </w:r>
    </w:p>
    <w:p w14:paraId="79B1EAFC" w14:textId="77777777" w:rsidR="001A719E" w:rsidRPr="00DC334E" w:rsidRDefault="001A719E" w:rsidP="001A719E">
      <w:pPr>
        <w:rPr>
          <w:sz w:val="16"/>
        </w:rPr>
      </w:pPr>
      <w:r w:rsidRPr="00DC334E">
        <w:rPr>
          <w:sz w:val="16"/>
        </w:rPr>
        <w:t>Third, some of these studies highlight that movements’ abilities to achieve their broader goals are mediated by how movements’ various strategies affect each other. For instance, Angel and Loftus (2019) argue that movements pursuing a state-recognized ‘right to water’ problematically risk presuming the state’s ability to fulfill that commitment and thus devoting insufficient resources to pursuing water justice beyond the welfare state. Bernauer (2020) underscores that a movement’s broader vision and strategy – or lack thereof – mediate how much the concessions it secures from industry and the state will contribute to its broader goals: “if proposals to restore institutional neutrality are approached as an end in themselves, rather than part of a broader and clearly articulated strategy to transition away from an economy based on capitalist extraction, they are just as likely to hinder as they are to help movements for climate justice and decolonization” (170; see also Bernauer and Roth, 2021: 208, 209). Angel (2017) finds that the activists he studied would have been more successful if they had invested more resources into activism beyond the state needed to sustain the movement in the long term (including challenging broader patriarchal gender relations). In contrast, many emphasize that building coalitions across diverse social movement organizations enabled movements to use their pursuits of justice through the state in ways that contributed to their broader goals beyond it (Angel, 2017, Cumbers, 2015, Miyake, 2021, Routledge et al., 2018). For instance, in his examination of EJ activism against a new prison project in California’s Central Valley, Miyake (2021) demonstrates that activists’ pursuit of justice through state mechanisms (via lawsuits and legislative campaigns) helped them build momentum for their broader abolitionist struggles for freedom.</w:t>
      </w:r>
    </w:p>
    <w:p w14:paraId="3990C035" w14:textId="77777777" w:rsidR="001A719E" w:rsidRPr="00DC334E" w:rsidRDefault="001A719E" w:rsidP="001A719E">
      <w:pPr>
        <w:rPr>
          <w:sz w:val="16"/>
        </w:rPr>
      </w:pPr>
      <w:r w:rsidRPr="00DC334E">
        <w:rPr>
          <w:sz w:val="16"/>
        </w:rPr>
        <w:t>This “</w:t>
      </w:r>
      <w:r w:rsidRPr="00DC334E">
        <w:rPr>
          <w:rStyle w:val="Emphasis"/>
        </w:rPr>
        <w:t>through and beyond</w:t>
      </w:r>
      <w:r w:rsidRPr="00DC334E">
        <w:rPr>
          <w:rStyle w:val="StyleUnderline"/>
        </w:rPr>
        <w:t xml:space="preserve"> the state</w:t>
      </w:r>
      <w:r w:rsidRPr="00DC334E">
        <w:rPr>
          <w:sz w:val="16"/>
        </w:rPr>
        <w:t xml:space="preserve">” scholarship </w:t>
      </w:r>
      <w:r w:rsidRPr="00DC334E">
        <w:rPr>
          <w:rStyle w:val="StyleUnderline"/>
        </w:rPr>
        <w:t>is supported by</w:t>
      </w:r>
      <w:r w:rsidRPr="00DC334E">
        <w:rPr>
          <w:sz w:val="16"/>
        </w:rPr>
        <w:t xml:space="preserve"> various bodies of </w:t>
      </w:r>
      <w:r w:rsidRPr="00DC334E">
        <w:rPr>
          <w:rStyle w:val="Emphasis"/>
        </w:rPr>
        <w:t>literature</w:t>
      </w:r>
      <w:r w:rsidRPr="00DC334E">
        <w:rPr>
          <w:sz w:val="16"/>
        </w:rPr>
        <w:t xml:space="preserve">. These </w:t>
      </w:r>
      <w:r w:rsidRPr="00DC334E">
        <w:rPr>
          <w:rStyle w:val="StyleUnderline"/>
        </w:rPr>
        <w:t xml:space="preserve">include </w:t>
      </w:r>
      <w:r w:rsidRPr="00A8636F">
        <w:rPr>
          <w:rStyle w:val="StyleUnderline"/>
          <w:highlight w:val="cyan"/>
        </w:rPr>
        <w:t>studies of</w:t>
      </w:r>
      <w:r w:rsidRPr="00DC334E">
        <w:rPr>
          <w:rStyle w:val="StyleUnderline"/>
        </w:rPr>
        <w:t xml:space="preserve"> EJ activists’ </w:t>
      </w:r>
      <w:r w:rsidRPr="00A8636F">
        <w:rPr>
          <w:rStyle w:val="StyleUnderline"/>
          <w:highlight w:val="cyan"/>
        </w:rPr>
        <w:t>efforts to pursue justice</w:t>
      </w:r>
      <w:r w:rsidRPr="00DC334E">
        <w:rPr>
          <w:rStyle w:val="StyleUnderline"/>
        </w:rPr>
        <w:t xml:space="preserve"> in part </w:t>
      </w:r>
      <w:r w:rsidRPr="00A8636F">
        <w:rPr>
          <w:rStyle w:val="StyleUnderline"/>
          <w:highlight w:val="cyan"/>
        </w:rPr>
        <w:t xml:space="preserve">through </w:t>
      </w:r>
      <w:r w:rsidRPr="00A8636F">
        <w:rPr>
          <w:rStyle w:val="Emphasis"/>
          <w:highlight w:val="cyan"/>
        </w:rPr>
        <w:t>state processes</w:t>
      </w:r>
      <w:r w:rsidRPr="00DC334E">
        <w:rPr>
          <w:sz w:val="16"/>
        </w:rPr>
        <w:t xml:space="preserve"> – studies that do not presume that such efforts inevitably compromise activists’ broader goals but instead </w:t>
      </w:r>
      <w:r w:rsidRPr="00A8636F">
        <w:rPr>
          <w:rStyle w:val="StyleUnderline"/>
          <w:highlight w:val="cyan"/>
        </w:rPr>
        <w:t>identify</w:t>
      </w:r>
      <w:r w:rsidRPr="00DC334E">
        <w:rPr>
          <w:rStyle w:val="StyleUnderline"/>
        </w:rPr>
        <w:t xml:space="preserve"> </w:t>
      </w:r>
      <w:r w:rsidRPr="00A8636F">
        <w:rPr>
          <w:rStyle w:val="Emphasis"/>
        </w:rPr>
        <w:t xml:space="preserve">partial </w:t>
      </w:r>
      <w:r w:rsidRPr="00A8636F">
        <w:rPr>
          <w:rStyle w:val="Emphasis"/>
          <w:highlight w:val="cyan"/>
        </w:rPr>
        <w:t>victories</w:t>
      </w:r>
      <w:r w:rsidRPr="00A8636F">
        <w:rPr>
          <w:rStyle w:val="StyleUnderline"/>
          <w:highlight w:val="cyan"/>
        </w:rPr>
        <w:t xml:space="preserve"> in</w:t>
      </w:r>
      <w:r w:rsidRPr="00DC334E">
        <w:rPr>
          <w:sz w:val="16"/>
        </w:rPr>
        <w:t xml:space="preserve"> utilizing, resisting, and </w:t>
      </w:r>
      <w:r w:rsidRPr="00A8636F">
        <w:rPr>
          <w:rStyle w:val="StyleUnderline"/>
          <w:highlight w:val="cyan"/>
        </w:rPr>
        <w:t>transforming</w:t>
      </w:r>
      <w:r w:rsidRPr="00DC334E">
        <w:rPr>
          <w:rStyle w:val="StyleUnderline"/>
        </w:rPr>
        <w:t xml:space="preserve"> </w:t>
      </w:r>
      <w:r w:rsidRPr="00DC334E">
        <w:rPr>
          <w:rStyle w:val="Emphasis"/>
        </w:rPr>
        <w:t xml:space="preserve">state </w:t>
      </w:r>
      <w:r w:rsidRPr="00A8636F">
        <w:rPr>
          <w:rStyle w:val="Emphasis"/>
          <w:highlight w:val="cyan"/>
        </w:rPr>
        <w:t>institutions</w:t>
      </w:r>
      <w:r w:rsidRPr="00DC334E">
        <w:rPr>
          <w:sz w:val="16"/>
        </w:rPr>
        <w:t xml:space="preserve"> and how they </w:t>
      </w:r>
      <w:r w:rsidRPr="00A8636F">
        <w:rPr>
          <w:rStyle w:val="StyleUnderline"/>
          <w:highlight w:val="cyan"/>
        </w:rPr>
        <w:t>are shaped by</w:t>
      </w:r>
      <w:r w:rsidRPr="00DC334E">
        <w:rPr>
          <w:rStyle w:val="StyleUnderline"/>
        </w:rPr>
        <w:t xml:space="preserve"> historic and geographic </w:t>
      </w:r>
      <w:r w:rsidRPr="00A8636F">
        <w:rPr>
          <w:rStyle w:val="Emphasis"/>
          <w:highlight w:val="cyan"/>
        </w:rPr>
        <w:t>contingencies</w:t>
      </w:r>
      <w:r w:rsidRPr="00A8636F">
        <w:rPr>
          <w:rStyle w:val="StyleUnderline"/>
          <w:highlight w:val="cyan"/>
        </w:rPr>
        <w:t>. These</w:t>
      </w:r>
      <w:r w:rsidRPr="00DC334E">
        <w:rPr>
          <w:rStyle w:val="StyleUnderline"/>
        </w:rPr>
        <w:t xml:space="preserve"> </w:t>
      </w:r>
      <w:r w:rsidRPr="00DC334E">
        <w:rPr>
          <w:sz w:val="16"/>
        </w:rPr>
        <w:t xml:space="preserve">contingencies </w:t>
      </w:r>
      <w:r w:rsidRPr="00A8636F">
        <w:rPr>
          <w:rStyle w:val="StyleUnderline"/>
          <w:highlight w:val="cyan"/>
        </w:rPr>
        <w:t>include</w:t>
      </w:r>
      <w:r w:rsidRPr="00DC334E">
        <w:rPr>
          <w:sz w:val="16"/>
        </w:rPr>
        <w:t xml:space="preserve"> EJ movements’ strategies, industry </w:t>
      </w:r>
      <w:r w:rsidRPr="00A8636F">
        <w:rPr>
          <w:rStyle w:val="StyleUnderline"/>
          <w:highlight w:val="cyan"/>
        </w:rPr>
        <w:t>influence over</w:t>
      </w:r>
      <w:r w:rsidRPr="00DC334E">
        <w:rPr>
          <w:rStyle w:val="StyleUnderline"/>
        </w:rPr>
        <w:t xml:space="preserve"> </w:t>
      </w:r>
      <w:r w:rsidRPr="00DC334E">
        <w:rPr>
          <w:rStyle w:val="Emphasis"/>
          <w:sz w:val="24"/>
          <w:szCs w:val="24"/>
        </w:rPr>
        <w:t xml:space="preserve">state </w:t>
      </w:r>
      <w:r w:rsidRPr="00A8636F">
        <w:rPr>
          <w:rStyle w:val="Emphasis"/>
          <w:sz w:val="24"/>
          <w:szCs w:val="24"/>
          <w:highlight w:val="cyan"/>
        </w:rPr>
        <w:t>elites</w:t>
      </w:r>
      <w:r w:rsidRPr="00A8636F">
        <w:rPr>
          <w:rStyle w:val="StyleUnderline"/>
          <w:highlight w:val="cyan"/>
        </w:rPr>
        <w:t xml:space="preserve"> and </w:t>
      </w:r>
      <w:r w:rsidRPr="00A8636F">
        <w:rPr>
          <w:rStyle w:val="Emphasis"/>
          <w:sz w:val="24"/>
          <w:szCs w:val="24"/>
          <w:highlight w:val="cyan"/>
        </w:rPr>
        <w:t>institutions</w:t>
      </w:r>
      <w:r w:rsidRPr="00DC334E">
        <w:rPr>
          <w:sz w:val="16"/>
        </w:rPr>
        <w:t xml:space="preserve">; scientific norms, data gaps, and analytical limitations; </w:t>
      </w:r>
      <w:r w:rsidRPr="00A8636F">
        <w:rPr>
          <w:rStyle w:val="StyleUnderline"/>
          <w:highlight w:val="cyan"/>
        </w:rPr>
        <w:t>and</w:t>
      </w:r>
      <w:r w:rsidRPr="00DC334E">
        <w:rPr>
          <w:rStyle w:val="StyleUnderline"/>
        </w:rPr>
        <w:t xml:space="preserve"> elements of </w:t>
      </w:r>
      <w:r w:rsidRPr="00A8636F">
        <w:rPr>
          <w:rStyle w:val="Emphasis"/>
          <w:sz w:val="24"/>
          <w:szCs w:val="24"/>
          <w:highlight w:val="cyan"/>
        </w:rPr>
        <w:t>regulatory</w:t>
      </w:r>
      <w:r w:rsidRPr="00DC334E">
        <w:rPr>
          <w:rStyle w:val="Emphasis"/>
          <w:sz w:val="24"/>
          <w:szCs w:val="24"/>
        </w:rPr>
        <w:t xml:space="preserve"> workplace </w:t>
      </w:r>
      <w:r w:rsidRPr="00A8636F">
        <w:rPr>
          <w:rStyle w:val="Emphasis"/>
          <w:sz w:val="24"/>
          <w:szCs w:val="24"/>
          <w:highlight w:val="cyan"/>
        </w:rPr>
        <w:t>culture</w:t>
      </w:r>
      <w:r w:rsidRPr="00DC334E">
        <w:rPr>
          <w:sz w:val="16"/>
        </w:rPr>
        <w:t xml:space="preserve"> (Dillon, 2024, Harrison, 2011, Harrison, 2016, Harrison, 2019, Harrison, 2023, Holifield, 2004, Holifield, 2012, Karner et al., 2020, Kohl, 2019, Kohl et al., 2021, Kohl et al., 2022, Konisky, 2015, Liévanos, 2012, London, 2022, London et al., 2008, Méndez, 2020, Milligan et al., 2021, Miyake, 2021, Payne-Sturges et al., 2012, Perkins, 2022, Shilling et al., 2009, Ybarra, 2021).</w:t>
      </w:r>
    </w:p>
    <w:p w14:paraId="012A7212" w14:textId="77777777" w:rsidR="001A719E" w:rsidRPr="00DC334E" w:rsidRDefault="001A719E" w:rsidP="001A719E">
      <w:pPr>
        <w:rPr>
          <w:sz w:val="16"/>
        </w:rPr>
      </w:pPr>
      <w:r w:rsidRPr="00DC334E">
        <w:rPr>
          <w:sz w:val="16"/>
        </w:rPr>
        <w:t>Other scholars have shown that Native communities’ and nations’ efforts to defend and enact sovereignty entail working both through and beyond settler state institutions (Estes, 2019, Liboiron, 2021). As Osage scholar Jean Dennison (2017) argues through a case study of Osage Nation governance, “sovereignty is not freedom from external control but is, rather, an inescapable web of negotiation, contention, and concession that leads to further entanglement” (6 8 4). Cherokee scholar Clint Carroll (2015) similarly rejects the “false choice” of “assimilation or secession” that casts working through versus beyond the settler state as mutually exclusive routes of change, instead arguing that practicing sovereignty has meant what Tsing (2007) calls “promising contradictions” in Indigenous relations with settler states: “claiming difference and autonomy without implying secession, and holding the settler state to its responsibilities toward indigenous nations without accepting its paternalism” (Carroll, 2015: 18).</w:t>
      </w:r>
    </w:p>
    <w:p w14:paraId="5466D496" w14:textId="77777777" w:rsidR="001A719E" w:rsidRPr="00DC334E" w:rsidRDefault="001A719E" w:rsidP="001A719E">
      <w:pPr>
        <w:rPr>
          <w:sz w:val="16"/>
        </w:rPr>
      </w:pPr>
      <w:r w:rsidRPr="00DC334E">
        <w:rPr>
          <w:sz w:val="16"/>
        </w:rPr>
        <w:t xml:space="preserve">With tempered optimism, we share these scholars’ interest in identifying opportunities for EJ movements to pursue their goals in part through settler state processes. However, geographers and political ecologists tend to position activists as appealing to the settler colonial state only from the outside, such as through policy advocacy and direct action. In contrast, we follow a diverse range of U.S. EJ activists pursuing EJ movements’ goals by </w:t>
      </w:r>
      <w:r w:rsidRPr="00A8636F">
        <w:rPr>
          <w:rStyle w:val="StyleUnderline"/>
          <w:highlight w:val="cyan"/>
        </w:rPr>
        <w:t>taking</w:t>
      </w:r>
      <w:r w:rsidRPr="00DC334E">
        <w:rPr>
          <w:rStyle w:val="StyleUnderline"/>
        </w:rPr>
        <w:t xml:space="preserve"> </w:t>
      </w:r>
      <w:r w:rsidRPr="00DC334E">
        <w:rPr>
          <w:rStyle w:val="Emphasis"/>
          <w:sz w:val="24"/>
          <w:szCs w:val="24"/>
        </w:rPr>
        <w:t xml:space="preserve">formal </w:t>
      </w:r>
      <w:r w:rsidRPr="00A8636F">
        <w:rPr>
          <w:rStyle w:val="Emphasis"/>
          <w:sz w:val="24"/>
          <w:szCs w:val="24"/>
          <w:highlight w:val="cyan"/>
        </w:rPr>
        <w:t>positions</w:t>
      </w:r>
      <w:r w:rsidRPr="00A8636F">
        <w:rPr>
          <w:rStyle w:val="StyleUnderline"/>
          <w:highlight w:val="cyan"/>
        </w:rPr>
        <w:t xml:space="preserve"> with the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they have fought from the outside and now </w:t>
      </w:r>
      <w:r w:rsidRPr="00DC334E">
        <w:rPr>
          <w:rStyle w:val="StyleUnderline"/>
        </w:rPr>
        <w:t xml:space="preserve">seek to change from </w:t>
      </w:r>
      <w:r w:rsidRPr="00DC334E">
        <w:rPr>
          <w:rStyle w:val="Emphasis"/>
          <w:sz w:val="24"/>
          <w:szCs w:val="24"/>
        </w:rPr>
        <w:t>within</w:t>
      </w:r>
      <w:r w:rsidRPr="00DC334E">
        <w:rPr>
          <w:sz w:val="16"/>
        </w:rPr>
        <w:t xml:space="preserve">. We argue that examining </w:t>
      </w:r>
      <w:r w:rsidRPr="00DC334E">
        <w:rPr>
          <w:rStyle w:val="StyleUnderline"/>
        </w:rPr>
        <w:t>these “</w:t>
      </w:r>
      <w:r w:rsidRPr="00DC334E">
        <w:rPr>
          <w:rStyle w:val="Emphasis"/>
          <w:sz w:val="24"/>
          <w:szCs w:val="24"/>
        </w:rPr>
        <w:t>insider allies</w:t>
      </w:r>
      <w:r w:rsidRPr="00DC334E">
        <w:rPr>
          <w:rStyle w:val="StyleUnderline"/>
        </w:rPr>
        <w:t xml:space="preserve">’” struggles </w:t>
      </w:r>
      <w:r w:rsidRPr="00A8636F">
        <w:rPr>
          <w:rStyle w:val="StyleUnderline"/>
          <w:highlight w:val="cyan"/>
        </w:rPr>
        <w:t xml:space="preserve">working </w:t>
      </w:r>
      <w:r w:rsidRPr="00A8636F">
        <w:rPr>
          <w:rStyle w:val="Emphasis"/>
          <w:highlight w:val="cyan"/>
        </w:rPr>
        <w:t>within the state</w:t>
      </w:r>
      <w:r w:rsidRPr="00DC334E">
        <w:rPr>
          <w:rStyle w:val="StyleUnderline"/>
        </w:rPr>
        <w:t xml:space="preserve"> enables us to demonstrate a broader array of ways that EJ movements </w:t>
      </w:r>
      <w:r w:rsidRPr="00A8636F">
        <w:rPr>
          <w:rStyle w:val="StyleUnderline"/>
          <w:highlight w:val="cyan"/>
        </w:rPr>
        <w:t xml:space="preserve">force </w:t>
      </w:r>
      <w:r w:rsidRPr="00A8636F">
        <w:rPr>
          <w:rStyle w:val="Emphasis"/>
          <w:highlight w:val="cyan"/>
        </w:rPr>
        <w:t>compromises</w:t>
      </w:r>
      <w:r w:rsidRPr="00DC334E">
        <w:rPr>
          <w:rStyle w:val="StyleUnderline"/>
        </w:rPr>
        <w:t xml:space="preserve"> from the state </w:t>
      </w:r>
      <w:r w:rsidRPr="00A8636F">
        <w:rPr>
          <w:rStyle w:val="StyleUnderline"/>
          <w:highlight w:val="cyan"/>
        </w:rPr>
        <w:t>that wrest</w:t>
      </w:r>
      <w:r w:rsidRPr="00DC334E">
        <w:rPr>
          <w:rStyle w:val="StyleUnderline"/>
        </w:rPr>
        <w:t xml:space="preserve"> some </w:t>
      </w:r>
      <w:r w:rsidRPr="00A8636F">
        <w:rPr>
          <w:rStyle w:val="Emphasis"/>
          <w:sz w:val="24"/>
          <w:szCs w:val="24"/>
          <w:highlight w:val="cyan"/>
        </w:rPr>
        <w:t>power from capital</w:t>
      </w:r>
      <w:r w:rsidRPr="00DC334E">
        <w:rPr>
          <w:rStyle w:val="StyleUnderline"/>
        </w:rPr>
        <w:t>.</w:t>
      </w:r>
      <w:r w:rsidRPr="00DC334E">
        <w:rPr>
          <w:sz w:val="16"/>
        </w:rPr>
        <w:t xml:space="preserve"> By more fully identifying these impacts and the factors mediating insider allies' efforts, we hope to inform EJ movements’ efforts to transform the state’s relation to capital and therefore fight more effectively for environmental justice.</w:t>
      </w:r>
    </w:p>
    <w:p w14:paraId="07F6533E" w14:textId="77777777" w:rsidR="001A719E" w:rsidRPr="00DC334E" w:rsidRDefault="001A719E" w:rsidP="001A719E">
      <w:pPr>
        <w:rPr>
          <w:sz w:val="16"/>
        </w:rPr>
      </w:pPr>
      <w:r w:rsidRPr="00DC334E">
        <w:rPr>
          <w:sz w:val="16"/>
        </w:rPr>
        <w:t>Our focus on insider allies aligns with and is informed by studies of “</w:t>
      </w:r>
      <w:r w:rsidRPr="00DC334E">
        <w:rPr>
          <w:rStyle w:val="Emphasis"/>
          <w:sz w:val="24"/>
          <w:szCs w:val="24"/>
        </w:rPr>
        <w:t>insider activism</w:t>
      </w:r>
      <w:r w:rsidRPr="00DC334E">
        <w:rPr>
          <w:sz w:val="16"/>
        </w:rPr>
        <w:t xml:space="preserve">,” which examine people’s efforts, often regarded as controversial, to </w:t>
      </w:r>
      <w:r w:rsidRPr="00DC334E">
        <w:rPr>
          <w:rStyle w:val="StyleUnderline"/>
        </w:rPr>
        <w:t xml:space="preserve">reform the </w:t>
      </w:r>
      <w:r w:rsidRPr="00DC334E">
        <w:rPr>
          <w:rStyle w:val="Emphasis"/>
        </w:rPr>
        <w:t>organizations</w:t>
      </w:r>
      <w:r w:rsidRPr="00DC334E">
        <w:rPr>
          <w:rStyle w:val="StyleUnderline"/>
        </w:rPr>
        <w:t xml:space="preserve"> they work in</w:t>
      </w:r>
      <w:r w:rsidRPr="00DC334E">
        <w:rPr>
          <w:sz w:val="16"/>
        </w:rPr>
        <w:t xml:space="preserve"> (Banaszak, 2010, Frickel et al., 2015, Hysing and Olsson, 2018, Katzenstein, 1999, Meyerson and Scully, 1995, O’Leary, 2020). This scholarship catalogues tactics insider activists use to pursue change “from the inside out” (Harrison 2019), the impacts of those tactics, and the factors that constrain and foster their efforts. Most of this scholarship differs from ours in key respects – few focus on EJ movements, few focus on state organizations, and the “insider activists” they study tend to be longstanding members of their organizations, not former activists.</w:t>
      </w:r>
    </w:p>
    <w:p w14:paraId="0FE41AD0" w14:textId="77777777" w:rsidR="001A719E" w:rsidRPr="00DC334E" w:rsidRDefault="001A719E" w:rsidP="001A719E">
      <w:pPr>
        <w:rPr>
          <w:sz w:val="16"/>
        </w:rPr>
      </w:pPr>
      <w:r w:rsidRPr="00DC334E">
        <w:rPr>
          <w:sz w:val="16"/>
        </w:rPr>
        <w:t xml:space="preserve">To our knowledge, just two studies examine EJ </w:t>
      </w:r>
      <w:r w:rsidRPr="00A8636F">
        <w:rPr>
          <w:rStyle w:val="StyleUnderline"/>
          <w:highlight w:val="cyan"/>
        </w:rPr>
        <w:t>activists</w:t>
      </w:r>
      <w:r w:rsidRPr="00DC334E">
        <w:rPr>
          <w:sz w:val="16"/>
        </w:rPr>
        <w:t xml:space="preserve"> who </w:t>
      </w:r>
      <w:r w:rsidRPr="00A8636F">
        <w:rPr>
          <w:rStyle w:val="StyleUnderline"/>
          <w:highlight w:val="cyan"/>
        </w:rPr>
        <w:t>pursue</w:t>
      </w:r>
      <w:r w:rsidRPr="00DC334E">
        <w:rPr>
          <w:sz w:val="16"/>
        </w:rPr>
        <w:t xml:space="preserve"> EJ </w:t>
      </w:r>
      <w:r w:rsidRPr="00DC334E">
        <w:rPr>
          <w:rStyle w:val="StyleUnderline"/>
        </w:rPr>
        <w:t xml:space="preserve">movements’ </w:t>
      </w:r>
      <w:r w:rsidRPr="00A8636F">
        <w:rPr>
          <w:rStyle w:val="StyleUnderline"/>
          <w:highlight w:val="cyan"/>
        </w:rPr>
        <w:t>goals from inside</w:t>
      </w:r>
      <w:r w:rsidRPr="00DC334E">
        <w:rPr>
          <w:rStyle w:val="StyleUnderline"/>
        </w:rPr>
        <w:t xml:space="preserve"> </w:t>
      </w:r>
      <w:r w:rsidRPr="00DC334E">
        <w:rPr>
          <w:rStyle w:val="Emphasis"/>
          <w:sz w:val="24"/>
          <w:szCs w:val="24"/>
        </w:rPr>
        <w:t xml:space="preserve">government </w:t>
      </w:r>
      <w:r w:rsidRPr="00A8636F">
        <w:rPr>
          <w:rStyle w:val="Emphasis"/>
          <w:sz w:val="24"/>
          <w:szCs w:val="24"/>
          <w:highlight w:val="cyan"/>
        </w:rPr>
        <w:t>agencies</w:t>
      </w:r>
      <w:r w:rsidRPr="00DC334E">
        <w:rPr>
          <w:sz w:val="16"/>
        </w:rPr>
        <w:t xml:space="preserve">. In her analysis of EJ movements in California, Perkins (2022) </w:t>
      </w:r>
      <w:r w:rsidRPr="00A8636F">
        <w:rPr>
          <w:rStyle w:val="StyleUnderline"/>
          <w:highlight w:val="cyan"/>
        </w:rPr>
        <w:t>highlights</w:t>
      </w:r>
      <w:r w:rsidRPr="00DC334E">
        <w:rPr>
          <w:rStyle w:val="StyleUnderline"/>
        </w:rPr>
        <w:t xml:space="preserve"> a </w:t>
      </w:r>
      <w:r w:rsidRPr="00A8636F">
        <w:rPr>
          <w:rStyle w:val="StyleUnderline"/>
          <w:highlight w:val="cyan"/>
        </w:rPr>
        <w:t>shift from</w:t>
      </w:r>
      <w:r w:rsidRPr="00DC334E">
        <w:rPr>
          <w:rStyle w:val="StyleUnderline"/>
        </w:rPr>
        <w:t xml:space="preserve"> a </w:t>
      </w:r>
      <w:r w:rsidRPr="00A8636F">
        <w:rPr>
          <w:rStyle w:val="Emphasis"/>
          <w:sz w:val="24"/>
          <w:szCs w:val="24"/>
          <w:highlight w:val="cyan"/>
        </w:rPr>
        <w:t>confrontational</w:t>
      </w:r>
      <w:r w:rsidRPr="00A8636F">
        <w:rPr>
          <w:rStyle w:val="StyleUnderline"/>
          <w:highlight w:val="cyan"/>
        </w:rPr>
        <w:t xml:space="preserve"> to</w:t>
      </w:r>
      <w:r w:rsidRPr="00DC334E">
        <w:rPr>
          <w:rStyle w:val="StyleUnderline"/>
        </w:rPr>
        <w:t xml:space="preserve"> a </w:t>
      </w:r>
      <w:r w:rsidRPr="00A8636F">
        <w:rPr>
          <w:rStyle w:val="Emphasis"/>
          <w:sz w:val="24"/>
          <w:szCs w:val="24"/>
          <w:highlight w:val="cyan"/>
        </w:rPr>
        <w:t>collaborative model</w:t>
      </w:r>
      <w:r w:rsidRPr="00A8636F">
        <w:rPr>
          <w:rStyle w:val="StyleUnderline"/>
          <w:highlight w:val="cyan"/>
        </w:rPr>
        <w:t xml:space="preserve"> of</w:t>
      </w:r>
      <w:r w:rsidRPr="00DC334E">
        <w:rPr>
          <w:rStyle w:val="StyleUnderline"/>
        </w:rPr>
        <w:t xml:space="preserve"> interacting with </w:t>
      </w:r>
      <w:r w:rsidRPr="00A8636F">
        <w:rPr>
          <w:rStyle w:val="StyleUnderline"/>
          <w:highlight w:val="cyan"/>
        </w:rPr>
        <w:t xml:space="preserve">the </w:t>
      </w:r>
      <w:r w:rsidRPr="00A8636F">
        <w:rPr>
          <w:rStyle w:val="Emphasis"/>
          <w:highlight w:val="cyan"/>
        </w:rPr>
        <w:t>state</w:t>
      </w:r>
      <w:r w:rsidRPr="00DC334E">
        <w:rPr>
          <w:rStyle w:val="StyleUnderline"/>
        </w:rPr>
        <w:t xml:space="preserve"> and an increasing </w:t>
      </w:r>
      <w:r w:rsidRPr="00DC334E">
        <w:rPr>
          <w:rStyle w:val="Emphasis"/>
        </w:rPr>
        <w:t>professionalization</w:t>
      </w:r>
      <w:r w:rsidRPr="00DC334E">
        <w:rPr>
          <w:rStyle w:val="StyleUnderline"/>
        </w:rPr>
        <w:t xml:space="preserve"> of EJ organizations</w:t>
      </w:r>
      <w:r w:rsidRPr="00DC334E">
        <w:rPr>
          <w:sz w:val="16"/>
        </w:rPr>
        <w:t xml:space="preserve"> over the past 30 years, </w:t>
      </w:r>
      <w:r w:rsidRPr="00DC334E">
        <w:rPr>
          <w:rStyle w:val="StyleUnderline"/>
        </w:rPr>
        <w:t xml:space="preserve">including the entry of EJ activists into public agencies as </w:t>
      </w:r>
      <w:r w:rsidRPr="00DC334E">
        <w:rPr>
          <w:rStyle w:val="Emphasis"/>
          <w:sz w:val="24"/>
          <w:szCs w:val="24"/>
        </w:rPr>
        <w:t>insider allies</w:t>
      </w:r>
      <w:r w:rsidRPr="00DC334E">
        <w:rPr>
          <w:sz w:val="16"/>
        </w:rPr>
        <w:t>. In previous work, we (London and Harrison, 2021) focus on the individual experiences of EJ insider allies, highlighting the dilemmas and tradeoffs they experience in their roles working through the state.</w:t>
      </w:r>
    </w:p>
    <w:p w14:paraId="3CE55443" w14:textId="77777777" w:rsidR="001A719E" w:rsidRPr="00DC334E" w:rsidRDefault="001A719E" w:rsidP="001A719E">
      <w:pPr>
        <w:rPr>
          <w:sz w:val="16"/>
        </w:rPr>
      </w:pPr>
      <w:r w:rsidRPr="00DC334E">
        <w:rPr>
          <w:sz w:val="16"/>
        </w:rPr>
        <w:t>Here, we draw on our more extensive and focused in-depth interviews with EJ insider allies working to support EJ within state and federal environmental regulatory agencies, as well as related findings from Perkins (2022) and London and Harrison (2021). Our analysis of insider allies builds upon existing ‘through and beyond the state’ scholarship by identifying a broader range of ways EJ movements help foster their goals through the state and a more complex array of factors that mediate EJ movements’ abilities to pursue their goals in part through the state.</w:t>
      </w:r>
    </w:p>
    <w:p w14:paraId="44DE58BE" w14:textId="77777777" w:rsidR="001A719E" w:rsidRPr="00DC334E" w:rsidRDefault="001A719E" w:rsidP="001A719E">
      <w:pPr>
        <w:rPr>
          <w:sz w:val="6"/>
          <w:szCs w:val="6"/>
        </w:rPr>
      </w:pPr>
      <w:r w:rsidRPr="00DC334E">
        <w:rPr>
          <w:sz w:val="6"/>
          <w:szCs w:val="6"/>
        </w:rPr>
        <w:t>3. Case and methods Insider allies are a special case of EJ movements pursuing their goals through the state – one that enables us to see internal machinations of the environmental regulatory state that are otherwise obscured from view. U.S. EJ movements entail multiple strands that are variously tightly and loosely bound with each other, with ideological orientations ranging from radical to reformist to in some cases neoliberal (Carter, 2016, Harrison, 2016, Sicotte and Brulle, 2017). Some EJ movements pursue justice beyond the state through building alternative horizontal and circular economies through coops, commoning, and mutual aid (Dobbin, 2021, Yaka, 2019). The more radical of such organizations and coalitions refuse to recognize the legitimacy of the settler colonial state and instead declare and defend alternative sovereignties (McGregor et al., 2020, Whyte, 2020). EJ movements arrayed against the state adopt an oppositional politics, using direct action to pressure the state to stop harmful capitalist practice (Temper et al., 2018). Many EJ activists also work through state mechanisms to urge protective state action, such as through litigation, rulemaking, legislative advocacy, and service on state advisory boards (Schneller et al., 2022). Finally, there is entry into the state itself, as in the case of the insider allies profiled in this study (see also London and Harrison, 2021). Some scholars have observed an uneven but marked shift from oppositional and disruptive tactics towards more collaborative and professionalized approaches among U.S. EJ movements (Perkins, 2022, Pulido et al., 2016). This is not universal, as examples of more radical Indigenous EJ movements in the Global North and Global South attest (Harrison, 2023, Temper et al., 2018). At each point along this continuum, EJ social movements adopt different stances to contend with the settler colonial capitalist state and seek to counter its tendencies to favor the interests of the dominant classes and disorganize the dominated classes. We conducted confidential, loosely structured interviews with 32 “insider allies”: people who worked in EJ movement organizations (community-based or other nonprofit EJ organizations) before taking EJ staff positions in environmental regulatory agencies. We also draw on confidential interviews with four EJ-supportive agency staff who were EJ scholars prior to working in the state and have worked with and otherwise personally known numerous insider allies, interviews with three external EJ activists who have observations of and reflections on insider allyship, and anonymous feedback from an insider ally shared by a mutual acquaintance. One or both of us interviewed most of our research participants multiple times across several or more years. Most of our insider ally research participants came from nonprofit EJ activist positions in the middle-range of the continuum of EJ movements with experience working through the state. Some are environmental lawyers with careers suing public agencies and corporations, and generally hold high-level executive and appointee leadership roles in their agencies. Others worked in policy advocacy seeking to influence state laws and regulations. Others were trained as environmental scientists. Several were grassroots community organizers with oppositional experiences vis a vis the state, but only a few focused on direct action tactics. In our interviews, we first asked participants to describe their earlier work in EJ activism and their motivations for taking a public agency position. We then asked them to describe their proudest achievements as insider allies, identify factors that fostered these successes, identify factors that inhibited their goals, and reflect on how optimistic or pessimistic they were about the ability to foster EJ movements’ goals through working within the state. To analyze our data, we read and coded interview transcripts and notes for what they revealed about insider allies’ impacts that support EJ movements’ goals and factors that impede or foster their efforts. Of our 32 insider ally participants, 25 identify as persons of color, with three of those as Native American and two as both White and Chicanx/Latinx, and the remaining seven identify as White. The predominance of BIPOC persons among insider allies stands in stark contrast to environmental regulatory agencies overall, whose employees are predominantly White. Of these participants, 12 identify as men, 19 as women, and one as genderqueer. Of the four participants who were EJ academics before joining the state, three are BIPOC while one is White, and two are men while two are women. Our participants vary in terms of age, geographic location, employer, degree of authority within their organization, time working as agency staff, type of position within their organization, and type of training and activist work before joining government. Most work or have worked for state-level environmental regulatory agencies, four for city or regional agencies, and nine for federal agencies, with six of our participants having worked at multiple scales of government (e.g., state and federal). The multi-sited nature of our study enables us to identify patterns in insider allies’ experiences across organizational contexts and provide confidentiality to our participants essential for enabling them to frankly reflect on their experiences. To protect individual identities, we do not identify our participants’ names, state, or organization, and we often must obscure their demographic information. Unless otherwise indicated, all names in this report are pseudonyms. All uncited quotes are from our interviews. This research was conducted with Institutional Review Board approval from the University of Colorado Boulder and University of California, Davis. With a small sample, it can be challenging to make generalizable analyses. However, because so few EJ activists have transitioned into agency service, our sample includes a large proportion of insider allies in several states and at the federal level. The consistency in experiences documented across the interviewees, regardless of agency context, provides confidence that we have uncovered meaningful trends and patterns. These interviews are part of our broader research projects on government agencies’ EJ reform efforts, which inform our understanding of the contexts in which these individuals work. Combined, we have interviewed more than 250 EJ activists and 250 staff from federal and many state agencies, observed hundreds of hours of agency meetings, and analyzed many agency documents over the past 20 years. Below, we first show that insider allies have – through relentless pressure inside the state – made unique and meaningful contributions to EJ movements’ goals and wrested some of capital’s power over state practices. We then turn to identifying factors that impede and enable their abilities to do so.</w:t>
      </w:r>
    </w:p>
    <w:p w14:paraId="20FF5907" w14:textId="77777777" w:rsidR="001A719E" w:rsidRPr="00DC334E" w:rsidRDefault="001A719E" w:rsidP="001A719E">
      <w:pPr>
        <w:rPr>
          <w:sz w:val="16"/>
        </w:rPr>
      </w:pPr>
      <w:r w:rsidRPr="00DC334E">
        <w:rPr>
          <w:sz w:val="16"/>
        </w:rPr>
        <w:t>4. Insider allies’ impacts</w:t>
      </w:r>
    </w:p>
    <w:p w14:paraId="7F071983" w14:textId="77777777" w:rsidR="001A719E" w:rsidRPr="00DC334E" w:rsidRDefault="001A719E" w:rsidP="001A719E">
      <w:pPr>
        <w:rPr>
          <w:sz w:val="16"/>
        </w:rPr>
      </w:pPr>
      <w:r w:rsidRPr="00A8636F">
        <w:rPr>
          <w:rStyle w:val="StyleUnderline"/>
          <w:highlight w:val="cyan"/>
        </w:rPr>
        <w:t>By taking positions within</w:t>
      </w:r>
      <w:r w:rsidRPr="00DC334E">
        <w:rPr>
          <w:rStyle w:val="StyleUnderline"/>
        </w:rPr>
        <w:t xml:space="preserve"> government </w:t>
      </w:r>
      <w:r w:rsidRPr="00A8636F">
        <w:rPr>
          <w:rStyle w:val="Emphasis"/>
          <w:highlight w:val="cyan"/>
        </w:rPr>
        <w:t>agencies</w:t>
      </w:r>
      <w:r w:rsidRPr="00DC334E">
        <w:rPr>
          <w:rStyle w:val="StyleUnderline"/>
        </w:rPr>
        <w:t xml:space="preserve">, insider </w:t>
      </w:r>
      <w:r w:rsidRPr="00A8636F">
        <w:rPr>
          <w:rStyle w:val="StyleUnderline"/>
          <w:highlight w:val="cyan"/>
        </w:rPr>
        <w:t>allies</w:t>
      </w:r>
      <w:r w:rsidRPr="00DC334E">
        <w:rPr>
          <w:rStyle w:val="StyleUnderline"/>
        </w:rPr>
        <w:t xml:space="preserve"> have been able to advance EJ movements’ goals in </w:t>
      </w:r>
      <w:r w:rsidRPr="00DC334E">
        <w:rPr>
          <w:rStyle w:val="Emphasis"/>
        </w:rPr>
        <w:t>numerous ways</w:t>
      </w:r>
      <w:r w:rsidRPr="00DC334E">
        <w:rPr>
          <w:sz w:val="16"/>
        </w:rPr>
        <w:t>. While many insider allies also pursue EJ beyond the state, here we describe six key ways insider allies have contributed to EJ movements’ goals through their state positions. These examples are not exhaustive; instead, they illustrate impacts of insider allyship. While mindful of the limitations of the capitalist, racial, and settler colonial state as Poulantzas, 1969, Poulantzas, 1979 and other scholars have emphasized, we also take seriously the affordances offered social movements by the continuously contested and relational nature of the state as highlighted by Jessop (2002). Although achieving EJ in the face of assaults by capital requires that much more be done, the impacts below are meaningful and illustrate how insider allyship can help movements pursue some of their goals.</w:t>
      </w:r>
    </w:p>
    <w:p w14:paraId="4E6AAABA" w14:textId="77777777" w:rsidR="001A719E" w:rsidRPr="00DC334E" w:rsidRDefault="001A719E" w:rsidP="001A719E">
      <w:pPr>
        <w:rPr>
          <w:sz w:val="16"/>
        </w:rPr>
      </w:pPr>
      <w:r w:rsidRPr="00DC334E">
        <w:rPr>
          <w:sz w:val="16"/>
        </w:rPr>
        <w:t xml:space="preserve">The first two tactics involve </w:t>
      </w:r>
      <w:r w:rsidRPr="00A8636F">
        <w:rPr>
          <w:rStyle w:val="StyleUnderline"/>
          <w:highlight w:val="cyan"/>
        </w:rPr>
        <w:t>build</w:t>
      </w:r>
      <w:r w:rsidRPr="00A8636F">
        <w:rPr>
          <w:rStyle w:val="StyleUnderline"/>
        </w:rPr>
        <w:t xml:space="preserve">ing </w:t>
      </w:r>
      <w:r w:rsidRPr="00A8636F">
        <w:rPr>
          <w:rStyle w:val="Emphasis"/>
          <w:sz w:val="24"/>
          <w:szCs w:val="24"/>
          <w:highlight w:val="cyan"/>
        </w:rPr>
        <w:t>solidarity</w:t>
      </w:r>
      <w:r w:rsidRPr="00DC334E">
        <w:rPr>
          <w:sz w:val="16"/>
        </w:rPr>
        <w:t xml:space="preserve"> of those committed to EJ </w:t>
      </w:r>
      <w:r w:rsidRPr="00DC334E">
        <w:rPr>
          <w:rStyle w:val="StyleUnderline"/>
        </w:rPr>
        <w:t>within the state,</w:t>
      </w:r>
      <w:r w:rsidRPr="00DC334E">
        <w:rPr>
          <w:sz w:val="16"/>
        </w:rPr>
        <w:t xml:space="preserve"> and in so doing, </w:t>
      </w:r>
      <w:r w:rsidRPr="00A8636F">
        <w:rPr>
          <w:rStyle w:val="StyleUnderline"/>
          <w:highlight w:val="cyan"/>
        </w:rPr>
        <w:t>counter</w:t>
      </w:r>
      <w:r w:rsidRPr="00DC334E">
        <w:rPr>
          <w:rStyle w:val="StyleUnderline"/>
        </w:rPr>
        <w:t xml:space="preserve"> the state’s </w:t>
      </w:r>
      <w:r w:rsidRPr="00A8636F">
        <w:rPr>
          <w:rStyle w:val="StyleUnderline"/>
          <w:highlight w:val="cyan"/>
        </w:rPr>
        <w:t xml:space="preserve">tendency to </w:t>
      </w:r>
      <w:r w:rsidRPr="00A8636F">
        <w:rPr>
          <w:rStyle w:val="Emphasis"/>
          <w:highlight w:val="cyan"/>
        </w:rPr>
        <w:t>isolate</w:t>
      </w:r>
      <w:r w:rsidRPr="00DC334E">
        <w:rPr>
          <w:rStyle w:val="Emphasis"/>
        </w:rPr>
        <w:t xml:space="preserve"> and demobilize</w:t>
      </w:r>
      <w:r w:rsidRPr="00DC334E">
        <w:rPr>
          <w:rStyle w:val="StyleUnderline"/>
        </w:rPr>
        <w:t xml:space="preserve"> </w:t>
      </w:r>
      <w:r w:rsidRPr="00A8636F">
        <w:rPr>
          <w:rStyle w:val="StyleUnderline"/>
          <w:highlight w:val="cyan"/>
        </w:rPr>
        <w:t>subaltern groups</w:t>
      </w:r>
      <w:r w:rsidRPr="00DC334E">
        <w:rPr>
          <w:sz w:val="16"/>
        </w:rPr>
        <w:t xml:space="preserve"> (Bernauer and Roth, 2021, Poulantzas, 1969, Poulantzas, 1979). First, insider </w:t>
      </w:r>
      <w:r w:rsidRPr="00DC334E">
        <w:rPr>
          <w:rStyle w:val="StyleUnderline"/>
        </w:rPr>
        <w:t>allies</w:t>
      </w:r>
      <w:r w:rsidRPr="00DC334E">
        <w:rPr>
          <w:sz w:val="16"/>
        </w:rPr>
        <w:t xml:space="preserve"> help </w:t>
      </w:r>
      <w:r w:rsidRPr="00DC334E">
        <w:rPr>
          <w:rStyle w:val="StyleUnderline"/>
        </w:rPr>
        <w:t xml:space="preserve">foster EJ by forming, staffing, and otherwise growing the internal capacity of </w:t>
      </w:r>
      <w:r w:rsidRPr="00DC334E">
        <w:rPr>
          <w:rStyle w:val="Emphasis"/>
        </w:rPr>
        <w:t>public agencies</w:t>
      </w:r>
      <w:r w:rsidRPr="00DC334E">
        <w:rPr>
          <w:rStyle w:val="StyleUnderline"/>
        </w:rPr>
        <w:t xml:space="preserve"> to administer </w:t>
      </w:r>
      <w:r w:rsidRPr="00DC334E">
        <w:rPr>
          <w:rStyle w:val="Emphasis"/>
        </w:rPr>
        <w:t>EJ programs</w:t>
      </w:r>
      <w:r w:rsidRPr="00DC334E">
        <w:rPr>
          <w:sz w:val="16"/>
        </w:rPr>
        <w:t xml:space="preserve">. EJ offices have been established </w:t>
      </w:r>
      <w:r w:rsidRPr="00DC334E">
        <w:rPr>
          <w:rStyle w:val="StyleUnderline"/>
        </w:rPr>
        <w:t>in</w:t>
      </w:r>
      <w:r w:rsidRPr="00DC334E">
        <w:rPr>
          <w:sz w:val="16"/>
        </w:rPr>
        <w:t xml:space="preserve"> many state and </w:t>
      </w:r>
      <w:r w:rsidRPr="00DC334E">
        <w:rPr>
          <w:rStyle w:val="StyleUnderline"/>
        </w:rPr>
        <w:t xml:space="preserve">federal environmental </w:t>
      </w:r>
      <w:r w:rsidRPr="00DC334E">
        <w:rPr>
          <w:rStyle w:val="Emphasis"/>
        </w:rPr>
        <w:t>regulatory agencies</w:t>
      </w:r>
      <w:r w:rsidRPr="00DC334E">
        <w:rPr>
          <w:sz w:val="16"/>
        </w:rPr>
        <w:t xml:space="preserve"> (albeit with varying degrees of funding, staff, and permanent leadership), and many agencies’ EJ staff are former EJ activists. Brian described over 15 years of being very “intentional about hires, </w:t>
      </w:r>
      <w:r w:rsidRPr="00DC334E">
        <w:rPr>
          <w:rStyle w:val="StyleUnderline"/>
        </w:rPr>
        <w:t xml:space="preserve">carving out </w:t>
      </w:r>
      <w:r w:rsidRPr="00DC334E">
        <w:rPr>
          <w:rStyle w:val="Emphasis"/>
        </w:rPr>
        <w:t>positions</w:t>
      </w:r>
      <w:r w:rsidRPr="00DC334E">
        <w:rPr>
          <w:rStyle w:val="StyleUnderline"/>
        </w:rPr>
        <w:t>” for EJ advocates</w:t>
      </w:r>
      <w:r w:rsidRPr="00DC334E">
        <w:rPr>
          <w:sz w:val="16"/>
        </w:rPr>
        <w:t xml:space="preserve">, including creating executive-level EJ staff positions, hiring former EJ activists, </w:t>
      </w:r>
      <w:r w:rsidRPr="00DC334E">
        <w:rPr>
          <w:rStyle w:val="StyleUnderline"/>
        </w:rPr>
        <w:t xml:space="preserve">and protecting their decision-making </w:t>
      </w:r>
      <w:r w:rsidRPr="00DC334E">
        <w:rPr>
          <w:rStyle w:val="Emphasis"/>
        </w:rPr>
        <w:t>autonomy</w:t>
      </w:r>
      <w:r w:rsidRPr="00DC334E">
        <w:rPr>
          <w:sz w:val="16"/>
        </w:rPr>
        <w:t>. He says that these changes have made EJ work within government agencies at the state and federal levels a “different world” than when he started such work. Jeff, an insider ally working as a project manager for a large-scale hazardous waste clean-up program, formed a large team of outreach workers (most former EJ activists) and drew on his activist experience to lead an outreach program built on a community-organizing model of door knocking at thousands of resident homes as opposed to the typical public meeting format.</w:t>
      </w:r>
    </w:p>
    <w:p w14:paraId="6D249063" w14:textId="77777777" w:rsidR="001A719E" w:rsidRPr="00DC334E" w:rsidRDefault="001A719E" w:rsidP="001A719E">
      <w:pPr>
        <w:rPr>
          <w:sz w:val="16"/>
        </w:rPr>
      </w:pPr>
      <w:r w:rsidRPr="00DC334E">
        <w:rPr>
          <w:sz w:val="16"/>
        </w:rPr>
        <w:t xml:space="preserve">Second, </w:t>
      </w:r>
      <w:r w:rsidRPr="00DC334E">
        <w:rPr>
          <w:rStyle w:val="StyleUnderline"/>
        </w:rPr>
        <w:t>insider allies</w:t>
      </w:r>
      <w:r w:rsidRPr="00DC334E">
        <w:rPr>
          <w:sz w:val="16"/>
        </w:rPr>
        <w:t xml:space="preserve"> support EJ by working to </w:t>
      </w:r>
      <w:r w:rsidRPr="00DC334E">
        <w:rPr>
          <w:rStyle w:val="StyleUnderline"/>
        </w:rPr>
        <w:t xml:space="preserve">change elements of </w:t>
      </w:r>
      <w:r w:rsidRPr="00DC334E">
        <w:rPr>
          <w:rStyle w:val="Emphasis"/>
        </w:rPr>
        <w:t>agency workplace culture</w:t>
      </w:r>
      <w:r w:rsidRPr="00DC334E">
        <w:rPr>
          <w:rStyle w:val="StyleUnderline"/>
        </w:rPr>
        <w:t xml:space="preserve"> that hinder EJ reform efforts</w:t>
      </w:r>
      <w:r w:rsidRPr="00DC334E">
        <w:rPr>
          <w:sz w:val="16"/>
        </w:rPr>
        <w:t xml:space="preserve"> (see Harrison, 2019). In many cases, EJ allies </w:t>
      </w:r>
      <w:r w:rsidRPr="00DC334E">
        <w:rPr>
          <w:rStyle w:val="StyleUnderline"/>
        </w:rPr>
        <w:t>lead</w:t>
      </w:r>
      <w:r w:rsidRPr="00DC334E">
        <w:rPr>
          <w:sz w:val="16"/>
        </w:rPr>
        <w:t xml:space="preserve"> their agencies’ </w:t>
      </w:r>
      <w:r w:rsidRPr="00DC334E">
        <w:rPr>
          <w:rStyle w:val="StyleUnderline"/>
        </w:rPr>
        <w:t xml:space="preserve">internal initiatives that challenge </w:t>
      </w:r>
      <w:r w:rsidRPr="00DC334E">
        <w:rPr>
          <w:rStyle w:val="Emphasis"/>
        </w:rPr>
        <w:t>institutional racism</w:t>
      </w:r>
      <w:r w:rsidRPr="00DC334E">
        <w:rPr>
          <w:rStyle w:val="StyleUnderline"/>
        </w:rPr>
        <w:t xml:space="preserve"> within their agencies</w:t>
      </w:r>
      <w:r w:rsidRPr="00DC334E">
        <w:rPr>
          <w:sz w:val="16"/>
        </w:rPr>
        <w:t xml:space="preserve">. Because </w:t>
      </w:r>
      <w:r w:rsidRPr="00DC334E">
        <w:rPr>
          <w:rStyle w:val="StyleUnderline"/>
        </w:rPr>
        <w:t xml:space="preserve">EJ </w:t>
      </w:r>
      <w:r w:rsidRPr="00A8636F">
        <w:rPr>
          <w:rStyle w:val="StyleUnderline"/>
          <w:highlight w:val="cyan"/>
        </w:rPr>
        <w:t>organizations</w:t>
      </w:r>
      <w:r w:rsidRPr="00DC334E">
        <w:rPr>
          <w:rStyle w:val="StyleUnderline"/>
        </w:rPr>
        <w:t xml:space="preserve"> commonly </w:t>
      </w:r>
      <w:r w:rsidRPr="00A8636F">
        <w:rPr>
          <w:rStyle w:val="StyleUnderline"/>
          <w:highlight w:val="cyan"/>
        </w:rPr>
        <w:t xml:space="preserve">engage in </w:t>
      </w:r>
      <w:r w:rsidRPr="00A8636F">
        <w:rPr>
          <w:rStyle w:val="Emphasis"/>
          <w:highlight w:val="cyan"/>
        </w:rPr>
        <w:t>anti-racist praxis</w:t>
      </w:r>
      <w:r w:rsidRPr="00DC334E">
        <w:rPr>
          <w:sz w:val="16"/>
        </w:rPr>
        <w:t xml:space="preserve">, insider </w:t>
      </w:r>
      <w:r w:rsidRPr="00A8636F">
        <w:rPr>
          <w:rStyle w:val="StyleUnderline"/>
          <w:highlight w:val="cyan"/>
        </w:rPr>
        <w:t>allies are</w:t>
      </w:r>
      <w:r w:rsidRPr="00DC334E">
        <w:rPr>
          <w:rStyle w:val="StyleUnderline"/>
        </w:rPr>
        <w:t xml:space="preserve"> relatively </w:t>
      </w:r>
      <w:r w:rsidRPr="00A8636F">
        <w:rPr>
          <w:rStyle w:val="Emphasis"/>
        </w:rPr>
        <w:t xml:space="preserve">well </w:t>
      </w:r>
      <w:r w:rsidRPr="00A8636F">
        <w:rPr>
          <w:rStyle w:val="Emphasis"/>
          <w:highlight w:val="cyan"/>
        </w:rPr>
        <w:t>versed</w:t>
      </w:r>
      <w:r w:rsidRPr="00A8636F">
        <w:rPr>
          <w:rStyle w:val="StyleUnderline"/>
          <w:highlight w:val="cyan"/>
        </w:rPr>
        <w:t xml:space="preserve"> in challenging</w:t>
      </w:r>
      <w:r w:rsidRPr="00A8636F">
        <w:rPr>
          <w:rStyle w:val="StyleUnderline"/>
        </w:rPr>
        <w:t xml:space="preserve"> racist practice and structures</w:t>
      </w:r>
      <w:r w:rsidRPr="00DC334E">
        <w:rPr>
          <w:sz w:val="16"/>
        </w:rPr>
        <w:t xml:space="preserve"> – </w:t>
      </w:r>
      <w:r w:rsidRPr="00A8636F">
        <w:rPr>
          <w:rStyle w:val="StyleUnderline"/>
          <w:highlight w:val="cyan"/>
        </w:rPr>
        <w:t xml:space="preserve">the </w:t>
      </w:r>
      <w:r w:rsidRPr="00A8636F">
        <w:rPr>
          <w:rStyle w:val="Emphasis"/>
          <w:sz w:val="24"/>
          <w:szCs w:val="24"/>
          <w:highlight w:val="cyan"/>
        </w:rPr>
        <w:t>foundations</w:t>
      </w:r>
      <w:r w:rsidRPr="00A8636F">
        <w:rPr>
          <w:rStyle w:val="StyleUnderline"/>
          <w:highlight w:val="cyan"/>
        </w:rPr>
        <w:t xml:space="preserve"> of the </w:t>
      </w:r>
      <w:r w:rsidRPr="00A8636F">
        <w:rPr>
          <w:rStyle w:val="Emphasis"/>
          <w:highlight w:val="cyan"/>
        </w:rPr>
        <w:t>racial state</w:t>
      </w:r>
      <w:r w:rsidRPr="00DC334E">
        <w:rPr>
          <w:sz w:val="16"/>
        </w:rPr>
        <w:t xml:space="preserve"> (Kurtz, 2009). Insider allies also foster this cultural change by bringing former colleagues of color from external EJ organizations into their agencies and supporting EJ staff through mentoring, awards, accolades, and promotions. One insider ally led efforts to create EJ taskforces and working groups that promoted and strengthened EJ staff members’ work and provided much-needed moral support. She emphasized that such organizational forms are needed to support institutional change: “If you're trying to change the culture, you need spaces for people to affirm that this is important.”</w:t>
      </w:r>
    </w:p>
    <w:p w14:paraId="2EC4189B" w14:textId="77777777" w:rsidR="001A719E" w:rsidRPr="00DC334E" w:rsidRDefault="001A719E" w:rsidP="001A719E">
      <w:pPr>
        <w:rPr>
          <w:rStyle w:val="StyleUnderline"/>
        </w:rPr>
      </w:pPr>
      <w:r w:rsidRPr="00A8636F">
        <w:rPr>
          <w:sz w:val="16"/>
        </w:rPr>
        <w:t xml:space="preserve">The third tactic extends the solidarity of EJ insiders to include EJ activists and communities. </w:t>
      </w:r>
      <w:r w:rsidRPr="00A8636F">
        <w:rPr>
          <w:rStyle w:val="StyleUnderline"/>
          <w:highlight w:val="cyan"/>
        </w:rPr>
        <w:t xml:space="preserve">Serving as a </w:t>
      </w:r>
      <w:r w:rsidRPr="00A8636F">
        <w:rPr>
          <w:rStyle w:val="Emphasis"/>
          <w:highlight w:val="cyan"/>
        </w:rPr>
        <w:t>bridge</w:t>
      </w:r>
      <w:r w:rsidRPr="00A8636F">
        <w:rPr>
          <w:rStyle w:val="StyleUnderline"/>
          <w:highlight w:val="cyan"/>
        </w:rPr>
        <w:t xml:space="preserve"> between </w:t>
      </w:r>
      <w:r w:rsidRPr="00A8636F">
        <w:rPr>
          <w:rStyle w:val="Emphasis"/>
          <w:highlight w:val="cyan"/>
        </w:rPr>
        <w:t>inside and outside</w:t>
      </w:r>
      <w:r w:rsidRPr="00A8636F">
        <w:rPr>
          <w:rStyle w:val="StyleUnderline"/>
        </w:rPr>
        <w:t xml:space="preserve"> the state</w:t>
      </w:r>
      <w:r w:rsidRPr="00A8636F">
        <w:rPr>
          <w:sz w:val="16"/>
        </w:rPr>
        <w:t xml:space="preserve">, insider </w:t>
      </w:r>
      <w:r w:rsidRPr="00A8636F">
        <w:rPr>
          <w:rStyle w:val="StyleUnderline"/>
        </w:rPr>
        <w:t xml:space="preserve">allies support EJ by improving agencies’ </w:t>
      </w:r>
      <w:r w:rsidRPr="00A8636F">
        <w:rPr>
          <w:rStyle w:val="Emphasis"/>
        </w:rPr>
        <w:t>community engagement</w:t>
      </w:r>
      <w:r w:rsidRPr="00A8636F">
        <w:rPr>
          <w:rStyle w:val="StyleUnderline"/>
        </w:rPr>
        <w:t xml:space="preserve"> practices. Many have critiqued the faults and failures of state agencies’ public participation efforts</w:t>
      </w:r>
      <w:r w:rsidRPr="00A8636F">
        <w:rPr>
          <w:sz w:val="16"/>
        </w:rPr>
        <w:t xml:space="preserve">, including their tokenism, limited resources, ineffectiveness, and discriminatory aspects (Checker, 2011, Harrison, 2016, Holifield, 2004, London et al., 2008, Liévanos, 2012, Ottinger, 2013, Perkins, 2022). Certainly, community engagement only supports EJ if it materially fosters Tribal sovereignty and safer environmental conditions. </w:t>
      </w:r>
      <w:r w:rsidRPr="00A8636F">
        <w:rPr>
          <w:rStyle w:val="StyleUnderline"/>
        </w:rPr>
        <w:t xml:space="preserve">Yet it </w:t>
      </w:r>
      <w:r w:rsidRPr="00A8636F">
        <w:rPr>
          <w:rStyle w:val="StyleUnderline"/>
          <w:highlight w:val="cyan"/>
        </w:rPr>
        <w:t xml:space="preserve">is an </w:t>
      </w:r>
      <w:r w:rsidRPr="00A8636F">
        <w:rPr>
          <w:rStyle w:val="Emphasis"/>
          <w:highlight w:val="cyan"/>
        </w:rPr>
        <w:t>important step</w:t>
      </w:r>
      <w:r w:rsidRPr="00A8636F">
        <w:rPr>
          <w:rStyle w:val="StyleUnderline"/>
        </w:rPr>
        <w:t xml:space="preserve"> in fostering EJ</w:t>
      </w:r>
      <w:r w:rsidRPr="00A8636F">
        <w:rPr>
          <w:sz w:val="16"/>
        </w:rPr>
        <w:t xml:space="preserve">. Given their experience as external EJ activists trying to participate in regulatory decision-making, </w:t>
      </w:r>
      <w:r w:rsidRPr="00A8636F">
        <w:rPr>
          <w:rStyle w:val="StyleUnderline"/>
        </w:rPr>
        <w:t>insider allies acutely understand where agencies’ public participation practices fall short. They</w:t>
      </w:r>
      <w:r w:rsidRPr="00A8636F">
        <w:rPr>
          <w:sz w:val="16"/>
        </w:rPr>
        <w:t xml:space="preserve"> also </w:t>
      </w:r>
      <w:r w:rsidRPr="00A8636F">
        <w:rPr>
          <w:rStyle w:val="StyleUnderline"/>
        </w:rPr>
        <w:t xml:space="preserve">bring </w:t>
      </w:r>
      <w:r w:rsidRPr="00A8636F">
        <w:rPr>
          <w:rStyle w:val="Emphasis"/>
        </w:rPr>
        <w:t>experience</w:t>
      </w:r>
      <w:r w:rsidRPr="00A8636F">
        <w:rPr>
          <w:rStyle w:val="StyleUnderline"/>
        </w:rPr>
        <w:t xml:space="preserve"> with more </w:t>
      </w:r>
      <w:r w:rsidRPr="00A8636F">
        <w:rPr>
          <w:rStyle w:val="Emphasis"/>
        </w:rPr>
        <w:t>egalitarian models</w:t>
      </w:r>
      <w:r w:rsidRPr="00A8636F">
        <w:rPr>
          <w:rStyle w:val="StyleUnderline"/>
        </w:rPr>
        <w:t xml:space="preserve"> of </w:t>
      </w:r>
      <w:r w:rsidRPr="00A8636F">
        <w:rPr>
          <w:rStyle w:val="Emphasis"/>
        </w:rPr>
        <w:t>engagement and decision-making</w:t>
      </w:r>
      <w:r w:rsidRPr="00A8636F">
        <w:rPr>
          <w:rStyle w:val="StyleUnderline"/>
        </w:rPr>
        <w:t xml:space="preserve"> from the activist sector. Insider allies train </w:t>
      </w:r>
      <w:r w:rsidRPr="00A8636F">
        <w:rPr>
          <w:rStyle w:val="Emphasis"/>
        </w:rPr>
        <w:t>agency staff</w:t>
      </w:r>
      <w:r w:rsidRPr="00A8636F">
        <w:rPr>
          <w:rStyle w:val="StyleUnderline"/>
        </w:rPr>
        <w:t xml:space="preserve"> and governing boards </w:t>
      </w:r>
      <w:r w:rsidRPr="00A8636F">
        <w:rPr>
          <w:rStyle w:val="StyleUnderline"/>
          <w:highlight w:val="cyan"/>
        </w:rPr>
        <w:t xml:space="preserve">in </w:t>
      </w:r>
      <w:r w:rsidRPr="00A8636F">
        <w:rPr>
          <w:rStyle w:val="Emphasis"/>
          <w:highlight w:val="cyan"/>
        </w:rPr>
        <w:t>anti-racist participation</w:t>
      </w:r>
      <w:r w:rsidRPr="00A8636F">
        <w:rPr>
          <w:sz w:val="16"/>
        </w:rPr>
        <w:t xml:space="preserve"> principles and practices, </w:t>
      </w:r>
      <w:r w:rsidRPr="00A8636F">
        <w:rPr>
          <w:rStyle w:val="StyleUnderline"/>
        </w:rPr>
        <w:t xml:space="preserve">substitute </w:t>
      </w:r>
      <w:r w:rsidRPr="00A8636F">
        <w:rPr>
          <w:rStyle w:val="Emphasis"/>
        </w:rPr>
        <w:t>meaningful dialogue</w:t>
      </w:r>
      <w:r w:rsidRPr="00A8636F">
        <w:rPr>
          <w:rStyle w:val="StyleUnderline"/>
        </w:rPr>
        <w:t xml:space="preserve"> forums for the typical ‘three-minutes-and-you’re-out’ public comments, compensate EJ activists for service on </w:t>
      </w:r>
      <w:r w:rsidRPr="00A8636F">
        <w:rPr>
          <w:rStyle w:val="Emphasis"/>
        </w:rPr>
        <w:t>advisory boards</w:t>
      </w:r>
      <w:r w:rsidRPr="00A8636F">
        <w:rPr>
          <w:rStyle w:val="StyleUnderline"/>
        </w:rPr>
        <w:t>, and</w:t>
      </w:r>
      <w:r w:rsidRPr="00A8636F">
        <w:rPr>
          <w:sz w:val="16"/>
        </w:rPr>
        <w:t xml:space="preserve"> co-design </w:t>
      </w:r>
      <w:r w:rsidRPr="00A8636F">
        <w:rPr>
          <w:rStyle w:val="StyleUnderline"/>
        </w:rPr>
        <w:t xml:space="preserve">and co-host public meetings with </w:t>
      </w:r>
      <w:r w:rsidRPr="00A8636F">
        <w:rPr>
          <w:rStyle w:val="Emphasis"/>
        </w:rPr>
        <w:t>community leaders</w:t>
      </w:r>
      <w:r w:rsidRPr="00A8636F">
        <w:rPr>
          <w:sz w:val="16"/>
        </w:rPr>
        <w:t xml:space="preserve"> in culturally responsive and respectful ways. </w:t>
      </w:r>
      <w:r w:rsidRPr="00A8636F">
        <w:rPr>
          <w:rStyle w:val="StyleUnderline"/>
        </w:rPr>
        <w:t xml:space="preserve">They draw on their external activist experiences and frustrations with the state to increase the transparent </w:t>
      </w:r>
      <w:r w:rsidRPr="00A8636F">
        <w:rPr>
          <w:rStyle w:val="Emphasis"/>
        </w:rPr>
        <w:t>flow of information</w:t>
      </w:r>
      <w:r w:rsidRPr="00A8636F">
        <w:rPr>
          <w:sz w:val="16"/>
        </w:rPr>
        <w:t xml:space="preserve"> across the otherwise opaque state/community boundary, </w:t>
      </w:r>
      <w:r w:rsidRPr="00A8636F">
        <w:rPr>
          <w:rStyle w:val="StyleUnderline"/>
        </w:rPr>
        <w:t>including posting agency documents online and informally advising external activists about effective ways to approach the agency.</w:t>
      </w:r>
    </w:p>
    <w:p w14:paraId="33F0C8DA" w14:textId="77777777" w:rsidR="001A719E" w:rsidRPr="00DC334E" w:rsidRDefault="001A719E" w:rsidP="001A719E">
      <w:pPr>
        <w:rPr>
          <w:sz w:val="6"/>
          <w:szCs w:val="6"/>
        </w:rPr>
      </w:pPr>
      <w:r w:rsidRPr="00DC334E">
        <w:rPr>
          <w:sz w:val="6"/>
          <w:szCs w:val="6"/>
        </w:rPr>
        <w:t>Carole described her technique as an information “conductor” between her agency and EJ activists: It was always publicly available information, but since I was so in the weeds on this stuff, I could reach out to the [EJ activists] and be like, “Hey, there's a board meeting next week. They're going to be talking about this. You've asked for this in the past. This would actually be a really good opportunity to ask for it again, but let the chair and this board member know you're going to make the ask beforehand so that they can actually be there to support you on that day.” And they'd be like, “Oh, we had no idea any of this was going on.” So I could advance some of those issues just by playing the conductor. Mateo, a high-level EJ appointee, described ‘modeling’ improved community engagement for his agency colleagues, such as by co-creating agendas with community members. He practices this with colleagues and shares his reasoning with them, saying: “You're able to accomplish the goals of the agency and the goals of your department by co-developing an agenda with me. What is stopping you from doing that with community?” Insider ally Sid, who is Native, described his efforts to bring Tribal governments and individuals into the agency process through “as many different mechanisms for participation as possible, even down to individual phone calls to make sure certain people are going to show up from particular Tribes with particular interest in an issue.” Angered by seeing friends being prosecuted for “taking” plants or animals outside of season or without a settler state permit but in ways that are consistent with traditional activity (which “is a huge moral issue for me”), he has worked with other allies inside settler state agencies to decriminalize some traditional Tribal activities. Martin emphasized that insider allies play a crucial role of modeling such EJ-supportive everyday work practices that differ from the norm in government agencies: “We need people not scared of human engagement on tough issues…. Most civil servants are so afraid of that.” He feels agencies need people who will say, “Give me your hand. We will do it together.” At their best, these changes extend throughout the agency. For instance, Miles described building a comprehensive strategy for reforming his agency’s community engagement. First he created a collaborative public meeting process: “You're having friction from the community. Probably that's a historical legacy from not being respected. So what we would do is, okay, we're going to plan a public meeting, but we're going to do it in a collaborative way with the community groups and the agency.” Then he conducted intensive trainings to build staff capacity to design and run these meetings differently: “We talked about environmental racism. We talked about privilege. We talked about compassion. We talked about active listening.” Miles also secured support from agency leadership because cultural change “has to be modeled throughout the whole agency, not just the community engagement section.” Miles’s focus on the “historical legacy” effects of environmental racism helps broaden the scope of mere participation to press for more systemic institutional change. A fourth tactic involves developing data-driven technologies that can direct state action to improving material conditions in over-burdened and underserved communities. Notably, insider allies have helped develop and deploy agencies’ EJ analysis and mapping tools like California’s CalEnviroscreen, U.S. EPA’s EJSCREEN, and the Biden Administration’s Climate and Economic Justice Screening Tool (CEJST), which identify overburdened and vulnerable communities to guide state infrastructure improvements and environmental protection. While scholars have critiqued states’ calculative technologies as increasing state surveillance and control (Scott, 1998) and critiqued agencies’ EJ mapping tools on various grounds (Holifield, 2014, Mullen et al., 2023), EJ staff have used these technologies to re-direct substantial state resources to overburdened communities historically excluded from public infrastructure and targeted as sacrifice zones. For instance, U.S. EPA staff report that state agencies have used the CEJST’s map to critically review and change how they allocate federal drinking water improvement funds. In California, the identification of highly vulnerable communities through CalEnviroscreen and the prioritization of these communities for funding from the state’s Greenhouse Gas Reduction Fund has channeled billions of dollars into environmental protection programs serving EJ communities. One of the architects of the state bill that mandates this funding mechanism, SB 535, was Shankar Prasad, a physician and environmental scientist who served in several state and regional agencies at an executive level for over 15 years. Dr. Prasad coupled his insider insights about the bureaucratic system and his social capital from external EJ advocacy as an Executive Fellow with the Coalition for Clean Air. Dr. Prasad reversed the typical model of insider allies by leaving state service to advocate for SB 535 before coming back to finish out his career as an agency executive (Lee, 2016, Truong, 2014). CalEnviroscreen was also shaped by insider allies such as Arsenio Mataka, then the Deputy Secretary for Environmental Justice and Tribal Affairs at CalEPA, a former civil rights and EJ lawyer and the son of renowned EJ activists, Rosenda and John Mataka. The elder Matakas were part of a multi-year process to develop a cumulative impacts method to identify over-burdened communities that preceded and informed CalEnviroscreen (London et al., 2011). Fifth, as illustrated by the Greenhouse Gas Reduction Fund noted above, insider allies have played leading roles in directing state funds to crucial infrastructure improvements in EJ communities. For instance, the product of a decade of EJ movement organizing and policy advocacy, California’s Safe and Affordable Funding for Equity and Resilience (SAFER) program will redistribute over $1.3 billion over 10 years for drinking water in disadvantaged communities. Insider allies – some of whom fought for the policy before entering their state roles – have played key roles in ensuring that the program’s implementation aligns with the vision of EJ movement organizations that fought for it. Notably, Laurel Firestone worked in EJ advocacy as a founding co-Executive Director of the Community Water Center before being appointed as a Board Member of California’s Water Quality Control Board where she has led efforts to direct hundreds of millions of dollars for improvements to drinking water in disadvantaged communities and therefore reverse pervasive patterns of racialized disinvestment in such communities. Sid and Mateo worked with a new administrative leader who is also an insider ally to allocate over $100 million into Tribal programs and therefore help rectify legacies of settler colonialism. In another case, Cindy, an insider ally, played a lead role in securing $6 billion for expanding broadband into rural areas also beset by environmental injustices. Cindy also was instrumental in securing $5 million to assist solar fraud victims who were primarily low-income and often non-English speaking. While redirecting state funds is necessary to counteract generations of racism and settler colonialism, investment-based strategies risk addressing the symptoms, not the underlying causes, of those injustices. Likewise, investing capital in building infrastructure and economic development in disadvantaged communities can counter-productively foster green gentrification and displacement (Checker, 2011). Further studies are needed to assess how these funds are actually spent and their material impacts to assess whether they actually improve conditions in overburdened communities (Harrison, 2016). For example, California’s State Auditor recently criticized the State Water Board’s failures to effectively invest the SAFER funds (California State Auditor, 2022). Water justice organizations continue to advocate for effective and equitable allocation of SAFER funds, highlighting the need for continued external pressure in partnership with insider allyship.</w:t>
      </w:r>
    </w:p>
    <w:p w14:paraId="3756252B" w14:textId="77777777" w:rsidR="001A719E" w:rsidRPr="00DC334E" w:rsidRDefault="001A719E" w:rsidP="001A719E">
      <w:pPr>
        <w:rPr>
          <w:rStyle w:val="StyleUnderline"/>
        </w:rPr>
      </w:pPr>
      <w:r w:rsidRPr="00DC334E">
        <w:rPr>
          <w:sz w:val="16"/>
        </w:rPr>
        <w:t xml:space="preserve">Sixth, insider allies have played important roles in </w:t>
      </w:r>
      <w:r w:rsidRPr="00A8636F">
        <w:rPr>
          <w:rStyle w:val="StyleUnderline"/>
          <w:highlight w:val="cyan"/>
        </w:rPr>
        <w:t xml:space="preserve">improving </w:t>
      </w:r>
      <w:r w:rsidRPr="00A8636F">
        <w:rPr>
          <w:rStyle w:val="Emphasis"/>
          <w:highlight w:val="cyan"/>
        </w:rPr>
        <w:t>enforcement</w:t>
      </w:r>
      <w:r w:rsidRPr="00A8636F">
        <w:rPr>
          <w:rStyle w:val="StyleUnderline"/>
          <w:highlight w:val="cyan"/>
        </w:rPr>
        <w:t xml:space="preserve"> of</w:t>
      </w:r>
      <w:r w:rsidRPr="00DC334E">
        <w:rPr>
          <w:rStyle w:val="StyleUnderline"/>
        </w:rPr>
        <w:t xml:space="preserve"> </w:t>
      </w:r>
      <w:r w:rsidRPr="00A8636F">
        <w:rPr>
          <w:rStyle w:val="Emphasis"/>
        </w:rPr>
        <w:t xml:space="preserve">laws and </w:t>
      </w:r>
      <w:r w:rsidRPr="00A8636F">
        <w:rPr>
          <w:rStyle w:val="Emphasis"/>
          <w:highlight w:val="cyan"/>
        </w:rPr>
        <w:t>regulations</w:t>
      </w:r>
      <w:r w:rsidRPr="00DC334E">
        <w:rPr>
          <w:sz w:val="16"/>
        </w:rPr>
        <w:t xml:space="preserve">. Doing so </w:t>
      </w:r>
      <w:r w:rsidRPr="00A8636F">
        <w:rPr>
          <w:rStyle w:val="StyleUnderline"/>
          <w:highlight w:val="cyan"/>
        </w:rPr>
        <w:t>counteracts</w:t>
      </w:r>
      <w:r w:rsidRPr="00DC334E">
        <w:rPr>
          <w:rStyle w:val="StyleUnderline"/>
        </w:rPr>
        <w:t xml:space="preserve"> the </w:t>
      </w:r>
      <w:r w:rsidRPr="00A8636F">
        <w:rPr>
          <w:rStyle w:val="Emphasis"/>
        </w:rPr>
        <w:t xml:space="preserve">state’s </w:t>
      </w:r>
      <w:r w:rsidRPr="00A8636F">
        <w:rPr>
          <w:rStyle w:val="Emphasis"/>
          <w:highlight w:val="cyan"/>
        </w:rPr>
        <w:t>tendency</w:t>
      </w:r>
      <w:r w:rsidRPr="00A8636F">
        <w:rPr>
          <w:rStyle w:val="StyleUnderline"/>
          <w:highlight w:val="cyan"/>
        </w:rPr>
        <w:t xml:space="preserve"> to </w:t>
      </w:r>
      <w:r w:rsidRPr="00A8636F">
        <w:rPr>
          <w:rStyle w:val="Emphasis"/>
          <w:sz w:val="24"/>
          <w:szCs w:val="24"/>
          <w:highlight w:val="cyan"/>
        </w:rPr>
        <w:t>side with capital</w:t>
      </w:r>
      <w:r w:rsidRPr="00DC334E">
        <w:rPr>
          <w:rStyle w:val="StyleUnderline"/>
        </w:rPr>
        <w:t xml:space="preserve"> against the interests of BIPOC communities and promotes more </w:t>
      </w:r>
      <w:r w:rsidRPr="00DC334E">
        <w:rPr>
          <w:rStyle w:val="Emphasis"/>
        </w:rPr>
        <w:t>equitable outcomes</w:t>
      </w:r>
      <w:r w:rsidRPr="00DC334E">
        <w:rPr>
          <w:sz w:val="16"/>
        </w:rPr>
        <w:t xml:space="preserve">. Two insider allies working as high-level EJ appointees described </w:t>
      </w:r>
      <w:r w:rsidRPr="00DC334E">
        <w:rPr>
          <w:rStyle w:val="StyleUnderline"/>
        </w:rPr>
        <w:t>using the authority</w:t>
      </w:r>
      <w:r w:rsidRPr="00DC334E">
        <w:rPr>
          <w:sz w:val="16"/>
        </w:rPr>
        <w:t xml:space="preserve"> of state Attorneys General </w:t>
      </w:r>
      <w:r w:rsidRPr="00A8636F">
        <w:rPr>
          <w:rStyle w:val="StyleUnderline"/>
          <w:highlight w:val="cyan"/>
        </w:rPr>
        <w:t>to</w:t>
      </w:r>
      <w:r w:rsidRPr="00DC334E">
        <w:rPr>
          <w:rStyle w:val="StyleUnderline"/>
        </w:rPr>
        <w:t xml:space="preserve"> force </w:t>
      </w:r>
      <w:r w:rsidRPr="00A8636F">
        <w:rPr>
          <w:rStyle w:val="Emphasis"/>
          <w:highlight w:val="cyan"/>
        </w:rPr>
        <w:t>corporations</w:t>
      </w:r>
      <w:r w:rsidRPr="00A8636F">
        <w:rPr>
          <w:rStyle w:val="StyleUnderline"/>
          <w:highlight w:val="cyan"/>
        </w:rPr>
        <w:t xml:space="preserve"> and</w:t>
      </w:r>
      <w:r w:rsidRPr="00DC334E">
        <w:rPr>
          <w:rStyle w:val="StyleUnderline"/>
        </w:rPr>
        <w:t xml:space="preserve"> </w:t>
      </w:r>
      <w:r w:rsidRPr="00A8636F">
        <w:rPr>
          <w:rStyle w:val="Emphasis"/>
        </w:rPr>
        <w:t xml:space="preserve">public </w:t>
      </w:r>
      <w:r w:rsidRPr="00A8636F">
        <w:rPr>
          <w:rStyle w:val="Emphasis"/>
          <w:highlight w:val="cyan"/>
        </w:rPr>
        <w:t>agencies</w:t>
      </w:r>
      <w:r w:rsidRPr="00A8636F">
        <w:rPr>
          <w:rStyle w:val="StyleUnderline"/>
          <w:highlight w:val="cyan"/>
        </w:rPr>
        <w:t xml:space="preserve"> to obey</w:t>
      </w:r>
      <w:r w:rsidRPr="00DC334E">
        <w:rPr>
          <w:rStyle w:val="StyleUnderline"/>
        </w:rPr>
        <w:t xml:space="preserve"> state and </w:t>
      </w:r>
      <w:r w:rsidRPr="00DC334E">
        <w:rPr>
          <w:rStyle w:val="Emphasis"/>
          <w:sz w:val="24"/>
          <w:szCs w:val="24"/>
        </w:rPr>
        <w:t xml:space="preserve">federal </w:t>
      </w:r>
      <w:r w:rsidRPr="00A8636F">
        <w:rPr>
          <w:rStyle w:val="Emphasis"/>
          <w:sz w:val="24"/>
          <w:szCs w:val="24"/>
          <w:highlight w:val="cyan"/>
        </w:rPr>
        <w:t>environmental</w:t>
      </w:r>
      <w:r w:rsidRPr="00A8636F">
        <w:rPr>
          <w:rStyle w:val="StyleUnderline"/>
          <w:highlight w:val="cyan"/>
        </w:rPr>
        <w:t xml:space="preserve"> and </w:t>
      </w:r>
      <w:r w:rsidRPr="00A8636F">
        <w:rPr>
          <w:rStyle w:val="Emphasis"/>
          <w:sz w:val="24"/>
          <w:szCs w:val="24"/>
          <w:highlight w:val="cyan"/>
        </w:rPr>
        <w:t>civil rights laws</w:t>
      </w:r>
      <w:r w:rsidRPr="00DC334E">
        <w:rPr>
          <w:sz w:val="16"/>
        </w:rPr>
        <w:t xml:space="preserve">. One of them emphasized that </w:t>
      </w:r>
      <w:r w:rsidRPr="00A8636F">
        <w:rPr>
          <w:rStyle w:val="StyleUnderline"/>
        </w:rPr>
        <w:t xml:space="preserve">this </w:t>
      </w:r>
      <w:r w:rsidRPr="00A8636F">
        <w:rPr>
          <w:rStyle w:val="Emphasis"/>
          <w:highlight w:val="cyan"/>
        </w:rPr>
        <w:t>legal enforcement</w:t>
      </w:r>
      <w:r w:rsidRPr="00DC334E">
        <w:rPr>
          <w:sz w:val="16"/>
        </w:rPr>
        <w:t xml:space="preserve"> work has </w:t>
      </w:r>
      <w:r w:rsidRPr="00A8636F">
        <w:rPr>
          <w:rStyle w:val="StyleUnderline"/>
          <w:highlight w:val="cyan"/>
        </w:rPr>
        <w:t>resulted in a</w:t>
      </w:r>
      <w:r w:rsidRPr="00DC334E">
        <w:rPr>
          <w:rStyle w:val="StyleUnderline"/>
        </w:rPr>
        <w:t xml:space="preserve"> “</w:t>
      </w:r>
      <w:r w:rsidRPr="00DC334E">
        <w:rPr>
          <w:rStyle w:val="Emphasis"/>
        </w:rPr>
        <w:t xml:space="preserve">radical </w:t>
      </w:r>
      <w:r w:rsidRPr="00A8636F">
        <w:rPr>
          <w:rStyle w:val="Emphasis"/>
          <w:highlight w:val="cyan"/>
        </w:rPr>
        <w:t>shift</w:t>
      </w:r>
      <w:r w:rsidRPr="00A8636F">
        <w:rPr>
          <w:rStyle w:val="StyleUnderline"/>
          <w:highlight w:val="cyan"/>
        </w:rPr>
        <w:t xml:space="preserve"> in</w:t>
      </w:r>
      <w:r w:rsidRPr="00DC334E">
        <w:rPr>
          <w:rStyle w:val="StyleUnderline"/>
        </w:rPr>
        <w:t xml:space="preserve"> </w:t>
      </w:r>
      <w:r w:rsidRPr="00A8636F">
        <w:rPr>
          <w:rStyle w:val="Emphasis"/>
        </w:rPr>
        <w:t xml:space="preserve">resource </w:t>
      </w:r>
      <w:r w:rsidRPr="00A8636F">
        <w:rPr>
          <w:rStyle w:val="Emphasis"/>
          <w:highlight w:val="cyan"/>
        </w:rPr>
        <w:t>allocation</w:t>
      </w:r>
      <w:r w:rsidRPr="00DC334E">
        <w:rPr>
          <w:rStyle w:val="StyleUnderline"/>
        </w:rPr>
        <w:t xml:space="preserve"> and our understanding of damages and compensation in the legal context.”</w:t>
      </w:r>
    </w:p>
    <w:p w14:paraId="7EDCB184" w14:textId="77777777" w:rsidR="001A719E" w:rsidRDefault="001A719E" w:rsidP="001A719E">
      <w:pPr>
        <w:rPr>
          <w:sz w:val="16"/>
        </w:rPr>
      </w:pPr>
      <w:r w:rsidRPr="00DC334E">
        <w:rPr>
          <w:sz w:val="16"/>
        </w:rPr>
        <w:t xml:space="preserve">The examples above illustrate some ways </w:t>
      </w:r>
      <w:r w:rsidRPr="00A8636F">
        <w:rPr>
          <w:rStyle w:val="StyleUnderline"/>
        </w:rPr>
        <w:t xml:space="preserve">insider </w:t>
      </w:r>
      <w:r w:rsidRPr="00A8636F">
        <w:rPr>
          <w:rStyle w:val="StyleUnderline"/>
          <w:highlight w:val="cyan"/>
        </w:rPr>
        <w:t>allies</w:t>
      </w:r>
      <w:r w:rsidRPr="00DC334E">
        <w:rPr>
          <w:sz w:val="16"/>
        </w:rPr>
        <w:t xml:space="preserve"> have raised the profile and legitimacy of EJ in their agencies, strengthened communication between agencies and frontline communities, and increased funding for remediation of environmental harms. On their own, </w:t>
      </w:r>
      <w:r w:rsidRPr="00A8636F">
        <w:rPr>
          <w:rStyle w:val="StyleUnderline"/>
        </w:rPr>
        <w:t xml:space="preserve">these activities </w:t>
      </w:r>
      <w:r w:rsidRPr="00A8636F">
        <w:rPr>
          <w:rStyle w:val="Emphasis"/>
          <w:sz w:val="24"/>
          <w:szCs w:val="24"/>
          <w:highlight w:val="cyan"/>
        </w:rPr>
        <w:t>do not rectify</w:t>
      </w:r>
      <w:r w:rsidRPr="00DC334E">
        <w:rPr>
          <w:rStyle w:val="StyleUnderline"/>
        </w:rPr>
        <w:t xml:space="preserve"> the structural </w:t>
      </w:r>
      <w:r w:rsidRPr="00A8636F">
        <w:rPr>
          <w:rStyle w:val="StyleUnderline"/>
          <w:highlight w:val="cyan"/>
        </w:rPr>
        <w:t>violence of the</w:t>
      </w:r>
      <w:r w:rsidRPr="00DC334E">
        <w:rPr>
          <w:rStyle w:val="StyleUnderline"/>
        </w:rPr>
        <w:t xml:space="preserve"> </w:t>
      </w:r>
      <w:r w:rsidRPr="00A8636F">
        <w:rPr>
          <w:rStyle w:val="Emphasis"/>
        </w:rPr>
        <w:t xml:space="preserve">settler colonial racial capitalist </w:t>
      </w:r>
      <w:r w:rsidRPr="00A8636F">
        <w:rPr>
          <w:rStyle w:val="Emphasis"/>
          <w:highlight w:val="cyan"/>
        </w:rPr>
        <w:t>state</w:t>
      </w:r>
      <w:r w:rsidRPr="00A8636F">
        <w:rPr>
          <w:rStyle w:val="StyleUnderline"/>
          <w:highlight w:val="cyan"/>
        </w:rPr>
        <w:t xml:space="preserve"> or</w:t>
      </w:r>
      <w:r w:rsidRPr="00DC334E">
        <w:rPr>
          <w:rStyle w:val="StyleUnderline"/>
        </w:rPr>
        <w:t xml:space="preserve"> its </w:t>
      </w:r>
      <w:r w:rsidRPr="00A8636F">
        <w:rPr>
          <w:rStyle w:val="StyleUnderline"/>
          <w:highlight w:val="cyan"/>
        </w:rPr>
        <w:t xml:space="preserve">protection of the </w:t>
      </w:r>
      <w:r w:rsidRPr="00A8636F">
        <w:rPr>
          <w:rStyle w:val="Emphasis"/>
          <w:highlight w:val="cyan"/>
        </w:rPr>
        <w:t>capitalist class</w:t>
      </w:r>
      <w:r w:rsidRPr="00DC334E">
        <w:rPr>
          <w:sz w:val="16"/>
        </w:rPr>
        <w:t xml:space="preserve">, nor create a truly liberatory alternative. However, </w:t>
      </w:r>
      <w:r w:rsidRPr="00DC334E">
        <w:rPr>
          <w:rStyle w:val="StyleUnderline"/>
        </w:rPr>
        <w:t>insider allies have achieved important</w:t>
      </w:r>
      <w:r w:rsidRPr="00DC334E">
        <w:rPr>
          <w:sz w:val="16"/>
        </w:rPr>
        <w:t xml:space="preserve">, if circumscribed, </w:t>
      </w:r>
      <w:r w:rsidRPr="00DC334E">
        <w:rPr>
          <w:rStyle w:val="StyleUnderline"/>
        </w:rPr>
        <w:t xml:space="preserve">benefits for over-burdened and </w:t>
      </w:r>
      <w:r w:rsidRPr="00DC334E">
        <w:rPr>
          <w:rStyle w:val="Emphasis"/>
        </w:rPr>
        <w:t>underserved communities</w:t>
      </w:r>
      <w:r w:rsidRPr="00DC334E">
        <w:rPr>
          <w:sz w:val="16"/>
        </w:rPr>
        <w:t>. Therefore, we need to identify conditions that help EJ movements foster such modest yet meaningful change through the state. We turn to that task in our next section.</w:t>
      </w:r>
    </w:p>
    <w:p w14:paraId="0701435D" w14:textId="1FBC33BC" w:rsidR="00677578" w:rsidRPr="00677578" w:rsidRDefault="00677578" w:rsidP="00677578">
      <w:pPr>
        <w:pStyle w:val="Heading4"/>
      </w:pPr>
      <w:bookmarkStart w:id="1" w:name="_Hlk207635768"/>
      <w:bookmarkEnd w:id="0"/>
      <w:r>
        <w:t xml:space="preserve">Trump launched an </w:t>
      </w:r>
      <w:r>
        <w:rPr>
          <w:u w:val="single"/>
        </w:rPr>
        <w:t>existential attack</w:t>
      </w:r>
      <w:r>
        <w:t xml:space="preserve"> on those unions, which are the most </w:t>
      </w:r>
      <w:r>
        <w:rPr>
          <w:u w:val="single"/>
        </w:rPr>
        <w:t>aggressive</w:t>
      </w:r>
      <w:r>
        <w:t xml:space="preserve"> opponents of his </w:t>
      </w:r>
      <w:r>
        <w:rPr>
          <w:u w:val="single"/>
        </w:rPr>
        <w:t>executive agenda</w:t>
      </w:r>
      <w:r>
        <w:t xml:space="preserve"> to divide the </w:t>
      </w:r>
      <w:r>
        <w:rPr>
          <w:u w:val="single"/>
        </w:rPr>
        <w:t>working class</w:t>
      </w:r>
      <w:r>
        <w:t xml:space="preserve">. Demanding </w:t>
      </w:r>
      <w:r>
        <w:rPr>
          <w:u w:val="single"/>
        </w:rPr>
        <w:t>legal change</w:t>
      </w:r>
      <w:r>
        <w:t xml:space="preserve"> is necessary to </w:t>
      </w:r>
      <w:r>
        <w:rPr>
          <w:u w:val="single"/>
        </w:rPr>
        <w:t>resolve</w:t>
      </w:r>
      <w:r>
        <w:t xml:space="preserve"> counterhegemony’s </w:t>
      </w:r>
      <w:r>
        <w:rPr>
          <w:u w:val="single"/>
        </w:rPr>
        <w:t>perilous moment</w:t>
      </w:r>
      <w:r>
        <w:t xml:space="preserve"> on checking his </w:t>
      </w:r>
      <w:r>
        <w:rPr>
          <w:u w:val="single"/>
        </w:rPr>
        <w:t>authoritarianism</w:t>
      </w:r>
      <w:r>
        <w:t xml:space="preserve">. </w:t>
      </w:r>
    </w:p>
    <w:p w14:paraId="56820713" w14:textId="77777777" w:rsidR="00677578" w:rsidRDefault="00677578" w:rsidP="00677578">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555637E5" w14:textId="77777777" w:rsidR="00677578" w:rsidRPr="001C41D7" w:rsidRDefault="00677578" w:rsidP="00677578">
      <w:pPr>
        <w:rPr>
          <w:sz w:val="16"/>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67AB3DC8" w14:textId="77777777" w:rsidR="00677578" w:rsidRPr="001C41D7" w:rsidRDefault="00677578" w:rsidP="00677578">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2F6E0995" w14:textId="77777777" w:rsidR="00677578" w:rsidRPr="001C41D7" w:rsidRDefault="00677578" w:rsidP="00677578">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2B72707F" w14:textId="77777777" w:rsidR="00677578" w:rsidRPr="001C41D7" w:rsidRDefault="00677578" w:rsidP="00677578">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60528A08" w14:textId="77777777" w:rsidR="00677578" w:rsidRPr="001C41D7" w:rsidRDefault="00677578" w:rsidP="00677578">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59864333" w14:textId="77777777" w:rsidR="00677578" w:rsidRPr="001C41D7" w:rsidRDefault="00677578" w:rsidP="00677578">
      <w:pPr>
        <w:rPr>
          <w:sz w:val="16"/>
        </w:rPr>
      </w:pPr>
      <w:r w:rsidRPr="001C41D7">
        <w:rPr>
          <w:sz w:val="16"/>
        </w:rPr>
        <w:t xml:space="preserve">Trump is Dividing the Working Class </w:t>
      </w:r>
    </w:p>
    <w:p w14:paraId="0ECCE3C2" w14:textId="77777777" w:rsidR="00677578" w:rsidRPr="005314B7" w:rsidRDefault="00677578" w:rsidP="00677578">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tried and true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654A2FFD" w14:textId="77777777" w:rsidR="00677578" w:rsidRPr="001C41D7" w:rsidRDefault="00677578" w:rsidP="00677578">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culprits 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6A1FE4AF" w14:textId="77777777" w:rsidR="00677578" w:rsidRPr="001C41D7" w:rsidRDefault="00677578" w:rsidP="00677578">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6494FD5E" w14:textId="77777777" w:rsidR="00677578" w:rsidRPr="001C41D7" w:rsidRDefault="00677578" w:rsidP="00677578">
      <w:pPr>
        <w:rPr>
          <w:sz w:val="16"/>
        </w:rPr>
      </w:pPr>
      <w:r w:rsidRPr="001C41D7">
        <w:rPr>
          <w:sz w:val="16"/>
        </w:rPr>
        <w:t xml:space="preserve">The Answers Aren’t Easy, but There Are Answers </w:t>
      </w:r>
    </w:p>
    <w:p w14:paraId="42C8D94A" w14:textId="77777777" w:rsidR="00677578" w:rsidRPr="001C41D7" w:rsidRDefault="00677578" w:rsidP="00677578">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2E44B311" w14:textId="77777777" w:rsidR="00677578" w:rsidRDefault="00677578" w:rsidP="00677578">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1C41D7">
        <w:rPr>
          <w:rStyle w:val="Emphasis"/>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06046FC3" w14:textId="38E8AC3F" w:rsidR="00C55AAA" w:rsidRPr="00743FF5" w:rsidRDefault="00743FF5" w:rsidP="00743FF5">
      <w:pPr>
        <w:pStyle w:val="Heading4"/>
      </w:pPr>
      <w:r>
        <w:t xml:space="preserve">The </w:t>
      </w:r>
      <w:r>
        <w:rPr>
          <w:u w:val="single"/>
        </w:rPr>
        <w:t>impetus</w:t>
      </w:r>
      <w:r>
        <w:t xml:space="preserve"> to cull </w:t>
      </w:r>
      <w:r>
        <w:rPr>
          <w:u w:val="single"/>
        </w:rPr>
        <w:t>agencies</w:t>
      </w:r>
      <w:r>
        <w:t xml:space="preserve"> is informed by the administration’s impulse towards </w:t>
      </w:r>
      <w:r>
        <w:rPr>
          <w:u w:val="single"/>
        </w:rPr>
        <w:t>accumulation</w:t>
      </w:r>
      <w:r>
        <w:t xml:space="preserve"> and </w:t>
      </w:r>
      <w:r>
        <w:rPr>
          <w:u w:val="single"/>
        </w:rPr>
        <w:t>imperialism</w:t>
      </w:r>
      <w:r>
        <w:t xml:space="preserve">, causing domestic and international </w:t>
      </w:r>
      <w:r>
        <w:rPr>
          <w:u w:val="single"/>
        </w:rPr>
        <w:t>structural violence</w:t>
      </w:r>
      <w:r>
        <w:t xml:space="preserve">. It’s a </w:t>
      </w:r>
      <w:r>
        <w:rPr>
          <w:u w:val="single"/>
        </w:rPr>
        <w:t>contingent</w:t>
      </w:r>
      <w:r>
        <w:t xml:space="preserve"> ideological development of the </w:t>
      </w:r>
      <w:r>
        <w:rPr>
          <w:u w:val="single"/>
        </w:rPr>
        <w:t>alliance</w:t>
      </w:r>
      <w:r>
        <w:t xml:space="preserve"> between </w:t>
      </w:r>
      <w:r>
        <w:rPr>
          <w:u w:val="single"/>
        </w:rPr>
        <w:t>neofascism</w:t>
      </w:r>
      <w:r>
        <w:t xml:space="preserve"> and </w:t>
      </w:r>
      <w:r>
        <w:rPr>
          <w:u w:val="single"/>
        </w:rPr>
        <w:t>monopoly capital</w:t>
      </w:r>
      <w:r>
        <w:t xml:space="preserve">. </w:t>
      </w:r>
    </w:p>
    <w:p w14:paraId="4CE6E3BE" w14:textId="4E096A9C" w:rsidR="00C55AAA" w:rsidRPr="00C55AAA" w:rsidRDefault="00C55AAA" w:rsidP="00C55AAA">
      <w:r>
        <w:t xml:space="preserve">John Bellamy </w:t>
      </w:r>
      <w:r w:rsidRPr="00C979E8">
        <w:rPr>
          <w:rStyle w:val="Style13ptBold"/>
        </w:rPr>
        <w:t>Foster 25</w:t>
      </w:r>
      <w:r>
        <w:t>.</w:t>
      </w:r>
      <w:r w:rsidR="00331B51">
        <w:t xml:space="preserve"> Professor of Sociology at Oregon.</w:t>
      </w:r>
      <w:r>
        <w:t xml:space="preserve"> “The MAGA Ideology and the Trump Regime.” May 2025. </w:t>
      </w:r>
      <w:r>
        <w:rPr>
          <w:i/>
          <w:iCs/>
        </w:rPr>
        <w:t xml:space="preserve">Monthly Review </w:t>
      </w:r>
      <w:r>
        <w:t xml:space="preserve">77(1). </w:t>
      </w:r>
      <w:r w:rsidR="00C979E8">
        <w:t xml:space="preserve">p. 1-24. </w:t>
      </w:r>
    </w:p>
    <w:p w14:paraId="079B8A45" w14:textId="614CAC53" w:rsidR="00C55AAA" w:rsidRPr="00331B51" w:rsidRDefault="00C55AAA" w:rsidP="00C55AAA">
      <w:pPr>
        <w:rPr>
          <w:sz w:val="16"/>
        </w:rPr>
      </w:pPr>
      <w:r w:rsidRPr="00331B51">
        <w:rPr>
          <w:sz w:val="16"/>
        </w:rPr>
        <w:t xml:space="preserve">One week after the January 20, 2025, inauguration of Donald </w:t>
      </w:r>
      <w:r w:rsidRPr="00C979E8">
        <w:rPr>
          <w:sz w:val="16"/>
        </w:rPr>
        <w:t xml:space="preserve">Trump </w:t>
      </w:r>
      <w:r w:rsidRPr="00331B51">
        <w:rPr>
          <w:sz w:val="16"/>
        </w:rPr>
        <w:t xml:space="preserve">in his second stint as U.S. president, Matthew J. Vaeth, acting director of the Office of Management and Budget (OMB), issued a memorandum to federal departments and agencies ordering a temporary pause of agency, grant and loan, and financial assistance spending throughout the federal government. This was the opening shot in what the right has called the “Cold Civil War.”1 The order for a general freeze on federal civilian spending was most likely written by the incoming 2025 OMB director, Russell Vought, then awaiting confirmation by Congress. For Vought “the stark reality in America is that we are in the late stages of a complete Marxist takeover of the country” and that these enemies “already hold the weapons of the government apparatus,” which “they have aimed…at us.”2 </w:t>
      </w:r>
      <w:r w:rsidRPr="00331B51">
        <w:rPr>
          <w:rStyle w:val="StyleUnderline"/>
        </w:rPr>
        <w:t>Vought</w:t>
      </w:r>
      <w:r w:rsidRPr="00331B51">
        <w:rPr>
          <w:sz w:val="16"/>
        </w:rPr>
        <w:t xml:space="preserve"> headed the OMB during the first Trump administration and was a key architect of Project 2025, the plan for the transition to a new absolutist executive, issued in 2022 by the right-wing Heritage Foundation.3 He wrote the chapter on the “Executive Office of the President of the United States” for Project 2025 and founded the Center for Renewing America, an active branch of Project 2025, which </w:t>
      </w:r>
      <w:r w:rsidRPr="00331B51">
        <w:rPr>
          <w:rStyle w:val="StyleUnderline"/>
        </w:rPr>
        <w:t xml:space="preserve">was charged with writing hundreds of </w:t>
      </w:r>
      <w:r w:rsidRPr="00C979E8">
        <w:rPr>
          <w:rStyle w:val="Emphasis"/>
          <w:highlight w:val="cyan"/>
        </w:rPr>
        <w:t>ex</w:t>
      </w:r>
      <w:r w:rsidRPr="00331B51">
        <w:rPr>
          <w:rStyle w:val="StyleUnderline"/>
        </w:rPr>
        <w:t xml:space="preserve">ecutive </w:t>
      </w:r>
      <w:r w:rsidRPr="00C979E8">
        <w:rPr>
          <w:rStyle w:val="Emphasis"/>
          <w:highlight w:val="cyan"/>
        </w:rPr>
        <w:t>o</w:t>
      </w:r>
      <w:r w:rsidRPr="00331B51">
        <w:rPr>
          <w:rStyle w:val="StyleUnderline"/>
        </w:rPr>
        <w:t>rder</w:t>
      </w:r>
      <w:r w:rsidRPr="00C979E8">
        <w:rPr>
          <w:rStyle w:val="Emphasis"/>
          <w:highlight w:val="cyan"/>
        </w:rPr>
        <w:t>s</w:t>
      </w:r>
      <w:r w:rsidRPr="00331B51">
        <w:rPr>
          <w:sz w:val="16"/>
        </w:rPr>
        <w:t xml:space="preserve"> in advance to be implemented immediately on the re-ascendance of Trump to the White House. Project 2025 </w:t>
      </w:r>
      <w:r w:rsidRPr="00331B51">
        <w:rPr>
          <w:rStyle w:val="StyleUnderline"/>
        </w:rPr>
        <w:t xml:space="preserve">included plans </w:t>
      </w:r>
      <w:r w:rsidRPr="00C979E8">
        <w:rPr>
          <w:rStyle w:val="StyleUnderline"/>
          <w:highlight w:val="cyan"/>
        </w:rPr>
        <w:t>to close down</w:t>
      </w:r>
      <w:r w:rsidRPr="00331B51">
        <w:rPr>
          <w:rStyle w:val="StyleUnderline"/>
        </w:rPr>
        <w:t xml:space="preserve"> whole </w:t>
      </w:r>
      <w:r w:rsidRPr="00331B51">
        <w:rPr>
          <w:rStyle w:val="Emphasis"/>
        </w:rPr>
        <w:t xml:space="preserve">federal </w:t>
      </w:r>
      <w:r w:rsidRPr="00C979E8">
        <w:rPr>
          <w:rStyle w:val="Emphasis"/>
          <w:highlight w:val="cyan"/>
        </w:rPr>
        <w:t>departments</w:t>
      </w:r>
      <w:r w:rsidRPr="00331B51">
        <w:rPr>
          <w:sz w:val="16"/>
        </w:rPr>
        <w:t xml:space="preserve">, massively </w:t>
      </w:r>
      <w:r w:rsidRPr="00C979E8">
        <w:rPr>
          <w:rStyle w:val="StyleUnderline"/>
          <w:highlight w:val="cyan"/>
        </w:rPr>
        <w:t>cut the</w:t>
      </w:r>
      <w:r w:rsidRPr="00331B51">
        <w:rPr>
          <w:rStyle w:val="StyleUnderline"/>
        </w:rPr>
        <w:t xml:space="preserve"> federal </w:t>
      </w:r>
      <w:r w:rsidRPr="00C979E8">
        <w:rPr>
          <w:rStyle w:val="Emphasis"/>
          <w:highlight w:val="cyan"/>
        </w:rPr>
        <w:t>work force</w:t>
      </w:r>
      <w:r w:rsidRPr="00331B51">
        <w:rPr>
          <w:rStyle w:val="StyleUnderline"/>
        </w:rPr>
        <w:t xml:space="preserve">, and drastically reduce </w:t>
      </w:r>
      <w:r w:rsidRPr="00331B51">
        <w:rPr>
          <w:rStyle w:val="Emphasis"/>
        </w:rPr>
        <w:t>federal expenditures</w:t>
      </w:r>
      <w:r w:rsidRPr="00331B51">
        <w:rPr>
          <w:rStyle w:val="StyleUnderline"/>
        </w:rPr>
        <w:t>, forcing</w:t>
      </w:r>
      <w:r w:rsidRPr="00331B51">
        <w:rPr>
          <w:sz w:val="16"/>
        </w:rPr>
        <w:t xml:space="preserve"> states, local governments, </w:t>
      </w:r>
      <w:r w:rsidRPr="00331B51">
        <w:rPr>
          <w:rStyle w:val="StyleUnderline"/>
        </w:rPr>
        <w:t>universities</w:t>
      </w:r>
      <w:r w:rsidRPr="00331B51">
        <w:rPr>
          <w:sz w:val="16"/>
        </w:rPr>
        <w:t xml:space="preserve">, and the media </w:t>
      </w:r>
      <w:r w:rsidRPr="00331B51">
        <w:rPr>
          <w:rStyle w:val="StyleUnderline"/>
        </w:rPr>
        <w:t xml:space="preserve">to </w:t>
      </w:r>
      <w:r w:rsidRPr="00331B51">
        <w:rPr>
          <w:rStyle w:val="Emphasis"/>
        </w:rPr>
        <w:t>fall in line</w:t>
      </w:r>
      <w:r w:rsidRPr="00331B51">
        <w:rPr>
          <w:rStyle w:val="StyleUnderline"/>
        </w:rPr>
        <w:t xml:space="preserve"> with</w:t>
      </w:r>
      <w:r w:rsidRPr="00331B51">
        <w:rPr>
          <w:sz w:val="16"/>
        </w:rPr>
        <w:t xml:space="preserve"> the </w:t>
      </w:r>
      <w:r w:rsidRPr="00331B51">
        <w:rPr>
          <w:rStyle w:val="StyleUnderline"/>
        </w:rPr>
        <w:t>Trump regime’s dictates</w:t>
      </w:r>
      <w:r w:rsidRPr="00331B51">
        <w:rPr>
          <w:sz w:val="16"/>
        </w:rPr>
        <w:t>.4</w:t>
      </w:r>
    </w:p>
    <w:p w14:paraId="07DD0EDC" w14:textId="7DC3B774" w:rsidR="00C55AAA" w:rsidRPr="00331B51" w:rsidRDefault="00C55AAA" w:rsidP="00C55AAA">
      <w:pPr>
        <w:rPr>
          <w:sz w:val="16"/>
        </w:rPr>
      </w:pPr>
      <w:r w:rsidRPr="00331B51">
        <w:rPr>
          <w:sz w:val="16"/>
        </w:rPr>
        <w:t xml:space="preserve">The OMB’s order to freeze federal civilian government expenditures affected spending that in fiscal year 2024 amounted to some $3 trillion, thus sending shock waves across the nation. On January 31, 2025, Chief Judge John J. McConnell Jr. of the United States District of Rhode Island issued a temporary restraining order on the OMB actions. In response, the OMB rescinded their memo. However, the Trump administration, adhering to the “impoundment theory” that claimed the executive branch had the power to zero-out funds allocated by Congress, refused to comply fully with McConnell’s court order. The subsequent decision by the U.S. Court of Appeals for the First Circuit, which supported McConnell’s decision, pointed to a looming Constitutional crisis. Major figures in the Make America Great Again (MAGA) movement have strategized in advance that the president can close down departments and impound congressionally authorized spending, while ignoring the courts, based on the sheer power of the executive office and the proposition that whatever the president does is lawful. If necessary, a state of emergency can be declared, suspending constitutional rights.5 Elon Musk’s Department of Government Efficiency (DOGE) has run roughshod over the federal government, seemingly empowered to take over and close whole agencies at will. Meanwhile, the </w:t>
      </w:r>
      <w:r w:rsidRPr="00331B51">
        <w:rPr>
          <w:rStyle w:val="StyleUnderline"/>
        </w:rPr>
        <w:t>Trump</w:t>
      </w:r>
      <w:r w:rsidRPr="00331B51">
        <w:rPr>
          <w:sz w:val="16"/>
        </w:rPr>
        <w:t xml:space="preserve"> administration </w:t>
      </w:r>
      <w:r w:rsidRPr="00331B51">
        <w:rPr>
          <w:rStyle w:val="StyleUnderline"/>
        </w:rPr>
        <w:t xml:space="preserve">is </w:t>
      </w:r>
      <w:r w:rsidRPr="00C979E8">
        <w:rPr>
          <w:rStyle w:val="StyleUnderline"/>
          <w:highlight w:val="cyan"/>
        </w:rPr>
        <w:t>claiming</w:t>
      </w:r>
      <w:r w:rsidRPr="00331B51">
        <w:rPr>
          <w:sz w:val="16"/>
        </w:rPr>
        <w:t xml:space="preserve"> to have </w:t>
      </w:r>
      <w:r w:rsidRPr="00C979E8">
        <w:rPr>
          <w:rStyle w:val="Emphasis"/>
          <w:highlight w:val="cyan"/>
        </w:rPr>
        <w:t>full power</w:t>
      </w:r>
      <w:r w:rsidRPr="00C979E8">
        <w:rPr>
          <w:rStyle w:val="StyleUnderline"/>
          <w:highlight w:val="cyan"/>
        </w:rPr>
        <w:t xml:space="preserve"> over</w:t>
      </w:r>
      <w:r w:rsidRPr="00331B51">
        <w:rPr>
          <w:rStyle w:val="StyleUnderline"/>
        </w:rPr>
        <w:t xml:space="preserve"> the independent regulatory </w:t>
      </w:r>
      <w:r w:rsidRPr="00C979E8">
        <w:rPr>
          <w:rStyle w:val="Emphasis"/>
          <w:highlight w:val="cyan"/>
        </w:rPr>
        <w:t>agencies</w:t>
      </w:r>
      <w:r w:rsidRPr="00C979E8">
        <w:rPr>
          <w:rStyle w:val="StyleUnderline"/>
          <w:highlight w:val="cyan"/>
        </w:rPr>
        <w:t xml:space="preserve"> within the</w:t>
      </w:r>
      <w:r w:rsidRPr="00C979E8">
        <w:rPr>
          <w:sz w:val="16"/>
        </w:rPr>
        <w:t xml:space="preserve"> federal</w:t>
      </w:r>
      <w:r w:rsidRPr="00331B51">
        <w:rPr>
          <w:sz w:val="16"/>
        </w:rPr>
        <w:t xml:space="preserve"> government, such as the </w:t>
      </w:r>
      <w:r w:rsidRPr="00C979E8">
        <w:rPr>
          <w:rStyle w:val="Emphasis"/>
          <w:highlight w:val="cyan"/>
        </w:rPr>
        <w:t>F</w:t>
      </w:r>
      <w:r w:rsidRPr="00331B51">
        <w:rPr>
          <w:rStyle w:val="StyleUnderline"/>
        </w:rPr>
        <w:t xml:space="preserve">ederal </w:t>
      </w:r>
      <w:r w:rsidRPr="00C979E8">
        <w:rPr>
          <w:rStyle w:val="Emphasis"/>
          <w:highlight w:val="cyan"/>
        </w:rPr>
        <w:t>T</w:t>
      </w:r>
      <w:r w:rsidRPr="00331B51">
        <w:rPr>
          <w:rStyle w:val="StyleUnderline"/>
        </w:rPr>
        <w:t xml:space="preserve">rade </w:t>
      </w:r>
      <w:r w:rsidRPr="00C979E8">
        <w:rPr>
          <w:rStyle w:val="Emphasis"/>
          <w:highlight w:val="cyan"/>
        </w:rPr>
        <w:t>C</w:t>
      </w:r>
      <w:r w:rsidRPr="00331B51">
        <w:rPr>
          <w:rStyle w:val="StyleUnderline"/>
        </w:rPr>
        <w:t xml:space="preserve">ommission, the </w:t>
      </w:r>
      <w:r w:rsidRPr="00C979E8">
        <w:rPr>
          <w:rStyle w:val="Emphasis"/>
          <w:highlight w:val="cyan"/>
        </w:rPr>
        <w:t>N</w:t>
      </w:r>
      <w:r w:rsidRPr="00331B51">
        <w:rPr>
          <w:rStyle w:val="StyleUnderline"/>
        </w:rPr>
        <w:t xml:space="preserve">ational </w:t>
      </w:r>
      <w:r w:rsidRPr="00C979E8">
        <w:rPr>
          <w:rStyle w:val="Emphasis"/>
          <w:highlight w:val="cyan"/>
        </w:rPr>
        <w:t>L</w:t>
      </w:r>
      <w:r w:rsidRPr="00331B51">
        <w:rPr>
          <w:rStyle w:val="StyleUnderline"/>
        </w:rPr>
        <w:t xml:space="preserve">abor </w:t>
      </w:r>
      <w:r w:rsidRPr="00C979E8">
        <w:rPr>
          <w:rStyle w:val="Emphasis"/>
          <w:highlight w:val="cyan"/>
        </w:rPr>
        <w:t>R</w:t>
      </w:r>
      <w:r w:rsidRPr="00331B51">
        <w:rPr>
          <w:rStyle w:val="StyleUnderline"/>
        </w:rPr>
        <w:t xml:space="preserve">elations </w:t>
      </w:r>
      <w:r w:rsidRPr="00C979E8">
        <w:rPr>
          <w:rStyle w:val="Emphasis"/>
          <w:highlight w:val="cyan"/>
        </w:rPr>
        <w:t>B</w:t>
      </w:r>
      <w:r w:rsidRPr="00331B51">
        <w:rPr>
          <w:rStyle w:val="StyleUnderline"/>
        </w:rPr>
        <w:t xml:space="preserve">oard, the </w:t>
      </w:r>
      <w:r w:rsidRPr="00C979E8">
        <w:rPr>
          <w:rStyle w:val="Emphasis"/>
          <w:highlight w:val="cyan"/>
        </w:rPr>
        <w:t>F</w:t>
      </w:r>
      <w:r w:rsidRPr="00331B51">
        <w:rPr>
          <w:rStyle w:val="StyleUnderline"/>
        </w:rPr>
        <w:t xml:space="preserve">ederal </w:t>
      </w:r>
      <w:r w:rsidRPr="00C979E8">
        <w:rPr>
          <w:rStyle w:val="Emphasis"/>
          <w:highlight w:val="cyan"/>
        </w:rPr>
        <w:t>C</w:t>
      </w:r>
      <w:r w:rsidRPr="00331B51">
        <w:rPr>
          <w:rStyle w:val="StyleUnderline"/>
        </w:rPr>
        <w:t xml:space="preserve">ommunications </w:t>
      </w:r>
      <w:r w:rsidRPr="00C979E8">
        <w:rPr>
          <w:rStyle w:val="Emphasis"/>
          <w:highlight w:val="cyan"/>
        </w:rPr>
        <w:t>C</w:t>
      </w:r>
      <w:r w:rsidRPr="00331B51">
        <w:rPr>
          <w:rStyle w:val="StyleUnderline"/>
        </w:rPr>
        <w:t>ommission</w:t>
      </w:r>
      <w:r w:rsidRPr="00331B51">
        <w:rPr>
          <w:sz w:val="16"/>
        </w:rPr>
        <w:t xml:space="preserve">, and even the Federal Reserve Board, </w:t>
      </w:r>
      <w:r w:rsidRPr="00331B51">
        <w:rPr>
          <w:rStyle w:val="StyleUnderline"/>
        </w:rPr>
        <w:t>under</w:t>
      </w:r>
      <w:r w:rsidRPr="00331B51">
        <w:rPr>
          <w:sz w:val="16"/>
        </w:rPr>
        <w:t xml:space="preserve"> what is called </w:t>
      </w:r>
      <w:r w:rsidRPr="00331B51">
        <w:rPr>
          <w:rStyle w:val="StyleUnderline"/>
        </w:rPr>
        <w:t>the “</w:t>
      </w:r>
      <w:r w:rsidRPr="00331B51">
        <w:rPr>
          <w:rStyle w:val="Emphasis"/>
        </w:rPr>
        <w:t>unitary executive</w:t>
      </w:r>
      <w:r w:rsidRPr="00331B51">
        <w:rPr>
          <w:rStyle w:val="StyleUnderline"/>
        </w:rPr>
        <w:t xml:space="preserve"> authority,”</w:t>
      </w:r>
      <w:r w:rsidRPr="00331B51">
        <w:rPr>
          <w:sz w:val="16"/>
        </w:rPr>
        <w:t xml:space="preserve"> a controversial constitutional theory.6</w:t>
      </w:r>
    </w:p>
    <w:p w14:paraId="30352060" w14:textId="539EF8B7" w:rsidR="00C55AAA" w:rsidRPr="00331B51" w:rsidRDefault="00C55AAA" w:rsidP="00C55AAA">
      <w:pPr>
        <w:rPr>
          <w:sz w:val="16"/>
        </w:rPr>
      </w:pPr>
      <w:r w:rsidRPr="00331B51">
        <w:rPr>
          <w:sz w:val="16"/>
        </w:rPr>
        <w:t xml:space="preserve">If the OMB order and the actions of Musk’s DOGE created a legal morass, the ideological intent of the Trump administration’s actions was nevertheless abundantly clear. According to the Vaeth/Vought memo, the purpose of the administration freeze on federal spending was </w:t>
      </w:r>
      <w:r w:rsidRPr="00331B51">
        <w:rPr>
          <w:rStyle w:val="StyleUnderline"/>
        </w:rPr>
        <w:t>to end “</w:t>
      </w:r>
      <w:r w:rsidRPr="00331B51">
        <w:rPr>
          <w:rStyle w:val="Emphasis"/>
        </w:rPr>
        <w:t>woke</w:t>
      </w:r>
      <w:r w:rsidRPr="00331B51">
        <w:rPr>
          <w:rStyle w:val="StyleUnderline"/>
        </w:rPr>
        <w:t xml:space="preserve">” and the </w:t>
      </w:r>
      <w:r w:rsidRPr="00331B51">
        <w:rPr>
          <w:rStyle w:val="Emphasis"/>
        </w:rPr>
        <w:t>weaponization</w:t>
      </w:r>
      <w:r w:rsidRPr="00331B51">
        <w:rPr>
          <w:rStyle w:val="StyleUnderline"/>
        </w:rPr>
        <w:t xml:space="preserve"> of government</w:t>
      </w:r>
      <w:r w:rsidRPr="00331B51">
        <w:rPr>
          <w:sz w:val="16"/>
        </w:rPr>
        <w:t xml:space="preserve">, opposing “the use of Federal resources to advance Marxist equity, transgenderism, and green new deal social engineering policies.” The initial freeze or “pause” on spending was designed to allow the administration </w:t>
      </w:r>
      <w:r w:rsidRPr="00331B51">
        <w:rPr>
          <w:rStyle w:val="StyleUnderline"/>
        </w:rPr>
        <w:t>to identify spending devoted to</w:t>
      </w:r>
      <w:r w:rsidRPr="00331B51">
        <w:rPr>
          <w:sz w:val="16"/>
        </w:rPr>
        <w:t xml:space="preserve"> “</w:t>
      </w:r>
      <w:r w:rsidRPr="00331B51">
        <w:rPr>
          <w:rStyle w:val="Emphasis"/>
        </w:rPr>
        <w:t>DEI</w:t>
      </w:r>
      <w:r w:rsidRPr="00331B51">
        <w:rPr>
          <w:sz w:val="16"/>
        </w:rPr>
        <w:t xml:space="preserve"> [diversity, equity, and inclusion programs], </w:t>
      </w:r>
      <w:r w:rsidRPr="00331B51">
        <w:rPr>
          <w:rStyle w:val="Emphasis"/>
        </w:rPr>
        <w:t>woke gender ideology</w:t>
      </w:r>
      <w:r w:rsidRPr="00331B51">
        <w:rPr>
          <w:rStyle w:val="StyleUnderline"/>
        </w:rPr>
        <w:t>, and the green new deal</w:t>
      </w:r>
      <w:r w:rsidRPr="00331B51">
        <w:rPr>
          <w:sz w:val="16"/>
        </w:rPr>
        <w:t>,” together with expenditures on foreign aid, that were considered fraudulent uses of federal funding.7 In right-wing ideology, the overarching category is “Cultural Marxism,” which is seen as including the advocacy of critical race theory (CRT); environmental, social, and governance (ESG) initiatives; DEI; LGBTQ+ rights; climate change actions; open borders; universal health care; and green energy.8 This attack on so-called Cultural Marxism was in line with Agenda 47 of the Trump/J.D. Vance campaign, which was aimed at “removing all Marxist diversity, equity, and inclusion bureaucrats” and going after the “Marxist Maniacs Infecting Educational Institutions.”9</w:t>
      </w:r>
    </w:p>
    <w:p w14:paraId="1F448EFC" w14:textId="656A0D0E" w:rsidR="00C55AAA" w:rsidRPr="00331B51" w:rsidRDefault="00C55AAA" w:rsidP="00C55AAA">
      <w:pPr>
        <w:rPr>
          <w:sz w:val="16"/>
        </w:rPr>
      </w:pPr>
      <w:r w:rsidRPr="00331B51">
        <w:rPr>
          <w:sz w:val="16"/>
        </w:rPr>
        <w:t>The overall rationale behind these moves was provided by another Heritage Foundation document, also published in 2022, titled How Cultural Marxism Threatens the United States—And How Americans Can Fight It by Mike Gonzalez and Katharine C. Gorka, who went on to write NextGen Marxism: What It Is and How to Combat It (2024).10 Cultural Marxism, which is seen on the MAGA right as pervading the universities and government, as well as penetrating into corporations, is viewed as having its genesis in Antonio Gramsci’s Prison Notebooks, which broke with the economism of classical Marxism. In this distorted view, the new “Cultural Marxism” was carried forward by Frankfurt School Marxists like Max Horkheimer, Theodor Adorno, Herbert Marcuse, and Erich Fromm. It was to be given a more expansive form by postmodernists like Michel Foucault, ultimately leading to radical feminist theory and CRT. The work of Gonzalez and Gorka does not demonstrate the slightest attention to genuine scholarly research. Its purpose is not to promote intellectual inquiry, but rather a New McCarthyism. In their book, they claim that Joseph McCarthy in the anti-Communist witch hunt of the 1950s had carried out “important work,” but made the mistake of leveling charges that he “could not substantiate.” In today’s Cold Civil War, it is suggested, the McCarthyism needs to be resurrected on more solid foundations so as not to make the mistakes of the past—though in fact, the New McCarthyism is as devoid of substance as its 1950s predecessor.11</w:t>
      </w:r>
    </w:p>
    <w:p w14:paraId="4B389D4A" w14:textId="4067FEC7" w:rsidR="00C55AAA" w:rsidRPr="00331B51" w:rsidRDefault="00C55AAA" w:rsidP="00C55AAA">
      <w:pPr>
        <w:rPr>
          <w:sz w:val="16"/>
        </w:rPr>
      </w:pPr>
      <w:r w:rsidRPr="00C979E8">
        <w:rPr>
          <w:rStyle w:val="StyleUnderline"/>
          <w:highlight w:val="cyan"/>
        </w:rPr>
        <w:t>The</w:t>
      </w:r>
      <w:r w:rsidRPr="00C979E8">
        <w:rPr>
          <w:rStyle w:val="StyleUnderline"/>
        </w:rPr>
        <w:t xml:space="preserve"> MAGA </w:t>
      </w:r>
      <w:r w:rsidRPr="00C979E8">
        <w:rPr>
          <w:rStyle w:val="Emphasis"/>
          <w:highlight w:val="cyan"/>
        </w:rPr>
        <w:t>ideology</w:t>
      </w:r>
      <w:r w:rsidRPr="00331B51">
        <w:rPr>
          <w:sz w:val="16"/>
        </w:rPr>
        <w:t xml:space="preserve"> that is now </w:t>
      </w:r>
      <w:r w:rsidRPr="00C979E8">
        <w:rPr>
          <w:rStyle w:val="StyleUnderline"/>
          <w:highlight w:val="cyan"/>
        </w:rPr>
        <w:t>ensconced</w:t>
      </w:r>
      <w:r w:rsidRPr="00C979E8">
        <w:rPr>
          <w:rStyle w:val="StyleUnderline"/>
        </w:rPr>
        <w:t xml:space="preserve"> in the White House</w:t>
      </w:r>
      <w:r w:rsidRPr="00331B51">
        <w:rPr>
          <w:sz w:val="16"/>
        </w:rPr>
        <w:t xml:space="preserve">, and which </w:t>
      </w:r>
      <w:r w:rsidRPr="00C979E8">
        <w:rPr>
          <w:rStyle w:val="StyleUnderline"/>
          <w:highlight w:val="cyan"/>
        </w:rPr>
        <w:t>has</w:t>
      </w:r>
      <w:r w:rsidRPr="00331B51">
        <w:rPr>
          <w:sz w:val="16"/>
        </w:rPr>
        <w:t xml:space="preserve"> also spread to a considerable extent into the courts and Congress, has little to do with Trump himself, for whom it has served as a convenient weapon in his rise to power. Rather, </w:t>
      </w:r>
      <w:r w:rsidRPr="00C979E8">
        <w:rPr>
          <w:rStyle w:val="StyleUnderline"/>
          <w:highlight w:val="cyan"/>
        </w:rPr>
        <w:t>its</w:t>
      </w:r>
      <w:r w:rsidRPr="00C979E8">
        <w:rPr>
          <w:rStyle w:val="StyleUnderline"/>
        </w:rPr>
        <w:t xml:space="preserve"> </w:t>
      </w:r>
      <w:r w:rsidRPr="00331B51">
        <w:rPr>
          <w:rStyle w:val="Emphasis"/>
        </w:rPr>
        <w:t xml:space="preserve">material </w:t>
      </w:r>
      <w:r w:rsidRPr="00C979E8">
        <w:rPr>
          <w:rStyle w:val="Emphasis"/>
          <w:highlight w:val="cyan"/>
        </w:rPr>
        <w:t>basis</w:t>
      </w:r>
      <w:r w:rsidRPr="00331B51">
        <w:rPr>
          <w:sz w:val="16"/>
        </w:rPr>
        <w:t xml:space="preserve"> is to be found </w:t>
      </w:r>
      <w:r w:rsidRPr="00C979E8">
        <w:rPr>
          <w:rStyle w:val="StyleUnderline"/>
          <w:highlight w:val="cyan"/>
        </w:rPr>
        <w:t>in</w:t>
      </w:r>
      <w:r w:rsidRPr="00331B51">
        <w:rPr>
          <w:rStyle w:val="StyleUnderline"/>
        </w:rPr>
        <w:t xml:space="preserve"> the </w:t>
      </w:r>
      <w:r w:rsidRPr="00C979E8">
        <w:rPr>
          <w:rStyle w:val="StyleUnderline"/>
          <w:highlight w:val="cyan"/>
        </w:rPr>
        <w:t>growth of a</w:t>
      </w:r>
      <w:r w:rsidRPr="00331B51">
        <w:rPr>
          <w:rStyle w:val="StyleUnderline"/>
        </w:rPr>
        <w:t xml:space="preserve"> larger </w:t>
      </w:r>
      <w:r w:rsidRPr="00C979E8">
        <w:rPr>
          <w:rStyle w:val="Emphasis"/>
          <w:highlight w:val="cyan"/>
        </w:rPr>
        <w:t>neofascist movement</w:t>
      </w:r>
      <w:r w:rsidRPr="00331B51">
        <w:rPr>
          <w:sz w:val="16"/>
        </w:rPr>
        <w:t xml:space="preserve">, which, like all movements within the fascist genus, is </w:t>
      </w:r>
      <w:r w:rsidRPr="00C979E8">
        <w:rPr>
          <w:rStyle w:val="StyleUnderline"/>
          <w:highlight w:val="cyan"/>
        </w:rPr>
        <w:t>rooted in</w:t>
      </w:r>
      <w:r w:rsidRPr="00331B51">
        <w:rPr>
          <w:rStyle w:val="StyleUnderline"/>
        </w:rPr>
        <w:t xml:space="preserve"> a</w:t>
      </w:r>
      <w:r w:rsidRPr="00331B51">
        <w:rPr>
          <w:sz w:val="16"/>
        </w:rPr>
        <w:t xml:space="preserve"> tenuous </w:t>
      </w:r>
      <w:r w:rsidRPr="00C979E8">
        <w:rPr>
          <w:rStyle w:val="Emphasis"/>
          <w:highlight w:val="cyan"/>
        </w:rPr>
        <w:t>alliance</w:t>
      </w:r>
      <w:r w:rsidRPr="00C979E8">
        <w:rPr>
          <w:rStyle w:val="StyleUnderline"/>
          <w:highlight w:val="cyan"/>
        </w:rPr>
        <w:t xml:space="preserve"> between</w:t>
      </w:r>
      <w:r w:rsidRPr="00331B51">
        <w:rPr>
          <w:sz w:val="16"/>
        </w:rPr>
        <w:t xml:space="preserve"> sections of the </w:t>
      </w:r>
      <w:r w:rsidRPr="00C979E8">
        <w:rPr>
          <w:rStyle w:val="Emphasis"/>
          <w:highlight w:val="cyan"/>
        </w:rPr>
        <w:t>monopoly-capital</w:t>
      </w:r>
      <w:r w:rsidRPr="00C979E8">
        <w:rPr>
          <w:rStyle w:val="StyleUnderline"/>
        </w:rPr>
        <w:t>ist</w:t>
      </w:r>
      <w:r w:rsidRPr="00331B51">
        <w:rPr>
          <w:rStyle w:val="StyleUnderline"/>
        </w:rPr>
        <w:t xml:space="preserve"> ruling class</w:t>
      </w:r>
      <w:r w:rsidRPr="00331B51">
        <w:rPr>
          <w:sz w:val="16"/>
        </w:rPr>
        <w:t xml:space="preserve"> at the top of society </w:t>
      </w:r>
      <w:r w:rsidRPr="00C979E8">
        <w:rPr>
          <w:rStyle w:val="StyleUnderline"/>
          <w:highlight w:val="cyan"/>
        </w:rPr>
        <w:t>and</w:t>
      </w:r>
      <w:r w:rsidRPr="00331B51">
        <w:rPr>
          <w:rStyle w:val="StyleUnderline"/>
        </w:rPr>
        <w:t xml:space="preserve"> a mobilized army of </w:t>
      </w:r>
      <w:r w:rsidRPr="00331B51">
        <w:rPr>
          <w:rStyle w:val="Emphasis"/>
        </w:rPr>
        <w:t>lower-middle</w:t>
      </w:r>
      <w:r w:rsidRPr="00331B51">
        <w:rPr>
          <w:rStyle w:val="StyleUnderline"/>
        </w:rPr>
        <w:t xml:space="preserve"> class </w:t>
      </w:r>
      <w:r w:rsidRPr="00C979E8">
        <w:rPr>
          <w:rStyle w:val="StyleUnderline"/>
          <w:highlight w:val="cyan"/>
        </w:rPr>
        <w:t>adherents</w:t>
      </w:r>
      <w:r w:rsidRPr="00331B51">
        <w:rPr>
          <w:rStyle w:val="StyleUnderline"/>
        </w:rPr>
        <w:t xml:space="preserve"> far </w:t>
      </w:r>
      <w:r w:rsidRPr="00C979E8">
        <w:rPr>
          <w:rStyle w:val="Emphasis"/>
          <w:highlight w:val="cyan"/>
        </w:rPr>
        <w:t>below</w:t>
      </w:r>
      <w:r w:rsidRPr="00331B51">
        <w:rPr>
          <w:rStyle w:val="StyleUnderline"/>
        </w:rPr>
        <w:t xml:space="preserve">. The latter </w:t>
      </w:r>
      <w:r w:rsidRPr="00C979E8">
        <w:rPr>
          <w:rStyle w:val="StyleUnderline"/>
          <w:highlight w:val="cyan"/>
        </w:rPr>
        <w:t>see as their</w:t>
      </w:r>
      <w:r w:rsidRPr="00331B51">
        <w:rPr>
          <w:rStyle w:val="StyleUnderline"/>
        </w:rPr>
        <w:t xml:space="preserve"> chief </w:t>
      </w:r>
      <w:r w:rsidRPr="00C979E8">
        <w:rPr>
          <w:rStyle w:val="StyleUnderline"/>
          <w:highlight w:val="cyan"/>
        </w:rPr>
        <w:t>enemies</w:t>
      </w:r>
      <w:r w:rsidRPr="00331B51">
        <w:rPr>
          <w:sz w:val="16"/>
        </w:rPr>
        <w:t xml:space="preserve">, not the upper echelons of the capitalist class, but the </w:t>
      </w:r>
      <w:r w:rsidRPr="00331B51">
        <w:rPr>
          <w:rStyle w:val="StyleUnderline"/>
        </w:rPr>
        <w:t xml:space="preserve">upper-middle class </w:t>
      </w:r>
      <w:r w:rsidRPr="00C979E8">
        <w:rPr>
          <w:rStyle w:val="Emphasis"/>
          <w:highlight w:val="cyan"/>
        </w:rPr>
        <w:t>professionals</w:t>
      </w:r>
      <w:r w:rsidRPr="00331B51">
        <w:rPr>
          <w:sz w:val="16"/>
        </w:rPr>
        <w:t xml:space="preserve"> immediately above them and the working class below.12 The primarily white lower-middle class overlaps with rural populations and adherents of religious fundamentalism or evangelicalism, forming a right-wing, revanchist historic bloc.</w:t>
      </w:r>
    </w:p>
    <w:p w14:paraId="2B889A08" w14:textId="3A77FAAE" w:rsidR="00C55AAA" w:rsidRPr="00331B51" w:rsidRDefault="00C55AAA" w:rsidP="00C55AAA">
      <w:pPr>
        <w:rPr>
          <w:sz w:val="16"/>
        </w:rPr>
      </w:pPr>
      <w:r w:rsidRPr="00331B51">
        <w:rPr>
          <w:sz w:val="16"/>
        </w:rPr>
        <w:t xml:space="preserve">The </w:t>
      </w:r>
      <w:r w:rsidRPr="00331B51">
        <w:rPr>
          <w:rStyle w:val="StyleUnderline"/>
        </w:rPr>
        <w:t xml:space="preserve">current mobilization of the </w:t>
      </w:r>
      <w:r w:rsidRPr="00331B51">
        <w:rPr>
          <w:rStyle w:val="Emphasis"/>
        </w:rPr>
        <w:t>lower-middle class</w:t>
      </w:r>
      <w:r w:rsidRPr="00331B51">
        <w:rPr>
          <w:rStyle w:val="StyleUnderline"/>
        </w:rPr>
        <w:t xml:space="preserve"> by the right wing of </w:t>
      </w:r>
      <w:r w:rsidRPr="00331B51">
        <w:rPr>
          <w:rStyle w:val="Emphasis"/>
        </w:rPr>
        <w:t>monopoly capital</w:t>
      </w:r>
      <w:r w:rsidRPr="00331B51">
        <w:rPr>
          <w:sz w:val="16"/>
        </w:rPr>
        <w:t xml:space="preserve">, particularly, the tech, finance, and oil interests, </w:t>
      </w:r>
      <w:r w:rsidRPr="00331B51">
        <w:rPr>
          <w:rStyle w:val="StyleUnderline"/>
        </w:rPr>
        <w:t>is</w:t>
      </w:r>
      <w:r w:rsidRPr="00331B51">
        <w:rPr>
          <w:sz w:val="16"/>
        </w:rPr>
        <w:t xml:space="preserve"> initially </w:t>
      </w:r>
      <w:r w:rsidRPr="00C979E8">
        <w:rPr>
          <w:rStyle w:val="StyleUnderline"/>
          <w:highlight w:val="cyan"/>
        </w:rPr>
        <w:t>aimed at dismantling the</w:t>
      </w:r>
      <w:r w:rsidRPr="00331B51">
        <w:rPr>
          <w:rStyle w:val="StyleUnderline"/>
        </w:rPr>
        <w:t xml:space="preserve"> present “</w:t>
      </w:r>
      <w:r w:rsidRPr="00331B51">
        <w:rPr>
          <w:rStyle w:val="Emphasis"/>
        </w:rPr>
        <w:t xml:space="preserve">administrative </w:t>
      </w:r>
      <w:r w:rsidRPr="00C979E8">
        <w:rPr>
          <w:rStyle w:val="Emphasis"/>
          <w:highlight w:val="cyan"/>
        </w:rPr>
        <w:t>state</w:t>
      </w:r>
      <w:r w:rsidRPr="00331B51">
        <w:rPr>
          <w:rStyle w:val="StyleUnderline"/>
        </w:rPr>
        <w:t xml:space="preserve">,” </w:t>
      </w:r>
      <w:r w:rsidRPr="00C979E8">
        <w:rPr>
          <w:rStyle w:val="StyleUnderline"/>
          <w:highlight w:val="cyan"/>
        </w:rPr>
        <w:t>replacing it with</w:t>
      </w:r>
      <w:r w:rsidRPr="00331B51">
        <w:rPr>
          <w:rStyle w:val="StyleUnderline"/>
        </w:rPr>
        <w:t xml:space="preserve"> one more conducive to </w:t>
      </w:r>
      <w:r w:rsidRPr="00C979E8">
        <w:rPr>
          <w:rStyle w:val="StyleUnderline"/>
          <w:highlight w:val="cyan"/>
        </w:rPr>
        <w:t xml:space="preserve">a </w:t>
      </w:r>
      <w:r w:rsidRPr="00C979E8">
        <w:rPr>
          <w:rStyle w:val="Emphasis"/>
          <w:highlight w:val="cyan"/>
        </w:rPr>
        <w:t>neofascist project</w:t>
      </w:r>
      <w:r w:rsidRPr="00C979E8">
        <w:rPr>
          <w:rStyle w:val="StyleUnderline"/>
        </w:rPr>
        <w:t>.</w:t>
      </w:r>
      <w:r w:rsidRPr="00331B51">
        <w:rPr>
          <w:sz w:val="16"/>
        </w:rPr>
        <w:t xml:space="preserve"> Nevertheless, in the process, a widening political gap is already opening up between the billionaire rulers above and their MAGA army below, between different elements within the evangelical movement, and among those supporting a political dictatorship and those wishing to retain liberal-democratic constitutional forms.13</w:t>
      </w:r>
    </w:p>
    <w:p w14:paraId="3D99D043" w14:textId="65001F6C" w:rsidR="00C55AAA" w:rsidRPr="00331B51" w:rsidRDefault="00C55AAA" w:rsidP="00C55AAA">
      <w:pPr>
        <w:rPr>
          <w:sz w:val="16"/>
        </w:rPr>
      </w:pPr>
      <w:r w:rsidRPr="00331B51">
        <w:rPr>
          <w:sz w:val="16"/>
        </w:rPr>
        <w:t>In line with all movements in the fascist genus, the current regime will inevitably betray its mass MAGA supporters on the radical right, seeking to relegate them to a more and more subservient and regimented role and negating any policies in fundamental conflict with its capitalist-imperial ends. Nevertheless, a mass of think tanks and influencers has arisen that seek to rationalize the irrational, building on those ideological elements that appeal to a white lower-middle class, but ultimately serving the needs of the billionaire capitalist class. Understanding the basis of this new irrationalism and the forms of class rule associated with it is crucial in the counter-hegemonic struggle for a democratic, egalitarian, and sustainable—and thus socialist—future for humanity as a whole.</w:t>
      </w:r>
    </w:p>
    <w:p w14:paraId="2B844681" w14:textId="1C74A930" w:rsidR="00C55AAA" w:rsidRPr="00331B51" w:rsidRDefault="00C55AAA" w:rsidP="00C55AAA">
      <w:pPr>
        <w:rPr>
          <w:sz w:val="16"/>
        </w:rPr>
      </w:pPr>
      <w:r w:rsidRPr="00331B51">
        <w:rPr>
          <w:sz w:val="16"/>
        </w:rPr>
        <w:t>MAGA’s Neofascist Ideology</w:t>
      </w:r>
    </w:p>
    <w:p w14:paraId="778AC60D" w14:textId="5CF5BCC6" w:rsidR="00C55AAA" w:rsidRPr="00331B51" w:rsidRDefault="00C55AAA" w:rsidP="00C55AAA">
      <w:pPr>
        <w:rPr>
          <w:sz w:val="16"/>
        </w:rPr>
      </w:pPr>
      <w:r w:rsidRPr="00331B51">
        <w:rPr>
          <w:sz w:val="16"/>
        </w:rPr>
        <w:t>“The antonym of fascism,” Marxist economist Paul M. Sweezy wrote in 1952, “is bourgeois democracy, not feudalism or socialism. Fascism is one of the political forms that capitalism may assume in the monopoly-imperialist phase.”14 In the classical definition originating with Marxist theorists— and employed, as in the case of Franz Neumann’s Behemoth: The Structure and Practice of National Socialism, in the Nuremberg trials—those movements and regimes belonging to the fascist genus have their material foundations in a tenuous alliance between monopoly capital and a mobilized petty bourgeoisie or lower-middle class. The latter were referred to by C. Wright Mills as the “rearguarders” of the capitalist system due to their generally regressive ideology, a product of their contradictory class location.15</w:t>
      </w:r>
    </w:p>
    <w:p w14:paraId="7AC41845" w14:textId="6EE8A02C" w:rsidR="00C55AAA" w:rsidRPr="00331B51" w:rsidRDefault="00C55AAA" w:rsidP="00C55AAA">
      <w:pPr>
        <w:rPr>
          <w:sz w:val="16"/>
        </w:rPr>
      </w:pPr>
      <w:r w:rsidRPr="00331B51">
        <w:rPr>
          <w:sz w:val="16"/>
        </w:rPr>
        <w:t xml:space="preserve">Such </w:t>
      </w:r>
      <w:r w:rsidRPr="00C979E8">
        <w:rPr>
          <w:rStyle w:val="StyleUnderline"/>
          <w:highlight w:val="cyan"/>
        </w:rPr>
        <w:t>mobilization</w:t>
      </w:r>
      <w:r w:rsidRPr="00331B51">
        <w:rPr>
          <w:rStyle w:val="StyleUnderline"/>
        </w:rPr>
        <w:t xml:space="preserve"> of the </w:t>
      </w:r>
      <w:r w:rsidRPr="00331B51">
        <w:rPr>
          <w:rStyle w:val="Emphasis"/>
        </w:rPr>
        <w:t>lower-middle class</w:t>
      </w:r>
      <w:r w:rsidRPr="00331B51">
        <w:rPr>
          <w:sz w:val="16"/>
        </w:rPr>
        <w:t xml:space="preserve">/stratum at the instigation of sections of monopoly capital </w:t>
      </w:r>
      <w:r w:rsidRPr="00C979E8">
        <w:rPr>
          <w:rStyle w:val="StyleUnderline"/>
          <w:highlight w:val="cyan"/>
        </w:rPr>
        <w:t>occurs when</w:t>
      </w:r>
      <w:r w:rsidRPr="00331B51">
        <w:rPr>
          <w:rStyle w:val="StyleUnderline"/>
        </w:rPr>
        <w:t xml:space="preserve"> the </w:t>
      </w:r>
      <w:r w:rsidRPr="00C979E8">
        <w:rPr>
          <w:rStyle w:val="Emphasis"/>
          <w:highlight w:val="cyan"/>
        </w:rPr>
        <w:t>upper echelons</w:t>
      </w:r>
      <w:r w:rsidRPr="00C979E8">
        <w:rPr>
          <w:rStyle w:val="Emphasis"/>
        </w:rPr>
        <w:t xml:space="preserve"> of society</w:t>
      </w:r>
      <w:r w:rsidRPr="00331B51">
        <w:rPr>
          <w:rStyle w:val="StyleUnderline"/>
        </w:rPr>
        <w:t xml:space="preserve"> </w:t>
      </w:r>
      <w:r w:rsidRPr="00C979E8">
        <w:rPr>
          <w:rStyle w:val="StyleUnderline"/>
          <w:highlight w:val="cyan"/>
        </w:rPr>
        <w:t>see themselves</w:t>
      </w:r>
      <w:r w:rsidRPr="00331B51">
        <w:rPr>
          <w:rStyle w:val="StyleUnderline"/>
        </w:rPr>
        <w:t xml:space="preserve"> as </w:t>
      </w:r>
      <w:r w:rsidRPr="00C979E8">
        <w:rPr>
          <w:rStyle w:val="Emphasis"/>
          <w:highlight w:val="cyan"/>
        </w:rPr>
        <w:t>threatened</w:t>
      </w:r>
      <w:r w:rsidRPr="00C979E8">
        <w:rPr>
          <w:rStyle w:val="StyleUnderline"/>
          <w:highlight w:val="cyan"/>
        </w:rPr>
        <w:t xml:space="preserve"> by</w:t>
      </w:r>
      <w:r w:rsidRPr="00331B51">
        <w:rPr>
          <w:sz w:val="16"/>
        </w:rPr>
        <w:t xml:space="preserve"> a variety of </w:t>
      </w:r>
      <w:r w:rsidRPr="00C979E8">
        <w:rPr>
          <w:rStyle w:val="Emphasis"/>
          <w:sz w:val="24"/>
          <w:szCs w:val="24"/>
          <w:highlight w:val="cyan"/>
        </w:rPr>
        <w:t>internal</w:t>
      </w:r>
      <w:r w:rsidRPr="00331B51">
        <w:rPr>
          <w:sz w:val="16"/>
        </w:rPr>
        <w:t xml:space="preserve"> and external </w:t>
      </w:r>
      <w:r w:rsidRPr="00331B51">
        <w:rPr>
          <w:rStyle w:val="StyleUnderline"/>
        </w:rPr>
        <w:t>factors that jeopardize</w:t>
      </w:r>
      <w:r w:rsidRPr="00331B51">
        <w:rPr>
          <w:sz w:val="16"/>
        </w:rPr>
        <w:t xml:space="preserve"> their </w:t>
      </w:r>
      <w:r w:rsidRPr="00C979E8">
        <w:rPr>
          <w:rStyle w:val="Emphasis"/>
          <w:sz w:val="24"/>
          <w:szCs w:val="24"/>
          <w:highlight w:val="cyan"/>
        </w:rPr>
        <w:t>hegemony</w:t>
      </w:r>
      <w:r w:rsidRPr="00331B51">
        <w:rPr>
          <w:rStyle w:val="StyleUnderline"/>
        </w:rPr>
        <w:t xml:space="preserve">. This </w:t>
      </w:r>
      <w:r w:rsidRPr="00C979E8">
        <w:rPr>
          <w:rStyle w:val="StyleUnderline"/>
          <w:highlight w:val="cyan"/>
        </w:rPr>
        <w:t>leads to attacks on the</w:t>
      </w:r>
      <w:r w:rsidRPr="00331B51">
        <w:rPr>
          <w:rStyle w:val="StyleUnderline"/>
        </w:rPr>
        <w:t xml:space="preserve"> liberal democratic </w:t>
      </w:r>
      <w:r w:rsidRPr="00C979E8">
        <w:rPr>
          <w:rStyle w:val="Emphasis"/>
          <w:sz w:val="24"/>
          <w:szCs w:val="24"/>
          <w:highlight w:val="cyan"/>
        </w:rPr>
        <w:t>state</w:t>
      </w:r>
      <w:r w:rsidRPr="00C979E8">
        <w:rPr>
          <w:rStyle w:val="StyleUnderline"/>
          <w:highlight w:val="cyan"/>
        </w:rPr>
        <w:t xml:space="preserve"> and</w:t>
      </w:r>
      <w:r w:rsidRPr="00331B51">
        <w:rPr>
          <w:rStyle w:val="StyleUnderline"/>
        </w:rPr>
        <w:t xml:space="preserve"> the </w:t>
      </w:r>
      <w:r w:rsidRPr="00C979E8">
        <w:rPr>
          <w:rStyle w:val="StyleUnderline"/>
          <w:highlight w:val="cyan"/>
        </w:rPr>
        <w:t xml:space="preserve">seizure of </w:t>
      </w:r>
      <w:r w:rsidRPr="00C979E8">
        <w:rPr>
          <w:rStyle w:val="Emphasis"/>
          <w:sz w:val="24"/>
          <w:szCs w:val="24"/>
          <w:highlight w:val="cyan"/>
        </w:rPr>
        <w:t>state power</w:t>
      </w:r>
      <w:r w:rsidRPr="00331B51">
        <w:rPr>
          <w:rStyle w:val="StyleUnderline"/>
        </w:rPr>
        <w:t xml:space="preserve"> by a section</w:t>
      </w:r>
      <w:r w:rsidRPr="00331B51">
        <w:rPr>
          <w:sz w:val="16"/>
        </w:rPr>
        <w:t xml:space="preserve"> of the ruling class, backed by an army of adherents from below—often initially by legal means, but soon crossing constitutional boundaries. Power is concentrated in the hands of a leader, a duce or Führer, behind whom lies giant capitalist interests. </w:t>
      </w:r>
      <w:r w:rsidRPr="00C979E8">
        <w:rPr>
          <w:rStyle w:val="Emphasis"/>
          <w:highlight w:val="cyan"/>
        </w:rPr>
        <w:t>Key</w:t>
      </w:r>
      <w:r w:rsidRPr="00C979E8">
        <w:rPr>
          <w:rStyle w:val="StyleUnderline"/>
        </w:rPr>
        <w:t xml:space="preserve"> to</w:t>
      </w:r>
      <w:r w:rsidRPr="00331B51">
        <w:rPr>
          <w:rStyle w:val="StyleUnderline"/>
        </w:rPr>
        <w:t xml:space="preserve"> fascist rule</w:t>
      </w:r>
      <w:r w:rsidRPr="00331B51">
        <w:rPr>
          <w:sz w:val="16"/>
        </w:rPr>
        <w:t xml:space="preserve">, once it gains its ascendancy over the state, </w:t>
      </w:r>
      <w:r w:rsidRPr="00C979E8">
        <w:rPr>
          <w:rStyle w:val="StyleUnderline"/>
          <w:highlight w:val="cyan"/>
        </w:rPr>
        <w:t>is</w:t>
      </w:r>
      <w:r w:rsidRPr="00331B51">
        <w:rPr>
          <w:rStyle w:val="StyleUnderline"/>
        </w:rPr>
        <w:t xml:space="preserve"> the </w:t>
      </w:r>
      <w:r w:rsidRPr="00C979E8">
        <w:rPr>
          <w:rStyle w:val="Emphasis"/>
          <w:sz w:val="24"/>
          <w:szCs w:val="24"/>
          <w:highlight w:val="cyan"/>
        </w:rPr>
        <w:t>privatization</w:t>
      </w:r>
      <w:r w:rsidRPr="00C979E8">
        <w:rPr>
          <w:rStyle w:val="StyleUnderline"/>
          <w:highlight w:val="cyan"/>
        </w:rPr>
        <w:t xml:space="preserve"> of</w:t>
      </w:r>
      <w:r w:rsidRPr="00331B51">
        <w:rPr>
          <w:rStyle w:val="StyleUnderline"/>
        </w:rPr>
        <w:t xml:space="preserve"> large parts of </w:t>
      </w:r>
      <w:r w:rsidRPr="00C979E8">
        <w:rPr>
          <w:rStyle w:val="Emphasis"/>
          <w:highlight w:val="cyan"/>
        </w:rPr>
        <w:t>government</w:t>
      </w:r>
      <w:r w:rsidRPr="00331B51">
        <w:rPr>
          <w:rStyle w:val="StyleUnderline"/>
        </w:rPr>
        <w:t xml:space="preserve"> on behalf of monopolistic capital</w:t>
      </w:r>
      <w:r w:rsidRPr="00331B51">
        <w:rPr>
          <w:sz w:val="16"/>
        </w:rPr>
        <w:t>, a concept first articulated in relation to Adolf Hitler’s Germany.16 This is accompanied by extreme repression of segments of the underlying population, often as scapegoats. Such movements inevitably seek to secure their rule ideologically by gaining control of the entire cultural apparatus of society in a process that the Nazis called Gleichschalthung, or bringing into line.</w:t>
      </w:r>
    </w:p>
    <w:p w14:paraId="4F477470" w14:textId="7038C291" w:rsidR="00C55AAA" w:rsidRPr="00331B51" w:rsidRDefault="00C55AAA" w:rsidP="00C55AAA">
      <w:pPr>
        <w:rPr>
          <w:sz w:val="16"/>
        </w:rPr>
      </w:pPr>
      <w:r w:rsidRPr="00331B51">
        <w:rPr>
          <w:sz w:val="16"/>
        </w:rPr>
        <w:t>This general understanding of fascism was dominant in the 1930s and ’40s, extending into the late twentieth century. However, fascism, as a political formation, was eventually reinterpreted in liberal discourse in idealist terms as a pure ideology, conceptually decoupled from its class and materialist foundations and reduced to its outward form as extreme racism, nationalism, revanchism, and the growth of authoritarian personalities, all of which were seen as disconnected from capitalism itself. Much of this was in fact implicit in the criticism of “totalitarianism” developed by Cold War figures like Hannah Arendt, which presented fascism as an extreme system on the right conceptually divorced from capitalism, and the antonym of communism on the left.17 Fascism thus was reinterpreted in the hegemonic ideology as a form of violent authoritarianism/totalitarianism and a departure from capitalism, which was then identified exclusively with liberal democracy. Lacking any real historical-material foundations and ignoring class realities, such reformulations were mere means of shoring up the notion of capitalism itself and have proven useless in attempts to understand the reemergence of fascist and neofascist forces in our time.</w:t>
      </w:r>
    </w:p>
    <w:p w14:paraId="112FCD5C" w14:textId="5F02305C" w:rsidR="00C55AAA" w:rsidRPr="00331B51" w:rsidRDefault="00C55AAA" w:rsidP="00C55AAA">
      <w:pPr>
        <w:rPr>
          <w:sz w:val="16"/>
        </w:rPr>
      </w:pPr>
      <w:r w:rsidRPr="00331B51">
        <w:rPr>
          <w:sz w:val="16"/>
        </w:rPr>
        <w:t xml:space="preserve">In addressing the current </w:t>
      </w:r>
      <w:r w:rsidRPr="00C979E8">
        <w:rPr>
          <w:rStyle w:val="StyleUnderline"/>
          <w:highlight w:val="cyan"/>
        </w:rPr>
        <w:t>neofascism</w:t>
      </w:r>
      <w:r w:rsidRPr="00331B51">
        <w:rPr>
          <w:sz w:val="16"/>
        </w:rPr>
        <w:t xml:space="preserve">, it is crucial to see it </w:t>
      </w:r>
      <w:r w:rsidRPr="00331B51">
        <w:rPr>
          <w:rStyle w:val="StyleUnderline"/>
        </w:rPr>
        <w:t xml:space="preserve">as a product of material/class/imperial relations of </w:t>
      </w:r>
      <w:r w:rsidRPr="00331B51">
        <w:rPr>
          <w:rStyle w:val="Emphasis"/>
        </w:rPr>
        <w:t>late capitalism</w:t>
      </w:r>
      <w:r w:rsidRPr="00331B51">
        <w:rPr>
          <w:rStyle w:val="StyleUnderline"/>
        </w:rPr>
        <w:t xml:space="preserve">, which </w:t>
      </w:r>
      <w:r w:rsidRPr="00C979E8">
        <w:rPr>
          <w:rStyle w:val="StyleUnderline"/>
          <w:highlight w:val="cyan"/>
        </w:rPr>
        <w:t>is not</w:t>
      </w:r>
      <w:r w:rsidRPr="00331B51">
        <w:rPr>
          <w:rStyle w:val="StyleUnderline"/>
        </w:rPr>
        <w:t xml:space="preserve"> to be </w:t>
      </w:r>
      <w:r w:rsidRPr="00C979E8">
        <w:rPr>
          <w:rStyle w:val="StyleUnderline"/>
          <w:highlight w:val="cyan"/>
        </w:rPr>
        <w:t xml:space="preserve">understood </w:t>
      </w:r>
      <w:r w:rsidRPr="00C979E8">
        <w:rPr>
          <w:rStyle w:val="Emphasis"/>
          <w:sz w:val="24"/>
          <w:szCs w:val="24"/>
          <w:highlight w:val="cyan"/>
        </w:rPr>
        <w:t>simply</w:t>
      </w:r>
      <w:r w:rsidRPr="00C979E8">
        <w:rPr>
          <w:rStyle w:val="StyleUnderline"/>
          <w:highlight w:val="cyan"/>
        </w:rPr>
        <w:t xml:space="preserve"> in</w:t>
      </w:r>
      <w:r w:rsidRPr="00331B51">
        <w:rPr>
          <w:rStyle w:val="StyleUnderline"/>
        </w:rPr>
        <w:t xml:space="preserve"> terms of its “populist,” hyper-</w:t>
      </w:r>
      <w:r w:rsidRPr="00C979E8">
        <w:rPr>
          <w:rStyle w:val="Emphasis"/>
          <w:highlight w:val="cyan"/>
        </w:rPr>
        <w:t>racist</w:t>
      </w:r>
      <w:r w:rsidRPr="00331B51">
        <w:rPr>
          <w:rStyle w:val="StyleUnderline"/>
        </w:rPr>
        <w:t xml:space="preserve">, hyper-misogynist, </w:t>
      </w:r>
      <w:r w:rsidRPr="00C979E8">
        <w:rPr>
          <w:rStyle w:val="StyleUnderline"/>
          <w:highlight w:val="cyan"/>
        </w:rPr>
        <w:t>or</w:t>
      </w:r>
      <w:r w:rsidRPr="00331B51">
        <w:rPr>
          <w:rStyle w:val="StyleUnderline"/>
        </w:rPr>
        <w:t xml:space="preserve"> hyper-</w:t>
      </w:r>
      <w:r w:rsidRPr="00C979E8">
        <w:rPr>
          <w:rStyle w:val="Emphasis"/>
          <w:highlight w:val="cyan"/>
        </w:rPr>
        <w:t>nationalist</w:t>
      </w:r>
      <w:r w:rsidRPr="00331B51">
        <w:rPr>
          <w:rStyle w:val="StyleUnderline"/>
        </w:rPr>
        <w:t xml:space="preserve"> outer forms </w:t>
      </w:r>
      <w:r w:rsidRPr="00BD1B90">
        <w:rPr>
          <w:rStyle w:val="StyleUnderline"/>
          <w:highlight w:val="cyan"/>
        </w:rPr>
        <w:t>but</w:t>
      </w:r>
      <w:r w:rsidRPr="00331B51">
        <w:rPr>
          <w:rStyle w:val="StyleUnderline"/>
        </w:rPr>
        <w:t xml:space="preserve"> rather </w:t>
      </w:r>
      <w:r w:rsidRPr="00BD1B90">
        <w:rPr>
          <w:rStyle w:val="StyleUnderline"/>
          <w:highlight w:val="cyan"/>
        </w:rPr>
        <w:t>in terms of</w:t>
      </w:r>
      <w:r w:rsidRPr="00331B51">
        <w:rPr>
          <w:rStyle w:val="StyleUnderline"/>
        </w:rPr>
        <w:t xml:space="preserve"> a substantive </w:t>
      </w:r>
      <w:r w:rsidRPr="00BD1B90">
        <w:rPr>
          <w:rStyle w:val="Emphasis"/>
          <w:highlight w:val="cyan"/>
        </w:rPr>
        <w:t>class</w:t>
      </w:r>
      <w:r w:rsidRPr="00331B51">
        <w:rPr>
          <w:rStyle w:val="Emphasis"/>
        </w:rPr>
        <w:t>-based critique</w:t>
      </w:r>
      <w:r w:rsidRPr="00331B51">
        <w:rPr>
          <w:sz w:val="16"/>
        </w:rPr>
        <w:t xml:space="preserve">.18 </w:t>
      </w:r>
      <w:r w:rsidRPr="00BD1B90">
        <w:rPr>
          <w:rStyle w:val="StyleUnderline"/>
          <w:highlight w:val="cyan"/>
        </w:rPr>
        <w:t>Fascism is</w:t>
      </w:r>
      <w:r w:rsidRPr="00331B51">
        <w:rPr>
          <w:sz w:val="16"/>
        </w:rPr>
        <w:t xml:space="preserve"> at all times </w:t>
      </w:r>
      <w:r w:rsidRPr="00331B51">
        <w:rPr>
          <w:rStyle w:val="StyleUnderline"/>
        </w:rPr>
        <w:t xml:space="preserve">an attack on liberal democracy and the </w:t>
      </w:r>
      <w:r w:rsidRPr="00BD1B90">
        <w:rPr>
          <w:rStyle w:val="Emphasis"/>
          <w:highlight w:val="cyan"/>
        </w:rPr>
        <w:t>substitution</w:t>
      </w:r>
      <w:r w:rsidRPr="00BD1B90">
        <w:rPr>
          <w:rStyle w:val="StyleUnderline"/>
          <w:highlight w:val="cyan"/>
        </w:rPr>
        <w:t xml:space="preserve"> of an</w:t>
      </w:r>
      <w:r w:rsidRPr="00331B51">
        <w:rPr>
          <w:rStyle w:val="StyleUnderline"/>
        </w:rPr>
        <w:t xml:space="preserve"> iron-heel </w:t>
      </w:r>
      <w:r w:rsidRPr="00331B51">
        <w:rPr>
          <w:rStyle w:val="Emphasis"/>
        </w:rPr>
        <w:t xml:space="preserve">political </w:t>
      </w:r>
      <w:r w:rsidRPr="00BD1B90">
        <w:rPr>
          <w:rStyle w:val="Emphasis"/>
          <w:highlight w:val="cyan"/>
        </w:rPr>
        <w:t>order</w:t>
      </w:r>
      <w:r w:rsidRPr="00BD1B90">
        <w:rPr>
          <w:rStyle w:val="StyleUnderline"/>
          <w:highlight w:val="cyan"/>
        </w:rPr>
        <w:t xml:space="preserve"> under</w:t>
      </w:r>
      <w:r w:rsidRPr="00331B51">
        <w:rPr>
          <w:rStyle w:val="StyleUnderline"/>
        </w:rPr>
        <w:t xml:space="preserve"> the reign of </w:t>
      </w:r>
      <w:r w:rsidRPr="00BD1B90">
        <w:rPr>
          <w:rStyle w:val="Emphasis"/>
          <w:highlight w:val="cyan"/>
        </w:rPr>
        <w:t>monopoly</w:t>
      </w:r>
      <w:r w:rsidRPr="00331B51">
        <w:rPr>
          <w:rStyle w:val="Emphasis"/>
        </w:rPr>
        <w:t xml:space="preserve">-finance </w:t>
      </w:r>
      <w:r w:rsidRPr="00BD1B90">
        <w:rPr>
          <w:rStyle w:val="Emphasis"/>
          <w:highlight w:val="cyan"/>
        </w:rPr>
        <w:t>capital</w:t>
      </w:r>
      <w:r w:rsidRPr="00BD1B90">
        <w:rPr>
          <w:rStyle w:val="StyleUnderline"/>
        </w:rPr>
        <w:t xml:space="preserve">. Its revanchist ideology does not arise primarily from monopoly capital </w:t>
      </w:r>
      <w:r w:rsidRPr="00BD1B90">
        <w:rPr>
          <w:rStyle w:val="Emphasis"/>
        </w:rPr>
        <w:t>itself</w:t>
      </w:r>
      <w:r w:rsidRPr="00BD1B90">
        <w:rPr>
          <w:rStyle w:val="StyleUnderline"/>
        </w:rPr>
        <w:t>, but rather is chiefly a mechanism for the mobilization of right-wing forces drawn predominantly from the lower-middle class</w:t>
      </w:r>
      <w:r w:rsidRPr="00331B51">
        <w:rPr>
          <w:sz w:val="16"/>
        </w:rPr>
        <w:t xml:space="preserve">, enlisting an army of actual or would-be stormtroopers (whether wearing black shirts, brown shirts, or MAGA hats), </w:t>
      </w:r>
      <w:r w:rsidRPr="00BD1B90">
        <w:rPr>
          <w:rStyle w:val="StyleUnderline"/>
        </w:rPr>
        <w:t xml:space="preserve">and </w:t>
      </w:r>
      <w:r w:rsidRPr="00BD1B90">
        <w:rPr>
          <w:rStyle w:val="StyleUnderline"/>
          <w:highlight w:val="cyan"/>
        </w:rPr>
        <w:t>providing</w:t>
      </w:r>
      <w:r w:rsidRPr="00BD1B90">
        <w:rPr>
          <w:rStyle w:val="StyleUnderline"/>
        </w:rPr>
        <w:t xml:space="preserve"> the </w:t>
      </w:r>
      <w:r w:rsidRPr="00BD1B90">
        <w:rPr>
          <w:rStyle w:val="Emphasis"/>
          <w:highlight w:val="cyan"/>
        </w:rPr>
        <w:t>justification</w:t>
      </w:r>
      <w:r w:rsidRPr="00BD1B90">
        <w:rPr>
          <w:rStyle w:val="StyleUnderline"/>
          <w:highlight w:val="cyan"/>
        </w:rPr>
        <w:t xml:space="preserve"> for</w:t>
      </w:r>
      <w:r w:rsidRPr="00BD1B90">
        <w:rPr>
          <w:rStyle w:val="StyleUnderline"/>
        </w:rPr>
        <w:t xml:space="preserve"> the </w:t>
      </w:r>
      <w:r w:rsidRPr="00BD1B90">
        <w:rPr>
          <w:rStyle w:val="Emphasis"/>
          <w:highlight w:val="cyan"/>
        </w:rPr>
        <w:t>dismantling</w:t>
      </w:r>
      <w:r w:rsidRPr="00BD1B90">
        <w:rPr>
          <w:rStyle w:val="StyleUnderline"/>
        </w:rPr>
        <w:t xml:space="preserve"> of </w:t>
      </w:r>
      <w:r w:rsidRPr="00BD1B90">
        <w:rPr>
          <w:rStyle w:val="StyleUnderline"/>
          <w:highlight w:val="cyan"/>
        </w:rPr>
        <w:t>the</w:t>
      </w:r>
      <w:r w:rsidRPr="00BD1B90">
        <w:rPr>
          <w:rStyle w:val="StyleUnderline"/>
        </w:rPr>
        <w:t xml:space="preserve"> liberal-democratic </w:t>
      </w:r>
      <w:r w:rsidRPr="00743FF5">
        <w:rPr>
          <w:rStyle w:val="Emphasis"/>
          <w:highlight w:val="cyan"/>
        </w:rPr>
        <w:t>state</w:t>
      </w:r>
      <w:r w:rsidRPr="00331B51">
        <w:rPr>
          <w:sz w:val="16"/>
        </w:rPr>
        <w:t>.</w:t>
      </w:r>
    </w:p>
    <w:p w14:paraId="6A8F3A7F" w14:textId="7790FFA5" w:rsidR="00C55AAA" w:rsidRDefault="00C55AAA" w:rsidP="00C55AAA">
      <w:pPr>
        <w:rPr>
          <w:sz w:val="16"/>
        </w:rPr>
      </w:pPr>
      <w:r w:rsidRPr="00331B51">
        <w:rPr>
          <w:sz w:val="16"/>
        </w:rPr>
        <w:t xml:space="preserve">Although it is the real material-class forces rather than disembodied ideology that have to be kept primarily in mind, it is nonetheless true that </w:t>
      </w:r>
      <w:r w:rsidRPr="00BD1B90">
        <w:rPr>
          <w:rStyle w:val="Emphasis"/>
          <w:sz w:val="24"/>
          <w:szCs w:val="24"/>
          <w:highlight w:val="cyan"/>
        </w:rPr>
        <w:t>ideas</w:t>
      </w:r>
      <w:r w:rsidRPr="00331B51">
        <w:rPr>
          <w:sz w:val="16"/>
        </w:rPr>
        <w:t xml:space="preserve">, once they emerge, </w:t>
      </w:r>
      <w:r w:rsidRPr="00BD1B90">
        <w:rPr>
          <w:rStyle w:val="StyleUnderline"/>
          <w:highlight w:val="cyan"/>
        </w:rPr>
        <w:t>can</w:t>
      </w:r>
      <w:r w:rsidRPr="00331B51">
        <w:rPr>
          <w:sz w:val="16"/>
        </w:rPr>
        <w:t xml:space="preserve"> themselves </w:t>
      </w:r>
      <w:r w:rsidRPr="00BD1B90">
        <w:rPr>
          <w:rStyle w:val="StyleUnderline"/>
          <w:highlight w:val="cyan"/>
        </w:rPr>
        <w:t xml:space="preserve">become </w:t>
      </w:r>
      <w:r w:rsidRPr="00BD1B90">
        <w:rPr>
          <w:rStyle w:val="Emphasis"/>
          <w:highlight w:val="cyan"/>
        </w:rPr>
        <w:t>material</w:t>
      </w:r>
      <w:r w:rsidRPr="00331B51">
        <w:rPr>
          <w:rStyle w:val="Emphasis"/>
        </w:rPr>
        <w:t xml:space="preserve"> forces</w:t>
      </w:r>
      <w:r w:rsidRPr="00331B51">
        <w:rPr>
          <w:sz w:val="16"/>
        </w:rPr>
        <w:t>. “</w:t>
      </w:r>
      <w:r w:rsidRPr="00BD1B90">
        <w:rPr>
          <w:rStyle w:val="StyleUnderline"/>
        </w:rPr>
        <w:t>Ideology</w:t>
      </w:r>
      <w:r w:rsidRPr="00BD1B90">
        <w:rPr>
          <w:sz w:val="16"/>
        </w:rPr>
        <w:t xml:space="preserve">,” Georg Lukács wrote, </w:t>
      </w:r>
      <w:r w:rsidRPr="00BD1B90">
        <w:rPr>
          <w:rStyle w:val="StyleUnderline"/>
        </w:rPr>
        <w:t xml:space="preserve">is “the highest form of [class] </w:t>
      </w:r>
      <w:r w:rsidRPr="00BD1B90">
        <w:rPr>
          <w:rStyle w:val="Emphasis"/>
        </w:rPr>
        <w:t>consciousness</w:t>
      </w:r>
      <w:r w:rsidRPr="00BD1B90">
        <w:rPr>
          <w:sz w:val="16"/>
        </w:rPr>
        <w:t xml:space="preserve">.”19 </w:t>
      </w:r>
      <w:r w:rsidRPr="00BD1B90">
        <w:rPr>
          <w:rStyle w:val="StyleUnderline"/>
          <w:highlight w:val="cyan"/>
        </w:rPr>
        <w:t>If we</w:t>
      </w:r>
      <w:r w:rsidRPr="00BD1B90">
        <w:rPr>
          <w:rStyle w:val="StyleUnderline"/>
        </w:rPr>
        <w:t xml:space="preserve"> want to </w:t>
      </w:r>
      <w:r w:rsidRPr="00BD1B90">
        <w:rPr>
          <w:rStyle w:val="StyleUnderline"/>
          <w:highlight w:val="cyan"/>
        </w:rPr>
        <w:t>understand</w:t>
      </w:r>
      <w:r w:rsidRPr="00BD1B90">
        <w:rPr>
          <w:sz w:val="16"/>
        </w:rPr>
        <w:t xml:space="preserve"> the nature of the emerging </w:t>
      </w:r>
      <w:r w:rsidRPr="00BD1B90">
        <w:rPr>
          <w:rStyle w:val="Emphasis"/>
          <w:highlight w:val="cyan"/>
        </w:rPr>
        <w:t>MAGA</w:t>
      </w:r>
      <w:r w:rsidRPr="00BD1B90">
        <w:rPr>
          <w:sz w:val="16"/>
        </w:rPr>
        <w:t xml:space="preserve"> regime, </w:t>
      </w:r>
      <w:r w:rsidRPr="00BD1B90">
        <w:rPr>
          <w:rStyle w:val="StyleUnderline"/>
          <w:highlight w:val="cyan"/>
        </w:rPr>
        <w:t>we</w:t>
      </w:r>
      <w:r w:rsidRPr="00BD1B90">
        <w:rPr>
          <w:rStyle w:val="StyleUnderline"/>
        </w:rPr>
        <w:t xml:space="preserve"> therefore </w:t>
      </w:r>
      <w:r w:rsidRPr="00BD1B90">
        <w:rPr>
          <w:rStyle w:val="StyleUnderline"/>
          <w:highlight w:val="cyan"/>
        </w:rPr>
        <w:t>have to explore its</w:t>
      </w:r>
      <w:r w:rsidRPr="00331B51">
        <w:rPr>
          <w:rStyle w:val="StyleUnderline"/>
        </w:rPr>
        <w:t xml:space="preserve"> </w:t>
      </w:r>
      <w:r w:rsidRPr="00331B51">
        <w:rPr>
          <w:rStyle w:val="Emphasis"/>
        </w:rPr>
        <w:t xml:space="preserve">governing </w:t>
      </w:r>
      <w:r w:rsidRPr="00BD1B90">
        <w:rPr>
          <w:rStyle w:val="Emphasis"/>
          <w:highlight w:val="cyan"/>
        </w:rPr>
        <w:t>ideology</w:t>
      </w:r>
      <w:r w:rsidRPr="00BD1B90">
        <w:rPr>
          <w:rStyle w:val="StyleUnderline"/>
          <w:highlight w:val="cyan"/>
        </w:rPr>
        <w:t xml:space="preserve"> and</w:t>
      </w:r>
      <w:r w:rsidRPr="00331B51">
        <w:rPr>
          <w:rStyle w:val="StyleUnderline"/>
        </w:rPr>
        <w:t xml:space="preserve"> its forms of </w:t>
      </w:r>
      <w:r w:rsidRPr="00331B51">
        <w:rPr>
          <w:rStyle w:val="Emphasis"/>
        </w:rPr>
        <w:t xml:space="preserve">political </w:t>
      </w:r>
      <w:r w:rsidRPr="00BD1B90">
        <w:rPr>
          <w:rStyle w:val="Emphasis"/>
          <w:highlight w:val="cyan"/>
        </w:rPr>
        <w:t>organization</w:t>
      </w:r>
      <w:r w:rsidRPr="00BD1B90">
        <w:rPr>
          <w:rStyle w:val="StyleUnderline"/>
        </w:rPr>
        <w:t>. Very little of this</w:t>
      </w:r>
      <w:r w:rsidRPr="00331B51">
        <w:rPr>
          <w:sz w:val="16"/>
        </w:rPr>
        <w:t xml:space="preserve">, it should be underscored, </w:t>
      </w:r>
      <w:r w:rsidRPr="00BD1B90">
        <w:rPr>
          <w:rStyle w:val="StyleUnderline"/>
        </w:rPr>
        <w:t xml:space="preserve">emanates from </w:t>
      </w:r>
      <w:r w:rsidRPr="00BD1B90">
        <w:rPr>
          <w:rStyle w:val="Emphasis"/>
        </w:rPr>
        <w:t>Trump</w:t>
      </w:r>
      <w:r w:rsidRPr="00331B51">
        <w:rPr>
          <w:sz w:val="16"/>
        </w:rPr>
        <w:t xml:space="preserve"> himself, who is often described within the MAGA movement as a somewhat defective, if useful, instrument of the new order.20</w:t>
      </w:r>
    </w:p>
    <w:p w14:paraId="27F4AE28" w14:textId="5D506D2B" w:rsidR="00BD1B90" w:rsidRDefault="00BD1B90" w:rsidP="00C55AAA">
      <w:pPr>
        <w:rPr>
          <w:sz w:val="16"/>
        </w:rPr>
      </w:pPr>
      <w:r>
        <w:rPr>
          <w:sz w:val="16"/>
        </w:rPr>
        <w:t>[BREAKS]</w:t>
      </w:r>
    </w:p>
    <w:p w14:paraId="25304198" w14:textId="0BB3BF3C" w:rsidR="00331B51" w:rsidRDefault="00331B51" w:rsidP="00331B51">
      <w:pPr>
        <w:rPr>
          <w:sz w:val="6"/>
          <w:szCs w:val="6"/>
        </w:rPr>
      </w:pPr>
      <w:r w:rsidRPr="00331B51">
        <w:rPr>
          <w:sz w:val="6"/>
          <w:szCs w:val="6"/>
        </w:rPr>
        <w:t>Despite its importance in publishing Project 2025, the leading think tank for the Trump movement is not the Heritage Foundation, but rather the Claremont Institute, founded in 1979 in Upland, California. The Claremont Institute was originally a base for Straussian thought (derived from the ultraconservative political theorist Leo Strauss) but has evolved into the nerve center of MAGA. Its funding comes from megadonors, including the Thomas D. Klingenstein Fund (a multibillion dollar fund managed by investment banker Thomas D. Klingenstein, chairman of the board of the Claremont Institute), the Dick and Betsy DeVos Foundation (managed by billionaire former Trump education secretary Betsy DeVos), the ultraconservative Lynde and Harry Bradley Foundation, and the Sarah Scaife Foundation.21 Its two main publications are The American Mind and the Claremont Review of Books. The Institute also has an additional branch, the Claremont Institute Center for the American Way of Life, located in Washington, DC, across from the Capitol. Academics and pundits associated with the Claremont Institute dominate Hillsdale College in Michigan. Hillsdale publishes Imprimis, essentially a Claremont Institute MAGA publication. The Institute offers a number of fellowships, including the Lincoln Fellowship. Its website tracks so-called “BLM funding” (referring to the Black Lives Matter, or BLM movement) by corporations, claiming, on extremely questionable grounds, that $82.9 billion has been directed to the CRT/Woke/Cultural Marxist cause by corporations. As in MAGA ideology in general, corporations are condemned as morally corrupt for giving way to Cultural Marxism but are seldom criticized economically. This is consistent with the entire history of petty-bourgeois ideology as reflected in the nineteenth-century writings of such celebrated figures as Thomas Carlyle and Friedrich Nietzsche, whose ideological outpourings, as Lukács noted, reflected “a contradictory twofold tendency” of a “critique of capitalist lack of culture,” while nonetheless supporting an order “located in capitalism.”22 In 2019, Trump awarded the Claremont Institute the National Humanities Medal. On January 6, 2021, lawyer John Eastman, a member of the board of the Claremont Institute (where he remains to this day), supported by other Claremont Institute associates, played the leading role in organizing the MAGA assault on the Capitol Building in Washington, DC. He also wrote the key memos directed at pressuring Vice President Mike Pence to invalidate the 2020 election in an attempt to reverse Trump’s loss to Joe Biden. All of this earned Claremont the reputation as the January 6 attempted coup’s “brain trust.”23 The Claremont Institute was to become the main intellectual incubus of Trump II. More than a dozen Claremont associated pundits and former Claremont fellows regularly appear on Fox News. This includes, in addition to Eastman, such luminaries as Michael Anton, Claremont senior fellow and a high-level Trump State Department appointee; Christopher Caldwell, contributing editor to the Claremont Review of Books and white supremacist commentator; Brian T. Kennedy, Claremont former president and current board member, and chairman of the Committee on the Present Danger, which advances a new McCarthyism; Charles R. Kesler, Claremont Review of Books editor and leading proponent of a “Cold Civil War”; Charlie Kirk, former Claremont Lincoln Fellow and founder/CEO of Turning Point USA (TPUSA), with its “Professor Watch List” and its evangelical branch, TPUSA Faith; John Marini, Claremont senior fellow and leading right-wing intellectual critic of the “administrative state”; and Christopher F. Rufo, former Claremont Lincoln Fellow and notorious anti-CRT pundit. Anton, a former managing director of investment at BlackRock and currently a senior researcher at the Claremont Institute, served as deputy assistant to the president and deputy national security advisor for strategic communication on the National Security Council in Trump’s first administration.24 He is now director of policy planning in the U.S. State Department under Marco Rubio. It was Anton more than any other single figure who connected the Claremont Institute to MAGA and the alt-right. His 2016 Claremont Review of Books article “The Flight 93 Election”—using the metaphor of the passengers who rushed the cockpit on the terrorist flight on September 11, 2001—was to go viral and played a major role in mobilizing militant support for the Trump campaign. Here Anton declared that the 2016 election was a “charge the cockpit or die election,” in which “you may die anyway” in the attempt, but if Hillary Clinton were to be elected, “death is certain.” Although the piece was disjointed, rambling, and illogical, the metaphor nonetheless caught on, catapulting Anton to right-wing celebrity status, and led to his appointment to Trump’s National Security Council with the support of the right-wing tech billionaire Peter Thiel.25 In 2019, Anton published After the Flight 93 Election… And What We Still Have to Lose, which emphasized the need for a war on the entire left, earning the praise of Trump. This was followed in 2020 by his book, The Stakes: America at the Point of No Return, in which he proposed that immigration should ideally be stopped altogether, while birthright citizenship (citizenship by virtue of simply being born in the United States, even if not to U.S. citizens) should cease immediately. China was the primary enemy, while peace should be made with Russia. The latter, Anton explained, belonged to the same “civilizational ‘sect’” as the United States and Europe, “in ways that China would never be.” Anton’s The Stakes, however, is best known for his explicit advocacy of a “red [that is, Republican or right-wing] Caesarism,” in which the presidency would become a “form of absolute monarchy” or “one-man rule” exhibiting widespread popular support—a position that was followed immediately after in his book with the exhortation to “reelect Trump!” Only when elected would Trump declare himself Caesar.26</w:t>
      </w:r>
    </w:p>
    <w:p w14:paraId="3C40AAC6" w14:textId="289CE507" w:rsidR="00BD1B90" w:rsidRPr="00BD1B90" w:rsidRDefault="00BD1B90" w:rsidP="00331B51">
      <w:pPr>
        <w:rPr>
          <w:sz w:val="16"/>
        </w:rPr>
      </w:pPr>
      <w:r>
        <w:rPr>
          <w:sz w:val="16"/>
        </w:rPr>
        <w:t>[BREAKS]</w:t>
      </w:r>
    </w:p>
    <w:p w14:paraId="520C6315" w14:textId="7087256D" w:rsidR="00331B51" w:rsidRDefault="00331B51" w:rsidP="00331B51">
      <w:pPr>
        <w:rPr>
          <w:sz w:val="16"/>
        </w:rPr>
      </w:pPr>
      <w:r w:rsidRPr="00BD1B90">
        <w:rPr>
          <w:sz w:val="16"/>
        </w:rPr>
        <w:t xml:space="preserve">In a review on “Draining the Swamp” in the Claremont Review of Books, Anton popularized Marini’s Unmasking the Administrative State. Marini’s analysis is seen as a validation of Alexandre Kojève’s conservative rendition of G. W. F. Hegel’s German idealist philosophy, which in the rightwing view is seen as forming a justification for autocratic bourgeois rule as the end of history. </w:t>
      </w:r>
      <w:r w:rsidRPr="00BD1B90">
        <w:rPr>
          <w:rStyle w:val="StyleUnderline"/>
        </w:rPr>
        <w:t xml:space="preserve">Applied </w:t>
      </w:r>
      <w:r w:rsidRPr="00BD1B90">
        <w:rPr>
          <w:rStyle w:val="StyleUnderline"/>
          <w:highlight w:val="cyan"/>
        </w:rPr>
        <w:t>to</w:t>
      </w:r>
      <w:r w:rsidRPr="00BD1B90">
        <w:rPr>
          <w:rStyle w:val="StyleUnderline"/>
        </w:rPr>
        <w:t xml:space="preserve"> </w:t>
      </w:r>
      <w:r w:rsidRPr="00BD1B90">
        <w:rPr>
          <w:rStyle w:val="Emphasis"/>
        </w:rPr>
        <w:t xml:space="preserve">contemporary </w:t>
      </w:r>
      <w:r w:rsidRPr="00BD1B90">
        <w:rPr>
          <w:rStyle w:val="Emphasis"/>
          <w:highlight w:val="cyan"/>
        </w:rPr>
        <w:t>institutions</w:t>
      </w:r>
      <w:r w:rsidRPr="00BD1B90">
        <w:rPr>
          <w:rStyle w:val="StyleUnderline"/>
        </w:rPr>
        <w:t xml:space="preserve">, the </w:t>
      </w:r>
      <w:r w:rsidRPr="00BD1B90">
        <w:rPr>
          <w:rStyle w:val="Emphasis"/>
        </w:rPr>
        <w:t xml:space="preserve">bureaucratic </w:t>
      </w:r>
      <w:r w:rsidRPr="00BD1B90">
        <w:rPr>
          <w:rStyle w:val="Emphasis"/>
          <w:highlight w:val="cyan"/>
        </w:rPr>
        <w:t>overlords</w:t>
      </w:r>
      <w:r w:rsidRPr="00BD1B90">
        <w:rPr>
          <w:rStyle w:val="StyleUnderline"/>
        </w:rPr>
        <w:t xml:space="preserve"> of the administrative state </w:t>
      </w:r>
      <w:r w:rsidRPr="00BD1B90">
        <w:rPr>
          <w:rStyle w:val="StyleUnderline"/>
          <w:highlight w:val="cyan"/>
        </w:rPr>
        <w:t>are</w:t>
      </w:r>
      <w:r w:rsidRPr="00BD1B90">
        <w:rPr>
          <w:rStyle w:val="StyleUnderline"/>
        </w:rPr>
        <w:t xml:space="preserve"> to be </w:t>
      </w:r>
      <w:r w:rsidRPr="00BD1B90">
        <w:rPr>
          <w:rStyle w:val="StyleUnderline"/>
          <w:highlight w:val="cyan"/>
        </w:rPr>
        <w:t>viewed as</w:t>
      </w:r>
      <w:r w:rsidRPr="00BD1B90">
        <w:rPr>
          <w:rStyle w:val="StyleUnderline"/>
        </w:rPr>
        <w:t xml:space="preserve"> the “</w:t>
      </w:r>
      <w:r w:rsidRPr="00BD1B90">
        <w:rPr>
          <w:rStyle w:val="Emphasis"/>
          <w:highlight w:val="cyan"/>
        </w:rPr>
        <w:t>ruling</w:t>
      </w:r>
      <w:r w:rsidRPr="00BD1B90">
        <w:rPr>
          <w:rStyle w:val="Emphasis"/>
        </w:rPr>
        <w:t xml:space="preserve"> class</w:t>
      </w:r>
      <w:r w:rsidRPr="00BD1B90">
        <w:rPr>
          <w:rStyle w:val="StyleUnderline"/>
        </w:rPr>
        <w:t>.”</w:t>
      </w:r>
      <w:r w:rsidRPr="00BD1B90">
        <w:rPr>
          <w:sz w:val="16"/>
        </w:rPr>
        <w:t xml:space="preserve"> Marini and Anton thus </w:t>
      </w:r>
      <w:r w:rsidRPr="00BD1B90">
        <w:rPr>
          <w:rStyle w:val="StyleUnderline"/>
        </w:rPr>
        <w:t xml:space="preserve">argue that there is a need for Trump to smash the </w:t>
      </w:r>
      <w:r w:rsidRPr="00BD1B90">
        <w:rPr>
          <w:rStyle w:val="Emphasis"/>
        </w:rPr>
        <w:t>administrative state</w:t>
      </w:r>
      <w:r w:rsidRPr="00BD1B90">
        <w:rPr>
          <w:rStyle w:val="StyleUnderline"/>
        </w:rPr>
        <w:t xml:space="preserve"> and replace</w:t>
      </w:r>
      <w:r w:rsidRPr="00BD1B90">
        <w:rPr>
          <w:sz w:val="16"/>
        </w:rPr>
        <w:t xml:space="preserve"> it </w:t>
      </w:r>
      <w:r w:rsidRPr="00BD1B90">
        <w:rPr>
          <w:rStyle w:val="StyleUnderline"/>
        </w:rPr>
        <w:t>with</w:t>
      </w:r>
      <w:r w:rsidRPr="00BD1B90">
        <w:rPr>
          <w:sz w:val="16"/>
        </w:rPr>
        <w:t xml:space="preserve"> more </w:t>
      </w:r>
      <w:r w:rsidRPr="00BD1B90">
        <w:rPr>
          <w:rStyle w:val="Emphasis"/>
        </w:rPr>
        <w:t>centralized rule</w:t>
      </w:r>
      <w:r w:rsidRPr="00BD1B90">
        <w:rPr>
          <w:sz w:val="16"/>
        </w:rPr>
        <w:t>. These same views led U.S. Supreme Court Justice Clarence Thomas, who in an earlier stage of his career had employed Marini as a special assistant, to exclaim “We must read Marini!!”27</w:t>
      </w:r>
    </w:p>
    <w:p w14:paraId="56B0DB45" w14:textId="6BF930EF" w:rsidR="00BD1B90" w:rsidRPr="00BD1B90" w:rsidRDefault="00BD1B90" w:rsidP="00331B51">
      <w:pPr>
        <w:rPr>
          <w:sz w:val="16"/>
        </w:rPr>
      </w:pPr>
      <w:r>
        <w:rPr>
          <w:sz w:val="16"/>
        </w:rPr>
        <w:t>[BREAKS]</w:t>
      </w:r>
    </w:p>
    <w:p w14:paraId="61C2DFEA" w14:textId="36ACA4AB" w:rsidR="00C979E8" w:rsidRPr="00BD1B90" w:rsidRDefault="00C979E8" w:rsidP="00C979E8">
      <w:pPr>
        <w:rPr>
          <w:sz w:val="6"/>
          <w:szCs w:val="6"/>
        </w:rPr>
      </w:pPr>
      <w:r w:rsidRPr="00C979E8">
        <w:rPr>
          <w:sz w:val="6"/>
          <w:szCs w:val="6"/>
        </w:rPr>
        <w:t xml:space="preserve">Anton has declared that in order to win “we need bloggers, meme-makers, Twitter trolls, street artists, comedians, propagandists, theologians, playwrights, essayists, novelists, hacks, flacks, and intellectuals”—as well as Trump and right-thinking capitalists.28 His most iconoclastic act within the Claremont Institute itself was to write an article about the alt-right Nietzschean-fascist propagandist Bronze Age Pervert (known as BAP, now revealed as Romanian-American Costin Vlad Alamariu, who received a PhD from Yale), the author of Bronze Age Mindset. Anton’s role, in a 2019 Claremont Review of Books article titled “Are the Kids Al(t) Right?,” was to bring BAP/Alamariu into the MAGA mainstream in an effort to draw disenchanted white youth into the neofascist movement. Noting that BAP provided in his self-published Bronze Age Mindset a “simplified pastiche of Friedrich Nietzsche,” which had “cracked the top 150 on Amazon—not, mind you, in some category within Amazon but on the site as a whole,” Anton argued that it represented an opportunity for the MAGA right to dominate the underground youth discourse. BAP characterized the liberal elites, intellectuals, left thinkers, and the general population as “bugmen,” without heroism, similar to Nietzsche’s “Last Man.” Human beings in general were portrayed as belonging to mere “yeast” life. The solution lay in male bodybuilding through weightlifting, and the cultivation of the image of Greek Bronze Age heroes. BAP is a white supremacist, emphasizing Aryan purity and vile attacks on diverse populations everywhere. As Anton himself admitted, “the strongest and easiest objections to make to Bronze Age Mindset is that it is ‘racist,’ ‘anti-Semitic,’ ‘anti-democratic,’ ‘misogynistic,’ and ‘homophobic,’” making it more “outrageous” than Nietzsche. Yet, he pretends that BAP is “gentler” than thinkers like Karl “Marx, [V. I.] Lenin, Mao [Zedong]…[Che] Guevara, [Saul] Alinsky and Foucault, or any number of fanatics whose screeds are taught in the elite universities.” In the end, Anton underscored the importance of BAP’s attacks on “bugmen” and “bugtimes,” incorporating his views within MAGA.29 A study of Bronze Age Mindset itself reveals venomous references to “the shantytowns of the Turd World,” and attacks, citing Nietzsche, on “pre-Aryan modes of life, the return of socialism, of the longhouse, feminism,” and “Satanic Marxist sects.” Athenian general Alcibiades, conquistadors Hernán Cortés and Francisco Pizarro, Napoleon Bonaparte, Theodore Roo8 MONTHLY REVIEW / M ay 2025 sevelt, Alfredo Stroessner (former dictator of Paraguay), and especially Bob Denard (a brutal twentieth-century French mercenary active in the Congo and the Comoros Islands) are BAP’s models of the return in modern times of Bronze Age Aryan humans. BAP’s favorite president, prior to Trump, is James K. Polk, who launched the Mexican-American War. The “white population” in the United States, he writes, seized Mexico “by their valor.” Feminism is seen as an abomination. “Nothing so ridiculous as the liberation of women,” BAP/Alamariu declares, “has ever been attempted in the history of mankind,” which he describes as an attempt to “return to pre-Aryan matriarchy.” He adds, “Social justice is a disgusting parasitism.” Today’s cities, subject to waves of immigrants, are “populated by hordes of dwarf-like zombies that are imported for slave labor and political agitation from the fly-swept latrines of the world.” He openly claims: “I believe in Fascism or something worse.” For all these reasons, according to BAP, Trump is to be supported in his conquest of government. “The Leviathan” of the administrative state dominated by the “bugmen,” he insists, must be smashed in order to create a new “primal order.” With the support of Anton and others, BAP was recognized as a kind of underworld Nietzschean influencer behind the MAGA movement, attractive to young, regressive white males. He was to become virtually required reading for young white staffers in the first Trump administration.30 Anton was himself encouraged to read BAP by self-styled “Dark Enlightenment” thinker Curtis Yarvin, a neofascist close to both Anton and Vance (the MAGA heir apparent). Like Vance and Anton, Yarvin is heavily supported by Silicon Valley billionaire Thiel. Yarvin is also openly admired by Trump adviser and Silicon Valley venture capitalist Marc Andreessen for his antidemocratic views. Vance calls Yarvin, whom he has also referred to in friendly banter as a “fascist,” “my number one political influence.” In the MAGA world, Yarvin remains something of a shadowy figure, despite the fact that he has articulated the more reactionary strategies of the Trump regime. He is an ex-computer programmer and right-wing blogger, writing under the pseudonym Mencius Moldbug and advocate of a “Dark Enlightenment” or neoreactionary movement (“NRx”). Tucker Carlson devoted an entire show to interviewing Yarvin in 2021. He is best known for his anti-democracy arguments and insistence that the president can establish himself as a “national CEO” or even “dictator,” concentrating all power in the executive branch and superseding the legal system and the courts while shifting from an “oligarchical Congress” to a “monarchical president.” Americans, he insists, are “going to have to get over their dictator-phobia.”31 Yarvin has weaponized J. R. R. Tolkien’s Lord of the Rings, seeing the leftist elite or professional-managerial class as an “elf aristocracy,” the R eview of the M onth 9 “lower-middle class” as “hobbits,” and “dark elves” like himself as defenders of the hobbits. Like Steve Bannon, Trump’s former White House chief of staff, with whom he identifies, Yarvin sees himself as a proponent of MAGA; but, unlike Bannon, he deemphasizes the contradiction between the lower-middle class MAGA forces and the monopoly-capitalist billionaires at the top. Yarvin’s real allegiances are to the billionaires, rather than the lower-middle class. Indeed, he denies that he is a real fascist, despite the fact that he has applied the fascist label to himself, characterizing himself rather as a more straightforward supporter of dictatorship (or monarchy), since he has absolute contempt for the masses. Nevertheless, Yarvin sardonically states, “frankly, Hitler reads a lot like me”—if, he acknowledges, more talented and more evil.32 Widely seen as a largely underground figure who has helped game the system for Trump, Yarvin has provided the general plan for an imperial presidency. He argues that real power is held “oligarchically” (distinguished from the classical notion of oligarchy as based on wealth) by people who control the media and the universities, constituting the “Cathedral.” The Cathedral can only be toppled by a monarch or dictator, acting as a CEO. Once Trump was elected, Yarvin contended, he could purge the federal bureaucracy (what Yarvin calls “RAGE,” or retire all government employees) by claiming he had an electoral mandate allowing </w:t>
      </w:r>
      <w:r w:rsidRPr="00BD1B90">
        <w:rPr>
          <w:sz w:val="6"/>
          <w:szCs w:val="6"/>
        </w:rPr>
        <w:t>him to transgress the law and bring both the courts and Congress to heel. All court orders requiring the president to desist should be ignored. The mainstream media corporations and the universities should be closed down. In a podcast, Anton said to Yarvin, “You’re essentially advocating for someone to—age-old move—gain power lawfully through an election, and then exercise it unlawfully.” Yarvin responded, “It wouldn’t be unlawful. You’d simply declare a state of emergency in your inaugural address.” The president could apply this to every state and take “over all law enforcement authorities.” Like Anton, Yarvin declared of the president, “you’re going to be Caesar.”33 Anton has stated that the universities are “evil,” a position strongly supported by Rufo, a former director at the intelligent design (creationist) Discovery Institute and a Claremont Lincoln Fellow.34 Rufo is widely celebrated in MAGA circles for his grand propagandistic exploits in turning CRT and DEI into toxic conceptions in the public mind. He is currently a senior fellow at the Manhattan Institute for Policy Research and a contributing editor to its City Journal. In “Critical Race Theory: What It Is and How to Fight It” for Hillsdale’s Imprimis, Rufo argued that CRT was the product of Cultural Marxism and “identity-based Marxism.” In what has become a fundamental element of MAGA ideology, he contends that today’s Marxists are all identity-theorists and are opposed to “equality,” replacing it with “equity,” which is “little more than reformulated Marxism.” CRT, he pronounces, promotes “neo-segregation.” It violates the principle of civil rights and is discriminatory through its anti-white policies. In this way, civil rights law is to be redirected against racial minorities. Rufo associates CRT and BLM with anticapitalism and reverse racism. His assaults on CRT influenced Trump’s attacks on it in his first administration.35 More recently, Rufo has argued for “laying siege to the institutions.” This includes attacking any corporations that instituted DEI policies, seen as the product of Cultural Marxism, CRT, and BLM—a neo-McCarthyite view shared by Florida Governor Ron DeSantis. Major targets are “radical gender theory” and what Rufo calls “the transgender empire.” He contends that “we must fight to put the transgender empire out of business forever.” Rufo and the MAGA right fulminate against the “college cartel” and argue that K–12 reeducation should start with the promotion of “Western Civilization.”36 One of the most adamant critics of diversity on the MAGA right is Caldwell, who in his article “The Browning of America” argues that “‘Diversity’ has [always] been an attribute of subject populations.” Hence, recognizing it as a basis of social policy flies in the face of the principles of the founders of the U.S. Constitution. In an article on Robert E. Lee, Caldwell argued that left criticisms of the commander of the Confederate forces as a defender of the slaveholding South, and thus of slavery, were aimed at eliminating Lee as “the moral force of half the nation.”37 Claremont Review of Books editor Kesler, a member of Trump’s 1776 Commission on U.S. History, intended to counter the 1619 Project on the history of U.S. slavery, has been a leading figure in promoting the MAGA notion of a Cold Civil War between the right and the so-called dominant forces on the left. The term “woke,” which arose first in the civil rights movement, has been massively turned around by the right since 2019, relying on conservative command of the media, to refer in a derogatory way to all contemporary progressive political and cultural causes. It is employed as a means of belittling social justice struggles against racism and gender inequality, while its most common usage is as a racist dog whistle.38 The MAGA ideology’s Cold Civil War is closely attached to attacks on China. As chairman of the Committee on the Present Danger (which includes Bannon as a member), Claremont Institute board member Brian Kennedy is part of a movement to generate a new McCarthyism focused on Beijing. Claiming that Chinese Communism has infiltrated U.S. society in BLM clothing, he writes: “We are at risk of losing a war today because too few of us know that we are engaged with an enemy, the Chinese Communist Party (CCP) [sic], that means to destroy us.”39Christian nationalists are also being enlisted in the Cold Civil War/New McCarthyism. Kirk’s Turning Point USA became notorious in 2016 for its Professor Watch List, singling out mostly left academics across the country to be targeted by the right in a McCarthyite manner. Kirk, who also served on Trump’s 1776 Commission, has now become known as a mega “whisperer” to youth, in which he bullet points the “war on white people” and encourages white nationalism. His organization, working with the Claremont Institute, bussed MAGA supporters to the January 6, 2021, protest and assault on the Capitol. Yarvin, who has described slavery “as a natural human relationship” and promoted biological determinism and monarchy, was effusively praised by Kirk on his radio show and podcast, along with white supremacist Steve Sailer. Kirk is the author of Right Wing Revolution: How to Beat the Woke and Save the West, published in 2024. According to the publisher’s blurb, “America…is under threat from a lethal ideology that seeks to humiliate and erase anyone that does not bow at its altar…. Kirk drags wokeism out of the shadows and details the exact steps needed to stop its toxic spread,” which “has already seeped into every aspect of American society.”40 More recently, Kirk has transformed himself into the leading promoter of evangelical Christian nationalism within the MAGA movement, establishing a division of Turning Point USA called TPUSA Faith aimed at white evangelicals. He argues that the U.S. founders created a Christian nation and advocates the Seven Mountain mandate of extreme evangelical Christian nationalism, in which believers are required to seek to dominate all of reality, including family, religion, education, media, arts, business, and government. This is tied to endism and religious apocalypticism (Second Coming) views. Kirk has sought to promote hatred of LGBTQ+ and transgender people in order to motivate the evangelical movement to take on a more direct political role.41 OMB director Vought is undoubtedly the most powerful Christian nationalist within the Trump administration itself. Writing in 2022 for the Claremont Institute’s The American Mind, Vought claimed that the Center for Renewing America, which he founded in 2021, had demonstrated on so-called legal grounds that “illegal aliens coming across” the U.S.-Mexico border constituted “an invasion,” thus allowing state governors, who, according to Article 1, Section 10, Clause 3 of the U.S. Constitution, are not allowed to “engage in War unless actually invaded,” to act forcibly against these “invaders,” independent of the federal government.42 As a Christian Nationalist organization, the Center for Renewing America is adamantly anti-Palestinian, opposing any attempt to allow Palestinians to immigrate to the United States, arguing that “One would be hard-pressed to identify a people or culture more fundamentally at odds with the foundations of American self-government than Palestinians,” who have “a culture poisonous to the health of and integrity of American communities,” and whose ideology, despite the counter-claims of “intersectional Marxists,” has as its aim the total annihilation of Israel. Vought’s Center for Renewing America is strongly in favor of the removal of the Palestinian population from Gaza and their resettlement in the lands of the Arab League.43 Movements in the fascist genus have often relied on opportunistic shifts from left to right. A classic example of this is the Italian leftist thinker Enrico Ferri, a reactionary pseudo-socialist who was strongly attacked by Frederick Engels, and later became a follower of Benito Mussolini.44 The main intellectual vehicle for so-called “leftist” cooperation with MAGA ideology, operating in what is presented as a common anti-liberal vein, is Compact magazine, cofounded by Iranian-American rightist and former Trotskyist Sohrab Ahmari, a close associate of Vance and now the U.S. editor of UnHerd, and by national-populist Edwin Aponte, editor of Bellows, a MAGA-style publication. Compact magazine was once described in Jacobin as a “syncretic” magazine of both left and right.45 However, rather than representing some sort of meeting point of left and right, it is strongly supportive of Trump and Vance while successfully drawing in erstwhile leftist contributors, such as Christian Parenti and Slavoj Žižek (a contributing editor) into a publication in which pro-MAGA views are hegemonic.46 Yarvin, Anton, Caldwell, and Rufo have all written multiple articles for Compact on such topics as the nihilism of the left-wing ruling class, Cultural Marxism, CRT, dismantling the administrative state, and support for Viktor Orbán’s ultra-conservative government in Hungary and the neofascist Alternative für Deutschland (AfD) in Germany.47 Parenti, once a well-known leftist journalist, writes regularly for Compact. His columns have supported Trump’s nomination of Kash Patel as FBI director and Robert F. Kennedy Jr. as Secretary of Health. He has also written columns claiming that Trump is an anti-imperialist and that “‘Diversity’ Is a Ruling Class Ideology.” Since Trump’s reelection, Parenti has presented Trump and some of his department heads (Kennedy, Patel, and Tulsi Gabbard, Trump’s Director of National Intelligence) as potential opponents of the “deep state” or surveillance-intelligence state, and thus in line with the left in this respect. However, this is a gross misperception of the nature of the Trump/MAGA regime itself, which has nothing to do with openness or democratic control, but which is establishing the basis for its own direct rule.48 Žižek has used Compact as a venue in which to engage in the most reactionary themes. Thus, in an article titled “Wokeness Is Here to Stay,” he presented a transphobic argument in which he declared that “the use of puberty blockers is yet another case of woke capitalism.” In this same anti-woke article, Žižek generalized from the experience of a Black professor who was strongly criticized by students from an Afro-pessimist standpoint (as detailed in a different Compact article). From there, Žižek went on to make the extraordinary racially charged statement, directed at a mainly white reactionary readership, that, “The black woke elite is fully aware that it won’t achieve its declared goal of diminishing black oppression— and it doesn’t even want that. What they really want is what they are achieving: a position of moral authority from which to terrorize all others.”49 Compact magazine managing editor Geoff Shullenberger has specialized in bringing the ideas of BAP into the MAGA mainstream, both within Compact and elsewhere. Shullenberger also is the coeditor of COVID-19 and the Left: The Tyranny of Fear, opposing lockdowns, vaccine mandates, and masking in response to COVID-19 as due to the extremism of the left. Meanwhile, Compact columnist and MAGA “populist” supporter Batya Ungar-Sargon, author of Bad News: How Woke Media is Undermining Democracy (2021), was appointed in 2025 deputy opinion editor of Newsweek. 50</w:t>
      </w:r>
      <w:r w:rsidR="00BD1B90" w:rsidRPr="00BD1B90">
        <w:rPr>
          <w:sz w:val="6"/>
          <w:szCs w:val="6"/>
        </w:rPr>
        <w:t xml:space="preserve"> </w:t>
      </w:r>
      <w:r w:rsidRPr="00BD1B90">
        <w:rPr>
          <w:sz w:val="6"/>
          <w:szCs w:val="6"/>
        </w:rPr>
        <w:t>The MAGA think tanks are a product of funding by big capital interests, often promoting, in this respect, a libertarian ideology, but melding this with the need to reach the white lower-middle class with its reactionary, nationalist-populist, revanchist, racist, misogynist, and anti-socialist perspective, as a way of developing a mass constituency. The resulting MAGA ideology is disseminated through wider media such as Fox News, talk radio, social media, YouTube videos, blogs, and podcasts. The influential infotainment site Breitbart, once headed by Bannon, has published numerous articles attacking Cultural Marxism, and specializes in sensationalized shock attacks on the left. Breitbart’s senior technology editor, Allum Bokhari, a former Claremont Lincoln Fellow, has written for Hillsdale’s Imprimis on the need for the right to control big tech, along the lines subsequently implemented by Musk at X.51</w:t>
      </w:r>
      <w:r w:rsidR="00BD1B90" w:rsidRPr="00BD1B90">
        <w:rPr>
          <w:sz w:val="6"/>
          <w:szCs w:val="6"/>
        </w:rPr>
        <w:t xml:space="preserve"> </w:t>
      </w:r>
      <w:r w:rsidRPr="00BD1B90">
        <w:rPr>
          <w:sz w:val="6"/>
          <w:szCs w:val="6"/>
        </w:rPr>
        <w:t>Claremont Lincoln Fellow Raheem J. Kassam, a former chief of staff to Brexit leader Nigel Farage and a Bannon ally, is the former editor-in-chief of Breitbart London. More recently Kassam had cohosted Bannon’s MAGA radio show/podcast “War Room.” In 2018, Kassam became editor-in-chief of the Trumpist news website National Pulse, and appears frequently as an “expert” commentator on Fox News, where he has discussed “How Did America Fall to Marxism?”52 MAGA analyses are also disseminated by way of conservative book publishing. Rufo’s best-selling America’s Cultural Revolution: How the Radical Left Conquered Everything (2023) and Kirk’s The MAGA Doctrine (2020) were both published by Broadside Books, HarperCollins’s imprint for ultra-conservative nonfiction, which absorbed the Fox News book brand. The big five English-language book publishers all have distinct imprints devoted entirely to ultra-conservative books aimed at white supremacist Republicans/MAGA.53 Anton’s After the Flight 93 Election, Kesler’s Crisis of the Two Constitutions: The Rise, Decline, and Recovery of America’s Greatness (2021), Kennedy’s Communist China’s War Inside America (2020), and Ungar-Sargon’s Bad News were all published by Encounter Books, established by the right-wing Bradley Foundation, a funder of the Claremont Institute. Established in 1998, Encounter Books deliberately took its name from the pseudo-left-liberal journal Encounter, which was exposed in the 1970s by Ramparts as a CIA-funded publication. Kirk’s Right Wing Revolution: How to Beat the Woke and Save the West (2024) was published with Winning Team Publishing, cofounded in 2021 by Donald Trump Jr.54</w:t>
      </w:r>
    </w:p>
    <w:p w14:paraId="3DA4C10B" w14:textId="24615889" w:rsidR="00BD1B90" w:rsidRPr="00BD1B90" w:rsidRDefault="00BD1B90" w:rsidP="00C979E8">
      <w:pPr>
        <w:rPr>
          <w:sz w:val="16"/>
        </w:rPr>
      </w:pPr>
      <w:r>
        <w:rPr>
          <w:sz w:val="16"/>
        </w:rPr>
        <w:t>[BREAKS]</w:t>
      </w:r>
    </w:p>
    <w:p w14:paraId="576DDCE3" w14:textId="4839C099" w:rsidR="00C979E8" w:rsidRPr="00BD1B90" w:rsidRDefault="00C979E8" w:rsidP="00C979E8">
      <w:pPr>
        <w:rPr>
          <w:sz w:val="16"/>
        </w:rPr>
      </w:pPr>
      <w:r w:rsidRPr="00BD1B90">
        <w:rPr>
          <w:sz w:val="16"/>
        </w:rPr>
        <w:t xml:space="preserve">All the new right concepts and talking points end up on social media. As Fox News host Jesse Watters stated, “We are </w:t>
      </w:r>
      <w:r w:rsidRPr="00BD1B90">
        <w:rPr>
          <w:rStyle w:val="StyleUnderline"/>
        </w:rPr>
        <w:t xml:space="preserve">waging a 21st-century </w:t>
      </w:r>
      <w:r w:rsidRPr="00BD1B90">
        <w:rPr>
          <w:rStyle w:val="Emphasis"/>
        </w:rPr>
        <w:t>info</w:t>
      </w:r>
      <w:r w:rsidRPr="00BD1B90">
        <w:rPr>
          <w:rStyle w:val="StyleUnderline"/>
        </w:rPr>
        <w:t xml:space="preserve">rmation </w:t>
      </w:r>
      <w:r w:rsidRPr="00BD1B90">
        <w:rPr>
          <w:rStyle w:val="Emphasis"/>
        </w:rPr>
        <w:t>war</w:t>
      </w:r>
      <w:r w:rsidRPr="00BD1B90">
        <w:rPr>
          <w:rStyle w:val="StyleUnderline"/>
        </w:rPr>
        <w:t>fare campaign against the left</w:t>
      </w:r>
      <w:r w:rsidRPr="00BD1B90">
        <w:rPr>
          <w:sz w:val="16"/>
        </w:rPr>
        <w:t xml:space="preserve">. It’s </w:t>
      </w:r>
      <w:r w:rsidRPr="00BD1B90">
        <w:rPr>
          <w:rStyle w:val="StyleUnderline"/>
        </w:rPr>
        <w:t xml:space="preserve">like grassroots </w:t>
      </w:r>
      <w:r w:rsidRPr="00BD1B90">
        <w:rPr>
          <w:rStyle w:val="Emphasis"/>
        </w:rPr>
        <w:t>guerrilla warfare</w:t>
      </w:r>
      <w:r w:rsidRPr="00BD1B90">
        <w:rPr>
          <w:sz w:val="16"/>
        </w:rPr>
        <w:t>. Someone says something on social media, Musk retweets it, [Joe] Rogan podcasts it, Fox broadcasts it and by the time it reaches everybody, millions of people have seen it.”55</w:t>
      </w:r>
    </w:p>
    <w:p w14:paraId="60694976" w14:textId="4569E58F" w:rsidR="00C979E8" w:rsidRPr="00BD1B90" w:rsidRDefault="00C979E8" w:rsidP="00C979E8">
      <w:pPr>
        <w:rPr>
          <w:sz w:val="16"/>
        </w:rPr>
      </w:pPr>
      <w:r w:rsidRPr="00BD1B90">
        <w:rPr>
          <w:sz w:val="16"/>
        </w:rPr>
        <w:t>Division in the Ranks</w:t>
      </w:r>
    </w:p>
    <w:p w14:paraId="19109005" w14:textId="5C7ECFED" w:rsidR="00C979E8" w:rsidRDefault="00C979E8" w:rsidP="00C979E8">
      <w:pPr>
        <w:rPr>
          <w:sz w:val="16"/>
        </w:rPr>
      </w:pPr>
      <w:r w:rsidRPr="00BD1B90">
        <w:rPr>
          <w:sz w:val="16"/>
        </w:rPr>
        <w:t xml:space="preserve">The most extreme MAGA ideologues such as Bannon, Yarvin, and Anton are distinctly aware that the nationalist-populist MAGA movement is rooted in lower-middle class whites (whom the neofascist movement in both Europe and the United States is accustomed to referring to as “hobbits”), and only secondarily in privileged elements of the working class. MAGA think tanks often present a barely disguised contempt for the “lumpen,” “pitchfork-bearing proletariat,” or “proles,” namely the working class.56 Almost no positive references to the working class or attempts to approach the underprivileged are present in the mainline </w:t>
      </w:r>
      <w:r w:rsidRPr="00BD1B90">
        <w:rPr>
          <w:rStyle w:val="Emphasis"/>
          <w:highlight w:val="cyan"/>
        </w:rPr>
        <w:t>MAGA</w:t>
      </w:r>
      <w:r w:rsidRPr="00BD1B90">
        <w:rPr>
          <w:sz w:val="16"/>
        </w:rPr>
        <w:t xml:space="preserve"> literature, which </w:t>
      </w:r>
      <w:r w:rsidRPr="00BD1B90">
        <w:rPr>
          <w:rStyle w:val="StyleUnderline"/>
          <w:highlight w:val="cyan"/>
        </w:rPr>
        <w:t>is</w:t>
      </w:r>
      <w:r w:rsidRPr="00BD1B90">
        <w:rPr>
          <w:sz w:val="16"/>
        </w:rPr>
        <w:t xml:space="preserve"> understood as </w:t>
      </w:r>
      <w:r w:rsidRPr="00BD1B90">
        <w:rPr>
          <w:rStyle w:val="StyleUnderline"/>
          <w:highlight w:val="cyan"/>
        </w:rPr>
        <w:t>rooted in</w:t>
      </w:r>
      <w:r w:rsidRPr="00BD1B90">
        <w:rPr>
          <w:rStyle w:val="StyleUnderline"/>
        </w:rPr>
        <w:t xml:space="preserve"> a fragile national-populist </w:t>
      </w:r>
      <w:r w:rsidRPr="00BD1B90">
        <w:rPr>
          <w:rStyle w:val="Emphasis"/>
          <w:highlight w:val="cyan"/>
        </w:rPr>
        <w:t>alliance</w:t>
      </w:r>
      <w:r w:rsidRPr="00BD1B90">
        <w:rPr>
          <w:rStyle w:val="StyleUnderline"/>
          <w:highlight w:val="cyan"/>
        </w:rPr>
        <w:t xml:space="preserve"> between the </w:t>
      </w:r>
      <w:r w:rsidRPr="00BD1B90">
        <w:rPr>
          <w:rStyle w:val="Emphasis"/>
          <w:highlight w:val="cyan"/>
        </w:rPr>
        <w:t>billionaire</w:t>
      </w:r>
      <w:r w:rsidRPr="00BD1B90">
        <w:rPr>
          <w:rStyle w:val="Emphasis"/>
        </w:rPr>
        <w:t xml:space="preserve"> class</w:t>
      </w:r>
      <w:r w:rsidRPr="00BD1B90">
        <w:rPr>
          <w:rStyle w:val="StyleUnderline"/>
        </w:rPr>
        <w:t xml:space="preserve"> </w:t>
      </w:r>
      <w:r w:rsidRPr="00BD1B90">
        <w:rPr>
          <w:rStyle w:val="StyleUnderline"/>
          <w:highlight w:val="cyan"/>
        </w:rPr>
        <w:t>and</w:t>
      </w:r>
      <w:r w:rsidRPr="00BD1B90">
        <w:rPr>
          <w:rStyle w:val="StyleUnderline"/>
        </w:rPr>
        <w:t xml:space="preserve"> the </w:t>
      </w:r>
      <w:r w:rsidRPr="00BD1B90">
        <w:rPr>
          <w:rStyle w:val="Emphasis"/>
          <w:highlight w:val="cyan"/>
        </w:rPr>
        <w:t>lower</w:t>
      </w:r>
      <w:r w:rsidRPr="00BD1B90">
        <w:rPr>
          <w:rStyle w:val="Emphasis"/>
        </w:rPr>
        <w:t>-middle</w:t>
      </w:r>
      <w:r w:rsidRPr="00BD1B90">
        <w:rPr>
          <w:rStyle w:val="StyleUnderline"/>
        </w:rPr>
        <w:t xml:space="preserve"> </w:t>
      </w:r>
      <w:r w:rsidRPr="00BD1B90">
        <w:rPr>
          <w:rStyle w:val="StyleUnderline"/>
          <w:highlight w:val="cyan"/>
        </w:rPr>
        <w:t>class</w:t>
      </w:r>
      <w:r w:rsidRPr="00BD1B90">
        <w:rPr>
          <w:sz w:val="16"/>
        </w:rPr>
        <w:t xml:space="preserve">, both of </w:t>
      </w:r>
      <w:r w:rsidRPr="00BD1B90">
        <w:rPr>
          <w:rStyle w:val="StyleUnderline"/>
        </w:rPr>
        <w:t xml:space="preserve">which see the </w:t>
      </w:r>
      <w:r w:rsidRPr="00BD1B90">
        <w:rPr>
          <w:rStyle w:val="Emphasis"/>
        </w:rPr>
        <w:t>working class</w:t>
      </w:r>
      <w:r w:rsidRPr="00BD1B90">
        <w:rPr>
          <w:rStyle w:val="StyleUnderline"/>
        </w:rPr>
        <w:t xml:space="preserve"> as their</w:t>
      </w:r>
      <w:r w:rsidRPr="00BD1B90">
        <w:rPr>
          <w:sz w:val="16"/>
        </w:rPr>
        <w:t xml:space="preserve"> most dangerous </w:t>
      </w:r>
      <w:r w:rsidRPr="00BD1B90">
        <w:rPr>
          <w:rStyle w:val="StyleUnderline"/>
        </w:rPr>
        <w:t>enemy</w:t>
      </w:r>
      <w:r w:rsidRPr="00BD1B90">
        <w:rPr>
          <w:sz w:val="16"/>
        </w:rPr>
        <w:t xml:space="preserve"> (exceeding their hatred even for the upper-middle class professional-managerial stratum). Funded by the mega-rich and dedicated to the idea, as Anton says, that “race trumps class,” the MAGA pundits and influencers are unable to address directly the question of the working-class majority without undermining their claim to a broad populism. </w:t>
      </w:r>
      <w:r w:rsidRPr="00BD1B90">
        <w:rPr>
          <w:rStyle w:val="StyleUnderline"/>
          <w:highlight w:val="cyan"/>
        </w:rPr>
        <w:t xml:space="preserve">The </w:t>
      </w:r>
      <w:r w:rsidRPr="00BD1B90">
        <w:rPr>
          <w:rStyle w:val="Emphasis"/>
          <w:highlight w:val="cyan"/>
        </w:rPr>
        <w:t>result</w:t>
      </w:r>
      <w:r w:rsidRPr="00BD1B90">
        <w:rPr>
          <w:rStyle w:val="StyleUnderline"/>
          <w:highlight w:val="cyan"/>
        </w:rPr>
        <w:t xml:space="preserve"> is</w:t>
      </w:r>
      <w:r w:rsidRPr="00BD1B90">
        <w:rPr>
          <w:rStyle w:val="StyleUnderline"/>
        </w:rPr>
        <w:t xml:space="preserve"> that </w:t>
      </w:r>
      <w:r w:rsidRPr="00BD1B90">
        <w:rPr>
          <w:rStyle w:val="StyleUnderline"/>
          <w:highlight w:val="cyan"/>
        </w:rPr>
        <w:t>they appeal</w:t>
      </w:r>
      <w:r w:rsidRPr="00BD1B90">
        <w:rPr>
          <w:rStyle w:val="StyleUnderline"/>
        </w:rPr>
        <w:t xml:space="preserve"> primarily </w:t>
      </w:r>
      <w:r w:rsidRPr="00BD1B90">
        <w:rPr>
          <w:rStyle w:val="StyleUnderline"/>
          <w:highlight w:val="cyan"/>
        </w:rPr>
        <w:t xml:space="preserve">to </w:t>
      </w:r>
      <w:r w:rsidRPr="00BD1B90">
        <w:rPr>
          <w:rStyle w:val="Emphasis"/>
          <w:highlight w:val="cyan"/>
        </w:rPr>
        <w:t>whiteness</w:t>
      </w:r>
      <w:r w:rsidRPr="00BD1B90">
        <w:rPr>
          <w:sz w:val="16"/>
        </w:rPr>
        <w:t xml:space="preserve"> and “middle America.”57 Occasional references are made to MAGA hat-wearing truck drivers and other workers, but this only constitutes a vain attempt to elude the reality of a political bloc that consists largely of the lower-middle class and a relatively small number of privileged workers. Although Bannon, representing MAGA’s radical right, refers to workers, it is always in a context where the lower-middle class looms larger.58</w:t>
      </w:r>
    </w:p>
    <w:p w14:paraId="70B719A5" w14:textId="61BDBCAD" w:rsidR="00BD1B90" w:rsidRPr="00BD1B90" w:rsidRDefault="00BD1B90" w:rsidP="00C979E8">
      <w:pPr>
        <w:rPr>
          <w:sz w:val="16"/>
        </w:rPr>
      </w:pPr>
      <w:r>
        <w:rPr>
          <w:sz w:val="16"/>
        </w:rPr>
        <w:t>[BREAKS]</w:t>
      </w:r>
    </w:p>
    <w:p w14:paraId="50265F88" w14:textId="14B1DBBB" w:rsidR="00C979E8" w:rsidRDefault="00C979E8" w:rsidP="00C979E8">
      <w:pPr>
        <w:rPr>
          <w:sz w:val="6"/>
          <w:szCs w:val="6"/>
        </w:rPr>
      </w:pPr>
      <w:r w:rsidRPr="00BD1B90">
        <w:rPr>
          <w:sz w:val="6"/>
          <w:szCs w:val="6"/>
        </w:rPr>
        <w:t>This fundamental class division will remain. Although Trump made some gains with blue-collar workers in the 2024 elections, particularly in rural areas, his political base remains the lower-middle class, which is in large part hostile towards the working class below. The Trump program is destined to hit the working class hardest economically.59 It was Anton who was to make the most serious ideological attempt to escape this trap in an article in Compact titled “Why the Great Reset Is Not ‘Socialism,’” in which he sought to examine Marxist theory and turn it on its head. Thus, he characterized Silicon Valley billionaire oligarchs in alt-right fashion as the “left,” the enemy of right-wing populism. Moreover, while the MAGA movement, he recognized, was fundamentally based in the lower-middle/middle class/the poor, its “natural” basis ultimately was to be sought in the majority that he sardonically referred to as the “proles.”60 His whole endeavor in this respect, however, was to fall flat in the face of the inescapable reality of a neofascist alliance between the billionaires and the lower-middle class—both of whom see the diverse working class as the ultimate enemy. Moreover, Anton’s contradictory attempt to create a right-wing populism that incorporated the working class and targeted billionaire oligarchs was at odds with his own role as a member of the national security establishment, dominated by the mega-capitalist class, which had him hobnobbing with some of its biggest players. He therefore quickly mended his ways. Although he persisted in criticizing “oligarchs,” they were refashioned in conformity with the hegemonic MAGA ideology as the members of the administrative state, no longer big money interests.</w:t>
      </w:r>
      <w:r w:rsidR="00BD1B90">
        <w:rPr>
          <w:sz w:val="6"/>
          <w:szCs w:val="6"/>
        </w:rPr>
        <w:t xml:space="preserve"> </w:t>
      </w:r>
      <w:r w:rsidRPr="00BD1B90">
        <w:rPr>
          <w:sz w:val="6"/>
          <w:szCs w:val="6"/>
        </w:rPr>
        <w:t>Yet, if the mass MAGA movement with its racism and its small-property-based outlook is inherently anti-working class, even if it has attracted significant numbers of working-class voters, it also finds itself in conflict with the ultra-wealthy interests that have funded and mobilized it, making it a dangerous movement from the standpoint of monopoly capitalism itself. Once political power is achieved in regimes in the fascist genus, divisions quickly emerge between the top echelons of monopoly capital and its army of lower-middle class adherents. Having obtained control of the state and of the military and police powers, the ultra-wealthy ruling class has every reason to discard the more militant nationalist—often partially anticapitalist—elements of its “radical right” base. The classic historical instance of this was the Night of the Long Knives in Hitler’s Germany, from June 30 to July 2, 1934, in which the Nazi party’s paramilitary brownshirt wing, the Sturmabteilung, or “Assault Division,” known as its stormtroopers, were subjected to a bloody purge. The purge was aimed specifically at the Strasserism (named after Otto and Gregor Strasser), deeply embedded in the brownshirts within the Nazi movement, which was both antisemitic and, to a considerable extent anticapitalist, and belonged to a milieu of militant mass action or “revolutionary” nationalism. Elimination of Strasserism allowed the consolidation of fascism as a reactionary monopoly-capitalist state, repressing and regimenting its mass petty-bourgeois base.61</w:t>
      </w:r>
      <w:r w:rsidR="00BD1B90">
        <w:rPr>
          <w:sz w:val="6"/>
          <w:szCs w:val="6"/>
        </w:rPr>
        <w:t xml:space="preserve"> </w:t>
      </w:r>
      <w:r w:rsidRPr="00BD1B90">
        <w:rPr>
          <w:sz w:val="6"/>
          <w:szCs w:val="6"/>
        </w:rPr>
        <w:t>In the very different conditions of the neofascist MAGA movement in the United States today, these same general contradictions appear, though minus the extreme violence. Many among the MAGA faithful were startled to see their lack of representation in the Trump cabinet following the 2024 election, a sharp contrast from the 2016 election. The Trump regime today has a cabinet of billionaires, surrounded by still further billionaires. Although there are extreme rightist operatives whose views are similar to those of the MAGA masses in the second Trump White House—such as Stephen Miller, who, despite being Jewish, appears to support white Christian nationalism, and is currently deputy chief of staff for policy—they are overshadowed by the mega-capitalists. Right from the start, it was clear that high-tech financial capital rather than the MAGA hat-wearing base was to be in charge. As Gary Stout, a Washington attorney, wrote in Pennsylvania’s Observer-Reporter, Trump “is now creating a new political elite of oligarchs that has no accountability to Congress or loyalty to his own MAGA movement.”62</w:t>
      </w:r>
      <w:r w:rsidR="00BD1B90">
        <w:rPr>
          <w:sz w:val="6"/>
          <w:szCs w:val="6"/>
        </w:rPr>
        <w:t xml:space="preserve"> </w:t>
      </w:r>
      <w:r w:rsidRPr="00BD1B90">
        <w:rPr>
          <w:sz w:val="6"/>
          <w:szCs w:val="6"/>
        </w:rPr>
        <w:t>This contradiction, splitting the MAGA movement/Trump regime, was immediately apparent in the conflict over H-1B visas for foreign workers. These visas are widely used by multinational corporations to hire foreign technical workers in specialty occupations, especially hightech, bringing in relatively low-paid skilled workers from India, China, and elsewhere. H-1B visas have been heavily criticized within the MAGA movement, since they undercut relatively high-paid U.S. jobs. Voicing the outrage of the MAGA faithful, Bannon declared prior to Trump’s inauguration that Musk, who came out strongly for the H-1B visas, was “evil” and that he would have him driven out of the White House. Bannon raged in national-populist terms against wealthy “oligarchs,” not only “the lords of easy money,” but more importantly the tech overlords of Silicon Valley, representatives of “technological feudalism,” who were now dominating the MAGA movement, and were opposing “the populist, nationalist revolution.” MAGA militant Laura Loomer presented racist arguments in which she declared: “Our country was built by white Europeans…. Not by third world invaders from India.” Openly attacking Musk on X, Loomer suddenly found herself demonetized on the platform.63 The fact that this represented a fundamental division between billionaire monopoly-finance capitalists and high-tech oligarchs at the top and the lower-middle class MAGA base was evident in an article by Kevin Porteus of Hillsdale College titled “Putting Americans First,” published in The American Mind. He advanced the argument that “America First” should mean “Americans…first.”64 Breitbart likewise ran story after story against H-1B visas. The rebellion over this issue, however, was soon put down by Trump, who, himself a billionaire, sided with Musk, indicating that his own companies employed foreign workers on H-1B visas. Faced with a division between monopoly-finance capital and his own militant MAGA movement, Trump chose the former.</w:t>
      </w:r>
    </w:p>
    <w:p w14:paraId="501AD376" w14:textId="1E8AD5D0" w:rsidR="00BD1B90" w:rsidRPr="00BD1B90" w:rsidRDefault="00BD1B90" w:rsidP="00C979E8">
      <w:pPr>
        <w:rPr>
          <w:sz w:val="16"/>
        </w:rPr>
      </w:pPr>
      <w:r>
        <w:rPr>
          <w:sz w:val="16"/>
        </w:rPr>
        <w:t>[BREAKS]</w:t>
      </w:r>
    </w:p>
    <w:p w14:paraId="71E9E8CF" w14:textId="0E8C102F" w:rsidR="00C979E8" w:rsidRPr="00BD1B90" w:rsidRDefault="00C979E8" w:rsidP="00C979E8">
      <w:pPr>
        <w:rPr>
          <w:sz w:val="16"/>
        </w:rPr>
      </w:pPr>
      <w:r w:rsidRPr="00BD1B90">
        <w:rPr>
          <w:rStyle w:val="StyleUnderline"/>
        </w:rPr>
        <w:t xml:space="preserve">The </w:t>
      </w:r>
      <w:r w:rsidRPr="00BD1B90">
        <w:rPr>
          <w:rStyle w:val="Emphasis"/>
        </w:rPr>
        <w:t>fissure</w:t>
      </w:r>
      <w:r w:rsidRPr="00BD1B90">
        <w:rPr>
          <w:sz w:val="16"/>
        </w:rPr>
        <w:t xml:space="preserve"> between a capitalist ruling class of billionaires and the neofascist movement on the ground </w:t>
      </w:r>
      <w:r w:rsidRPr="00BD1B90">
        <w:rPr>
          <w:rStyle w:val="StyleUnderline"/>
        </w:rPr>
        <w:t xml:space="preserve">will only </w:t>
      </w:r>
      <w:r w:rsidRPr="00BD1B90">
        <w:rPr>
          <w:rStyle w:val="Emphasis"/>
        </w:rPr>
        <w:t>widen</w:t>
      </w:r>
      <w:r w:rsidRPr="00BD1B90">
        <w:rPr>
          <w:sz w:val="16"/>
        </w:rPr>
        <w:t xml:space="preserve">. The MAGA movement expects lower taxes under Trump, which will no doubt be partially forthcoming, but paid for to a significant extent by drastic cuts in social services. Expectations of lower prices, especially with new tariffs being instituted, will be dashed. Moreover, like all tax reductions under monopoly capitalism, the new Trump tax cuts will be highly regressive, benefiting the rich most of all and further widening the gap between the top and the bottom of U.S. society. The </w:t>
      </w:r>
      <w:r w:rsidRPr="00BD1B90">
        <w:rPr>
          <w:rStyle w:val="StyleUnderline"/>
          <w:highlight w:val="cyan"/>
        </w:rPr>
        <w:t>cutbacks on</w:t>
      </w:r>
      <w:r w:rsidRPr="00BD1B90">
        <w:rPr>
          <w:rStyle w:val="StyleUnderline"/>
        </w:rPr>
        <w:t xml:space="preserve"> </w:t>
      </w:r>
      <w:r w:rsidRPr="00BD1B90">
        <w:rPr>
          <w:rStyle w:val="Emphasis"/>
        </w:rPr>
        <w:t xml:space="preserve">civilian </w:t>
      </w:r>
      <w:r w:rsidRPr="00BD1B90">
        <w:rPr>
          <w:rStyle w:val="Emphasis"/>
          <w:highlight w:val="cyan"/>
        </w:rPr>
        <w:t>government</w:t>
      </w:r>
      <w:r w:rsidRPr="00BD1B90">
        <w:rPr>
          <w:rStyle w:val="StyleUnderline"/>
          <w:highlight w:val="cyan"/>
        </w:rPr>
        <w:t xml:space="preserve"> will hurt</w:t>
      </w:r>
      <w:r w:rsidRPr="00BD1B90">
        <w:rPr>
          <w:sz w:val="16"/>
        </w:rPr>
        <w:t xml:space="preserve"> the vast majority of the population, including </w:t>
      </w:r>
      <w:r w:rsidRPr="00BD1B90">
        <w:rPr>
          <w:rStyle w:val="StyleUnderline"/>
          <w:highlight w:val="cyan"/>
        </w:rPr>
        <w:t xml:space="preserve">the </w:t>
      </w:r>
      <w:r w:rsidRPr="00BD1B90">
        <w:rPr>
          <w:rStyle w:val="Emphasis"/>
          <w:highlight w:val="cyan"/>
        </w:rPr>
        <w:t>lower</w:t>
      </w:r>
      <w:r w:rsidRPr="00BD1B90">
        <w:rPr>
          <w:rStyle w:val="Emphasis"/>
        </w:rPr>
        <w:t xml:space="preserve">-middle </w:t>
      </w:r>
      <w:r w:rsidRPr="00BD1B90">
        <w:rPr>
          <w:rStyle w:val="Emphasis"/>
          <w:highlight w:val="cyan"/>
        </w:rPr>
        <w:t>class</w:t>
      </w:r>
      <w:r w:rsidRPr="00BD1B90">
        <w:rPr>
          <w:sz w:val="16"/>
        </w:rPr>
        <w:t xml:space="preserve">. With nearly all social spending that benefits the bottom 60 percent of the population, including Medicaid, Medicare, and Social Security now in the crosshairs of Musk’s DOGE, the carnage is likely to be severe. Although the </w:t>
      </w:r>
      <w:r w:rsidRPr="00BD1B90">
        <w:rPr>
          <w:rStyle w:val="Emphasis"/>
          <w:highlight w:val="cyan"/>
        </w:rPr>
        <w:t>MAGA</w:t>
      </w:r>
      <w:r w:rsidRPr="00BD1B90">
        <w:rPr>
          <w:sz w:val="16"/>
        </w:rPr>
        <w:t xml:space="preserve"> movement is characterized by extreme nationalism, monopoly-finance capital and its high-tech overlords </w:t>
      </w:r>
      <w:r w:rsidRPr="00BD1B90">
        <w:rPr>
          <w:rStyle w:val="StyleUnderline"/>
          <w:highlight w:val="cyan"/>
        </w:rPr>
        <w:t xml:space="preserve">are geared to </w:t>
      </w:r>
      <w:r w:rsidRPr="00BD1B90">
        <w:rPr>
          <w:rStyle w:val="Emphasis"/>
          <w:highlight w:val="cyan"/>
        </w:rPr>
        <w:t>accumulation</w:t>
      </w:r>
      <w:r w:rsidRPr="00BD1B90">
        <w:rPr>
          <w:rStyle w:val="StyleUnderline"/>
        </w:rPr>
        <w:t xml:space="preserve"> on a world scale and global financial expropriation</w:t>
      </w:r>
      <w:r w:rsidRPr="00BD1B90">
        <w:rPr>
          <w:sz w:val="16"/>
        </w:rPr>
        <w:t xml:space="preserve">. They </w:t>
      </w:r>
      <w:r w:rsidRPr="00BD1B90">
        <w:rPr>
          <w:rStyle w:val="StyleUnderline"/>
          <w:highlight w:val="cyan"/>
        </w:rPr>
        <w:t>rely on</w:t>
      </w:r>
      <w:r w:rsidRPr="00BD1B90">
        <w:rPr>
          <w:sz w:val="16"/>
        </w:rPr>
        <w:t xml:space="preserve"> the exploitation not only of the global proletariat, but also the </w:t>
      </w:r>
      <w:r w:rsidRPr="00BD1B90">
        <w:rPr>
          <w:rStyle w:val="StyleUnderline"/>
        </w:rPr>
        <w:t xml:space="preserve">increased </w:t>
      </w:r>
      <w:r w:rsidRPr="00BD1B90">
        <w:rPr>
          <w:rStyle w:val="Emphasis"/>
          <w:highlight w:val="cyan"/>
        </w:rPr>
        <w:t>exploitation</w:t>
      </w:r>
      <w:r w:rsidRPr="00BD1B90">
        <w:rPr>
          <w:sz w:val="16"/>
        </w:rPr>
        <w:t xml:space="preserve"> and expropriation </w:t>
      </w:r>
      <w:r w:rsidRPr="00BD1B90">
        <w:rPr>
          <w:rStyle w:val="StyleUnderline"/>
          <w:highlight w:val="cyan"/>
        </w:rPr>
        <w:t>of</w:t>
      </w:r>
      <w:r w:rsidRPr="00BD1B90">
        <w:rPr>
          <w:rStyle w:val="StyleUnderline"/>
        </w:rPr>
        <w:t xml:space="preserve"> U.S. </w:t>
      </w:r>
      <w:r w:rsidRPr="00BD1B90">
        <w:rPr>
          <w:rStyle w:val="Emphasis"/>
          <w:highlight w:val="cyan"/>
        </w:rPr>
        <w:t>workers</w:t>
      </w:r>
      <w:r w:rsidRPr="00BD1B90">
        <w:rPr>
          <w:rStyle w:val="StyleUnderline"/>
        </w:rPr>
        <w:t>. Implementation of</w:t>
      </w:r>
      <w:r w:rsidRPr="00BD1B90">
        <w:rPr>
          <w:sz w:val="16"/>
        </w:rPr>
        <w:t xml:space="preserve"> ruling-class </w:t>
      </w:r>
      <w:r w:rsidRPr="00BD1B90">
        <w:rPr>
          <w:rStyle w:val="StyleUnderline"/>
        </w:rPr>
        <w:t xml:space="preserve">policies on globalization, </w:t>
      </w:r>
      <w:r w:rsidRPr="00BD1B90">
        <w:rPr>
          <w:rStyle w:val="Emphasis"/>
          <w:highlight w:val="cyan"/>
        </w:rPr>
        <w:t>financialization</w:t>
      </w:r>
      <w:r w:rsidRPr="00BD1B90">
        <w:rPr>
          <w:rStyle w:val="StyleUnderline"/>
        </w:rPr>
        <w:t xml:space="preserve">, </w:t>
      </w:r>
      <w:r w:rsidRPr="00BD1B90">
        <w:rPr>
          <w:rStyle w:val="Emphasis"/>
          <w:highlight w:val="cyan"/>
        </w:rPr>
        <w:t>imperialism</w:t>
      </w:r>
      <w:r w:rsidRPr="00BD1B90">
        <w:rPr>
          <w:rStyle w:val="StyleUnderline"/>
        </w:rPr>
        <w:t xml:space="preserve">, </w:t>
      </w:r>
      <w:r w:rsidRPr="00BD1B90">
        <w:rPr>
          <w:rStyle w:val="Emphasis"/>
        </w:rPr>
        <w:t>war</w:t>
      </w:r>
      <w:r w:rsidRPr="00BD1B90">
        <w:rPr>
          <w:rStyle w:val="StyleUnderline"/>
        </w:rPr>
        <w:t xml:space="preserve">, </w:t>
      </w:r>
      <w:r w:rsidRPr="00BD1B90">
        <w:rPr>
          <w:rStyle w:val="StyleUnderline"/>
          <w:highlight w:val="cyan"/>
        </w:rPr>
        <w:t xml:space="preserve">and </w:t>
      </w:r>
      <w:r w:rsidRPr="00BD1B90">
        <w:rPr>
          <w:rStyle w:val="Emphasis"/>
          <w:highlight w:val="cyan"/>
        </w:rPr>
        <w:t>hyperexploitation</w:t>
      </w:r>
      <w:r w:rsidRPr="00BD1B90">
        <w:rPr>
          <w:sz w:val="16"/>
        </w:rPr>
        <w:t xml:space="preserve"> under the new regime </w:t>
      </w:r>
      <w:r w:rsidRPr="00BD1B90">
        <w:rPr>
          <w:rStyle w:val="StyleUnderline"/>
        </w:rPr>
        <w:t xml:space="preserve">will inevitably push much of the U.S. lower-middle class back into the </w:t>
      </w:r>
      <w:r w:rsidRPr="00BD1B90">
        <w:rPr>
          <w:rStyle w:val="Emphasis"/>
        </w:rPr>
        <w:t>working class</w:t>
      </w:r>
      <w:r w:rsidRPr="00BD1B90">
        <w:rPr>
          <w:sz w:val="16"/>
        </w:rPr>
        <w:t>, polarizing and destabilizing the society still further.</w:t>
      </w:r>
    </w:p>
    <w:p w14:paraId="250814DA" w14:textId="48A4C1E4" w:rsidR="00C979E8" w:rsidRDefault="00C979E8" w:rsidP="00C979E8">
      <w:pPr>
        <w:rPr>
          <w:sz w:val="16"/>
        </w:rPr>
      </w:pPr>
      <w:r w:rsidRPr="00BD1B90">
        <w:rPr>
          <w:rStyle w:val="StyleUnderline"/>
        </w:rPr>
        <w:t>Trump’s neofascist regime</w:t>
      </w:r>
      <w:r w:rsidRPr="00BD1B90">
        <w:rPr>
          <w:sz w:val="16"/>
        </w:rPr>
        <w:t xml:space="preserve"> is a desperate act of a declining empire. It </w:t>
      </w:r>
      <w:r w:rsidRPr="00BD1B90">
        <w:rPr>
          <w:rStyle w:val="StyleUnderline"/>
          <w:highlight w:val="cyan"/>
        </w:rPr>
        <w:t xml:space="preserve">has supplanted </w:t>
      </w:r>
      <w:r w:rsidRPr="00BD1B90">
        <w:rPr>
          <w:rStyle w:val="Emphasis"/>
          <w:highlight w:val="cyan"/>
        </w:rPr>
        <w:t>neoliberalism</w:t>
      </w:r>
      <w:r w:rsidRPr="00BD1B90">
        <w:rPr>
          <w:sz w:val="16"/>
        </w:rPr>
        <w:t xml:space="preserve"> only </w:t>
      </w:r>
      <w:r w:rsidRPr="00BD1B90">
        <w:rPr>
          <w:rStyle w:val="StyleUnderline"/>
          <w:highlight w:val="cyan"/>
        </w:rPr>
        <w:t>in the sense</w:t>
      </w:r>
      <w:r w:rsidRPr="00BD1B90">
        <w:rPr>
          <w:sz w:val="16"/>
        </w:rPr>
        <w:t xml:space="preserve"> that </w:t>
      </w:r>
      <w:r w:rsidRPr="00BD1B90">
        <w:rPr>
          <w:rStyle w:val="StyleUnderline"/>
          <w:highlight w:val="cyan"/>
        </w:rPr>
        <w:t xml:space="preserve">the </w:t>
      </w:r>
      <w:r w:rsidRPr="00BD1B90">
        <w:rPr>
          <w:rStyle w:val="Emphasis"/>
          <w:highlight w:val="cyan"/>
        </w:rPr>
        <w:t>right wing</w:t>
      </w:r>
      <w:r w:rsidRPr="00BD1B90">
        <w:rPr>
          <w:sz w:val="16"/>
        </w:rPr>
        <w:t xml:space="preserve"> of the ruling class itself </w:t>
      </w:r>
      <w:r w:rsidRPr="00BD1B90">
        <w:rPr>
          <w:rStyle w:val="StyleUnderline"/>
          <w:highlight w:val="cyan"/>
        </w:rPr>
        <w:t>is</w:t>
      </w:r>
      <w:r w:rsidRPr="00BD1B90">
        <w:rPr>
          <w:rStyle w:val="StyleUnderline"/>
        </w:rPr>
        <w:t xml:space="preserve"> now </w:t>
      </w:r>
      <w:r w:rsidRPr="00BD1B90">
        <w:rPr>
          <w:rStyle w:val="StyleUnderline"/>
          <w:highlight w:val="cyan"/>
        </w:rPr>
        <w:t>in</w:t>
      </w:r>
      <w:r w:rsidRPr="00BD1B90">
        <w:rPr>
          <w:rStyle w:val="StyleUnderline"/>
        </w:rPr>
        <w:t xml:space="preserve"> direct and open </w:t>
      </w:r>
      <w:r w:rsidRPr="00BD1B90">
        <w:rPr>
          <w:rStyle w:val="Emphasis"/>
          <w:highlight w:val="cyan"/>
        </w:rPr>
        <w:t>command</w:t>
      </w:r>
      <w:r w:rsidRPr="00BD1B90">
        <w:rPr>
          <w:rStyle w:val="StyleUnderline"/>
          <w:highlight w:val="cyan"/>
        </w:rPr>
        <w:t xml:space="preserve"> of the </w:t>
      </w:r>
      <w:r w:rsidRPr="00BD1B90">
        <w:rPr>
          <w:rStyle w:val="Emphasis"/>
          <w:highlight w:val="cyan"/>
        </w:rPr>
        <w:t>state</w:t>
      </w:r>
      <w:r w:rsidRPr="00BD1B90">
        <w:rPr>
          <w:sz w:val="16"/>
        </w:rPr>
        <w:t xml:space="preserve">, seeking </w:t>
      </w:r>
      <w:r w:rsidRPr="00BD1B90">
        <w:rPr>
          <w:rStyle w:val="StyleUnderline"/>
          <w:highlight w:val="cyan"/>
        </w:rPr>
        <w:t xml:space="preserve">to </w:t>
      </w:r>
      <w:r w:rsidRPr="00BD1B90">
        <w:rPr>
          <w:rStyle w:val="Emphasis"/>
          <w:highlight w:val="cyan"/>
        </w:rPr>
        <w:t>restructure</w:t>
      </w:r>
      <w:r w:rsidRPr="00BD1B90">
        <w:rPr>
          <w:rStyle w:val="StyleUnderline"/>
          <w:highlight w:val="cyan"/>
        </w:rPr>
        <w:t xml:space="preserve"> it as</w:t>
      </w:r>
      <w:r w:rsidRPr="00BD1B90">
        <w:rPr>
          <w:rStyle w:val="StyleUnderline"/>
        </w:rPr>
        <w:t xml:space="preserve"> a </w:t>
      </w:r>
      <w:r w:rsidRPr="00BD1B90">
        <w:rPr>
          <w:rStyle w:val="StyleUnderline"/>
          <w:highlight w:val="cyan"/>
        </w:rPr>
        <w:t xml:space="preserve">vehicle of </w:t>
      </w:r>
      <w:r w:rsidRPr="00BD1B90">
        <w:rPr>
          <w:rStyle w:val="Emphasis"/>
          <w:highlight w:val="cyan"/>
        </w:rPr>
        <w:t>resurgent hegemony</w:t>
      </w:r>
      <w:r w:rsidRPr="00BD1B90">
        <w:rPr>
          <w:rStyle w:val="StyleUnderline"/>
        </w:rPr>
        <w:t>.</w:t>
      </w:r>
      <w:r w:rsidRPr="00BD1B90">
        <w:rPr>
          <w:sz w:val="16"/>
        </w:rPr>
        <w:t xml:space="preserve"> The conflict between neofascism as a more regressive global capitalist project designed </w:t>
      </w:r>
      <w:r w:rsidRPr="00BD1B90">
        <w:rPr>
          <w:rStyle w:val="StyleUnderline"/>
          <w:highlight w:val="cyan"/>
        </w:rPr>
        <w:t>to preserve</w:t>
      </w:r>
      <w:r w:rsidRPr="00BD1B90">
        <w:rPr>
          <w:rStyle w:val="StyleUnderline"/>
        </w:rPr>
        <w:t xml:space="preserve"> and enhance the power of the </w:t>
      </w:r>
      <w:r w:rsidRPr="00BD1B90">
        <w:rPr>
          <w:rStyle w:val="Emphasis"/>
        </w:rPr>
        <w:t>ruling capitalists</w:t>
      </w:r>
      <w:r w:rsidRPr="00BD1B90">
        <w:rPr>
          <w:rStyle w:val="StyleUnderline"/>
        </w:rPr>
        <w:t xml:space="preserve"> with their global interests</w:t>
      </w:r>
      <w:r w:rsidRPr="00BD1B90">
        <w:rPr>
          <w:sz w:val="16"/>
        </w:rPr>
        <w:t xml:space="preserve">, on the one hand, </w:t>
      </w:r>
      <w:r w:rsidRPr="00BD1B90">
        <w:rPr>
          <w:rStyle w:val="StyleUnderline"/>
        </w:rPr>
        <w:t>and</w:t>
      </w:r>
      <w:r w:rsidRPr="00BD1B90">
        <w:rPr>
          <w:sz w:val="16"/>
        </w:rPr>
        <w:t xml:space="preserve"> the national-populist movement of the MAGA radical right focused primarily on the </w:t>
      </w:r>
      <w:r w:rsidRPr="00BD1B90">
        <w:rPr>
          <w:rStyle w:val="StyleUnderline"/>
          <w:highlight w:val="cyan"/>
        </w:rPr>
        <w:t>conquest of the</w:t>
      </w:r>
      <w:r w:rsidRPr="00BD1B90">
        <w:rPr>
          <w:rStyle w:val="StyleUnderline"/>
        </w:rPr>
        <w:t xml:space="preserve"> </w:t>
      </w:r>
      <w:r w:rsidRPr="00BD1B90">
        <w:rPr>
          <w:rStyle w:val="Emphasis"/>
        </w:rPr>
        <w:t xml:space="preserve">administrative </w:t>
      </w:r>
      <w:r w:rsidRPr="00BD1B90">
        <w:rPr>
          <w:rStyle w:val="Emphasis"/>
          <w:highlight w:val="cyan"/>
        </w:rPr>
        <w:t>state</w:t>
      </w:r>
      <w:r w:rsidRPr="00BD1B90">
        <w:rPr>
          <w:sz w:val="16"/>
        </w:rPr>
        <w:t>, on the other, means that the mega-capitalist interests will continually betray the MAGA “populist” base, viewed as mere cannon fodder in the Cold Civil War.</w:t>
      </w:r>
    </w:p>
    <w:p w14:paraId="52BDB1AE" w14:textId="628D16E7" w:rsidR="00463D9B" w:rsidRPr="006B3635" w:rsidRDefault="00463D9B" w:rsidP="00463D9B">
      <w:pPr>
        <w:pStyle w:val="Heading4"/>
      </w:pPr>
      <w:bookmarkStart w:id="2" w:name="_Hlk207635872"/>
      <w:r>
        <w:t xml:space="preserve">Any </w:t>
      </w:r>
      <w:r>
        <w:rPr>
          <w:u w:val="single"/>
        </w:rPr>
        <w:t>solution</w:t>
      </w:r>
      <w:r>
        <w:t xml:space="preserve"> to that hegemony must be </w:t>
      </w:r>
      <w:r>
        <w:rPr>
          <w:u w:val="single"/>
        </w:rPr>
        <w:t>institutional</w:t>
      </w:r>
      <w:r w:rsidR="006B3635">
        <w:t xml:space="preserve">, even if there are </w:t>
      </w:r>
      <w:r w:rsidR="006B3635">
        <w:rPr>
          <w:u w:val="single"/>
        </w:rPr>
        <w:t>alt causes</w:t>
      </w:r>
      <w:r w:rsidR="006B3635">
        <w:t xml:space="preserve">. </w:t>
      </w:r>
    </w:p>
    <w:p w14:paraId="5256375A" w14:textId="77777777" w:rsidR="00463D9B" w:rsidRPr="00737A1C" w:rsidRDefault="00463D9B" w:rsidP="00463D9B">
      <w:r>
        <w:t xml:space="preserve">Laurie </w:t>
      </w:r>
      <w:r w:rsidRPr="00737A1C">
        <w:rPr>
          <w:rStyle w:val="Style13ptBold"/>
        </w:rPr>
        <w:t>Macfarlane 25</w:t>
      </w:r>
      <w:r>
        <w:t xml:space="preserve">. Co-Director at Future Economy Scotland and a Fellow at the UCL Institute for Innovation and Public Purpose. “How Trump 2.0 could Herald a New Age of Authoritarian Capitalism.” </w:t>
      </w:r>
      <w:r>
        <w:rPr>
          <w:i/>
          <w:iCs/>
        </w:rPr>
        <w:t>Development Education and Class</w:t>
      </w:r>
      <w:r>
        <w:t xml:space="preserve"> (40). Spring 2025. </w:t>
      </w:r>
    </w:p>
    <w:p w14:paraId="50965B0D" w14:textId="77777777" w:rsidR="00463D9B" w:rsidRPr="00737A1C" w:rsidRDefault="00463D9B" w:rsidP="00463D9B">
      <w:pPr>
        <w:rPr>
          <w:sz w:val="16"/>
        </w:rPr>
      </w:pPr>
      <w:r w:rsidRPr="00737A1C">
        <w:rPr>
          <w:sz w:val="16"/>
        </w:rPr>
        <w:t xml:space="preserve">But by </w:t>
      </w:r>
      <w:r w:rsidRPr="00737A1C">
        <w:rPr>
          <w:rStyle w:val="StyleUnderline"/>
        </w:rPr>
        <w:t xml:space="preserve">deflecting legitimate economic grievances towards </w:t>
      </w:r>
      <w:r w:rsidRPr="00737A1C">
        <w:rPr>
          <w:rStyle w:val="Emphasis"/>
        </w:rPr>
        <w:t>external bogeymen</w:t>
      </w:r>
      <w:r w:rsidRPr="00737A1C">
        <w:rPr>
          <w:sz w:val="16"/>
        </w:rPr>
        <w:t xml:space="preserve"> and migrants, it is </w:t>
      </w:r>
      <w:r w:rsidRPr="00737A1C">
        <w:rPr>
          <w:rStyle w:val="StyleUnderline"/>
        </w:rPr>
        <w:t xml:space="preserve">the </w:t>
      </w:r>
      <w:r w:rsidRPr="00737A1C">
        <w:rPr>
          <w:rStyle w:val="Emphasis"/>
        </w:rPr>
        <w:t>authoritarian right</w:t>
      </w:r>
      <w:r w:rsidRPr="00737A1C">
        <w:rPr>
          <w:sz w:val="16"/>
        </w:rPr>
        <w:t xml:space="preserve"> – not the progressive left – that </w:t>
      </w:r>
      <w:r w:rsidRPr="00737A1C">
        <w:rPr>
          <w:rStyle w:val="StyleUnderline"/>
        </w:rPr>
        <w:t xml:space="preserve">has most successfully capitalised on this broken system.  </w:t>
      </w:r>
      <w:r w:rsidRPr="00737A1C">
        <w:rPr>
          <w:rStyle w:val="StyleUnderline"/>
          <w:highlight w:val="cyan"/>
        </w:rPr>
        <w:t>If we</w:t>
      </w:r>
      <w:r w:rsidRPr="00737A1C">
        <w:rPr>
          <w:rStyle w:val="StyleUnderline"/>
        </w:rPr>
        <w:t xml:space="preserve"> are to </w:t>
      </w:r>
      <w:r w:rsidRPr="00737A1C">
        <w:rPr>
          <w:rStyle w:val="StyleUnderline"/>
          <w:highlight w:val="cyan"/>
        </w:rPr>
        <w:t>address</w:t>
      </w:r>
      <w:r w:rsidRPr="00737A1C">
        <w:rPr>
          <w:sz w:val="16"/>
        </w:rPr>
        <w:t xml:space="preserve"> the </w:t>
      </w:r>
      <w:r w:rsidRPr="00737A1C">
        <w:rPr>
          <w:rStyle w:val="StyleUnderline"/>
        </w:rPr>
        <w:t xml:space="preserve">central </w:t>
      </w:r>
      <w:r w:rsidRPr="00737A1C">
        <w:rPr>
          <w:rStyle w:val="StyleUnderline"/>
          <w:highlight w:val="cyan"/>
        </w:rPr>
        <w:t>economic</w:t>
      </w:r>
      <w:r w:rsidRPr="00737A1C">
        <w:rPr>
          <w:rStyle w:val="StyleUnderline"/>
        </w:rPr>
        <w:t xml:space="preserve"> and environmental </w:t>
      </w:r>
      <w:r w:rsidRPr="00737A1C">
        <w:rPr>
          <w:rStyle w:val="StyleUnderline"/>
          <w:highlight w:val="cyan"/>
        </w:rPr>
        <w:t>challenges</w:t>
      </w:r>
      <w:r w:rsidRPr="00737A1C">
        <w:rPr>
          <w:sz w:val="16"/>
        </w:rPr>
        <w:t xml:space="preserve"> we face, </w:t>
      </w:r>
      <w:r w:rsidRPr="00737A1C">
        <w:rPr>
          <w:rStyle w:val="StyleUnderline"/>
        </w:rPr>
        <w:t>this</w:t>
      </w:r>
      <w:r w:rsidRPr="00737A1C">
        <w:rPr>
          <w:sz w:val="16"/>
        </w:rPr>
        <w:t xml:space="preserve"> urgently </w:t>
      </w:r>
      <w:r w:rsidRPr="00737A1C">
        <w:rPr>
          <w:rStyle w:val="StyleUnderline"/>
        </w:rPr>
        <w:t>needs to change</w:t>
      </w:r>
      <w:r w:rsidRPr="00737A1C">
        <w:rPr>
          <w:sz w:val="16"/>
        </w:rPr>
        <w:t xml:space="preserve">.  Progressive forces have transformed Western political economy before, and the task before us is to do so again. </w:t>
      </w:r>
      <w:r w:rsidRPr="00737A1C">
        <w:rPr>
          <w:rStyle w:val="StyleUnderline"/>
          <w:highlight w:val="cyan"/>
        </w:rPr>
        <w:t xml:space="preserve">The goal must be to tackle </w:t>
      </w:r>
      <w:r w:rsidRPr="00737A1C">
        <w:rPr>
          <w:rStyle w:val="Emphasis"/>
          <w:highlight w:val="cyan"/>
        </w:rPr>
        <w:t>inequalities</w:t>
      </w:r>
      <w:r w:rsidRPr="00737A1C">
        <w:rPr>
          <w:rStyle w:val="StyleUnderline"/>
          <w:highlight w:val="cyan"/>
        </w:rPr>
        <w:t>, raise</w:t>
      </w:r>
      <w:r w:rsidRPr="00737A1C">
        <w:rPr>
          <w:rStyle w:val="StyleUnderline"/>
        </w:rPr>
        <w:t xml:space="preserve"> </w:t>
      </w:r>
      <w:r w:rsidRPr="00737A1C">
        <w:rPr>
          <w:rStyle w:val="Emphasis"/>
        </w:rPr>
        <w:t xml:space="preserve">living </w:t>
      </w:r>
      <w:r w:rsidRPr="00737A1C">
        <w:rPr>
          <w:rStyle w:val="Emphasis"/>
          <w:highlight w:val="cyan"/>
        </w:rPr>
        <w:t>standards</w:t>
      </w:r>
      <w:r w:rsidRPr="00737A1C">
        <w:rPr>
          <w:rStyle w:val="StyleUnderline"/>
          <w:highlight w:val="cyan"/>
        </w:rPr>
        <w:t xml:space="preserve"> and address</w:t>
      </w:r>
      <w:r w:rsidRPr="00737A1C">
        <w:rPr>
          <w:rStyle w:val="StyleUnderline"/>
        </w:rPr>
        <w:t xml:space="preserve"> the </w:t>
      </w:r>
      <w:r w:rsidRPr="00737A1C">
        <w:rPr>
          <w:rStyle w:val="Emphasis"/>
        </w:rPr>
        <w:t xml:space="preserve">environmental </w:t>
      </w:r>
      <w:r w:rsidRPr="00737A1C">
        <w:rPr>
          <w:rStyle w:val="Emphasis"/>
          <w:highlight w:val="cyan"/>
        </w:rPr>
        <w:t>crisis</w:t>
      </w:r>
      <w:r w:rsidRPr="00737A1C">
        <w:rPr>
          <w:sz w:val="16"/>
        </w:rPr>
        <w:t xml:space="preserve"> – while standing with migrants and other minoritised groups against persecution and oppression. </w:t>
      </w:r>
      <w:r w:rsidRPr="00737A1C">
        <w:rPr>
          <w:rStyle w:val="StyleUnderline"/>
          <w:highlight w:val="cyan"/>
        </w:rPr>
        <w:t xml:space="preserve">This will </w:t>
      </w:r>
      <w:r w:rsidRPr="00737A1C">
        <w:rPr>
          <w:rStyle w:val="Emphasis"/>
          <w:sz w:val="24"/>
          <w:szCs w:val="24"/>
          <w:highlight w:val="cyan"/>
        </w:rPr>
        <w:t>inevitably involve</w:t>
      </w:r>
      <w:r w:rsidRPr="00737A1C">
        <w:rPr>
          <w:rStyle w:val="StyleUnderline"/>
          <w:highlight w:val="cyan"/>
        </w:rPr>
        <w:t xml:space="preserve"> a</w:t>
      </w:r>
      <w:r w:rsidRPr="00737A1C">
        <w:rPr>
          <w:rStyle w:val="StyleUnderline"/>
        </w:rPr>
        <w:t xml:space="preserve"> more </w:t>
      </w:r>
      <w:r w:rsidRPr="00737A1C">
        <w:rPr>
          <w:rStyle w:val="Emphasis"/>
          <w:highlight w:val="cyan"/>
        </w:rPr>
        <w:t>proactive</w:t>
      </w:r>
      <w:r w:rsidRPr="00737A1C">
        <w:rPr>
          <w:rStyle w:val="StyleUnderline"/>
        </w:rPr>
        <w:t xml:space="preserve"> role for the </w:t>
      </w:r>
      <w:r w:rsidRPr="00737A1C">
        <w:rPr>
          <w:rStyle w:val="StyleUnderline"/>
          <w:highlight w:val="cyan"/>
        </w:rPr>
        <w:t>state</w:t>
      </w:r>
      <w:r w:rsidRPr="00737A1C">
        <w:rPr>
          <w:sz w:val="16"/>
        </w:rPr>
        <w:t>. The key question is: in whose interests will it act (Berry and MacFarlane, 2022)?  The lesson from Bidenomics is that focusing primarily on industrial sectors such as renewable energy and manufacturing won’t work unless it is accompanied by policies to rein in corporate power and redistribute wealth. This means challenging the power of vested interests head-on, not cowering to them.</w:t>
      </w:r>
    </w:p>
    <w:p w14:paraId="332FD605" w14:textId="77777777" w:rsidR="00463D9B" w:rsidRPr="00737A1C" w:rsidRDefault="00463D9B" w:rsidP="00463D9B">
      <w:pPr>
        <w:rPr>
          <w:sz w:val="16"/>
        </w:rPr>
      </w:pPr>
      <w:r w:rsidRPr="00737A1C">
        <w:rPr>
          <w:rStyle w:val="StyleUnderline"/>
          <w:highlight w:val="cyan"/>
        </w:rPr>
        <w:t>This</w:t>
      </w:r>
      <w:r w:rsidRPr="00737A1C">
        <w:rPr>
          <w:rStyle w:val="StyleUnderline"/>
        </w:rPr>
        <w:t xml:space="preserve"> project </w:t>
      </w:r>
      <w:r w:rsidRPr="00737A1C">
        <w:rPr>
          <w:rStyle w:val="StyleUnderline"/>
          <w:highlight w:val="cyan"/>
        </w:rPr>
        <w:t>must</w:t>
      </w:r>
      <w:r w:rsidRPr="00737A1C">
        <w:rPr>
          <w:sz w:val="16"/>
        </w:rPr>
        <w:t xml:space="preserve"> also aim to </w:t>
      </w:r>
      <w:r w:rsidRPr="00737A1C">
        <w:rPr>
          <w:rStyle w:val="StyleUnderline"/>
          <w:highlight w:val="cyan"/>
        </w:rPr>
        <w:t xml:space="preserve">strengthen </w:t>
      </w:r>
      <w:r w:rsidRPr="00737A1C">
        <w:rPr>
          <w:rStyle w:val="Emphasis"/>
          <w:highlight w:val="cyan"/>
        </w:rPr>
        <w:t>democracy</w:t>
      </w:r>
      <w:r w:rsidRPr="00737A1C">
        <w:rPr>
          <w:rStyle w:val="StyleUnderline"/>
          <w:highlight w:val="cyan"/>
        </w:rPr>
        <w:t xml:space="preserve"> and</w:t>
      </w:r>
      <w:r w:rsidRPr="00737A1C">
        <w:rPr>
          <w:rStyle w:val="StyleUnderline"/>
        </w:rPr>
        <w:t xml:space="preserve"> protect </w:t>
      </w:r>
      <w:r w:rsidRPr="00737A1C">
        <w:rPr>
          <w:rStyle w:val="Emphasis"/>
        </w:rPr>
        <w:t xml:space="preserve">civil </w:t>
      </w:r>
      <w:r w:rsidRPr="00737A1C">
        <w:rPr>
          <w:rStyle w:val="Emphasis"/>
          <w:highlight w:val="cyan"/>
        </w:rPr>
        <w:t>liberties</w:t>
      </w:r>
      <w:r w:rsidRPr="00737A1C">
        <w:rPr>
          <w:sz w:val="16"/>
        </w:rPr>
        <w:t xml:space="preserve"> at a time </w:t>
      </w:r>
      <w:r w:rsidRPr="00737A1C">
        <w:rPr>
          <w:rStyle w:val="StyleUnderline"/>
          <w:highlight w:val="cyan"/>
        </w:rPr>
        <w:t>when</w:t>
      </w:r>
      <w:r w:rsidRPr="00737A1C">
        <w:rPr>
          <w:rStyle w:val="StyleUnderline"/>
        </w:rPr>
        <w:t xml:space="preserve"> both are </w:t>
      </w:r>
      <w:r w:rsidRPr="00737A1C">
        <w:rPr>
          <w:rStyle w:val="Emphasis"/>
        </w:rPr>
        <w:t xml:space="preserve">increasingly </w:t>
      </w:r>
      <w:r w:rsidRPr="00737A1C">
        <w:rPr>
          <w:rStyle w:val="Emphasis"/>
          <w:highlight w:val="cyan"/>
        </w:rPr>
        <w:t>under</w:t>
      </w:r>
      <w:r w:rsidRPr="00737A1C">
        <w:rPr>
          <w:rStyle w:val="StyleUnderline"/>
          <w:highlight w:val="cyan"/>
        </w:rPr>
        <w:t xml:space="preserve"> threat</w:t>
      </w:r>
      <w:r w:rsidRPr="00737A1C">
        <w:rPr>
          <w:sz w:val="16"/>
        </w:rPr>
        <w:t xml:space="preserve">. In recent years governments across the US (Page, and Greer, 2024), Europe (Amnesty International, 2024) and the UK (Amnesty International, 2022) have cracked down on the right to protest with draconian legislation.  </w:t>
      </w:r>
      <w:r w:rsidRPr="00737A1C">
        <w:rPr>
          <w:rStyle w:val="StyleUnderline"/>
          <w:highlight w:val="cyan"/>
        </w:rPr>
        <w:t xml:space="preserve">Given </w:t>
      </w:r>
      <w:r w:rsidRPr="00737A1C">
        <w:rPr>
          <w:rStyle w:val="Emphasis"/>
          <w:highlight w:val="cyan"/>
        </w:rPr>
        <w:t>Trump</w:t>
      </w:r>
      <w:r w:rsidRPr="00737A1C">
        <w:rPr>
          <w:sz w:val="16"/>
        </w:rPr>
        <w:t xml:space="preserve">’s terrifying track record (Flaherty, 2024) – including calling for the military to quash peaceful protests by ‘radical left lunatics’ – </w:t>
      </w:r>
      <w:r w:rsidRPr="00737A1C">
        <w:rPr>
          <w:rStyle w:val="StyleUnderline"/>
        </w:rPr>
        <w:t xml:space="preserve">we should expect </w:t>
      </w:r>
      <w:r w:rsidRPr="00737A1C">
        <w:rPr>
          <w:rStyle w:val="StyleUnderline"/>
          <w:highlight w:val="cyan"/>
        </w:rPr>
        <w:t xml:space="preserve">the </w:t>
      </w:r>
      <w:r w:rsidRPr="00737A1C">
        <w:rPr>
          <w:rStyle w:val="Emphasis"/>
          <w:highlight w:val="cyan"/>
        </w:rPr>
        <w:t>assault</w:t>
      </w:r>
      <w:r w:rsidRPr="00737A1C">
        <w:rPr>
          <w:sz w:val="16"/>
        </w:rPr>
        <w:t xml:space="preserve"> on the right to protest </w:t>
      </w:r>
      <w:r w:rsidRPr="00737A1C">
        <w:rPr>
          <w:rStyle w:val="StyleUnderline"/>
        </w:rPr>
        <w:t xml:space="preserve">to </w:t>
      </w:r>
      <w:r w:rsidRPr="00737A1C">
        <w:rPr>
          <w:rStyle w:val="Emphasis"/>
          <w:highlight w:val="cyan"/>
        </w:rPr>
        <w:t>intensify</w:t>
      </w:r>
      <w:r w:rsidRPr="00737A1C">
        <w:rPr>
          <w:rStyle w:val="StyleUnderline"/>
        </w:rPr>
        <w:t xml:space="preserve">, alongside a curtailing of </w:t>
      </w:r>
      <w:r w:rsidRPr="00737A1C">
        <w:rPr>
          <w:rStyle w:val="Emphasis"/>
        </w:rPr>
        <w:t>civil liberties</w:t>
      </w:r>
      <w:r w:rsidRPr="00737A1C">
        <w:rPr>
          <w:sz w:val="16"/>
        </w:rPr>
        <w:t xml:space="preserve"> more broadly.  Peaceful protest will be absolutely critical for resisting the authoritarian right across the world, which is exactly why it is likely to be suppressed.  At the global level, lessons can be learned from Trump’s own playbook.  In power, Trump has not shied away from breaking international norms or shaking up global institutions.  Progressives must be willing to do the same – albeit for very different ends.  While this may make some uncomfortable, it is a necessary prerequisite to delivering the kind of global transformation needed.  The </w:t>
      </w:r>
      <w:r w:rsidRPr="00737A1C">
        <w:rPr>
          <w:rStyle w:val="StyleUnderline"/>
        </w:rPr>
        <w:t>existing ‘</w:t>
      </w:r>
      <w:r w:rsidRPr="00737A1C">
        <w:rPr>
          <w:rStyle w:val="Emphasis"/>
        </w:rPr>
        <w:t>rules-based</w:t>
      </w:r>
      <w:r w:rsidRPr="00737A1C">
        <w:rPr>
          <w:rStyle w:val="StyleUnderline"/>
        </w:rPr>
        <w:t xml:space="preserve"> international </w:t>
      </w:r>
      <w:r w:rsidRPr="00737A1C">
        <w:rPr>
          <w:rStyle w:val="Emphasis"/>
        </w:rPr>
        <w:t>order</w:t>
      </w:r>
      <w:r w:rsidRPr="00737A1C">
        <w:rPr>
          <w:rStyle w:val="StyleUnderline"/>
        </w:rPr>
        <w:t>’</w:t>
      </w:r>
      <w:r w:rsidRPr="00737A1C">
        <w:rPr>
          <w:sz w:val="16"/>
        </w:rPr>
        <w:t xml:space="preserve"> </w:t>
      </w:r>
      <w:r w:rsidRPr="00737A1C">
        <w:rPr>
          <w:rStyle w:val="StyleUnderline"/>
        </w:rPr>
        <w:t>is meaningless</w:t>
      </w:r>
      <w:r w:rsidRPr="00737A1C">
        <w:rPr>
          <w:sz w:val="16"/>
        </w:rPr>
        <w:t xml:space="preserve"> when some of the most powerful actors are not playing by these rules.  </w:t>
      </w:r>
      <w:r w:rsidRPr="00737A1C">
        <w:rPr>
          <w:rStyle w:val="StyleUnderline"/>
        </w:rPr>
        <w:t xml:space="preserve">Global </w:t>
      </w:r>
      <w:r w:rsidRPr="00737A1C">
        <w:rPr>
          <w:rStyle w:val="Emphasis"/>
          <w:highlight w:val="cyan"/>
        </w:rPr>
        <w:t>cooperation</w:t>
      </w:r>
      <w:r w:rsidRPr="00737A1C">
        <w:rPr>
          <w:rStyle w:val="StyleUnderline"/>
          <w:highlight w:val="cyan"/>
        </w:rPr>
        <w:t xml:space="preserve"> is needed</w:t>
      </w:r>
      <w:r w:rsidRPr="00737A1C">
        <w:rPr>
          <w:sz w:val="16"/>
        </w:rPr>
        <w:t xml:space="preserve"> more than ever, </w:t>
      </w:r>
      <w:r w:rsidRPr="00737A1C">
        <w:rPr>
          <w:rStyle w:val="StyleUnderline"/>
          <w:highlight w:val="cyan"/>
        </w:rPr>
        <w:t>but the</w:t>
      </w:r>
      <w:r w:rsidRPr="00737A1C">
        <w:rPr>
          <w:rStyle w:val="StyleUnderline"/>
        </w:rPr>
        <w:t xml:space="preserve"> </w:t>
      </w:r>
      <w:r w:rsidRPr="00737A1C">
        <w:rPr>
          <w:rStyle w:val="Emphasis"/>
        </w:rPr>
        <w:t xml:space="preserve">existing multilateral </w:t>
      </w:r>
      <w:r w:rsidRPr="00737A1C">
        <w:rPr>
          <w:rStyle w:val="Emphasis"/>
          <w:highlight w:val="cyan"/>
        </w:rPr>
        <w:t>order</w:t>
      </w:r>
      <w:r w:rsidRPr="00737A1C">
        <w:rPr>
          <w:rStyle w:val="StyleUnderline"/>
          <w:highlight w:val="cyan"/>
        </w:rPr>
        <w:t xml:space="preserve"> is</w:t>
      </w:r>
      <w:r w:rsidRPr="00737A1C">
        <w:rPr>
          <w:rStyle w:val="StyleUnderline"/>
        </w:rPr>
        <w:t xml:space="preserve"> fundamentally </w:t>
      </w:r>
      <w:r w:rsidRPr="00737A1C">
        <w:rPr>
          <w:rStyle w:val="Emphasis"/>
          <w:highlight w:val="cyan"/>
        </w:rPr>
        <w:t>broken</w:t>
      </w:r>
      <w:r w:rsidRPr="00737A1C">
        <w:rPr>
          <w:sz w:val="16"/>
        </w:rPr>
        <w:t>. It must undergo sweeping reforms to promote a more prosperous, peaceful and sustainable world (Gallagher and Kozul-Wright, 2022).</w:t>
      </w:r>
    </w:p>
    <w:p w14:paraId="560A4E00" w14:textId="14495717" w:rsidR="00463D9B" w:rsidRDefault="00463D9B" w:rsidP="00C979E8">
      <w:pPr>
        <w:rPr>
          <w:rStyle w:val="StyleUnderline"/>
        </w:rPr>
      </w:pPr>
      <w:r w:rsidRPr="00737A1C">
        <w:rPr>
          <w:sz w:val="16"/>
        </w:rPr>
        <w:t xml:space="preserve">Perhaps most importantly, however, there needs to be a clear focus on who the real enemy is – and the goals that need to be achieved to defeat them.  For decades, </w:t>
      </w:r>
      <w:r w:rsidRPr="00737A1C">
        <w:rPr>
          <w:rStyle w:val="StyleUnderline"/>
        </w:rPr>
        <w:t xml:space="preserve">the left has viewed its enemy as </w:t>
      </w:r>
      <w:r w:rsidRPr="00737A1C">
        <w:rPr>
          <w:rStyle w:val="Emphasis"/>
        </w:rPr>
        <w:t>neoliberalism</w:t>
      </w:r>
      <w:r w:rsidRPr="00737A1C">
        <w:rPr>
          <w:sz w:val="16"/>
        </w:rPr>
        <w:t xml:space="preserve"> (MacFarlane, 2018b), and its main task as building an alternative to it.  But if </w:t>
      </w:r>
      <w:r w:rsidRPr="00737A1C">
        <w:rPr>
          <w:rStyle w:val="StyleUnderline"/>
          <w:highlight w:val="cyan"/>
        </w:rPr>
        <w:t>neoliberalism</w:t>
      </w:r>
      <w:r w:rsidRPr="00737A1C">
        <w:rPr>
          <w:sz w:val="16"/>
        </w:rPr>
        <w:t xml:space="preserve"> is not dead yet, it </w:t>
      </w:r>
      <w:r w:rsidRPr="00737A1C">
        <w:rPr>
          <w:rStyle w:val="StyleUnderline"/>
          <w:highlight w:val="cyan"/>
        </w:rPr>
        <w:t>is</w:t>
      </w:r>
      <w:r w:rsidRPr="00737A1C">
        <w:rPr>
          <w:rStyle w:val="StyleUnderline"/>
        </w:rPr>
        <w:t xml:space="preserve"> </w:t>
      </w:r>
      <w:r w:rsidRPr="00737A1C">
        <w:rPr>
          <w:rStyle w:val="Emphasis"/>
        </w:rPr>
        <w:t xml:space="preserve">slowly </w:t>
      </w:r>
      <w:r w:rsidRPr="00737A1C">
        <w:rPr>
          <w:rStyle w:val="Emphasis"/>
          <w:highlight w:val="cyan"/>
        </w:rPr>
        <w:t>dying</w:t>
      </w:r>
      <w:r w:rsidRPr="00737A1C">
        <w:rPr>
          <w:sz w:val="16"/>
        </w:rPr>
        <w:t xml:space="preserve"> (Meadway, 2021).  </w:t>
      </w:r>
      <w:r w:rsidRPr="00737A1C">
        <w:rPr>
          <w:rStyle w:val="StyleUnderline"/>
          <w:highlight w:val="cyan"/>
        </w:rPr>
        <w:t xml:space="preserve">Instead of fighting the </w:t>
      </w:r>
      <w:r w:rsidRPr="00737A1C">
        <w:rPr>
          <w:rStyle w:val="Emphasis"/>
          <w:sz w:val="24"/>
          <w:szCs w:val="24"/>
          <w:highlight w:val="cyan"/>
        </w:rPr>
        <w:t>last war</w:t>
      </w:r>
      <w:r w:rsidRPr="00737A1C">
        <w:rPr>
          <w:rStyle w:val="StyleUnderline"/>
          <w:highlight w:val="cyan"/>
        </w:rPr>
        <w:t>, progressives must</w:t>
      </w:r>
      <w:r w:rsidRPr="00737A1C">
        <w:rPr>
          <w:rStyle w:val="StyleUnderline"/>
        </w:rPr>
        <w:t xml:space="preserve"> start </w:t>
      </w:r>
      <w:r w:rsidRPr="00737A1C">
        <w:rPr>
          <w:rStyle w:val="Emphasis"/>
          <w:highlight w:val="cyan"/>
        </w:rPr>
        <w:t>grappl</w:t>
      </w:r>
      <w:r w:rsidRPr="00737A1C">
        <w:rPr>
          <w:rStyle w:val="StyleUnderline"/>
        </w:rPr>
        <w:t xml:space="preserve">ing </w:t>
      </w:r>
      <w:r w:rsidRPr="00737A1C">
        <w:rPr>
          <w:rStyle w:val="StyleUnderline"/>
          <w:highlight w:val="cyan"/>
        </w:rPr>
        <w:t>with</w:t>
      </w:r>
      <w:r w:rsidRPr="00737A1C">
        <w:rPr>
          <w:rStyle w:val="StyleUnderline"/>
        </w:rPr>
        <w:t xml:space="preserve"> the distinct political economy of a </w:t>
      </w:r>
      <w:r w:rsidRPr="00737A1C">
        <w:rPr>
          <w:rStyle w:val="Emphasis"/>
          <w:highlight w:val="cyan"/>
        </w:rPr>
        <w:t>new authoritarianism</w:t>
      </w:r>
      <w:r w:rsidRPr="00737A1C">
        <w:rPr>
          <w:sz w:val="16"/>
        </w:rPr>
        <w:t xml:space="preserve">.  In practice this requires developing a completely new set of strategies, tactics and policies.  </w:t>
      </w:r>
      <w:r w:rsidRPr="00737A1C">
        <w:rPr>
          <w:rStyle w:val="StyleUnderline"/>
          <w:highlight w:val="cyan"/>
        </w:rPr>
        <w:t>We are</w:t>
      </w:r>
      <w:r w:rsidRPr="00737A1C">
        <w:rPr>
          <w:sz w:val="16"/>
        </w:rPr>
        <w:t xml:space="preserve"> not only losing – we are </w:t>
      </w:r>
      <w:r w:rsidRPr="00737A1C">
        <w:rPr>
          <w:rStyle w:val="Emphasis"/>
          <w:highlight w:val="cyan"/>
        </w:rPr>
        <w:t>losing</w:t>
      </w:r>
      <w:r w:rsidRPr="00737A1C">
        <w:rPr>
          <w:rStyle w:val="Emphasis"/>
        </w:rPr>
        <w:t xml:space="preserve"> badly</w:t>
      </w:r>
      <w:r w:rsidRPr="00737A1C">
        <w:rPr>
          <w:rStyle w:val="StyleUnderline"/>
        </w:rPr>
        <w:t xml:space="preserve">.  </w:t>
      </w:r>
      <w:r w:rsidRPr="00737A1C">
        <w:rPr>
          <w:rStyle w:val="StyleUnderline"/>
          <w:highlight w:val="cyan"/>
        </w:rPr>
        <w:t>More of the same</w:t>
      </w:r>
      <w:r w:rsidRPr="00737A1C">
        <w:rPr>
          <w:rStyle w:val="StyleUnderline"/>
        </w:rPr>
        <w:t xml:space="preserve"> simply </w:t>
      </w:r>
      <w:r w:rsidRPr="00737A1C">
        <w:rPr>
          <w:rStyle w:val="StyleUnderline"/>
          <w:highlight w:val="cyan"/>
        </w:rPr>
        <w:t xml:space="preserve">will </w:t>
      </w:r>
      <w:r w:rsidRPr="00737A1C">
        <w:rPr>
          <w:rStyle w:val="Emphasis"/>
          <w:highlight w:val="cyan"/>
        </w:rPr>
        <w:t>not cut it</w:t>
      </w:r>
      <w:r w:rsidRPr="00737A1C">
        <w:rPr>
          <w:rStyle w:val="StyleUnderline"/>
        </w:rPr>
        <w:t>.</w:t>
      </w:r>
      <w:r w:rsidRPr="00737A1C">
        <w:rPr>
          <w:sz w:val="16"/>
        </w:rPr>
        <w:t xml:space="preserve">  The challenge now is therefore much greater than when Trump last took office.  </w:t>
      </w:r>
      <w:r w:rsidRPr="00737A1C">
        <w:rPr>
          <w:rStyle w:val="StyleUnderline"/>
        </w:rPr>
        <w:t xml:space="preserve">The spectre of </w:t>
      </w:r>
      <w:r w:rsidRPr="005833AF">
        <w:rPr>
          <w:rStyle w:val="Emphasis"/>
          <w:highlight w:val="cyan"/>
        </w:rPr>
        <w:t>authoritarian capitalism</w:t>
      </w:r>
      <w:r w:rsidRPr="00737A1C">
        <w:rPr>
          <w:sz w:val="16"/>
        </w:rPr>
        <w:t xml:space="preserve"> is not just haunting the West, </w:t>
      </w:r>
      <w:r w:rsidRPr="00737A1C">
        <w:rPr>
          <w:rStyle w:val="StyleUnderline"/>
        </w:rPr>
        <w:t xml:space="preserve">it </w:t>
      </w:r>
      <w:r w:rsidRPr="005833AF">
        <w:rPr>
          <w:rStyle w:val="StyleUnderline"/>
          <w:highlight w:val="cyan"/>
        </w:rPr>
        <w:t>is</w:t>
      </w:r>
      <w:r w:rsidRPr="00737A1C">
        <w:rPr>
          <w:rStyle w:val="StyleUnderline"/>
        </w:rPr>
        <w:t xml:space="preserve"> </w:t>
      </w:r>
      <w:r w:rsidRPr="00737A1C">
        <w:rPr>
          <w:rStyle w:val="Emphasis"/>
        </w:rPr>
        <w:t xml:space="preserve">already </w:t>
      </w:r>
      <w:r w:rsidRPr="005833AF">
        <w:rPr>
          <w:rStyle w:val="Emphasis"/>
          <w:highlight w:val="cyan"/>
        </w:rPr>
        <w:t>here</w:t>
      </w:r>
      <w:r w:rsidRPr="005833AF">
        <w:rPr>
          <w:rStyle w:val="StyleUnderline"/>
          <w:highlight w:val="cyan"/>
        </w:rPr>
        <w:t>, and</w:t>
      </w:r>
      <w:r w:rsidRPr="005833AF">
        <w:rPr>
          <w:rStyle w:val="StyleUnderline"/>
        </w:rPr>
        <w:t xml:space="preserve"> it is actually quite </w:t>
      </w:r>
      <w:r w:rsidRPr="005833AF">
        <w:rPr>
          <w:rStyle w:val="Emphasis"/>
          <w:highlight w:val="cyan"/>
        </w:rPr>
        <w:t>popular</w:t>
      </w:r>
      <w:r w:rsidRPr="00737A1C">
        <w:rPr>
          <w:sz w:val="16"/>
        </w:rPr>
        <w:t xml:space="preserve"> (Walker, 2025).  Now </w:t>
      </w:r>
      <w:r w:rsidRPr="005833AF">
        <w:rPr>
          <w:rStyle w:val="StyleUnderline"/>
          <w:highlight w:val="cyan"/>
        </w:rPr>
        <w:t xml:space="preserve">it must be </w:t>
      </w:r>
      <w:r w:rsidRPr="005833AF">
        <w:rPr>
          <w:rStyle w:val="Emphasis"/>
          <w:highlight w:val="cyan"/>
        </w:rPr>
        <w:t>resisted</w:t>
      </w:r>
      <w:r w:rsidRPr="005833AF">
        <w:rPr>
          <w:rStyle w:val="StyleUnderline"/>
          <w:highlight w:val="cyan"/>
        </w:rPr>
        <w:t xml:space="preserve"> from</w:t>
      </w:r>
      <w:r w:rsidRPr="005833AF">
        <w:rPr>
          <w:rStyle w:val="StyleUnderline"/>
        </w:rPr>
        <w:t xml:space="preserve"> the </w:t>
      </w:r>
      <w:r w:rsidRPr="005833AF">
        <w:rPr>
          <w:rStyle w:val="Emphasis"/>
          <w:highlight w:val="cyan"/>
        </w:rPr>
        <w:t>ground up</w:t>
      </w:r>
      <w:r w:rsidRPr="005833AF">
        <w:rPr>
          <w:rStyle w:val="StyleUnderline"/>
        </w:rPr>
        <w:t xml:space="preserve">. </w:t>
      </w:r>
      <w:bookmarkEnd w:id="2"/>
    </w:p>
    <w:p w14:paraId="59BCA8C0" w14:textId="77777777" w:rsidR="00674B1D" w:rsidRPr="00095CE3" w:rsidRDefault="00674B1D" w:rsidP="00674B1D">
      <w:pPr>
        <w:pStyle w:val="Heading4"/>
      </w:pPr>
      <w:r>
        <w:t xml:space="preserve">Otherwise, global </w:t>
      </w:r>
      <w:r>
        <w:rPr>
          <w:u w:val="single"/>
        </w:rPr>
        <w:t>insecurity</w:t>
      </w:r>
      <w:r>
        <w:t xml:space="preserve"> is inevitable. Extinction. </w:t>
      </w:r>
    </w:p>
    <w:p w14:paraId="35A2C663" w14:textId="77777777" w:rsidR="00674B1D" w:rsidRDefault="00674B1D" w:rsidP="00674B1D">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40A18860" w14:textId="77777777" w:rsidR="00674B1D" w:rsidRPr="00F40EBC" w:rsidRDefault="00674B1D" w:rsidP="00674B1D">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0FF99E80" w14:textId="77777777" w:rsidR="00674B1D" w:rsidRDefault="00674B1D" w:rsidP="00674B1D">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6423CE2" w14:textId="77777777" w:rsidR="00674B1D" w:rsidRPr="00F40EBC" w:rsidRDefault="00674B1D" w:rsidP="00674B1D">
      <w:pPr>
        <w:rPr>
          <w:rStyle w:val="StyleUnderline"/>
        </w:rPr>
      </w:pPr>
      <w:r>
        <w:rPr>
          <w:sz w:val="16"/>
        </w:rPr>
        <w:t>[BREAKS]</w:t>
      </w:r>
    </w:p>
    <w:p w14:paraId="6626A6A1" w14:textId="77777777" w:rsidR="00674B1D" w:rsidRDefault="00674B1D" w:rsidP="00674B1D">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73D36A7E" w14:textId="77777777" w:rsidR="00674B1D" w:rsidRPr="00596964" w:rsidRDefault="00674B1D" w:rsidP="00674B1D">
      <w:pPr>
        <w:rPr>
          <w:u w:val="single"/>
        </w:rPr>
      </w:pPr>
      <w:r>
        <w:rPr>
          <w:sz w:val="16"/>
        </w:rPr>
        <w:t>[BREAKS]</w:t>
      </w:r>
    </w:p>
    <w:p w14:paraId="10A95538" w14:textId="77777777" w:rsidR="00674B1D" w:rsidRPr="00667EE0" w:rsidRDefault="00674B1D" w:rsidP="00674B1D">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615C52">
        <w:rPr>
          <w:rStyle w:val="StyleUnderline"/>
        </w:rPr>
        <w:t xml:space="preserve">democracies </w:t>
      </w:r>
      <w:r w:rsidRPr="00615C52">
        <w:rPr>
          <w:rStyle w:val="Emphasis"/>
        </w:rPr>
        <w:t>do not fight</w:t>
      </w:r>
      <w:r w:rsidRPr="00615C52">
        <w:rPr>
          <w:rStyle w:val="StyleUnderline"/>
        </w:rPr>
        <w:t xml:space="preserve"> each other” holds </w:t>
      </w:r>
      <w:r w:rsidRPr="00615C52">
        <w:rPr>
          <w:rStyle w:val="Emphasis"/>
        </w:rPr>
        <w:t>considerable validity</w:t>
      </w:r>
      <w:r w:rsidRPr="00615C52">
        <w:rPr>
          <w:sz w:val="16"/>
        </w:rPr>
        <w:t>. Ironically, a</w:t>
      </w:r>
      <w:r w:rsidRPr="00667EE0">
        <w:rPr>
          <w:sz w:val="16"/>
        </w:rPr>
        <w:t xml:space="preserve">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79962B03" w14:textId="03D69487" w:rsidR="00674B1D" w:rsidRPr="00674B1D" w:rsidRDefault="00674B1D" w:rsidP="00C979E8">
      <w:pPr>
        <w:rPr>
          <w:sz w:val="16"/>
        </w:rPr>
      </w:pPr>
      <w:r w:rsidRPr="00667EE0">
        <w:rPr>
          <w:sz w:val="16"/>
        </w:rPr>
        <w:t xml:space="preserve">Hence, part </w:t>
      </w:r>
      <w:r w:rsidRPr="00674B1D">
        <w:rPr>
          <w:sz w:val="16"/>
        </w:rPr>
        <w:t xml:space="preserve">of the </w:t>
      </w:r>
      <w:r w:rsidRPr="00674B1D">
        <w:rPr>
          <w:rStyle w:val="StyleUnderline"/>
        </w:rPr>
        <w:t>democratic peace</w:t>
      </w:r>
      <w:r w:rsidRPr="00674B1D">
        <w:rPr>
          <w:sz w:val="16"/>
        </w:rPr>
        <w:t xml:space="preserve"> framework </w:t>
      </w:r>
      <w:r w:rsidRPr="00674B1D">
        <w:rPr>
          <w:rStyle w:val="StyleUnderline"/>
        </w:rPr>
        <w:t xml:space="preserve">remains relevant in our quest to establish </w:t>
      </w:r>
      <w:r w:rsidRPr="00667EE0">
        <w:rPr>
          <w:rStyle w:val="StyleUnderline"/>
        </w:rPr>
        <w:t xml:space="preserve">a </w:t>
      </w:r>
      <w:r w:rsidRPr="00674B1D">
        <w:rPr>
          <w:rStyle w:val="Emphasis"/>
        </w:rPr>
        <w:t>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w:t>
      </w:r>
      <w:r w:rsidRPr="00674B1D">
        <w:rPr>
          <w:rStyle w:val="StyleUnderline"/>
          <w:highlight w:val="cyan"/>
        </w:rPr>
        <w:t>from</w:t>
      </w:r>
      <w:r w:rsidRPr="00F42435">
        <w:rPr>
          <w:rStyle w:val="StyleUnderline"/>
        </w:rPr>
        <w:t xml:space="preserve"> </w:t>
      </w:r>
      <w:r w:rsidRPr="00F42435">
        <w:rPr>
          <w:rStyle w:val="Emphasis"/>
        </w:rPr>
        <w:t xml:space="preserve">societal </w:t>
      </w:r>
      <w:r w:rsidRPr="00674B1D">
        <w:rPr>
          <w:rStyle w:val="Emphasis"/>
          <w:highlight w:val="cyan"/>
        </w:rPr>
        <w:t>pressures</w:t>
      </w:r>
      <w:r w:rsidRPr="00674B1D">
        <w:rPr>
          <w:rStyle w:val="StyleUnderline"/>
          <w:highlight w:val="cyan"/>
        </w:rPr>
        <w:t xml:space="preserve"> from below</w:t>
      </w:r>
      <w:r w:rsidRPr="00F42435">
        <w:rPr>
          <w:sz w:val="16"/>
        </w:rPr>
        <w:t>, wi</w:t>
      </w:r>
      <w:r w:rsidRPr="00667EE0">
        <w:rPr>
          <w:sz w:val="16"/>
        </w:rPr>
        <w:t xml:space="preserve">th transnational linkages also playing a key part in this process. </w:t>
      </w:r>
    </w:p>
    <w:p w14:paraId="6D07A70A" w14:textId="3AD23B8D" w:rsidR="00677578" w:rsidRPr="00743FF5" w:rsidRDefault="00743FF5" w:rsidP="00677578">
      <w:pPr>
        <w:pStyle w:val="Heading4"/>
      </w:pPr>
      <w:bookmarkStart w:id="3" w:name="_Hlk206760613"/>
      <w:bookmarkEnd w:id="1"/>
      <w:r>
        <w:t xml:space="preserve">Degradation of agencies causes </w:t>
      </w:r>
      <w:r>
        <w:rPr>
          <w:u w:val="single"/>
        </w:rPr>
        <w:t>polycrisis</w:t>
      </w:r>
      <w:r>
        <w:t xml:space="preserve">. Absent </w:t>
      </w:r>
      <w:r>
        <w:rPr>
          <w:u w:val="single"/>
        </w:rPr>
        <w:t>regulation</w:t>
      </w:r>
      <w:r>
        <w:t xml:space="preserve">, ecological </w:t>
      </w:r>
      <w:r>
        <w:rPr>
          <w:u w:val="single"/>
        </w:rPr>
        <w:t>breakdown</w:t>
      </w:r>
      <w:r>
        <w:t xml:space="preserve">, </w:t>
      </w:r>
      <w:r>
        <w:rPr>
          <w:u w:val="single"/>
        </w:rPr>
        <w:t>pandemics</w:t>
      </w:r>
      <w:r>
        <w:t xml:space="preserve">, and </w:t>
      </w:r>
      <w:r>
        <w:rPr>
          <w:u w:val="single"/>
        </w:rPr>
        <w:t>financialization</w:t>
      </w:r>
      <w:r>
        <w:t xml:space="preserve"> collapse </w:t>
      </w:r>
      <w:r>
        <w:rPr>
          <w:u w:val="single"/>
        </w:rPr>
        <w:t>institutional response</w:t>
      </w:r>
      <w:r>
        <w:t xml:space="preserve"> that coalesce towards </w:t>
      </w:r>
      <w:r>
        <w:rPr>
          <w:u w:val="single"/>
        </w:rPr>
        <w:t>extinction</w:t>
      </w:r>
      <w:r>
        <w:t xml:space="preserve">.  </w:t>
      </w:r>
    </w:p>
    <w:p w14:paraId="59A02DE8" w14:textId="77777777" w:rsidR="00677578" w:rsidRPr="00C07A98" w:rsidRDefault="00677578" w:rsidP="00677578">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710E001C" w14:textId="77777777" w:rsidR="00677578" w:rsidRPr="00C07A98" w:rsidRDefault="00677578" w:rsidP="00677578">
      <w:pPr>
        <w:rPr>
          <w:rStyle w:val="StyleUnderline"/>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C07A98">
        <w:rPr>
          <w:rStyle w:val="StyleUnderline"/>
          <w:highlight w:val="cyan"/>
        </w:rPr>
        <w:t xml:space="preserve">, leading </w:t>
      </w:r>
      <w:r w:rsidRPr="0059330E">
        <w:rPr>
          <w:rStyle w:val="StyleUnderline"/>
          <w:highlight w:val="cyan"/>
        </w:rPr>
        <w:t xml:space="preserve">to </w:t>
      </w:r>
      <w:r w:rsidRPr="0059330E">
        <w:rPr>
          <w:rStyle w:val="Emphasis"/>
          <w:highlight w:val="cyan"/>
        </w:rPr>
        <w:t>social</w:t>
      </w:r>
      <w:r w:rsidRPr="0059330E">
        <w:rPr>
          <w:rStyle w:val="StyleUnderline"/>
        </w:rPr>
        <w:t xml:space="preserve">, </w:t>
      </w:r>
      <w:r w:rsidRPr="0059330E">
        <w:rPr>
          <w:rStyle w:val="Emphasis"/>
        </w:rPr>
        <w:t>financial</w:t>
      </w:r>
      <w:r w:rsidRPr="0059330E">
        <w:rPr>
          <w:rStyle w:val="StyleUnderline"/>
        </w:rPr>
        <w:t xml:space="preserve"> and</w:t>
      </w:r>
      <w:r w:rsidRPr="00C07A98">
        <w:rPr>
          <w:rStyle w:val="StyleUnderline"/>
        </w:rPr>
        <w:t xml:space="preserve"> </w:t>
      </w:r>
      <w:r w:rsidRPr="00C07A98">
        <w:rPr>
          <w:rStyle w:val="Emphasis"/>
        </w:rPr>
        <w:t xml:space="preserve">industrial </w:t>
      </w:r>
      <w:r w:rsidRPr="00C07A98">
        <w:rPr>
          <w:rStyle w:val="Emphasis"/>
          <w:highlight w:val="cyan"/>
        </w:rPr>
        <w:t>failure</w:t>
      </w:r>
      <w:r w:rsidRPr="00C07A98">
        <w:rPr>
          <w:rStyle w:val="StyleUnderline"/>
        </w:rPr>
        <w:t>.</w:t>
      </w:r>
    </w:p>
    <w:p w14:paraId="4127226A" w14:textId="77777777" w:rsidR="00677578" w:rsidRPr="0059330E" w:rsidRDefault="00677578" w:rsidP="00677578">
      <w:pPr>
        <w:rPr>
          <w:sz w:val="16"/>
        </w:rPr>
      </w:pPr>
      <w:r w:rsidRPr="0059330E">
        <w:rPr>
          <w:sz w:val="16"/>
        </w:rPr>
        <w:t xml:space="preserve">There are several possible mechanisms. Let’s start with an obvious one: their </w:t>
      </w:r>
      <w:r w:rsidRPr="008F5503">
        <w:rPr>
          <w:rStyle w:val="StyleUnderline"/>
          <w:highlight w:val="cyan"/>
        </w:rPr>
        <w:t>assault on</w:t>
      </w:r>
      <w:r w:rsidRPr="008F5503">
        <w:rPr>
          <w:rStyle w:val="StyleUnderline"/>
        </w:rPr>
        <w:t xml:space="preserve"> </w:t>
      </w:r>
      <w:r w:rsidRPr="008F5503">
        <w:rPr>
          <w:rStyle w:val="Emphasis"/>
        </w:rPr>
        <w:t xml:space="preserve">financial </w:t>
      </w:r>
      <w:r w:rsidRPr="008F5503">
        <w:rPr>
          <w:rStyle w:val="Emphasis"/>
          <w:highlight w:val="cyan"/>
        </w:rPr>
        <w:t>regulation</w:t>
      </w:r>
      <w:r w:rsidRPr="0059330E">
        <w:rPr>
          <w:sz w:val="16"/>
        </w:rPr>
        <w:t>. Trump’s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8F5503">
        <w:rPr>
          <w:rStyle w:val="StyleUnderline"/>
          <w:highlight w:val="cyan"/>
        </w:rPr>
        <w:t xml:space="preserve"> in the US would </w:t>
      </w:r>
      <w:r w:rsidRPr="008F5503">
        <w:rPr>
          <w:rStyle w:val="Emphasis"/>
          <w:highlight w:val="cyan"/>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15601A3F" w14:textId="77777777" w:rsidR="00677578" w:rsidRPr="0059330E" w:rsidRDefault="00677578" w:rsidP="00677578">
      <w:pPr>
        <w:rPr>
          <w:sz w:val="16"/>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2DB9F48" w14:textId="77777777" w:rsidR="00677578" w:rsidRPr="008F5503" w:rsidRDefault="00677578" w:rsidP="00677578">
      <w:pPr>
        <w:rPr>
          <w:rStyle w:val="StyleUnderline"/>
        </w:rPr>
      </w:pPr>
      <w:r w:rsidRPr="0059330E">
        <w:rPr>
          <w:sz w:val="16"/>
        </w:rPr>
        <w:t xml:space="preserve">To give a couple of examples, the </w:t>
      </w:r>
      <w:r w:rsidRPr="00F6414F">
        <w:rPr>
          <w:rStyle w:val="StyleUnderline"/>
          <w:highlight w:val="cyan"/>
        </w:rPr>
        <w:t>fires</w:t>
      </w:r>
      <w:r w:rsidRPr="0059330E">
        <w:rPr>
          <w:sz w:val="16"/>
        </w:rPr>
        <w:t xml:space="preserve"> in Los Angeles this year are expected to </w:t>
      </w:r>
      <w:r w:rsidRPr="008F5503">
        <w:rPr>
          <w:rStyle w:val="StyleUnderline"/>
          <w:highlight w:val="cyan"/>
        </w:rPr>
        <w:t>cost</w:t>
      </w:r>
      <w:r w:rsidRPr="0059330E">
        <w:rPr>
          <w:sz w:val="16"/>
        </w:rPr>
        <w:t xml:space="preserve">, on various estimates, between $28bn and $75bn in insured losses alone. Estimates of total losses range from $160bn </w:t>
      </w:r>
      <w:r w:rsidRPr="00F6414F">
        <w:rPr>
          <w:sz w:val="16"/>
        </w:rPr>
        <w:t xml:space="preserve">to </w:t>
      </w:r>
      <w:r w:rsidRPr="00F6414F">
        <w:rPr>
          <w:rStyle w:val="StyleUnderline"/>
        </w:rPr>
        <w:t>$</w:t>
      </w:r>
      <w:r w:rsidRPr="00F6414F">
        <w:rPr>
          <w:rStyle w:val="Emphasis"/>
        </w:rPr>
        <w:t>275bn</w:t>
      </w:r>
      <w:r w:rsidRPr="00F6414F">
        <w:rPr>
          <w:rStyle w:val="StyleUnderline"/>
        </w:rPr>
        <w:t>. These</w:t>
      </w:r>
      <w:r w:rsidRPr="00F6414F">
        <w:rPr>
          <w:sz w:val="16"/>
        </w:rPr>
        <w:t xml:space="preserve"> immense</w:t>
      </w:r>
      <w:r w:rsidRPr="0059330E">
        <w:rPr>
          <w:sz w:val="16"/>
        </w:rPr>
        <w:t xml:space="preserve"> </w:t>
      </w:r>
      <w:r w:rsidRPr="008F5503">
        <w:rPr>
          <w:rStyle w:val="StyleUnderline"/>
        </w:rPr>
        <w:t xml:space="preserve">costs </w:t>
      </w:r>
      <w:r w:rsidRPr="008F5503">
        <w:rPr>
          <w:rStyle w:val="StyleUnderline"/>
          <w:highlight w:val="cyan"/>
        </w:rPr>
        <w:t>are</w:t>
      </w:r>
      <w:r w:rsidRPr="008F5503">
        <w:rPr>
          <w:rStyle w:val="StyleUnderline"/>
        </w:rPr>
        <w:t xml:space="preserve"> likely to be </w:t>
      </w:r>
      <w:r w:rsidRPr="008F5503">
        <w:rPr>
          <w:rStyle w:val="Emphasis"/>
          <w:highlight w:val="cyan"/>
        </w:rPr>
        <w:t>dwarfed</w:t>
      </w:r>
      <w:r w:rsidRPr="008F5503">
        <w:rPr>
          <w:rStyle w:val="StyleUnderline"/>
          <w:highlight w:val="cyan"/>
        </w:rPr>
        <w:t xml:space="preserve"> by future</w:t>
      </w:r>
      <w:r w:rsidRPr="008F5503">
        <w:rPr>
          <w:rStyle w:val="StyleUnderline"/>
        </w:rPr>
        <w:t xml:space="preserve"> </w:t>
      </w:r>
      <w:r w:rsidRPr="008F5503">
        <w:rPr>
          <w:rStyle w:val="Emphasis"/>
        </w:rPr>
        <w:t xml:space="preserve">climate </w:t>
      </w:r>
      <w:r w:rsidRPr="008F5503">
        <w:rPr>
          <w:rStyle w:val="Emphasis"/>
          <w:highlight w:val="cyan"/>
        </w:rPr>
        <w:t>disasters</w:t>
      </w:r>
      <w:r w:rsidRPr="00F6414F">
        <w:rPr>
          <w:rStyle w:val="StyleUnderline"/>
        </w:rPr>
        <w:t xml:space="preserve">. As </w:t>
      </w:r>
      <w:r w:rsidRPr="00F6414F">
        <w:rPr>
          <w:rStyle w:val="StyleUnderline"/>
          <w:highlight w:val="cyan"/>
        </w:rPr>
        <w:t>Trump rips</w:t>
      </w:r>
      <w:r w:rsidRPr="00F6414F">
        <w:rPr>
          <w:rStyle w:val="StyleUnderline"/>
        </w:rPr>
        <w:t xml:space="preserve"> down </w:t>
      </w:r>
      <w:r w:rsidRPr="00F6414F">
        <w:rPr>
          <w:rStyle w:val="Emphasis"/>
        </w:rPr>
        <w:t>environmental</w:t>
      </w:r>
      <w:r w:rsidRPr="008F5503">
        <w:rPr>
          <w:rStyle w:val="Emphasis"/>
        </w:rPr>
        <w:t xml:space="preserve"> </w:t>
      </w:r>
      <w:r w:rsidRPr="008F5503">
        <w:rPr>
          <w:rStyle w:val="Emphasis"/>
          <w:highlight w:val="cyan"/>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 xml:space="preserve">impacts will </w:t>
      </w:r>
      <w:r w:rsidRPr="008F5503">
        <w:rPr>
          <w:rStyle w:val="Emphasis"/>
          <w:highlight w:val="cyan"/>
        </w:rPr>
        <w:t>spiral</w:t>
      </w:r>
      <w:r w:rsidRPr="008F5503">
        <w:rPr>
          <w:rStyle w:val="StyleUnderline"/>
        </w:rPr>
        <w:t xml:space="preserve">. They </w:t>
      </w:r>
      <w:r w:rsidRPr="008F5503">
        <w:rPr>
          <w:rStyle w:val="StyleUnderline"/>
          <w:highlight w:val="cyan"/>
        </w:rPr>
        <w:t>could include</w:t>
      </w:r>
      <w:r w:rsidRPr="008F5503">
        <w:rPr>
          <w:rStyle w:val="StyleUnderline"/>
        </w:rPr>
        <w:t xml:space="preserve"> </w:t>
      </w:r>
      <w:r w:rsidRPr="008F5503">
        <w:rPr>
          <w:rStyle w:val="Emphasis"/>
        </w:rPr>
        <w:t xml:space="preserve">non-linear </w:t>
      </w:r>
      <w:r w:rsidRPr="008F5503">
        <w:rPr>
          <w:rStyle w:val="Emphasis"/>
          <w:highlight w:val="cyan"/>
        </w:rPr>
        <w:t>shocks</w:t>
      </w:r>
      <w:r w:rsidRPr="008F5503">
        <w:rPr>
          <w:rStyle w:val="StyleUnderline"/>
        </w:rPr>
        <w:t xml:space="preserve"> to either the insurance sector or homeowners, </w:t>
      </w:r>
      <w:r w:rsidRPr="008F5503">
        <w:rPr>
          <w:rStyle w:val="StyleUnderline"/>
          <w:highlight w:val="cyan"/>
        </w:rPr>
        <w:t xml:space="preserve">escalating into </w:t>
      </w:r>
      <w:r w:rsidRPr="008F5503">
        <w:rPr>
          <w:rStyle w:val="Emphasis"/>
          <w:highlight w:val="cyan"/>
        </w:rPr>
        <w:t>US</w:t>
      </w:r>
      <w:r w:rsidRPr="008F5503">
        <w:rPr>
          <w:rStyle w:val="StyleUnderline"/>
        </w:rPr>
        <w:t xml:space="preserve">-wide </w:t>
      </w:r>
      <w:r w:rsidRPr="008F5503">
        <w:rPr>
          <w:rStyle w:val="Emphasis"/>
          <w:highlight w:val="cyan"/>
        </w:rPr>
        <w:t>economic</w:t>
      </w:r>
      <w:r w:rsidRPr="008F5503">
        <w:rPr>
          <w:rStyle w:val="StyleUnderline"/>
        </w:rPr>
        <w:t xml:space="preserve"> and social </w:t>
      </w:r>
      <w:r w:rsidRPr="008F5503">
        <w:rPr>
          <w:rStyle w:val="Emphasis"/>
          <w:highlight w:val="cyan"/>
        </w:rPr>
        <w:t>crisis</w:t>
      </w:r>
      <w:r w:rsidRPr="008F5503">
        <w:rPr>
          <w:rStyle w:val="StyleUnderline"/>
        </w:rPr>
        <w:t>.</w:t>
      </w:r>
    </w:p>
    <w:p w14:paraId="5E7A5011" w14:textId="77777777" w:rsidR="00677578" w:rsidRPr="008F5503" w:rsidRDefault="00677578" w:rsidP="00677578">
      <w:pPr>
        <w:rPr>
          <w:rStyle w:val="StyleUnderline"/>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in these circumstances could end </w:t>
      </w:r>
      <w:r w:rsidRPr="008F5503">
        <w:rPr>
          <w:rStyle w:val="Emphasis"/>
        </w:rPr>
        <w:t>millions of lives</w:t>
      </w:r>
      <w:r w:rsidRPr="008F5503">
        <w:rPr>
          <w:rStyle w:val="StyleUnderline"/>
        </w:rPr>
        <w:t xml:space="preserve"> and </w:t>
      </w:r>
      <w:r w:rsidRPr="008F5503">
        <w:rPr>
          <w:rStyle w:val="StyleUnderline"/>
          <w:highlight w:val="cyan"/>
        </w:rPr>
        <w:t xml:space="preserve">cause spontaneous </w:t>
      </w:r>
      <w:r w:rsidRPr="008F5503">
        <w:rPr>
          <w:rStyle w:val="Emphasis"/>
          <w:highlight w:val="cyan"/>
        </w:rPr>
        <w:t>economic shutdown</w:t>
      </w:r>
      <w:r w:rsidRPr="008F5503">
        <w:rPr>
          <w:rStyle w:val="StyleUnderline"/>
        </w:rPr>
        <w:t>.</w:t>
      </w:r>
    </w:p>
    <w:p w14:paraId="155E7DE3" w14:textId="77777777" w:rsidR="00677578" w:rsidRPr="0059330E" w:rsidRDefault="00677578" w:rsidP="00677578">
      <w:pPr>
        <w:rPr>
          <w:sz w:val="16"/>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(such </w:t>
      </w:r>
      <w:r w:rsidRPr="008F5503">
        <w:rPr>
          <w:rStyle w:val="StyleUnderline"/>
          <w:highlight w:val="cyan"/>
        </w:rPr>
        <w:t xml:space="preserve">as </w:t>
      </w:r>
      <w:r w:rsidRPr="008F5503">
        <w:rPr>
          <w:rStyle w:val="Emphasis"/>
          <w:highlight w:val="cyan"/>
        </w:rPr>
        <w:t>economies</w:t>
      </w:r>
      <w:r w:rsidRPr="0059330E">
        <w:rPr>
          <w:sz w:val="16"/>
        </w:rPr>
        <w:t xml:space="preserve"> and human societies) </w:t>
      </w:r>
      <w:r w:rsidRPr="008F5503">
        <w:rPr>
          <w:rStyle w:val="StyleUnderline"/>
        </w:rPr>
        <w:t xml:space="preserve">have characteristics that make them either </w:t>
      </w:r>
      <w:r w:rsidRPr="008F5503">
        <w:rPr>
          <w:rStyle w:val="Emphasis"/>
        </w:rPr>
        <w:t>resilient or fragile</w:t>
      </w:r>
      <w:r w:rsidRPr="0059330E">
        <w:rPr>
          <w:sz w:val="16"/>
        </w:rPr>
        <w:t xml:space="preserve">. A system that </w:t>
      </w:r>
      <w:r w:rsidRPr="008F5503">
        <w:rPr>
          <w:rStyle w:val="StyleUnderline"/>
          <w:highlight w:val="cyan"/>
        </w:rPr>
        <w:t>loses</w:t>
      </w:r>
      <w:r w:rsidRPr="0059330E">
        <w:rPr>
          <w:sz w:val="16"/>
        </w:rPr>
        <w:t xml:space="preserve"> its diversity, redundancy, </w:t>
      </w:r>
      <w:r w:rsidRPr="008F5503">
        <w:rPr>
          <w:rStyle w:val="Emphasis"/>
          <w:highlight w:val="cyan"/>
        </w:rPr>
        <w:t>modularity</w:t>
      </w:r>
      <w:r w:rsidRPr="0059330E">
        <w:rPr>
          <w:sz w:val="16"/>
        </w:rPr>
        <w:t xml:space="preserve"> (the degree of compartmentalisation), </w:t>
      </w:r>
      <w:r w:rsidRPr="008F5503">
        <w:rPr>
          <w:rStyle w:val="StyleUnderline"/>
        </w:rPr>
        <w:t>its</w:t>
      </w:r>
      <w:r w:rsidRPr="0059330E">
        <w:rPr>
          <w:sz w:val="16"/>
        </w:rPr>
        <w:t xml:space="preserve"> “circuit breakers” (such as </w:t>
      </w:r>
      <w:r w:rsidRPr="008F5503">
        <w:rPr>
          <w:rStyle w:val="StyleUnderline"/>
        </w:rPr>
        <w:t xml:space="preserve">government </w:t>
      </w:r>
      <w:r w:rsidRPr="008F5503">
        <w:rPr>
          <w:rStyle w:val="Emphasis"/>
          <w:highlight w:val="cyan"/>
        </w:rPr>
        <w:t>reg</w:t>
      </w:r>
      <w:r w:rsidRPr="00F6414F">
        <w:rPr>
          <w:rStyle w:val="StyleUnderline"/>
        </w:rPr>
        <w:t>ulation</w:t>
      </w:r>
      <w:r w:rsidRPr="008F5503">
        <w:rPr>
          <w:rStyle w:val="Emphasis"/>
          <w:highlight w:val="cyan"/>
        </w:rPr>
        <w:t>s</w:t>
      </w:r>
      <w:r w:rsidRPr="0059330E">
        <w:rPr>
          <w:sz w:val="16"/>
        </w:rPr>
        <w:t xml:space="preserve">) </w:t>
      </w:r>
      <w:r w:rsidRPr="008F5503">
        <w:rPr>
          <w:rStyle w:val="StyleUnderline"/>
          <w:highlight w:val="cyan"/>
        </w:rPr>
        <w:t xml:space="preserve">and </w:t>
      </w:r>
      <w:r w:rsidRPr="008F5503">
        <w:rPr>
          <w:rStyle w:val="Emphasis"/>
          <w:highlight w:val="cyan"/>
        </w:rPr>
        <w:t>backup</w:t>
      </w:r>
      <w:r w:rsidRPr="008F5503">
        <w:rPr>
          <w:rStyle w:val="StyleUnderline"/>
        </w:rPr>
        <w:t xml:space="preserve"> strategie</w:t>
      </w:r>
      <w:r w:rsidRPr="008F5503">
        <w:rPr>
          <w:rStyle w:val="Emphasis"/>
          <w:highlight w:val="cyan"/>
        </w:rPr>
        <w:t>s</w:t>
      </w:r>
      <w:r w:rsidRPr="0059330E">
        <w:rPr>
          <w:sz w:val="16"/>
        </w:rPr>
        <w:t xml:space="preserve"> (alternative means of achieving a goal) </w:t>
      </w:r>
      <w:r w:rsidRPr="008F5503">
        <w:rPr>
          <w:rStyle w:val="StyleUnderline"/>
          <w:highlight w:val="cyan"/>
        </w:rPr>
        <w:t xml:space="preserve">is </w:t>
      </w:r>
      <w:r w:rsidRPr="008F5503">
        <w:rPr>
          <w:rStyle w:val="Emphasis"/>
          <w:highlight w:val="cyan"/>
        </w:rPr>
        <w:t>less resilient</w:t>
      </w:r>
      <w:r w:rsidRPr="0059330E">
        <w:rPr>
          <w:sz w:val="16"/>
        </w:rPr>
        <w:t xml:space="preserve"> than one which retains these features. So is a system whose processes become synchronised. In a fragile system, </w:t>
      </w:r>
      <w:r w:rsidRPr="008F5503">
        <w:rPr>
          <w:rStyle w:val="StyleUnderline"/>
          <w:highlight w:val="cyan"/>
        </w:rPr>
        <w:t>shocks</w:t>
      </w:r>
      <w:r w:rsidRPr="008F5503">
        <w:rPr>
          <w:rStyle w:val="StyleUnderline"/>
        </w:rPr>
        <w:t xml:space="preserve"> can </w:t>
      </w:r>
      <w:r w:rsidRPr="008F5503">
        <w:rPr>
          <w:rStyle w:val="StyleUnderline"/>
          <w:highlight w:val="cyan"/>
        </w:rPr>
        <w:t xml:space="preserve">amplify </w:t>
      </w:r>
      <w:r w:rsidRPr="008F5503">
        <w:rPr>
          <w:rStyle w:val="Emphasis"/>
          <w:highlight w:val="cyan"/>
        </w:rPr>
        <w:t>more rapidly</w:t>
      </w:r>
      <w:r w:rsidRPr="008F5503">
        <w:rPr>
          <w:rStyle w:val="StyleUnderline"/>
        </w:rPr>
        <w:t xml:space="preserve"> and become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65101B8B" w14:textId="77777777" w:rsidR="00677578" w:rsidRPr="0059330E" w:rsidRDefault="00677578" w:rsidP="00677578">
      <w:pPr>
        <w:rPr>
          <w:sz w:val="16"/>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35FD9889" w14:textId="77777777" w:rsidR="00677578" w:rsidRPr="0059330E" w:rsidRDefault="00677578" w:rsidP="00677578">
      <w:pPr>
        <w:rPr>
          <w:sz w:val="16"/>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5CD18EF8" w14:textId="77777777" w:rsidR="00677578" w:rsidRPr="0059330E" w:rsidRDefault="00677578" w:rsidP="00677578">
      <w:pPr>
        <w:rPr>
          <w:sz w:val="16"/>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6E6699B5" w14:textId="77777777" w:rsidR="00677578" w:rsidRPr="0059330E" w:rsidRDefault="00677578" w:rsidP="00677578">
      <w:pPr>
        <w:rPr>
          <w:sz w:val="16"/>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712397E2" w14:textId="77777777" w:rsidR="00677578" w:rsidRPr="0059330E" w:rsidRDefault="00677578" w:rsidP="00677578">
      <w:pPr>
        <w:rPr>
          <w:sz w:val="16"/>
        </w:rPr>
      </w:pPr>
      <w:r w:rsidRPr="0059330E">
        <w:rPr>
          <w:sz w:val="16"/>
        </w:rPr>
        <w:t xml:space="preserve">Alternatively, if collapse appears imminent, </w:t>
      </w:r>
      <w:r w:rsidRPr="0059330E">
        <w:rPr>
          <w:rStyle w:val="StyleUnderline"/>
          <w:highlight w:val="cyan"/>
        </w:rPr>
        <w:t>Trump</w:t>
      </w:r>
      <w:r w:rsidRPr="0059330E">
        <w:rPr>
          <w:sz w:val="16"/>
        </w:rPr>
        <w:t xml:space="preserve"> and his team might not wish to respond. Like many of the ultra-rich, key figures in or around the administration </w:t>
      </w:r>
      <w:r w:rsidRPr="0059330E">
        <w:rPr>
          <w:rStyle w:val="StyleUnderline"/>
          <w:highlight w:val="cyan"/>
        </w:rPr>
        <w:t>entertain</w:t>
      </w:r>
      <w:r w:rsidRPr="008F5503">
        <w:rPr>
          <w:rStyle w:val="StyleUnderline"/>
        </w:rPr>
        <w:t xml:space="preserve"> the kind of </w:t>
      </w:r>
      <w:r w:rsidRPr="008F5503">
        <w:rPr>
          <w:rStyle w:val="Emphasis"/>
        </w:rPr>
        <w:t xml:space="preserve">psychopathic </w:t>
      </w:r>
      <w:r w:rsidRPr="0059330E">
        <w:rPr>
          <w:rStyle w:val="Emphasis"/>
          <w:highlight w:val="cyan"/>
        </w:rPr>
        <w:t>fantasies</w:t>
      </w:r>
      <w:r w:rsidRPr="008F5503">
        <w:rPr>
          <w:rStyle w:val="StyleUnderline"/>
        </w:rPr>
        <w:t xml:space="preserve"> indulged by Ayn </w:t>
      </w:r>
      <w:r w:rsidRPr="008F5503">
        <w:rPr>
          <w:rStyle w:val="Emphasis"/>
        </w:rPr>
        <w:t>Rand</w:t>
      </w:r>
      <w:r w:rsidRPr="0059330E">
        <w:rPr>
          <w:sz w:val="16"/>
        </w:rPr>
        <w:t xml:space="preserve"> in her novels Atlas Shrugged and The Fountainhead, in which </w:t>
      </w:r>
      <w:r w:rsidRPr="0059330E">
        <w:rPr>
          <w:rStyle w:val="StyleUnderline"/>
        </w:rPr>
        <w:t xml:space="preserve">plutocrats </w:t>
      </w:r>
      <w:r w:rsidRPr="0059330E">
        <w:rPr>
          <w:rStyle w:val="StyleUnderline"/>
          <w:highlight w:val="cyan"/>
        </w:rPr>
        <w:t xml:space="preserve">leave the </w:t>
      </w:r>
      <w:r w:rsidRPr="0059330E">
        <w:rPr>
          <w:rStyle w:val="Emphasis"/>
          <w:sz w:val="24"/>
          <w:szCs w:val="24"/>
          <w:highlight w:val="cyan"/>
        </w:rPr>
        <w:t>proles to die</w:t>
      </w:r>
      <w:r w:rsidRPr="0059330E">
        <w:rPr>
          <w:rStyle w:val="StyleUnderline"/>
        </w:rPr>
        <w:t xml:space="preserve"> in the inferno they’ve created, while they migrate to their New Zealand bunkers, </w:t>
      </w:r>
      <w:r w:rsidRPr="0059330E">
        <w:rPr>
          <w:rStyle w:val="Emphasis"/>
          <w:sz w:val="24"/>
          <w:szCs w:val="24"/>
        </w:rPr>
        <w:t>Mars</w:t>
      </w:r>
      <w:r w:rsidRPr="0059330E">
        <w:rPr>
          <w:rStyle w:val="StyleUnderline"/>
        </w:rPr>
        <w:t xml:space="preserve"> or the ocean floor</w:t>
      </w:r>
      <w:r w:rsidRPr="0059330E">
        <w:rPr>
          <w:sz w:val="16"/>
        </w:rPr>
        <w:t xml:space="preserve"> (forgetting, as they always do, that their wealth, power and survival is entirely dependent on other people). Or </w:t>
      </w:r>
      <w:r w:rsidRPr="0059330E">
        <w:rPr>
          <w:rStyle w:val="StyleUnderline"/>
        </w:rPr>
        <w:t xml:space="preserve">they yearn for a different apocalypse, in which </w:t>
      </w:r>
      <w:r w:rsidRPr="0059330E">
        <w:rPr>
          <w:rStyle w:val="Emphasis"/>
          <w:sz w:val="24"/>
          <w:szCs w:val="24"/>
        </w:rPr>
        <w:t>the rest of us roast</w:t>
      </w:r>
      <w:r w:rsidRPr="0059330E">
        <w:rPr>
          <w:rStyle w:val="StyleUnderline"/>
        </w:rPr>
        <w:t xml:space="preserve"> </w:t>
      </w:r>
      <w:r w:rsidRPr="0059330E">
        <w:rPr>
          <w:rStyle w:val="StyleUnderline"/>
          <w:highlight w:val="cyan"/>
        </w:rPr>
        <w:t xml:space="preserve">while they </w:t>
      </w:r>
      <w:r w:rsidRPr="0059330E">
        <w:rPr>
          <w:rStyle w:val="Emphasis"/>
          <w:sz w:val="24"/>
          <w:szCs w:val="24"/>
          <w:highlight w:val="cyan"/>
        </w:rPr>
        <w:t>party with Jesus</w:t>
      </w:r>
      <w:r w:rsidRPr="0059330E">
        <w:rPr>
          <w:rStyle w:val="StyleUnderline"/>
        </w:rPr>
        <w:t xml:space="preserve"> in his restored kingdom</w:t>
      </w:r>
      <w:r w:rsidRPr="0059330E">
        <w:rPr>
          <w:sz w:val="16"/>
        </w:rPr>
        <w:t>.</w:t>
      </w:r>
    </w:p>
    <w:p w14:paraId="7D869EED" w14:textId="77777777" w:rsidR="00677578" w:rsidRDefault="00677578" w:rsidP="00677578">
      <w:pPr>
        <w:rPr>
          <w:sz w:val="16"/>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763EFCFC" w14:textId="375B4E9E" w:rsidR="00A34725" w:rsidRPr="00A34725" w:rsidRDefault="00A34725" w:rsidP="00A34725">
      <w:pPr>
        <w:pStyle w:val="Heading4"/>
      </w:pPr>
      <w:bookmarkStart w:id="4" w:name="_Hlk207300014"/>
      <w:bookmarkStart w:id="5" w:name="_Hlk207300471"/>
      <w:r>
        <w:t xml:space="preserve">Specifically, politicization of the </w:t>
      </w:r>
      <w:r>
        <w:rPr>
          <w:u w:val="single"/>
        </w:rPr>
        <w:t>service</w:t>
      </w:r>
      <w:r>
        <w:t xml:space="preserve"> has </w:t>
      </w:r>
      <w:r>
        <w:rPr>
          <w:u w:val="single"/>
        </w:rPr>
        <w:t>collapsed</w:t>
      </w:r>
      <w:r>
        <w:t xml:space="preserve"> institutional response to </w:t>
      </w:r>
      <w:r>
        <w:rPr>
          <w:u w:val="single"/>
        </w:rPr>
        <w:t>disease</w:t>
      </w:r>
      <w:r>
        <w:t xml:space="preserve">. </w:t>
      </w:r>
    </w:p>
    <w:p w14:paraId="697C37C5" w14:textId="76A12514" w:rsidR="00A34725" w:rsidRPr="007B6028" w:rsidRDefault="00A34725" w:rsidP="00A34725">
      <w:r>
        <w:t xml:space="preserve">Jay </w:t>
      </w:r>
      <w:r w:rsidRPr="00195278">
        <w:rPr>
          <w:rStyle w:val="Style13ptBold"/>
        </w:rPr>
        <w:t xml:space="preserve">Kuo </w:t>
      </w:r>
      <w:r w:rsidR="00C55AAA">
        <w:rPr>
          <w:rStyle w:val="Style13ptBold"/>
        </w:rPr>
        <w:t>25</w:t>
      </w:r>
      <w:r>
        <w:t xml:space="preserve">. J.D. from Cal, A.B. in Political Science from Stanford. "The Emperor Has No Claws.” 8/28/25. https://thinkbigpicture.substack.com/p/trump-paper-tiger-taco?r=1z3mqo&amp;utm_medium=ios&amp;triedRedirect=true. </w:t>
      </w:r>
    </w:p>
    <w:p w14:paraId="5D7473E1" w14:textId="77777777" w:rsidR="00A34725" w:rsidRPr="00195278" w:rsidRDefault="00A34725" w:rsidP="00A34725">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578E6D7B" w14:textId="77777777" w:rsidR="00A34725" w:rsidRPr="00195278" w:rsidRDefault="00A34725" w:rsidP="00A34725">
      <w:pPr>
        <w:rPr>
          <w:rStyle w:val="StyleUnderline"/>
        </w:rPr>
      </w:pPr>
      <w:r w:rsidRPr="00195278">
        <w:rPr>
          <w:rStyle w:val="Emphasis"/>
          <w:sz w:val="24"/>
          <w:szCs w:val="24"/>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743FF5">
        <w:rPr>
          <w:rStyle w:val="Emphasis"/>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E0AF35C" w14:textId="77777777" w:rsidR="00A34725" w:rsidRPr="00195278" w:rsidRDefault="00A34725" w:rsidP="00A34725">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195278">
        <w:rPr>
          <w:rStyle w:val="Emphasis"/>
          <w:sz w:val="24"/>
          <w:szCs w:val="24"/>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195278">
        <w:rPr>
          <w:rStyle w:val="StyleUnderline"/>
          <w:highlight w:val="cyan"/>
        </w:rPr>
        <w:t>leaving</w:t>
      </w:r>
      <w:r w:rsidRPr="00195278">
        <w:rPr>
          <w:rStyle w:val="StyleUnderline"/>
        </w:rPr>
        <w:t xml:space="preserve"> many parts of </w:t>
      </w:r>
      <w:r w:rsidRPr="00195278">
        <w:rPr>
          <w:rStyle w:val="StyleUnderline"/>
          <w:highlight w:val="cyan"/>
        </w:rPr>
        <w:t xml:space="preserve">the government </w:t>
      </w:r>
      <w:r w:rsidRPr="00195278">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5526C492" w14:textId="77777777" w:rsidR="00A34725" w:rsidRPr="00195278" w:rsidRDefault="00A34725" w:rsidP="00A34725">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528A5041" w14:textId="44E3C7BC" w:rsidR="00A34725" w:rsidRDefault="00A34725" w:rsidP="00677578">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4"/>
      <w:bookmarkEnd w:id="5"/>
    </w:p>
    <w:p w14:paraId="51FFAD08" w14:textId="4B423463" w:rsidR="00AA7817" w:rsidRPr="00AA7817" w:rsidRDefault="00AA7817" w:rsidP="00AA7817">
      <w:pPr>
        <w:pStyle w:val="Heading4"/>
      </w:pPr>
      <w:r>
        <w:t xml:space="preserve">Executive </w:t>
      </w:r>
      <w:r>
        <w:rPr>
          <w:u w:val="single"/>
        </w:rPr>
        <w:t>agencies</w:t>
      </w:r>
      <w:r>
        <w:t xml:space="preserve"> are key. </w:t>
      </w:r>
    </w:p>
    <w:p w14:paraId="0786A2E6" w14:textId="2DFB3314" w:rsidR="00AA7817" w:rsidRDefault="00AA7817" w:rsidP="00AA7817">
      <w:r>
        <w:t xml:space="preserve">Nidhi </w:t>
      </w:r>
      <w:r w:rsidRPr="00B90E4B">
        <w:rPr>
          <w:rStyle w:val="Style13ptBold"/>
        </w:rPr>
        <w:t>Bouri 25</w:t>
      </w:r>
      <w:r>
        <w:t xml:space="preserve">. M.P.H., Johns Hopkins; Former Deputy Assistant Administrator for Global Health. “Putting America First by Stopping Outbreaks at Their Source.” July-August 2025. https://afsa.org/putting-america-first-stopping-outbreaks-their-source. </w:t>
      </w:r>
    </w:p>
    <w:p w14:paraId="072E6AD6" w14:textId="77777777" w:rsidR="00AA7817" w:rsidRPr="00B90E4B" w:rsidRDefault="00AA7817" w:rsidP="00AA7817">
      <w:pPr>
        <w:rPr>
          <w:sz w:val="16"/>
        </w:rPr>
      </w:pPr>
      <w:r w:rsidRPr="00B90E4B">
        <w:rPr>
          <w:rStyle w:val="StyleUnderline"/>
        </w:rPr>
        <w:t xml:space="preserve">Through these </w:t>
      </w:r>
      <w:r w:rsidRPr="0022799F">
        <w:rPr>
          <w:rStyle w:val="StyleUnderline"/>
        </w:rPr>
        <w:t xml:space="preserve">in-country </w:t>
      </w:r>
      <w:r w:rsidRPr="00B90E4B">
        <w:rPr>
          <w:rStyle w:val="Emphasis"/>
        </w:rPr>
        <w:t>partnerships</w:t>
      </w:r>
      <w:r w:rsidRPr="00B90E4B">
        <w:rPr>
          <w:sz w:val="16"/>
        </w:rPr>
        <w:t xml:space="preserve">, the </w:t>
      </w:r>
      <w:r w:rsidRPr="00B90E4B">
        <w:rPr>
          <w:rStyle w:val="StyleUnderline"/>
        </w:rPr>
        <w:t xml:space="preserve">U.S. gets early access to data and </w:t>
      </w:r>
      <w:r w:rsidRPr="004A03C9">
        <w:rPr>
          <w:rStyle w:val="Emphasis"/>
        </w:rPr>
        <w:t>real-time information</w:t>
      </w:r>
      <w:r w:rsidRPr="00B90E4B">
        <w:rPr>
          <w:sz w:val="16"/>
        </w:rPr>
        <w:t xml:space="preserve"> as diseases spread, informing how we prepare </w:t>
      </w:r>
      <w:r w:rsidRPr="00CC5E10">
        <w:rPr>
          <w:sz w:val="16"/>
        </w:rPr>
        <w:t xml:space="preserve">at home. And </w:t>
      </w:r>
      <w:r w:rsidRPr="00CC5E10">
        <w:rPr>
          <w:rStyle w:val="StyleUnderline"/>
        </w:rPr>
        <w:t xml:space="preserve">through the </w:t>
      </w:r>
      <w:r w:rsidRPr="004A03C9">
        <w:rPr>
          <w:rStyle w:val="StyleUnderline"/>
          <w:highlight w:val="cyan"/>
        </w:rPr>
        <w:t>complementary</w:t>
      </w:r>
      <w:r w:rsidRPr="00B90E4B">
        <w:rPr>
          <w:sz w:val="16"/>
        </w:rPr>
        <w:t xml:space="preserve">, but </w:t>
      </w:r>
      <w:r w:rsidRPr="00421929">
        <w:rPr>
          <w:rStyle w:val="Emphasis"/>
        </w:rPr>
        <w:t>distinctly different</w:t>
      </w:r>
      <w:r w:rsidRPr="00B90E4B">
        <w:rPr>
          <w:sz w:val="16"/>
        </w:rPr>
        <w:t xml:space="preserve">, </w:t>
      </w:r>
      <w:r w:rsidRPr="004A03C9">
        <w:rPr>
          <w:rStyle w:val="StyleUnderline"/>
          <w:highlight w:val="cyan"/>
        </w:rPr>
        <w:t xml:space="preserve">strengths of </w:t>
      </w:r>
      <w:r w:rsidRPr="00CC5E10">
        <w:rPr>
          <w:rStyle w:val="Emphasis"/>
          <w:highlight w:val="cyan"/>
        </w:rPr>
        <w:t>experts</w:t>
      </w:r>
      <w:r w:rsidRPr="004A03C9">
        <w:rPr>
          <w:rStyle w:val="StyleUnderline"/>
          <w:highlight w:val="cyan"/>
        </w:rPr>
        <w:t xml:space="preserve"> across</w:t>
      </w:r>
      <w:r w:rsidRPr="00B90E4B">
        <w:rPr>
          <w:rStyle w:val="StyleUnderline"/>
        </w:rPr>
        <w:t xml:space="preserve"> the </w:t>
      </w:r>
      <w:r w:rsidRPr="0022799F">
        <w:rPr>
          <w:rStyle w:val="StyleUnderline"/>
        </w:rPr>
        <w:t xml:space="preserve">State Department, </w:t>
      </w:r>
      <w:r w:rsidRPr="004A03C9">
        <w:rPr>
          <w:rStyle w:val="Emphasis"/>
          <w:highlight w:val="cyan"/>
        </w:rPr>
        <w:t>CDC</w:t>
      </w:r>
      <w:r w:rsidRPr="0022799F">
        <w:rPr>
          <w:rStyle w:val="StyleUnderline"/>
        </w:rPr>
        <w:t xml:space="preserve">, </w:t>
      </w:r>
      <w:r w:rsidRPr="00AA7817">
        <w:rPr>
          <w:rStyle w:val="Emphasis"/>
          <w:highlight w:val="cyan"/>
        </w:rPr>
        <w:t>NIH</w:t>
      </w:r>
      <w:r w:rsidRPr="0022799F">
        <w:rPr>
          <w:rStyle w:val="StyleUnderline"/>
        </w:rPr>
        <w:t xml:space="preserve">, </w:t>
      </w:r>
      <w:r w:rsidRPr="0022799F">
        <w:rPr>
          <w:rStyle w:val="Emphasis"/>
          <w:highlight w:val="cyan"/>
        </w:rPr>
        <w:t>USAID</w:t>
      </w:r>
      <w:r w:rsidRPr="00AA7817">
        <w:rPr>
          <w:sz w:val="16"/>
        </w:rPr>
        <w:t>, Department of Defense,</w:t>
      </w:r>
      <w:r w:rsidRPr="00AA7817">
        <w:rPr>
          <w:rStyle w:val="StyleUnderline"/>
          <w:sz w:val="16"/>
        </w:rPr>
        <w:t xml:space="preserve"> </w:t>
      </w:r>
      <w:r w:rsidRPr="0022799F">
        <w:rPr>
          <w:rStyle w:val="StyleUnderline"/>
          <w:highlight w:val="cyan"/>
        </w:rPr>
        <w:t>and</w:t>
      </w:r>
      <w:r w:rsidRPr="0022799F">
        <w:rPr>
          <w:rStyle w:val="StyleUnderline"/>
        </w:rPr>
        <w:t xml:space="preserve"> </w:t>
      </w:r>
      <w:r w:rsidRPr="0022799F">
        <w:rPr>
          <w:rStyle w:val="Emphasis"/>
        </w:rPr>
        <w:t xml:space="preserve">other </w:t>
      </w:r>
      <w:r w:rsidRPr="0022799F">
        <w:rPr>
          <w:rStyle w:val="Emphasis"/>
          <w:highlight w:val="cyan"/>
        </w:rPr>
        <w:t>agencies</w:t>
      </w:r>
      <w:r w:rsidRPr="0022799F">
        <w:rPr>
          <w:rStyle w:val="StyleUnderline"/>
          <w:highlight w:val="cyan"/>
        </w:rPr>
        <w:t>, the U.S.</w:t>
      </w:r>
      <w:r w:rsidRPr="00B90E4B">
        <w:rPr>
          <w:rStyle w:val="StyleUnderline"/>
        </w:rPr>
        <w:t xml:space="preserve"> government </w:t>
      </w:r>
      <w:r w:rsidRPr="0022799F">
        <w:rPr>
          <w:rStyle w:val="StyleUnderline"/>
          <w:highlight w:val="cyan"/>
        </w:rPr>
        <w:t xml:space="preserve">can </w:t>
      </w:r>
      <w:r w:rsidRPr="0022799F">
        <w:rPr>
          <w:rStyle w:val="Emphasis"/>
          <w:highlight w:val="cyan"/>
        </w:rPr>
        <w:t>mobilize quickly</w:t>
      </w:r>
      <w:r w:rsidRPr="0022799F">
        <w:rPr>
          <w:rStyle w:val="StyleUnderline"/>
          <w:highlight w:val="cyan"/>
        </w:rPr>
        <w:t xml:space="preserve"> </w:t>
      </w:r>
      <w:r w:rsidRPr="004A03C9">
        <w:rPr>
          <w:rStyle w:val="StyleUnderline"/>
          <w:highlight w:val="cyan"/>
        </w:rPr>
        <w:t xml:space="preserve">to stop </w:t>
      </w:r>
      <w:r w:rsidRPr="0022799F">
        <w:rPr>
          <w:rStyle w:val="Emphasis"/>
          <w:highlight w:val="cyan"/>
        </w:rPr>
        <w:t>diseases</w:t>
      </w:r>
      <w:r w:rsidRPr="00B90E4B">
        <w:rPr>
          <w:sz w:val="16"/>
        </w:rPr>
        <w:t>.</w:t>
      </w:r>
    </w:p>
    <w:p w14:paraId="1AC53AB5" w14:textId="77777777" w:rsidR="00AA7817" w:rsidRPr="00AA7817" w:rsidRDefault="00AA7817" w:rsidP="00AA7817">
      <w:pPr>
        <w:rPr>
          <w:sz w:val="16"/>
        </w:rPr>
      </w:pPr>
      <w:r w:rsidRPr="00AA7817">
        <w:rPr>
          <w:sz w:val="16"/>
        </w:rPr>
        <w:t>Twenty years ago, the government of Indonesia was reluctant to share information with the U.S. about avian influenza. Today, they are one of our strongest health security partners, inviting U.S. support for data analysis and partnership to promote antimicrobial stewardship. Ten years ago, Guinea’s surveillance system could not detect Ebola. In 2021, in the midst of concurrently responding to COVID-19, Guinea detected and contained Ebola before it spread. Five years ago, the government of Nigeria needed support for health emergency management. But in 2023, when experiencing outbreaks of anthrax, the government exercised capabilities built with U.S. investment. Nigeria activated national response mechanisms to coordinate efforts across the human and animal health sectors to reduce risks for further transmission.</w:t>
      </w:r>
    </w:p>
    <w:p w14:paraId="1B69F69E" w14:textId="77777777" w:rsidR="00AA7817" w:rsidRPr="00AA7817" w:rsidRDefault="00AA7817" w:rsidP="00AA7817">
      <w:pPr>
        <w:rPr>
          <w:sz w:val="16"/>
        </w:rPr>
      </w:pPr>
      <w:r w:rsidRPr="00AA7817">
        <w:rPr>
          <w:sz w:val="16"/>
        </w:rPr>
        <w:t>Years of building relationships, working with nations as equals, and targeting investments to support their priorities have enabled America to be a partner of choice, stopped outbreaks before they crossed borders, and supported countries in taking ownership of their health security.</w:t>
      </w:r>
    </w:p>
    <w:p w14:paraId="4B26BC1A" w14:textId="77777777" w:rsidR="00AA7817" w:rsidRPr="00B90E4B" w:rsidRDefault="00AA7817" w:rsidP="00AA7817">
      <w:pPr>
        <w:rPr>
          <w:sz w:val="16"/>
        </w:rPr>
      </w:pPr>
      <w:r w:rsidRPr="00B90E4B">
        <w:rPr>
          <w:sz w:val="16"/>
        </w:rPr>
        <w:t>Maintain and Improve Health Security Capacity</w:t>
      </w:r>
    </w:p>
    <w:p w14:paraId="280B0DD5" w14:textId="77777777" w:rsidR="00AA7817" w:rsidRPr="00AA7817" w:rsidRDefault="00AA7817" w:rsidP="00AA7817">
      <w:pPr>
        <w:rPr>
          <w:sz w:val="16"/>
        </w:rPr>
      </w:pPr>
      <w:r w:rsidRPr="00AA7817">
        <w:rPr>
          <w:rStyle w:val="StyleUnderline"/>
        </w:rPr>
        <w:t xml:space="preserve">As risk factors from </w:t>
      </w:r>
      <w:r w:rsidRPr="00AA7817">
        <w:rPr>
          <w:rStyle w:val="Emphasis"/>
        </w:rPr>
        <w:t>globalization</w:t>
      </w:r>
      <w:r w:rsidRPr="00AA7817">
        <w:rPr>
          <w:rStyle w:val="StyleUnderline"/>
        </w:rPr>
        <w:t xml:space="preserve">, </w:t>
      </w:r>
      <w:r w:rsidRPr="00AA7817">
        <w:rPr>
          <w:rStyle w:val="Emphasis"/>
        </w:rPr>
        <w:t>climate change</w:t>
      </w:r>
      <w:r w:rsidRPr="00AA7817">
        <w:rPr>
          <w:rStyle w:val="StyleUnderline"/>
        </w:rPr>
        <w:t xml:space="preserve">, and conflict increase, </w:t>
      </w:r>
      <w:r w:rsidRPr="00AA7817">
        <w:rPr>
          <w:rStyle w:val="Emphasis"/>
          <w:highlight w:val="cyan"/>
        </w:rPr>
        <w:t>outbreaks</w:t>
      </w:r>
      <w:r w:rsidRPr="00AA7817">
        <w:rPr>
          <w:rStyle w:val="StyleUnderline"/>
        </w:rPr>
        <w:t xml:space="preserve">, too, </w:t>
      </w:r>
      <w:r w:rsidRPr="00AA7817">
        <w:rPr>
          <w:rStyle w:val="StyleUnderline"/>
          <w:highlight w:val="cyan"/>
        </w:rPr>
        <w:t xml:space="preserve">are on the </w:t>
      </w:r>
      <w:r w:rsidRPr="00AA7817">
        <w:rPr>
          <w:rStyle w:val="Emphasis"/>
          <w:highlight w:val="cyan"/>
        </w:rPr>
        <w:t>rise</w:t>
      </w:r>
      <w:r w:rsidRPr="00AA7817">
        <w:rPr>
          <w:sz w:val="16"/>
        </w:rPr>
        <w:t xml:space="preserve">. The Center for Global Development estimates there is a 47 to 57 percent probability that another pandemic will occur within the next 25 years. Even when health systems demonstrate they have the capacity to prevent, detect, and respond to health threats, they must maintain such capacities. </w:t>
      </w:r>
      <w:r w:rsidRPr="00AA7817">
        <w:rPr>
          <w:rStyle w:val="StyleUnderline"/>
        </w:rPr>
        <w:t xml:space="preserve">Systems need to continuously </w:t>
      </w:r>
      <w:r w:rsidRPr="00AA7817">
        <w:rPr>
          <w:rStyle w:val="Emphasis"/>
        </w:rPr>
        <w:t>evolve</w:t>
      </w:r>
      <w:r w:rsidRPr="00AA7817">
        <w:rPr>
          <w:rStyle w:val="StyleUnderline"/>
        </w:rPr>
        <w:t xml:space="preserve"> to address </w:t>
      </w:r>
      <w:r w:rsidRPr="00AA7817">
        <w:rPr>
          <w:rStyle w:val="Emphasis"/>
        </w:rPr>
        <w:t>new threats</w:t>
      </w:r>
      <w:r w:rsidRPr="00AA7817">
        <w:rPr>
          <w:sz w:val="16"/>
        </w:rPr>
        <w:t xml:space="preserve"> and manage concurrent emergencies. </w:t>
      </w:r>
      <w:r w:rsidRPr="00AA7817">
        <w:rPr>
          <w:rStyle w:val="StyleUnderline"/>
        </w:rPr>
        <w:t xml:space="preserve">If they </w:t>
      </w:r>
      <w:r w:rsidRPr="00AA7817">
        <w:rPr>
          <w:rStyle w:val="Emphasis"/>
        </w:rPr>
        <w:t>don’t</w:t>
      </w:r>
      <w:r w:rsidRPr="00AA7817">
        <w:rPr>
          <w:sz w:val="16"/>
        </w:rPr>
        <w:t xml:space="preserve">, when the next pandemic hits, these </w:t>
      </w:r>
      <w:r w:rsidRPr="00AA7817">
        <w:rPr>
          <w:rStyle w:val="StyleUnderline"/>
        </w:rPr>
        <w:t xml:space="preserve">systems will </w:t>
      </w:r>
      <w:r w:rsidRPr="00AA7817">
        <w:rPr>
          <w:rStyle w:val="Emphasis"/>
        </w:rPr>
        <w:t>fail</w:t>
      </w:r>
      <w:r w:rsidRPr="00AA7817">
        <w:rPr>
          <w:sz w:val="16"/>
        </w:rPr>
        <w:t>.</w:t>
      </w:r>
    </w:p>
    <w:p w14:paraId="4B1E7CCB" w14:textId="77777777" w:rsidR="00AA7817" w:rsidRPr="0022799F" w:rsidRDefault="00AA7817" w:rsidP="00AA7817">
      <w:pPr>
        <w:rPr>
          <w:sz w:val="16"/>
        </w:rPr>
      </w:pPr>
      <w:r w:rsidRPr="0022799F">
        <w:rPr>
          <w:sz w:val="16"/>
        </w:rPr>
        <w:t>While institutions in the U.S. government may change, strategic functions and investments in research and public health capacities must continue. The U.S. government should prioritize these essential efforts going forward:</w:t>
      </w:r>
    </w:p>
    <w:p w14:paraId="6BA65E78" w14:textId="77777777" w:rsidR="00AA7817" w:rsidRPr="00B90E4B" w:rsidRDefault="00AA7817" w:rsidP="00AA7817">
      <w:pPr>
        <w:rPr>
          <w:sz w:val="16"/>
        </w:rPr>
      </w:pPr>
      <w:r w:rsidRPr="00B90E4B">
        <w:rPr>
          <w:sz w:val="16"/>
        </w:rPr>
        <w:t>1. Continue measurable investments that accelerate country ownership</w:t>
      </w:r>
      <w:r w:rsidRPr="00E75920">
        <w:rPr>
          <w:sz w:val="16"/>
        </w:rPr>
        <w:t xml:space="preserve">. </w:t>
      </w:r>
      <w:r w:rsidRPr="00E75920">
        <w:rPr>
          <w:rStyle w:val="StyleUnderline"/>
        </w:rPr>
        <w:t>The U.S. government’s approach to strengthening country capacities is working</w:t>
      </w:r>
      <w:r w:rsidRPr="00E75920">
        <w:rPr>
          <w:sz w:val="16"/>
        </w:rPr>
        <w:t xml:space="preserve">, </w:t>
      </w:r>
      <w:r w:rsidRPr="00E75920">
        <w:rPr>
          <w:rStyle w:val="StyleUnderline"/>
        </w:rPr>
        <w:t>and it should continue</w:t>
      </w:r>
      <w:r w:rsidRPr="00E75920">
        <w:rPr>
          <w:sz w:val="16"/>
        </w:rPr>
        <w:t>. By</w:t>
      </w:r>
      <w:r w:rsidRPr="00B90E4B">
        <w:rPr>
          <w:sz w:val="16"/>
        </w:rPr>
        <w:t xml:space="preserve"> identifying targets within countries, and investing in activities that support reaching those targets, the U.S. government is helping countries speed up and maintain core functions that mitigate hits to their health systems and ours. This approach of investing to </w:t>
      </w:r>
      <w:r w:rsidRPr="00B90E4B">
        <w:rPr>
          <w:rStyle w:val="StyleUnderline"/>
        </w:rPr>
        <w:t xml:space="preserve">support national plans allows governments to take </w:t>
      </w:r>
      <w:r w:rsidRPr="00B90E4B">
        <w:rPr>
          <w:rStyle w:val="Emphasis"/>
        </w:rPr>
        <w:t>accountability and ownership</w:t>
      </w:r>
      <w:r w:rsidRPr="00B90E4B">
        <w:rPr>
          <w:sz w:val="16"/>
        </w:rPr>
        <w:t xml:space="preserve"> of how they ultimately maintain health security capacities in the future, strategically leveraging partnerships to fill tailored gaps.</w:t>
      </w:r>
    </w:p>
    <w:p w14:paraId="688322EB" w14:textId="77777777" w:rsidR="00AA7817" w:rsidRPr="00B90E4B" w:rsidRDefault="00AA7817" w:rsidP="00AA7817">
      <w:pPr>
        <w:rPr>
          <w:sz w:val="16"/>
        </w:rPr>
      </w:pPr>
      <w:r w:rsidRPr="00B90E4B">
        <w:rPr>
          <w:sz w:val="16"/>
        </w:rPr>
        <w:t xml:space="preserve">2. </w:t>
      </w:r>
      <w:r w:rsidRPr="00B90E4B">
        <w:rPr>
          <w:rStyle w:val="StyleUnderline"/>
        </w:rPr>
        <w:t xml:space="preserve">Maintain robust </w:t>
      </w:r>
      <w:r w:rsidRPr="00B90E4B">
        <w:rPr>
          <w:rStyle w:val="Emphasis"/>
        </w:rPr>
        <w:t>technical expertise</w:t>
      </w:r>
      <w:r w:rsidRPr="00B90E4B">
        <w:rPr>
          <w:sz w:val="16"/>
        </w:rPr>
        <w:t xml:space="preserve"> and diplomatic capacity </w:t>
      </w:r>
      <w:r w:rsidRPr="00B90E4B">
        <w:rPr>
          <w:rStyle w:val="StyleUnderline"/>
        </w:rPr>
        <w:t xml:space="preserve">across the </w:t>
      </w:r>
      <w:r w:rsidRPr="00B90E4B">
        <w:rPr>
          <w:rStyle w:val="Emphasis"/>
        </w:rPr>
        <w:t>federal workforce</w:t>
      </w:r>
      <w:r w:rsidRPr="00B90E4B">
        <w:rPr>
          <w:sz w:val="16"/>
        </w:rPr>
        <w:t xml:space="preserve">. </w:t>
      </w:r>
      <w:r w:rsidRPr="004A03C9">
        <w:rPr>
          <w:rStyle w:val="StyleUnderline"/>
          <w:highlight w:val="cyan"/>
        </w:rPr>
        <w:t>Across</w:t>
      </w:r>
      <w:r w:rsidRPr="00AA7817">
        <w:rPr>
          <w:rStyle w:val="StyleUnderline"/>
        </w:rPr>
        <w:t xml:space="preserve"> </w:t>
      </w:r>
      <w:r w:rsidRPr="00AA7817">
        <w:rPr>
          <w:rStyle w:val="Emphasis"/>
        </w:rPr>
        <w:t xml:space="preserve">federal </w:t>
      </w:r>
      <w:r w:rsidRPr="004A03C9">
        <w:rPr>
          <w:rStyle w:val="Emphasis"/>
          <w:highlight w:val="cyan"/>
        </w:rPr>
        <w:t>agencies</w:t>
      </w:r>
      <w:r w:rsidRPr="00B90E4B">
        <w:rPr>
          <w:sz w:val="16"/>
        </w:rPr>
        <w:t xml:space="preserve">, the </w:t>
      </w:r>
      <w:r w:rsidRPr="00AA7817">
        <w:rPr>
          <w:rStyle w:val="StyleUnderline"/>
          <w:highlight w:val="cyan"/>
        </w:rPr>
        <w:t xml:space="preserve">U.S. </w:t>
      </w:r>
      <w:r w:rsidRPr="00AA7817">
        <w:rPr>
          <w:rStyle w:val="Emphasis"/>
          <w:highlight w:val="cyan"/>
        </w:rPr>
        <w:t>maintains</w:t>
      </w:r>
      <w:r w:rsidRPr="00AA7817">
        <w:rPr>
          <w:rStyle w:val="StyleUnderline"/>
        </w:rPr>
        <w:t xml:space="preserve"> world-</w:t>
      </w:r>
      <w:r w:rsidRPr="00AA7817">
        <w:rPr>
          <w:rStyle w:val="StyleUnderline"/>
          <w:highlight w:val="cyan"/>
        </w:rPr>
        <w:t>renowned</w:t>
      </w:r>
      <w:r w:rsidRPr="00AA7817">
        <w:rPr>
          <w:rStyle w:val="StyleUnderline"/>
        </w:rPr>
        <w:t xml:space="preserve"> </w:t>
      </w:r>
      <w:r w:rsidRPr="00AA7817">
        <w:rPr>
          <w:rStyle w:val="Emphasis"/>
          <w:highlight w:val="cyan"/>
        </w:rPr>
        <w:t>scientists</w:t>
      </w:r>
      <w:r w:rsidRPr="00AA7817">
        <w:rPr>
          <w:rStyle w:val="StyleUnderline"/>
        </w:rPr>
        <w:t xml:space="preserve">, </w:t>
      </w:r>
      <w:r w:rsidRPr="004A03C9">
        <w:rPr>
          <w:rStyle w:val="Emphasis"/>
          <w:highlight w:val="cyan"/>
        </w:rPr>
        <w:t>epidemiologists</w:t>
      </w:r>
      <w:r w:rsidRPr="00AA7817">
        <w:rPr>
          <w:rStyle w:val="StyleUnderline"/>
        </w:rPr>
        <w:t xml:space="preserve">, </w:t>
      </w:r>
      <w:r w:rsidRPr="004A03C9">
        <w:rPr>
          <w:rStyle w:val="Emphasis"/>
          <w:highlight w:val="cyan"/>
        </w:rPr>
        <w:t>logisticians</w:t>
      </w:r>
      <w:r w:rsidRPr="00AA7817">
        <w:rPr>
          <w:rStyle w:val="StyleUnderline"/>
        </w:rPr>
        <w:t xml:space="preserve">, </w:t>
      </w:r>
      <w:r w:rsidRPr="00AA7817">
        <w:rPr>
          <w:rStyle w:val="StyleUnderline"/>
          <w:highlight w:val="cyan"/>
        </w:rPr>
        <w:t xml:space="preserve">and </w:t>
      </w:r>
      <w:r w:rsidRPr="00AA7817">
        <w:rPr>
          <w:rStyle w:val="Emphasis"/>
        </w:rPr>
        <w:t xml:space="preserve">emergency </w:t>
      </w:r>
      <w:r w:rsidRPr="004A03C9">
        <w:rPr>
          <w:rStyle w:val="Emphasis"/>
          <w:highlight w:val="cyan"/>
        </w:rPr>
        <w:t>managers</w:t>
      </w:r>
      <w:r w:rsidRPr="00AA7817">
        <w:rPr>
          <w:rStyle w:val="StyleUnderline"/>
        </w:rPr>
        <w:t>. W</w:t>
      </w:r>
      <w:r w:rsidRPr="00A72642">
        <w:rPr>
          <w:rStyle w:val="StyleUnderline"/>
        </w:rPr>
        <w:t>hile agencies go through</w:t>
      </w:r>
      <w:r w:rsidRPr="00B90E4B">
        <w:rPr>
          <w:rStyle w:val="StyleUnderline"/>
        </w:rPr>
        <w:t xml:space="preserve"> restructuring</w:t>
      </w:r>
      <w:r w:rsidRPr="00B90E4B">
        <w:rPr>
          <w:sz w:val="16"/>
        </w:rPr>
        <w:t xml:space="preserve"> or mergers, </w:t>
      </w:r>
      <w:r w:rsidRPr="00B90E4B">
        <w:rPr>
          <w:rStyle w:val="StyleUnderline"/>
        </w:rPr>
        <w:t xml:space="preserve">the U.S.’s ability to support countries in preventing and </w:t>
      </w:r>
      <w:r w:rsidRPr="00B90E4B">
        <w:rPr>
          <w:rStyle w:val="Emphasis"/>
        </w:rPr>
        <w:t>containing diseases</w:t>
      </w:r>
      <w:r w:rsidRPr="00B90E4B">
        <w:rPr>
          <w:sz w:val="16"/>
        </w:rPr>
        <w:t xml:space="preserve">, while also maintaining adequate readiness for our domestic health system, is </w:t>
      </w:r>
      <w:r w:rsidRPr="00EA1CEE">
        <w:rPr>
          <w:rStyle w:val="StyleUnderline"/>
          <w:highlight w:val="cyan"/>
        </w:rPr>
        <w:t>centered on</w:t>
      </w:r>
      <w:r w:rsidRPr="00B90E4B">
        <w:rPr>
          <w:rStyle w:val="StyleUnderline"/>
        </w:rPr>
        <w:t xml:space="preserve"> maintaining </w:t>
      </w:r>
      <w:r w:rsidRPr="004A03C9">
        <w:rPr>
          <w:rStyle w:val="StyleUnderline"/>
          <w:highlight w:val="cyan"/>
        </w:rPr>
        <w:t>a</w:t>
      </w:r>
      <w:r w:rsidRPr="00AA7817">
        <w:rPr>
          <w:rStyle w:val="StyleUnderline"/>
        </w:rPr>
        <w:t xml:space="preserve"> </w:t>
      </w:r>
      <w:r w:rsidRPr="00AA7817">
        <w:rPr>
          <w:rStyle w:val="Emphasis"/>
        </w:rPr>
        <w:t xml:space="preserve">well-equipped </w:t>
      </w:r>
      <w:r w:rsidRPr="004A03C9">
        <w:rPr>
          <w:rStyle w:val="Emphasis"/>
          <w:highlight w:val="cyan"/>
        </w:rPr>
        <w:t>workforce</w:t>
      </w:r>
      <w:r w:rsidRPr="00B90E4B">
        <w:rPr>
          <w:sz w:val="16"/>
        </w:rPr>
        <w:t xml:space="preserve">. Ensuring </w:t>
      </w:r>
      <w:r w:rsidRPr="00B90E4B">
        <w:rPr>
          <w:rStyle w:val="StyleUnderline"/>
        </w:rPr>
        <w:t xml:space="preserve">technical </w:t>
      </w:r>
      <w:r w:rsidRPr="00AA7817">
        <w:rPr>
          <w:rStyle w:val="Emphasis"/>
          <w:highlight w:val="cyan"/>
        </w:rPr>
        <w:t>experts</w:t>
      </w:r>
      <w:r w:rsidRPr="00B90E4B">
        <w:rPr>
          <w:rStyle w:val="StyleUnderline"/>
        </w:rPr>
        <w:t xml:space="preserve"> and diplomats</w:t>
      </w:r>
      <w:r w:rsidRPr="00B90E4B">
        <w:rPr>
          <w:sz w:val="16"/>
        </w:rPr>
        <w:t xml:space="preserve"> also </w:t>
      </w:r>
      <w:r w:rsidRPr="00AA7817">
        <w:rPr>
          <w:rStyle w:val="StyleUnderline"/>
          <w:highlight w:val="cyan"/>
        </w:rPr>
        <w:t>maintain</w:t>
      </w:r>
      <w:r w:rsidRPr="00B90E4B">
        <w:rPr>
          <w:rStyle w:val="StyleUnderline"/>
        </w:rPr>
        <w:t xml:space="preserve"> in-country </w:t>
      </w:r>
      <w:r w:rsidRPr="00AA7817">
        <w:rPr>
          <w:rStyle w:val="Emphasis"/>
          <w:highlight w:val="cyan"/>
        </w:rPr>
        <w:t>presence</w:t>
      </w:r>
      <w:r w:rsidRPr="00B90E4B">
        <w:rPr>
          <w:sz w:val="16"/>
        </w:rPr>
        <w:t xml:space="preserve"> across regions is critical to sustaining trust and reliability among partner governments.</w:t>
      </w:r>
    </w:p>
    <w:p w14:paraId="18F5DF31" w14:textId="75E520E3" w:rsidR="00AA7817" w:rsidRDefault="00AA7817" w:rsidP="00677578">
      <w:pPr>
        <w:rPr>
          <w:sz w:val="16"/>
        </w:rPr>
      </w:pPr>
      <w:r w:rsidRPr="00AA7817">
        <w:rPr>
          <w:sz w:val="16"/>
        </w:rPr>
        <w:t xml:space="preserve">3. Ensure robust U.S. government capabilities to support outbreak detection and response. In numerous outbreaks, the </w:t>
      </w:r>
      <w:r w:rsidRPr="00AA7817">
        <w:rPr>
          <w:rStyle w:val="StyleUnderline"/>
          <w:highlight w:val="cyan"/>
        </w:rPr>
        <w:t>deployment of</w:t>
      </w:r>
      <w:r w:rsidRPr="00AA7817">
        <w:rPr>
          <w:sz w:val="16"/>
        </w:rPr>
        <w:t xml:space="preserve"> new tools, such as diagnostics and </w:t>
      </w:r>
      <w:r w:rsidRPr="00AA7817">
        <w:rPr>
          <w:rStyle w:val="Emphasis"/>
          <w:highlight w:val="cyan"/>
        </w:rPr>
        <w:t>vaccines</w:t>
      </w:r>
      <w:r w:rsidRPr="00AA7817">
        <w:rPr>
          <w:sz w:val="16"/>
        </w:rPr>
        <w:t xml:space="preserve">, significantly </w:t>
      </w:r>
      <w:r w:rsidRPr="00AA7817">
        <w:rPr>
          <w:rStyle w:val="StyleUnderline"/>
          <w:highlight w:val="cyan"/>
        </w:rPr>
        <w:t>mitigate</w:t>
      </w:r>
      <w:r w:rsidRPr="00AA7817">
        <w:rPr>
          <w:rStyle w:val="StyleUnderline"/>
        </w:rPr>
        <w:t xml:space="preserve"> further </w:t>
      </w:r>
      <w:r w:rsidRPr="00AA7817">
        <w:rPr>
          <w:rStyle w:val="Emphasis"/>
          <w:highlight w:val="cyan"/>
        </w:rPr>
        <w:t>transmission</w:t>
      </w:r>
      <w:r w:rsidRPr="00AA7817">
        <w:rPr>
          <w:sz w:val="16"/>
        </w:rPr>
        <w:t xml:space="preserve">. These tools, often showcasing the ingenuity of American innovation and research, are critical to containing outbreaks and promoting partnerships with the American private sector. Similarly, the U.S. government has maintained global stockpiles of personal protective equipment, rostered public health and emergency response experts, and maintained </w:t>
      </w:r>
      <w:r w:rsidRPr="00AA7817">
        <w:rPr>
          <w:rStyle w:val="StyleUnderline"/>
          <w:highlight w:val="cyan"/>
        </w:rPr>
        <w:t>accelerated</w:t>
      </w:r>
      <w:r w:rsidRPr="00AA7817">
        <w:rPr>
          <w:rStyle w:val="StyleUnderline"/>
        </w:rPr>
        <w:t xml:space="preserve"> grantmaking </w:t>
      </w:r>
      <w:r w:rsidRPr="00AA7817">
        <w:rPr>
          <w:rStyle w:val="StyleUnderline"/>
          <w:highlight w:val="cyan"/>
        </w:rPr>
        <w:t>functions to</w:t>
      </w:r>
      <w:r w:rsidRPr="00AA7817">
        <w:rPr>
          <w:rStyle w:val="StyleUnderline"/>
        </w:rPr>
        <w:t xml:space="preserve"> </w:t>
      </w:r>
      <w:r w:rsidRPr="00AA7817">
        <w:rPr>
          <w:rStyle w:val="Emphasis"/>
        </w:rPr>
        <w:t xml:space="preserve">rapidly </w:t>
      </w:r>
      <w:r w:rsidRPr="00AA7817">
        <w:rPr>
          <w:rStyle w:val="Emphasis"/>
          <w:highlight w:val="cyan"/>
        </w:rPr>
        <w:t>respond</w:t>
      </w:r>
      <w:r w:rsidRPr="00AA7817">
        <w:rPr>
          <w:rStyle w:val="StyleUnderline"/>
        </w:rPr>
        <w:t xml:space="preserve"> to </w:t>
      </w:r>
      <w:r w:rsidRPr="00AA7817">
        <w:rPr>
          <w:rStyle w:val="StyleUnderline"/>
          <w:highlight w:val="cyan"/>
        </w:rPr>
        <w:t>outbreaks</w:t>
      </w:r>
      <w:r w:rsidRPr="00AA7817">
        <w:rPr>
          <w:sz w:val="16"/>
        </w:rPr>
        <w:t xml:space="preserve"> when they occur. From research and development to deployment capabilities, it is in the interest of Americans for these investments to continue.</w:t>
      </w:r>
    </w:p>
    <w:bookmarkEnd w:id="3"/>
    <w:p w14:paraId="7859D0BC" w14:textId="56BF65B5" w:rsidR="00B04B7A" w:rsidRPr="008603A4" w:rsidRDefault="00A34725" w:rsidP="00B04B7A">
      <w:pPr>
        <w:pStyle w:val="Heading4"/>
      </w:pPr>
      <w:r>
        <w:t>Pandemic</w:t>
      </w:r>
      <w:r w:rsidR="00B04B7A">
        <w:t xml:space="preserve"> threats are </w:t>
      </w:r>
      <w:r w:rsidR="00B04B7A">
        <w:rPr>
          <w:u w:val="single"/>
        </w:rPr>
        <w:t>likely</w:t>
      </w:r>
      <w:r w:rsidR="00B04B7A">
        <w:t xml:space="preserve">. Zoonoses, permafrost, AMR, and </w:t>
      </w:r>
      <w:r w:rsidR="00B04B7A">
        <w:rPr>
          <w:u w:val="single"/>
        </w:rPr>
        <w:t>ecological breakdown</w:t>
      </w:r>
      <w:r w:rsidR="00B04B7A">
        <w:t xml:space="preserve"> make </w:t>
      </w:r>
      <w:r w:rsidR="00B04B7A">
        <w:rPr>
          <w:u w:val="single"/>
        </w:rPr>
        <w:t>institutional response</w:t>
      </w:r>
      <w:r w:rsidR="00B04B7A">
        <w:t xml:space="preserve"> necessary to solve </w:t>
      </w:r>
      <w:r w:rsidR="00B04B7A">
        <w:rPr>
          <w:u w:val="single"/>
        </w:rPr>
        <w:t>existential risk</w:t>
      </w:r>
      <w:r w:rsidR="00B04B7A">
        <w:t xml:space="preserve">. Politicization of </w:t>
      </w:r>
      <w:r w:rsidR="00B04B7A">
        <w:rPr>
          <w:u w:val="single"/>
        </w:rPr>
        <w:t>government</w:t>
      </w:r>
      <w:r w:rsidR="00B04B7A">
        <w:t xml:space="preserve"> and declining </w:t>
      </w:r>
      <w:r w:rsidR="00B04B7A">
        <w:rPr>
          <w:u w:val="single"/>
        </w:rPr>
        <w:t>trust</w:t>
      </w:r>
      <w:r w:rsidR="00B04B7A">
        <w:t xml:space="preserve"> collapses them. </w:t>
      </w:r>
    </w:p>
    <w:p w14:paraId="28A9A845" w14:textId="77777777" w:rsidR="00B04B7A" w:rsidRDefault="00B04B7A" w:rsidP="00B04B7A">
      <w:r>
        <w:t xml:space="preserve">Robert </w:t>
      </w:r>
      <w:r w:rsidRPr="00144811">
        <w:rPr>
          <w:rStyle w:val="Style13ptBold"/>
        </w:rPr>
        <w:t>Ball 25</w:t>
      </w:r>
      <w:r>
        <w:t xml:space="preserve">. Assistant Adjunct Professor, Department of Public Health Sciences and Division of Infectious Diseases, Medical University of South Carolina. August 2025. “Why Should Clinicians Care About Infectious Disease Existential Hazards.” August 2025. </w:t>
      </w:r>
      <w:r w:rsidRPr="00725428">
        <w:rPr>
          <w:i/>
          <w:iCs/>
        </w:rPr>
        <w:t>AMA Journal of Ethics</w:t>
      </w:r>
      <w:r>
        <w:t xml:space="preserve"> 27(8). </w:t>
      </w:r>
    </w:p>
    <w:p w14:paraId="0FA92F2B" w14:textId="77777777" w:rsidR="00B04B7A" w:rsidRPr="00144811" w:rsidRDefault="00B04B7A" w:rsidP="00B04B7A">
      <w:pPr>
        <w:rPr>
          <w:sz w:val="16"/>
        </w:rPr>
      </w:pPr>
      <w:r w:rsidRPr="00144811">
        <w:rPr>
          <w:rStyle w:val="StyleUnderline"/>
        </w:rPr>
        <w:t xml:space="preserve">History documents the stunning </w:t>
      </w:r>
      <w:r w:rsidRPr="00144811">
        <w:rPr>
          <w:rStyle w:val="Emphasis"/>
        </w:rPr>
        <w:t>mortality</w:t>
      </w:r>
      <w:r w:rsidRPr="00144811">
        <w:rPr>
          <w:sz w:val="16"/>
        </w:rPr>
        <w:t xml:space="preserve"> and morbidity </w:t>
      </w:r>
      <w:r w:rsidRPr="00144811">
        <w:rPr>
          <w:rStyle w:val="StyleUnderline"/>
        </w:rPr>
        <w:t>from pandemics</w:t>
      </w:r>
      <w:r w:rsidRPr="00144811">
        <w:rPr>
          <w:sz w:val="16"/>
        </w:rPr>
        <w:t xml:space="preserve">, and </w:t>
      </w:r>
      <w:r w:rsidRPr="00144811">
        <w:rPr>
          <w:rStyle w:val="StyleUnderline"/>
          <w:highlight w:val="cyan"/>
        </w:rPr>
        <w:t>we</w:t>
      </w:r>
      <w:r w:rsidRPr="00144811">
        <w:rPr>
          <w:sz w:val="16"/>
        </w:rPr>
        <w:t xml:space="preserve"> currently </w:t>
      </w:r>
      <w:r w:rsidRPr="00144811">
        <w:rPr>
          <w:rStyle w:val="StyleUnderline"/>
          <w:highlight w:val="cyan"/>
        </w:rPr>
        <w:t>face</w:t>
      </w:r>
      <w:r w:rsidRPr="00144811">
        <w:rPr>
          <w:rStyle w:val="StyleUnderline"/>
        </w:rPr>
        <w:t xml:space="preserve"> a host of </w:t>
      </w:r>
      <w:r w:rsidRPr="00144811">
        <w:rPr>
          <w:rStyle w:val="StyleUnderline"/>
          <w:highlight w:val="cyan"/>
        </w:rPr>
        <w:t>new</w:t>
      </w:r>
      <w:r w:rsidRPr="00144811">
        <w:rPr>
          <w:rStyle w:val="StyleUnderline"/>
        </w:rPr>
        <w:t xml:space="preserve"> </w:t>
      </w:r>
      <w:r w:rsidRPr="00144811">
        <w:rPr>
          <w:rStyle w:val="Emphasis"/>
        </w:rPr>
        <w:t xml:space="preserve">microbial </w:t>
      </w:r>
      <w:r w:rsidRPr="00144811">
        <w:rPr>
          <w:rStyle w:val="Emphasis"/>
          <w:highlight w:val="cyan"/>
        </w:rPr>
        <w:t>pathogens</w:t>
      </w:r>
      <w:r w:rsidRPr="00144811">
        <w:rPr>
          <w:sz w:val="16"/>
        </w:rPr>
        <w:t xml:space="preserve">, some potentially pandemic. These might </w:t>
      </w:r>
      <w:r w:rsidRPr="00144811">
        <w:rPr>
          <w:rStyle w:val="StyleUnderline"/>
          <w:highlight w:val="cyan"/>
        </w:rPr>
        <w:t>arise from spillover from other</w:t>
      </w:r>
      <w:r w:rsidRPr="00144811">
        <w:rPr>
          <w:rStyle w:val="StyleUnderline"/>
        </w:rPr>
        <w:t xml:space="preserve"> mammalian </w:t>
      </w:r>
      <w:r w:rsidRPr="00144811">
        <w:rPr>
          <w:rStyle w:val="Emphasis"/>
          <w:highlight w:val="cyan"/>
        </w:rPr>
        <w:t>species</w:t>
      </w:r>
      <w:r w:rsidRPr="00144811">
        <w:rPr>
          <w:sz w:val="16"/>
        </w:rPr>
        <w:t xml:space="preserve">,2 </w:t>
      </w:r>
      <w:r w:rsidRPr="00144811">
        <w:rPr>
          <w:rStyle w:val="StyleUnderline"/>
        </w:rPr>
        <w:t xml:space="preserve">irreversible </w:t>
      </w:r>
      <w:r w:rsidRPr="00144811">
        <w:rPr>
          <w:rStyle w:val="Emphasis"/>
          <w:highlight w:val="cyan"/>
        </w:rPr>
        <w:t>permafrost</w:t>
      </w:r>
      <w:r w:rsidRPr="00144811">
        <w:rPr>
          <w:rStyle w:val="Emphasis"/>
        </w:rPr>
        <w:t xml:space="preserve"> thawing</w:t>
      </w:r>
      <w:r w:rsidRPr="00144811">
        <w:rPr>
          <w:sz w:val="16"/>
        </w:rPr>
        <w:t xml:space="preserve"> that releases ancient or virulent microorganisms,3 </w:t>
      </w:r>
      <w:r w:rsidRPr="00144811">
        <w:rPr>
          <w:rStyle w:val="StyleUnderline"/>
          <w:highlight w:val="cyan"/>
        </w:rPr>
        <w:t>or</w:t>
      </w:r>
      <w:r w:rsidRPr="00144811">
        <w:rPr>
          <w:rStyle w:val="StyleUnderline"/>
        </w:rPr>
        <w:t xml:space="preserve"> the emergence of yet-</w:t>
      </w:r>
      <w:r w:rsidRPr="00144811">
        <w:rPr>
          <w:rStyle w:val="Emphasis"/>
          <w:highlight w:val="cyan"/>
        </w:rPr>
        <w:t>unknown</w:t>
      </w:r>
      <w:r w:rsidRPr="00144811">
        <w:rPr>
          <w:rStyle w:val="StyleUnderline"/>
        </w:rPr>
        <w:t xml:space="preserve"> undersea or </w:t>
      </w:r>
      <w:r w:rsidRPr="00144811">
        <w:rPr>
          <w:rStyle w:val="Emphasis"/>
        </w:rPr>
        <w:t xml:space="preserve">exobiological </w:t>
      </w:r>
      <w:r w:rsidRPr="00144811">
        <w:rPr>
          <w:rStyle w:val="Emphasis"/>
          <w:highlight w:val="cyan"/>
        </w:rPr>
        <w:t>microbes</w:t>
      </w:r>
      <w:r w:rsidRPr="00144811">
        <w:rPr>
          <w:rStyle w:val="StyleUnderline"/>
        </w:rPr>
        <w:t>.</w:t>
      </w:r>
      <w:r w:rsidRPr="00144811">
        <w:rPr>
          <w:sz w:val="16"/>
        </w:rPr>
        <w:t xml:space="preserve"> Novel pathogens, especially viruses, might be unrecognizable by current diagnostic testing. </w:t>
      </w:r>
      <w:r w:rsidRPr="00144811">
        <w:rPr>
          <w:rStyle w:val="StyleUnderline"/>
          <w:highlight w:val="cyan"/>
        </w:rPr>
        <w:t>We</w:t>
      </w:r>
      <w:r w:rsidRPr="00144811">
        <w:rPr>
          <w:rStyle w:val="StyleUnderline"/>
        </w:rPr>
        <w:t xml:space="preserve"> will therefore </w:t>
      </w:r>
      <w:r w:rsidRPr="00144811">
        <w:rPr>
          <w:rStyle w:val="StyleUnderline"/>
          <w:highlight w:val="cyan"/>
        </w:rPr>
        <w:t>need</w:t>
      </w:r>
      <w:r w:rsidRPr="00144811">
        <w:rPr>
          <w:rStyle w:val="StyleUnderline"/>
        </w:rPr>
        <w:t xml:space="preserve"> to develop </w:t>
      </w:r>
      <w:r w:rsidRPr="00144811">
        <w:rPr>
          <w:rStyle w:val="Emphasis"/>
        </w:rPr>
        <w:t>new tech</w:t>
      </w:r>
      <w:r w:rsidRPr="00144811">
        <w:rPr>
          <w:rStyle w:val="StyleUnderline"/>
        </w:rPr>
        <w:t>nologies</w:t>
      </w:r>
      <w:r w:rsidRPr="00144811">
        <w:rPr>
          <w:sz w:val="16"/>
        </w:rPr>
        <w:t xml:space="preserve">, as was the case with previously unknown human retroviruses, notably HIV. </w:t>
      </w:r>
      <w:r w:rsidRPr="00144811">
        <w:rPr>
          <w:rStyle w:val="StyleUnderline"/>
        </w:rPr>
        <w:t xml:space="preserve">Providing </w:t>
      </w:r>
      <w:r w:rsidRPr="00144811">
        <w:rPr>
          <w:rStyle w:val="StyleUnderline"/>
          <w:highlight w:val="cyan"/>
        </w:rPr>
        <w:t>adequate</w:t>
      </w:r>
      <w:r w:rsidRPr="00144811">
        <w:rPr>
          <w:rStyle w:val="StyleUnderline"/>
        </w:rPr>
        <w:t xml:space="preserve"> public </w:t>
      </w:r>
      <w:r w:rsidRPr="00144811">
        <w:rPr>
          <w:rStyle w:val="Emphasis"/>
        </w:rPr>
        <w:t xml:space="preserve">health </w:t>
      </w:r>
      <w:r w:rsidRPr="00144811">
        <w:rPr>
          <w:rStyle w:val="Emphasis"/>
          <w:highlight w:val="cyan"/>
        </w:rPr>
        <w:t>resources</w:t>
      </w:r>
      <w:r w:rsidRPr="00144811">
        <w:rPr>
          <w:sz w:val="16"/>
        </w:rPr>
        <w:t>, even for known microbial species, might be difficult at best, as was the case with development of timely Ebola vaccines and diagnostics.4, 5, 6</w:t>
      </w:r>
    </w:p>
    <w:p w14:paraId="68833EC3" w14:textId="77777777" w:rsidR="00B04B7A" w:rsidRPr="00144811" w:rsidRDefault="00B04B7A" w:rsidP="00B04B7A">
      <w:pPr>
        <w:rPr>
          <w:sz w:val="16"/>
        </w:rPr>
      </w:pPr>
      <w:r w:rsidRPr="00144811">
        <w:rPr>
          <w:sz w:val="16"/>
        </w:rPr>
        <w:t xml:space="preserve">Of all infectious disease events, </w:t>
      </w:r>
      <w:r w:rsidRPr="00144811">
        <w:rPr>
          <w:rStyle w:val="StyleUnderline"/>
        </w:rPr>
        <w:t xml:space="preserve">pandemics could result in significant human </w:t>
      </w:r>
      <w:r w:rsidRPr="00144811">
        <w:rPr>
          <w:rStyle w:val="Emphasis"/>
        </w:rPr>
        <w:t>depopulation</w:t>
      </w:r>
      <w:r w:rsidRPr="00144811">
        <w:rPr>
          <w:sz w:val="16"/>
        </w:rPr>
        <w:t xml:space="preserve"> in this Anthropocene epoch or even in the next few centuries. Depopulation refers to a substantial reduction in the population of a species in a given area, usually </w:t>
      </w:r>
      <w:r w:rsidRPr="00144811">
        <w:rPr>
          <w:rStyle w:val="StyleUnderline"/>
        </w:rPr>
        <w:t>from</w:t>
      </w:r>
      <w:r w:rsidRPr="00144811">
        <w:rPr>
          <w:sz w:val="16"/>
        </w:rPr>
        <w:t xml:space="preserve"> multiple factors, especially </w:t>
      </w:r>
      <w:r w:rsidRPr="00144811">
        <w:rPr>
          <w:rStyle w:val="Emphasis"/>
        </w:rPr>
        <w:t>wars</w:t>
      </w:r>
      <w:r w:rsidRPr="00144811">
        <w:rPr>
          <w:rStyle w:val="StyleUnderline"/>
        </w:rPr>
        <w:t xml:space="preserve">, </w:t>
      </w:r>
      <w:r w:rsidRPr="00144811">
        <w:rPr>
          <w:rStyle w:val="Emphasis"/>
        </w:rPr>
        <w:t>genocide</w:t>
      </w:r>
      <w:r w:rsidRPr="00144811">
        <w:rPr>
          <w:rStyle w:val="StyleUnderline"/>
        </w:rPr>
        <w:t xml:space="preserve">, </w:t>
      </w:r>
      <w:r w:rsidRPr="00144811">
        <w:rPr>
          <w:rStyle w:val="Emphasis"/>
        </w:rPr>
        <w:t>famine</w:t>
      </w:r>
      <w:r w:rsidRPr="00144811">
        <w:rPr>
          <w:rStyle w:val="StyleUnderline"/>
        </w:rPr>
        <w:t xml:space="preserve">, or </w:t>
      </w:r>
      <w:r w:rsidRPr="00144811">
        <w:rPr>
          <w:rStyle w:val="Emphasis"/>
        </w:rPr>
        <w:t>disease</w:t>
      </w:r>
      <w:r w:rsidRPr="00144811">
        <w:rPr>
          <w:sz w:val="16"/>
        </w:rPr>
        <w:t xml:space="preserve">. Pandemics in recorded history have exacted dramatic morbidity and mortality but have seldom resulted in mass depopulation. </w:t>
      </w:r>
      <w:r w:rsidRPr="00144811">
        <w:rPr>
          <w:rStyle w:val="Emphasis"/>
          <w:highlight w:val="cyan"/>
        </w:rPr>
        <w:t>Existential factors</w:t>
      </w:r>
      <w:r w:rsidRPr="00144811">
        <w:rPr>
          <w:sz w:val="16"/>
        </w:rPr>
        <w:t xml:space="preserve"> that </w:t>
      </w:r>
      <w:r w:rsidRPr="00144811">
        <w:rPr>
          <w:rStyle w:val="StyleUnderline"/>
          <w:highlight w:val="cyan"/>
        </w:rPr>
        <w:t>exacerbate</w:t>
      </w:r>
      <w:r w:rsidRPr="00144811">
        <w:rPr>
          <w:rStyle w:val="StyleUnderline"/>
        </w:rPr>
        <w:t xml:space="preserve"> </w:t>
      </w:r>
      <w:r w:rsidRPr="00144811">
        <w:rPr>
          <w:rStyle w:val="Emphasis"/>
        </w:rPr>
        <w:t xml:space="preserve">pandemic </w:t>
      </w:r>
      <w:r w:rsidRPr="00144811">
        <w:rPr>
          <w:rStyle w:val="Emphasis"/>
          <w:highlight w:val="cyan"/>
        </w:rPr>
        <w:t>risk</w:t>
      </w:r>
      <w:r w:rsidRPr="00144811">
        <w:rPr>
          <w:rStyle w:val="StyleUnderline"/>
          <w:highlight w:val="cyan"/>
        </w:rPr>
        <w:t xml:space="preserve"> include</w:t>
      </w:r>
      <w:r w:rsidRPr="00144811">
        <w:rPr>
          <w:rStyle w:val="StyleUnderline"/>
        </w:rPr>
        <w:t xml:space="preserve"> </w:t>
      </w:r>
      <w:r w:rsidRPr="00144811">
        <w:rPr>
          <w:rStyle w:val="Emphasis"/>
        </w:rPr>
        <w:t xml:space="preserve">global </w:t>
      </w:r>
      <w:r w:rsidRPr="00144811">
        <w:rPr>
          <w:rStyle w:val="Emphasis"/>
          <w:highlight w:val="cyan"/>
        </w:rPr>
        <w:t>warming</w:t>
      </w:r>
      <w:r w:rsidRPr="00144811">
        <w:rPr>
          <w:sz w:val="16"/>
        </w:rPr>
        <w:t xml:space="preserve"> (primarily from rising atmospheric CO2 and methane levels), </w:t>
      </w:r>
      <w:r w:rsidRPr="00144811">
        <w:rPr>
          <w:rStyle w:val="StyleUnderline"/>
        </w:rPr>
        <w:t xml:space="preserve">rising </w:t>
      </w:r>
      <w:r w:rsidRPr="00144811">
        <w:rPr>
          <w:rStyle w:val="Emphasis"/>
          <w:highlight w:val="cyan"/>
        </w:rPr>
        <w:t>sea levels</w:t>
      </w:r>
      <w:r w:rsidRPr="00144811">
        <w:rPr>
          <w:sz w:val="16"/>
        </w:rPr>
        <w:t xml:space="preserve"> with massive flooding of coastal communities, </w:t>
      </w:r>
      <w:r w:rsidRPr="00144811">
        <w:rPr>
          <w:rStyle w:val="Emphasis"/>
          <w:highlight w:val="cyan"/>
        </w:rPr>
        <w:t>habitat destruction</w:t>
      </w:r>
      <w:r w:rsidRPr="00144811">
        <w:rPr>
          <w:rStyle w:val="StyleUnderline"/>
          <w:highlight w:val="cyan"/>
        </w:rPr>
        <w:t xml:space="preserve">, </w:t>
      </w:r>
      <w:r w:rsidRPr="00144811">
        <w:rPr>
          <w:rStyle w:val="Emphasis"/>
          <w:highlight w:val="cyan"/>
        </w:rPr>
        <w:t>famine</w:t>
      </w:r>
      <w:r w:rsidRPr="00144811">
        <w:rPr>
          <w:sz w:val="16"/>
        </w:rPr>
        <w:t xml:space="preserve">,7 </w:t>
      </w:r>
      <w:r w:rsidRPr="00144811">
        <w:rPr>
          <w:rStyle w:val="Emphasis"/>
          <w:highlight w:val="cyan"/>
        </w:rPr>
        <w:t>pollution</w:t>
      </w:r>
      <w:r w:rsidRPr="00144811">
        <w:rPr>
          <w:rStyle w:val="StyleUnderline"/>
        </w:rPr>
        <w:t xml:space="preserve"> from multisource microplastics</w:t>
      </w:r>
      <w:r w:rsidRPr="00144811">
        <w:rPr>
          <w:sz w:val="16"/>
        </w:rPr>
        <w:t xml:space="preserve">8 </w:t>
      </w:r>
      <w:r w:rsidRPr="00144811">
        <w:rPr>
          <w:rStyle w:val="StyleUnderline"/>
        </w:rPr>
        <w:t>and air pollution</w:t>
      </w:r>
      <w:r w:rsidRPr="00144811">
        <w:rPr>
          <w:sz w:val="16"/>
        </w:rPr>
        <w:t xml:space="preserve">, which exacerbates underlying illnesses, especially in very large cities.7, 9 Most </w:t>
      </w:r>
      <w:r w:rsidRPr="00144811">
        <w:rPr>
          <w:rStyle w:val="StyleUnderline"/>
          <w:highlight w:val="cyan"/>
        </w:rPr>
        <w:t xml:space="preserve">scientists </w:t>
      </w:r>
      <w:r w:rsidRPr="00144811">
        <w:rPr>
          <w:rStyle w:val="Emphasis"/>
          <w:highlight w:val="cyan"/>
        </w:rPr>
        <w:t>agree</w:t>
      </w:r>
      <w:r w:rsidRPr="00144811">
        <w:rPr>
          <w:sz w:val="16"/>
        </w:rPr>
        <w:t xml:space="preserve"> that by the year 2100, </w:t>
      </w:r>
      <w:r w:rsidRPr="00144811">
        <w:rPr>
          <w:rStyle w:val="StyleUnderline"/>
        </w:rPr>
        <w:t xml:space="preserve">climate change and nonmicrobial </w:t>
      </w:r>
      <w:r w:rsidRPr="00144811">
        <w:rPr>
          <w:rStyle w:val="StyleUnderline"/>
          <w:highlight w:val="cyan"/>
        </w:rPr>
        <w:t>threats</w:t>
      </w:r>
      <w:r w:rsidRPr="00144811">
        <w:rPr>
          <w:rStyle w:val="StyleUnderline"/>
        </w:rPr>
        <w:t xml:space="preserve"> will </w:t>
      </w:r>
      <w:r w:rsidRPr="00144811">
        <w:rPr>
          <w:rStyle w:val="StyleUnderline"/>
          <w:highlight w:val="cyan"/>
        </w:rPr>
        <w:t xml:space="preserve">pose </w:t>
      </w:r>
      <w:r w:rsidRPr="00144811">
        <w:rPr>
          <w:rStyle w:val="Emphasis"/>
          <w:highlight w:val="cyan"/>
        </w:rPr>
        <w:t>unimaginable</w:t>
      </w:r>
      <w:r w:rsidRPr="00144811">
        <w:rPr>
          <w:sz w:val="16"/>
        </w:rPr>
        <w:t xml:space="preserve"> and unlivable </w:t>
      </w:r>
      <w:r w:rsidRPr="00144811">
        <w:rPr>
          <w:rStyle w:val="Emphasis"/>
          <w:highlight w:val="cyan"/>
        </w:rPr>
        <w:t>threats</w:t>
      </w:r>
      <w:r w:rsidRPr="00144811">
        <w:rPr>
          <w:sz w:val="16"/>
        </w:rPr>
        <w:t>.10</w:t>
      </w:r>
    </w:p>
    <w:p w14:paraId="0E0BBD3F" w14:textId="77777777" w:rsidR="00B04B7A" w:rsidRPr="00144811" w:rsidRDefault="00B04B7A" w:rsidP="00B04B7A">
      <w:pPr>
        <w:rPr>
          <w:sz w:val="16"/>
        </w:rPr>
      </w:pPr>
      <w:r w:rsidRPr="00144811">
        <w:rPr>
          <w:rStyle w:val="StyleUnderline"/>
          <w:highlight w:val="cyan"/>
        </w:rPr>
        <w:t>One</w:t>
      </w:r>
      <w:r w:rsidRPr="00144811">
        <w:rPr>
          <w:rStyle w:val="StyleUnderline"/>
        </w:rPr>
        <w:t xml:space="preserve"> of these threats </w:t>
      </w:r>
      <w:r w:rsidRPr="00144811">
        <w:rPr>
          <w:rStyle w:val="StyleUnderline"/>
          <w:highlight w:val="cyan"/>
        </w:rPr>
        <w:t xml:space="preserve">is </w:t>
      </w:r>
      <w:r w:rsidRPr="00144811">
        <w:rPr>
          <w:rStyle w:val="Emphasis"/>
          <w:sz w:val="24"/>
          <w:szCs w:val="24"/>
          <w:highlight w:val="cyan"/>
        </w:rPr>
        <w:t>extinction</w:t>
      </w:r>
      <w:r w:rsidRPr="00144811">
        <w:rPr>
          <w:rStyle w:val="StyleUnderline"/>
        </w:rPr>
        <w:t>.</w:t>
      </w:r>
      <w:r w:rsidRPr="00144811">
        <w:rPr>
          <w:sz w:val="16"/>
        </w:rPr>
        <w:t xml:space="preserve"> Extinction, by definition, is the complete and permanent depletion of a species. Familiar examples include the disappearances of dinosaurs and dodo birds. Major indicators of species extinction are magnitude and rate of species loss over time. Mass extinctions occur “when the Earth loses more than three-quarters of its species in a geologically short interval, as has happened only five times in the past 540 million years or so.”11 Barnosky and colleagues cite evidence that suggests that “humans are now causing the sixth mass extinction.”11 This mass extinction could transform the global biosphere into an inhospitable and unlivable state for Homo sapiens within the foreseeable future, unless we act wisely and make, as Ceballos and Ehrlich opine, “Immediate political, economic, and social efforts of an unprecedented scale [that] are essential if we are to prevent these extinctions.”12 Such efforts are justified because, with respect to land vertebrates, “[w]e are in the sixth mass extinction event. Unlike the previous five, this one is caused by the overgrowth of a single species, Homo sapiens…. It is changing the trajectory of evolution globally and destroying the conditions that make human life possible. It is an irreversible threat to the persistence of civilization and the livability of future environments for H. sapiens. Instant corrective actions are required.”12</w:t>
      </w:r>
    </w:p>
    <w:p w14:paraId="7367DDC5" w14:textId="77777777" w:rsidR="00B04B7A" w:rsidRPr="00144811" w:rsidRDefault="00B04B7A" w:rsidP="00B04B7A">
      <w:pPr>
        <w:tabs>
          <w:tab w:val="left" w:pos="2820"/>
        </w:tabs>
        <w:rPr>
          <w:sz w:val="16"/>
        </w:rPr>
      </w:pPr>
      <w:r w:rsidRPr="00144811">
        <w:rPr>
          <w:sz w:val="16"/>
        </w:rPr>
        <w:t>[[[BREAKS]]]</w:t>
      </w:r>
      <w:r w:rsidRPr="00144811">
        <w:rPr>
          <w:sz w:val="16"/>
        </w:rPr>
        <w:tab/>
      </w:r>
    </w:p>
    <w:p w14:paraId="72B3BE22" w14:textId="77777777" w:rsidR="00B04B7A" w:rsidRPr="00144811" w:rsidRDefault="00B04B7A" w:rsidP="00B04B7A">
      <w:pPr>
        <w:rPr>
          <w:sz w:val="6"/>
          <w:szCs w:val="6"/>
        </w:rPr>
      </w:pPr>
      <w:r w:rsidRPr="00144811">
        <w:rPr>
          <w:sz w:val="6"/>
          <w:szCs w:val="6"/>
        </w:rPr>
        <w:t>This article discusses infectious diseases and their control and argues that clinicians have ethical duties to strengthen global public health systems and research on pandemic risk factors, promote proven preventatives (especially vaccines), and incentivize domestic and international partnerships that build response capacity to existential harms that increase humanity’s vulnerability to pandemics. Examples of Infectious Disease Surveillance and Control Infectious diseases with pandemic potential. Malaria, tuberculosis, bubonic plague, smallpox, influenza, and HIV lead the historic list of deadly microbes.13, 14, 15 Two major bubonic plagues—the Justinian plague of the sixth century CE and the Black Death of the 14th century CE—probably killed at least 50 to 100 million Europeans, or an estimated 25% to 60% of the population.14, 15, 16 Even more devasting was the impact of smallpox on Indigenous populations of the Americas after its introduction by Europeans beginning in the early 16th century. Up to 90% of certain Native populations perished.15 In absolute terms, the influenza pandemic (“Spanish flu”) of 1918 to 1920 had the largest recorded human death toll from a pandemic caused by a contemporaneously (though incorrectly) identified microbe,17 resulting in a global mortality previously estimated at 50 to 100 million persons and, more recently, at about 17.4 million, with estimates ranging from less than 1% to 5.4% of the global population.18, 19 And the ongoing HIV/AIDS pandemic continues to bring high mortality and morbidity despite effective diagnostic, therapeutic, and preventive advances. HIV/AIDS had caused an estimated 32 million deaths as of 2021.20 More recently, the novel severe acute respiratory syndrome coronavirus (SARS CoV-2) has caused the current and well-studied COVID-19 pandemic. As variants continue to occur and infect more populations, the cumulative mortality and morbidity continue to rise. As of April 2025, over 7 million deaths attributable to COVID-19 had occurred globally.21 There are many more known emerging infectious diseases that could cause pandemics. The Institute for Health Metrics and Evaluation Pathogen Core Group described the global burden of infectious disease in a 2019 study22 that listed dozens of pathogens that could cause global mortality and morbidity. Most are bacteria for which we have therapeutic antibiotics, albeit of variable efficacy. But the rising global incidence of antibiotic resistance necessitates ongoing research and continued collection of samples. We have no effective broad-spectrum antiviral agents, although some existing antiviral drugs exhibit modest cross-viral inhibition.23 Public health goals for infectious disease. All prevention and control paradigms utilize specific countermeasures targeting a specific pathogen. Such countermeasures include isolation, quarantine, mass vaccinations, antimicrobial drugs, control of vectors (such as insects) and vehicles of transmission (such as contaminated water), and continued surveillance.13 Clinicians must support evidence-based best practices and majority-expert recommendations that promote reasonable public health policy for all citizens.</w:t>
      </w:r>
      <w:r>
        <w:rPr>
          <w:sz w:val="6"/>
          <w:szCs w:val="6"/>
        </w:rPr>
        <w:t xml:space="preserve"> </w:t>
      </w:r>
      <w:r w:rsidRPr="00144811">
        <w:rPr>
          <w:sz w:val="6"/>
          <w:szCs w:val="6"/>
        </w:rPr>
        <w:t>Eradication of a human pathogenic species refers to “zero disease,” in which control measures are no longer needed.13 To date, we have achieved eradication of only the smallpox virus. It has been 47 years since the last naturally occurring case of smallpox occurred.24 However, the presence of frozen smallpox virus in a few secure governmental laboratories, its presence in permafrost corpses, and the potential for intentional or unintentional recrudescence of smallpox make vigilance and public health surveillance still necessary.25 Elimination of a pathogen denotes achievement of zero disease in a specific region, not worldwide. Polio, for example, has been eliminated from the Western Hemisphere.13 Nevertheless, polio surveillance and immunization remain necessary.</w:t>
      </w:r>
    </w:p>
    <w:p w14:paraId="74920A05" w14:textId="77777777" w:rsidR="00B04B7A" w:rsidRPr="00144811" w:rsidRDefault="00B04B7A" w:rsidP="00B04B7A">
      <w:pPr>
        <w:rPr>
          <w:sz w:val="16"/>
        </w:rPr>
      </w:pPr>
      <w:r w:rsidRPr="00144811">
        <w:rPr>
          <w:sz w:val="16"/>
        </w:rPr>
        <w:t>[[[BREAKS]]]</w:t>
      </w:r>
    </w:p>
    <w:p w14:paraId="219762C5" w14:textId="77777777" w:rsidR="00B04B7A" w:rsidRPr="00144811" w:rsidRDefault="00B04B7A" w:rsidP="00B04B7A">
      <w:pPr>
        <w:rPr>
          <w:sz w:val="16"/>
        </w:rPr>
      </w:pPr>
      <w:r w:rsidRPr="00144811">
        <w:rPr>
          <w:sz w:val="16"/>
        </w:rPr>
        <w:t>Clinicians’ Roles</w:t>
      </w:r>
    </w:p>
    <w:p w14:paraId="47B4EA45" w14:textId="77777777" w:rsidR="00B04B7A" w:rsidRPr="00144811" w:rsidRDefault="00B04B7A" w:rsidP="00B04B7A">
      <w:pPr>
        <w:rPr>
          <w:sz w:val="16"/>
        </w:rPr>
      </w:pPr>
      <w:r w:rsidRPr="00144811">
        <w:rPr>
          <w:sz w:val="16"/>
        </w:rPr>
        <w:t xml:space="preserve">Communication. Although rapid development of vaccines against SARS-CoV-2, utilizing a novel messenger-RNA platform strategy, prevented at least 20 million deaths in the first year alone,26, 27 </w:t>
      </w:r>
      <w:r w:rsidRPr="00144811">
        <w:rPr>
          <w:rStyle w:val="StyleUnderline"/>
          <w:highlight w:val="cyan"/>
        </w:rPr>
        <w:t>diminishing</w:t>
      </w:r>
      <w:r w:rsidRPr="00144811">
        <w:rPr>
          <w:rStyle w:val="StyleUnderline"/>
        </w:rPr>
        <w:t xml:space="preserve"> </w:t>
      </w:r>
      <w:r w:rsidRPr="00144811">
        <w:rPr>
          <w:rStyle w:val="Emphasis"/>
        </w:rPr>
        <w:t xml:space="preserve">public </w:t>
      </w:r>
      <w:r w:rsidRPr="00144811">
        <w:rPr>
          <w:rStyle w:val="Emphasis"/>
          <w:highlight w:val="cyan"/>
        </w:rPr>
        <w:t>trust</w:t>
      </w:r>
      <w:r w:rsidRPr="00144811">
        <w:rPr>
          <w:rStyle w:val="StyleUnderline"/>
        </w:rPr>
        <w:t xml:space="preserve"> in science</w:t>
      </w:r>
      <w:r w:rsidRPr="00144811">
        <w:rPr>
          <w:sz w:val="16"/>
        </w:rPr>
        <w:t xml:space="preserve"> has </w:t>
      </w:r>
      <w:r w:rsidRPr="00144811">
        <w:rPr>
          <w:rStyle w:val="StyleUnderline"/>
          <w:highlight w:val="cyan"/>
        </w:rPr>
        <w:t>led to</w:t>
      </w:r>
      <w:r w:rsidRPr="00144811">
        <w:rPr>
          <w:rStyle w:val="StyleUnderline"/>
        </w:rPr>
        <w:t xml:space="preserve"> unnecessary </w:t>
      </w:r>
      <w:r w:rsidRPr="00144811">
        <w:rPr>
          <w:rStyle w:val="Emphasis"/>
          <w:highlight w:val="cyan"/>
        </w:rPr>
        <w:t>mortality</w:t>
      </w:r>
      <w:r w:rsidRPr="00144811">
        <w:rPr>
          <w:rStyle w:val="Emphasis"/>
        </w:rPr>
        <w:t xml:space="preserve"> and morbidity</w:t>
      </w:r>
      <w:r w:rsidRPr="00144811">
        <w:rPr>
          <w:rStyle w:val="StyleUnderline"/>
        </w:rPr>
        <w:t xml:space="preserve"> </w:t>
      </w:r>
      <w:r w:rsidRPr="00144811">
        <w:rPr>
          <w:rStyle w:val="StyleUnderline"/>
          <w:highlight w:val="cyan"/>
        </w:rPr>
        <w:t>from</w:t>
      </w:r>
      <w:r w:rsidRPr="00144811">
        <w:rPr>
          <w:rStyle w:val="StyleUnderline"/>
        </w:rPr>
        <w:t xml:space="preserve"> vaccine-preventable diseases, including </w:t>
      </w:r>
      <w:r w:rsidRPr="00144811">
        <w:rPr>
          <w:rStyle w:val="Emphasis"/>
          <w:highlight w:val="cyan"/>
        </w:rPr>
        <w:t>COVID</w:t>
      </w:r>
      <w:r w:rsidRPr="00144811">
        <w:rPr>
          <w:sz w:val="16"/>
        </w:rPr>
        <w:t xml:space="preserve">-19. Initial uncertainty about COVID-19 vaccines prompted politicians and other public opinion leaders to propagate conspiracy theories and other sources of misinformation. </w:t>
      </w:r>
      <w:r w:rsidRPr="00144811">
        <w:rPr>
          <w:rStyle w:val="StyleUnderline"/>
        </w:rPr>
        <w:t xml:space="preserve">Failure to be </w:t>
      </w:r>
      <w:r w:rsidRPr="00144811">
        <w:rPr>
          <w:rStyle w:val="Emphasis"/>
        </w:rPr>
        <w:t>vaccinated</w:t>
      </w:r>
      <w:r w:rsidRPr="00144811">
        <w:rPr>
          <w:rStyle w:val="StyleUnderline"/>
        </w:rPr>
        <w:t xml:space="preserve"> led to tens of thousands of </w:t>
      </w:r>
      <w:r w:rsidRPr="00144811">
        <w:rPr>
          <w:rStyle w:val="Emphasis"/>
        </w:rPr>
        <w:t>unnecessary</w:t>
      </w:r>
      <w:r w:rsidRPr="00144811">
        <w:rPr>
          <w:rStyle w:val="StyleUnderline"/>
        </w:rPr>
        <w:t xml:space="preserve"> deaths</w:t>
      </w:r>
      <w:r w:rsidRPr="00144811">
        <w:rPr>
          <w:sz w:val="16"/>
        </w:rPr>
        <w:t>.28</w:t>
      </w:r>
    </w:p>
    <w:p w14:paraId="028C3695" w14:textId="77777777" w:rsidR="00B04B7A" w:rsidRPr="00144811" w:rsidRDefault="00B04B7A" w:rsidP="00B04B7A">
      <w:pPr>
        <w:rPr>
          <w:sz w:val="16"/>
        </w:rPr>
      </w:pPr>
      <w:r w:rsidRPr="00144811">
        <w:rPr>
          <w:sz w:val="16"/>
        </w:rPr>
        <w:t xml:space="preserve">Physicians have ethical duties to dispel </w:t>
      </w:r>
      <w:r w:rsidRPr="00144811">
        <w:rPr>
          <w:rStyle w:val="Emphasis"/>
        </w:rPr>
        <w:t>falsehoods</w:t>
      </w:r>
      <w:r w:rsidRPr="00144811">
        <w:rPr>
          <w:sz w:val="16"/>
        </w:rPr>
        <w:t xml:space="preserve"> that </w:t>
      </w:r>
      <w:r w:rsidRPr="00144811">
        <w:rPr>
          <w:rStyle w:val="StyleUnderline"/>
        </w:rPr>
        <w:t xml:space="preserve">harm </w:t>
      </w:r>
      <w:r w:rsidRPr="00144811">
        <w:rPr>
          <w:rStyle w:val="Emphasis"/>
        </w:rPr>
        <w:t>patients</w:t>
      </w:r>
      <w:r w:rsidRPr="00144811">
        <w:rPr>
          <w:rStyle w:val="StyleUnderline"/>
        </w:rPr>
        <w:t xml:space="preserve"> and the </w:t>
      </w:r>
      <w:r w:rsidRPr="00144811">
        <w:rPr>
          <w:rStyle w:val="Emphasis"/>
        </w:rPr>
        <w:t>public</w:t>
      </w:r>
      <w:r w:rsidRPr="00144811">
        <w:rPr>
          <w:sz w:val="16"/>
        </w:rPr>
        <w:t xml:space="preserve">.29 All clinicians should become more active in </w:t>
      </w:r>
      <w:r w:rsidRPr="00144811">
        <w:rPr>
          <w:rStyle w:val="StyleUnderline"/>
          <w:highlight w:val="cyan"/>
        </w:rPr>
        <w:t xml:space="preserve">countering </w:t>
      </w:r>
      <w:r w:rsidRPr="00144811">
        <w:rPr>
          <w:rStyle w:val="Emphasis"/>
          <w:highlight w:val="cyan"/>
        </w:rPr>
        <w:t>disinfo</w:t>
      </w:r>
      <w:r w:rsidRPr="00144811">
        <w:rPr>
          <w:rStyle w:val="StyleUnderline"/>
        </w:rPr>
        <w:t>rmation</w:t>
      </w:r>
      <w:r w:rsidRPr="00144811">
        <w:rPr>
          <w:sz w:val="16"/>
        </w:rPr>
        <w:t xml:space="preserve">, especially regarding vaccines, </w:t>
      </w:r>
      <w:r w:rsidRPr="00144811">
        <w:rPr>
          <w:rStyle w:val="StyleUnderline"/>
        </w:rPr>
        <w:t xml:space="preserve">to </w:t>
      </w:r>
      <w:r w:rsidRPr="00144811">
        <w:rPr>
          <w:rStyle w:val="StyleUnderline"/>
          <w:highlight w:val="cyan"/>
        </w:rPr>
        <w:t>renew</w:t>
      </w:r>
      <w:r w:rsidRPr="00144811">
        <w:rPr>
          <w:rStyle w:val="StyleUnderline"/>
        </w:rPr>
        <w:t xml:space="preserve"> the public’s </w:t>
      </w:r>
      <w:r w:rsidRPr="00144811">
        <w:rPr>
          <w:rStyle w:val="Emphasis"/>
          <w:highlight w:val="cyan"/>
        </w:rPr>
        <w:t>trust</w:t>
      </w:r>
      <w:r w:rsidRPr="00144811">
        <w:rPr>
          <w:rStyle w:val="StyleUnderline"/>
          <w:highlight w:val="cyan"/>
        </w:rPr>
        <w:t xml:space="preserve"> in</w:t>
      </w:r>
      <w:r w:rsidRPr="00144811">
        <w:rPr>
          <w:rStyle w:val="StyleUnderline"/>
        </w:rPr>
        <w:t xml:space="preserve"> America’s public </w:t>
      </w:r>
      <w:r w:rsidRPr="00144811">
        <w:rPr>
          <w:rStyle w:val="Emphasis"/>
        </w:rPr>
        <w:t>health system</w:t>
      </w:r>
      <w:r w:rsidRPr="00144811">
        <w:rPr>
          <w:rStyle w:val="StyleUnderline"/>
        </w:rPr>
        <w:t xml:space="preserve"> and in </w:t>
      </w:r>
      <w:r w:rsidRPr="00144811">
        <w:rPr>
          <w:rStyle w:val="Emphasis"/>
        </w:rPr>
        <w:t xml:space="preserve">medical </w:t>
      </w:r>
      <w:r w:rsidRPr="00144811">
        <w:rPr>
          <w:rStyle w:val="Emphasis"/>
          <w:highlight w:val="cyan"/>
        </w:rPr>
        <w:t>sciences</w:t>
      </w:r>
      <w:r w:rsidRPr="00144811">
        <w:rPr>
          <w:rStyle w:val="StyleUnderline"/>
        </w:rPr>
        <w:t>.</w:t>
      </w:r>
      <w:r w:rsidRPr="00144811">
        <w:rPr>
          <w:sz w:val="16"/>
        </w:rPr>
        <w:t xml:space="preserve"> For example, explanatory videos can be effective in building trust. Buhr, Romero, and Wisk recently reported that trust in systems improved among lay persons and health care workers when exposed to a simple video on scarce resource allocation policies when demand for critical health services exceeds supply.30</w:t>
      </w:r>
    </w:p>
    <w:p w14:paraId="5816999D" w14:textId="77777777" w:rsidR="00B04B7A" w:rsidRPr="00144811" w:rsidRDefault="00B04B7A" w:rsidP="00B04B7A">
      <w:pPr>
        <w:rPr>
          <w:sz w:val="16"/>
        </w:rPr>
      </w:pPr>
      <w:r w:rsidRPr="00144811">
        <w:rPr>
          <w:sz w:val="16"/>
        </w:rPr>
        <w:t>[[[BREAKS]]]</w:t>
      </w:r>
    </w:p>
    <w:p w14:paraId="761011AC" w14:textId="77777777" w:rsidR="00B04B7A" w:rsidRPr="00144811" w:rsidRDefault="00B04B7A" w:rsidP="00B04B7A">
      <w:pPr>
        <w:rPr>
          <w:sz w:val="6"/>
          <w:szCs w:val="6"/>
        </w:rPr>
      </w:pPr>
      <w:r w:rsidRPr="00144811">
        <w:rPr>
          <w:sz w:val="6"/>
          <w:szCs w:val="6"/>
        </w:rPr>
        <w:t xml:space="preserve">Pathogen identification. Bioterrorism remains a concern, especially if nefarious actors develop novel pathogens, mutate known ones into highly transmissible and deadly agents, or recover replicative smallpox or even yet-unknown viruses from permafrost corpses.2 Science has already sequenced the entire genome of the 1918 influenza virus from permafrost corpses.31 Smallpox viruses trapped in cryptobiosis could be thawed and transformed into biologic weapons.3 Bioterrorism becomes even more concerning if rogue terrorist agents develop high-efficiency delivery techniques in today’s high-tech world. The remote possibility also exists that a laboratory accident could release a deadly pathogen. We must anticipate global chaos that could be caused by the appearance of such agents, against which most populations have lost vaccine-induced or natural immunity. Recently, a team of Chinese researchers led by Tian Qin reported on the efficacy of existing technology to identify the possible pathogens and their animal origins associated with a “what-if” scenario known as “Disease X.”32 Using a framework developed by the United Nations Secretary-General, researchers assigned 11 international laboratories to apply a “Disease X Test” to identify known and discover new pathogens. Six of the 11 laboratories correctly identified “pathogen X” as a new Mammarenavirus, and 5 correctly identified the animal origin as Rattus norvegicus, the common brown rat. Their study suggests that many of the world’s top laboratories might already have capacity and ability to identify a new virus associated with an outbreak, epidemic, or pandemic. Surveillance. To predict the next pandemic, clinicians will need to use increasingly sophisticated laboratory methods. For example, public health laboratories will need yet-to-be-developed metagenomic microbial sequencing for surveillance, especially for wastewater and clinical samples. Clinicians must be able to test patients more often and depend on the latest laboratory techniques for rapid pathogen identification. Clinicians must also depend on their local, state, and national public health officials for timely and accurate surveillance data and direct reports. Physician researchers, academicians, and clinicians must collaborate more often to publish scientifically accurate results more rapidly. The current US spread of influenza H5N1 (“bird flu”) since March 2024 has triggered the Centers for Disease Control and Prevention to utilize a national targeted H5 surveillance system on clinical and environmental samples.33 As of April 29, 2025, 70 human cases had been detected (with one death); most were exposed to backyard or wild birds. None of the cases involved person-to-person transmission.34 </w:t>
      </w:r>
    </w:p>
    <w:p w14:paraId="6182EB11" w14:textId="77777777" w:rsidR="00B04B7A" w:rsidRPr="00144811" w:rsidRDefault="00B04B7A" w:rsidP="00B04B7A">
      <w:pPr>
        <w:rPr>
          <w:sz w:val="16"/>
        </w:rPr>
      </w:pPr>
      <w:r w:rsidRPr="00144811">
        <w:rPr>
          <w:sz w:val="16"/>
        </w:rPr>
        <w:t>[[[BREAKS]]]</w:t>
      </w:r>
    </w:p>
    <w:p w14:paraId="7680E77B" w14:textId="77777777" w:rsidR="00B04B7A" w:rsidRPr="00144811" w:rsidRDefault="00B04B7A" w:rsidP="00B04B7A">
      <w:pPr>
        <w:rPr>
          <w:sz w:val="16"/>
        </w:rPr>
      </w:pPr>
      <w:r w:rsidRPr="00144811">
        <w:rPr>
          <w:sz w:val="16"/>
        </w:rPr>
        <w:t>Advocacy to Rebuild Trust</w:t>
      </w:r>
    </w:p>
    <w:p w14:paraId="4A3D40A3" w14:textId="77777777" w:rsidR="00B04B7A" w:rsidRPr="00144811" w:rsidRDefault="00B04B7A" w:rsidP="00B04B7A">
      <w:pPr>
        <w:rPr>
          <w:sz w:val="16"/>
        </w:rPr>
      </w:pPr>
      <w:r w:rsidRPr="00144811">
        <w:rPr>
          <w:sz w:val="16"/>
        </w:rPr>
        <w:t xml:space="preserve">Need for advocacy. Global </w:t>
      </w:r>
      <w:r w:rsidRPr="00144811">
        <w:rPr>
          <w:rStyle w:val="Emphasis"/>
          <w:highlight w:val="cyan"/>
        </w:rPr>
        <w:t>partisanship</w:t>
      </w:r>
      <w:r w:rsidRPr="00144811">
        <w:rPr>
          <w:rStyle w:val="StyleUnderline"/>
        </w:rPr>
        <w:t xml:space="preserve"> stems from</w:t>
      </w:r>
      <w:r w:rsidRPr="00144811">
        <w:rPr>
          <w:sz w:val="16"/>
        </w:rPr>
        <w:t xml:space="preserve"> overlapping, rapidly expanding issues, including overpopulation, geopolitical differences, distrust of diverse populations viewed as “other,” </w:t>
      </w:r>
      <w:r w:rsidRPr="00144811">
        <w:rPr>
          <w:rStyle w:val="StyleUnderline"/>
        </w:rPr>
        <w:t xml:space="preserve">increasing distrust of </w:t>
      </w:r>
      <w:r w:rsidRPr="00144811">
        <w:rPr>
          <w:rStyle w:val="Emphasis"/>
        </w:rPr>
        <w:t>governments and science</w:t>
      </w:r>
      <w:r w:rsidRPr="00144811">
        <w:rPr>
          <w:sz w:val="16"/>
        </w:rPr>
        <w:t xml:space="preserve"> (especially of public health), misuse of artificial intelligence, </w:t>
      </w:r>
      <w:r w:rsidRPr="00144811">
        <w:rPr>
          <w:rStyle w:val="StyleUnderline"/>
        </w:rPr>
        <w:t xml:space="preserve">and </w:t>
      </w:r>
      <w:r w:rsidRPr="00144811">
        <w:rPr>
          <w:rStyle w:val="Emphasis"/>
        </w:rPr>
        <w:t>disinfo</w:t>
      </w:r>
      <w:r w:rsidRPr="00144811">
        <w:rPr>
          <w:rStyle w:val="StyleUnderline"/>
        </w:rPr>
        <w:t>rmation</w:t>
      </w:r>
      <w:r w:rsidRPr="00144811">
        <w:rPr>
          <w:sz w:val="16"/>
        </w:rPr>
        <w:t xml:space="preserve"> (the nefarious use of misinformation for personal or political gain).35, 36 </w:t>
      </w:r>
      <w:r w:rsidRPr="00144811">
        <w:rPr>
          <w:rStyle w:val="StyleUnderline"/>
        </w:rPr>
        <w:t>These</w:t>
      </w:r>
      <w:r w:rsidRPr="00144811">
        <w:rPr>
          <w:sz w:val="16"/>
        </w:rPr>
        <w:t xml:space="preserve"> factors further public misunderstanding of science and even </w:t>
      </w:r>
      <w:r w:rsidRPr="00144811">
        <w:rPr>
          <w:rStyle w:val="StyleUnderline"/>
          <w:highlight w:val="cyan"/>
        </w:rPr>
        <w:t xml:space="preserve">foster </w:t>
      </w:r>
      <w:r w:rsidRPr="00144811">
        <w:rPr>
          <w:rStyle w:val="Emphasis"/>
          <w:highlight w:val="cyan"/>
        </w:rPr>
        <w:t>escalation</w:t>
      </w:r>
      <w:r w:rsidRPr="00144811">
        <w:rPr>
          <w:rStyle w:val="StyleUnderline"/>
          <w:highlight w:val="cyan"/>
        </w:rPr>
        <w:t xml:space="preserve"> of</w:t>
      </w:r>
      <w:r w:rsidRPr="00144811">
        <w:rPr>
          <w:rStyle w:val="StyleUnderline"/>
        </w:rPr>
        <w:t xml:space="preserve"> </w:t>
      </w:r>
      <w:r w:rsidRPr="00144811">
        <w:rPr>
          <w:rStyle w:val="Emphasis"/>
        </w:rPr>
        <w:t>existing hostilities</w:t>
      </w:r>
      <w:r w:rsidRPr="00144811">
        <w:rPr>
          <w:sz w:val="16"/>
        </w:rPr>
        <w:t xml:space="preserve">, multinational crises, regional and even global wars, and the increasing threat of unthinkable global nuclear war.37 </w:t>
      </w:r>
      <w:r w:rsidRPr="00144811">
        <w:rPr>
          <w:rStyle w:val="StyleUnderline"/>
          <w:highlight w:val="cyan"/>
        </w:rPr>
        <w:t>A “</w:t>
      </w:r>
      <w:r w:rsidRPr="00144811">
        <w:rPr>
          <w:rStyle w:val="Emphasis"/>
          <w:sz w:val="24"/>
          <w:szCs w:val="24"/>
          <w:highlight w:val="cyan"/>
        </w:rPr>
        <w:t>multicrisis</w:t>
      </w:r>
      <w:r w:rsidRPr="00144811">
        <w:rPr>
          <w:rStyle w:val="StyleUnderline"/>
          <w:highlight w:val="cyan"/>
        </w:rPr>
        <w:t>”</w:t>
      </w:r>
      <w:r w:rsidRPr="00144811">
        <w:rPr>
          <w:sz w:val="16"/>
        </w:rPr>
        <w:t xml:space="preserve">37 </w:t>
      </w:r>
      <w:r w:rsidRPr="00144811">
        <w:rPr>
          <w:rStyle w:val="StyleUnderline"/>
          <w:highlight w:val="cyan"/>
        </w:rPr>
        <w:t>could be</w:t>
      </w:r>
      <w:r w:rsidRPr="00144811">
        <w:rPr>
          <w:rStyle w:val="StyleUnderline"/>
        </w:rPr>
        <w:t xml:space="preserve"> the most serious </w:t>
      </w:r>
      <w:r w:rsidRPr="00144811">
        <w:rPr>
          <w:rStyle w:val="Emphasis"/>
          <w:sz w:val="24"/>
          <w:szCs w:val="24"/>
          <w:highlight w:val="cyan"/>
        </w:rPr>
        <w:t>existential</w:t>
      </w:r>
      <w:r w:rsidRPr="00144811">
        <w:rPr>
          <w:rStyle w:val="StyleUnderline"/>
        </w:rPr>
        <w:t xml:space="preserve"> threat yet</w:t>
      </w:r>
      <w:r w:rsidRPr="00144811">
        <w:rPr>
          <w:sz w:val="16"/>
        </w:rPr>
        <w:t>.</w:t>
      </w:r>
    </w:p>
    <w:p w14:paraId="2AE576DF" w14:textId="77777777" w:rsidR="00B04B7A" w:rsidRPr="00144811" w:rsidRDefault="00B04B7A" w:rsidP="00B04B7A">
      <w:pPr>
        <w:rPr>
          <w:sz w:val="16"/>
        </w:rPr>
      </w:pPr>
      <w:r w:rsidRPr="00144811">
        <w:rPr>
          <w:rStyle w:val="StyleUnderline"/>
        </w:rPr>
        <w:t xml:space="preserve">We </w:t>
      </w:r>
      <w:r w:rsidRPr="00144811">
        <w:rPr>
          <w:rStyle w:val="Emphasis"/>
        </w:rPr>
        <w:t>cannot ignore</w:t>
      </w:r>
      <w:r w:rsidRPr="00144811">
        <w:rPr>
          <w:sz w:val="16"/>
        </w:rPr>
        <w:t xml:space="preserve"> expedient </w:t>
      </w:r>
      <w:r w:rsidRPr="00144811">
        <w:rPr>
          <w:rStyle w:val="StyleUnderline"/>
          <w:highlight w:val="cyan"/>
        </w:rPr>
        <w:t xml:space="preserve">political </w:t>
      </w:r>
      <w:r w:rsidRPr="00144811">
        <w:rPr>
          <w:rStyle w:val="Emphasis"/>
          <w:highlight w:val="cyan"/>
        </w:rPr>
        <w:t>arguments</w:t>
      </w:r>
      <w:r w:rsidRPr="00144811">
        <w:rPr>
          <w:sz w:val="16"/>
        </w:rPr>
        <w:t xml:space="preserve"> that seek to </w:t>
      </w:r>
      <w:r w:rsidRPr="00144811">
        <w:rPr>
          <w:rStyle w:val="Emphasis"/>
        </w:rPr>
        <w:t>dismantle</w:t>
      </w:r>
      <w:r w:rsidRPr="00144811">
        <w:rPr>
          <w:sz w:val="16"/>
        </w:rPr>
        <w:t xml:space="preserve"> (</w:t>
      </w:r>
      <w:r w:rsidRPr="00144811">
        <w:rPr>
          <w:rStyle w:val="StyleUnderline"/>
        </w:rPr>
        <w:t xml:space="preserve">and even </w:t>
      </w:r>
      <w:r w:rsidRPr="00144811">
        <w:rPr>
          <w:rStyle w:val="Emphasis"/>
          <w:highlight w:val="cyan"/>
        </w:rPr>
        <w:t>demonize</w:t>
      </w:r>
      <w:r w:rsidRPr="00144811">
        <w:rPr>
          <w:sz w:val="16"/>
        </w:rPr>
        <w:t xml:space="preserve">) </w:t>
      </w:r>
      <w:r w:rsidRPr="00144811">
        <w:rPr>
          <w:rStyle w:val="StyleUnderline"/>
          <w:highlight w:val="cyan"/>
        </w:rPr>
        <w:t>public health</w:t>
      </w:r>
      <w:r w:rsidRPr="00144811">
        <w:rPr>
          <w:sz w:val="16"/>
        </w:rPr>
        <w:t xml:space="preserve"> in the guise of promising less expensive and better or different results in the future. </w:t>
      </w:r>
      <w:r w:rsidRPr="00144811">
        <w:rPr>
          <w:rStyle w:val="StyleUnderline"/>
          <w:highlight w:val="cyan"/>
        </w:rPr>
        <w:t xml:space="preserve">We must </w:t>
      </w:r>
      <w:r w:rsidRPr="00144811">
        <w:rPr>
          <w:rStyle w:val="Emphasis"/>
          <w:highlight w:val="cyan"/>
        </w:rPr>
        <w:t>repair</w:t>
      </w:r>
      <w:r w:rsidRPr="00144811">
        <w:rPr>
          <w:rStyle w:val="StyleUnderline"/>
        </w:rPr>
        <w:t xml:space="preserve"> the </w:t>
      </w:r>
      <w:r w:rsidRPr="00144811">
        <w:rPr>
          <w:rStyle w:val="Emphasis"/>
        </w:rPr>
        <w:t xml:space="preserve">anti-science </w:t>
      </w:r>
      <w:r w:rsidRPr="00144811">
        <w:rPr>
          <w:rStyle w:val="Emphasis"/>
          <w:highlight w:val="cyan"/>
        </w:rPr>
        <w:t>harm</w:t>
      </w:r>
      <w:r w:rsidRPr="00144811">
        <w:rPr>
          <w:sz w:val="16"/>
        </w:rPr>
        <w:t xml:space="preserve"> done </w:t>
      </w:r>
      <w:r w:rsidRPr="00144811">
        <w:rPr>
          <w:rStyle w:val="StyleUnderline"/>
          <w:highlight w:val="cyan"/>
        </w:rPr>
        <w:t xml:space="preserve">and rebuild </w:t>
      </w:r>
      <w:r w:rsidRPr="00144811">
        <w:rPr>
          <w:rStyle w:val="Emphasis"/>
          <w:highlight w:val="cyan"/>
        </w:rPr>
        <w:t>trust</w:t>
      </w:r>
      <w:r w:rsidRPr="00144811">
        <w:rPr>
          <w:rStyle w:val="StyleUnderline"/>
          <w:highlight w:val="cyan"/>
        </w:rPr>
        <w:t xml:space="preserve"> with</w:t>
      </w:r>
      <w:r w:rsidRPr="00144811">
        <w:rPr>
          <w:rStyle w:val="StyleUnderline"/>
        </w:rPr>
        <w:t xml:space="preserve"> wise critical thinking, active involvement in </w:t>
      </w:r>
      <w:r w:rsidRPr="00144811">
        <w:rPr>
          <w:rStyle w:val="Emphasis"/>
          <w:highlight w:val="cyan"/>
        </w:rPr>
        <w:t>organized medicine</w:t>
      </w:r>
      <w:r w:rsidRPr="00144811">
        <w:rPr>
          <w:rStyle w:val="StyleUnderline"/>
          <w:highlight w:val="cyan"/>
        </w:rPr>
        <w:t xml:space="preserve">, and countering </w:t>
      </w:r>
      <w:r w:rsidRPr="00144811">
        <w:rPr>
          <w:rStyle w:val="Emphasis"/>
          <w:highlight w:val="cyan"/>
        </w:rPr>
        <w:t>misinfo</w:t>
      </w:r>
      <w:r w:rsidRPr="00144811">
        <w:rPr>
          <w:rStyle w:val="StyleUnderline"/>
        </w:rPr>
        <w:t>rmation</w:t>
      </w:r>
      <w:r w:rsidRPr="00144811">
        <w:rPr>
          <w:sz w:val="16"/>
        </w:rPr>
        <w:t xml:space="preserve"> from nonmedical sources.</w:t>
      </w:r>
    </w:p>
    <w:p w14:paraId="400E11B1" w14:textId="77777777" w:rsidR="00B04B7A" w:rsidRPr="00144811" w:rsidRDefault="00B04B7A" w:rsidP="00B04B7A">
      <w:pPr>
        <w:rPr>
          <w:sz w:val="16"/>
        </w:rPr>
      </w:pPr>
      <w:r w:rsidRPr="00144811">
        <w:rPr>
          <w:sz w:val="16"/>
        </w:rPr>
        <w:t>So, how can physicians do all this? By using their voices. A 2024 Gallup poll found that physicians still rank among the top 5 professions rated “very high” or “high” on honesty, trust, and ethics (behind nurses, pharmacists, and military officers), although there was a 14% decline (from 67% to 53%) between 2021 and 2024 (during the COVID-19 pandemic) for uncertain reasons.38</w:t>
      </w:r>
    </w:p>
    <w:p w14:paraId="76C9947B" w14:textId="77777777" w:rsidR="00B04B7A" w:rsidRPr="00144811" w:rsidRDefault="00B04B7A" w:rsidP="00B04B7A">
      <w:pPr>
        <w:rPr>
          <w:rStyle w:val="StyleUnderline"/>
        </w:rPr>
      </w:pPr>
      <w:r w:rsidRPr="00144811">
        <w:rPr>
          <w:sz w:val="16"/>
        </w:rPr>
        <w:t xml:space="preserve">More notable was a concurrent drop in ratings for members of Congress, from 9% to 8%,38 but, counterintuitively, many members of the public now trust these </w:t>
      </w:r>
      <w:r w:rsidRPr="00144811">
        <w:rPr>
          <w:rStyle w:val="StyleUnderline"/>
        </w:rPr>
        <w:t>members</w:t>
      </w:r>
      <w:r w:rsidRPr="00144811">
        <w:rPr>
          <w:sz w:val="16"/>
        </w:rPr>
        <w:t xml:space="preserve"> to </w:t>
      </w:r>
      <w:r w:rsidRPr="00144811">
        <w:rPr>
          <w:rStyle w:val="StyleUnderline"/>
        </w:rPr>
        <w:t xml:space="preserve">exert key </w:t>
      </w:r>
      <w:r w:rsidRPr="00144811">
        <w:rPr>
          <w:rStyle w:val="Emphasis"/>
        </w:rPr>
        <w:t>political influence</w:t>
      </w:r>
      <w:r w:rsidRPr="00144811">
        <w:rPr>
          <w:rStyle w:val="StyleUnderline"/>
        </w:rPr>
        <w:t xml:space="preserve"> on decisions that will affect all </w:t>
      </w:r>
      <w:r w:rsidRPr="00144811">
        <w:rPr>
          <w:rStyle w:val="Emphasis"/>
        </w:rPr>
        <w:t>Americans’ health</w:t>
      </w:r>
      <w:r w:rsidRPr="00144811">
        <w:rPr>
          <w:rStyle w:val="StyleUnderline"/>
        </w:rPr>
        <w:t>.</w:t>
      </w:r>
    </w:p>
    <w:p w14:paraId="2E522314" w14:textId="77777777" w:rsidR="00B04B7A" w:rsidRPr="00144811" w:rsidRDefault="00B04B7A" w:rsidP="00B04B7A">
      <w:pPr>
        <w:rPr>
          <w:sz w:val="16"/>
        </w:rPr>
      </w:pPr>
      <w:r w:rsidRPr="00144811">
        <w:rPr>
          <w:rStyle w:val="StyleUnderline"/>
        </w:rPr>
        <w:t xml:space="preserve">Clinicians who provide or promote vaccines now have a </w:t>
      </w:r>
      <w:r w:rsidRPr="00144811">
        <w:rPr>
          <w:rStyle w:val="Emphasis"/>
        </w:rPr>
        <w:t>special stake</w:t>
      </w:r>
      <w:r w:rsidRPr="00144811">
        <w:rPr>
          <w:rStyle w:val="StyleUnderline"/>
        </w:rPr>
        <w:t xml:space="preserve"> in the current political climate. </w:t>
      </w:r>
      <w:r w:rsidRPr="00144811">
        <w:rPr>
          <w:rStyle w:val="StyleUnderline"/>
          <w:highlight w:val="cyan"/>
        </w:rPr>
        <w:t>Anti</w:t>
      </w:r>
      <w:r w:rsidRPr="00144811">
        <w:rPr>
          <w:rStyle w:val="StyleUnderline"/>
        </w:rPr>
        <w:t>-</w:t>
      </w:r>
      <w:r w:rsidRPr="00144811">
        <w:rPr>
          <w:rStyle w:val="Emphasis"/>
        </w:rPr>
        <w:t xml:space="preserve">public </w:t>
      </w:r>
      <w:r w:rsidRPr="00144811">
        <w:rPr>
          <w:rStyle w:val="Emphasis"/>
          <w:highlight w:val="cyan"/>
        </w:rPr>
        <w:t>health</w:t>
      </w:r>
      <w:r w:rsidRPr="00144811">
        <w:rPr>
          <w:rStyle w:val="StyleUnderline"/>
          <w:highlight w:val="cyan"/>
        </w:rPr>
        <w:t xml:space="preserve"> forces are</w:t>
      </w:r>
      <w:r w:rsidRPr="00144811">
        <w:rPr>
          <w:sz w:val="16"/>
        </w:rPr>
        <w:t xml:space="preserve"> already </w:t>
      </w:r>
      <w:r w:rsidRPr="00144811">
        <w:rPr>
          <w:rStyle w:val="Emphasis"/>
          <w:highlight w:val="cyan"/>
        </w:rPr>
        <w:t>fragmenting</w:t>
      </w:r>
      <w:r w:rsidRPr="00144811">
        <w:rPr>
          <w:rStyle w:val="StyleUnderline"/>
          <w:highlight w:val="cyan"/>
        </w:rPr>
        <w:t xml:space="preserve"> our</w:t>
      </w:r>
      <w:r w:rsidRPr="00144811">
        <w:rPr>
          <w:rStyle w:val="StyleUnderline"/>
        </w:rPr>
        <w:t xml:space="preserve"> world-class </w:t>
      </w:r>
      <w:r w:rsidRPr="00144811">
        <w:rPr>
          <w:rStyle w:val="Emphasis"/>
        </w:rPr>
        <w:t xml:space="preserve">public health </w:t>
      </w:r>
      <w:r w:rsidRPr="00144811">
        <w:rPr>
          <w:rStyle w:val="Emphasis"/>
          <w:highlight w:val="cyan"/>
        </w:rPr>
        <w:t>system</w:t>
      </w:r>
      <w:r w:rsidRPr="00144811">
        <w:rPr>
          <w:rStyle w:val="StyleUnderline"/>
          <w:highlight w:val="cyan"/>
        </w:rPr>
        <w:t xml:space="preserve"> for</w:t>
      </w:r>
      <w:r w:rsidRPr="00144811">
        <w:rPr>
          <w:rStyle w:val="StyleUnderline"/>
        </w:rPr>
        <w:t xml:space="preserve"> unscientific </w:t>
      </w:r>
      <w:r w:rsidRPr="00144811">
        <w:rPr>
          <w:rStyle w:val="Emphasis"/>
          <w:highlight w:val="cyan"/>
        </w:rPr>
        <w:t>political reasons</w:t>
      </w:r>
      <w:r w:rsidRPr="00144811">
        <w:rPr>
          <w:sz w:val="16"/>
        </w:rPr>
        <w:t xml:space="preserve">. Increasing anti-vaccine disinformation is already being propagated unchecked on social media. </w:t>
      </w:r>
      <w:r w:rsidRPr="00144811">
        <w:rPr>
          <w:rStyle w:val="StyleUnderline"/>
        </w:rPr>
        <w:t>It’s up to</w:t>
      </w:r>
      <w:r w:rsidRPr="00144811">
        <w:rPr>
          <w:sz w:val="16"/>
        </w:rPr>
        <w:t xml:space="preserve"> the medical profession to </w:t>
      </w:r>
      <w:r w:rsidRPr="00144811">
        <w:rPr>
          <w:rStyle w:val="StyleUnderline"/>
        </w:rPr>
        <w:t xml:space="preserve">stand up for </w:t>
      </w:r>
      <w:r w:rsidRPr="00144811">
        <w:rPr>
          <w:rStyle w:val="Emphasis"/>
        </w:rPr>
        <w:t>truth</w:t>
      </w:r>
      <w:r w:rsidRPr="00144811">
        <w:rPr>
          <w:rStyle w:val="StyleUnderline"/>
        </w:rPr>
        <w:t xml:space="preserve"> to </w:t>
      </w:r>
      <w:r w:rsidRPr="00144811">
        <w:rPr>
          <w:rStyle w:val="Emphasis"/>
        </w:rPr>
        <w:t>apparent power</w:t>
      </w:r>
      <w:r w:rsidRPr="00144811">
        <w:rPr>
          <w:rStyle w:val="StyleUnderline"/>
        </w:rPr>
        <w:t>.</w:t>
      </w:r>
    </w:p>
    <w:p w14:paraId="4E13A5BB" w14:textId="31307376" w:rsidR="00A34725" w:rsidRPr="00A34725" w:rsidRDefault="00A34725" w:rsidP="00A34725">
      <w:pPr>
        <w:pStyle w:val="Heading4"/>
      </w:pPr>
      <w:r>
        <w:t xml:space="preserve">It’s </w:t>
      </w:r>
      <w:r>
        <w:rPr>
          <w:u w:val="single"/>
        </w:rPr>
        <w:t>important</w:t>
      </w:r>
      <w:r>
        <w:t xml:space="preserve"> to raise the </w:t>
      </w:r>
      <w:r>
        <w:rPr>
          <w:u w:val="single"/>
        </w:rPr>
        <w:t>threat</w:t>
      </w:r>
      <w:r>
        <w:t xml:space="preserve"> level of disease to solve </w:t>
      </w:r>
      <w:r>
        <w:rPr>
          <w:u w:val="single"/>
        </w:rPr>
        <w:t>systemic vulnerabilities</w:t>
      </w:r>
      <w:r>
        <w:t xml:space="preserve">. Securitization </w:t>
      </w:r>
      <w:r>
        <w:rPr>
          <w:u w:val="single"/>
        </w:rPr>
        <w:t>increases</w:t>
      </w:r>
      <w:r>
        <w:t xml:space="preserve"> preparedness and </w:t>
      </w:r>
      <w:r>
        <w:rPr>
          <w:u w:val="single"/>
        </w:rPr>
        <w:t>doesn’t</w:t>
      </w:r>
      <w:r>
        <w:t xml:space="preserve"> harm freedoms. </w:t>
      </w:r>
    </w:p>
    <w:p w14:paraId="62C9CCF3" w14:textId="77777777" w:rsidR="00A34725" w:rsidRPr="00BA7A7D" w:rsidRDefault="00A34725" w:rsidP="00A34725">
      <w:r>
        <w:t xml:space="preserve">Lydia </w:t>
      </w:r>
      <w:r w:rsidRPr="00BA7A7D">
        <w:rPr>
          <w:rStyle w:val="Style13ptBold"/>
        </w:rPr>
        <w:t>Donkor 25</w:t>
      </w:r>
      <w:r>
        <w:t xml:space="preserve">. Ph.D. candidate at Liberty University, L.L.M. from the University of Leeds. "Implications for Practice, Theory, and Policy." </w:t>
      </w:r>
      <w:r w:rsidRPr="00BA7A7D">
        <w:rPr>
          <w:i/>
          <w:iCs/>
        </w:rPr>
        <w:t>Conceptualizing COVID-19 as a Biosecurity Threat to the National Security of Twelve Countries: Implications for Global Health Policy</w:t>
      </w:r>
      <w:r>
        <w:t xml:space="preserve">, 265-269. </w:t>
      </w:r>
    </w:p>
    <w:p w14:paraId="72C87432" w14:textId="77777777" w:rsidR="00A34725" w:rsidRPr="00A34725" w:rsidRDefault="00A34725" w:rsidP="00A34725">
      <w:pPr>
        <w:rPr>
          <w:sz w:val="16"/>
        </w:rPr>
      </w:pPr>
      <w:r w:rsidRPr="00A34725">
        <w:rPr>
          <w:sz w:val="16"/>
        </w:rPr>
        <w:t>Implications for Policy</w:t>
      </w:r>
    </w:p>
    <w:p w14:paraId="0F1E8DEA" w14:textId="77777777" w:rsidR="00A34725" w:rsidRPr="00A34725" w:rsidRDefault="00A34725" w:rsidP="00A34725">
      <w:pPr>
        <w:rPr>
          <w:sz w:val="16"/>
        </w:rPr>
      </w:pPr>
      <w:r w:rsidRPr="00A34725">
        <w:rPr>
          <w:sz w:val="16"/>
        </w:rPr>
        <w:t xml:space="preserve">The COVID-19 pandemic has revealed the complex interplay between public health and national security. </w:t>
      </w:r>
      <w:r w:rsidRPr="00BA7A7D">
        <w:rPr>
          <w:rStyle w:val="StyleUnderline"/>
        </w:rPr>
        <w:t>Countries have</w:t>
      </w:r>
      <w:r w:rsidRPr="00A34725">
        <w:rPr>
          <w:sz w:val="16"/>
        </w:rPr>
        <w:t xml:space="preserve"> reevaluated and </w:t>
      </w:r>
      <w:r w:rsidRPr="00BA7A7D">
        <w:rPr>
          <w:rStyle w:val="Emphasis"/>
        </w:rPr>
        <w:t>restructured</w:t>
      </w:r>
      <w:r w:rsidRPr="00BA7A7D">
        <w:rPr>
          <w:rStyle w:val="StyleUnderline"/>
        </w:rPr>
        <w:t xml:space="preserve"> their </w:t>
      </w:r>
      <w:r w:rsidRPr="00761942">
        <w:rPr>
          <w:rStyle w:val="StyleUnderline"/>
        </w:rPr>
        <w:t xml:space="preserve">policy frameworks by </w:t>
      </w:r>
      <w:r w:rsidRPr="00761942">
        <w:rPr>
          <w:rStyle w:val="Emphasis"/>
        </w:rPr>
        <w:t>categorizing</w:t>
      </w:r>
      <w:r w:rsidRPr="00761942">
        <w:rPr>
          <w:rStyle w:val="StyleUnderline"/>
        </w:rPr>
        <w:t xml:space="preserve"> the pandemic as a </w:t>
      </w:r>
      <w:r w:rsidRPr="00761942">
        <w:rPr>
          <w:rStyle w:val="Emphasis"/>
        </w:rPr>
        <w:t>biosecurity threat</w:t>
      </w:r>
      <w:r w:rsidRPr="00761942">
        <w:rPr>
          <w:rStyle w:val="StyleUnderline"/>
        </w:rPr>
        <w:t xml:space="preserve">, emphasizing the need for an </w:t>
      </w:r>
      <w:r w:rsidRPr="00761942">
        <w:rPr>
          <w:rStyle w:val="Emphasis"/>
        </w:rPr>
        <w:t>integrated response</w:t>
      </w:r>
      <w:r w:rsidRPr="00A34725">
        <w:rPr>
          <w:sz w:val="16"/>
        </w:rPr>
        <w:t xml:space="preserve"> to health emergencies. The pandemic highlights the connection between public health initiatives and national security objectives, prompting a reassessment of current health policies. </w:t>
      </w:r>
      <w:r w:rsidRPr="00761942">
        <w:rPr>
          <w:rStyle w:val="StyleUnderline"/>
        </w:rPr>
        <w:t xml:space="preserve">Nations </w:t>
      </w:r>
      <w:r w:rsidRPr="00761942">
        <w:rPr>
          <w:rStyle w:val="Emphasis"/>
        </w:rPr>
        <w:t>recognizing</w:t>
      </w:r>
      <w:r w:rsidRPr="00761942">
        <w:rPr>
          <w:rStyle w:val="StyleUnderline"/>
        </w:rPr>
        <w:t xml:space="preserve"> the pandemic as a biosecurity risk </w:t>
      </w:r>
      <w:r w:rsidRPr="00761942">
        <w:rPr>
          <w:rStyle w:val="Emphasis"/>
        </w:rPr>
        <w:t>align</w:t>
      </w:r>
      <w:r w:rsidRPr="00A34725">
        <w:rPr>
          <w:sz w:val="16"/>
        </w:rPr>
        <w:t xml:space="preserve"> their </w:t>
      </w:r>
      <w:r w:rsidRPr="00761942">
        <w:rPr>
          <w:rStyle w:val="StyleUnderline"/>
        </w:rPr>
        <w:t>public health measures with national security</w:t>
      </w:r>
      <w:r w:rsidRPr="00A34725">
        <w:rPr>
          <w:sz w:val="16"/>
        </w:rPr>
        <w:t xml:space="preserve"> priorities. This discussion presents several policy implications for policymakers.</w:t>
      </w:r>
    </w:p>
    <w:p w14:paraId="22370547" w14:textId="77777777" w:rsidR="00A34725" w:rsidRPr="00A34725" w:rsidRDefault="00A34725" w:rsidP="00A34725">
      <w:pPr>
        <w:rPr>
          <w:sz w:val="16"/>
        </w:rPr>
      </w:pPr>
      <w:r w:rsidRPr="00A34725">
        <w:rPr>
          <w:sz w:val="16"/>
        </w:rPr>
        <w:t xml:space="preserve">Policymakers must integrate health security into national security frameworks. </w:t>
      </w:r>
      <w:r w:rsidRPr="00F0197A">
        <w:rPr>
          <w:rStyle w:val="StyleUnderline"/>
          <w:highlight w:val="cyan"/>
        </w:rPr>
        <w:t>By recognizing health</w:t>
      </w:r>
      <w:r w:rsidRPr="00761942">
        <w:rPr>
          <w:rStyle w:val="StyleUnderline"/>
        </w:rPr>
        <w:t xml:space="preserve"> crises </w:t>
      </w:r>
      <w:r w:rsidRPr="00F0197A">
        <w:rPr>
          <w:rStyle w:val="StyleUnderline"/>
          <w:highlight w:val="cyan"/>
        </w:rPr>
        <w:t xml:space="preserve">as </w:t>
      </w:r>
      <w:r w:rsidRPr="00F0197A">
        <w:rPr>
          <w:rStyle w:val="Emphasis"/>
          <w:highlight w:val="cyan"/>
        </w:rPr>
        <w:t>existential</w:t>
      </w:r>
      <w:r w:rsidRPr="00761942">
        <w:rPr>
          <w:rStyle w:val="Emphasis"/>
        </w:rPr>
        <w:t xml:space="preserve"> threats</w:t>
      </w:r>
      <w:r w:rsidRPr="00F0197A">
        <w:rPr>
          <w:rStyle w:val="StyleUnderline"/>
          <w:highlight w:val="cyan"/>
        </w:rPr>
        <w:t>, governments</w:t>
      </w:r>
      <w:r w:rsidRPr="00761942">
        <w:rPr>
          <w:rStyle w:val="StyleUnderline"/>
        </w:rPr>
        <w:t xml:space="preserve"> can </w:t>
      </w:r>
      <w:r w:rsidRPr="00F0197A">
        <w:rPr>
          <w:rStyle w:val="Emphasis"/>
          <w:highlight w:val="cyan"/>
        </w:rPr>
        <w:t>prioritize</w:t>
      </w:r>
      <w:r w:rsidRPr="00761942">
        <w:rPr>
          <w:rStyle w:val="StyleUnderline"/>
        </w:rPr>
        <w:t xml:space="preserve"> investment in </w:t>
      </w:r>
      <w:r w:rsidRPr="00F0197A">
        <w:rPr>
          <w:rStyle w:val="StyleUnderline"/>
        </w:rPr>
        <w:t>robust</w:t>
      </w:r>
      <w:r w:rsidRPr="00A34725">
        <w:rPr>
          <w:sz w:val="16"/>
        </w:rPr>
        <w:t xml:space="preserve"> healthcare infrastructures and </w:t>
      </w:r>
      <w:r w:rsidRPr="00F0197A">
        <w:rPr>
          <w:rStyle w:val="Emphasis"/>
          <w:highlight w:val="cyan"/>
        </w:rPr>
        <w:t>preparedness</w:t>
      </w:r>
      <w:r w:rsidRPr="00761942">
        <w:rPr>
          <w:rStyle w:val="Emphasis"/>
        </w:rPr>
        <w:t xml:space="preserve"> plans</w:t>
      </w:r>
      <w:r w:rsidRPr="00A34725">
        <w:rPr>
          <w:sz w:val="16"/>
        </w:rPr>
        <w:t xml:space="preserve">. Such integration will enhance responsiveness to future health emergencies, safeguarding public health and economic stability. </w:t>
      </w:r>
      <w:r w:rsidRPr="00F0197A">
        <w:rPr>
          <w:rStyle w:val="StyleUnderline"/>
          <w:highlight w:val="cyan"/>
        </w:rPr>
        <w:t>Countries that</w:t>
      </w:r>
      <w:r w:rsidRPr="00A34725">
        <w:rPr>
          <w:sz w:val="16"/>
        </w:rPr>
        <w:t xml:space="preserve"> effectively </w:t>
      </w:r>
      <w:r w:rsidRPr="00F0197A">
        <w:rPr>
          <w:rStyle w:val="StyleUnderline"/>
          <w:highlight w:val="cyan"/>
        </w:rPr>
        <w:t>integrated</w:t>
      </w:r>
      <w:r w:rsidRPr="00761942">
        <w:rPr>
          <w:rStyle w:val="StyleUnderline"/>
        </w:rPr>
        <w:t xml:space="preserve"> health </w:t>
      </w:r>
      <w:r w:rsidRPr="00F0197A">
        <w:rPr>
          <w:rStyle w:val="StyleUnderline"/>
          <w:highlight w:val="cyan"/>
        </w:rPr>
        <w:t>security</w:t>
      </w:r>
      <w:r w:rsidRPr="00A34725">
        <w:rPr>
          <w:sz w:val="16"/>
        </w:rPr>
        <w:t xml:space="preserve"> within their national security strategies, </w:t>
      </w:r>
      <w:r w:rsidRPr="00F0197A">
        <w:rPr>
          <w:rStyle w:val="StyleUnderline"/>
        </w:rPr>
        <w:t xml:space="preserve">such as </w:t>
      </w:r>
      <w:r w:rsidRPr="00F0197A">
        <w:rPr>
          <w:rStyle w:val="Emphasis"/>
        </w:rPr>
        <w:t>China</w:t>
      </w:r>
      <w:r w:rsidRPr="00F0197A">
        <w:rPr>
          <w:rStyle w:val="StyleUnderline"/>
        </w:rPr>
        <w:t xml:space="preserve"> and </w:t>
      </w:r>
      <w:r w:rsidRPr="00F0197A">
        <w:rPr>
          <w:rStyle w:val="Emphasis"/>
        </w:rPr>
        <w:t>New Zealand</w:t>
      </w:r>
      <w:r w:rsidRPr="00F0197A">
        <w:rPr>
          <w:rStyle w:val="StyleUnderline"/>
          <w:highlight w:val="cyan"/>
        </w:rPr>
        <w:t xml:space="preserve">, demonstrated </w:t>
      </w:r>
      <w:r w:rsidRPr="00F0197A">
        <w:rPr>
          <w:rStyle w:val="Emphasis"/>
          <w:highlight w:val="cyan"/>
        </w:rPr>
        <w:t>improved</w:t>
      </w:r>
      <w:r w:rsidRPr="00A34725">
        <w:rPr>
          <w:sz w:val="16"/>
        </w:rPr>
        <w:t xml:space="preserve"> preparedness and </w:t>
      </w:r>
      <w:r w:rsidRPr="00F0197A">
        <w:rPr>
          <w:rStyle w:val="Emphasis"/>
          <w:highlight w:val="cyan"/>
        </w:rPr>
        <w:t>response</w:t>
      </w:r>
      <w:r w:rsidRPr="00A34725">
        <w:rPr>
          <w:sz w:val="16"/>
        </w:rPr>
        <w:t xml:space="preserve"> capabilitie</w:t>
      </w:r>
      <w:r w:rsidRPr="00F0197A">
        <w:rPr>
          <w:rStyle w:val="Emphasis"/>
          <w:highlight w:val="cyan"/>
        </w:rPr>
        <w:t>s</w:t>
      </w:r>
      <w:r w:rsidRPr="00A34725">
        <w:rPr>
          <w:sz w:val="16"/>
        </w:rPr>
        <w:t>. This underscores the need for policymakers to adopt a holistic view that sees health initiatives as fundamental to national resilience.</w:t>
      </w:r>
    </w:p>
    <w:p w14:paraId="33D24245" w14:textId="77777777" w:rsidR="00A34725" w:rsidRPr="00A34725" w:rsidRDefault="00A34725" w:rsidP="00A34725">
      <w:pPr>
        <w:rPr>
          <w:sz w:val="16"/>
        </w:rPr>
      </w:pPr>
      <w:r w:rsidRPr="00A34725">
        <w:rPr>
          <w:sz w:val="16"/>
        </w:rPr>
        <w:t xml:space="preserve">A coordinated approach to public health policy is essential. The diverse responses among nations emphasize the need for collaborative strategies that cross regional and political boundaries. Policymakers should promote international cooperation to share resources and best practices, ensuring a unified response to global health challenges. </w:t>
      </w:r>
      <w:r w:rsidRPr="00761942">
        <w:rPr>
          <w:rStyle w:val="StyleUnderline"/>
        </w:rPr>
        <w:t>Nations like the U.S.</w:t>
      </w:r>
      <w:r w:rsidRPr="00A34725">
        <w:rPr>
          <w:sz w:val="16"/>
        </w:rPr>
        <w:t xml:space="preserve"> and the U.K. </w:t>
      </w:r>
      <w:r w:rsidRPr="00761942">
        <w:rPr>
          <w:rStyle w:val="StyleUnderline"/>
        </w:rPr>
        <w:t xml:space="preserve">faced </w:t>
      </w:r>
      <w:r w:rsidRPr="00761942">
        <w:rPr>
          <w:rStyle w:val="Emphasis"/>
        </w:rPr>
        <w:t>significant challenges</w:t>
      </w:r>
      <w:r w:rsidRPr="00761942">
        <w:rPr>
          <w:rStyle w:val="StyleUnderline"/>
        </w:rPr>
        <w:t xml:space="preserve"> due to </w:t>
      </w:r>
      <w:r w:rsidRPr="00761942">
        <w:rPr>
          <w:rStyle w:val="Emphasis"/>
        </w:rPr>
        <w:t>inconsistent</w:t>
      </w:r>
      <w:r w:rsidRPr="00761942">
        <w:rPr>
          <w:rStyle w:val="StyleUnderline"/>
        </w:rPr>
        <w:t xml:space="preserve"> public health measures</w:t>
      </w:r>
      <w:r w:rsidRPr="00A34725">
        <w:rPr>
          <w:sz w:val="16"/>
        </w:rPr>
        <w:t>. A more coordinated and flexible approach is essential, one that allows for real-time adjustments based on emerging data and public sentiment.</w:t>
      </w:r>
    </w:p>
    <w:p w14:paraId="244523DD" w14:textId="77777777" w:rsidR="00A34725" w:rsidRPr="00A34725" w:rsidRDefault="00A34725" w:rsidP="00A34725">
      <w:pPr>
        <w:rPr>
          <w:sz w:val="16"/>
        </w:rPr>
      </w:pPr>
      <w:r w:rsidRPr="00F0197A">
        <w:rPr>
          <w:rStyle w:val="StyleUnderline"/>
          <w:highlight w:val="cyan"/>
        </w:rPr>
        <w:t>Sweden’s</w:t>
      </w:r>
      <w:r w:rsidRPr="00A34725">
        <w:rPr>
          <w:sz w:val="16"/>
        </w:rPr>
        <w:t xml:space="preserve"> relatively </w:t>
      </w:r>
      <w:r w:rsidRPr="00F0197A">
        <w:rPr>
          <w:rStyle w:val="Emphasis"/>
          <w:highlight w:val="cyan"/>
        </w:rPr>
        <w:t>relaxed</w:t>
      </w:r>
      <w:r w:rsidRPr="00A34725">
        <w:rPr>
          <w:sz w:val="16"/>
        </w:rPr>
        <w:t xml:space="preserve"> containment measures raise critical questions about balancing individual freedoms with public health mandates. While emphasizing personal responsibility, Sweden’s </w:t>
      </w:r>
      <w:r w:rsidRPr="00F0197A">
        <w:rPr>
          <w:rStyle w:val="StyleUnderline"/>
          <w:highlight w:val="cyan"/>
        </w:rPr>
        <w:t xml:space="preserve">approach highlights </w:t>
      </w:r>
      <w:r w:rsidRPr="00F0197A">
        <w:rPr>
          <w:rStyle w:val="Emphasis"/>
        </w:rPr>
        <w:t>s</w:t>
      </w:r>
      <w:r w:rsidRPr="00571B47">
        <w:rPr>
          <w:rStyle w:val="Emphasis"/>
        </w:rPr>
        <w:t xml:space="preserve">ystemic </w:t>
      </w:r>
      <w:r w:rsidRPr="00F0197A">
        <w:rPr>
          <w:rStyle w:val="Emphasis"/>
          <w:highlight w:val="cyan"/>
        </w:rPr>
        <w:t>vulnerabilities</w:t>
      </w:r>
      <w:r w:rsidRPr="00571B47">
        <w:rPr>
          <w:rStyle w:val="StyleUnderline"/>
        </w:rPr>
        <w:t xml:space="preserve"> that</w:t>
      </w:r>
      <w:r w:rsidRPr="00A34725">
        <w:rPr>
          <w:sz w:val="16"/>
        </w:rPr>
        <w:t xml:space="preserve"> can </w:t>
      </w:r>
      <w:r w:rsidRPr="00571B47">
        <w:rPr>
          <w:rStyle w:val="StyleUnderline"/>
        </w:rPr>
        <w:t xml:space="preserve">emerge when public health initiatives are not </w:t>
      </w:r>
      <w:r w:rsidRPr="00571B47">
        <w:rPr>
          <w:rStyle w:val="Emphasis"/>
        </w:rPr>
        <w:t>sufficiently robust</w:t>
      </w:r>
      <w:r w:rsidRPr="00F0197A">
        <w:rPr>
          <w:rStyle w:val="StyleUnderline"/>
          <w:highlight w:val="cyan"/>
        </w:rPr>
        <w:t>. This</w:t>
      </w:r>
      <w:r w:rsidRPr="00A34725">
        <w:rPr>
          <w:sz w:val="16"/>
        </w:rPr>
        <w:t xml:space="preserve"> balance </w:t>
      </w:r>
      <w:r w:rsidRPr="00F0197A">
        <w:rPr>
          <w:rStyle w:val="StyleUnderline"/>
          <w:highlight w:val="cyan"/>
        </w:rPr>
        <w:t xml:space="preserve">requires </w:t>
      </w:r>
      <w:r w:rsidRPr="00F0197A">
        <w:rPr>
          <w:rStyle w:val="Emphasis"/>
        </w:rPr>
        <w:t xml:space="preserve">clear </w:t>
      </w:r>
      <w:r w:rsidRPr="00F0197A">
        <w:rPr>
          <w:rStyle w:val="Emphasis"/>
          <w:highlight w:val="cyan"/>
        </w:rPr>
        <w:t>communication</w:t>
      </w:r>
      <w:r w:rsidRPr="00A34725">
        <w:rPr>
          <w:sz w:val="16"/>
        </w:rPr>
        <w:t xml:space="preserve"> and community engagement to encourage compliance with health protocols, underscoring the challenges of </w:t>
      </w:r>
      <w:r w:rsidRPr="00F0197A">
        <w:rPr>
          <w:rStyle w:val="StyleUnderline"/>
          <w:highlight w:val="cyan"/>
        </w:rPr>
        <w:t>ensuring</w:t>
      </w:r>
      <w:r w:rsidRPr="00571B47">
        <w:rPr>
          <w:rStyle w:val="StyleUnderline"/>
        </w:rPr>
        <w:t xml:space="preserve"> individual </w:t>
      </w:r>
      <w:r w:rsidRPr="00F0197A">
        <w:rPr>
          <w:rStyle w:val="StyleUnderline"/>
          <w:highlight w:val="cyan"/>
        </w:rPr>
        <w:t xml:space="preserve">rights </w:t>
      </w:r>
      <w:r w:rsidRPr="00F0197A">
        <w:rPr>
          <w:rStyle w:val="Emphasis"/>
          <w:highlight w:val="cyan"/>
        </w:rPr>
        <w:t>alongside</w:t>
      </w:r>
      <w:r w:rsidRPr="00571B47">
        <w:rPr>
          <w:rStyle w:val="StyleUnderline"/>
        </w:rPr>
        <w:t xml:space="preserve"> public </w:t>
      </w:r>
      <w:r w:rsidRPr="00F0197A">
        <w:rPr>
          <w:rStyle w:val="StyleUnderline"/>
          <w:highlight w:val="cyan"/>
        </w:rPr>
        <w:t>health</w:t>
      </w:r>
      <w:r w:rsidRPr="00A34725">
        <w:rPr>
          <w:sz w:val="16"/>
        </w:rPr>
        <w:t xml:space="preserve"> responsibilities.</w:t>
      </w:r>
    </w:p>
    <w:p w14:paraId="0B7DA41D" w14:textId="77777777" w:rsidR="00A34725" w:rsidRPr="00A34725" w:rsidRDefault="00A34725" w:rsidP="00A34725">
      <w:pPr>
        <w:rPr>
          <w:sz w:val="16"/>
        </w:rPr>
      </w:pPr>
      <w:r w:rsidRPr="00A34725">
        <w:rPr>
          <w:sz w:val="16"/>
        </w:rPr>
        <w:t>The facilitation of vaccine access emerged as a central theme in public health strategies</w:t>
      </w:r>
      <w:r w:rsidRPr="00571B47">
        <w:rPr>
          <w:rStyle w:val="StyleUnderline"/>
        </w:rPr>
        <w:t xml:space="preserve">. The U.S. </w:t>
      </w:r>
      <w:r w:rsidRPr="00571B47">
        <w:rPr>
          <w:rStyle w:val="Emphasis"/>
        </w:rPr>
        <w:t>prioritized</w:t>
      </w:r>
      <w:r w:rsidRPr="00A34725">
        <w:rPr>
          <w:sz w:val="16"/>
        </w:rPr>
        <w:t xml:space="preserve"> the distribution of </w:t>
      </w:r>
      <w:r w:rsidRPr="00571B47">
        <w:rPr>
          <w:rStyle w:val="StyleUnderline"/>
        </w:rPr>
        <w:t xml:space="preserve">cost-free </w:t>
      </w:r>
      <w:r w:rsidRPr="00F0197A">
        <w:rPr>
          <w:rStyle w:val="StyleUnderline"/>
          <w:highlight w:val="cyan"/>
        </w:rPr>
        <w:t>vaccine</w:t>
      </w:r>
      <w:r w:rsidRPr="00F0197A">
        <w:rPr>
          <w:rStyle w:val="StyleUnderline"/>
        </w:rPr>
        <w:t>s</w:t>
      </w:r>
      <w:r w:rsidRPr="00A34725">
        <w:rPr>
          <w:sz w:val="16"/>
        </w:rPr>
        <w:t xml:space="preserve"> and expanded manufacturing capabilities, </w:t>
      </w:r>
      <w:r w:rsidRPr="00571B47">
        <w:rPr>
          <w:rStyle w:val="StyleUnderline"/>
        </w:rPr>
        <w:t xml:space="preserve">recognizing that </w:t>
      </w:r>
      <w:r w:rsidRPr="00571B47">
        <w:rPr>
          <w:rStyle w:val="Emphasis"/>
        </w:rPr>
        <w:t>widespread vaccination</w:t>
      </w:r>
      <w:r w:rsidRPr="00571B47">
        <w:rPr>
          <w:rStyle w:val="StyleUnderline"/>
        </w:rPr>
        <w:t xml:space="preserve"> is vital for </w:t>
      </w:r>
      <w:r w:rsidRPr="00571B47">
        <w:rPr>
          <w:rStyle w:val="Emphasis"/>
        </w:rPr>
        <w:t>mitigating future outbreaks</w:t>
      </w:r>
      <w:r w:rsidRPr="00571B47">
        <w:rPr>
          <w:rStyle w:val="StyleUnderline"/>
        </w:rPr>
        <w:t xml:space="preserve">. Such a </w:t>
      </w:r>
      <w:r w:rsidRPr="00F0197A">
        <w:rPr>
          <w:rStyle w:val="StyleUnderline"/>
          <w:highlight w:val="cyan"/>
        </w:rPr>
        <w:t>focus</w:t>
      </w:r>
      <w:r w:rsidRPr="00A34725">
        <w:rPr>
          <w:sz w:val="16"/>
        </w:rPr>
        <w:t xml:space="preserve"> addresses immediate health requirements and </w:t>
      </w:r>
      <w:r w:rsidRPr="00F0197A">
        <w:rPr>
          <w:rStyle w:val="Emphasis"/>
          <w:highlight w:val="cyan"/>
        </w:rPr>
        <w:t>enhances</w:t>
      </w:r>
      <w:r w:rsidRPr="00571B47">
        <w:rPr>
          <w:rStyle w:val="StyleUnderline"/>
        </w:rPr>
        <w:t xml:space="preserve"> public </w:t>
      </w:r>
      <w:r w:rsidRPr="00F0197A">
        <w:rPr>
          <w:rStyle w:val="StyleUnderline"/>
          <w:highlight w:val="cyan"/>
        </w:rPr>
        <w:t>trust</w:t>
      </w:r>
      <w:r w:rsidRPr="00A34725">
        <w:rPr>
          <w:sz w:val="16"/>
        </w:rPr>
        <w:t xml:space="preserve"> in governmental initiatives. Countries like the U.S. and the U.K. emphasize the necessity of fair access to vaccines and robust healthcare systems as critical measures to mitigate health emergencies.</w:t>
      </w:r>
    </w:p>
    <w:p w14:paraId="6E0DA34E" w14:textId="77777777" w:rsidR="00A34725" w:rsidRPr="00A34725" w:rsidRDefault="00A34725" w:rsidP="00A34725">
      <w:pPr>
        <w:rPr>
          <w:sz w:val="16"/>
        </w:rPr>
      </w:pPr>
      <w:r w:rsidRPr="00571B47">
        <w:rPr>
          <w:rStyle w:val="StyleUnderline"/>
        </w:rPr>
        <w:t xml:space="preserve">The </w:t>
      </w:r>
      <w:r w:rsidRPr="00571B47">
        <w:rPr>
          <w:rStyle w:val="Emphasis"/>
        </w:rPr>
        <w:t>effectiveness</w:t>
      </w:r>
      <w:r w:rsidRPr="00571B47">
        <w:rPr>
          <w:rStyle w:val="StyleUnderline"/>
        </w:rPr>
        <w:t xml:space="preserve"> of public health initiatives is </w:t>
      </w:r>
      <w:r w:rsidRPr="00571B47">
        <w:rPr>
          <w:rStyle w:val="Emphasis"/>
        </w:rPr>
        <w:t>greatly dependent</w:t>
      </w:r>
      <w:r w:rsidRPr="00571B47">
        <w:rPr>
          <w:rStyle w:val="StyleUnderline"/>
        </w:rPr>
        <w:t xml:space="preserve"> on the</w:t>
      </w:r>
      <w:r w:rsidRPr="00A34725">
        <w:rPr>
          <w:sz w:val="16"/>
        </w:rPr>
        <w:t xml:space="preserve"> active </w:t>
      </w:r>
      <w:r w:rsidRPr="00571B47">
        <w:rPr>
          <w:rStyle w:val="StyleUnderline"/>
        </w:rPr>
        <w:t xml:space="preserve">engagement of </w:t>
      </w:r>
      <w:r w:rsidRPr="00571B47">
        <w:rPr>
          <w:rStyle w:val="Emphasis"/>
        </w:rPr>
        <w:t>local communities</w:t>
      </w:r>
      <w:r w:rsidRPr="00A34725">
        <w:rPr>
          <w:sz w:val="16"/>
        </w:rPr>
        <w:t xml:space="preserve"> and transparent communication. In Peru and Bolivia, health authorities emphasized the importance of community adherence to health directives and shared responsibility. This approach has proven vital in enhancing the success rates of vaccination campaigns and health protocols. Additionally, the achievements of public health policies in nations such as Australia and Singapore can be linked to their commitment to transparent communication and community participation.</w:t>
      </w:r>
    </w:p>
    <w:p w14:paraId="1C3EDF13" w14:textId="77777777" w:rsidR="00A34725" w:rsidRPr="00A34725" w:rsidRDefault="00A34725" w:rsidP="00A34725">
      <w:pPr>
        <w:rPr>
          <w:sz w:val="16"/>
        </w:rPr>
      </w:pPr>
      <w:r w:rsidRPr="00571B47">
        <w:rPr>
          <w:rStyle w:val="StyleUnderline"/>
        </w:rPr>
        <w:t>Policymakers need to focus on</w:t>
      </w:r>
      <w:r w:rsidRPr="00A34725">
        <w:rPr>
          <w:sz w:val="16"/>
        </w:rPr>
        <w:t xml:space="preserve"> strategies that build </w:t>
      </w:r>
      <w:r w:rsidRPr="00F0197A">
        <w:rPr>
          <w:rStyle w:val="Emphasis"/>
          <w:highlight w:val="cyan"/>
        </w:rPr>
        <w:t>trust</w:t>
      </w:r>
      <w:r w:rsidRPr="00A34725">
        <w:rPr>
          <w:sz w:val="16"/>
        </w:rPr>
        <w:t xml:space="preserve"> and foster collaboration </w:t>
      </w:r>
      <w:r w:rsidRPr="00F0197A">
        <w:rPr>
          <w:rStyle w:val="StyleUnderline"/>
        </w:rPr>
        <w:t xml:space="preserve">with the public, which </w:t>
      </w:r>
      <w:r w:rsidRPr="00F0197A">
        <w:rPr>
          <w:rStyle w:val="StyleUnderline"/>
          <w:highlight w:val="cyan"/>
        </w:rPr>
        <w:t xml:space="preserve">is </w:t>
      </w:r>
      <w:r w:rsidRPr="00F0197A">
        <w:rPr>
          <w:rStyle w:val="Emphasis"/>
          <w:highlight w:val="cyan"/>
        </w:rPr>
        <w:t>essential</w:t>
      </w:r>
      <w:r w:rsidRPr="00F0197A">
        <w:rPr>
          <w:rStyle w:val="StyleUnderline"/>
          <w:highlight w:val="cyan"/>
        </w:rPr>
        <w:t xml:space="preserve"> for</w:t>
      </w:r>
      <w:r w:rsidRPr="00A34725">
        <w:rPr>
          <w:sz w:val="16"/>
        </w:rPr>
        <w:t xml:space="preserve"> improving compliance and overall efficacy. </w:t>
      </w:r>
      <w:r w:rsidRPr="00F0197A">
        <w:rPr>
          <w:rStyle w:val="Emphasis"/>
        </w:rPr>
        <w:t xml:space="preserve">Clear </w:t>
      </w:r>
      <w:r w:rsidRPr="00F0197A">
        <w:rPr>
          <w:rStyle w:val="Emphasis"/>
          <w:highlight w:val="cyan"/>
        </w:rPr>
        <w:t>communication</w:t>
      </w:r>
      <w:r w:rsidRPr="00F0197A">
        <w:rPr>
          <w:rStyle w:val="StyleUnderline"/>
        </w:rPr>
        <w:t xml:space="preserve"> about </w:t>
      </w:r>
      <w:r w:rsidRPr="00F0197A">
        <w:rPr>
          <w:rStyle w:val="Emphasis"/>
        </w:rPr>
        <w:t>health risks</w:t>
      </w:r>
      <w:r w:rsidRPr="00A34725">
        <w:rPr>
          <w:sz w:val="16"/>
        </w:rPr>
        <w:t xml:space="preserve"> and the importance of following health guidelines </w:t>
      </w:r>
      <w:r w:rsidRPr="00F0197A">
        <w:rPr>
          <w:rStyle w:val="StyleUnderline"/>
        </w:rPr>
        <w:t xml:space="preserve">is </w:t>
      </w:r>
      <w:r w:rsidRPr="00F0197A">
        <w:rPr>
          <w:rStyle w:val="Emphasis"/>
        </w:rPr>
        <w:t>crucial</w:t>
      </w:r>
      <w:r w:rsidRPr="00A34725">
        <w:rPr>
          <w:sz w:val="16"/>
        </w:rPr>
        <w:t xml:space="preserve"> for effective crisis management. Consequently, developing robust strategies to build public trust and ensure compliance is essential for successfully executing health policies. </w:t>
      </w:r>
      <w:r w:rsidRPr="00F0197A">
        <w:rPr>
          <w:rStyle w:val="StyleUnderline"/>
          <w:highlight w:val="cyan"/>
        </w:rPr>
        <w:t>This aligns with</w:t>
      </w:r>
      <w:r w:rsidRPr="00A34725">
        <w:rPr>
          <w:sz w:val="16"/>
        </w:rPr>
        <w:t xml:space="preserve"> the principles of </w:t>
      </w:r>
      <w:r w:rsidRPr="00F0197A">
        <w:rPr>
          <w:rStyle w:val="Emphasis"/>
          <w:highlight w:val="cyan"/>
        </w:rPr>
        <w:t>securitization</w:t>
      </w:r>
      <w:r w:rsidRPr="00A34725">
        <w:rPr>
          <w:sz w:val="16"/>
        </w:rPr>
        <w:t xml:space="preserve"> theory, </w:t>
      </w:r>
      <w:r w:rsidRPr="00F0197A">
        <w:rPr>
          <w:rStyle w:val="StyleUnderline"/>
        </w:rPr>
        <w:t xml:space="preserve">which views health as a </w:t>
      </w:r>
      <w:r w:rsidRPr="00F0197A">
        <w:rPr>
          <w:rStyle w:val="Emphasis"/>
        </w:rPr>
        <w:t>component</w:t>
      </w:r>
      <w:r w:rsidRPr="00F0197A">
        <w:rPr>
          <w:rStyle w:val="StyleUnderline"/>
        </w:rPr>
        <w:t xml:space="preserve"> of national security</w:t>
      </w:r>
      <w:r w:rsidRPr="00A34725">
        <w:rPr>
          <w:sz w:val="16"/>
        </w:rPr>
        <w:t>.</w:t>
      </w:r>
    </w:p>
    <w:p w14:paraId="33009992" w14:textId="77777777" w:rsidR="00A34725" w:rsidRPr="00A34725" w:rsidRDefault="00A34725" w:rsidP="00A34725">
      <w:pPr>
        <w:rPr>
          <w:sz w:val="16"/>
        </w:rPr>
      </w:pPr>
      <w:r w:rsidRPr="00A34725">
        <w:rPr>
          <w:sz w:val="16"/>
        </w:rPr>
        <w:t xml:space="preserve">The </w:t>
      </w:r>
      <w:r w:rsidRPr="00F0197A">
        <w:rPr>
          <w:rStyle w:val="StyleUnderline"/>
        </w:rPr>
        <w:t xml:space="preserve">findings underscore the </w:t>
      </w:r>
      <w:r w:rsidRPr="00F0197A">
        <w:rPr>
          <w:rStyle w:val="Emphasis"/>
        </w:rPr>
        <w:t>critical importance</w:t>
      </w:r>
      <w:r w:rsidRPr="00F0197A">
        <w:rPr>
          <w:rStyle w:val="StyleUnderline"/>
        </w:rPr>
        <w:t xml:space="preserve"> of data</w:t>
      </w:r>
      <w:r w:rsidRPr="00A34725">
        <w:rPr>
          <w:sz w:val="16"/>
        </w:rPr>
        <w:t xml:space="preserve"> in informing public health strategies. </w:t>
      </w:r>
      <w:r w:rsidRPr="00F0197A">
        <w:rPr>
          <w:rStyle w:val="StyleUnderline"/>
        </w:rPr>
        <w:t>Countries employing effective</w:t>
      </w:r>
      <w:r w:rsidRPr="00A34725">
        <w:rPr>
          <w:sz w:val="16"/>
        </w:rPr>
        <w:t xml:space="preserve"> surveillance and </w:t>
      </w:r>
      <w:r w:rsidRPr="00F0197A">
        <w:rPr>
          <w:rStyle w:val="Emphasis"/>
        </w:rPr>
        <w:t>data reporting</w:t>
      </w:r>
      <w:r w:rsidRPr="00F0197A">
        <w:rPr>
          <w:rStyle w:val="StyleUnderline"/>
        </w:rPr>
        <w:t xml:space="preserve"> mechanisms were </w:t>
      </w:r>
      <w:r w:rsidRPr="00F0197A">
        <w:rPr>
          <w:rStyle w:val="Emphasis"/>
        </w:rPr>
        <w:t>better equipped</w:t>
      </w:r>
      <w:r w:rsidRPr="00F0197A">
        <w:rPr>
          <w:rStyle w:val="StyleUnderline"/>
        </w:rPr>
        <w:t xml:space="preserve"> to adapt</w:t>
      </w:r>
      <w:r w:rsidRPr="00A34725">
        <w:rPr>
          <w:sz w:val="16"/>
        </w:rPr>
        <w:t xml:space="preserve"> to the evolving challenges posed by the pandemic. The U.S.’s subsequent investments in data modernization initiatives exemplify an acknowledgment of the necessity for accurate information to guide policy decisionmaking. This </w:t>
      </w:r>
      <w:r w:rsidRPr="00F0197A">
        <w:rPr>
          <w:rStyle w:val="StyleUnderline"/>
        </w:rPr>
        <w:t xml:space="preserve">investment is </w:t>
      </w:r>
      <w:r w:rsidRPr="00F0197A">
        <w:rPr>
          <w:rStyle w:val="Emphasis"/>
        </w:rPr>
        <w:t>crucial</w:t>
      </w:r>
      <w:r w:rsidRPr="00F0197A">
        <w:rPr>
          <w:rStyle w:val="StyleUnderline"/>
        </w:rPr>
        <w:t xml:space="preserve"> for refining public health</w:t>
      </w:r>
      <w:r w:rsidRPr="00A34725">
        <w:rPr>
          <w:sz w:val="16"/>
        </w:rPr>
        <w:t xml:space="preserve"> responses and ensuring preparedness for future threats. Similarly, countries like the U.K. and Ghana utilized data analytics to assess infection rates and vaccine distribution, reinforcing a responsive approach. Continuous investment in data analytics and reporting systems is essential for facilitating informed decision-making and timely responses during public health crises.</w:t>
      </w:r>
    </w:p>
    <w:p w14:paraId="39103C53" w14:textId="77777777" w:rsidR="00A34725" w:rsidRPr="00A34725" w:rsidRDefault="00A34725" w:rsidP="00A34725">
      <w:pPr>
        <w:rPr>
          <w:sz w:val="16"/>
        </w:rPr>
      </w:pPr>
      <w:r w:rsidRPr="00F0197A">
        <w:rPr>
          <w:rStyle w:val="StyleUnderline"/>
        </w:rPr>
        <w:t xml:space="preserve">This </w:t>
      </w:r>
      <w:r w:rsidRPr="00F0197A">
        <w:rPr>
          <w:rStyle w:val="Emphasis"/>
        </w:rPr>
        <w:t>comparative case study</w:t>
      </w:r>
      <w:r w:rsidRPr="00F0197A">
        <w:rPr>
          <w:rStyle w:val="StyleUnderline"/>
        </w:rPr>
        <w:t xml:space="preserve"> reveals</w:t>
      </w:r>
      <w:r w:rsidRPr="00A34725">
        <w:rPr>
          <w:sz w:val="16"/>
        </w:rPr>
        <w:t xml:space="preserve"> that an integrated and anticipatory approach to </w:t>
      </w:r>
      <w:r w:rsidRPr="00F0197A">
        <w:rPr>
          <w:rStyle w:val="StyleUnderline"/>
        </w:rPr>
        <w:t xml:space="preserve">public health </w:t>
      </w:r>
      <w:r w:rsidRPr="00F0197A">
        <w:rPr>
          <w:rStyle w:val="StyleUnderline"/>
          <w:highlight w:val="cyan"/>
        </w:rPr>
        <w:t xml:space="preserve">policy shaped by </w:t>
      </w:r>
      <w:r w:rsidRPr="00F0197A">
        <w:rPr>
          <w:rStyle w:val="Emphasis"/>
        </w:rPr>
        <w:t>perceptions</w:t>
      </w:r>
      <w:r w:rsidRPr="00F0197A">
        <w:rPr>
          <w:rStyle w:val="StyleUnderline"/>
        </w:rPr>
        <w:t xml:space="preserve"> of biosecurity </w:t>
      </w:r>
      <w:r w:rsidRPr="00F0197A">
        <w:rPr>
          <w:rStyle w:val="StyleUnderline"/>
          <w:highlight w:val="cyan"/>
        </w:rPr>
        <w:t xml:space="preserve">threats is </w:t>
      </w:r>
      <w:r w:rsidRPr="00F0197A">
        <w:rPr>
          <w:rStyle w:val="Emphasis"/>
          <w:highlight w:val="cyan"/>
        </w:rPr>
        <w:t>crucial</w:t>
      </w:r>
      <w:r w:rsidRPr="00F0197A">
        <w:rPr>
          <w:rStyle w:val="StyleUnderline"/>
          <w:highlight w:val="cyan"/>
        </w:rPr>
        <w:t xml:space="preserve"> for</w:t>
      </w:r>
      <w:r w:rsidRPr="00F0197A">
        <w:rPr>
          <w:rStyle w:val="StyleUnderline"/>
        </w:rPr>
        <w:t xml:space="preserve"> ensuring</w:t>
      </w:r>
      <w:r w:rsidRPr="00A34725">
        <w:rPr>
          <w:sz w:val="16"/>
        </w:rPr>
        <w:t xml:space="preserve"> community </w:t>
      </w:r>
      <w:r w:rsidRPr="00F0197A">
        <w:rPr>
          <w:rStyle w:val="StyleUnderline"/>
          <w:highlight w:val="cyan"/>
        </w:rPr>
        <w:t>health</w:t>
      </w:r>
      <w:r w:rsidRPr="00A34725">
        <w:rPr>
          <w:sz w:val="16"/>
        </w:rPr>
        <w:t xml:space="preserve"> and national security. As nations face pressing public health issues, the insights gained from the COVID-19 pandemic will play a vital role in developing resilient and effective health systems. The </w:t>
      </w:r>
      <w:r w:rsidRPr="00F0197A">
        <w:rPr>
          <w:rStyle w:val="StyleUnderline"/>
        </w:rPr>
        <w:t xml:space="preserve">findings </w:t>
      </w:r>
      <w:r w:rsidRPr="00F0197A">
        <w:rPr>
          <w:rStyle w:val="Emphasis"/>
        </w:rPr>
        <w:t>emphasize</w:t>
      </w:r>
      <w:r w:rsidRPr="00F0197A">
        <w:rPr>
          <w:rStyle w:val="StyleUnderline"/>
        </w:rPr>
        <w:t xml:space="preserve"> the significant impact of </w:t>
      </w:r>
      <w:r w:rsidRPr="00F0197A">
        <w:rPr>
          <w:rStyle w:val="Emphasis"/>
        </w:rPr>
        <w:t>perceived health threats</w:t>
      </w:r>
      <w:r w:rsidRPr="00F0197A">
        <w:rPr>
          <w:rStyle w:val="StyleUnderline"/>
        </w:rPr>
        <w:t xml:space="preserve"> on</w:t>
      </w:r>
      <w:r w:rsidRPr="00A34725">
        <w:rPr>
          <w:sz w:val="16"/>
        </w:rPr>
        <w:t xml:space="preserve"> the creation of </w:t>
      </w:r>
      <w:r w:rsidRPr="00F0197A">
        <w:rPr>
          <w:rStyle w:val="StyleUnderline"/>
        </w:rPr>
        <w:t xml:space="preserve">public policy. </w:t>
      </w:r>
      <w:r w:rsidRPr="00F0197A">
        <w:rPr>
          <w:rStyle w:val="StyleUnderline"/>
          <w:highlight w:val="cyan"/>
        </w:rPr>
        <w:t xml:space="preserve">By </w:t>
      </w:r>
      <w:r w:rsidRPr="00F0197A">
        <w:rPr>
          <w:rStyle w:val="Emphasis"/>
          <w:highlight w:val="cyan"/>
        </w:rPr>
        <w:t>framing</w:t>
      </w:r>
      <w:r w:rsidRPr="00F0197A">
        <w:rPr>
          <w:rStyle w:val="StyleUnderline"/>
          <w:highlight w:val="cyan"/>
        </w:rPr>
        <w:t xml:space="preserve"> health</w:t>
      </w:r>
      <w:r w:rsidRPr="00F0197A">
        <w:rPr>
          <w:rStyle w:val="StyleUnderline"/>
        </w:rPr>
        <w:t xml:space="preserve"> emergencies </w:t>
      </w:r>
      <w:r w:rsidRPr="00F0197A">
        <w:rPr>
          <w:rStyle w:val="StyleUnderline"/>
          <w:highlight w:val="cyan"/>
        </w:rPr>
        <w:t>with</w:t>
      </w:r>
      <w:r w:rsidRPr="00A34725">
        <w:rPr>
          <w:sz w:val="16"/>
        </w:rPr>
        <w:t xml:space="preserve">in the national </w:t>
      </w:r>
      <w:r w:rsidRPr="00F0197A">
        <w:rPr>
          <w:rStyle w:val="Emphasis"/>
          <w:highlight w:val="cyan"/>
        </w:rPr>
        <w:t>security</w:t>
      </w:r>
      <w:r w:rsidRPr="00A34725">
        <w:rPr>
          <w:sz w:val="16"/>
        </w:rPr>
        <w:t xml:space="preserve"> context, as informed by the Copenhagen School’s securitization theory (Buzan et al., 1998), </w:t>
      </w:r>
      <w:r w:rsidRPr="00F0197A">
        <w:rPr>
          <w:rStyle w:val="StyleUnderline"/>
          <w:highlight w:val="cyan"/>
        </w:rPr>
        <w:t>governments</w:t>
      </w:r>
      <w:r w:rsidRPr="00F0197A">
        <w:rPr>
          <w:rStyle w:val="StyleUnderline"/>
        </w:rPr>
        <w:t xml:space="preserve"> can</w:t>
      </w:r>
      <w:r w:rsidRPr="00A34725">
        <w:rPr>
          <w:sz w:val="16"/>
        </w:rPr>
        <w:t xml:space="preserve"> more effectively allocate resources and implement strategies that </w:t>
      </w:r>
      <w:r w:rsidRPr="00F0197A">
        <w:rPr>
          <w:rStyle w:val="Emphasis"/>
          <w:highlight w:val="cyan"/>
        </w:rPr>
        <w:t>strengthen</w:t>
      </w:r>
      <w:r w:rsidRPr="00F0197A">
        <w:rPr>
          <w:rStyle w:val="StyleUnderline"/>
        </w:rPr>
        <w:t xml:space="preserve"> public </w:t>
      </w:r>
      <w:r w:rsidRPr="00F0197A">
        <w:rPr>
          <w:rStyle w:val="StyleUnderline"/>
          <w:highlight w:val="cyan"/>
        </w:rPr>
        <w:t>health</w:t>
      </w:r>
      <w:r w:rsidRPr="00A34725">
        <w:rPr>
          <w:sz w:val="16"/>
        </w:rPr>
        <w:t xml:space="preserve"> and enhance resilience against future pandemics. Furthermore, collaborative strategies that align health initiatives with national security objectives are increasingly critical, enhancing preparedness for emerging biosecurity threats.</w:t>
      </w:r>
    </w:p>
    <w:p w14:paraId="084BDB7C" w14:textId="3E722995" w:rsidR="00A34725" w:rsidRPr="00A34725" w:rsidRDefault="00A34725" w:rsidP="00A34725">
      <w:pPr>
        <w:pStyle w:val="Heading4"/>
      </w:pPr>
      <w:r>
        <w:t xml:space="preserve">That’s </w:t>
      </w:r>
      <w:r>
        <w:rPr>
          <w:u w:val="single"/>
        </w:rPr>
        <w:t>especially</w:t>
      </w:r>
      <w:r>
        <w:t xml:space="preserve"> important in the </w:t>
      </w:r>
      <w:r>
        <w:rPr>
          <w:u w:val="single"/>
        </w:rPr>
        <w:t>Trump era</w:t>
      </w:r>
      <w:r>
        <w:t xml:space="preserve"> to forward </w:t>
      </w:r>
      <w:r>
        <w:rPr>
          <w:u w:val="single"/>
        </w:rPr>
        <w:t>human security</w:t>
      </w:r>
      <w:r>
        <w:t xml:space="preserve"> that </w:t>
      </w:r>
      <w:r>
        <w:rPr>
          <w:u w:val="single"/>
        </w:rPr>
        <w:t>turns</w:t>
      </w:r>
      <w:r>
        <w:t xml:space="preserve"> traditional security framing. </w:t>
      </w:r>
    </w:p>
    <w:p w14:paraId="612FE9BA" w14:textId="77777777" w:rsidR="00A34725" w:rsidRPr="00B2056F" w:rsidRDefault="00A34725" w:rsidP="00A34725">
      <w:r>
        <w:t xml:space="preserve">Jeremy </w:t>
      </w:r>
      <w:r w:rsidRPr="00B2056F">
        <w:rPr>
          <w:rStyle w:val="Style13ptBold"/>
        </w:rPr>
        <w:t>Youde 22</w:t>
      </w:r>
      <w:r>
        <w:t xml:space="preserve">. Dean of the Portland State University College of Urban and Public Affairs, Ph.D. in political science from the University of Iowa. "Securitization and health." </w:t>
      </w:r>
      <w:r w:rsidRPr="00B2056F">
        <w:rPr>
          <w:i/>
          <w:iCs/>
        </w:rPr>
        <w:t>The Routledge Handbook of Philosophy of Public Health</w:t>
      </w:r>
      <w:r>
        <w:t xml:space="preserve">, 303-305. </w:t>
      </w:r>
    </w:p>
    <w:p w14:paraId="062681EE" w14:textId="77777777" w:rsidR="00A34725" w:rsidRPr="00A34725" w:rsidRDefault="00A34725" w:rsidP="00A34725">
      <w:pPr>
        <w:rPr>
          <w:sz w:val="16"/>
        </w:rPr>
      </w:pPr>
      <w:r w:rsidRPr="00A34725">
        <w:rPr>
          <w:sz w:val="16"/>
        </w:rPr>
        <w:t>Benefits of securitization</w:t>
      </w:r>
    </w:p>
    <w:p w14:paraId="0E533685" w14:textId="77777777" w:rsidR="00A34725" w:rsidRPr="00A34725" w:rsidRDefault="00A34725" w:rsidP="00A34725">
      <w:pPr>
        <w:rPr>
          <w:sz w:val="16"/>
        </w:rPr>
      </w:pPr>
      <w:r w:rsidRPr="00A34725">
        <w:rPr>
          <w:sz w:val="16"/>
        </w:rPr>
        <w:t xml:space="preserve">Because securitization is a political act and strategy, policymakers deploy it in order to advance specific objectives. This section highlights three key arguments in favor of securitizing health. First, </w:t>
      </w:r>
      <w:r w:rsidRPr="001171CC">
        <w:rPr>
          <w:rStyle w:val="StyleUnderline"/>
          <w:highlight w:val="cyan"/>
        </w:rPr>
        <w:t xml:space="preserve">securitization can bring </w:t>
      </w:r>
      <w:r w:rsidRPr="001171CC">
        <w:rPr>
          <w:rStyle w:val="Emphasis"/>
        </w:rPr>
        <w:t>g</w:t>
      </w:r>
      <w:r w:rsidRPr="00FF1E13">
        <w:rPr>
          <w:rStyle w:val="Emphasis"/>
        </w:rPr>
        <w:t xml:space="preserve">reater </w:t>
      </w:r>
      <w:r w:rsidRPr="001171CC">
        <w:rPr>
          <w:rStyle w:val="Emphasis"/>
          <w:highlight w:val="cyan"/>
        </w:rPr>
        <w:t>attention</w:t>
      </w:r>
      <w:r w:rsidRPr="001171CC">
        <w:rPr>
          <w:rStyle w:val="StyleUnderline"/>
        </w:rPr>
        <w:t xml:space="preserve"> to issues that</w:t>
      </w:r>
      <w:r w:rsidRPr="00FF1E13">
        <w:rPr>
          <w:rStyle w:val="StyleUnderline"/>
        </w:rPr>
        <w:t xml:space="preserve"> would </w:t>
      </w:r>
      <w:r w:rsidRPr="00FF1E13">
        <w:rPr>
          <w:rStyle w:val="Emphasis"/>
        </w:rPr>
        <w:t>otherwise be neglected</w:t>
      </w:r>
      <w:r w:rsidRPr="00A34725">
        <w:rPr>
          <w:sz w:val="16"/>
        </w:rPr>
        <w:t xml:space="preserve"> or overlooked </w:t>
      </w:r>
      <w:r w:rsidRPr="00FF1E13">
        <w:rPr>
          <w:rStyle w:val="StyleUnderline"/>
        </w:rPr>
        <w:t xml:space="preserve">on the policy agenda. </w:t>
      </w:r>
      <w:r w:rsidRPr="00FF1E13">
        <w:rPr>
          <w:rStyle w:val="Emphasis"/>
        </w:rPr>
        <w:t>Framing</w:t>
      </w:r>
      <w:r w:rsidRPr="00FF1E13">
        <w:rPr>
          <w:rStyle w:val="StyleUnderline"/>
        </w:rPr>
        <w:t xml:space="preserve"> health as a </w:t>
      </w:r>
      <w:r w:rsidRPr="00FF1E13">
        <w:rPr>
          <w:rStyle w:val="Emphasis"/>
        </w:rPr>
        <w:t>security issue</w:t>
      </w:r>
      <w:r w:rsidRPr="00A34725">
        <w:rPr>
          <w:sz w:val="16"/>
        </w:rPr>
        <w:t xml:space="preserve"> thus </w:t>
      </w:r>
      <w:r w:rsidRPr="00FF1E13">
        <w:rPr>
          <w:rStyle w:val="StyleUnderline"/>
        </w:rPr>
        <w:t xml:space="preserve">allows the issue to </w:t>
      </w:r>
      <w:r w:rsidRPr="00FF1E13">
        <w:rPr>
          <w:rStyle w:val="Emphasis"/>
        </w:rPr>
        <w:t>cut through</w:t>
      </w:r>
      <w:r w:rsidRPr="00A34725">
        <w:rPr>
          <w:sz w:val="16"/>
        </w:rPr>
        <w:t xml:space="preserve"> the other </w:t>
      </w:r>
      <w:r w:rsidRPr="00FF1E13">
        <w:rPr>
          <w:rStyle w:val="StyleUnderline"/>
        </w:rPr>
        <w:t>political debates</w:t>
      </w:r>
      <w:r w:rsidRPr="00A34725">
        <w:rPr>
          <w:sz w:val="16"/>
        </w:rPr>
        <w:t xml:space="preserve">, and there is clear evidence of policymakers using a security frame for health issues in order to generate public attention. In 2000, </w:t>
      </w:r>
      <w:r w:rsidRPr="00FF1E13">
        <w:rPr>
          <w:rStyle w:val="StyleUnderline"/>
        </w:rPr>
        <w:t xml:space="preserve">the </w:t>
      </w:r>
      <w:r w:rsidRPr="00FF1E13">
        <w:rPr>
          <w:rStyle w:val="Emphasis"/>
        </w:rPr>
        <w:t>U</w:t>
      </w:r>
      <w:r w:rsidRPr="00A34725">
        <w:rPr>
          <w:sz w:val="16"/>
        </w:rPr>
        <w:t xml:space="preserve">nited </w:t>
      </w:r>
      <w:r w:rsidRPr="00FF1E13">
        <w:rPr>
          <w:rStyle w:val="Emphasis"/>
        </w:rPr>
        <w:t>N</w:t>
      </w:r>
      <w:r w:rsidRPr="00A34725">
        <w:rPr>
          <w:sz w:val="16"/>
        </w:rPr>
        <w:t xml:space="preserve">ations </w:t>
      </w:r>
      <w:r w:rsidRPr="00FF1E13">
        <w:rPr>
          <w:rStyle w:val="Emphasis"/>
        </w:rPr>
        <w:t>S</w:t>
      </w:r>
      <w:r w:rsidRPr="00A34725">
        <w:rPr>
          <w:sz w:val="16"/>
        </w:rPr>
        <w:t xml:space="preserve">ecurity </w:t>
      </w:r>
      <w:r w:rsidRPr="00FF1E13">
        <w:rPr>
          <w:rStyle w:val="Emphasis"/>
        </w:rPr>
        <w:t>C</w:t>
      </w:r>
      <w:r w:rsidRPr="00A34725">
        <w:rPr>
          <w:sz w:val="16"/>
        </w:rPr>
        <w:t xml:space="preserve">ouncil </w:t>
      </w:r>
      <w:r w:rsidRPr="00FF1E13">
        <w:rPr>
          <w:rStyle w:val="StyleUnderline"/>
        </w:rPr>
        <w:t xml:space="preserve">devoted a </w:t>
      </w:r>
      <w:r w:rsidRPr="00FF1E13">
        <w:rPr>
          <w:rStyle w:val="Emphasis"/>
        </w:rPr>
        <w:t>special session</w:t>
      </w:r>
      <w:r w:rsidRPr="00FF1E13">
        <w:rPr>
          <w:rStyle w:val="StyleUnderline"/>
        </w:rPr>
        <w:t xml:space="preserve"> to</w:t>
      </w:r>
      <w:r w:rsidRPr="00A34725">
        <w:rPr>
          <w:sz w:val="16"/>
        </w:rPr>
        <w:t xml:space="preserve"> the national and international security challenges that the </w:t>
      </w:r>
      <w:r w:rsidRPr="00FF1E13">
        <w:rPr>
          <w:rStyle w:val="Emphasis"/>
        </w:rPr>
        <w:t>HIV</w:t>
      </w:r>
      <w:r w:rsidRPr="00A34725">
        <w:rPr>
          <w:sz w:val="16"/>
        </w:rPr>
        <w:t xml:space="preserve">/AIDS pandemic posed to the global community. This was the first time that the United Nations Security Council had ever devoted attention to a public health issue (David 2001: 560), and </w:t>
      </w:r>
      <w:r w:rsidRPr="00FF1E13">
        <w:rPr>
          <w:rStyle w:val="StyleUnderline"/>
        </w:rPr>
        <w:t xml:space="preserve">it </w:t>
      </w:r>
      <w:r w:rsidRPr="00FF1E13">
        <w:rPr>
          <w:rStyle w:val="Emphasis"/>
        </w:rPr>
        <w:t>only came about</w:t>
      </w:r>
      <w:r w:rsidRPr="00FF1E13">
        <w:rPr>
          <w:rStyle w:val="StyleUnderline"/>
        </w:rPr>
        <w:t xml:space="preserve"> because of the security framing</w:t>
      </w:r>
      <w:r w:rsidRPr="00A34725">
        <w:rPr>
          <w:sz w:val="16"/>
        </w:rPr>
        <w:t xml:space="preserve">. Richard Holbrooke, the United States’ United Nations ambassador, saw “getting AIDS onto the Security Council’s agenda [… as] part of a broader strategy to gain high-level political attention and commitment” (Rushton 2019: 60). Along similar lines, Stefan Elbe (2006) argues that </w:t>
      </w:r>
      <w:r w:rsidRPr="001171CC">
        <w:rPr>
          <w:rStyle w:val="Emphasis"/>
          <w:highlight w:val="cyan"/>
        </w:rPr>
        <w:t>securitizing</w:t>
      </w:r>
      <w:r w:rsidRPr="001171CC">
        <w:rPr>
          <w:rStyle w:val="StyleUnderline"/>
          <w:highlight w:val="cyan"/>
        </w:rPr>
        <w:t xml:space="preserve"> HIV</w:t>
      </w:r>
      <w:r w:rsidRPr="00A34725">
        <w:rPr>
          <w:sz w:val="16"/>
        </w:rPr>
        <w:t xml:space="preserve">/AIDS </w:t>
      </w:r>
      <w:r w:rsidRPr="001171CC">
        <w:rPr>
          <w:rStyle w:val="StyleUnderline"/>
          <w:highlight w:val="cyan"/>
        </w:rPr>
        <w:t>helped</w:t>
      </w:r>
      <w:r w:rsidRPr="00A34725">
        <w:rPr>
          <w:sz w:val="16"/>
        </w:rPr>
        <w:t xml:space="preserve"> to </w:t>
      </w:r>
      <w:r w:rsidRPr="001171CC">
        <w:rPr>
          <w:rStyle w:val="StyleUnderline"/>
          <w:highlight w:val="cyan"/>
        </w:rPr>
        <w:t>convince</w:t>
      </w:r>
      <w:r w:rsidRPr="00A34725">
        <w:rPr>
          <w:sz w:val="16"/>
        </w:rPr>
        <w:t xml:space="preserve"> some of the </w:t>
      </w:r>
      <w:r w:rsidRPr="001171CC">
        <w:rPr>
          <w:rStyle w:val="StyleUnderline"/>
          <w:highlight w:val="cyan"/>
        </w:rPr>
        <w:t>states</w:t>
      </w:r>
      <w:r w:rsidRPr="00FF1E13">
        <w:rPr>
          <w:rStyle w:val="StyleUnderline"/>
        </w:rPr>
        <w:t xml:space="preserve"> with </w:t>
      </w:r>
      <w:r w:rsidRPr="00FF1E13">
        <w:rPr>
          <w:rStyle w:val="Emphasis"/>
        </w:rPr>
        <w:t>highest prevalence rate</w:t>
      </w:r>
      <w:r w:rsidRPr="001171CC">
        <w:rPr>
          <w:rStyle w:val="Emphasis"/>
        </w:rPr>
        <w:t>s</w:t>
      </w:r>
      <w:r w:rsidRPr="001171CC">
        <w:rPr>
          <w:rStyle w:val="StyleUnderline"/>
          <w:highlight w:val="cyan"/>
        </w:rPr>
        <w:t xml:space="preserve"> to</w:t>
      </w:r>
      <w:r w:rsidRPr="00A34725">
        <w:rPr>
          <w:sz w:val="16"/>
        </w:rPr>
        <w:t xml:space="preserve"> finally </w:t>
      </w:r>
      <w:r w:rsidRPr="001171CC">
        <w:rPr>
          <w:rStyle w:val="StyleUnderline"/>
          <w:highlight w:val="cyan"/>
        </w:rPr>
        <w:t xml:space="preserve">take the disease </w:t>
      </w:r>
      <w:r w:rsidRPr="001171CC">
        <w:rPr>
          <w:rStyle w:val="Emphasis"/>
          <w:highlight w:val="cyan"/>
        </w:rPr>
        <w:t>seriously</w:t>
      </w:r>
      <w:r w:rsidRPr="00A34725">
        <w:rPr>
          <w:sz w:val="16"/>
        </w:rPr>
        <w:t xml:space="preserve">. Governments that had been “unable or unwilling to demonstrate leadership on the issue” now understood just how important the issue was to their populations and their regime’s continued survival (Elbe 2006: 131). </w:t>
      </w:r>
      <w:r w:rsidRPr="00FF1E13">
        <w:rPr>
          <w:rStyle w:val="StyleUnderline"/>
        </w:rPr>
        <w:t xml:space="preserve">This can be </w:t>
      </w:r>
      <w:r w:rsidRPr="00FF1E13">
        <w:rPr>
          <w:rStyle w:val="Emphasis"/>
        </w:rPr>
        <w:t>particularly important</w:t>
      </w:r>
      <w:r w:rsidRPr="00FF1E13">
        <w:rPr>
          <w:rStyle w:val="StyleUnderline"/>
        </w:rPr>
        <w:t>, given that</w:t>
      </w:r>
      <w:r w:rsidRPr="00A34725">
        <w:rPr>
          <w:sz w:val="16"/>
        </w:rPr>
        <w:t xml:space="preserve">, in many (if not </w:t>
      </w:r>
      <w:r w:rsidRPr="00FF1E13">
        <w:rPr>
          <w:rStyle w:val="Emphasis"/>
        </w:rPr>
        <w:t>most</w:t>
      </w:r>
      <w:r w:rsidRPr="00A34725">
        <w:rPr>
          <w:sz w:val="16"/>
        </w:rPr>
        <w:t xml:space="preserve">) countries, </w:t>
      </w:r>
      <w:r w:rsidRPr="00FF1E13">
        <w:rPr>
          <w:rStyle w:val="StyleUnderline"/>
        </w:rPr>
        <w:t>health ministries possess</w:t>
      </w:r>
      <w:r w:rsidRPr="00A34725">
        <w:rPr>
          <w:sz w:val="16"/>
        </w:rPr>
        <w:t xml:space="preserve"> only </w:t>
      </w:r>
      <w:r w:rsidRPr="00FF1E13">
        <w:rPr>
          <w:rStyle w:val="Emphasis"/>
        </w:rPr>
        <w:t>modest</w:t>
      </w:r>
      <w:r w:rsidRPr="00A34725">
        <w:rPr>
          <w:sz w:val="16"/>
        </w:rPr>
        <w:t xml:space="preserve"> levels of </w:t>
      </w:r>
      <w:r w:rsidRPr="00FF1E13">
        <w:rPr>
          <w:rStyle w:val="StyleUnderline"/>
        </w:rPr>
        <w:t>political clout</w:t>
      </w:r>
      <w:r w:rsidRPr="00A34725">
        <w:rPr>
          <w:sz w:val="16"/>
        </w:rPr>
        <w:t xml:space="preserve"> and resources compared to security organizations and frequently get overlooked in political debates (Altman 2000).</w:t>
      </w:r>
    </w:p>
    <w:p w14:paraId="295F427E" w14:textId="77777777" w:rsidR="00A34725" w:rsidRPr="00A34725" w:rsidRDefault="00A34725" w:rsidP="00A34725">
      <w:pPr>
        <w:rPr>
          <w:sz w:val="16"/>
        </w:rPr>
      </w:pPr>
      <w:r w:rsidRPr="001171CC">
        <w:rPr>
          <w:rStyle w:val="StyleUnderline"/>
          <w:highlight w:val="cyan"/>
        </w:rPr>
        <w:t>Securitization need not be</w:t>
      </w:r>
      <w:r w:rsidRPr="00A34725">
        <w:rPr>
          <w:sz w:val="16"/>
        </w:rPr>
        <w:t xml:space="preserve"> an </w:t>
      </w:r>
      <w:r w:rsidRPr="001171CC">
        <w:rPr>
          <w:rStyle w:val="Emphasis"/>
          <w:highlight w:val="cyan"/>
        </w:rPr>
        <w:t>all-or-nothing</w:t>
      </w:r>
      <w:r w:rsidRPr="00A34725">
        <w:rPr>
          <w:sz w:val="16"/>
        </w:rPr>
        <w:t xml:space="preserve"> proposition; </w:t>
      </w:r>
      <w:r w:rsidRPr="00FF1E13">
        <w:rPr>
          <w:rStyle w:val="StyleUnderline"/>
        </w:rPr>
        <w:t>the fact that policymakers</w:t>
      </w:r>
      <w:r w:rsidRPr="00A34725">
        <w:rPr>
          <w:sz w:val="16"/>
        </w:rPr>
        <w:t xml:space="preserve"> aim to </w:t>
      </w:r>
      <w:r w:rsidRPr="00FF1E13">
        <w:rPr>
          <w:rStyle w:val="StyleUnderline"/>
        </w:rPr>
        <w:t xml:space="preserve">securitize </w:t>
      </w:r>
      <w:r w:rsidRPr="00FF1E13">
        <w:rPr>
          <w:rStyle w:val="Emphasis"/>
        </w:rPr>
        <w:t>one</w:t>
      </w:r>
      <w:r w:rsidRPr="00A34725">
        <w:rPr>
          <w:sz w:val="16"/>
        </w:rPr>
        <w:t xml:space="preserve"> infectious </w:t>
      </w:r>
      <w:r w:rsidRPr="00FF1E13">
        <w:rPr>
          <w:rStyle w:val="StyleUnderline"/>
        </w:rPr>
        <w:t>disease does not</w:t>
      </w:r>
      <w:r w:rsidRPr="00A34725">
        <w:rPr>
          <w:sz w:val="16"/>
        </w:rPr>
        <w:t xml:space="preserve"> necessarily </w:t>
      </w:r>
      <w:r w:rsidRPr="00FF1E13">
        <w:rPr>
          <w:rStyle w:val="StyleUnderline"/>
        </w:rPr>
        <w:t>imply</w:t>
      </w:r>
      <w:r w:rsidRPr="00A34725">
        <w:rPr>
          <w:sz w:val="16"/>
        </w:rPr>
        <w:t xml:space="preserve"> that </w:t>
      </w:r>
      <w:r w:rsidRPr="00FF1E13">
        <w:rPr>
          <w:rStyle w:val="StyleUnderline"/>
        </w:rPr>
        <w:t>they will</w:t>
      </w:r>
      <w:r w:rsidRPr="00A34725">
        <w:rPr>
          <w:sz w:val="16"/>
        </w:rPr>
        <w:t xml:space="preserve"> seek to </w:t>
      </w:r>
      <w:r w:rsidRPr="00FF1E13">
        <w:rPr>
          <w:rStyle w:val="StyleUnderline"/>
        </w:rPr>
        <w:t xml:space="preserve">securitize </w:t>
      </w:r>
      <w:r w:rsidRPr="00FF1E13">
        <w:rPr>
          <w:rStyle w:val="Emphasis"/>
        </w:rPr>
        <w:t>all infectious diseases</w:t>
      </w:r>
      <w:r w:rsidRPr="00A34725">
        <w:rPr>
          <w:sz w:val="16"/>
        </w:rPr>
        <w:t xml:space="preserve">. Jonathan Herington (2010) finds that </w:t>
      </w:r>
      <w:r w:rsidRPr="00FF1E13">
        <w:rPr>
          <w:rStyle w:val="StyleUnderline"/>
        </w:rPr>
        <w:t xml:space="preserve">the </w:t>
      </w:r>
      <w:r w:rsidRPr="001171CC">
        <w:rPr>
          <w:rStyle w:val="Emphasis"/>
          <w:highlight w:val="cyan"/>
        </w:rPr>
        <w:t>Vietnam</w:t>
      </w:r>
      <w:r w:rsidRPr="00FF1E13">
        <w:rPr>
          <w:rStyle w:val="Emphasis"/>
        </w:rPr>
        <w:t>ese</w:t>
      </w:r>
      <w:r w:rsidRPr="00FF1E13">
        <w:rPr>
          <w:rStyle w:val="StyleUnderline"/>
        </w:rPr>
        <w:t xml:space="preserve"> government </w:t>
      </w:r>
      <w:r w:rsidRPr="001171CC">
        <w:rPr>
          <w:rStyle w:val="StyleUnderline"/>
          <w:highlight w:val="cyan"/>
        </w:rPr>
        <w:t>has taken</w:t>
      </w:r>
      <w:r w:rsidRPr="00A34725">
        <w:rPr>
          <w:sz w:val="16"/>
        </w:rPr>
        <w:t xml:space="preserve"> very </w:t>
      </w:r>
      <w:r w:rsidRPr="001171CC">
        <w:rPr>
          <w:rStyle w:val="Emphasis"/>
          <w:highlight w:val="cyan"/>
        </w:rPr>
        <w:t>different approaches</w:t>
      </w:r>
      <w:r w:rsidRPr="00FF1E13">
        <w:rPr>
          <w:rStyle w:val="StyleUnderline"/>
        </w:rPr>
        <w:t xml:space="preserve"> to HIV</w:t>
      </w:r>
      <w:r w:rsidRPr="00A34725">
        <w:rPr>
          <w:sz w:val="16"/>
        </w:rPr>
        <w:t xml:space="preserve">/AIDS </w:t>
      </w:r>
      <w:r w:rsidRPr="00FF1E13">
        <w:rPr>
          <w:rStyle w:val="StyleUnderline"/>
        </w:rPr>
        <w:t>and avian influenza</w:t>
      </w:r>
      <w:r w:rsidRPr="00A34725">
        <w:rPr>
          <w:sz w:val="16"/>
        </w:rPr>
        <w:t>, with the former treated as a public health concern and the latter being securitized. The difference, he states, is that avian influenza brings with it other economic, political, and social threats that lead the government to see it as more of an existential threat. In this framing, HIV/AIDS can be addressed through normal channels, but avian influenza challenges the state’s core being and therefore needs to be elevated in order to receive the attention it requires.</w:t>
      </w:r>
    </w:p>
    <w:p w14:paraId="46869BC3" w14:textId="77777777" w:rsidR="00A34725" w:rsidRPr="00A34725" w:rsidRDefault="00A34725" w:rsidP="00A34725">
      <w:pPr>
        <w:rPr>
          <w:sz w:val="16"/>
        </w:rPr>
      </w:pPr>
      <w:r w:rsidRPr="00A34725">
        <w:rPr>
          <w:sz w:val="16"/>
        </w:rPr>
        <w:t xml:space="preserve">The security framing for health issues also reflects strategic choices at both the national and international levels. Elsewhere I argue, for instance, that </w:t>
      </w:r>
      <w:r w:rsidRPr="001171CC">
        <w:rPr>
          <w:rStyle w:val="StyleUnderline"/>
          <w:highlight w:val="cyan"/>
        </w:rPr>
        <w:t xml:space="preserve">securitizing </w:t>
      </w:r>
      <w:r w:rsidRPr="001171CC">
        <w:rPr>
          <w:rStyle w:val="Emphasis"/>
        </w:rPr>
        <w:t>g</w:t>
      </w:r>
      <w:r w:rsidRPr="00FF1E13">
        <w:rPr>
          <w:rStyle w:val="Emphasis"/>
        </w:rPr>
        <w:t xml:space="preserve">lobal </w:t>
      </w:r>
      <w:r w:rsidRPr="001171CC">
        <w:rPr>
          <w:rStyle w:val="Emphasis"/>
          <w:highlight w:val="cyan"/>
        </w:rPr>
        <w:t>health</w:t>
      </w:r>
      <w:r w:rsidRPr="001171CC">
        <w:rPr>
          <w:rStyle w:val="StyleUnderline"/>
          <w:highlight w:val="cyan"/>
        </w:rPr>
        <w:t xml:space="preserve"> could</w:t>
      </w:r>
      <w:r w:rsidRPr="00A34725">
        <w:rPr>
          <w:sz w:val="16"/>
        </w:rPr>
        <w:t xml:space="preserve"> have </w:t>
      </w:r>
      <w:r w:rsidRPr="00FF1E13">
        <w:rPr>
          <w:rStyle w:val="StyleUnderline"/>
        </w:rPr>
        <w:t>be</w:t>
      </w:r>
      <w:r w:rsidRPr="00A34725">
        <w:rPr>
          <w:sz w:val="16"/>
        </w:rPr>
        <w:t xml:space="preserve">en </w:t>
      </w:r>
      <w:r w:rsidRPr="00FF1E13">
        <w:rPr>
          <w:rStyle w:val="Emphasis"/>
        </w:rPr>
        <w:t>one way</w:t>
      </w:r>
      <w:r w:rsidRPr="00FF1E13">
        <w:rPr>
          <w:rStyle w:val="StyleUnderline"/>
        </w:rPr>
        <w:t xml:space="preserve"> to </w:t>
      </w:r>
      <w:r w:rsidRPr="001171CC">
        <w:rPr>
          <w:rStyle w:val="StyleUnderline"/>
          <w:highlight w:val="cyan"/>
        </w:rPr>
        <w:t>get</w:t>
      </w:r>
      <w:r w:rsidRPr="001171CC">
        <w:rPr>
          <w:rStyle w:val="StyleUnderline"/>
        </w:rPr>
        <w:t xml:space="preserve"> the </w:t>
      </w:r>
      <w:r w:rsidRPr="001171CC">
        <w:rPr>
          <w:rStyle w:val="Emphasis"/>
          <w:highlight w:val="cyan"/>
        </w:rPr>
        <w:t>Trump</w:t>
      </w:r>
      <w:r w:rsidRPr="001171CC">
        <w:rPr>
          <w:rStyle w:val="Emphasis"/>
        </w:rPr>
        <w:t xml:space="preserve"> administration</w:t>
      </w:r>
      <w:r w:rsidRPr="00A34725">
        <w:rPr>
          <w:sz w:val="16"/>
        </w:rPr>
        <w:t xml:space="preserve">, </w:t>
      </w:r>
      <w:r w:rsidRPr="00FF1E13">
        <w:rPr>
          <w:rStyle w:val="StyleUnderline"/>
        </w:rPr>
        <w:t xml:space="preserve">which was </w:t>
      </w:r>
      <w:r w:rsidRPr="00FF1E13">
        <w:rPr>
          <w:rStyle w:val="Emphasis"/>
        </w:rPr>
        <w:t>notoriously skeptical</w:t>
      </w:r>
      <w:r w:rsidRPr="00FF1E13">
        <w:rPr>
          <w:rStyle w:val="StyleUnderline"/>
        </w:rPr>
        <w:t xml:space="preserve"> of</w:t>
      </w:r>
      <w:r w:rsidRPr="00A34725">
        <w:rPr>
          <w:sz w:val="16"/>
        </w:rPr>
        <w:t xml:space="preserve"> the importance of </w:t>
      </w:r>
      <w:r w:rsidRPr="00FF1E13">
        <w:rPr>
          <w:rStyle w:val="StyleUnderline"/>
        </w:rPr>
        <w:t xml:space="preserve">global health, </w:t>
      </w:r>
      <w:r w:rsidRPr="001171CC">
        <w:rPr>
          <w:rStyle w:val="StyleUnderline"/>
          <w:highlight w:val="cyan"/>
        </w:rPr>
        <w:t xml:space="preserve">to </w:t>
      </w:r>
      <w:r w:rsidRPr="001171CC">
        <w:rPr>
          <w:rStyle w:val="Emphasis"/>
          <w:highlight w:val="cyan"/>
        </w:rPr>
        <w:t>pay</w:t>
      </w:r>
      <w:r w:rsidRPr="00A34725">
        <w:rPr>
          <w:sz w:val="16"/>
        </w:rPr>
        <w:t xml:space="preserve"> the issue </w:t>
      </w:r>
      <w:r w:rsidRPr="00FF1E13">
        <w:rPr>
          <w:rStyle w:val="Emphasis"/>
        </w:rPr>
        <w:t xml:space="preserve">more </w:t>
      </w:r>
      <w:r w:rsidRPr="001171CC">
        <w:rPr>
          <w:rStyle w:val="Emphasis"/>
          <w:highlight w:val="cyan"/>
        </w:rPr>
        <w:t>attention</w:t>
      </w:r>
      <w:r w:rsidRPr="00A34725">
        <w:rPr>
          <w:sz w:val="16"/>
        </w:rPr>
        <w:t>—though ultimately Donald Trump showed little inclination to engage on global health issues (except to blame other countries for them) during his term (Youde 2018). At the global level, Jiyong Jin and Joe Thomas Karackattu (2011) posit that the World Health Organization did not really engage with securitization until the twenty-first century with the emergence of disease threats like Severe Acute Respiratory Syndrome (SARS), avian influenza, HIV/AIDS, and the 2001 anthrax attacks. This move, they find, allowed the organization to assert its authority and highlight its authority and expertise.</w:t>
      </w:r>
    </w:p>
    <w:p w14:paraId="35126653" w14:textId="77777777" w:rsidR="00A34725" w:rsidRPr="00A34725" w:rsidRDefault="00A34725" w:rsidP="00A34725">
      <w:pPr>
        <w:rPr>
          <w:sz w:val="16"/>
        </w:rPr>
      </w:pPr>
      <w:r w:rsidRPr="00A34725">
        <w:rPr>
          <w:sz w:val="16"/>
        </w:rPr>
        <w:t xml:space="preserve">Second, </w:t>
      </w:r>
      <w:r w:rsidRPr="001171CC">
        <w:rPr>
          <w:rStyle w:val="StyleUnderline"/>
        </w:rPr>
        <w:t xml:space="preserve">the </w:t>
      </w:r>
      <w:r w:rsidRPr="001171CC">
        <w:rPr>
          <w:rStyle w:val="Emphasis"/>
          <w:highlight w:val="cyan"/>
        </w:rPr>
        <w:t>securitization</w:t>
      </w:r>
      <w:r w:rsidRPr="001171CC">
        <w:rPr>
          <w:rStyle w:val="Emphasis"/>
        </w:rPr>
        <w:t xml:space="preserve"> of health</w:t>
      </w:r>
      <w:r w:rsidRPr="001171CC">
        <w:rPr>
          <w:rStyle w:val="StyleUnderline"/>
          <w:highlight w:val="cyan"/>
        </w:rPr>
        <w:t xml:space="preserve"> can bring</w:t>
      </w:r>
      <w:r w:rsidRPr="00A34725">
        <w:rPr>
          <w:sz w:val="16"/>
        </w:rPr>
        <w:t xml:space="preserve"> with it </w:t>
      </w:r>
      <w:r w:rsidRPr="001171CC">
        <w:rPr>
          <w:rStyle w:val="Emphasis"/>
        </w:rPr>
        <w:t xml:space="preserve">additional </w:t>
      </w:r>
      <w:r w:rsidRPr="001171CC">
        <w:rPr>
          <w:rStyle w:val="Emphasis"/>
          <w:highlight w:val="cyan"/>
        </w:rPr>
        <w:t>resources</w:t>
      </w:r>
      <w:r w:rsidRPr="001171CC">
        <w:rPr>
          <w:rStyle w:val="StyleUnderline"/>
        </w:rPr>
        <w:t xml:space="preserve">. If a health issue constitutes an </w:t>
      </w:r>
      <w:r w:rsidRPr="001171CC">
        <w:rPr>
          <w:rStyle w:val="Emphasis"/>
        </w:rPr>
        <w:t>existential threat</w:t>
      </w:r>
      <w:r w:rsidRPr="00A34725">
        <w:rPr>
          <w:sz w:val="16"/>
        </w:rPr>
        <w:t xml:space="preserve"> to the state, then it follows that </w:t>
      </w:r>
      <w:r w:rsidRPr="001171CC">
        <w:rPr>
          <w:rStyle w:val="StyleUnderline"/>
        </w:rPr>
        <w:t>policymakers</w:t>
      </w:r>
      <w:r w:rsidRPr="00A34725">
        <w:rPr>
          <w:sz w:val="16"/>
        </w:rPr>
        <w:t xml:space="preserve"> need to </w:t>
      </w:r>
      <w:r w:rsidRPr="001171CC">
        <w:rPr>
          <w:rStyle w:val="StyleUnderline"/>
        </w:rPr>
        <w:t>devote extraordinary resources</w:t>
      </w:r>
      <w:r w:rsidRPr="00A34725">
        <w:rPr>
          <w:sz w:val="16"/>
        </w:rPr>
        <w:t xml:space="preserve"> to addressing it. Debra DeLaet notes, “The successful securitization of a particular illness results in increased funding” (2015: 342). More resources do not automatically mean a better response to a health issue, but they increase the likelihood that health initiatives will have the funding they need. They also represent a tangible commitment on the part of policymakers to combine their rhetoric with increased financial resources.</w:t>
      </w:r>
    </w:p>
    <w:p w14:paraId="1DEC59DE" w14:textId="77777777" w:rsidR="00A34725" w:rsidRPr="00A34725" w:rsidRDefault="00A34725" w:rsidP="00A34725">
      <w:pPr>
        <w:rPr>
          <w:sz w:val="16"/>
        </w:rPr>
      </w:pPr>
      <w:r w:rsidRPr="00A34725">
        <w:rPr>
          <w:sz w:val="16"/>
        </w:rPr>
        <w:t xml:space="preserve">Nowhere is the relationship between health securitization and increased resources more apparent than in the responses to HIV/AIDS. One analysis found that </w:t>
      </w:r>
      <w:r w:rsidRPr="001171CC">
        <w:rPr>
          <w:rStyle w:val="Emphasis"/>
        </w:rPr>
        <w:t>global funding</w:t>
      </w:r>
      <w:r w:rsidRPr="001171CC">
        <w:rPr>
          <w:rStyle w:val="StyleUnderline"/>
        </w:rPr>
        <w:t xml:space="preserve"> for</w:t>
      </w:r>
      <w:r w:rsidRPr="00A34725">
        <w:rPr>
          <w:sz w:val="16"/>
        </w:rPr>
        <w:t xml:space="preserve"> all </w:t>
      </w:r>
      <w:r w:rsidRPr="001171CC">
        <w:rPr>
          <w:rStyle w:val="StyleUnderline"/>
        </w:rPr>
        <w:t>HIV</w:t>
      </w:r>
      <w:r w:rsidRPr="00A34725">
        <w:rPr>
          <w:sz w:val="16"/>
        </w:rPr>
        <w:t xml:space="preserve">/AIDS </w:t>
      </w:r>
      <w:r w:rsidRPr="001171CC">
        <w:rPr>
          <w:rStyle w:val="StyleUnderline"/>
        </w:rPr>
        <w:t xml:space="preserve">initiatives rose from </w:t>
      </w:r>
      <w:r w:rsidRPr="001171CC">
        <w:rPr>
          <w:rStyle w:val="Emphasis"/>
        </w:rPr>
        <w:t>6%</w:t>
      </w:r>
      <w:r w:rsidRPr="00A34725">
        <w:rPr>
          <w:sz w:val="16"/>
        </w:rPr>
        <w:t xml:space="preserve"> of total global health spending in 1998 </w:t>
      </w:r>
      <w:r w:rsidRPr="001171CC">
        <w:rPr>
          <w:rStyle w:val="StyleUnderline"/>
        </w:rPr>
        <w:t>to</w:t>
      </w:r>
      <w:r w:rsidRPr="00A34725">
        <w:rPr>
          <w:sz w:val="16"/>
        </w:rPr>
        <w:t xml:space="preserve"> approximately </w:t>
      </w:r>
      <w:r w:rsidRPr="001171CC">
        <w:rPr>
          <w:rStyle w:val="Emphasis"/>
        </w:rPr>
        <w:t>half</w:t>
      </w:r>
      <w:r w:rsidRPr="001171CC">
        <w:rPr>
          <w:rStyle w:val="StyleUnderline"/>
        </w:rPr>
        <w:t xml:space="preserve"> of all global health funding</w:t>
      </w:r>
      <w:r w:rsidRPr="00A34725">
        <w:rPr>
          <w:sz w:val="16"/>
        </w:rPr>
        <w:t xml:space="preserve"> in 2007 (Shiffman, Berlan, and Hafner 2009: S45). By 2017, $20.2 billion went to address HIV/AIDS initiatives in low- and middle-income countries in a single year (Institute for Health Metrics and Evaluation 2020: 83). In 2003, President </w:t>
      </w:r>
      <w:r w:rsidRPr="001171CC">
        <w:rPr>
          <w:rStyle w:val="StyleUnderline"/>
        </w:rPr>
        <w:t xml:space="preserve">George W. Bush unveiled the </w:t>
      </w:r>
      <w:r w:rsidRPr="001171CC">
        <w:rPr>
          <w:rStyle w:val="Emphasis"/>
        </w:rPr>
        <w:t>P</w:t>
      </w:r>
      <w:r w:rsidRPr="00A34725">
        <w:rPr>
          <w:sz w:val="16"/>
        </w:rPr>
        <w:t xml:space="preserve">resident’s </w:t>
      </w:r>
      <w:r w:rsidRPr="001171CC">
        <w:rPr>
          <w:rStyle w:val="Emphasis"/>
        </w:rPr>
        <w:t>E</w:t>
      </w:r>
      <w:r w:rsidRPr="00A34725">
        <w:rPr>
          <w:sz w:val="16"/>
        </w:rPr>
        <w:t xml:space="preserve">mergency </w:t>
      </w:r>
      <w:r w:rsidRPr="001171CC">
        <w:rPr>
          <w:rStyle w:val="Emphasis"/>
        </w:rPr>
        <w:t>P</w:t>
      </w:r>
      <w:r w:rsidRPr="00A34725">
        <w:rPr>
          <w:sz w:val="16"/>
        </w:rPr>
        <w:t xml:space="preserve">lan </w:t>
      </w:r>
      <w:r w:rsidRPr="001171CC">
        <w:rPr>
          <w:rStyle w:val="Emphasis"/>
        </w:rPr>
        <w:t>f</w:t>
      </w:r>
      <w:r w:rsidRPr="00A34725">
        <w:rPr>
          <w:sz w:val="16"/>
        </w:rPr>
        <w:t xml:space="preserve">or </w:t>
      </w:r>
      <w:r w:rsidRPr="001171CC">
        <w:rPr>
          <w:rStyle w:val="Emphasis"/>
        </w:rPr>
        <w:t>A</w:t>
      </w:r>
      <w:r w:rsidRPr="00A34725">
        <w:rPr>
          <w:sz w:val="16"/>
        </w:rPr>
        <w:t xml:space="preserve">IDS </w:t>
      </w:r>
      <w:r w:rsidRPr="001171CC">
        <w:rPr>
          <w:rStyle w:val="Emphasis"/>
        </w:rPr>
        <w:t>R</w:t>
      </w:r>
      <w:r w:rsidRPr="00A34725">
        <w:rPr>
          <w:sz w:val="16"/>
        </w:rPr>
        <w:t xml:space="preserve">elief (PEPFAR). Pledging $15 billion over the next five years to address HIV/AIDS around the globe, it was the largest ever program ever devoted to an infectious disease—and it only continued to grow in its subsequent reauthorizations. Colin McInnes and Simon Rushton highlight that </w:t>
      </w:r>
      <w:r w:rsidRPr="001171CC">
        <w:rPr>
          <w:rStyle w:val="StyleUnderline"/>
        </w:rPr>
        <w:t xml:space="preserve">“through the </w:t>
      </w:r>
      <w:r w:rsidRPr="001171CC">
        <w:rPr>
          <w:rStyle w:val="Emphasis"/>
        </w:rPr>
        <w:t>inclusion</w:t>
      </w:r>
      <w:r w:rsidRPr="001171CC">
        <w:rPr>
          <w:rStyle w:val="StyleUnderline"/>
        </w:rPr>
        <w:t xml:space="preserve"> of the term ‘</w:t>
      </w:r>
      <w:r w:rsidRPr="001171CC">
        <w:rPr>
          <w:rStyle w:val="Emphasis"/>
        </w:rPr>
        <w:t>emergency</w:t>
      </w:r>
      <w:r w:rsidRPr="001171CC">
        <w:rPr>
          <w:rStyle w:val="StyleUnderline"/>
        </w:rPr>
        <w:t xml:space="preserve">’ in the title, [it] carried </w:t>
      </w:r>
      <w:r w:rsidRPr="001171CC">
        <w:rPr>
          <w:rStyle w:val="Emphasis"/>
        </w:rPr>
        <w:t>clear echoes</w:t>
      </w:r>
      <w:r w:rsidRPr="001171CC">
        <w:rPr>
          <w:rStyle w:val="StyleUnderline"/>
        </w:rPr>
        <w:t xml:space="preserve"> of security arguments</w:t>
      </w:r>
      <w:r w:rsidRPr="00A34725">
        <w:rPr>
          <w:sz w:val="16"/>
        </w:rPr>
        <w:t>” (2011: 123). The program was reauthorized in 2008, 2013, and 2018, and each time it was expanded to include even more money. As of mid-2020, PEPFAR contributed more than $90 billion to HIV/AIDS programs around the world (Kaiser Family Foundation 2020). Similarly, the World Bank estimated that the securitization of pandemic influenza during the first decade of the twenty-first century led governments to pledge $4.3 billion to prevent any future outbreaks, far outstripping the resources that would have other been made available for influenza preparations (Kamradt-Scott 2011). Another study found that governments had pledged $2.7 billion in 2008 for avian influenza pandemic preparedness efforts (Elbe 2010: 479).</w:t>
      </w:r>
    </w:p>
    <w:p w14:paraId="0F4059B7" w14:textId="77777777" w:rsidR="00A34725" w:rsidRPr="00A34725" w:rsidRDefault="00A34725" w:rsidP="00A34725">
      <w:pPr>
        <w:rPr>
          <w:sz w:val="16"/>
        </w:rPr>
      </w:pPr>
      <w:r w:rsidRPr="00A34725">
        <w:rPr>
          <w:sz w:val="16"/>
        </w:rPr>
        <w:t xml:space="preserve">Third, </w:t>
      </w:r>
      <w:r w:rsidRPr="001171CC">
        <w:rPr>
          <w:rStyle w:val="Emphasis"/>
        </w:rPr>
        <w:t xml:space="preserve">securitizing </w:t>
      </w:r>
      <w:r w:rsidRPr="001171CC">
        <w:rPr>
          <w:rStyle w:val="Emphasis"/>
          <w:highlight w:val="cyan"/>
        </w:rPr>
        <w:t>health</w:t>
      </w:r>
      <w:r w:rsidRPr="001171CC">
        <w:rPr>
          <w:rStyle w:val="StyleUnderline"/>
          <w:highlight w:val="cyan"/>
        </w:rPr>
        <w:t xml:space="preserve"> brings</w:t>
      </w:r>
      <w:r w:rsidRPr="00A34725">
        <w:rPr>
          <w:sz w:val="16"/>
        </w:rPr>
        <w:t xml:space="preserve"> the concept of </w:t>
      </w:r>
      <w:r w:rsidRPr="001171CC">
        <w:rPr>
          <w:rStyle w:val="StyleUnderline"/>
          <w:highlight w:val="cyan"/>
        </w:rPr>
        <w:t xml:space="preserve">security </w:t>
      </w:r>
      <w:r w:rsidRPr="001171CC">
        <w:rPr>
          <w:rStyle w:val="Emphasis"/>
        </w:rPr>
        <w:t xml:space="preserve">more </w:t>
      </w:r>
      <w:r w:rsidRPr="001171CC">
        <w:rPr>
          <w:rStyle w:val="Emphasis"/>
          <w:highlight w:val="cyan"/>
        </w:rPr>
        <w:t>in line</w:t>
      </w:r>
      <w:r w:rsidRPr="001171CC">
        <w:rPr>
          <w:rStyle w:val="StyleUnderline"/>
          <w:highlight w:val="cyan"/>
        </w:rPr>
        <w:t xml:space="preserve"> with</w:t>
      </w:r>
      <w:r w:rsidRPr="001171CC">
        <w:rPr>
          <w:rStyle w:val="StyleUnderline"/>
        </w:rPr>
        <w:t xml:space="preserve"> the security </w:t>
      </w:r>
      <w:r w:rsidRPr="001171CC">
        <w:rPr>
          <w:rStyle w:val="StyleUnderline"/>
          <w:highlight w:val="cyan"/>
        </w:rPr>
        <w:t>threats</w:t>
      </w:r>
      <w:r w:rsidRPr="00A34725">
        <w:rPr>
          <w:sz w:val="16"/>
        </w:rPr>
        <w:t xml:space="preserve"> that </w:t>
      </w:r>
      <w:r w:rsidRPr="001171CC">
        <w:rPr>
          <w:rStyle w:val="StyleUnderline"/>
          <w:highlight w:val="cyan"/>
        </w:rPr>
        <w:t>people</w:t>
      </w:r>
      <w:r w:rsidRPr="00A34725">
        <w:rPr>
          <w:sz w:val="16"/>
        </w:rPr>
        <w:t xml:space="preserve"> are more likely to </w:t>
      </w:r>
      <w:r w:rsidRPr="001171CC">
        <w:rPr>
          <w:rStyle w:val="StyleUnderline"/>
          <w:highlight w:val="cyan"/>
        </w:rPr>
        <w:t xml:space="preserve">experience in their </w:t>
      </w:r>
      <w:r w:rsidRPr="001171CC">
        <w:rPr>
          <w:rStyle w:val="Emphasis"/>
        </w:rPr>
        <w:t xml:space="preserve">daily </w:t>
      </w:r>
      <w:r w:rsidRPr="001171CC">
        <w:rPr>
          <w:rStyle w:val="Emphasis"/>
          <w:highlight w:val="cyan"/>
        </w:rPr>
        <w:t>lives</w:t>
      </w:r>
      <w:r w:rsidRPr="00A34725">
        <w:rPr>
          <w:sz w:val="16"/>
        </w:rPr>
        <w:t xml:space="preserve">. Most </w:t>
      </w:r>
      <w:r w:rsidRPr="001171CC">
        <w:rPr>
          <w:rStyle w:val="StyleUnderline"/>
        </w:rPr>
        <w:t>people do not go about their lives</w:t>
      </w:r>
      <w:r w:rsidRPr="00A34725">
        <w:rPr>
          <w:sz w:val="16"/>
        </w:rPr>
        <w:t xml:space="preserve"> on a daily basis </w:t>
      </w:r>
      <w:r w:rsidRPr="001171CC">
        <w:rPr>
          <w:rStyle w:val="StyleUnderline"/>
        </w:rPr>
        <w:t>worried about</w:t>
      </w:r>
      <w:r w:rsidRPr="00A34725">
        <w:rPr>
          <w:sz w:val="16"/>
        </w:rPr>
        <w:t xml:space="preserve"> the outbreak of war or whether some country will drop </w:t>
      </w:r>
      <w:r w:rsidRPr="001171CC">
        <w:rPr>
          <w:rStyle w:val="StyleUnderline"/>
        </w:rPr>
        <w:t xml:space="preserve">a </w:t>
      </w:r>
      <w:r w:rsidRPr="001171CC">
        <w:rPr>
          <w:rStyle w:val="Emphasis"/>
        </w:rPr>
        <w:t>nuclear bomb</w:t>
      </w:r>
      <w:r w:rsidRPr="00A34725">
        <w:rPr>
          <w:sz w:val="16"/>
        </w:rPr>
        <w:t xml:space="preserve"> on their community. Many </w:t>
      </w:r>
      <w:r w:rsidRPr="001171CC">
        <w:rPr>
          <w:rStyle w:val="StyleUnderline"/>
        </w:rPr>
        <w:t>people do</w:t>
      </w:r>
      <w:r w:rsidRPr="00A34725">
        <w:rPr>
          <w:sz w:val="16"/>
        </w:rPr>
        <w:t xml:space="preserve"> worry, </w:t>
      </w:r>
      <w:r w:rsidRPr="001171CC">
        <w:rPr>
          <w:rStyle w:val="StyleUnderline"/>
        </w:rPr>
        <w:t>though</w:t>
      </w:r>
      <w:r w:rsidRPr="00A34725">
        <w:rPr>
          <w:sz w:val="16"/>
        </w:rPr>
        <w:t xml:space="preserve">, about their ability to keep their families </w:t>
      </w:r>
      <w:r w:rsidRPr="001171CC">
        <w:rPr>
          <w:rStyle w:val="Emphasis"/>
        </w:rPr>
        <w:t>health</w:t>
      </w:r>
      <w:r w:rsidRPr="00A34725">
        <w:rPr>
          <w:sz w:val="16"/>
        </w:rPr>
        <w:t xml:space="preserve">y, ensure sufficient food, secure adequate housing, and avoid becoming a victim of crime. This is the core of the idea of human security—the idea that people, rather than states, should be the referent objects for security and that this requires political programs that focus on global vulnerabilities. </w:t>
      </w:r>
      <w:r w:rsidRPr="001171CC">
        <w:rPr>
          <w:rStyle w:val="Emphasis"/>
        </w:rPr>
        <w:t xml:space="preserve">Human </w:t>
      </w:r>
      <w:r w:rsidRPr="001171CC">
        <w:rPr>
          <w:rStyle w:val="Emphasis"/>
          <w:highlight w:val="cyan"/>
        </w:rPr>
        <w:t>security</w:t>
      </w:r>
      <w:r w:rsidRPr="001171CC">
        <w:rPr>
          <w:rStyle w:val="StyleUnderline"/>
          <w:highlight w:val="cyan"/>
        </w:rPr>
        <w:t xml:space="preserve"> developed out of</w:t>
      </w:r>
      <w:r w:rsidRPr="001171CC">
        <w:rPr>
          <w:rStyle w:val="StyleUnderline"/>
        </w:rPr>
        <w:t xml:space="preserve"> the</w:t>
      </w:r>
      <w:r w:rsidRPr="00A34725">
        <w:rPr>
          <w:sz w:val="16"/>
        </w:rPr>
        <w:t xml:space="preserve"> post-Cold War era, when many criticized the </w:t>
      </w:r>
      <w:r w:rsidRPr="001171CC">
        <w:rPr>
          <w:rStyle w:val="StyleUnderline"/>
        </w:rPr>
        <w:t>traditional view</w:t>
      </w:r>
      <w:r w:rsidRPr="00A34725">
        <w:rPr>
          <w:sz w:val="16"/>
        </w:rPr>
        <w:t xml:space="preserve"> of security as outdated for the new international situation. Robert </w:t>
      </w:r>
      <w:r w:rsidRPr="001171CC">
        <w:rPr>
          <w:rStyle w:val="StyleUnderline"/>
        </w:rPr>
        <w:t>Ostergard</w:t>
      </w:r>
      <w:r w:rsidRPr="00A34725">
        <w:rPr>
          <w:sz w:val="16"/>
        </w:rPr>
        <w:t xml:space="preserve"> (2002) </w:t>
      </w:r>
      <w:r w:rsidRPr="001171CC">
        <w:rPr>
          <w:rStyle w:val="StyleUnderline"/>
        </w:rPr>
        <w:t xml:space="preserve">called the old view </w:t>
      </w:r>
      <w:r w:rsidRPr="001171CC">
        <w:rPr>
          <w:rStyle w:val="Emphasis"/>
          <w:highlight w:val="cyan"/>
        </w:rPr>
        <w:t>overly Western</w:t>
      </w:r>
      <w:r w:rsidRPr="001171CC">
        <w:rPr>
          <w:rStyle w:val="Emphasis"/>
        </w:rPr>
        <w:t>-centric</w:t>
      </w:r>
      <w:r w:rsidRPr="001171CC">
        <w:rPr>
          <w:rStyle w:val="StyleUnderline"/>
        </w:rPr>
        <w:t xml:space="preserve"> and unable to relate to</w:t>
      </w:r>
      <w:r w:rsidRPr="00A34725">
        <w:rPr>
          <w:sz w:val="16"/>
        </w:rPr>
        <w:t xml:space="preserve"> the </w:t>
      </w:r>
      <w:r w:rsidRPr="001171CC">
        <w:rPr>
          <w:rStyle w:val="Emphasis"/>
        </w:rPr>
        <w:t>actual existential concerns</w:t>
      </w:r>
      <w:r w:rsidRPr="00A34725">
        <w:rPr>
          <w:sz w:val="16"/>
        </w:rPr>
        <w:t xml:space="preserve"> of the vast majority of the population, and Andrew </w:t>
      </w:r>
      <w:r w:rsidRPr="001171CC">
        <w:rPr>
          <w:rStyle w:val="StyleUnderline"/>
        </w:rPr>
        <w:t>Price-Smith</w:t>
      </w:r>
      <w:r w:rsidRPr="00A34725">
        <w:rPr>
          <w:sz w:val="16"/>
        </w:rPr>
        <w:t xml:space="preserve"> (2001) </w:t>
      </w:r>
      <w:r w:rsidRPr="001171CC">
        <w:rPr>
          <w:rStyle w:val="StyleUnderline"/>
        </w:rPr>
        <w:t xml:space="preserve">faulted </w:t>
      </w:r>
      <w:r w:rsidRPr="001171CC">
        <w:rPr>
          <w:rStyle w:val="Emphasis"/>
          <w:highlight w:val="cyan"/>
        </w:rPr>
        <w:t>traditional</w:t>
      </w:r>
      <w:r w:rsidRPr="001171CC">
        <w:rPr>
          <w:rStyle w:val="StyleUnderline"/>
        </w:rPr>
        <w:t xml:space="preserve"> security </w:t>
      </w:r>
      <w:r w:rsidRPr="001171CC">
        <w:rPr>
          <w:rStyle w:val="StyleUnderline"/>
          <w:highlight w:val="cyan"/>
        </w:rPr>
        <w:t>studies</w:t>
      </w:r>
      <w:r w:rsidRPr="001171CC">
        <w:rPr>
          <w:rStyle w:val="StyleUnderline"/>
        </w:rPr>
        <w:t xml:space="preserve"> for ignoring</w:t>
      </w:r>
      <w:r w:rsidRPr="00A34725">
        <w:rPr>
          <w:sz w:val="16"/>
        </w:rPr>
        <w:t xml:space="preserve"> pandemic </w:t>
      </w:r>
      <w:r w:rsidRPr="001171CC">
        <w:rPr>
          <w:rStyle w:val="Emphasis"/>
        </w:rPr>
        <w:t>disease</w:t>
      </w:r>
      <w:r w:rsidRPr="00A34725">
        <w:rPr>
          <w:sz w:val="16"/>
        </w:rPr>
        <w:t xml:space="preserve"> and environmental scarcity, which he posited posed far greater challenges to the lives of the vast majority of the population in the long run. The United Nations Development Program, in its seminal report, explicitly recognized ill-health as a threat to human security (United Nations Development Program 1994: 27–28).</w:t>
      </w:r>
    </w:p>
    <w:p w14:paraId="32BE8092" w14:textId="77777777" w:rsidR="00A34725" w:rsidRPr="00A34725" w:rsidRDefault="00A34725" w:rsidP="00A34725">
      <w:pPr>
        <w:rPr>
          <w:sz w:val="16"/>
        </w:rPr>
      </w:pPr>
      <w:r w:rsidRPr="00A34725">
        <w:rPr>
          <w:sz w:val="16"/>
        </w:rPr>
        <w:t xml:space="preserve">At first glance, this relationship between lived experiences and the definition of security may seem irrelevant to the securitization of health. It is vital to remember, though, that </w:t>
      </w:r>
      <w:r w:rsidRPr="001171CC">
        <w:rPr>
          <w:rStyle w:val="StyleUnderline"/>
        </w:rPr>
        <w:t xml:space="preserve">securitization is a </w:t>
      </w:r>
      <w:r w:rsidRPr="001171CC">
        <w:rPr>
          <w:rStyle w:val="Emphasis"/>
        </w:rPr>
        <w:t>process</w:t>
      </w:r>
      <w:r w:rsidRPr="001171CC">
        <w:rPr>
          <w:rStyle w:val="StyleUnderline"/>
        </w:rPr>
        <w:t xml:space="preserve"> between a </w:t>
      </w:r>
      <w:r w:rsidRPr="001171CC">
        <w:rPr>
          <w:rStyle w:val="Emphasis"/>
        </w:rPr>
        <w:t>securitizing agent</w:t>
      </w:r>
      <w:r w:rsidRPr="001171CC">
        <w:rPr>
          <w:rStyle w:val="StyleUnderline"/>
        </w:rPr>
        <w:t xml:space="preserve"> and an </w:t>
      </w:r>
      <w:r w:rsidRPr="001171CC">
        <w:rPr>
          <w:rStyle w:val="Emphasis"/>
        </w:rPr>
        <w:t>audience</w:t>
      </w:r>
      <w:r w:rsidRPr="001171CC">
        <w:rPr>
          <w:rStyle w:val="StyleUnderline"/>
          <w:highlight w:val="cyan"/>
        </w:rPr>
        <w:t>. Without</w:t>
      </w:r>
      <w:r w:rsidRPr="001171CC">
        <w:rPr>
          <w:rStyle w:val="StyleUnderline"/>
        </w:rPr>
        <w:t xml:space="preserve"> the audience’s </w:t>
      </w:r>
      <w:r w:rsidRPr="001171CC">
        <w:rPr>
          <w:rStyle w:val="Emphasis"/>
          <w:highlight w:val="cyan"/>
        </w:rPr>
        <w:t>acceptance</w:t>
      </w:r>
      <w:r w:rsidRPr="00A34725">
        <w:rPr>
          <w:sz w:val="16"/>
        </w:rPr>
        <w:t xml:space="preserve"> (or at least acquiescence), the </w:t>
      </w:r>
      <w:r w:rsidRPr="001171CC">
        <w:rPr>
          <w:rStyle w:val="StyleUnderline"/>
          <w:highlight w:val="cyan"/>
        </w:rPr>
        <w:t>securitizing</w:t>
      </w:r>
      <w:r w:rsidRPr="00A34725">
        <w:rPr>
          <w:sz w:val="16"/>
        </w:rPr>
        <w:t xml:space="preserve"> move </w:t>
      </w:r>
      <w:r w:rsidRPr="001171CC">
        <w:rPr>
          <w:rStyle w:val="StyleUnderline"/>
          <w:highlight w:val="cyan"/>
        </w:rPr>
        <w:t xml:space="preserve">does not </w:t>
      </w:r>
      <w:r w:rsidRPr="001171CC">
        <w:rPr>
          <w:rStyle w:val="Emphasis"/>
          <w:highlight w:val="cyan"/>
        </w:rPr>
        <w:t>succeed</w:t>
      </w:r>
      <w:r w:rsidRPr="00A34725">
        <w:rPr>
          <w:sz w:val="16"/>
        </w:rPr>
        <w:t>, and the issue is not framed as a security issue. Thierry Balzacq (2005) emphasizes that successful securitization is audience-focused and context-dependent. By talking about security in terms that resonate with the lived experiences and/or the fears that the audience may have about their own health status, or that of their families and friends, the advocates of the securitization of health have found a useful entry point for gaining attention.</w:t>
      </w:r>
    </w:p>
    <w:p w14:paraId="515738A1" w14:textId="77777777" w:rsidR="00A34725" w:rsidRPr="00A34725" w:rsidRDefault="00A34725" w:rsidP="00A34725">
      <w:pPr>
        <w:rPr>
          <w:sz w:val="16"/>
        </w:rPr>
      </w:pPr>
      <w:r w:rsidRPr="001171CC">
        <w:rPr>
          <w:rStyle w:val="StyleUnderline"/>
          <w:highlight w:val="cyan"/>
        </w:rPr>
        <w:t xml:space="preserve">This </w:t>
      </w:r>
      <w:r w:rsidRPr="001171CC">
        <w:rPr>
          <w:rStyle w:val="Emphasis"/>
          <w:highlight w:val="cyan"/>
        </w:rPr>
        <w:t>relationship</w:t>
      </w:r>
      <w:r w:rsidRPr="001171CC">
        <w:rPr>
          <w:rStyle w:val="StyleUnderline"/>
          <w:highlight w:val="cyan"/>
        </w:rPr>
        <w:t xml:space="preserve"> allows</w:t>
      </w:r>
      <w:r w:rsidRPr="001171CC">
        <w:rPr>
          <w:rStyle w:val="StyleUnderline"/>
        </w:rPr>
        <w:t xml:space="preserve"> for </w:t>
      </w:r>
      <w:r w:rsidRPr="001171CC">
        <w:rPr>
          <w:rStyle w:val="StyleUnderline"/>
          <w:highlight w:val="cyan"/>
        </w:rPr>
        <w:t xml:space="preserve">an appeal to </w:t>
      </w:r>
      <w:r w:rsidRPr="001171CC">
        <w:rPr>
          <w:rStyle w:val="Emphasis"/>
          <w:highlight w:val="cyan"/>
        </w:rPr>
        <w:t>self-interest</w:t>
      </w:r>
      <w:r w:rsidRPr="001171CC">
        <w:rPr>
          <w:rStyle w:val="Emphasis"/>
        </w:rPr>
        <w:t>ed concerns</w:t>
      </w:r>
      <w:r w:rsidRPr="001171CC">
        <w:rPr>
          <w:rStyle w:val="StyleUnderline"/>
        </w:rPr>
        <w:t xml:space="preserve"> that</w:t>
      </w:r>
      <w:r w:rsidRPr="00A34725">
        <w:rPr>
          <w:sz w:val="16"/>
        </w:rPr>
        <w:t xml:space="preserve"> may </w:t>
      </w:r>
      <w:r w:rsidRPr="001171CC">
        <w:rPr>
          <w:rStyle w:val="StyleUnderline"/>
        </w:rPr>
        <w:t>override other justifications</w:t>
      </w:r>
      <w:r w:rsidRPr="00A34725">
        <w:rPr>
          <w:sz w:val="16"/>
        </w:rPr>
        <w:t xml:space="preserve">. Advocates for global health can (and do) frame their appeals in a variety of different frames, such as development and human rights. These </w:t>
      </w:r>
      <w:r w:rsidRPr="001171CC">
        <w:rPr>
          <w:rStyle w:val="StyleUnderline"/>
        </w:rPr>
        <w:t>frames</w:t>
      </w:r>
      <w:r w:rsidRPr="00A34725">
        <w:rPr>
          <w:sz w:val="16"/>
        </w:rPr>
        <w:t xml:space="preserve"> may resonate with certain audiences, but they </w:t>
      </w:r>
      <w:r w:rsidRPr="001171CC">
        <w:rPr>
          <w:rStyle w:val="StyleUnderline"/>
        </w:rPr>
        <w:t>do not</w:t>
      </w:r>
      <w:r w:rsidRPr="00A34725">
        <w:rPr>
          <w:sz w:val="16"/>
        </w:rPr>
        <w:t xml:space="preserve"> necessarily </w:t>
      </w:r>
      <w:r w:rsidRPr="001171CC">
        <w:rPr>
          <w:rStyle w:val="Emphasis"/>
        </w:rPr>
        <w:t>generate</w:t>
      </w:r>
      <w:r w:rsidRPr="001171CC">
        <w:rPr>
          <w:rStyle w:val="StyleUnderline"/>
        </w:rPr>
        <w:t xml:space="preserve"> the same </w:t>
      </w:r>
      <w:r w:rsidRPr="001171CC">
        <w:rPr>
          <w:rStyle w:val="Emphasis"/>
        </w:rPr>
        <w:t>level of attention</w:t>
      </w:r>
      <w:r w:rsidRPr="00A34725">
        <w:rPr>
          <w:sz w:val="16"/>
        </w:rPr>
        <w:t xml:space="preserve"> and resources. A more cosmopolitan framework, for instance, can be difficult to gain purchase with self-interested policymakers. “Where humanitarian development or other more altruistically inclined international initiatives have failed to generate sufficient political will and resources, for those advocating the HIV/AIDS-security nexus, the appeal to the naked self-interest of states is the only strategy left in light of the pressing daily humanitarian implications of the pandemic,” writes Elbe (2006: 134).</w:t>
      </w:r>
    </w:p>
    <w:p w14:paraId="4E62E155" w14:textId="0E791FEB" w:rsidR="00AA7817" w:rsidRDefault="00AA7817" w:rsidP="00AA7817">
      <w:pPr>
        <w:pStyle w:val="Heading4"/>
      </w:pPr>
      <w:r>
        <w:t xml:space="preserve">The United States federal government should substantially strengthen its collective bargaining rights for civil servants. </w:t>
      </w:r>
    </w:p>
    <w:p w14:paraId="746797DB" w14:textId="77777777" w:rsidR="00AA7817" w:rsidRPr="00382568" w:rsidRDefault="00AA7817" w:rsidP="00AA7817">
      <w:pPr>
        <w:pStyle w:val="Heading4"/>
      </w:pPr>
      <w:bookmarkStart w:id="6" w:name="_Hlk207636164"/>
      <w:r>
        <w:t xml:space="preserve">Those </w:t>
      </w:r>
      <w:r>
        <w:rPr>
          <w:u w:val="single"/>
        </w:rPr>
        <w:t>rights</w:t>
      </w:r>
      <w:r>
        <w:t xml:space="preserve"> ensure </w:t>
      </w:r>
      <w:r>
        <w:rPr>
          <w:u w:val="single"/>
        </w:rPr>
        <w:t>negotiations</w:t>
      </w:r>
      <w:r>
        <w:t xml:space="preserve"> and </w:t>
      </w:r>
      <w:r>
        <w:rPr>
          <w:u w:val="single"/>
        </w:rPr>
        <w:t>litigation</w:t>
      </w:r>
      <w:r>
        <w:t xml:space="preserve"> that checks Trump. </w:t>
      </w:r>
    </w:p>
    <w:p w14:paraId="4539AB30" w14:textId="77777777" w:rsidR="00AA7817" w:rsidRDefault="00AA7817" w:rsidP="00AA7817">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50692960" w14:textId="77777777" w:rsidR="00AA7817" w:rsidRPr="00163985" w:rsidRDefault="00AA7817" w:rsidP="00AA7817">
      <w:pPr>
        <w:rPr>
          <w:sz w:val="16"/>
        </w:rPr>
      </w:pPr>
      <w:r w:rsidRPr="00163985">
        <w:rPr>
          <w:rStyle w:val="StyleUnderline"/>
        </w:rPr>
        <w:t xml:space="preserve">Civil </w:t>
      </w:r>
      <w:r w:rsidRPr="00980049">
        <w:rPr>
          <w:rStyle w:val="StyleUnderline"/>
          <w:highlight w:val="cyan"/>
        </w:rPr>
        <w:t xml:space="preserve">servants’ </w:t>
      </w:r>
      <w:r w:rsidRPr="00141FAC">
        <w:rPr>
          <w:rStyle w:val="Emphasis"/>
          <w:highlight w:val="cyan"/>
        </w:rPr>
        <w:t>labor rights</w:t>
      </w:r>
      <w:r w:rsidRPr="00163985">
        <w:rPr>
          <w:sz w:val="16"/>
        </w:rPr>
        <w:t xml:space="preserve"> </w:t>
      </w:r>
      <w:r w:rsidRPr="00D50D08">
        <w:rPr>
          <w:sz w:val="16"/>
        </w:rPr>
        <w:t xml:space="preserve">can </w:t>
      </w:r>
      <w:r w:rsidRPr="00980049">
        <w:rPr>
          <w:rStyle w:val="StyleUnderline"/>
          <w:highlight w:val="cyan"/>
        </w:rPr>
        <w:t>serve as a</w:t>
      </w:r>
      <w:r w:rsidRPr="00D50D08">
        <w:rPr>
          <w:rStyle w:val="StyleUnderline"/>
        </w:rPr>
        <w:t xml:space="preserve">n </w:t>
      </w:r>
      <w:r w:rsidRPr="00D50D08">
        <w:rPr>
          <w:rStyle w:val="Emphasis"/>
        </w:rPr>
        <w:t xml:space="preserve">important </w:t>
      </w:r>
      <w:r w:rsidRPr="00980049">
        <w:rPr>
          <w:rStyle w:val="Emphasis"/>
          <w:highlight w:val="cyan"/>
        </w:rPr>
        <w:t>check</w:t>
      </w:r>
      <w:r w:rsidRPr="00980049">
        <w:rPr>
          <w:rStyle w:val="StyleUnderline"/>
          <w:highlight w:val="cyan"/>
        </w:rPr>
        <w:t xml:space="preserve"> on the president’s power to manage the </w:t>
      </w:r>
      <w:r w:rsidRPr="00980049">
        <w:rPr>
          <w:rStyle w:val="Emphasis"/>
          <w:highlight w:val="cyan"/>
        </w:rPr>
        <w:t>executive</w:t>
      </w:r>
      <w:r w:rsidRPr="00163985">
        <w:rPr>
          <w:rStyle w:val="Emphasis"/>
        </w:rPr>
        <w:t xml:space="preserve"> branch</w:t>
      </w:r>
      <w:r w:rsidRPr="00163985">
        <w:rPr>
          <w:rStyle w:val="StyleUnderline"/>
        </w:rPr>
        <w:t xml:space="preserve"> </w:t>
      </w:r>
      <w:r w:rsidRPr="00980049">
        <w:rPr>
          <w:rStyle w:val="StyleUnderline"/>
          <w:highlight w:val="cyan"/>
        </w:rPr>
        <w:t>and influence</w:t>
      </w:r>
      <w:r w:rsidRPr="00163985">
        <w:rPr>
          <w:rStyle w:val="StyleUnderline"/>
        </w:rPr>
        <w:t xml:space="preserve"> the operation of key </w:t>
      </w:r>
      <w:r w:rsidRPr="00980049">
        <w:rPr>
          <w:rStyle w:val="StyleUnderline"/>
          <w:highlight w:val="cyan"/>
        </w:rPr>
        <w:t>agencies</w:t>
      </w:r>
      <w:r w:rsidRPr="00163985">
        <w:rPr>
          <w:rStyle w:val="StyleUnderline"/>
        </w:rPr>
        <w:t xml:space="preserve">. Labor </w:t>
      </w:r>
      <w:r w:rsidRPr="00980049">
        <w:rPr>
          <w:rStyle w:val="StyleUnderline"/>
          <w:highlight w:val="cyan"/>
        </w:rPr>
        <w:t>rights</w:t>
      </w:r>
      <w:r w:rsidRPr="002F7697">
        <w:rPr>
          <w:rStyle w:val="StyleUnderline"/>
        </w:rPr>
        <w:t xml:space="preserve"> </w:t>
      </w:r>
      <w:r w:rsidRPr="00D50D08">
        <w:rPr>
          <w:rStyle w:val="StyleUnderline"/>
        </w:rPr>
        <w:t xml:space="preserve">can </w:t>
      </w:r>
      <w:r w:rsidRPr="00980049">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980049">
        <w:rPr>
          <w:rStyle w:val="StyleUnderline"/>
          <w:highlight w:val="cyan"/>
        </w:rPr>
        <w:t>tools for controlling how</w:t>
      </w:r>
      <w:r w:rsidRPr="00163985">
        <w:rPr>
          <w:rStyle w:val="StyleUnderline"/>
        </w:rPr>
        <w:t xml:space="preserve"> </w:t>
      </w:r>
      <w:r w:rsidRPr="00163985">
        <w:rPr>
          <w:rStyle w:val="Emphasis"/>
        </w:rPr>
        <w:t xml:space="preserve">civil </w:t>
      </w:r>
      <w:r w:rsidRPr="00980049">
        <w:rPr>
          <w:rStyle w:val="Emphasis"/>
          <w:highlight w:val="cyan"/>
        </w:rPr>
        <w:t>servants</w:t>
      </w:r>
      <w:r w:rsidRPr="00980049">
        <w:rPr>
          <w:rStyle w:val="StyleUnderline"/>
          <w:highlight w:val="cyan"/>
        </w:rPr>
        <w:t xml:space="preserve"> make decisions</w:t>
      </w:r>
      <w:r w:rsidRPr="00163985">
        <w:rPr>
          <w:sz w:val="16"/>
        </w:rPr>
        <w:t xml:space="preserve"> (for example, </w:t>
      </w:r>
      <w:r w:rsidRPr="00980049">
        <w:rPr>
          <w:rStyle w:val="StyleUnderline"/>
          <w:highlight w:val="cyan"/>
        </w:rPr>
        <w:t>by negotiating</w:t>
      </w:r>
      <w:r w:rsidRPr="00163985">
        <w:rPr>
          <w:rStyle w:val="StyleUnderline"/>
        </w:rPr>
        <w:t xml:space="preserve"> how </w:t>
      </w:r>
      <w:r w:rsidRPr="00163985">
        <w:rPr>
          <w:rStyle w:val="Emphasis"/>
        </w:rPr>
        <w:t xml:space="preserve">performance </w:t>
      </w:r>
      <w:r w:rsidRPr="00980049">
        <w:rPr>
          <w:rStyle w:val="Emphasis"/>
          <w:highlight w:val="cyan"/>
        </w:rPr>
        <w:t>evaluations</w:t>
      </w:r>
      <w:r w:rsidRPr="00980049">
        <w:rPr>
          <w:rStyle w:val="StyleUnderline"/>
          <w:highlight w:val="cyan"/>
        </w:rPr>
        <w:t xml:space="preserve"> and</w:t>
      </w:r>
      <w:r w:rsidRPr="00163985">
        <w:rPr>
          <w:rStyle w:val="StyleUnderline"/>
        </w:rPr>
        <w:t xml:space="preserve"> </w:t>
      </w:r>
      <w:r w:rsidRPr="00163985">
        <w:rPr>
          <w:rStyle w:val="Emphasis"/>
        </w:rPr>
        <w:t xml:space="preserve">disciplinary </w:t>
      </w:r>
      <w:r w:rsidRPr="00980049">
        <w:rPr>
          <w:rStyle w:val="Emphasis"/>
          <w:highlight w:val="cyan"/>
        </w:rPr>
        <w:t>proceedings</w:t>
      </w:r>
      <w:r w:rsidRPr="00163985">
        <w:rPr>
          <w:rStyle w:val="StyleUnderline"/>
        </w:rPr>
        <w:t xml:space="preserve"> work</w:t>
      </w:r>
      <w:r w:rsidRPr="00163985">
        <w:rPr>
          <w:sz w:val="16"/>
        </w:rPr>
        <w:t xml:space="preserve">). </w:t>
      </w:r>
      <w:r w:rsidRPr="00980049">
        <w:rPr>
          <w:rStyle w:val="StyleUnderline"/>
          <w:highlight w:val="cyan"/>
        </w:rPr>
        <w:t>They</w:t>
      </w:r>
      <w:r w:rsidRPr="00163985">
        <w:rPr>
          <w:rStyle w:val="StyleUnderline"/>
        </w:rPr>
        <w:t xml:space="preserve"> can </w:t>
      </w:r>
      <w:r w:rsidRPr="00980049">
        <w:rPr>
          <w:rStyle w:val="StyleUnderline"/>
          <w:highlight w:val="cyan"/>
        </w:rPr>
        <w:t xml:space="preserve">constrain </w:t>
      </w:r>
      <w:r w:rsidRPr="00980049">
        <w:rPr>
          <w:rStyle w:val="Emphasis"/>
          <w:highlight w:val="cyan"/>
        </w:rPr>
        <w:t>policy</w:t>
      </w:r>
      <w:r w:rsidRPr="00163985">
        <w:rPr>
          <w:rStyle w:val="Emphasis"/>
        </w:rPr>
        <w:t xml:space="preserve"> choices</w:t>
      </w:r>
      <w:r w:rsidRPr="00163985">
        <w:rPr>
          <w:sz w:val="16"/>
        </w:rPr>
        <w:t xml:space="preserve">—for example, </w:t>
      </w:r>
      <w:r w:rsidRPr="00980049">
        <w:rPr>
          <w:rStyle w:val="StyleUnderline"/>
          <w:highlight w:val="cyan"/>
        </w:rPr>
        <w:t xml:space="preserve">the </w:t>
      </w:r>
      <w:r w:rsidRPr="00980049">
        <w:rPr>
          <w:rStyle w:val="Emphasis"/>
          <w:highlight w:val="cyan"/>
        </w:rPr>
        <w:t>EPA</w:t>
      </w:r>
      <w:r w:rsidRPr="00163985">
        <w:rPr>
          <w:rStyle w:val="StyleUnderline"/>
        </w:rPr>
        <w:t xml:space="preserve">’s union recently </w:t>
      </w:r>
      <w:r w:rsidRPr="00980049">
        <w:rPr>
          <w:rStyle w:val="StyleUnderline"/>
          <w:highlight w:val="cyan"/>
        </w:rPr>
        <w:t>negotiated</w:t>
      </w:r>
      <w:r w:rsidRPr="00163985">
        <w:rPr>
          <w:rStyle w:val="StyleUnderline"/>
        </w:rPr>
        <w:t xml:space="preserve"> a contract that includes </w:t>
      </w:r>
      <w:r w:rsidRPr="00980049">
        <w:rPr>
          <w:rStyle w:val="StyleUnderline"/>
          <w:highlight w:val="cyan"/>
        </w:rPr>
        <w:t>protections for</w:t>
      </w:r>
      <w:r w:rsidRPr="00163985">
        <w:rPr>
          <w:rStyle w:val="StyleUnderline"/>
        </w:rPr>
        <w:t xml:space="preserve"> “</w:t>
      </w:r>
      <w:r w:rsidRPr="00980049">
        <w:rPr>
          <w:rStyle w:val="Emphasis"/>
          <w:highlight w:val="cyan"/>
        </w:rPr>
        <w:t>scientific integrity</w:t>
      </w:r>
      <w:r w:rsidRPr="00163985">
        <w:rPr>
          <w:rStyle w:val="StyleUnderline"/>
        </w:rPr>
        <w:t>”—</w:t>
      </w:r>
      <w:r w:rsidRPr="00980049">
        <w:rPr>
          <w:rStyle w:val="StyleUnderline"/>
          <w:highlight w:val="cyan"/>
        </w:rPr>
        <w:t>limiting</w:t>
      </w:r>
      <w:r w:rsidRPr="00163985">
        <w:rPr>
          <w:rStyle w:val="StyleUnderline"/>
        </w:rPr>
        <w:t xml:space="preserve"> the president’s </w:t>
      </w:r>
      <w:r w:rsidRPr="00980049">
        <w:rPr>
          <w:rStyle w:val="StyleUnderline"/>
          <w:highlight w:val="cyan"/>
        </w:rPr>
        <w:t xml:space="preserve">ability to </w:t>
      </w:r>
      <w:r w:rsidRPr="00980049">
        <w:rPr>
          <w:rStyle w:val="Emphasis"/>
          <w:highlight w:val="cyan"/>
        </w:rPr>
        <w:t>interfere</w:t>
      </w:r>
      <w:r w:rsidRPr="00980049">
        <w:rPr>
          <w:rStyle w:val="StyleUnderline"/>
          <w:highlight w:val="cyan"/>
        </w:rPr>
        <w:t xml:space="preserve"> in </w:t>
      </w:r>
      <w:r w:rsidRPr="00980049">
        <w:rPr>
          <w:rStyle w:val="Emphasis"/>
          <w:highlight w:val="cyan"/>
        </w:rPr>
        <w:t>scientific judgments</w:t>
      </w:r>
      <w:r w:rsidRPr="00980049">
        <w:rPr>
          <w:rStyle w:val="StyleUnderline"/>
          <w:highlight w:val="cyan"/>
        </w:rPr>
        <w:t>. They</w:t>
      </w:r>
      <w:r w:rsidRPr="00163985">
        <w:rPr>
          <w:rStyle w:val="StyleUnderline"/>
        </w:rPr>
        <w:t xml:space="preserve"> can </w:t>
      </w:r>
      <w:r w:rsidRPr="00980049">
        <w:rPr>
          <w:rStyle w:val="StyleUnderline"/>
          <w:highlight w:val="cyan"/>
        </w:rPr>
        <w:t xml:space="preserve">dictate </w:t>
      </w:r>
      <w:r w:rsidRPr="00980049">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980049">
        <w:rPr>
          <w:rStyle w:val="StyleUnderline"/>
          <w:highlight w:val="cyan"/>
        </w:rPr>
        <w:t>affecting whether</w:t>
      </w:r>
      <w:r w:rsidRPr="00163985">
        <w:rPr>
          <w:rStyle w:val="StyleUnderline"/>
        </w:rPr>
        <w:t xml:space="preserve"> President </w:t>
      </w:r>
      <w:r w:rsidRPr="00980049">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980049">
        <w:rPr>
          <w:rStyle w:val="StyleUnderline"/>
          <w:highlight w:val="cyan"/>
        </w:rPr>
        <w:t>relocate</w:t>
      </w:r>
      <w:r w:rsidRPr="00163985">
        <w:rPr>
          <w:rStyle w:val="StyleUnderline"/>
        </w:rPr>
        <w:t xml:space="preserve"> </w:t>
      </w:r>
      <w:r w:rsidRPr="00163985">
        <w:rPr>
          <w:rStyle w:val="Emphasis"/>
        </w:rPr>
        <w:t xml:space="preserve">whole </w:t>
      </w:r>
      <w:r w:rsidRPr="00980049">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980049">
        <w:rPr>
          <w:rStyle w:val="StyleUnderline"/>
          <w:highlight w:val="cyan"/>
        </w:rPr>
        <w:t xml:space="preserve">workers to </w:t>
      </w:r>
      <w:r w:rsidRPr="00980049">
        <w:rPr>
          <w:rStyle w:val="Emphasis"/>
          <w:highlight w:val="cyan"/>
        </w:rPr>
        <w:t>push back</w:t>
      </w:r>
      <w:r w:rsidRPr="00980049">
        <w:rPr>
          <w:rStyle w:val="StyleUnderline"/>
          <w:highlight w:val="cyan"/>
        </w:rPr>
        <w:t xml:space="preserve"> against</w:t>
      </w:r>
      <w:r w:rsidRPr="00163985">
        <w:rPr>
          <w:rStyle w:val="StyleUnderline"/>
        </w:rPr>
        <w:t xml:space="preserve"> presidential </w:t>
      </w:r>
      <w:r w:rsidRPr="00980049">
        <w:rPr>
          <w:rStyle w:val="StyleUnderline"/>
          <w:highlight w:val="cyan"/>
        </w:rPr>
        <w:t xml:space="preserve">attacks through </w:t>
      </w:r>
      <w:r w:rsidRPr="00980049">
        <w:rPr>
          <w:rStyle w:val="Emphasis"/>
          <w:highlight w:val="cyan"/>
        </w:rPr>
        <w:t>litigation</w:t>
      </w:r>
      <w:r w:rsidRPr="00163985">
        <w:rPr>
          <w:rStyle w:val="StyleUnderline"/>
        </w:rPr>
        <w:t xml:space="preserve">, mass communication strategies, </w:t>
      </w:r>
      <w:r w:rsidRPr="00980049">
        <w:rPr>
          <w:rStyle w:val="StyleUnderline"/>
          <w:highlight w:val="cyan"/>
        </w:rPr>
        <w:t>and</w:t>
      </w:r>
      <w:r w:rsidRPr="00163985">
        <w:rPr>
          <w:rStyle w:val="StyleUnderline"/>
        </w:rPr>
        <w:t xml:space="preserve"> </w:t>
      </w:r>
      <w:r w:rsidRPr="00163985">
        <w:rPr>
          <w:rStyle w:val="Emphasis"/>
        </w:rPr>
        <w:t xml:space="preserve">legislative </w:t>
      </w:r>
      <w:r w:rsidRPr="00980049">
        <w:rPr>
          <w:rStyle w:val="Emphasis"/>
          <w:highlight w:val="cyan"/>
        </w:rPr>
        <w:t>outreach</w:t>
      </w:r>
      <w:r w:rsidRPr="00163985">
        <w:rPr>
          <w:rStyle w:val="StyleUnderline"/>
        </w:rPr>
        <w:t>.</w:t>
      </w:r>
      <w:r w:rsidRPr="00163985">
        <w:rPr>
          <w:sz w:val="16"/>
        </w:rPr>
        <w:t xml:space="preserve"> </w:t>
      </w:r>
    </w:p>
    <w:p w14:paraId="6D653904" w14:textId="77777777" w:rsidR="00AA7817" w:rsidRPr="00163985" w:rsidRDefault="00AA7817" w:rsidP="00AA7817">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C75BF">
        <w:rPr>
          <w:rStyle w:val="StyleUnderline"/>
        </w:rPr>
        <w:t xml:space="preserve">But those efforts were met with </w:t>
      </w:r>
      <w:r w:rsidRPr="00FC75BF">
        <w:rPr>
          <w:rStyle w:val="Emphasis"/>
        </w:rPr>
        <w:t>mixed success</w:t>
      </w:r>
      <w:r w:rsidRPr="00FC75BF">
        <w:rPr>
          <w:sz w:val="16"/>
        </w:rPr>
        <w:t xml:space="preserve">: Some were thwarted by courts, and others </w:t>
      </w:r>
      <w:r w:rsidRPr="00FC75BF">
        <w:rPr>
          <w:rStyle w:val="StyleUnderline"/>
        </w:rPr>
        <w:t xml:space="preserve">were subsequently </w:t>
      </w:r>
      <w:r w:rsidRPr="00FC75BF">
        <w:rPr>
          <w:rStyle w:val="Emphasis"/>
        </w:rPr>
        <w:t>rolled back</w:t>
      </w:r>
      <w:r w:rsidRPr="00FC75BF">
        <w:rPr>
          <w:rStyle w:val="StyleUnderline"/>
        </w:rPr>
        <w:t xml:space="preserve"> by</w:t>
      </w:r>
      <w:r w:rsidRPr="00FC75BF">
        <w:rPr>
          <w:sz w:val="16"/>
        </w:rPr>
        <w:t xml:space="preserve"> the </w:t>
      </w:r>
      <w:r w:rsidRPr="00FC75BF">
        <w:rPr>
          <w:rStyle w:val="Emphasis"/>
        </w:rPr>
        <w:t>Biden</w:t>
      </w:r>
      <w:r w:rsidRPr="00FC75BF">
        <w:rPr>
          <w:sz w:val="16"/>
        </w:rPr>
        <w:t xml:space="preserve"> administration.</w:t>
      </w:r>
    </w:p>
    <w:p w14:paraId="5F4932EE" w14:textId="77777777" w:rsidR="00AA7817" w:rsidRDefault="00AA7817" w:rsidP="00AA7817">
      <w:pPr>
        <w:rPr>
          <w:rStyle w:val="StyleUnderline"/>
        </w:rPr>
      </w:pPr>
      <w:r w:rsidRPr="00980049">
        <w:rPr>
          <w:rStyle w:val="StyleUnderline"/>
          <w:highlight w:val="cyan"/>
        </w:rPr>
        <w:t>Given</w:t>
      </w:r>
      <w:r w:rsidRPr="00163985">
        <w:rPr>
          <w:rStyle w:val="StyleUnderline"/>
        </w:rPr>
        <w:t xml:space="preserve"> the </w:t>
      </w:r>
      <w:r w:rsidRPr="00980049">
        <w:rPr>
          <w:rStyle w:val="Emphasis"/>
          <w:highlight w:val="cyan"/>
        </w:rPr>
        <w:t>resilience</w:t>
      </w:r>
      <w:r w:rsidRPr="00980049">
        <w:rPr>
          <w:rStyle w:val="StyleUnderline"/>
          <w:highlight w:val="cyan"/>
        </w:rPr>
        <w:t xml:space="preserve"> shown by</w:t>
      </w:r>
      <w:r w:rsidRPr="00962AD3">
        <w:rPr>
          <w:rStyle w:val="StyleUnderline"/>
        </w:rPr>
        <w:t xml:space="preserve"> federal </w:t>
      </w:r>
      <w:r w:rsidRPr="00980049">
        <w:rPr>
          <w:rStyle w:val="StyleUnderline"/>
          <w:highlight w:val="cyan"/>
        </w:rPr>
        <w:t>unions</w:t>
      </w:r>
      <w:r w:rsidRPr="00163985">
        <w:rPr>
          <w:rStyle w:val="StyleUnderline"/>
        </w:rPr>
        <w:t>, the president has apparently decided to take a more aggressive approach during his second term</w:t>
      </w:r>
      <w:r w:rsidRPr="00163985">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980049">
        <w:rPr>
          <w:rStyle w:val="StyleUnderline"/>
          <w:highlight w:val="cyan"/>
        </w:rPr>
        <w:t>the administration has gone</w:t>
      </w:r>
      <w:r w:rsidRPr="00163985">
        <w:rPr>
          <w:rStyle w:val="StyleUnderline"/>
        </w:rPr>
        <w:t xml:space="preserve"> straight </w:t>
      </w:r>
      <w:r w:rsidRPr="00980049">
        <w:rPr>
          <w:rStyle w:val="Emphasis"/>
          <w:sz w:val="24"/>
          <w:szCs w:val="24"/>
          <w:highlight w:val="cyan"/>
        </w:rPr>
        <w:t>for the jugular</w:t>
      </w:r>
      <w:r w:rsidRPr="00163985">
        <w:rPr>
          <w:sz w:val="16"/>
        </w:rPr>
        <w:t>—</w:t>
      </w:r>
      <w:r w:rsidRPr="00163985">
        <w:rPr>
          <w:rStyle w:val="StyleUnderline"/>
        </w:rPr>
        <w:t xml:space="preserve">seeking </w:t>
      </w:r>
      <w:r w:rsidRPr="00FC75BF">
        <w:rPr>
          <w:rStyle w:val="StyleUnderline"/>
        </w:rPr>
        <w:t xml:space="preserve">to strip much of the federal workforce of union representation </w:t>
      </w:r>
      <w:r w:rsidRPr="00FC75BF">
        <w:rPr>
          <w:rStyle w:val="Emphasis"/>
          <w:sz w:val="24"/>
          <w:szCs w:val="24"/>
        </w:rPr>
        <w:t>entirely</w:t>
      </w:r>
      <w:r w:rsidRPr="00FC75BF">
        <w:rPr>
          <w:rStyle w:val="StyleUnderline"/>
        </w:rPr>
        <w:t>.</w:t>
      </w:r>
    </w:p>
    <w:p w14:paraId="1633C4A2" w14:textId="77777777" w:rsidR="00AA7817" w:rsidRDefault="00AA7817" w:rsidP="00AA7817">
      <w:pPr>
        <w:pStyle w:val="Heading4"/>
      </w:pPr>
      <w:bookmarkStart w:id="7" w:name="_Hlk207636212"/>
      <w:bookmarkEnd w:id="6"/>
      <w:r>
        <w:t xml:space="preserve">The aff strikes down </w:t>
      </w:r>
      <w:r w:rsidRPr="004A04F6">
        <w:rPr>
          <w:u w:val="single"/>
        </w:rPr>
        <w:t>Schedule F</w:t>
      </w:r>
      <w:r>
        <w:t xml:space="preserve"> orders on the basis that Trump illegally violated the </w:t>
      </w:r>
      <w:r>
        <w:rPr>
          <w:u w:val="single"/>
        </w:rPr>
        <w:t>will of Congress</w:t>
      </w:r>
      <w:r>
        <w:t xml:space="preserve">. That </w:t>
      </w:r>
      <w:r>
        <w:rPr>
          <w:u w:val="single"/>
        </w:rPr>
        <w:t>solves</w:t>
      </w:r>
      <w:r>
        <w:t xml:space="preserve"> executive </w:t>
      </w:r>
      <w:r>
        <w:rPr>
          <w:u w:val="single"/>
        </w:rPr>
        <w:t>overreach</w:t>
      </w:r>
      <w:r>
        <w:t xml:space="preserve">.  </w:t>
      </w:r>
    </w:p>
    <w:p w14:paraId="5B0B2B1B" w14:textId="77777777" w:rsidR="00AA7817" w:rsidRPr="00EA4635" w:rsidRDefault="00AA7817" w:rsidP="00AA7817">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68183BF" w14:textId="77777777" w:rsidR="00AA7817" w:rsidRPr="004A04F6" w:rsidRDefault="00AA7817" w:rsidP="00AA7817">
      <w:pPr>
        <w:rPr>
          <w:sz w:val="16"/>
        </w:rPr>
      </w:pPr>
      <w:r w:rsidRPr="004A04F6">
        <w:rPr>
          <w:sz w:val="16"/>
        </w:rPr>
        <w:t xml:space="preserve">2. Presidential Administrative Actions that Conflict with the Will of Congress Ought to Be Struck Down </w:t>
      </w:r>
    </w:p>
    <w:p w14:paraId="41A82787" w14:textId="77777777" w:rsidR="00AA7817" w:rsidRPr="004A04F6" w:rsidRDefault="00AA7817" w:rsidP="00AA7817">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B014A85" w14:textId="77777777" w:rsidR="00AA7817" w:rsidRPr="004A04F6" w:rsidRDefault="00AA7817" w:rsidP="00AA7817">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2B94C069" w14:textId="77777777" w:rsidR="00AA7817" w:rsidRPr="004A04F6" w:rsidRDefault="00AA7817" w:rsidP="00AA7817">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4A64BCC" w14:textId="77777777" w:rsidR="00AA7817" w:rsidRPr="004A04F6" w:rsidRDefault="00AA7817" w:rsidP="00AA7817">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7AB687CE" w14:textId="77777777" w:rsidR="00AA7817" w:rsidRPr="004A04F6" w:rsidRDefault="00AA7817" w:rsidP="00AA7817">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4784DA9A" w14:textId="77777777" w:rsidR="00AA7817" w:rsidRPr="004A04F6" w:rsidRDefault="00AA7817" w:rsidP="00AA7817">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4EC32E05" w14:textId="77777777" w:rsidR="00AA7817" w:rsidRPr="004A04F6" w:rsidRDefault="00AA7817" w:rsidP="00AA7817">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30C95B1F" w14:textId="77777777" w:rsidR="00AA7817" w:rsidRPr="004A04F6" w:rsidRDefault="00AA7817" w:rsidP="00AA7817">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7B97DEB" w14:textId="77777777" w:rsidR="00AA7817" w:rsidRPr="004A04F6" w:rsidRDefault="00AA7817" w:rsidP="00AA7817">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6220690D" w14:textId="77777777" w:rsidR="00AA7817" w:rsidRPr="004A04F6" w:rsidRDefault="00AA7817" w:rsidP="00AA7817">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106AF8E8" w14:textId="77777777" w:rsidR="00AA7817" w:rsidRPr="004A04F6" w:rsidRDefault="00AA7817" w:rsidP="00AA7817">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72DBA64F" w14:textId="77777777" w:rsidR="00AA7817" w:rsidRPr="00242B75" w:rsidRDefault="00AA7817" w:rsidP="00AA7817">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6F881038" w14:textId="77777777" w:rsidR="00AA7817" w:rsidRPr="004F7245" w:rsidRDefault="00AA7817" w:rsidP="00AA7817">
      <w:pPr>
        <w:pStyle w:val="Heading4"/>
      </w:pPr>
      <w:bookmarkStart w:id="8" w:name="_Hlk207636239"/>
      <w:bookmarkEnd w:id="7"/>
      <w:r>
        <w:t xml:space="preserve">That </w:t>
      </w:r>
      <w:r w:rsidRPr="008F6595">
        <w:rPr>
          <w:u w:val="single"/>
        </w:rPr>
        <w:t>staves off</w:t>
      </w:r>
      <w:r>
        <w:t xml:space="preserve"> federal firing. At-will employment is the </w:t>
      </w:r>
      <w:r w:rsidRPr="004F7245">
        <w:rPr>
          <w:u w:val="single"/>
        </w:rPr>
        <w:t>key internal link</w:t>
      </w:r>
      <w:r>
        <w:t xml:space="preserve"> to downsizing.</w:t>
      </w:r>
    </w:p>
    <w:p w14:paraId="51E3275C" w14:textId="77777777" w:rsidR="00AA7817" w:rsidRPr="002243DE" w:rsidRDefault="00AA7817" w:rsidP="00AA7817">
      <w:r>
        <w:t xml:space="preserve">Juliana </w:t>
      </w:r>
      <w:r w:rsidRPr="002243DE">
        <w:rPr>
          <w:rStyle w:val="Style13ptBold"/>
        </w:rPr>
        <w:t>Kaplan 25</w:t>
      </w:r>
      <w:r>
        <w:t>. Senior labor reporter at Business Insider. "Trump is trying to make government workers more like those in Corporate America: Easier to fire." Business Insider. 5/28/2025. businessinsider.com/trump-reclassify-federal-workers-at-will-political-appointees-easier-fire-2025-5</w:t>
      </w:r>
    </w:p>
    <w:p w14:paraId="1269C75F" w14:textId="77777777" w:rsidR="00AA7817" w:rsidRPr="00F3004D" w:rsidRDefault="00AA7817" w:rsidP="00AA7817">
      <w:pPr>
        <w:rPr>
          <w:sz w:val="16"/>
        </w:rPr>
      </w:pPr>
      <w:r w:rsidRPr="00F3004D">
        <w:rPr>
          <w:sz w:val="16"/>
        </w:rPr>
        <w:t xml:space="preserve">The </w:t>
      </w:r>
      <w:r w:rsidRPr="00980049">
        <w:rPr>
          <w:rStyle w:val="StyleUnderline"/>
          <w:highlight w:val="cyan"/>
        </w:rPr>
        <w:t>Trump</w:t>
      </w:r>
      <w:r w:rsidRPr="00F3004D">
        <w:rPr>
          <w:sz w:val="16"/>
        </w:rPr>
        <w:t xml:space="preserve"> administration </w:t>
      </w:r>
      <w:r w:rsidRPr="00980049">
        <w:rPr>
          <w:rStyle w:val="StyleUnderline"/>
          <w:highlight w:val="cyan"/>
        </w:rPr>
        <w:t>is trying</w:t>
      </w:r>
      <w:r w:rsidRPr="006C2630">
        <w:rPr>
          <w:rStyle w:val="StyleUnderline"/>
        </w:rPr>
        <w:t xml:space="preserve"> to </w:t>
      </w:r>
      <w:r w:rsidRPr="006C2630">
        <w:rPr>
          <w:rStyle w:val="Emphasis"/>
        </w:rPr>
        <w:t xml:space="preserve">revive </w:t>
      </w:r>
      <w:r w:rsidRPr="00980049">
        <w:rPr>
          <w:rStyle w:val="Emphasis"/>
          <w:highlight w:val="cyan"/>
        </w:rPr>
        <w:t>a measure</w:t>
      </w:r>
      <w:r w:rsidRPr="00980049">
        <w:rPr>
          <w:rStyle w:val="StyleUnderline"/>
          <w:highlight w:val="cyan"/>
        </w:rPr>
        <w:t xml:space="preserve"> that would make</w:t>
      </w:r>
      <w:r w:rsidRPr="006C2630">
        <w:rPr>
          <w:rStyle w:val="StyleUnderline"/>
        </w:rPr>
        <w:t xml:space="preserve"> government </w:t>
      </w:r>
      <w:r w:rsidRPr="00980049">
        <w:rPr>
          <w:rStyle w:val="StyleUnderline"/>
          <w:highlight w:val="cyan"/>
        </w:rPr>
        <w:t>workers who</w:t>
      </w:r>
      <w:r w:rsidRPr="00F3004D">
        <w:rPr>
          <w:sz w:val="16"/>
        </w:rPr>
        <w:t xml:space="preserve"> currently </w:t>
      </w:r>
      <w:r w:rsidRPr="00980049">
        <w:rPr>
          <w:rStyle w:val="StyleUnderline"/>
          <w:highlight w:val="cyan"/>
        </w:rPr>
        <w:t xml:space="preserve">enjoy </w:t>
      </w:r>
      <w:r w:rsidRPr="00980049">
        <w:rPr>
          <w:rStyle w:val="Emphasis"/>
          <w:highlight w:val="cyan"/>
        </w:rPr>
        <w:t>strong</w:t>
      </w:r>
      <w:r w:rsidRPr="00F3004D">
        <w:rPr>
          <w:rStyle w:val="StyleUnderline"/>
        </w:rPr>
        <w:t xml:space="preserve"> civil-service </w:t>
      </w:r>
      <w:r w:rsidRPr="00F3004D">
        <w:rPr>
          <w:rStyle w:val="Emphasis"/>
        </w:rPr>
        <w:t xml:space="preserve">employment </w:t>
      </w:r>
      <w:r w:rsidRPr="00980049">
        <w:rPr>
          <w:rStyle w:val="Emphasis"/>
          <w:highlight w:val="cyan"/>
        </w:rPr>
        <w:t>protections</w:t>
      </w:r>
      <w:r w:rsidRPr="00F3004D">
        <w:rPr>
          <w:sz w:val="16"/>
        </w:rPr>
        <w:t xml:space="preserve"> more like those in Corporate America: </w:t>
      </w:r>
      <w:r w:rsidRPr="00F3004D">
        <w:rPr>
          <w:rStyle w:val="Emphasis"/>
        </w:rPr>
        <w:t xml:space="preserve">easily </w:t>
      </w:r>
      <w:r w:rsidRPr="00980049">
        <w:rPr>
          <w:rStyle w:val="Emphasis"/>
          <w:highlight w:val="cyan"/>
        </w:rPr>
        <w:t>fireable</w:t>
      </w:r>
      <w:r w:rsidRPr="00F3004D">
        <w:rPr>
          <w:sz w:val="16"/>
        </w:rPr>
        <w:t>.</w:t>
      </w:r>
    </w:p>
    <w:p w14:paraId="7F123DE8" w14:textId="77777777" w:rsidR="00AA7817" w:rsidRPr="00F3004D" w:rsidRDefault="00AA7817" w:rsidP="00AA7817">
      <w:pPr>
        <w:rPr>
          <w:sz w:val="16"/>
        </w:rPr>
      </w:pPr>
      <w:r w:rsidRPr="00F3004D">
        <w:rPr>
          <w:sz w:val="16"/>
        </w:rPr>
        <w:t xml:space="preserve">For now, many </w:t>
      </w:r>
      <w:r w:rsidRPr="00F3004D">
        <w:rPr>
          <w:rStyle w:val="StyleUnderline"/>
        </w:rPr>
        <w:t xml:space="preserve">federal </w:t>
      </w:r>
      <w:r w:rsidRPr="00980049">
        <w:rPr>
          <w:rStyle w:val="StyleUnderline"/>
          <w:highlight w:val="cyan"/>
        </w:rPr>
        <w:t>workers</w:t>
      </w:r>
      <w:r w:rsidRPr="00F3004D">
        <w:rPr>
          <w:sz w:val="16"/>
        </w:rPr>
        <w:t xml:space="preserve"> can't be fired for their political affiliations and </w:t>
      </w:r>
      <w:r w:rsidRPr="00980049">
        <w:rPr>
          <w:rStyle w:val="StyleUnderline"/>
          <w:highlight w:val="cyan"/>
        </w:rPr>
        <w:t xml:space="preserve">can </w:t>
      </w:r>
      <w:r w:rsidRPr="00010622">
        <w:rPr>
          <w:rStyle w:val="Emphasis"/>
        </w:rPr>
        <w:t xml:space="preserve">only </w:t>
      </w:r>
      <w:r w:rsidRPr="00980049">
        <w:rPr>
          <w:rStyle w:val="Emphasis"/>
          <w:highlight w:val="cyan"/>
        </w:rPr>
        <w:t>be fired</w:t>
      </w:r>
      <w:r w:rsidRPr="00980049">
        <w:rPr>
          <w:rStyle w:val="StyleUnderline"/>
          <w:highlight w:val="cyan"/>
        </w:rPr>
        <w:t xml:space="preserve"> for a justifiable cause. Trump</w:t>
      </w:r>
      <w:r w:rsidRPr="00F3004D">
        <w:rPr>
          <w:rStyle w:val="StyleUnderline"/>
        </w:rPr>
        <w:t xml:space="preserve">'s move </w:t>
      </w:r>
      <w:r w:rsidRPr="00010622">
        <w:rPr>
          <w:rStyle w:val="StyleUnderline"/>
        </w:rPr>
        <w:t>would</w:t>
      </w:r>
      <w:r w:rsidRPr="00010622">
        <w:rPr>
          <w:sz w:val="16"/>
        </w:rPr>
        <w:t xml:space="preserve"> change that by </w:t>
      </w:r>
      <w:r w:rsidRPr="00010622">
        <w:rPr>
          <w:rStyle w:val="Emphasis"/>
        </w:rPr>
        <w:t>classify</w:t>
      </w:r>
      <w:r w:rsidRPr="00010622">
        <w:rPr>
          <w:sz w:val="16"/>
        </w:rPr>
        <w:t>ing</w:t>
      </w:r>
      <w:r w:rsidRPr="00F3004D">
        <w:rPr>
          <w:sz w:val="16"/>
        </w:rPr>
        <w:t xml:space="preserve"> </w:t>
      </w:r>
      <w:r w:rsidRPr="00F3004D">
        <w:rPr>
          <w:rStyle w:val="StyleUnderline"/>
        </w:rPr>
        <w:t>them as employees who</w:t>
      </w:r>
      <w:r w:rsidRPr="00F3004D">
        <w:rPr>
          <w:sz w:val="16"/>
        </w:rPr>
        <w:t xml:space="preserve"> determine or make policy. They </w:t>
      </w:r>
      <w:r w:rsidRPr="00980049">
        <w:rPr>
          <w:rStyle w:val="StyleUnderline"/>
          <w:highlight w:val="cyan"/>
        </w:rPr>
        <w:t>could</w:t>
      </w:r>
      <w:r w:rsidRPr="00F3004D">
        <w:rPr>
          <w:sz w:val="16"/>
        </w:rPr>
        <w:t xml:space="preserve">, therefore, be </w:t>
      </w:r>
      <w:r w:rsidRPr="00980049">
        <w:rPr>
          <w:rStyle w:val="StyleUnderline"/>
          <w:highlight w:val="cyan"/>
        </w:rPr>
        <w:t>fire</w:t>
      </w:r>
      <w:r w:rsidRPr="00F3004D">
        <w:rPr>
          <w:rStyle w:val="StyleUnderline"/>
        </w:rPr>
        <w:t xml:space="preserve">d </w:t>
      </w:r>
      <w:r w:rsidRPr="00980049">
        <w:rPr>
          <w:rStyle w:val="StyleUnderline"/>
          <w:highlight w:val="cyan"/>
        </w:rPr>
        <w:t xml:space="preserve">for </w:t>
      </w:r>
      <w:r w:rsidRPr="00980049">
        <w:rPr>
          <w:rStyle w:val="Emphasis"/>
          <w:highlight w:val="cyan"/>
        </w:rPr>
        <w:t>any</w:t>
      </w:r>
      <w:r w:rsidRPr="00F3004D">
        <w:rPr>
          <w:rStyle w:val="Emphasis"/>
        </w:rPr>
        <w:t xml:space="preserve"> legal </w:t>
      </w:r>
      <w:r w:rsidRPr="00980049">
        <w:rPr>
          <w:rStyle w:val="Emphasis"/>
          <w:highlight w:val="cyan"/>
        </w:rPr>
        <w:t>reason</w:t>
      </w:r>
      <w:r w:rsidRPr="00F3004D">
        <w:rPr>
          <w:sz w:val="16"/>
        </w:rPr>
        <w:t xml:space="preserve"> with little to no notice.</w:t>
      </w:r>
    </w:p>
    <w:p w14:paraId="79DDE889" w14:textId="77777777" w:rsidR="00AA7817" w:rsidRPr="00F3004D" w:rsidRDefault="00AA7817" w:rsidP="00AA7817">
      <w:pPr>
        <w:rPr>
          <w:sz w:val="16"/>
        </w:rPr>
      </w:pPr>
      <w:r w:rsidRPr="00F3004D">
        <w:rPr>
          <w:sz w:val="16"/>
        </w:rPr>
        <w:t>"</w:t>
      </w:r>
      <w:r w:rsidRPr="00980049">
        <w:rPr>
          <w:rStyle w:val="StyleUnderline"/>
          <w:highlight w:val="cyan"/>
        </w:rPr>
        <w:t>This will</w:t>
      </w:r>
      <w:r w:rsidRPr="00F3004D">
        <w:rPr>
          <w:rStyle w:val="StyleUnderline"/>
        </w:rPr>
        <w:t xml:space="preserve"> allow agencies to </w:t>
      </w:r>
      <w:r w:rsidRPr="00F3004D">
        <w:rPr>
          <w:rStyle w:val="Emphasis"/>
        </w:rPr>
        <w:t>quickly remove</w:t>
      </w:r>
      <w:r w:rsidRPr="00F3004D">
        <w:rPr>
          <w:rStyle w:val="StyleUnderline"/>
        </w:rPr>
        <w:t xml:space="preserve"> employees</w:t>
      </w:r>
      <w:r w:rsidRPr="00F3004D">
        <w:rPr>
          <w:sz w:val="16"/>
        </w:rPr>
        <w:t xml:space="preserve"> from critical positions who engage in misconduct, perform poorly, or undermine the democratic process by intentionally subverting Presidential directives," says the proposed Office of Personnel Management rule, which was introduced in a different iteration during Trump's first term and revived through an executive order this year. It is now open for comment until June 7.</w:t>
      </w:r>
    </w:p>
    <w:p w14:paraId="512EC854" w14:textId="77777777" w:rsidR="00AA7817" w:rsidRPr="00A53976" w:rsidRDefault="00AA7817" w:rsidP="00AA7817">
      <w:pPr>
        <w:rPr>
          <w:sz w:val="16"/>
        </w:rPr>
      </w:pPr>
      <w:r w:rsidRPr="00F3004D">
        <w:rPr>
          <w:rStyle w:val="StyleUnderline"/>
        </w:rPr>
        <w:t xml:space="preserve">The move would </w:t>
      </w:r>
      <w:r w:rsidRPr="00980049">
        <w:rPr>
          <w:rStyle w:val="Emphasis"/>
          <w:highlight w:val="cyan"/>
        </w:rPr>
        <w:t>ease</w:t>
      </w:r>
      <w:r w:rsidRPr="00F3004D">
        <w:rPr>
          <w:rStyle w:val="Emphasis"/>
        </w:rPr>
        <w:t xml:space="preserve"> the way</w:t>
      </w:r>
      <w:r w:rsidRPr="00F3004D">
        <w:rPr>
          <w:rStyle w:val="StyleUnderline"/>
        </w:rPr>
        <w:t xml:space="preserve"> for </w:t>
      </w:r>
      <w:r w:rsidRPr="00FC75BF">
        <w:rPr>
          <w:rStyle w:val="StyleUnderline"/>
        </w:rPr>
        <w:t xml:space="preserve">additional </w:t>
      </w:r>
      <w:r w:rsidRPr="00980049">
        <w:rPr>
          <w:rStyle w:val="StyleUnderline"/>
          <w:highlight w:val="cyan"/>
        </w:rPr>
        <w:t>cuts</w:t>
      </w:r>
      <w:r w:rsidRPr="00F3004D">
        <w:rPr>
          <w:rStyle w:val="StyleUnderline"/>
        </w:rPr>
        <w:t xml:space="preserve"> to the </w:t>
      </w:r>
      <w:r w:rsidRPr="00F3004D">
        <w:rPr>
          <w:rStyle w:val="Emphasis"/>
        </w:rPr>
        <w:t>federal workforc</w:t>
      </w:r>
      <w:r w:rsidRPr="00010622">
        <w:rPr>
          <w:rStyle w:val="Emphasis"/>
        </w:rPr>
        <w:t>e</w:t>
      </w:r>
      <w:r w:rsidRPr="00980049">
        <w:rPr>
          <w:rStyle w:val="StyleUnderline"/>
          <w:highlight w:val="cyan"/>
        </w:rPr>
        <w:t xml:space="preserve"> after the</w:t>
      </w:r>
      <w:r w:rsidRPr="00F3004D">
        <w:rPr>
          <w:sz w:val="16"/>
        </w:rPr>
        <w:t xml:space="preserve"> Trump administration's </w:t>
      </w:r>
      <w:r w:rsidRPr="00980049">
        <w:rPr>
          <w:rStyle w:val="Emphasis"/>
          <w:highlight w:val="cyan"/>
        </w:rPr>
        <w:t>first</w:t>
      </w:r>
      <w:r w:rsidRPr="00F3004D">
        <w:rPr>
          <w:rStyle w:val="Emphasis"/>
        </w:rPr>
        <w:t xml:space="preserve"> major </w:t>
      </w:r>
      <w:r w:rsidRPr="00980049">
        <w:rPr>
          <w:rStyle w:val="Emphasis"/>
          <w:highlight w:val="cyan"/>
        </w:rPr>
        <w:t>round</w:t>
      </w:r>
      <w:r w:rsidRPr="00F3004D">
        <w:rPr>
          <w:rStyle w:val="StyleUnderline"/>
        </w:rPr>
        <w:t xml:space="preserve"> of federal firings</w:t>
      </w:r>
      <w:r w:rsidRPr="00F3004D">
        <w:rPr>
          <w:sz w:val="16"/>
        </w:rPr>
        <w:t xml:space="preserve"> in February </w:t>
      </w:r>
      <w:r w:rsidRPr="00980049">
        <w:rPr>
          <w:rStyle w:val="StyleUnderline"/>
          <w:highlight w:val="cyan"/>
        </w:rPr>
        <w:t>faced</w:t>
      </w:r>
      <w:r w:rsidRPr="00FC75BF">
        <w:rPr>
          <w:rStyle w:val="StyleUnderline"/>
        </w:rPr>
        <w:t xml:space="preserve"> </w:t>
      </w:r>
      <w:r w:rsidRPr="00010622">
        <w:rPr>
          <w:rStyle w:val="Emphasis"/>
        </w:rPr>
        <w:t>l</w:t>
      </w:r>
      <w:r w:rsidRPr="00F3004D">
        <w:rPr>
          <w:rStyle w:val="Emphasis"/>
        </w:rPr>
        <w:t xml:space="preserve">egal </w:t>
      </w:r>
      <w:r w:rsidRPr="00980049">
        <w:rPr>
          <w:rStyle w:val="Emphasis"/>
          <w:highlight w:val="cyan"/>
        </w:rPr>
        <w:t>challenges</w:t>
      </w:r>
      <w:r w:rsidRPr="00980049">
        <w:rPr>
          <w:rStyle w:val="StyleUnderline"/>
          <w:highlight w:val="cyan"/>
        </w:rPr>
        <w:t xml:space="preserve"> and resulted in many</w:t>
      </w:r>
      <w:r w:rsidRPr="00F3004D">
        <w:rPr>
          <w:sz w:val="16"/>
        </w:rPr>
        <w:t xml:space="preserve"> workers </w:t>
      </w:r>
      <w:r w:rsidRPr="00980049">
        <w:rPr>
          <w:rStyle w:val="StyleUnderline"/>
          <w:highlight w:val="cyan"/>
        </w:rPr>
        <w:t>getting reinstated</w:t>
      </w:r>
      <w:r w:rsidRPr="00F3004D">
        <w:rPr>
          <w:sz w:val="16"/>
        </w:rPr>
        <w:t>.</w:t>
      </w:r>
    </w:p>
    <w:p w14:paraId="0AC82266" w14:textId="77777777" w:rsidR="00AA7817" w:rsidRPr="00A53976" w:rsidRDefault="00AA7817" w:rsidP="00AA7817">
      <w:pPr>
        <w:pStyle w:val="Heading4"/>
      </w:pPr>
      <w:bookmarkStart w:id="9" w:name="_Hlk207636248"/>
      <w:bookmarkEnd w:id="8"/>
      <w:r>
        <w:t xml:space="preserve">Commitment to </w:t>
      </w:r>
      <w:r>
        <w:rPr>
          <w:u w:val="single"/>
        </w:rPr>
        <w:t>federal agencies</w:t>
      </w:r>
      <w:r>
        <w:t xml:space="preserve"> spills over to </w:t>
      </w:r>
      <w:r>
        <w:rPr>
          <w:u w:val="single"/>
        </w:rPr>
        <w:t>broader</w:t>
      </w:r>
      <w:r>
        <w:t xml:space="preserve"> anti-Trump resistance by finding </w:t>
      </w:r>
      <w:r>
        <w:rPr>
          <w:u w:val="single"/>
        </w:rPr>
        <w:t>commonality</w:t>
      </w:r>
      <w:r>
        <w:t xml:space="preserve"> amongst the </w:t>
      </w:r>
      <w:r>
        <w:rPr>
          <w:u w:val="single"/>
        </w:rPr>
        <w:t>working class</w:t>
      </w:r>
      <w:r>
        <w:t xml:space="preserve">. </w:t>
      </w:r>
    </w:p>
    <w:p w14:paraId="3ADC5B67" w14:textId="77777777" w:rsidR="00AA7817" w:rsidRDefault="00AA7817" w:rsidP="00AA7817">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32AB48AC" w14:textId="77777777" w:rsidR="00AA7817" w:rsidRPr="00467298" w:rsidRDefault="00AA7817" w:rsidP="00AA7817">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700FC88C" w14:textId="77777777" w:rsidR="00AA7817" w:rsidRPr="00467298" w:rsidRDefault="00AA7817" w:rsidP="00AA7817">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288D8970" w14:textId="77777777" w:rsidR="00AA7817" w:rsidRPr="009201B3" w:rsidRDefault="00AA7817" w:rsidP="00AA7817">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F61DA9">
        <w:rPr>
          <w:rStyle w:val="Emphasis"/>
          <w:sz w:val="24"/>
          <w:szCs w:val="24"/>
          <w:highlight w:val="cyan"/>
        </w:rPr>
        <w:t>necessary</w:t>
      </w:r>
      <w:r w:rsidRPr="00F61DA9">
        <w:rPr>
          <w:rStyle w:val="StyleUnderline"/>
          <w:highlight w:val="cyan"/>
        </w:rPr>
        <w:t xml:space="preserve"> and </w:t>
      </w:r>
      <w:r w:rsidRPr="00F61DA9">
        <w:rPr>
          <w:rStyle w:val="Emphasis"/>
          <w:sz w:val="24"/>
          <w:szCs w:val="24"/>
          <w:highlight w:val="cyan"/>
        </w:rPr>
        <w:t>possible</w:t>
      </w:r>
      <w:r w:rsidRPr="009201B3">
        <w:rPr>
          <w:rStyle w:val="StyleUnderline"/>
        </w:rPr>
        <w:t>.</w:t>
      </w:r>
    </w:p>
    <w:p w14:paraId="58DE5ACA" w14:textId="77777777" w:rsidR="00AA7817" w:rsidRPr="00467298" w:rsidRDefault="00AA7817" w:rsidP="00AA7817">
      <w:pPr>
        <w:rPr>
          <w:sz w:val="16"/>
        </w:rPr>
      </w:pPr>
      <w:r w:rsidRPr="00467298">
        <w:rPr>
          <w:sz w:val="16"/>
        </w:rPr>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654DCDB3" w14:textId="77777777" w:rsidR="00AA7817" w:rsidRPr="00467298" w:rsidRDefault="00AA7817" w:rsidP="00AA7817">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74D92F74" w14:textId="77777777" w:rsidR="00AA7817" w:rsidRPr="00467298" w:rsidRDefault="00AA7817" w:rsidP="00AA7817">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9201B3">
        <w:rPr>
          <w:rStyle w:val="Emphasis"/>
          <w:sz w:val="24"/>
          <w:szCs w:val="24"/>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AFE76C4" w14:textId="77777777" w:rsidR="00AA7817" w:rsidRPr="00467298" w:rsidRDefault="00AA7817" w:rsidP="00AA7817">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1F1F2056" w14:textId="77777777" w:rsidR="00AA7817" w:rsidRPr="00A53976" w:rsidRDefault="00AA7817" w:rsidP="00AA7817">
      <w:pPr>
        <w:rPr>
          <w:rStyle w:val="StyleUnderline"/>
        </w:rPr>
      </w:pPr>
      <w:r w:rsidRPr="00467298">
        <w:rPr>
          <w:sz w:val="16"/>
        </w:rPr>
        <w:t xml:space="preserve">Even labor struggles focused on economic issues can have dramatic political repercussions. </w:t>
      </w:r>
      <w:r w:rsidRPr="009201B3">
        <w:rPr>
          <w:rStyle w:val="StyleUnderline"/>
          <w:highlight w:val="cyan"/>
        </w:rPr>
        <w:t>Faced with Trump’s efforts to</w:t>
      </w:r>
      <w:r w:rsidRPr="00467298">
        <w:rPr>
          <w:rStyle w:val="StyleUnderline"/>
        </w:rPr>
        <w:t xml:space="preserve"> deprive workers of the </w:t>
      </w:r>
      <w:r w:rsidRPr="00467298">
        <w:rPr>
          <w:rStyle w:val="Emphasis"/>
        </w:rPr>
        <w:t>right to unionize</w:t>
      </w:r>
      <w:r w:rsidRPr="009201B3">
        <w:rPr>
          <w:rStyle w:val="StyleUnderline"/>
        </w:rPr>
        <w:t xml:space="preserve"> </w:t>
      </w:r>
      <w:r w:rsidRPr="00467298">
        <w:rPr>
          <w:rStyle w:val="StyleUnderline"/>
        </w:rPr>
        <w:t xml:space="preserve">by </w:t>
      </w:r>
      <w:r w:rsidRPr="009201B3">
        <w:rPr>
          <w:rStyle w:val="Emphasis"/>
          <w:highlight w:val="cyan"/>
        </w:rPr>
        <w:t>kneecap</w:t>
      </w:r>
      <w:r w:rsidRPr="00467298">
        <w:rPr>
          <w:rStyle w:val="StyleUnderline"/>
        </w:rPr>
        <w:t xml:space="preserve">ping </w:t>
      </w:r>
      <w:r w:rsidRPr="009201B3">
        <w:rPr>
          <w:rStyle w:val="StyleUnderline"/>
          <w:highlight w:val="cyan"/>
        </w:rPr>
        <w:t xml:space="preserve">the </w:t>
      </w:r>
      <w:r w:rsidRPr="009201B3">
        <w:rPr>
          <w:rStyle w:val="Emphasis"/>
          <w:highlight w:val="cyan"/>
        </w:rPr>
        <w:t>N</w:t>
      </w:r>
      <w:r w:rsidRPr="00467298">
        <w:rPr>
          <w:rStyle w:val="StyleUnderline"/>
        </w:rPr>
        <w:t xml:space="preserve">ational </w:t>
      </w:r>
      <w:r w:rsidRPr="009201B3">
        <w:rPr>
          <w:rStyle w:val="Emphasis"/>
          <w:highlight w:val="cyan"/>
        </w:rPr>
        <w:t>L</w:t>
      </w:r>
      <w:r w:rsidRPr="00467298">
        <w:rPr>
          <w:rStyle w:val="StyleUnderline"/>
        </w:rPr>
        <w:t xml:space="preserve">abor </w:t>
      </w:r>
      <w:r w:rsidRPr="009201B3">
        <w:rPr>
          <w:rStyle w:val="Emphasis"/>
          <w:highlight w:val="cyan"/>
        </w:rPr>
        <w:t>R</w:t>
      </w:r>
      <w:r w:rsidRPr="00467298">
        <w:rPr>
          <w:rStyle w:val="StyleUnderline"/>
        </w:rPr>
        <w:t xml:space="preserve">elations </w:t>
      </w:r>
      <w:r w:rsidRPr="009201B3">
        <w:rPr>
          <w:rStyle w:val="Emphasis"/>
          <w:highlight w:val="cyan"/>
        </w:rPr>
        <w:t>B</w:t>
      </w:r>
      <w:r w:rsidRPr="00467298">
        <w:rPr>
          <w:rStyle w:val="StyleUnderline"/>
        </w:rPr>
        <w:t xml:space="preserve">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A53976">
        <w:rPr>
          <w:rStyle w:val="Emphasis"/>
          <w:sz w:val="24"/>
          <w:szCs w:val="24"/>
          <w:highlight w:val="cyan"/>
        </w:rPr>
        <w:t>persuading people</w:t>
      </w:r>
      <w:r w:rsidRPr="00A53976">
        <w:rPr>
          <w:rStyle w:val="StyleUnderline"/>
          <w:highlight w:val="cyan"/>
        </w:rPr>
        <w:t xml:space="preserve"> who</w:t>
      </w:r>
      <w:r w:rsidRPr="00A53976">
        <w:rPr>
          <w:rStyle w:val="StyleUnderline"/>
        </w:rPr>
        <w:t xml:space="preserve"> </w:t>
      </w:r>
      <w:r w:rsidRPr="00A53976">
        <w:rPr>
          <w:rStyle w:val="StyleUnderline"/>
          <w:highlight w:val="cyan"/>
        </w:rPr>
        <w:t>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082842A3" w14:textId="77777777" w:rsidR="00AA7817" w:rsidRPr="00975515" w:rsidRDefault="00AA7817" w:rsidP="00AA7817">
      <w:pPr>
        <w:pStyle w:val="Heading4"/>
      </w:pPr>
      <w:bookmarkStart w:id="10" w:name="_Hlk207636432"/>
      <w:bookmarkEnd w:id="9"/>
      <w:r>
        <w:t xml:space="preserve">That’s </w:t>
      </w:r>
      <w:r>
        <w:rPr>
          <w:u w:val="single"/>
        </w:rPr>
        <w:t>key</w:t>
      </w:r>
      <w:r>
        <w:t xml:space="preserve">. The sum of </w:t>
      </w:r>
      <w:r>
        <w:rPr>
          <w:u w:val="single"/>
        </w:rPr>
        <w:t>individual commitments</w:t>
      </w:r>
      <w:r>
        <w:t xml:space="preserve"> we take to federal workers </w:t>
      </w:r>
      <w:r>
        <w:rPr>
          <w:u w:val="single"/>
        </w:rPr>
        <w:t>dictates</w:t>
      </w:r>
      <w:r>
        <w:t xml:space="preserve"> success of the movement. </w:t>
      </w:r>
    </w:p>
    <w:p w14:paraId="0B910DF5" w14:textId="77777777" w:rsidR="00AA7817" w:rsidRDefault="00AA7817" w:rsidP="00AA7817">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56D11FF5" w14:textId="77777777" w:rsidR="00AA7817" w:rsidRPr="005833AF" w:rsidRDefault="00AA7817" w:rsidP="00AA7817">
      <w:pPr>
        <w:rPr>
          <w:sz w:val="16"/>
        </w:rPr>
      </w:pPr>
      <w:r w:rsidRPr="00C67786">
        <w:rPr>
          <w:rStyle w:val="StyleUnderline"/>
          <w:highlight w:val="cyan"/>
        </w:rPr>
        <w:t>They’ve attacked</w:t>
      </w:r>
      <w:r w:rsidRPr="005833AF">
        <w:rPr>
          <w:sz w:val="16"/>
        </w:rPr>
        <w:t xml:space="preserve"> the </w:t>
      </w:r>
      <w:r w:rsidRPr="00C67786">
        <w:rPr>
          <w:rStyle w:val="Emphasis"/>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C67786">
        <w:rPr>
          <w:rStyle w:val="Emphasis"/>
          <w:sz w:val="24"/>
          <w:szCs w:val="24"/>
          <w:highlight w:val="cyan"/>
        </w:rPr>
        <w:t>always start</w:t>
      </w:r>
      <w:r w:rsidRPr="00C67786">
        <w:rPr>
          <w:rStyle w:val="StyleUnderline"/>
          <w:highlight w:val="cyan"/>
        </w:rPr>
        <w:t xml:space="preserve"> with</w:t>
      </w:r>
      <w:r w:rsidRPr="005833AF">
        <w:rPr>
          <w:rStyle w:val="StyleUnderline"/>
        </w:rPr>
        <w:t xml:space="preserve"> </w:t>
      </w:r>
      <w:r w:rsidRPr="00C67786">
        <w:rPr>
          <w:rStyle w:val="Emphasis"/>
        </w:rPr>
        <w:t xml:space="preserve">organized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2FC3DD6F" w14:textId="77777777" w:rsidR="00AA7817" w:rsidRPr="005833AF" w:rsidRDefault="00AA7817" w:rsidP="00AA7817">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0812C697" w14:textId="77777777" w:rsidR="00AA7817" w:rsidRPr="005833AF" w:rsidRDefault="00AA7817" w:rsidP="00AA7817">
      <w:pPr>
        <w:rPr>
          <w:sz w:val="16"/>
        </w:rPr>
      </w:pPr>
      <w:r w:rsidRPr="005833AF">
        <w:rPr>
          <w:sz w:val="16"/>
        </w:rPr>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53594B79" w14:textId="77777777" w:rsidR="00AA7817" w:rsidRPr="005833AF" w:rsidRDefault="00AA7817" w:rsidP="00AA7817">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the</w:t>
      </w:r>
      <w:r w:rsidRPr="005833AF">
        <w:rPr>
          <w:rStyle w:val="StyleUnderline"/>
        </w:rPr>
        <w:t xml:space="preserve"> </w:t>
      </w:r>
      <w:r w:rsidRPr="005833AF">
        <w:rPr>
          <w:rStyle w:val="Emphasis"/>
        </w:rPr>
        <w:t xml:space="preserve">mass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23B138C6" w14:textId="77777777" w:rsidR="00AA7817" w:rsidRPr="005833AF" w:rsidRDefault="00AA7817" w:rsidP="00AA7817">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the</w:t>
      </w:r>
      <w:r w:rsidRPr="005833AF">
        <w:rPr>
          <w:rStyle w:val="StyleUnderline"/>
        </w:rPr>
        <w:t xml:space="preserve"> </w:t>
      </w:r>
      <w:r w:rsidRPr="005833AF">
        <w:rPr>
          <w:rStyle w:val="Emphasis"/>
        </w:rPr>
        <w:t xml:space="preserve">vast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60DBD945" w14:textId="77777777" w:rsidR="00AA7817" w:rsidRPr="005833AF" w:rsidRDefault="00AA7817" w:rsidP="00AA7817">
      <w:pPr>
        <w:rPr>
          <w:sz w:val="16"/>
        </w:rPr>
      </w:pPr>
      <w:r w:rsidRPr="005833AF">
        <w:rPr>
          <w:sz w:val="16"/>
        </w:rPr>
        <w:t>It’s our job to deliver that agenda, and it starts right now. Asking every American a very simple question: Are you better off now than you were 100 days ago?</w:t>
      </w:r>
    </w:p>
    <w:p w14:paraId="6D2B27FF" w14:textId="77777777" w:rsidR="00AA7817" w:rsidRPr="005833AF" w:rsidRDefault="00AA7817" w:rsidP="00AA7817">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2BAA4C1D" w14:textId="77777777" w:rsidR="00AA7817" w:rsidRPr="005833AF" w:rsidRDefault="00AA7817" w:rsidP="00AA7817">
      <w:pPr>
        <w:rPr>
          <w:rStyle w:val="StyleUnderline"/>
        </w:rPr>
      </w:pPr>
      <w:r w:rsidRPr="005833AF">
        <w:rPr>
          <w:sz w:val="16"/>
        </w:rPr>
        <w:t xml:space="preserve">The fact that </w:t>
      </w:r>
      <w:r w:rsidRPr="00C67786">
        <w:rPr>
          <w:rStyle w:val="StyleUnderline"/>
          <w:highlight w:val="cyan"/>
        </w:rPr>
        <w:t xml:space="preserve">Trump is </w:t>
      </w:r>
      <w:r w:rsidRPr="00C67786">
        <w:rPr>
          <w:rStyle w:val="Emphasis"/>
          <w:sz w:val="24"/>
          <w:szCs w:val="24"/>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F36AC5B" w14:textId="77777777" w:rsidR="00AA7817" w:rsidRPr="005833AF" w:rsidRDefault="00AA7817" w:rsidP="00AA7817">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2F7F0543" w14:textId="77777777" w:rsidR="00AA7817" w:rsidRPr="005833AF" w:rsidRDefault="00AA7817" w:rsidP="00AA7817">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36F9ABE3" w14:textId="77777777" w:rsidR="00AA7817" w:rsidRPr="005833AF" w:rsidRDefault="00AA7817" w:rsidP="00AA7817">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2344076C" w14:textId="77777777" w:rsidR="00AA7817" w:rsidRPr="005833AF" w:rsidRDefault="00AA7817" w:rsidP="00AA7817">
      <w:pPr>
        <w:rPr>
          <w:sz w:val="16"/>
        </w:rPr>
      </w:pPr>
      <w:r w:rsidRPr="005833AF">
        <w:rPr>
          <w:sz w:val="16"/>
        </w:rPr>
        <w:t>This is the moment for all of us to work in common cause to connect ourselves to that agenda the vast majority of Americans are rallying around.</w:t>
      </w:r>
    </w:p>
    <w:p w14:paraId="03DD798E" w14:textId="77777777" w:rsidR="00AA7817" w:rsidRPr="005833AF" w:rsidRDefault="00AA7817" w:rsidP="00AA7817">
      <w:pPr>
        <w:rPr>
          <w:sz w:val="16"/>
        </w:rPr>
      </w:pPr>
      <w:r w:rsidRPr="00C67786">
        <w:rPr>
          <w:rStyle w:val="StyleUnderline"/>
          <w:highlight w:val="cyan"/>
        </w:rPr>
        <w:t xml:space="preserve">We </w:t>
      </w:r>
      <w:r w:rsidRPr="00C67786">
        <w:rPr>
          <w:rStyle w:val="Emphasis"/>
          <w:sz w:val="24"/>
          <w:szCs w:val="24"/>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628CDC5B" w14:textId="77777777" w:rsidR="00AA7817" w:rsidRPr="005833AF" w:rsidRDefault="00AA7817" w:rsidP="00AA7817">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0EE697F" w14:textId="77777777" w:rsidR="00AA7817" w:rsidRPr="005833AF" w:rsidRDefault="00AA7817" w:rsidP="00AA7817">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65521031" w14:textId="77777777" w:rsidR="00AA7817" w:rsidRPr="005833AF" w:rsidRDefault="00AA7817" w:rsidP="00AA7817">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C67786">
        <w:rPr>
          <w:rStyle w:val="Emphasis"/>
          <w:sz w:val="24"/>
          <w:szCs w:val="24"/>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18440696" w14:textId="77777777" w:rsidR="00AA7817" w:rsidRPr="005833AF" w:rsidRDefault="00AA7817" w:rsidP="00AA7817">
      <w:pPr>
        <w:rPr>
          <w:sz w:val="16"/>
        </w:rPr>
      </w:pPr>
      <w:r w:rsidRPr="00C67786">
        <w:rPr>
          <w:rStyle w:val="StyleUnderline"/>
          <w:highlight w:val="cyan"/>
        </w:rPr>
        <w:t>None of us</w:t>
      </w:r>
      <w:r w:rsidRPr="005833AF">
        <w:rPr>
          <w:rStyle w:val="StyleUnderline"/>
        </w:rPr>
        <w:t xml:space="preserve"> on our own</w:t>
      </w:r>
      <w:r w:rsidRPr="005833AF">
        <w:rPr>
          <w:sz w:val="16"/>
        </w:rPr>
        <w:t>—</w:t>
      </w:r>
      <w:r w:rsidRPr="00C67786">
        <w:rPr>
          <w:rStyle w:val="StyleUnderline"/>
          <w:highlight w:val="cyan"/>
        </w:rPr>
        <w:t xml:space="preserve">as </w:t>
      </w:r>
      <w:r w:rsidRPr="00C67786">
        <w:rPr>
          <w:rStyle w:val="Emphasis"/>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04BD79B8" w14:textId="77777777" w:rsidR="00AA7817" w:rsidRPr="00E2563B" w:rsidRDefault="00AA7817" w:rsidP="00AA7817">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73F3376C" w14:textId="77777777" w:rsidR="00AA7817" w:rsidRPr="006424BA" w:rsidRDefault="00AA7817" w:rsidP="00AA7817">
      <w:pPr>
        <w:pStyle w:val="Heading4"/>
      </w:pPr>
      <w:bookmarkStart w:id="11" w:name="_Hlk207637003"/>
      <w:bookmarkEnd w:id="10"/>
      <w:r>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54A2112F" w14:textId="77777777" w:rsidR="00AA7817" w:rsidRDefault="00AA7817" w:rsidP="00AA7817">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687A2817" w14:textId="77777777" w:rsidR="00AA7817" w:rsidRPr="00E2563B" w:rsidRDefault="00AA7817" w:rsidP="00AA7817">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3160E967" w14:textId="77777777" w:rsidR="00AA7817" w:rsidRPr="00E2563B" w:rsidRDefault="00AA7817" w:rsidP="00AA7817">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6DE6CF3C" w14:textId="77777777" w:rsidR="00AA7817" w:rsidRPr="00E2563B" w:rsidRDefault="00AA7817" w:rsidP="00AA7817">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4AA92130" w14:textId="77777777" w:rsidR="00AA7817" w:rsidRPr="00E2563B" w:rsidRDefault="00AA7817" w:rsidP="00AA7817">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556B19F5" w14:textId="77777777" w:rsidR="00AA7817" w:rsidRPr="00E2563B" w:rsidRDefault="00AA7817" w:rsidP="00AA7817">
      <w:pPr>
        <w:rPr>
          <w:sz w:val="16"/>
        </w:rPr>
      </w:pPr>
      <w:r w:rsidRPr="00E2563B">
        <w:rPr>
          <w:sz w:val="16"/>
        </w:rPr>
        <w:t>The threat of autocracy impacts us all</w:t>
      </w:r>
    </w:p>
    <w:p w14:paraId="08CFBEF3" w14:textId="77777777" w:rsidR="00AA7817" w:rsidRPr="00E2563B" w:rsidRDefault="00AA7817" w:rsidP="00AA7817">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4DD15D2" w14:textId="77777777" w:rsidR="00AA7817" w:rsidRPr="00E2563B" w:rsidRDefault="00AA7817" w:rsidP="00AA7817">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509ACCD7" w14:textId="77777777" w:rsidR="00AA7817" w:rsidRPr="00E2563B" w:rsidRDefault="00AA7817" w:rsidP="00AA7817">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5DB12CBF" w14:textId="77777777" w:rsidR="00AA7817" w:rsidRPr="00E2563B" w:rsidRDefault="00AA7817" w:rsidP="00AA7817">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710E70A7" w14:textId="77777777" w:rsidR="00AA7817" w:rsidRDefault="00AA7817" w:rsidP="00AA7817">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204ABA1" w14:textId="77777777" w:rsidR="00AA7817" w:rsidRPr="00E2563B" w:rsidRDefault="00AA7817" w:rsidP="00AA7817">
      <w:pPr>
        <w:rPr>
          <w:sz w:val="16"/>
        </w:rPr>
      </w:pPr>
      <w:r>
        <w:rPr>
          <w:sz w:val="16"/>
        </w:rPr>
        <w:t>[BREAKS]</w:t>
      </w:r>
    </w:p>
    <w:p w14:paraId="18392E29" w14:textId="77777777" w:rsidR="00AA7817" w:rsidRDefault="00AA7817" w:rsidP="00AA7817">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64AC993C" w14:textId="77777777" w:rsidR="00AA7817" w:rsidRPr="00E2563B" w:rsidRDefault="00AA7817" w:rsidP="00AA7817">
      <w:pPr>
        <w:rPr>
          <w:sz w:val="16"/>
        </w:rPr>
      </w:pPr>
      <w:r>
        <w:rPr>
          <w:sz w:val="16"/>
        </w:rPr>
        <w:t>[BREAKS]</w:t>
      </w:r>
    </w:p>
    <w:p w14:paraId="4C7F716E" w14:textId="77777777" w:rsidR="00AA7817" w:rsidRPr="00157A4B" w:rsidRDefault="00AA7817" w:rsidP="00AA7817">
      <w:pPr>
        <w:rPr>
          <w:rStyle w:val="StyleUnderline"/>
        </w:rPr>
      </w:pPr>
      <w:r w:rsidRPr="00E2563B">
        <w:rPr>
          <w:rStyle w:val="StyleUnderline"/>
          <w:highlight w:val="cyan"/>
        </w:rPr>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502F729C" w14:textId="77777777" w:rsidR="00AA7817" w:rsidRPr="00E2563B" w:rsidRDefault="00AA7817" w:rsidP="00AA7817">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474CA8DB" w14:textId="77777777" w:rsidR="00AA7817" w:rsidRPr="00E2563B" w:rsidRDefault="00AA7817" w:rsidP="00AA7817">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62F6BFC2" w14:textId="77777777" w:rsidR="00AA7817" w:rsidRPr="00E2563B" w:rsidRDefault="00AA7817" w:rsidP="00AA7817">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2F276C64" w14:textId="77777777" w:rsidR="00AA7817" w:rsidRPr="00E2563B" w:rsidRDefault="00AA7817" w:rsidP="00AA7817">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675F5EC" w14:textId="77777777" w:rsidR="00AA7817" w:rsidRDefault="00AA7817" w:rsidP="00AA7817">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bookmarkEnd w:id="11"/>
    <w:p w14:paraId="46681E0C" w14:textId="77777777" w:rsidR="00AA7817" w:rsidRPr="006424BA" w:rsidRDefault="00AA7817" w:rsidP="00AA7817">
      <w:pPr>
        <w:pStyle w:val="Heading4"/>
      </w:pPr>
      <w:r>
        <w:t xml:space="preserve">That’s key to </w:t>
      </w:r>
      <w:r>
        <w:rPr>
          <w:u w:val="single"/>
        </w:rPr>
        <w:t>pedagogical universalism</w:t>
      </w:r>
      <w:r>
        <w:t xml:space="preserve">. A </w:t>
      </w:r>
      <w:r>
        <w:rPr>
          <w:u w:val="single"/>
        </w:rPr>
        <w:t>united front</w:t>
      </w:r>
      <w:r>
        <w:t xml:space="preserve"> is necessary to </w:t>
      </w:r>
      <w:r>
        <w:rPr>
          <w:u w:val="single"/>
        </w:rPr>
        <w:t>stave off</w:t>
      </w:r>
      <w:r>
        <w:t xml:space="preserve"> fascist takeover. </w:t>
      </w:r>
    </w:p>
    <w:p w14:paraId="23559EDC" w14:textId="77777777" w:rsidR="00AA7817" w:rsidRDefault="00AA7817" w:rsidP="00AA7817">
      <w:r>
        <w:t xml:space="preserve">C.J. </w:t>
      </w:r>
      <w:r w:rsidRPr="0059463F">
        <w:rPr>
          <w:rStyle w:val="Style13ptBold"/>
        </w:rPr>
        <w:t>Polychroniou 24</w:t>
      </w:r>
      <w:r>
        <w:t xml:space="preserve">. Political Scientist. “Neoliberal Fascism Is Now the Dominant Ideology in the United States of America.” 11/7/24. https://www.commondreams.org/opinion/neoliberal-fascism-trump-win. </w:t>
      </w:r>
    </w:p>
    <w:p w14:paraId="26BC1200" w14:textId="77777777" w:rsidR="00AA7817" w:rsidRPr="0059463F" w:rsidRDefault="00AA7817" w:rsidP="00AA7817">
      <w:pPr>
        <w:rPr>
          <w:sz w:val="16"/>
        </w:rPr>
      </w:pPr>
      <w:r w:rsidRPr="0059463F">
        <w:rPr>
          <w:rStyle w:val="StyleUnderline"/>
          <w:highlight w:val="cyan"/>
        </w:rPr>
        <w:t>Under</w:t>
      </w:r>
      <w:r w:rsidRPr="0059463F">
        <w:rPr>
          <w:sz w:val="16"/>
        </w:rPr>
        <w:t xml:space="preserve"> the leadership of Donald </w:t>
      </w:r>
      <w:r w:rsidRPr="0059463F">
        <w:rPr>
          <w:rStyle w:val="Emphasis"/>
          <w:highlight w:val="cyan"/>
        </w:rPr>
        <w:t>Trump</w:t>
      </w:r>
      <w:r w:rsidRPr="0059463F">
        <w:rPr>
          <w:rStyle w:val="StyleUnderline"/>
          <w:highlight w:val="cyan"/>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180B46B2" w14:textId="77777777" w:rsidR="00AA7817" w:rsidRPr="0059463F" w:rsidRDefault="00AA7817" w:rsidP="00AA7817">
      <w:pPr>
        <w:rPr>
          <w:sz w:val="16"/>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apparently </w:t>
      </w:r>
      <w:r w:rsidRPr="0059463F">
        <w:rPr>
          <w:rStyle w:val="Emphasis"/>
          <w:highlight w:val="cyan"/>
        </w:rPr>
        <w:t>enthused</w:t>
      </w:r>
      <w:r w:rsidRPr="0059463F">
        <w:rPr>
          <w:rStyle w:val="StyleUnderline"/>
          <w:highlight w:val="cyan"/>
        </w:rPr>
        <w:t xml:space="preserve"> by</w:t>
      </w:r>
      <w:r w:rsidRPr="0059463F">
        <w:rPr>
          <w:sz w:val="16"/>
        </w:rPr>
        <w:t xml:space="preserve"> the idea of </w:t>
      </w:r>
      <w:r w:rsidRPr="0059463F">
        <w:rPr>
          <w:rStyle w:val="StyleUnderline"/>
          <w:highlight w:val="cyan"/>
        </w:rPr>
        <w:t>witnessing</w:t>
      </w:r>
      <w:r w:rsidRPr="0059463F">
        <w:rPr>
          <w:sz w:val="16"/>
        </w:rPr>
        <w:t xml:space="preserve"> the radical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03A3D317" w14:textId="77777777" w:rsidR="00AA7817" w:rsidRPr="0059463F" w:rsidRDefault="00AA7817" w:rsidP="00AA7817">
      <w:pPr>
        <w:rPr>
          <w:sz w:val="16"/>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3EE5C437" w14:textId="77777777" w:rsidR="00AA7817" w:rsidRPr="0059463F" w:rsidRDefault="00AA7817" w:rsidP="00AA7817">
      <w:pPr>
        <w:rPr>
          <w:sz w:val="16"/>
        </w:rPr>
      </w:pPr>
      <w:r w:rsidRPr="0059463F">
        <w:rPr>
          <w:sz w:val="16"/>
        </w:rPr>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0FA547ED" w14:textId="77777777" w:rsidR="00AA7817" w:rsidRPr="0059463F" w:rsidRDefault="00AA7817" w:rsidP="00AA7817">
      <w:pPr>
        <w:rPr>
          <w:sz w:val="16"/>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in order </w:t>
      </w:r>
      <w:r w:rsidRPr="0059463F">
        <w:rPr>
          <w:rStyle w:val="StyleUnderline"/>
          <w:highlight w:val="cyan"/>
        </w:rPr>
        <w:t xml:space="preserve">to </w:t>
      </w:r>
      <w:r w:rsidRPr="0059463F">
        <w:rPr>
          <w:rStyle w:val="Emphasis"/>
          <w:highlight w:val="cyan"/>
        </w:rPr>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52C50FAF" w14:textId="77777777" w:rsidR="00AA7817" w:rsidRPr="0059463F" w:rsidRDefault="00AA7817" w:rsidP="00AA7817">
      <w:pPr>
        <w:rPr>
          <w:sz w:val="16"/>
        </w:rPr>
      </w:pPr>
      <w:r w:rsidRPr="0059463F">
        <w:rPr>
          <w:sz w:val="16"/>
        </w:rPr>
        <w:t xml:space="preserve">Dark times lie ahead. Many of those who voted for Trump will come to regret their choice, but that’s of little consolation now to the rest of society. Now </w:t>
      </w:r>
      <w:r w:rsidRPr="0059463F">
        <w:rPr>
          <w:rStyle w:val="StyleUnderline"/>
          <w:highlight w:val="cyan"/>
        </w:rPr>
        <w:t xml:space="preserve">it’s up to 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7AB29A26" w14:textId="42FD27B0" w:rsidR="00AA7817" w:rsidRDefault="00AA7817" w:rsidP="00AA7817">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415EC100" w14:textId="48A04584" w:rsidR="0015586C" w:rsidRPr="0015586C" w:rsidRDefault="0015586C" w:rsidP="0015586C">
      <w:pPr>
        <w:pStyle w:val="Heading4"/>
        <w:rPr>
          <w:rStyle w:val="Heading4Char"/>
          <w:sz w:val="28"/>
        </w:rPr>
      </w:pPr>
      <w:r>
        <w:t xml:space="preserve">Fiat is crucial to divest </w:t>
      </w:r>
      <w:r>
        <w:rPr>
          <w:u w:val="single"/>
        </w:rPr>
        <w:t>prefigurative counterhegemony</w:t>
      </w:r>
      <w:r>
        <w:t xml:space="preserve">. Envisioning the state’s </w:t>
      </w:r>
      <w:r>
        <w:rPr>
          <w:u w:val="single"/>
        </w:rPr>
        <w:t>failures</w:t>
      </w:r>
      <w:r>
        <w:t xml:space="preserve"> is necessary to envision </w:t>
      </w:r>
      <w:r>
        <w:rPr>
          <w:u w:val="single"/>
        </w:rPr>
        <w:t>radical alternatives</w:t>
      </w:r>
      <w:r>
        <w:t>. Refusal tosses the baby out with the bathwater</w:t>
      </w:r>
      <w:r w:rsidR="000E77B1">
        <w:t xml:space="preserve">. </w:t>
      </w:r>
    </w:p>
    <w:p w14:paraId="6B1EE5AE" w14:textId="77777777" w:rsidR="0015586C" w:rsidRPr="00260B1F" w:rsidRDefault="0015586C" w:rsidP="0015586C">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1B5E2565" w14:textId="77777777" w:rsidR="0015586C" w:rsidRPr="0015586C" w:rsidRDefault="0015586C" w:rsidP="0015586C">
      <w:pPr>
        <w:rPr>
          <w:rStyle w:val="Heading4Char"/>
          <w:sz w:val="16"/>
        </w:rPr>
      </w:pPr>
      <w:r w:rsidRPr="0015586C">
        <w:rPr>
          <w:sz w:val="16"/>
        </w:rPr>
        <w:t>Simulating policymaking conditions</w:t>
      </w:r>
    </w:p>
    <w:p w14:paraId="05CD5DCD" w14:textId="77777777" w:rsidR="0015586C" w:rsidRPr="0015586C" w:rsidRDefault="0015586C" w:rsidP="0015586C">
      <w:pPr>
        <w:rPr>
          <w:rStyle w:val="Heading4Char"/>
          <w:sz w:val="16"/>
        </w:rPr>
      </w:pPr>
      <w:r w:rsidRPr="0015586C">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15586C">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15586C">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15586C">
        <w:rPr>
          <w:sz w:val="16"/>
        </w:rPr>
        <w:t xml:space="preserve"> that </w:t>
      </w:r>
      <w:r w:rsidRPr="00F30A93">
        <w:rPr>
          <w:rStyle w:val="StyleUnderline"/>
        </w:rPr>
        <w:t>they exercise significant</w:t>
      </w:r>
      <w:r w:rsidRPr="0015586C">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15586C">
        <w:rPr>
          <w:sz w:val="16"/>
        </w:rPr>
        <w:t xml:space="preserve">; to act ‘as if’ they have just been appointed as a government minister or senior policymaker </w:t>
      </w:r>
      <w:r w:rsidRPr="00F30A93">
        <w:rPr>
          <w:rStyle w:val="StyleUnderline"/>
        </w:rPr>
        <w:t>and</w:t>
      </w:r>
      <w:r w:rsidRPr="0015586C">
        <w:rPr>
          <w:sz w:val="16"/>
        </w:rPr>
        <w:t xml:space="preserve"> then </w:t>
      </w:r>
      <w:r w:rsidRPr="00F30A93">
        <w:rPr>
          <w:rStyle w:val="StyleUnderline"/>
        </w:rPr>
        <w:t>pursue a utopic political agenda</w:t>
      </w:r>
      <w:r w:rsidRPr="0015586C">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15586C">
        <w:rPr>
          <w:sz w:val="16"/>
        </w:rPr>
        <w:t xml:space="preserve"> and desire. And of course, </w:t>
      </w:r>
      <w:r w:rsidRPr="00F30A93">
        <w:rPr>
          <w:rStyle w:val="StyleUnderline"/>
        </w:rPr>
        <w:t>rage and heartbreak</w:t>
      </w:r>
      <w:r w:rsidRPr="0015586C">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15586C">
        <w:rPr>
          <w:sz w:val="16"/>
        </w:rPr>
        <w:t>. That these emotions are produced through, and are productive of, dreams and their reflexive deployment is a key dimension in CUPA.</w:t>
      </w:r>
    </w:p>
    <w:p w14:paraId="3294273D" w14:textId="77777777" w:rsidR="0015586C" w:rsidRPr="0015586C" w:rsidRDefault="0015586C" w:rsidP="0015586C">
      <w:pPr>
        <w:rPr>
          <w:rStyle w:val="Heading4Char"/>
          <w:sz w:val="16"/>
        </w:rPr>
      </w:pPr>
      <w:r w:rsidRPr="0015586C">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8B2179D" w14:textId="77777777" w:rsidR="0015586C" w:rsidRPr="0015586C" w:rsidRDefault="0015586C" w:rsidP="0015586C">
      <w:pPr>
        <w:rPr>
          <w:rStyle w:val="Heading4Char"/>
          <w:sz w:val="16"/>
        </w:rPr>
      </w:pPr>
      <w:r w:rsidRPr="0015586C">
        <w:rPr>
          <w:sz w:val="16"/>
        </w:rPr>
        <w:t xml:space="preserve">The </w:t>
      </w:r>
      <w:r w:rsidRPr="00C625A4">
        <w:rPr>
          <w:rStyle w:val="Emphasis"/>
        </w:rPr>
        <w:t xml:space="preserve">simulated </w:t>
      </w:r>
      <w:r w:rsidRPr="00F30A93">
        <w:rPr>
          <w:rStyle w:val="Emphasis"/>
          <w:highlight w:val="cyan"/>
        </w:rPr>
        <w:t>conditions</w:t>
      </w:r>
      <w:r w:rsidRPr="0015586C">
        <w:rPr>
          <w:sz w:val="16"/>
        </w:rPr>
        <w:t xml:space="preserve"> identified and </w:t>
      </w:r>
      <w:r w:rsidRPr="00F30A93">
        <w:rPr>
          <w:rStyle w:val="StyleUnderline"/>
        </w:rPr>
        <w:t>deployed</w:t>
      </w:r>
      <w:r w:rsidRPr="0015586C">
        <w:rPr>
          <w:sz w:val="16"/>
        </w:rPr>
        <w:t xml:space="preserve"> by projects using CUPA </w:t>
      </w:r>
      <w:r w:rsidRPr="00F30A93">
        <w:rPr>
          <w:rStyle w:val="StyleUnderline"/>
          <w:highlight w:val="cyan"/>
        </w:rPr>
        <w:t>will</w:t>
      </w:r>
      <w:r w:rsidRPr="0015586C">
        <w:rPr>
          <w:sz w:val="16"/>
        </w:rPr>
        <w:t xml:space="preserve"> necessarily </w:t>
      </w:r>
      <w:r w:rsidRPr="00F30A93">
        <w:rPr>
          <w:rStyle w:val="StyleUnderline"/>
          <w:highlight w:val="cyan"/>
        </w:rPr>
        <w:t>be</w:t>
      </w:r>
      <w:r w:rsidRPr="0015586C">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15586C">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15586C">
        <w:rPr>
          <w:sz w:val="16"/>
        </w:rPr>
        <w:t xml:space="preserve"> and cannot straightforwardly </w:t>
      </w:r>
      <w:r w:rsidRPr="00F30A93">
        <w:rPr>
          <w:rStyle w:val="StyleUnderline"/>
        </w:rPr>
        <w:t>reproduce ‘outside reality’</w:t>
      </w:r>
      <w:r w:rsidRPr="0015586C">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15586C">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15586C">
        <w:rPr>
          <w:sz w:val="16"/>
        </w:rPr>
        <w:t xml:space="preserve"> specific </w:t>
      </w:r>
      <w:r w:rsidRPr="00F30A93">
        <w:rPr>
          <w:rStyle w:val="StyleUnderline"/>
        </w:rPr>
        <w:t>policy</w:t>
      </w:r>
      <w:r w:rsidRPr="0015586C">
        <w:rPr>
          <w:sz w:val="16"/>
        </w:rPr>
        <w:t xml:space="preserve"> literatures, </w:t>
      </w:r>
      <w:r w:rsidRPr="00F30A93">
        <w:rPr>
          <w:rStyle w:val="StyleUnderline"/>
        </w:rPr>
        <w:t>institutions</w:t>
      </w:r>
      <w:r w:rsidRPr="0015586C">
        <w:rPr>
          <w:sz w:val="16"/>
        </w:rPr>
        <w:t xml:space="preserve"> and institutional literatures. For instance, </w:t>
      </w:r>
      <w:r w:rsidRPr="00F30A93">
        <w:rPr>
          <w:rStyle w:val="StyleUnderline"/>
        </w:rPr>
        <w:t xml:space="preserve">one might wish to </w:t>
      </w:r>
      <w:r w:rsidRPr="00C625A4">
        <w:rPr>
          <w:rStyle w:val="Emphasis"/>
        </w:rPr>
        <w:t>explore</w:t>
      </w:r>
      <w:r w:rsidRPr="0015586C">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15586C">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15586C">
        <w:rPr>
          <w:sz w:val="16"/>
        </w:rPr>
        <w:t xml:space="preserve"> implementation option</w:t>
      </w:r>
      <w:r w:rsidRPr="00F30A93">
        <w:rPr>
          <w:rStyle w:val="StyleUnderline"/>
          <w:highlight w:val="cyan"/>
        </w:rPr>
        <w:t>s</w:t>
      </w:r>
      <w:r w:rsidRPr="00F30A93">
        <w:rPr>
          <w:rStyle w:val="StyleUnderline"/>
        </w:rPr>
        <w:t xml:space="preserve"> for</w:t>
      </w:r>
      <w:r w:rsidRPr="0015586C">
        <w:rPr>
          <w:sz w:val="16"/>
        </w:rPr>
        <w:t xml:space="preserve"> the delivery of </w:t>
      </w:r>
      <w:r w:rsidRPr="00C625A4">
        <w:rPr>
          <w:rStyle w:val="Emphasis"/>
        </w:rPr>
        <w:t>policy objectives</w:t>
      </w:r>
      <w:r w:rsidRPr="00F30A93">
        <w:rPr>
          <w:rStyle w:val="StyleUnderline"/>
        </w:rPr>
        <w:t>’</w:t>
      </w:r>
      <w:r w:rsidRPr="0015586C">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15586C">
        <w:rPr>
          <w:sz w:val="16"/>
        </w:rPr>
        <w:t xml:space="preserve"> of CUPA </w:t>
      </w:r>
      <w:r w:rsidRPr="00F30A93">
        <w:rPr>
          <w:rStyle w:val="StyleUnderline"/>
        </w:rPr>
        <w:t>is</w:t>
      </w:r>
      <w:r w:rsidRPr="0015586C">
        <w:rPr>
          <w:sz w:val="16"/>
        </w:rPr>
        <w:t xml:space="preserve"> not merely </w:t>
      </w:r>
      <w:r w:rsidRPr="00F30A93">
        <w:rPr>
          <w:rStyle w:val="StyleUnderline"/>
          <w:highlight w:val="cyan"/>
        </w:rPr>
        <w:t>to produce</w:t>
      </w:r>
      <w:r w:rsidRPr="0015586C">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15586C">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15586C">
        <w:rPr>
          <w:sz w:val="16"/>
        </w:rPr>
        <w:t xml:space="preserve"> provisionally </w:t>
      </w:r>
      <w:r w:rsidRPr="00F30A93">
        <w:rPr>
          <w:rStyle w:val="StyleUnderline"/>
        </w:rPr>
        <w:t>suppose</w:t>
      </w:r>
      <w:r w:rsidRPr="0015586C">
        <w:rPr>
          <w:sz w:val="16"/>
        </w:rPr>
        <w:t xml:space="preserve"> that </w:t>
      </w:r>
      <w:r w:rsidRPr="00F30A93">
        <w:rPr>
          <w:rStyle w:val="StyleUnderline"/>
        </w:rPr>
        <w:t>the</w:t>
      </w:r>
      <w:r w:rsidRPr="0015586C">
        <w:rPr>
          <w:sz w:val="16"/>
        </w:rPr>
        <w:t xml:space="preserve"> way a policy </w:t>
      </w:r>
      <w:r w:rsidRPr="00C625A4">
        <w:rPr>
          <w:rStyle w:val="Emphasis"/>
        </w:rPr>
        <w:t>topic area</w:t>
      </w:r>
      <w:r w:rsidRPr="00F30A93">
        <w:rPr>
          <w:rStyle w:val="StyleUnderline"/>
        </w:rPr>
        <w:t xml:space="preserve"> is</w:t>
      </w:r>
      <w:r w:rsidRPr="0015586C">
        <w:rPr>
          <w:sz w:val="16"/>
        </w:rPr>
        <w:t xml:space="preserve"> constructed is </w:t>
      </w:r>
      <w:r w:rsidRPr="00F30A93">
        <w:rPr>
          <w:rStyle w:val="StyleUnderline"/>
        </w:rPr>
        <w:t>a reflection of</w:t>
      </w:r>
      <w:r w:rsidRPr="0015586C">
        <w:rPr>
          <w:sz w:val="16"/>
        </w:rPr>
        <w:t xml:space="preserve"> e.g. contingent </w:t>
      </w:r>
      <w:r w:rsidRPr="00F30A93">
        <w:rPr>
          <w:rStyle w:val="StyleUnderline"/>
        </w:rPr>
        <w:t>configurations of policy-actors</w:t>
      </w:r>
      <w:r w:rsidRPr="0015586C">
        <w:rPr>
          <w:sz w:val="16"/>
        </w:rPr>
        <w:t xml:space="preserve"> and institutional structures. </w:t>
      </w:r>
      <w:r w:rsidRPr="00F30A93">
        <w:rPr>
          <w:rStyle w:val="StyleUnderline"/>
          <w:highlight w:val="cyan"/>
        </w:rPr>
        <w:t>To</w:t>
      </w:r>
      <w:r w:rsidRPr="0015586C">
        <w:rPr>
          <w:sz w:val="16"/>
        </w:rPr>
        <w:t xml:space="preserve"> emulate and </w:t>
      </w:r>
      <w:r w:rsidRPr="00F30A93">
        <w:rPr>
          <w:rStyle w:val="Emphasis"/>
          <w:highlight w:val="cyan"/>
        </w:rPr>
        <w:t>limit</w:t>
      </w:r>
      <w:r w:rsidRPr="00F30A93">
        <w:rPr>
          <w:rStyle w:val="StyleUnderline"/>
          <w:highlight w:val="cyan"/>
        </w:rPr>
        <w:t xml:space="preserve"> oneself</w:t>
      </w:r>
      <w:r w:rsidRPr="0015586C">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15586C">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15586C">
        <w:rPr>
          <w:sz w:val="16"/>
        </w:rPr>
        <w:t>.</w:t>
      </w:r>
    </w:p>
    <w:p w14:paraId="6340D4AC" w14:textId="77777777" w:rsidR="0015586C" w:rsidRPr="0015586C" w:rsidRDefault="0015586C" w:rsidP="0015586C">
      <w:pPr>
        <w:rPr>
          <w:rStyle w:val="Heading4Char"/>
          <w:sz w:val="16"/>
        </w:rPr>
      </w:pPr>
      <w:r w:rsidRPr="0015586C">
        <w:rPr>
          <w:sz w:val="16"/>
        </w:rPr>
        <w:t xml:space="preserve">The </w:t>
      </w:r>
      <w:r w:rsidRPr="00F30A93">
        <w:rPr>
          <w:rStyle w:val="StyleUnderline"/>
          <w:highlight w:val="cyan"/>
        </w:rPr>
        <w:t>utopian components</w:t>
      </w:r>
      <w:r w:rsidRPr="0015586C">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15586C">
        <w:rPr>
          <w:sz w:val="16"/>
        </w:rPr>
        <w:t xml:space="preserve"> the </w:t>
      </w:r>
      <w:r w:rsidRPr="00F30A93">
        <w:rPr>
          <w:rStyle w:val="StyleUnderline"/>
        </w:rPr>
        <w:t>policymaking</w:t>
      </w:r>
      <w:r w:rsidRPr="0015586C">
        <w:rPr>
          <w:sz w:val="16"/>
        </w:rPr>
        <w:t xml:space="preserve"> system. For example, </w:t>
      </w:r>
      <w:r w:rsidRPr="00F30A93">
        <w:rPr>
          <w:rStyle w:val="StyleUnderline"/>
        </w:rPr>
        <w:t>a project</w:t>
      </w:r>
      <w:r w:rsidRPr="0015586C">
        <w:rPr>
          <w:sz w:val="16"/>
        </w:rPr>
        <w:t xml:space="preserve"> focused on social security policy </w:t>
      </w:r>
      <w:r w:rsidRPr="00F30A93">
        <w:rPr>
          <w:rStyle w:val="StyleUnderline"/>
        </w:rPr>
        <w:t>might</w:t>
      </w:r>
      <w:r w:rsidRPr="0015586C">
        <w:rPr>
          <w:sz w:val="16"/>
        </w:rPr>
        <w:t xml:space="preserve"> attempt to </w:t>
      </w:r>
      <w:r w:rsidRPr="00C625A4">
        <w:rPr>
          <w:rStyle w:val="Emphasis"/>
        </w:rPr>
        <w:t>unsettle</w:t>
      </w:r>
      <w:r w:rsidRPr="00F30A93">
        <w:rPr>
          <w:rStyle w:val="StyleUnderline"/>
        </w:rPr>
        <w:t xml:space="preserve"> how</w:t>
      </w:r>
      <w:r w:rsidRPr="0015586C">
        <w:rPr>
          <w:sz w:val="16"/>
        </w:rPr>
        <w:t xml:space="preserve"> constellations of actors and ‘</w:t>
      </w:r>
      <w:r w:rsidRPr="00F30A93">
        <w:rPr>
          <w:rStyle w:val="StyleUnderline"/>
        </w:rPr>
        <w:t>evidence</w:t>
      </w:r>
      <w:r w:rsidRPr="0015586C">
        <w:rPr>
          <w:sz w:val="16"/>
        </w:rPr>
        <w:t xml:space="preserve">’ are, or </w:t>
      </w:r>
      <w:r w:rsidRPr="00F30A93">
        <w:rPr>
          <w:rStyle w:val="StyleUnderline"/>
        </w:rPr>
        <w:t>could be, classified</w:t>
      </w:r>
      <w:r w:rsidRPr="0015586C">
        <w:rPr>
          <w:sz w:val="16"/>
        </w:rPr>
        <w:t xml:space="preserve"> and included </w:t>
      </w:r>
      <w:r w:rsidRPr="00F30A93">
        <w:rPr>
          <w:rStyle w:val="StyleUnderline"/>
        </w:rPr>
        <w:t>in policy-making processes</w:t>
      </w:r>
      <w:r w:rsidRPr="0015586C">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15586C">
        <w:rPr>
          <w:sz w:val="16"/>
        </w:rPr>
        <w:t xml:space="preserve"> to </w:t>
      </w:r>
      <w:r w:rsidRPr="00F30A93">
        <w:rPr>
          <w:rStyle w:val="Emphasis"/>
          <w:highlight w:val="cyan"/>
        </w:rPr>
        <w:t>not only</w:t>
      </w:r>
      <w:r w:rsidRPr="00F30A93">
        <w:rPr>
          <w:rStyle w:val="StyleUnderline"/>
          <w:highlight w:val="cyan"/>
        </w:rPr>
        <w:t xml:space="preserve"> explore</w:t>
      </w:r>
      <w:r w:rsidRPr="0015586C">
        <w:rPr>
          <w:sz w:val="16"/>
        </w:rPr>
        <w:t xml:space="preserve"> how these </w:t>
      </w:r>
      <w:r w:rsidRPr="00F30A93">
        <w:rPr>
          <w:rStyle w:val="StyleUnderline"/>
          <w:highlight w:val="cyan"/>
        </w:rPr>
        <w:t>dynamics</w:t>
      </w:r>
      <w:r w:rsidRPr="0015586C">
        <w:rPr>
          <w:sz w:val="16"/>
        </w:rPr>
        <w:t xml:space="preserve"> might be shifted </w:t>
      </w:r>
      <w:r w:rsidRPr="00F30A93">
        <w:rPr>
          <w:rStyle w:val="StyleUnderline"/>
          <w:highlight w:val="cyan"/>
        </w:rPr>
        <w:t>but</w:t>
      </w:r>
      <w:r w:rsidRPr="0015586C">
        <w:rPr>
          <w:sz w:val="16"/>
        </w:rPr>
        <w:t xml:space="preserve"> to </w:t>
      </w:r>
      <w:r w:rsidRPr="00F30A93">
        <w:rPr>
          <w:rStyle w:val="Emphasis"/>
          <w:highlight w:val="cyan"/>
        </w:rPr>
        <w:t>shift them</w:t>
      </w:r>
      <w:r w:rsidRPr="0015586C">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15586C">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15586C">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15586C">
        <w:rPr>
          <w:sz w:val="16"/>
        </w:rPr>
        <w:t xml:space="preserve"> appropriated and </w:t>
      </w:r>
      <w:r w:rsidRPr="00C625A4">
        <w:rPr>
          <w:rStyle w:val="Emphasis"/>
        </w:rPr>
        <w:t>repurposed</w:t>
      </w:r>
      <w:r w:rsidRPr="0015586C">
        <w:rPr>
          <w:sz w:val="16"/>
        </w:rPr>
        <w:t xml:space="preserve">, and what vestige of state conservatism remains? </w:t>
      </w:r>
      <w:r w:rsidRPr="00F30A93">
        <w:rPr>
          <w:rStyle w:val="StyleUnderline"/>
        </w:rPr>
        <w:t>Through</w:t>
      </w:r>
      <w:r w:rsidRPr="0015586C">
        <w:rPr>
          <w:sz w:val="16"/>
        </w:rPr>
        <w:t xml:space="preserve"> this </w:t>
      </w:r>
      <w:r w:rsidRPr="00C625A4">
        <w:rPr>
          <w:rStyle w:val="Emphasis"/>
        </w:rPr>
        <w:t>enactment</w:t>
      </w:r>
      <w:r w:rsidRPr="0015586C">
        <w:rPr>
          <w:sz w:val="16"/>
        </w:rPr>
        <w:t xml:space="preserve"> and play, </w:t>
      </w:r>
      <w:r w:rsidRPr="00F30A93">
        <w:rPr>
          <w:rStyle w:val="StyleUnderline"/>
        </w:rPr>
        <w:t>conditions are simulated, and everyday utopic policies can</w:t>
      </w:r>
      <w:r w:rsidRPr="0015586C">
        <w:rPr>
          <w:sz w:val="16"/>
        </w:rPr>
        <w:t xml:space="preserve"> – potentially – </w:t>
      </w:r>
      <w:r w:rsidRPr="00F30A93">
        <w:rPr>
          <w:rStyle w:val="StyleUnderline"/>
        </w:rPr>
        <w:t xml:space="preserve">be </w:t>
      </w:r>
      <w:r w:rsidRPr="00C625A4">
        <w:rPr>
          <w:rStyle w:val="Emphasis"/>
        </w:rPr>
        <w:t>produced</w:t>
      </w:r>
      <w:r w:rsidRPr="0015586C">
        <w:rPr>
          <w:sz w:val="16"/>
        </w:rPr>
        <w:t>.</w:t>
      </w:r>
    </w:p>
    <w:p w14:paraId="492BC764" w14:textId="77777777" w:rsidR="0015586C" w:rsidRPr="0015586C" w:rsidRDefault="0015586C" w:rsidP="0015586C">
      <w:pPr>
        <w:rPr>
          <w:rStyle w:val="Heading4Char"/>
          <w:sz w:val="16"/>
        </w:rPr>
      </w:pPr>
      <w:r w:rsidRPr="0015586C">
        <w:rPr>
          <w:sz w:val="16"/>
        </w:rPr>
        <w:t xml:space="preserve">Alternatively, </w:t>
      </w:r>
      <w:r w:rsidRPr="00F30A93">
        <w:rPr>
          <w:rStyle w:val="StyleUnderline"/>
          <w:highlight w:val="cyan"/>
        </w:rPr>
        <w:t>a researcher</w:t>
      </w:r>
      <w:r w:rsidRPr="0015586C">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15586C">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15586C">
        <w:rPr>
          <w:sz w:val="16"/>
        </w:rPr>
        <w:t xml:space="preserve"> project of </w:t>
      </w:r>
      <w:r w:rsidRPr="00F30A93">
        <w:rPr>
          <w:rStyle w:val="StyleUnderline"/>
        </w:rPr>
        <w:t xml:space="preserve">prefigurative policy </w:t>
      </w:r>
      <w:r w:rsidRPr="00F30A93">
        <w:rPr>
          <w:rStyle w:val="StyleUnderline"/>
          <w:highlight w:val="cyan"/>
        </w:rPr>
        <w:t>reform would</w:t>
      </w:r>
      <w:r w:rsidRPr="0015586C">
        <w:rPr>
          <w:sz w:val="16"/>
        </w:rPr>
        <w:t xml:space="preserve"> have to </w:t>
      </w:r>
      <w:r w:rsidRPr="00F30A93">
        <w:rPr>
          <w:rStyle w:val="Emphasis"/>
          <w:highlight w:val="cyan"/>
        </w:rPr>
        <w:t>tackle</w:t>
      </w:r>
      <w:r w:rsidRPr="00F30A93">
        <w:rPr>
          <w:rStyle w:val="StyleUnderline"/>
        </w:rPr>
        <w:t xml:space="preserve"> the</w:t>
      </w:r>
      <w:r w:rsidRPr="0015586C">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15586C">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15586C">
        <w:rPr>
          <w:sz w:val="16"/>
        </w:rPr>
        <w:t xml:space="preserve"> in the context of austerity.</w:t>
      </w:r>
    </w:p>
    <w:p w14:paraId="2F8D194D" w14:textId="77777777" w:rsidR="0015586C" w:rsidRPr="0015586C" w:rsidRDefault="0015586C" w:rsidP="0015586C">
      <w:pPr>
        <w:rPr>
          <w:rStyle w:val="Heading4Char"/>
          <w:sz w:val="16"/>
        </w:rPr>
      </w:pPr>
      <w:r w:rsidRPr="0015586C">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15586C">
        <w:rPr>
          <w:sz w:val="16"/>
        </w:rPr>
        <w:t xml:space="preserve"> long </w:t>
      </w:r>
      <w:r w:rsidRPr="00F30A93">
        <w:rPr>
          <w:rStyle w:val="StyleUnderline"/>
          <w:highlight w:val="cyan"/>
        </w:rPr>
        <w:t>identified</w:t>
      </w:r>
      <w:r w:rsidRPr="0015586C">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15586C">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15586C">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15586C">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15586C">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15586C">
        <w:rPr>
          <w:sz w:val="16"/>
        </w:rPr>
        <w:t xml:space="preserve"> of domestic and global interactions, institutions and practices that produce plural state ‘effects’ (Jessop, 2014; Newman, 2019). </w:t>
      </w:r>
      <w:r w:rsidRPr="00F30A93">
        <w:rPr>
          <w:rStyle w:val="StyleUnderline"/>
          <w:highlight w:val="cyan"/>
        </w:rPr>
        <w:t>This</w:t>
      </w:r>
      <w:r w:rsidRPr="0015586C">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15586C">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15586C">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15586C">
        <w:rPr>
          <w:sz w:val="16"/>
        </w:rPr>
        <w:t>.</w:t>
      </w:r>
    </w:p>
    <w:p w14:paraId="53106DDF" w14:textId="77777777" w:rsidR="0015586C" w:rsidRPr="0015586C" w:rsidRDefault="0015586C" w:rsidP="0015586C">
      <w:pPr>
        <w:rPr>
          <w:rStyle w:val="Heading4Char"/>
          <w:sz w:val="16"/>
        </w:rPr>
      </w:pPr>
      <w:r w:rsidRPr="0015586C">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15586C">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15586C">
        <w:rPr>
          <w:sz w:val="16"/>
        </w:rPr>
        <w:t xml:space="preserve">. Building on this, and as parsed by Roy (2022, p.167) with respect to feminism, </w:t>
      </w:r>
      <w:r w:rsidRPr="00F30A93">
        <w:rPr>
          <w:rStyle w:val="StyleUnderline"/>
        </w:rPr>
        <w:t>the notion</w:t>
      </w:r>
      <w:r w:rsidRPr="0015586C">
        <w:rPr>
          <w:sz w:val="16"/>
        </w:rPr>
        <w:t xml:space="preserve"> that </w:t>
      </w:r>
      <w:r w:rsidRPr="00F30A93">
        <w:rPr>
          <w:rStyle w:val="StyleUnderline"/>
        </w:rPr>
        <w:t xml:space="preserve">progressive politics is mired by entanglement with </w:t>
      </w:r>
      <w:r w:rsidRPr="00C625A4">
        <w:rPr>
          <w:rStyle w:val="Emphasis"/>
        </w:rPr>
        <w:t>hegemonic conditions</w:t>
      </w:r>
      <w:r w:rsidRPr="0015586C">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15586C">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853E81E" w14:textId="77777777" w:rsidR="0015586C" w:rsidRPr="0015586C" w:rsidRDefault="0015586C" w:rsidP="0015586C">
      <w:pPr>
        <w:rPr>
          <w:rStyle w:val="Heading4Char"/>
          <w:sz w:val="16"/>
        </w:rPr>
      </w:pPr>
      <w:r w:rsidRPr="0015586C">
        <w:rPr>
          <w:sz w:val="16"/>
        </w:rPr>
        <w:t>Conclusion</w:t>
      </w:r>
    </w:p>
    <w:p w14:paraId="05FC9427" w14:textId="77777777" w:rsidR="0015586C" w:rsidRPr="0015586C" w:rsidRDefault="0015586C" w:rsidP="0015586C">
      <w:pPr>
        <w:rPr>
          <w:rStyle w:val="Heading4Char"/>
          <w:sz w:val="16"/>
        </w:rPr>
      </w:pPr>
      <w:r w:rsidRPr="0015586C">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15586C">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15586C">
        <w:rPr>
          <w:sz w:val="16"/>
        </w:rPr>
        <w:t xml:space="preserve"> a library of </w:t>
      </w:r>
      <w:r w:rsidRPr="00F30A93">
        <w:rPr>
          <w:rStyle w:val="Emphasis"/>
          <w:highlight w:val="cyan"/>
        </w:rPr>
        <w:t>hopeful</w:t>
      </w:r>
      <w:r w:rsidRPr="00F30A93">
        <w:rPr>
          <w:rStyle w:val="StyleUnderline"/>
        </w:rPr>
        <w:t>, enchanting</w:t>
      </w:r>
      <w:r w:rsidRPr="0015586C">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15586C">
        <w:rPr>
          <w:sz w:val="16"/>
        </w:rPr>
        <w:t xml:space="preserve"> historical </w:t>
      </w:r>
      <w:r w:rsidRPr="00F30A93">
        <w:rPr>
          <w:rStyle w:val="StyleUnderline"/>
        </w:rPr>
        <w:t>state assemblages</w:t>
      </w:r>
      <w:r w:rsidRPr="0015586C">
        <w:rPr>
          <w:sz w:val="16"/>
        </w:rPr>
        <w:t xml:space="preserve">. Through </w:t>
      </w:r>
      <w:r w:rsidRPr="00F30A93">
        <w:rPr>
          <w:rStyle w:val="Emphasis"/>
          <w:highlight w:val="cyan"/>
        </w:rPr>
        <w:t>enactment</w:t>
      </w:r>
      <w:r w:rsidRPr="0015586C">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15586C">
        <w:rPr>
          <w:sz w:val="16"/>
        </w:rPr>
        <w:t xml:space="preserve"> in </w:t>
      </w:r>
      <w:r w:rsidRPr="00F30A93">
        <w:rPr>
          <w:rStyle w:val="StyleUnderline"/>
        </w:rPr>
        <w:t>the articulation</w:t>
      </w:r>
      <w:r w:rsidRPr="0015586C">
        <w:rPr>
          <w:sz w:val="16"/>
        </w:rPr>
        <w:t xml:space="preserve"> and clarification </w:t>
      </w:r>
      <w:r w:rsidRPr="00F30A93">
        <w:rPr>
          <w:rStyle w:val="StyleUnderline"/>
        </w:rPr>
        <w:t>of</w:t>
      </w:r>
      <w:r w:rsidRPr="0015586C">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15586C">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15586C">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15586C">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15586C">
        <w:rPr>
          <w:sz w:val="16"/>
        </w:rPr>
        <w:t>.</w:t>
      </w:r>
    </w:p>
    <w:p w14:paraId="45CC5A0F" w14:textId="77777777" w:rsidR="0015586C" w:rsidRPr="0015586C" w:rsidRDefault="0015586C" w:rsidP="0015586C">
      <w:pPr>
        <w:rPr>
          <w:rStyle w:val="Heading4Char"/>
          <w:sz w:val="16"/>
        </w:rPr>
      </w:pPr>
      <w:r w:rsidRPr="00F30A93">
        <w:rPr>
          <w:rStyle w:val="StyleUnderline"/>
          <w:highlight w:val="cyan"/>
        </w:rPr>
        <w:t>Speculation</w:t>
      </w:r>
      <w:r w:rsidRPr="0015586C">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15586C">
        <w:rPr>
          <w:sz w:val="16"/>
        </w:rPr>
        <w:t xml:space="preserve"> particular epistemic habits, </w:t>
      </w:r>
      <w:r w:rsidRPr="00C625A4">
        <w:rPr>
          <w:rStyle w:val="Emphasis"/>
        </w:rPr>
        <w:t>affective experiences</w:t>
      </w:r>
      <w:r w:rsidRPr="0015586C">
        <w:rPr>
          <w:sz w:val="16"/>
        </w:rPr>
        <w:t xml:space="preserve"> and genres of expression </w:t>
      </w:r>
      <w:r w:rsidRPr="00F30A93">
        <w:rPr>
          <w:rStyle w:val="StyleUnderline"/>
        </w:rPr>
        <w:t>with</w:t>
      </w:r>
      <w:r w:rsidRPr="0015586C">
        <w:rPr>
          <w:sz w:val="16"/>
        </w:rPr>
        <w:t xml:space="preserve"> the </w:t>
      </w:r>
      <w:r w:rsidRPr="00F30A93">
        <w:rPr>
          <w:rStyle w:val="StyleUnderline"/>
        </w:rPr>
        <w:t>potential to</w:t>
      </w:r>
      <w:r w:rsidRPr="0015586C">
        <w:rPr>
          <w:sz w:val="16"/>
        </w:rPr>
        <w:t xml:space="preserve"> significantly extend and </w:t>
      </w:r>
      <w:r w:rsidRPr="00C625A4">
        <w:rPr>
          <w:rStyle w:val="Emphasis"/>
        </w:rPr>
        <w:t>pluralise</w:t>
      </w:r>
      <w:r w:rsidRPr="00F30A93">
        <w:rPr>
          <w:rStyle w:val="StyleUnderline"/>
        </w:rPr>
        <w:t xml:space="preserve"> forms of policy knowledge</w:t>
      </w:r>
      <w:r w:rsidRPr="0015586C">
        <w:rPr>
          <w:sz w:val="16"/>
        </w:rPr>
        <w:t xml:space="preserve">. CUPA harnesses </w:t>
      </w:r>
      <w:r w:rsidRPr="00F30A93">
        <w:rPr>
          <w:rStyle w:val="StyleUnderline"/>
        </w:rPr>
        <w:t>the power of</w:t>
      </w:r>
      <w:r w:rsidRPr="0015586C">
        <w:rPr>
          <w:sz w:val="16"/>
        </w:rPr>
        <w:t xml:space="preserve"> our </w:t>
      </w:r>
      <w:r w:rsidRPr="00F30A93">
        <w:rPr>
          <w:rStyle w:val="StyleUnderline"/>
        </w:rPr>
        <w:t>creative imagination</w:t>
      </w:r>
      <w:r w:rsidRPr="0015586C">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15586C">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15586C">
        <w:rPr>
          <w:sz w:val="16"/>
        </w:rPr>
        <w:t xml:space="preserve"> expression and </w:t>
      </w:r>
      <w:r w:rsidRPr="00F30A93">
        <w:rPr>
          <w:rStyle w:val="StyleUnderline"/>
          <w:highlight w:val="cyan"/>
        </w:rPr>
        <w:t>praxis</w:t>
      </w:r>
      <w:r w:rsidRPr="0015586C">
        <w:rPr>
          <w:sz w:val="16"/>
        </w:rPr>
        <w:t>.</w:t>
      </w:r>
    </w:p>
    <w:p w14:paraId="5B50AF37" w14:textId="77777777" w:rsidR="0015586C" w:rsidRDefault="0015586C" w:rsidP="00AA7817">
      <w:pPr>
        <w:rPr>
          <w:u w:val="single"/>
        </w:rPr>
      </w:pPr>
    </w:p>
    <w:p w14:paraId="0A731EB5" w14:textId="28B9FC9F" w:rsidR="00674BC5" w:rsidRDefault="00674BC5" w:rsidP="00674BC5">
      <w:pPr>
        <w:pStyle w:val="Heading1"/>
      </w:pPr>
      <w:r>
        <w:t>2AC</w:t>
      </w:r>
    </w:p>
    <w:p w14:paraId="315532E0" w14:textId="2F4536C8" w:rsidR="00674BC5" w:rsidRPr="00674BC5" w:rsidRDefault="00674BC5" w:rsidP="00674BC5">
      <w:pPr>
        <w:pStyle w:val="Heading2"/>
      </w:pPr>
      <w:r>
        <w:t>K</w:t>
      </w:r>
    </w:p>
    <w:p w14:paraId="48F59492" w14:textId="77777777" w:rsidR="00674BC5" w:rsidRPr="00CA3FAF" w:rsidRDefault="00674BC5" w:rsidP="00674BC5">
      <w:pPr>
        <w:keepNext/>
        <w:keepLines/>
        <w:spacing w:before="40" w:after="0"/>
        <w:outlineLvl w:val="3"/>
        <w:rPr>
          <w:rFonts w:eastAsiaTheme="majorEastAsia" w:cstheme="majorBidi"/>
          <w:b/>
          <w:iCs/>
          <w:sz w:val="26"/>
        </w:rPr>
      </w:pPr>
      <w:bookmarkStart w:id="12" w:name="_Hlk199004682"/>
      <w:r>
        <w:rPr>
          <w:rFonts w:eastAsiaTheme="majorEastAsia" w:cstheme="majorBidi"/>
          <w:b/>
          <w:iCs/>
          <w:sz w:val="26"/>
        </w:rPr>
        <w:t xml:space="preserve">Specifically, for labor. </w:t>
      </w:r>
    </w:p>
    <w:p w14:paraId="10516FE5" w14:textId="77777777" w:rsidR="00674BC5" w:rsidRPr="00CA3FAF" w:rsidRDefault="00674BC5" w:rsidP="00674BC5">
      <w:r w:rsidRPr="00CA3FAF">
        <w:t xml:space="preserve">Ruth </w:t>
      </w:r>
      <w:r w:rsidRPr="00CA3FAF">
        <w:rPr>
          <w:b/>
          <w:bCs/>
          <w:sz w:val="26"/>
        </w:rPr>
        <w:t>Dukes 24</w:t>
      </w:r>
      <w:r w:rsidRPr="00CA3FAF">
        <w:t xml:space="preserve">. Professor of labor law and deputy director of research at the University of Glasgow School of Law. "Foreward." </w:t>
      </w:r>
      <w:r w:rsidRPr="00CA3FAF">
        <w:rPr>
          <w:i/>
          <w:iCs/>
        </w:rPr>
        <w:t>Labour Law Utopias</w:t>
      </w:r>
      <w:r w:rsidRPr="00CA3FAF">
        <w:t>, v-vi.</w:t>
      </w:r>
    </w:p>
    <w:p w14:paraId="1F3E6947" w14:textId="77777777" w:rsidR="00674BC5" w:rsidRPr="00CA3FAF" w:rsidRDefault="00674BC5" w:rsidP="00674BC5">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38598E67" w14:textId="77777777" w:rsidR="00674BC5" w:rsidRPr="00CA3FAF" w:rsidRDefault="00674BC5" w:rsidP="00674BC5">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5EB8D571" w14:textId="77777777" w:rsidR="00674BC5" w:rsidRDefault="00674BC5" w:rsidP="00674BC5">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sometimes </w:t>
      </w:r>
      <w:r w:rsidRPr="00CA3FAF">
        <w:rPr>
          <w:b/>
          <w:iCs/>
          <w:u w:val="single"/>
          <w:bdr w:val="single" w:sz="8" w:space="0" w:color="auto"/>
        </w:rPr>
        <w:t xml:space="preserve">violent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12"/>
    </w:p>
    <w:p w14:paraId="73E12996" w14:textId="77777777" w:rsidR="00674BC5" w:rsidRPr="00022B91" w:rsidRDefault="00674BC5" w:rsidP="00674BC5">
      <w:pPr>
        <w:pStyle w:val="Heading4"/>
      </w:pPr>
      <w:r>
        <w:t xml:space="preserve">Those in tandem </w:t>
      </w:r>
      <w:r>
        <w:rPr>
          <w:u w:val="single"/>
        </w:rPr>
        <w:t>outweigh</w:t>
      </w:r>
      <w:r>
        <w:t xml:space="preserve">. </w:t>
      </w:r>
    </w:p>
    <w:p w14:paraId="20056205" w14:textId="77777777" w:rsidR="00674BC5" w:rsidRDefault="00674BC5" w:rsidP="00674BC5">
      <w:r>
        <w:t xml:space="preserve">Mark </w:t>
      </w:r>
      <w:r w:rsidRPr="00536648">
        <w:rPr>
          <w:rStyle w:val="Style13ptBold"/>
        </w:rPr>
        <w:t>Boyle 24</w:t>
      </w:r>
      <w:r w:rsidRPr="00536648">
        <w:t xml:space="preserve">. </w:t>
      </w:r>
      <w:r>
        <w:t>Professor of social sciences at the University of Maynooth, Ph.D. from the University of Edinburgh</w:t>
      </w:r>
      <w:r w:rsidRPr="00536648">
        <w:t xml:space="preserve">. "Why engaged critical urban research must place scholar policy activism at its core." </w:t>
      </w:r>
      <w:r w:rsidRPr="0021011B">
        <w:rPr>
          <w:i/>
          <w:iCs/>
        </w:rPr>
        <w:t>Dialogues in Urban Research</w:t>
      </w:r>
      <w:r>
        <w:t xml:space="preserve"> 2.1.</w:t>
      </w:r>
    </w:p>
    <w:p w14:paraId="098E1D7B" w14:textId="77777777" w:rsidR="00674BC5" w:rsidRPr="002A5FF6" w:rsidRDefault="00674BC5" w:rsidP="00674BC5">
      <w:pPr>
        <w:rPr>
          <w:sz w:val="16"/>
        </w:rPr>
      </w:pPr>
      <w:r w:rsidRPr="0080175D">
        <w:rPr>
          <w:rStyle w:val="StyleUnderline"/>
        </w:rPr>
        <w:t>I</w:t>
      </w:r>
      <w:r w:rsidRPr="002A5FF6">
        <w:rPr>
          <w:sz w:val="16"/>
        </w:rPr>
        <w:t xml:space="preserve"> welcome and </w:t>
      </w:r>
      <w:r w:rsidRPr="0080175D">
        <w:rPr>
          <w:rStyle w:val="StyleUnderline"/>
        </w:rPr>
        <w:t>endorse</w:t>
      </w:r>
      <w:r w:rsidRPr="002A5FF6">
        <w:rPr>
          <w:sz w:val="16"/>
        </w:rPr>
        <w:t xml:space="preserve"> Loretta Lees' </w:t>
      </w:r>
      <w:r w:rsidRPr="0080175D">
        <w:rPr>
          <w:rStyle w:val="StyleUnderline"/>
        </w:rPr>
        <w:t xml:space="preserve">call for a </w:t>
      </w:r>
      <w:r w:rsidRPr="0080175D">
        <w:rPr>
          <w:rStyle w:val="Emphasis"/>
        </w:rPr>
        <w:t>reconstituted</w:t>
      </w:r>
      <w:r w:rsidRPr="002A5FF6">
        <w:rPr>
          <w:sz w:val="16"/>
        </w:rPr>
        <w:t xml:space="preserve"> critical urban studies </w:t>
      </w:r>
      <w:r w:rsidRPr="0080175D">
        <w:rPr>
          <w:rStyle w:val="StyleUnderline"/>
        </w:rPr>
        <w:t xml:space="preserve">tradition predicated upon </w:t>
      </w:r>
      <w:r w:rsidRPr="0080175D">
        <w:rPr>
          <w:rStyle w:val="Emphasis"/>
        </w:rPr>
        <w:t>polyvocal</w:t>
      </w:r>
      <w:r w:rsidRPr="0080175D">
        <w:rPr>
          <w:rStyle w:val="StyleUnderline"/>
        </w:rPr>
        <w:t>, intersectoral</w:t>
      </w:r>
      <w:r w:rsidRPr="002A5FF6">
        <w:rPr>
          <w:sz w:val="16"/>
        </w:rPr>
        <w:t xml:space="preserve"> and co-produced </w:t>
      </w:r>
      <w:r w:rsidRPr="0080175D">
        <w:rPr>
          <w:rStyle w:val="StyleUnderline"/>
        </w:rPr>
        <w:t>research</w:t>
      </w:r>
      <w:r w:rsidRPr="002A5FF6">
        <w:rPr>
          <w:sz w:val="16"/>
        </w:rPr>
        <w:t xml:space="preserve">, dialogues and dialoguing and concurrent and compounding critical intelligences. In this short commentary, I make the case for placing scholar policy activism at the heart of such a tradition. I explore how and why </w:t>
      </w:r>
      <w:r w:rsidRPr="0021011B">
        <w:rPr>
          <w:rStyle w:val="Emphasis"/>
          <w:highlight w:val="cyan"/>
        </w:rPr>
        <w:t>critical</w:t>
      </w:r>
      <w:r w:rsidRPr="002A5FF6">
        <w:rPr>
          <w:sz w:val="16"/>
        </w:rPr>
        <w:t xml:space="preserve"> urban </w:t>
      </w:r>
      <w:r w:rsidRPr="00E10C4A">
        <w:rPr>
          <w:rStyle w:val="StyleUnderline"/>
          <w:highlight w:val="cyan"/>
        </w:rPr>
        <w:t>research has come to view</w:t>
      </w:r>
      <w:r w:rsidRPr="0021011B">
        <w:rPr>
          <w:rStyle w:val="StyleUnderline"/>
        </w:rPr>
        <w:t xml:space="preserve"> executive </w:t>
      </w:r>
      <w:r w:rsidRPr="0021011B">
        <w:rPr>
          <w:rStyle w:val="StyleUnderline"/>
          <w:highlight w:val="cyan"/>
        </w:rPr>
        <w:t>power</w:t>
      </w:r>
      <w:r w:rsidRPr="00E10C4A">
        <w:rPr>
          <w:rStyle w:val="StyleUnderline"/>
          <w:highlight w:val="cyan"/>
        </w:rPr>
        <w:t xml:space="preserve"> as its </w:t>
      </w:r>
      <w:r w:rsidRPr="0021011B">
        <w:rPr>
          <w:rStyle w:val="Emphasis"/>
        </w:rPr>
        <w:t xml:space="preserve">arch </w:t>
      </w:r>
      <w:r w:rsidRPr="00E10C4A">
        <w:rPr>
          <w:rStyle w:val="Emphasis"/>
          <w:highlight w:val="cyan"/>
        </w:rPr>
        <w:t>nemesis</w:t>
      </w:r>
      <w:r w:rsidRPr="002A5FF6">
        <w:rPr>
          <w:sz w:val="16"/>
        </w:rPr>
        <w:t xml:space="preserve">. I argue that </w:t>
      </w:r>
      <w:r w:rsidRPr="0080175D">
        <w:rPr>
          <w:rStyle w:val="StyleUnderline"/>
        </w:rPr>
        <w:t>continued estrangement</w:t>
      </w:r>
      <w:r w:rsidRPr="002A5FF6">
        <w:rPr>
          <w:sz w:val="16"/>
        </w:rPr>
        <w:t xml:space="preserve"> and jousting between the architects of radical praxis and those of policy practice </w:t>
      </w:r>
      <w:r w:rsidRPr="0080175D">
        <w:rPr>
          <w:rStyle w:val="StyleUnderline"/>
        </w:rPr>
        <w:t xml:space="preserve">is </w:t>
      </w:r>
      <w:r w:rsidRPr="0080175D">
        <w:rPr>
          <w:rStyle w:val="Emphasis"/>
        </w:rPr>
        <w:t>indefensible</w:t>
      </w:r>
      <w:r w:rsidRPr="002A5FF6">
        <w:rPr>
          <w:sz w:val="16"/>
        </w:rPr>
        <w:t xml:space="preserve">. I scope the contours of a new generation of policy engaged critical scholarship. </w:t>
      </w:r>
      <w:r w:rsidRPr="00E10C4A">
        <w:rPr>
          <w:rStyle w:val="StyleUnderline"/>
          <w:highlight w:val="cyan"/>
        </w:rPr>
        <w:t xml:space="preserve">We can </w:t>
      </w:r>
      <w:r w:rsidRPr="0021011B">
        <w:rPr>
          <w:rStyle w:val="StyleUnderline"/>
          <w:highlight w:val="cyan"/>
        </w:rPr>
        <w:t>no longer</w:t>
      </w:r>
      <w:r w:rsidRPr="0080175D">
        <w:rPr>
          <w:rStyle w:val="StyleUnderline"/>
        </w:rPr>
        <w:t xml:space="preserve"> in good conscience </w:t>
      </w:r>
      <w:r w:rsidRPr="00E10C4A">
        <w:rPr>
          <w:rStyle w:val="StyleUnderline"/>
          <w:highlight w:val="cyan"/>
        </w:rPr>
        <w:t xml:space="preserve">fire </w:t>
      </w:r>
      <w:r w:rsidRPr="0021011B">
        <w:rPr>
          <w:rStyle w:val="Emphasis"/>
          <w:highlight w:val="cyan"/>
        </w:rPr>
        <w:t>missiles</w:t>
      </w:r>
      <w:r w:rsidRPr="00E10C4A">
        <w:rPr>
          <w:rStyle w:val="StyleUnderline"/>
          <w:highlight w:val="cyan"/>
        </w:rPr>
        <w:t xml:space="preserve"> from</w:t>
      </w:r>
      <w:r w:rsidRPr="002A5FF6">
        <w:rPr>
          <w:sz w:val="16"/>
        </w:rPr>
        <w:t xml:space="preserve"> inside </w:t>
      </w:r>
      <w:r w:rsidRPr="00E10C4A">
        <w:rPr>
          <w:rStyle w:val="StyleUnderline"/>
          <w:highlight w:val="cyan"/>
        </w:rPr>
        <w:t xml:space="preserve">the </w:t>
      </w:r>
      <w:r w:rsidRPr="00E10C4A">
        <w:rPr>
          <w:rStyle w:val="Emphasis"/>
          <w:highlight w:val="cyan"/>
        </w:rPr>
        <w:t>ivory tower</w:t>
      </w:r>
      <w:r w:rsidRPr="00E10C4A">
        <w:rPr>
          <w:rStyle w:val="StyleUnderline"/>
          <w:highlight w:val="cyan"/>
        </w:rPr>
        <w:t xml:space="preserve"> and</w:t>
      </w:r>
      <w:r w:rsidRPr="002A5FF6">
        <w:rPr>
          <w:sz w:val="16"/>
        </w:rPr>
        <w:t xml:space="preserve"> outside of the governing tent in the </w:t>
      </w:r>
      <w:r w:rsidRPr="00E10C4A">
        <w:rPr>
          <w:rStyle w:val="StyleUnderline"/>
          <w:highlight w:val="cyan"/>
        </w:rPr>
        <w:t>hope</w:t>
      </w:r>
      <w:r w:rsidRPr="0080175D">
        <w:rPr>
          <w:rStyle w:val="StyleUnderline"/>
        </w:rPr>
        <w:t xml:space="preserve"> that </w:t>
      </w:r>
      <w:r w:rsidRPr="0021011B">
        <w:rPr>
          <w:rStyle w:val="Emphasis"/>
          <w:highlight w:val="cyan"/>
        </w:rPr>
        <w:t>better</w:t>
      </w:r>
      <w:r w:rsidRPr="00E10C4A">
        <w:rPr>
          <w:rStyle w:val="StyleUnderline"/>
          <w:highlight w:val="cyan"/>
        </w:rPr>
        <w:t xml:space="preserve"> cities will result</w:t>
      </w:r>
      <w:r w:rsidRPr="002A5FF6">
        <w:rPr>
          <w:sz w:val="16"/>
        </w:rPr>
        <w:t xml:space="preserve">. If we are to be serious about ‘shaking up the city’, </w:t>
      </w:r>
      <w:r w:rsidRPr="00E10C4A">
        <w:rPr>
          <w:rStyle w:val="StyleUnderline"/>
          <w:highlight w:val="cyan"/>
        </w:rPr>
        <w:t>we</w:t>
      </w:r>
      <w:r w:rsidRPr="002A5FF6">
        <w:rPr>
          <w:sz w:val="16"/>
        </w:rPr>
        <w:t xml:space="preserve"> will </w:t>
      </w:r>
      <w:r w:rsidRPr="00E10C4A">
        <w:rPr>
          <w:rStyle w:val="StyleUnderline"/>
          <w:highlight w:val="cyan"/>
        </w:rPr>
        <w:t>need</w:t>
      </w:r>
      <w:r w:rsidRPr="0080175D">
        <w:rPr>
          <w:rStyle w:val="StyleUnderline"/>
        </w:rPr>
        <w:t xml:space="preserve"> to work with</w:t>
      </w:r>
      <w:r w:rsidRPr="002A5FF6">
        <w:rPr>
          <w:sz w:val="16"/>
        </w:rPr>
        <w:t xml:space="preserve"> and on </w:t>
      </w:r>
      <w:r w:rsidRPr="0080175D">
        <w:rPr>
          <w:rStyle w:val="StyleUnderline"/>
        </w:rPr>
        <w:t xml:space="preserve">sources of </w:t>
      </w:r>
      <w:r w:rsidRPr="0080175D">
        <w:rPr>
          <w:rStyle w:val="Emphasis"/>
        </w:rPr>
        <w:t>power</w:t>
      </w:r>
      <w:r w:rsidRPr="002A5FF6">
        <w:rPr>
          <w:sz w:val="16"/>
        </w:rPr>
        <w:t xml:space="preserve"> – to immerse ourselves in the epistemic communities which enjoy dominion </w:t>
      </w:r>
      <w:r w:rsidRPr="0080175D">
        <w:rPr>
          <w:rStyle w:val="StyleUnderline"/>
        </w:rPr>
        <w:t xml:space="preserve">over </w:t>
      </w:r>
      <w:r w:rsidRPr="00E10C4A">
        <w:rPr>
          <w:rStyle w:val="Emphasis"/>
          <w:highlight w:val="cyan"/>
        </w:rPr>
        <w:t>policy</w:t>
      </w:r>
      <w:r w:rsidRPr="0080175D">
        <w:rPr>
          <w:rStyle w:val="Emphasis"/>
        </w:rPr>
        <w:t xml:space="preserve"> registers</w:t>
      </w:r>
      <w:r w:rsidRPr="002A5FF6">
        <w:rPr>
          <w:sz w:val="16"/>
        </w:rPr>
        <w:t xml:space="preserve"> – and recalibrate the urban ‘partition of the sensible’.</w:t>
      </w:r>
    </w:p>
    <w:p w14:paraId="2C0DABFC" w14:textId="77777777" w:rsidR="00674BC5" w:rsidRPr="002A5FF6" w:rsidRDefault="00674BC5" w:rsidP="00674BC5">
      <w:pPr>
        <w:rPr>
          <w:sz w:val="16"/>
        </w:rPr>
      </w:pPr>
      <w:r w:rsidRPr="002A5FF6">
        <w:rPr>
          <w:sz w:val="16"/>
        </w:rPr>
        <w:t>Enough! Why continued estrangement is indefensible</w:t>
      </w:r>
    </w:p>
    <w:p w14:paraId="238BB425" w14:textId="77777777" w:rsidR="00674BC5" w:rsidRPr="002A5FF6" w:rsidRDefault="00674BC5" w:rsidP="00674BC5">
      <w:pPr>
        <w:rPr>
          <w:sz w:val="16"/>
        </w:rPr>
      </w:pPr>
      <w:r w:rsidRPr="002A5FF6">
        <w:rPr>
          <w:sz w:val="16"/>
        </w:rPr>
        <w:t xml:space="preserve">In 1930 in his first volume of Prison Notebooks, amidst the rising tide of European fascism and following Communist International's 1928 declaration of a ‘Third Period’ and disavowal of actually existing democracy, Antonio Gramsci (1930: 3) famously stated: ‘The crisis consists precisely in the fact that the old is dying and the new cannot be born; in this interregnum a great variety of morbid symptoms appear’. This quote has been dissected many times and debated ad nausea but stripped of clutter it makes a simple compelling point. For Gramsci, </w:t>
      </w:r>
      <w:r w:rsidRPr="00E10C4A">
        <w:rPr>
          <w:rStyle w:val="StyleUnderline"/>
          <w:highlight w:val="cyan"/>
        </w:rPr>
        <w:t>the</w:t>
      </w:r>
      <w:r w:rsidRPr="002A5FF6">
        <w:rPr>
          <w:sz w:val="16"/>
        </w:rPr>
        <w:t xml:space="preserve"> term </w:t>
      </w:r>
      <w:r w:rsidRPr="00E10C4A">
        <w:rPr>
          <w:rStyle w:val="Emphasis"/>
          <w:highlight w:val="cyan"/>
        </w:rPr>
        <w:t>interregnum</w:t>
      </w:r>
      <w:r w:rsidRPr="00E10C4A">
        <w:rPr>
          <w:rStyle w:val="StyleUnderline"/>
          <w:highlight w:val="cyan"/>
        </w:rPr>
        <w:t xml:space="preserve"> signified a</w:t>
      </w:r>
      <w:r w:rsidRPr="0080175D">
        <w:rPr>
          <w:rStyle w:val="StyleUnderline"/>
        </w:rPr>
        <w:t xml:space="preserve"> historical </w:t>
      </w:r>
      <w:r w:rsidRPr="00E10C4A">
        <w:rPr>
          <w:rStyle w:val="StyleUnderline"/>
          <w:highlight w:val="cyan"/>
        </w:rPr>
        <w:t>moment</w:t>
      </w:r>
      <w:r w:rsidRPr="0080175D">
        <w:rPr>
          <w:rStyle w:val="StyleUnderline"/>
        </w:rPr>
        <w:t xml:space="preserve"> during </w:t>
      </w:r>
      <w:r w:rsidRPr="00E10C4A">
        <w:rPr>
          <w:rStyle w:val="StyleUnderline"/>
          <w:highlight w:val="cyan"/>
        </w:rPr>
        <w:t xml:space="preserve">which the </w:t>
      </w:r>
      <w:r w:rsidRPr="00E10C4A">
        <w:rPr>
          <w:rStyle w:val="Emphasis"/>
          <w:highlight w:val="cyan"/>
        </w:rPr>
        <w:t>existing</w:t>
      </w:r>
      <w:r w:rsidRPr="0080175D">
        <w:rPr>
          <w:rStyle w:val="StyleUnderline"/>
        </w:rPr>
        <w:t xml:space="preserve"> hegemonic </w:t>
      </w:r>
      <w:r w:rsidRPr="00E10C4A">
        <w:rPr>
          <w:rStyle w:val="StyleUnderline"/>
          <w:highlight w:val="cyan"/>
        </w:rPr>
        <w:t xml:space="preserve">model </w:t>
      </w:r>
      <w:r w:rsidRPr="00E10C4A">
        <w:rPr>
          <w:rStyle w:val="Emphasis"/>
          <w:highlight w:val="cyan"/>
        </w:rPr>
        <w:t>loses</w:t>
      </w:r>
      <w:r w:rsidRPr="00E10C4A">
        <w:rPr>
          <w:rStyle w:val="StyleUnderline"/>
          <w:highlight w:val="cyan"/>
        </w:rPr>
        <w:t xml:space="preserve"> its social license</w:t>
      </w:r>
      <w:r w:rsidRPr="002A5FF6">
        <w:rPr>
          <w:sz w:val="16"/>
        </w:rPr>
        <w:t xml:space="preserve"> and capacity to command consent </w:t>
      </w:r>
      <w:r w:rsidRPr="0080175D">
        <w:rPr>
          <w:rStyle w:val="StyleUnderline"/>
        </w:rPr>
        <w:t xml:space="preserve">and is </w:t>
      </w:r>
      <w:r w:rsidRPr="0080175D">
        <w:rPr>
          <w:rStyle w:val="Emphasis"/>
        </w:rPr>
        <w:t>unable</w:t>
      </w:r>
      <w:r w:rsidRPr="0080175D">
        <w:rPr>
          <w:rStyle w:val="StyleUnderline"/>
        </w:rPr>
        <w:t xml:space="preserve"> to rule effectively, </w:t>
      </w:r>
      <w:r w:rsidRPr="00E10C4A">
        <w:rPr>
          <w:rStyle w:val="StyleUnderline"/>
          <w:highlight w:val="cyan"/>
        </w:rPr>
        <w:t>but</w:t>
      </w:r>
      <w:r w:rsidRPr="002A5FF6">
        <w:rPr>
          <w:sz w:val="16"/>
        </w:rPr>
        <w:t xml:space="preserve"> yet when </w:t>
      </w:r>
      <w:r w:rsidRPr="00E10C4A">
        <w:rPr>
          <w:rStyle w:val="StyleUnderline"/>
          <w:highlight w:val="cyan"/>
        </w:rPr>
        <w:t xml:space="preserve">there exists </w:t>
      </w:r>
      <w:r w:rsidRPr="00E10C4A">
        <w:rPr>
          <w:rStyle w:val="Emphasis"/>
          <w:highlight w:val="cyan"/>
        </w:rPr>
        <w:t>no</w:t>
      </w:r>
      <w:r w:rsidRPr="0080175D">
        <w:rPr>
          <w:rStyle w:val="StyleUnderline"/>
        </w:rPr>
        <w:t xml:space="preserve"> credible </w:t>
      </w:r>
      <w:r w:rsidRPr="00E10C4A">
        <w:rPr>
          <w:rStyle w:val="StyleUnderline"/>
          <w:highlight w:val="cyan"/>
        </w:rPr>
        <w:t>alternative</w:t>
      </w:r>
      <w:r w:rsidRPr="002A5FF6">
        <w:rPr>
          <w:sz w:val="16"/>
        </w:rPr>
        <w:t xml:space="preserve"> strong enough </w:t>
      </w:r>
      <w:r w:rsidRPr="0080175D">
        <w:rPr>
          <w:rStyle w:val="StyleUnderline"/>
        </w:rPr>
        <w:t>to replace it. In this vacuum</w:t>
      </w:r>
      <w:r w:rsidRPr="002A5FF6">
        <w:rPr>
          <w:sz w:val="16"/>
        </w:rPr>
        <w:t xml:space="preserve">, vulture agendas flourish and </w:t>
      </w:r>
      <w:r w:rsidRPr="0080175D">
        <w:rPr>
          <w:rStyle w:val="StyleUnderline"/>
        </w:rPr>
        <w:t>‘</w:t>
      </w:r>
      <w:r w:rsidRPr="00717238">
        <w:rPr>
          <w:rStyle w:val="StyleUnderline"/>
        </w:rPr>
        <w:t>morbid symptoms’</w:t>
      </w:r>
      <w:r w:rsidRPr="0080175D">
        <w:rPr>
          <w:rStyle w:val="StyleUnderline"/>
        </w:rPr>
        <w:t xml:space="preserve"> (</w:t>
      </w:r>
      <w:r w:rsidRPr="0021011B">
        <w:rPr>
          <w:rStyle w:val="StyleUnderline"/>
        </w:rPr>
        <w:t>populist, fascist, nationalistic</w:t>
      </w:r>
      <w:r w:rsidRPr="002A5FF6">
        <w:rPr>
          <w:sz w:val="16"/>
        </w:rPr>
        <w:t xml:space="preserve"> and anti-democratic) </w:t>
      </w:r>
      <w:r w:rsidRPr="0080175D">
        <w:rPr>
          <w:rStyle w:val="StyleUnderline"/>
        </w:rPr>
        <w:t xml:space="preserve">become </w:t>
      </w:r>
      <w:r w:rsidRPr="0021011B">
        <w:rPr>
          <w:rStyle w:val="StyleUnderline"/>
        </w:rPr>
        <w:t>manifest</w:t>
      </w:r>
      <w:r w:rsidRPr="002A5FF6">
        <w:rPr>
          <w:sz w:val="16"/>
        </w:rPr>
        <w:t>.</w:t>
      </w:r>
    </w:p>
    <w:p w14:paraId="418AC1DD" w14:textId="77777777" w:rsidR="00674BC5" w:rsidRPr="00E10C4A" w:rsidRDefault="00674BC5" w:rsidP="00674BC5">
      <w:pPr>
        <w:rPr>
          <w:rStyle w:val="StyleUnderline"/>
        </w:rPr>
      </w:pPr>
      <w:r w:rsidRPr="0080175D">
        <w:rPr>
          <w:rStyle w:val="StyleUnderline"/>
        </w:rPr>
        <w:t xml:space="preserve">We are </w:t>
      </w:r>
      <w:r w:rsidRPr="0080175D">
        <w:rPr>
          <w:rStyle w:val="Emphasis"/>
        </w:rPr>
        <w:t>surely</w:t>
      </w:r>
      <w:r w:rsidRPr="0080175D">
        <w:rPr>
          <w:rStyle w:val="StyleUnderline"/>
        </w:rPr>
        <w:t xml:space="preserve"> living through a</w:t>
      </w:r>
      <w:r w:rsidRPr="002A5FF6">
        <w:rPr>
          <w:sz w:val="16"/>
        </w:rPr>
        <w:t xml:space="preserve"> period of </w:t>
      </w:r>
      <w:r w:rsidRPr="0080175D">
        <w:rPr>
          <w:rStyle w:val="StyleUnderline"/>
        </w:rPr>
        <w:t>interregnum today</w:t>
      </w:r>
      <w:r w:rsidRPr="002A5FF6">
        <w:rPr>
          <w:sz w:val="16"/>
        </w:rPr>
        <w:t xml:space="preserve"> – indeed it feels like we are at its trough. </w:t>
      </w:r>
      <w:r w:rsidRPr="00717238">
        <w:rPr>
          <w:rStyle w:val="StyleUnderline"/>
          <w:highlight w:val="cyan"/>
        </w:rPr>
        <w:t xml:space="preserve">A </w:t>
      </w:r>
      <w:r w:rsidRPr="0021011B">
        <w:rPr>
          <w:rStyle w:val="Emphasis"/>
        </w:rPr>
        <w:t xml:space="preserve">perfect </w:t>
      </w:r>
      <w:r w:rsidRPr="00717238">
        <w:rPr>
          <w:rStyle w:val="Emphasis"/>
          <w:highlight w:val="cyan"/>
        </w:rPr>
        <w:t>storm</w:t>
      </w:r>
      <w:r w:rsidRPr="00717238">
        <w:rPr>
          <w:rStyle w:val="StyleUnderline"/>
          <w:highlight w:val="cyan"/>
        </w:rPr>
        <w:t xml:space="preserve"> of</w:t>
      </w:r>
      <w:r w:rsidRPr="002A5FF6">
        <w:rPr>
          <w:sz w:val="16"/>
        </w:rPr>
        <w:t xml:space="preserve"> seemingly </w:t>
      </w:r>
      <w:r w:rsidRPr="00717238">
        <w:rPr>
          <w:rStyle w:val="Emphasis"/>
          <w:highlight w:val="cyan"/>
        </w:rPr>
        <w:t>insoluble</w:t>
      </w:r>
      <w:r w:rsidRPr="0080175D">
        <w:rPr>
          <w:rStyle w:val="StyleUnderline"/>
        </w:rPr>
        <w:t xml:space="preserve"> systemic </w:t>
      </w:r>
      <w:r w:rsidRPr="00717238">
        <w:rPr>
          <w:rStyle w:val="StyleUnderline"/>
          <w:highlight w:val="cyan"/>
        </w:rPr>
        <w:t>weaknesses is bringing</w:t>
      </w:r>
      <w:r w:rsidRPr="002A5FF6">
        <w:rPr>
          <w:sz w:val="16"/>
        </w:rPr>
        <w:t xml:space="preserve"> western </w:t>
      </w:r>
      <w:r w:rsidRPr="0021011B">
        <w:rPr>
          <w:rStyle w:val="StyleUnderline"/>
          <w:highlight w:val="cyan"/>
        </w:rPr>
        <w:t>(neo</w:t>
      </w:r>
      <w:r w:rsidRPr="00717238">
        <w:rPr>
          <w:rStyle w:val="StyleUnderline"/>
          <w:highlight w:val="cyan"/>
        </w:rPr>
        <w:t>)liberal</w:t>
      </w:r>
      <w:r w:rsidRPr="0080175D">
        <w:rPr>
          <w:rStyle w:val="StyleUnderline"/>
        </w:rPr>
        <w:t xml:space="preserve"> market </w:t>
      </w:r>
      <w:r w:rsidRPr="00717238">
        <w:rPr>
          <w:rStyle w:val="StyleUnderline"/>
          <w:highlight w:val="cyan"/>
        </w:rPr>
        <w:t xml:space="preserve">democracy to the </w:t>
      </w:r>
      <w:r w:rsidRPr="00717238">
        <w:rPr>
          <w:rStyle w:val="Emphasis"/>
          <w:highlight w:val="cyan"/>
        </w:rPr>
        <w:t>brink</w:t>
      </w:r>
      <w:r w:rsidRPr="0080175D">
        <w:rPr>
          <w:rStyle w:val="Emphasis"/>
        </w:rPr>
        <w:t xml:space="preserve"> of collapse</w:t>
      </w:r>
      <w:r w:rsidRPr="002A5FF6">
        <w:rPr>
          <w:sz w:val="16"/>
        </w:rPr>
        <w:t xml:space="preserve">. Whilst in the 1970s the advanced capitalist world was burdened by a crisis which could credibly be written off as a temporary ‘conjunctural disequilibrium’, it is becoming impossible to resist the conclusion that today's </w:t>
      </w:r>
      <w:r w:rsidRPr="0080175D">
        <w:rPr>
          <w:rStyle w:val="StyleUnderline"/>
        </w:rPr>
        <w:t>polycrises</w:t>
      </w:r>
      <w:r w:rsidRPr="002A5FF6">
        <w:rPr>
          <w:sz w:val="16"/>
        </w:rPr>
        <w:t xml:space="preserve"> or permacrises are fundamentally ‘organic’ in genesis. Under-performance, risk, fragility and shock </w:t>
      </w:r>
      <w:r w:rsidRPr="0080175D">
        <w:rPr>
          <w:rStyle w:val="StyleUnderline"/>
        </w:rPr>
        <w:t xml:space="preserve">are </w:t>
      </w:r>
      <w:r w:rsidRPr="0080175D">
        <w:rPr>
          <w:rStyle w:val="Emphasis"/>
        </w:rPr>
        <w:t>everywhere</w:t>
      </w:r>
      <w:r w:rsidRPr="002A5FF6">
        <w:rPr>
          <w:sz w:val="16"/>
        </w:rPr>
        <w:t xml:space="preserve"> evident: </w:t>
      </w:r>
      <w:r w:rsidRPr="0080175D">
        <w:rPr>
          <w:rStyle w:val="StyleUnderline"/>
        </w:rPr>
        <w:t xml:space="preserve">boom and bust economics, disaster </w:t>
      </w:r>
      <w:r w:rsidRPr="0021011B">
        <w:rPr>
          <w:rStyle w:val="StyleUnderline"/>
        </w:rPr>
        <w:t xml:space="preserve">capitalism, </w:t>
      </w:r>
      <w:r w:rsidRPr="0021011B">
        <w:rPr>
          <w:rStyle w:val="StyleUnderline"/>
          <w:highlight w:val="cyan"/>
        </w:rPr>
        <w:t xml:space="preserve">a </w:t>
      </w:r>
      <w:r w:rsidRPr="0021011B">
        <w:rPr>
          <w:rStyle w:val="Emphasis"/>
        </w:rPr>
        <w:t xml:space="preserve">global </w:t>
      </w:r>
      <w:r w:rsidRPr="0021011B">
        <w:rPr>
          <w:rStyle w:val="Emphasis"/>
          <w:highlight w:val="cyan"/>
        </w:rPr>
        <w:t>climate</w:t>
      </w:r>
      <w:r w:rsidRPr="002A5FF6">
        <w:rPr>
          <w:sz w:val="16"/>
        </w:rPr>
        <w:t xml:space="preserve"> and ecological </w:t>
      </w:r>
      <w:r w:rsidRPr="00717238">
        <w:rPr>
          <w:rStyle w:val="StyleUnderline"/>
          <w:highlight w:val="cyan"/>
        </w:rPr>
        <w:t>emergency</w:t>
      </w:r>
      <w:r w:rsidRPr="002A5FF6">
        <w:rPr>
          <w:sz w:val="16"/>
        </w:rPr>
        <w:t xml:space="preserve">, widening social and spatial </w:t>
      </w:r>
      <w:r w:rsidRPr="0021011B">
        <w:rPr>
          <w:rStyle w:val="Emphasis"/>
          <w:highlight w:val="cyan"/>
        </w:rPr>
        <w:t>inequalities</w:t>
      </w:r>
      <w:r w:rsidRPr="002A5FF6">
        <w:rPr>
          <w:sz w:val="16"/>
        </w:rPr>
        <w:t xml:space="preserve">, a dislocation between representative democracy and popular sovereignty, </w:t>
      </w:r>
      <w:r w:rsidRPr="0080175D">
        <w:rPr>
          <w:rStyle w:val="StyleUnderline"/>
        </w:rPr>
        <w:t>COVID</w:t>
      </w:r>
      <w:r w:rsidRPr="002A5FF6">
        <w:rPr>
          <w:sz w:val="16"/>
        </w:rPr>
        <w:t xml:space="preserve">-19, a crisis in mental health, </w:t>
      </w:r>
      <w:r w:rsidRPr="00717238">
        <w:rPr>
          <w:rStyle w:val="StyleUnderline"/>
          <w:highlight w:val="cyan"/>
        </w:rPr>
        <w:t xml:space="preserve">warring </w:t>
      </w:r>
      <w:r w:rsidRPr="0021011B">
        <w:rPr>
          <w:rStyle w:val="Emphasis"/>
        </w:rPr>
        <w:t xml:space="preserve">imperial </w:t>
      </w:r>
      <w:r w:rsidRPr="00717238">
        <w:rPr>
          <w:rStyle w:val="Emphasis"/>
          <w:highlight w:val="cyan"/>
        </w:rPr>
        <w:t>hegemons</w:t>
      </w:r>
      <w:r w:rsidRPr="00717238">
        <w:rPr>
          <w:rStyle w:val="StyleUnderline"/>
          <w:highlight w:val="cyan"/>
        </w:rPr>
        <w:t xml:space="preserve"> and</w:t>
      </w:r>
      <w:r w:rsidRPr="002A5FF6">
        <w:rPr>
          <w:sz w:val="16"/>
        </w:rPr>
        <w:t xml:space="preserve"> even nervous chatter about </w:t>
      </w:r>
      <w:r w:rsidRPr="0021011B">
        <w:rPr>
          <w:rStyle w:val="Emphasis"/>
        </w:rPr>
        <w:t xml:space="preserve">nuclear </w:t>
      </w:r>
      <w:r w:rsidRPr="00717238">
        <w:rPr>
          <w:rStyle w:val="Emphasis"/>
          <w:highlight w:val="cyan"/>
        </w:rPr>
        <w:t>war</w:t>
      </w:r>
      <w:r w:rsidRPr="002A5FF6">
        <w:rPr>
          <w:sz w:val="16"/>
        </w:rPr>
        <w:t xml:space="preserve">, to name but a few. </w:t>
      </w:r>
      <w:r w:rsidRPr="00E10C4A">
        <w:rPr>
          <w:rStyle w:val="StyleUnderline"/>
        </w:rPr>
        <w:t>Morbid symptoms</w:t>
      </w:r>
      <w:r w:rsidRPr="002A5FF6">
        <w:rPr>
          <w:sz w:val="16"/>
        </w:rPr>
        <w:t xml:space="preserve"> are aplenty </w:t>
      </w:r>
      <w:r w:rsidRPr="00E10C4A">
        <w:rPr>
          <w:rStyle w:val="StyleUnderline"/>
        </w:rPr>
        <w:t>including</w:t>
      </w:r>
      <w:r w:rsidRPr="002A5FF6">
        <w:rPr>
          <w:sz w:val="16"/>
        </w:rPr>
        <w:t xml:space="preserve"> but not limited to twenty first century </w:t>
      </w:r>
      <w:r w:rsidRPr="00E10C4A">
        <w:rPr>
          <w:rStyle w:val="StyleUnderline"/>
        </w:rPr>
        <w:t>culture wars</w:t>
      </w:r>
      <w:r w:rsidRPr="002A5FF6">
        <w:rPr>
          <w:sz w:val="16"/>
        </w:rPr>
        <w:t xml:space="preserve">, political pusillanimity, revanchist </w:t>
      </w:r>
      <w:r w:rsidRPr="00E10C4A">
        <w:rPr>
          <w:rStyle w:val="StyleUnderline"/>
        </w:rPr>
        <w:t>neocon</w:t>
      </w:r>
      <w:r w:rsidRPr="002A5FF6">
        <w:rPr>
          <w:sz w:val="16"/>
        </w:rPr>
        <w:t xml:space="preserve">servative </w:t>
      </w:r>
      <w:r w:rsidRPr="00E10C4A">
        <w:rPr>
          <w:rStyle w:val="StyleUnderline"/>
        </w:rPr>
        <w:t>eschatology</w:t>
      </w:r>
      <w:r w:rsidRPr="002A5FF6">
        <w:rPr>
          <w:sz w:val="16"/>
        </w:rPr>
        <w:t xml:space="preserve">, illiberal </w:t>
      </w:r>
      <w:r w:rsidRPr="00E10C4A">
        <w:rPr>
          <w:rStyle w:val="StyleUnderline"/>
        </w:rPr>
        <w:t>liberalism</w:t>
      </w:r>
      <w:r w:rsidRPr="002A5FF6">
        <w:rPr>
          <w:sz w:val="16"/>
        </w:rPr>
        <w:t xml:space="preserve">, illiberal </w:t>
      </w:r>
      <w:r w:rsidRPr="00E10C4A">
        <w:rPr>
          <w:rStyle w:val="StyleUnderline"/>
        </w:rPr>
        <w:t>populism and post-truth politics</w:t>
      </w:r>
      <w:r w:rsidRPr="002A5FF6">
        <w:rPr>
          <w:sz w:val="16"/>
        </w:rPr>
        <w:t>.</w:t>
      </w:r>
    </w:p>
    <w:p w14:paraId="033C0DA3" w14:textId="77777777" w:rsidR="00674BC5" w:rsidRPr="002A5FF6" w:rsidRDefault="00674BC5" w:rsidP="00674BC5">
      <w:pPr>
        <w:rPr>
          <w:sz w:val="16"/>
        </w:rPr>
      </w:pPr>
      <w:r w:rsidRPr="002A5FF6">
        <w:rPr>
          <w:sz w:val="16"/>
        </w:rPr>
        <w:t xml:space="preserve">Everything changes when we locate the relationship between critical urban research and urban public policy thus; what we expect of ourselves, what others expect from us and the costs which attend to failure. Whilst academic subjectivities, political calculi and stratagems forged in the 1970s (on the eve of an interregnum) are certainly not obsolete, </w:t>
      </w:r>
      <w:r w:rsidRPr="00E10C4A">
        <w:rPr>
          <w:rStyle w:val="StyleUnderline"/>
        </w:rPr>
        <w:t xml:space="preserve">shifting </w:t>
      </w:r>
      <w:r w:rsidRPr="00717238">
        <w:rPr>
          <w:rStyle w:val="StyleUnderline"/>
          <w:highlight w:val="cyan"/>
        </w:rPr>
        <w:t>contexts</w:t>
      </w:r>
      <w:r w:rsidRPr="002A5FF6">
        <w:rPr>
          <w:sz w:val="16"/>
        </w:rPr>
        <w:t xml:space="preserve"> and emerging exigencies (in the eye of an interregnum) </w:t>
      </w:r>
      <w:r w:rsidRPr="00E10C4A">
        <w:rPr>
          <w:rStyle w:val="StyleUnderline"/>
        </w:rPr>
        <w:t xml:space="preserve">have </w:t>
      </w:r>
      <w:r w:rsidRPr="00717238">
        <w:rPr>
          <w:rStyle w:val="Emphasis"/>
          <w:highlight w:val="cyan"/>
        </w:rPr>
        <w:t>degrade</w:t>
      </w:r>
      <w:r w:rsidRPr="0021011B">
        <w:rPr>
          <w:rStyle w:val="Emphasis"/>
          <w:highlight w:val="cyan"/>
        </w:rPr>
        <w:t>d</w:t>
      </w:r>
      <w:r w:rsidRPr="0021011B">
        <w:rPr>
          <w:rStyle w:val="StyleUnderline"/>
          <w:highlight w:val="cyan"/>
        </w:rPr>
        <w:t xml:space="preserve"> their</w:t>
      </w:r>
      <w:r w:rsidRPr="0021011B">
        <w:rPr>
          <w:rStyle w:val="StyleUnderline"/>
        </w:rPr>
        <w:t xml:space="preserve"> ‘symbolic </w:t>
      </w:r>
      <w:r w:rsidRPr="00717238">
        <w:rPr>
          <w:rStyle w:val="StyleUnderline"/>
          <w:highlight w:val="cyan"/>
        </w:rPr>
        <w:t>efficiency</w:t>
      </w:r>
      <w:r w:rsidRPr="0021011B">
        <w:rPr>
          <w:rStyle w:val="StyleUnderline"/>
        </w:rPr>
        <w:t>’</w:t>
      </w:r>
      <w:r w:rsidRPr="002A5FF6">
        <w:rPr>
          <w:sz w:val="16"/>
        </w:rPr>
        <w:t xml:space="preserve"> to the extent that we are now obliged to strike a radically new relationship with them.</w:t>
      </w:r>
    </w:p>
    <w:p w14:paraId="31E3CB3B" w14:textId="77777777" w:rsidR="00674BC5" w:rsidRPr="002A5FF6" w:rsidRDefault="00674BC5" w:rsidP="00674BC5">
      <w:pPr>
        <w:rPr>
          <w:sz w:val="16"/>
        </w:rPr>
      </w:pPr>
      <w:r w:rsidRPr="002A5FF6">
        <w:rPr>
          <w:sz w:val="16"/>
        </w:rPr>
        <w:t xml:space="preserve">Are we to be content with the (impact of) impact agendas we have been pursuing as the world has been hurtling towards collapse? Whilst in the 1970s we worked to scope models of praxis which we believed could be consequential without the benefit of hindsight, mature reflection now enables us to comment more authoritatively on the ethics and the efficacy of such models, and to understand their limitations. The important distinction is that whilst the relevance debates emerged in the 1970s with the express goal of improving and/or changing the world, today we are faced with the troubling reality that </w:t>
      </w:r>
      <w:r w:rsidRPr="00E10C4A">
        <w:rPr>
          <w:rStyle w:val="StyleUnderline"/>
        </w:rPr>
        <w:t xml:space="preserve">the </w:t>
      </w:r>
      <w:r w:rsidRPr="002A5FF6">
        <w:rPr>
          <w:sz w:val="16"/>
        </w:rPr>
        <w:t xml:space="preserve">world we live in </w:t>
      </w:r>
      <w:r w:rsidRPr="00E10C4A">
        <w:rPr>
          <w:rStyle w:val="StyleUnderline"/>
        </w:rPr>
        <w:t>has</w:t>
      </w:r>
      <w:r w:rsidRPr="002A5FF6">
        <w:rPr>
          <w:sz w:val="16"/>
        </w:rPr>
        <w:t xml:space="preserve"> significantly </w:t>
      </w:r>
      <w:r w:rsidRPr="00E10C4A">
        <w:rPr>
          <w:rStyle w:val="Emphasis"/>
        </w:rPr>
        <w:t>degenerated</w:t>
      </w:r>
      <w:r w:rsidRPr="002A5FF6">
        <w:rPr>
          <w:sz w:val="16"/>
        </w:rPr>
        <w:t>, and that in spite of our best efforts we have been incapable of doing much of consequence to pull it back from the brink.</w:t>
      </w:r>
    </w:p>
    <w:p w14:paraId="0AF865F0" w14:textId="77777777" w:rsidR="00674BC5" w:rsidRPr="002A5FF6" w:rsidRDefault="00674BC5" w:rsidP="00674BC5">
      <w:pPr>
        <w:rPr>
          <w:sz w:val="16"/>
        </w:rPr>
      </w:pPr>
      <w:r w:rsidRPr="002A5FF6">
        <w:rPr>
          <w:sz w:val="16"/>
        </w:rPr>
        <w:t>We are obliged then to take responsibility for what we do next with a choice architecture which might be judged to have fallen short at a historical moment when failure is not an option.</w:t>
      </w:r>
    </w:p>
    <w:p w14:paraId="766B67F3" w14:textId="77777777" w:rsidR="00674BC5" w:rsidRPr="002A5FF6" w:rsidRDefault="00674BC5" w:rsidP="00674BC5">
      <w:pPr>
        <w:rPr>
          <w:sz w:val="16"/>
        </w:rPr>
      </w:pPr>
      <w:r w:rsidRPr="002A5FF6">
        <w:rPr>
          <w:sz w:val="16"/>
        </w:rPr>
        <w:t xml:space="preserve">But we must be cognisant too that others are mandating us to demonstrate our usefulness as defined by political registers which are largely foreign to our own. Confronted by growing government directives mandating that universities submit to sectional impact agendas and demonstrate greater enthusiasm for overtly ‘useful’ scholarship as a service (SAAS), scholarly communities are being forced to wrestle anew with questions of mission, accountability and societal value. Already freighted with an alarming degree of coercion, </w:t>
      </w:r>
      <w:r w:rsidRPr="00E10C4A">
        <w:rPr>
          <w:rStyle w:val="StyleUnderline"/>
        </w:rPr>
        <w:t>partisan and populist politicians have</w:t>
      </w:r>
      <w:r w:rsidRPr="002A5FF6">
        <w:rPr>
          <w:sz w:val="16"/>
        </w:rPr>
        <w:t xml:space="preserve"> further </w:t>
      </w:r>
      <w:r w:rsidRPr="00E10C4A">
        <w:rPr>
          <w:rStyle w:val="StyleUnderline"/>
        </w:rPr>
        <w:t>layered directives</w:t>
      </w:r>
      <w:r w:rsidRPr="002A5FF6">
        <w:rPr>
          <w:sz w:val="16"/>
        </w:rPr>
        <w:t xml:space="preserve"> with added menace by issuing chilling and revanchist diktates instructing scholars to prostrate themselves under national priorities……or else. </w:t>
      </w:r>
      <w:r w:rsidRPr="00717238">
        <w:rPr>
          <w:rStyle w:val="StyleUnderline"/>
          <w:highlight w:val="cyan"/>
        </w:rPr>
        <w:t xml:space="preserve">To </w:t>
      </w:r>
      <w:r w:rsidRPr="00717238">
        <w:rPr>
          <w:rStyle w:val="Emphasis"/>
          <w:highlight w:val="cyan"/>
        </w:rPr>
        <w:t>disengage</w:t>
      </w:r>
      <w:r w:rsidRPr="00717238">
        <w:rPr>
          <w:rStyle w:val="StyleUnderline"/>
          <w:highlight w:val="cyan"/>
        </w:rPr>
        <w:t xml:space="preserve"> from</w:t>
      </w:r>
      <w:r w:rsidRPr="002A5FF6">
        <w:rPr>
          <w:sz w:val="16"/>
        </w:rPr>
        <w:t xml:space="preserve"> or to engage carelessly with </w:t>
      </w:r>
      <w:r w:rsidRPr="00717238">
        <w:rPr>
          <w:rStyle w:val="Emphasis"/>
          <w:highlight w:val="cyan"/>
        </w:rPr>
        <w:t>state</w:t>
      </w:r>
      <w:r w:rsidRPr="0021011B">
        <w:rPr>
          <w:rStyle w:val="Emphasis"/>
        </w:rPr>
        <w:t xml:space="preserve"> led</w:t>
      </w:r>
      <w:r w:rsidRPr="002A5FF6">
        <w:rPr>
          <w:sz w:val="16"/>
        </w:rPr>
        <w:t xml:space="preserve"> impact </w:t>
      </w:r>
      <w:r w:rsidRPr="00717238">
        <w:rPr>
          <w:rStyle w:val="StyleUnderline"/>
          <w:highlight w:val="cyan"/>
        </w:rPr>
        <w:t>agendas is to risk becoming</w:t>
      </w:r>
      <w:r w:rsidRPr="002A5FF6">
        <w:rPr>
          <w:sz w:val="16"/>
        </w:rPr>
        <w:t xml:space="preserve"> impoverished and perhaps even for some communities of geographers </w:t>
      </w:r>
      <w:r w:rsidRPr="00717238">
        <w:rPr>
          <w:rStyle w:val="Emphasis"/>
          <w:highlight w:val="cyan"/>
        </w:rPr>
        <w:t>insolvent</w:t>
      </w:r>
      <w:r w:rsidRPr="002A5FF6">
        <w:rPr>
          <w:sz w:val="16"/>
        </w:rPr>
        <w:t>; to engage naively and uncritically is to risk becoming diminished to, and incorporated into, the intelligence wing of the corporate state.</w:t>
      </w:r>
    </w:p>
    <w:p w14:paraId="117FC539" w14:textId="77777777" w:rsidR="00674BC5" w:rsidRPr="002A5FF6" w:rsidRDefault="00674BC5" w:rsidP="00674BC5">
      <w:pPr>
        <w:rPr>
          <w:sz w:val="16"/>
        </w:rPr>
      </w:pPr>
      <w:r w:rsidRPr="002A5FF6">
        <w:rPr>
          <w:sz w:val="16"/>
        </w:rPr>
        <w:t>We are obliged then to take ownership of this latest imperative to prove our usefulness to society and to be pro-active in our development and defence of models of radical praxis which achieve impact on terms with which we are comfortable.</w:t>
      </w:r>
    </w:p>
    <w:p w14:paraId="6DBDDD91" w14:textId="77777777" w:rsidR="00674BC5" w:rsidRPr="002A5FF6" w:rsidRDefault="00674BC5" w:rsidP="00674BC5">
      <w:pPr>
        <w:rPr>
          <w:sz w:val="16"/>
        </w:rPr>
      </w:pPr>
      <w:r w:rsidRPr="002A5FF6">
        <w:rPr>
          <w:sz w:val="16"/>
        </w:rPr>
        <w:t xml:space="preserve">And then there is the concern that </w:t>
      </w:r>
      <w:r w:rsidRPr="00E10C4A">
        <w:rPr>
          <w:rStyle w:val="StyleUnderline"/>
        </w:rPr>
        <w:t xml:space="preserve">our </w:t>
      </w:r>
      <w:r w:rsidRPr="00717238">
        <w:rPr>
          <w:rStyle w:val="StyleUnderline"/>
          <w:highlight w:val="cyan"/>
        </w:rPr>
        <w:t xml:space="preserve">failure to </w:t>
      </w:r>
      <w:r w:rsidRPr="0021011B">
        <w:rPr>
          <w:rStyle w:val="Emphasis"/>
          <w:highlight w:val="cyan"/>
        </w:rPr>
        <w:t>dialogue</w:t>
      </w:r>
      <w:r w:rsidRPr="00717238">
        <w:rPr>
          <w:rStyle w:val="StyleUnderline"/>
          <w:highlight w:val="cyan"/>
        </w:rPr>
        <w:t xml:space="preserve"> with </w:t>
      </w:r>
      <w:r w:rsidRPr="0021011B">
        <w:rPr>
          <w:rStyle w:val="StyleUnderline"/>
          <w:highlight w:val="cyan"/>
        </w:rPr>
        <w:t>policy</w:t>
      </w:r>
      <w:r w:rsidRPr="0021011B">
        <w:rPr>
          <w:rStyle w:val="StyleUnderline"/>
        </w:rPr>
        <w:t xml:space="preserve"> communities </w:t>
      </w:r>
      <w:r w:rsidRPr="0021011B">
        <w:rPr>
          <w:rStyle w:val="StyleUnderline"/>
          <w:highlight w:val="cyan"/>
        </w:rPr>
        <w:t xml:space="preserve">is creating </w:t>
      </w:r>
      <w:r w:rsidRPr="00717238">
        <w:rPr>
          <w:rStyle w:val="StyleUnderline"/>
          <w:highlight w:val="cyan"/>
        </w:rPr>
        <w:t xml:space="preserve">a </w:t>
      </w:r>
      <w:r w:rsidRPr="00717238">
        <w:rPr>
          <w:rStyle w:val="Emphasis"/>
          <w:highlight w:val="cyan"/>
        </w:rPr>
        <w:t>vacuum</w:t>
      </w:r>
      <w:r w:rsidRPr="00717238">
        <w:rPr>
          <w:rStyle w:val="StyleUnderline"/>
          <w:highlight w:val="cyan"/>
        </w:rPr>
        <w:t xml:space="preserve"> that less progressive</w:t>
      </w:r>
      <w:r w:rsidRPr="002A5FF6">
        <w:rPr>
          <w:sz w:val="16"/>
        </w:rPr>
        <w:t xml:space="preserve"> sectional </w:t>
      </w:r>
      <w:r w:rsidRPr="00717238">
        <w:rPr>
          <w:rStyle w:val="StyleUnderline"/>
          <w:highlight w:val="cyan"/>
        </w:rPr>
        <w:t>interests are</w:t>
      </w:r>
      <w:r w:rsidRPr="002A5FF6">
        <w:rPr>
          <w:sz w:val="16"/>
        </w:rPr>
        <w:t xml:space="preserve"> only too </w:t>
      </w:r>
      <w:r w:rsidRPr="0021011B">
        <w:rPr>
          <w:rStyle w:val="Emphasis"/>
          <w:highlight w:val="cyan"/>
        </w:rPr>
        <w:t>happy</w:t>
      </w:r>
      <w:r w:rsidRPr="00717238">
        <w:rPr>
          <w:rStyle w:val="StyleUnderline"/>
          <w:highlight w:val="cyan"/>
        </w:rPr>
        <w:t xml:space="preserve"> to fill</w:t>
      </w:r>
      <w:r w:rsidRPr="002A5FF6">
        <w:rPr>
          <w:sz w:val="16"/>
        </w:rPr>
        <w:t xml:space="preserve">. In fact today </w:t>
      </w:r>
      <w:r w:rsidRPr="00E10C4A">
        <w:rPr>
          <w:rStyle w:val="StyleUnderline"/>
        </w:rPr>
        <w:t>we</w:t>
      </w:r>
      <w:r w:rsidRPr="002A5FF6">
        <w:rPr>
          <w:sz w:val="16"/>
        </w:rPr>
        <w:t xml:space="preserve"> stand accused of having </w:t>
      </w:r>
      <w:r w:rsidRPr="00E10C4A">
        <w:rPr>
          <w:rStyle w:val="Emphasis"/>
        </w:rPr>
        <w:t>relinquished</w:t>
      </w:r>
      <w:r w:rsidRPr="002A5FF6">
        <w:rPr>
          <w:sz w:val="16"/>
        </w:rPr>
        <w:t xml:space="preserve"> custody of </w:t>
      </w:r>
      <w:r w:rsidRPr="00E10C4A">
        <w:rPr>
          <w:rStyle w:val="StyleUnderline"/>
        </w:rPr>
        <w:t>the ‘truth’ to the extent</w:t>
      </w:r>
      <w:r w:rsidRPr="002A5FF6">
        <w:rPr>
          <w:sz w:val="16"/>
        </w:rPr>
        <w:t xml:space="preserve"> that </w:t>
      </w:r>
      <w:r w:rsidRPr="00E10C4A">
        <w:rPr>
          <w:rStyle w:val="StyleUnderline"/>
        </w:rPr>
        <w:t>we</w:t>
      </w:r>
      <w:r w:rsidRPr="002A5FF6">
        <w:rPr>
          <w:sz w:val="16"/>
        </w:rPr>
        <w:t xml:space="preserve"> have gifted partisan and </w:t>
      </w:r>
      <w:r w:rsidRPr="00E10C4A">
        <w:rPr>
          <w:rStyle w:val="StyleUnderline"/>
        </w:rPr>
        <w:t xml:space="preserve">vested post-truth politicians a </w:t>
      </w:r>
      <w:r w:rsidRPr="00E10C4A">
        <w:rPr>
          <w:rStyle w:val="Emphasis"/>
        </w:rPr>
        <w:t>free run</w:t>
      </w:r>
      <w:r w:rsidRPr="00E10C4A">
        <w:rPr>
          <w:rStyle w:val="StyleUnderline"/>
        </w:rPr>
        <w:t xml:space="preserve"> on policy capture</w:t>
      </w:r>
      <w:r w:rsidRPr="002A5FF6">
        <w:rPr>
          <w:sz w:val="16"/>
        </w:rPr>
        <w:t xml:space="preserve">. Far-right-wing nationalists and populist neo-conservatives for example are playing lose and fast with the truth, claiming authority for wild and dangerous claims about climate change and migration and racism; deglobalisation, economic isolation, and electoral honesty; pandemic origins, vaccine efficacy and gender identification. For </w:t>
      </w:r>
      <w:r w:rsidRPr="00717238">
        <w:rPr>
          <w:rStyle w:val="StyleUnderline"/>
          <w:highlight w:val="cyan"/>
        </w:rPr>
        <w:t xml:space="preserve">regressive actors making </w:t>
      </w:r>
      <w:r w:rsidRPr="0021011B">
        <w:rPr>
          <w:rStyle w:val="Emphasis"/>
        </w:rPr>
        <w:t xml:space="preserve">power </w:t>
      </w:r>
      <w:r w:rsidRPr="00717238">
        <w:rPr>
          <w:rStyle w:val="Emphasis"/>
          <w:highlight w:val="cyan"/>
        </w:rPr>
        <w:t>grabs</w:t>
      </w:r>
      <w:r w:rsidRPr="00717238">
        <w:rPr>
          <w:rStyle w:val="StyleUnderline"/>
          <w:highlight w:val="cyan"/>
        </w:rPr>
        <w:t xml:space="preserve"> on</w:t>
      </w:r>
      <w:r w:rsidRPr="00E10C4A">
        <w:rPr>
          <w:rStyle w:val="StyleUnderline"/>
        </w:rPr>
        <w:t xml:space="preserve"> public </w:t>
      </w:r>
      <w:r w:rsidRPr="00717238">
        <w:rPr>
          <w:rStyle w:val="StyleUnderline"/>
          <w:highlight w:val="cyan"/>
        </w:rPr>
        <w:t>policy</w:t>
      </w:r>
      <w:r w:rsidRPr="002A5FF6">
        <w:rPr>
          <w:sz w:val="16"/>
        </w:rPr>
        <w:t xml:space="preserve">, any principled non-participation on our behalf is being viewed as a gift, a de facto clearing of the ground for non-principled participation. Hitherto approached as an incorporated, complicit and inferior tradition of scholarly endeavour, arguably </w:t>
      </w:r>
      <w:r w:rsidRPr="00717238">
        <w:rPr>
          <w:rStyle w:val="StyleUnderline"/>
          <w:highlight w:val="cyan"/>
        </w:rPr>
        <w:t xml:space="preserve">there is </w:t>
      </w:r>
      <w:r w:rsidRPr="00717238">
        <w:rPr>
          <w:rStyle w:val="Emphasis"/>
          <w:highlight w:val="cyan"/>
        </w:rPr>
        <w:t>nothing</w:t>
      </w:r>
      <w:r w:rsidRPr="00E10C4A">
        <w:rPr>
          <w:rStyle w:val="StyleUnderline"/>
        </w:rPr>
        <w:t xml:space="preserve"> now </w:t>
      </w:r>
      <w:r w:rsidRPr="00717238">
        <w:rPr>
          <w:rStyle w:val="StyleUnderline"/>
          <w:highlight w:val="cyan"/>
        </w:rPr>
        <w:t>more important</w:t>
      </w:r>
      <w:r w:rsidRPr="002A5FF6">
        <w:rPr>
          <w:sz w:val="16"/>
        </w:rPr>
        <w:t xml:space="preserve"> – and indeed radical – </w:t>
      </w:r>
      <w:r w:rsidRPr="00717238">
        <w:rPr>
          <w:rStyle w:val="StyleUnderline"/>
          <w:highlight w:val="cyan"/>
        </w:rPr>
        <w:t>than</w:t>
      </w:r>
      <w:r w:rsidRPr="002A5FF6">
        <w:rPr>
          <w:sz w:val="16"/>
        </w:rPr>
        <w:t xml:space="preserve"> truly evidence based public </w:t>
      </w:r>
      <w:r w:rsidRPr="00E10C4A">
        <w:rPr>
          <w:rStyle w:val="Emphasis"/>
        </w:rPr>
        <w:t>policy</w:t>
      </w:r>
      <w:r w:rsidRPr="002A5FF6">
        <w:rPr>
          <w:sz w:val="16"/>
        </w:rPr>
        <w:t>. After all, nothing is working!</w:t>
      </w:r>
    </w:p>
    <w:p w14:paraId="27E9F6EB" w14:textId="77777777" w:rsidR="00674BC5" w:rsidRPr="002A5FF6" w:rsidRDefault="00674BC5" w:rsidP="00674BC5">
      <w:pPr>
        <w:rPr>
          <w:sz w:val="16"/>
        </w:rPr>
      </w:pPr>
      <w:r w:rsidRPr="002A5FF6">
        <w:rPr>
          <w:sz w:val="16"/>
        </w:rPr>
        <w:t xml:space="preserve">We have an obligation then </w:t>
      </w:r>
      <w:r w:rsidRPr="00717238">
        <w:rPr>
          <w:rStyle w:val="StyleUnderline"/>
          <w:highlight w:val="cyan"/>
        </w:rPr>
        <w:t>to</w:t>
      </w:r>
      <w:r w:rsidRPr="002A5FF6">
        <w:rPr>
          <w:sz w:val="16"/>
        </w:rPr>
        <w:t xml:space="preserve"> challenge the neglect and abuse of ‘truth’ in public life and revalorise radical praxis which is built upon rigorous and impartial evidence based intervention.</w:t>
      </w:r>
    </w:p>
    <w:p w14:paraId="55B256EF" w14:textId="77777777" w:rsidR="00674BC5" w:rsidRPr="00022B91" w:rsidRDefault="00674BC5" w:rsidP="00674BC5">
      <w:pPr>
        <w:rPr>
          <w:sz w:val="16"/>
        </w:rPr>
      </w:pPr>
      <w:r w:rsidRPr="002A5FF6">
        <w:rPr>
          <w:sz w:val="16"/>
        </w:rPr>
        <w:t xml:space="preserve">Shifting contexts and </w:t>
      </w:r>
      <w:r w:rsidRPr="00E10C4A">
        <w:rPr>
          <w:rStyle w:val="StyleUnderline"/>
        </w:rPr>
        <w:t>emerging obligations</w:t>
      </w:r>
      <w:r w:rsidRPr="002A5FF6">
        <w:rPr>
          <w:sz w:val="16"/>
        </w:rPr>
        <w:t xml:space="preserve"> then I would argue </w:t>
      </w:r>
      <w:r w:rsidRPr="00E10C4A">
        <w:rPr>
          <w:rStyle w:val="StyleUnderline"/>
        </w:rPr>
        <w:t>mandate</w:t>
      </w:r>
      <w:r w:rsidRPr="002A5FF6">
        <w:rPr>
          <w:sz w:val="16"/>
        </w:rPr>
        <w:t xml:space="preserve"> that </w:t>
      </w:r>
      <w:r w:rsidRPr="00E10C4A">
        <w:rPr>
          <w:rStyle w:val="StyleUnderline"/>
        </w:rPr>
        <w:t xml:space="preserve">we </w:t>
      </w:r>
      <w:r w:rsidRPr="00717238">
        <w:rPr>
          <w:rStyle w:val="Emphasis"/>
          <w:highlight w:val="cyan"/>
        </w:rPr>
        <w:t>rediscover</w:t>
      </w:r>
      <w:r w:rsidRPr="002A5FF6">
        <w:rPr>
          <w:sz w:val="16"/>
        </w:rPr>
        <w:t xml:space="preserve">, reimagine and revalorise the figure of </w:t>
      </w:r>
      <w:r w:rsidRPr="0021011B">
        <w:rPr>
          <w:rStyle w:val="StyleUnderline"/>
        </w:rPr>
        <w:t>the</w:t>
      </w:r>
      <w:r w:rsidRPr="002A5FF6">
        <w:rPr>
          <w:sz w:val="16"/>
        </w:rPr>
        <w:t xml:space="preserve"> scholar </w:t>
      </w:r>
      <w:r w:rsidRPr="0021011B">
        <w:rPr>
          <w:rStyle w:val="StyleUnderline"/>
          <w:highlight w:val="cyan"/>
        </w:rPr>
        <w:t>policy</w:t>
      </w:r>
      <w:r w:rsidRPr="0021011B">
        <w:rPr>
          <w:rStyle w:val="StyleUnderline"/>
        </w:rPr>
        <w:t xml:space="preserve"> activist</w:t>
      </w:r>
      <w:r w:rsidRPr="002A5FF6">
        <w:rPr>
          <w:sz w:val="16"/>
        </w:rPr>
        <w:t xml:space="preserve"> and place this figure at the centre of twenty first century critical urban research. </w:t>
      </w:r>
      <w:r w:rsidRPr="00717238">
        <w:rPr>
          <w:rStyle w:val="StyleUnderline"/>
          <w:highlight w:val="cyan"/>
        </w:rPr>
        <w:t>Otherwise</w:t>
      </w:r>
      <w:r w:rsidRPr="002A5FF6">
        <w:rPr>
          <w:sz w:val="16"/>
        </w:rPr>
        <w:t xml:space="preserve"> status quo </w:t>
      </w:r>
      <w:r w:rsidRPr="00717238">
        <w:rPr>
          <w:rStyle w:val="StyleUnderline"/>
          <w:highlight w:val="cyan"/>
        </w:rPr>
        <w:t>radical geography will cont</w:t>
      </w:r>
      <w:r w:rsidRPr="0021011B">
        <w:rPr>
          <w:rStyle w:val="StyleUnderline"/>
          <w:highlight w:val="cyan"/>
        </w:rPr>
        <w:t xml:space="preserve">inue to </w:t>
      </w:r>
      <w:r w:rsidRPr="0021011B">
        <w:rPr>
          <w:rStyle w:val="Emphasis"/>
        </w:rPr>
        <w:t>u</w:t>
      </w:r>
      <w:r w:rsidRPr="00E10C4A">
        <w:rPr>
          <w:rStyle w:val="Emphasis"/>
        </w:rPr>
        <w:t>ndergird</w:t>
      </w:r>
      <w:r w:rsidRPr="00E10C4A">
        <w:rPr>
          <w:rStyle w:val="StyleUnderline"/>
        </w:rPr>
        <w:t xml:space="preserve"> and </w:t>
      </w:r>
      <w:r w:rsidRPr="00717238">
        <w:rPr>
          <w:rStyle w:val="Emphasis"/>
          <w:highlight w:val="cyan"/>
        </w:rPr>
        <w:t>enable</w:t>
      </w:r>
      <w:r w:rsidRPr="002A5FF6">
        <w:rPr>
          <w:sz w:val="16"/>
        </w:rPr>
        <w:t xml:space="preserve"> status quo public policy and by implication status quo </w:t>
      </w:r>
      <w:r w:rsidRPr="0021011B">
        <w:rPr>
          <w:rStyle w:val="Emphasis"/>
        </w:rPr>
        <w:t xml:space="preserve">disaster </w:t>
      </w:r>
      <w:r w:rsidRPr="00717238">
        <w:rPr>
          <w:rStyle w:val="Emphasis"/>
          <w:highlight w:val="cyan"/>
        </w:rPr>
        <w:t>capitalism</w:t>
      </w:r>
      <w:r w:rsidRPr="002A5FF6">
        <w:rPr>
          <w:sz w:val="16"/>
        </w:rPr>
        <w:t>.</w:t>
      </w:r>
    </w:p>
    <w:p w14:paraId="35BDE631" w14:textId="77777777" w:rsidR="00674BC5" w:rsidRPr="00022B91" w:rsidRDefault="00674BC5" w:rsidP="00674BC5">
      <w:pPr>
        <w:pStyle w:val="Heading4"/>
      </w:pPr>
      <w:r>
        <w:t xml:space="preserve">c) It’s </w:t>
      </w:r>
      <w:r>
        <w:rPr>
          <w:u w:val="single"/>
        </w:rPr>
        <w:t>totalizing</w:t>
      </w:r>
      <w:r>
        <w:t xml:space="preserve"> and </w:t>
      </w:r>
      <w:r>
        <w:rPr>
          <w:u w:val="single"/>
        </w:rPr>
        <w:t>ahistorical</w:t>
      </w:r>
      <w:r>
        <w:t xml:space="preserve">. Unions </w:t>
      </w:r>
      <w:r>
        <w:rPr>
          <w:u w:val="single"/>
        </w:rPr>
        <w:t>do</w:t>
      </w:r>
      <w:r>
        <w:t xml:space="preserve"> address violence, and homogenizing them </w:t>
      </w:r>
      <w:r>
        <w:rPr>
          <w:u w:val="single"/>
        </w:rPr>
        <w:t>forecloses</w:t>
      </w:r>
      <w:r>
        <w:t xml:space="preserve"> the  </w:t>
      </w:r>
    </w:p>
    <w:p w14:paraId="5134B7B2" w14:textId="77777777" w:rsidR="00674BC5" w:rsidRPr="00FC61C7" w:rsidRDefault="00674BC5" w:rsidP="00674BC5">
      <w:r>
        <w:t xml:space="preserve">Samantha L. </w:t>
      </w:r>
      <w:r w:rsidRPr="00FC61C7">
        <w:rPr>
          <w:rStyle w:val="Style13ptBold"/>
        </w:rPr>
        <w:t>Vandermeade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6E7815F5" w14:textId="77777777" w:rsidR="00674BC5" w:rsidRPr="00CF5E41" w:rsidRDefault="00674BC5" w:rsidP="00674BC5">
      <w:pPr>
        <w:rPr>
          <w:sz w:val="16"/>
        </w:rPr>
      </w:pPr>
      <w:r w:rsidRPr="00CF5E41">
        <w:rPr>
          <w:sz w:val="16"/>
        </w:rPr>
        <w:t>Discursive Alliances to Build Solidarity</w:t>
      </w:r>
    </w:p>
    <w:p w14:paraId="0FEF403C" w14:textId="77777777" w:rsidR="00674BC5" w:rsidRPr="00CF5E41" w:rsidRDefault="00674BC5" w:rsidP="00674BC5">
      <w:pPr>
        <w:rPr>
          <w:sz w:val="16"/>
        </w:rPr>
      </w:pPr>
      <w:r w:rsidRPr="00CF5E41">
        <w:rPr>
          <w:rStyle w:val="StyleUnderline"/>
          <w:highlight w:val="cyan"/>
        </w:rPr>
        <w:t xml:space="preserve">For </w:t>
      </w:r>
      <w:r w:rsidRPr="00CF5E41">
        <w:rPr>
          <w:rStyle w:val="Emphasis"/>
        </w:rPr>
        <w:t>q</w:t>
      </w:r>
      <w:r w:rsidRPr="00FC61C7">
        <w:rPr>
          <w:rStyle w:val="Emphasis"/>
        </w:rPr>
        <w:t xml:space="preserve">ueer </w:t>
      </w:r>
      <w:r w:rsidRPr="00CF5E41">
        <w:rPr>
          <w:rStyle w:val="Emphasis"/>
          <w:highlight w:val="cyan"/>
        </w:rPr>
        <w:t>workers</w:t>
      </w:r>
      <w:r w:rsidRPr="00CF5E41">
        <w:rPr>
          <w:rStyle w:val="StyleUnderline"/>
          <w:highlight w:val="cyan"/>
        </w:rPr>
        <w:t xml:space="preserve"> to view unions as</w:t>
      </w:r>
      <w:r w:rsidRPr="00CF5E41">
        <w:rPr>
          <w:sz w:val="16"/>
        </w:rPr>
        <w:t xml:space="preserve"> potential </w:t>
      </w:r>
      <w:r w:rsidRPr="00CF5E41">
        <w:rPr>
          <w:rStyle w:val="Emphasis"/>
          <w:highlight w:val="cyan"/>
        </w:rPr>
        <w:t>mobilizing</w:t>
      </w:r>
      <w:r w:rsidRPr="00FC61C7">
        <w:rPr>
          <w:rStyle w:val="Emphasis"/>
        </w:rPr>
        <w:t xml:space="preserve"> structures</w:t>
      </w:r>
      <w:r w:rsidRPr="00FC61C7">
        <w:rPr>
          <w:rStyle w:val="StyleUnderline"/>
        </w:rPr>
        <w:t xml:space="preserve"> for</w:t>
      </w:r>
      <w:r w:rsidRPr="00CF5E41">
        <w:rPr>
          <w:sz w:val="16"/>
        </w:rPr>
        <w:t xml:space="preserve"> economic and sexual </w:t>
      </w:r>
      <w:r w:rsidRPr="00FC61C7">
        <w:rPr>
          <w:rStyle w:val="StyleUnderline"/>
        </w:rPr>
        <w:t xml:space="preserve">justice and sites for activism, </w:t>
      </w:r>
      <w:r w:rsidRPr="00CF5E41">
        <w:rPr>
          <w:rStyle w:val="StyleUnderline"/>
          <w:highlight w:val="cyan"/>
        </w:rPr>
        <w:t xml:space="preserve">they must be </w:t>
      </w:r>
      <w:r w:rsidRPr="00CF5E41">
        <w:rPr>
          <w:rStyle w:val="Emphasis"/>
          <w:highlight w:val="cyan"/>
        </w:rPr>
        <w:t>framed</w:t>
      </w:r>
      <w:r w:rsidRPr="00FC61C7">
        <w:rPr>
          <w:rStyle w:val="Emphasis"/>
        </w:rPr>
        <w:t xml:space="preserve"> as such</w:t>
      </w:r>
      <w:r w:rsidRPr="00FC61C7">
        <w:rPr>
          <w:rStyle w:val="StyleUnderline"/>
        </w:rPr>
        <w:t>. A discursive frame</w:t>
      </w:r>
      <w:r w:rsidRPr="00CF5E41">
        <w:rPr>
          <w:sz w:val="16"/>
        </w:rPr>
        <w:t xml:space="preserve"> consists of the words, images, symbols, and </w:t>
      </w:r>
      <w:r w:rsidRPr="00FC61C7">
        <w:rPr>
          <w:rStyle w:val="Emphasis"/>
        </w:rPr>
        <w:t>rhetoric</w:t>
      </w:r>
      <w:r w:rsidRPr="00CF5E41">
        <w:rPr>
          <w:sz w:val="16"/>
        </w:rPr>
        <w:t xml:space="preserve"> that interpret, simplify, and condense the world in a way that makes sense within an individual’s past or present environment.28 Discursive </w:t>
      </w:r>
      <w:r w:rsidRPr="00CF5E41">
        <w:rPr>
          <w:rStyle w:val="StyleUnderline"/>
          <w:highlight w:val="cyan"/>
        </w:rPr>
        <w:t>frames transform</w:t>
      </w:r>
      <w:r w:rsidRPr="00CF5E41">
        <w:rPr>
          <w:sz w:val="16"/>
        </w:rPr>
        <w:t xml:space="preserve"> issues, </w:t>
      </w:r>
      <w:r w:rsidRPr="00CF5E41">
        <w:rPr>
          <w:rStyle w:val="Emphasis"/>
          <w:highlight w:val="cyan"/>
        </w:rPr>
        <w:t>challenges</w:t>
      </w:r>
      <w:r w:rsidRPr="00CF5E41">
        <w:rPr>
          <w:sz w:val="16"/>
        </w:rPr>
        <w:t xml:space="preserve">, and problems </w:t>
      </w:r>
      <w:r w:rsidRPr="00CF5E41">
        <w:rPr>
          <w:rStyle w:val="StyleUnderline"/>
          <w:highlight w:val="cyan"/>
        </w:rPr>
        <w:t xml:space="preserve">into </w:t>
      </w:r>
      <w:r w:rsidRPr="00CF5E41">
        <w:rPr>
          <w:rStyle w:val="Emphasis"/>
        </w:rPr>
        <w:t>s</w:t>
      </w:r>
      <w:r w:rsidRPr="00FC61C7">
        <w:rPr>
          <w:rStyle w:val="Emphasis"/>
        </w:rPr>
        <w:t xml:space="preserve">hared </w:t>
      </w:r>
      <w:r w:rsidRPr="00CF5E41">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rPr>
          <w:sz w:val="16"/>
        </w:rPr>
        <w:t>.29 Yet, discursive frames used by unions to mobilize straight constituents may not galvanize queer folks, and vice versa.</w:t>
      </w:r>
    </w:p>
    <w:p w14:paraId="687FE462" w14:textId="77777777" w:rsidR="00674BC5" w:rsidRPr="00CF5E41" w:rsidRDefault="00674BC5" w:rsidP="00674BC5">
      <w:pPr>
        <w:rPr>
          <w:sz w:val="16"/>
        </w:rPr>
      </w:pPr>
      <w:r w:rsidRPr="00CF5E41">
        <w:rPr>
          <w:sz w:val="16"/>
        </w:rPr>
        <w:t xml:space="preserve">However, this does not mean there are no common areas for discursive alliance between organized labor and LGBTQ+ justice movements. For example, we conducted </w:t>
      </w:r>
      <w:r w:rsidRPr="00FC61C7">
        <w:rPr>
          <w:rStyle w:val="StyleUnderline"/>
        </w:rPr>
        <w:t xml:space="preserve">a </w:t>
      </w:r>
      <w:r w:rsidRPr="00CF5E41">
        <w:rPr>
          <w:rStyle w:val="Emphasis"/>
          <w:highlight w:val="cyan"/>
        </w:rPr>
        <w:t>comparison</w:t>
      </w:r>
      <w:r w:rsidRPr="00FC61C7">
        <w:rPr>
          <w:rStyle w:val="StyleUnderline"/>
        </w:rPr>
        <w:t xml:space="preserve"> of organizational materials</w:t>
      </w:r>
      <w:r w:rsidRPr="00CF5E41">
        <w:rPr>
          <w:sz w:val="16"/>
        </w:rPr>
        <w:t xml:space="preserve"> gathered </w:t>
      </w:r>
      <w:r w:rsidRPr="00CF5E41">
        <w:rPr>
          <w:rStyle w:val="StyleUnderline"/>
          <w:highlight w:val="cyan"/>
        </w:rPr>
        <w:t>at the</w:t>
      </w:r>
      <w:r w:rsidRPr="00CF5E41">
        <w:rPr>
          <w:sz w:val="16"/>
        </w:rPr>
        <w:t xml:space="preserve"> 2019 International Lesbian, Bisexual, Trans, and Intersex Association </w:t>
      </w:r>
      <w:r w:rsidRPr="00CF5E41">
        <w:rPr>
          <w:rStyle w:val="StyleUnderline"/>
          <w:highlight w:val="cyan"/>
        </w:rPr>
        <w:t>(</w:t>
      </w:r>
      <w:r w:rsidRPr="00CF5E41">
        <w:rPr>
          <w:rStyle w:val="Emphasis"/>
          <w:highlight w:val="cyan"/>
        </w:rPr>
        <w:t>ILGA</w:t>
      </w:r>
      <w:r w:rsidRPr="00CF5E41">
        <w:rPr>
          <w:rStyle w:val="StyleUnderline"/>
          <w:highlight w:val="cyan"/>
        </w:rPr>
        <w:t>) conference</w:t>
      </w:r>
      <w:r w:rsidRPr="00CF5E41">
        <w:rPr>
          <w:sz w:val="16"/>
        </w:rPr>
        <w:t xml:space="preserve">, which </w:t>
      </w:r>
      <w:r w:rsidRPr="00CF5E41">
        <w:rPr>
          <w:rStyle w:val="StyleUnderline"/>
          <w:highlight w:val="cyan"/>
        </w:rPr>
        <w:t>revealed</w:t>
      </w:r>
      <w:r w:rsidRPr="00CF5E41">
        <w:rPr>
          <w:sz w:val="16"/>
        </w:rPr>
        <w:t xml:space="preserve"> several </w:t>
      </w:r>
      <w:r w:rsidRPr="00CF5E41">
        <w:rPr>
          <w:rStyle w:val="Emphasis"/>
          <w:highlight w:val="cyan"/>
        </w:rPr>
        <w:t>shared</w:t>
      </w:r>
      <w:r w:rsidRPr="00FC61C7">
        <w:rPr>
          <w:rStyle w:val="StyleUnderline"/>
        </w:rPr>
        <w:t xml:space="preserve"> discursive </w:t>
      </w:r>
      <w:r w:rsidRPr="00CF5E41">
        <w:rPr>
          <w:rStyle w:val="StyleUnderline"/>
          <w:highlight w:val="cyan"/>
        </w:rPr>
        <w:t>frameworks</w:t>
      </w:r>
      <w:r w:rsidRPr="00CF5E41">
        <w:rPr>
          <w:sz w:val="16"/>
        </w:rPr>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0D697259" w14:textId="77777777" w:rsidR="00674BC5" w:rsidRPr="00CF5E41" w:rsidRDefault="00674BC5" w:rsidP="00674BC5">
      <w:pPr>
        <w:ind w:left="720"/>
        <w:rPr>
          <w:sz w:val="16"/>
        </w:rPr>
      </w:pPr>
      <w:r w:rsidRPr="00CF5E41">
        <w:rPr>
          <w:sz w:val="16"/>
        </w:rPr>
        <w:t>Queer [self-organizing groups] are strongest in public sector unions with visible queer activists, higher . . . female membership, supportive union leadership, and welldeveloped women’s committees.</w:t>
      </w:r>
    </w:p>
    <w:p w14:paraId="215485A5" w14:textId="77777777" w:rsidR="00674BC5" w:rsidRPr="00CF5E41" w:rsidRDefault="00674BC5" w:rsidP="00674BC5">
      <w:pPr>
        <w:rPr>
          <w:sz w:val="16"/>
        </w:rPr>
      </w:pPr>
      <w:r w:rsidRPr="00CF5E41">
        <w:rPr>
          <w:sz w:val="16"/>
        </w:rPr>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rPr>
          <w:sz w:val="16"/>
        </w:rPr>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rPr>
          <w:sz w:val="16"/>
        </w:rPr>
        <w:t xml:space="preserve"> now holds a much more capacious meaning in organized labor, one that </w:t>
      </w:r>
      <w:r w:rsidRPr="00CF5E41">
        <w:rPr>
          <w:rStyle w:val="Emphasis"/>
        </w:rPr>
        <w:t>resonates</w:t>
      </w:r>
      <w:r w:rsidRPr="00CF5E41">
        <w:rPr>
          <w:rStyle w:val="StyleUnderline"/>
        </w:rPr>
        <w:t xml:space="preserve"> with</w:t>
      </w:r>
      <w:r w:rsidRPr="00CF5E41">
        <w:rPr>
          <w:sz w:val="16"/>
        </w:rPr>
        <w:t xml:space="preserve"> how </w:t>
      </w:r>
      <w:r w:rsidRPr="00CF5E41">
        <w:rPr>
          <w:rStyle w:val="StyleUnderline"/>
        </w:rPr>
        <w:t>queer and feminist organizations</w:t>
      </w:r>
      <w:r w:rsidRPr="00CF5E41">
        <w:rPr>
          <w:sz w:val="16"/>
        </w:rPr>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CF5E41">
        <w:rPr>
          <w:rStyle w:val="StyleUnderline"/>
          <w:highlight w:val="cyan"/>
        </w:rPr>
        <w:t xml:space="preserve">labor’s </w:t>
      </w:r>
      <w:r w:rsidRPr="00CF5E41">
        <w:rPr>
          <w:rStyle w:val="Emphasis"/>
        </w:rPr>
        <w:t xml:space="preserve">longstanding </w:t>
      </w:r>
      <w:r w:rsidRPr="00CF5E41">
        <w:rPr>
          <w:rStyle w:val="Emphasis"/>
          <w:highlight w:val="cyan"/>
        </w:rPr>
        <w:t>commitment</w:t>
      </w:r>
      <w:r w:rsidRPr="00CF5E41">
        <w:rPr>
          <w:rStyle w:val="StyleUnderline"/>
          <w:highlight w:val="cyan"/>
        </w:rPr>
        <w:t xml:space="preserve"> to</w:t>
      </w:r>
      <w:r w:rsidRPr="00CF5E41">
        <w:rPr>
          <w:rStyle w:val="StyleUnderline"/>
        </w:rPr>
        <w:t xml:space="preserve"> fairness and </w:t>
      </w:r>
      <w:r w:rsidRPr="00CF5E41">
        <w:rPr>
          <w:rStyle w:val="StyleUnderline"/>
          <w:highlight w:val="cyan"/>
        </w:rPr>
        <w:t>equality</w:t>
      </w:r>
      <w:r w:rsidRPr="00CF5E41">
        <w:rPr>
          <w:sz w:val="16"/>
        </w:rPr>
        <w:t xml:space="preserve"> itself </w:t>
      </w:r>
      <w:r w:rsidRPr="00CF5E41">
        <w:rPr>
          <w:rStyle w:val="StyleUnderline"/>
          <w:highlight w:val="cyan"/>
        </w:rPr>
        <w:t xml:space="preserve">creates a </w:t>
      </w:r>
      <w:r w:rsidRPr="00CF5E41">
        <w:rPr>
          <w:rStyle w:val="Emphasis"/>
          <w:highlight w:val="cyan"/>
        </w:rPr>
        <w:t>discursive</w:t>
      </w:r>
      <w:r w:rsidRPr="00CF5E41">
        <w:rPr>
          <w:rStyle w:val="StyleUnderline"/>
          <w:highlight w:val="cyan"/>
        </w:rPr>
        <w:t xml:space="preserve"> alliance</w:t>
      </w:r>
      <w:r w:rsidRPr="00CF5E41">
        <w:rPr>
          <w:sz w:val="16"/>
        </w:rPr>
        <w:t xml:space="preserve"> between how it frames solidarity and how LGBTQ+ groups have framed their struggle for equality.32 Finally, health(care) and the right to a safe and healthy life provide additional common ground. </w:t>
      </w:r>
      <w:r w:rsidRPr="003C69F8">
        <w:rPr>
          <w:rStyle w:val="StyleUnderline"/>
          <w:highlight w:val="cyan"/>
        </w:rPr>
        <w:t xml:space="preserve">Unions have </w:t>
      </w:r>
      <w:r w:rsidRPr="003C69F8">
        <w:rPr>
          <w:rStyle w:val="Emphasis"/>
          <w:highlight w:val="cyan"/>
        </w:rPr>
        <w:t>long pushed</w:t>
      </w:r>
      <w:r w:rsidRPr="003C69F8">
        <w:rPr>
          <w:rStyle w:val="StyleUnderline"/>
          <w:highlight w:val="cyan"/>
        </w:rPr>
        <w:t xml:space="preserve"> for</w:t>
      </w:r>
      <w:r w:rsidRPr="00CF5E41">
        <w:rPr>
          <w:rStyle w:val="StyleUnderline"/>
        </w:rPr>
        <w:t xml:space="preserve"> safe working conditions and access to </w:t>
      </w:r>
      <w:r w:rsidRPr="00CF5E41">
        <w:rPr>
          <w:rStyle w:val="Emphasis"/>
        </w:rPr>
        <w:t xml:space="preserve">affordable </w:t>
      </w:r>
      <w:r w:rsidRPr="003C69F8">
        <w:rPr>
          <w:rStyle w:val="Emphasis"/>
          <w:highlight w:val="cyan"/>
        </w:rPr>
        <w:t>health care</w:t>
      </w:r>
      <w:r w:rsidRPr="00CF5E41">
        <w:rPr>
          <w:sz w:val="16"/>
        </w:rPr>
        <w:t xml:space="preserve"> for their constituents. Meanwhile, </w:t>
      </w:r>
      <w:r w:rsidRPr="003C69F8">
        <w:rPr>
          <w:rStyle w:val="Emphasis"/>
          <w:highlight w:val="cyan"/>
        </w:rPr>
        <w:t>feminist</w:t>
      </w:r>
      <w:r w:rsidRPr="003C69F8">
        <w:rPr>
          <w:rStyle w:val="StyleUnderline"/>
          <w:highlight w:val="cyan"/>
        </w:rPr>
        <w:t xml:space="preserve"> and </w:t>
      </w:r>
      <w:r w:rsidRPr="003C69F8">
        <w:rPr>
          <w:rStyle w:val="Emphasis"/>
          <w:highlight w:val="cyan"/>
        </w:rPr>
        <w:t>LGBTQ+ organizers</w:t>
      </w:r>
      <w:r w:rsidRPr="00CF5E41">
        <w:rPr>
          <w:sz w:val="16"/>
        </w:rPr>
        <w:t xml:space="preserve"> have </w:t>
      </w:r>
      <w:r w:rsidRPr="00CF5E41">
        <w:rPr>
          <w:rStyle w:val="StyleUnderline"/>
        </w:rPr>
        <w:t>expanded “health”</w:t>
      </w:r>
      <w:r w:rsidRPr="00CF5E41">
        <w:rPr>
          <w:sz w:val="16"/>
        </w:rPr>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4297BF17" w14:textId="77777777" w:rsidR="00674BC5" w:rsidRPr="00CF5E41" w:rsidRDefault="00674BC5" w:rsidP="00674BC5">
      <w:pPr>
        <w:rPr>
          <w:sz w:val="16"/>
        </w:rPr>
      </w:pPr>
      <w:r w:rsidRPr="00CF5E41">
        <w:rPr>
          <w:sz w:val="16"/>
        </w:rPr>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CF5E41">
        <w:rPr>
          <w:rStyle w:val="StyleUnderline"/>
          <w:highlight w:val="cyan"/>
        </w:rPr>
        <w:t xml:space="preserve">addressing the </w:t>
      </w:r>
      <w:r w:rsidRPr="00CF5E41">
        <w:rPr>
          <w:rStyle w:val="Emphasis"/>
        </w:rPr>
        <w:t xml:space="preserve">daily </w:t>
      </w:r>
      <w:r w:rsidRPr="00CF5E41">
        <w:rPr>
          <w:rStyle w:val="Emphasis"/>
          <w:highlight w:val="cyan"/>
        </w:rPr>
        <w:t>violence</w:t>
      </w:r>
      <w:r w:rsidRPr="00CF5E41">
        <w:rPr>
          <w:sz w:val="16"/>
        </w:rPr>
        <w:t xml:space="preserve"> many </w:t>
      </w:r>
      <w:r w:rsidRPr="003C69F8">
        <w:rPr>
          <w:sz w:val="16"/>
        </w:rPr>
        <w:t xml:space="preserve">LGBTQ+ </w:t>
      </w:r>
      <w:r w:rsidRPr="00CF5E41">
        <w:rPr>
          <w:rStyle w:val="StyleUnderline"/>
          <w:highlight w:val="cyan"/>
        </w:rPr>
        <w:t xml:space="preserve">workers face </w:t>
      </w:r>
      <w:r w:rsidRPr="00CF5E41">
        <w:rPr>
          <w:rStyle w:val="Emphasis"/>
        </w:rPr>
        <w:t>on the job</w:t>
      </w:r>
      <w:r w:rsidRPr="00CF5E41">
        <w:rPr>
          <w:sz w:val="16"/>
        </w:rPr>
        <w:t xml:space="preserve"> and in their daily lives </w:t>
      </w:r>
      <w:r w:rsidRPr="00CF5E41">
        <w:rPr>
          <w:rStyle w:val="StyleUnderline"/>
          <w:highlight w:val="cyan"/>
        </w:rPr>
        <w:t xml:space="preserve">will be </w:t>
      </w:r>
      <w:r w:rsidRPr="003C69F8">
        <w:rPr>
          <w:rStyle w:val="Emphasis"/>
          <w:highlight w:val="cyan"/>
        </w:rPr>
        <w:t>crucial</w:t>
      </w:r>
      <w:r w:rsidRPr="003C69F8">
        <w:rPr>
          <w:rStyle w:val="StyleUnderline"/>
          <w:highlight w:val="cyan"/>
        </w:rPr>
        <w:t xml:space="preserve"> to making</w:t>
      </w:r>
      <w:r w:rsidRPr="00CF5E41">
        <w:rPr>
          <w:rStyle w:val="StyleUnderline"/>
        </w:rPr>
        <w:t xml:space="preserve"> organized </w:t>
      </w:r>
      <w:r w:rsidRPr="003C69F8">
        <w:rPr>
          <w:rStyle w:val="StyleUnderline"/>
          <w:highlight w:val="cyan"/>
        </w:rPr>
        <w:t xml:space="preserve">labor </w:t>
      </w:r>
      <w:r w:rsidRPr="003C69F8">
        <w:rPr>
          <w:rStyle w:val="Emphasis"/>
          <w:highlight w:val="cyan"/>
        </w:rPr>
        <w:t>accessible</w:t>
      </w:r>
      <w:r w:rsidRPr="00CF5E41">
        <w:rPr>
          <w:sz w:val="16"/>
        </w:rPr>
        <w:t xml:space="preserve"> to queer workers as a meaningful site of collective organizing.</w:t>
      </w:r>
    </w:p>
    <w:p w14:paraId="528ABF61" w14:textId="77777777" w:rsidR="00674BC5" w:rsidRPr="00CF5E41" w:rsidRDefault="00674BC5" w:rsidP="00674BC5">
      <w:pPr>
        <w:rPr>
          <w:sz w:val="16"/>
        </w:rPr>
      </w:pPr>
      <w:r w:rsidRPr="00CF5E41">
        <w:rPr>
          <w:sz w:val="16"/>
        </w:rPr>
        <w:t xml:space="preserve">Likewise, </w:t>
      </w:r>
      <w:r w:rsidRPr="003C69F8">
        <w:rPr>
          <w:rStyle w:val="Emphasis"/>
          <w:sz w:val="24"/>
          <w:szCs w:val="24"/>
          <w:highlight w:val="cyan"/>
        </w:rPr>
        <w:t>intersectionality</w:t>
      </w:r>
      <w:r w:rsidRPr="003C69F8">
        <w:rPr>
          <w:rStyle w:val="StyleUnderline"/>
          <w:highlight w:val="cyan"/>
        </w:rPr>
        <w:t xml:space="preserve"> is paramount</w:t>
      </w:r>
      <w:r w:rsidRPr="00CF5E41">
        <w:rPr>
          <w:rStyle w:val="StyleUnderline"/>
        </w:rPr>
        <w:t>, and</w:t>
      </w:r>
      <w:r w:rsidRPr="00CF5E41">
        <w:rPr>
          <w:sz w:val="16"/>
        </w:rPr>
        <w:t xml:space="preserve"> some labor organizations have come to recognize that </w:t>
      </w:r>
      <w:r w:rsidRPr="00CF5E41">
        <w:rPr>
          <w:rStyle w:val="StyleUnderline"/>
        </w:rPr>
        <w:t>“</w:t>
      </w:r>
      <w:r w:rsidRPr="003C69F8">
        <w:rPr>
          <w:rStyle w:val="StyleUnderline"/>
          <w:highlight w:val="cyan"/>
        </w:rPr>
        <w:t xml:space="preserve">workers’ </w:t>
      </w:r>
      <w:r w:rsidRPr="003C69F8">
        <w:rPr>
          <w:rStyle w:val="Emphasis"/>
          <w:highlight w:val="cyan"/>
        </w:rPr>
        <w:t>social location</w:t>
      </w:r>
      <w:r w:rsidRPr="00CF5E41">
        <w:rPr>
          <w:sz w:val="16"/>
        </w:rPr>
        <w:t xml:space="preserve"> (i.e., race, gender, migration status, disability)” </w:t>
      </w:r>
      <w:r w:rsidRPr="003C69F8">
        <w:rPr>
          <w:rStyle w:val="StyleUnderline"/>
          <w:highlight w:val="cyan"/>
        </w:rPr>
        <w:t>renders them</w:t>
      </w:r>
      <w:r w:rsidRPr="00CF5E41">
        <w:rPr>
          <w:sz w:val="16"/>
        </w:rPr>
        <w:t xml:space="preserve"> more vulnerable, more precarious, and </w:t>
      </w:r>
      <w:r w:rsidRPr="003C69F8">
        <w:rPr>
          <w:rStyle w:val="StyleUnderline"/>
          <w:highlight w:val="cyan"/>
        </w:rPr>
        <w:t xml:space="preserve">in need of </w:t>
      </w:r>
      <w:r w:rsidRPr="003C69F8">
        <w:rPr>
          <w:rStyle w:val="Emphasis"/>
          <w:highlight w:val="cyan"/>
        </w:rPr>
        <w:t>more support</w:t>
      </w:r>
      <w:r w:rsidRPr="00CF5E41">
        <w:rPr>
          <w:rStyle w:val="StyleUnderline"/>
        </w:rPr>
        <w:t xml:space="preserve"> from </w:t>
      </w:r>
      <w:r w:rsidRPr="00CF5E41">
        <w:rPr>
          <w:rStyle w:val="Emphasis"/>
        </w:rPr>
        <w:t>workers’ organizations</w:t>
      </w:r>
      <w:r w:rsidRPr="00CF5E41">
        <w:rPr>
          <w:sz w:val="16"/>
        </w:rPr>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2FDCC6E7" w14:textId="77777777" w:rsidR="00674BC5" w:rsidRPr="00CF5E41" w:rsidRDefault="00674BC5" w:rsidP="00674BC5">
      <w:pPr>
        <w:rPr>
          <w:sz w:val="16"/>
        </w:rPr>
      </w:pPr>
      <w:r w:rsidRPr="00CF5E41">
        <w:rPr>
          <w:sz w:val="16"/>
        </w:rPr>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43C75D84" w14:textId="77777777" w:rsidR="00674BC5" w:rsidRPr="00CF5E41" w:rsidRDefault="00674BC5" w:rsidP="00674BC5">
      <w:pPr>
        <w:rPr>
          <w:sz w:val="16"/>
        </w:rPr>
      </w:pPr>
      <w:r w:rsidRPr="00CF5E41">
        <w:rPr>
          <w:sz w:val="16"/>
        </w:rPr>
        <w:t>Building Labor and Queer Alliances and Coalitions</w:t>
      </w:r>
    </w:p>
    <w:p w14:paraId="525B6360" w14:textId="77777777" w:rsidR="00674BC5" w:rsidRPr="00CF5E41" w:rsidRDefault="00674BC5" w:rsidP="00674BC5">
      <w:pPr>
        <w:rPr>
          <w:sz w:val="16"/>
        </w:rPr>
      </w:pPr>
      <w:r w:rsidRPr="00CF5E41">
        <w:rPr>
          <w:rStyle w:val="StyleUnderline"/>
        </w:rPr>
        <w:t xml:space="preserve">The </w:t>
      </w:r>
      <w:r w:rsidRPr="00CF5E41">
        <w:rPr>
          <w:rStyle w:val="Emphasis"/>
        </w:rPr>
        <w:t>traditional unionist</w:t>
      </w:r>
      <w:r w:rsidRPr="00CF5E41">
        <w:rPr>
          <w:sz w:val="16"/>
        </w:rPr>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rPr>
          <w:sz w:val="16"/>
        </w:rPr>
        <w:t xml:space="preserve">, and the collective needs of workers have shifted. To remain relevant and effective in the lives of its constituents who are increasingly likely to be queer, trans, non-white, and/or women, </w:t>
      </w:r>
      <w:r w:rsidRPr="00CF5E41">
        <w:rPr>
          <w:rStyle w:val="StyleUnderline"/>
          <w:highlight w:val="cyan"/>
        </w:rPr>
        <w:t xml:space="preserve">labor needs to </w:t>
      </w:r>
      <w:r w:rsidRPr="00CF5E41">
        <w:rPr>
          <w:rStyle w:val="Emphasis"/>
          <w:highlight w:val="cyan"/>
        </w:rPr>
        <w:t>support</w:t>
      </w:r>
      <w:r w:rsidRPr="00CF5E41">
        <w:rPr>
          <w:rStyle w:val="StyleUnderline"/>
        </w:rPr>
        <w:t xml:space="preserve"> pre-existing efforts</w:t>
      </w:r>
      <w:r w:rsidRPr="00CF5E41">
        <w:rPr>
          <w:sz w:val="16"/>
        </w:rPr>
        <w:t xml:space="preserve">, specifically those </w:t>
      </w:r>
      <w:r w:rsidRPr="00CF5E41">
        <w:rPr>
          <w:rStyle w:val="StyleUnderline"/>
        </w:rPr>
        <w:t xml:space="preserve">led by </w:t>
      </w:r>
      <w:r w:rsidRPr="00CF5E41">
        <w:rPr>
          <w:rStyle w:val="StyleUnderline"/>
          <w:highlight w:val="cyan"/>
        </w:rPr>
        <w:t>queer</w:t>
      </w:r>
      <w:r w:rsidRPr="00CF5E41">
        <w:rPr>
          <w:rStyle w:val="StyleUnderline"/>
        </w:rPr>
        <w:t xml:space="preserve"> and feminist labor </w:t>
      </w:r>
      <w:r w:rsidRPr="00CF5E41">
        <w:rPr>
          <w:rStyle w:val="Emphasis"/>
          <w:highlight w:val="cyan"/>
        </w:rPr>
        <w:t>activists</w:t>
      </w:r>
      <w:r w:rsidRPr="00CF5E41">
        <w:rPr>
          <w:rStyle w:val="Emphasis"/>
        </w:rPr>
        <w:t xml:space="preserve"> of color</w:t>
      </w:r>
      <w:r w:rsidRPr="00CF5E41">
        <w:rPr>
          <w:rStyle w:val="StyleUnderline"/>
          <w:highlight w:val="cyan"/>
        </w:rPr>
        <w:t xml:space="preserve">, to form </w:t>
      </w:r>
      <w:r w:rsidRPr="00CF5E41">
        <w:rPr>
          <w:rStyle w:val="Emphasis"/>
          <w:highlight w:val="cyan"/>
        </w:rPr>
        <w:t>alliances</w:t>
      </w:r>
      <w:r w:rsidRPr="00CF5E41">
        <w:rPr>
          <w:rStyle w:val="Emphasis"/>
        </w:rPr>
        <w:t xml:space="preserve"> and coalitions</w:t>
      </w:r>
      <w:r w:rsidRPr="00CF5E41">
        <w:rPr>
          <w:sz w:val="16"/>
        </w:rPr>
        <w:t xml:space="preserve"> with other social movements and germinate new cross-coalitional relationships.</w:t>
      </w:r>
    </w:p>
    <w:p w14:paraId="17002C39" w14:textId="77777777" w:rsidR="00674BC5" w:rsidRPr="00CF5E41" w:rsidRDefault="00674BC5" w:rsidP="00674BC5">
      <w:pPr>
        <w:rPr>
          <w:sz w:val="16"/>
        </w:rPr>
      </w:pPr>
      <w:r w:rsidRPr="00CF5E41">
        <w:rPr>
          <w:sz w:val="16"/>
        </w:rPr>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rPr>
          <w:sz w:val="16"/>
        </w:rPr>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rPr>
          <w:sz w:val="16"/>
        </w:rPr>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rPr>
          <w:sz w:val="16"/>
        </w:rPr>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rPr>
          <w:sz w:val="16"/>
        </w:rPr>
        <w:t xml:space="preserve"> histories, organizational </w:t>
      </w:r>
      <w:r w:rsidRPr="00CF5E41">
        <w:rPr>
          <w:rStyle w:val="StyleUnderline"/>
        </w:rPr>
        <w:t>structures</w:t>
      </w:r>
      <w:r w:rsidRPr="00CF5E41">
        <w:rPr>
          <w:sz w:val="16"/>
        </w:rPr>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7CAD5215" w14:textId="77777777" w:rsidR="00674BC5" w:rsidRPr="000D5B6E" w:rsidRDefault="00674BC5" w:rsidP="00674BC5">
      <w:pPr>
        <w:pStyle w:val="Heading4"/>
        <w:rPr>
          <w:bCs/>
        </w:rPr>
      </w:pPr>
      <w:r>
        <w:t xml:space="preserve">d) </w:t>
      </w:r>
      <w:r w:rsidRPr="000D5B6E">
        <w:t xml:space="preserve">No </w:t>
      </w:r>
      <w:r w:rsidRPr="000D5B6E">
        <w:rPr>
          <w:u w:val="single"/>
        </w:rPr>
        <w:t>structural</w:t>
      </w:r>
      <w:r w:rsidRPr="000D5B6E">
        <w:t xml:space="preserve"> claims: biases are malleable and improving!</w:t>
      </w:r>
    </w:p>
    <w:p w14:paraId="2032E57E" w14:textId="77777777" w:rsidR="00674BC5" w:rsidRPr="000D5B6E" w:rsidRDefault="00674BC5" w:rsidP="00674BC5">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5B9AE1F9" w14:textId="77777777" w:rsidR="00674BC5" w:rsidRPr="000D5B6E" w:rsidRDefault="00674BC5" w:rsidP="00674BC5">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5FDBE712" w14:textId="77777777" w:rsidR="00674BC5" w:rsidRPr="000D5B6E" w:rsidRDefault="00674BC5" w:rsidP="00674BC5">
      <w:pPr>
        <w:rPr>
          <w:sz w:val="16"/>
        </w:rPr>
      </w:pPr>
      <w:r w:rsidRPr="000D5B6E">
        <w:rPr>
          <w:sz w:val="16"/>
        </w:rPr>
        <w:t>Evidence of Explicit and Implicit Attitude Change: Short-Term, Experimental, and Individual</w:t>
      </w:r>
    </w:p>
    <w:p w14:paraId="123C80AC" w14:textId="77777777" w:rsidR="00674BC5" w:rsidRPr="000D5B6E" w:rsidRDefault="00674BC5" w:rsidP="00674BC5">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362105E0" w14:textId="77777777" w:rsidR="00674BC5" w:rsidRPr="000D5B6E" w:rsidRDefault="00674BC5" w:rsidP="00674BC5">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2BEB2F7A" w14:textId="77777777" w:rsidR="00674BC5" w:rsidRPr="000D5B6E" w:rsidRDefault="00674BC5" w:rsidP="00674BC5">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788931A2" w14:textId="77777777" w:rsidR="00674BC5" w:rsidRPr="000D5B6E" w:rsidRDefault="00674BC5" w:rsidP="00674BC5">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42421DA5" w14:textId="77777777" w:rsidR="00674BC5" w:rsidRPr="000D5B6E" w:rsidRDefault="00674BC5" w:rsidP="00674BC5">
      <w:pPr>
        <w:rPr>
          <w:sz w:val="16"/>
        </w:rPr>
      </w:pPr>
      <w:r w:rsidRPr="000D5B6E">
        <w:rPr>
          <w:sz w:val="16"/>
        </w:rPr>
        <w:t>Evidence of Explicit and Implicit Attitude Change: Long-Term, Naturalistic, and Cultural</w:t>
      </w:r>
    </w:p>
    <w:p w14:paraId="7D781E47" w14:textId="77777777" w:rsidR="00674BC5" w:rsidRPr="000D5B6E" w:rsidRDefault="00674BC5" w:rsidP="00674BC5">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042E73BF" w14:textId="77777777" w:rsidR="00674BC5" w:rsidRPr="000D5B6E" w:rsidRDefault="00674BC5" w:rsidP="00674BC5">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051B13DF" w14:textId="77777777" w:rsidR="00674BC5" w:rsidRPr="000D5B6E" w:rsidRDefault="00674BC5" w:rsidP="00674BC5">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7AD60F4D" w14:textId="77777777" w:rsidR="00674BC5" w:rsidRPr="000D5B6E" w:rsidRDefault="00674BC5" w:rsidP="00674BC5">
      <w:pPr>
        <w:rPr>
          <w:sz w:val="16"/>
        </w:rPr>
      </w:pPr>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0115ED25" w14:textId="77777777" w:rsidR="00674BC5" w:rsidRPr="003D7330" w:rsidRDefault="00674BC5" w:rsidP="00674BC5">
      <w:pPr>
        <w:pStyle w:val="Heading4"/>
      </w:pPr>
      <w:r>
        <w:t xml:space="preserve">e) The plan is a </w:t>
      </w:r>
      <w:r w:rsidRPr="003D7330">
        <w:rPr>
          <w:u w:val="single"/>
        </w:rPr>
        <w:t>strategic assessment</w:t>
      </w:r>
      <w:r w:rsidRPr="003D7330">
        <w:t xml:space="preserve"> of</w:t>
      </w:r>
      <w:r>
        <w:t xml:space="preserve"> the </w:t>
      </w:r>
      <w:r w:rsidRPr="003D7330">
        <w:t>roadblocks</w:t>
      </w:r>
      <w:r>
        <w:t xml:space="preserve"> to collective power that </w:t>
      </w:r>
      <w:r w:rsidRPr="003D7330">
        <w:rPr>
          <w:u w:val="single"/>
        </w:rPr>
        <w:t>transcends</w:t>
      </w:r>
      <w:r>
        <w:t xml:space="preserve"> traditional legalism.</w:t>
      </w:r>
    </w:p>
    <w:p w14:paraId="413754C5" w14:textId="77777777" w:rsidR="00674BC5" w:rsidRPr="000C3429" w:rsidRDefault="00674BC5" w:rsidP="00674BC5">
      <w:r>
        <w:t xml:space="preserve">Amna A. </w:t>
      </w:r>
      <w:r w:rsidRPr="000C3429">
        <w:rPr>
          <w:rStyle w:val="Style13ptBold"/>
        </w:rPr>
        <w:t>Akbar 23</w:t>
      </w:r>
      <w:r>
        <w:t xml:space="preserve">. Professor of law at the Ohio State University Moritz College of Law, J.D. from the University of Michigan. "Reorienting Reform." </w:t>
      </w:r>
      <w:r w:rsidRPr="000C3429">
        <w:rPr>
          <w:i/>
          <w:iCs/>
        </w:rPr>
        <w:t>Non-Reformist Reforms and Struggles over Life, Death, and Democracy</w:t>
      </w:r>
      <w:r>
        <w:t>, 2561-2564.</w:t>
      </w:r>
    </w:p>
    <w:p w14:paraId="02BBE97B" w14:textId="77777777" w:rsidR="00674BC5" w:rsidRPr="00B2388C" w:rsidRDefault="00674BC5" w:rsidP="00674BC5">
      <w:pPr>
        <w:rPr>
          <w:sz w:val="16"/>
        </w:rPr>
      </w:pPr>
      <w:r w:rsidRPr="00B2388C">
        <w:rPr>
          <w:sz w:val="16"/>
        </w:rPr>
        <w:t xml:space="preserve">In this reframe, </w:t>
      </w:r>
      <w:r w:rsidRPr="00B2388C">
        <w:rPr>
          <w:rStyle w:val="StyleUnderline"/>
          <w:highlight w:val="cyan"/>
        </w:rPr>
        <w:t>the struggle</w:t>
      </w:r>
      <w:r w:rsidRPr="000C3429">
        <w:rPr>
          <w:rStyle w:val="StyleUnderline"/>
        </w:rPr>
        <w:t xml:space="preserve"> for the </w:t>
      </w:r>
      <w:r w:rsidRPr="00B2388C">
        <w:rPr>
          <w:rStyle w:val="Emphasis"/>
        </w:rPr>
        <w:t>PRO Act</w:t>
      </w:r>
      <w:r w:rsidRPr="00B2388C">
        <w:rPr>
          <w:sz w:val="16"/>
        </w:rPr>
        <w:t xml:space="preserve"> and the Green New Deal </w:t>
      </w:r>
      <w:r w:rsidRPr="00B2388C">
        <w:rPr>
          <w:rStyle w:val="StyleUnderline"/>
          <w:highlight w:val="cyan"/>
        </w:rPr>
        <w:t xml:space="preserve">takes on </w:t>
      </w:r>
      <w:r w:rsidRPr="00B2388C">
        <w:rPr>
          <w:rStyle w:val="Emphasis"/>
          <w:highlight w:val="cyan"/>
        </w:rPr>
        <w:t>non-reformist</w:t>
      </w:r>
      <w:r w:rsidRPr="00B2388C">
        <w:rPr>
          <w:rStyle w:val="StyleUnderline"/>
          <w:highlight w:val="cyan"/>
        </w:rPr>
        <w:t xml:space="preserve"> hues. These</w:t>
      </w:r>
      <w:r w:rsidRPr="00B2388C">
        <w:rPr>
          <w:rStyle w:val="StyleUnderline"/>
        </w:rPr>
        <w:t xml:space="preserve"> are</w:t>
      </w:r>
      <w:r w:rsidRPr="00B2388C">
        <w:rPr>
          <w:sz w:val="16"/>
        </w:rPr>
        <w:t xml:space="preserve"> not simply </w:t>
      </w:r>
      <w:r w:rsidRPr="00B2388C">
        <w:rPr>
          <w:rStyle w:val="Emphasis"/>
        </w:rPr>
        <w:t>battles</w:t>
      </w:r>
      <w:r w:rsidRPr="00B2388C">
        <w:rPr>
          <w:sz w:val="16"/>
        </w:rPr>
        <w:t xml:space="preserve"> for unionization and the environmental regulation, but </w:t>
      </w:r>
      <w:r w:rsidRPr="00B2388C">
        <w:rPr>
          <w:rStyle w:val="StyleUnderline"/>
        </w:rPr>
        <w:t>for shifting</w:t>
      </w:r>
      <w:r w:rsidRPr="00B2388C">
        <w:rPr>
          <w:sz w:val="16"/>
        </w:rPr>
        <w:t xml:space="preserve"> the balance of power: "put[ting] </w:t>
      </w:r>
      <w:r w:rsidRPr="00B2388C">
        <w:rPr>
          <w:rStyle w:val="StyleUnderline"/>
        </w:rPr>
        <w:t xml:space="preserve">power </w:t>
      </w:r>
      <w:r w:rsidRPr="00B2388C">
        <w:rPr>
          <w:rStyle w:val="Emphasis"/>
        </w:rPr>
        <w:t>back</w:t>
      </w:r>
      <w:r w:rsidRPr="00B2388C">
        <w:rPr>
          <w:rStyle w:val="StyleUnderline"/>
        </w:rPr>
        <w:t xml:space="preserve"> in the hands of the </w:t>
      </w:r>
      <w:r w:rsidRPr="00B2388C">
        <w:rPr>
          <w:rStyle w:val="Emphasis"/>
        </w:rPr>
        <w:t>working-class</w:t>
      </w:r>
      <w:r w:rsidRPr="00B2388C">
        <w:rPr>
          <w:sz w:val="16"/>
        </w:rPr>
        <w:t xml:space="preserve"> majority" and transforming the political economy.27 1 The prioritization of </w:t>
      </w:r>
      <w:r w:rsidRPr="000C3429">
        <w:rPr>
          <w:rStyle w:val="StyleUnderline"/>
        </w:rPr>
        <w:t xml:space="preserve">these </w:t>
      </w:r>
      <w:r w:rsidRPr="00B2388C">
        <w:rPr>
          <w:rStyle w:val="StyleUnderline"/>
          <w:highlight w:val="cyan"/>
        </w:rPr>
        <w:t>campaigns reflect</w:t>
      </w:r>
      <w:r w:rsidRPr="00B2388C">
        <w:rPr>
          <w:sz w:val="16"/>
        </w:rPr>
        <w:t xml:space="preserve">s </w:t>
      </w:r>
      <w:r w:rsidRPr="00B2388C">
        <w:rPr>
          <w:rStyle w:val="StyleUnderline"/>
          <w:highlight w:val="cyan"/>
        </w:rPr>
        <w:t xml:space="preserve">a </w:t>
      </w:r>
      <w:r w:rsidRPr="00B2388C">
        <w:rPr>
          <w:rStyle w:val="Emphasis"/>
          <w:highlight w:val="cyan"/>
        </w:rPr>
        <w:t>strategic</w:t>
      </w:r>
      <w:r w:rsidRPr="00B2388C">
        <w:rPr>
          <w:rStyle w:val="StyleUnderline"/>
          <w:highlight w:val="cyan"/>
        </w:rPr>
        <w:t xml:space="preserve"> assessment of the roadblocks for</w:t>
      </w:r>
      <w:r w:rsidRPr="000C3429">
        <w:rPr>
          <w:rStyle w:val="StyleUnderline"/>
        </w:rPr>
        <w:t xml:space="preserve"> worker </w:t>
      </w:r>
      <w:r w:rsidRPr="00B2388C">
        <w:rPr>
          <w:rStyle w:val="StyleUnderline"/>
          <w:highlight w:val="cyan"/>
        </w:rPr>
        <w:t>organizing</w:t>
      </w:r>
      <w:r w:rsidRPr="00B2388C">
        <w:rPr>
          <w:sz w:val="16"/>
        </w:rPr>
        <w:t xml:space="preserve"> and for fighting the fossi lfuel industry. </w:t>
      </w:r>
      <w:r w:rsidRPr="00B2388C">
        <w:rPr>
          <w:rStyle w:val="StyleUnderline"/>
          <w:highlight w:val="cyan"/>
        </w:rPr>
        <w:t>Without</w:t>
      </w:r>
      <w:r w:rsidRPr="000C3429">
        <w:rPr>
          <w:rStyle w:val="StyleUnderline"/>
        </w:rPr>
        <w:t xml:space="preserve"> "a </w:t>
      </w:r>
      <w:r w:rsidRPr="000C3429">
        <w:rPr>
          <w:rStyle w:val="Emphasis"/>
        </w:rPr>
        <w:t>reinvigorate</w:t>
      </w:r>
      <w:r w:rsidRPr="00B2388C">
        <w:rPr>
          <w:rStyle w:val="Emphasis"/>
        </w:rPr>
        <w:t>d</w:t>
      </w:r>
      <w:r w:rsidRPr="00B2388C">
        <w:rPr>
          <w:rStyle w:val="StyleUnderline"/>
          <w:highlight w:val="cyan"/>
        </w:rPr>
        <w:t xml:space="preserve"> labor</w:t>
      </w:r>
      <w:r w:rsidRPr="00B2388C">
        <w:rPr>
          <w:rStyle w:val="StyleUnderline"/>
        </w:rPr>
        <w:t xml:space="preserve"> movement</w:t>
      </w:r>
      <w:r w:rsidRPr="000C3429">
        <w:rPr>
          <w:rStyle w:val="StyleUnderline"/>
        </w:rPr>
        <w:t xml:space="preserve">," </w:t>
      </w:r>
      <w:r w:rsidRPr="00B2388C">
        <w:rPr>
          <w:rStyle w:val="StyleUnderline"/>
          <w:highlight w:val="cyan"/>
        </w:rPr>
        <w:t>there is no "</w:t>
      </w:r>
      <w:r w:rsidRPr="00B2388C">
        <w:rPr>
          <w:rStyle w:val="Emphasis"/>
          <w:highlight w:val="cyan"/>
        </w:rPr>
        <w:t>power</w:t>
      </w:r>
      <w:r w:rsidRPr="00B2388C">
        <w:rPr>
          <w:rStyle w:val="Emphasis"/>
        </w:rPr>
        <w:t xml:space="preserve"> to reshape</w:t>
      </w:r>
      <w:r w:rsidRPr="00B2388C">
        <w:rPr>
          <w:sz w:val="16"/>
        </w:rPr>
        <w:t xml:space="preserve"> the economy" </w:t>
      </w:r>
      <w:r w:rsidRPr="000C3429">
        <w:rPr>
          <w:rStyle w:val="StyleUnderline"/>
        </w:rPr>
        <w:t xml:space="preserve">or </w:t>
      </w:r>
      <w:r w:rsidRPr="00B2388C">
        <w:rPr>
          <w:rStyle w:val="StyleUnderline"/>
          <w:highlight w:val="cyan"/>
        </w:rPr>
        <w:t xml:space="preserve">to "break[] the </w:t>
      </w:r>
      <w:r w:rsidRPr="00B2388C">
        <w:rPr>
          <w:rStyle w:val="Emphasis"/>
        </w:rPr>
        <w:t>c</w:t>
      </w:r>
      <w:r w:rsidRPr="000C3429">
        <w:rPr>
          <w:rStyle w:val="Emphasis"/>
        </w:rPr>
        <w:t xml:space="preserve">orporate </w:t>
      </w:r>
      <w:r w:rsidRPr="00B2388C">
        <w:rPr>
          <w:rStyle w:val="Emphasis"/>
          <w:highlight w:val="cyan"/>
        </w:rPr>
        <w:t>stranglehold</w:t>
      </w:r>
      <w:r w:rsidRPr="00B2388C">
        <w:rPr>
          <w:rStyle w:val="StyleUnderline"/>
          <w:highlight w:val="cyan"/>
        </w:rPr>
        <w:t xml:space="preserve"> on</w:t>
      </w:r>
      <w:r w:rsidRPr="00B2388C">
        <w:rPr>
          <w:sz w:val="16"/>
        </w:rPr>
        <w:t xml:space="preserve"> our </w:t>
      </w:r>
      <w:r w:rsidRPr="00B2388C">
        <w:rPr>
          <w:rStyle w:val="Emphasis"/>
          <w:highlight w:val="cyan"/>
        </w:rPr>
        <w:t>politic</w:t>
      </w:r>
      <w:r w:rsidRPr="00B2388C">
        <w:rPr>
          <w:sz w:val="16"/>
        </w:rPr>
        <w:t xml:space="preserve">al </w:t>
      </w:r>
      <w:r w:rsidRPr="00B2388C">
        <w:rPr>
          <w:rStyle w:val="Emphasis"/>
          <w:highlight w:val="cyan"/>
        </w:rPr>
        <w:t>s</w:t>
      </w:r>
      <w:r w:rsidRPr="00B2388C">
        <w:rPr>
          <w:sz w:val="16"/>
        </w:rPr>
        <w:t>ystem."2 73 In other words, the power and organization of workers in the economy is a touchstone for the power and organization of the working-class within the state and society. One cannot exist without the other. Connecting these legislative battles, then, partly redresses the long-standing Marxist critique of social movement focused on redistribution without contending for the means of production.</w:t>
      </w:r>
    </w:p>
    <w:p w14:paraId="7DF8BF70" w14:textId="77777777" w:rsidR="00674BC5" w:rsidRPr="00B2388C" w:rsidRDefault="00674BC5" w:rsidP="00674BC5">
      <w:pPr>
        <w:rPr>
          <w:sz w:val="16"/>
        </w:rPr>
      </w:pPr>
      <w:r w:rsidRPr="00B2388C">
        <w:rPr>
          <w:sz w:val="16"/>
        </w:rPr>
        <w:t>Speaking to the depressed political power of working people, despite the unprecedented popularity of unions within the public, the PRO Act passed the House in 2021, but never made it out of committee in the Senate.27 4 It was featured in the Biden White House's original version of the 2021 Build Back Better bill- but was cut before the Inflation Reduction Act and Infrastructure Investment and Jobs Act took shape and became law. 275</w:t>
      </w:r>
    </w:p>
    <w:p w14:paraId="4AD52EE4" w14:textId="77777777" w:rsidR="00674BC5" w:rsidRPr="00B2388C" w:rsidRDefault="00674BC5" w:rsidP="00674BC5">
      <w:pPr>
        <w:rPr>
          <w:sz w:val="16"/>
        </w:rPr>
      </w:pPr>
      <w:r w:rsidRPr="00B2388C">
        <w:rPr>
          <w:sz w:val="16"/>
        </w:rPr>
        <w:t>IV. REORIENTING REFORM</w:t>
      </w:r>
    </w:p>
    <w:p w14:paraId="6F74AD54" w14:textId="77777777" w:rsidR="00674BC5" w:rsidRPr="00B2388C" w:rsidRDefault="00674BC5" w:rsidP="00674BC5">
      <w:pPr>
        <w:rPr>
          <w:sz w:val="16"/>
        </w:rPr>
      </w:pPr>
      <w:r w:rsidRPr="00B2388C">
        <w:rPr>
          <w:rStyle w:val="Emphasis"/>
        </w:rPr>
        <w:t>Non-reformist reforms</w:t>
      </w:r>
      <w:r w:rsidRPr="00B2388C">
        <w:rPr>
          <w:rStyle w:val="StyleUnderline"/>
        </w:rPr>
        <w:t xml:space="preserve"> reorient</w:t>
      </w:r>
      <w:r w:rsidRPr="00B2388C">
        <w:rPr>
          <w:sz w:val="16"/>
        </w:rPr>
        <w:t xml:space="preserve"> liberal and neoliberal </w:t>
      </w:r>
      <w:r w:rsidRPr="00B2388C">
        <w:rPr>
          <w:rStyle w:val="StyleUnderline"/>
        </w:rPr>
        <w:t>approaches to reform</w:t>
      </w:r>
      <w:r w:rsidRPr="00B2388C">
        <w:rPr>
          <w:sz w:val="16"/>
        </w:rPr>
        <w:t xml:space="preserve"> in significant ways. </w:t>
      </w:r>
      <w:r w:rsidRPr="00B2388C">
        <w:rPr>
          <w:rStyle w:val="StyleUnderline"/>
        </w:rPr>
        <w:t xml:space="preserve">They require a horizon </w:t>
      </w:r>
      <w:r w:rsidRPr="00B2388C">
        <w:rPr>
          <w:rStyle w:val="Emphasis"/>
        </w:rPr>
        <w:t>beyond legalism</w:t>
      </w:r>
      <w:r w:rsidRPr="00B2388C">
        <w:rPr>
          <w:sz w:val="16"/>
        </w:rPr>
        <w:t xml:space="preserve">; they embrace antagonism and conflict rather than depoliticization and neutrality; they aim to shift the balance of power; </w:t>
      </w:r>
      <w:r w:rsidRPr="00B2388C">
        <w:rPr>
          <w:rStyle w:val="StyleUnderline"/>
        </w:rPr>
        <w:t>and</w:t>
      </w:r>
      <w:r w:rsidRPr="00B2388C">
        <w:rPr>
          <w:sz w:val="16"/>
        </w:rPr>
        <w:t xml:space="preserve"> they </w:t>
      </w:r>
      <w:r w:rsidRPr="00B2388C">
        <w:rPr>
          <w:rStyle w:val="StyleUnderline"/>
        </w:rPr>
        <w:t xml:space="preserve">build </w:t>
      </w:r>
      <w:r w:rsidRPr="00B2388C">
        <w:rPr>
          <w:rStyle w:val="Emphasis"/>
        </w:rPr>
        <w:t>mass organization</w:t>
      </w:r>
      <w:r w:rsidRPr="00B2388C">
        <w:rPr>
          <w:sz w:val="16"/>
        </w:rPr>
        <w:t xml:space="preserve"> and prepare the people to govern.</w:t>
      </w:r>
    </w:p>
    <w:p w14:paraId="6A2A5AD0" w14:textId="77777777" w:rsidR="00674BC5" w:rsidRPr="00B2388C" w:rsidRDefault="00674BC5" w:rsidP="00674BC5">
      <w:pPr>
        <w:rPr>
          <w:sz w:val="16"/>
        </w:rPr>
      </w:pPr>
      <w:r w:rsidRPr="00B2388C">
        <w:rPr>
          <w:sz w:val="16"/>
        </w:rPr>
        <w:t>A. Beyond Legalism</w:t>
      </w:r>
    </w:p>
    <w:p w14:paraId="75EABB98" w14:textId="77777777" w:rsidR="00674BC5" w:rsidRDefault="00674BC5" w:rsidP="00674BC5">
      <w:pPr>
        <w:rPr>
          <w:sz w:val="16"/>
        </w:rPr>
      </w:pPr>
      <w:r w:rsidRPr="00B2388C">
        <w:rPr>
          <w:sz w:val="16"/>
        </w:rPr>
        <w:t xml:space="preserve">A "reformist reform" comports with the "rationality and practicability of a given system" as it "rejects those objectives and demands-however deep the need for them-which are incompatible with the preservation of the system." 276 In contrast, </w:t>
      </w:r>
      <w:r w:rsidRPr="00B2388C">
        <w:rPr>
          <w:rStyle w:val="StyleUnderline"/>
        </w:rPr>
        <w:t xml:space="preserve">the non-reformist reform gestures </w:t>
      </w:r>
      <w:r w:rsidRPr="00B2388C">
        <w:rPr>
          <w:rStyle w:val="Emphasis"/>
        </w:rPr>
        <w:t>beyond the law</w:t>
      </w:r>
      <w:r w:rsidRPr="00B2388C">
        <w:rPr>
          <w:sz w:val="16"/>
        </w:rPr>
        <w:t xml:space="preserve"> and what the state allows. In the Red Nation's conception, </w:t>
      </w:r>
      <w:r w:rsidRPr="00B2388C">
        <w:rPr>
          <w:rStyle w:val="StyleUnderline"/>
          <w:highlight w:val="cyan"/>
        </w:rPr>
        <w:t>the</w:t>
      </w:r>
      <w:r w:rsidRPr="00B2388C">
        <w:rPr>
          <w:rStyle w:val="StyleUnderline"/>
        </w:rPr>
        <w:t xml:space="preserve"> non-reformist</w:t>
      </w:r>
      <w:r w:rsidRPr="000C3429">
        <w:rPr>
          <w:rStyle w:val="StyleUnderline"/>
        </w:rPr>
        <w:t xml:space="preserve"> </w:t>
      </w:r>
      <w:r w:rsidRPr="00B2388C">
        <w:rPr>
          <w:rStyle w:val="StyleUnderline"/>
          <w:highlight w:val="cyan"/>
        </w:rPr>
        <w:t>reform "</w:t>
      </w:r>
      <w:r w:rsidRPr="000C3429">
        <w:rPr>
          <w:rStyle w:val="Emphasis"/>
        </w:rPr>
        <w:t xml:space="preserve">fundamentally </w:t>
      </w:r>
      <w:r w:rsidRPr="00B2388C">
        <w:rPr>
          <w:rStyle w:val="Emphasis"/>
          <w:highlight w:val="cyan"/>
        </w:rPr>
        <w:t>challenges</w:t>
      </w:r>
      <w:r w:rsidRPr="000C3429">
        <w:rPr>
          <w:rStyle w:val="StyleUnderline"/>
        </w:rPr>
        <w:t xml:space="preserve"> the </w:t>
      </w:r>
      <w:r w:rsidRPr="00B2388C">
        <w:rPr>
          <w:rStyle w:val="StyleUnderline"/>
        </w:rPr>
        <w:t xml:space="preserve">existing </w:t>
      </w:r>
      <w:r w:rsidRPr="00B2388C">
        <w:rPr>
          <w:rStyle w:val="Emphasis"/>
        </w:rPr>
        <w:t xml:space="preserve">structure of </w:t>
      </w:r>
      <w:r w:rsidRPr="00B2388C">
        <w:rPr>
          <w:rStyle w:val="Emphasis"/>
          <w:highlight w:val="cyan"/>
        </w:rPr>
        <w:t>power</w:t>
      </w:r>
      <w:r w:rsidRPr="00B2388C">
        <w:rPr>
          <w:rStyle w:val="StyleUnderline"/>
          <w:highlight w:val="cyan"/>
        </w:rPr>
        <w:t xml:space="preserve"> by</w:t>
      </w:r>
      <w:r w:rsidRPr="00B2388C">
        <w:rPr>
          <w:sz w:val="16"/>
        </w:rPr>
        <w:t xml:space="preserve"> prioritizing, </w:t>
      </w:r>
      <w:r w:rsidRPr="00B2388C">
        <w:rPr>
          <w:rStyle w:val="StyleUnderline"/>
          <w:highlight w:val="cyan"/>
        </w:rPr>
        <w:t>organizing</w:t>
      </w:r>
      <w:r w:rsidRPr="00B2388C">
        <w:rPr>
          <w:sz w:val="16"/>
        </w:rPr>
        <w:t xml:space="preserve">, and elevating the needs and demands of </w:t>
      </w:r>
      <w:r w:rsidRPr="00B2388C">
        <w:rPr>
          <w:rStyle w:val="StyleUnderline"/>
          <w:highlight w:val="cyan"/>
        </w:rPr>
        <w:t xml:space="preserve">the </w:t>
      </w:r>
      <w:r w:rsidRPr="00B2388C">
        <w:rPr>
          <w:rStyle w:val="Emphasis"/>
          <w:highlight w:val="cyan"/>
        </w:rPr>
        <w:t>masses</w:t>
      </w:r>
      <w:r w:rsidRPr="00B2388C">
        <w:rPr>
          <w:sz w:val="16"/>
        </w:rPr>
        <w:t>."27 The organization goes on: "</w:t>
      </w:r>
      <w:r w:rsidRPr="000C3429">
        <w:rPr>
          <w:rStyle w:val="StyleUnderline"/>
        </w:rPr>
        <w:t xml:space="preserve">We don't want to </w:t>
      </w:r>
      <w:r w:rsidRPr="000C3429">
        <w:rPr>
          <w:rStyle w:val="Emphasis"/>
        </w:rPr>
        <w:t>improve</w:t>
      </w:r>
      <w:r w:rsidRPr="000C3429">
        <w:rPr>
          <w:rStyle w:val="StyleUnderline"/>
        </w:rPr>
        <w:t xml:space="preserve"> the system</w:t>
      </w:r>
      <w:r w:rsidRPr="00B2388C">
        <w:rPr>
          <w:sz w:val="16"/>
        </w:rPr>
        <w:t xml:space="preserve"> by implementing policies from the top down, </w:t>
      </w:r>
      <w:r w:rsidRPr="000C3429">
        <w:rPr>
          <w:rStyle w:val="StyleUnderline"/>
        </w:rPr>
        <w:t xml:space="preserve">we want to </w:t>
      </w:r>
      <w:r w:rsidRPr="00B2388C">
        <w:rPr>
          <w:rStyle w:val="StyleUnderline"/>
        </w:rPr>
        <w:t>destroy</w:t>
      </w:r>
      <w:r w:rsidRPr="000C3429">
        <w:rPr>
          <w:rStyle w:val="StyleUnderline"/>
        </w:rPr>
        <w:t xml:space="preserve"> it</w:t>
      </w:r>
      <w:r w:rsidRPr="00B2388C">
        <w:rPr>
          <w:sz w:val="16"/>
        </w:rPr>
        <w:t xml:space="preserve">- either by fire or a million small cuts - in order to replace it." 2 78 A fundamental characteristic is that the non-reformist reform puts pressure on prevailing legal arrangements and the power relations they overlay. </w:t>
      </w:r>
      <w:r w:rsidRPr="00B2388C">
        <w:rPr>
          <w:rStyle w:val="StyleUnderline"/>
          <w:highlight w:val="cyan"/>
        </w:rPr>
        <w:t xml:space="preserve">Rather than </w:t>
      </w:r>
      <w:r w:rsidRPr="00B2388C">
        <w:rPr>
          <w:rStyle w:val="Emphasis"/>
          <w:highlight w:val="cyan"/>
        </w:rPr>
        <w:t>conforming</w:t>
      </w:r>
      <w:r w:rsidRPr="000C3429">
        <w:rPr>
          <w:rStyle w:val="Emphasis"/>
        </w:rPr>
        <w:t xml:space="preserve"> to legal logics</w:t>
      </w:r>
      <w:r w:rsidRPr="000C3429">
        <w:rPr>
          <w:rStyle w:val="StyleUnderline"/>
        </w:rPr>
        <w:t xml:space="preserve">, non-reformist </w:t>
      </w:r>
      <w:r w:rsidRPr="00B2388C">
        <w:rPr>
          <w:rStyle w:val="StyleUnderline"/>
          <w:highlight w:val="cyan"/>
        </w:rPr>
        <w:t>reforms</w:t>
      </w:r>
      <w:r w:rsidRPr="00B2388C">
        <w:rPr>
          <w:sz w:val="16"/>
        </w:rPr>
        <w:t xml:space="preserve"> must </w:t>
      </w:r>
      <w:r w:rsidRPr="000C3429">
        <w:rPr>
          <w:rStyle w:val="Emphasis"/>
        </w:rPr>
        <w:t>break them</w:t>
      </w:r>
      <w:r w:rsidRPr="00B2388C">
        <w:rPr>
          <w:sz w:val="16"/>
        </w:rPr>
        <w:t xml:space="preserve">. In this sense, </w:t>
      </w:r>
      <w:r w:rsidRPr="000C3429">
        <w:rPr>
          <w:rStyle w:val="StyleUnderline"/>
        </w:rPr>
        <w:t xml:space="preserve">non-reformist reforms </w:t>
      </w:r>
      <w:r w:rsidRPr="00B2388C">
        <w:rPr>
          <w:rStyle w:val="StyleUnderline"/>
          <w:highlight w:val="cyan"/>
        </w:rPr>
        <w:t xml:space="preserve">are </w:t>
      </w:r>
      <w:r w:rsidRPr="00B2388C">
        <w:rPr>
          <w:rStyle w:val="Emphasis"/>
          <w:highlight w:val="cyan"/>
        </w:rPr>
        <w:t>beyond legalism</w:t>
      </w:r>
      <w:r w:rsidRPr="000C3429">
        <w:rPr>
          <w:rStyle w:val="StyleUnderline"/>
        </w:rPr>
        <w:t xml:space="preserve">, reaching for </w:t>
      </w:r>
      <w:r w:rsidRPr="000C3429">
        <w:rPr>
          <w:rStyle w:val="Emphasis"/>
        </w:rPr>
        <w:t>alternative</w:t>
      </w:r>
      <w:r w:rsidRPr="00B2388C">
        <w:rPr>
          <w:sz w:val="16"/>
        </w:rPr>
        <w:t xml:space="preserve"> possibilitie</w:t>
      </w:r>
      <w:r w:rsidRPr="000C3429">
        <w:rPr>
          <w:rStyle w:val="Emphasis"/>
        </w:rPr>
        <w:t>s</w:t>
      </w:r>
      <w:r w:rsidRPr="00B2388C">
        <w:rPr>
          <w:sz w:val="16"/>
        </w:rPr>
        <w:t>.</w:t>
      </w:r>
    </w:p>
    <w:p w14:paraId="492BB4D9" w14:textId="77777777" w:rsidR="00674BC5" w:rsidRPr="004E32CC" w:rsidRDefault="00674BC5" w:rsidP="00674BC5">
      <w:pPr>
        <w:pStyle w:val="Heading4"/>
      </w:pPr>
      <w:r>
        <w:t xml:space="preserve">g) </w:t>
      </w:r>
      <w:r w:rsidRPr="00E56C82">
        <w:t xml:space="preserve">Their criticism </w:t>
      </w:r>
      <w:r w:rsidRPr="00E56C82">
        <w:rPr>
          <w:u w:val="single"/>
        </w:rPr>
        <w:t>overgeneralizes</w:t>
      </w:r>
      <w:r w:rsidRPr="00E56C82">
        <w:t>.</w:t>
      </w:r>
      <w:r>
        <w:t xml:space="preserve"> </w:t>
      </w:r>
      <w:r w:rsidRPr="00E56C82">
        <w:t xml:space="preserve">Statist labor reforms are “the </w:t>
      </w:r>
      <w:r w:rsidRPr="00E56C82">
        <w:rPr>
          <w:u w:val="single"/>
        </w:rPr>
        <w:t>most dramatic</w:t>
      </w:r>
      <w:r w:rsidRPr="00E56C82">
        <w:t xml:space="preserve"> statutory assault on corporate perogatives in </w:t>
      </w:r>
      <w:r w:rsidRPr="00E56C82">
        <w:rPr>
          <w:u w:val="single"/>
        </w:rPr>
        <w:t>American history</w:t>
      </w:r>
      <w:r w:rsidRPr="00E56C82">
        <w:t>.”</w:t>
      </w:r>
    </w:p>
    <w:p w14:paraId="2CC5C1C6" w14:textId="77777777" w:rsidR="00674BC5" w:rsidRPr="006B62CF" w:rsidRDefault="00674BC5" w:rsidP="00674BC5">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39A793B5" w14:textId="77777777" w:rsidR="00674BC5" w:rsidRPr="004E5F93" w:rsidRDefault="00674BC5" w:rsidP="00674BC5">
      <w:pPr>
        <w:rPr>
          <w:sz w:val="16"/>
        </w:rPr>
      </w:pPr>
      <w:r w:rsidRPr="004E5F93">
        <w:rPr>
          <w:sz w:val="16"/>
        </w:rPr>
        <w:t xml:space="preserve">While most </w:t>
      </w:r>
      <w:r w:rsidRPr="003D7849">
        <w:rPr>
          <w:rStyle w:val="StyleUnderline"/>
          <w:highlight w:val="cyan"/>
        </w:rPr>
        <w:t>scholars</w:t>
      </w:r>
      <w:r w:rsidRPr="00A00DAA">
        <w:rPr>
          <w:rStyle w:val="StyleUnderline"/>
        </w:rPr>
        <w:t xml:space="preserve"> have</w:t>
      </w:r>
      <w:r w:rsidRPr="004E5F93">
        <w:rPr>
          <w:sz w:val="16"/>
        </w:rPr>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4E5F93">
        <w:rPr>
          <w:sz w:val="16"/>
        </w:rPr>
        <w:t xml:space="preserve"> obtaining </w:t>
      </w:r>
      <w:r w:rsidRPr="004E5F93">
        <w:rPr>
          <w:rStyle w:val="Emphasis"/>
          <w:highlight w:val="cyan"/>
        </w:rPr>
        <w:t>favorable</w:t>
      </w:r>
      <w:r w:rsidRPr="00A00DAA">
        <w:rPr>
          <w:rStyle w:val="Emphasis"/>
        </w:rPr>
        <w:t xml:space="preserve"> federal </w:t>
      </w:r>
      <w:r w:rsidRPr="004E5F93">
        <w:rPr>
          <w:rStyle w:val="Emphasis"/>
          <w:highlight w:val="cyan"/>
        </w:rPr>
        <w:t>legislation</w:t>
      </w:r>
      <w:r w:rsidRPr="00A00DAA">
        <w:rPr>
          <w:rStyle w:val="StyleUnderline"/>
        </w:rPr>
        <w:t>. This cluster</w:t>
      </w:r>
      <w:r w:rsidRPr="004E5F93">
        <w:rPr>
          <w:rStyle w:val="StyleUnderline"/>
        </w:rPr>
        <w:t>ing of academics</w:t>
      </w:r>
      <w:r w:rsidRPr="004E5F93">
        <w:rPr>
          <w:sz w:val="16"/>
        </w:rPr>
        <w:t xml:space="preserve"> and activists, who I will crudely call the neo-voluntarists, </w:t>
      </w:r>
      <w:r w:rsidRPr="00A00DAA">
        <w:rPr>
          <w:rStyle w:val="StyleUnderline"/>
        </w:rPr>
        <w:t xml:space="preserve">are </w:t>
      </w:r>
      <w:r w:rsidRPr="00A00DAA">
        <w:rPr>
          <w:rStyle w:val="Emphasis"/>
        </w:rPr>
        <w:t>skeptical</w:t>
      </w:r>
      <w:r w:rsidRPr="004E5F93">
        <w:rPr>
          <w:sz w:val="16"/>
        </w:rPr>
        <w:t xml:space="preserve"> not only </w:t>
      </w:r>
      <w:r w:rsidRPr="00A00DAA">
        <w:rPr>
          <w:rStyle w:val="StyleUnderline"/>
        </w:rPr>
        <w:t>of unions'</w:t>
      </w:r>
      <w:r w:rsidRPr="004E5F93">
        <w:rPr>
          <w:sz w:val="16"/>
        </w:rPr>
        <w:t xml:space="preserve"> current </w:t>
      </w:r>
      <w:r w:rsidRPr="00A00DAA">
        <w:rPr>
          <w:rStyle w:val="StyleUnderline"/>
        </w:rPr>
        <w:t xml:space="preserve">reliance on the </w:t>
      </w:r>
      <w:r w:rsidRPr="00A00DAA">
        <w:rPr>
          <w:rStyle w:val="Emphasis"/>
        </w:rPr>
        <w:t>state</w:t>
      </w:r>
      <w:r w:rsidRPr="004E5F93">
        <w:rPr>
          <w:sz w:val="16"/>
        </w:rPr>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apparati for solidarity-generating strike tactics, then, "what the [S]tate offered workers and their organizations was ultimately no more than the opportunity to participate in the construction of their own subordination."14</w:t>
      </w:r>
    </w:p>
    <w:p w14:paraId="6CDA6B3B" w14:textId="77777777" w:rsidR="00674BC5" w:rsidRPr="00B86508" w:rsidRDefault="00674BC5" w:rsidP="00674BC5">
      <w:pPr>
        <w:rPr>
          <w:sz w:val="16"/>
        </w:rPr>
      </w:pPr>
      <w:r w:rsidRPr="004E5F93">
        <w:rPr>
          <w:sz w:val="16"/>
        </w:rPr>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w:t>
      </w:r>
      <w:r w:rsidRPr="00B86508">
        <w:rPr>
          <w:sz w:val="16"/>
        </w:rPr>
        <w:t xml:space="preserve">most forcefully by political scientist Michael Goldfield in his classic 198917 and 199018 articles exploring the passage and effects of the Wagner Act. Specifically, the theory </w:t>
      </w:r>
      <w:r w:rsidRPr="00B86508">
        <w:rPr>
          <w:rStyle w:val="StyleUnderline"/>
        </w:rPr>
        <w:t>that concessions</w:t>
      </w:r>
      <w:r w:rsidRPr="00B86508">
        <w:rPr>
          <w:sz w:val="16"/>
        </w:rPr>
        <w:t xml:space="preserve"> can only be extracted from the state through intense and radical strike activity but that those concessions, </w:t>
      </w:r>
      <w:r w:rsidRPr="00B86508">
        <w:rPr>
          <w:rStyle w:val="StyleUnderline"/>
        </w:rPr>
        <w:t>when</w:t>
      </w:r>
      <w:r w:rsidRPr="00B86508">
        <w:rPr>
          <w:sz w:val="16"/>
        </w:rPr>
        <w:t xml:space="preserve"> coming </w:t>
      </w:r>
      <w:r w:rsidRPr="00B86508">
        <w:rPr>
          <w:rStyle w:val="StyleUnderline"/>
        </w:rPr>
        <w:t xml:space="preserve">in the form of </w:t>
      </w:r>
      <w:r w:rsidRPr="00B86508">
        <w:rPr>
          <w:rStyle w:val="Emphasis"/>
        </w:rPr>
        <w:t>regulatory legislation</w:t>
      </w:r>
      <w:r w:rsidRPr="00B86508">
        <w:rPr>
          <w:rStyle w:val="StyleUnderline"/>
        </w:rPr>
        <w:t xml:space="preserve">, are intrinsically designed to </w:t>
      </w:r>
      <w:r w:rsidRPr="00B86508">
        <w:rPr>
          <w:rStyle w:val="Emphasis"/>
        </w:rPr>
        <w:t>subordinate</w:t>
      </w:r>
      <w:r w:rsidRPr="00B86508">
        <w:rPr>
          <w:rStyle w:val="StyleUnderline"/>
        </w:rPr>
        <w:t xml:space="preserve"> labor</w:t>
      </w:r>
      <w:r w:rsidRPr="00B86508">
        <w:rPr>
          <w:sz w:val="16"/>
        </w:rPr>
        <w:t xml:space="preserve"> to the state has </w:t>
      </w:r>
      <w:r w:rsidRPr="00B86508">
        <w:rPr>
          <w:rStyle w:val="StyleUnderline"/>
        </w:rPr>
        <w:t>settled</w:t>
      </w:r>
      <w:r w:rsidRPr="00B86508">
        <w:rPr>
          <w:sz w:val="16"/>
        </w:rPr>
        <w:t xml:space="preserve"> as unquestionable </w:t>
      </w:r>
      <w:r w:rsidRPr="00B86508">
        <w:rPr>
          <w:rStyle w:val="StyleUnderline"/>
        </w:rPr>
        <w:t>wisdom</w:t>
      </w:r>
      <w:r w:rsidRPr="00B86508">
        <w:rPr>
          <w:sz w:val="16"/>
        </w:rPr>
        <w:t xml:space="preserve"> for many on the intellectual left.</w:t>
      </w:r>
    </w:p>
    <w:p w14:paraId="1250A688" w14:textId="77777777" w:rsidR="00674BC5" w:rsidRPr="004E5F93" w:rsidRDefault="00674BC5" w:rsidP="00674BC5">
      <w:pPr>
        <w:rPr>
          <w:sz w:val="16"/>
        </w:rPr>
      </w:pPr>
      <w:r w:rsidRPr="00B86508">
        <w:rPr>
          <w:sz w:val="16"/>
        </w:rPr>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B86508">
        <w:rPr>
          <w:sz w:val="16"/>
        </w:rPr>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B86508">
        <w:rPr>
          <w:rStyle w:val="Emphasis"/>
        </w:rPr>
        <w:t>rotten at its core</w:t>
      </w:r>
      <w:r w:rsidRPr="00B86508">
        <w:rPr>
          <w:rStyle w:val="StyleUnderline"/>
        </w:rPr>
        <w:t>"</w:t>
      </w:r>
      <w:r w:rsidRPr="00B86508">
        <w:rPr>
          <w:sz w:val="16"/>
        </w:rPr>
        <w:t xml:space="preserve"> view of the </w:t>
      </w:r>
      <w:r w:rsidRPr="00B86508">
        <w:rPr>
          <w:rStyle w:val="StyleUnderline"/>
        </w:rPr>
        <w:t>Act</w:t>
      </w:r>
      <w:r w:rsidRPr="00B86508">
        <w:rPr>
          <w:sz w:val="16"/>
        </w:rPr>
        <w:t xml:space="preserve"> that broke through in the 1980s "was not revived and carried forward by a new generation of revisionists" perhaps </w:t>
      </w:r>
      <w:r w:rsidRPr="00B86508">
        <w:rPr>
          <w:rStyle w:val="StyleUnderline"/>
        </w:rPr>
        <w:t xml:space="preserve">came </w:t>
      </w:r>
      <w:r w:rsidRPr="00B86508">
        <w:rPr>
          <w:rStyle w:val="Emphasis"/>
        </w:rPr>
        <w:t>prematurely</w:t>
      </w:r>
      <w:r w:rsidRPr="00B86508">
        <w:rPr>
          <w:sz w:val="16"/>
        </w:rPr>
        <w:t>.21 Tomlins and Goldfield's teachings have been echoed in recent years through the neo-voluntarist writings of Joe Burns,22 Matthew</w:t>
      </w:r>
      <w:r w:rsidRPr="004E5F93">
        <w:rPr>
          <w:sz w:val="16"/>
        </w:rPr>
        <w:t xml:space="preserve">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3B1158B1" w14:textId="77777777" w:rsidR="00674BC5" w:rsidRPr="004E5F93" w:rsidRDefault="00674BC5" w:rsidP="00674BC5">
      <w:pPr>
        <w:rPr>
          <w:sz w:val="16"/>
        </w:rPr>
      </w:pPr>
      <w:r w:rsidRPr="00B86508">
        <w:rPr>
          <w:rStyle w:val="StyleUnderline"/>
          <w:highlight w:val="cyan"/>
        </w:rPr>
        <w:t xml:space="preserve">It is </w:t>
      </w:r>
      <w:r w:rsidRPr="00B86508">
        <w:rPr>
          <w:rStyle w:val="Emphasis"/>
          <w:highlight w:val="cyan"/>
        </w:rPr>
        <w:t>not necessary</w:t>
      </w:r>
      <w:r w:rsidRPr="00B86508">
        <w:rPr>
          <w:rStyle w:val="StyleUnderline"/>
          <w:highlight w:val="cyan"/>
        </w:rPr>
        <w:t xml:space="preserve"> to</w:t>
      </w:r>
      <w:r w:rsidRPr="004E5F93">
        <w:rPr>
          <w:sz w:val="16"/>
        </w:rPr>
        <w:t xml:space="preserve"> exaggerate the NLRA's largesse </w:t>
      </w:r>
      <w:r w:rsidRPr="00B86508">
        <w:rPr>
          <w:sz w:val="16"/>
        </w:rPr>
        <w:t>or</w:t>
      </w:r>
      <w:r w:rsidRPr="004E5F93">
        <w:rPr>
          <w:sz w:val="16"/>
        </w:rPr>
        <w:t xml:space="preserve"> </w:t>
      </w:r>
      <w:r w:rsidRPr="00B8650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B86508">
        <w:rPr>
          <w:rStyle w:val="Emphasis"/>
          <w:highlight w:val="cyan"/>
        </w:rPr>
        <w:t>th</w:t>
      </w:r>
      <w:r w:rsidRPr="004E5F93">
        <w:rPr>
          <w:sz w:val="16"/>
        </w:rPr>
        <w:t>at the neo-voluntar</w:t>
      </w:r>
      <w:r w:rsidRPr="00B86508">
        <w:rPr>
          <w:rStyle w:val="Emphasis"/>
          <w:highlight w:val="cyan"/>
        </w:rPr>
        <w:t>is</w:t>
      </w:r>
      <w:r w:rsidRPr="004E5F93">
        <w:rPr>
          <w:sz w:val="16"/>
        </w:rPr>
        <w:t xml:space="preserve">t school </w:t>
      </w:r>
      <w:r w:rsidRPr="00B86508">
        <w:rPr>
          <w:rStyle w:val="StyleUnderline"/>
          <w:highlight w:val="cyan"/>
        </w:rPr>
        <w:t>relies upon</w:t>
      </w:r>
      <w:r w:rsidRPr="00636192">
        <w:rPr>
          <w:rStyle w:val="StyleUnderline"/>
        </w:rPr>
        <w:t xml:space="preserve"> a </w:t>
      </w:r>
      <w:r w:rsidRPr="00B86508">
        <w:rPr>
          <w:rStyle w:val="Emphasis"/>
          <w:highlight w:val="cyan"/>
        </w:rPr>
        <w:t>blinkered</w:t>
      </w:r>
      <w:r w:rsidRPr="00636192">
        <w:rPr>
          <w:rStyle w:val="StyleUnderline"/>
        </w:rPr>
        <w:t xml:space="preserve"> reading of </w:t>
      </w:r>
      <w:r w:rsidRPr="00B86508">
        <w:rPr>
          <w:rStyle w:val="StyleUnderline"/>
          <w:highlight w:val="cyan"/>
        </w:rPr>
        <w:t>history</w:t>
      </w:r>
      <w:r w:rsidRPr="004E5F93">
        <w:rPr>
          <w:sz w:val="16"/>
        </w:rPr>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B86508">
        <w:rPr>
          <w:rStyle w:val="Emphasis"/>
        </w:rPr>
        <w:t>other</w:t>
      </w:r>
      <w:r w:rsidRPr="00636192">
        <w:rPr>
          <w:rStyle w:val="Emphasis"/>
        </w:rPr>
        <w:t xml:space="preserve"> </w:t>
      </w:r>
      <w:r w:rsidRPr="00B8650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B8650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B8650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B86508">
        <w:rPr>
          <w:rStyle w:val="Emphasis"/>
          <w:highlight w:val="cyan"/>
        </w:rPr>
        <w:t>subordination</w:t>
      </w:r>
      <w:r w:rsidRPr="00636192">
        <w:rPr>
          <w:rStyle w:val="Emphasis"/>
        </w:rPr>
        <w:t xml:space="preserve"> of the stat</w:t>
      </w:r>
      <w:r w:rsidRPr="00B86508">
        <w:rPr>
          <w:rStyle w:val="Emphasis"/>
        </w:rPr>
        <w: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B86508">
        <w:rPr>
          <w:rStyle w:val="Emphasis"/>
        </w:rPr>
        <w:t>s</w:t>
      </w:r>
      <w:r w:rsidRPr="00636192">
        <w:rPr>
          <w:rStyle w:val="Emphasis"/>
        </w:rPr>
        <w:t>eriously</w:t>
      </w:r>
      <w:r w:rsidRPr="004E5F93">
        <w:rPr>
          <w:sz w:val="16"/>
        </w:rPr>
        <w:t xml:space="preserve"> (or even consciously) </w:t>
      </w:r>
      <w:r w:rsidRPr="00B86508">
        <w:rPr>
          <w:rStyle w:val="StyleUnderline"/>
          <w:highlight w:val="cyan"/>
        </w:rPr>
        <w:t>challenged capitalism</w:t>
      </w:r>
      <w:r w:rsidRPr="004E5F93">
        <w:rPr>
          <w:sz w:val="16"/>
        </w:rPr>
        <w:t>. This is not mere determinism; it is a sober examination of the profoundly unique and reactionary environment that characterizes U.S. labor relations.</w:t>
      </w:r>
    </w:p>
    <w:p w14:paraId="23845B5D" w14:textId="77777777" w:rsidR="00674BC5" w:rsidRDefault="00674BC5" w:rsidP="00674BC5">
      <w:pPr>
        <w:rPr>
          <w:sz w:val="16"/>
        </w:rPr>
      </w:pPr>
      <w:r w:rsidRPr="004E5F93">
        <w:rPr>
          <w:sz w:val="16"/>
        </w:rPr>
        <w:t xml:space="preserve">This Article seeks to correct a narrative that has indulged to the point of excess. It argues that Wagner was justified in crafting </w:t>
      </w:r>
      <w:r w:rsidRPr="00250A32">
        <w:rPr>
          <w:rStyle w:val="StyleUnderline"/>
          <w:highlight w:val="cyan"/>
        </w:rPr>
        <w:t xml:space="preserve">a </w:t>
      </w:r>
      <w:r w:rsidRPr="00B50FA7">
        <w:rPr>
          <w:rStyle w:val="StyleUnderline"/>
          <w:highlight w:val="cyan"/>
        </w:rPr>
        <w:t>national labor policy</w:t>
      </w:r>
      <w:r w:rsidRPr="004E5F93">
        <w:rPr>
          <w:sz w:val="16"/>
        </w:rPr>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B50FA7">
        <w:rPr>
          <w:rStyle w:val="StyleUnderline"/>
          <w:highlight w:val="cyan"/>
        </w:rPr>
        <w:t>radical</w:t>
      </w:r>
      <w:r w:rsidRPr="004E5F93">
        <w:rPr>
          <w:sz w:val="16"/>
        </w:rPr>
        <w:t xml:space="preserve">, revolutionary, </w:t>
      </w:r>
      <w:r w:rsidRPr="00250A32">
        <w:rPr>
          <w:rStyle w:val="StyleUnderline"/>
          <w:highlight w:val="cyan"/>
        </w:rPr>
        <w:t>or</w:t>
      </w:r>
      <w:r w:rsidRPr="00B50FA7">
        <w:rPr>
          <w:rStyle w:val="StyleUnderline"/>
        </w:rPr>
        <w:t xml:space="preserve"> simply </w:t>
      </w:r>
      <w:r w:rsidRPr="00B50FA7">
        <w:rPr>
          <w:rStyle w:val="StyleUnderline"/>
          <w:highlight w:val="cyan"/>
        </w:rPr>
        <w:t>reformist</w:t>
      </w:r>
      <w:r w:rsidRPr="004E5F93">
        <w:rPr>
          <w:sz w:val="16"/>
        </w:rPr>
        <w:t xml:space="preserve">, Wagner's crusade </w:t>
      </w:r>
      <w:r w:rsidRPr="00250A32">
        <w:rPr>
          <w:rStyle w:val="StyleUnderline"/>
          <w:highlight w:val="cyan"/>
        </w:rPr>
        <w:t xml:space="preserve">to </w:t>
      </w:r>
      <w:r w:rsidRPr="00250A32">
        <w:rPr>
          <w:rStyle w:val="Emphasis"/>
          <w:highlight w:val="cyan"/>
        </w:rPr>
        <w:t>convert</w:t>
      </w:r>
      <w:r w:rsidRPr="00250A32">
        <w:rPr>
          <w:rStyle w:val="StyleUnderline"/>
          <w:highlight w:val="cyan"/>
        </w:rPr>
        <w:t xml:space="preserve"> the state from an </w:t>
      </w:r>
      <w:r w:rsidRPr="00250A32">
        <w:rPr>
          <w:rStyle w:val="Emphasis"/>
          <w:highlight w:val="cyan"/>
        </w:rPr>
        <w:t>impediment</w:t>
      </w:r>
      <w:r w:rsidRPr="00636192">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250A32">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250A32">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4E5F93">
        <w:rPr>
          <w:sz w:val="16"/>
        </w:rPr>
        <w:t xml:space="preserve">,"29 and it represents the rare instance where a political elite pursued an ambitious economic agenda on behalf of labor and succeeded in the teeth of ferocious internal and industrial </w:t>
      </w:r>
      <w:r w:rsidRPr="006B3977">
        <w:rPr>
          <w:sz w:val="16"/>
        </w:rPr>
        <w:t xml:space="preserve">opposition. </w:t>
      </w:r>
      <w:r w:rsidRPr="006B3977">
        <w:rPr>
          <w:rStyle w:val="StyleUnderline"/>
        </w:rPr>
        <w:t xml:space="preserve">This </w:t>
      </w:r>
      <w:r w:rsidRPr="006B3977">
        <w:rPr>
          <w:rStyle w:val="Emphasis"/>
        </w:rPr>
        <w:t>debate</w:t>
      </w:r>
      <w:r w:rsidRPr="006B3977">
        <w:rPr>
          <w:rStyle w:val="StyleUnderline"/>
        </w:rPr>
        <w:t xml:space="preserve"> especially matters in the context of</w:t>
      </w:r>
      <w:r w:rsidRPr="006B3977">
        <w:rPr>
          <w:sz w:val="16"/>
        </w:rPr>
        <w:t xml:space="preserve"> the labor movement's continuous failures to amend the NLRA and </w:t>
      </w:r>
      <w:r w:rsidRPr="006B3977">
        <w:rPr>
          <w:rStyle w:val="StyleUnderline"/>
        </w:rPr>
        <w:t>the temptations</w:t>
      </w:r>
      <w:r w:rsidRPr="006B3977">
        <w:rPr>
          <w:sz w:val="16"/>
        </w:rPr>
        <w:t xml:space="preserve"> which may emerge </w:t>
      </w:r>
      <w:r w:rsidRPr="006B3977">
        <w:rPr>
          <w:rStyle w:val="StyleUnderline"/>
        </w:rPr>
        <w:t xml:space="preserve">to </w:t>
      </w:r>
      <w:r w:rsidRPr="006B3977">
        <w:rPr>
          <w:rStyle w:val="Emphasis"/>
        </w:rPr>
        <w:t>abandon</w:t>
      </w:r>
      <w:r w:rsidRPr="006B3977">
        <w:rPr>
          <w:rStyle w:val="StyleUnderline"/>
        </w:rPr>
        <w:t xml:space="preserve"> these efforts entirely</w:t>
      </w:r>
      <w:r w:rsidRPr="006B3977">
        <w:rPr>
          <w:sz w:val="16"/>
        </w:rPr>
        <w:t>, as well as renewed constitutional campaigns by employers to cripple</w:t>
      </w:r>
      <w:r w:rsidRPr="004E5F93">
        <w:rPr>
          <w:sz w:val="16"/>
        </w:rPr>
        <w:t xml:space="preserv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4E5F93">
        <w:rPr>
          <w:sz w:val="16"/>
        </w:rPr>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4E5F93">
        <w:rPr>
          <w:sz w:val="16"/>
        </w:rPr>
        <w:t xml:space="preserve">s </w:t>
      </w:r>
      <w:r w:rsidRPr="004E5F93">
        <w:rPr>
          <w:rStyle w:val="Emphasis"/>
        </w:rPr>
        <w:t xml:space="preserve">significant </w:t>
      </w:r>
      <w:r w:rsidRPr="006B3977">
        <w:rPr>
          <w:rStyle w:val="Emphasis"/>
          <w:highlight w:val="cyan"/>
        </w:rPr>
        <w:t>doubt</w:t>
      </w:r>
      <w:r w:rsidRPr="006B3977">
        <w:rPr>
          <w:rStyle w:val="StyleUnderline"/>
          <w:highlight w:val="cyan"/>
        </w:rPr>
        <w:t xml:space="preserve"> on any theory</w:t>
      </w:r>
      <w:r w:rsidRPr="004E5F93">
        <w:rPr>
          <w:sz w:val="16"/>
        </w:rPr>
        <w:t xml:space="preserve"> of union growth </w:t>
      </w:r>
      <w:r w:rsidRPr="006B3977">
        <w:rPr>
          <w:rStyle w:val="StyleUnderline"/>
          <w:highlight w:val="cyan"/>
        </w:rPr>
        <w:t>that treats the state as</w:t>
      </w:r>
      <w:r w:rsidRPr="004E5F93">
        <w:rPr>
          <w:rStyle w:val="StyleUnderline"/>
        </w:rPr>
        <w:t xml:space="preserve"> a </w:t>
      </w:r>
      <w:r w:rsidRPr="004E5F93">
        <w:rPr>
          <w:rStyle w:val="Emphasis"/>
        </w:rPr>
        <w:t xml:space="preserve">uniformly </w:t>
      </w:r>
      <w:r w:rsidRPr="006B3977">
        <w:rPr>
          <w:rStyle w:val="Emphasis"/>
          <w:highlight w:val="cyan"/>
        </w:rPr>
        <w:t>enervating</w:t>
      </w:r>
      <w:r w:rsidRPr="004E5F93">
        <w:rPr>
          <w:rStyle w:val="StyleUnderline"/>
        </w:rPr>
        <w:t xml:space="preserve"> force</w:t>
      </w:r>
      <w:r w:rsidRPr="004E5F93">
        <w:rPr>
          <w:sz w:val="16"/>
        </w:rPr>
        <w:t xml:space="preserve"> on the American labor movement.</w:t>
      </w:r>
    </w:p>
    <w:p w14:paraId="27B1C931" w14:textId="77777777" w:rsidR="00674BC5" w:rsidRPr="00F2514F" w:rsidRDefault="00674BC5" w:rsidP="00674BC5">
      <w:pPr>
        <w:pStyle w:val="Heading4"/>
      </w:pPr>
      <w:r>
        <w:t xml:space="preserve">h) Finally, To the extent they </w:t>
      </w:r>
      <w:r>
        <w:rPr>
          <w:u w:val="single"/>
        </w:rPr>
        <w:t>do</w:t>
      </w:r>
      <w:r>
        <w:t xml:space="preserve"> win a link argument, collective bargaining is </w:t>
      </w:r>
      <w:r>
        <w:rPr>
          <w:u w:val="single"/>
        </w:rPr>
        <w:t>key</w:t>
      </w:r>
      <w:r>
        <w:t xml:space="preserve"> to solve. </w:t>
      </w:r>
    </w:p>
    <w:p w14:paraId="6A801E70" w14:textId="77777777" w:rsidR="00674BC5" w:rsidRDefault="00674BC5" w:rsidP="00674BC5">
      <w:r>
        <w:t xml:space="preserve">Adrienne D. </w:t>
      </w:r>
      <w:r w:rsidRPr="00F2514F">
        <w:rPr>
          <w:rStyle w:val="Style13ptBold"/>
        </w:rPr>
        <w:t>Davis 15</w:t>
      </w:r>
      <w:r>
        <w:t xml:space="preserve">. Professor of Law at WashU. “Regulating Sex Work: Assimilationism, Erotic Exceptionalism and the Challenge of Intimate Labor.” 2015. https://openscholarship.wustl.edu/cgi/viewcontent.cgi?article=1047&amp;context=law_scholarship. </w:t>
      </w:r>
    </w:p>
    <w:p w14:paraId="501C8D06" w14:textId="77777777" w:rsidR="00674BC5" w:rsidRPr="00F2514F" w:rsidRDefault="00674BC5" w:rsidP="00674BC5">
      <w:pPr>
        <w:rPr>
          <w:sz w:val="16"/>
        </w:rPr>
      </w:pPr>
      <w:r w:rsidRPr="00F2514F">
        <w:rPr>
          <w:sz w:val="16"/>
        </w:rPr>
        <w:t xml:space="preserve">Assimilationists seek </w:t>
      </w:r>
      <w:r w:rsidRPr="00F2514F">
        <w:rPr>
          <w:rStyle w:val="Emphasis"/>
          <w:highlight w:val="cyan"/>
        </w:rPr>
        <w:t>recognition</w:t>
      </w:r>
      <w:r w:rsidRPr="00F2514F">
        <w:rPr>
          <w:rStyle w:val="StyleUnderline"/>
          <w:highlight w:val="cyan"/>
        </w:rPr>
        <w:t xml:space="preserve"> of </w:t>
      </w:r>
      <w:r w:rsidRPr="00F2514F">
        <w:rPr>
          <w:rStyle w:val="Emphasis"/>
          <w:highlight w:val="cyan"/>
        </w:rPr>
        <w:t>sex work</w:t>
      </w:r>
      <w:r w:rsidRPr="00F2514F">
        <w:rPr>
          <w:rStyle w:val="StyleUnderline"/>
        </w:rPr>
        <w:t xml:space="preserve">ers </w:t>
      </w:r>
      <w:r w:rsidRPr="00F2514F">
        <w:rPr>
          <w:rStyle w:val="StyleUnderline"/>
          <w:highlight w:val="cyan"/>
        </w:rPr>
        <w:t>as</w:t>
      </w:r>
      <w:r w:rsidRPr="00F2514F">
        <w:rPr>
          <w:rStyle w:val="StyleUnderline"/>
        </w:rPr>
        <w:t xml:space="preserve"> </w:t>
      </w:r>
      <w:r w:rsidRPr="00F2514F">
        <w:rPr>
          <w:rStyle w:val="Emphasis"/>
        </w:rPr>
        <w:t xml:space="preserve">legal </w:t>
      </w:r>
      <w:r w:rsidRPr="00F2514F">
        <w:rPr>
          <w:rStyle w:val="Emphasis"/>
          <w:highlight w:val="cyan"/>
        </w:rPr>
        <w:t>employees</w:t>
      </w:r>
      <w:r w:rsidRPr="00F2514F">
        <w:rPr>
          <w:rStyle w:val="StyleUnderline"/>
          <w:highlight w:val="cyan"/>
        </w:rPr>
        <w:t xml:space="preserve">, a </w:t>
      </w:r>
      <w:r w:rsidRPr="00F2514F">
        <w:rPr>
          <w:rStyle w:val="Emphasis"/>
          <w:sz w:val="24"/>
          <w:szCs w:val="24"/>
          <w:highlight w:val="cyan"/>
        </w:rPr>
        <w:t>prerequisite</w:t>
      </w:r>
      <w:r w:rsidRPr="00F2514F">
        <w:rPr>
          <w:rStyle w:val="StyleUnderline"/>
          <w:highlight w:val="cyan"/>
        </w:rPr>
        <w:t xml:space="preserve"> to</w:t>
      </w:r>
      <w:r w:rsidRPr="00F2514F">
        <w:rPr>
          <w:rStyle w:val="StyleUnderline"/>
        </w:rPr>
        <w:t xml:space="preserve"> accessing a host of </w:t>
      </w:r>
      <w:r w:rsidRPr="00F2514F">
        <w:rPr>
          <w:rStyle w:val="StyleUnderline"/>
          <w:highlight w:val="cyan"/>
        </w:rPr>
        <w:t>benefits</w:t>
      </w:r>
      <w:r w:rsidRPr="00F2514F">
        <w:rPr>
          <w:sz w:val="16"/>
        </w:rPr>
        <w:t xml:space="preserve">. While all workers are entitled to work in conditions defined as safe by OSHA and can collect workers’ compensation, only those recognized legally as employees have access to basic employment benefits, including unemployment and health insurance, retirement, and social security, minimum wage, and overtime.94 </w:t>
      </w:r>
      <w:r w:rsidRPr="00F2514F">
        <w:rPr>
          <w:rStyle w:val="StyleUnderline"/>
          <w:highlight w:val="cyan"/>
        </w:rPr>
        <w:t>A</w:t>
      </w:r>
      <w:r w:rsidRPr="00F2514F">
        <w:rPr>
          <w:rStyle w:val="StyleUnderline"/>
        </w:rPr>
        <w:t xml:space="preserve"> </w:t>
      </w:r>
      <w:r w:rsidRPr="00F2514F">
        <w:rPr>
          <w:rStyle w:val="Emphasis"/>
        </w:rPr>
        <w:t xml:space="preserve">second </w:t>
      </w:r>
      <w:r w:rsidRPr="00F2514F">
        <w:rPr>
          <w:rStyle w:val="Emphasis"/>
          <w:highlight w:val="cyan"/>
        </w:rPr>
        <w:t>crucial entitlement</w:t>
      </w:r>
      <w:r w:rsidRPr="00F2514F">
        <w:rPr>
          <w:rStyle w:val="StyleUnderline"/>
          <w:highlight w:val="cyan"/>
        </w:rPr>
        <w:t xml:space="preserve"> limited</w:t>
      </w:r>
      <w:r w:rsidRPr="00F2514F">
        <w:rPr>
          <w:rStyle w:val="StyleUnderline"/>
        </w:rPr>
        <w:t xml:space="preserve"> to those workers classified as employees </w:t>
      </w:r>
      <w:r w:rsidRPr="00F2514F">
        <w:rPr>
          <w:rStyle w:val="StyleUnderline"/>
          <w:highlight w:val="cyan"/>
        </w:rPr>
        <w:t>is the right to</w:t>
      </w:r>
      <w:r w:rsidRPr="00F2514F">
        <w:rPr>
          <w:rStyle w:val="StyleUnderline"/>
        </w:rPr>
        <w:t xml:space="preserve"> unionize and </w:t>
      </w:r>
      <w:r w:rsidRPr="00F2514F">
        <w:rPr>
          <w:rStyle w:val="Emphasis"/>
          <w:highlight w:val="cyan"/>
        </w:rPr>
        <w:t>collectively bargain</w:t>
      </w:r>
      <w:r w:rsidRPr="00F2514F">
        <w:rPr>
          <w:sz w:val="16"/>
        </w:rPr>
        <w:t xml:space="preserve"> for improved working conditions.95 Rather than relying solely on the state to enforce minimal, universal benefits, </w:t>
      </w:r>
      <w:r w:rsidRPr="00F2514F">
        <w:rPr>
          <w:rStyle w:val="Emphasis"/>
          <w:sz w:val="24"/>
          <w:szCs w:val="24"/>
          <w:highlight w:val="cyan"/>
        </w:rPr>
        <w:t>collective action</w:t>
      </w:r>
      <w:r w:rsidRPr="00F2514F">
        <w:rPr>
          <w:rStyle w:val="StyleUnderline"/>
          <w:highlight w:val="cyan"/>
        </w:rPr>
        <w:t xml:space="preserve"> and </w:t>
      </w:r>
      <w:r w:rsidRPr="00F2514F">
        <w:rPr>
          <w:rStyle w:val="Emphasis"/>
          <w:sz w:val="24"/>
          <w:szCs w:val="24"/>
          <w:highlight w:val="cyan"/>
        </w:rPr>
        <w:t>bargaining</w:t>
      </w:r>
      <w:r w:rsidRPr="00F2514F">
        <w:rPr>
          <w:rStyle w:val="StyleUnderline"/>
          <w:highlight w:val="cyan"/>
        </w:rPr>
        <w:t xml:space="preserve"> allow workers to craft </w:t>
      </w:r>
      <w:r w:rsidRPr="00F2514F">
        <w:rPr>
          <w:rStyle w:val="Emphasis"/>
          <w:highlight w:val="cyan"/>
        </w:rPr>
        <w:t>terms</w:t>
      </w:r>
      <w:r w:rsidRPr="00F2514F">
        <w:rPr>
          <w:rStyle w:val="Emphasis"/>
        </w:rPr>
        <w:t xml:space="preserve"> and conditions</w:t>
      </w:r>
      <w:r w:rsidRPr="00F2514F">
        <w:rPr>
          <w:rStyle w:val="StyleUnderline"/>
        </w:rPr>
        <w:t xml:space="preserve"> of employment </w:t>
      </w:r>
      <w:r w:rsidRPr="00F2514F">
        <w:rPr>
          <w:rStyle w:val="StyleUnderline"/>
          <w:highlight w:val="cyan"/>
        </w:rPr>
        <w:t xml:space="preserve">that are </w:t>
      </w:r>
      <w:r w:rsidRPr="00F2514F">
        <w:rPr>
          <w:rStyle w:val="Emphasis"/>
          <w:sz w:val="24"/>
          <w:szCs w:val="24"/>
          <w:highlight w:val="cyan"/>
        </w:rPr>
        <w:t>tailored</w:t>
      </w:r>
      <w:r w:rsidRPr="00F2514F">
        <w:rPr>
          <w:rStyle w:val="StyleUnderline"/>
        </w:rPr>
        <w:t xml:space="preserve"> to their needs</w:t>
      </w:r>
      <w:r w:rsidRPr="00F2514F">
        <w:rPr>
          <w:sz w:val="16"/>
        </w:rPr>
        <w:t>.96 Some benefits and collective bargaining rights are available only to full-time employees. Many employers avoid liability for full benefits or exposure to unionization by hiring workers on a part-time basis. As vexing as this is for all workers, as discussed in Part III, the full-time requirement may present special challenges for some sex workers.</w:t>
      </w:r>
    </w:p>
    <w:p w14:paraId="725AECF4" w14:textId="77777777" w:rsidR="00674BC5" w:rsidRPr="00F2514F" w:rsidRDefault="00674BC5" w:rsidP="00674BC5">
      <w:pPr>
        <w:rPr>
          <w:sz w:val="16"/>
        </w:rPr>
      </w:pPr>
      <w:r w:rsidRPr="00F2514F">
        <w:rPr>
          <w:sz w:val="16"/>
        </w:rPr>
        <w:t>To be eligible for these basic benefits and to be able to unionize, workers need to pass a threshold test and be recognized legally as employees rather than independent contractors. Employee tests vary according to the statute with the National Labor Relations Act, Fair Labor Standards Act, ERISA,97 Social Security Act, and workers’ compensation statutes all adopting different tests. With the exception of § 1981, the same holds true for discrimination law.98 The Americans with Disabilities Act and the Age Discrimination in Employment Act both limit protection from discrimination to those classified legally as employees. Although the language of Title VII states that “individuals” are protected from discrimination in law, courts still distinguish between employees and independent contractors, restricting protection to the former. While the various statutory and legal tests are diverse, all entail a substantial assessment of the allocation of control over work between the employer and the worker.99 Across these distinct employee jurisprudences, what employers share in common are their efforts to characterize workers as independent contractors rather than employees to lessen costs and liability.</w:t>
      </w:r>
    </w:p>
    <w:p w14:paraId="25413B50" w14:textId="77777777" w:rsidR="00674BC5" w:rsidRPr="00B02AD7" w:rsidRDefault="00674BC5" w:rsidP="00674BC5">
      <w:pPr>
        <w:rPr>
          <w:sz w:val="16"/>
        </w:rPr>
      </w:pPr>
      <w:r w:rsidRPr="00F2514F">
        <w:rPr>
          <w:rStyle w:val="StyleUnderline"/>
          <w:highlight w:val="cyan"/>
        </w:rPr>
        <w:t>Neither prostitutes</w:t>
      </w:r>
      <w:r w:rsidRPr="00F2514F">
        <w:rPr>
          <w:rStyle w:val="StyleUnderline"/>
        </w:rPr>
        <w:t xml:space="preserve">, whose work is </w:t>
      </w:r>
      <w:r w:rsidRPr="00F2514F">
        <w:rPr>
          <w:rStyle w:val="Emphasis"/>
        </w:rPr>
        <w:t>illegal</w:t>
      </w:r>
      <w:r w:rsidRPr="00F2514F">
        <w:rPr>
          <w:sz w:val="16"/>
        </w:rPr>
        <w:t xml:space="preserve"> everywhere except for a few counties in Nevada, nor many dancers, whose employers often classify them as independent contractors, </w:t>
      </w:r>
      <w:r w:rsidRPr="00F2514F">
        <w:rPr>
          <w:rStyle w:val="StyleUnderline"/>
          <w:highlight w:val="cyan"/>
        </w:rPr>
        <w:t>qualify for</w:t>
      </w:r>
      <w:r w:rsidRPr="00F2514F">
        <w:rPr>
          <w:rStyle w:val="StyleUnderline"/>
        </w:rPr>
        <w:t xml:space="preserve"> </w:t>
      </w:r>
      <w:r w:rsidRPr="00F2514F">
        <w:rPr>
          <w:rStyle w:val="Emphasis"/>
        </w:rPr>
        <w:t xml:space="preserve">these </w:t>
      </w:r>
      <w:r w:rsidRPr="00F2514F">
        <w:rPr>
          <w:rStyle w:val="Emphasis"/>
          <w:highlight w:val="cyan"/>
        </w:rPr>
        <w:t>benefits</w:t>
      </w:r>
      <w:r w:rsidRPr="00F2514F">
        <w:rPr>
          <w:rStyle w:val="StyleUnderline"/>
          <w:highlight w:val="cyan"/>
        </w:rPr>
        <w:t xml:space="preserve"> under </w:t>
      </w:r>
      <w:r w:rsidRPr="00F2514F">
        <w:rPr>
          <w:rStyle w:val="Emphasis"/>
          <w:highlight w:val="cyan"/>
        </w:rPr>
        <w:t>federal</w:t>
      </w:r>
      <w:r w:rsidRPr="00F2514F">
        <w:rPr>
          <w:rStyle w:val="StyleUnderline"/>
        </w:rPr>
        <w:t xml:space="preserve"> and state </w:t>
      </w:r>
      <w:r w:rsidRPr="00F2514F">
        <w:rPr>
          <w:rStyle w:val="Emphasis"/>
          <w:highlight w:val="cyan"/>
        </w:rPr>
        <w:t>laws</w:t>
      </w:r>
      <w:r w:rsidRPr="00F2514F">
        <w:rPr>
          <w:sz w:val="16"/>
        </w:rPr>
        <w:t xml:space="preserve">.100 In addition, in the parts of Nevada where prostitution is legal, brothel owners often classify prostitutes as independent contractors.101 Similarly, </w:t>
      </w:r>
      <w:r w:rsidRPr="00F2514F">
        <w:rPr>
          <w:rStyle w:val="StyleUnderline"/>
          <w:highlight w:val="cyan"/>
        </w:rPr>
        <w:t>sex professionals</w:t>
      </w:r>
      <w:r w:rsidRPr="00F2514F">
        <w:rPr>
          <w:sz w:val="16"/>
        </w:rPr>
        <w:t xml:space="preserve">, especially dancers, </w:t>
      </w:r>
      <w:r w:rsidRPr="00F2514F">
        <w:rPr>
          <w:rStyle w:val="StyleUnderline"/>
          <w:highlight w:val="cyan"/>
        </w:rPr>
        <w:t xml:space="preserve">have sought to </w:t>
      </w:r>
      <w:r w:rsidRPr="00F2514F">
        <w:rPr>
          <w:rStyle w:val="Emphasis"/>
          <w:highlight w:val="cyan"/>
        </w:rPr>
        <w:t>unionize</w:t>
      </w:r>
      <w:r w:rsidRPr="00F2514F">
        <w:rPr>
          <w:sz w:val="16"/>
        </w:rPr>
        <w:t xml:space="preserve">, although with little success. 102 Still, many assimilationists </w:t>
      </w:r>
      <w:r w:rsidRPr="00F2514F">
        <w:rPr>
          <w:rStyle w:val="StyleUnderline"/>
          <w:highlight w:val="cyan"/>
        </w:rPr>
        <w:t xml:space="preserve">continue to urge </w:t>
      </w:r>
      <w:r w:rsidRPr="00F2514F">
        <w:rPr>
          <w:rStyle w:val="Emphasis"/>
          <w:sz w:val="24"/>
          <w:szCs w:val="24"/>
          <w:highlight w:val="cyan"/>
        </w:rPr>
        <w:t>collective action</w:t>
      </w:r>
      <w:r w:rsidRPr="00F2514F">
        <w:rPr>
          <w:rStyle w:val="StyleUnderline"/>
          <w:highlight w:val="cyan"/>
        </w:rPr>
        <w:t xml:space="preserve"> through </w:t>
      </w:r>
      <w:r w:rsidRPr="00F2514F">
        <w:rPr>
          <w:rStyle w:val="Emphasis"/>
          <w:highlight w:val="cyan"/>
        </w:rPr>
        <w:t>unionization</w:t>
      </w:r>
      <w:r w:rsidRPr="00F2514F">
        <w:rPr>
          <w:rStyle w:val="StyleUnderline"/>
          <w:highlight w:val="cyan"/>
        </w:rPr>
        <w:t xml:space="preserve"> as sex workers’ best chance to achieve</w:t>
      </w:r>
      <w:r w:rsidRPr="00F2514F">
        <w:rPr>
          <w:rStyle w:val="StyleUnderline"/>
        </w:rPr>
        <w:t xml:space="preserve"> decent </w:t>
      </w:r>
      <w:r w:rsidRPr="00F2514F">
        <w:rPr>
          <w:rStyle w:val="Emphasis"/>
        </w:rPr>
        <w:t xml:space="preserve">working </w:t>
      </w:r>
      <w:r w:rsidRPr="00F2514F">
        <w:rPr>
          <w:rStyle w:val="Emphasis"/>
          <w:highlight w:val="cyan"/>
        </w:rPr>
        <w:t>conditions</w:t>
      </w:r>
      <w:r w:rsidRPr="00F2514F">
        <w:rPr>
          <w:sz w:val="16"/>
        </w:rPr>
        <w:t>.103</w:t>
      </w:r>
    </w:p>
    <w:p w14:paraId="528D2A7A" w14:textId="77777777" w:rsidR="00674BC5" w:rsidRPr="0012143C" w:rsidRDefault="00674BC5" w:rsidP="00674BC5">
      <w:pPr>
        <w:pStyle w:val="Heading4"/>
      </w:pPr>
      <w:r>
        <w:t xml:space="preserve">4. Pure </w:t>
      </w:r>
      <w:r>
        <w:rPr>
          <w:u w:val="single"/>
        </w:rPr>
        <w:t>affirmation</w:t>
      </w:r>
      <w:r>
        <w:t xml:space="preserve"> of their method is a </w:t>
      </w:r>
      <w:r>
        <w:rPr>
          <w:u w:val="single"/>
        </w:rPr>
        <w:t>symbolic gesture</w:t>
      </w:r>
      <w:r>
        <w:t xml:space="preserve"> that </w:t>
      </w:r>
      <w:r>
        <w:rPr>
          <w:u w:val="single"/>
        </w:rPr>
        <w:t>papers over</w:t>
      </w:r>
      <w:r>
        <w:t xml:space="preserve"> and </w:t>
      </w:r>
      <w:r>
        <w:rPr>
          <w:u w:val="single"/>
        </w:rPr>
        <w:t>fails</w:t>
      </w:r>
      <w:r>
        <w:t xml:space="preserve"> to solve anti-trans violence.   </w:t>
      </w:r>
    </w:p>
    <w:p w14:paraId="0CA36FED" w14:textId="77777777" w:rsidR="00674BC5" w:rsidRPr="00DB76C8" w:rsidRDefault="00674BC5" w:rsidP="00674BC5">
      <w:r w:rsidRPr="00DB76C8">
        <w:t xml:space="preserve">Ryan </w:t>
      </w:r>
      <w:r w:rsidRPr="00DB76C8">
        <w:rPr>
          <w:rStyle w:val="Style13ptBold"/>
        </w:rPr>
        <w:t>Carroll 24</w:t>
      </w:r>
      <w:r w:rsidRPr="00DB76C8">
        <w:t>. PhD student in English and Comparative Literature at UNC-Chapel Hill. “The Future Isn’t Now: Impossible Action in Political Scholarship.” Lateral. Spring 2024. https://csalateral.org/section/aporias/the-future-isnt-now-impossible-action-political-scholarship-carroll/. //krissy</w:t>
      </w:r>
    </w:p>
    <w:p w14:paraId="75099642" w14:textId="77777777" w:rsidR="00674BC5" w:rsidRPr="00DB76C8" w:rsidRDefault="00674BC5" w:rsidP="00674BC5">
      <w:pPr>
        <w:rPr>
          <w:rStyle w:val="StyleUnderline"/>
        </w:rPr>
      </w:pPr>
      <w:r w:rsidRPr="00DB76C8">
        <w:rPr>
          <w:rStyle w:val="StyleUnderline"/>
        </w:rPr>
        <w:t xml:space="preserve">In a dark world, it’s exhilarating to </w:t>
      </w:r>
      <w:r w:rsidRPr="00DB76C8">
        <w:rPr>
          <w:rStyle w:val="Emphasis"/>
        </w:rPr>
        <w:t>dream of possibility</w:t>
      </w:r>
      <w:r w:rsidRPr="00DB76C8">
        <w:rPr>
          <w:rStyle w:val="StyleUnderline"/>
        </w:rPr>
        <w:t xml:space="preserve">. A certain vein of literary and cultural </w:t>
      </w:r>
      <w:r w:rsidRPr="00DB76C8">
        <w:rPr>
          <w:rStyle w:val="StyleUnderline"/>
          <w:highlight w:val="cyan"/>
        </w:rPr>
        <w:t>critique</w:t>
      </w:r>
      <w:r w:rsidRPr="00DB76C8">
        <w:rPr>
          <w:rStyle w:val="StyleUnderline"/>
        </w:rPr>
        <w:t xml:space="preserve"> is founded on this principle, proposing that there is something politically productive in imagining otherwise. Such scholarship, which stretches across a variety of different methodological positions, is readily recognized by its </w:t>
      </w:r>
      <w:r w:rsidRPr="00DB76C8">
        <w:rPr>
          <w:rStyle w:val="Emphasis"/>
          <w:highlight w:val="cyan"/>
        </w:rPr>
        <w:t>gestural rhetoric</w:t>
      </w:r>
      <w:r w:rsidRPr="00DB76C8">
        <w:rPr>
          <w:rStyle w:val="StyleUnderline"/>
        </w:rPr>
        <w:t xml:space="preserve">—its stakes are </w:t>
      </w:r>
      <w:r w:rsidRPr="00DB76C8">
        <w:rPr>
          <w:rStyle w:val="StyleUnderline"/>
          <w:highlight w:val="cyan"/>
        </w:rPr>
        <w:t xml:space="preserve">to </w:t>
      </w:r>
      <w:r w:rsidRPr="00DB76C8">
        <w:rPr>
          <w:rStyle w:val="Emphasis"/>
        </w:rPr>
        <w:t>inaugurate new paradigms</w:t>
      </w:r>
      <w:r w:rsidRPr="00DB76C8">
        <w:rPr>
          <w:rStyle w:val="StyleUnderline"/>
        </w:rPr>
        <w:t xml:space="preserve">, shed light on </w:t>
      </w:r>
      <w:r w:rsidRPr="00DB76C8">
        <w:rPr>
          <w:rStyle w:val="Emphasis"/>
        </w:rPr>
        <w:t>potential ways of being</w:t>
      </w:r>
      <w:r w:rsidRPr="00DB76C8">
        <w:rPr>
          <w:rStyle w:val="StyleUnderline"/>
        </w:rPr>
        <w:t xml:space="preserve">, </w:t>
      </w:r>
      <w:r w:rsidRPr="00DB76C8">
        <w:rPr>
          <w:rStyle w:val="Emphasis"/>
          <w:highlight w:val="cyan"/>
        </w:rPr>
        <w:t>envision other worlds</w:t>
      </w:r>
      <w:r w:rsidRPr="00DB76C8">
        <w:rPr>
          <w:sz w:val="14"/>
        </w:rPr>
        <w:t xml:space="preserve">. In one way, this ethos makes sense: radical politics should point the way to something better than death and destruction. </w:t>
      </w:r>
      <w:r w:rsidRPr="00DB76C8">
        <w:rPr>
          <w:rStyle w:val="StyleUnderline"/>
        </w:rPr>
        <w:t xml:space="preserve">But it seems that the thrill of possibility-creation has produced </w:t>
      </w:r>
      <w:r w:rsidRPr="00DB76C8">
        <w:rPr>
          <w:rStyle w:val="StyleUnderline"/>
          <w:highlight w:val="cyan"/>
        </w:rPr>
        <w:t xml:space="preserve">a </w:t>
      </w:r>
      <w:r w:rsidRPr="00DB76C8">
        <w:rPr>
          <w:rStyle w:val="Emphasis"/>
          <w:highlight w:val="cyan"/>
        </w:rPr>
        <w:t>new aporia</w:t>
      </w:r>
      <w:r w:rsidRPr="00DB76C8">
        <w:rPr>
          <w:rStyle w:val="Emphasis"/>
        </w:rPr>
        <w:t xml:space="preserve"> for critique</w:t>
      </w:r>
      <w:r w:rsidRPr="00DB76C8">
        <w:rPr>
          <w:rStyle w:val="StyleUnderline"/>
        </w:rPr>
        <w:t xml:space="preserve">. The affect that undergirds </w:t>
      </w:r>
      <w:r w:rsidRPr="00DB76C8">
        <w:rPr>
          <w:rStyle w:val="Emphasis"/>
          <w:highlight w:val="cyan"/>
        </w:rPr>
        <w:t>possibility politics</w:t>
      </w:r>
      <w:r w:rsidRPr="00DB76C8">
        <w:rPr>
          <w:rStyle w:val="StyleUnderline"/>
        </w:rPr>
        <w:t>—</w:t>
      </w:r>
      <w:r w:rsidRPr="00DB76C8">
        <w:rPr>
          <w:rStyle w:val="Emphasis"/>
        </w:rPr>
        <w:t xml:space="preserve">the </w:t>
      </w:r>
      <w:r w:rsidRPr="00DB76C8">
        <w:rPr>
          <w:rStyle w:val="Emphasis"/>
          <w:highlight w:val="cyan"/>
        </w:rPr>
        <w:t>ecstasy of imagining otherwise</w:t>
      </w:r>
      <w:r w:rsidRPr="00DB76C8">
        <w:rPr>
          <w:rStyle w:val="StyleUnderline"/>
        </w:rPr>
        <w:t xml:space="preserve">—runs the risk of </w:t>
      </w:r>
      <w:r w:rsidRPr="00DB76C8">
        <w:rPr>
          <w:rStyle w:val="Emphasis"/>
          <w:highlight w:val="cyan"/>
        </w:rPr>
        <w:t>obscur</w:t>
      </w:r>
      <w:r w:rsidRPr="00DB76C8">
        <w:rPr>
          <w:rStyle w:val="Emphasis"/>
        </w:rPr>
        <w:t xml:space="preserve">ing the </w:t>
      </w:r>
      <w:r w:rsidRPr="00DB76C8">
        <w:rPr>
          <w:rStyle w:val="Emphasis"/>
          <w:highlight w:val="cyan"/>
        </w:rPr>
        <w:t>obstacles</w:t>
      </w:r>
      <w:r w:rsidRPr="00DB76C8">
        <w:rPr>
          <w:rStyle w:val="StyleUnderline"/>
          <w:highlight w:val="cyan"/>
        </w:rPr>
        <w:t xml:space="preserve"> between critique and action</w:t>
      </w:r>
      <w:r w:rsidRPr="00DB76C8">
        <w:rPr>
          <w:rStyle w:val="StyleUnderline"/>
        </w:rPr>
        <w:t xml:space="preserve"> and thereby making critique </w:t>
      </w:r>
      <w:r w:rsidRPr="00DB76C8">
        <w:rPr>
          <w:rStyle w:val="Emphasis"/>
          <w:highlight w:val="cyan"/>
        </w:rPr>
        <w:t>more indulgent than generative</w:t>
      </w:r>
      <w:r w:rsidRPr="00DB76C8">
        <w:rPr>
          <w:rStyle w:val="StyleUnderline"/>
        </w:rPr>
        <w:t xml:space="preserve">, </w:t>
      </w:r>
      <w:r w:rsidRPr="00DB76C8">
        <w:rPr>
          <w:rStyle w:val="Emphasis"/>
        </w:rPr>
        <w:t>more projective than powerful</w:t>
      </w:r>
      <w:r w:rsidRPr="00DB76C8">
        <w:rPr>
          <w:rStyle w:val="StyleUnderline"/>
        </w:rPr>
        <w:t xml:space="preserve">, </w:t>
      </w:r>
      <w:r w:rsidRPr="00DB76C8">
        <w:rPr>
          <w:rStyle w:val="Emphasis"/>
        </w:rPr>
        <w:t>more self-soothing than edifying</w:t>
      </w:r>
      <w:r w:rsidRPr="00DB76C8">
        <w:rPr>
          <w:rStyle w:val="StyleUnderline"/>
        </w:rPr>
        <w:t>.</w:t>
      </w:r>
    </w:p>
    <w:p w14:paraId="0BD666E7" w14:textId="77777777" w:rsidR="00674BC5" w:rsidRPr="00DB76C8" w:rsidRDefault="00674BC5" w:rsidP="00674BC5">
      <w:pPr>
        <w:rPr>
          <w:sz w:val="14"/>
        </w:rPr>
      </w:pPr>
      <w:r w:rsidRPr="00DB76C8">
        <w:rPr>
          <w:rStyle w:val="StyleUnderline"/>
        </w:rPr>
        <w:t xml:space="preserve">The politics of possibility descends from a critical-theoretical turn toward speculative thinking in the past two decades. José Esteban Muñoz’s Cruising Utopia (2009), a seminal text in queer studies, is perhaps the most salient example of such thought: </w:t>
      </w:r>
      <w:r w:rsidRPr="00DB76C8">
        <w:rPr>
          <w:sz w:val="14"/>
        </w:rPr>
        <w:t xml:space="preserve">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w:t>
      </w:r>
      <w:r w:rsidRPr="00DB76C8">
        <w:rPr>
          <w:rStyle w:val="StyleUnderline"/>
        </w:rPr>
        <w:t>A similar maneuver appears, albeit with different disciplinary coordinates, in Saidiya Hartman’s “Venus in Two Acts,” which positions Hartman’s method of critical fabulation as a means for “exploiting the capacities of the subjunctive</w:t>
      </w:r>
      <w:r w:rsidRPr="00DB76C8">
        <w:rPr>
          <w:sz w:val="14"/>
        </w:rPr>
        <w:t xml:space="preserve"> (a grammatical mood that expresses doubts, wishes, and possibilities)” to tell provisional histories of transatlantic slavery.3 Though slavery’s archive is inevitably fragmented, possibility lingers in the act of critical intervention: aporia births vitality, if only temporarily. </w:t>
      </w:r>
      <w:r w:rsidRPr="00DB76C8">
        <w:rPr>
          <w:rStyle w:val="StyleUnderline"/>
        </w:rPr>
        <w:t>Hartman’s later Wayward Lives, Beautiful Experiments (2019) offers a less qualified version of this historical-poetical method</w:t>
      </w:r>
      <w:r w:rsidRPr="00DB76C8">
        <w:rPr>
          <w:sz w:val="14"/>
        </w:rPr>
        <w:t>: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3B366863" w14:textId="77777777" w:rsidR="00674BC5" w:rsidRPr="00DB76C8" w:rsidRDefault="00674BC5" w:rsidP="00674BC5">
      <w:pPr>
        <w:rPr>
          <w:sz w:val="14"/>
        </w:rPr>
      </w:pPr>
      <w:r w:rsidRPr="00DB76C8">
        <w:rPr>
          <w:sz w:val="14"/>
        </w:rPr>
        <w:t>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314F67D8" w14:textId="77777777" w:rsidR="00674BC5" w:rsidRPr="00DB76C8" w:rsidRDefault="00674BC5" w:rsidP="00674BC5">
      <w:pPr>
        <w:rPr>
          <w:rStyle w:val="StyleUnderline"/>
        </w:rPr>
      </w:pPr>
      <w:r w:rsidRPr="00DB76C8">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DB76C8">
        <w:rPr>
          <w:rStyle w:val="StyleUnderline"/>
        </w:rPr>
        <w:t xml:space="preserve">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w:t>
      </w:r>
      <w:r w:rsidRPr="00DB76C8">
        <w:rPr>
          <w:rStyle w:val="StyleUnderline"/>
          <w:highlight w:val="cyan"/>
        </w:rPr>
        <w:t>scholar</w:t>
      </w:r>
      <w:r w:rsidRPr="00DB76C8">
        <w:rPr>
          <w:rStyle w:val="StyleUnderline"/>
        </w:rPr>
        <w:t xml:space="preserve"> is </w:t>
      </w:r>
      <w:r w:rsidRPr="00DB76C8">
        <w:rPr>
          <w:rStyle w:val="StyleUnderline"/>
          <w:highlight w:val="cyan"/>
        </w:rPr>
        <w:t>imagined as</w:t>
      </w:r>
      <w:r w:rsidRPr="00DB76C8">
        <w:rPr>
          <w:rStyle w:val="StyleUnderline"/>
        </w:rPr>
        <w:t xml:space="preserve"> a medley of </w:t>
      </w:r>
      <w:r w:rsidRPr="00DB76C8">
        <w:rPr>
          <w:rStyle w:val="Emphasis"/>
          <w:highlight w:val="cyan"/>
        </w:rPr>
        <w:t>prophet</w:t>
      </w:r>
      <w:r w:rsidRPr="00DB76C8">
        <w:rPr>
          <w:rStyle w:val="StyleUnderline"/>
        </w:rPr>
        <w:t xml:space="preserve"> and </w:t>
      </w:r>
      <w:r w:rsidRPr="00DB76C8">
        <w:rPr>
          <w:rStyle w:val="Emphasis"/>
        </w:rPr>
        <w:t>strategist</w:t>
      </w:r>
      <w:r w:rsidRPr="00DB76C8">
        <w:rPr>
          <w:rStyle w:val="StyleUnderline"/>
        </w:rPr>
        <w:t>, herald of the possible and presager of action.</w:t>
      </w:r>
    </w:p>
    <w:p w14:paraId="4E4FA70E" w14:textId="77777777" w:rsidR="00674BC5" w:rsidRPr="00DB76C8" w:rsidRDefault="00674BC5" w:rsidP="00674BC5">
      <w:pPr>
        <w:rPr>
          <w:sz w:val="14"/>
        </w:rPr>
      </w:pPr>
      <w:r w:rsidRPr="00DB76C8">
        <w:rPr>
          <w:rStyle w:val="StyleUnderline"/>
        </w:rPr>
        <w:t xml:space="preserve">But the critique that’s followed Sedgwick, Hartman, and Muñoz, I think, has become yoked to an affect that </w:t>
      </w:r>
      <w:r w:rsidRPr="00DB76C8">
        <w:rPr>
          <w:rStyle w:val="StyleUnderline"/>
          <w:highlight w:val="cyan"/>
        </w:rPr>
        <w:t xml:space="preserve">risks </w:t>
      </w:r>
      <w:r w:rsidRPr="00DB76C8">
        <w:rPr>
          <w:rStyle w:val="Emphasis"/>
          <w:highlight w:val="cyan"/>
        </w:rPr>
        <w:t xml:space="preserve">entrapment in </w:t>
      </w:r>
      <w:r w:rsidRPr="00DB76C8">
        <w:rPr>
          <w:rStyle w:val="Emphasis"/>
        </w:rPr>
        <w:t>the promise of</w:t>
      </w:r>
      <w:r w:rsidRPr="00DB76C8">
        <w:rPr>
          <w:rStyle w:val="Emphasis"/>
          <w:highlight w:val="cyan"/>
        </w:rPr>
        <w:t xml:space="preserve"> possibility</w:t>
      </w:r>
      <w:r w:rsidRPr="00DB76C8">
        <w:rPr>
          <w:rStyle w:val="StyleUnderline"/>
        </w:rPr>
        <w:t xml:space="preserve">. Although it’s </w:t>
      </w:r>
      <w:r w:rsidRPr="00DB76C8">
        <w:rPr>
          <w:rStyle w:val="StyleUnderline"/>
          <w:highlight w:val="cyan"/>
        </w:rPr>
        <w:t xml:space="preserve">easy to </w:t>
      </w:r>
      <w:r w:rsidRPr="00DB76C8">
        <w:rPr>
          <w:rStyle w:val="Emphasis"/>
          <w:highlight w:val="cyan"/>
        </w:rPr>
        <w:t xml:space="preserve">indulge in </w:t>
      </w:r>
      <w:r w:rsidRPr="00DB76C8">
        <w:rPr>
          <w:rStyle w:val="Emphasis"/>
        </w:rPr>
        <w:t>rapturous accounts</w:t>
      </w:r>
      <w:r w:rsidRPr="00DB76C8">
        <w:rPr>
          <w:rStyle w:val="StyleUnderline"/>
        </w:rPr>
        <w:t xml:space="preserve"> of scholarship’s </w:t>
      </w:r>
      <w:r w:rsidRPr="00DB76C8">
        <w:rPr>
          <w:rStyle w:val="StyleUnderline"/>
          <w:highlight w:val="cyan"/>
        </w:rPr>
        <w:t xml:space="preserve">worldmaking </w:t>
      </w:r>
      <w:r w:rsidRPr="00DB76C8">
        <w:rPr>
          <w:rStyle w:val="StyleUnderline"/>
        </w:rPr>
        <w:t xml:space="preserve">power, it’s also easy </w:t>
      </w:r>
      <w:r w:rsidRPr="00DB76C8">
        <w:rPr>
          <w:rStyle w:val="StyleUnderline"/>
          <w:highlight w:val="cyan"/>
        </w:rPr>
        <w:t>to forget</w:t>
      </w:r>
      <w:r w:rsidRPr="00DB76C8">
        <w:rPr>
          <w:rStyle w:val="StyleUnderline"/>
        </w:rPr>
        <w:t xml:space="preserve"> that there’s </w:t>
      </w:r>
      <w:r w:rsidRPr="00DB76C8">
        <w:rPr>
          <w:rStyle w:val="Emphasis"/>
          <w:highlight w:val="cyan"/>
        </w:rPr>
        <w:t xml:space="preserve">no </w:t>
      </w:r>
      <w:r w:rsidRPr="00DB76C8">
        <w:rPr>
          <w:rStyle w:val="Emphasis"/>
        </w:rPr>
        <w:t xml:space="preserve">necessary </w:t>
      </w:r>
      <w:r w:rsidRPr="00DB76C8">
        <w:rPr>
          <w:rStyle w:val="Emphasis"/>
          <w:highlight w:val="cyan"/>
        </w:rPr>
        <w:t>connection</w:t>
      </w:r>
      <w:r w:rsidRPr="00DB76C8">
        <w:rPr>
          <w:rStyle w:val="StyleUnderline"/>
          <w:highlight w:val="cyan"/>
        </w:rPr>
        <w:t xml:space="preserve"> between</w:t>
      </w:r>
      <w:r w:rsidRPr="00DB76C8">
        <w:rPr>
          <w:rStyle w:val="StyleUnderline"/>
        </w:rPr>
        <w:t xml:space="preserve"> a hopeful </w:t>
      </w:r>
      <w:r w:rsidRPr="00DB76C8">
        <w:rPr>
          <w:rStyle w:val="StyleUnderline"/>
          <w:highlight w:val="cyan"/>
        </w:rPr>
        <w:t>affect and</w:t>
      </w:r>
      <w:r w:rsidRPr="00DB76C8">
        <w:rPr>
          <w:rStyle w:val="StyleUnderline"/>
        </w:rPr>
        <w:t xml:space="preserve"> an ability to </w:t>
      </w:r>
      <w:r w:rsidRPr="00DB76C8">
        <w:rPr>
          <w:rStyle w:val="StyleUnderline"/>
          <w:highlight w:val="cyan"/>
        </w:rPr>
        <w:t>enact</w:t>
      </w:r>
      <w:r w:rsidRPr="00DB76C8">
        <w:rPr>
          <w:rStyle w:val="StyleUnderline"/>
        </w:rPr>
        <w:t xml:space="preserve"> possibilities. As Patricia Stuelke has remarked, “</w:t>
      </w:r>
      <w:r w:rsidRPr="00DB76C8">
        <w:rPr>
          <w:rStyle w:val="StyleUnderline"/>
          <w:highlight w:val="cyan"/>
        </w:rPr>
        <w:t xml:space="preserve">To </w:t>
      </w:r>
      <w:r w:rsidRPr="00DB76C8">
        <w:rPr>
          <w:rStyle w:val="StyleUnderline"/>
        </w:rPr>
        <w:t xml:space="preserve">imagine that things are broken and can be </w:t>
      </w:r>
      <w:r w:rsidRPr="00DB76C8">
        <w:rPr>
          <w:rStyle w:val="Emphasis"/>
          <w:highlight w:val="cyan"/>
        </w:rPr>
        <w:t>fix</w:t>
      </w:r>
      <w:r w:rsidRPr="00DB76C8">
        <w:rPr>
          <w:rStyle w:val="Emphasis"/>
        </w:rPr>
        <w:t xml:space="preserve">ed </w:t>
      </w:r>
      <w:r w:rsidRPr="00DB76C8">
        <w:rPr>
          <w:rStyle w:val="Emphasis"/>
          <w:highlight w:val="cyan"/>
        </w:rPr>
        <w:t>with</w:t>
      </w:r>
      <w:r w:rsidRPr="00DB76C8">
        <w:rPr>
          <w:rStyle w:val="Emphasis"/>
        </w:rPr>
        <w:t xml:space="preserve"> the best of </w:t>
      </w:r>
      <w:r w:rsidRPr="00DB76C8">
        <w:rPr>
          <w:rStyle w:val="Emphasis"/>
          <w:highlight w:val="cyan"/>
        </w:rPr>
        <w:t>intention</w:t>
      </w:r>
      <w:r w:rsidRPr="00DB76C8">
        <w:rPr>
          <w:rStyle w:val="Emphasis"/>
        </w:rPr>
        <w:t>s</w:t>
      </w:r>
      <w:r w:rsidRPr="00DB76C8">
        <w:rPr>
          <w:rStyle w:val="StyleUnderline"/>
        </w:rPr>
        <w:t xml:space="preserve">, with a labor of love, with a new way of reading . . . </w:t>
      </w:r>
      <w:r w:rsidRPr="00DB76C8">
        <w:rPr>
          <w:rStyle w:val="Emphasis"/>
        </w:rPr>
        <w:t xml:space="preserve">is </w:t>
      </w:r>
      <w:r w:rsidRPr="00DB76C8">
        <w:rPr>
          <w:rStyle w:val="Emphasis"/>
          <w:highlight w:val="cyan"/>
        </w:rPr>
        <w:t xml:space="preserve">a </w:t>
      </w:r>
      <w:r w:rsidRPr="00DB76C8">
        <w:rPr>
          <w:rStyle w:val="Emphasis"/>
        </w:rPr>
        <w:t xml:space="preserve">category </w:t>
      </w:r>
      <w:r w:rsidRPr="00DB76C8">
        <w:rPr>
          <w:rStyle w:val="Emphasis"/>
          <w:highlight w:val="cyan"/>
        </w:rPr>
        <w:t>error</w:t>
      </w:r>
      <w:r w:rsidRPr="00DB76C8">
        <w:rPr>
          <w:rStyle w:val="StyleUnderline"/>
          <w:highlight w:val="cyan"/>
        </w:rPr>
        <w:t xml:space="preserve"> that neither the planet nor</w:t>
      </w:r>
      <w:r w:rsidRPr="00DB76C8">
        <w:rPr>
          <w:rStyle w:val="StyleUnderline"/>
        </w:rPr>
        <w:t xml:space="preserve"> any of its </w:t>
      </w:r>
      <w:r w:rsidRPr="00DB76C8">
        <w:rPr>
          <w:rStyle w:val="StyleUnderline"/>
          <w:highlight w:val="cyan"/>
        </w:rPr>
        <w:t>inhabitants can afford</w:t>
      </w:r>
      <w:r w:rsidRPr="00DB76C8">
        <w:rPr>
          <w:rStyle w:val="StyleUnderline"/>
        </w:rPr>
        <w:t xml:space="preserve">.”13 Although we can </w:t>
      </w:r>
      <w:r w:rsidRPr="00DB76C8">
        <w:rPr>
          <w:rStyle w:val="Emphasis"/>
        </w:rPr>
        <w:t>revel in imagining the construction of a better world</w:t>
      </w:r>
      <w:r w:rsidRPr="00DB76C8">
        <w:rPr>
          <w:rStyle w:val="StyleUnderline"/>
        </w:rPr>
        <w:t xml:space="preserve">, there’s </w:t>
      </w:r>
      <w:r w:rsidRPr="00DB76C8">
        <w:rPr>
          <w:rStyle w:val="Emphasis"/>
          <w:highlight w:val="cyan"/>
        </w:rPr>
        <w:t>no guarantee</w:t>
      </w:r>
      <w:r w:rsidRPr="00DB76C8">
        <w:rPr>
          <w:rStyle w:val="StyleUnderline"/>
        </w:rPr>
        <w:t xml:space="preserve"> our </w:t>
      </w:r>
      <w:r w:rsidRPr="00DB76C8">
        <w:rPr>
          <w:rStyle w:val="Emphasis"/>
          <w:highlight w:val="cyan"/>
        </w:rPr>
        <w:t>blueprints reach the builder</w:t>
      </w:r>
      <w:r w:rsidRPr="00DB76C8">
        <w:rPr>
          <w:rStyle w:val="StyleUnderline"/>
        </w:rPr>
        <w:t xml:space="preserve">—and, even worse, the </w:t>
      </w:r>
      <w:r w:rsidRPr="00DB76C8">
        <w:rPr>
          <w:rStyle w:val="Emphasis"/>
          <w:sz w:val="28"/>
          <w:szCs w:val="28"/>
          <w:highlight w:val="cyan"/>
        </w:rPr>
        <w:t>binge of hope</w:t>
      </w:r>
      <w:r w:rsidRPr="00DB76C8">
        <w:rPr>
          <w:rStyle w:val="StyleUnderline"/>
          <w:sz w:val="28"/>
          <w:szCs w:val="28"/>
          <w:highlight w:val="cyan"/>
        </w:rPr>
        <w:t xml:space="preserve"> </w:t>
      </w:r>
      <w:r w:rsidRPr="00DB76C8">
        <w:rPr>
          <w:rStyle w:val="StyleUnderline"/>
          <w:sz w:val="28"/>
          <w:szCs w:val="28"/>
        </w:rPr>
        <w:t xml:space="preserve">can </w:t>
      </w:r>
      <w:r w:rsidRPr="00DB76C8">
        <w:rPr>
          <w:rStyle w:val="Emphasis"/>
          <w:sz w:val="28"/>
          <w:szCs w:val="28"/>
          <w:highlight w:val="cyan"/>
        </w:rPr>
        <w:t>lead</w:t>
      </w:r>
      <w:r w:rsidRPr="00DB76C8">
        <w:rPr>
          <w:rStyle w:val="Emphasis"/>
          <w:sz w:val="28"/>
          <w:szCs w:val="28"/>
        </w:rPr>
        <w:t xml:space="preserve"> back in</w:t>
      </w:r>
      <w:r w:rsidRPr="00DB76C8">
        <w:rPr>
          <w:rStyle w:val="Emphasis"/>
          <w:sz w:val="28"/>
          <w:szCs w:val="28"/>
          <w:highlight w:val="cyan"/>
        </w:rPr>
        <w:t>to despair</w:t>
      </w:r>
      <w:r w:rsidRPr="00DB76C8">
        <w:rPr>
          <w:rStyle w:val="StyleUnderline"/>
          <w:sz w:val="28"/>
          <w:szCs w:val="28"/>
        </w:rPr>
        <w:t>.</w:t>
      </w:r>
    </w:p>
    <w:p w14:paraId="60C898E7" w14:textId="77777777" w:rsidR="00674BC5" w:rsidRPr="00DB76C8" w:rsidRDefault="00674BC5" w:rsidP="00674BC5">
      <w:pPr>
        <w:rPr>
          <w:rStyle w:val="Emphasis"/>
          <w:sz w:val="28"/>
          <w:szCs w:val="28"/>
        </w:rPr>
      </w:pPr>
      <w:r w:rsidRPr="00DB76C8">
        <w:rPr>
          <w:sz w:val="14"/>
        </w:rPr>
        <w:t xml:space="preserve">To be clear, I am not taking issue with the speculative scholars I’ve considered so far—their work is illuminating, and in fact, it’s precisely my belief that we haven’t read them well enough. Instead, </w:t>
      </w:r>
      <w:r w:rsidRPr="00DB76C8">
        <w:rPr>
          <w:rStyle w:val="StyleUnderline"/>
        </w:rPr>
        <w:t xml:space="preserve">our readings have led to a kind of </w:t>
      </w:r>
      <w:r w:rsidRPr="00DB76C8">
        <w:rPr>
          <w:rStyle w:val="Emphasis"/>
          <w:highlight w:val="cyan"/>
        </w:rPr>
        <w:t>ersatz utopianism</w:t>
      </w:r>
      <w:r w:rsidRPr="00DB76C8">
        <w:rPr>
          <w:rStyle w:val="StyleUnderline"/>
        </w:rPr>
        <w:t xml:space="preserve"> that can </w:t>
      </w:r>
      <w:r w:rsidRPr="00DB76C8">
        <w:rPr>
          <w:rStyle w:val="StyleUnderline"/>
          <w:highlight w:val="cyan"/>
        </w:rPr>
        <w:t>occlude</w:t>
      </w:r>
      <w:r w:rsidRPr="00DB76C8">
        <w:rPr>
          <w:rStyle w:val="StyleUnderline"/>
        </w:rPr>
        <w:t xml:space="preserve"> the </w:t>
      </w:r>
      <w:r w:rsidRPr="00DB76C8">
        <w:rPr>
          <w:rStyle w:val="Emphasis"/>
        </w:rPr>
        <w:t>real demands</w:t>
      </w:r>
      <w:r w:rsidRPr="00DB76C8">
        <w:rPr>
          <w:rStyle w:val="StyleUnderline"/>
        </w:rPr>
        <w:t xml:space="preserve"> of </w:t>
      </w:r>
      <w:r w:rsidRPr="00DB76C8">
        <w:rPr>
          <w:rStyle w:val="Emphasis"/>
          <w:highlight w:val="cyan"/>
        </w:rPr>
        <w:t>activist commitment</w:t>
      </w:r>
      <w:r w:rsidRPr="00DB76C8">
        <w:rPr>
          <w:rStyle w:val="StyleUnderline"/>
        </w:rPr>
        <w:t>. Although a variety of material factors stand in the way of scholar-activism, from institutional complicity to prohibitive constraints on time,14 the affect of possibility scholarship risks painting over these difficulties.</w:t>
      </w:r>
      <w:r w:rsidRPr="00DB76C8">
        <w:rPr>
          <w:sz w:val="14"/>
        </w:rPr>
        <w:t xml:space="preserve"> </w:t>
      </w:r>
      <w:r w:rsidRPr="00DB76C8">
        <w:rPr>
          <w:rStyle w:val="StyleUnderline"/>
        </w:rPr>
        <w:t xml:space="preserve">The stakes are high: if we do not recognize the feelings that structure our scholarly political commitments, </w:t>
      </w:r>
      <w:r w:rsidRPr="00DB76C8">
        <w:rPr>
          <w:rStyle w:val="Emphasis"/>
          <w:sz w:val="28"/>
          <w:szCs w:val="28"/>
          <w:highlight w:val="cyan"/>
        </w:rPr>
        <w:t xml:space="preserve">scholarly activism </w:t>
      </w:r>
      <w:r w:rsidRPr="00DB76C8">
        <w:rPr>
          <w:rStyle w:val="Emphasis"/>
          <w:sz w:val="28"/>
          <w:szCs w:val="28"/>
        </w:rPr>
        <w:t xml:space="preserve">will be </w:t>
      </w:r>
      <w:r w:rsidRPr="00DB76C8">
        <w:rPr>
          <w:rStyle w:val="Emphasis"/>
          <w:sz w:val="28"/>
          <w:szCs w:val="28"/>
          <w:highlight w:val="cyan"/>
        </w:rPr>
        <w:t>nothing more than a language game.</w:t>
      </w:r>
    </w:p>
    <w:p w14:paraId="0A9EC770" w14:textId="77777777" w:rsidR="00674BC5" w:rsidRPr="00DB76C8" w:rsidRDefault="00674BC5" w:rsidP="00674BC5">
      <w:pPr>
        <w:rPr>
          <w:sz w:val="14"/>
        </w:rPr>
      </w:pPr>
      <w:r w:rsidRPr="00DB76C8">
        <w:rPr>
          <w:rStyle w:val="StyleUnderline"/>
        </w:rPr>
        <w:t xml:space="preserve">It begins when I (you, we) inhabit the world. </w:t>
      </w:r>
      <w:r w:rsidRPr="00DB76C8">
        <w:rPr>
          <w:rStyle w:val="StyleUnderline"/>
          <w:highlight w:val="cyan"/>
        </w:rPr>
        <w:t>The world feels terrible</w:t>
      </w:r>
      <w:r w:rsidRPr="00DB76C8">
        <w:rPr>
          <w:rStyle w:val="StyleUnderline"/>
        </w:rPr>
        <w:t>.</w:t>
      </w:r>
      <w:r w:rsidRPr="00DB76C8">
        <w:rPr>
          <w:sz w:val="14"/>
        </w:rPr>
        <w:t xml:space="preserve"> For reasons related to content oversaturation, to my own uncertainty in what I do, to my own struggle to commit to doing the work of making the world better, and to the multiple cultural phenomena grouped under the rubric of “crisis,” things feel bad.</w:t>
      </w:r>
    </w:p>
    <w:p w14:paraId="0855CE49" w14:textId="77777777" w:rsidR="00674BC5" w:rsidRPr="00DB76C8" w:rsidRDefault="00674BC5" w:rsidP="00674BC5">
      <w:pPr>
        <w:rPr>
          <w:rStyle w:val="StyleUnderline"/>
        </w:rPr>
      </w:pPr>
      <w:r w:rsidRPr="00DB76C8">
        <w:rPr>
          <w:rStyle w:val="StyleUnderline"/>
        </w:rPr>
        <w:t xml:space="preserve">Then, </w:t>
      </w:r>
      <w:r w:rsidRPr="00DB76C8">
        <w:rPr>
          <w:rStyle w:val="StyleUnderline"/>
          <w:highlight w:val="cyan"/>
        </w:rPr>
        <w:t>I open a book</w:t>
      </w:r>
      <w:r w:rsidRPr="00DB76C8">
        <w:rPr>
          <w:rStyle w:val="StyleUnderline"/>
        </w:rPr>
        <w:t>.</w:t>
      </w:r>
      <w:r w:rsidRPr="00DB76C8">
        <w:rPr>
          <w:sz w:val="14"/>
        </w:rPr>
        <w:t xml:space="preserve"> A special book. I read a pithy, punchy, compelling voice: </w:t>
      </w:r>
      <w:r w:rsidRPr="00DB76C8">
        <w:rPr>
          <w:rStyle w:val="StyleUnderline"/>
        </w:rPr>
        <w:t xml:space="preserve">English departments and/or the humanities and/or higher education and/or liberal democracy and/or </w:t>
      </w:r>
      <w:r w:rsidRPr="00DB76C8">
        <w:rPr>
          <w:rStyle w:val="StyleUnderline"/>
          <w:highlight w:val="cyan"/>
        </w:rPr>
        <w:t>glob</w:t>
      </w:r>
      <w:r w:rsidRPr="00DB76C8">
        <w:rPr>
          <w:rStyle w:val="StyleUnderline"/>
        </w:rPr>
        <w:t xml:space="preserve">al ecology is/are </w:t>
      </w:r>
      <w:r w:rsidRPr="00DB76C8">
        <w:rPr>
          <w:rStyle w:val="StyleUnderline"/>
          <w:highlight w:val="cyan"/>
        </w:rPr>
        <w:t>in</w:t>
      </w:r>
      <w:r w:rsidRPr="00DB76C8">
        <w:rPr>
          <w:rStyle w:val="StyleUnderline"/>
        </w:rPr>
        <w:t xml:space="preserve"> a state of </w:t>
      </w:r>
      <w:r w:rsidRPr="00DB76C8">
        <w:rPr>
          <w:rStyle w:val="StyleUnderline"/>
          <w:highlight w:val="cyan"/>
        </w:rPr>
        <w:t>crisis</w:t>
      </w:r>
      <w:r w:rsidRPr="00DB76C8">
        <w:rPr>
          <w:rStyle w:val="StyleUnderline"/>
        </w:rPr>
        <w:t>, the kind of crisis that seems as crushing to read about as it is to experience</w:t>
      </w:r>
      <w:r w:rsidRPr="00DB76C8">
        <w:rPr>
          <w:sz w:val="14"/>
        </w:rPr>
        <w:t xml:space="preserve"> (a vulgar abstraction, but a common one for many in the academy). </w:t>
      </w:r>
      <w:r w:rsidRPr="00DB76C8">
        <w:rPr>
          <w:rStyle w:val="StyleUnderline"/>
          <w:highlight w:val="cyan"/>
        </w:rPr>
        <w:t>Then</w:t>
      </w:r>
      <w:r w:rsidRPr="00DB76C8">
        <w:rPr>
          <w:sz w:val="14"/>
        </w:rPr>
        <w:t xml:space="preserve">, somewhere in the book, perhaps in its introduction or methodological outline, maybe in the theoretical intervention or maybe in the rhetorical flourish that hints at its final chapter, </w:t>
      </w:r>
      <w:r w:rsidRPr="00DB76C8">
        <w:rPr>
          <w:rStyle w:val="StyleUnderline"/>
        </w:rPr>
        <w:t xml:space="preserve">there’s something else. Literary studies itself, I learn, represents hope. </w:t>
      </w:r>
      <w:r w:rsidRPr="00DB76C8">
        <w:rPr>
          <w:rStyle w:val="StyleUnderline"/>
          <w:highlight w:val="cyan"/>
        </w:rPr>
        <w:t>I realize,</w:t>
      </w:r>
      <w:r w:rsidRPr="00DB76C8">
        <w:rPr>
          <w:rStyle w:val="StyleUnderline"/>
        </w:rPr>
        <w:t xml:space="preserve"> carried along by the beaming light of incandescent language, that </w:t>
      </w:r>
      <w:r w:rsidRPr="00DB76C8">
        <w:rPr>
          <w:rStyle w:val="StyleUnderline"/>
          <w:highlight w:val="cyan"/>
        </w:rPr>
        <w:t>reading</w:t>
      </w:r>
      <w:r w:rsidRPr="00DB76C8">
        <w:rPr>
          <w:rStyle w:val="StyleUnderline"/>
        </w:rPr>
        <w:t xml:space="preserve"> can </w:t>
      </w:r>
      <w:r w:rsidRPr="00DB76C8">
        <w:rPr>
          <w:rStyle w:val="StyleUnderline"/>
          <w:highlight w:val="cyan"/>
        </w:rPr>
        <w:t>sculpt</w:t>
      </w:r>
      <w:r w:rsidRPr="00DB76C8">
        <w:rPr>
          <w:rStyle w:val="StyleUnderline"/>
        </w:rPr>
        <w:t xml:space="preserve"> the flames of </w:t>
      </w:r>
      <w:r w:rsidRPr="00DB76C8">
        <w:rPr>
          <w:rStyle w:val="StyleUnderline"/>
          <w:highlight w:val="cyan"/>
        </w:rPr>
        <w:t xml:space="preserve">possibility. </w:t>
      </w:r>
      <w:r w:rsidRPr="00DB76C8">
        <w:rPr>
          <w:rStyle w:val="StyleUnderline"/>
        </w:rPr>
        <w:t xml:space="preserve">Suddenly, it seems thrillingly simple to touch another world. I learn that I can build with literature, that the past contains tools to reconstruct the future, that I belong to a class of heroes </w:t>
      </w:r>
      <w:r w:rsidRPr="00DB76C8">
        <w:rPr>
          <w:rStyle w:val="Emphasis"/>
        </w:rPr>
        <w:t>prophesying visions</w:t>
      </w:r>
      <w:r w:rsidRPr="00DB76C8">
        <w:rPr>
          <w:rStyle w:val="StyleUnderline"/>
        </w:rPr>
        <w:t xml:space="preserve"> to construct a new world. </w:t>
      </w:r>
      <w:r w:rsidRPr="00DB76C8">
        <w:rPr>
          <w:rStyle w:val="StyleUnderline"/>
          <w:highlight w:val="cyan"/>
        </w:rPr>
        <w:t xml:space="preserve">I just need do </w:t>
      </w:r>
      <w:r w:rsidRPr="00DB76C8">
        <w:rPr>
          <w:rStyle w:val="Emphasis"/>
          <w:highlight w:val="cyan"/>
        </w:rPr>
        <w:t>what I’m already</w:t>
      </w:r>
      <w:r w:rsidRPr="00DB76C8">
        <w:rPr>
          <w:rStyle w:val="Emphasis"/>
        </w:rPr>
        <w:t xml:space="preserve"> good at </w:t>
      </w:r>
      <w:r w:rsidRPr="00DB76C8">
        <w:rPr>
          <w:rStyle w:val="Emphasis"/>
          <w:highlight w:val="cyan"/>
        </w:rPr>
        <w:t>doing</w:t>
      </w:r>
      <w:r w:rsidRPr="00DB76C8">
        <w:rPr>
          <w:rStyle w:val="StyleUnderline"/>
          <w:highlight w:val="cyan"/>
        </w:rPr>
        <w:t xml:space="preserve">: write </w:t>
      </w:r>
      <w:r w:rsidRPr="00DB76C8">
        <w:rPr>
          <w:rStyle w:val="StyleUnderline"/>
        </w:rPr>
        <w:t>about books.</w:t>
      </w:r>
    </w:p>
    <w:p w14:paraId="5ED77BA4" w14:textId="77777777" w:rsidR="00674BC5" w:rsidRPr="00DB76C8" w:rsidRDefault="00674BC5" w:rsidP="00674BC5">
      <w:pPr>
        <w:rPr>
          <w:rStyle w:val="StyleUnderline"/>
        </w:rPr>
      </w:pPr>
      <w:r w:rsidRPr="00DB76C8">
        <w:rPr>
          <w:sz w:val="14"/>
        </w:rPr>
        <w:t xml:space="preserve">I tell my colleagues about the text, mention it in conference panels, drop references in essays, content myself with knowing that I am on the frontlines of something new. </w:t>
      </w:r>
      <w:r w:rsidRPr="00DB76C8">
        <w:rPr>
          <w:rStyle w:val="StyleUnderline"/>
        </w:rPr>
        <w:t xml:space="preserve">Possibilities seize me: </w:t>
      </w:r>
      <w:r w:rsidRPr="00DB76C8">
        <w:rPr>
          <w:rStyle w:val="StyleUnderline"/>
          <w:highlight w:val="cyan"/>
        </w:rPr>
        <w:t xml:space="preserve">perhaps I will </w:t>
      </w:r>
      <w:r w:rsidRPr="00DB76C8">
        <w:rPr>
          <w:rStyle w:val="StyleUnderline"/>
        </w:rPr>
        <w:t xml:space="preserve">use Wilkie Collins’ The Woman in White (1860) for mutual aid communications or Virginia Woolf’s Between the Acts (1941) to </w:t>
      </w:r>
      <w:r w:rsidRPr="00DB76C8">
        <w:rPr>
          <w:rStyle w:val="StyleUnderline"/>
          <w:highlight w:val="cyan"/>
        </w:rPr>
        <w:t>organize</w:t>
      </w:r>
      <w:r w:rsidRPr="00DB76C8">
        <w:rPr>
          <w:rStyle w:val="StyleUnderline"/>
        </w:rPr>
        <w:t xml:space="preserve"> a community collective or Morowa Yejidé’s Creatures of Passage (2021) for creating collective historical records.</w:t>
      </w:r>
    </w:p>
    <w:p w14:paraId="0BAF3A78" w14:textId="77777777" w:rsidR="00674BC5" w:rsidRPr="00DB76C8" w:rsidRDefault="00674BC5" w:rsidP="00674BC5">
      <w:pPr>
        <w:rPr>
          <w:rStyle w:val="Emphasis"/>
        </w:rPr>
      </w:pPr>
      <w:r w:rsidRPr="00DB76C8">
        <w:rPr>
          <w:rStyle w:val="Emphasis"/>
          <w:highlight w:val="cyan"/>
        </w:rPr>
        <w:t>But I don’t.</w:t>
      </w:r>
      <w:r w:rsidRPr="00DB76C8">
        <w:rPr>
          <w:rStyle w:val="Emphasis"/>
        </w:rPr>
        <w:t xml:space="preserve"> </w:t>
      </w:r>
    </w:p>
    <w:p w14:paraId="5C62B2AF" w14:textId="77777777" w:rsidR="00674BC5" w:rsidRPr="00DB76C8" w:rsidRDefault="00674BC5" w:rsidP="00674BC5">
      <w:pPr>
        <w:rPr>
          <w:rStyle w:val="StyleUnderline"/>
          <w:b/>
          <w:iCs/>
          <w:bdr w:val="single" w:sz="8" w:space="0" w:color="auto"/>
        </w:rPr>
      </w:pPr>
      <w:r w:rsidRPr="00DB76C8">
        <w:rPr>
          <w:rStyle w:val="StyleUnderline"/>
        </w:rPr>
        <w:t xml:space="preserve">I might fire off an email or donate money to a bail fund or germinate an idea for a discussion group, but eventually, the </w:t>
      </w:r>
      <w:r w:rsidRPr="00DB76C8">
        <w:rPr>
          <w:rStyle w:val="Emphasis"/>
          <w:highlight w:val="cyan"/>
        </w:rPr>
        <w:t>ecstasy fades</w:t>
      </w:r>
      <w:r w:rsidRPr="00DB76C8">
        <w:rPr>
          <w:rStyle w:val="StyleUnderline"/>
          <w:highlight w:val="cyan"/>
        </w:rPr>
        <w:t xml:space="preserve"> into</w:t>
      </w:r>
      <w:r w:rsidRPr="00DB76C8">
        <w:rPr>
          <w:rStyle w:val="StyleUnderline"/>
        </w:rPr>
        <w:t xml:space="preserve"> the murmur of </w:t>
      </w:r>
      <w:r w:rsidRPr="00DB76C8">
        <w:rPr>
          <w:rStyle w:val="StyleUnderline"/>
          <w:highlight w:val="cyan"/>
        </w:rPr>
        <w:t>everyday life</w:t>
      </w:r>
      <w:r w:rsidRPr="00DB76C8">
        <w:rPr>
          <w:rStyle w:val="StyleUnderline"/>
        </w:rPr>
        <w:t xml:space="preserve">. I return to research and teaching, and the grand possibilities I excavated from my literature of choice fade away. I tell myself it’s okay (the real work I do is the care work of teaching, anyway). I open my phone. </w:t>
      </w:r>
      <w:r w:rsidRPr="00DB76C8">
        <w:rPr>
          <w:rStyle w:val="StyleUnderline"/>
          <w:highlight w:val="cyan"/>
        </w:rPr>
        <w:t>I’m slapped</w:t>
      </w:r>
      <w:r w:rsidRPr="00DB76C8">
        <w:rPr>
          <w:rStyle w:val="StyleUnderline"/>
        </w:rPr>
        <w:t xml:space="preserve"> in the face </w:t>
      </w:r>
      <w:r w:rsidRPr="00DB76C8">
        <w:rPr>
          <w:rStyle w:val="StyleUnderline"/>
          <w:highlight w:val="cyan"/>
        </w:rPr>
        <w:t>with</w:t>
      </w:r>
      <w:r w:rsidRPr="00DB76C8">
        <w:rPr>
          <w:rStyle w:val="StyleUnderline"/>
        </w:rPr>
        <w:t xml:space="preserve"> content overload, </w:t>
      </w:r>
      <w:r w:rsidRPr="00DB76C8">
        <w:rPr>
          <w:rStyle w:val="Emphasis"/>
          <w:highlight w:val="cyan"/>
        </w:rPr>
        <w:t>crisis porn</w:t>
      </w:r>
      <w:r w:rsidRPr="00DB76C8">
        <w:rPr>
          <w:rStyle w:val="StyleUnderline"/>
        </w:rPr>
        <w:t xml:space="preserve">. Things feel bad. </w:t>
      </w:r>
      <w:r w:rsidRPr="00DB76C8">
        <w:rPr>
          <w:rStyle w:val="Emphasis"/>
          <w:highlight w:val="cyan"/>
        </w:rPr>
        <w:t>It begins again.</w:t>
      </w:r>
    </w:p>
    <w:p w14:paraId="516DBA0A" w14:textId="77777777" w:rsidR="00674BC5" w:rsidRPr="00DB76C8" w:rsidRDefault="00674BC5" w:rsidP="00674BC5">
      <w:pPr>
        <w:rPr>
          <w:rStyle w:val="StyleUnderline"/>
        </w:rPr>
      </w:pPr>
      <w:r w:rsidRPr="00DB76C8">
        <w:rPr>
          <w:sz w:val="14"/>
        </w:rPr>
        <w:t xml:space="preserve">In part, this is a story about one person (me) with their own foibles (mine). Simultaneously, however, </w:t>
      </w:r>
      <w:r w:rsidRPr="00DB76C8">
        <w:rPr>
          <w:rStyle w:val="StyleUnderline"/>
        </w:rPr>
        <w:t>this is also not about just one person</w:t>
      </w:r>
      <w:r w:rsidRPr="00DB76C8">
        <w:rPr>
          <w:sz w:val="14"/>
        </w:rPr>
        <w:t xml:space="preserve">.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DB76C8">
        <w:rPr>
          <w:rStyle w:val="StyleUnderline"/>
        </w:rPr>
        <w:t xml:space="preserve">whether and how we’re able to put our </w:t>
      </w:r>
      <w:r w:rsidRPr="00DB76C8">
        <w:rPr>
          <w:rStyle w:val="Emphasis"/>
        </w:rPr>
        <w:t>gestures into action</w:t>
      </w:r>
      <w:r w:rsidRPr="00DB76C8">
        <w:rPr>
          <w:rStyle w:val="StyleUnderline"/>
        </w:rPr>
        <w:t xml:space="preserve"> has entirely to do with our </w:t>
      </w:r>
      <w:r w:rsidRPr="00DB76C8">
        <w:rPr>
          <w:rStyle w:val="Emphasis"/>
        </w:rPr>
        <w:t>affective disposition</w:t>
      </w:r>
      <w:r w:rsidRPr="00DB76C8">
        <w:rPr>
          <w:rStyle w:val="StyleUnderline"/>
        </w:rPr>
        <w:t xml:space="preserve">, with our ability to convert everyday feelings into political commitments. </w:t>
      </w:r>
    </w:p>
    <w:p w14:paraId="798702FF" w14:textId="77777777" w:rsidR="00674BC5" w:rsidRPr="00DB76C8" w:rsidRDefault="00674BC5" w:rsidP="00674BC5">
      <w:pPr>
        <w:rPr>
          <w:sz w:val="14"/>
        </w:rPr>
      </w:pPr>
      <w:r w:rsidRPr="00DB76C8">
        <w:rPr>
          <w:sz w:val="14"/>
        </w:rPr>
        <w:t xml:space="preserve">And so this is not just a story about me. I suspect that you, too, have read a work that’s made you hope, that’s given you the thrill of possibility, and that has dropped you back into hopelessness. </w:t>
      </w:r>
      <w:r w:rsidRPr="00DB76C8">
        <w:rPr>
          <w:rStyle w:val="StyleUnderline"/>
        </w:rPr>
        <w:t xml:space="preserve">I suspect that you’ve read a paper or heard a conference presentation that contends with unspeakable violence—white supremacy, homophobia, imperialism—and, blithely invoking </w:t>
      </w:r>
      <w:r w:rsidRPr="00DB76C8">
        <w:rPr>
          <w:rStyle w:val="StyleUnderline"/>
          <w:highlight w:val="cyan"/>
        </w:rPr>
        <w:t>possibility scholarship</w:t>
      </w:r>
      <w:r w:rsidRPr="00DB76C8">
        <w:rPr>
          <w:rStyle w:val="StyleUnderline"/>
        </w:rPr>
        <w:t xml:space="preserve"> (often that of Muñoz or Hartman), </w:t>
      </w:r>
      <w:r w:rsidRPr="00DB76C8">
        <w:rPr>
          <w:rStyle w:val="StyleUnderline"/>
          <w:highlight w:val="cyan"/>
        </w:rPr>
        <w:t xml:space="preserve">paves over the </w:t>
      </w:r>
      <w:r w:rsidRPr="00DB76C8">
        <w:rPr>
          <w:rStyle w:val="Emphasis"/>
          <w:highlight w:val="cyan"/>
        </w:rPr>
        <w:t>difference between gesture and action</w:t>
      </w:r>
      <w:r w:rsidRPr="00DB76C8">
        <w:rPr>
          <w:sz w:val="14"/>
          <w:highlight w:val="cyan"/>
        </w:rPr>
        <w:t>.</w:t>
      </w:r>
    </w:p>
    <w:p w14:paraId="4B8AEA05" w14:textId="77777777" w:rsidR="00674BC5" w:rsidRPr="001814F2" w:rsidRDefault="00674BC5" w:rsidP="00674BC5">
      <w:pPr>
        <w:rPr>
          <w:sz w:val="14"/>
        </w:rPr>
      </w:pPr>
      <w:r w:rsidRPr="00DB76C8">
        <w:rPr>
          <w:rStyle w:val="StyleUnderline"/>
        </w:rPr>
        <w:t xml:space="preserve">This mode of scholarship, I contend, risks </w:t>
      </w:r>
      <w:r w:rsidRPr="00DB76C8">
        <w:rPr>
          <w:rStyle w:val="StyleUnderline"/>
          <w:highlight w:val="cyan"/>
        </w:rPr>
        <w:t>producing</w:t>
      </w:r>
      <w:r w:rsidRPr="00DB76C8">
        <w:rPr>
          <w:rStyle w:val="StyleUnderline"/>
        </w:rPr>
        <w:t xml:space="preserve"> the kind of the affect that Lauren Berlant terms </w:t>
      </w:r>
      <w:r w:rsidRPr="00DB76C8">
        <w:rPr>
          <w:rStyle w:val="Emphasis"/>
          <w:sz w:val="28"/>
          <w:szCs w:val="28"/>
          <w:highlight w:val="cyan"/>
        </w:rPr>
        <w:t>cruel optimism</w:t>
      </w:r>
      <w:r w:rsidRPr="00DB76C8">
        <w:rPr>
          <w:rStyle w:val="StyleUnderline"/>
        </w:rPr>
        <w:t>: “When something you desire is actually an obstacle to your flourishing.”</w:t>
      </w:r>
      <w:r w:rsidRPr="00DB76C8">
        <w:rPr>
          <w:sz w:val="14"/>
        </w:rPr>
        <w:t xml:space="preserve">16 For Berlant, this kind of relation is constituted by “attachments that organize the present,” rather than ones that responsibly relate to the future.17 </w:t>
      </w:r>
      <w:r w:rsidRPr="00DB76C8">
        <w:rPr>
          <w:rStyle w:val="StyleUnderline"/>
        </w:rPr>
        <w:t>The connection might seem odd, given that possibility politics professes to be about futurity—but despite its notional commitment to the future, the affect of possibility politics is inevitably bound up with how one feels now</w:t>
      </w:r>
      <w:r w:rsidRPr="001814F2">
        <w:rPr>
          <w:rStyle w:val="StyleUnderline"/>
        </w:rPr>
        <w:t xml:space="preserve">. Inevitably, any critical maneuver will draw from and produce specific affects in those who make and read them; in the case of possibility politics, it isn’t just about the future we imagine but our disposition to the present, the way that dreams of possible worlds can </w:t>
      </w:r>
      <w:r w:rsidRPr="001814F2">
        <w:rPr>
          <w:rStyle w:val="Emphasis"/>
        </w:rPr>
        <w:t>soothe the psychic pain</w:t>
      </w:r>
      <w:r w:rsidRPr="001814F2">
        <w:rPr>
          <w:rStyle w:val="StyleUnderline"/>
        </w:rPr>
        <w:t xml:space="preserve"> of contemporary political violence. But—and this part is crucial—</w:t>
      </w:r>
      <w:r w:rsidRPr="001814F2">
        <w:rPr>
          <w:rStyle w:val="Emphasis"/>
        </w:rPr>
        <w:t>despite its power to energize</w:t>
      </w:r>
      <w:r w:rsidRPr="001814F2">
        <w:rPr>
          <w:rStyle w:val="StyleUnderline"/>
        </w:rPr>
        <w:t xml:space="preserve"> the writer and reader, to soothe the psychic pain of living in an ailing world, </w:t>
      </w:r>
      <w:r w:rsidRPr="001814F2">
        <w:rPr>
          <w:rStyle w:val="Emphasis"/>
        </w:rPr>
        <w:t>scholarly possibilities have no necessary relation to future-oriented action</w:t>
      </w:r>
      <w:r w:rsidRPr="001814F2">
        <w:rPr>
          <w:rStyle w:val="StyleUnderline"/>
        </w:rPr>
        <w:t>. Gestures toward possibility do not, for instance, fix the fact that, as sociologist Francesca Cancian has highlighted, to be a professional academic and committed activist are each so demanding as to preclude one another.18</w:t>
      </w:r>
      <w:r w:rsidRPr="001814F2">
        <w:rPr>
          <w:sz w:val="14"/>
        </w:rPr>
        <w:t xml:space="preserve"> </w:t>
      </w:r>
    </w:p>
    <w:p w14:paraId="2B40A58C" w14:textId="77777777" w:rsidR="00674BC5" w:rsidRDefault="00674BC5" w:rsidP="00674BC5">
      <w:pPr>
        <w:rPr>
          <w:rStyle w:val="StyleUnderline"/>
        </w:rPr>
      </w:pPr>
      <w:r w:rsidRPr="001814F2">
        <w:rPr>
          <w:rStyle w:val="StyleUnderli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w:t>
      </w:r>
      <w:r w:rsidRPr="00DB76C8">
        <w:rPr>
          <w:rStyle w:val="StyleUnderline"/>
        </w:rPr>
        <w:t xml:space="preserve"> non-instrumentalized thinking to do so.</w:t>
      </w:r>
      <w:r w:rsidRPr="00DB76C8">
        <w:rPr>
          <w:sz w:val="14"/>
        </w:rPr>
        <w:t xml:space="preserve">19 </w:t>
      </w:r>
      <w:r w:rsidRPr="00DB76C8">
        <w:rPr>
          <w:rStyle w:val="StyleUnderline"/>
          <w:highlight w:val="cyan"/>
        </w:rPr>
        <w:t>But</w:t>
      </w:r>
      <w:r w:rsidRPr="00DB76C8">
        <w:rPr>
          <w:rStyle w:val="StyleUnderline"/>
        </w:rPr>
        <w:t xml:space="preserve"> we shouldn’t forget that </w:t>
      </w:r>
      <w:r w:rsidRPr="00DB76C8">
        <w:rPr>
          <w:rStyle w:val="Emphasis"/>
          <w:highlight w:val="cyan"/>
        </w:rPr>
        <w:t>dialectic demands moving between theory and action</w:t>
      </w:r>
      <w:r w:rsidRPr="00DB76C8">
        <w:rPr>
          <w:rStyle w:val="StyleUnderline"/>
          <w:highlight w:val="cyan"/>
        </w:rPr>
        <w:t xml:space="preserve">, not </w:t>
      </w:r>
      <w:r w:rsidRPr="00DB76C8">
        <w:rPr>
          <w:rStyle w:val="StyleUnderline"/>
        </w:rPr>
        <w:t xml:space="preserve">simply </w:t>
      </w:r>
      <w:r w:rsidRPr="00DB76C8">
        <w:rPr>
          <w:rStyle w:val="Emphasis"/>
          <w:highlight w:val="cyan"/>
        </w:rPr>
        <w:t>flinging possibilities into a void</w:t>
      </w:r>
      <w:r w:rsidRPr="00DB76C8">
        <w:rPr>
          <w:rStyle w:val="StyleUnderline"/>
        </w:rPr>
        <w:t xml:space="preserve"> and hoping something will happen.</w:t>
      </w:r>
      <w:r w:rsidRPr="00DB76C8">
        <w:rPr>
          <w:sz w:val="14"/>
        </w:rPr>
        <w:t xml:space="preserve"> As Nicholas Whittaker has incisively argued of “</w:t>
      </w:r>
      <w:r w:rsidRPr="00DB76C8">
        <w:rPr>
          <w:rStyle w:val="Emphasis"/>
        </w:rPr>
        <w:t>undercommons</w:t>
      </w:r>
      <w:r w:rsidRPr="00DB76C8">
        <w:rPr>
          <w:sz w:val="14"/>
        </w:rPr>
        <w:t>” scholarship: “</w:t>
      </w:r>
      <w:r w:rsidRPr="00DB76C8">
        <w:rPr>
          <w:rStyle w:val="StyleUnderline"/>
        </w:rPr>
        <w:t xml:space="preserve">it might seem as though all the undercommons has to offer us are declarations: screeds and manifestos and reading groups and open-access journals. If David’s stone cannot fell Goliath, </w:t>
      </w:r>
      <w:r w:rsidRPr="00DB76C8">
        <w:rPr>
          <w:rStyle w:val="Emphasis"/>
        </w:rPr>
        <w:t>what good are his words?”</w:t>
      </w:r>
      <w:r w:rsidRPr="00DB76C8">
        <w:rPr>
          <w:sz w:val="14"/>
        </w:rPr>
        <w:t xml:space="preserve">20 </w:t>
      </w:r>
      <w:r w:rsidRPr="00DB76C8">
        <w:rPr>
          <w:rStyle w:val="StyleUnderline"/>
        </w:rPr>
        <w:t xml:space="preserve">Ultimately, </w:t>
      </w:r>
      <w:r w:rsidRPr="00DB76C8">
        <w:rPr>
          <w:rStyle w:val="StyleUnderline"/>
          <w:highlight w:val="cyan"/>
        </w:rPr>
        <w:t xml:space="preserve">if critique only produces </w:t>
      </w:r>
      <w:r w:rsidRPr="00DB76C8">
        <w:rPr>
          <w:rStyle w:val="Emphasis"/>
          <w:highlight w:val="cyan"/>
        </w:rPr>
        <w:t>hypothetical possibility</w:t>
      </w:r>
      <w:r w:rsidRPr="00DB76C8">
        <w:rPr>
          <w:rStyle w:val="StyleUnderline"/>
          <w:highlight w:val="cyan"/>
        </w:rPr>
        <w:t xml:space="preserve"> and </w:t>
      </w:r>
      <w:r w:rsidRPr="00DB76C8">
        <w:rPr>
          <w:rStyle w:val="Emphasis"/>
          <w:highlight w:val="cyan"/>
        </w:rPr>
        <w:t>inebriated hope</w:t>
      </w:r>
      <w:r w:rsidRPr="00DB76C8">
        <w:rPr>
          <w:rStyle w:val="StyleUnderline"/>
          <w:highlight w:val="cyan"/>
        </w:rPr>
        <w:t xml:space="preserve">, then </w:t>
      </w:r>
      <w:r w:rsidRPr="00DB76C8">
        <w:rPr>
          <w:rStyle w:val="Emphasis"/>
          <w:sz w:val="28"/>
          <w:szCs w:val="28"/>
          <w:highlight w:val="cyan"/>
        </w:rPr>
        <w:t>it isn’t praxis—it’s escapism</w:t>
      </w:r>
      <w:r w:rsidRPr="00DB76C8">
        <w:rPr>
          <w:rStyle w:val="StyleUnderline"/>
          <w:highlight w:val="cyan"/>
        </w:rPr>
        <w:t>.</w:t>
      </w:r>
    </w:p>
    <w:p w14:paraId="6A1BBCA1" w14:textId="77777777" w:rsidR="00674BC5" w:rsidRPr="00AD1849" w:rsidRDefault="00674BC5" w:rsidP="00674BC5">
      <w:pPr>
        <w:pStyle w:val="Heading4"/>
      </w:pPr>
      <w:r>
        <w:t xml:space="preserve">6. </w:t>
      </w:r>
      <w:r w:rsidRPr="00B47B5C">
        <w:rPr>
          <w:u w:val="single"/>
        </w:rPr>
        <w:t>Harm reduction</w:t>
      </w:r>
      <w:r>
        <w:t xml:space="preserve"> is good. Things can always get </w:t>
      </w:r>
      <w:r>
        <w:rPr>
          <w:u w:val="single"/>
        </w:rPr>
        <w:t>worse</w:t>
      </w:r>
      <w:r>
        <w:t>.</w:t>
      </w:r>
    </w:p>
    <w:p w14:paraId="45206559" w14:textId="77777777" w:rsidR="00674BC5" w:rsidRDefault="00674BC5" w:rsidP="00674BC5">
      <w:r w:rsidRPr="00D95D12">
        <w:rPr>
          <w:rStyle w:val="Style13ptBold"/>
        </w:rPr>
        <w:t>van der Lugt, 25</w:t>
      </w:r>
      <w:r>
        <w:t xml:space="preserve">. Lecturer in philosophy at the University of St Andrews (Mara, “Radical Hope Revisited,” </w:t>
      </w:r>
      <w:r w:rsidRPr="00D95D12">
        <w:rPr>
          <w:i/>
          <w:iCs/>
        </w:rPr>
        <w:t>Hopeful Pessimism</w:t>
      </w:r>
      <w:r>
        <w:t>, Chapter 5, pp. 113-114, dml)</w:t>
      </w:r>
    </w:p>
    <w:p w14:paraId="06DCE0A6" w14:textId="77777777" w:rsidR="00674BC5" w:rsidRPr="00AD1849" w:rsidRDefault="00674BC5" w:rsidP="00674BC5">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predict such eventual disorientation, it does not follow that radical hope would be the right response for us now. In fact, </w:t>
      </w:r>
      <w:r w:rsidRPr="00AD1849">
        <w:rPr>
          <w:rStyle w:val="StyleUnderline"/>
        </w:rPr>
        <w:t>we could easily imagine</w:t>
      </w:r>
      <w:r w:rsidRPr="00AD1849">
        <w:rPr>
          <w:sz w:val="14"/>
        </w:rPr>
        <w:t xml:space="preserve"> radical </w:t>
      </w:r>
      <w:r w:rsidRPr="00AD1849">
        <w:rPr>
          <w:rStyle w:val="Emphasis"/>
        </w:rPr>
        <w:t>hope</w:t>
      </w:r>
      <w:r w:rsidRPr="00AD1849">
        <w:rPr>
          <w:rStyle w:val="StyleUnderline"/>
        </w:rPr>
        <w:t xml:space="preserve"> as being the </w:t>
      </w:r>
      <w:r w:rsidRPr="00AD1849">
        <w:rPr>
          <w:rStyle w:val="Emphasis"/>
        </w:rPr>
        <w:t>wrong</w:t>
      </w:r>
      <w:r w:rsidRPr="00AD1849">
        <w:rPr>
          <w:rStyle w:val="StyleUnderline"/>
        </w:rPr>
        <w:t xml:space="preserve"> response</w:t>
      </w:r>
      <w:r w:rsidRPr="00AD1849">
        <w:rPr>
          <w:sz w:val="14"/>
        </w:rPr>
        <w:t xml:space="preserve"> entirely. For instance, </w:t>
      </w:r>
      <w:r w:rsidRPr="00AD1849">
        <w:rPr>
          <w:rStyle w:val="StyleUnderline"/>
        </w:rPr>
        <w:t xml:space="preserve">there are </w:t>
      </w:r>
      <w:r w:rsidRPr="00B0409F">
        <w:rPr>
          <w:rStyle w:val="StyleUnderline"/>
          <w:highlight w:val="cyan"/>
        </w:rPr>
        <w:t>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doomed’ </w:t>
      </w:r>
      <w:r w:rsidRPr="00B0409F">
        <w:rPr>
          <w:rStyle w:val="StyleUnderline"/>
          <w:highlight w:val="cyan"/>
        </w:rPr>
        <w:t>and</w:t>
      </w:r>
      <w:r w:rsidRPr="00AD1849">
        <w:rPr>
          <w:sz w:val="14"/>
        </w:rPr>
        <w:t xml:space="preserve"> should ‘</w:t>
      </w:r>
      <w:r w:rsidRPr="00B0409F">
        <w:rPr>
          <w:rStyle w:val="StyleUnderline"/>
          <w:highlight w:val="cyan"/>
        </w:rPr>
        <w:t xml:space="preserve">learn to </w:t>
      </w:r>
      <w:r w:rsidRPr="00B0409F">
        <w:rPr>
          <w:rStyle w:val="Emphasis"/>
          <w:highlight w:val="cyan"/>
        </w:rPr>
        <w:t>die</w:t>
      </w:r>
      <w:r w:rsidRPr="00AD1849">
        <w:rPr>
          <w:sz w:val="14"/>
        </w:rPr>
        <w:t xml:space="preserve"> in the Anthropocene.’66</w:t>
      </w:r>
    </w:p>
    <w:p w14:paraId="62A3078F" w14:textId="77777777" w:rsidR="00674BC5" w:rsidRPr="00AD1849" w:rsidRDefault="00674BC5" w:rsidP="00674BC5">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2365EF30" w14:textId="77777777" w:rsidR="00674BC5" w:rsidRPr="00AD1849" w:rsidRDefault="00674BC5" w:rsidP="00674BC5">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1895D00B" w14:textId="77777777" w:rsidR="00674BC5" w:rsidRPr="00C73883" w:rsidRDefault="00674BC5" w:rsidP="00674BC5">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3A2B8FD3" w14:textId="77777777" w:rsidR="00674BC5" w:rsidRPr="00AA7817" w:rsidRDefault="00674BC5" w:rsidP="00AA7817">
      <w:pPr>
        <w:rPr>
          <w:u w:val="single"/>
        </w:rPr>
      </w:pPr>
    </w:p>
    <w:sectPr w:rsidR="00674BC5" w:rsidRPr="00AA78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9C1A0" w14:textId="77777777" w:rsidR="00B214EE" w:rsidRDefault="00B214EE" w:rsidP="00066D2C">
      <w:pPr>
        <w:spacing w:after="0" w:line="240" w:lineRule="auto"/>
      </w:pPr>
      <w:r>
        <w:separator/>
      </w:r>
    </w:p>
  </w:endnote>
  <w:endnote w:type="continuationSeparator" w:id="0">
    <w:p w14:paraId="5CE247EB" w14:textId="77777777" w:rsidR="00B214EE" w:rsidRDefault="00B214E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DC4AF" w14:textId="77777777" w:rsidR="00B214EE" w:rsidRDefault="00B214EE" w:rsidP="00066D2C">
      <w:pPr>
        <w:spacing w:after="0" w:line="240" w:lineRule="auto"/>
      </w:pPr>
      <w:r>
        <w:separator/>
      </w:r>
    </w:p>
  </w:footnote>
  <w:footnote w:type="continuationSeparator" w:id="0">
    <w:p w14:paraId="1F289D30" w14:textId="77777777" w:rsidR="00B214EE" w:rsidRDefault="00B214E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719E"/>
    <w:rsid w:val="00001C7E"/>
    <w:rsid w:val="0000487C"/>
    <w:rsid w:val="00011FEF"/>
    <w:rsid w:val="00013C8B"/>
    <w:rsid w:val="00023AEF"/>
    <w:rsid w:val="000250CA"/>
    <w:rsid w:val="00032119"/>
    <w:rsid w:val="000427BD"/>
    <w:rsid w:val="00043C82"/>
    <w:rsid w:val="00050713"/>
    <w:rsid w:val="00053D0F"/>
    <w:rsid w:val="00054823"/>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CFB"/>
    <w:rsid w:val="000D739E"/>
    <w:rsid w:val="000D7A2C"/>
    <w:rsid w:val="000E0913"/>
    <w:rsid w:val="000E13F7"/>
    <w:rsid w:val="000E2525"/>
    <w:rsid w:val="000E77B1"/>
    <w:rsid w:val="000F5C68"/>
    <w:rsid w:val="000F6390"/>
    <w:rsid w:val="000F6530"/>
    <w:rsid w:val="000F775F"/>
    <w:rsid w:val="001014FC"/>
    <w:rsid w:val="0010417F"/>
    <w:rsid w:val="00105540"/>
    <w:rsid w:val="00105C8A"/>
    <w:rsid w:val="001119CE"/>
    <w:rsid w:val="001128A3"/>
    <w:rsid w:val="00114316"/>
    <w:rsid w:val="001149FE"/>
    <w:rsid w:val="0011769C"/>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86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A719E"/>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DEC"/>
    <w:rsid w:val="002152F9"/>
    <w:rsid w:val="0021530A"/>
    <w:rsid w:val="00221226"/>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692"/>
    <w:rsid w:val="00323E50"/>
    <w:rsid w:val="003264E7"/>
    <w:rsid w:val="0033094E"/>
    <w:rsid w:val="00331B51"/>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274"/>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D9B"/>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B1D"/>
    <w:rsid w:val="00674BC5"/>
    <w:rsid w:val="0067732F"/>
    <w:rsid w:val="0067757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635"/>
    <w:rsid w:val="006B4448"/>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FF5"/>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944"/>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129"/>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72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7817"/>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B7A"/>
    <w:rsid w:val="00B04EC7"/>
    <w:rsid w:val="00B06440"/>
    <w:rsid w:val="00B1231F"/>
    <w:rsid w:val="00B17927"/>
    <w:rsid w:val="00B2113E"/>
    <w:rsid w:val="00B2123B"/>
    <w:rsid w:val="00B214EE"/>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B90"/>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AAA"/>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9E8"/>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CF1"/>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246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01C03D"/>
  <w15:chartTrackingRefBased/>
  <w15:docId w15:val="{626B6E52-B737-4D1E-B2CE-829392E9E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74B1D"/>
    <w:rPr>
      <w:rFonts w:ascii="Calibri" w:hAnsi="Calibri" w:cs="Calibri"/>
    </w:rPr>
  </w:style>
  <w:style w:type="paragraph" w:styleId="Heading1">
    <w:name w:val="heading 1"/>
    <w:aliases w:val="Pocket"/>
    <w:basedOn w:val="Normal"/>
    <w:next w:val="Normal"/>
    <w:link w:val="Heading1Char"/>
    <w:qFormat/>
    <w:rsid w:val="00674B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4B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har1 Char,Char1 Char + Left:  2.54 cm,First line:  0 Heading 3, Char"/>
    <w:basedOn w:val="Normal"/>
    <w:next w:val="Normal"/>
    <w:link w:val="Heading3Char"/>
    <w:uiPriority w:val="2"/>
    <w:qFormat/>
    <w:rsid w:val="00674B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card,tag,T"/>
    <w:basedOn w:val="Normal"/>
    <w:next w:val="Normal"/>
    <w:link w:val="Heading4Char"/>
    <w:uiPriority w:val="3"/>
    <w:qFormat/>
    <w:rsid w:val="00674B1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4B1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s"/>
    <w:basedOn w:val="DefaultParagraphFont"/>
    <w:link w:val="textbold"/>
    <w:uiPriority w:val="8"/>
    <w:qFormat/>
    <w:rsid w:val="00674B1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74B1D"/>
    <w:rPr>
      <w:color w:val="auto"/>
      <w:u w:val="none"/>
    </w:rPr>
  </w:style>
  <w:style w:type="character" w:customStyle="1" w:styleId="Heading1Char">
    <w:name w:val="Heading 1 Char"/>
    <w:aliases w:val="Pocket Char"/>
    <w:basedOn w:val="DefaultParagraphFont"/>
    <w:link w:val="Heading1"/>
    <w:rsid w:val="00674B1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74B1D"/>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Text 7 Char,3: Cite Char,Index Headers Char,Citation Char Char Char Char Char,no Char,Heading 3 Char Char1 Char,Char Char,cites Char Char"/>
    <w:basedOn w:val="DefaultParagraphFont"/>
    <w:link w:val="Heading3"/>
    <w:uiPriority w:val="2"/>
    <w:rsid w:val="00674B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674B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74B1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674B1D"/>
    <w:rPr>
      <w:b w:val="0"/>
      <w:sz w:val="22"/>
      <w:u w:val="single"/>
    </w:rPr>
  </w:style>
  <w:style w:type="character" w:styleId="Strong">
    <w:name w:val="Strong"/>
    <w:basedOn w:val="DefaultParagraphFont"/>
    <w:uiPriority w:val="22"/>
    <w:qFormat/>
    <w:rsid w:val="00674B1D"/>
    <w:rPr>
      <w:b/>
      <w:bCs/>
    </w:rPr>
  </w:style>
  <w:style w:type="character" w:styleId="BookTitle">
    <w:name w:val="Book Title"/>
    <w:basedOn w:val="DefaultParagraphFont"/>
    <w:uiPriority w:val="33"/>
    <w:qFormat/>
    <w:rsid w:val="00674B1D"/>
    <w:rPr>
      <w:b/>
      <w:bCs/>
      <w:i/>
      <w:iCs/>
      <w:spacing w:val="5"/>
    </w:rPr>
  </w:style>
  <w:style w:type="character" w:customStyle="1" w:styleId="Heading5Char">
    <w:name w:val="Heading 5 Char"/>
    <w:basedOn w:val="DefaultParagraphFont"/>
    <w:link w:val="Heading5"/>
    <w:uiPriority w:val="9"/>
    <w:semiHidden/>
    <w:rsid w:val="00674B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74B1D"/>
  </w:style>
  <w:style w:type="paragraph" w:styleId="Header">
    <w:name w:val="header"/>
    <w:basedOn w:val="Normal"/>
    <w:link w:val="HeaderChar"/>
    <w:uiPriority w:val="99"/>
    <w:semiHidden/>
    <w:rsid w:val="00674B1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4B1D"/>
    <w:rPr>
      <w:rFonts w:ascii="Calibri" w:hAnsi="Calibri" w:cs="Calibri"/>
    </w:rPr>
  </w:style>
  <w:style w:type="paragraph" w:styleId="Footer">
    <w:name w:val="footer"/>
    <w:basedOn w:val="Normal"/>
    <w:link w:val="FooterChar"/>
    <w:uiPriority w:val="99"/>
    <w:semiHidden/>
    <w:rsid w:val="00674B1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4B1D"/>
    <w:rPr>
      <w:rFonts w:ascii="Calibri" w:hAnsi="Calibri" w:cs="Calibri"/>
    </w:rPr>
  </w:style>
  <w:style w:type="paragraph" w:styleId="BodyText">
    <w:name w:val="Body Text"/>
    <w:basedOn w:val="Normal"/>
    <w:link w:val="BodyTextChar"/>
    <w:uiPriority w:val="99"/>
    <w:semiHidden/>
    <w:unhideWhenUsed/>
    <w:rsid w:val="00674B1D"/>
    <w:pPr>
      <w:spacing w:after="120"/>
    </w:pPr>
  </w:style>
  <w:style w:type="character" w:customStyle="1" w:styleId="BodyTextChar">
    <w:name w:val="Body Text Char"/>
    <w:basedOn w:val="DefaultParagraphFont"/>
    <w:link w:val="BodyText"/>
    <w:uiPriority w:val="99"/>
    <w:semiHidden/>
    <w:rsid w:val="00674B1D"/>
    <w:rPr>
      <w:rFonts w:ascii="Calibri" w:hAnsi="Calibri" w:cs="Calibri"/>
    </w:rPr>
  </w:style>
  <w:style w:type="paragraph" w:styleId="NoSpacing">
    <w:name w:val="No Spacing"/>
    <w:link w:val="NoSpacingChar"/>
    <w:uiPriority w:val="99"/>
    <w:unhideWhenUsed/>
    <w:qFormat/>
    <w:rsid w:val="00674B1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74B1D"/>
    <w:rPr>
      <w:rFonts w:ascii="Calibri" w:hAnsi="Calibri" w:cs="Calibri"/>
    </w:rPr>
  </w:style>
  <w:style w:type="character" w:styleId="Hyperlink">
    <w:name w:val="Hyperlink"/>
    <w:basedOn w:val="DefaultParagraphFont"/>
    <w:uiPriority w:val="99"/>
    <w:unhideWhenUsed/>
    <w:rsid w:val="00674B1D"/>
    <w:rPr>
      <w:color w:val="0563C1" w:themeColor="hyperlink"/>
      <w:u w:val="single"/>
    </w:rPr>
  </w:style>
  <w:style w:type="character" w:styleId="UnresolvedMention">
    <w:name w:val="Unresolved Mention"/>
    <w:basedOn w:val="DefaultParagraphFont"/>
    <w:uiPriority w:val="99"/>
    <w:semiHidden/>
    <w:unhideWhenUsed/>
    <w:rsid w:val="00674B1D"/>
    <w:rPr>
      <w:color w:val="605E5C"/>
      <w:shd w:val="clear" w:color="auto" w:fill="E1DFDD"/>
    </w:rPr>
  </w:style>
  <w:style w:type="paragraph" w:customStyle="1" w:styleId="textbold">
    <w:name w:val="text bold"/>
    <w:basedOn w:val="Normal"/>
    <w:link w:val="Emphasis"/>
    <w:uiPriority w:val="8"/>
    <w:qFormat/>
    <w:rsid w:val="001A719E"/>
    <w:pPr>
      <w:pBdr>
        <w:top w:val="single" w:sz="12" w:space="0" w:color="auto" w:shadow="1"/>
        <w:left w:val="single" w:sz="12" w:space="0" w:color="auto" w:shadow="1"/>
        <w:bottom w:val="single" w:sz="12" w:space="0" w:color="auto" w:shadow="1"/>
        <w:right w:val="single" w:sz="12" w:space="0" w:color="auto" w:shadow="1"/>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1A719E"/>
    <w:pPr>
      <w:widowControl w:val="0"/>
      <w:suppressAutoHyphens/>
      <w:spacing w:after="200"/>
      <w:contextualSpacing/>
    </w:pPr>
    <w:rPr>
      <w:rFonts w:asciiTheme="minorHAnsi" w:hAnsiTheme="minorHAnsi" w:cstheme="minorBidi"/>
      <w:u w:val="single"/>
    </w:rPr>
  </w:style>
  <w:style w:type="paragraph" w:customStyle="1" w:styleId="Analytics">
    <w:name w:val="Analytics"/>
    <w:basedOn w:val="Heading4"/>
    <w:link w:val="AnalyticsChar"/>
    <w:autoRedefine/>
    <w:uiPriority w:val="5"/>
    <w:qFormat/>
    <w:rsid w:val="00674BC5"/>
    <w:rPr>
      <w:color w:val="012169"/>
      <w:u w:color="1F3864" w:themeColor="accent1" w:themeShade="80"/>
    </w:rPr>
  </w:style>
  <w:style w:type="character" w:customStyle="1" w:styleId="AnalyticsChar">
    <w:name w:val="Analytics Char"/>
    <w:basedOn w:val="DefaultParagraphFont"/>
    <w:link w:val="Analytics"/>
    <w:uiPriority w:val="5"/>
    <w:rsid w:val="00674BC5"/>
    <w:rPr>
      <w:rFonts w:ascii="Calibri" w:eastAsiaTheme="majorEastAsia" w:hAnsi="Calibri" w:cstheme="majorBidi"/>
      <w:b/>
      <w:iCs/>
      <w:color w:val="012169"/>
      <w:sz w:val="26"/>
      <w:u w:color="1F3864" w:themeColor="accent1" w:themeShade="80"/>
    </w:rPr>
  </w:style>
  <w:style w:type="paragraph" w:customStyle="1" w:styleId="Emphasis1">
    <w:name w:val="Emphasis1"/>
    <w:basedOn w:val="Normal"/>
    <w:autoRedefine/>
    <w:uiPriority w:val="8"/>
    <w:qFormat/>
    <w:rsid w:val="00674BC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674B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39314</Words>
  <Characters>224092</Characters>
  <Application>Microsoft Office Word</Application>
  <DocSecurity>0</DocSecurity>
  <Lines>1867</Lines>
  <Paragraphs>525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262881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Serena Rupp</cp:lastModifiedBy>
  <cp:revision>7</cp:revision>
  <dcterms:created xsi:type="dcterms:W3CDTF">2025-09-02T19:48:00Z</dcterms:created>
  <dcterms:modified xsi:type="dcterms:W3CDTF">2025-09-08T03:47:00Z</dcterms:modified>
</cp:coreProperties>
</file>