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82A08" w14:textId="7C36D210" w:rsidR="003C2ECB" w:rsidRDefault="00803366" w:rsidP="00803366">
      <w:pPr>
        <w:pStyle w:val="Heading1"/>
      </w:pPr>
      <w:r>
        <w:t>Off-Case</w:t>
      </w:r>
    </w:p>
    <w:p w14:paraId="3B844F69" w14:textId="77777777" w:rsidR="004C1923" w:rsidRDefault="004C1923" w:rsidP="004C1923">
      <w:pPr>
        <w:pStyle w:val="Heading3"/>
      </w:pPr>
      <w:r>
        <w:t>OFF—1NC</w:t>
      </w:r>
    </w:p>
    <w:p w14:paraId="5DE74D07" w14:textId="77777777" w:rsidR="004C1923" w:rsidRPr="00D02492" w:rsidRDefault="004C1923" w:rsidP="004C1923">
      <w:r>
        <w:t>T-Workers</w:t>
      </w:r>
    </w:p>
    <w:p w14:paraId="0D82F63D" w14:textId="77777777" w:rsidR="004C1923" w:rsidRDefault="004C1923" w:rsidP="004C1923">
      <w:pPr>
        <w:keepNext/>
        <w:keepLines/>
        <w:spacing w:before="40" w:after="0"/>
        <w:outlineLvl w:val="3"/>
        <w:rPr>
          <w:rFonts w:eastAsia="Times New Roman" w:cs="Times New Roman"/>
          <w:b/>
          <w:iCs/>
          <w:sz w:val="26"/>
        </w:rPr>
      </w:pPr>
      <w:r>
        <w:rPr>
          <w:rFonts w:eastAsia="Times New Roman" w:cs="Times New Roman"/>
          <w:b/>
          <w:iCs/>
          <w:sz w:val="26"/>
        </w:rPr>
        <w:t xml:space="preserve">Interpretation: </w:t>
      </w:r>
      <w:r w:rsidRPr="00CB216C">
        <w:rPr>
          <w:rFonts w:eastAsia="Times New Roman" w:cs="Times New Roman"/>
          <w:b/>
          <w:iCs/>
          <w:sz w:val="26"/>
        </w:rPr>
        <w:t xml:space="preserve">‘Workers’ means </w:t>
      </w:r>
      <w:r w:rsidRPr="00CB216C">
        <w:rPr>
          <w:rFonts w:eastAsia="Times New Roman" w:cs="Times New Roman"/>
          <w:b/>
          <w:iCs/>
          <w:sz w:val="26"/>
          <w:u w:val="single"/>
        </w:rPr>
        <w:t>all</w:t>
      </w:r>
      <w:r w:rsidRPr="00CB216C">
        <w:rPr>
          <w:rFonts w:eastAsia="Times New Roman" w:cs="Times New Roman"/>
          <w:b/>
          <w:iCs/>
          <w:sz w:val="26"/>
        </w:rPr>
        <w:t xml:space="preserve"> workers </w:t>
      </w:r>
    </w:p>
    <w:p w14:paraId="742D3CD3" w14:textId="77777777" w:rsidR="004C1923" w:rsidRPr="00CB216C" w:rsidRDefault="004C1923" w:rsidP="004C1923">
      <w:pPr>
        <w:rPr>
          <w:rFonts w:eastAsia="Calibri" w:cs="Times New Roman"/>
        </w:rPr>
      </w:pPr>
      <w:r w:rsidRPr="00CB216C">
        <w:rPr>
          <w:rFonts w:eastAsia="Calibri" w:cs="Times New Roman"/>
          <w:b/>
          <w:bCs/>
          <w:sz w:val="26"/>
        </w:rPr>
        <w:t>ILO 81</w:t>
      </w:r>
      <w:r w:rsidRPr="00CB216C">
        <w:rPr>
          <w:rFonts w:eastAsia="Calibri" w:cs="Times New Roman"/>
        </w:rPr>
        <w:t xml:space="preserve"> – International Labor Organization, 1981, “Report VI (1): Safety and Health and the Working Environment,” International Labor Conference, 67</w:t>
      </w:r>
      <w:r w:rsidRPr="00CB216C">
        <w:rPr>
          <w:rFonts w:eastAsia="Calibri" w:cs="Times New Roman"/>
          <w:vertAlign w:val="superscript"/>
        </w:rPr>
        <w:t>th</w:t>
      </w:r>
      <w:r w:rsidRPr="00CB216C">
        <w:rPr>
          <w:rFonts w:eastAsia="Calibri" w:cs="Times New Roman"/>
        </w:rPr>
        <w:t xml:space="preserve"> Session, https://webapps.ilo.org/public/libdoc/ilo/1980/80B09_513_engl.pdf</w:t>
      </w:r>
    </w:p>
    <w:p w14:paraId="0683737A" w14:textId="77777777" w:rsidR="004C1923" w:rsidRDefault="004C1923" w:rsidP="004C1923">
      <w:pPr>
        <w:rPr>
          <w:rFonts w:eastAsia="Calibri" w:cs="Times New Roman"/>
          <w:sz w:val="12"/>
        </w:rPr>
      </w:pPr>
      <w:r w:rsidRPr="00CB216C">
        <w:rPr>
          <w:rFonts w:eastAsia="Calibri" w:cs="Times New Roman"/>
          <w:sz w:val="12"/>
        </w:rPr>
        <w:t>5. For the purpose of the proposed instrument-</w:t>
      </w:r>
      <w:r w:rsidRPr="003649CD">
        <w:rPr>
          <w:rFonts w:eastAsia="Calibri" w:cs="Times New Roman"/>
          <w:sz w:val="12"/>
        </w:rPr>
        <w:t xml:space="preserve"> </w:t>
      </w:r>
      <w:r w:rsidRPr="00CB216C">
        <w:rPr>
          <w:rFonts w:eastAsia="Calibri" w:cs="Times New Roman"/>
          <w:sz w:val="12"/>
        </w:rPr>
        <w:t>(a) the term " branches of economic activity " includes work in the public service ;</w:t>
      </w:r>
      <w:r w:rsidRPr="003649CD">
        <w:rPr>
          <w:rFonts w:eastAsia="Calibri" w:cs="Times New Roman"/>
          <w:sz w:val="12"/>
        </w:rPr>
        <w:t xml:space="preserve"> </w:t>
      </w:r>
      <w:r w:rsidRPr="00CB216C">
        <w:rPr>
          <w:rFonts w:eastAsia="Calibri" w:cs="Times New Roman"/>
          <w:sz w:val="12"/>
        </w:rPr>
        <w:t xml:space="preserve">(b) </w:t>
      </w:r>
      <w:r w:rsidRPr="00CB216C">
        <w:rPr>
          <w:rFonts w:eastAsia="Calibri" w:cs="Times New Roman"/>
          <w:highlight w:val="cyan"/>
          <w:u w:val="single"/>
        </w:rPr>
        <w:t xml:space="preserve">the term " workers " means </w:t>
      </w:r>
      <w:r w:rsidRPr="00CB216C">
        <w:rPr>
          <w:rFonts w:eastAsia="Calibri" w:cs="Times New Roman"/>
          <w:b/>
          <w:iCs/>
          <w:highlight w:val="cyan"/>
          <w:u w:val="single"/>
        </w:rPr>
        <w:t>all employed persons</w:t>
      </w:r>
      <w:r w:rsidRPr="00CB216C">
        <w:rPr>
          <w:rFonts w:eastAsia="Calibri" w:cs="Times New Roman"/>
          <w:highlight w:val="cyan"/>
          <w:u w:val="single"/>
        </w:rPr>
        <w:t>, including public employees</w:t>
      </w:r>
      <w:r w:rsidRPr="00CB216C">
        <w:rPr>
          <w:rFonts w:eastAsia="Calibri" w:cs="Times New Roman"/>
          <w:sz w:val="12"/>
        </w:rPr>
        <w:t xml:space="preserve"> ;</w:t>
      </w:r>
      <w:r w:rsidRPr="003649CD">
        <w:rPr>
          <w:rFonts w:eastAsia="Calibri" w:cs="Times New Roman"/>
          <w:sz w:val="12"/>
        </w:rPr>
        <w:t xml:space="preserve"> </w:t>
      </w:r>
      <w:r w:rsidRPr="00CB216C">
        <w:rPr>
          <w:rFonts w:eastAsia="Calibri" w:cs="Times New Roman"/>
          <w:sz w:val="12"/>
        </w:rPr>
        <w:t>(c) the term "workplace" should cover all places where workers need to be or to go by reason of their work and which are under the direct or indirect control of the employer ;</w:t>
      </w:r>
      <w:r w:rsidRPr="003649CD">
        <w:rPr>
          <w:rFonts w:eastAsia="Calibri" w:cs="Times New Roman"/>
          <w:sz w:val="12"/>
        </w:rPr>
        <w:t xml:space="preserve"> </w:t>
      </w:r>
      <w:r w:rsidRPr="00CB216C">
        <w:rPr>
          <w:rFonts w:eastAsia="Calibri" w:cs="Times New Roman"/>
          <w:sz w:val="12"/>
        </w:rPr>
        <w:t>(d) the term "regulations" should cover all provisions given force of law by the competent authority or authorities.</w:t>
      </w:r>
    </w:p>
    <w:p w14:paraId="7BF1B681" w14:textId="77777777" w:rsidR="004C1923" w:rsidRDefault="004C1923" w:rsidP="004C1923">
      <w:pPr>
        <w:rPr>
          <w:rFonts w:eastAsia="Calibri" w:cs="Times New Roman"/>
          <w:sz w:val="12"/>
        </w:rPr>
      </w:pPr>
    </w:p>
    <w:p w14:paraId="02F372FF" w14:textId="77777777" w:rsidR="004C1923" w:rsidRDefault="004C1923" w:rsidP="004C1923">
      <w:pPr>
        <w:pStyle w:val="Heading4"/>
      </w:pPr>
      <w:r>
        <w:t xml:space="preserve">Violation — they only strengthen CBR’s for federal workers, which is not </w:t>
      </w:r>
      <w:r>
        <w:rPr>
          <w:u w:val="single"/>
        </w:rPr>
        <w:t>all</w:t>
      </w:r>
      <w:r>
        <w:t>.</w:t>
      </w:r>
    </w:p>
    <w:p w14:paraId="508F4520" w14:textId="77777777" w:rsidR="004C1923" w:rsidRPr="006E66C2" w:rsidRDefault="004C1923" w:rsidP="004C1923">
      <w:pPr>
        <w:pStyle w:val="Heading4"/>
      </w:pPr>
      <w:r>
        <w:t xml:space="preserve">Vote </w:t>
      </w:r>
      <w:proofErr w:type="gramStart"/>
      <w:r>
        <w:t>neg</w:t>
      </w:r>
      <w:proofErr w:type="gramEnd"/>
      <w:r>
        <w:t xml:space="preserve"> for limits and ground — infinite subclasses of employee types, sectors, &amp; contracts makes “for workers” a chokepoint for negative ground — explosion to subsets liquifies core topic DA’s, CP competition, and topic education — reject the team.</w:t>
      </w:r>
    </w:p>
    <w:p w14:paraId="235BC814" w14:textId="77777777" w:rsidR="004C1923" w:rsidRDefault="004C1923" w:rsidP="004C1923">
      <w:pPr>
        <w:pStyle w:val="Heading3"/>
      </w:pPr>
      <w:r>
        <w:t>OFF---1NC</w:t>
      </w:r>
    </w:p>
    <w:p w14:paraId="13175D84" w14:textId="77777777" w:rsidR="004C1923" w:rsidRDefault="004C1923" w:rsidP="004C1923">
      <w:pPr>
        <w:pStyle w:val="Heading4"/>
      </w:pPr>
      <w:r>
        <w:t>The United States federal government should:</w:t>
      </w:r>
    </w:p>
    <w:p w14:paraId="026B57EA" w14:textId="77777777" w:rsidR="004C1923" w:rsidRDefault="004C1923" w:rsidP="004C1923">
      <w:pPr>
        <w:tabs>
          <w:tab w:val="left" w:pos="1092"/>
        </w:tabs>
      </w:pPr>
      <w:r w:rsidRPr="00531521">
        <w:t>[</w:t>
      </w:r>
      <w:r>
        <w:t>Plank 1]</w:t>
      </w:r>
    </w:p>
    <w:p w14:paraId="6B186001" w14:textId="77777777" w:rsidR="004C1923" w:rsidRDefault="004C1923" w:rsidP="004C1923">
      <w:pPr>
        <w:pStyle w:val="Heading4"/>
      </w:pPr>
      <w:r>
        <w:t>---rehire all federal employees fired since January 20</w:t>
      </w:r>
      <w:r w:rsidRPr="00D42043">
        <w:rPr>
          <w:vertAlign w:val="superscript"/>
        </w:rPr>
        <w:t>th</w:t>
      </w:r>
      <w:r>
        <w:t>, 2025;</w:t>
      </w:r>
    </w:p>
    <w:p w14:paraId="212808D1" w14:textId="77777777" w:rsidR="004C1923" w:rsidRPr="00497677" w:rsidRDefault="004C1923" w:rsidP="004C1923">
      <w:pPr>
        <w:pStyle w:val="Heading4"/>
      </w:pPr>
      <w:r>
        <w:t>---</w:t>
      </w:r>
      <w:r w:rsidRPr="00531521">
        <w:t>resource and direct agencies according to recommendations from nonpartisan agencies</w:t>
      </w:r>
      <w:r>
        <w:t>;</w:t>
      </w:r>
    </w:p>
    <w:p w14:paraId="17E70D79" w14:textId="77777777" w:rsidR="004C1923" w:rsidRDefault="004C1923" w:rsidP="004C1923">
      <w:pPr>
        <w:pStyle w:val="Heading4"/>
      </w:pPr>
      <w:r>
        <w:t>---</w:t>
      </w:r>
      <w:r w:rsidRPr="00531521">
        <w:t>ensure adequate appropriations to the GAO and the Office of Personnel</w:t>
      </w:r>
      <w:r>
        <w:t xml:space="preserve"> and</w:t>
      </w:r>
      <w:r w:rsidRPr="00531521">
        <w:t xml:space="preserve"> broaden GAO investigative authority</w:t>
      </w:r>
      <w:r>
        <w:t>;</w:t>
      </w:r>
    </w:p>
    <w:p w14:paraId="15FCA2BE" w14:textId="77777777" w:rsidR="004C1923" w:rsidRPr="00497677" w:rsidRDefault="004C1923" w:rsidP="004C1923">
      <w:r>
        <w:t>[Plank 2]</w:t>
      </w:r>
    </w:p>
    <w:p w14:paraId="17FC06F4" w14:textId="77777777" w:rsidR="004C1923" w:rsidRDefault="004C1923" w:rsidP="004C1923">
      <w:pPr>
        <w:pStyle w:val="Heading4"/>
      </w:pPr>
      <w:r w:rsidRPr="002F4C47">
        <w:t>---install the senior agency leaders that served in the Biden administration;</w:t>
      </w:r>
    </w:p>
    <w:p w14:paraId="3AA36D66" w14:textId="77777777" w:rsidR="004C1923" w:rsidRDefault="004C1923" w:rsidP="004C1923">
      <w:pPr>
        <w:pStyle w:val="Heading4"/>
      </w:pPr>
      <w:r>
        <w:t xml:space="preserve">---commit to funding all federal agencies at FY25 levels. </w:t>
      </w:r>
    </w:p>
    <w:p w14:paraId="2AA8A2B8" w14:textId="77777777" w:rsidR="004C1923" w:rsidRDefault="004C1923" w:rsidP="004C1923">
      <w:r>
        <w:t xml:space="preserve">[Plank 3] </w:t>
      </w:r>
    </w:p>
    <w:p w14:paraId="22773D52" w14:textId="77777777" w:rsidR="004C1923" w:rsidRPr="00706118" w:rsidRDefault="004C1923" w:rsidP="004C1923">
      <w:pPr>
        <w:pStyle w:val="Heading4"/>
      </w:pPr>
      <w:r>
        <w:t xml:space="preserve">---rule that customary obligations foreclose </w:t>
      </w:r>
      <w:r w:rsidRPr="000732B7">
        <w:t xml:space="preserve">United States federal government should </w:t>
      </w:r>
      <w:r>
        <w:t>substantially</w:t>
      </w:r>
      <w:r w:rsidRPr="000732B7">
        <w:t xml:space="preserve"> increas</w:t>
      </w:r>
      <w:r>
        <w:t>ing</w:t>
      </w:r>
      <w:r w:rsidRPr="000732B7">
        <w:t xml:space="preserve"> collective bargaining rights for federal employees in the United States</w:t>
      </w:r>
      <w:r>
        <w:t xml:space="preserve">. </w:t>
      </w:r>
    </w:p>
    <w:p w14:paraId="53782969" w14:textId="77777777" w:rsidR="004C1923" w:rsidRDefault="004C1923" w:rsidP="004C1923">
      <w:r>
        <w:t xml:space="preserve">[Plank 4] </w:t>
      </w:r>
    </w:p>
    <w:p w14:paraId="43D98AF2" w14:textId="77777777" w:rsidR="004C1923" w:rsidRDefault="004C1923" w:rsidP="004C1923">
      <w:pPr>
        <w:pStyle w:val="Heading4"/>
        <w:rPr>
          <w:rStyle w:val="Style13ptBold"/>
          <w:b/>
          <w:bCs w:val="0"/>
        </w:rPr>
      </w:pPr>
      <w:r w:rsidRPr="0086707C">
        <w:rPr>
          <w:rStyle w:val="Style13ptBold"/>
          <w:b/>
          <w:bCs w:val="0"/>
        </w:rPr>
        <w:t>---establish non-partisan commissions to re-draw electoral district map boundaries; pass the Fair Elections Act; substantially require civic education be taught in K-12 schools.</w:t>
      </w:r>
    </w:p>
    <w:p w14:paraId="0BB42BAD" w14:textId="77777777" w:rsidR="004C1923" w:rsidRPr="001A5FCB" w:rsidRDefault="004C1923" w:rsidP="004C1923">
      <w:r>
        <w:t xml:space="preserve">[Plank 5] </w:t>
      </w:r>
    </w:p>
    <w:p w14:paraId="19FC4372" w14:textId="77777777" w:rsidR="004C1923" w:rsidRDefault="004C1923" w:rsidP="004C1923">
      <w:pPr>
        <w:pStyle w:val="Heading4"/>
      </w:pPr>
      <w:r>
        <w:t>---</w:t>
      </w:r>
      <w:r w:rsidRPr="00F408FB">
        <w:t>commission and fund the planting of one trillion trees</w:t>
      </w:r>
      <w:r>
        <w:t>;</w:t>
      </w:r>
    </w:p>
    <w:p w14:paraId="7DB43DB5" w14:textId="77777777" w:rsidR="004C1923" w:rsidRDefault="004C1923" w:rsidP="004C1923">
      <w:pPr>
        <w:pStyle w:val="Heading4"/>
      </w:pPr>
      <w:r>
        <w:t>---invest in the research, development, and deployment of ruthenium complexes to absorb Co2;</w:t>
      </w:r>
    </w:p>
    <w:p w14:paraId="06B04C08" w14:textId="77777777" w:rsidR="004C1923" w:rsidRPr="00060937" w:rsidRDefault="004C1923" w:rsidP="004C1923">
      <w:pPr>
        <w:pStyle w:val="Heading4"/>
      </w:pPr>
      <w:r w:rsidRPr="00730F54">
        <w:t xml:space="preserve">----substantially invest into the research, development, and mass execution of </w:t>
      </w:r>
      <w:r>
        <w:t>‘cow fart’ vaccines;</w:t>
      </w:r>
    </w:p>
    <w:p w14:paraId="34618B60" w14:textId="77777777" w:rsidR="004C1923" w:rsidRDefault="004C1923" w:rsidP="004C1923"/>
    <w:p w14:paraId="1D2CABC2" w14:textId="77777777" w:rsidR="004C1923" w:rsidRPr="00624E88" w:rsidRDefault="004C1923" w:rsidP="004C1923">
      <w:pPr>
        <w:keepNext/>
        <w:keepLines/>
        <w:spacing w:before="40" w:after="0"/>
        <w:outlineLvl w:val="3"/>
        <w:rPr>
          <w:rFonts w:eastAsia="Times New Roman"/>
          <w:b/>
          <w:iCs/>
          <w:sz w:val="26"/>
        </w:rPr>
      </w:pPr>
      <w:r>
        <w:rPr>
          <w:rFonts w:eastAsia="Times New Roman"/>
          <w:b/>
          <w:iCs/>
          <w:sz w:val="26"/>
        </w:rPr>
        <w:t xml:space="preserve">Plank 1 and 2 </w:t>
      </w:r>
      <w:r w:rsidRPr="00624E88">
        <w:rPr>
          <w:rFonts w:eastAsia="Times New Roman"/>
          <w:b/>
          <w:iCs/>
          <w:sz w:val="26"/>
        </w:rPr>
        <w:t>solve</w:t>
      </w:r>
      <w:r w:rsidRPr="00812306">
        <w:rPr>
          <w:rFonts w:eastAsia="Times New Roman"/>
          <w:bCs/>
          <w:iCs/>
          <w:sz w:val="26"/>
        </w:rPr>
        <w:t xml:space="preserve"> </w:t>
      </w:r>
      <w:r w:rsidRPr="00812306">
        <w:rPr>
          <w:rFonts w:eastAsia="Times New Roman"/>
          <w:bCs/>
          <w:iCs/>
          <w:sz w:val="26"/>
          <w:u w:val="single"/>
        </w:rPr>
        <w:t>expertise</w:t>
      </w:r>
      <w:r w:rsidRPr="00812306">
        <w:rPr>
          <w:rFonts w:eastAsia="Times New Roman"/>
          <w:bCs/>
          <w:iCs/>
          <w:sz w:val="26"/>
        </w:rPr>
        <w:t xml:space="preserve">, </w:t>
      </w:r>
      <w:r w:rsidRPr="00812306">
        <w:rPr>
          <w:rFonts w:eastAsia="Times New Roman"/>
          <w:bCs/>
          <w:iCs/>
          <w:sz w:val="26"/>
          <w:u w:val="single"/>
        </w:rPr>
        <w:t>accountability</w:t>
      </w:r>
      <w:r w:rsidRPr="00812306">
        <w:rPr>
          <w:rFonts w:eastAsia="Times New Roman"/>
          <w:bCs/>
          <w:iCs/>
          <w:sz w:val="26"/>
        </w:rPr>
        <w:t xml:space="preserve">, and </w:t>
      </w:r>
      <w:r w:rsidRPr="00812306">
        <w:rPr>
          <w:rFonts w:eastAsia="Times New Roman"/>
          <w:bCs/>
          <w:iCs/>
          <w:sz w:val="26"/>
          <w:u w:val="single"/>
        </w:rPr>
        <w:t>deregulation</w:t>
      </w:r>
      <w:r w:rsidRPr="00812306">
        <w:rPr>
          <w:rFonts w:eastAsia="Times New Roman"/>
          <w:bCs/>
          <w:iCs/>
          <w:sz w:val="26"/>
        </w:rPr>
        <w:t>.</w:t>
      </w:r>
    </w:p>
    <w:p w14:paraId="55C5E8B3" w14:textId="77777777" w:rsidR="004C1923" w:rsidRPr="00624E88" w:rsidRDefault="004C1923" w:rsidP="004C1923">
      <w:pPr>
        <w:rPr>
          <w:rFonts w:eastAsia="Calibri"/>
        </w:rPr>
      </w:pPr>
      <w:r w:rsidRPr="00624E88">
        <w:rPr>
          <w:rFonts w:eastAsia="Calibri"/>
          <w:b/>
          <w:bCs/>
          <w:sz w:val="26"/>
        </w:rPr>
        <w:t>Freeman 21</w:t>
      </w:r>
      <w:r w:rsidRPr="00624E88">
        <w:rPr>
          <w:rFonts w:eastAsia="Calibri"/>
        </w:rPr>
        <w:t>, *Archibald Cox Professor of Law, Harvard Law School; **Associate Professor of Law, University of Colorado Law School. (*Jody, **Sharon Jacobs, December 10, “STRUCTURAL DEREGULATION,” Harvard Law Review, https://harvardlawreview.org/wp-content/uploads/2021/11/135-Harv.-L.-Rev.-585.pdf)</w:t>
      </w:r>
    </w:p>
    <w:p w14:paraId="247CEFD9" w14:textId="77777777" w:rsidR="004C1923" w:rsidRPr="00624E88" w:rsidRDefault="004C1923" w:rsidP="004C1923">
      <w:pPr>
        <w:rPr>
          <w:rFonts w:eastAsia="Calibri"/>
          <w:sz w:val="16"/>
        </w:rPr>
      </w:pPr>
      <w:r w:rsidRPr="00497677">
        <w:rPr>
          <w:rFonts w:eastAsia="Calibri"/>
          <w:u w:val="single"/>
        </w:rPr>
        <w:t>After</w:t>
      </w:r>
      <w:r w:rsidRPr="00497677">
        <w:rPr>
          <w:rFonts w:eastAsia="Calibri"/>
          <w:sz w:val="16"/>
        </w:rPr>
        <w:t xml:space="preserve"> a period of structural </w:t>
      </w:r>
      <w:r w:rsidRPr="00497677">
        <w:rPr>
          <w:rFonts w:eastAsia="Calibri"/>
          <w:u w:val="single"/>
        </w:rPr>
        <w:t>deregulation</w:t>
      </w:r>
      <w:r w:rsidRPr="00497677">
        <w:rPr>
          <w:rFonts w:eastAsia="Calibri"/>
          <w:sz w:val="16"/>
        </w:rPr>
        <w:t xml:space="preserve">, a new President cannot restore agency capacity with the stroke of a pen; he must do it brick by brick.386 </w:t>
      </w:r>
      <w:r w:rsidRPr="00497677">
        <w:rPr>
          <w:rFonts w:eastAsia="Calibri"/>
          <w:u w:val="single"/>
        </w:rPr>
        <w:t xml:space="preserve">The </w:t>
      </w:r>
      <w:r w:rsidRPr="00226FB0">
        <w:rPr>
          <w:rFonts w:eastAsia="Calibri"/>
          <w:highlight w:val="cyan"/>
          <w:u w:val="single"/>
        </w:rPr>
        <w:t>immediate task is</w:t>
      </w:r>
      <w:r w:rsidRPr="00624E88">
        <w:rPr>
          <w:rFonts w:eastAsia="Calibri"/>
          <w:u w:val="single"/>
        </w:rPr>
        <w:t xml:space="preserve"> to rebuild and </w:t>
      </w:r>
      <w:r w:rsidRPr="00226FB0">
        <w:rPr>
          <w:rFonts w:eastAsia="Calibri"/>
          <w:highlight w:val="cyan"/>
          <w:u w:val="single"/>
        </w:rPr>
        <w:t>strengthen agencies</w:t>
      </w:r>
      <w:r w:rsidRPr="00497677">
        <w:rPr>
          <w:rFonts w:eastAsia="Calibri"/>
          <w:u w:val="single"/>
        </w:rPr>
        <w:t xml:space="preserve"> to </w:t>
      </w:r>
      <w:r w:rsidRPr="00226FB0">
        <w:rPr>
          <w:rFonts w:eastAsia="Calibri"/>
          <w:highlight w:val="cyan"/>
          <w:u w:val="single"/>
        </w:rPr>
        <w:t>ensure</w:t>
      </w:r>
      <w:r w:rsidRPr="00624E88">
        <w:rPr>
          <w:rFonts w:eastAsia="Calibri"/>
          <w:u w:val="single"/>
        </w:rPr>
        <w:t xml:space="preserve"> </w:t>
      </w:r>
      <w:r w:rsidRPr="00B05F1B">
        <w:rPr>
          <w:rFonts w:eastAsia="Calibri"/>
          <w:u w:val="single"/>
        </w:rPr>
        <w:t xml:space="preserve">they are </w:t>
      </w:r>
      <w:r w:rsidRPr="00226FB0">
        <w:rPr>
          <w:rStyle w:val="Emphasis"/>
          <w:highlight w:val="cyan"/>
        </w:rPr>
        <w:t>adequately staffed</w:t>
      </w:r>
      <w:r w:rsidRPr="00624E88">
        <w:rPr>
          <w:rFonts w:eastAsia="Calibri"/>
          <w:u w:val="single"/>
        </w:rPr>
        <w:t xml:space="preserve">, sufficiently </w:t>
      </w:r>
      <w:r w:rsidRPr="00B05F1B">
        <w:rPr>
          <w:rStyle w:val="Emphasis"/>
        </w:rPr>
        <w:t>resourced</w:t>
      </w:r>
      <w:r w:rsidRPr="00B05F1B">
        <w:rPr>
          <w:rFonts w:eastAsia="Calibri"/>
          <w:u w:val="single"/>
        </w:rPr>
        <w:t>,</w:t>
      </w:r>
      <w:r w:rsidRPr="00226FB0">
        <w:rPr>
          <w:rFonts w:eastAsia="Calibri"/>
          <w:highlight w:val="cyan"/>
          <w:u w:val="single"/>
        </w:rPr>
        <w:t xml:space="preserve"> and</w:t>
      </w:r>
      <w:r w:rsidRPr="00624E88">
        <w:rPr>
          <w:rFonts w:eastAsia="Calibri"/>
          <w:u w:val="single"/>
        </w:rPr>
        <w:t xml:space="preserve"> appropriately </w:t>
      </w:r>
      <w:r w:rsidRPr="00226FB0">
        <w:rPr>
          <w:rStyle w:val="Emphasis"/>
          <w:highlight w:val="cyan"/>
        </w:rPr>
        <w:t>empowered</w:t>
      </w:r>
      <w:r w:rsidRPr="00624E88">
        <w:rPr>
          <w:rFonts w:eastAsia="Calibri"/>
          <w:sz w:val="16"/>
        </w:rPr>
        <w:t xml:space="preserve"> </w:t>
      </w:r>
      <w:r w:rsidRPr="00624E88">
        <w:rPr>
          <w:rFonts w:eastAsia="Calibri"/>
          <w:u w:val="single"/>
        </w:rPr>
        <w:t>to fulfill their</w:t>
      </w:r>
      <w:r w:rsidRPr="00624E88">
        <w:rPr>
          <w:rFonts w:eastAsia="Calibri"/>
          <w:sz w:val="16"/>
        </w:rPr>
        <w:t xml:space="preserve"> statutory </w:t>
      </w:r>
      <w:r w:rsidRPr="00624E88">
        <w:rPr>
          <w:rFonts w:eastAsia="Calibri"/>
          <w:u w:val="single"/>
        </w:rPr>
        <w:t>tasks</w:t>
      </w:r>
      <w:r w:rsidRPr="00624E88">
        <w:rPr>
          <w:rFonts w:eastAsia="Calibri"/>
          <w:sz w:val="16"/>
        </w:rPr>
        <w:t>. In some instances</w:t>
      </w:r>
      <w:r w:rsidRPr="00497677">
        <w:rPr>
          <w:rFonts w:eastAsia="Calibri"/>
          <w:sz w:val="16"/>
        </w:rPr>
        <w:t xml:space="preserve">, </w:t>
      </w:r>
      <w:r w:rsidRPr="00497677">
        <w:rPr>
          <w:rFonts w:eastAsia="Calibri"/>
          <w:u w:val="single"/>
        </w:rPr>
        <w:t xml:space="preserve">it will be </w:t>
      </w:r>
      <w:r w:rsidRPr="00497677">
        <w:rPr>
          <w:rStyle w:val="Emphasis"/>
        </w:rPr>
        <w:t>obvious</w:t>
      </w:r>
      <w:r w:rsidRPr="00497677">
        <w:rPr>
          <w:rFonts w:eastAsia="Calibri"/>
          <w:u w:val="single"/>
        </w:rPr>
        <w:t xml:space="preserve"> which agencies require bolstering</w:t>
      </w:r>
      <w:r w:rsidRPr="00624E88">
        <w:rPr>
          <w:rFonts w:eastAsia="Calibri"/>
          <w:u w:val="single"/>
        </w:rPr>
        <w:t>.</w:t>
      </w:r>
      <w:r w:rsidRPr="00624E88">
        <w:rPr>
          <w:rFonts w:eastAsia="Calibri"/>
          <w:sz w:val="16"/>
        </w:rPr>
        <w:t xml:space="preserve"> To the extent their condition may not be clear, </w:t>
      </w:r>
      <w:r w:rsidRPr="00226FB0">
        <w:rPr>
          <w:rStyle w:val="Emphasis"/>
          <w:highlight w:val="cyan"/>
        </w:rPr>
        <w:t>independent assessments</w:t>
      </w:r>
      <w:r w:rsidRPr="00226FB0">
        <w:rPr>
          <w:rFonts w:eastAsia="Calibri"/>
          <w:highlight w:val="cyan"/>
          <w:u w:val="single"/>
        </w:rPr>
        <w:t xml:space="preserve"> </w:t>
      </w:r>
      <w:r w:rsidRPr="00B05F1B">
        <w:rPr>
          <w:rFonts w:eastAsia="Calibri"/>
          <w:u w:val="single"/>
        </w:rPr>
        <w:t xml:space="preserve">by nonpartisan agencies like the </w:t>
      </w:r>
      <w:r w:rsidRPr="00B05F1B">
        <w:rPr>
          <w:rStyle w:val="Emphasis"/>
        </w:rPr>
        <w:t>GAO</w:t>
      </w:r>
      <w:r w:rsidRPr="00B05F1B">
        <w:rPr>
          <w:rFonts w:eastAsia="Calibri"/>
          <w:u w:val="single"/>
        </w:rPr>
        <w:t>, or</w:t>
      </w:r>
      <w:r w:rsidRPr="00624E88">
        <w:rPr>
          <w:rFonts w:eastAsia="Calibri"/>
          <w:u w:val="single"/>
        </w:rPr>
        <w:t xml:space="preserve"> the </w:t>
      </w:r>
      <w:r w:rsidRPr="006A7772">
        <w:rPr>
          <w:rStyle w:val="Emphasis"/>
        </w:rPr>
        <w:t>National Academy</w:t>
      </w:r>
      <w:r w:rsidRPr="00624E88">
        <w:rPr>
          <w:rFonts w:eastAsia="Calibri"/>
          <w:u w:val="single"/>
        </w:rPr>
        <w:t xml:space="preserve"> of </w:t>
      </w:r>
      <w:r w:rsidRPr="006A7772">
        <w:rPr>
          <w:rStyle w:val="Emphasis"/>
        </w:rPr>
        <w:t>Public Administration</w:t>
      </w:r>
      <w:r w:rsidRPr="00624E88">
        <w:rPr>
          <w:rFonts w:eastAsia="Calibri"/>
          <w:u w:val="single"/>
        </w:rPr>
        <w:t xml:space="preserve">, can </w:t>
      </w:r>
      <w:r w:rsidRPr="00226FB0">
        <w:rPr>
          <w:rFonts w:eastAsia="Calibri"/>
          <w:highlight w:val="cyan"/>
          <w:u w:val="single"/>
        </w:rPr>
        <w:t>suggest</w:t>
      </w:r>
      <w:r w:rsidRPr="00624E88">
        <w:rPr>
          <w:rFonts w:eastAsia="Calibri"/>
          <w:u w:val="single"/>
        </w:rPr>
        <w:t xml:space="preserve"> areas of </w:t>
      </w:r>
      <w:r w:rsidRPr="00226FB0">
        <w:rPr>
          <w:rFonts w:eastAsia="Calibri"/>
          <w:highlight w:val="cyan"/>
          <w:u w:val="single"/>
        </w:rPr>
        <w:t>greatest need</w:t>
      </w:r>
      <w:r w:rsidRPr="00624E88">
        <w:rPr>
          <w:rFonts w:eastAsia="Calibri"/>
          <w:sz w:val="16"/>
        </w:rPr>
        <w:t>.387</w:t>
      </w:r>
    </w:p>
    <w:p w14:paraId="680A22FC" w14:textId="77777777" w:rsidR="004C1923" w:rsidRDefault="004C1923" w:rsidP="004C1923">
      <w:pPr>
        <w:rPr>
          <w:rFonts w:eastAsia="Calibri"/>
          <w:sz w:val="16"/>
        </w:rPr>
      </w:pPr>
      <w:r w:rsidRPr="00624E88">
        <w:rPr>
          <w:rFonts w:eastAsia="Calibri"/>
          <w:sz w:val="16"/>
        </w:rPr>
        <w:t xml:space="preserve">During the presidential transition period, </w:t>
      </w:r>
      <w:r w:rsidRPr="00624E88">
        <w:rPr>
          <w:rFonts w:eastAsia="Calibri"/>
          <w:u w:val="single"/>
        </w:rPr>
        <w:t>an incoming administration is authorized to consult with agency officials</w:t>
      </w:r>
      <w:r w:rsidRPr="00624E88">
        <w:rPr>
          <w:rFonts w:eastAsia="Calibri"/>
          <w:sz w:val="16"/>
        </w:rPr>
        <w:t xml:space="preserve">, </w:t>
      </w:r>
      <w:r w:rsidRPr="00624E88">
        <w:rPr>
          <w:rFonts w:eastAsia="Calibri"/>
          <w:u w:val="single"/>
        </w:rPr>
        <w:t>and it normally works with senior civil service at each agency to identify priorities for restoring budget, staffing, and the like</w:t>
      </w:r>
      <w:r w:rsidRPr="00624E88">
        <w:rPr>
          <w:rFonts w:eastAsia="Calibri"/>
          <w:sz w:val="16"/>
        </w:rPr>
        <w:t xml:space="preserve">.388 In instances where agencies have been badly weakened, </w:t>
      </w:r>
      <w:r w:rsidRPr="00B05F1B">
        <w:rPr>
          <w:rFonts w:eastAsia="Calibri"/>
          <w:u w:val="single"/>
        </w:rPr>
        <w:t>the incomin</w:t>
      </w:r>
      <w:r w:rsidRPr="00624E88">
        <w:rPr>
          <w:rFonts w:eastAsia="Calibri"/>
          <w:u w:val="single"/>
        </w:rPr>
        <w:t xml:space="preserve">g </w:t>
      </w:r>
      <w:r w:rsidRPr="00226FB0">
        <w:rPr>
          <w:rFonts w:eastAsia="Calibri"/>
          <w:highlight w:val="cyan"/>
          <w:u w:val="single"/>
        </w:rPr>
        <w:t>team</w:t>
      </w:r>
      <w:r w:rsidRPr="00624E88">
        <w:rPr>
          <w:rFonts w:eastAsia="Calibri"/>
          <w:u w:val="single"/>
        </w:rPr>
        <w:t xml:space="preserve"> </w:t>
      </w:r>
      <w:r w:rsidRPr="00226FB0">
        <w:rPr>
          <w:rFonts w:eastAsia="Calibri"/>
          <w:highlight w:val="cyan"/>
          <w:u w:val="single"/>
        </w:rPr>
        <w:t>can</w:t>
      </w:r>
      <w:r w:rsidRPr="00624E88">
        <w:rPr>
          <w:rFonts w:eastAsia="Calibri"/>
          <w:u w:val="single"/>
        </w:rPr>
        <w:t xml:space="preserve"> draw up plans to </w:t>
      </w:r>
      <w:r w:rsidRPr="00226FB0">
        <w:rPr>
          <w:rStyle w:val="Emphasis"/>
          <w:highlight w:val="cyan"/>
        </w:rPr>
        <w:t>move swiftly</w:t>
      </w:r>
      <w:r w:rsidRPr="00624E88">
        <w:rPr>
          <w:rFonts w:eastAsia="Calibri"/>
          <w:sz w:val="16"/>
        </w:rPr>
        <w:t xml:space="preserve"> to shore up staff. </w:t>
      </w:r>
      <w:r w:rsidRPr="00226FB0">
        <w:rPr>
          <w:rFonts w:eastAsia="Calibri"/>
          <w:highlight w:val="cyan"/>
          <w:u w:val="single"/>
        </w:rPr>
        <w:t>The White House</w:t>
      </w:r>
      <w:r w:rsidRPr="00624E88">
        <w:rPr>
          <w:rFonts w:eastAsia="Calibri"/>
          <w:u w:val="single"/>
        </w:rPr>
        <w:t xml:space="preserve"> </w:t>
      </w:r>
      <w:r w:rsidRPr="00226FB0">
        <w:rPr>
          <w:rFonts w:eastAsia="Calibri"/>
          <w:highlight w:val="cyan"/>
          <w:u w:val="single"/>
        </w:rPr>
        <w:t>would</w:t>
      </w:r>
      <w:r w:rsidRPr="00624E88">
        <w:rPr>
          <w:rFonts w:eastAsia="Calibri"/>
          <w:u w:val="single"/>
        </w:rPr>
        <w:t xml:space="preserve"> take steps to </w:t>
      </w:r>
      <w:r w:rsidRPr="00226FB0">
        <w:rPr>
          <w:rFonts w:eastAsia="Calibri"/>
          <w:highlight w:val="cyan"/>
          <w:u w:val="single"/>
        </w:rPr>
        <w:t>rebuild</w:t>
      </w:r>
      <w:r w:rsidRPr="00624E88">
        <w:rPr>
          <w:rFonts w:eastAsia="Calibri"/>
          <w:sz w:val="16"/>
        </w:rPr>
        <w:t xml:space="preserve"> both </w:t>
      </w:r>
      <w:r w:rsidRPr="00B05F1B">
        <w:rPr>
          <w:rFonts w:eastAsia="Calibri"/>
          <w:u w:val="single"/>
        </w:rPr>
        <w:t xml:space="preserve">internal and external </w:t>
      </w:r>
      <w:r w:rsidRPr="00226FB0">
        <w:rPr>
          <w:rFonts w:eastAsia="Calibri"/>
          <w:highlight w:val="cyan"/>
          <w:u w:val="single"/>
        </w:rPr>
        <w:t>expertise</w:t>
      </w:r>
      <w:r w:rsidRPr="00624E88">
        <w:rPr>
          <w:rFonts w:eastAsia="Calibri"/>
          <w:u w:val="single"/>
        </w:rPr>
        <w:t xml:space="preserve"> by</w:t>
      </w:r>
      <w:r w:rsidRPr="00624E88">
        <w:rPr>
          <w:rFonts w:eastAsia="Calibri"/>
          <w:sz w:val="16"/>
        </w:rPr>
        <w:t xml:space="preserve">, for example, </w:t>
      </w:r>
      <w:r w:rsidRPr="00226FB0">
        <w:rPr>
          <w:rFonts w:eastAsia="Calibri"/>
          <w:highlight w:val="cyan"/>
          <w:u w:val="single"/>
        </w:rPr>
        <w:t xml:space="preserve">staffing key </w:t>
      </w:r>
      <w:r w:rsidRPr="00B05F1B">
        <w:rPr>
          <w:rFonts w:eastAsia="Calibri"/>
          <w:u w:val="single"/>
        </w:rPr>
        <w:t xml:space="preserve">expert </w:t>
      </w:r>
      <w:r w:rsidRPr="00226FB0">
        <w:rPr>
          <w:rFonts w:eastAsia="Calibri"/>
          <w:highlight w:val="cyan"/>
          <w:u w:val="single"/>
        </w:rPr>
        <w:t>positions</w:t>
      </w:r>
      <w:r w:rsidRPr="00624E88">
        <w:rPr>
          <w:rFonts w:eastAsia="Calibri"/>
          <w:u w:val="single"/>
        </w:rPr>
        <w:t xml:space="preserve"> that had been eliminated or left unfilled by the prior administration</w:t>
      </w:r>
      <w:r w:rsidRPr="00624E88">
        <w:rPr>
          <w:rFonts w:eastAsia="Calibri"/>
          <w:sz w:val="16"/>
        </w:rPr>
        <w:t xml:space="preserve">; </w:t>
      </w:r>
      <w:r w:rsidRPr="00226FB0">
        <w:rPr>
          <w:rFonts w:eastAsia="Calibri"/>
          <w:highlight w:val="cyan"/>
          <w:u w:val="single"/>
        </w:rPr>
        <w:t>restoring</w:t>
      </w:r>
      <w:r w:rsidRPr="00624E88">
        <w:rPr>
          <w:rFonts w:eastAsia="Calibri"/>
          <w:u w:val="single"/>
        </w:rPr>
        <w:t xml:space="preserve"> </w:t>
      </w:r>
      <w:r w:rsidRPr="006A7772">
        <w:rPr>
          <w:rStyle w:val="Emphasis"/>
        </w:rPr>
        <w:t>reassigned</w:t>
      </w:r>
      <w:r w:rsidRPr="00624E88">
        <w:rPr>
          <w:rFonts w:eastAsia="Calibri"/>
          <w:sz w:val="16"/>
        </w:rPr>
        <w:t xml:space="preserve"> or relocated </w:t>
      </w:r>
      <w:r w:rsidRPr="00226FB0">
        <w:rPr>
          <w:rStyle w:val="Emphasis"/>
          <w:highlight w:val="cyan"/>
        </w:rPr>
        <w:t>officials</w:t>
      </w:r>
      <w:r w:rsidRPr="00226FB0">
        <w:rPr>
          <w:rFonts w:eastAsia="Calibri"/>
          <w:highlight w:val="cyan"/>
          <w:u w:val="single"/>
        </w:rPr>
        <w:t xml:space="preserve"> </w:t>
      </w:r>
      <w:r w:rsidRPr="00B05F1B">
        <w:rPr>
          <w:rFonts w:eastAsia="Calibri"/>
          <w:u w:val="single"/>
        </w:rPr>
        <w:t xml:space="preserve">to their </w:t>
      </w:r>
      <w:r w:rsidRPr="00B05F1B">
        <w:rPr>
          <w:rStyle w:val="Emphasis"/>
        </w:rPr>
        <w:t>prior jobs</w:t>
      </w:r>
      <w:r w:rsidRPr="00624E88">
        <w:rPr>
          <w:rFonts w:eastAsia="Calibri"/>
          <w:sz w:val="16"/>
        </w:rPr>
        <w:t xml:space="preserve"> if doing so would advance the agency’s mission; </w:t>
      </w:r>
      <w:r w:rsidRPr="00624E88">
        <w:rPr>
          <w:rFonts w:eastAsia="Calibri"/>
          <w:u w:val="single"/>
        </w:rPr>
        <w:t>and reestablishing or strengthening statutorily mandated advisory committees</w:t>
      </w:r>
      <w:r w:rsidRPr="00624E88">
        <w:rPr>
          <w:rFonts w:eastAsia="Calibri"/>
          <w:sz w:val="16"/>
        </w:rPr>
        <w:t xml:space="preserve">.389 To support this work, </w:t>
      </w:r>
      <w:r w:rsidRPr="00624E88">
        <w:rPr>
          <w:rFonts w:eastAsia="Calibri"/>
          <w:u w:val="single"/>
        </w:rPr>
        <w:t xml:space="preserve">it would be necessary to </w:t>
      </w:r>
      <w:r w:rsidRPr="00226FB0">
        <w:rPr>
          <w:rFonts w:eastAsia="Calibri"/>
          <w:highlight w:val="cyan"/>
          <w:u w:val="single"/>
        </w:rPr>
        <w:t>properly staff</w:t>
      </w:r>
      <w:r w:rsidRPr="00624E88">
        <w:rPr>
          <w:rFonts w:eastAsia="Calibri"/>
          <w:u w:val="single"/>
        </w:rPr>
        <w:t xml:space="preserve"> and equip the </w:t>
      </w:r>
      <w:r w:rsidRPr="00226FB0">
        <w:rPr>
          <w:rStyle w:val="Emphasis"/>
          <w:highlight w:val="cyan"/>
        </w:rPr>
        <w:t>key personnel agencies</w:t>
      </w:r>
      <w:r w:rsidRPr="00226FB0">
        <w:rPr>
          <w:rFonts w:eastAsia="Calibri"/>
          <w:sz w:val="16"/>
          <w:highlight w:val="cyan"/>
        </w:rPr>
        <w:t xml:space="preserve">, </w:t>
      </w:r>
      <w:r w:rsidRPr="00B05F1B">
        <w:rPr>
          <w:rFonts w:eastAsia="Calibri"/>
          <w:u w:val="single"/>
        </w:rPr>
        <w:t xml:space="preserve">such as the </w:t>
      </w:r>
      <w:r w:rsidRPr="00B05F1B">
        <w:rPr>
          <w:rStyle w:val="Emphasis"/>
        </w:rPr>
        <w:t>Office</w:t>
      </w:r>
      <w:r w:rsidRPr="00B05F1B">
        <w:rPr>
          <w:rFonts w:eastAsia="Calibri"/>
          <w:u w:val="single"/>
        </w:rPr>
        <w:t xml:space="preserve"> of </w:t>
      </w:r>
      <w:r w:rsidRPr="00B05F1B">
        <w:rPr>
          <w:rStyle w:val="Emphasis"/>
        </w:rPr>
        <w:t>Personnel Management</w:t>
      </w:r>
      <w:r w:rsidRPr="00B05F1B">
        <w:rPr>
          <w:rFonts w:eastAsia="Calibri"/>
          <w:u w:val="single"/>
        </w:rPr>
        <w:t xml:space="preserve"> and </w:t>
      </w:r>
      <w:r w:rsidRPr="00B05F1B">
        <w:rPr>
          <w:rStyle w:val="Emphasis"/>
        </w:rPr>
        <w:t>Office</w:t>
      </w:r>
      <w:r w:rsidRPr="00B05F1B">
        <w:rPr>
          <w:rFonts w:eastAsia="Calibri"/>
          <w:u w:val="single"/>
        </w:rPr>
        <w:t xml:space="preserve"> of </w:t>
      </w:r>
      <w:r w:rsidRPr="00B05F1B">
        <w:rPr>
          <w:rStyle w:val="Emphasis"/>
        </w:rPr>
        <w:t>Federal Procurement Policy</w:t>
      </w:r>
      <w:r w:rsidRPr="00B05F1B">
        <w:rPr>
          <w:rFonts w:eastAsia="Calibri"/>
          <w:sz w:val="16"/>
        </w:rPr>
        <w:t xml:space="preserve">, something Presidents from both parties have failed to do in the past.390 An incoming administration might also prioritize appointing internal </w:t>
      </w:r>
      <w:r w:rsidRPr="00B05F1B">
        <w:rPr>
          <w:rFonts w:eastAsia="Calibri"/>
          <w:u w:val="single"/>
        </w:rPr>
        <w:t xml:space="preserve">agency </w:t>
      </w:r>
      <w:r w:rsidRPr="00B05F1B">
        <w:rPr>
          <w:rStyle w:val="Emphasis"/>
        </w:rPr>
        <w:t>watchdogs</w:t>
      </w:r>
      <w:r w:rsidRPr="00B05F1B">
        <w:rPr>
          <w:rFonts w:eastAsia="Calibri"/>
          <w:u w:val="single"/>
        </w:rPr>
        <w:t xml:space="preserve"> such as </w:t>
      </w:r>
      <w:r w:rsidRPr="00B05F1B">
        <w:rPr>
          <w:rStyle w:val="Emphasis"/>
        </w:rPr>
        <w:t>IGs</w:t>
      </w:r>
      <w:r w:rsidRPr="00B05F1B">
        <w:rPr>
          <w:rFonts w:eastAsia="Calibri"/>
          <w:sz w:val="16"/>
        </w:rPr>
        <w:t>,391</w:t>
      </w:r>
      <w:r w:rsidRPr="00624E88">
        <w:rPr>
          <w:rFonts w:eastAsia="Calibri"/>
          <w:sz w:val="16"/>
        </w:rPr>
        <w:t xml:space="preserve"> who, while not critical to an agency’s regulatory capacity per se, help to </w:t>
      </w:r>
      <w:r w:rsidRPr="00226FB0">
        <w:rPr>
          <w:rFonts w:eastAsia="Calibri"/>
          <w:highlight w:val="cyan"/>
          <w:u w:val="single"/>
        </w:rPr>
        <w:t xml:space="preserve">promote </w:t>
      </w:r>
      <w:r w:rsidRPr="00226FB0">
        <w:rPr>
          <w:rStyle w:val="Emphasis"/>
          <w:highlight w:val="cyan"/>
        </w:rPr>
        <w:t>transparency</w:t>
      </w:r>
      <w:r w:rsidRPr="00226FB0">
        <w:rPr>
          <w:rFonts w:eastAsia="Calibri"/>
          <w:highlight w:val="cyan"/>
          <w:u w:val="single"/>
        </w:rPr>
        <w:t xml:space="preserve"> and </w:t>
      </w:r>
      <w:r w:rsidRPr="00226FB0">
        <w:rPr>
          <w:rStyle w:val="Emphasis"/>
          <w:highlight w:val="cyan"/>
        </w:rPr>
        <w:t>accountability</w:t>
      </w:r>
      <w:r w:rsidRPr="00624E88">
        <w:rPr>
          <w:rFonts w:eastAsia="Calibri"/>
          <w:sz w:val="16"/>
        </w:rPr>
        <w:t>.392</w:t>
      </w:r>
    </w:p>
    <w:p w14:paraId="67ECFE81" w14:textId="77777777" w:rsidR="004C1923" w:rsidRPr="002F5643" w:rsidRDefault="004C1923" w:rsidP="004C1923">
      <w:pPr>
        <w:pStyle w:val="Heading4"/>
        <w:rPr>
          <w:rFonts w:asciiTheme="minorHAnsi" w:hAnsiTheme="minorHAnsi" w:cstheme="minorHAnsi"/>
        </w:rPr>
      </w:pPr>
      <w:r>
        <w:rPr>
          <w:rFonts w:asciiTheme="minorHAnsi" w:hAnsiTheme="minorHAnsi" w:cstheme="minorHAnsi"/>
        </w:rPr>
        <w:t xml:space="preserve">Plank 3 solves </w:t>
      </w:r>
      <w:r w:rsidRPr="00290F17">
        <w:rPr>
          <w:rFonts w:asciiTheme="minorHAnsi" w:hAnsiTheme="minorHAnsi" w:cstheme="minorHAnsi"/>
          <w:u w:val="single"/>
        </w:rPr>
        <w:t>extinction</w:t>
      </w:r>
      <w:r>
        <w:rPr>
          <w:rFonts w:asciiTheme="minorHAnsi" w:hAnsiTheme="minorHAnsi" w:cstheme="minorHAnsi"/>
        </w:rPr>
        <w:t xml:space="preserve">. </w:t>
      </w:r>
    </w:p>
    <w:p w14:paraId="09EC765B" w14:textId="77777777" w:rsidR="004C1923" w:rsidRPr="002F5643" w:rsidRDefault="004C1923" w:rsidP="004C1923">
      <w:pPr>
        <w:rPr>
          <w:rFonts w:asciiTheme="minorHAnsi" w:hAnsiTheme="minorHAnsi" w:cstheme="minorHAnsi"/>
        </w:rPr>
      </w:pPr>
      <w:r w:rsidRPr="002F5643">
        <w:rPr>
          <w:rFonts w:asciiTheme="minorHAnsi" w:hAnsiTheme="minorHAnsi" w:cstheme="minorHAnsi"/>
        </w:rPr>
        <w:t xml:space="preserve">Dr. Rebecca </w:t>
      </w:r>
      <w:r w:rsidRPr="002F5643">
        <w:rPr>
          <w:rStyle w:val="Style13ptBold"/>
          <w:rFonts w:asciiTheme="minorHAnsi" w:hAnsiTheme="minorHAnsi" w:cstheme="minorHAnsi"/>
        </w:rPr>
        <w:t>Crootof 16</w:t>
      </w:r>
      <w:r w:rsidRPr="002F5643">
        <w:rPr>
          <w:rFonts w:asciiTheme="minorHAnsi" w:hAnsiTheme="minorHAnsi" w:cstheme="minorHAnsi"/>
        </w:rPr>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4F852C37" w14:textId="77777777" w:rsidR="004C1923" w:rsidRPr="002F5643" w:rsidRDefault="004C1923" w:rsidP="004C1923">
      <w:pPr>
        <w:rPr>
          <w:rFonts w:asciiTheme="minorHAnsi" w:hAnsiTheme="minorHAnsi" w:cstheme="minorHAnsi"/>
          <w:sz w:val="14"/>
        </w:rPr>
      </w:pPr>
      <w:r w:rsidRPr="00290F17">
        <w:rPr>
          <w:rStyle w:val="StyleUnderline"/>
          <w:rFonts w:asciiTheme="minorHAnsi" w:hAnsiTheme="minorHAnsi" w:cstheme="minorHAnsi"/>
        </w:rPr>
        <w:t xml:space="preserve">This Article challenges that presumption by </w:t>
      </w:r>
      <w:r w:rsidRPr="00290F17">
        <w:rPr>
          <w:rStyle w:val="Emphasis"/>
          <w:rFonts w:asciiTheme="minorHAnsi" w:hAnsiTheme="minorHAnsi" w:cstheme="minorHAnsi"/>
        </w:rPr>
        <w:t>present</w:t>
      </w:r>
      <w:r w:rsidRPr="00290F17">
        <w:rPr>
          <w:rStyle w:val="StyleUnderline"/>
          <w:rFonts w:asciiTheme="minorHAnsi" w:hAnsiTheme="minorHAnsi" w:cstheme="minorHAnsi"/>
        </w:rPr>
        <w:t xml:space="preserve">ing situations where </w:t>
      </w:r>
      <w:r w:rsidRPr="00290F17">
        <w:rPr>
          <w:rStyle w:val="Emphasis"/>
          <w:rFonts w:asciiTheme="minorHAnsi" w:hAnsiTheme="minorHAnsi" w:cstheme="minorHAnsi"/>
        </w:rPr>
        <w:t>c</w:t>
      </w:r>
      <w:r w:rsidRPr="00290F17">
        <w:rPr>
          <w:rFonts w:asciiTheme="minorHAnsi" w:hAnsiTheme="minorHAnsi" w:cstheme="minorHAnsi"/>
          <w:sz w:val="14"/>
        </w:rPr>
        <w:t xml:space="preserve">ustomary </w:t>
      </w:r>
      <w:r w:rsidRPr="00290F17">
        <w:rPr>
          <w:rStyle w:val="Emphasis"/>
          <w:rFonts w:asciiTheme="minorHAnsi" w:hAnsiTheme="minorHAnsi" w:cstheme="minorHAnsi"/>
        </w:rPr>
        <w:t>i</w:t>
      </w:r>
      <w:r w:rsidRPr="00290F17">
        <w:rPr>
          <w:rFonts w:asciiTheme="minorHAnsi" w:hAnsiTheme="minorHAnsi" w:cstheme="minorHAnsi"/>
          <w:sz w:val="14"/>
        </w:rPr>
        <w:t xml:space="preserve">nternational </w:t>
      </w:r>
      <w:r w:rsidRPr="00290F17">
        <w:rPr>
          <w:rStyle w:val="Emphasis"/>
          <w:rFonts w:asciiTheme="minorHAnsi" w:hAnsiTheme="minorHAnsi" w:cstheme="minorHAnsi"/>
        </w:rPr>
        <w:t>l</w:t>
      </w:r>
      <w:r w:rsidRPr="00290F17">
        <w:rPr>
          <w:rFonts w:asciiTheme="minorHAnsi" w:hAnsiTheme="minorHAnsi" w:cstheme="minorHAnsi"/>
          <w:sz w:val="14"/>
        </w:rPr>
        <w:t xml:space="preserve">aw has both </w:t>
      </w:r>
      <w:r w:rsidRPr="00290F17">
        <w:rPr>
          <w:rStyle w:val="StyleUnderline"/>
          <w:rFonts w:asciiTheme="minorHAnsi" w:hAnsiTheme="minorHAnsi" w:cstheme="minorHAnsi"/>
        </w:rPr>
        <w:t>lessened</w:t>
      </w:r>
      <w:r w:rsidRPr="00290F17">
        <w:rPr>
          <w:rFonts w:asciiTheme="minorHAnsi" w:hAnsiTheme="minorHAnsi" w:cstheme="minorHAnsi"/>
          <w:sz w:val="14"/>
        </w:rPr>
        <w:t xml:space="preserve"> and expanded states' treaty rights and </w:t>
      </w:r>
      <w:r w:rsidRPr="00290F17">
        <w:rPr>
          <w:rStyle w:val="StyleUnderline"/>
          <w:rFonts w:asciiTheme="minorHAnsi" w:hAnsiTheme="minorHAnsi" w:cstheme="minorHAnsi"/>
        </w:rPr>
        <w:t>obligations</w:t>
      </w:r>
      <w:r w:rsidRPr="00290F17">
        <w:rPr>
          <w:rFonts w:asciiTheme="minorHAnsi" w:hAnsiTheme="minorHAnsi" w:cstheme="minorHAnsi"/>
          <w:sz w:val="14"/>
        </w:rPr>
        <w:t>,</w:t>
      </w:r>
      <w:r w:rsidRPr="00290F17">
        <w:rPr>
          <w:rStyle w:val="StyleUnderline"/>
          <w:rFonts w:asciiTheme="minorHAnsi" w:hAnsiTheme="minorHAnsi" w:cstheme="minorHAnsi"/>
        </w:rPr>
        <w:t xml:space="preserve"> thereby supporting</w:t>
      </w:r>
      <w:r w:rsidRPr="00290F17">
        <w:rPr>
          <w:rFonts w:asciiTheme="minorHAnsi" w:hAnsiTheme="minorHAnsi" w:cstheme="minorHAnsi"/>
          <w:sz w:val="14"/>
        </w:rPr>
        <w:t xml:space="preserve"> the few scholars who have posited - usually in purely theoretical works - that customary international law may modify treaties. By advancing a doctrinal justification for such modification based on lex posterior, </w:t>
      </w:r>
      <w:r w:rsidRPr="00290F17">
        <w:rPr>
          <w:rStyle w:val="StyleUnderline"/>
          <w:rFonts w:asciiTheme="minorHAnsi" w:hAnsiTheme="minorHAnsi" w:cstheme="minorHAnsi"/>
        </w:rPr>
        <w:t>this</w:t>
      </w:r>
      <w:r w:rsidRPr="00290F17">
        <w:rPr>
          <w:rFonts w:asciiTheme="minorHAnsi" w:hAnsiTheme="minorHAnsi" w:cstheme="minorHAnsi"/>
          <w:sz w:val="14"/>
        </w:rPr>
        <w:t xml:space="preserve"> Article also contributes to the growing literature </w:t>
      </w:r>
      <w:r w:rsidRPr="00290F17">
        <w:rPr>
          <w:rStyle w:val="Emphasis"/>
          <w:rFonts w:asciiTheme="minorHAnsi" w:hAnsiTheme="minorHAnsi" w:cstheme="minorHAnsi"/>
        </w:rPr>
        <w:t>question</w:t>
      </w:r>
      <w:r w:rsidRPr="00290F17">
        <w:rPr>
          <w:rFonts w:asciiTheme="minorHAnsi" w:hAnsiTheme="minorHAnsi" w:cstheme="minorHAnsi"/>
          <w:sz w:val="14"/>
        </w:rPr>
        <w:t xml:space="preserve">ing </w:t>
      </w:r>
      <w:r w:rsidRPr="00290F17">
        <w:rPr>
          <w:rStyle w:val="StyleUnderline"/>
          <w:rFonts w:asciiTheme="minorHAnsi" w:hAnsiTheme="minorHAnsi" w:cstheme="minorHAnsi"/>
        </w:rPr>
        <w:t xml:space="preserve">whether the legitimacy of the binding nature of international legal obligations can be </w:t>
      </w:r>
      <w:r w:rsidRPr="00290F17">
        <w:rPr>
          <w:rStyle w:val="Emphasis"/>
          <w:rFonts w:asciiTheme="minorHAnsi" w:hAnsiTheme="minorHAnsi" w:cstheme="minorHAnsi"/>
          <w:szCs w:val="26"/>
        </w:rPr>
        <w:t>grounded solely in state consent</w:t>
      </w:r>
      <w:r w:rsidRPr="00290F17">
        <w:rPr>
          <w:rFonts w:asciiTheme="minorHAnsi" w:hAnsiTheme="minorHAnsi" w:cstheme="minorHAnsi"/>
          <w:sz w:val="14"/>
        </w:rPr>
        <w:t xml:space="preserve">. This argument is novel to the extent that it presumes that </w:t>
      </w:r>
      <w:r w:rsidRPr="00290F17">
        <w:rPr>
          <w:rStyle w:val="Emphasis"/>
          <w:rFonts w:asciiTheme="minorHAnsi" w:hAnsiTheme="minorHAnsi" w:cstheme="minorHAnsi"/>
        </w:rPr>
        <w:t>general</w:t>
      </w:r>
      <w:r w:rsidRPr="00290F17">
        <w:rPr>
          <w:rStyle w:val="StyleUnderline"/>
          <w:rFonts w:asciiTheme="minorHAnsi" w:hAnsiTheme="minorHAnsi" w:cstheme="minorHAnsi"/>
        </w:rPr>
        <w:t xml:space="preserve"> - rather than </w:t>
      </w:r>
      <w:r w:rsidRPr="00290F17">
        <w:rPr>
          <w:rStyle w:val="Emphasis"/>
          <w:rFonts w:asciiTheme="minorHAnsi" w:hAnsiTheme="minorHAnsi" w:cstheme="minorHAnsi"/>
        </w:rPr>
        <w:t>universal</w:t>
      </w:r>
      <w:r w:rsidRPr="00290F17">
        <w:rPr>
          <w:rStyle w:val="StyleUnderline"/>
          <w:rFonts w:asciiTheme="minorHAnsi" w:hAnsiTheme="minorHAnsi" w:cstheme="minorHAnsi"/>
        </w:rPr>
        <w:t xml:space="preserve"> - acceptance of a new customary rule may be </w:t>
      </w:r>
      <w:r w:rsidRPr="00290F17">
        <w:rPr>
          <w:rStyle w:val="Emphasis"/>
          <w:rFonts w:asciiTheme="minorHAnsi" w:hAnsiTheme="minorHAnsi" w:cstheme="minorHAnsi"/>
        </w:rPr>
        <w:t>sufficient</w:t>
      </w:r>
      <w:r w:rsidRPr="00290F17">
        <w:rPr>
          <w:rStyle w:val="StyleUnderline"/>
          <w:rFonts w:asciiTheme="minorHAnsi" w:hAnsiTheme="minorHAnsi" w:cstheme="minorHAnsi"/>
        </w:rPr>
        <w:t xml:space="preserve"> to work a </w:t>
      </w:r>
      <w:r w:rsidRPr="00290F17">
        <w:rPr>
          <w:rStyle w:val="Emphasis"/>
          <w:rFonts w:asciiTheme="minorHAnsi" w:hAnsiTheme="minorHAnsi" w:cstheme="minorHAnsi"/>
        </w:rPr>
        <w:t>treaty modification</w:t>
      </w:r>
      <w:r w:rsidRPr="00290F17">
        <w:rPr>
          <w:rFonts w:asciiTheme="minorHAnsi" w:hAnsiTheme="minorHAnsi" w:cstheme="minorHAnsi"/>
          <w:sz w:val="14"/>
        </w:rPr>
        <w:t xml:space="preserve">, thereby </w:t>
      </w:r>
      <w:r w:rsidRPr="00290F17">
        <w:rPr>
          <w:rStyle w:val="Emphasis"/>
          <w:rFonts w:asciiTheme="minorHAnsi" w:hAnsiTheme="minorHAnsi" w:cstheme="minorHAnsi"/>
          <w:szCs w:val="26"/>
        </w:rPr>
        <w:t>avoiding the holdout problem</w:t>
      </w:r>
      <w:r w:rsidRPr="00290F17">
        <w:rPr>
          <w:rStyle w:val="StyleUnderline"/>
          <w:rFonts w:asciiTheme="minorHAnsi" w:hAnsiTheme="minorHAnsi" w:cstheme="minorHAnsi"/>
          <w:sz w:val="24"/>
          <w:szCs w:val="26"/>
        </w:rPr>
        <w:t xml:space="preserve"> </w:t>
      </w:r>
      <w:r w:rsidRPr="00290F17">
        <w:rPr>
          <w:rStyle w:val="StyleUnderline"/>
          <w:rFonts w:asciiTheme="minorHAnsi" w:hAnsiTheme="minorHAnsi" w:cstheme="minorHAnsi"/>
        </w:rPr>
        <w:t>inherent to</w:t>
      </w:r>
      <w:r w:rsidRPr="00290F17">
        <w:rPr>
          <w:rFonts w:asciiTheme="minorHAnsi" w:hAnsiTheme="minorHAnsi" w:cstheme="minorHAnsi"/>
          <w:sz w:val="14"/>
        </w:rPr>
        <w:t xml:space="preserve"> multilateral </w:t>
      </w:r>
      <w:r w:rsidRPr="00290F17">
        <w:rPr>
          <w:rStyle w:val="StyleUnderline"/>
          <w:rFonts w:asciiTheme="minorHAnsi" w:hAnsiTheme="minorHAnsi" w:cstheme="minorHAnsi"/>
        </w:rPr>
        <w:t>treaty modification under the Vienna Convention's consent-focused rules (whereby a single state can upset the consensus of the majority)</w:t>
      </w:r>
      <w:r w:rsidRPr="00290F17">
        <w:rPr>
          <w:rFonts w:asciiTheme="minorHAnsi" w:hAnsiTheme="minorHAnsi" w:cstheme="minorHAnsi"/>
          <w:sz w:val="14"/>
        </w:rPr>
        <w:t>.</w:t>
      </w:r>
    </w:p>
    <w:p w14:paraId="42FE2BCC" w14:textId="77777777" w:rsidR="004C1923" w:rsidRPr="002F5643" w:rsidRDefault="004C1923" w:rsidP="004C1923">
      <w:pPr>
        <w:rPr>
          <w:rFonts w:asciiTheme="minorHAnsi" w:hAnsiTheme="minorHAnsi" w:cstheme="minorHAnsi"/>
          <w:sz w:val="16"/>
        </w:rPr>
      </w:pPr>
      <w:r w:rsidRPr="002F5643">
        <w:rPr>
          <w:rFonts w:asciiTheme="minorHAnsi" w:hAnsiTheme="minorHAnsi" w:cstheme="minorHAnsi"/>
          <w:sz w:val="16"/>
        </w:rPr>
        <w:t xml:space="preserve">Finally, </w:t>
      </w:r>
      <w:r w:rsidRPr="002F5643">
        <w:rPr>
          <w:rStyle w:val="StyleUnderline"/>
          <w:rFonts w:asciiTheme="minorHAnsi" w:hAnsiTheme="minorHAnsi" w:cstheme="minorHAnsi"/>
        </w:rPr>
        <w:t xml:space="preserve">this Article advances the counterintuitive argument that this </w:t>
      </w:r>
      <w:r w:rsidRPr="002F5643">
        <w:rPr>
          <w:rStyle w:val="Emphasis"/>
          <w:rFonts w:asciiTheme="minorHAnsi" w:hAnsiTheme="minorHAnsi" w:cstheme="minorHAnsi"/>
        </w:rPr>
        <w:t>less consensual basis</w:t>
      </w:r>
      <w:r w:rsidRPr="002F5643">
        <w:rPr>
          <w:rStyle w:val="StyleUnderline"/>
          <w:rFonts w:asciiTheme="minorHAnsi" w:hAnsiTheme="minorHAnsi" w:cstheme="minorHAnsi"/>
        </w:rPr>
        <w:t xml:space="preserve"> for treaty modification </w:t>
      </w:r>
      <w:r w:rsidRPr="002F5643">
        <w:rPr>
          <w:rStyle w:val="Emphasis"/>
          <w:rFonts w:asciiTheme="minorHAnsi" w:hAnsiTheme="minorHAnsi" w:cstheme="minorHAnsi"/>
        </w:rPr>
        <w:t>requires</w:t>
      </w:r>
      <w:r w:rsidRPr="002F5643">
        <w:rPr>
          <w:rStyle w:val="StyleUnderline"/>
          <w:rFonts w:asciiTheme="minorHAnsi" w:hAnsiTheme="minorHAnsi" w:cstheme="minorHAnsi"/>
        </w:rPr>
        <w:t xml:space="preserve"> a state to engage in </w:t>
      </w:r>
      <w:r w:rsidRPr="002F5643">
        <w:rPr>
          <w:rStyle w:val="Emphasis"/>
          <w:rFonts w:asciiTheme="minorHAnsi" w:hAnsiTheme="minorHAnsi" w:cstheme="minorHAnsi"/>
        </w:rPr>
        <w:t>more consensus-respecting conduct</w:t>
      </w:r>
      <w:r w:rsidRPr="002F5643">
        <w:rPr>
          <w:rStyle w:val="StyleUnderline"/>
          <w:rFonts w:asciiTheme="minorHAnsi" w:hAnsiTheme="minorHAnsi" w:cstheme="minorHAnsi"/>
        </w:rPr>
        <w:t xml:space="preserve">. When a state wishes to argue against a traditional understanding of a treaty provision, the </w:t>
      </w:r>
      <w:r w:rsidRPr="002F5643">
        <w:rPr>
          <w:rStyle w:val="Emphasis"/>
          <w:rFonts w:asciiTheme="minorHAnsi" w:hAnsiTheme="minorHAnsi" w:cstheme="minorHAnsi"/>
        </w:rPr>
        <w:t>usual approach</w:t>
      </w:r>
      <w:r w:rsidRPr="002F5643">
        <w:rPr>
          <w:rStyle w:val="StyleUnderline"/>
          <w:rFonts w:asciiTheme="minorHAnsi" w:hAnsiTheme="minorHAnsi" w:cstheme="minorHAnsi"/>
        </w:rPr>
        <w:t xml:space="preserve"> of </w:t>
      </w:r>
      <w:r w:rsidRPr="00E525FE">
        <w:rPr>
          <w:rStyle w:val="Emphasis"/>
          <w:rFonts w:asciiTheme="minorHAnsi" w:hAnsiTheme="minorHAnsi" w:cstheme="minorHAnsi"/>
          <w:highlight w:val="cyan"/>
        </w:rPr>
        <w:t>adaptive interpretation</w:t>
      </w:r>
      <w:r w:rsidRPr="002F5643">
        <w:rPr>
          <w:rStyle w:val="StyleUnderline"/>
          <w:rFonts w:asciiTheme="minorHAnsi" w:hAnsiTheme="minorHAnsi" w:cstheme="minorHAnsi"/>
        </w:rPr>
        <w:t xml:space="preserve"> - attempting </w:t>
      </w:r>
      <w:r w:rsidRPr="00E525FE">
        <w:rPr>
          <w:rStyle w:val="StyleUnderline"/>
          <w:rFonts w:asciiTheme="minorHAnsi" w:hAnsiTheme="minorHAnsi" w:cstheme="minorHAnsi"/>
          <w:highlight w:val="cyan"/>
        </w:rPr>
        <w:t xml:space="preserve">to </w:t>
      </w:r>
      <w:r w:rsidRPr="00E525FE">
        <w:rPr>
          <w:rStyle w:val="Emphasis"/>
          <w:rFonts w:asciiTheme="minorHAnsi" w:hAnsiTheme="minorHAnsi" w:cstheme="minorHAnsi"/>
          <w:highlight w:val="cyan"/>
        </w:rPr>
        <w:t>reinterpret</w:t>
      </w:r>
      <w:r w:rsidRPr="00E525FE">
        <w:rPr>
          <w:rStyle w:val="StyleUnderline"/>
          <w:rFonts w:asciiTheme="minorHAnsi" w:hAnsiTheme="minorHAnsi" w:cstheme="minorHAnsi"/>
          <w:highlight w:val="cyan"/>
        </w:rPr>
        <w:t xml:space="preserve"> a</w:t>
      </w:r>
      <w:r w:rsidRPr="002F5643">
        <w:rPr>
          <w:rStyle w:val="StyleUnderline"/>
          <w:rFonts w:asciiTheme="minorHAnsi" w:hAnsiTheme="minorHAnsi" w:cstheme="minorHAnsi"/>
        </w:rPr>
        <w:t xml:space="preserve"> treaty's </w:t>
      </w:r>
      <w:r w:rsidRPr="00E525FE">
        <w:rPr>
          <w:rStyle w:val="StyleUnderline"/>
          <w:rFonts w:asciiTheme="minorHAnsi" w:hAnsiTheme="minorHAnsi" w:cstheme="minorHAnsi"/>
          <w:highlight w:val="cyan"/>
        </w:rPr>
        <w:t xml:space="preserve">text to </w:t>
      </w:r>
      <w:r w:rsidRPr="00E525FE">
        <w:rPr>
          <w:rStyle w:val="Emphasis"/>
          <w:rFonts w:asciiTheme="minorHAnsi" w:hAnsiTheme="minorHAnsi" w:cstheme="minorHAnsi"/>
          <w:highlight w:val="cyan"/>
        </w:rPr>
        <w:t>permit</w:t>
      </w:r>
      <w:r w:rsidRPr="002F5643">
        <w:rPr>
          <w:rStyle w:val="StyleUnderline"/>
          <w:rFonts w:asciiTheme="minorHAnsi" w:hAnsiTheme="minorHAnsi" w:cstheme="minorHAnsi"/>
        </w:rPr>
        <w:t xml:space="preserve"> an </w:t>
      </w:r>
      <w:r w:rsidRPr="00E525FE">
        <w:rPr>
          <w:rStyle w:val="StyleUnderline"/>
          <w:rFonts w:asciiTheme="minorHAnsi" w:hAnsiTheme="minorHAnsi" w:cstheme="minorHAnsi"/>
          <w:highlight w:val="cyan"/>
        </w:rPr>
        <w:t>action previously</w:t>
      </w:r>
      <w:r w:rsidRPr="002F5643">
        <w:rPr>
          <w:rStyle w:val="StyleUnderline"/>
          <w:rFonts w:asciiTheme="minorHAnsi" w:hAnsiTheme="minorHAnsi" w:cstheme="minorHAnsi"/>
        </w:rPr>
        <w:t xml:space="preserve"> understood as </w:t>
      </w:r>
      <w:r w:rsidRPr="00E525FE">
        <w:rPr>
          <w:rStyle w:val="StyleUnderline"/>
          <w:rFonts w:asciiTheme="minorHAnsi" w:hAnsiTheme="minorHAnsi" w:cstheme="minorHAnsi"/>
          <w:highlight w:val="cyan"/>
        </w:rPr>
        <w:t>forbidden</w:t>
      </w:r>
      <w:r w:rsidRPr="002F5643">
        <w:rPr>
          <w:rStyle w:val="StyleUnderline"/>
          <w:rFonts w:asciiTheme="minorHAnsi" w:hAnsiTheme="minorHAnsi" w:cstheme="minorHAnsi"/>
        </w:rPr>
        <w:t xml:space="preserve"> - </w:t>
      </w:r>
      <w:r w:rsidRPr="002F5643">
        <w:rPr>
          <w:rStyle w:val="Emphasis"/>
          <w:rFonts w:asciiTheme="minorHAnsi" w:hAnsiTheme="minorHAnsi" w:cstheme="minorHAnsi"/>
        </w:rPr>
        <w:t xml:space="preserve">actually </w:t>
      </w:r>
      <w:r w:rsidRPr="00E525FE">
        <w:rPr>
          <w:rStyle w:val="Emphasis"/>
          <w:rFonts w:asciiTheme="minorHAnsi" w:hAnsiTheme="minorHAnsi" w:cstheme="minorHAnsi"/>
          <w:highlight w:val="cyan"/>
        </w:rPr>
        <w:t>encourages</w:t>
      </w:r>
      <w:r w:rsidRPr="002F5643">
        <w:rPr>
          <w:rStyle w:val="Emphasis"/>
          <w:rFonts w:asciiTheme="minorHAnsi" w:hAnsiTheme="minorHAnsi" w:cstheme="minorHAnsi"/>
        </w:rPr>
        <w:t xml:space="preserve"> states to act </w:t>
      </w:r>
      <w:r w:rsidRPr="00E525FE">
        <w:rPr>
          <w:rStyle w:val="Emphasis"/>
          <w:rFonts w:asciiTheme="minorHAnsi" w:hAnsiTheme="minorHAnsi" w:cstheme="minorHAnsi"/>
          <w:highlight w:val="cyan"/>
        </w:rPr>
        <w:t>unilat</w:t>
      </w:r>
      <w:r w:rsidRPr="002F5643">
        <w:rPr>
          <w:rStyle w:val="Emphasis"/>
          <w:rFonts w:asciiTheme="minorHAnsi" w:hAnsiTheme="minorHAnsi" w:cstheme="minorHAnsi"/>
        </w:rPr>
        <w:t>erally</w:t>
      </w:r>
      <w:r w:rsidRPr="002F5643">
        <w:rPr>
          <w:rStyle w:val="StyleUnderline"/>
          <w:rFonts w:asciiTheme="minorHAnsi" w:hAnsiTheme="minorHAnsi" w:cstheme="minorHAnsi"/>
        </w:rPr>
        <w:t xml:space="preserve"> </w:t>
      </w:r>
      <w:r w:rsidRPr="00E525FE">
        <w:rPr>
          <w:rStyle w:val="StyleUnderline"/>
          <w:rFonts w:asciiTheme="minorHAnsi" w:hAnsiTheme="minorHAnsi" w:cstheme="minorHAnsi"/>
          <w:highlight w:val="cyan"/>
        </w:rPr>
        <w:t xml:space="preserve">and </w:t>
      </w:r>
      <w:r w:rsidRPr="00E525FE">
        <w:rPr>
          <w:rStyle w:val="Emphasis"/>
          <w:rFonts w:asciiTheme="minorHAnsi" w:hAnsiTheme="minorHAnsi" w:cstheme="minorHAnsi"/>
          <w:highlight w:val="cyan"/>
        </w:rPr>
        <w:t>risk destabilizing</w:t>
      </w:r>
      <w:r w:rsidRPr="002F5643">
        <w:rPr>
          <w:rStyle w:val="StyleUnderline"/>
          <w:rFonts w:asciiTheme="minorHAnsi" w:hAnsiTheme="minorHAnsi" w:cstheme="minorHAnsi"/>
        </w:rPr>
        <w:t xml:space="preserve"> the </w:t>
      </w:r>
      <w:r w:rsidRPr="002F5643">
        <w:rPr>
          <w:rStyle w:val="Emphasis"/>
          <w:rFonts w:asciiTheme="minorHAnsi" w:hAnsiTheme="minorHAnsi" w:cstheme="minorHAnsi"/>
        </w:rPr>
        <w:t xml:space="preserve">international </w:t>
      </w:r>
      <w:r w:rsidRPr="00E525FE">
        <w:rPr>
          <w:rStyle w:val="Emphasis"/>
          <w:rFonts w:asciiTheme="minorHAnsi" w:hAnsiTheme="minorHAnsi" w:cstheme="minorHAnsi"/>
          <w:highlight w:val="cyan"/>
        </w:rPr>
        <w:t>legal order</w:t>
      </w:r>
      <w:r w:rsidRPr="00E525FE">
        <w:rPr>
          <w:rStyle w:val="StyleUnderline"/>
          <w:rFonts w:asciiTheme="minorHAnsi" w:hAnsiTheme="minorHAnsi" w:cstheme="minorHAnsi"/>
          <w:highlight w:val="cyan"/>
        </w:rPr>
        <w:t xml:space="preserve">. </w:t>
      </w:r>
      <w:r w:rsidRPr="00B05F1B">
        <w:rPr>
          <w:rStyle w:val="StyleUnderline"/>
          <w:rFonts w:asciiTheme="minorHAnsi" w:hAnsiTheme="minorHAnsi" w:cstheme="minorHAnsi"/>
        </w:rPr>
        <w:t xml:space="preserve">In contrast, a state that </w:t>
      </w:r>
      <w:r w:rsidRPr="00B05F1B">
        <w:rPr>
          <w:rStyle w:val="Emphasis"/>
          <w:rFonts w:asciiTheme="minorHAnsi" w:hAnsiTheme="minorHAnsi" w:cstheme="minorHAnsi"/>
        </w:rPr>
        <w:t>bases</w:t>
      </w:r>
      <w:r w:rsidRPr="00B05F1B">
        <w:rPr>
          <w:rStyle w:val="StyleUnderline"/>
          <w:rFonts w:asciiTheme="minorHAnsi" w:hAnsiTheme="minorHAnsi" w:cstheme="minorHAnsi"/>
        </w:rPr>
        <w:t xml:space="preserve"> its legal </w:t>
      </w:r>
      <w:r w:rsidRPr="00B05F1B">
        <w:rPr>
          <w:rStyle w:val="Emphasis"/>
          <w:rFonts w:asciiTheme="minorHAnsi" w:hAnsiTheme="minorHAnsi" w:cstheme="minorHAnsi"/>
        </w:rPr>
        <w:t>arg</w:t>
      </w:r>
      <w:r w:rsidRPr="00B05F1B">
        <w:rPr>
          <w:rStyle w:val="StyleUnderline"/>
          <w:rFonts w:asciiTheme="minorHAnsi" w:hAnsiTheme="minorHAnsi" w:cstheme="minorHAnsi"/>
        </w:rPr>
        <w:t xml:space="preserve">ument on the claim that the treaty has been modified by </w:t>
      </w:r>
      <w:r w:rsidRPr="00B05F1B">
        <w:rPr>
          <w:rStyle w:val="Emphasis"/>
          <w:rFonts w:asciiTheme="minorHAnsi" w:hAnsiTheme="minorHAnsi" w:cstheme="minorHAnsi"/>
        </w:rPr>
        <w:t>subsequent</w:t>
      </w:r>
      <w:r w:rsidRPr="00B05F1B">
        <w:rPr>
          <w:rStyle w:val="StyleUnderline"/>
          <w:rFonts w:asciiTheme="minorHAnsi" w:hAnsiTheme="minorHAnsi" w:cstheme="minorHAnsi"/>
        </w:rPr>
        <w:t>ly de</w:t>
      </w:r>
      <w:r w:rsidRPr="002F5643">
        <w:rPr>
          <w:rStyle w:val="StyleUnderline"/>
          <w:rFonts w:asciiTheme="minorHAnsi" w:hAnsiTheme="minorHAnsi" w:cstheme="minorHAnsi"/>
        </w:rPr>
        <w:t xml:space="preserve">veloped </w:t>
      </w:r>
      <w:r w:rsidRPr="00E525FE">
        <w:rPr>
          <w:rStyle w:val="Emphasis"/>
          <w:rFonts w:asciiTheme="minorHAnsi" w:hAnsiTheme="minorHAnsi" w:cstheme="minorHAnsi"/>
          <w:highlight w:val="cyan"/>
        </w:rPr>
        <w:t>c</w:t>
      </w:r>
      <w:r w:rsidRPr="002F5643">
        <w:rPr>
          <w:rFonts w:asciiTheme="minorHAnsi" w:hAnsiTheme="minorHAnsi" w:cstheme="minorHAnsi"/>
          <w:sz w:val="16"/>
        </w:rPr>
        <w:t xml:space="preserve">ustomary </w:t>
      </w:r>
      <w:r w:rsidRPr="00E525FE">
        <w:rPr>
          <w:rStyle w:val="Emphasis"/>
          <w:rFonts w:asciiTheme="minorHAnsi" w:hAnsiTheme="minorHAnsi" w:cstheme="minorHAnsi"/>
          <w:highlight w:val="cyan"/>
        </w:rPr>
        <w:t>i</w:t>
      </w:r>
      <w:r w:rsidRPr="002F5643">
        <w:rPr>
          <w:rFonts w:asciiTheme="minorHAnsi" w:hAnsiTheme="minorHAnsi" w:cstheme="minorHAnsi"/>
          <w:sz w:val="16"/>
        </w:rPr>
        <w:t xml:space="preserve">nternational </w:t>
      </w:r>
      <w:r w:rsidRPr="00E525FE">
        <w:rPr>
          <w:rStyle w:val="Emphasis"/>
          <w:rFonts w:asciiTheme="minorHAnsi" w:hAnsiTheme="minorHAnsi" w:cstheme="minorHAnsi"/>
          <w:highlight w:val="cyan"/>
        </w:rPr>
        <w:t>l</w:t>
      </w:r>
      <w:r w:rsidRPr="002F5643">
        <w:rPr>
          <w:rFonts w:asciiTheme="minorHAnsi" w:hAnsiTheme="minorHAnsi" w:cstheme="minorHAnsi"/>
          <w:sz w:val="16"/>
        </w:rPr>
        <w:t xml:space="preserve">aw </w:t>
      </w:r>
      <w:r w:rsidRPr="00E525FE">
        <w:rPr>
          <w:rStyle w:val="StyleUnderline"/>
          <w:rFonts w:asciiTheme="minorHAnsi" w:hAnsiTheme="minorHAnsi" w:cstheme="minorHAnsi"/>
          <w:highlight w:val="cyan"/>
        </w:rPr>
        <w:t>will</w:t>
      </w:r>
      <w:r w:rsidRPr="002F5643">
        <w:rPr>
          <w:rStyle w:val="StyleUnderline"/>
          <w:rFonts w:asciiTheme="minorHAnsi" w:hAnsiTheme="minorHAnsi" w:cstheme="minorHAnsi"/>
        </w:rPr>
        <w:t xml:space="preserve"> have to </w:t>
      </w:r>
      <w:r w:rsidRPr="002F5643">
        <w:rPr>
          <w:rStyle w:val="Emphasis"/>
          <w:rFonts w:asciiTheme="minorHAnsi" w:hAnsiTheme="minorHAnsi" w:cstheme="minorHAnsi"/>
        </w:rPr>
        <w:t>identify</w:t>
      </w:r>
      <w:r w:rsidRPr="002F5643">
        <w:rPr>
          <w:rStyle w:val="StyleUnderline"/>
          <w:rFonts w:asciiTheme="minorHAnsi" w:hAnsiTheme="minorHAnsi" w:cstheme="minorHAnsi"/>
        </w:rPr>
        <w:t xml:space="preserve"> and </w:t>
      </w:r>
      <w:r w:rsidRPr="002F5643">
        <w:rPr>
          <w:rStyle w:val="Emphasis"/>
          <w:rFonts w:asciiTheme="minorHAnsi" w:hAnsiTheme="minorHAnsi" w:cstheme="minorHAnsi"/>
        </w:rPr>
        <w:t>engage</w:t>
      </w:r>
      <w:r w:rsidRPr="002F5643">
        <w:rPr>
          <w:rStyle w:val="StyleUnderline"/>
          <w:rFonts w:asciiTheme="minorHAnsi" w:hAnsiTheme="minorHAnsi" w:cstheme="minorHAnsi"/>
        </w:rPr>
        <w:t xml:space="preserve"> in </w:t>
      </w:r>
      <w:r w:rsidRPr="00E525FE">
        <w:rPr>
          <w:rStyle w:val="Emphasis"/>
          <w:rFonts w:asciiTheme="minorHAnsi" w:hAnsiTheme="minorHAnsi" w:cstheme="minorHAnsi"/>
          <w:highlight w:val="cyan"/>
        </w:rPr>
        <w:t>coalition-build</w:t>
      </w:r>
      <w:r w:rsidRPr="002F5643">
        <w:rPr>
          <w:rStyle w:val="StyleUnderline"/>
          <w:rFonts w:asciiTheme="minorHAnsi" w:hAnsiTheme="minorHAnsi" w:cstheme="minorHAnsi"/>
        </w:rPr>
        <w:t>ing conduct</w:t>
      </w:r>
      <w:r w:rsidRPr="002F5643">
        <w:rPr>
          <w:rFonts w:asciiTheme="minorHAnsi" w:hAnsiTheme="minorHAnsi" w:cstheme="minorHAnsi"/>
          <w:sz w:val="16"/>
        </w:rPr>
        <w:t>.</w:t>
      </w:r>
    </w:p>
    <w:p w14:paraId="2BE30794" w14:textId="77777777" w:rsidR="004C1923" w:rsidRPr="002F5643" w:rsidRDefault="004C1923" w:rsidP="004C1923">
      <w:pPr>
        <w:rPr>
          <w:rFonts w:asciiTheme="minorHAnsi" w:hAnsiTheme="minorHAnsi" w:cstheme="minorHAnsi"/>
          <w:sz w:val="16"/>
        </w:rPr>
      </w:pPr>
      <w:r w:rsidRPr="002F5643">
        <w:rPr>
          <w:rFonts w:asciiTheme="minorHAnsi" w:hAnsiTheme="minorHAnsi" w:cstheme="minorHAnsi"/>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3FA683C5" w14:textId="77777777" w:rsidR="004C1923" w:rsidRPr="002F5643" w:rsidRDefault="004C1923" w:rsidP="004C1923">
      <w:pPr>
        <w:rPr>
          <w:rFonts w:asciiTheme="minorHAnsi" w:hAnsiTheme="minorHAnsi" w:cstheme="minorHAnsi"/>
          <w:sz w:val="16"/>
        </w:rPr>
      </w:pPr>
      <w:r w:rsidRPr="002F5643">
        <w:rPr>
          <w:rFonts w:asciiTheme="minorHAnsi" w:hAnsiTheme="minorHAnsi" w:cstheme="minorHAnsi"/>
          <w:sz w:val="16"/>
        </w:rPr>
        <w:t>I. A New International Legal Order</w:t>
      </w:r>
    </w:p>
    <w:p w14:paraId="7219EF96" w14:textId="77777777" w:rsidR="004C1923" w:rsidRPr="002F5643" w:rsidRDefault="004C1923" w:rsidP="004C1923">
      <w:pPr>
        <w:rPr>
          <w:rFonts w:asciiTheme="minorHAnsi" w:hAnsiTheme="minorHAnsi" w:cstheme="minorHAnsi"/>
          <w:sz w:val="16"/>
        </w:rPr>
      </w:pPr>
      <w:r w:rsidRPr="002F5643">
        <w:rPr>
          <w:rFonts w:asciiTheme="minorHAnsi" w:hAnsiTheme="minorHAnsi" w:cstheme="minorHAnsi"/>
          <w:sz w:val="16"/>
        </w:rPr>
        <w:t>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68093138" w14:textId="77777777" w:rsidR="004C1923" w:rsidRPr="002F5643" w:rsidRDefault="004C1923" w:rsidP="004C1923">
      <w:pPr>
        <w:rPr>
          <w:rFonts w:asciiTheme="minorHAnsi" w:hAnsiTheme="minorHAnsi" w:cstheme="minorHAnsi"/>
          <w:sz w:val="16"/>
        </w:rPr>
      </w:pPr>
      <w:r w:rsidRPr="002F5643">
        <w:rPr>
          <w:rFonts w:asciiTheme="minorHAnsi" w:hAnsiTheme="minorHAnsi" w:cstheme="minorHAnsi"/>
          <w:sz w:val="16"/>
        </w:rPr>
        <w:t xml:space="preserve"> [*242] </w:t>
      </w:r>
    </w:p>
    <w:p w14:paraId="43B2288E" w14:textId="77777777" w:rsidR="004C1923" w:rsidRPr="002F5643" w:rsidRDefault="004C1923" w:rsidP="004C1923">
      <w:pPr>
        <w:rPr>
          <w:rFonts w:asciiTheme="minorHAnsi" w:hAnsiTheme="minorHAnsi" w:cstheme="minorHAnsi"/>
          <w:sz w:val="16"/>
        </w:rPr>
      </w:pPr>
      <w:r w:rsidRPr="002F5643">
        <w:rPr>
          <w:rFonts w:asciiTheme="minorHAnsi" w:hAnsiTheme="minorHAnsi" w:cstheme="minorHAnsi"/>
          <w:sz w:val="16"/>
        </w:rPr>
        <w:t>A. The Classic Account</w:t>
      </w:r>
    </w:p>
    <w:p w14:paraId="24CAA90D" w14:textId="77777777" w:rsidR="004C1923" w:rsidRPr="002F5643" w:rsidRDefault="004C1923" w:rsidP="004C1923">
      <w:pPr>
        <w:rPr>
          <w:rFonts w:asciiTheme="minorHAnsi" w:hAnsiTheme="minorHAnsi" w:cstheme="minorHAnsi"/>
          <w:sz w:val="16"/>
        </w:rPr>
      </w:pPr>
      <w:r w:rsidRPr="002F5643">
        <w:rPr>
          <w:rFonts w:asciiTheme="minorHAnsi" w:hAnsiTheme="minorHAnsi" w:cstheme="minorHAnsi"/>
          <w:sz w:val="16"/>
        </w:rPr>
        <w:t>1. Stable Customary International Law</w:t>
      </w:r>
    </w:p>
    <w:p w14:paraId="0DC42CEB" w14:textId="77777777" w:rsidR="004C1923" w:rsidRPr="002F5643" w:rsidRDefault="004C1923" w:rsidP="004C1923">
      <w:pPr>
        <w:rPr>
          <w:rFonts w:asciiTheme="minorHAnsi" w:hAnsiTheme="minorHAnsi" w:cstheme="minorHAnsi"/>
          <w:sz w:val="16"/>
        </w:rPr>
      </w:pPr>
      <w:r w:rsidRPr="002F5643">
        <w:rPr>
          <w:rFonts w:asciiTheme="minorHAnsi" w:hAnsiTheme="minorHAnsi" w:cstheme="minorHAnsi"/>
          <w:sz w:val="16"/>
        </w:rPr>
        <w:t>A rule of customary international law is recognized as existing when states generally engage in specific actions (the "state practice" requirement) and accept that those actions are obligatory or permitted (the "</w:t>
      </w:r>
      <w:proofErr w:type="spellStart"/>
      <w:r w:rsidRPr="002F5643">
        <w:rPr>
          <w:rFonts w:asciiTheme="minorHAnsi" w:hAnsiTheme="minorHAnsi" w:cstheme="minorHAnsi"/>
          <w:sz w:val="16"/>
        </w:rPr>
        <w:t>opinio</w:t>
      </w:r>
      <w:proofErr w:type="spellEnd"/>
      <w:r w:rsidRPr="002F5643">
        <w:rPr>
          <w:rFonts w:asciiTheme="minorHAnsi" w:hAnsiTheme="minorHAnsi" w:cstheme="minorHAnsi"/>
          <w:sz w:val="16"/>
        </w:rPr>
        <w:t xml:space="preserve"> juris </w:t>
      </w:r>
      <w:proofErr w:type="spellStart"/>
      <w:r w:rsidRPr="002F5643">
        <w:rPr>
          <w:rFonts w:asciiTheme="minorHAnsi" w:hAnsiTheme="minorHAnsi" w:cstheme="minorHAnsi"/>
          <w:sz w:val="16"/>
        </w:rPr>
        <w:t>sive</w:t>
      </w:r>
      <w:proofErr w:type="spellEnd"/>
      <w:r w:rsidRPr="002F5643">
        <w:rPr>
          <w:rFonts w:asciiTheme="minorHAnsi" w:hAnsiTheme="minorHAnsi" w:cstheme="minorHAnsi"/>
          <w:sz w:val="16"/>
        </w:rPr>
        <w:t xml:space="preserve"> </w:t>
      </w:r>
      <w:proofErr w:type="spellStart"/>
      <w:r w:rsidRPr="002F5643">
        <w:rPr>
          <w:rFonts w:asciiTheme="minorHAnsi" w:hAnsiTheme="minorHAnsi" w:cstheme="minorHAnsi"/>
          <w:sz w:val="16"/>
        </w:rPr>
        <w:t>necessitatis</w:t>
      </w:r>
      <w:proofErr w:type="spellEnd"/>
      <w:r w:rsidRPr="002F5643">
        <w:rPr>
          <w:rFonts w:asciiTheme="minorHAnsi" w:hAnsiTheme="minorHAnsi" w:cstheme="minorHAnsi"/>
          <w:sz w:val="16"/>
        </w:rPr>
        <w:t>" element). Thus, unlike custom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39FBFB01" w14:textId="77777777" w:rsidR="004C1923" w:rsidRPr="002F5643" w:rsidRDefault="004C1923" w:rsidP="004C1923">
      <w:pPr>
        <w:rPr>
          <w:rFonts w:asciiTheme="minorHAnsi" w:hAnsiTheme="minorHAnsi" w:cstheme="minorHAnsi"/>
          <w:sz w:val="16"/>
        </w:rPr>
      </w:pPr>
      <w:r w:rsidRPr="002F5643">
        <w:rPr>
          <w:rFonts w:asciiTheme="minorHAnsi" w:hAnsiTheme="minorHAnsi" w:cstheme="minorHAnsi"/>
          <w:sz w:val="16"/>
        </w:rPr>
        <w:t>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p>
    <w:p w14:paraId="12D921B8" w14:textId="77777777" w:rsidR="004C1923" w:rsidRPr="002F5643" w:rsidRDefault="004C1923" w:rsidP="004C1923">
      <w:pPr>
        <w:rPr>
          <w:rFonts w:asciiTheme="minorHAnsi" w:hAnsiTheme="minorHAnsi" w:cstheme="minorHAnsi"/>
          <w:sz w:val="16"/>
        </w:rPr>
      </w:pPr>
      <w:r w:rsidRPr="002F5643">
        <w:rPr>
          <w:rFonts w:asciiTheme="minorHAnsi" w:hAnsiTheme="minorHAnsi" w:cstheme="minorHAnsi"/>
          <w:sz w:val="16"/>
        </w:rPr>
        <w:t>2. Flexible Treaties</w:t>
      </w:r>
    </w:p>
    <w:p w14:paraId="2EEF46D8" w14:textId="77777777" w:rsidR="004C1923" w:rsidRPr="002F5643" w:rsidRDefault="004C1923" w:rsidP="004C1923">
      <w:pPr>
        <w:rPr>
          <w:rFonts w:asciiTheme="minorHAnsi" w:hAnsiTheme="minorHAnsi" w:cstheme="minorHAnsi"/>
          <w:sz w:val="16"/>
        </w:rPr>
      </w:pPr>
      <w:r w:rsidRPr="002F5643">
        <w:rPr>
          <w:rFonts w:asciiTheme="minorHAnsi" w:hAnsiTheme="minorHAnsi" w:cstheme="minorHAnsi"/>
          <w:sz w:val="16"/>
        </w:rPr>
        <w:t xml:space="preserve">Against this background of static customary norms, states </w:t>
      </w:r>
      <w:proofErr w:type="gramStart"/>
      <w:r w:rsidRPr="002F5643">
        <w:rPr>
          <w:rFonts w:asciiTheme="minorHAnsi" w:hAnsiTheme="minorHAnsi" w:cstheme="minorHAnsi"/>
          <w:sz w:val="16"/>
        </w:rPr>
        <w:t>concluded  [</w:t>
      </w:r>
      <w:proofErr w:type="gramEnd"/>
      <w:r w:rsidRPr="002F5643">
        <w:rPr>
          <w:rFonts w:asciiTheme="minorHAnsi" w:hAnsiTheme="minorHAnsi" w:cstheme="minorHAnsi"/>
          <w:sz w:val="16"/>
        </w:rPr>
        <w:t>*243</w:t>
      </w:r>
      <w:proofErr w:type="gramStart"/>
      <w:r w:rsidRPr="002F5643">
        <w:rPr>
          <w:rFonts w:asciiTheme="minorHAnsi" w:hAnsiTheme="minorHAnsi" w:cstheme="minorHAnsi"/>
          <w:sz w:val="16"/>
        </w:rPr>
        <w:t>]  bilateral</w:t>
      </w:r>
      <w:proofErr w:type="gramEnd"/>
      <w:r w:rsidRPr="002F5643">
        <w:rPr>
          <w:rFonts w:asciiTheme="minorHAnsi" w:hAnsiTheme="minorHAnsi" w:cstheme="minorHAnsi"/>
          <w:sz w:val="16"/>
        </w:rPr>
        <w:t xml:space="preserve">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2C7D8C62" w14:textId="77777777" w:rsidR="004C1923" w:rsidRPr="002F5643" w:rsidRDefault="004C1923" w:rsidP="004C1923">
      <w:pPr>
        <w:rPr>
          <w:rFonts w:asciiTheme="minorHAnsi" w:hAnsiTheme="minorHAnsi" w:cstheme="minorHAnsi"/>
          <w:sz w:val="16"/>
        </w:rPr>
      </w:pPr>
      <w:r w:rsidRPr="002F5643">
        <w:rPr>
          <w:rFonts w:asciiTheme="minorHAnsi" w:hAnsiTheme="minorHAnsi" w:cstheme="minorHAnsi"/>
          <w:sz w:val="16"/>
        </w:rPr>
        <w:t>B. The Modern World</w:t>
      </w:r>
    </w:p>
    <w:p w14:paraId="677F631E" w14:textId="77777777" w:rsidR="004C1923" w:rsidRPr="002F5643" w:rsidRDefault="004C1923" w:rsidP="004C1923">
      <w:pPr>
        <w:rPr>
          <w:rFonts w:asciiTheme="minorHAnsi" w:hAnsiTheme="minorHAnsi" w:cstheme="minorHAnsi"/>
          <w:sz w:val="16"/>
        </w:rPr>
      </w:pPr>
      <w:r w:rsidRPr="00290F17">
        <w:rPr>
          <w:rStyle w:val="StyleUnderline"/>
          <w:rFonts w:asciiTheme="minorHAnsi" w:hAnsiTheme="minorHAnsi" w:cstheme="minorHAnsi"/>
        </w:rPr>
        <w:t xml:space="preserve">Today's international legal structure is </w:t>
      </w:r>
      <w:r w:rsidRPr="00290F17">
        <w:rPr>
          <w:rStyle w:val="Emphasis"/>
          <w:rFonts w:asciiTheme="minorHAnsi" w:hAnsiTheme="minorHAnsi" w:cstheme="minorHAnsi"/>
        </w:rPr>
        <w:t>far more complicated</w:t>
      </w:r>
      <w:r w:rsidRPr="00290F17">
        <w:rPr>
          <w:rFonts w:asciiTheme="minorHAnsi" w:hAnsiTheme="minorHAnsi" w:cstheme="minorHAnsi"/>
          <w:sz w:val="16"/>
        </w:rPr>
        <w:t>. Certain customary rules still serve as background defaults governing many areas of state interaction, and the majority of new treaties are</w:t>
      </w:r>
      <w:r w:rsidRPr="002F5643">
        <w:rPr>
          <w:rFonts w:asciiTheme="minorHAnsi" w:hAnsiTheme="minorHAnsi" w:cstheme="minorHAnsi"/>
          <w:sz w:val="16"/>
        </w:rPr>
        <w:t xml:space="preserve"> still bilateral. But two factors - </w:t>
      </w:r>
      <w:r w:rsidRPr="002F5643">
        <w:rPr>
          <w:rStyle w:val="StyleUnderline"/>
          <w:rFonts w:asciiTheme="minorHAnsi" w:hAnsiTheme="minorHAnsi" w:cstheme="minorHAnsi"/>
        </w:rPr>
        <w:t xml:space="preserve">the rise of </w:t>
      </w:r>
      <w:r w:rsidRPr="00E525FE">
        <w:rPr>
          <w:rStyle w:val="Emphasis"/>
          <w:rFonts w:asciiTheme="minorHAnsi" w:hAnsiTheme="minorHAnsi" w:cstheme="minorHAnsi"/>
          <w:highlight w:val="cyan"/>
        </w:rPr>
        <w:t>multilat</w:t>
      </w:r>
      <w:r w:rsidRPr="002F5643">
        <w:rPr>
          <w:rStyle w:val="StyleUnderline"/>
          <w:rFonts w:asciiTheme="minorHAnsi" w:hAnsiTheme="minorHAnsi" w:cstheme="minorHAnsi"/>
        </w:rPr>
        <w:t xml:space="preserve">eral </w:t>
      </w:r>
      <w:r w:rsidRPr="00E525FE">
        <w:rPr>
          <w:rStyle w:val="StyleUnderline"/>
          <w:rFonts w:asciiTheme="minorHAnsi" w:hAnsiTheme="minorHAnsi" w:cstheme="minorHAnsi"/>
          <w:highlight w:val="cyan"/>
        </w:rPr>
        <w:t xml:space="preserve">treaties and </w:t>
      </w:r>
      <w:r w:rsidRPr="00E525FE">
        <w:rPr>
          <w:rStyle w:val="Emphasis"/>
          <w:rFonts w:asciiTheme="minorHAnsi" w:hAnsiTheme="minorHAnsi" w:cstheme="minorHAnsi"/>
          <w:highlight w:val="cyan"/>
        </w:rPr>
        <w:t>swift</w:t>
      </w:r>
      <w:r w:rsidRPr="002F5643">
        <w:rPr>
          <w:rStyle w:val="StyleUnderline"/>
          <w:rFonts w:asciiTheme="minorHAnsi" w:hAnsiTheme="minorHAnsi" w:cstheme="minorHAnsi"/>
        </w:rPr>
        <w:t xml:space="preserve">ly developing </w:t>
      </w:r>
      <w:r w:rsidRPr="00E525FE">
        <w:rPr>
          <w:rStyle w:val="Emphasis"/>
          <w:rFonts w:asciiTheme="minorHAnsi" w:hAnsiTheme="minorHAnsi" w:cstheme="minorHAnsi"/>
          <w:highlight w:val="cyan"/>
        </w:rPr>
        <w:t>c</w:t>
      </w:r>
      <w:r w:rsidRPr="002F5643">
        <w:rPr>
          <w:rFonts w:asciiTheme="minorHAnsi" w:hAnsiTheme="minorHAnsi" w:cstheme="minorHAnsi"/>
          <w:sz w:val="16"/>
        </w:rPr>
        <w:t xml:space="preserve">ustomary </w:t>
      </w:r>
      <w:r w:rsidRPr="00E525FE">
        <w:rPr>
          <w:rStyle w:val="Emphasis"/>
          <w:rFonts w:asciiTheme="minorHAnsi" w:hAnsiTheme="minorHAnsi" w:cstheme="minorHAnsi"/>
          <w:highlight w:val="cyan"/>
        </w:rPr>
        <w:t>i</w:t>
      </w:r>
      <w:r w:rsidRPr="002F5643">
        <w:rPr>
          <w:rFonts w:asciiTheme="minorHAnsi" w:hAnsiTheme="minorHAnsi" w:cstheme="minorHAnsi"/>
          <w:sz w:val="16"/>
        </w:rPr>
        <w:t xml:space="preserve">nternational </w:t>
      </w:r>
      <w:r w:rsidRPr="00E525FE">
        <w:rPr>
          <w:rStyle w:val="Emphasis"/>
          <w:rFonts w:asciiTheme="minorHAnsi" w:hAnsiTheme="minorHAnsi" w:cstheme="minorHAnsi"/>
          <w:highlight w:val="cyan"/>
        </w:rPr>
        <w:t>l</w:t>
      </w:r>
      <w:r w:rsidRPr="002F5643">
        <w:rPr>
          <w:rFonts w:asciiTheme="minorHAnsi" w:hAnsiTheme="minorHAnsi" w:cstheme="minorHAnsi"/>
          <w:sz w:val="16"/>
        </w:rPr>
        <w:t xml:space="preserve">aw - </w:t>
      </w:r>
      <w:r w:rsidRPr="002F5643">
        <w:rPr>
          <w:rStyle w:val="StyleUnderline"/>
          <w:rFonts w:asciiTheme="minorHAnsi" w:hAnsiTheme="minorHAnsi" w:cstheme="minorHAnsi"/>
        </w:rPr>
        <w:t xml:space="preserve">have </w:t>
      </w:r>
      <w:r w:rsidRPr="00E525FE">
        <w:rPr>
          <w:rStyle w:val="Emphasis"/>
          <w:rFonts w:asciiTheme="minorHAnsi" w:hAnsiTheme="minorHAnsi" w:cstheme="minorHAnsi"/>
          <w:highlight w:val="cyan"/>
        </w:rPr>
        <w:t>changed the dynamic</w:t>
      </w:r>
      <w:r w:rsidRPr="002F5643">
        <w:rPr>
          <w:rFonts w:asciiTheme="minorHAnsi" w:hAnsiTheme="minorHAnsi" w:cstheme="minorHAnsi"/>
          <w:sz w:val="16"/>
        </w:rPr>
        <w:t xml:space="preserve"> between treaty and customary international law, </w:t>
      </w:r>
      <w:r w:rsidRPr="002F5643">
        <w:rPr>
          <w:rStyle w:val="StyleUnderline"/>
          <w:rFonts w:asciiTheme="minorHAnsi" w:hAnsiTheme="minorHAnsi" w:cstheme="minorHAnsi"/>
        </w:rPr>
        <w:t xml:space="preserve">resulting in treaties sometimes being the </w:t>
      </w:r>
      <w:r w:rsidRPr="002F5643">
        <w:rPr>
          <w:rStyle w:val="Emphasis"/>
          <w:rFonts w:asciiTheme="minorHAnsi" w:hAnsiTheme="minorHAnsi" w:cstheme="minorHAnsi"/>
        </w:rPr>
        <w:t>fixed backdrop</w:t>
      </w:r>
      <w:r w:rsidRPr="002F5643">
        <w:rPr>
          <w:rStyle w:val="StyleUnderline"/>
          <w:rFonts w:asciiTheme="minorHAnsi" w:hAnsiTheme="minorHAnsi" w:cstheme="minorHAnsi"/>
        </w:rPr>
        <w:t xml:space="preserve"> against which new state practice and norms develop</w:t>
      </w:r>
      <w:r w:rsidRPr="002F5643">
        <w:rPr>
          <w:rFonts w:asciiTheme="minorHAnsi" w:hAnsiTheme="minorHAnsi" w:cstheme="minorHAnsi"/>
          <w:sz w:val="16"/>
        </w:rPr>
        <w:t>.</w:t>
      </w:r>
    </w:p>
    <w:p w14:paraId="1D0A55BC" w14:textId="77777777" w:rsidR="004C1923" w:rsidRPr="002F5643" w:rsidRDefault="004C1923" w:rsidP="004C1923">
      <w:pPr>
        <w:rPr>
          <w:rFonts w:asciiTheme="minorHAnsi" w:hAnsiTheme="minorHAnsi" w:cstheme="minorHAnsi"/>
          <w:sz w:val="16"/>
        </w:rPr>
      </w:pPr>
      <w:r w:rsidRPr="002F5643">
        <w:rPr>
          <w:rFonts w:asciiTheme="minorHAnsi" w:hAnsiTheme="minorHAnsi" w:cstheme="minorHAnsi"/>
          <w:sz w:val="16"/>
        </w:rPr>
        <w:t>1. Constitutive Treaties</w:t>
      </w:r>
    </w:p>
    <w:p w14:paraId="3087CCFD" w14:textId="77777777" w:rsidR="004C1923" w:rsidRDefault="004C1923" w:rsidP="004C1923">
      <w:pPr>
        <w:rPr>
          <w:rFonts w:asciiTheme="minorHAnsi" w:hAnsiTheme="minorHAnsi" w:cstheme="minorHAnsi"/>
          <w:sz w:val="16"/>
        </w:rPr>
      </w:pPr>
      <w:r w:rsidRPr="002F5643">
        <w:rPr>
          <w:rFonts w:asciiTheme="minorHAnsi" w:hAnsiTheme="minorHAnsi" w:cstheme="minorHAnsi"/>
          <w:sz w:val="16"/>
        </w:rPr>
        <w:t xml:space="preserve">The past century has seen a dramatic rise in multilateral treaties - </w:t>
      </w:r>
      <w:proofErr w:type="gramStart"/>
      <w:r w:rsidRPr="002F5643">
        <w:rPr>
          <w:rFonts w:asciiTheme="minorHAnsi" w:hAnsiTheme="minorHAnsi" w:cstheme="minorHAnsi"/>
          <w:sz w:val="16"/>
        </w:rPr>
        <w:t>treaties  [</w:t>
      </w:r>
      <w:proofErr w:type="gramEnd"/>
      <w:r w:rsidRPr="002F5643">
        <w:rPr>
          <w:rFonts w:asciiTheme="minorHAnsi" w:hAnsiTheme="minorHAnsi" w:cstheme="minorHAnsi"/>
          <w:sz w:val="16"/>
        </w:rPr>
        <w:t>*244</w:t>
      </w:r>
      <w:proofErr w:type="gramStart"/>
      <w:r w:rsidRPr="002F5643">
        <w:rPr>
          <w:rFonts w:asciiTheme="minorHAnsi" w:hAnsiTheme="minorHAnsi" w:cstheme="minorHAnsi"/>
          <w:sz w:val="16"/>
        </w:rPr>
        <w:t>]  concluded</w:t>
      </w:r>
      <w:proofErr w:type="gramEnd"/>
      <w:r w:rsidRPr="002F5643">
        <w:rPr>
          <w:rFonts w:asciiTheme="minorHAnsi" w:hAnsiTheme="minorHAnsi" w:cstheme="minorHAnsi"/>
          <w:sz w:val="16"/>
        </w:rPr>
        <w:t xml:space="preserve">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2F5643">
        <w:rPr>
          <w:rStyle w:val="StyleUnderline"/>
          <w:rFonts w:asciiTheme="minorHAnsi" w:hAnsiTheme="minorHAnsi" w:cstheme="minorHAnsi"/>
        </w:rPr>
        <w:t xml:space="preserve">proliferation might be traced to a </w:t>
      </w:r>
      <w:r w:rsidRPr="002F5643">
        <w:rPr>
          <w:rStyle w:val="Emphasis"/>
          <w:rFonts w:asciiTheme="minorHAnsi" w:hAnsiTheme="minorHAnsi" w:cstheme="minorHAnsi"/>
        </w:rPr>
        <w:t>growing conviction</w:t>
      </w:r>
      <w:r w:rsidRPr="002F5643">
        <w:rPr>
          <w:rStyle w:val="StyleUnderline"/>
          <w:rFonts w:asciiTheme="minorHAnsi" w:hAnsiTheme="minorHAnsi" w:cstheme="minorHAnsi"/>
        </w:rPr>
        <w:t xml:space="preserve"> that certain </w:t>
      </w:r>
      <w:r w:rsidRPr="00E525FE">
        <w:rPr>
          <w:rStyle w:val="Emphasis"/>
          <w:rFonts w:asciiTheme="minorHAnsi" w:hAnsiTheme="minorHAnsi" w:cstheme="minorHAnsi"/>
          <w:szCs w:val="26"/>
          <w:highlight w:val="cyan"/>
        </w:rPr>
        <w:t>global problems</w:t>
      </w:r>
      <w:r w:rsidRPr="002F5643">
        <w:rPr>
          <w:rStyle w:val="StyleUnderline"/>
          <w:rFonts w:asciiTheme="minorHAnsi" w:hAnsiTheme="minorHAnsi" w:cstheme="minorHAnsi"/>
        </w:rPr>
        <w:t xml:space="preserve"> - including </w:t>
      </w:r>
      <w:r w:rsidRPr="00E525FE">
        <w:rPr>
          <w:rStyle w:val="StyleUnderline"/>
          <w:rFonts w:asciiTheme="minorHAnsi" w:hAnsiTheme="minorHAnsi" w:cstheme="minorHAnsi"/>
          <w:highlight w:val="cyan"/>
        </w:rPr>
        <w:t>combating</w:t>
      </w:r>
      <w:r w:rsidRPr="002F5643">
        <w:rPr>
          <w:rStyle w:val="StyleUnderline"/>
          <w:rFonts w:asciiTheme="minorHAnsi" w:hAnsiTheme="minorHAnsi" w:cstheme="minorHAnsi"/>
        </w:rPr>
        <w:t xml:space="preserve"> the </w:t>
      </w:r>
      <w:r w:rsidRPr="00E525FE">
        <w:rPr>
          <w:rStyle w:val="StyleUnderline"/>
          <w:rFonts w:asciiTheme="minorHAnsi" w:hAnsiTheme="minorHAnsi" w:cstheme="minorHAnsi"/>
          <w:highlight w:val="cyan"/>
        </w:rPr>
        <w:t>training and financing of</w:t>
      </w:r>
      <w:r w:rsidRPr="002F5643">
        <w:rPr>
          <w:rStyle w:val="StyleUnderline"/>
          <w:rFonts w:asciiTheme="minorHAnsi" w:hAnsiTheme="minorHAnsi" w:cstheme="minorHAnsi"/>
        </w:rPr>
        <w:t xml:space="preserve"> </w:t>
      </w:r>
      <w:r w:rsidRPr="002F5643">
        <w:rPr>
          <w:rStyle w:val="Emphasis"/>
          <w:rFonts w:asciiTheme="minorHAnsi" w:hAnsiTheme="minorHAnsi" w:cstheme="minorHAnsi"/>
          <w:szCs w:val="26"/>
        </w:rPr>
        <w:t xml:space="preserve">transnational </w:t>
      </w:r>
      <w:r w:rsidRPr="00E525FE">
        <w:rPr>
          <w:rStyle w:val="Emphasis"/>
          <w:rFonts w:asciiTheme="minorHAnsi" w:hAnsiTheme="minorHAnsi" w:cstheme="minorHAnsi"/>
          <w:szCs w:val="26"/>
          <w:highlight w:val="cyan"/>
        </w:rPr>
        <w:t>terrorist org</w:t>
      </w:r>
      <w:r w:rsidRPr="002F5643">
        <w:rPr>
          <w:rStyle w:val="Emphasis"/>
          <w:rFonts w:asciiTheme="minorHAnsi" w:hAnsiTheme="minorHAnsi" w:cstheme="minorHAnsi"/>
          <w:szCs w:val="26"/>
        </w:rPr>
        <w:t>anization</w:t>
      </w:r>
      <w:r w:rsidRPr="00E525FE">
        <w:rPr>
          <w:rStyle w:val="Emphasis"/>
          <w:rFonts w:asciiTheme="minorHAnsi" w:hAnsiTheme="minorHAnsi" w:cstheme="minorHAnsi"/>
          <w:szCs w:val="26"/>
          <w:highlight w:val="cyan"/>
        </w:rPr>
        <w:t>s</w:t>
      </w:r>
      <w:r w:rsidRPr="00E525FE">
        <w:rPr>
          <w:rStyle w:val="StyleUnderline"/>
          <w:rFonts w:asciiTheme="minorHAnsi" w:hAnsiTheme="minorHAnsi" w:cstheme="minorHAnsi"/>
          <w:highlight w:val="cyan"/>
        </w:rPr>
        <w:t>, minimizing</w:t>
      </w:r>
      <w:r w:rsidRPr="002F5643">
        <w:rPr>
          <w:rStyle w:val="StyleUnderline"/>
          <w:rFonts w:asciiTheme="minorHAnsi" w:hAnsiTheme="minorHAnsi" w:cstheme="minorHAnsi"/>
        </w:rPr>
        <w:t xml:space="preserve"> human-driven </w:t>
      </w:r>
      <w:r w:rsidRPr="00E525FE">
        <w:rPr>
          <w:rStyle w:val="Emphasis"/>
          <w:rFonts w:asciiTheme="minorHAnsi" w:hAnsiTheme="minorHAnsi" w:cstheme="minorHAnsi"/>
          <w:szCs w:val="26"/>
          <w:highlight w:val="cyan"/>
        </w:rPr>
        <w:t>climate</w:t>
      </w:r>
      <w:r w:rsidRPr="002F5643">
        <w:rPr>
          <w:rStyle w:val="Emphasis"/>
          <w:rFonts w:asciiTheme="minorHAnsi" w:hAnsiTheme="minorHAnsi" w:cstheme="minorHAnsi"/>
          <w:szCs w:val="26"/>
        </w:rPr>
        <w:t xml:space="preserve"> change</w:t>
      </w:r>
      <w:r w:rsidRPr="002F5643">
        <w:rPr>
          <w:rStyle w:val="StyleUnderline"/>
          <w:rFonts w:asciiTheme="minorHAnsi" w:hAnsiTheme="minorHAnsi" w:cstheme="minorHAnsi"/>
        </w:rPr>
        <w:t xml:space="preserve">, </w:t>
      </w:r>
      <w:r w:rsidRPr="00E525FE">
        <w:rPr>
          <w:rStyle w:val="StyleUnderline"/>
          <w:rFonts w:asciiTheme="minorHAnsi" w:hAnsiTheme="minorHAnsi" w:cstheme="minorHAnsi"/>
          <w:highlight w:val="cyan"/>
        </w:rPr>
        <w:t xml:space="preserve">and </w:t>
      </w:r>
      <w:r w:rsidRPr="00E525FE">
        <w:rPr>
          <w:rStyle w:val="Emphasis"/>
          <w:rFonts w:asciiTheme="minorHAnsi" w:hAnsiTheme="minorHAnsi" w:cstheme="minorHAnsi"/>
          <w:szCs w:val="26"/>
          <w:highlight w:val="cyan"/>
        </w:rPr>
        <w:t>reducing</w:t>
      </w:r>
      <w:r w:rsidRPr="002F5643">
        <w:rPr>
          <w:rStyle w:val="Emphasis"/>
          <w:rFonts w:asciiTheme="minorHAnsi" w:hAnsiTheme="minorHAnsi" w:cstheme="minorHAnsi"/>
          <w:szCs w:val="26"/>
        </w:rPr>
        <w:t xml:space="preserve"> the development or </w:t>
      </w:r>
      <w:r w:rsidRPr="00E525FE">
        <w:rPr>
          <w:rStyle w:val="Emphasis"/>
          <w:rFonts w:asciiTheme="minorHAnsi" w:hAnsiTheme="minorHAnsi" w:cstheme="minorHAnsi"/>
          <w:szCs w:val="26"/>
          <w:highlight w:val="cyan"/>
        </w:rPr>
        <w:t>use of w</w:t>
      </w:r>
      <w:r w:rsidRPr="002F5643">
        <w:rPr>
          <w:rStyle w:val="Emphasis"/>
          <w:rFonts w:asciiTheme="minorHAnsi" w:hAnsiTheme="minorHAnsi" w:cstheme="minorHAnsi"/>
          <w:szCs w:val="26"/>
        </w:rPr>
        <w:t xml:space="preserve">eapons of </w:t>
      </w:r>
      <w:r w:rsidRPr="00E525FE">
        <w:rPr>
          <w:rStyle w:val="Emphasis"/>
          <w:rFonts w:asciiTheme="minorHAnsi" w:hAnsiTheme="minorHAnsi" w:cstheme="minorHAnsi"/>
          <w:szCs w:val="26"/>
          <w:highlight w:val="cyan"/>
        </w:rPr>
        <w:t>m</w:t>
      </w:r>
      <w:r w:rsidRPr="002F5643">
        <w:rPr>
          <w:rStyle w:val="Emphasis"/>
          <w:rFonts w:asciiTheme="minorHAnsi" w:hAnsiTheme="minorHAnsi" w:cstheme="minorHAnsi"/>
          <w:szCs w:val="26"/>
        </w:rPr>
        <w:t xml:space="preserve">ass </w:t>
      </w:r>
      <w:r w:rsidRPr="00E525FE">
        <w:rPr>
          <w:rStyle w:val="Emphasis"/>
          <w:rFonts w:asciiTheme="minorHAnsi" w:hAnsiTheme="minorHAnsi" w:cstheme="minorHAnsi"/>
          <w:szCs w:val="26"/>
          <w:highlight w:val="cyan"/>
        </w:rPr>
        <w:t>d</w:t>
      </w:r>
      <w:r w:rsidRPr="002F5643">
        <w:rPr>
          <w:rStyle w:val="Emphasis"/>
          <w:rFonts w:asciiTheme="minorHAnsi" w:hAnsiTheme="minorHAnsi" w:cstheme="minorHAnsi"/>
          <w:szCs w:val="26"/>
        </w:rPr>
        <w:t>estruction</w:t>
      </w:r>
      <w:r w:rsidRPr="002F5643">
        <w:rPr>
          <w:rStyle w:val="StyleUnderline"/>
          <w:rFonts w:asciiTheme="minorHAnsi" w:hAnsiTheme="minorHAnsi" w:cstheme="minorHAnsi"/>
          <w:sz w:val="24"/>
          <w:szCs w:val="26"/>
        </w:rPr>
        <w:t xml:space="preserve"> </w:t>
      </w:r>
      <w:r w:rsidRPr="002F5643">
        <w:rPr>
          <w:rStyle w:val="StyleUnderline"/>
          <w:rFonts w:asciiTheme="minorHAnsi" w:hAnsiTheme="minorHAnsi" w:cstheme="minorHAnsi"/>
        </w:rPr>
        <w:t xml:space="preserve">- </w:t>
      </w:r>
      <w:r w:rsidRPr="00E525FE">
        <w:rPr>
          <w:rStyle w:val="StyleUnderline"/>
          <w:rFonts w:asciiTheme="minorHAnsi" w:hAnsiTheme="minorHAnsi" w:cstheme="minorHAnsi"/>
          <w:highlight w:val="cyan"/>
        </w:rPr>
        <w:t xml:space="preserve">are </w:t>
      </w:r>
      <w:r w:rsidRPr="00E525FE">
        <w:rPr>
          <w:rStyle w:val="Emphasis"/>
          <w:rFonts w:asciiTheme="minorHAnsi" w:hAnsiTheme="minorHAnsi" w:cstheme="minorHAnsi"/>
          <w:highlight w:val="cyan"/>
        </w:rPr>
        <w:t>best addressed</w:t>
      </w:r>
      <w:r w:rsidRPr="00E525FE">
        <w:rPr>
          <w:rStyle w:val="StyleUnderline"/>
          <w:rFonts w:asciiTheme="minorHAnsi" w:hAnsiTheme="minorHAnsi" w:cstheme="minorHAnsi"/>
          <w:highlight w:val="cyan"/>
        </w:rPr>
        <w:t xml:space="preserve"> through </w:t>
      </w:r>
      <w:r w:rsidRPr="00E525FE">
        <w:rPr>
          <w:rStyle w:val="Emphasis"/>
          <w:rFonts w:asciiTheme="minorHAnsi" w:hAnsiTheme="minorHAnsi" w:cstheme="minorHAnsi"/>
          <w:highlight w:val="cyan"/>
        </w:rPr>
        <w:t>global solutions</w:t>
      </w:r>
      <w:r w:rsidRPr="002F5643">
        <w:rPr>
          <w:rFonts w:asciiTheme="minorHAnsi" w:hAnsiTheme="minorHAnsi" w:cstheme="minorHAnsi"/>
          <w:sz w:val="16"/>
        </w:rPr>
        <w:t>.</w:t>
      </w:r>
    </w:p>
    <w:p w14:paraId="64CFC885" w14:textId="77777777" w:rsidR="004C1923" w:rsidRDefault="004C1923" w:rsidP="004C1923">
      <w:pPr>
        <w:pStyle w:val="Heading4"/>
      </w:pPr>
      <w:r>
        <w:t xml:space="preserve">Plank 4 </w:t>
      </w:r>
      <w:r w:rsidRPr="00497677">
        <w:rPr>
          <w:u w:val="single"/>
        </w:rPr>
        <w:t>fiats out</w:t>
      </w:r>
      <w:r>
        <w:t xml:space="preserve"> of their terminal impacts. </w:t>
      </w:r>
    </w:p>
    <w:p w14:paraId="124C8284" w14:textId="77777777" w:rsidR="004C1923" w:rsidRPr="001643F3" w:rsidRDefault="004C1923" w:rsidP="004C1923"/>
    <w:p w14:paraId="1C37C085" w14:textId="77777777" w:rsidR="004C1923" w:rsidRPr="00F408FB" w:rsidRDefault="004C1923" w:rsidP="004C1923">
      <w:pPr>
        <w:pStyle w:val="Heading4"/>
        <w:rPr>
          <w:rFonts w:cs="Calibri"/>
        </w:rPr>
      </w:pPr>
      <w:r>
        <w:rPr>
          <w:rFonts w:cs="Calibri"/>
        </w:rPr>
        <w:t xml:space="preserve">Plank 5 </w:t>
      </w:r>
      <w:r w:rsidRPr="00F408FB">
        <w:rPr>
          <w:rFonts w:cs="Calibri"/>
        </w:rPr>
        <w:t>solve</w:t>
      </w:r>
      <w:r>
        <w:rPr>
          <w:rFonts w:cs="Calibri"/>
        </w:rPr>
        <w:t xml:space="preserve">s better </w:t>
      </w:r>
      <w:r w:rsidRPr="002A6B9C">
        <w:rPr>
          <w:rFonts w:cs="Calibri"/>
          <w:u w:val="single"/>
        </w:rPr>
        <w:t>without</w:t>
      </w:r>
      <w:r>
        <w:rPr>
          <w:rFonts w:cs="Calibri"/>
        </w:rPr>
        <w:t xml:space="preserve"> needing global follow-on. </w:t>
      </w:r>
    </w:p>
    <w:p w14:paraId="21E17B7F" w14:textId="77777777" w:rsidR="004C1923" w:rsidRPr="00F408FB" w:rsidRDefault="004C1923" w:rsidP="004C1923">
      <w:r w:rsidRPr="00F408FB">
        <w:rPr>
          <w:rStyle w:val="Style13ptBold"/>
        </w:rPr>
        <w:t>Henderson 19</w:t>
      </w:r>
      <w:r w:rsidRPr="00F408FB">
        <w:t xml:space="preserve"> (David R. Henderson, professor of economics at the Naval Postgraduate School in Monterey, California, PhD in Economics from UCLA, August 20, 2019, “A Carbon Tax Is Not </w:t>
      </w:r>
      <w:proofErr w:type="gramStart"/>
      <w:r w:rsidRPr="00F408FB">
        <w:t>A</w:t>
      </w:r>
      <w:proofErr w:type="gramEnd"/>
      <w:r w:rsidRPr="00F408FB">
        <w:t xml:space="preserve"> Slam Dunk,” </w:t>
      </w:r>
      <w:r w:rsidRPr="002A6B9C">
        <w:t>https://www.hoover.org/research/carbon-tax-not-slam-dunk</w:t>
      </w:r>
      <w:r w:rsidRPr="00F408FB">
        <w:t xml:space="preserve"> [Accessed 8-28-24])//g6</w:t>
      </w:r>
    </w:p>
    <w:p w14:paraId="624B6E0F" w14:textId="77777777" w:rsidR="004C1923" w:rsidRPr="008E17E7" w:rsidRDefault="004C1923" w:rsidP="004C1923">
      <w:pPr>
        <w:rPr>
          <w:sz w:val="16"/>
        </w:rPr>
      </w:pPr>
      <w:r w:rsidRPr="00F408FB">
        <w:rPr>
          <w:sz w:val="16"/>
        </w:rPr>
        <w:t>The third</w:t>
      </w:r>
      <w:r w:rsidRPr="00F408FB">
        <w:rPr>
          <w:rStyle w:val="StyleUnderline"/>
        </w:rPr>
        <w:t xml:space="preserve"> low-cost way to </w:t>
      </w:r>
      <w:r w:rsidRPr="00EF216C">
        <w:rPr>
          <w:rStyle w:val="Emphasis"/>
          <w:highlight w:val="cyan"/>
        </w:rPr>
        <w:t>rein in global warming</w:t>
      </w:r>
      <w:r w:rsidRPr="00F408FB">
        <w:rPr>
          <w:sz w:val="16"/>
        </w:rPr>
        <w:t xml:space="preserve"> is </w:t>
      </w:r>
      <w:r w:rsidRPr="00EF216C">
        <w:rPr>
          <w:rStyle w:val="Emphasis"/>
          <w:highlight w:val="cyan"/>
        </w:rPr>
        <w:t>by planting trees</w:t>
      </w:r>
      <w:r w:rsidRPr="00EF216C">
        <w:rPr>
          <w:sz w:val="16"/>
          <w:highlight w:val="cyan"/>
        </w:rPr>
        <w:t>.</w:t>
      </w:r>
      <w:r w:rsidRPr="00F408FB">
        <w:rPr>
          <w:sz w:val="16"/>
        </w:rPr>
        <w:t xml:space="preserve"> </w:t>
      </w:r>
      <w:r w:rsidRPr="00EF216C">
        <w:rPr>
          <w:rStyle w:val="StyleUnderline"/>
          <w:highlight w:val="cyan"/>
        </w:rPr>
        <w:t xml:space="preserve">Trees </w:t>
      </w:r>
      <w:r w:rsidRPr="00EF216C">
        <w:rPr>
          <w:rStyle w:val="Emphasis"/>
          <w:highlight w:val="cyan"/>
        </w:rPr>
        <w:t>absorb</w:t>
      </w:r>
      <w:r w:rsidRPr="00EF216C">
        <w:rPr>
          <w:rStyle w:val="StyleUnderline"/>
          <w:highlight w:val="cyan"/>
        </w:rPr>
        <w:t xml:space="preserve"> and </w:t>
      </w:r>
      <w:r w:rsidRPr="00EF216C">
        <w:rPr>
          <w:rStyle w:val="Emphasis"/>
          <w:highlight w:val="cyan"/>
        </w:rPr>
        <w:t>store</w:t>
      </w:r>
      <w:r w:rsidRPr="00EF216C">
        <w:rPr>
          <w:sz w:val="16"/>
          <w:highlight w:val="cyan"/>
        </w:rPr>
        <w:t xml:space="preserve"> </w:t>
      </w:r>
      <w:r w:rsidRPr="00EF216C">
        <w:rPr>
          <w:rStyle w:val="StyleUnderline"/>
          <w:highlight w:val="cyan"/>
        </w:rPr>
        <w:t>CO2</w:t>
      </w:r>
      <w:r w:rsidRPr="00F408FB">
        <w:rPr>
          <w:rStyle w:val="StyleUnderline"/>
        </w:rPr>
        <w:t xml:space="preserve"> emissions</w:t>
      </w:r>
      <w:r w:rsidRPr="00F408FB">
        <w:rPr>
          <w:sz w:val="16"/>
        </w:rPr>
        <w:t xml:space="preserve">. You could call the tree-planting strategy geo-engineering, but it would count as such in a </w:t>
      </w:r>
      <w:r w:rsidRPr="00F408FB">
        <w:rPr>
          <w:rStyle w:val="StyleUnderline"/>
        </w:rPr>
        <w:t>very low-tech</w:t>
      </w:r>
      <w:r w:rsidRPr="00F408FB">
        <w:rPr>
          <w:sz w:val="16"/>
        </w:rPr>
        <w:t xml:space="preserve"> form. According to a July 4, 2019 article in The Guardian, </w:t>
      </w:r>
      <w:r w:rsidRPr="00EF216C">
        <w:rPr>
          <w:rStyle w:val="StyleUnderline"/>
          <w:highlight w:val="cyan"/>
        </w:rPr>
        <w:t>planting one</w:t>
      </w:r>
      <w:r w:rsidRPr="00EF216C">
        <w:rPr>
          <w:sz w:val="16"/>
          <w:highlight w:val="cyan"/>
        </w:rPr>
        <w:t xml:space="preserve"> </w:t>
      </w:r>
      <w:r w:rsidRPr="00EF216C">
        <w:rPr>
          <w:rStyle w:val="StyleUnderline"/>
          <w:highlight w:val="cyan"/>
        </w:rPr>
        <w:t>trillion trees</w:t>
      </w:r>
      <w:r w:rsidRPr="00F408FB">
        <w:rPr>
          <w:rStyle w:val="StyleUnderline"/>
        </w:rPr>
        <w:t xml:space="preserve"> would be</w:t>
      </w:r>
      <w:r w:rsidRPr="00F408FB">
        <w:rPr>
          <w:sz w:val="16"/>
        </w:rPr>
        <w:t xml:space="preserve"> </w:t>
      </w:r>
      <w:r w:rsidRPr="00EF216C">
        <w:rPr>
          <w:rStyle w:val="Emphasis"/>
          <w:highlight w:val="cyan"/>
        </w:rPr>
        <w:t>much cheaper</w:t>
      </w:r>
      <w:r w:rsidRPr="00EF216C">
        <w:rPr>
          <w:sz w:val="16"/>
          <w:highlight w:val="cyan"/>
        </w:rPr>
        <w:t xml:space="preserve"> </w:t>
      </w:r>
      <w:r w:rsidRPr="00EF216C">
        <w:rPr>
          <w:rStyle w:val="StyleUnderline"/>
          <w:highlight w:val="cyan"/>
        </w:rPr>
        <w:t>than</w:t>
      </w:r>
      <w:r w:rsidRPr="00F408FB">
        <w:rPr>
          <w:rStyle w:val="StyleUnderline"/>
        </w:rPr>
        <w:t xml:space="preserve"> a</w:t>
      </w:r>
      <w:r w:rsidRPr="00F408FB">
        <w:rPr>
          <w:sz w:val="16"/>
        </w:rPr>
        <w:t xml:space="preserve"> </w:t>
      </w:r>
      <w:r w:rsidRPr="00EF216C">
        <w:rPr>
          <w:rStyle w:val="Emphasis"/>
          <w:highlight w:val="cyan"/>
        </w:rPr>
        <w:t>carbon tax</w:t>
      </w:r>
      <w:r w:rsidRPr="00F408FB">
        <w:rPr>
          <w:sz w:val="16"/>
        </w:rPr>
        <w:t xml:space="preserve"> </w:t>
      </w:r>
      <w:r w:rsidRPr="00F408FB">
        <w:rPr>
          <w:rStyle w:val="StyleUnderline"/>
        </w:rPr>
        <w:t xml:space="preserve">and </w:t>
      </w:r>
      <w:r w:rsidRPr="00EF216C">
        <w:rPr>
          <w:rStyle w:val="Emphasis"/>
          <w:highlight w:val="cyan"/>
        </w:rPr>
        <w:t>much more effective</w:t>
      </w:r>
      <w:r w:rsidRPr="00F408FB">
        <w:rPr>
          <w:sz w:val="16"/>
        </w:rPr>
        <w:t xml:space="preserve">. At an estimated cost of </w:t>
      </w:r>
      <w:r w:rsidRPr="00F408FB">
        <w:rPr>
          <w:rStyle w:val="StyleUnderline"/>
        </w:rPr>
        <w:t>30 cents per</w:t>
      </w:r>
      <w:r w:rsidRPr="00F408FB">
        <w:rPr>
          <w:sz w:val="16"/>
        </w:rPr>
        <w:t xml:space="preserve"> additional </w:t>
      </w:r>
      <w:r w:rsidRPr="00F408FB">
        <w:rPr>
          <w:rStyle w:val="StyleUnderline"/>
        </w:rPr>
        <w:t>tree</w:t>
      </w:r>
      <w:r w:rsidRPr="00F408FB">
        <w:rPr>
          <w:sz w:val="16"/>
        </w:rPr>
        <w:t xml:space="preserve">, the </w:t>
      </w:r>
      <w:r w:rsidRPr="00EF216C">
        <w:rPr>
          <w:rStyle w:val="StyleUnderline"/>
          <w:highlight w:val="cyan"/>
        </w:rPr>
        <w:t>overall cost</w:t>
      </w:r>
      <w:r w:rsidRPr="00F408FB">
        <w:rPr>
          <w:rStyle w:val="StyleUnderline"/>
        </w:rPr>
        <w:t xml:space="preserve"> would be $</w:t>
      </w:r>
      <w:r w:rsidRPr="00EF216C">
        <w:rPr>
          <w:rStyle w:val="StyleUnderline"/>
          <w:highlight w:val="cyan"/>
        </w:rPr>
        <w:t>300 billion</w:t>
      </w:r>
      <w:r w:rsidRPr="00F408FB">
        <w:rPr>
          <w:sz w:val="16"/>
        </w:rPr>
        <w:t xml:space="preserve">. That’s large, but it’s </w:t>
      </w:r>
      <w:r w:rsidRPr="00F408FB">
        <w:rPr>
          <w:rStyle w:val="StyleUnderline"/>
        </w:rPr>
        <w:t xml:space="preserve">a </w:t>
      </w:r>
      <w:r w:rsidRPr="00EF216C">
        <w:rPr>
          <w:rStyle w:val="StyleUnderline"/>
          <w:highlight w:val="cyan"/>
        </w:rPr>
        <w:t>one-time</w:t>
      </w:r>
      <w:r w:rsidRPr="00F408FB">
        <w:rPr>
          <w:rStyle w:val="StyleUnderline"/>
        </w:rPr>
        <w:t xml:space="preserve"> cost</w:t>
      </w:r>
      <w:r w:rsidRPr="00F408FB">
        <w:rPr>
          <w:sz w:val="16"/>
        </w:rPr>
        <w:t>. Moreover, writes The Guardian’s environment editor Damian Carrington, such a tree-planting program “</w:t>
      </w:r>
      <w:r w:rsidRPr="00F408FB">
        <w:rPr>
          <w:rStyle w:val="StyleUnderline"/>
        </w:rPr>
        <w:t xml:space="preserve">could </w:t>
      </w:r>
      <w:r w:rsidRPr="00EF216C">
        <w:rPr>
          <w:rStyle w:val="Emphasis"/>
          <w:highlight w:val="cyan"/>
        </w:rPr>
        <w:t>remove two-thirds of all</w:t>
      </w:r>
      <w:r w:rsidRPr="00F408FB">
        <w:rPr>
          <w:sz w:val="16"/>
        </w:rPr>
        <w:t xml:space="preserve"> the </w:t>
      </w:r>
      <w:r w:rsidRPr="00EF216C">
        <w:rPr>
          <w:rStyle w:val="Emphasis"/>
          <w:highlight w:val="cyan"/>
        </w:rPr>
        <w:t>emissions</w:t>
      </w:r>
      <w:r w:rsidRPr="00F408FB">
        <w:rPr>
          <w:sz w:val="16"/>
        </w:rPr>
        <w:t xml:space="preserve"> </w:t>
      </w:r>
      <w:r w:rsidRPr="00F408FB">
        <w:rPr>
          <w:rStyle w:val="StyleUnderline"/>
        </w:rPr>
        <w:t>that</w:t>
      </w:r>
      <w:r w:rsidRPr="00F408FB">
        <w:rPr>
          <w:sz w:val="16"/>
        </w:rPr>
        <w:t xml:space="preserve"> </w:t>
      </w:r>
      <w:r w:rsidRPr="00F408FB">
        <w:rPr>
          <w:rStyle w:val="StyleUnderline"/>
        </w:rPr>
        <w:t xml:space="preserve">have been pumped </w:t>
      </w:r>
      <w:r w:rsidRPr="00EF216C">
        <w:rPr>
          <w:rStyle w:val="StyleUnderline"/>
          <w:highlight w:val="cyan"/>
        </w:rPr>
        <w:t>in</w:t>
      </w:r>
      <w:r w:rsidRPr="00F408FB">
        <w:rPr>
          <w:rStyle w:val="StyleUnderline"/>
        </w:rPr>
        <w:t xml:space="preserve">to </w:t>
      </w:r>
      <w:r w:rsidRPr="00EF216C">
        <w:rPr>
          <w:rStyle w:val="StyleUnderline"/>
          <w:highlight w:val="cyan"/>
        </w:rPr>
        <w:t>the atmosphere</w:t>
      </w:r>
      <w:r w:rsidRPr="00F408FB">
        <w:rPr>
          <w:rStyle w:val="StyleUnderline"/>
        </w:rPr>
        <w:t xml:space="preserve"> by human activities</w:t>
      </w:r>
      <w:r w:rsidRPr="00F408FB">
        <w:rPr>
          <w:sz w:val="16"/>
        </w:rPr>
        <w:t xml:space="preserve">, a figure the </w:t>
      </w:r>
      <w:r w:rsidRPr="00F408FB">
        <w:rPr>
          <w:rStyle w:val="StyleUnderline"/>
        </w:rPr>
        <w:t>scientists describe as</w:t>
      </w:r>
      <w:r w:rsidRPr="00F408FB">
        <w:rPr>
          <w:sz w:val="16"/>
        </w:rPr>
        <w:t xml:space="preserve"> ‘</w:t>
      </w:r>
      <w:r w:rsidRPr="00EF216C">
        <w:rPr>
          <w:rStyle w:val="Emphasis"/>
          <w:highlight w:val="cyan"/>
        </w:rPr>
        <w:t>mind-blowing’</w:t>
      </w:r>
      <w:r w:rsidRPr="00F408FB">
        <w:rPr>
          <w:sz w:val="16"/>
        </w:rPr>
        <w:t xml:space="preserve">.” </w:t>
      </w:r>
      <w:r w:rsidRPr="00EF216C">
        <w:rPr>
          <w:rStyle w:val="StyleUnderline"/>
          <w:highlight w:val="cyan"/>
        </w:rPr>
        <w:t>A</w:t>
      </w:r>
      <w:r w:rsidRPr="00F408FB">
        <w:rPr>
          <w:rStyle w:val="StyleUnderline"/>
        </w:rPr>
        <w:t xml:space="preserve"> carbon </w:t>
      </w:r>
      <w:r w:rsidRPr="00EF216C">
        <w:rPr>
          <w:rStyle w:val="StyleUnderline"/>
          <w:highlight w:val="cyan"/>
        </w:rPr>
        <w:t>tax</w:t>
      </w:r>
      <w:r w:rsidRPr="00F408FB">
        <w:rPr>
          <w:rStyle w:val="StyleUnderline"/>
        </w:rPr>
        <w:t>,</w:t>
      </w:r>
      <w:r w:rsidRPr="00F408FB">
        <w:rPr>
          <w:sz w:val="16"/>
        </w:rPr>
        <w:t xml:space="preserve"> by contrast</w:t>
      </w:r>
      <w:r w:rsidRPr="00EF216C">
        <w:rPr>
          <w:sz w:val="16"/>
          <w:highlight w:val="cyan"/>
        </w:rPr>
        <w:t xml:space="preserve">, </w:t>
      </w:r>
      <w:r w:rsidRPr="00EF216C">
        <w:rPr>
          <w:rStyle w:val="StyleUnderline"/>
          <w:highlight w:val="cyan"/>
        </w:rPr>
        <w:t>would simply</w:t>
      </w:r>
      <w:r w:rsidRPr="00F408FB">
        <w:rPr>
          <w:rStyle w:val="StyleUnderline"/>
        </w:rPr>
        <w:t xml:space="preserve"> </w:t>
      </w:r>
      <w:r w:rsidRPr="00EF216C">
        <w:rPr>
          <w:rStyle w:val="StyleUnderline"/>
          <w:highlight w:val="cyan"/>
        </w:rPr>
        <w:t>slow the rate</w:t>
      </w:r>
      <w:r w:rsidRPr="00F408FB">
        <w:rPr>
          <w:rStyle w:val="StyleUnderline"/>
        </w:rPr>
        <w:t xml:space="preserve"> of emissions</w:t>
      </w:r>
      <w:r w:rsidRPr="00F408FB">
        <w:rPr>
          <w:sz w:val="16"/>
        </w:rPr>
        <w:t xml:space="preserve"> into the atmosphere.</w:t>
      </w:r>
    </w:p>
    <w:p w14:paraId="02CA14C3" w14:textId="77777777" w:rsidR="004C1923" w:rsidRDefault="004C1923" w:rsidP="004C1923">
      <w:pPr>
        <w:pStyle w:val="Heading4"/>
      </w:pPr>
      <w:r>
        <w:t>Solves disease</w:t>
      </w:r>
    </w:p>
    <w:p w14:paraId="1D8B321E" w14:textId="77777777" w:rsidR="004C1923" w:rsidRPr="00730F54" w:rsidRDefault="004C1923" w:rsidP="004C1923">
      <w:r w:rsidRPr="00730F54">
        <w:rPr>
          <w:rStyle w:val="Heading4Char"/>
        </w:rPr>
        <w:t>Prisco 25</w:t>
      </w:r>
      <w:r>
        <w:t xml:space="preserve"> [Jacopo Prisco, Writer and Producer, CNN International. 2-7-2025, "How a ‘cow fart’ vaccine could help tackle climate change", CNN, </w:t>
      </w:r>
      <w:r w:rsidRPr="00730F54">
        <w:t>https://www.cnn.com/climate/cows-methane-vaccine-pirbright-spc/index.html</w:t>
      </w:r>
      <w:r>
        <w:t xml:space="preserve">, accessed 2/7/25, </w:t>
      </w:r>
      <w:proofErr w:type="spellStart"/>
      <w:r>
        <w:t>AWright</w:t>
      </w:r>
      <w:proofErr w:type="spellEnd"/>
      <w:r>
        <w:t>]</w:t>
      </w:r>
    </w:p>
    <w:p w14:paraId="000E6200" w14:textId="77777777" w:rsidR="004C1923" w:rsidRPr="00CE62E6" w:rsidRDefault="004C1923" w:rsidP="004C1923">
      <w:pPr>
        <w:rPr>
          <w:sz w:val="16"/>
        </w:rPr>
      </w:pPr>
      <w:r w:rsidRPr="00873805">
        <w:rPr>
          <w:rStyle w:val="StyleUnderline"/>
        </w:rPr>
        <w:t xml:space="preserve">As </w:t>
      </w:r>
      <w:r w:rsidRPr="00CE62E6">
        <w:rPr>
          <w:rStyle w:val="StyleUnderline"/>
          <w:highlight w:val="cyan"/>
        </w:rPr>
        <w:t>grass</w:t>
      </w:r>
      <w:r w:rsidRPr="00873805">
        <w:rPr>
          <w:rStyle w:val="StyleUnderline"/>
        </w:rPr>
        <w:t xml:space="preserve"> </w:t>
      </w:r>
      <w:r w:rsidRPr="00CE62E6">
        <w:rPr>
          <w:rStyle w:val="StyleUnderline"/>
          <w:highlight w:val="cyan"/>
        </w:rPr>
        <w:t>ferments</w:t>
      </w:r>
      <w:r w:rsidRPr="00873805">
        <w:rPr>
          <w:rStyle w:val="StyleUnderline"/>
        </w:rPr>
        <w:t xml:space="preserve"> in the rumen</w:t>
      </w:r>
      <w:r w:rsidRPr="00CE62E6">
        <w:rPr>
          <w:sz w:val="16"/>
        </w:rPr>
        <w:t xml:space="preserve"> — one of four compartments in the animal’s stomach — </w:t>
      </w:r>
      <w:r w:rsidRPr="00873805">
        <w:rPr>
          <w:rStyle w:val="StyleUnderline"/>
        </w:rPr>
        <w:t xml:space="preserve">it naturally </w:t>
      </w:r>
      <w:r w:rsidRPr="00CE62E6">
        <w:rPr>
          <w:rStyle w:val="StyleUnderline"/>
          <w:highlight w:val="cyan"/>
        </w:rPr>
        <w:t>produce</w:t>
      </w:r>
      <w:r w:rsidRPr="00873805">
        <w:rPr>
          <w:rStyle w:val="StyleUnderline"/>
        </w:rPr>
        <w:t xml:space="preserve">s </w:t>
      </w:r>
      <w:r w:rsidRPr="00CE62E6">
        <w:rPr>
          <w:rStyle w:val="StyleUnderline"/>
          <w:highlight w:val="cyan"/>
        </w:rPr>
        <w:t>methane</w:t>
      </w:r>
      <w:r w:rsidRPr="00CE62E6">
        <w:rPr>
          <w:sz w:val="16"/>
        </w:rPr>
        <w:t xml:space="preserve">, </w:t>
      </w:r>
      <w:r w:rsidRPr="00873805">
        <w:rPr>
          <w:rStyle w:val="StyleUnderline"/>
        </w:rPr>
        <w:t>a g</w:t>
      </w:r>
      <w:r w:rsidRPr="00CE62E6">
        <w:rPr>
          <w:sz w:val="16"/>
        </w:rPr>
        <w:t>reen</w:t>
      </w:r>
      <w:r w:rsidRPr="00873805">
        <w:rPr>
          <w:rStyle w:val="StyleUnderline"/>
        </w:rPr>
        <w:t>h</w:t>
      </w:r>
      <w:r w:rsidRPr="00CE62E6">
        <w:rPr>
          <w:sz w:val="16"/>
        </w:rPr>
        <w:t xml:space="preserve">ouse </w:t>
      </w:r>
      <w:r w:rsidRPr="00873805">
        <w:rPr>
          <w:rStyle w:val="StyleUnderline"/>
        </w:rPr>
        <w:t>g</w:t>
      </w:r>
      <w:r w:rsidRPr="00CE62E6">
        <w:rPr>
          <w:sz w:val="16"/>
        </w:rPr>
        <w:t xml:space="preserve">as </w:t>
      </w:r>
      <w:r w:rsidRPr="00CE62E6">
        <w:rPr>
          <w:rStyle w:val="Emphasis"/>
          <w:highlight w:val="cyan"/>
        </w:rPr>
        <w:t>28 times more potent than CO2</w:t>
      </w:r>
      <w:r w:rsidRPr="00CE62E6">
        <w:rPr>
          <w:sz w:val="16"/>
        </w:rPr>
        <w:t xml:space="preserve">, although shorter lived in the atmosphere. </w:t>
      </w:r>
      <w:r w:rsidRPr="00873805">
        <w:rPr>
          <w:rStyle w:val="StyleUnderline"/>
        </w:rPr>
        <w:t>That methane</w:t>
      </w:r>
      <w:r w:rsidRPr="00CE62E6">
        <w:rPr>
          <w:sz w:val="16"/>
        </w:rPr>
        <w:t xml:space="preserve"> is </w:t>
      </w:r>
      <w:r w:rsidRPr="00873805">
        <w:rPr>
          <w:rStyle w:val="StyleUnderline"/>
        </w:rPr>
        <w:t xml:space="preserve">released </w:t>
      </w:r>
      <w:r w:rsidRPr="00CE62E6">
        <w:rPr>
          <w:rStyle w:val="StyleUnderline"/>
          <w:highlight w:val="cyan"/>
        </w:rPr>
        <w:t>through</w:t>
      </w:r>
      <w:r w:rsidRPr="00CE62E6">
        <w:rPr>
          <w:sz w:val="16"/>
        </w:rPr>
        <w:t xml:space="preserve"> belching and </w:t>
      </w:r>
      <w:r w:rsidRPr="00CE62E6">
        <w:rPr>
          <w:rStyle w:val="StyleUnderline"/>
          <w:highlight w:val="cyan"/>
        </w:rPr>
        <w:t>farting</w:t>
      </w:r>
      <w:r w:rsidRPr="00CE62E6">
        <w:rPr>
          <w:sz w:val="16"/>
        </w:rPr>
        <w:t xml:space="preserve">, and on average, </w:t>
      </w:r>
      <w:r w:rsidRPr="00873805">
        <w:rPr>
          <w:rStyle w:val="StyleUnderline"/>
        </w:rPr>
        <w:t xml:space="preserve">a </w:t>
      </w:r>
      <w:r w:rsidRPr="00CE62E6">
        <w:rPr>
          <w:rStyle w:val="StyleUnderline"/>
          <w:highlight w:val="cyan"/>
        </w:rPr>
        <w:t>single cow</w:t>
      </w:r>
      <w:r w:rsidRPr="00873805">
        <w:rPr>
          <w:rStyle w:val="StyleUnderline"/>
        </w:rPr>
        <w:t xml:space="preserve"> can </w:t>
      </w:r>
      <w:r w:rsidRPr="00CE62E6">
        <w:rPr>
          <w:rStyle w:val="StyleUnderline"/>
          <w:highlight w:val="cyan"/>
        </w:rPr>
        <w:t>produce</w:t>
      </w:r>
      <w:r w:rsidRPr="00873805">
        <w:rPr>
          <w:rStyle w:val="StyleUnderline"/>
        </w:rPr>
        <w:t xml:space="preserve"> about </w:t>
      </w:r>
      <w:r w:rsidRPr="00CE62E6">
        <w:rPr>
          <w:rStyle w:val="StyleUnderline"/>
          <w:highlight w:val="cyan"/>
        </w:rPr>
        <w:t>200 pounds</w:t>
      </w:r>
      <w:r w:rsidRPr="00873805">
        <w:rPr>
          <w:rStyle w:val="StyleUnderline"/>
        </w:rPr>
        <w:t xml:space="preserve"> of it </w:t>
      </w:r>
      <w:r w:rsidRPr="00CE62E6">
        <w:rPr>
          <w:rStyle w:val="StyleUnderline"/>
          <w:highlight w:val="cyan"/>
        </w:rPr>
        <w:t>per yea</w:t>
      </w:r>
      <w:r w:rsidRPr="00CE62E6">
        <w:rPr>
          <w:rStyle w:val="StyleUnderline"/>
        </w:rPr>
        <w:t>r</w:t>
      </w:r>
      <w:r w:rsidRPr="00CE62E6">
        <w:rPr>
          <w:sz w:val="16"/>
        </w:rPr>
        <w:t xml:space="preserve">. The gas is also released by manure, and livestock accounts for about a third of human-related methane emissions, </w:t>
      </w:r>
      <w:r w:rsidRPr="00873805">
        <w:rPr>
          <w:rStyle w:val="StyleUnderline"/>
        </w:rPr>
        <w:t xml:space="preserve">which are collectively </w:t>
      </w:r>
      <w:r w:rsidRPr="00CE62E6">
        <w:rPr>
          <w:rStyle w:val="StyleUnderline"/>
          <w:highlight w:val="cyan"/>
        </w:rPr>
        <w:t>responsible</w:t>
      </w:r>
      <w:r w:rsidRPr="00873805">
        <w:rPr>
          <w:rStyle w:val="StyleUnderline"/>
        </w:rPr>
        <w:t xml:space="preserve"> </w:t>
      </w:r>
      <w:r w:rsidRPr="00CE62E6">
        <w:rPr>
          <w:rStyle w:val="StyleUnderline"/>
          <w:highlight w:val="cyan"/>
        </w:rPr>
        <w:t>for</w:t>
      </w:r>
      <w:r w:rsidRPr="00873805">
        <w:rPr>
          <w:rStyle w:val="StyleUnderline"/>
        </w:rPr>
        <w:t xml:space="preserve"> about </w:t>
      </w:r>
      <w:r w:rsidRPr="00CE62E6">
        <w:rPr>
          <w:rStyle w:val="Emphasis"/>
          <w:highlight w:val="cyan"/>
        </w:rPr>
        <w:t>30%</w:t>
      </w:r>
      <w:r w:rsidRPr="00873805">
        <w:rPr>
          <w:rStyle w:val="Emphasis"/>
        </w:rPr>
        <w:t xml:space="preserve"> </w:t>
      </w:r>
      <w:r w:rsidRPr="00CE62E6">
        <w:rPr>
          <w:rStyle w:val="Emphasis"/>
          <w:highlight w:val="cyan"/>
        </w:rPr>
        <w:t>of</w:t>
      </w:r>
      <w:r w:rsidRPr="00873805">
        <w:rPr>
          <w:rStyle w:val="Emphasis"/>
        </w:rPr>
        <w:t xml:space="preserve"> global </w:t>
      </w:r>
      <w:r w:rsidRPr="00CE62E6">
        <w:rPr>
          <w:rStyle w:val="Emphasis"/>
          <w:highlight w:val="cyan"/>
        </w:rPr>
        <w:t>warming</w:t>
      </w:r>
      <w:r w:rsidRPr="00CE62E6">
        <w:rPr>
          <w:sz w:val="16"/>
        </w:rPr>
        <w:t>.</w:t>
      </w:r>
    </w:p>
    <w:p w14:paraId="42D24DDA" w14:textId="77777777" w:rsidR="004C1923" w:rsidRPr="00CE62E6" w:rsidRDefault="004C1923" w:rsidP="004C1923">
      <w:pPr>
        <w:rPr>
          <w:sz w:val="16"/>
        </w:rPr>
      </w:pPr>
      <w:r w:rsidRPr="00873805">
        <w:rPr>
          <w:rStyle w:val="StyleUnderline"/>
        </w:rPr>
        <w:t>Some farms that feed cows in yards</w:t>
      </w:r>
      <w:r w:rsidRPr="00CE62E6">
        <w:rPr>
          <w:sz w:val="16"/>
        </w:rPr>
        <w:t xml:space="preserve"> </w:t>
      </w:r>
      <w:r w:rsidRPr="00873805">
        <w:rPr>
          <w:rStyle w:val="StyleUnderline"/>
        </w:rPr>
        <w:t>already use food additives that help reduce methane production</w:t>
      </w:r>
      <w:r w:rsidRPr="00CE62E6">
        <w:rPr>
          <w:sz w:val="16"/>
        </w:rPr>
        <w:t xml:space="preserve"> in a cow’s stomach, </w:t>
      </w:r>
      <w:r w:rsidRPr="00873805">
        <w:rPr>
          <w:rStyle w:val="StyleUnderline"/>
        </w:rPr>
        <w:t>but they have downsides,</w:t>
      </w:r>
      <w:r w:rsidRPr="00CE62E6">
        <w:rPr>
          <w:sz w:val="16"/>
        </w:rPr>
        <w:t xml:space="preserve"> </w:t>
      </w:r>
      <w:r w:rsidRPr="00873805">
        <w:rPr>
          <w:rStyle w:val="StyleUnderline"/>
        </w:rPr>
        <w:t>such as variable efficacy and</w:t>
      </w:r>
      <w:r w:rsidRPr="00CE62E6">
        <w:rPr>
          <w:sz w:val="16"/>
        </w:rPr>
        <w:t xml:space="preserve"> the </w:t>
      </w:r>
      <w:r w:rsidRPr="00873805">
        <w:rPr>
          <w:rStyle w:val="StyleUnderline"/>
        </w:rPr>
        <w:t>need to be constantly supplied</w:t>
      </w:r>
      <w:r w:rsidRPr="00CE62E6">
        <w:rPr>
          <w:sz w:val="16"/>
        </w:rPr>
        <w:t>, which is difficult if the animals are free to roam.</w:t>
      </w:r>
    </w:p>
    <w:p w14:paraId="1901725A" w14:textId="77777777" w:rsidR="004C1923" w:rsidRPr="00CE62E6" w:rsidRDefault="004C1923" w:rsidP="004C1923">
      <w:pPr>
        <w:rPr>
          <w:sz w:val="16"/>
        </w:rPr>
      </w:pPr>
      <w:r w:rsidRPr="00CE62E6">
        <w:rPr>
          <w:rStyle w:val="StyleUnderline"/>
        </w:rPr>
        <w:t xml:space="preserve">A </w:t>
      </w:r>
      <w:r w:rsidRPr="00CE62E6">
        <w:rPr>
          <w:rStyle w:val="StyleUnderline"/>
          <w:highlight w:val="cyan"/>
        </w:rPr>
        <w:t>vaccine</w:t>
      </w:r>
      <w:r w:rsidRPr="00CE62E6">
        <w:rPr>
          <w:rStyle w:val="StyleUnderline"/>
        </w:rPr>
        <w:t xml:space="preserve"> could be an </w:t>
      </w:r>
      <w:r w:rsidRPr="00CE62E6">
        <w:rPr>
          <w:rStyle w:val="StyleUnderline"/>
          <w:highlight w:val="cyan"/>
        </w:rPr>
        <w:t>alternative</w:t>
      </w:r>
      <w:r w:rsidRPr="00CE62E6">
        <w:rPr>
          <w:sz w:val="16"/>
        </w:rPr>
        <w:t>, and the Pirbright Institute in the UK, a virology lab focusing on livestock, is leading a three-year study to develop one. “</w:t>
      </w:r>
      <w:r w:rsidRPr="00CE62E6">
        <w:rPr>
          <w:rStyle w:val="StyleUnderline"/>
        </w:rPr>
        <w:t>The appeal of a vaccine</w:t>
      </w:r>
      <w:r w:rsidRPr="00CE62E6">
        <w:rPr>
          <w:sz w:val="16"/>
        </w:rPr>
        <w:t xml:space="preserve"> as part of the solution </w:t>
      </w:r>
      <w:r w:rsidRPr="00CE62E6">
        <w:rPr>
          <w:rStyle w:val="StyleUnderline"/>
        </w:rPr>
        <w:t xml:space="preserve">is that </w:t>
      </w:r>
      <w:r w:rsidRPr="00CE62E6">
        <w:rPr>
          <w:rStyle w:val="StyleUnderline"/>
          <w:highlight w:val="cyan"/>
        </w:rPr>
        <w:t>it’s</w:t>
      </w:r>
      <w:r w:rsidRPr="00CE62E6">
        <w:rPr>
          <w:rStyle w:val="StyleUnderline"/>
        </w:rPr>
        <w:t xml:space="preserve"> a </w:t>
      </w:r>
      <w:r w:rsidRPr="00CE62E6">
        <w:rPr>
          <w:rStyle w:val="Emphasis"/>
        </w:rPr>
        <w:t xml:space="preserve">very </w:t>
      </w:r>
      <w:r w:rsidRPr="00CE62E6">
        <w:rPr>
          <w:rStyle w:val="Emphasis"/>
          <w:highlight w:val="cyan"/>
        </w:rPr>
        <w:t>well</w:t>
      </w:r>
      <w:r w:rsidRPr="00CE62E6">
        <w:rPr>
          <w:rStyle w:val="Emphasis"/>
        </w:rPr>
        <w:t xml:space="preserve"> </w:t>
      </w:r>
      <w:r w:rsidRPr="00CE62E6">
        <w:rPr>
          <w:rStyle w:val="Emphasis"/>
          <w:highlight w:val="cyan"/>
        </w:rPr>
        <w:t>adopted</w:t>
      </w:r>
      <w:r w:rsidRPr="00CE62E6">
        <w:rPr>
          <w:sz w:val="16"/>
        </w:rPr>
        <w:t xml:space="preserve">, </w:t>
      </w:r>
      <w:r w:rsidRPr="00CE62E6">
        <w:rPr>
          <w:rStyle w:val="StyleUnderline"/>
        </w:rPr>
        <w:t>common practice</w:t>
      </w:r>
      <w:r w:rsidRPr="00CE62E6">
        <w:rPr>
          <w:sz w:val="16"/>
        </w:rPr>
        <w:t xml:space="preserve">, </w:t>
      </w:r>
      <w:r w:rsidRPr="00CE62E6">
        <w:rPr>
          <w:rStyle w:val="Emphasis"/>
          <w:highlight w:val="cyan"/>
        </w:rPr>
        <w:t>with</w:t>
      </w:r>
      <w:r w:rsidRPr="00CE62E6">
        <w:rPr>
          <w:rStyle w:val="Emphasis"/>
        </w:rPr>
        <w:t xml:space="preserve"> </w:t>
      </w:r>
      <w:r w:rsidRPr="00CE62E6">
        <w:rPr>
          <w:rStyle w:val="Emphasis"/>
          <w:highlight w:val="cyan"/>
        </w:rPr>
        <w:t>infrastructure</w:t>
      </w:r>
      <w:r w:rsidRPr="00CE62E6">
        <w:rPr>
          <w:rStyle w:val="Emphasis"/>
        </w:rPr>
        <w:t xml:space="preserve"> able to do this already</w:t>
      </w:r>
      <w:r w:rsidRPr="00CE62E6">
        <w:rPr>
          <w:sz w:val="16"/>
        </w:rPr>
        <w:t xml:space="preserve">, </w:t>
      </w:r>
      <w:r w:rsidRPr="00CE62E6">
        <w:rPr>
          <w:rStyle w:val="StyleUnderline"/>
        </w:rPr>
        <w:t xml:space="preserve">and </w:t>
      </w:r>
      <w:r w:rsidRPr="00CE62E6">
        <w:rPr>
          <w:rStyle w:val="StyleUnderline"/>
          <w:highlight w:val="cyan"/>
        </w:rPr>
        <w:t>people</w:t>
      </w:r>
      <w:r w:rsidRPr="00CE62E6">
        <w:rPr>
          <w:rStyle w:val="StyleUnderline"/>
        </w:rPr>
        <w:t xml:space="preserve"> </w:t>
      </w:r>
      <w:r w:rsidRPr="00CE62E6">
        <w:rPr>
          <w:rStyle w:val="StyleUnderline"/>
          <w:highlight w:val="cyan"/>
        </w:rPr>
        <w:t>know</w:t>
      </w:r>
      <w:r w:rsidRPr="00CE62E6">
        <w:rPr>
          <w:rStyle w:val="StyleUnderline"/>
        </w:rPr>
        <w:t xml:space="preserve"> about </w:t>
      </w:r>
      <w:r w:rsidRPr="00CE62E6">
        <w:rPr>
          <w:rStyle w:val="StyleUnderline"/>
          <w:highlight w:val="cyan"/>
        </w:rPr>
        <w:t>the benefits</w:t>
      </w:r>
      <w:r w:rsidRPr="00CE62E6">
        <w:rPr>
          <w:rStyle w:val="StyleUnderline"/>
        </w:rPr>
        <w:t xml:space="preserve"> of vaccination for animal health generally</w:t>
      </w:r>
      <w:r w:rsidRPr="00CE62E6">
        <w:rPr>
          <w:sz w:val="16"/>
        </w:rPr>
        <w:t>,” says John Hammond, director of research at The Pirbright Institute.</w:t>
      </w:r>
    </w:p>
    <w:p w14:paraId="678C92C0" w14:textId="77777777" w:rsidR="004C1923" w:rsidRPr="00CE62E6" w:rsidRDefault="004C1923" w:rsidP="004C1923">
      <w:pPr>
        <w:rPr>
          <w:sz w:val="16"/>
        </w:rPr>
      </w:pPr>
      <w:r w:rsidRPr="00CE62E6">
        <w:rPr>
          <w:rStyle w:val="StyleUnderline"/>
        </w:rPr>
        <w:t>The international effort is supported by $9.4 million from the Bezos Earth Fund</w:t>
      </w:r>
      <w:r w:rsidRPr="00CE62E6">
        <w:rPr>
          <w:sz w:val="16"/>
        </w:rPr>
        <w:t xml:space="preserve">, the Amazon founder’s philanthropic </w:t>
      </w:r>
      <w:r w:rsidRPr="00CE62E6">
        <w:rPr>
          <w:rStyle w:val="StyleUnderline"/>
        </w:rPr>
        <w:t>entity to fight climate change</w:t>
      </w:r>
      <w:r w:rsidRPr="00CE62E6">
        <w:rPr>
          <w:sz w:val="16"/>
        </w:rPr>
        <w:t>, and also involves the UK’s Royal Veterinary College, and AgResearch, an agricultural innovation lab in New Zealand.</w:t>
      </w:r>
    </w:p>
    <w:p w14:paraId="16E6C876" w14:textId="77777777" w:rsidR="004C1923" w:rsidRPr="00CE62E6" w:rsidRDefault="004C1923" w:rsidP="004C1923">
      <w:pPr>
        <w:rPr>
          <w:sz w:val="16"/>
        </w:rPr>
      </w:pPr>
      <w:r w:rsidRPr="00CE62E6">
        <w:rPr>
          <w:sz w:val="16"/>
        </w:rPr>
        <w:t>“</w:t>
      </w:r>
      <w:r w:rsidRPr="00CE62E6">
        <w:rPr>
          <w:rStyle w:val="StyleUnderline"/>
        </w:rPr>
        <w:t xml:space="preserve">The </w:t>
      </w:r>
      <w:r w:rsidRPr="0000294C">
        <w:rPr>
          <w:rStyle w:val="StyleUnderline"/>
        </w:rPr>
        <w:t>expectation</w:t>
      </w:r>
      <w:r w:rsidRPr="00CE62E6">
        <w:rPr>
          <w:rStyle w:val="StyleUnderline"/>
        </w:rPr>
        <w:t xml:space="preserve"> is that it would be familiar</w:t>
      </w:r>
      <w:r w:rsidRPr="00CE62E6">
        <w:rPr>
          <w:sz w:val="16"/>
        </w:rPr>
        <w:t xml:space="preserve"> — it would be like other vaccines,” says Hammond. “Best-case scenario, </w:t>
      </w:r>
      <w:r w:rsidRPr="0000294C">
        <w:rPr>
          <w:rStyle w:val="StyleUnderline"/>
          <w:highlight w:val="cyan"/>
        </w:rPr>
        <w:t>it’ll be a single-dose vaccine</w:t>
      </w:r>
      <w:r w:rsidRPr="00CE62E6">
        <w:rPr>
          <w:rStyle w:val="StyleUnderline"/>
        </w:rPr>
        <w:t xml:space="preserve"> that an animal would receive relatively early in life that continues to have an effect</w:t>
      </w:r>
      <w:r w:rsidRPr="00CE62E6">
        <w:rPr>
          <w:sz w:val="16"/>
        </w:rPr>
        <w:t xml:space="preserve">, </w:t>
      </w:r>
      <w:r w:rsidRPr="00CE62E6">
        <w:rPr>
          <w:rStyle w:val="StyleUnderline"/>
        </w:rPr>
        <w:t xml:space="preserve">and the </w:t>
      </w:r>
      <w:r w:rsidRPr="0000294C">
        <w:rPr>
          <w:rStyle w:val="StyleUnderline"/>
          <w:highlight w:val="cyan"/>
        </w:rPr>
        <w:t>target is</w:t>
      </w:r>
      <w:r w:rsidRPr="00CE62E6">
        <w:rPr>
          <w:rStyle w:val="StyleUnderline"/>
        </w:rPr>
        <w:t xml:space="preserve"> an</w:t>
      </w:r>
      <w:r w:rsidRPr="00CE62E6">
        <w:rPr>
          <w:sz w:val="16"/>
        </w:rPr>
        <w:t xml:space="preserve"> </w:t>
      </w:r>
      <w:r w:rsidRPr="0000294C">
        <w:rPr>
          <w:rStyle w:val="Emphasis"/>
          <w:highlight w:val="cyan"/>
        </w:rPr>
        <w:t>absolute minimum of 30% reduction</w:t>
      </w:r>
      <w:r w:rsidRPr="00CE62E6">
        <w:rPr>
          <w:sz w:val="16"/>
        </w:rPr>
        <w:t xml:space="preserve"> </w:t>
      </w:r>
      <w:r w:rsidRPr="00CE62E6">
        <w:rPr>
          <w:rStyle w:val="StyleUnderline"/>
        </w:rPr>
        <w:t>in</w:t>
      </w:r>
      <w:r w:rsidRPr="00CE62E6">
        <w:rPr>
          <w:sz w:val="16"/>
        </w:rPr>
        <w:t xml:space="preserve"> methane </w:t>
      </w:r>
      <w:r w:rsidRPr="00CE62E6">
        <w:rPr>
          <w:rStyle w:val="StyleUnderline"/>
        </w:rPr>
        <w:t>emissions</w:t>
      </w:r>
      <w:r w:rsidRPr="00CE62E6">
        <w:rPr>
          <w:sz w:val="16"/>
        </w:rPr>
        <w:t>.”</w:t>
      </w:r>
    </w:p>
    <w:p w14:paraId="2EA5223F" w14:textId="77777777" w:rsidR="004C1923" w:rsidRPr="001643F3" w:rsidRDefault="004C1923" w:rsidP="004C1923"/>
    <w:p w14:paraId="101F9A64" w14:textId="77777777" w:rsidR="004C1923" w:rsidRDefault="004C1923" w:rsidP="004C1923">
      <w:pPr>
        <w:pStyle w:val="Heading3"/>
      </w:pPr>
      <w:r>
        <w:t>OFF---1NC</w:t>
      </w:r>
    </w:p>
    <w:p w14:paraId="27729717" w14:textId="77777777" w:rsidR="004C1923" w:rsidRPr="0031769B" w:rsidRDefault="004C1923" w:rsidP="004C1923">
      <w:pPr>
        <w:pStyle w:val="Heading4"/>
      </w:pPr>
      <w:r>
        <w:t xml:space="preserve">Dems win the House now. </w:t>
      </w:r>
      <w:r w:rsidRPr="002A2B9A">
        <w:rPr>
          <w:u w:val="single"/>
        </w:rPr>
        <w:t>Prediction markets</w:t>
      </w:r>
      <w:r>
        <w:t xml:space="preserve">. </w:t>
      </w:r>
    </w:p>
    <w:p w14:paraId="721B2000" w14:textId="77777777" w:rsidR="004C1923" w:rsidRPr="0031769B" w:rsidRDefault="004C1923" w:rsidP="004C1923">
      <w:r w:rsidRPr="00494AC0">
        <w:rPr>
          <w:rStyle w:val="Style13ptBold"/>
        </w:rPr>
        <w:t>Lott 1</w:t>
      </w:r>
      <w:r>
        <w:rPr>
          <w:rStyle w:val="Style13ptBold"/>
        </w:rPr>
        <w:t>-2</w:t>
      </w:r>
      <w:r>
        <w:t xml:space="preserve">-2026, supervising producer at the John Stossel show, founder of ElectionBettingOdds.com. This source cites odds from: Betfair, </w:t>
      </w:r>
      <w:proofErr w:type="spellStart"/>
      <w:r>
        <w:t>Smarkets</w:t>
      </w:r>
      <w:proofErr w:type="spellEnd"/>
      <w:r>
        <w:t xml:space="preserve">, </w:t>
      </w:r>
      <w:proofErr w:type="spellStart"/>
      <w:r>
        <w:t>PredictIt</w:t>
      </w:r>
      <w:proofErr w:type="spellEnd"/>
      <w:r>
        <w:t xml:space="preserve">, </w:t>
      </w:r>
      <w:proofErr w:type="spellStart"/>
      <w:r>
        <w:t>Polymarket</w:t>
      </w:r>
      <w:proofErr w:type="spellEnd"/>
      <w:r>
        <w:t>, Kalshi (“Election Betting Odds,” https://electionbettingodds.com/House-Control-2026.html)</w:t>
      </w:r>
    </w:p>
    <w:p w14:paraId="15A78741" w14:textId="77777777" w:rsidR="004C1923" w:rsidRPr="0031769B" w:rsidRDefault="004C1923" w:rsidP="004C1923">
      <w:r w:rsidRPr="00BC56A7">
        <w:rPr>
          <w:noProof/>
        </w:rPr>
        <w:drawing>
          <wp:inline distT="0" distB="0" distL="0" distR="0" wp14:anchorId="5BBE19FA" wp14:editId="26F77B77">
            <wp:extent cx="5111095" cy="2817371"/>
            <wp:effectExtent l="0" t="0" r="0" b="2540"/>
            <wp:docPr id="2136728411" name="Picture 1" descr="A graph of a graph of a pr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04179" name="Picture 1" descr="A graph of a graph of a price&#10;&#10;AI-generated content may be incorrect."/>
                    <pic:cNvPicPr/>
                  </pic:nvPicPr>
                  <pic:blipFill>
                    <a:blip r:embed="rId5"/>
                    <a:stretch>
                      <a:fillRect/>
                    </a:stretch>
                  </pic:blipFill>
                  <pic:spPr>
                    <a:xfrm>
                      <a:off x="0" y="0"/>
                      <a:ext cx="5119099" cy="2821783"/>
                    </a:xfrm>
                    <a:prstGeom prst="rect">
                      <a:avLst/>
                    </a:prstGeom>
                  </pic:spPr>
                </pic:pic>
              </a:graphicData>
            </a:graphic>
          </wp:inline>
        </w:drawing>
      </w:r>
    </w:p>
    <w:p w14:paraId="56FC87C7" w14:textId="77777777" w:rsidR="004C1923" w:rsidRPr="00DA7834" w:rsidRDefault="004C1923" w:rsidP="004C1923"/>
    <w:p w14:paraId="30F1BBDB" w14:textId="77777777" w:rsidR="004C1923" w:rsidRDefault="004C1923" w:rsidP="004C1923">
      <w:pPr>
        <w:pStyle w:val="Heading4"/>
      </w:pPr>
      <w:r w:rsidRPr="00D82921">
        <w:t>Delivering</w:t>
      </w:r>
      <w:r>
        <w:t xml:space="preserve"> on </w:t>
      </w:r>
      <w:r w:rsidRPr="00D82921">
        <w:t>Pro-Labor</w:t>
      </w:r>
      <w:r>
        <w:t xml:space="preserve"> policies </w:t>
      </w:r>
      <w:r w:rsidRPr="00D82921">
        <w:t>locks</w:t>
      </w:r>
      <w:r>
        <w:t xml:space="preserve"> in </w:t>
      </w:r>
      <w:r w:rsidRPr="00D82921">
        <w:t>working-class support</w:t>
      </w:r>
      <w:r>
        <w:t xml:space="preserve"> for Republicans.</w:t>
      </w:r>
    </w:p>
    <w:p w14:paraId="44C07CE0" w14:textId="77777777" w:rsidR="004C1923" w:rsidRPr="00E33D16" w:rsidRDefault="004C1923" w:rsidP="004C1923">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27837FAF" w14:textId="77777777" w:rsidR="004C1923" w:rsidRPr="00211071" w:rsidRDefault="004C1923" w:rsidP="004C1923">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D912C3">
        <w:rPr>
          <w:rStyle w:val="Emphasis"/>
        </w:rPr>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w:t>
      </w:r>
      <w:r w:rsidRPr="004674EA">
        <w:rPr>
          <w:sz w:val="16"/>
        </w:rPr>
        <w:t xml:space="preserve">fact. </w:t>
      </w:r>
      <w:r w:rsidRPr="004674EA">
        <w:rPr>
          <w:rStyle w:val="StyleUnderline"/>
        </w:rPr>
        <w:t>Among Republican</w:t>
      </w:r>
      <w:r w:rsidRPr="004674EA">
        <w:rPr>
          <w:sz w:val="16"/>
        </w:rPr>
        <w:t xml:space="preserve"> </w:t>
      </w:r>
      <w:r w:rsidRPr="004674EA">
        <w:rPr>
          <w:rStyle w:val="StyleUnderline"/>
        </w:rPr>
        <w:t>respondents</w:t>
      </w:r>
      <w:r w:rsidRPr="004674EA">
        <w:rPr>
          <w:sz w:val="16"/>
        </w:rPr>
        <w:t xml:space="preserve">, the poll found that </w:t>
      </w:r>
      <w:r w:rsidRPr="004674EA">
        <w:rPr>
          <w:rStyle w:val="StyleUnderline"/>
        </w:rPr>
        <w:t>labor</w:t>
      </w:r>
      <w:r w:rsidRPr="004674EA">
        <w:rPr>
          <w:rStyle w:val="Emphasis"/>
        </w:rPr>
        <w:t xml:space="preserve"> unions had a net favorability</w:t>
      </w:r>
      <w:r w:rsidRPr="004674EA">
        <w:rPr>
          <w:rStyle w:val="StyleUnderline"/>
        </w:rPr>
        <w:t xml:space="preserve"> of eight percentage points</w:t>
      </w:r>
      <w:r w:rsidRPr="004674EA">
        <w:rPr>
          <w:sz w:val="16"/>
        </w:rPr>
        <w:t xml:space="preserve">. </w:t>
      </w:r>
      <w:r w:rsidRPr="004674EA">
        <w:rPr>
          <w:rStyle w:val="Emphasis"/>
        </w:rPr>
        <w:t>Among</w:t>
      </w:r>
      <w:r w:rsidRPr="004674EA">
        <w:rPr>
          <w:rStyle w:val="StyleUnderline"/>
        </w:rPr>
        <w:t xml:space="preserve"> you</w:t>
      </w:r>
      <w:r w:rsidRPr="009A185F">
        <w:rPr>
          <w:rStyle w:val="StyleUnderline"/>
        </w:rPr>
        <w:t xml:space="preserve">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4674EA">
        <w:rPr>
          <w:rStyle w:val="StyleUnderline"/>
        </w:rPr>
        <w:t xml:space="preserve">overwhelmingly </w:t>
      </w:r>
      <w:r w:rsidRPr="00F25619">
        <w:rPr>
          <w:rStyle w:val="StyleUnderline"/>
          <w:highlight w:val="cyan"/>
        </w:rPr>
        <w:t>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w:t>
      </w:r>
      <w:r w:rsidRPr="004674EA">
        <w:rPr>
          <w:rStyle w:val="StyleUnderline"/>
        </w:rPr>
        <w:t>as expediting</w:t>
      </w:r>
      <w:r w:rsidRPr="004674EA">
        <w:rPr>
          <w:sz w:val="16"/>
        </w:rPr>
        <w:t xml:space="preserve"> the </w:t>
      </w:r>
      <w:r w:rsidRPr="004674EA">
        <w:rPr>
          <w:rStyle w:val="StyleUnderline"/>
        </w:rPr>
        <w:t>collective-bargaining process</w:t>
      </w:r>
      <w:r w:rsidRPr="004674EA">
        <w:rPr>
          <w:sz w:val="16"/>
        </w:rPr>
        <w:t xml:space="preserve">, </w:t>
      </w:r>
      <w:r w:rsidRPr="004674EA">
        <w:rPr>
          <w:rStyle w:val="StyleUnderline"/>
        </w:rPr>
        <w:t>posting information</w:t>
      </w:r>
      <w:r w:rsidRPr="00D912C3">
        <w:rPr>
          <w:rStyle w:val="StyleUnderline"/>
        </w:rPr>
        <w:t xml:space="preserve">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7AC61C09" w14:textId="77777777" w:rsidR="004C1923" w:rsidRPr="00211071" w:rsidRDefault="004C1923" w:rsidP="004C1923">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w:t>
      </w:r>
      <w:r w:rsidRPr="004674EA">
        <w:rPr>
          <w:rStyle w:val="StyleUnderline"/>
        </w:rPr>
        <w:t>-file</w:t>
      </w:r>
      <w:r w:rsidRPr="004674EA">
        <w:rPr>
          <w:rStyle w:val="Emphasis"/>
        </w:rPr>
        <w:t xml:space="preserve"> </w:t>
      </w:r>
      <w:r w:rsidRPr="004674EA">
        <w:rPr>
          <w:rStyle w:val="Emphasis"/>
          <w:sz w:val="28"/>
          <w:szCs w:val="28"/>
        </w:rPr>
        <w:t>union members</w:t>
      </w:r>
      <w:r w:rsidRPr="004674EA">
        <w:rPr>
          <w:rStyle w:val="Emphasis"/>
        </w:rPr>
        <w:t xml:space="preserve"> </w:t>
      </w:r>
      <w:r w:rsidRPr="004674EA">
        <w:rPr>
          <w:rStyle w:val="StyleUnderline"/>
        </w:rPr>
        <w:t>as</w:t>
      </w:r>
      <w:r w:rsidRPr="004674EA">
        <w:rPr>
          <w:rStyle w:val="Emphasis"/>
        </w:rPr>
        <w:t xml:space="preserve"> </w:t>
      </w:r>
      <w:r w:rsidRPr="004674EA">
        <w:rPr>
          <w:rStyle w:val="Emphasis"/>
          <w:sz w:val="28"/>
          <w:szCs w:val="28"/>
        </w:rPr>
        <w:t>potential supporters</w:t>
      </w:r>
      <w:r w:rsidRPr="004674EA">
        <w:rPr>
          <w:sz w:val="16"/>
        </w:rPr>
        <w:t>. These</w:t>
      </w:r>
      <w:r w:rsidRPr="00211071">
        <w:rPr>
          <w:sz w:val="16"/>
        </w:rPr>
        <w:t xml:space="preserv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w:t>
      </w:r>
      <w:r w:rsidRPr="004674EA">
        <w:rPr>
          <w:rStyle w:val="Emphasis"/>
          <w:sz w:val="28"/>
          <w:szCs w:val="28"/>
        </w:rPr>
        <w:t xml:space="preserve"> to win</w:t>
      </w:r>
      <w:r w:rsidRPr="009A185F">
        <w:rPr>
          <w:rStyle w:val="StyleUnderline"/>
        </w:rPr>
        <w:t xml:space="preserve"> states </w:t>
      </w:r>
      <w:r w:rsidRPr="004674EA">
        <w:rPr>
          <w:rStyle w:val="StyleUnderline"/>
        </w:rPr>
        <w:t>like Michigan and Pennsylvania</w:t>
      </w:r>
      <w:r w:rsidRPr="004674EA">
        <w:rPr>
          <w:sz w:val="16"/>
        </w:rPr>
        <w:t xml:space="preserve">. Some </w:t>
      </w:r>
      <w:r w:rsidRPr="004674EA">
        <w:rPr>
          <w:rStyle w:val="Emphasis"/>
        </w:rPr>
        <w:t>Republicans</w:t>
      </w:r>
      <w:r w:rsidRPr="004674EA">
        <w:rPr>
          <w:sz w:val="16"/>
        </w:rPr>
        <w:t xml:space="preserve"> are even </w:t>
      </w:r>
      <w:r w:rsidRPr="004674EA">
        <w:rPr>
          <w:rStyle w:val="StyleUnderline"/>
        </w:rPr>
        <w:t>beginning to</w:t>
      </w:r>
      <w:r w:rsidRPr="004674EA">
        <w:rPr>
          <w:sz w:val="16"/>
        </w:rPr>
        <w:t xml:space="preserve"> </w:t>
      </w:r>
      <w:r w:rsidRPr="004674EA">
        <w:rPr>
          <w:rStyle w:val="Emphasis"/>
        </w:rPr>
        <w:t>see</w:t>
      </w:r>
      <w:r w:rsidRPr="004674EA">
        <w:rPr>
          <w:sz w:val="16"/>
        </w:rPr>
        <w:t xml:space="preserve"> the </w:t>
      </w:r>
      <w:r w:rsidRPr="004674EA">
        <w:rPr>
          <w:rStyle w:val="Emphasis"/>
        </w:rPr>
        <w:t>labor</w:t>
      </w:r>
      <w:r w:rsidRPr="004674EA">
        <w:rPr>
          <w:rStyle w:val="StyleUnderline"/>
        </w:rPr>
        <w:t xml:space="preserve"> movement’s leaders </w:t>
      </w:r>
      <w:r w:rsidRPr="004674EA">
        <w:rPr>
          <w:rStyle w:val="Emphasis"/>
        </w:rPr>
        <w:t>as allies</w:t>
      </w:r>
      <w:r w:rsidRPr="004674EA">
        <w:rPr>
          <w:sz w:val="16"/>
        </w:rPr>
        <w:t xml:space="preserve">, </w:t>
      </w:r>
      <w:r w:rsidRPr="004674EA">
        <w:rPr>
          <w:rStyle w:val="StyleUnderline"/>
        </w:rPr>
        <w:t>rather than</w:t>
      </w:r>
      <w:r w:rsidRPr="004674EA">
        <w:rPr>
          <w:sz w:val="16"/>
        </w:rPr>
        <w:t xml:space="preserve"> as </w:t>
      </w:r>
      <w:r w:rsidRPr="004674EA">
        <w:rPr>
          <w:rStyle w:val="StyleUnderline"/>
        </w:rPr>
        <w:t>Democratic operatives</w:t>
      </w:r>
      <w:r w:rsidRPr="004674EA">
        <w:rPr>
          <w:sz w:val="16"/>
        </w:rPr>
        <w:t xml:space="preserve"> who will turn out the vote for their opponents—in particular </w:t>
      </w:r>
      <w:r w:rsidRPr="004674EA">
        <w:rPr>
          <w:rStyle w:val="StyleUnderline"/>
        </w:rPr>
        <w:t>Sean O’Brien</w:t>
      </w:r>
      <w:r w:rsidRPr="004674EA">
        <w:rPr>
          <w:sz w:val="16"/>
        </w:rPr>
        <w:t xml:space="preserve">, </w:t>
      </w:r>
      <w:r w:rsidRPr="004674EA">
        <w:rPr>
          <w:rStyle w:val="StyleUnderline"/>
        </w:rPr>
        <w:t>the general president of</w:t>
      </w:r>
      <w:r w:rsidRPr="004674EA">
        <w:rPr>
          <w:sz w:val="16"/>
        </w:rPr>
        <w:t xml:space="preserve"> the International Brotherhood of </w:t>
      </w:r>
      <w:r w:rsidRPr="004674EA">
        <w:rPr>
          <w:rStyle w:val="StyleUnderline"/>
        </w:rPr>
        <w:t>Teamsters</w:t>
      </w:r>
      <w:r w:rsidRPr="004674EA">
        <w:rPr>
          <w:sz w:val="16"/>
        </w:rPr>
        <w:t xml:space="preserve">, who </w:t>
      </w:r>
      <w:r w:rsidRPr="004674EA">
        <w:rPr>
          <w:rStyle w:val="StyleUnderline"/>
        </w:rPr>
        <w:t>spoke at the</w:t>
      </w:r>
      <w:r w:rsidRPr="004674EA">
        <w:rPr>
          <w:sz w:val="16"/>
        </w:rPr>
        <w:t xml:space="preserve"> </w:t>
      </w:r>
      <w:r w:rsidRPr="004674EA">
        <w:rPr>
          <w:rStyle w:val="StyleUnderline"/>
        </w:rPr>
        <w:t>R</w:t>
      </w:r>
      <w:r w:rsidRPr="004674EA">
        <w:rPr>
          <w:sz w:val="16"/>
        </w:rPr>
        <w:t xml:space="preserve">epublican </w:t>
      </w:r>
      <w:r w:rsidRPr="004674EA">
        <w:rPr>
          <w:rStyle w:val="StyleUnderline"/>
        </w:rPr>
        <w:t>N</w:t>
      </w:r>
      <w:r w:rsidRPr="004674EA">
        <w:rPr>
          <w:sz w:val="16"/>
        </w:rPr>
        <w:t xml:space="preserve">ational </w:t>
      </w:r>
      <w:r w:rsidRPr="004674EA">
        <w:rPr>
          <w:rStyle w:val="StyleUnderline"/>
        </w:rPr>
        <w:t>C</w:t>
      </w:r>
      <w:r w:rsidRPr="004674EA">
        <w:rPr>
          <w:sz w:val="16"/>
        </w:rPr>
        <w:t xml:space="preserve">onvention </w:t>
      </w:r>
      <w:r w:rsidRPr="004674EA">
        <w:rPr>
          <w:rStyle w:val="StyleUnderline"/>
        </w:rPr>
        <w:t>this past summer</w:t>
      </w:r>
      <w:r w:rsidRPr="004674EA">
        <w:rPr>
          <w:sz w:val="16"/>
        </w:rPr>
        <w:t>. Kishi b</w:t>
      </w:r>
      <w:r w:rsidRPr="00211071">
        <w:rPr>
          <w:sz w:val="16"/>
        </w:rPr>
        <w:t xml:space="preserve">elieves that </w:t>
      </w:r>
      <w:r w:rsidRPr="00412B50">
        <w:rPr>
          <w:rStyle w:val="Emphasis"/>
          <w:sz w:val="28"/>
          <w:szCs w:val="28"/>
          <w:highlight w:val="cyan"/>
        </w:rPr>
        <w:t>enacting</w:t>
      </w:r>
      <w:r w:rsidRPr="00211071">
        <w:rPr>
          <w:sz w:val="16"/>
        </w:rPr>
        <w:t xml:space="preserve"> some of the </w:t>
      </w:r>
      <w:r w:rsidRPr="004674EA">
        <w:rPr>
          <w:rStyle w:val="Emphasis"/>
          <w:sz w:val="28"/>
          <w:szCs w:val="28"/>
        </w:rPr>
        <w:t xml:space="preserve">pro-union </w:t>
      </w:r>
      <w:r w:rsidRPr="00412B50">
        <w:rPr>
          <w:rStyle w:val="Emphasis"/>
          <w:sz w:val="28"/>
          <w:szCs w:val="28"/>
          <w:highlight w:val="cyan"/>
        </w:rPr>
        <w:t>reforms</w:t>
      </w:r>
      <w:r w:rsidRPr="00211071">
        <w:rPr>
          <w:sz w:val="16"/>
        </w:rPr>
        <w:t xml:space="preserve"> </w:t>
      </w:r>
      <w:r w:rsidRPr="009A185F">
        <w:rPr>
          <w:rStyle w:val="StyleUnderline"/>
        </w:rPr>
        <w:t xml:space="preserve">that </w:t>
      </w:r>
      <w:r w:rsidRPr="004674EA">
        <w:rPr>
          <w:rStyle w:val="StyleUnderline"/>
        </w:rPr>
        <w:t>drew support</w:t>
      </w:r>
      <w:r w:rsidRPr="009A185F">
        <w:rPr>
          <w:rStyle w:val="StyleUnderline"/>
        </w:rPr>
        <w:t xml:space="preserve"> </w:t>
      </w:r>
      <w:r w:rsidRPr="004674EA">
        <w:rPr>
          <w:rStyle w:val="StyleUnderline"/>
        </w:rPr>
        <w:t>from young Republicans</w:t>
      </w:r>
      <w:r w:rsidRPr="004674EA">
        <w:rPr>
          <w:sz w:val="16"/>
        </w:rPr>
        <w:t xml:space="preserve"> in the American Compass survey </w:t>
      </w:r>
      <w:r w:rsidRPr="004674EA">
        <w:rPr>
          <w:rStyle w:val="StyleUnderline"/>
          <w:highlight w:val="cyan"/>
        </w:rPr>
        <w:t>could</w:t>
      </w:r>
      <w:r w:rsidRPr="004674EA">
        <w:rPr>
          <w:rStyle w:val="Emphasis"/>
          <w:highlight w:val="cyan"/>
        </w:rPr>
        <w:t xml:space="preserve"> </w:t>
      </w:r>
      <w:r w:rsidRPr="004674EA">
        <w:rPr>
          <w:rStyle w:val="Emphasis"/>
          <w:sz w:val="28"/>
          <w:szCs w:val="28"/>
          <w:highlight w:val="cyan"/>
        </w:rPr>
        <w:t>solidify</w:t>
      </w:r>
      <w:r w:rsidRPr="004674EA">
        <w:rPr>
          <w:rStyle w:val="Emphasis"/>
        </w:rPr>
        <w:t xml:space="preserve"> </w:t>
      </w:r>
      <w:r w:rsidRPr="004674EA">
        <w:rPr>
          <w:rStyle w:val="StyleUnderline"/>
        </w:rPr>
        <w:t>the</w:t>
      </w:r>
      <w:r w:rsidRPr="004674EA">
        <w:rPr>
          <w:rStyle w:val="Emphasis"/>
        </w:rPr>
        <w:t xml:space="preserve"> </w:t>
      </w:r>
      <w:r w:rsidRPr="004674EA">
        <w:rPr>
          <w:rStyle w:val="Emphasis"/>
          <w:sz w:val="28"/>
          <w:szCs w:val="28"/>
        </w:rPr>
        <w:t xml:space="preserve">political </w:t>
      </w:r>
      <w:r w:rsidRPr="004674EA">
        <w:rPr>
          <w:rStyle w:val="Emphasis"/>
          <w:sz w:val="28"/>
          <w:szCs w:val="28"/>
          <w:highlight w:val="cyan"/>
        </w:rPr>
        <w:t>realignment</w:t>
      </w:r>
      <w:r w:rsidRPr="004674EA">
        <w:rPr>
          <w:sz w:val="16"/>
        </w:rPr>
        <w:t xml:space="preserve"> </w:t>
      </w:r>
      <w:r w:rsidRPr="004674EA">
        <w:rPr>
          <w:rStyle w:val="StyleUnderline"/>
        </w:rPr>
        <w:t>that has occurred in recent years</w:t>
      </w:r>
      <w:r w:rsidRPr="004674EA">
        <w:rPr>
          <w:sz w:val="16"/>
        </w:rPr>
        <w:t xml:space="preserve">, </w:t>
      </w:r>
      <w:r w:rsidRPr="004674EA">
        <w:rPr>
          <w:rStyle w:val="Emphasis"/>
          <w:sz w:val="28"/>
          <w:szCs w:val="28"/>
          <w:highlight w:val="cyan"/>
        </w:rPr>
        <w:t>leading</w:t>
      </w:r>
      <w:r w:rsidRPr="004674EA">
        <w:rPr>
          <w:sz w:val="16"/>
        </w:rPr>
        <w:t xml:space="preserve"> more and more </w:t>
      </w:r>
      <w:r w:rsidRPr="004674EA">
        <w:rPr>
          <w:rStyle w:val="Emphasis"/>
          <w:sz w:val="28"/>
          <w:szCs w:val="28"/>
        </w:rPr>
        <w:t xml:space="preserve">blue-collar </w:t>
      </w:r>
      <w:r w:rsidRPr="004674EA">
        <w:rPr>
          <w:rStyle w:val="Emphasis"/>
          <w:sz w:val="28"/>
          <w:szCs w:val="28"/>
          <w:highlight w:val="cyan"/>
        </w:rPr>
        <w:t>workers to</w:t>
      </w:r>
      <w:r w:rsidRPr="004674EA">
        <w:rPr>
          <w:sz w:val="16"/>
        </w:rPr>
        <w:t xml:space="preserve"> view </w:t>
      </w:r>
      <w:r w:rsidRPr="004674EA">
        <w:rPr>
          <w:rStyle w:val="Emphasis"/>
          <w:sz w:val="28"/>
          <w:szCs w:val="28"/>
          <w:highlight w:val="cyan"/>
        </w:rPr>
        <w:t>the</w:t>
      </w:r>
      <w:r w:rsidRPr="004674EA">
        <w:rPr>
          <w:rStyle w:val="Emphasis"/>
          <w:sz w:val="28"/>
          <w:szCs w:val="28"/>
        </w:rPr>
        <w:t xml:space="preserve"> Republican </w:t>
      </w:r>
      <w:r w:rsidRPr="004674EA">
        <w:rPr>
          <w:rStyle w:val="Emphasis"/>
          <w:sz w:val="28"/>
          <w:szCs w:val="28"/>
          <w:highlight w:val="cyan"/>
        </w:rPr>
        <w:t>Party</w:t>
      </w:r>
      <w:r w:rsidRPr="004674EA">
        <w:rPr>
          <w:sz w:val="16"/>
        </w:rPr>
        <w:t xml:space="preserve"> as their home.</w:t>
      </w:r>
    </w:p>
    <w:p w14:paraId="1D2E7FB4" w14:textId="77777777" w:rsidR="004C1923" w:rsidRDefault="004C1923" w:rsidP="004C1923">
      <w:pPr>
        <w:rPr>
          <w:sz w:val="16"/>
        </w:rPr>
      </w:pPr>
      <w:r w:rsidRPr="00211071">
        <w:rPr>
          <w:rStyle w:val="StyleUnderline"/>
        </w:rPr>
        <w:t>Thus far</w:t>
      </w:r>
      <w:r w:rsidRPr="00211071">
        <w:rPr>
          <w:sz w:val="16"/>
        </w:rPr>
        <w:t xml:space="preserve">, of course, </w:t>
      </w:r>
      <w:r w:rsidRPr="004674EA">
        <w:rPr>
          <w:sz w:val="16"/>
        </w:rPr>
        <w:t xml:space="preserve">what </w:t>
      </w:r>
      <w:r w:rsidRPr="004674EA">
        <w:rPr>
          <w:rStyle w:val="StyleUnderline"/>
        </w:rPr>
        <w:t>the</w:t>
      </w:r>
      <w:r w:rsidRPr="004674EA">
        <w:rPr>
          <w:sz w:val="16"/>
        </w:rPr>
        <w:t xml:space="preserve"> </w:t>
      </w:r>
      <w:r w:rsidRPr="004674EA">
        <w:rPr>
          <w:rStyle w:val="StyleUnderline"/>
        </w:rPr>
        <w:t>Trump Administration</w:t>
      </w:r>
      <w:r w:rsidRPr="004674EA">
        <w:rPr>
          <w:sz w:val="16"/>
        </w:rPr>
        <w:t xml:space="preserve"> </w:t>
      </w:r>
      <w:r w:rsidRPr="004674EA">
        <w:rPr>
          <w:rStyle w:val="StyleUnderline"/>
        </w:rPr>
        <w:t>has prioritized</w:t>
      </w:r>
      <w:r w:rsidRPr="004674EA">
        <w:rPr>
          <w:sz w:val="16"/>
        </w:rPr>
        <w:t xml:space="preserve"> is not passing such reforms but </w:t>
      </w:r>
      <w:r w:rsidRPr="004674EA">
        <w:rPr>
          <w:rStyle w:val="StyleUnderline"/>
        </w:rPr>
        <w:t>selling influence to wealthy patrons</w:t>
      </w:r>
      <w:r w:rsidRPr="004674EA">
        <w:rPr>
          <w:sz w:val="16"/>
        </w:rPr>
        <w:t xml:space="preserve"> </w:t>
      </w:r>
      <w:r w:rsidRPr="004674EA">
        <w:rPr>
          <w:rStyle w:val="StyleUnderline"/>
        </w:rPr>
        <w:t>and granting unchecked power to billionaires</w:t>
      </w:r>
      <w:r w:rsidRPr="004674EA">
        <w:rPr>
          <w:sz w:val="16"/>
        </w:rPr>
        <w:t xml:space="preserve"> including Elon Musk, whose Department of Government Efficiency fired thousands of federal employees who are union members. On March 27th, </w:t>
      </w:r>
      <w:r w:rsidRPr="004674EA">
        <w:rPr>
          <w:rStyle w:val="StyleUnderline"/>
        </w:rPr>
        <w:t>Trump</w:t>
      </w:r>
      <w:r w:rsidRPr="004674EA">
        <w:rPr>
          <w:sz w:val="16"/>
        </w:rPr>
        <w:t xml:space="preserve"> </w:t>
      </w:r>
      <w:r w:rsidRPr="004674EA">
        <w:rPr>
          <w:rStyle w:val="StyleUnderline"/>
        </w:rPr>
        <w:t>issued an executive order</w:t>
      </w:r>
      <w:r w:rsidRPr="004674EA">
        <w:rPr>
          <w:sz w:val="16"/>
        </w:rPr>
        <w:t xml:space="preserve"> </w:t>
      </w:r>
      <w:r w:rsidRPr="004674EA">
        <w:rPr>
          <w:rStyle w:val="StyleUnderline"/>
        </w:rPr>
        <w:t>that cancelled</w:t>
      </w:r>
      <w:r w:rsidRPr="004674EA">
        <w:rPr>
          <w:sz w:val="16"/>
        </w:rPr>
        <w:t xml:space="preserve"> the </w:t>
      </w:r>
      <w:r w:rsidRPr="004674EA">
        <w:rPr>
          <w:rStyle w:val="StyleUnderline"/>
        </w:rPr>
        <w:t>union contracts of</w:t>
      </w:r>
      <w:r w:rsidRPr="004674EA">
        <w:rPr>
          <w:sz w:val="16"/>
        </w:rPr>
        <w:t xml:space="preserve"> nearly </w:t>
      </w:r>
      <w:r w:rsidRPr="004674EA">
        <w:rPr>
          <w:rStyle w:val="StyleUnderline"/>
        </w:rPr>
        <w:t>a million federal workers</w:t>
      </w:r>
      <w:r w:rsidRPr="004674EA">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w:t>
      </w:r>
      <w:r w:rsidRPr="00211071">
        <w:rPr>
          <w:sz w:val="16"/>
        </w:rPr>
        <w:t xml:space="preserve"> the benefits will go mainly to the wealthiest households, while the poorest ten per cent of Americans will see their income decline.</w:t>
      </w:r>
    </w:p>
    <w:p w14:paraId="1BE5EEBD" w14:textId="77777777" w:rsidR="004C1923" w:rsidRDefault="004C1923" w:rsidP="004C1923">
      <w:pPr>
        <w:pStyle w:val="Heading4"/>
      </w:pPr>
      <w:r>
        <w:t xml:space="preserve">Dem win blocks the </w:t>
      </w:r>
      <w:r w:rsidRPr="005A2B67">
        <w:rPr>
          <w:u w:val="single"/>
        </w:rPr>
        <w:t>Golden Dome</w:t>
      </w:r>
      <w:r>
        <w:t>.</w:t>
      </w:r>
    </w:p>
    <w:p w14:paraId="5F049409" w14:textId="77777777" w:rsidR="004C1923" w:rsidRPr="00C840BF" w:rsidRDefault="004C1923" w:rsidP="004C1923">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4DB01322" w14:textId="77777777" w:rsidR="004C1923" w:rsidRPr="000F3AE0" w:rsidRDefault="004C1923" w:rsidP="004C1923">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76DACE79" w14:textId="77777777" w:rsidR="004C1923" w:rsidRPr="000F3AE0" w:rsidRDefault="004C1923" w:rsidP="004C1923">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432FF0F7" w14:textId="77777777" w:rsidR="004C1923" w:rsidRPr="000F3AE0" w:rsidRDefault="004C1923" w:rsidP="004C1923">
      <w:pPr>
        <w:rPr>
          <w:sz w:val="16"/>
        </w:rPr>
      </w:pPr>
      <w:r w:rsidRPr="000F3AE0">
        <w:rPr>
          <w:sz w:val="16"/>
        </w:rPr>
        <w:t>As much as the space industry has evolved, Whiting cautioned that “there is some fragility in that defense industrial base and in that commercial space sector.”</w:t>
      </w:r>
    </w:p>
    <w:p w14:paraId="213C1B0F" w14:textId="77777777" w:rsidR="004C1923" w:rsidRPr="000F3AE0" w:rsidRDefault="004C1923" w:rsidP="004C1923">
      <w:pPr>
        <w:rPr>
          <w:sz w:val="16"/>
        </w:rPr>
      </w:pPr>
      <w:r w:rsidRPr="000F3AE0">
        <w:rPr>
          <w:sz w:val="16"/>
        </w:rPr>
        <w:t>In the past, several large companies have relied on a single subcontractor to supply critical components, which creates “a choke point for us,” Whiting said.</w:t>
      </w:r>
    </w:p>
    <w:p w14:paraId="19E6D46F" w14:textId="77777777" w:rsidR="004C1923" w:rsidRPr="000F3AE0" w:rsidRDefault="004C1923" w:rsidP="004C1923">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477072D3" w14:textId="77777777" w:rsidR="004C1923" w:rsidRPr="000F3AE0" w:rsidRDefault="004C1923" w:rsidP="004C1923">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3FF1F3F3" w14:textId="77777777" w:rsidR="004C1923" w:rsidRPr="000F3AE0" w:rsidRDefault="004C1923" w:rsidP="004C1923">
      <w:pPr>
        <w:rPr>
          <w:sz w:val="16"/>
        </w:rPr>
      </w:pPr>
      <w:r w:rsidRPr="000F3AE0">
        <w:rPr>
          <w:sz w:val="16"/>
        </w:rPr>
        <w:t>The program’s first tranche of satellites was supposed to launch this year but is delayed. Tranche two has about 50 satellites under contract and in production.</w:t>
      </w:r>
    </w:p>
    <w:p w14:paraId="40288F50" w14:textId="77777777" w:rsidR="004C1923" w:rsidRPr="000F3AE0" w:rsidRDefault="004C1923" w:rsidP="004C1923">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6F0EC853" w14:textId="77777777" w:rsidR="004C1923" w:rsidRPr="000F3AE0" w:rsidRDefault="004C1923" w:rsidP="004C1923">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2528174F" w14:textId="77777777" w:rsidR="004C1923" w:rsidRDefault="004C1923" w:rsidP="004C1923">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0E12EE9F" w14:textId="77777777" w:rsidR="004C1923" w:rsidRDefault="004C1923" w:rsidP="004C1923">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w:t>
      </w:r>
      <w:proofErr w:type="spellStart"/>
      <w:r>
        <w:t>Defence</w:t>
      </w:r>
      <w:proofErr w:type="spellEnd"/>
      <w:r>
        <w:t xml:space="preserve"> – Analysis," </w:t>
      </w:r>
      <w:r w:rsidRPr="002E3BF2">
        <w:t>https://www.eurasiareview.com/03102025-star-wars-reimagined-golden-dome-and-the-geopolitics-of-missile-defence-analysis/</w:t>
      </w:r>
      <w:r>
        <w:t>]</w:t>
      </w:r>
    </w:p>
    <w:p w14:paraId="0758F0BA" w14:textId="77777777" w:rsidR="004C1923" w:rsidRPr="00AD10EE" w:rsidRDefault="004C1923" w:rsidP="004C1923">
      <w:pPr>
        <w:rPr>
          <w:sz w:val="16"/>
        </w:rPr>
      </w:pPr>
      <w:r w:rsidRPr="00AD10EE">
        <w:rPr>
          <w:sz w:val="16"/>
        </w:rPr>
        <w:t>Golden Dome: Shield or Provocation?</w:t>
      </w:r>
    </w:p>
    <w:p w14:paraId="7A17D46D" w14:textId="77777777" w:rsidR="004C1923" w:rsidRPr="00AD10EE" w:rsidRDefault="004C1923" w:rsidP="004C1923">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proofErr w:type="spellStart"/>
      <w:r w:rsidRPr="000F3AE0">
        <w:rPr>
          <w:rStyle w:val="Emphasis"/>
        </w:rPr>
        <w:t>fuel</w:t>
      </w:r>
      <w:r w:rsidRPr="00AD10EE">
        <w:rPr>
          <w:sz w:val="16"/>
        </w:rPr>
        <w:t>ling</w:t>
      </w:r>
      <w:proofErr w:type="spellEnd"/>
      <w:r w:rsidRPr="00AD10EE">
        <w:rPr>
          <w:sz w:val="16"/>
        </w:rPr>
        <w:t xml:space="preserve">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7F3D5706" w14:textId="77777777" w:rsidR="004C1923" w:rsidRPr="00AD10EE" w:rsidRDefault="004C1923" w:rsidP="004C1923">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proofErr w:type="spellStart"/>
      <w:r w:rsidRPr="000F3AE0">
        <w:rPr>
          <w:rStyle w:val="Emphasis"/>
        </w:rPr>
        <w:t>defence</w:t>
      </w:r>
      <w:proofErr w:type="spellEnd"/>
      <w:r w:rsidRPr="000F3AE0">
        <w:rPr>
          <w:rStyle w:val="Emphasis"/>
        </w:rPr>
        <w:t xml:space="preserve"> blocs</w:t>
      </w:r>
      <w:r w:rsidRPr="00AD10EE">
        <w:rPr>
          <w:sz w:val="16"/>
        </w:rPr>
        <w:t xml:space="preserve">. </w:t>
      </w:r>
      <w:proofErr w:type="gramStart"/>
      <w:r w:rsidRPr="00AD10EE">
        <w:rPr>
          <w:sz w:val="16"/>
        </w:rPr>
        <w:t>This risks</w:t>
      </w:r>
      <w:proofErr w:type="gramEnd"/>
      <w:r w:rsidRPr="00AD10EE">
        <w:rPr>
          <w:sz w:val="16"/>
        </w:rPr>
        <w:t xml:space="preserve">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w:t>
      </w:r>
      <w:proofErr w:type="spellStart"/>
      <w:r w:rsidRPr="00AD10EE">
        <w:rPr>
          <w:sz w:val="16"/>
        </w:rPr>
        <w:t>defence</w:t>
      </w:r>
      <w:proofErr w:type="spellEnd"/>
      <w:r w:rsidRPr="00AD10EE">
        <w:rPr>
          <w:sz w:val="16"/>
        </w:rPr>
        <w:t xml:space="preserve"> system ‘if they remain a separate, but unequal, Nation’. He further suggested that Canada should ‘become the 51st state’ to join Golden Dome without cost, underscoring how the </w:t>
      </w:r>
      <w:proofErr w:type="spellStart"/>
      <w:r w:rsidRPr="00AD10EE">
        <w:rPr>
          <w:sz w:val="16"/>
        </w:rPr>
        <w:t>programme</w:t>
      </w:r>
      <w:proofErr w:type="spellEnd"/>
      <w:r w:rsidRPr="00AD10EE">
        <w:rPr>
          <w:sz w:val="16"/>
        </w:rPr>
        <w:t xml:space="preserve"> raises complex questions of sovereignty, alliance obligations, and strategic </w:t>
      </w:r>
      <w:proofErr w:type="spellStart"/>
      <w:proofErr w:type="gramStart"/>
      <w:r w:rsidRPr="00AD10EE">
        <w:rPr>
          <w:sz w:val="16"/>
        </w:rPr>
        <w:t>dependence.War</w:t>
      </w:r>
      <w:proofErr w:type="spellEnd"/>
      <w:proofErr w:type="gramEnd"/>
      <w:r w:rsidRPr="00AD10EE">
        <w:rPr>
          <w:sz w:val="16"/>
        </w:rPr>
        <w:t xml:space="preserve"> history books</w:t>
      </w:r>
    </w:p>
    <w:p w14:paraId="6F408414" w14:textId="77777777" w:rsidR="004C1923" w:rsidRPr="00AD10EE" w:rsidRDefault="004C1923" w:rsidP="004C1923">
      <w:pPr>
        <w:rPr>
          <w:sz w:val="16"/>
        </w:rPr>
      </w:pPr>
      <w:r w:rsidRPr="00AD10EE">
        <w:rPr>
          <w:sz w:val="16"/>
        </w:rPr>
        <w:t>Linking Technology and Strategy</w:t>
      </w:r>
    </w:p>
    <w:p w14:paraId="1917D9B2" w14:textId="77777777" w:rsidR="004C1923" w:rsidRPr="00AD10EE" w:rsidRDefault="004C1923" w:rsidP="004C1923">
      <w:pPr>
        <w:rPr>
          <w:sz w:val="16"/>
        </w:rPr>
      </w:pPr>
      <w:r w:rsidRPr="00AD10EE">
        <w:rPr>
          <w:sz w:val="16"/>
        </w:rPr>
        <w:t xml:space="preserve">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w:t>
      </w:r>
      <w:proofErr w:type="spellStart"/>
      <w:r w:rsidRPr="00AD10EE">
        <w:rPr>
          <w:sz w:val="16"/>
        </w:rPr>
        <w:t>destabilising</w:t>
      </w:r>
      <w:proofErr w:type="spellEnd"/>
      <w:r w:rsidRPr="00AD10EE">
        <w:rPr>
          <w:sz w:val="16"/>
        </w:rPr>
        <w:t xml:space="preserve"> by rival powers. Technical sophistication is thus inseparable from strategic impact: the architecture of the shield directly shapes the geopolitics it seeks to protect.</w:t>
      </w:r>
    </w:p>
    <w:p w14:paraId="430740D4" w14:textId="77777777" w:rsidR="004C1923" w:rsidRPr="00AD10EE" w:rsidRDefault="004C1923" w:rsidP="004C1923">
      <w:pPr>
        <w:rPr>
          <w:sz w:val="16"/>
        </w:rPr>
      </w:pPr>
      <w:r w:rsidRPr="00AD10EE">
        <w:rPr>
          <w:sz w:val="16"/>
        </w:rPr>
        <w:t>From Homeland Shield to Global Flashpoint</w:t>
      </w:r>
    </w:p>
    <w:p w14:paraId="084EE394" w14:textId="77777777" w:rsidR="004C1923" w:rsidRPr="00AD10EE" w:rsidRDefault="004C1923" w:rsidP="004C1923">
      <w:pPr>
        <w:rPr>
          <w:sz w:val="16"/>
        </w:rPr>
      </w:pPr>
      <w:r w:rsidRPr="00AD10EE">
        <w:rPr>
          <w:sz w:val="16"/>
        </w:rPr>
        <w:t xml:space="preserve">The reverberations of Golden Dome extend across regions and great-power rivalries. Russia and China jointly condemned the initiative as ‘deeply </w:t>
      </w:r>
      <w:proofErr w:type="spellStart"/>
      <w:r w:rsidRPr="00AD10EE">
        <w:rPr>
          <w:sz w:val="16"/>
        </w:rPr>
        <w:t>destabilising</w:t>
      </w:r>
      <w:proofErr w:type="spellEnd"/>
      <w:r w:rsidRPr="00AD10EE">
        <w:rPr>
          <w:sz w:val="16"/>
        </w:rPr>
        <w:t xml:space="preserve">’, warning it undermines the principle of mutually assured destruction. China described it as having ‘strong offensive implications’, while both powers view it as an attempt to negate the balance between offensive and defensive </w:t>
      </w:r>
      <w:proofErr w:type="spellStart"/>
      <w:proofErr w:type="gramStart"/>
      <w:r w:rsidRPr="00AD10EE">
        <w:rPr>
          <w:sz w:val="16"/>
        </w:rPr>
        <w:t>arms.Geopolitics</w:t>
      </w:r>
      <w:proofErr w:type="spellEnd"/>
      <w:proofErr w:type="gramEnd"/>
      <w:r w:rsidRPr="00AD10EE">
        <w:rPr>
          <w:sz w:val="16"/>
        </w:rPr>
        <w:t xml:space="preserve"> online course</w:t>
      </w:r>
    </w:p>
    <w:p w14:paraId="557D6115" w14:textId="77777777" w:rsidR="004C1923" w:rsidRPr="00AD10EE" w:rsidRDefault="004C1923" w:rsidP="004C1923">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w:t>
      </w:r>
      <w:proofErr w:type="spellStart"/>
      <w:r w:rsidRPr="00AD10EE">
        <w:rPr>
          <w:sz w:val="16"/>
        </w:rPr>
        <w:t>programme</w:t>
      </w:r>
      <w:r w:rsidRPr="00F60A7D">
        <w:rPr>
          <w:rStyle w:val="Emphasis"/>
        </w:rPr>
        <w:t>s</w:t>
      </w:r>
      <w:proofErr w:type="spellEnd"/>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460244EF" w14:textId="77777777" w:rsidR="004C1923" w:rsidRPr="00AD10EE" w:rsidRDefault="004C1923" w:rsidP="004C1923">
      <w:pPr>
        <w:rPr>
          <w:sz w:val="16"/>
        </w:rPr>
      </w:pPr>
      <w:r w:rsidRPr="00AD10EE">
        <w:rPr>
          <w:sz w:val="16"/>
        </w:rPr>
        <w:t>The Space Dilemma</w:t>
      </w:r>
    </w:p>
    <w:p w14:paraId="601B6AA6" w14:textId="77777777" w:rsidR="004C1923" w:rsidRPr="00AD10EE" w:rsidRDefault="004C1923" w:rsidP="004C1923">
      <w:pPr>
        <w:rPr>
          <w:sz w:val="16"/>
        </w:rPr>
      </w:pPr>
      <w:r w:rsidRPr="00706844">
        <w:rPr>
          <w:sz w:val="16"/>
        </w:rPr>
        <w:t xml:space="preserve">The </w:t>
      </w:r>
      <w:proofErr w:type="spellStart"/>
      <w:r w:rsidRPr="00706844">
        <w:rPr>
          <w:rStyle w:val="Emphasis"/>
        </w:rPr>
        <w:t>militarisation</w:t>
      </w:r>
      <w:proofErr w:type="spellEnd"/>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16D75CBE" w14:textId="77777777" w:rsidR="004C1923" w:rsidRPr="00AD10EE" w:rsidRDefault="004C1923" w:rsidP="004C1923">
      <w:pPr>
        <w:rPr>
          <w:sz w:val="16"/>
        </w:rPr>
      </w:pPr>
      <w:r w:rsidRPr="00AD10EE">
        <w:rPr>
          <w:sz w:val="16"/>
        </w:rPr>
        <w:t xml:space="preserve">Mitigating these dangers requires co-operative governance, transparency measures, and new agreements on debris mitigation and rules of engagement. Without such measures, insecurity will fuel further </w:t>
      </w:r>
      <w:proofErr w:type="spellStart"/>
      <w:r w:rsidRPr="00AD10EE">
        <w:rPr>
          <w:sz w:val="16"/>
        </w:rPr>
        <w:t>militarisation</w:t>
      </w:r>
      <w:proofErr w:type="spellEnd"/>
      <w:r w:rsidRPr="00AD10EE">
        <w:rPr>
          <w:sz w:val="16"/>
        </w:rPr>
        <w:t>, undermining both national security and the civilian benefits of space.</w:t>
      </w:r>
    </w:p>
    <w:p w14:paraId="5F0D90DB" w14:textId="77777777" w:rsidR="004C1923" w:rsidRPr="00AD10EE" w:rsidRDefault="004C1923" w:rsidP="004C1923">
      <w:pPr>
        <w:rPr>
          <w:sz w:val="16"/>
        </w:rPr>
      </w:pPr>
      <w:r w:rsidRPr="00AD10EE">
        <w:rPr>
          <w:sz w:val="16"/>
        </w:rPr>
        <w:t>Strategic Risks and Operational Realism</w:t>
      </w:r>
    </w:p>
    <w:p w14:paraId="267B055D" w14:textId="77777777" w:rsidR="004C1923" w:rsidRPr="00AD10EE" w:rsidRDefault="004C1923" w:rsidP="004C1923">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w:t>
      </w:r>
      <w:proofErr w:type="spellStart"/>
      <w:r w:rsidRPr="00AD10EE">
        <w:rPr>
          <w:sz w:val="16"/>
        </w:rPr>
        <w:t>manoeuvrable</w:t>
      </w:r>
      <w:proofErr w:type="spellEnd"/>
      <w:r w:rsidRPr="00AD10EE">
        <w:rPr>
          <w:sz w:val="16"/>
        </w:rPr>
        <w:t xml:space="preserve"> re-entry vehicles, </w:t>
      </w:r>
      <w:proofErr w:type="spellStart"/>
      <w:r w:rsidRPr="00AD10EE">
        <w:rPr>
          <w:sz w:val="16"/>
        </w:rPr>
        <w:t>hypersonics</w:t>
      </w:r>
      <w:proofErr w:type="spellEnd"/>
      <w:r w:rsidRPr="00AD10EE">
        <w:rPr>
          <w:sz w:val="16"/>
        </w:rPr>
        <w:t xml:space="preserve">, or saturation strikes could overwhelm </w:t>
      </w:r>
      <w:proofErr w:type="spellStart"/>
      <w:r w:rsidRPr="00AD10EE">
        <w:rPr>
          <w:sz w:val="16"/>
        </w:rPr>
        <w:t>defences</w:t>
      </w:r>
      <w:proofErr w:type="spellEnd"/>
      <w:r w:rsidRPr="00AD10EE">
        <w:rPr>
          <w:sz w:val="16"/>
        </w:rPr>
        <w:t xml:space="preserve">.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could </w:t>
      </w:r>
      <w:r w:rsidRPr="00F42793">
        <w:rPr>
          <w:rStyle w:val="Emphasis"/>
        </w:rPr>
        <w:t>drain resources</w:t>
      </w:r>
      <w:r w:rsidRPr="00F42793">
        <w:rPr>
          <w:rStyle w:val="StyleUnderline"/>
        </w:rPr>
        <w:t xml:space="preserve"> from </w:t>
      </w:r>
      <w:r w:rsidRPr="00F42793">
        <w:rPr>
          <w:rStyle w:val="Emphasis"/>
        </w:rPr>
        <w:t xml:space="preserve">nuclear </w:t>
      </w:r>
      <w:proofErr w:type="spellStart"/>
      <w:r w:rsidRPr="00F42793">
        <w:rPr>
          <w:rStyle w:val="Emphasis"/>
        </w:rPr>
        <w:t>mod</w:t>
      </w:r>
      <w:r w:rsidRPr="00AD10EE">
        <w:rPr>
          <w:sz w:val="16"/>
        </w:rPr>
        <w:t>ernisation</w:t>
      </w:r>
      <w:proofErr w:type="spellEnd"/>
      <w:r w:rsidRPr="00AD10EE">
        <w:rPr>
          <w:sz w:val="16"/>
        </w:rPr>
        <w:t xml:space="preserve">,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 xml:space="preserve">cyber </w:t>
      </w:r>
      <w:proofErr w:type="spellStart"/>
      <w:proofErr w:type="gramStart"/>
      <w:r w:rsidRPr="00F42793">
        <w:rPr>
          <w:rStyle w:val="Emphasis"/>
        </w:rPr>
        <w:t>defence</w:t>
      </w:r>
      <w:r w:rsidRPr="00AD10EE">
        <w:rPr>
          <w:sz w:val="16"/>
        </w:rPr>
        <w:t>.War</w:t>
      </w:r>
      <w:proofErr w:type="spellEnd"/>
      <w:proofErr w:type="gramEnd"/>
      <w:r w:rsidRPr="00AD10EE">
        <w:rPr>
          <w:sz w:val="16"/>
        </w:rPr>
        <w:t xml:space="preserve"> history books</w:t>
      </w:r>
    </w:p>
    <w:p w14:paraId="58899886" w14:textId="77777777" w:rsidR="004C1923" w:rsidRPr="00AD10EE" w:rsidRDefault="004C1923" w:rsidP="004C1923">
      <w:pPr>
        <w:rPr>
          <w:sz w:val="16"/>
        </w:rPr>
      </w:pPr>
      <w:r w:rsidRPr="00AD10EE">
        <w:rPr>
          <w:sz w:val="16"/>
        </w:rPr>
        <w:t>Domestic and Political Dimensions</w:t>
      </w:r>
    </w:p>
    <w:p w14:paraId="31AD416B" w14:textId="77777777" w:rsidR="004C1923" w:rsidRPr="00AD10EE" w:rsidRDefault="004C1923" w:rsidP="004C1923">
      <w:pPr>
        <w:rPr>
          <w:sz w:val="16"/>
        </w:rPr>
      </w:pPr>
      <w:r w:rsidRPr="00AD10EE">
        <w:rPr>
          <w:sz w:val="16"/>
        </w:rPr>
        <w:t xml:space="preserve">Domestically, Golden Dome’s trajectory will be shaped by politics as much as engineering. Major </w:t>
      </w:r>
      <w:proofErr w:type="spellStart"/>
      <w:r w:rsidRPr="00AD10EE">
        <w:rPr>
          <w:sz w:val="16"/>
        </w:rPr>
        <w:t>defence</w:t>
      </w:r>
      <w:proofErr w:type="spellEnd"/>
      <w:r w:rsidRPr="00AD10EE">
        <w:rPr>
          <w:sz w:val="16"/>
        </w:rPr>
        <w:t xml:space="preserv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w:t>
      </w:r>
      <w:proofErr w:type="spellStart"/>
      <w:r w:rsidRPr="00AD10EE">
        <w:rPr>
          <w:sz w:val="16"/>
        </w:rPr>
        <w:t>emphasise</w:t>
      </w:r>
      <w:proofErr w:type="spellEnd"/>
      <w:r w:rsidRPr="00AD10EE">
        <w:rPr>
          <w:sz w:val="16"/>
        </w:rPr>
        <w:t xml:space="preserve"> arms control and norms, while Republicans frame Golden Dome as a symbol of U.S. technological strength.</w:t>
      </w:r>
    </w:p>
    <w:p w14:paraId="5EB37F8F" w14:textId="77777777" w:rsidR="004C1923" w:rsidRPr="00AD10EE" w:rsidRDefault="004C1923" w:rsidP="004C1923">
      <w:pPr>
        <w:rPr>
          <w:sz w:val="16"/>
        </w:rPr>
      </w:pPr>
      <w:r w:rsidRPr="00AD10EE">
        <w:rPr>
          <w:sz w:val="16"/>
        </w:rPr>
        <w:t>International Security Architecture</w:t>
      </w:r>
    </w:p>
    <w:p w14:paraId="27317B0D" w14:textId="77777777" w:rsidR="004C1923" w:rsidRPr="00AD10EE" w:rsidRDefault="004C1923" w:rsidP="004C1923">
      <w:pPr>
        <w:rPr>
          <w:sz w:val="16"/>
        </w:rPr>
      </w:pPr>
      <w:r w:rsidRPr="00AD10EE">
        <w:rPr>
          <w:sz w:val="16"/>
        </w:rPr>
        <w:t xml:space="preserve">Golden Dome sits uneasily within the broader arms control framework. The U.S. withdrawal from the Anti-Ballistic Missile (ABM) Treaty in 2002 paved the way for ambitious missile </w:t>
      </w:r>
      <w:proofErr w:type="spellStart"/>
      <w:r w:rsidRPr="00AD10EE">
        <w:rPr>
          <w:sz w:val="16"/>
        </w:rPr>
        <w:t>defence</w:t>
      </w:r>
      <w:proofErr w:type="spellEnd"/>
      <w:r w:rsidRPr="00AD10EE">
        <w:rPr>
          <w:sz w:val="16"/>
        </w:rPr>
        <w:t xml:space="preserve"> projects but weakened the principle of strategic balance. The Outer Space Treaty of 1967 prohibits weapons of mass destruction in orbit but leaves conventional systems and missile </w:t>
      </w:r>
      <w:proofErr w:type="spellStart"/>
      <w:r w:rsidRPr="00AD10EE">
        <w:rPr>
          <w:sz w:val="16"/>
        </w:rPr>
        <w:t>defence</w:t>
      </w:r>
      <w:proofErr w:type="spellEnd"/>
      <w:r w:rsidRPr="00AD10EE">
        <w:rPr>
          <w:sz w:val="16"/>
        </w:rPr>
        <w:t xml:space="preserv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304A5CFE" w14:textId="77777777" w:rsidR="004C1923" w:rsidRPr="00AD10EE" w:rsidRDefault="004C1923" w:rsidP="004C1923">
      <w:pPr>
        <w:rPr>
          <w:sz w:val="16"/>
        </w:rPr>
      </w:pPr>
      <w:r w:rsidRPr="00AD10EE">
        <w:rPr>
          <w:sz w:val="16"/>
        </w:rPr>
        <w:t>Escalation and Strategic Stability</w:t>
      </w:r>
    </w:p>
    <w:p w14:paraId="2FDE49C0" w14:textId="77777777" w:rsidR="004C1923" w:rsidRPr="00AD10EE" w:rsidRDefault="004C1923" w:rsidP="004C1923">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proofErr w:type="spellStart"/>
      <w:r w:rsidRPr="005A2B67">
        <w:rPr>
          <w:rStyle w:val="Emphasis"/>
          <w:highlight w:val="cyan"/>
        </w:rPr>
        <w:t>d</w:t>
      </w:r>
      <w:r w:rsidRPr="005A2B67">
        <w:rPr>
          <w:sz w:val="16"/>
        </w:rPr>
        <w:t>efence</w:t>
      </w:r>
      <w:r w:rsidRPr="005A2B67">
        <w:rPr>
          <w:rStyle w:val="StyleUnderline"/>
        </w:rPr>
        <w:t>s</w:t>
      </w:r>
      <w:proofErr w:type="spellEnd"/>
      <w:r w:rsidRPr="005A2B67">
        <w:rPr>
          <w:rStyle w:val="StyleUnderline"/>
        </w:rPr>
        <w:t xml:space="preserve"> could </w:t>
      </w:r>
      <w:proofErr w:type="spellStart"/>
      <w:r w:rsidRPr="005A2B67">
        <w:rPr>
          <w:rStyle w:val="StyleUnderline"/>
          <w:highlight w:val="cyan"/>
        </w:rPr>
        <w:t>neutralise</w:t>
      </w:r>
      <w:proofErr w:type="spellEnd"/>
      <w:r w:rsidRPr="005A2B67">
        <w:rPr>
          <w:rStyle w:val="StyleUnderline"/>
          <w:highlight w:val="cyan"/>
        </w:rPr>
        <w:t xml:space="preserv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proofErr w:type="spellStart"/>
      <w:r w:rsidRPr="009946C5">
        <w:rPr>
          <w:rStyle w:val="StyleUnderline"/>
        </w:rPr>
        <w:t>defence</w:t>
      </w:r>
      <w:proofErr w:type="spellEnd"/>
      <w:r w:rsidRPr="009946C5">
        <w:rPr>
          <w:rStyle w:val="StyleUnderline"/>
        </w:rPr>
        <w:t xml:space="preserv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7DC01D8B" w14:textId="77777777" w:rsidR="004C1923" w:rsidRPr="00AD10EE" w:rsidRDefault="004C1923" w:rsidP="004C1923">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4E3A52AF" w14:textId="77777777" w:rsidR="004C1923" w:rsidRPr="00AD10EE" w:rsidRDefault="004C1923" w:rsidP="004C1923">
      <w:pPr>
        <w:rPr>
          <w:sz w:val="16"/>
        </w:rPr>
      </w:pPr>
      <w:r w:rsidRPr="00AD10EE">
        <w:rPr>
          <w:sz w:val="16"/>
        </w:rPr>
        <w:t>Economic, Ethical, and Normative Dimensions</w:t>
      </w:r>
    </w:p>
    <w:p w14:paraId="2E82E0B6" w14:textId="77777777" w:rsidR="004C1923" w:rsidRPr="00AD10EE" w:rsidRDefault="004C1923" w:rsidP="004C1923">
      <w:pPr>
        <w:rPr>
          <w:sz w:val="16"/>
        </w:rPr>
      </w:pPr>
      <w:r w:rsidRPr="00AD10EE">
        <w:rPr>
          <w:sz w:val="16"/>
        </w:rPr>
        <w:t xml:space="preserve">Golden Dome threatens to fundamentally reshape U.S. </w:t>
      </w:r>
      <w:proofErr w:type="spellStart"/>
      <w:r w:rsidRPr="00AD10EE">
        <w:rPr>
          <w:sz w:val="16"/>
        </w:rPr>
        <w:t>defence</w:t>
      </w:r>
      <w:proofErr w:type="spellEnd"/>
      <w:r w:rsidRPr="00AD10EE">
        <w:rPr>
          <w:sz w:val="16"/>
        </w:rPr>
        <w:t xml:space="preserve"> priorities. The sheer scale of the </w:t>
      </w:r>
      <w:proofErr w:type="spellStart"/>
      <w:r w:rsidRPr="00AD10EE">
        <w:rPr>
          <w:sz w:val="16"/>
        </w:rPr>
        <w:t>programme</w:t>
      </w:r>
      <w:proofErr w:type="spellEnd"/>
      <w:r w:rsidRPr="00AD10EE">
        <w:rPr>
          <w:sz w:val="16"/>
        </w:rPr>
        <w:t xml:space="preserv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 xml:space="preserve">triad </w:t>
      </w:r>
      <w:proofErr w:type="spellStart"/>
      <w:r w:rsidRPr="005A2B67">
        <w:rPr>
          <w:rStyle w:val="Emphasis"/>
          <w:highlight w:val="cyan"/>
        </w:rPr>
        <w:t>mod</w:t>
      </w:r>
      <w:r w:rsidRPr="00AD10EE">
        <w:rPr>
          <w:sz w:val="16"/>
        </w:rPr>
        <w:t>ernisation</w:t>
      </w:r>
      <w:proofErr w:type="spellEnd"/>
      <w:r w:rsidRPr="00AD10EE">
        <w:rPr>
          <w:sz w:val="16"/>
        </w:rPr>
        <w:t xml:space="preserve">,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proofErr w:type="spellStart"/>
      <w:r w:rsidRPr="00730546">
        <w:rPr>
          <w:rStyle w:val="Emphasis"/>
        </w:rPr>
        <w:t>d</w:t>
      </w:r>
      <w:r w:rsidRPr="00AD10EE">
        <w:rPr>
          <w:sz w:val="16"/>
        </w:rPr>
        <w:t>efence</w:t>
      </w:r>
      <w:proofErr w:type="spellEnd"/>
      <w:r w:rsidRPr="00AD10EE">
        <w:rPr>
          <w:sz w:val="16"/>
        </w:rPr>
        <w:t xml:space="preserv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6DF3777D" w14:textId="77777777" w:rsidR="004C1923" w:rsidRPr="00AD10EE" w:rsidRDefault="004C1923" w:rsidP="004C1923">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w:t>
      </w:r>
      <w:proofErr w:type="spellStart"/>
      <w:r w:rsidRPr="00AD10EE">
        <w:rPr>
          <w:sz w:val="16"/>
        </w:rPr>
        <w:t>militarisation</w:t>
      </w:r>
      <w:proofErr w:type="spellEnd"/>
      <w:r w:rsidRPr="00AD10EE">
        <w:rPr>
          <w:sz w:val="16"/>
        </w:rPr>
        <w:t xml:space="preserve"> of a </w:t>
      </w:r>
      <w:proofErr w:type="gramStart"/>
      <w:r w:rsidRPr="00AD10EE">
        <w:rPr>
          <w:sz w:val="16"/>
        </w:rPr>
        <w:t>shared global commons</w:t>
      </w:r>
      <w:proofErr w:type="gramEnd"/>
      <w:r w:rsidRPr="00AD10EE">
        <w:rPr>
          <w:sz w:val="16"/>
        </w:rPr>
        <w:t>.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w:t>
      </w:r>
      <w:proofErr w:type="spellStart"/>
      <w:r w:rsidRPr="00706844">
        <w:rPr>
          <w:rStyle w:val="StyleUnderline"/>
          <w:highlight w:val="cyan"/>
        </w:rPr>
        <w:t>normalising</w:t>
      </w:r>
      <w:proofErr w:type="spellEnd"/>
      <w:r w:rsidRPr="00706844">
        <w:rPr>
          <w:rStyle w:val="StyleUnderline"/>
          <w:highlight w:val="cyan"/>
        </w:rPr>
        <w:t xml:space="preserve"> </w:t>
      </w:r>
      <w:proofErr w:type="spellStart"/>
      <w:r w:rsidRPr="00706844">
        <w:rPr>
          <w:rStyle w:val="Emphasis"/>
          <w:highlight w:val="cyan"/>
        </w:rPr>
        <w:t>weaponisation</w:t>
      </w:r>
      <w:proofErr w:type="spellEnd"/>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xml:space="preserve">. Normatively, the initiative challenges existing international frameworks that govern responsible </w:t>
      </w:r>
      <w:proofErr w:type="spellStart"/>
      <w:r w:rsidRPr="00AD10EE">
        <w:rPr>
          <w:sz w:val="16"/>
        </w:rPr>
        <w:t>behaviour</w:t>
      </w:r>
      <w:proofErr w:type="spellEnd"/>
      <w:r w:rsidRPr="00AD10EE">
        <w:rPr>
          <w:sz w:val="16"/>
        </w:rPr>
        <w:t xml:space="preserve"> in space. Without sustained multilateral dialogue, codified rules of conduct, and confidence-building measures, Golden Dome risks eroding the principles that ensure space remains accessible, safe, and sustainable for all states and future generations. In effect, the project is as much a test of global governance and international responsibility as it is a demonstration of technological prowess.</w:t>
      </w:r>
    </w:p>
    <w:p w14:paraId="303BDA4A" w14:textId="77777777" w:rsidR="004C1923" w:rsidRPr="00AD10EE" w:rsidRDefault="004C1923" w:rsidP="004C1923">
      <w:pPr>
        <w:rPr>
          <w:sz w:val="16"/>
        </w:rPr>
      </w:pPr>
      <w:r w:rsidRPr="00AD10EE">
        <w:rPr>
          <w:sz w:val="16"/>
        </w:rPr>
        <w:t>Shifting Regional Balances and Global Dependencies</w:t>
      </w:r>
    </w:p>
    <w:p w14:paraId="033227AC" w14:textId="77777777" w:rsidR="004C1923" w:rsidRPr="00AD10EE" w:rsidRDefault="004C1923" w:rsidP="004C1923">
      <w:pPr>
        <w:rPr>
          <w:sz w:val="16"/>
        </w:rPr>
      </w:pPr>
      <w:r w:rsidRPr="00AD10EE">
        <w:rPr>
          <w:sz w:val="16"/>
        </w:rPr>
        <w:t xml:space="preserve">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w:t>
      </w:r>
      <w:proofErr w:type="spellStart"/>
      <w:r w:rsidRPr="00AD10EE">
        <w:rPr>
          <w:sz w:val="16"/>
        </w:rPr>
        <w:t>defence</w:t>
      </w:r>
      <w:proofErr w:type="spellEnd"/>
      <w:r w:rsidRPr="00AD10EE">
        <w:rPr>
          <w:sz w:val="16"/>
        </w:rPr>
        <w:t xml:space="preserve"> postures and long-term security strategies.</w:t>
      </w:r>
    </w:p>
    <w:p w14:paraId="36289C58" w14:textId="77777777" w:rsidR="004C1923" w:rsidRPr="00E14E79" w:rsidRDefault="004C1923" w:rsidP="004C1923">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w:t>
      </w:r>
      <w:proofErr w:type="spellStart"/>
      <w:r w:rsidRPr="00AA5C76">
        <w:rPr>
          <w:sz w:val="16"/>
        </w:rPr>
        <w:t>defence</w:t>
      </w:r>
      <w:proofErr w:type="spellEnd"/>
      <w:r w:rsidRPr="00AA5C76">
        <w:rPr>
          <w:sz w:val="16"/>
        </w:rPr>
        <w:t xml:space="preserve"> network and enhancing its already advanced capabilities while </w:t>
      </w:r>
      <w:proofErr w:type="spellStart"/>
      <w:r w:rsidRPr="00AA5C76">
        <w:rPr>
          <w:sz w:val="16"/>
        </w:rPr>
        <w:t>signalling</w:t>
      </w:r>
      <w:proofErr w:type="spellEnd"/>
      <w:r w:rsidRPr="00AA5C76">
        <w:rPr>
          <w:sz w:val="16"/>
        </w:rPr>
        <w:t xml:space="preserve">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4F02B1EA" w14:textId="77777777" w:rsidR="004C1923" w:rsidRPr="00AD10EE" w:rsidRDefault="004C1923" w:rsidP="004C1923">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 xml:space="preserve">nuclear </w:t>
      </w:r>
      <w:proofErr w:type="spellStart"/>
      <w:r w:rsidRPr="005A2B67">
        <w:rPr>
          <w:rStyle w:val="Emphasis"/>
          <w:highlight w:val="cyan"/>
        </w:rPr>
        <w:t>programmes</w:t>
      </w:r>
      <w:proofErr w:type="spellEnd"/>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w:t>
      </w:r>
      <w:proofErr w:type="spellStart"/>
      <w:r w:rsidRPr="00AD10EE">
        <w:rPr>
          <w:sz w:val="16"/>
        </w:rPr>
        <w:t>destabilising</w:t>
      </w:r>
      <w:proofErr w:type="spellEnd"/>
      <w:r w:rsidRPr="00AD10EE">
        <w:rPr>
          <w:sz w:val="16"/>
        </w:rPr>
        <w:t xml:space="preserve"> initiative that could heighten the risk of nuclear confrontation extending into space. South Korea may consider closer integration with U.S. missile </w:t>
      </w:r>
      <w:proofErr w:type="spellStart"/>
      <w:r w:rsidRPr="00AD10EE">
        <w:rPr>
          <w:sz w:val="16"/>
        </w:rPr>
        <w:t>defence</w:t>
      </w:r>
      <w:proofErr w:type="spellEnd"/>
      <w:r w:rsidRPr="00AD10EE">
        <w:rPr>
          <w:sz w:val="16"/>
        </w:rPr>
        <w:t xml:space="preserve"> systems, including potential operational coordination with orbital sensors or joint deployments. This raises critical questions about strategic autonomy, alliance obligations, and entanglement in broader great-power rivalries.</w:t>
      </w:r>
    </w:p>
    <w:p w14:paraId="3570359A" w14:textId="77777777" w:rsidR="004C1923" w:rsidRPr="00AD10EE" w:rsidRDefault="004C1923" w:rsidP="004C1923">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w:t>
      </w:r>
      <w:proofErr w:type="spellStart"/>
      <w:r w:rsidRPr="00AD10EE">
        <w:rPr>
          <w:sz w:val="16"/>
        </w:rPr>
        <w:t>defence</w:t>
      </w:r>
      <w:proofErr w:type="spellEnd"/>
      <w:r w:rsidRPr="00AD10EE">
        <w:rPr>
          <w:sz w:val="16"/>
        </w:rPr>
        <w:t xml:space="preserv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2CC51563" w14:textId="77777777" w:rsidR="004C1923" w:rsidRPr="00AD10EE" w:rsidRDefault="004C1923" w:rsidP="004C1923">
      <w:pPr>
        <w:rPr>
          <w:sz w:val="16"/>
        </w:rPr>
      </w:pPr>
      <w:r w:rsidRPr="00AD10EE">
        <w:rPr>
          <w:sz w:val="16"/>
        </w:rPr>
        <w:t>Guardianship and Consequence</w:t>
      </w:r>
    </w:p>
    <w:p w14:paraId="1FD23289" w14:textId="77777777" w:rsidR="004C1923" w:rsidRDefault="004C1923" w:rsidP="004C1923">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xml:space="preserve">. Its technical feasibility remains uncertain, yet its impact on strategic stability, arms control, and space governance is already profound. Whether the project </w:t>
      </w:r>
      <w:proofErr w:type="spellStart"/>
      <w:r w:rsidRPr="00AD10EE">
        <w:rPr>
          <w:sz w:val="16"/>
        </w:rPr>
        <w:t>stabilises</w:t>
      </w:r>
      <w:proofErr w:type="spellEnd"/>
      <w:r w:rsidRPr="00AD10EE">
        <w:rPr>
          <w:sz w:val="16"/>
        </w:rPr>
        <w:t xml:space="preserve"> or </w:t>
      </w:r>
      <w:proofErr w:type="spellStart"/>
      <w:r w:rsidRPr="00AD10EE">
        <w:rPr>
          <w:sz w:val="16"/>
        </w:rPr>
        <w:t>destabilises</w:t>
      </w:r>
      <w:proofErr w:type="spellEnd"/>
      <w:r w:rsidRPr="00AD10EE">
        <w:rPr>
          <w:sz w:val="16"/>
        </w:rPr>
        <w:t xml:space="preserve"> will depend on both engineering breakthroughs and deliberate political choices.</w:t>
      </w:r>
    </w:p>
    <w:p w14:paraId="5DE974C1" w14:textId="77777777" w:rsidR="004C1923" w:rsidRDefault="004C1923" w:rsidP="004C1923">
      <w:pPr>
        <w:pStyle w:val="Heading3"/>
      </w:pPr>
      <w:r>
        <w:t>OFF---1NC</w:t>
      </w:r>
    </w:p>
    <w:p w14:paraId="6030F8C9" w14:textId="77777777" w:rsidR="004C1923" w:rsidRDefault="004C1923" w:rsidP="004C1923">
      <w:pPr>
        <w:pStyle w:val="Heading4"/>
        <w:rPr>
          <w:rFonts w:eastAsia="Times New Roman"/>
        </w:rPr>
      </w:pPr>
      <w:r>
        <w:rPr>
          <w:rFonts w:eastAsia="Times New Roman"/>
        </w:rPr>
        <w:t xml:space="preserve">The 1AC’s labor regulation </w:t>
      </w:r>
      <w:r>
        <w:rPr>
          <w:rFonts w:eastAsia="Times New Roman"/>
          <w:u w:val="single"/>
        </w:rPr>
        <w:t>i</w:t>
      </w:r>
      <w:r w:rsidRPr="00C97E72">
        <w:rPr>
          <w:rFonts w:eastAsia="Times New Roman"/>
          <w:u w:val="single"/>
        </w:rPr>
        <w:t>ngrains</w:t>
      </w:r>
      <w:r>
        <w:rPr>
          <w:rFonts w:eastAsia="Times New Roman"/>
        </w:rPr>
        <w:t xml:space="preserve"> the background conditions of </w:t>
      </w:r>
      <w:r w:rsidRPr="00C97E72">
        <w:rPr>
          <w:rFonts w:eastAsia="Times New Roman"/>
        </w:rPr>
        <w:t>capitalism</w:t>
      </w:r>
      <w:r>
        <w:rPr>
          <w:rFonts w:eastAsia="Times New Roman"/>
        </w:rPr>
        <w:t xml:space="preserve">. That ensures </w:t>
      </w:r>
      <w:r w:rsidRPr="002728F1">
        <w:rPr>
          <w:rFonts w:eastAsia="Times New Roman"/>
          <w:u w:val="single"/>
        </w:rPr>
        <w:t>regulatory capture</w:t>
      </w:r>
      <w:r>
        <w:rPr>
          <w:rFonts w:eastAsia="Times New Roman"/>
        </w:rPr>
        <w:t xml:space="preserve">. </w:t>
      </w:r>
    </w:p>
    <w:p w14:paraId="51C52DB5" w14:textId="77777777" w:rsidR="004C1923" w:rsidRPr="00515B2D" w:rsidRDefault="004C1923" w:rsidP="004C1923">
      <w:pPr>
        <w:rPr>
          <w:rFonts w:eastAsia="Aptos" w:cs="Times New Roman"/>
        </w:rPr>
      </w:pPr>
      <w:r w:rsidRPr="00515B2D">
        <w:rPr>
          <w:rFonts w:eastAsia="Aptos" w:cs="Times New Roman"/>
          <w:b/>
          <w:bCs/>
          <w:sz w:val="26"/>
        </w:rPr>
        <w:t>Tucker 24</w:t>
      </w:r>
      <w:r w:rsidRPr="00515B2D">
        <w:rPr>
          <w:rFonts w:eastAsia="Aptos" w:cs="Times New Roman"/>
        </w:rPr>
        <w:t xml:space="preserve"> [Eric, Professor </w:t>
      </w:r>
      <w:proofErr w:type="spellStart"/>
      <w:r w:rsidRPr="00515B2D">
        <w:rPr>
          <w:rFonts w:eastAsia="Aptos" w:cs="Times New Roman"/>
        </w:rPr>
        <w:t>Osgoode</w:t>
      </w:r>
      <w:proofErr w:type="spellEnd"/>
      <w:r w:rsidRPr="00515B2D">
        <w:rPr>
          <w:rFonts w:eastAsia="Aptos" w:cs="Times New Roman"/>
        </w:rPr>
        <w:t xml:space="preserve"> Law School, “Somethings Old, Somethings New and a Lot That’s Blue: Political Economic Reflections on Worker Subordination and the Law in Contemporary Capitalism”, </w:t>
      </w:r>
      <w:hyperlink r:id="rId6" w:history="1">
        <w:r w:rsidRPr="00515B2D">
          <w:rPr>
            <w:rFonts w:eastAsia="Aptos" w:cs="Times New Roman"/>
          </w:rPr>
          <w:t>https://papers.ssrn.com/sol3/papers.cfm?abstract_id=4799268</w:t>
        </w:r>
      </w:hyperlink>
      <w:r w:rsidRPr="00515B2D">
        <w:rPr>
          <w:rFonts w:eastAsia="Aptos" w:cs="Times New Roman"/>
        </w:rPr>
        <w:t xml:space="preserve">, </w:t>
      </w:r>
      <w:proofErr w:type="spellStart"/>
      <w:r w:rsidRPr="00515B2D">
        <w:rPr>
          <w:rFonts w:eastAsia="Aptos" w:cs="Times New Roman"/>
        </w:rPr>
        <w:t>wagner</w:t>
      </w:r>
      <w:proofErr w:type="spellEnd"/>
      <w:r w:rsidRPr="00515B2D">
        <w:rPr>
          <w:rFonts w:eastAsia="Aptos" w:cs="Times New Roman"/>
        </w:rPr>
        <w:t>]</w:t>
      </w:r>
    </w:p>
    <w:p w14:paraId="147747CE" w14:textId="77777777" w:rsidR="004C1923" w:rsidRPr="00794402" w:rsidRDefault="004C1923" w:rsidP="004C1923">
      <w:pPr>
        <w:rPr>
          <w:sz w:val="12"/>
        </w:rPr>
      </w:pPr>
      <w:r w:rsidRPr="00794402">
        <w:rPr>
          <w:sz w:val="12"/>
        </w:rPr>
        <w:t xml:space="preserve">V. Protective </w:t>
      </w:r>
      <w:proofErr w:type="spellStart"/>
      <w:r w:rsidRPr="00794402">
        <w:rPr>
          <w:sz w:val="12"/>
        </w:rPr>
        <w:t>Labour</w:t>
      </w:r>
      <w:proofErr w:type="spellEnd"/>
      <w:r w:rsidRPr="00794402">
        <w:rPr>
          <w:sz w:val="12"/>
        </w:rPr>
        <w:t xml:space="preserve"> Law and the Dimensions of Subordination</w:t>
      </w:r>
    </w:p>
    <w:p w14:paraId="3F0A7584" w14:textId="77777777" w:rsidR="004C1923" w:rsidRPr="00794402" w:rsidRDefault="004C1923" w:rsidP="004C1923">
      <w:pPr>
        <w:rPr>
          <w:sz w:val="12"/>
        </w:rPr>
      </w:pPr>
      <w:r w:rsidRPr="00794402">
        <w:rPr>
          <w:sz w:val="12"/>
        </w:rPr>
        <w:t xml:space="preserve">To this point, little has been said about the role of protective </w:t>
      </w:r>
      <w:proofErr w:type="spellStart"/>
      <w:r w:rsidRPr="00794402">
        <w:rPr>
          <w:sz w:val="12"/>
        </w:rPr>
        <w:t>labour</w:t>
      </w:r>
      <w:proofErr w:type="spellEnd"/>
      <w:r w:rsidRPr="00794402">
        <w:rPr>
          <w:sz w:val="12"/>
        </w:rPr>
        <w:t xml:space="preserve"> law in mediating workers’ subordination, although clearly it has played such a role. My goal here is not to describe its role and evolution at a high level of abstraction. Rather, I want to make two related arguments. The first, arising out of the conclusion that empirically workplace subordination is deepening, is that </w:t>
      </w:r>
      <w:proofErr w:type="spellStart"/>
      <w:r w:rsidRPr="00794402">
        <w:rPr>
          <w:rStyle w:val="StyleUnderline"/>
        </w:rPr>
        <w:t>labour</w:t>
      </w:r>
      <w:proofErr w:type="spellEnd"/>
      <w:r w:rsidRPr="00794402">
        <w:rPr>
          <w:rStyle w:val="StyleUnderline"/>
        </w:rPr>
        <w:t xml:space="preserve"> law’s ameliorative mission of reducing workplace subordination within capitalism faces recurring regulatory dilemmas arising from the logic of capitalism that limit is efficacy</w:t>
      </w:r>
      <w:r w:rsidRPr="00794402">
        <w:rPr>
          <w:sz w:val="12"/>
        </w:rPr>
        <w:t xml:space="preserve">. This is an argument that challenges the view that capitalism can be tamed to make structural subordination acceptable. The second is that the </w:t>
      </w:r>
      <w:r w:rsidRPr="00794402">
        <w:rPr>
          <w:rStyle w:val="StyleUnderline"/>
        </w:rPr>
        <w:t xml:space="preserve">deeper we descend into the abode of production the less likely protective </w:t>
      </w:r>
      <w:proofErr w:type="spellStart"/>
      <w:r w:rsidRPr="00794402">
        <w:rPr>
          <w:rStyle w:val="StyleUnderline"/>
        </w:rPr>
        <w:t>labour</w:t>
      </w:r>
      <w:proofErr w:type="spellEnd"/>
      <w:r w:rsidRPr="00794402">
        <w:rPr>
          <w:rStyle w:val="StyleUnderline"/>
        </w:rPr>
        <w:t xml:space="preserve"> law</w:t>
      </w:r>
      <w:r w:rsidRPr="00794402">
        <w:rPr>
          <w:sz w:val="12"/>
        </w:rPr>
        <w:t xml:space="preserve"> will </w:t>
      </w:r>
      <w:r w:rsidRPr="00794402">
        <w:rPr>
          <w:rStyle w:val="StyleUnderline"/>
        </w:rPr>
        <w:t>follow</w:t>
      </w:r>
      <w:r w:rsidRPr="00794402">
        <w:rPr>
          <w:sz w:val="12"/>
        </w:rPr>
        <w:t xml:space="preserve">. </w:t>
      </w:r>
    </w:p>
    <w:p w14:paraId="0F4B0DF7" w14:textId="77777777" w:rsidR="004C1923" w:rsidRPr="00794402" w:rsidRDefault="004C1923" w:rsidP="004C1923">
      <w:pPr>
        <w:rPr>
          <w:sz w:val="12"/>
        </w:rPr>
      </w:pPr>
      <w:r w:rsidRPr="00794402">
        <w:rPr>
          <w:sz w:val="12"/>
        </w:rPr>
        <w:t xml:space="preserve">Before turning to these claims, it is helpful to first set out what most agree is </w:t>
      </w:r>
      <w:r w:rsidRPr="00794402">
        <w:rPr>
          <w:rStyle w:val="StyleUnderline"/>
        </w:rPr>
        <w:t xml:space="preserve">the mission of protective </w:t>
      </w:r>
      <w:proofErr w:type="spellStart"/>
      <w:r w:rsidRPr="00794402">
        <w:rPr>
          <w:rStyle w:val="StyleUnderline"/>
        </w:rPr>
        <w:t>labour</w:t>
      </w:r>
      <w:proofErr w:type="spellEnd"/>
      <w:r w:rsidRPr="00794402">
        <w:rPr>
          <w:rStyle w:val="StyleUnderline"/>
        </w:rPr>
        <w:t xml:space="preserve"> law, which is to ameliorate worker subordination within capitalism, not to challenge the structures that produce subordination in the first place</w:t>
      </w:r>
      <w:r w:rsidRPr="00794402">
        <w:rPr>
          <w:sz w:val="12"/>
        </w:rPr>
        <w:t xml:space="preserve">. For example, both Bogg and Estlund (“We concede that </w:t>
      </w:r>
      <w:r w:rsidRPr="00794402">
        <w:rPr>
          <w:rStyle w:val="StyleUnderline"/>
        </w:rPr>
        <w:t>impersonal or structural domination</w:t>
      </w:r>
      <w:r w:rsidRPr="00794402">
        <w:rPr>
          <w:sz w:val="12"/>
        </w:rPr>
        <w:t xml:space="preserve"> [that workers experience within capitalism] </w:t>
      </w:r>
      <w:r w:rsidRPr="00794402">
        <w:rPr>
          <w:rStyle w:val="StyleUnderline"/>
        </w:rPr>
        <w:t>is</w:t>
      </w:r>
      <w:r w:rsidRPr="00794402">
        <w:rPr>
          <w:sz w:val="12"/>
        </w:rPr>
        <w:t xml:space="preserve"> largely </w:t>
      </w:r>
      <w:r w:rsidRPr="00794402">
        <w:rPr>
          <w:rStyle w:val="StyleUnderline"/>
        </w:rPr>
        <w:t>hardwired into capitalism</w:t>
      </w:r>
      <w:r w:rsidRPr="00794402">
        <w:rPr>
          <w:sz w:val="12"/>
        </w:rPr>
        <w:t xml:space="preserve"> and have focused our attention on [</w:t>
      </w:r>
      <w:proofErr w:type="spellStart"/>
      <w:r w:rsidRPr="00794402">
        <w:rPr>
          <w:sz w:val="12"/>
        </w:rPr>
        <w:t>diadic</w:t>
      </w:r>
      <w:proofErr w:type="spellEnd"/>
      <w:r w:rsidRPr="00794402">
        <w:rPr>
          <w:sz w:val="12"/>
        </w:rPr>
        <w:t xml:space="preserve"> domination of individual workers by employers]”, and Davidov (“we should focus on the vulnerabilities that are internal to the relationship…rather than background facts that led to these relations”) make this abundantly clear.78</w:t>
      </w:r>
    </w:p>
    <w:p w14:paraId="4D637B5F" w14:textId="77777777" w:rsidR="004C1923" w:rsidRPr="00794402" w:rsidRDefault="004C1923" w:rsidP="004C1923">
      <w:pPr>
        <w:rPr>
          <w:sz w:val="12"/>
        </w:rPr>
      </w:pPr>
      <w:r w:rsidRPr="00794402">
        <w:rPr>
          <w:sz w:val="12"/>
        </w:rPr>
        <w:t xml:space="preserve">My first argument, then, which is only sketched out here, is that the </w:t>
      </w:r>
      <w:r w:rsidRPr="00794402">
        <w:rPr>
          <w:rStyle w:val="StyleUnderline"/>
          <w:highlight w:val="cyan"/>
        </w:rPr>
        <w:t xml:space="preserve">project of protective </w:t>
      </w:r>
      <w:proofErr w:type="spellStart"/>
      <w:r w:rsidRPr="00794402">
        <w:rPr>
          <w:rStyle w:val="StyleUnderline"/>
          <w:highlight w:val="cyan"/>
        </w:rPr>
        <w:t>labour</w:t>
      </w:r>
      <w:proofErr w:type="spellEnd"/>
      <w:r w:rsidRPr="00794402">
        <w:rPr>
          <w:rStyle w:val="StyleUnderline"/>
        </w:rPr>
        <w:t xml:space="preserve"> law</w:t>
      </w:r>
      <w:r w:rsidRPr="00794402">
        <w:rPr>
          <w:sz w:val="12"/>
        </w:rPr>
        <w:t xml:space="preserve"> so conceived </w:t>
      </w:r>
      <w:r w:rsidRPr="00794402">
        <w:rPr>
          <w:rStyle w:val="Emphasis"/>
          <w:highlight w:val="cyan"/>
        </w:rPr>
        <w:t>concedes</w:t>
      </w:r>
      <w:r w:rsidRPr="00794402">
        <w:rPr>
          <w:sz w:val="12"/>
        </w:rPr>
        <w:t xml:space="preserve"> too much by accepting </w:t>
      </w:r>
      <w:r w:rsidRPr="00794402">
        <w:rPr>
          <w:rStyle w:val="StyleUnderline"/>
        </w:rPr>
        <w:t xml:space="preserve">the </w:t>
      </w:r>
      <w:r w:rsidRPr="009A3338">
        <w:rPr>
          <w:rStyle w:val="Emphasis"/>
          <w:highlight w:val="cyan"/>
        </w:rPr>
        <w:t>background</w:t>
      </w:r>
      <w:r w:rsidRPr="009A3338">
        <w:rPr>
          <w:rStyle w:val="Emphasis"/>
        </w:rPr>
        <w:t xml:space="preserve"> condition </w:t>
      </w:r>
      <w:r w:rsidRPr="009A3338">
        <w:rPr>
          <w:rStyle w:val="Emphasis"/>
          <w:highlight w:val="cyan"/>
        </w:rPr>
        <w:t>of capitalism</w:t>
      </w:r>
      <w:r w:rsidRPr="00794402">
        <w:rPr>
          <w:rStyle w:val="StyleUnderline"/>
          <w:highlight w:val="cyan"/>
        </w:rPr>
        <w:t xml:space="preserve"> as</w:t>
      </w:r>
      <w:r w:rsidRPr="00794402">
        <w:rPr>
          <w:rStyle w:val="StyleUnderline"/>
        </w:rPr>
        <w:t xml:space="preserve"> the </w:t>
      </w:r>
      <w:r w:rsidRPr="009A3338">
        <w:rPr>
          <w:rStyle w:val="Emphasis"/>
          <w:highlight w:val="cyan"/>
        </w:rPr>
        <w:t>unchallenged</w:t>
      </w:r>
      <w:r w:rsidRPr="009A3338">
        <w:rPr>
          <w:rStyle w:val="Emphasis"/>
        </w:rPr>
        <w:t xml:space="preserve"> terrain</w:t>
      </w:r>
      <w:r w:rsidRPr="00794402">
        <w:rPr>
          <w:rStyle w:val="StyleUnderline"/>
        </w:rPr>
        <w:t xml:space="preserve"> on which it must operate</w:t>
      </w:r>
      <w:r w:rsidRPr="00794402">
        <w:rPr>
          <w:sz w:val="12"/>
        </w:rPr>
        <w:t xml:space="preserve">. In earlier work, I argued that </w:t>
      </w:r>
      <w:proofErr w:type="spellStart"/>
      <w:r w:rsidRPr="00794402">
        <w:rPr>
          <w:rStyle w:val="StyleUnderline"/>
        </w:rPr>
        <w:t>labour</w:t>
      </w:r>
      <w:proofErr w:type="spellEnd"/>
      <w:r w:rsidRPr="00794402">
        <w:rPr>
          <w:rStyle w:val="StyleUnderline"/>
        </w:rPr>
        <w:t xml:space="preserve"> law is </w:t>
      </w:r>
      <w:r w:rsidRPr="00794402">
        <w:rPr>
          <w:rStyle w:val="StyleUnderline"/>
          <w:highlight w:val="cyan"/>
        </w:rPr>
        <w:t>beset by</w:t>
      </w:r>
      <w:r w:rsidRPr="00794402">
        <w:rPr>
          <w:rStyle w:val="StyleUnderline"/>
        </w:rPr>
        <w:t xml:space="preserve"> recurring </w:t>
      </w:r>
      <w:r w:rsidRPr="009A3338">
        <w:rPr>
          <w:rStyle w:val="Emphasis"/>
          <w:highlight w:val="cyan"/>
        </w:rPr>
        <w:t>regulatory dilemmas</w:t>
      </w:r>
      <w:r w:rsidRPr="00794402">
        <w:rPr>
          <w:rStyle w:val="StyleUnderline"/>
        </w:rPr>
        <w:t xml:space="preserve"> in the sense that its disciplinary and protective dimensions are generally in conflict: workers’ interests in reducing their subordination run into and are contrary to employers’ interests in advancing </w:t>
      </w:r>
      <w:proofErr w:type="spellStart"/>
      <w:r w:rsidRPr="00794402">
        <w:rPr>
          <w:rStyle w:val="StyleUnderline"/>
        </w:rPr>
        <w:t>labour</w:t>
      </w:r>
      <w:proofErr w:type="spellEnd"/>
      <w:r w:rsidRPr="00794402">
        <w:rPr>
          <w:rStyle w:val="StyleUnderline"/>
        </w:rPr>
        <w:t xml:space="preserve"> law’s disciplinary function and by leaving undisturbed the structures that allow the extraction of surplus value through mute economic compulsion</w:t>
      </w:r>
      <w:r w:rsidRPr="00794402">
        <w:rPr>
          <w:sz w:val="12"/>
        </w:rPr>
        <w:t xml:space="preserve">. 79 However, the resolution of </w:t>
      </w:r>
      <w:r w:rsidRPr="00794402">
        <w:rPr>
          <w:rStyle w:val="StyleUnderline"/>
        </w:rPr>
        <w:t>recurring regulatory dilemmas</w:t>
      </w:r>
      <w:r w:rsidRPr="00794402">
        <w:rPr>
          <w:sz w:val="12"/>
        </w:rPr>
        <w:t xml:space="preserve"> is </w:t>
      </w:r>
      <w:r w:rsidRPr="00794402">
        <w:rPr>
          <w:rStyle w:val="Emphasis"/>
        </w:rPr>
        <w:t>not</w:t>
      </w:r>
      <w:r w:rsidRPr="00794402">
        <w:rPr>
          <w:sz w:val="12"/>
        </w:rPr>
        <w:t xml:space="preserve"> somehow </w:t>
      </w:r>
      <w:r w:rsidRPr="00794402">
        <w:rPr>
          <w:rStyle w:val="StyleUnderline"/>
        </w:rPr>
        <w:t>independent of capitalist class relations</w:t>
      </w:r>
      <w:r w:rsidRPr="00794402">
        <w:rPr>
          <w:sz w:val="12"/>
        </w:rPr>
        <w:t xml:space="preserve"> so that </w:t>
      </w:r>
      <w:proofErr w:type="spellStart"/>
      <w:r w:rsidRPr="00794402">
        <w:rPr>
          <w:rStyle w:val="StyleUnderline"/>
        </w:rPr>
        <w:t>labour</w:t>
      </w:r>
      <w:proofErr w:type="spellEnd"/>
      <w:r w:rsidRPr="00794402">
        <w:rPr>
          <w:rStyle w:val="StyleUnderline"/>
        </w:rPr>
        <w:t xml:space="preserve"> law can equally be </w:t>
      </w:r>
      <w:r w:rsidRPr="00794402">
        <w:rPr>
          <w:rStyle w:val="StyleUnderline"/>
          <w:highlight w:val="cyan"/>
        </w:rPr>
        <w:t>bent to</w:t>
      </w:r>
      <w:r w:rsidRPr="00794402">
        <w:rPr>
          <w:rStyle w:val="StyleUnderline"/>
        </w:rPr>
        <w:t xml:space="preserve">ward a </w:t>
      </w:r>
      <w:r w:rsidRPr="00794402">
        <w:rPr>
          <w:rStyle w:val="Emphasis"/>
          <w:highlight w:val="cyan"/>
        </w:rPr>
        <w:t>more disciplinary</w:t>
      </w:r>
      <w:r w:rsidRPr="00794402">
        <w:rPr>
          <w:rStyle w:val="StyleUnderline"/>
        </w:rPr>
        <w:t xml:space="preserve"> or </w:t>
      </w:r>
      <w:r w:rsidRPr="00794402">
        <w:rPr>
          <w:rStyle w:val="Emphasis"/>
        </w:rPr>
        <w:t>more protective</w:t>
      </w:r>
      <w:r w:rsidRPr="00794402">
        <w:rPr>
          <w:rStyle w:val="StyleUnderline"/>
        </w:rPr>
        <w:t xml:space="preserve"> </w:t>
      </w:r>
      <w:r w:rsidRPr="00794402">
        <w:rPr>
          <w:rStyle w:val="Emphasis"/>
          <w:highlight w:val="cyan"/>
        </w:rPr>
        <w:t>direction</w:t>
      </w:r>
      <w:r w:rsidRPr="00794402">
        <w:rPr>
          <w:sz w:val="12"/>
        </w:rPr>
        <w:t xml:space="preserve"> depending on transitory differences in political or bargaining power, or swayed by the more attractive normative theory. While law generally is shaped and limited by the structures of capitalism, so that it reliably reproduces the essentials of capitalist legality that produce the workers’ structural subordination, </w:t>
      </w:r>
      <w:proofErr w:type="spellStart"/>
      <w:r w:rsidRPr="00794402">
        <w:rPr>
          <w:rStyle w:val="StyleUnderline"/>
        </w:rPr>
        <w:t>labour</w:t>
      </w:r>
      <w:proofErr w:type="spellEnd"/>
      <w:r w:rsidRPr="00794402">
        <w:rPr>
          <w:rStyle w:val="StyleUnderline"/>
        </w:rPr>
        <w:t xml:space="preserve"> law in particular tends over time to sustain and prioritize employers’ ability to extract and appropriate surplus and limit protection accordingly</w:t>
      </w:r>
      <w:r w:rsidRPr="00794402">
        <w:rPr>
          <w:sz w:val="12"/>
        </w:rPr>
        <w:t xml:space="preserve">. Of course, this is not to say that protective </w:t>
      </w:r>
      <w:proofErr w:type="spellStart"/>
      <w:r w:rsidRPr="00794402">
        <w:rPr>
          <w:sz w:val="12"/>
        </w:rPr>
        <w:t>labour</w:t>
      </w:r>
      <w:proofErr w:type="spellEnd"/>
      <w:r w:rsidRPr="00794402">
        <w:rPr>
          <w:sz w:val="12"/>
        </w:rPr>
        <w:t xml:space="preserve"> law is not partially shaped by (or cannot partially shape) shifting balances in political or economic power or changing ideological or cultural norms. Rather, it is that </w:t>
      </w:r>
      <w:r w:rsidRPr="00794402">
        <w:rPr>
          <w:rStyle w:val="StyleUnderline"/>
        </w:rPr>
        <w:t xml:space="preserve">terrain on which conflicts over </w:t>
      </w:r>
      <w:proofErr w:type="spellStart"/>
      <w:r w:rsidRPr="00794402">
        <w:rPr>
          <w:rStyle w:val="StyleUnderline"/>
        </w:rPr>
        <w:t>labour</w:t>
      </w:r>
      <w:proofErr w:type="spellEnd"/>
      <w:r w:rsidRPr="00794402">
        <w:rPr>
          <w:rStyle w:val="StyleUnderline"/>
        </w:rPr>
        <w:t xml:space="preserve"> law play out tilts in </w:t>
      </w:r>
      <w:proofErr w:type="spellStart"/>
      <w:r w:rsidRPr="00794402">
        <w:rPr>
          <w:rStyle w:val="StyleUnderline"/>
        </w:rPr>
        <w:t>favour</w:t>
      </w:r>
      <w:proofErr w:type="spellEnd"/>
      <w:r w:rsidRPr="00794402">
        <w:rPr>
          <w:rStyle w:val="StyleUnderline"/>
        </w:rPr>
        <w:t xml:space="preserve"> of and is ultimately limited by capitalist class relations</w:t>
      </w:r>
      <w:r w:rsidRPr="00794402">
        <w:rPr>
          <w:sz w:val="12"/>
        </w:rPr>
        <w:t>.</w:t>
      </w:r>
    </w:p>
    <w:p w14:paraId="7C80BFA7" w14:textId="77777777" w:rsidR="004C1923" w:rsidRPr="00872125" w:rsidRDefault="004C1923" w:rsidP="004C1923">
      <w:pPr>
        <w:rPr>
          <w:sz w:val="12"/>
        </w:rPr>
      </w:pPr>
      <w:r w:rsidRPr="00794402">
        <w:rPr>
          <w:sz w:val="12"/>
        </w:rPr>
        <w:t xml:space="preserve">Zoe Adams’ has developed a complementary analysis. Following </w:t>
      </w:r>
      <w:proofErr w:type="spellStart"/>
      <w:r w:rsidRPr="00794402">
        <w:rPr>
          <w:sz w:val="12"/>
        </w:rPr>
        <w:t>Pashukanis</w:t>
      </w:r>
      <w:proofErr w:type="spellEnd"/>
      <w:r w:rsidRPr="00794402">
        <w:rPr>
          <w:sz w:val="12"/>
        </w:rPr>
        <w:t xml:space="preserve">, she argues that </w:t>
      </w:r>
      <w:r w:rsidRPr="00794402">
        <w:rPr>
          <w:rStyle w:val="StyleUnderline"/>
        </w:rPr>
        <w:t>law is embedded within capitalism’s constitutive practices and relations in the sense that capitalist legality is a condition of the existence of capitalism</w:t>
      </w:r>
      <w:r w:rsidRPr="00794402">
        <w:rPr>
          <w:sz w:val="12"/>
        </w:rPr>
        <w:t xml:space="preserve">. </w:t>
      </w:r>
      <w:r w:rsidRPr="00794402">
        <w:rPr>
          <w:rStyle w:val="StyleUnderline"/>
        </w:rPr>
        <w:t>As such, the law will reliably reproduce its core features foundational to capitalism, including those intrinsic to market practices</w:t>
      </w:r>
      <w:r w:rsidRPr="00794402">
        <w:rPr>
          <w:sz w:val="12"/>
        </w:rPr>
        <w:t xml:space="preserve">. To be </w:t>
      </w:r>
      <w:r w:rsidRPr="00794402">
        <w:rPr>
          <w:rStyle w:val="StyleUnderline"/>
        </w:rPr>
        <w:t>consistent with the assumptions embedded</w:t>
      </w:r>
      <w:r w:rsidRPr="00794402">
        <w:rPr>
          <w:sz w:val="12"/>
        </w:rPr>
        <w:t xml:space="preserve"> in market practices, including the abstract idea of formal legal equality and freedom, the </w:t>
      </w:r>
      <w:r w:rsidRPr="00794402">
        <w:rPr>
          <w:rStyle w:val="StyleUnderline"/>
        </w:rPr>
        <w:t xml:space="preserve">law must </w:t>
      </w:r>
      <w:r w:rsidRPr="00794402">
        <w:rPr>
          <w:rStyle w:val="Emphasis"/>
        </w:rPr>
        <w:t>appear</w:t>
      </w:r>
      <w:r w:rsidRPr="00794402">
        <w:rPr>
          <w:rStyle w:val="StyleUnderline"/>
        </w:rPr>
        <w:t xml:space="preserve"> to be </w:t>
      </w:r>
      <w:r w:rsidRPr="00794402">
        <w:rPr>
          <w:rStyle w:val="Emphasis"/>
        </w:rPr>
        <w:t>external</w:t>
      </w:r>
      <w:r w:rsidRPr="00794402">
        <w:rPr>
          <w:rStyle w:val="StyleUnderline"/>
        </w:rPr>
        <w:t xml:space="preserve"> to the market</w:t>
      </w:r>
      <w:r w:rsidRPr="00794402">
        <w:rPr>
          <w:sz w:val="12"/>
        </w:rPr>
        <w:t xml:space="preserve"> itself, requiring a degree of relative </w:t>
      </w:r>
      <w:r w:rsidRPr="00872125">
        <w:rPr>
          <w:sz w:val="12"/>
        </w:rPr>
        <w:t>autonomy to sustain that belief. However, the precise form and expression of that autonomy is an historical question.80</w:t>
      </w:r>
    </w:p>
    <w:p w14:paraId="72456931" w14:textId="77777777" w:rsidR="004C1923" w:rsidRPr="00794402" w:rsidRDefault="004C1923" w:rsidP="004C1923">
      <w:pPr>
        <w:rPr>
          <w:sz w:val="12"/>
        </w:rPr>
      </w:pPr>
      <w:r w:rsidRPr="00872125">
        <w:rPr>
          <w:sz w:val="12"/>
        </w:rPr>
        <w:t xml:space="preserve">By way of illustration, </w:t>
      </w:r>
      <w:proofErr w:type="spellStart"/>
      <w:r w:rsidRPr="00872125">
        <w:rPr>
          <w:rStyle w:val="StyleUnderline"/>
        </w:rPr>
        <w:t>labour</w:t>
      </w:r>
      <w:proofErr w:type="spellEnd"/>
      <w:r w:rsidRPr="00872125">
        <w:rPr>
          <w:rStyle w:val="StyleUnderline"/>
        </w:rPr>
        <w:t xml:space="preserve"> law institutionalizes</w:t>
      </w:r>
      <w:r w:rsidRPr="00794402">
        <w:rPr>
          <w:rStyle w:val="StyleUnderline"/>
        </w:rPr>
        <w:t xml:space="preserve"> workers’ subordination at the point of production by </w:t>
      </w:r>
      <w:r w:rsidRPr="00794402">
        <w:rPr>
          <w:rStyle w:val="StyleUnderline"/>
          <w:highlight w:val="cyan"/>
        </w:rPr>
        <w:t>implying</w:t>
      </w:r>
      <w:r w:rsidRPr="00872125">
        <w:rPr>
          <w:rStyle w:val="StyleUnderline"/>
        </w:rPr>
        <w:t xml:space="preserve"> a </w:t>
      </w:r>
      <w:r w:rsidRPr="00794402">
        <w:rPr>
          <w:rStyle w:val="StyleUnderline"/>
          <w:highlight w:val="cyan"/>
        </w:rPr>
        <w:t>duty to obey into</w:t>
      </w:r>
      <w:r w:rsidRPr="00794402">
        <w:rPr>
          <w:rStyle w:val="StyleUnderline"/>
        </w:rPr>
        <w:t xml:space="preserve"> every employment </w:t>
      </w:r>
      <w:r w:rsidRPr="00872125">
        <w:rPr>
          <w:rStyle w:val="StyleUnderline"/>
          <w:highlight w:val="cyan"/>
        </w:rPr>
        <w:t>contract and</w:t>
      </w:r>
      <w:r w:rsidRPr="00794402">
        <w:rPr>
          <w:rStyle w:val="StyleUnderline"/>
        </w:rPr>
        <w:t xml:space="preserve"> </w:t>
      </w:r>
      <w:r w:rsidRPr="00872125">
        <w:rPr>
          <w:rStyle w:val="StyleUnderline"/>
        </w:rPr>
        <w:t>providing</w:t>
      </w:r>
      <w:r w:rsidRPr="00794402">
        <w:rPr>
          <w:rStyle w:val="StyleUnderline"/>
        </w:rPr>
        <w:t xml:space="preserve"> employers with the </w:t>
      </w:r>
      <w:r w:rsidRPr="00794402">
        <w:rPr>
          <w:rStyle w:val="Emphasis"/>
          <w:highlight w:val="cyan"/>
        </w:rPr>
        <w:t>means to enforce</w:t>
      </w:r>
      <w:r w:rsidRPr="00794402">
        <w:rPr>
          <w:rStyle w:val="StyleUnderline"/>
        </w:rPr>
        <w:t xml:space="preserve"> it, whether by the </w:t>
      </w:r>
      <w:r w:rsidRPr="00794402">
        <w:rPr>
          <w:rStyle w:val="Emphasis"/>
        </w:rPr>
        <w:t xml:space="preserve">use of </w:t>
      </w:r>
      <w:r w:rsidRPr="00794402">
        <w:rPr>
          <w:rStyle w:val="Emphasis"/>
          <w:highlight w:val="cyan"/>
        </w:rPr>
        <w:t>criminal sanctions</w:t>
      </w:r>
      <w:r w:rsidRPr="00794402">
        <w:rPr>
          <w:sz w:val="12"/>
        </w:rPr>
        <w:t xml:space="preserve"> up until the 1870s in England and Canada, </w:t>
      </w:r>
      <w:r w:rsidRPr="00872125">
        <w:rPr>
          <w:rStyle w:val="StyleUnderline"/>
          <w:highlight w:val="cyan"/>
        </w:rPr>
        <w:t>or</w:t>
      </w:r>
      <w:r w:rsidRPr="00794402">
        <w:rPr>
          <w:rStyle w:val="StyleUnderline"/>
        </w:rPr>
        <w:t xml:space="preserve"> now by the </w:t>
      </w:r>
      <w:r w:rsidRPr="002728F1">
        <w:rPr>
          <w:rStyle w:val="Emphasis"/>
        </w:rPr>
        <w:t>power of</w:t>
      </w:r>
      <w:r w:rsidRPr="002728F1">
        <w:t xml:space="preserve"> </w:t>
      </w:r>
      <w:r w:rsidRPr="00872125">
        <w:rPr>
          <w:rStyle w:val="Emphasis"/>
          <w:highlight w:val="cyan"/>
          <w:bdr w:val="single" w:sz="4" w:space="0" w:color="auto"/>
        </w:rPr>
        <w:t>the sack</w:t>
      </w:r>
      <w:r w:rsidRPr="00794402">
        <w:rPr>
          <w:sz w:val="12"/>
        </w:rPr>
        <w:t xml:space="preserve">.81 On the other hand, workers have resisted the exercise of arbitrary disciplinary power with varying degrees of success. Unionized workers were the most successful. Just cause provisions in collective agreements limit the exercise of arbitrary managerial authority and allow arbitrators to moderate penalties. While it undoubtedly provides unionized workers with meaningful job protection and a modicum of fair treatment, it also </w:t>
      </w:r>
      <w:r w:rsidRPr="00794402">
        <w:rPr>
          <w:rStyle w:val="StyleUnderline"/>
        </w:rPr>
        <w:t>subjects</w:t>
      </w:r>
      <w:r w:rsidRPr="00794402">
        <w:rPr>
          <w:sz w:val="12"/>
        </w:rPr>
        <w:t xml:space="preserve"> them </w:t>
      </w:r>
      <w:r w:rsidRPr="00794402">
        <w:rPr>
          <w:rStyle w:val="StyleUnderline"/>
        </w:rPr>
        <w:t>to an effective disciplinary regime that draws on concepts derived from criminal punishment that speak of worker violations of the collective agreements as “offences,” inquires as to whether or not “offences” were “premeditated” and asks whether “progressive discipline” has been applied</w:t>
      </w:r>
      <w:r w:rsidRPr="00607980">
        <w:rPr>
          <w:rStyle w:val="StyleUnderline"/>
        </w:rPr>
        <w:t>, ensuring that legitimately exercised management authority to discipline is effective and undiminished</w:t>
      </w:r>
      <w:r w:rsidRPr="00794402">
        <w:rPr>
          <w:sz w:val="12"/>
        </w:rPr>
        <w:t>. 82</w:t>
      </w:r>
    </w:p>
    <w:p w14:paraId="6BE182FF" w14:textId="77777777" w:rsidR="004C1923" w:rsidRPr="00794402" w:rsidRDefault="004C1923" w:rsidP="004C1923">
      <w:pPr>
        <w:rPr>
          <w:sz w:val="12"/>
        </w:rPr>
      </w:pPr>
      <w:r w:rsidRPr="00607980">
        <w:rPr>
          <w:rStyle w:val="StyleUnderline"/>
          <w:highlight w:val="cyan"/>
        </w:rPr>
        <w:t xml:space="preserve">Where protective </w:t>
      </w:r>
      <w:proofErr w:type="spellStart"/>
      <w:r w:rsidRPr="00607980">
        <w:rPr>
          <w:rStyle w:val="StyleUnderline"/>
          <w:highlight w:val="cyan"/>
        </w:rPr>
        <w:t>labour</w:t>
      </w:r>
      <w:proofErr w:type="spellEnd"/>
      <w:r w:rsidRPr="00607980">
        <w:rPr>
          <w:rStyle w:val="StyleUnderline"/>
        </w:rPr>
        <w:t xml:space="preserve"> and employment </w:t>
      </w:r>
      <w:r w:rsidRPr="00607980">
        <w:rPr>
          <w:rStyle w:val="StyleUnderline"/>
          <w:highlight w:val="cyan"/>
        </w:rPr>
        <w:t>law limit</w:t>
      </w:r>
      <w:r w:rsidRPr="00607980">
        <w:rPr>
          <w:rStyle w:val="StyleUnderline"/>
        </w:rPr>
        <w:t xml:space="preserve"> the </w:t>
      </w:r>
      <w:r w:rsidRPr="00607980">
        <w:rPr>
          <w:rStyle w:val="StyleUnderline"/>
          <w:highlight w:val="cyan"/>
        </w:rPr>
        <w:t>extraction</w:t>
      </w:r>
      <w:r w:rsidRPr="00607980">
        <w:rPr>
          <w:rStyle w:val="StyleUnderline"/>
        </w:rPr>
        <w:t xml:space="preserve"> and appropriation of surplus value, </w:t>
      </w:r>
      <w:r w:rsidRPr="00607980">
        <w:rPr>
          <w:rStyle w:val="StyleUnderline"/>
          <w:highlight w:val="cyan"/>
        </w:rPr>
        <w:t>employers</w:t>
      </w:r>
      <w:r w:rsidRPr="00607980">
        <w:rPr>
          <w:rStyle w:val="StyleUnderline"/>
        </w:rPr>
        <w:t xml:space="preserve"> tend to </w:t>
      </w:r>
      <w:r w:rsidRPr="00607980">
        <w:rPr>
          <w:rStyle w:val="StyleUnderline"/>
          <w:highlight w:val="cyan"/>
        </w:rPr>
        <w:t>view</w:t>
      </w:r>
      <w:r w:rsidRPr="00607980">
        <w:rPr>
          <w:rStyle w:val="StyleUnderline"/>
        </w:rPr>
        <w:t xml:space="preserve"> the </w:t>
      </w:r>
      <w:r w:rsidRPr="00607980">
        <w:rPr>
          <w:rStyle w:val="StyleUnderline"/>
          <w:highlight w:val="cyan"/>
        </w:rPr>
        <w:t>law as</w:t>
      </w:r>
      <w:r w:rsidRPr="00C15BC8">
        <w:rPr>
          <w:rStyle w:val="StyleUnderline"/>
        </w:rPr>
        <w:t xml:space="preserve"> a </w:t>
      </w:r>
      <w:r w:rsidRPr="00C15BC8">
        <w:rPr>
          <w:rStyle w:val="StyleUnderline"/>
          <w:highlight w:val="cyan"/>
        </w:rPr>
        <w:t>barrier</w:t>
      </w:r>
      <w:r w:rsidRPr="00C15BC8">
        <w:rPr>
          <w:rStyle w:val="StyleUnderline"/>
        </w:rPr>
        <w:t xml:space="preserve"> to be overcome</w:t>
      </w:r>
      <w:r w:rsidRPr="00C15BC8">
        <w:rPr>
          <w:sz w:val="12"/>
        </w:rPr>
        <w:t xml:space="preserve"> if and when</w:t>
      </w:r>
      <w:r w:rsidRPr="00794402">
        <w:rPr>
          <w:sz w:val="12"/>
        </w:rPr>
        <w:t xml:space="preserve"> the opportunity arises. </w:t>
      </w:r>
      <w:r w:rsidRPr="00607980">
        <w:rPr>
          <w:rStyle w:val="StyleUnderline"/>
        </w:rPr>
        <w:t xml:space="preserve">That may </w:t>
      </w:r>
      <w:r w:rsidRPr="00607980">
        <w:rPr>
          <w:rStyle w:val="StyleUnderline"/>
          <w:highlight w:val="cyan"/>
        </w:rPr>
        <w:t xml:space="preserve">involve </w:t>
      </w:r>
      <w:r w:rsidRPr="002728F1">
        <w:rPr>
          <w:rStyle w:val="Emphasis"/>
          <w:highlight w:val="cyan"/>
        </w:rPr>
        <w:t>weakening</w:t>
      </w:r>
      <w:r w:rsidRPr="002728F1">
        <w:rPr>
          <w:rStyle w:val="Emphasis"/>
        </w:rPr>
        <w:t xml:space="preserve"> the </w:t>
      </w:r>
      <w:r w:rsidRPr="002728F1">
        <w:rPr>
          <w:rStyle w:val="Emphasis"/>
          <w:highlight w:val="cyan"/>
        </w:rPr>
        <w:t>laws</w:t>
      </w:r>
      <w:r w:rsidRPr="00607980">
        <w:rPr>
          <w:rStyle w:val="StyleUnderline"/>
        </w:rPr>
        <w:t xml:space="preserve"> themselves, </w:t>
      </w:r>
      <w:r w:rsidRPr="002728F1">
        <w:rPr>
          <w:rStyle w:val="Emphasis"/>
          <w:highlight w:val="cyan"/>
        </w:rPr>
        <w:t>undermining</w:t>
      </w:r>
      <w:r w:rsidRPr="002728F1">
        <w:rPr>
          <w:rStyle w:val="Emphasis"/>
        </w:rPr>
        <w:t xml:space="preserve"> their </w:t>
      </w:r>
      <w:r w:rsidRPr="002728F1">
        <w:rPr>
          <w:rStyle w:val="Emphasis"/>
          <w:highlight w:val="cyan"/>
        </w:rPr>
        <w:t>enforcement</w:t>
      </w:r>
      <w:r w:rsidRPr="00607980">
        <w:rPr>
          <w:rStyle w:val="StyleUnderline"/>
        </w:rPr>
        <w:t xml:space="preserve">, or </w:t>
      </w:r>
      <w:r w:rsidRPr="002728F1">
        <w:rPr>
          <w:rStyle w:val="Emphasis"/>
          <w:highlight w:val="cyan"/>
        </w:rPr>
        <w:t>changing work arrangements</w:t>
      </w:r>
      <w:r w:rsidRPr="00607980">
        <w:rPr>
          <w:rStyle w:val="StyleUnderline"/>
          <w:highlight w:val="cyan"/>
        </w:rPr>
        <w:t xml:space="preserve"> or</w:t>
      </w:r>
      <w:r w:rsidRPr="00607980">
        <w:rPr>
          <w:rStyle w:val="StyleUnderline"/>
        </w:rPr>
        <w:t xml:space="preserve"> their </w:t>
      </w:r>
      <w:r w:rsidRPr="002728F1">
        <w:rPr>
          <w:rStyle w:val="Emphasis"/>
          <w:highlight w:val="cyan"/>
        </w:rPr>
        <w:t>geographic location</w:t>
      </w:r>
      <w:r w:rsidRPr="00607980">
        <w:rPr>
          <w:rStyle w:val="StyleUnderline"/>
          <w:highlight w:val="cyan"/>
        </w:rPr>
        <w:t xml:space="preserve"> to escape</w:t>
      </w:r>
      <w:r w:rsidRPr="00607980">
        <w:rPr>
          <w:rStyle w:val="StyleUnderline"/>
        </w:rPr>
        <w:t xml:space="preserve"> those </w:t>
      </w:r>
      <w:r w:rsidRPr="00607980">
        <w:rPr>
          <w:rStyle w:val="StyleUnderline"/>
          <w:highlight w:val="cyan"/>
        </w:rPr>
        <w:t>limits</w:t>
      </w:r>
      <w:r w:rsidRPr="00794402">
        <w:rPr>
          <w:sz w:val="12"/>
        </w:rPr>
        <w:t xml:space="preserve">. The attack postwar </w:t>
      </w:r>
      <w:r w:rsidRPr="00607980">
        <w:rPr>
          <w:rStyle w:val="Emphasis"/>
        </w:rPr>
        <w:t>collective bargaining regimes</w:t>
      </w:r>
      <w:r w:rsidRPr="00794402">
        <w:rPr>
          <w:sz w:val="12"/>
        </w:rPr>
        <w:t xml:space="preserve"> provides </w:t>
      </w:r>
      <w:r w:rsidRPr="00607980">
        <w:rPr>
          <w:rStyle w:val="StyleUnderline"/>
        </w:rPr>
        <w:t>ample evidence of these</w:t>
      </w:r>
      <w:r w:rsidRPr="00794402">
        <w:rPr>
          <w:sz w:val="12"/>
        </w:rPr>
        <w:t xml:space="preserve"> phenomena. 83 Thus, not only is </w:t>
      </w:r>
      <w:proofErr w:type="spellStart"/>
      <w:r w:rsidRPr="00794402">
        <w:rPr>
          <w:sz w:val="12"/>
        </w:rPr>
        <w:t>labour</w:t>
      </w:r>
      <w:proofErr w:type="spellEnd"/>
      <w:r w:rsidRPr="00794402">
        <w:rPr>
          <w:sz w:val="12"/>
        </w:rPr>
        <w:t xml:space="preserve"> and employment law enacted and re-enacted against a structure that underwrites worker subordination in the first instance, but </w:t>
      </w:r>
      <w:r w:rsidRPr="00607980">
        <w:rPr>
          <w:rStyle w:val="StyleUnderline"/>
        </w:rPr>
        <w:t>that structure also advantages employers in shaping law and using it to legally entrench their structural power</w:t>
      </w:r>
      <w:r w:rsidRPr="00794402">
        <w:rPr>
          <w:sz w:val="12"/>
        </w:rPr>
        <w:t>.</w:t>
      </w:r>
    </w:p>
    <w:p w14:paraId="456B56C4" w14:textId="77777777" w:rsidR="004C1923" w:rsidRPr="00794402" w:rsidRDefault="004C1923" w:rsidP="004C1923">
      <w:pPr>
        <w:rPr>
          <w:sz w:val="12"/>
        </w:rPr>
      </w:pPr>
      <w:r w:rsidRPr="00794402">
        <w:rPr>
          <w:sz w:val="12"/>
        </w:rPr>
        <w:t xml:space="preserve">Against that background, my second argument, that </w:t>
      </w:r>
      <w:r w:rsidRPr="00607980">
        <w:rPr>
          <w:rStyle w:val="StyleUnderline"/>
        </w:rPr>
        <w:t xml:space="preserve">protective </w:t>
      </w:r>
      <w:proofErr w:type="spellStart"/>
      <w:r w:rsidRPr="00607980">
        <w:rPr>
          <w:rStyle w:val="StyleUnderline"/>
        </w:rPr>
        <w:t>labour</w:t>
      </w:r>
      <w:proofErr w:type="spellEnd"/>
      <w:r w:rsidRPr="00607980">
        <w:rPr>
          <w:rStyle w:val="StyleUnderline"/>
        </w:rPr>
        <w:t xml:space="preserve"> law is </w:t>
      </w:r>
      <w:r w:rsidRPr="00607980">
        <w:rPr>
          <w:rStyle w:val="Emphasis"/>
        </w:rPr>
        <w:t>least likely to follow</w:t>
      </w:r>
      <w:r w:rsidRPr="00607980">
        <w:rPr>
          <w:rStyle w:val="StyleUnderline"/>
        </w:rPr>
        <w:t xml:space="preserve"> workers </w:t>
      </w:r>
      <w:r w:rsidRPr="00607980">
        <w:rPr>
          <w:rStyle w:val="Emphasis"/>
        </w:rPr>
        <w:t>into</w:t>
      </w:r>
      <w:r w:rsidRPr="00607980">
        <w:rPr>
          <w:rStyle w:val="StyleUnderline"/>
        </w:rPr>
        <w:t xml:space="preserve"> the </w:t>
      </w:r>
      <w:r w:rsidRPr="00607980">
        <w:rPr>
          <w:rStyle w:val="Emphasis"/>
        </w:rPr>
        <w:t>depths of the abode of production</w:t>
      </w:r>
      <w:r w:rsidRPr="00794402">
        <w:rPr>
          <w:sz w:val="12"/>
        </w:rPr>
        <w:t xml:space="preserve">. There are theoretical reasons why that would be so, beginning with the distinction Marx drew between the realm of exchange, where workers sell their </w:t>
      </w:r>
      <w:proofErr w:type="spellStart"/>
      <w:r w:rsidRPr="00794402">
        <w:rPr>
          <w:sz w:val="12"/>
        </w:rPr>
        <w:t>labour</w:t>
      </w:r>
      <w:proofErr w:type="spellEnd"/>
      <w:r w:rsidRPr="00794402">
        <w:rPr>
          <w:sz w:val="12"/>
        </w:rPr>
        <w:t xml:space="preserve"> power, and the abode of production, where employers produce and extract surplus value. While market exchange is private, in principle both employers and employees are subject to market forces, which limits the range of agreements.84 </w:t>
      </w:r>
      <w:r w:rsidRPr="00794402">
        <w:rPr>
          <w:rStyle w:val="StyleUnderline"/>
          <w:highlight w:val="cyan"/>
        </w:rPr>
        <w:t>Capital</w:t>
      </w:r>
      <w:r w:rsidRPr="00607980">
        <w:rPr>
          <w:rStyle w:val="StyleUnderline"/>
        </w:rPr>
        <w:t xml:space="preserve"> can </w:t>
      </w:r>
      <w:r w:rsidRPr="00794402">
        <w:rPr>
          <w:rStyle w:val="StyleUnderline"/>
          <w:highlight w:val="cyan"/>
        </w:rPr>
        <w:t>use</w:t>
      </w:r>
      <w:r w:rsidRPr="00607980">
        <w:rPr>
          <w:rStyle w:val="StyleUnderline"/>
        </w:rPr>
        <w:t xml:space="preserve"> its </w:t>
      </w:r>
      <w:r w:rsidRPr="00794402">
        <w:rPr>
          <w:rStyle w:val="StyleUnderline"/>
          <w:highlight w:val="cyan"/>
        </w:rPr>
        <w:t>bargaining</w:t>
      </w:r>
      <w:r w:rsidRPr="00607980">
        <w:rPr>
          <w:rStyle w:val="StyleUnderline"/>
        </w:rPr>
        <w:t xml:space="preserve"> strength </w:t>
      </w:r>
      <w:r w:rsidRPr="00794402">
        <w:rPr>
          <w:rStyle w:val="Emphasis"/>
          <w:highlight w:val="cyan"/>
        </w:rPr>
        <w:t>to appropriate</w:t>
      </w:r>
      <w:r w:rsidRPr="00607980">
        <w:rPr>
          <w:rStyle w:val="Emphasis"/>
        </w:rPr>
        <w:t xml:space="preserve"> more</w:t>
      </w:r>
      <w:r w:rsidRPr="00607980">
        <w:rPr>
          <w:rStyle w:val="StyleUnderline"/>
        </w:rPr>
        <w:t xml:space="preserve"> of the </w:t>
      </w:r>
      <w:r w:rsidRPr="00794402">
        <w:rPr>
          <w:rStyle w:val="Emphasis"/>
          <w:highlight w:val="cyan"/>
        </w:rPr>
        <w:t>surplus</w:t>
      </w:r>
      <w:r w:rsidRPr="00607980">
        <w:rPr>
          <w:rStyle w:val="StyleUnderline"/>
        </w:rPr>
        <w:t xml:space="preserve"> that is available to be distributed and some </w:t>
      </w:r>
      <w:r w:rsidRPr="00607980">
        <w:rPr>
          <w:rStyle w:val="Emphasis"/>
        </w:rPr>
        <w:t>will resist efforts to limit</w:t>
      </w:r>
      <w:r w:rsidRPr="00607980">
        <w:rPr>
          <w:rStyle w:val="StyleUnderline"/>
        </w:rPr>
        <w:t xml:space="preserve"> its take through exchange</w:t>
      </w:r>
      <w:r w:rsidRPr="00794402">
        <w:rPr>
          <w:sz w:val="12"/>
        </w:rPr>
        <w:t xml:space="preserve">. However, surplus value is not produced at the level of exchange, but in the abode of production and so it can be predicted that </w:t>
      </w:r>
      <w:r w:rsidRPr="00607980">
        <w:rPr>
          <w:rStyle w:val="StyleUnderline"/>
        </w:rPr>
        <w:t>capital</w:t>
      </w:r>
      <w:r w:rsidRPr="00794402">
        <w:rPr>
          <w:sz w:val="12"/>
        </w:rPr>
        <w:t xml:space="preserve"> is likely to even more </w:t>
      </w:r>
      <w:r w:rsidRPr="00607980">
        <w:rPr>
          <w:rStyle w:val="StyleUnderline"/>
        </w:rPr>
        <w:t>ferociously resist laws that limit the production of surplus value in the first place</w:t>
      </w:r>
      <w:r w:rsidRPr="00794402">
        <w:rPr>
          <w:sz w:val="12"/>
        </w:rPr>
        <w:t>.</w:t>
      </w:r>
    </w:p>
    <w:p w14:paraId="41EC66DC" w14:textId="77777777" w:rsidR="004C1923" w:rsidRPr="00794402" w:rsidRDefault="004C1923" w:rsidP="004C1923">
      <w:pPr>
        <w:rPr>
          <w:sz w:val="12"/>
        </w:rPr>
      </w:pPr>
      <w:r w:rsidRPr="00794402">
        <w:rPr>
          <w:sz w:val="12"/>
        </w:rPr>
        <w:t xml:space="preserve">There is also ample evidence to support this hypothesis. Bracketing OHS for the moment, if we look at the history of </w:t>
      </w:r>
      <w:r w:rsidRPr="00F52B19">
        <w:rPr>
          <w:rStyle w:val="StyleUnderline"/>
        </w:rPr>
        <w:t xml:space="preserve">modern protective </w:t>
      </w:r>
      <w:proofErr w:type="spellStart"/>
      <w:r w:rsidRPr="00F52B19">
        <w:rPr>
          <w:rStyle w:val="StyleUnderline"/>
        </w:rPr>
        <w:t>labour</w:t>
      </w:r>
      <w:proofErr w:type="spellEnd"/>
      <w:r w:rsidRPr="00F52B19">
        <w:rPr>
          <w:rStyle w:val="StyleUnderline"/>
        </w:rPr>
        <w:t xml:space="preserve"> law</w:t>
      </w:r>
      <w:r w:rsidRPr="00794402">
        <w:rPr>
          <w:sz w:val="12"/>
        </w:rPr>
        <w:t xml:space="preserve">, it </w:t>
      </w:r>
      <w:r w:rsidRPr="00F52B19">
        <w:rPr>
          <w:rStyle w:val="StyleUnderline"/>
        </w:rPr>
        <w:t>starts with limits at the level of exchange</w:t>
      </w:r>
      <w:r w:rsidRPr="00794402">
        <w:rPr>
          <w:sz w:val="12"/>
        </w:rPr>
        <w:t xml:space="preserve">, most </w:t>
      </w:r>
      <w:r w:rsidRPr="00F52B19">
        <w:rPr>
          <w:rStyle w:val="StyleUnderline"/>
        </w:rPr>
        <w:t>notably the length of the working day</w:t>
      </w:r>
      <w:r w:rsidRPr="00794402">
        <w:rPr>
          <w:sz w:val="12"/>
        </w:rPr>
        <w:t xml:space="preserve">, but leaves untouched what employers can demand of workers during the hours available to them. Indeed, historians point to the </w:t>
      </w:r>
      <w:r w:rsidRPr="00F52B19">
        <w:rPr>
          <w:rStyle w:val="StyleUnderline"/>
        </w:rPr>
        <w:t xml:space="preserve">restrictions on the length of the working day as an incentive for capital to transform the </w:t>
      </w:r>
      <w:proofErr w:type="spellStart"/>
      <w:r w:rsidRPr="00F52B19">
        <w:rPr>
          <w:rStyle w:val="StyleUnderline"/>
        </w:rPr>
        <w:t>labour</w:t>
      </w:r>
      <w:proofErr w:type="spellEnd"/>
      <w:r w:rsidRPr="00F52B19">
        <w:rPr>
          <w:rStyle w:val="StyleUnderline"/>
        </w:rPr>
        <w:t xml:space="preserve"> process to </w:t>
      </w:r>
      <w:r w:rsidRPr="00794402">
        <w:rPr>
          <w:rStyle w:val="StyleUnderline"/>
          <w:highlight w:val="cyan"/>
        </w:rPr>
        <w:t>bring</w:t>
      </w:r>
      <w:r w:rsidRPr="00F52B19">
        <w:rPr>
          <w:rStyle w:val="StyleUnderline"/>
        </w:rPr>
        <w:t xml:space="preserve"> about the </w:t>
      </w:r>
      <w:r w:rsidRPr="00794402">
        <w:rPr>
          <w:rStyle w:val="StyleUnderline"/>
        </w:rPr>
        <w:t>real</w:t>
      </w:r>
      <w:r w:rsidRPr="00F52B19">
        <w:rPr>
          <w:rStyle w:val="StyleUnderline"/>
        </w:rPr>
        <w:t xml:space="preserve"> </w:t>
      </w:r>
      <w:r w:rsidRPr="00794402">
        <w:rPr>
          <w:rStyle w:val="Emphasis"/>
          <w:highlight w:val="cyan"/>
        </w:rPr>
        <w:t>subsumption</w:t>
      </w:r>
      <w:r w:rsidRPr="00794402">
        <w:rPr>
          <w:rStyle w:val="StyleUnderline"/>
        </w:rPr>
        <w:t xml:space="preserve"> of </w:t>
      </w:r>
      <w:proofErr w:type="spellStart"/>
      <w:r w:rsidRPr="00794402">
        <w:rPr>
          <w:rStyle w:val="StyleUnderline"/>
        </w:rPr>
        <w:t>labour</w:t>
      </w:r>
      <w:proofErr w:type="spellEnd"/>
      <w:r w:rsidRPr="00F52B19">
        <w:rPr>
          <w:rStyle w:val="StyleUnderline"/>
        </w:rPr>
        <w:t xml:space="preserve"> to capital </w:t>
      </w:r>
      <w:r w:rsidRPr="00794402">
        <w:rPr>
          <w:rStyle w:val="StyleUnderline"/>
          <w:highlight w:val="cyan"/>
        </w:rPr>
        <w:t>and</w:t>
      </w:r>
      <w:r w:rsidRPr="00F52B19">
        <w:rPr>
          <w:rStyle w:val="StyleUnderline"/>
        </w:rPr>
        <w:t xml:space="preserve"> the </w:t>
      </w:r>
      <w:r w:rsidRPr="00794402">
        <w:rPr>
          <w:rStyle w:val="Emphasis"/>
          <w:highlight w:val="cyan"/>
        </w:rPr>
        <w:t xml:space="preserve">intensification </w:t>
      </w:r>
      <w:r w:rsidRPr="00794402">
        <w:rPr>
          <w:rStyle w:val="StyleUnderline"/>
          <w:highlight w:val="cyan"/>
        </w:rPr>
        <w:t>of</w:t>
      </w:r>
      <w:r w:rsidRPr="00794402">
        <w:rPr>
          <w:rStyle w:val="Emphasis"/>
          <w:highlight w:val="cyan"/>
        </w:rPr>
        <w:t xml:space="preserve"> work</w:t>
      </w:r>
      <w:r w:rsidRPr="00794402">
        <w:rPr>
          <w:sz w:val="12"/>
        </w:rPr>
        <w:t xml:space="preserve">. Law was not an impediment to the deepening of workplace subordination that followed. </w:t>
      </w:r>
    </w:p>
    <w:p w14:paraId="2532CE9B" w14:textId="77777777" w:rsidR="004C1923" w:rsidRPr="00794402" w:rsidRDefault="004C1923" w:rsidP="004C1923">
      <w:pPr>
        <w:rPr>
          <w:sz w:val="12"/>
        </w:rPr>
      </w:pPr>
      <w:r w:rsidRPr="00F52B19">
        <w:rPr>
          <w:rStyle w:val="StyleUnderline"/>
        </w:rPr>
        <w:t>It was nearly one-hundred years later before minimum wage laws were first enacted</w:t>
      </w:r>
      <w:r w:rsidRPr="00794402">
        <w:rPr>
          <w:sz w:val="12"/>
        </w:rPr>
        <w:t xml:space="preserve">, initially applicable exclusively to women, but again they set a floor for market exchanges and did not directly limit what went on in the abode of production. </w:t>
      </w:r>
      <w:r w:rsidRPr="00F52B19">
        <w:rPr>
          <w:rStyle w:val="StyleUnderline"/>
        </w:rPr>
        <w:t>However</w:t>
      </w:r>
      <w:r w:rsidRPr="00794402">
        <w:rPr>
          <w:sz w:val="12"/>
        </w:rPr>
        <w:t xml:space="preserve">, </w:t>
      </w:r>
      <w:r w:rsidRPr="00F52B19">
        <w:rPr>
          <w:rStyle w:val="StyleUnderline"/>
        </w:rPr>
        <w:t>like hours of work laws</w:t>
      </w:r>
      <w:r w:rsidRPr="00794402">
        <w:rPr>
          <w:sz w:val="12"/>
        </w:rPr>
        <w:t xml:space="preserve">, they </w:t>
      </w:r>
      <w:r w:rsidRPr="00F52B19">
        <w:rPr>
          <w:rStyle w:val="StyleUnderline"/>
        </w:rPr>
        <w:t xml:space="preserve">spurred employers to extract more value out of the </w:t>
      </w:r>
      <w:proofErr w:type="spellStart"/>
      <w:r w:rsidRPr="00F52B19">
        <w:rPr>
          <w:rStyle w:val="StyleUnderline"/>
        </w:rPr>
        <w:t>labour</w:t>
      </w:r>
      <w:proofErr w:type="spellEnd"/>
      <w:r w:rsidRPr="00F52B19">
        <w:rPr>
          <w:rStyle w:val="StyleUnderline"/>
        </w:rPr>
        <w:t xml:space="preserve"> power they purchased</w:t>
      </w:r>
      <w:r w:rsidRPr="00794402">
        <w:rPr>
          <w:sz w:val="12"/>
        </w:rPr>
        <w:t xml:space="preserve">. </w:t>
      </w:r>
      <w:r w:rsidRPr="00F52B19">
        <w:rPr>
          <w:rStyle w:val="StyleUnderline"/>
        </w:rPr>
        <w:t>Similarly</w:t>
      </w:r>
      <w:r w:rsidRPr="00794402">
        <w:rPr>
          <w:sz w:val="12"/>
        </w:rPr>
        <w:t xml:space="preserve">, the </w:t>
      </w:r>
      <w:r w:rsidRPr="00F52B19">
        <w:rPr>
          <w:rStyle w:val="StyleUnderline"/>
        </w:rPr>
        <w:t>post-WWII expansion of employment standards</w:t>
      </w:r>
      <w:r w:rsidRPr="00794402">
        <w:rPr>
          <w:sz w:val="12"/>
        </w:rPr>
        <w:t xml:space="preserve"> to </w:t>
      </w:r>
      <w:r w:rsidRPr="00F52B19">
        <w:rPr>
          <w:rStyle w:val="StyleUnderline"/>
        </w:rPr>
        <w:t>include paid vacations</w:t>
      </w:r>
      <w:r w:rsidRPr="00794402">
        <w:rPr>
          <w:sz w:val="12"/>
        </w:rPr>
        <w:t xml:space="preserve"> and </w:t>
      </w:r>
      <w:r w:rsidRPr="00F52B19">
        <w:rPr>
          <w:rStyle w:val="StyleUnderline"/>
        </w:rPr>
        <w:t>public holidays</w:t>
      </w:r>
      <w:r w:rsidRPr="00794402">
        <w:rPr>
          <w:sz w:val="12"/>
        </w:rPr>
        <w:t xml:space="preserve">, </w:t>
      </w:r>
      <w:r w:rsidRPr="00F52B19">
        <w:rPr>
          <w:rStyle w:val="StyleUnderline"/>
        </w:rPr>
        <w:t>termination</w:t>
      </w:r>
      <w:r w:rsidRPr="00794402">
        <w:rPr>
          <w:sz w:val="12"/>
        </w:rPr>
        <w:t xml:space="preserve"> and </w:t>
      </w:r>
      <w:r w:rsidRPr="00F52B19">
        <w:rPr>
          <w:rStyle w:val="StyleUnderline"/>
        </w:rPr>
        <w:t>severance entitlements</w:t>
      </w:r>
      <w:r w:rsidRPr="00794402">
        <w:rPr>
          <w:sz w:val="12"/>
        </w:rPr>
        <w:t xml:space="preserve">, </w:t>
      </w:r>
      <w:r w:rsidRPr="00F52B19">
        <w:rPr>
          <w:rStyle w:val="StyleUnderline"/>
        </w:rPr>
        <w:t>leaves of absence</w:t>
      </w:r>
      <w:r w:rsidRPr="00794402">
        <w:rPr>
          <w:sz w:val="12"/>
        </w:rPr>
        <w:t xml:space="preserve">, or </w:t>
      </w:r>
      <w:r w:rsidRPr="00F52B19">
        <w:rPr>
          <w:rStyle w:val="StyleUnderline"/>
        </w:rPr>
        <w:t>even eating periods provided regulations on the terms of the exchange</w:t>
      </w:r>
      <w:r w:rsidRPr="00794402">
        <w:rPr>
          <w:sz w:val="12"/>
        </w:rPr>
        <w:t xml:space="preserve">, </w:t>
      </w:r>
      <w:r w:rsidRPr="00F52B19">
        <w:rPr>
          <w:rStyle w:val="StyleUnderline"/>
        </w:rPr>
        <w:t>but</w:t>
      </w:r>
      <w:r w:rsidRPr="00794402">
        <w:rPr>
          <w:sz w:val="12"/>
        </w:rPr>
        <w:t xml:space="preserve"> posed </w:t>
      </w:r>
      <w:r w:rsidRPr="00F52B19">
        <w:rPr>
          <w:rStyle w:val="StyleUnderline"/>
        </w:rPr>
        <w:t>no restrictions on</w:t>
      </w:r>
      <w:r w:rsidRPr="00794402">
        <w:rPr>
          <w:sz w:val="12"/>
        </w:rPr>
        <w:t xml:space="preserve"> the </w:t>
      </w:r>
      <w:r w:rsidRPr="00F52B19">
        <w:rPr>
          <w:rStyle w:val="StyleUnderline"/>
        </w:rPr>
        <w:t>intensity of work during the time available to the employer</w:t>
      </w:r>
      <w:r w:rsidRPr="00794402">
        <w:rPr>
          <w:sz w:val="12"/>
        </w:rPr>
        <w:t>.</w:t>
      </w:r>
    </w:p>
    <w:p w14:paraId="292CCB21" w14:textId="77777777" w:rsidR="004C1923" w:rsidRPr="00794402" w:rsidRDefault="004C1923" w:rsidP="004C1923">
      <w:pPr>
        <w:rPr>
          <w:sz w:val="12"/>
        </w:rPr>
      </w:pPr>
      <w:r w:rsidRPr="00794402">
        <w:rPr>
          <w:sz w:val="12"/>
        </w:rPr>
        <w:t xml:space="preserve">While </w:t>
      </w:r>
      <w:r w:rsidRPr="00F52B19">
        <w:rPr>
          <w:rStyle w:val="StyleUnderline"/>
        </w:rPr>
        <w:t xml:space="preserve">statutory collective bargaining regimes in varying degrees facilitated access to unionization and </w:t>
      </w:r>
      <w:r w:rsidRPr="00F52B19">
        <w:rPr>
          <w:rStyle w:val="Emphasis"/>
        </w:rPr>
        <w:t xml:space="preserve">collective </w:t>
      </w:r>
      <w:r w:rsidRPr="00794402">
        <w:rPr>
          <w:rStyle w:val="Emphasis"/>
          <w:highlight w:val="cyan"/>
        </w:rPr>
        <w:t>bargaining</w:t>
      </w:r>
      <w:r w:rsidRPr="00794402">
        <w:rPr>
          <w:sz w:val="12"/>
        </w:rPr>
        <w:t xml:space="preserve">, the resulting agreements were the product of negotiation. Some scholars, speaking from the perspective of legal pluralism, characterized the collective agreement as the foundation of industrial citizenship that brought law into the workplace.85 But as we have already noted, while </w:t>
      </w:r>
      <w:r w:rsidRPr="00794402">
        <w:rPr>
          <w:sz w:val="12"/>
          <w:szCs w:val="12"/>
        </w:rPr>
        <w:t>that regime clearly ameliorated economic and time subordination</w:t>
      </w:r>
      <w:r w:rsidRPr="00794402">
        <w:rPr>
          <w:sz w:val="12"/>
        </w:rPr>
        <w:t xml:space="preserve">, and placed limits on the exercise of arbitrary managerial authority, it </w:t>
      </w:r>
      <w:r w:rsidRPr="00F52B19">
        <w:rPr>
          <w:rStyle w:val="StyleUnderline"/>
        </w:rPr>
        <w:t xml:space="preserve">largely </w:t>
      </w:r>
      <w:r w:rsidRPr="00794402">
        <w:rPr>
          <w:rStyle w:val="Emphasis"/>
          <w:highlight w:val="cyan"/>
          <w:bdr w:val="single" w:sz="4" w:space="0" w:color="auto"/>
        </w:rPr>
        <w:t>concede</w:t>
      </w:r>
      <w:r w:rsidRPr="00F52B19">
        <w:rPr>
          <w:rStyle w:val="Emphasis"/>
          <w:bdr w:val="single" w:sz="4" w:space="0" w:color="auto"/>
        </w:rPr>
        <w:t xml:space="preserve">d </w:t>
      </w:r>
      <w:r w:rsidRPr="00794402">
        <w:rPr>
          <w:rStyle w:val="Emphasis"/>
          <w:highlight w:val="cyan"/>
          <w:bdr w:val="single" w:sz="4" w:space="0" w:color="auto"/>
        </w:rPr>
        <w:t>management control</w:t>
      </w:r>
      <w:r w:rsidRPr="00F52B19">
        <w:rPr>
          <w:rStyle w:val="Emphasis"/>
          <w:bdr w:val="single" w:sz="4" w:space="0" w:color="auto"/>
        </w:rPr>
        <w:t xml:space="preserve"> over</w:t>
      </w:r>
      <w:r w:rsidRPr="00F52B19">
        <w:rPr>
          <w:rStyle w:val="StyleUnderline"/>
        </w:rPr>
        <w:t xml:space="preserve"> the </w:t>
      </w:r>
      <w:r w:rsidRPr="00F52B19">
        <w:rPr>
          <w:rStyle w:val="Emphasis"/>
          <w:bdr w:val="single" w:sz="4" w:space="0" w:color="auto"/>
        </w:rPr>
        <w:t>production</w:t>
      </w:r>
      <w:r w:rsidRPr="00F52B19">
        <w:rPr>
          <w:rStyle w:val="StyleUnderline"/>
        </w:rPr>
        <w:t xml:space="preserve"> process, indicating that the closer unions came to the abode of production the more difficult it was to bring industrial citizenship with them</w:t>
      </w:r>
      <w:r w:rsidRPr="00794402">
        <w:rPr>
          <w:sz w:val="12"/>
        </w:rPr>
        <w:t>.</w:t>
      </w:r>
    </w:p>
    <w:p w14:paraId="36797B05" w14:textId="77777777" w:rsidR="004C1923" w:rsidRPr="00794402" w:rsidRDefault="004C1923" w:rsidP="004C1923">
      <w:pPr>
        <w:rPr>
          <w:sz w:val="12"/>
        </w:rPr>
      </w:pPr>
      <w:r w:rsidRPr="00794402">
        <w:rPr>
          <w:sz w:val="12"/>
        </w:rPr>
        <w:t xml:space="preserve">Occupational health and safety regulation is arguably the exception to this pattern. Laws requiring employers to take reasonable precautions for the health and safety of workers were first enacted in the nineteenth century, overriding the common law view that health and safety conditions should be regulated through notionally voluntary exchanges in the </w:t>
      </w:r>
      <w:proofErr w:type="spellStart"/>
      <w:r w:rsidRPr="00794402">
        <w:rPr>
          <w:sz w:val="12"/>
        </w:rPr>
        <w:t>labour</w:t>
      </w:r>
      <w:proofErr w:type="spellEnd"/>
      <w:r w:rsidRPr="00794402">
        <w:rPr>
          <w:sz w:val="12"/>
        </w:rPr>
        <w:t xml:space="preserve"> market. These laws clearly extended into the abode of production and prohibited employers from producing surplus value in ways that came to be recognized as posing serious dangers to workers’ lives and health.</w:t>
      </w:r>
    </w:p>
    <w:p w14:paraId="6D7133F9" w14:textId="77777777" w:rsidR="004C1923" w:rsidRPr="00794402" w:rsidRDefault="004C1923" w:rsidP="004C1923">
      <w:pPr>
        <w:rPr>
          <w:sz w:val="12"/>
        </w:rPr>
      </w:pPr>
      <w:r w:rsidRPr="00F52B19">
        <w:rPr>
          <w:rStyle w:val="StyleUnderline"/>
        </w:rPr>
        <w:t>Employer opposition to the enactment of health and safety laws is well documented and often blunted their reach</w:t>
      </w:r>
      <w:r w:rsidRPr="00794402">
        <w:rPr>
          <w:sz w:val="12"/>
        </w:rPr>
        <w:t xml:space="preserve">.86 But perhaps even more significant were the barriers to effective enforcement. For example, OHS laws typically required employers to take such measures as are reasonably practicable. When interpreting these provisions, Ontario factory inspectors accepted difficult economic conditions as a reason for failing to correct hazardous conditions identified on previous inspections. More generally, </w:t>
      </w:r>
      <w:r w:rsidRPr="00F52B19">
        <w:rPr>
          <w:rStyle w:val="StyleUnderline"/>
        </w:rPr>
        <w:t xml:space="preserve">employers were </w:t>
      </w:r>
      <w:r w:rsidRPr="00794402">
        <w:rPr>
          <w:rStyle w:val="StyleUnderline"/>
          <w:highlight w:val="cyan"/>
        </w:rPr>
        <w:t>rarely penalized</w:t>
      </w:r>
      <w:r w:rsidRPr="00F52B19">
        <w:rPr>
          <w:rStyle w:val="StyleUnderline"/>
        </w:rPr>
        <w:t xml:space="preserve"> even when violations resulted in worker injuries or even fatalities</w:t>
      </w:r>
      <w:r w:rsidRPr="00794402">
        <w:rPr>
          <w:sz w:val="12"/>
        </w:rPr>
        <w:t>. By the early twentieth century doubt about the efficacy of OHS law ran so deep that work-related injuries and diseases came to viewed as the inevitable consequence of industrial production, leading to a shift in focus from prevention to compensation.87</w:t>
      </w:r>
    </w:p>
    <w:p w14:paraId="2AE3CA66" w14:textId="77777777" w:rsidR="004C1923" w:rsidRPr="00794402" w:rsidRDefault="004C1923" w:rsidP="004C1923">
      <w:pPr>
        <w:rPr>
          <w:sz w:val="12"/>
        </w:rPr>
      </w:pPr>
      <w:r w:rsidRPr="00794402">
        <w:rPr>
          <w:sz w:val="12"/>
        </w:rPr>
        <w:t>In the late twentieth century, a new generation of workers rebelled against the failure of OHS regulation to reach into the abode of production to provide protection against hazardous working conditions. Workers recognized their health and safety had become more a matter of market exchange than effective regulation. Under the slogan, “Our health is not for sale,” OHS activists pressed for new laws limiting their exposure to hazardous conditions in the abode of production and for worker participation rights, including a right to be informed about hazards in the workplace, a right to collective representation on joint health and safety committees and a right to refuse unsafe work. Employers fiercely resisted these rights, and in particular objected to the right to refuse, which challenged the foundation of workplace subordination, the duty to obey and to giving joint committees of any decision-making power. Nevertheless, for a time, workers made some progress in bringing OHS law into the abode of production. 88</w:t>
      </w:r>
    </w:p>
    <w:p w14:paraId="7FD8771A" w14:textId="77777777" w:rsidR="004C1923" w:rsidRPr="00794402" w:rsidRDefault="004C1923" w:rsidP="004C1923">
      <w:pPr>
        <w:rPr>
          <w:sz w:val="12"/>
        </w:rPr>
      </w:pPr>
      <w:r w:rsidRPr="00794402">
        <w:rPr>
          <w:sz w:val="12"/>
        </w:rPr>
        <w:t xml:space="preserve">However, the efficacy of the reformed OHS regime has been difficult to sustain. Despite legal protection against retaliation, work refusals have become less common. </w:t>
      </w:r>
      <w:r w:rsidRPr="00794402">
        <w:rPr>
          <w:rStyle w:val="StyleUnderline"/>
        </w:rPr>
        <w:t>As workers experienced greater precarity, including in unionized workplaces, workers became less willing to directly</w:t>
      </w:r>
      <w:r w:rsidRPr="00F52B19">
        <w:rPr>
          <w:rStyle w:val="StyleUnderline"/>
        </w:rPr>
        <w:t xml:space="preserve"> challenge employer orders</w:t>
      </w:r>
      <w:r w:rsidRPr="00794402">
        <w:rPr>
          <w:sz w:val="12"/>
        </w:rPr>
        <w:t xml:space="preserve">. Joint health and safety </w:t>
      </w:r>
      <w:r w:rsidRPr="00F52B19">
        <w:rPr>
          <w:rStyle w:val="StyleUnderline"/>
        </w:rPr>
        <w:t>committees</w:t>
      </w:r>
      <w:r w:rsidRPr="00794402">
        <w:rPr>
          <w:sz w:val="12"/>
        </w:rPr>
        <w:t xml:space="preserve"> have also </w:t>
      </w:r>
      <w:r w:rsidRPr="00F52B19">
        <w:rPr>
          <w:rStyle w:val="StyleUnderline"/>
        </w:rPr>
        <w:t>shifted from being sites where worker representatives acted as protagonists</w:t>
      </w:r>
      <w:r w:rsidRPr="00794402">
        <w:rPr>
          <w:sz w:val="12"/>
        </w:rPr>
        <w:t xml:space="preserve"> of an autonomous worker perspective </w:t>
      </w:r>
      <w:r w:rsidRPr="00F52B19">
        <w:rPr>
          <w:rStyle w:val="StyleUnderline"/>
        </w:rPr>
        <w:t xml:space="preserve">to ones where representatives are more likely to be transmitters of </w:t>
      </w:r>
      <w:r w:rsidRPr="00F52B19">
        <w:rPr>
          <w:rStyle w:val="Emphasis"/>
        </w:rPr>
        <w:t>management</w:t>
      </w:r>
      <w:r w:rsidRPr="00794402">
        <w:rPr>
          <w:sz w:val="12"/>
        </w:rPr>
        <w:t xml:space="preserve"> OHS </w:t>
      </w:r>
      <w:r w:rsidRPr="00F52B19">
        <w:rPr>
          <w:rStyle w:val="Emphasis"/>
        </w:rPr>
        <w:t>policy</w:t>
      </w:r>
      <w:r w:rsidRPr="00794402">
        <w:rPr>
          <w:sz w:val="12"/>
        </w:rPr>
        <w:t xml:space="preserve">.89 In short, </w:t>
      </w:r>
      <w:r w:rsidRPr="00F52B19">
        <w:rPr>
          <w:rStyle w:val="StyleUnderline"/>
        </w:rPr>
        <w:t>even when workers lives and health are at risk, effective regulation of the abode of production has proven to be exceedingly difficult</w:t>
      </w:r>
      <w:r w:rsidRPr="00794402">
        <w:rPr>
          <w:sz w:val="12"/>
        </w:rPr>
        <w:t>.</w:t>
      </w:r>
    </w:p>
    <w:p w14:paraId="2E5E2EA9" w14:textId="77777777" w:rsidR="004C1923" w:rsidRPr="00794402" w:rsidRDefault="004C1923" w:rsidP="004C1923">
      <w:pPr>
        <w:rPr>
          <w:sz w:val="12"/>
        </w:rPr>
      </w:pPr>
      <w:r w:rsidRPr="00794402">
        <w:rPr>
          <w:sz w:val="12"/>
        </w:rPr>
        <w:t xml:space="preserve">The two strands of my argument, that protective </w:t>
      </w:r>
      <w:proofErr w:type="spellStart"/>
      <w:r w:rsidRPr="00794402">
        <w:rPr>
          <w:sz w:val="12"/>
        </w:rPr>
        <w:t>labour</w:t>
      </w:r>
      <w:proofErr w:type="spellEnd"/>
      <w:r w:rsidRPr="00794402">
        <w:rPr>
          <w:sz w:val="12"/>
        </w:rPr>
        <w:t xml:space="preserve"> law is enacted and enforced against </w:t>
      </w:r>
      <w:proofErr w:type="spellStart"/>
      <w:r w:rsidRPr="00794402">
        <w:rPr>
          <w:sz w:val="12"/>
        </w:rPr>
        <w:t>unfavourable</w:t>
      </w:r>
      <w:proofErr w:type="spellEnd"/>
      <w:r w:rsidRPr="00794402">
        <w:rPr>
          <w:sz w:val="12"/>
        </w:rPr>
        <w:t xml:space="preserve"> structural conditions and that protective </w:t>
      </w:r>
      <w:proofErr w:type="spellStart"/>
      <w:r w:rsidRPr="00794402">
        <w:rPr>
          <w:sz w:val="12"/>
        </w:rPr>
        <w:t>labour</w:t>
      </w:r>
      <w:proofErr w:type="spellEnd"/>
      <w:r w:rsidRPr="00794402">
        <w:rPr>
          <w:sz w:val="12"/>
        </w:rPr>
        <w:t xml:space="preserve"> laws are least likely to follow workers into the abode of production, come together when we analyze recent developments in the law of Ontario regarding workplace harassment and abusive treatment. </w:t>
      </w:r>
    </w:p>
    <w:p w14:paraId="6E30D9F1" w14:textId="77777777" w:rsidR="004C1923" w:rsidRPr="00794402" w:rsidRDefault="004C1923" w:rsidP="004C1923">
      <w:pPr>
        <w:rPr>
          <w:sz w:val="12"/>
        </w:rPr>
      </w:pPr>
      <w:r w:rsidRPr="00794402">
        <w:rPr>
          <w:sz w:val="12"/>
        </w:rPr>
        <w:t xml:space="preserve">Workplace harassment is not a new phenomenon. The first female inspector of factories in Ontario reported on sexual harassment in the late nineteenth century.90 However, the first set of laws protecting workers against harassment were not enacted until the 1960s, beginning with the prohibition on harassment based on gender and other enumerated grounds in the Ontario Human Rights Code. 91 These are, of course, vitally important protections that restrict arbitrary exercises of workplace power that have a marginal relation to the production of surplus value. Cutting more deeply to the bone of managerial prerogatives are protections against workplace harassment generally. The OHSA was amended to provide such protection in 2009 and strengthened in 2016.92 However, the law is crafted to minimize its impact on the exercise of management powers aimed at improving productivity. The law specifies that “reasonable action taken by an employer or supervisor relating to the management and direction of workers or the workplace is not workplace harassment.” 93 The Ontario </w:t>
      </w:r>
      <w:proofErr w:type="spellStart"/>
      <w:r w:rsidRPr="00F52B19">
        <w:rPr>
          <w:rStyle w:val="StyleUnderline"/>
        </w:rPr>
        <w:t>Labour</w:t>
      </w:r>
      <w:proofErr w:type="spellEnd"/>
      <w:r w:rsidRPr="00F52B19">
        <w:rPr>
          <w:rStyle w:val="StyleUnderline"/>
        </w:rPr>
        <w:t xml:space="preserve"> Relations Board has interpreted this section to mean that</w:t>
      </w:r>
      <w:r w:rsidRPr="00794402">
        <w:rPr>
          <w:sz w:val="12"/>
        </w:rPr>
        <w:t xml:space="preserve"> “</w:t>
      </w:r>
      <w:r w:rsidRPr="00F52B19">
        <w:rPr>
          <w:rStyle w:val="StyleUnderline"/>
        </w:rPr>
        <w:t>workplace harassment provisions do not normally apply to the conduct of a manager that falls within his or her normal work function, even if in the course of carrying out that function a worker suffers unpleasant consequences</w:t>
      </w:r>
      <w:r w:rsidRPr="00794402">
        <w:rPr>
          <w:sz w:val="12"/>
        </w:rPr>
        <w:t>.”94 Workers who experience mental stress injuries are not eligible for workers’ compensation if that stress is “caused by decisions or actions of the worker’s employer relating to the workers’ employment, including a decision to change the work to be performed or the working conditions, to discipline the worker or to terminate employment.”95</w:t>
      </w:r>
    </w:p>
    <w:p w14:paraId="6325D681" w14:textId="77777777" w:rsidR="004C1923" w:rsidRPr="00794402" w:rsidRDefault="004C1923" w:rsidP="004C1923">
      <w:pPr>
        <w:rPr>
          <w:sz w:val="12"/>
        </w:rPr>
      </w:pPr>
      <w:r w:rsidRPr="00794402">
        <w:rPr>
          <w:sz w:val="12"/>
        </w:rPr>
        <w:t xml:space="preserve">Notably, the Act </w:t>
      </w:r>
      <w:r w:rsidRPr="00794402">
        <w:rPr>
          <w:rStyle w:val="StyleUnderline"/>
        </w:rPr>
        <w:t>does not require employers to provide a harassment free workplace, but rather to have a written policy with respect to workplace harassment, to post it in the workplace and to review it at least annually</w:t>
      </w:r>
      <w:r w:rsidRPr="00794402">
        <w:rPr>
          <w:sz w:val="12"/>
        </w:rPr>
        <w:t>. In addition, the employer must have a program to implement the policy that is to be developed in consultation with the joint health and safety committee or a health and safety representative. The program must include reporting procedures, set out how incidents will be investigated, etc. Finally, the employer must ensure that an investigation is conducted into complaints “that is appropriate in the circumstances” and that the worker who allegedly experienced the harassment and the alleged harasser are informed in writing of the results.96</w:t>
      </w:r>
    </w:p>
    <w:p w14:paraId="3DA2F8B1" w14:textId="77777777" w:rsidR="004C1923" w:rsidRPr="00794402" w:rsidRDefault="004C1923" w:rsidP="004C1923">
      <w:pPr>
        <w:rPr>
          <w:sz w:val="12"/>
        </w:rPr>
      </w:pPr>
      <w:r w:rsidRPr="00794402">
        <w:rPr>
          <w:sz w:val="12"/>
        </w:rPr>
        <w:t xml:space="preserve">The focus on requiring employers to have policies and procedures indicates that </w:t>
      </w:r>
      <w:r w:rsidRPr="0016336B">
        <w:rPr>
          <w:rStyle w:val="StyleUnderline"/>
          <w:highlight w:val="cyan"/>
        </w:rPr>
        <w:t>regulation remains</w:t>
      </w:r>
      <w:r w:rsidRPr="00794402">
        <w:rPr>
          <w:rStyle w:val="StyleUnderline"/>
        </w:rPr>
        <w:t xml:space="preserve"> largely </w:t>
      </w:r>
      <w:r w:rsidRPr="0016336B">
        <w:rPr>
          <w:rStyle w:val="StyleUnderline"/>
          <w:highlight w:val="cyan"/>
        </w:rPr>
        <w:t>at</w:t>
      </w:r>
      <w:r w:rsidRPr="00794402">
        <w:rPr>
          <w:rStyle w:val="StyleUnderline"/>
        </w:rPr>
        <w:t xml:space="preserve"> the </w:t>
      </w:r>
      <w:r w:rsidRPr="0016336B">
        <w:rPr>
          <w:rStyle w:val="StyleUnderline"/>
          <w:highlight w:val="cyan"/>
        </w:rPr>
        <w:t>level of exchange</w:t>
      </w:r>
      <w:r w:rsidRPr="00794402">
        <w:rPr>
          <w:rStyle w:val="StyleUnderline"/>
        </w:rPr>
        <w:t xml:space="preserve"> rather than reaching into the abode of production itself</w:t>
      </w:r>
      <w:r w:rsidRPr="00794402">
        <w:rPr>
          <w:sz w:val="12"/>
        </w:rPr>
        <w:t xml:space="preserve">. A study of found that, despite giving employers considerable leeway to design workplace harassment policies and programs, </w:t>
      </w:r>
      <w:r w:rsidRPr="00794402">
        <w:rPr>
          <w:rStyle w:val="StyleUnderline"/>
        </w:rPr>
        <w:t xml:space="preserve">regulators were issuing a large number of compliance orders but </w:t>
      </w:r>
      <w:r w:rsidRPr="002728F1">
        <w:rPr>
          <w:rStyle w:val="Emphasis"/>
          <w:highlight w:val="cyan"/>
        </w:rPr>
        <w:t>hardly ever penalizing employers</w:t>
      </w:r>
      <w:r w:rsidRPr="002728F1">
        <w:t xml:space="preserve"> </w:t>
      </w:r>
      <w:r w:rsidRPr="0016336B">
        <w:rPr>
          <w:rStyle w:val="StyleUnderline"/>
          <w:highlight w:val="cyan"/>
        </w:rPr>
        <w:t>for</w:t>
      </w:r>
      <w:r w:rsidRPr="00794402">
        <w:rPr>
          <w:rStyle w:val="StyleUnderline"/>
        </w:rPr>
        <w:t xml:space="preserve"> their </w:t>
      </w:r>
      <w:r w:rsidRPr="0016336B">
        <w:rPr>
          <w:rStyle w:val="StyleUnderline"/>
          <w:highlight w:val="cyan"/>
        </w:rPr>
        <w:t>non-compliance</w:t>
      </w:r>
      <w:r w:rsidRPr="00794402">
        <w:rPr>
          <w:sz w:val="12"/>
        </w:rPr>
        <w:t>. 97</w:t>
      </w:r>
    </w:p>
    <w:p w14:paraId="302B725F" w14:textId="77777777" w:rsidR="004C1923" w:rsidRPr="00794402" w:rsidRDefault="004C1923" w:rsidP="004C1923">
      <w:pPr>
        <w:rPr>
          <w:sz w:val="12"/>
        </w:rPr>
      </w:pPr>
      <w:r w:rsidRPr="00794402">
        <w:rPr>
          <w:sz w:val="12"/>
        </w:rPr>
        <w:t xml:space="preserve">Closely associated with harassment is the issue of abusive workplace management. Workers who experience abuse have the option of claiming it amounts to a constructive dismissal entitling them to claim wrongful dismissal damages, potentially including aggravated and punitive damages. They may also claim damages for intentional infliction of mental suffering.98 However, the </w:t>
      </w:r>
      <w:r w:rsidRPr="00794402">
        <w:rPr>
          <w:rStyle w:val="StyleUnderline"/>
        </w:rPr>
        <w:t>courts</w:t>
      </w:r>
      <w:r w:rsidRPr="00794402">
        <w:rPr>
          <w:sz w:val="12"/>
        </w:rPr>
        <w:t xml:space="preserve"> reserve this protection only for clear cases of abuse, most commonly in the manner of dismissal, and </w:t>
      </w:r>
      <w:r w:rsidRPr="00794402">
        <w:rPr>
          <w:rStyle w:val="StyleUnderline"/>
        </w:rPr>
        <w:t>are unwilling to impose a general duty on employers to act fairly throughout the employment relation</w:t>
      </w:r>
      <w:r w:rsidRPr="00794402">
        <w:rPr>
          <w:sz w:val="12"/>
        </w:rPr>
        <w:t xml:space="preserve">, notwithstanding that Supreme Court of Canada has recognized good faith as a central organizing principle of contract law.99 The reason is clear: </w:t>
      </w:r>
      <w:r w:rsidRPr="00794402">
        <w:rPr>
          <w:rStyle w:val="StyleUnderline"/>
        </w:rPr>
        <w:t>the court does not want to descend too deeply into the abode of production</w:t>
      </w:r>
      <w:r w:rsidRPr="00794402">
        <w:rPr>
          <w:sz w:val="12"/>
        </w:rPr>
        <w:t>:</w:t>
      </w:r>
    </w:p>
    <w:p w14:paraId="0DCF78B6" w14:textId="77777777" w:rsidR="004C1923" w:rsidRPr="00794402" w:rsidRDefault="004C1923" w:rsidP="004C1923">
      <w:pPr>
        <w:rPr>
          <w:sz w:val="12"/>
        </w:rPr>
      </w:pPr>
      <w:r w:rsidRPr="00794402">
        <w:rPr>
          <w:sz w:val="12"/>
        </w:rPr>
        <w:t>[M]</w:t>
      </w:r>
      <w:proofErr w:type="spellStart"/>
      <w:r w:rsidRPr="00794402">
        <w:rPr>
          <w:sz w:val="12"/>
        </w:rPr>
        <w:t>uch</w:t>
      </w:r>
      <w:proofErr w:type="spellEnd"/>
      <w:r w:rsidRPr="00794402">
        <w:rPr>
          <w:sz w:val="12"/>
        </w:rPr>
        <w:t xml:space="preserve"> disagreement can be anticipated as to whether criticism is “constructive”, whether work performance is “poor”, and whether the tone of the former was appropriate to the latter. The existence of the tort would require the resolution of such disputes. The court is often called upon to review the work performance of employees and the content and manner of their supervision in dismissal cases. It is unnecessary and undesirable to expand the court’s involvement in such questions. It is unnecessary because if the employees are sufficiently aggrieved, they can claim constructive dismissal. It is undesirable because it would be a considerable intrusion by the courts into the workplace, it has a real potential to constrain efforts to achieve increased efficiencies, and the postulated duty of care is so general and broad it could apply indeterminably.100</w:t>
      </w:r>
    </w:p>
    <w:p w14:paraId="6B569B8E" w14:textId="77777777" w:rsidR="004C1923" w:rsidRPr="00794402" w:rsidRDefault="004C1923" w:rsidP="004C1923">
      <w:pPr>
        <w:rPr>
          <w:sz w:val="12"/>
        </w:rPr>
      </w:pPr>
      <w:r w:rsidRPr="00794402">
        <w:rPr>
          <w:sz w:val="12"/>
        </w:rPr>
        <w:t>We could multiply the examples of recent workplace laws that not only do not descend into the abode of production, but that also lightly regulate the terms and conditions of the exchange, preferring instead to require employers to be transparent about the terms of exchange on offer. These include the Digital Platform Workers’ Act, which opens up the black box of algorithmic management, and two amendments to the Employment Standards Act that require employers to have policies regarding the right to disconnect and electronic monitoring, without any prescriptive elements.101</w:t>
      </w:r>
    </w:p>
    <w:p w14:paraId="749A94B0" w14:textId="77777777" w:rsidR="004C1923" w:rsidRPr="00794402" w:rsidRDefault="004C1923" w:rsidP="004C1923">
      <w:pPr>
        <w:rPr>
          <w:sz w:val="12"/>
        </w:rPr>
      </w:pPr>
      <w:r w:rsidRPr="00794402">
        <w:rPr>
          <w:sz w:val="12"/>
        </w:rPr>
        <w:t xml:space="preserve">In sum, the burden of my argument is not that protective </w:t>
      </w:r>
      <w:proofErr w:type="spellStart"/>
      <w:r w:rsidRPr="00794402">
        <w:rPr>
          <w:sz w:val="12"/>
        </w:rPr>
        <w:t>labour</w:t>
      </w:r>
      <w:proofErr w:type="spellEnd"/>
      <w:r w:rsidRPr="00794402">
        <w:rPr>
          <w:sz w:val="12"/>
        </w:rPr>
        <w:t xml:space="preserve"> law never provides meaningful protection or follows workers into the abode of production but rather that legal protections generally are difficult while the capitalist structures of subordination remain untouched and that penetrating the abode of production is even harder because it is the space where surplus value is produced and thus most jealously guarded by employers.</w:t>
      </w:r>
    </w:p>
    <w:p w14:paraId="694718C0" w14:textId="77777777" w:rsidR="004C1923" w:rsidRPr="00794402" w:rsidRDefault="004C1923" w:rsidP="004C1923">
      <w:pPr>
        <w:rPr>
          <w:sz w:val="12"/>
        </w:rPr>
      </w:pPr>
      <w:r w:rsidRPr="00794402">
        <w:rPr>
          <w:sz w:val="12"/>
        </w:rPr>
        <w:t>VI. Conclusion</w:t>
      </w:r>
    </w:p>
    <w:p w14:paraId="678D5E7B" w14:textId="77777777" w:rsidR="004C1923" w:rsidRPr="00794402" w:rsidRDefault="004C1923" w:rsidP="004C1923">
      <w:pPr>
        <w:rPr>
          <w:sz w:val="12"/>
        </w:rPr>
      </w:pPr>
      <w:r w:rsidRPr="00794402">
        <w:rPr>
          <w:sz w:val="12"/>
        </w:rPr>
        <w:t xml:space="preserve">Capitalism matters more than many care to admit.102 Protective </w:t>
      </w:r>
      <w:proofErr w:type="spellStart"/>
      <w:r w:rsidRPr="00794402">
        <w:rPr>
          <w:rStyle w:val="StyleUnderline"/>
        </w:rPr>
        <w:t>labour</w:t>
      </w:r>
      <w:proofErr w:type="spellEnd"/>
      <w:r w:rsidRPr="00794402">
        <w:rPr>
          <w:rStyle w:val="StyleUnderline"/>
        </w:rPr>
        <w:t xml:space="preserve"> laws aim to create barriers that limit workers’ subordination, but they do not address the underlying structure that makes subordination possible, indeed, inevitable</w:t>
      </w:r>
      <w:r w:rsidRPr="00794402">
        <w:rPr>
          <w:sz w:val="12"/>
        </w:rPr>
        <w:t xml:space="preserve">. While laws sometimes create barriers, </w:t>
      </w:r>
      <w:r w:rsidRPr="00794402">
        <w:rPr>
          <w:rStyle w:val="StyleUnderline"/>
        </w:rPr>
        <w:t>capital’s limitless drive to expand leads it to dismantle or push beyond those barriers when they significantly limit the extraction and appropriation of surplus value and when capital has the power to do so</w:t>
      </w:r>
      <w:r w:rsidRPr="00794402">
        <w:rPr>
          <w:sz w:val="12"/>
        </w:rPr>
        <w:t xml:space="preserve">. Workers movements arise to resist their subordination and have been partially successful from time to time, securing protective legislation and collectively bargained limits. These forces produce </w:t>
      </w:r>
      <w:proofErr w:type="spellStart"/>
      <w:r w:rsidRPr="00794402">
        <w:rPr>
          <w:sz w:val="12"/>
        </w:rPr>
        <w:t>labour</w:t>
      </w:r>
      <w:proofErr w:type="spellEnd"/>
      <w:r w:rsidRPr="00794402">
        <w:rPr>
          <w:sz w:val="12"/>
        </w:rPr>
        <w:t xml:space="preserve"> law’s recurring regulatory dilemmas.103 However, in the last decades of the twentieth century and continuing into the first decades of the twenty-first, workers have lost ground organizationally and politically, resulting in the deepening of workers’ subordination in each of the three dimensions examined. The imbalance has become so great that the Supreme Court of Canada has officially recognized it and made it foundational to its legal analysis of the employment relation.104 We now are seeing signs of another wave of worker organizing and political campaigning that has resulted in the enactment of some new protective laws. But the gains so far have been minimal, especially when workers seek to bring protective </w:t>
      </w:r>
      <w:proofErr w:type="spellStart"/>
      <w:r w:rsidRPr="00794402">
        <w:rPr>
          <w:sz w:val="12"/>
        </w:rPr>
        <w:t>labour</w:t>
      </w:r>
      <w:proofErr w:type="spellEnd"/>
      <w:r w:rsidRPr="00794402">
        <w:rPr>
          <w:sz w:val="12"/>
        </w:rPr>
        <w:t xml:space="preserve"> law into the abode of production.</w:t>
      </w:r>
    </w:p>
    <w:p w14:paraId="356E81A1" w14:textId="77777777" w:rsidR="004C1923" w:rsidRDefault="004C1923" w:rsidP="004C1923">
      <w:pPr>
        <w:rPr>
          <w:sz w:val="12"/>
        </w:rPr>
      </w:pPr>
      <w:r w:rsidRPr="00794402">
        <w:rPr>
          <w:sz w:val="12"/>
        </w:rPr>
        <w:t xml:space="preserve">While </w:t>
      </w:r>
      <w:proofErr w:type="spellStart"/>
      <w:r w:rsidRPr="0016336B">
        <w:rPr>
          <w:rStyle w:val="StyleUnderline"/>
          <w:highlight w:val="cyan"/>
        </w:rPr>
        <w:t>labour</w:t>
      </w:r>
      <w:proofErr w:type="spellEnd"/>
      <w:r w:rsidRPr="0016336B">
        <w:rPr>
          <w:rStyle w:val="StyleUnderline"/>
          <w:highlight w:val="cyan"/>
        </w:rPr>
        <w:t xml:space="preserve"> law</w:t>
      </w:r>
      <w:r w:rsidRPr="00794402">
        <w:rPr>
          <w:rStyle w:val="StyleUnderline"/>
        </w:rPr>
        <w:t xml:space="preserve"> as such </w:t>
      </w:r>
      <w:r w:rsidRPr="002728F1">
        <w:rPr>
          <w:rStyle w:val="Emphasis"/>
          <w:highlight w:val="cyan"/>
        </w:rPr>
        <w:t>cannot</w:t>
      </w:r>
      <w:r w:rsidRPr="00794402">
        <w:rPr>
          <w:rStyle w:val="StyleUnderline"/>
        </w:rPr>
        <w:t xml:space="preserve"> be the primary vehicle for </w:t>
      </w:r>
      <w:r w:rsidRPr="0016336B">
        <w:rPr>
          <w:rStyle w:val="StyleUnderline"/>
          <w:highlight w:val="cyan"/>
        </w:rPr>
        <w:t>undermin</w:t>
      </w:r>
      <w:r w:rsidRPr="00794402">
        <w:rPr>
          <w:rStyle w:val="StyleUnderline"/>
        </w:rPr>
        <w:t xml:space="preserve">ing </w:t>
      </w:r>
      <w:r w:rsidRPr="0016336B">
        <w:rPr>
          <w:rStyle w:val="StyleUnderline"/>
          <w:highlight w:val="cyan"/>
        </w:rPr>
        <w:t>capitalism</w:t>
      </w:r>
      <w:r w:rsidRPr="00794402">
        <w:rPr>
          <w:sz w:val="12"/>
        </w:rPr>
        <w:t xml:space="preserve">, “we need to think about…how we might expose the structural limits to the changes for which we ourselves advocate, and the particular way in which these limits are perpetuated through, and manifest in, law.” 105 We might also propose changes that would better meet those challenges and contribute to strengthening anti-capitalist movements and ideologies. At the very least, we can begin by naming the system that generates subordination, rejecting claims that protective </w:t>
      </w:r>
      <w:proofErr w:type="spellStart"/>
      <w:r w:rsidRPr="00794402">
        <w:rPr>
          <w:sz w:val="12"/>
        </w:rPr>
        <w:t>labour</w:t>
      </w:r>
      <w:proofErr w:type="spellEnd"/>
      <w:r w:rsidRPr="00794402">
        <w:rPr>
          <w:sz w:val="12"/>
        </w:rPr>
        <w:t xml:space="preserve"> and employment laws are capable of taming it on a sustained basis, and ceasing to devise arguments justifying it as if they were. Other worlds are possible and “the longed-for tidal wave of justice can rise up”</w:t>
      </w:r>
      <w:proofErr w:type="gramStart"/>
      <w:r w:rsidRPr="00794402">
        <w:rPr>
          <w:sz w:val="12"/>
        </w:rPr>
        <w:t>106 ,</w:t>
      </w:r>
      <w:proofErr w:type="gramEnd"/>
      <w:r w:rsidRPr="00794402">
        <w:rPr>
          <w:sz w:val="12"/>
        </w:rPr>
        <w:t xml:space="preserve"> even though for now the ripples of resistance have yet to turn the rising tide of worker subordination.</w:t>
      </w:r>
    </w:p>
    <w:p w14:paraId="6B6FDB5F" w14:textId="77777777" w:rsidR="004C1923" w:rsidRPr="00475EE8" w:rsidRDefault="004C1923" w:rsidP="004C1923"/>
    <w:p w14:paraId="3D3FBC34" w14:textId="77777777" w:rsidR="004C1923" w:rsidRDefault="004C1923" w:rsidP="004C1923">
      <w:pPr>
        <w:pStyle w:val="Heading4"/>
      </w:pPr>
      <w:r>
        <w:t xml:space="preserve">Capitalism generates </w:t>
      </w:r>
      <w:r w:rsidRPr="00055374">
        <w:rPr>
          <w:u w:val="single"/>
        </w:rPr>
        <w:t xml:space="preserve">existential </w:t>
      </w:r>
      <w:r>
        <w:rPr>
          <w:u w:val="single"/>
        </w:rPr>
        <w:t>entropic debt</w:t>
      </w:r>
      <w:r>
        <w:t xml:space="preserve">. Vote NEG to embrace </w:t>
      </w:r>
      <w:r w:rsidRPr="009E1A5C">
        <w:rPr>
          <w:u w:val="single"/>
        </w:rPr>
        <w:t>Degrowth</w:t>
      </w:r>
      <w:r>
        <w:t>.</w:t>
      </w:r>
    </w:p>
    <w:p w14:paraId="5123F7EC" w14:textId="77777777" w:rsidR="004C1923" w:rsidRDefault="004C1923" w:rsidP="004C1923">
      <w:proofErr w:type="spellStart"/>
      <w:r>
        <w:t>Crelis</w:t>
      </w:r>
      <w:proofErr w:type="spellEnd"/>
      <w:r>
        <w:t xml:space="preserve"> </w:t>
      </w:r>
      <w:proofErr w:type="spellStart"/>
      <w:r w:rsidRPr="00E7291A">
        <w:rPr>
          <w:rStyle w:val="Style13ptBold"/>
        </w:rPr>
        <w:t>Rammelt</w:t>
      </w:r>
      <w:proofErr w:type="spellEnd"/>
      <w:r w:rsidRPr="00E7291A">
        <w:rPr>
          <w:rStyle w:val="Style13ptBold"/>
        </w:rPr>
        <w:t xml:space="preserve"> 24</w:t>
      </w:r>
      <w:r>
        <w:t xml:space="preserve"> [Dr </w:t>
      </w:r>
      <w:proofErr w:type="spellStart"/>
      <w:r>
        <w:t>Crelis</w:t>
      </w:r>
      <w:proofErr w:type="spellEnd"/>
      <w:r>
        <w:t xml:space="preserve"> </w:t>
      </w:r>
      <w:proofErr w:type="spellStart"/>
      <w:r>
        <w:t>Rammelt</w:t>
      </w:r>
      <w:proofErr w:type="spellEnd"/>
      <w:r>
        <w:t xml:space="preserve"> is an Associate Professor (UD1) in environmental geography and development studies at the Department of Geography, Planning and International Development Studies, Faculty of Social and </w:t>
      </w:r>
      <w:proofErr w:type="spellStart"/>
      <w:r>
        <w:t>Behavioural</w:t>
      </w:r>
      <w:proofErr w:type="spellEnd"/>
      <w:r>
        <w:t xml:space="preserve"> Sciences. “How entropy drives us toward degrowth” real-world economics review, issue no. 107. 2024, </w:t>
      </w:r>
      <w:hyperlink r:id="rId7" w:history="1">
        <w:r w:rsidRPr="00090923">
          <w:rPr>
            <w:rStyle w:val="Hyperlink"/>
          </w:rPr>
          <w:t>https://www.paecon.net/PAEReview/issue107/Rammelt107.pdf</w:t>
        </w:r>
      </w:hyperlink>
      <w:r>
        <w:t>, Rinehart]</w:t>
      </w:r>
    </w:p>
    <w:p w14:paraId="6BEAFB30" w14:textId="77777777" w:rsidR="004C1923" w:rsidRPr="00CE4B1C" w:rsidRDefault="004C1923" w:rsidP="004C1923">
      <w:pPr>
        <w:rPr>
          <w:sz w:val="12"/>
        </w:rPr>
      </w:pPr>
      <w:r w:rsidRPr="00CE4B1C">
        <w:rPr>
          <w:sz w:val="12"/>
        </w:rPr>
        <w:t>Introduction</w:t>
      </w:r>
    </w:p>
    <w:p w14:paraId="30B35434" w14:textId="77777777" w:rsidR="004C1923" w:rsidRPr="00CE4B1C" w:rsidRDefault="004C1923" w:rsidP="004C1923">
      <w:pPr>
        <w:rPr>
          <w:sz w:val="12"/>
        </w:rPr>
      </w:pPr>
      <w:r w:rsidRPr="00D06876">
        <w:rPr>
          <w:rStyle w:val="StyleUnderline"/>
        </w:rPr>
        <w:t>A voracious beast devours</w:t>
      </w:r>
      <w:r w:rsidRPr="00CE4B1C">
        <w:rPr>
          <w:sz w:val="12"/>
        </w:rPr>
        <w:t xml:space="preserve"> the equivalent of an </w:t>
      </w:r>
      <w:r w:rsidRPr="00D06876">
        <w:rPr>
          <w:rStyle w:val="Emphasis"/>
        </w:rPr>
        <w:t>entire Mount Everest's worth of resources every 20 months</w:t>
      </w:r>
      <w:r w:rsidRPr="00CE4B1C">
        <w:rPr>
          <w:sz w:val="12"/>
        </w:rPr>
        <w:t xml:space="preserve">. </w:t>
      </w:r>
      <w:r w:rsidRPr="00D06876">
        <w:rPr>
          <w:rStyle w:val="StyleUnderline"/>
        </w:rPr>
        <w:t>It also accelerates</w:t>
      </w:r>
      <w:r w:rsidRPr="00CE4B1C">
        <w:rPr>
          <w:sz w:val="12"/>
        </w:rPr>
        <w:t xml:space="preserve"> its metabolism, </w:t>
      </w:r>
      <w:r w:rsidRPr="00D06876">
        <w:rPr>
          <w:rStyle w:val="StyleUnderline"/>
        </w:rPr>
        <w:t>reducing this timeframe to just 10 months within the next two decades</w:t>
      </w:r>
      <w:r w:rsidRPr="00CE4B1C">
        <w:rPr>
          <w:sz w:val="12"/>
        </w:rPr>
        <w:t xml:space="preserve">.1 As </w:t>
      </w:r>
      <w:r w:rsidRPr="00D06876">
        <w:rPr>
          <w:rStyle w:val="StyleUnderline"/>
        </w:rPr>
        <w:t>it</w:t>
      </w:r>
      <w:r w:rsidRPr="00CE4B1C">
        <w:rPr>
          <w:sz w:val="12"/>
        </w:rPr>
        <w:t xml:space="preserve"> fills its belly, the beast </w:t>
      </w:r>
      <w:r w:rsidRPr="00D06876">
        <w:rPr>
          <w:rStyle w:val="StyleUnderline"/>
        </w:rPr>
        <w:t>exhausts its environment and burdens it with waste</w:t>
      </w:r>
      <w:r w:rsidRPr="00CE4B1C">
        <w:rPr>
          <w:sz w:val="12"/>
        </w:rPr>
        <w:t xml:space="preserve">, </w:t>
      </w:r>
      <w:r w:rsidRPr="00D06876">
        <w:rPr>
          <w:rStyle w:val="StyleUnderline"/>
        </w:rPr>
        <w:t>disrupting natural systems for resource renewal and waste management</w:t>
      </w:r>
      <w:r w:rsidRPr="00CE4B1C">
        <w:rPr>
          <w:sz w:val="12"/>
        </w:rPr>
        <w:t xml:space="preserve">. Ultimately, it annihilates its own habitat. I am, of course, referring to </w:t>
      </w:r>
      <w:r w:rsidRPr="00D06876">
        <w:rPr>
          <w:rStyle w:val="Emphasis"/>
        </w:rPr>
        <w:t xml:space="preserve">global </w:t>
      </w:r>
      <w:r w:rsidRPr="00D06876">
        <w:rPr>
          <w:rStyle w:val="Emphasis"/>
          <w:highlight w:val="cyan"/>
        </w:rPr>
        <w:t>capitalism</w:t>
      </w:r>
      <w:r w:rsidRPr="00CE4B1C">
        <w:rPr>
          <w:sz w:val="12"/>
        </w:rPr>
        <w:t>.</w:t>
      </w:r>
    </w:p>
    <w:p w14:paraId="6AB21ACA" w14:textId="77777777" w:rsidR="004C1923" w:rsidRPr="00CE4B1C" w:rsidRDefault="004C1923" w:rsidP="004C1923">
      <w:pPr>
        <w:rPr>
          <w:sz w:val="12"/>
        </w:rPr>
      </w:pPr>
      <w:r w:rsidRPr="00CE4B1C">
        <w:rPr>
          <w:sz w:val="12"/>
        </w:rPr>
        <w:t xml:space="preserve">This system </w:t>
      </w:r>
      <w:r w:rsidRPr="00D06876">
        <w:rPr>
          <w:rStyle w:val="StyleUnderline"/>
          <w:highlight w:val="cyan"/>
        </w:rPr>
        <w:t>demands continued accumulation</w:t>
      </w:r>
      <w:r w:rsidRPr="00D06876">
        <w:rPr>
          <w:rStyle w:val="StyleUnderline"/>
        </w:rPr>
        <w:t xml:space="preserve"> of capital</w:t>
      </w:r>
      <w:r w:rsidRPr="00CE4B1C">
        <w:rPr>
          <w:sz w:val="12"/>
        </w:rPr>
        <w:t xml:space="preserve"> and </w:t>
      </w:r>
      <w:r w:rsidRPr="00D06876">
        <w:rPr>
          <w:rStyle w:val="StyleUnderline"/>
        </w:rPr>
        <w:t xml:space="preserve">falters when hindered </w:t>
      </w:r>
      <w:r w:rsidRPr="00D06876">
        <w:rPr>
          <w:rStyle w:val="StyleUnderline"/>
          <w:highlight w:val="cyan"/>
        </w:rPr>
        <w:t>in</w:t>
      </w:r>
      <w:r w:rsidRPr="00D06876">
        <w:rPr>
          <w:rStyle w:val="StyleUnderline"/>
        </w:rPr>
        <w:t xml:space="preserve"> this</w:t>
      </w:r>
      <w:r w:rsidRPr="00CE4B1C">
        <w:rPr>
          <w:sz w:val="12"/>
        </w:rPr>
        <w:t xml:space="preserve"> process. The </w:t>
      </w:r>
      <w:r w:rsidRPr="00D06876">
        <w:rPr>
          <w:rStyle w:val="StyleUnderline"/>
        </w:rPr>
        <w:t xml:space="preserve">typical </w:t>
      </w:r>
      <w:r w:rsidRPr="00D06876">
        <w:rPr>
          <w:rStyle w:val="StyleUnderline"/>
          <w:highlight w:val="cyan"/>
        </w:rPr>
        <w:t>response to</w:t>
      </w:r>
      <w:r w:rsidRPr="00CE4B1C">
        <w:rPr>
          <w:sz w:val="12"/>
        </w:rPr>
        <w:t xml:space="preserve"> the </w:t>
      </w:r>
      <w:r w:rsidRPr="00D06876">
        <w:rPr>
          <w:rStyle w:val="StyleUnderline"/>
          <w:highlight w:val="cyan"/>
        </w:rPr>
        <w:t>ecological crisis</w:t>
      </w:r>
      <w:r w:rsidRPr="00CE4B1C">
        <w:rPr>
          <w:sz w:val="12"/>
        </w:rPr>
        <w:t xml:space="preserve"> is therefore not to restrict economic growth but to </w:t>
      </w:r>
      <w:r w:rsidRPr="00D06876">
        <w:rPr>
          <w:rStyle w:val="StyleUnderline"/>
        </w:rPr>
        <w:t>pin all hope on</w:t>
      </w:r>
      <w:r w:rsidRPr="00CE4B1C">
        <w:rPr>
          <w:sz w:val="12"/>
        </w:rPr>
        <w:t xml:space="preserve"> </w:t>
      </w:r>
      <w:r w:rsidRPr="00D06876">
        <w:rPr>
          <w:rStyle w:val="Emphasis"/>
          <w:highlight w:val="cyan"/>
        </w:rPr>
        <w:t>efficiency</w:t>
      </w:r>
      <w:r w:rsidRPr="00CE4B1C">
        <w:rPr>
          <w:sz w:val="12"/>
        </w:rPr>
        <w:t xml:space="preserve">, </w:t>
      </w:r>
      <w:r w:rsidRPr="00D06876">
        <w:rPr>
          <w:rStyle w:val="Emphasis"/>
          <w:highlight w:val="cyan"/>
        </w:rPr>
        <w:t>circularity</w:t>
      </w:r>
      <w:r w:rsidRPr="00CE4B1C">
        <w:rPr>
          <w:sz w:val="12"/>
        </w:rPr>
        <w:t xml:space="preserve">, </w:t>
      </w:r>
      <w:r w:rsidRPr="00D06876">
        <w:rPr>
          <w:rStyle w:val="Emphasis"/>
          <w:highlight w:val="cyan"/>
        </w:rPr>
        <w:t>demat</w:t>
      </w:r>
      <w:r w:rsidRPr="00D06876">
        <w:rPr>
          <w:rStyle w:val="StyleUnderline"/>
        </w:rPr>
        <w:t>erialization</w:t>
      </w:r>
      <w:r w:rsidRPr="00CE4B1C">
        <w:rPr>
          <w:sz w:val="12"/>
        </w:rPr>
        <w:t xml:space="preserve">, </w:t>
      </w:r>
      <w:r w:rsidRPr="00D06876">
        <w:rPr>
          <w:rStyle w:val="Emphasis"/>
        </w:rPr>
        <w:t>decarb</w:t>
      </w:r>
      <w:r w:rsidRPr="00D06876">
        <w:rPr>
          <w:rStyle w:val="StyleUnderline"/>
        </w:rPr>
        <w:t>onization</w:t>
      </w:r>
      <w:r w:rsidRPr="00CE4B1C">
        <w:rPr>
          <w:sz w:val="12"/>
        </w:rPr>
        <w:t xml:space="preserve">, </w:t>
      </w:r>
      <w:r w:rsidRPr="00D06876">
        <w:rPr>
          <w:rStyle w:val="StyleUnderline"/>
        </w:rPr>
        <w:t>and</w:t>
      </w:r>
      <w:r w:rsidRPr="00CE4B1C">
        <w:rPr>
          <w:sz w:val="12"/>
        </w:rPr>
        <w:t xml:space="preserve"> other </w:t>
      </w:r>
      <w:r w:rsidRPr="00D06876">
        <w:rPr>
          <w:rStyle w:val="Emphasis"/>
          <w:highlight w:val="cyan"/>
        </w:rPr>
        <w:t>profit</w:t>
      </w:r>
      <w:r w:rsidRPr="00CE4B1C">
        <w:rPr>
          <w:sz w:val="12"/>
        </w:rPr>
        <w:t>-</w:t>
      </w:r>
      <w:r w:rsidRPr="00D06876">
        <w:rPr>
          <w:rStyle w:val="StyleUnderline"/>
        </w:rPr>
        <w:t xml:space="preserve">driven green </w:t>
      </w:r>
      <w:r w:rsidRPr="00D06876">
        <w:rPr>
          <w:rStyle w:val="StyleUnderline"/>
          <w:highlight w:val="cyan"/>
        </w:rPr>
        <w:t>innovations within cap</w:t>
      </w:r>
      <w:r w:rsidRPr="00D06876">
        <w:rPr>
          <w:rStyle w:val="StyleUnderline"/>
        </w:rPr>
        <w:t>italism</w:t>
      </w:r>
      <w:r w:rsidRPr="00CE4B1C">
        <w:rPr>
          <w:sz w:val="12"/>
        </w:rPr>
        <w:t xml:space="preserve">. In this exposition, I argue that </w:t>
      </w:r>
      <w:r w:rsidRPr="00D06876">
        <w:rPr>
          <w:rStyle w:val="StyleUnderline"/>
        </w:rPr>
        <w:t xml:space="preserve">this hope </w:t>
      </w:r>
      <w:r w:rsidRPr="00D06876">
        <w:rPr>
          <w:rStyle w:val="StyleUnderline"/>
          <w:highlight w:val="cyan"/>
        </w:rPr>
        <w:t>is false because</w:t>
      </w:r>
      <w:r w:rsidRPr="00D06876">
        <w:rPr>
          <w:rStyle w:val="Emphasis"/>
          <w:highlight w:val="cyan"/>
        </w:rPr>
        <w:t xml:space="preserve"> entropy</w:t>
      </w:r>
      <w:r w:rsidRPr="00CE4B1C">
        <w:rPr>
          <w:sz w:val="12"/>
        </w:rPr>
        <w:t xml:space="preserve"> always </w:t>
      </w:r>
      <w:r w:rsidRPr="00D06876">
        <w:rPr>
          <w:rStyle w:val="Emphasis"/>
          <w:highlight w:val="cyan"/>
        </w:rPr>
        <w:t>looms</w:t>
      </w:r>
      <w:r w:rsidRPr="00CE4B1C">
        <w:rPr>
          <w:sz w:val="12"/>
        </w:rPr>
        <w:t xml:space="preserve">. Entropy </w:t>
      </w:r>
      <w:r w:rsidRPr="00D06876">
        <w:rPr>
          <w:rStyle w:val="StyleUnderline"/>
        </w:rPr>
        <w:t>serves as a physical measure of disorder</w:t>
      </w:r>
      <w:r w:rsidRPr="00CE4B1C">
        <w:rPr>
          <w:sz w:val="12"/>
        </w:rPr>
        <w:t xml:space="preserve">, and we observe its inexorable increase all around us: </w:t>
      </w:r>
      <w:r w:rsidRPr="00D06876">
        <w:rPr>
          <w:rStyle w:val="Emphasis"/>
        </w:rPr>
        <w:t>everything</w:t>
      </w:r>
      <w:r w:rsidRPr="00D06876">
        <w:rPr>
          <w:rStyle w:val="StyleUnderline"/>
        </w:rPr>
        <w:t xml:space="preserve"> decays, rots, disintegrates, and falls into disorder</w:t>
      </w:r>
      <w:r w:rsidRPr="00CE4B1C">
        <w:rPr>
          <w:sz w:val="12"/>
        </w:rPr>
        <w:t xml:space="preserve">. </w:t>
      </w:r>
      <w:r w:rsidRPr="00D06876">
        <w:rPr>
          <w:rStyle w:val="StyleUnderline"/>
        </w:rPr>
        <w:t>Simultaneously</w:t>
      </w:r>
      <w:r w:rsidRPr="00CE4B1C">
        <w:rPr>
          <w:sz w:val="12"/>
        </w:rPr>
        <w:t xml:space="preserve">, the </w:t>
      </w:r>
      <w:r w:rsidRPr="00D06876">
        <w:rPr>
          <w:rStyle w:val="StyleUnderline"/>
        </w:rPr>
        <w:t>biosphere establishes order through processes like photosynthesis, ecological succession, or cellular regeneration</w:t>
      </w:r>
      <w:r w:rsidRPr="00CE4B1C">
        <w:rPr>
          <w:sz w:val="12"/>
        </w:rPr>
        <w:t xml:space="preserve">. </w:t>
      </w:r>
      <w:r w:rsidRPr="00D06876">
        <w:rPr>
          <w:rStyle w:val="StyleUnderline"/>
        </w:rPr>
        <w:t xml:space="preserve">These </w:t>
      </w:r>
      <w:r w:rsidRPr="00D06876">
        <w:rPr>
          <w:rStyle w:val="Emphasis"/>
          <w:bdr w:val="single" w:sz="4" w:space="0" w:color="auto"/>
        </w:rPr>
        <w:t>natural processes</w:t>
      </w:r>
      <w:r w:rsidRPr="00D06876">
        <w:rPr>
          <w:rStyle w:val="StyleUnderline"/>
        </w:rPr>
        <w:t xml:space="preserve"> delay and </w:t>
      </w:r>
      <w:r w:rsidRPr="00D06876">
        <w:rPr>
          <w:rStyle w:val="Emphasis"/>
        </w:rPr>
        <w:t>reduce</w:t>
      </w:r>
      <w:r w:rsidRPr="00D06876">
        <w:rPr>
          <w:rStyle w:val="StyleUnderline"/>
        </w:rPr>
        <w:t xml:space="preserve"> entropy</w:t>
      </w:r>
      <w:r w:rsidRPr="00CE4B1C">
        <w:rPr>
          <w:sz w:val="12"/>
        </w:rPr>
        <w:t>.</w:t>
      </w:r>
    </w:p>
    <w:p w14:paraId="4DBAB7A9" w14:textId="77777777" w:rsidR="004C1923" w:rsidRPr="00CE4B1C" w:rsidRDefault="004C1923" w:rsidP="004C1923">
      <w:pPr>
        <w:rPr>
          <w:sz w:val="12"/>
        </w:rPr>
      </w:pPr>
      <w:r w:rsidRPr="00CE4B1C">
        <w:rPr>
          <w:sz w:val="12"/>
        </w:rPr>
        <w:t xml:space="preserve">In this article, I demonstrate how the </w:t>
      </w:r>
      <w:r w:rsidRPr="00D06876">
        <w:rPr>
          <w:rStyle w:val="StyleUnderline"/>
        </w:rPr>
        <w:t>capitalist system</w:t>
      </w:r>
      <w:r w:rsidRPr="00CE4B1C">
        <w:rPr>
          <w:sz w:val="12"/>
        </w:rPr>
        <w:t xml:space="preserve"> disrupts this equilibrium by </w:t>
      </w:r>
      <w:r w:rsidRPr="00D06876">
        <w:rPr>
          <w:rStyle w:val="StyleUnderline"/>
        </w:rPr>
        <w:t>raising entropy</w:t>
      </w:r>
      <w:r w:rsidRPr="00CE4B1C">
        <w:rPr>
          <w:sz w:val="12"/>
        </w:rPr>
        <w:t xml:space="preserve"> and </w:t>
      </w:r>
      <w:r w:rsidRPr="00D06876">
        <w:rPr>
          <w:rStyle w:val="Emphasis"/>
        </w:rPr>
        <w:t>overwhelming</w:t>
      </w:r>
      <w:r w:rsidRPr="00CE4B1C">
        <w:rPr>
          <w:sz w:val="12"/>
        </w:rPr>
        <w:t xml:space="preserve"> </w:t>
      </w:r>
      <w:r w:rsidRPr="00D06876">
        <w:rPr>
          <w:rStyle w:val="StyleUnderline"/>
        </w:rPr>
        <w:t>natural entropy-reducing processes</w:t>
      </w:r>
      <w:r w:rsidRPr="00CE4B1C">
        <w:rPr>
          <w:sz w:val="12"/>
        </w:rPr>
        <w:t xml:space="preserve">. I then argue that </w:t>
      </w:r>
      <w:r w:rsidRPr="00D06876">
        <w:rPr>
          <w:rStyle w:val="StyleUnderline"/>
        </w:rPr>
        <w:t>circular and other green economies are trapped in fruitless efforts to divorce growth from its detrimental ecological effects</w:t>
      </w:r>
      <w:r w:rsidRPr="00CE4B1C">
        <w:rPr>
          <w:sz w:val="12"/>
        </w:rPr>
        <w:t xml:space="preserve">. </w:t>
      </w:r>
      <w:r w:rsidRPr="00D06876">
        <w:rPr>
          <w:rStyle w:val="Emphasis"/>
        </w:rPr>
        <w:t>We must</w:t>
      </w:r>
      <w:r w:rsidRPr="00CE4B1C">
        <w:rPr>
          <w:sz w:val="12"/>
        </w:rPr>
        <w:t xml:space="preserve"> </w:t>
      </w:r>
      <w:r w:rsidRPr="00D06876">
        <w:rPr>
          <w:rStyle w:val="StyleUnderline"/>
        </w:rPr>
        <w:t>consider</w:t>
      </w:r>
      <w:r w:rsidRPr="00CE4B1C">
        <w:rPr>
          <w:sz w:val="12"/>
        </w:rPr>
        <w:t xml:space="preserve"> the </w:t>
      </w:r>
      <w:r w:rsidRPr="00D06876">
        <w:rPr>
          <w:rStyle w:val="StyleUnderline"/>
        </w:rPr>
        <w:t>idea of an economy that doesn't necessitate expansion</w:t>
      </w:r>
      <w:r w:rsidRPr="00CE4B1C">
        <w:rPr>
          <w:sz w:val="12"/>
        </w:rPr>
        <w:t xml:space="preserve">. I therefore conclude by </w:t>
      </w:r>
      <w:r w:rsidRPr="00D06876">
        <w:rPr>
          <w:rStyle w:val="Emphasis"/>
        </w:rPr>
        <w:t>endorsing</w:t>
      </w:r>
      <w:r w:rsidRPr="00CE4B1C">
        <w:rPr>
          <w:sz w:val="12"/>
        </w:rPr>
        <w:t xml:space="preserve"> the </w:t>
      </w:r>
      <w:r w:rsidRPr="00D06876">
        <w:rPr>
          <w:rStyle w:val="StyleUnderline"/>
        </w:rPr>
        <w:t xml:space="preserve">radical proposition of </w:t>
      </w:r>
      <w:r w:rsidRPr="00D06876">
        <w:rPr>
          <w:rStyle w:val="Emphasis"/>
          <w:bdr w:val="single" w:sz="4" w:space="0" w:color="auto"/>
        </w:rPr>
        <w:t>degrowth</w:t>
      </w:r>
      <w:r w:rsidRPr="00CE4B1C">
        <w:rPr>
          <w:sz w:val="12"/>
        </w:rPr>
        <w:t>.</w:t>
      </w:r>
    </w:p>
    <w:p w14:paraId="0F24A70A" w14:textId="77777777" w:rsidR="004C1923" w:rsidRPr="00CE4B1C" w:rsidRDefault="004C1923" w:rsidP="004C1923">
      <w:pPr>
        <w:rPr>
          <w:sz w:val="12"/>
        </w:rPr>
      </w:pPr>
      <w:r w:rsidRPr="00CE4B1C">
        <w:rPr>
          <w:sz w:val="12"/>
        </w:rPr>
        <w:t>Conservation of energy</w:t>
      </w:r>
    </w:p>
    <w:p w14:paraId="0C28D98B" w14:textId="77777777" w:rsidR="004C1923" w:rsidRPr="00CE4B1C" w:rsidRDefault="004C1923" w:rsidP="004C1923">
      <w:pPr>
        <w:rPr>
          <w:sz w:val="12"/>
        </w:rPr>
      </w:pPr>
      <w:r w:rsidRPr="00CE4B1C">
        <w:rPr>
          <w:sz w:val="12"/>
        </w:rPr>
        <w:t xml:space="preserve">The </w:t>
      </w:r>
      <w:r w:rsidRPr="00D06876">
        <w:rPr>
          <w:rStyle w:val="StyleUnderline"/>
        </w:rPr>
        <w:t>environmental crisis stems not merely from</w:t>
      </w:r>
      <w:r w:rsidRPr="00CE4B1C">
        <w:rPr>
          <w:sz w:val="12"/>
        </w:rPr>
        <w:t xml:space="preserve"> a </w:t>
      </w:r>
      <w:r w:rsidRPr="00D06876">
        <w:rPr>
          <w:rStyle w:val="StyleUnderline"/>
        </w:rPr>
        <w:t>quantitative imbalance between available resources and their consumption</w:t>
      </w:r>
      <w:r w:rsidRPr="00CE4B1C">
        <w:rPr>
          <w:sz w:val="12"/>
        </w:rPr>
        <w:t xml:space="preserve"> by the world economy </w:t>
      </w:r>
      <w:r w:rsidRPr="00D06876">
        <w:rPr>
          <w:rStyle w:val="StyleUnderline"/>
        </w:rPr>
        <w:t>but also</w:t>
      </w:r>
      <w:r w:rsidRPr="00CE4B1C">
        <w:rPr>
          <w:sz w:val="12"/>
        </w:rPr>
        <w:t xml:space="preserve"> from the </w:t>
      </w:r>
      <w:r w:rsidRPr="00D06876">
        <w:rPr>
          <w:rStyle w:val="StyleUnderline"/>
        </w:rPr>
        <w:t>qualitative deterioration of matter and energy</w:t>
      </w:r>
      <w:r w:rsidRPr="00CE4B1C">
        <w:rPr>
          <w:sz w:val="12"/>
        </w:rPr>
        <w:t xml:space="preserve"> coursing </w:t>
      </w:r>
      <w:r w:rsidRPr="00D06876">
        <w:rPr>
          <w:rStyle w:val="StyleUnderline"/>
        </w:rPr>
        <w:t>through</w:t>
      </w:r>
      <w:r w:rsidRPr="00CE4B1C">
        <w:rPr>
          <w:sz w:val="12"/>
        </w:rPr>
        <w:t xml:space="preserve"> the </w:t>
      </w:r>
      <w:r w:rsidRPr="00D06876">
        <w:rPr>
          <w:rStyle w:val="StyleUnderline"/>
        </w:rPr>
        <w:t>economy</w:t>
      </w:r>
      <w:r w:rsidRPr="00CE4B1C">
        <w:rPr>
          <w:sz w:val="12"/>
        </w:rPr>
        <w:t xml:space="preserve">. To comprehend this, we must turn to </w:t>
      </w:r>
      <w:r w:rsidRPr="00D06876">
        <w:rPr>
          <w:rStyle w:val="StyleUnderline"/>
        </w:rPr>
        <w:t>thermodynamics</w:t>
      </w:r>
      <w:r w:rsidRPr="00CE4B1C">
        <w:rPr>
          <w:sz w:val="12"/>
        </w:rPr>
        <w:t xml:space="preserve">, a branch of physical science that </w:t>
      </w:r>
      <w:r w:rsidRPr="00D06876">
        <w:rPr>
          <w:rStyle w:val="StyleUnderline"/>
        </w:rPr>
        <w:t>explains how energy transforms</w:t>
      </w:r>
      <w:r w:rsidRPr="00CE4B1C">
        <w:rPr>
          <w:sz w:val="12"/>
        </w:rPr>
        <w:t xml:space="preserve"> from one form to another, </w:t>
      </w:r>
      <w:r w:rsidRPr="00D06876">
        <w:rPr>
          <w:rStyle w:val="StyleUnderline"/>
        </w:rPr>
        <w:t>following</w:t>
      </w:r>
      <w:r w:rsidRPr="00CE4B1C">
        <w:rPr>
          <w:sz w:val="12"/>
        </w:rPr>
        <w:t xml:space="preserve"> a few </w:t>
      </w:r>
      <w:r w:rsidRPr="00D06876">
        <w:rPr>
          <w:rStyle w:val="StyleUnderline"/>
        </w:rPr>
        <w:t>fundamental natural laws</w:t>
      </w:r>
      <w:r w:rsidRPr="00CE4B1C">
        <w:rPr>
          <w:sz w:val="12"/>
        </w:rPr>
        <w:t>. Given the complexities of thermodynamics, I'll strive to present the arguments in a tangible manner</w:t>
      </w:r>
    </w:p>
    <w:p w14:paraId="162E51BC" w14:textId="77777777" w:rsidR="004C1923" w:rsidRPr="00CE4B1C" w:rsidRDefault="004C1923" w:rsidP="004C1923">
      <w:pPr>
        <w:rPr>
          <w:sz w:val="12"/>
        </w:rPr>
      </w:pPr>
      <w:r w:rsidRPr="00CE4B1C">
        <w:rPr>
          <w:sz w:val="12"/>
        </w:rPr>
        <w:t xml:space="preserve">In the heart of a forest, a monkey finds concentrated chemical energy in the form of a banana. The monkey quickly converts the banana into usable energy to maintain its physical condition, climb trees, fight enemies, and so on. The first law of thermodynamics states that </w:t>
      </w:r>
      <w:r w:rsidRPr="00D06876">
        <w:rPr>
          <w:rStyle w:val="StyleUnderline"/>
          <w:highlight w:val="cyan"/>
        </w:rPr>
        <w:t>energy</w:t>
      </w:r>
      <w:r w:rsidRPr="00D06876">
        <w:rPr>
          <w:rStyle w:val="StyleUnderline"/>
        </w:rPr>
        <w:t xml:space="preserve"> can change forms but </w:t>
      </w:r>
      <w:r w:rsidRPr="00D06876">
        <w:rPr>
          <w:rStyle w:val="StyleUnderline"/>
          <w:highlight w:val="cyan"/>
        </w:rPr>
        <w:t>cannot be created or destroyed</w:t>
      </w:r>
      <w:r w:rsidRPr="00CE4B1C">
        <w:rPr>
          <w:sz w:val="12"/>
        </w:rPr>
        <w:t xml:space="preserve">. The initial chemical energy held within the banana transforms into: chemical energy regenerating cells in the monkey's body, kinetic energy fueling its physical activities, and thermal energy radiating as body heat. The same principle applies to natural gas: </w:t>
      </w:r>
      <w:r w:rsidRPr="003554DC">
        <w:rPr>
          <w:rStyle w:val="StyleUnderline"/>
        </w:rPr>
        <w:t>when one measures the energy contained in a cubic meter of natural gas and burns it to run a generator, the energy stored in the natural gas equals the energy consumed in electricity generation plus with the heat released by the</w:t>
      </w:r>
      <w:r w:rsidRPr="00D06876">
        <w:rPr>
          <w:rStyle w:val="StyleUnderline"/>
        </w:rPr>
        <w:t xml:space="preserve"> generator</w:t>
      </w:r>
      <w:r w:rsidRPr="00CE4B1C">
        <w:rPr>
          <w:sz w:val="12"/>
        </w:rPr>
        <w:t>. In short: energy changes form but never disappears.</w:t>
      </w:r>
    </w:p>
    <w:p w14:paraId="0A026188" w14:textId="77777777" w:rsidR="004C1923" w:rsidRPr="00CE4B1C" w:rsidRDefault="004C1923" w:rsidP="004C1923">
      <w:pPr>
        <w:rPr>
          <w:sz w:val="12"/>
        </w:rPr>
      </w:pPr>
      <w:r w:rsidRPr="00CE4B1C">
        <w:rPr>
          <w:sz w:val="12"/>
        </w:rPr>
        <w:t>The Entropy Law</w:t>
      </w:r>
    </w:p>
    <w:p w14:paraId="186455C8" w14:textId="77777777" w:rsidR="004C1923" w:rsidRPr="00CE4B1C" w:rsidRDefault="004C1923" w:rsidP="004C1923">
      <w:pPr>
        <w:rPr>
          <w:sz w:val="12"/>
        </w:rPr>
      </w:pPr>
      <w:r w:rsidRPr="00CE4B1C">
        <w:rPr>
          <w:sz w:val="12"/>
        </w:rPr>
        <w:t xml:space="preserve">Why do we face an </w:t>
      </w:r>
      <w:r w:rsidRPr="003554DC">
        <w:rPr>
          <w:rStyle w:val="Emphasis"/>
        </w:rPr>
        <w:t xml:space="preserve">energy </w:t>
      </w:r>
      <w:r w:rsidRPr="00D06876">
        <w:rPr>
          <w:rStyle w:val="Emphasis"/>
          <w:highlight w:val="cyan"/>
        </w:rPr>
        <w:t>crisis</w:t>
      </w:r>
      <w:r w:rsidRPr="00CE4B1C">
        <w:rPr>
          <w:sz w:val="12"/>
        </w:rPr>
        <w:t xml:space="preserve"> when energy is indestructible? The second law of thermodynamics, also known as the </w:t>
      </w:r>
      <w:r w:rsidRPr="00D06876">
        <w:rPr>
          <w:rStyle w:val="StyleUnderline"/>
        </w:rPr>
        <w:t>Entropy Law</w:t>
      </w:r>
      <w:r w:rsidRPr="00CE4B1C">
        <w:rPr>
          <w:sz w:val="12"/>
        </w:rPr>
        <w:t xml:space="preserve">, holds the answer. When we turn off the heating in our house, the heat from the radiator will disperse and seep through the walls until a state of 'thermal equilibrium' is reached, meaning that the indoor and outdoor temperatures are equal. At this point, entropy, a measure of energy dispersion, reaches its maximum. </w:t>
      </w:r>
      <w:r w:rsidRPr="00D06876">
        <w:rPr>
          <w:rStyle w:val="StyleUnderline"/>
        </w:rPr>
        <w:t>According to</w:t>
      </w:r>
      <w:r w:rsidRPr="00CE4B1C">
        <w:rPr>
          <w:sz w:val="12"/>
        </w:rPr>
        <w:t xml:space="preserve"> the </w:t>
      </w:r>
      <w:r w:rsidRPr="00D06876">
        <w:rPr>
          <w:rStyle w:val="StyleUnderline"/>
        </w:rPr>
        <w:t>Entropy</w:t>
      </w:r>
      <w:r w:rsidRPr="00CE4B1C">
        <w:rPr>
          <w:sz w:val="12"/>
        </w:rPr>
        <w:t xml:space="preserve"> Law, </w:t>
      </w:r>
      <w:r w:rsidRPr="00D06876">
        <w:rPr>
          <w:rStyle w:val="StyleUnderline"/>
        </w:rPr>
        <w:t>thermal energy flows spontaneously from</w:t>
      </w:r>
      <w:r w:rsidRPr="00CE4B1C">
        <w:rPr>
          <w:sz w:val="12"/>
        </w:rPr>
        <w:t xml:space="preserve"> a </w:t>
      </w:r>
      <w:r w:rsidRPr="00D06876">
        <w:rPr>
          <w:rStyle w:val="StyleUnderline"/>
        </w:rPr>
        <w:t>hotter</w:t>
      </w:r>
      <w:r w:rsidRPr="00CE4B1C">
        <w:rPr>
          <w:sz w:val="12"/>
        </w:rPr>
        <w:t xml:space="preserve"> body </w:t>
      </w:r>
      <w:r w:rsidRPr="00D06876">
        <w:rPr>
          <w:rStyle w:val="StyleUnderline"/>
        </w:rPr>
        <w:t>to</w:t>
      </w:r>
      <w:r w:rsidRPr="00CE4B1C">
        <w:rPr>
          <w:sz w:val="12"/>
        </w:rPr>
        <w:t xml:space="preserve"> a </w:t>
      </w:r>
      <w:r w:rsidRPr="00D06876">
        <w:rPr>
          <w:rStyle w:val="StyleUnderline"/>
        </w:rPr>
        <w:t>colder</w:t>
      </w:r>
      <w:r w:rsidRPr="00CE4B1C">
        <w:rPr>
          <w:sz w:val="12"/>
        </w:rPr>
        <w:t xml:space="preserve"> one, never the reverse. </w:t>
      </w:r>
      <w:r w:rsidRPr="00D06876">
        <w:rPr>
          <w:rStyle w:val="StyleUnderline"/>
        </w:rPr>
        <w:t>If we do</w:t>
      </w:r>
      <w:r w:rsidRPr="00CE4B1C">
        <w:rPr>
          <w:sz w:val="12"/>
        </w:rPr>
        <w:t xml:space="preserve"> not restart the </w:t>
      </w:r>
      <w:r w:rsidRPr="00D06876">
        <w:rPr>
          <w:rStyle w:val="StyleUnderline"/>
        </w:rPr>
        <w:t>heating system</w:t>
      </w:r>
      <w:r w:rsidRPr="00CE4B1C">
        <w:rPr>
          <w:sz w:val="12"/>
        </w:rPr>
        <w:t xml:space="preserve">, the </w:t>
      </w:r>
      <w:r w:rsidRPr="00D06876">
        <w:rPr>
          <w:rStyle w:val="StyleUnderline"/>
        </w:rPr>
        <w:t>heat will</w:t>
      </w:r>
      <w:r w:rsidRPr="00CE4B1C">
        <w:rPr>
          <w:sz w:val="12"/>
        </w:rPr>
        <w:t xml:space="preserve"> eventually </w:t>
      </w:r>
      <w:r w:rsidRPr="00D06876">
        <w:rPr>
          <w:rStyle w:val="StyleUnderline"/>
        </w:rPr>
        <w:t>escape into</w:t>
      </w:r>
      <w:r w:rsidRPr="00CE4B1C">
        <w:rPr>
          <w:sz w:val="12"/>
        </w:rPr>
        <w:t xml:space="preserve"> the </w:t>
      </w:r>
      <w:r w:rsidRPr="00D06876">
        <w:rPr>
          <w:rStyle w:val="StyleUnderline"/>
        </w:rPr>
        <w:t>outside</w:t>
      </w:r>
      <w:r w:rsidRPr="00CE4B1C">
        <w:rPr>
          <w:sz w:val="12"/>
        </w:rPr>
        <w:t xml:space="preserve"> world, and </w:t>
      </w:r>
      <w:r w:rsidRPr="00D06876">
        <w:rPr>
          <w:rStyle w:val="StyleUnderline"/>
        </w:rPr>
        <w:t>new energy will be needed to raise room temperature</w:t>
      </w:r>
      <w:r w:rsidRPr="00CE4B1C">
        <w:rPr>
          <w:sz w:val="12"/>
        </w:rPr>
        <w:t xml:space="preserve"> once more. </w:t>
      </w:r>
      <w:r w:rsidRPr="00D06876">
        <w:rPr>
          <w:rStyle w:val="Emphasis"/>
          <w:highlight w:val="cyan"/>
        </w:rPr>
        <w:t>Inevitabl</w:t>
      </w:r>
      <w:r w:rsidRPr="00D06876">
        <w:rPr>
          <w:rStyle w:val="StyleUnderline"/>
        </w:rPr>
        <w:t>y</w:t>
      </w:r>
      <w:r w:rsidRPr="00CE4B1C">
        <w:rPr>
          <w:sz w:val="12"/>
        </w:rPr>
        <w:t xml:space="preserve">, this </w:t>
      </w:r>
      <w:r w:rsidRPr="00D06876">
        <w:rPr>
          <w:rStyle w:val="StyleUnderline"/>
        </w:rPr>
        <w:t>newly added energy will also dissipate</w:t>
      </w:r>
      <w:r w:rsidRPr="00CE4B1C">
        <w:rPr>
          <w:sz w:val="12"/>
        </w:rPr>
        <w:t xml:space="preserve">, </w:t>
      </w:r>
      <w:r w:rsidRPr="00D06876">
        <w:rPr>
          <w:rStyle w:val="StyleUnderline"/>
        </w:rPr>
        <w:t>rendering it unavailable for further use</w:t>
      </w:r>
      <w:r w:rsidRPr="00CE4B1C">
        <w:rPr>
          <w:sz w:val="12"/>
        </w:rPr>
        <w:t xml:space="preserve">. </w:t>
      </w:r>
      <w:r w:rsidRPr="00D06876">
        <w:rPr>
          <w:rStyle w:val="StyleUnderline"/>
        </w:rPr>
        <w:t>This encapsulates</w:t>
      </w:r>
      <w:r w:rsidRPr="00CE4B1C">
        <w:rPr>
          <w:sz w:val="12"/>
        </w:rPr>
        <w:t xml:space="preserve"> the essence of </w:t>
      </w:r>
      <w:r w:rsidRPr="00D06876">
        <w:rPr>
          <w:rStyle w:val="StyleUnderline"/>
        </w:rPr>
        <w:t>the energy crisis</w:t>
      </w:r>
      <w:r w:rsidRPr="00CE4B1C">
        <w:rPr>
          <w:sz w:val="12"/>
        </w:rPr>
        <w:t>.</w:t>
      </w:r>
    </w:p>
    <w:p w14:paraId="5C3B960C" w14:textId="77777777" w:rsidR="004C1923" w:rsidRPr="00CE4B1C" w:rsidRDefault="004C1923" w:rsidP="004C1923">
      <w:pPr>
        <w:rPr>
          <w:sz w:val="12"/>
        </w:rPr>
      </w:pPr>
      <w:r w:rsidRPr="00CE4B1C">
        <w:rPr>
          <w:sz w:val="12"/>
        </w:rPr>
        <w:t xml:space="preserve">The Entropy Law applies not only to heat but to energy in general. A charged battery contains concentrated chemical energy. When connected to a device, this chemical energy transforms into electrical energy that spontaneously flows out of the battery. Essentially, the Entropy Law dictates that energy moves naturally from areas with high energy concentrations to areas with lower concentrations, resulting in an increase in entropy. The radiator from the earlier example held a higher concentration of thermal energy than its cooler surroundings, causing this energy to radiate outwards. In short: </w:t>
      </w:r>
      <w:r w:rsidRPr="00D06876">
        <w:rPr>
          <w:rStyle w:val="StyleUnderline"/>
        </w:rPr>
        <w:t>energy flows from high to low concentrations</w:t>
      </w:r>
      <w:r w:rsidRPr="00CE4B1C">
        <w:rPr>
          <w:sz w:val="12"/>
        </w:rPr>
        <w:t>.</w:t>
      </w:r>
    </w:p>
    <w:p w14:paraId="74F833A1" w14:textId="77777777" w:rsidR="004C1923" w:rsidRPr="00CE4B1C" w:rsidRDefault="004C1923" w:rsidP="004C1923">
      <w:pPr>
        <w:rPr>
          <w:sz w:val="12"/>
        </w:rPr>
      </w:pPr>
      <w:r w:rsidRPr="00CE4B1C">
        <w:rPr>
          <w:sz w:val="12"/>
        </w:rPr>
        <w:t xml:space="preserve">This </w:t>
      </w:r>
      <w:r w:rsidRPr="00D06876">
        <w:rPr>
          <w:rStyle w:val="StyleUnderline"/>
          <w:highlight w:val="cyan"/>
        </w:rPr>
        <w:t>dispersion</w:t>
      </w:r>
      <w:r w:rsidRPr="00CE4B1C">
        <w:rPr>
          <w:sz w:val="12"/>
        </w:rPr>
        <w:t xml:space="preserve"> of energy also </w:t>
      </w:r>
      <w:r w:rsidRPr="00D06876">
        <w:rPr>
          <w:rStyle w:val="StyleUnderline"/>
        </w:rPr>
        <w:t>affects matter</w:t>
      </w:r>
      <w:r w:rsidRPr="00CE4B1C">
        <w:rPr>
          <w:sz w:val="12"/>
        </w:rPr>
        <w:t xml:space="preserve">. For example, it can </w:t>
      </w:r>
      <w:r w:rsidRPr="00D06876">
        <w:rPr>
          <w:rStyle w:val="StyleUnderline"/>
          <w:highlight w:val="cyan"/>
        </w:rPr>
        <w:t xml:space="preserve">lead to </w:t>
      </w:r>
      <w:r w:rsidRPr="00D06876">
        <w:rPr>
          <w:rStyle w:val="Emphasis"/>
          <w:highlight w:val="cyan"/>
        </w:rPr>
        <w:t>food spoilage</w:t>
      </w:r>
      <w:r w:rsidRPr="00D06876">
        <w:rPr>
          <w:rStyle w:val="StyleUnderline"/>
        </w:rPr>
        <w:t xml:space="preserve">, metal </w:t>
      </w:r>
      <w:r w:rsidRPr="00D06876">
        <w:rPr>
          <w:rStyle w:val="Emphasis"/>
          <w:highlight w:val="cyan"/>
        </w:rPr>
        <w:t>corrosion</w:t>
      </w:r>
      <w:r w:rsidRPr="00D06876">
        <w:rPr>
          <w:rStyle w:val="StyleUnderline"/>
        </w:rPr>
        <w:t>, and clothing wear and tear</w:t>
      </w:r>
      <w:r w:rsidRPr="00CE4B1C">
        <w:rPr>
          <w:sz w:val="12"/>
        </w:rPr>
        <w:t xml:space="preserve">. This deterioration </w:t>
      </w:r>
      <w:r w:rsidRPr="00D06876">
        <w:rPr>
          <w:rStyle w:val="StyleUnderline"/>
        </w:rPr>
        <w:t>occurs through</w:t>
      </w:r>
      <w:r w:rsidRPr="00CE4B1C">
        <w:rPr>
          <w:sz w:val="12"/>
        </w:rPr>
        <w:t xml:space="preserve"> the </w:t>
      </w:r>
      <w:r w:rsidRPr="00D06876">
        <w:rPr>
          <w:rStyle w:val="StyleUnderline"/>
        </w:rPr>
        <w:t>spontaneous release of energy that binds atoms</w:t>
      </w:r>
      <w:r w:rsidRPr="00CE4B1C">
        <w:rPr>
          <w:sz w:val="12"/>
        </w:rPr>
        <w:t xml:space="preserve"> and </w:t>
      </w:r>
      <w:r w:rsidRPr="00D06876">
        <w:rPr>
          <w:rStyle w:val="StyleUnderline"/>
        </w:rPr>
        <w:t>molecules together</w:t>
      </w:r>
      <w:r w:rsidRPr="00CE4B1C">
        <w:rPr>
          <w:sz w:val="12"/>
        </w:rPr>
        <w:t>. According to the Entropy Law, both energy and matter therefore tend to disperse, increasing overall entropy. This process also underlies the gradual breakdown of our cells. " Entropy carries a rather ominous connotation," my partner once remarked.</w:t>
      </w:r>
    </w:p>
    <w:p w14:paraId="70E1AF8E" w14:textId="77777777" w:rsidR="004C1923" w:rsidRPr="00CE4B1C" w:rsidRDefault="004C1923" w:rsidP="004C1923">
      <w:pPr>
        <w:rPr>
          <w:sz w:val="12"/>
        </w:rPr>
      </w:pPr>
      <w:r w:rsidRPr="00CE4B1C">
        <w:rPr>
          <w:sz w:val="12"/>
        </w:rPr>
        <w:t>Energy Consumption and Inefficiencies</w:t>
      </w:r>
    </w:p>
    <w:p w14:paraId="1D18D565" w14:textId="77777777" w:rsidR="004C1923" w:rsidRPr="00CE4B1C" w:rsidRDefault="004C1923" w:rsidP="004C1923">
      <w:pPr>
        <w:rPr>
          <w:sz w:val="12"/>
        </w:rPr>
      </w:pPr>
      <w:r w:rsidRPr="00CE4B1C">
        <w:rPr>
          <w:sz w:val="12"/>
        </w:rPr>
        <w:t xml:space="preserve">Fortunately, other </w:t>
      </w:r>
      <w:r w:rsidRPr="00D06876">
        <w:rPr>
          <w:rStyle w:val="StyleUnderline"/>
        </w:rPr>
        <w:t>natural processes operate in the opposite direction</w:t>
      </w:r>
      <w:r w:rsidRPr="00CE4B1C">
        <w:rPr>
          <w:sz w:val="12"/>
        </w:rPr>
        <w:t xml:space="preserve">; otherwise, bananas would never grow. But how does energy become concentrated when, following the law of entropy, it spontaneously disperses? The answer lies in a </w:t>
      </w:r>
      <w:r w:rsidRPr="00D06876">
        <w:rPr>
          <w:rStyle w:val="StyleUnderline"/>
        </w:rPr>
        <w:t>sub-law of the Entropy Law</w:t>
      </w:r>
      <w:r w:rsidRPr="00CE4B1C">
        <w:rPr>
          <w:sz w:val="12"/>
        </w:rPr>
        <w:t xml:space="preserve">: heat can only flow from a cold body to a warm body by 'performing work' in the physical sense. This means that </w:t>
      </w:r>
      <w:r w:rsidRPr="00D06876">
        <w:rPr>
          <w:rStyle w:val="StyleUnderline"/>
        </w:rPr>
        <w:t>additional energy is required to transfer energy from a dispersed to a concentrated state</w:t>
      </w:r>
      <w:r w:rsidRPr="00CE4B1C">
        <w:rPr>
          <w:sz w:val="12"/>
        </w:rPr>
        <w:t>. For example, a radiator only emits heat after a heating system has concentrated thermal energy. A battery only delivers electricity after a charger has performed work by concentrating the chemical energy. Likewise, a monkey must perform work by picking and digesting bananas to replenish the lost chemical energy and concentrate it in its body. In short: energy concentration requires supplementary energy.</w:t>
      </w:r>
    </w:p>
    <w:p w14:paraId="5CBF5271" w14:textId="77777777" w:rsidR="004C1923" w:rsidRPr="00CE4B1C" w:rsidRDefault="004C1923" w:rsidP="004C1923">
      <w:pPr>
        <w:rPr>
          <w:sz w:val="12"/>
        </w:rPr>
      </w:pPr>
      <w:r w:rsidRPr="00CE4B1C">
        <w:rPr>
          <w:sz w:val="12"/>
        </w:rPr>
        <w:t xml:space="preserve">But beware, there's a catch: 'work' comes at a cost. Work can reduce entropy locally, but it consumes energy from an external source, thereby increasing entropy elsewhere. The monkey maintains its own low entropy by eating bananas but causes an increase in entropy in the forest through discarded banana peels, body heat, and feces. Gas heaters counteract heat loss but </w:t>
      </w:r>
      <w:r w:rsidRPr="00D06876">
        <w:rPr>
          <w:rStyle w:val="StyleUnderline"/>
          <w:highlight w:val="cyan"/>
        </w:rPr>
        <w:t>achieve</w:t>
      </w:r>
      <w:r w:rsidRPr="00CE4B1C">
        <w:rPr>
          <w:sz w:val="12"/>
        </w:rPr>
        <w:t xml:space="preserve"> this </w:t>
      </w:r>
      <w:r w:rsidRPr="00D06876">
        <w:rPr>
          <w:rStyle w:val="StyleUnderline"/>
          <w:highlight w:val="cyan"/>
        </w:rPr>
        <w:t>reduced indoor entropy at</w:t>
      </w:r>
      <w:r w:rsidRPr="00D06876">
        <w:rPr>
          <w:rStyle w:val="StyleUnderline"/>
        </w:rPr>
        <w:t xml:space="preserve"> the </w:t>
      </w:r>
      <w:r w:rsidRPr="00D06876">
        <w:rPr>
          <w:rStyle w:val="StyleUnderline"/>
          <w:highlight w:val="cyan"/>
        </w:rPr>
        <w:t>expense of elevated</w:t>
      </w:r>
      <w:r w:rsidRPr="00D06876">
        <w:rPr>
          <w:rStyle w:val="StyleUnderline"/>
        </w:rPr>
        <w:t xml:space="preserve"> entropy in the </w:t>
      </w:r>
      <w:r w:rsidRPr="00D06876">
        <w:rPr>
          <w:rStyle w:val="StyleUnderline"/>
          <w:highlight w:val="cyan"/>
        </w:rPr>
        <w:t xml:space="preserve">biosphere </w:t>
      </w:r>
      <w:r w:rsidRPr="00D06876">
        <w:rPr>
          <w:rStyle w:val="Emphasis"/>
          <w:highlight w:val="cyan"/>
        </w:rPr>
        <w:t>through</w:t>
      </w:r>
      <w:r w:rsidRPr="00D06876">
        <w:rPr>
          <w:rStyle w:val="StyleUnderline"/>
        </w:rPr>
        <w:t xml:space="preserve"> the </w:t>
      </w:r>
      <w:r w:rsidRPr="00D06876">
        <w:rPr>
          <w:rStyle w:val="Emphasis"/>
          <w:highlight w:val="cyan"/>
          <w:bdr w:val="single" w:sz="4" w:space="0" w:color="auto"/>
        </w:rPr>
        <w:t>extraction</w:t>
      </w:r>
      <w:r w:rsidRPr="00D06876">
        <w:rPr>
          <w:rStyle w:val="StyleUnderline"/>
        </w:rPr>
        <w:t xml:space="preserve">, </w:t>
      </w:r>
      <w:r w:rsidRPr="00D06876">
        <w:rPr>
          <w:rStyle w:val="Emphasis"/>
          <w:highlight w:val="cyan"/>
          <w:bdr w:val="single" w:sz="4" w:space="0" w:color="auto"/>
        </w:rPr>
        <w:t>purification</w:t>
      </w:r>
      <w:r w:rsidRPr="00D06876">
        <w:rPr>
          <w:rStyle w:val="StyleUnderline"/>
        </w:rPr>
        <w:t xml:space="preserve">, </w:t>
      </w:r>
      <w:r w:rsidRPr="00D06876">
        <w:rPr>
          <w:rStyle w:val="Emphasis"/>
          <w:highlight w:val="cyan"/>
          <w:bdr w:val="single" w:sz="4" w:space="0" w:color="auto"/>
        </w:rPr>
        <w:t>delivery</w:t>
      </w:r>
      <w:r w:rsidRPr="00D06876">
        <w:rPr>
          <w:rStyle w:val="StyleUnderline"/>
        </w:rPr>
        <w:t xml:space="preserve">, and </w:t>
      </w:r>
      <w:r w:rsidRPr="00D06876">
        <w:rPr>
          <w:rStyle w:val="Emphasis"/>
          <w:highlight w:val="cyan"/>
          <w:bdr w:val="single" w:sz="4" w:space="0" w:color="auto"/>
        </w:rPr>
        <w:t>burning</w:t>
      </w:r>
      <w:r w:rsidRPr="00D06876">
        <w:rPr>
          <w:rStyle w:val="StyleUnderline"/>
        </w:rPr>
        <w:t xml:space="preserve"> of low-entropy natural gas</w:t>
      </w:r>
      <w:r w:rsidRPr="00CE4B1C">
        <w:rPr>
          <w:sz w:val="12"/>
        </w:rPr>
        <w:t>.</w:t>
      </w:r>
    </w:p>
    <w:p w14:paraId="32CA8F38" w14:textId="77777777" w:rsidR="004C1923" w:rsidRPr="00CE4B1C" w:rsidRDefault="004C1923" w:rsidP="004C1923">
      <w:pPr>
        <w:rPr>
          <w:sz w:val="12"/>
        </w:rPr>
      </w:pPr>
      <w:r w:rsidRPr="00CE4B1C">
        <w:rPr>
          <w:sz w:val="12"/>
        </w:rPr>
        <w:t xml:space="preserve">And there's another catch: </w:t>
      </w:r>
      <w:r w:rsidRPr="00D06876">
        <w:rPr>
          <w:rStyle w:val="StyleUnderline"/>
        </w:rPr>
        <w:t xml:space="preserve">total entropy </w:t>
      </w:r>
      <w:r w:rsidRPr="00D06876">
        <w:rPr>
          <w:rStyle w:val="Emphasis"/>
        </w:rPr>
        <w:t>net</w:t>
      </w:r>
      <w:r w:rsidRPr="00D06876">
        <w:rPr>
          <w:rStyle w:val="StyleUnderline"/>
        </w:rPr>
        <w:t xml:space="preserve"> </w:t>
      </w:r>
      <w:r w:rsidRPr="00D06876">
        <w:rPr>
          <w:rStyle w:val="Emphasis"/>
        </w:rPr>
        <w:t>increases</w:t>
      </w:r>
      <w:r w:rsidRPr="00CE4B1C">
        <w:rPr>
          <w:sz w:val="12"/>
        </w:rPr>
        <w:t xml:space="preserve">. A second sub-law of the law of entropy states that </w:t>
      </w:r>
      <w:r w:rsidRPr="00D06876">
        <w:rPr>
          <w:rStyle w:val="StyleUnderline"/>
          <w:highlight w:val="cyan"/>
        </w:rPr>
        <w:t>no</w:t>
      </w:r>
      <w:r w:rsidRPr="00D06876">
        <w:rPr>
          <w:rStyle w:val="StyleUnderline"/>
        </w:rPr>
        <w:t xml:space="preserve"> energy </w:t>
      </w:r>
      <w:r w:rsidRPr="00D06876">
        <w:rPr>
          <w:rStyle w:val="StyleUnderline"/>
          <w:highlight w:val="cyan"/>
        </w:rPr>
        <w:t>transfer</w:t>
      </w:r>
      <w:r w:rsidRPr="00D06876">
        <w:rPr>
          <w:rStyle w:val="StyleUnderline"/>
        </w:rPr>
        <w:t xml:space="preserve"> to useful work </w:t>
      </w:r>
      <w:r w:rsidRPr="00D06876">
        <w:rPr>
          <w:rStyle w:val="StyleUnderline"/>
          <w:highlight w:val="cyan"/>
        </w:rPr>
        <w:t>is 100% efficient</w:t>
      </w:r>
      <w:r w:rsidRPr="00CE4B1C">
        <w:rPr>
          <w:sz w:val="12"/>
        </w:rPr>
        <w:t>. Work is deemed 'useful' when it diminishes entropy. As previously mentioned, our primate friend eats bananas to maintain relatively low entropy in its body. However, energy losses transpire during the energy transfer from banana to monkey in the form of food waste and perspiration. Not only does the monkey lower its own entropy at the cost of an increase in the forest, but due to these losses, the reduction is smaller than the increase. Useful work always entails losses, like the residue of peanut butter left on your knife after breakfast. In short: Energy conversions are never 100% efficient.</w:t>
      </w:r>
    </w:p>
    <w:p w14:paraId="1FE52CD7" w14:textId="77777777" w:rsidR="004C1923" w:rsidRPr="00CE4B1C" w:rsidRDefault="004C1923" w:rsidP="004C1923">
      <w:pPr>
        <w:rPr>
          <w:sz w:val="12"/>
        </w:rPr>
      </w:pPr>
      <w:r w:rsidRPr="00CE4B1C">
        <w:rPr>
          <w:sz w:val="12"/>
        </w:rPr>
        <w:t>Entropy and the Economy</w:t>
      </w:r>
    </w:p>
    <w:p w14:paraId="35F5F13F" w14:textId="77777777" w:rsidR="004C1923" w:rsidRPr="00CE4B1C" w:rsidRDefault="004C1923" w:rsidP="004C1923">
      <w:pPr>
        <w:rPr>
          <w:sz w:val="12"/>
        </w:rPr>
      </w:pPr>
      <w:r w:rsidRPr="00CE4B1C">
        <w:rPr>
          <w:sz w:val="12"/>
        </w:rPr>
        <w:t xml:space="preserve">What do these natural laws mean for the economy? In the 1970s, Nicholas Georgescu-Roegen, the pioneer of ecological economics, foresaw the </w:t>
      </w:r>
      <w:r w:rsidRPr="00D06876">
        <w:rPr>
          <w:rStyle w:val="StyleUnderline"/>
        </w:rPr>
        <w:t>inevitable demise of capitalism</w:t>
      </w:r>
      <w:r w:rsidRPr="00CE4B1C">
        <w:rPr>
          <w:sz w:val="12"/>
        </w:rPr>
        <w:t xml:space="preserve">, primarily </w:t>
      </w:r>
      <w:r w:rsidRPr="00D06876">
        <w:rPr>
          <w:rStyle w:val="StyleUnderline"/>
        </w:rPr>
        <w:t>due to its inherent tendency to escalate entropy</w:t>
      </w:r>
      <w:r w:rsidRPr="00CE4B1C">
        <w:rPr>
          <w:sz w:val="12"/>
        </w:rPr>
        <w:t xml:space="preserve">.2 He demonstrated that the economy involves not just a circulation system but also a digestion system directly connected to the environment at both ends. The growth rate of the economy essentially signifies the pace at which we transform low-entropy resources into high-entropy wastes. </w:t>
      </w:r>
      <w:r w:rsidRPr="00D06876">
        <w:rPr>
          <w:rStyle w:val="StyleUnderline"/>
        </w:rPr>
        <w:t xml:space="preserve">Fossil fuels enter our economy as organized matter and energy but exit as </w:t>
      </w:r>
      <w:r w:rsidRPr="00D06876">
        <w:rPr>
          <w:rStyle w:val="StyleUnderline"/>
          <w:highlight w:val="cyan"/>
        </w:rPr>
        <w:t>dispersed</w:t>
      </w:r>
      <w:r w:rsidRPr="00D06876">
        <w:rPr>
          <w:rStyle w:val="StyleUnderline"/>
        </w:rPr>
        <w:t xml:space="preserve"> </w:t>
      </w:r>
      <w:r w:rsidRPr="00D06876">
        <w:rPr>
          <w:rStyle w:val="Emphasis"/>
          <w:highlight w:val="cyan"/>
        </w:rPr>
        <w:t>heat</w:t>
      </w:r>
      <w:r w:rsidRPr="00D06876">
        <w:rPr>
          <w:rStyle w:val="StyleUnderline"/>
        </w:rPr>
        <w:t xml:space="preserve">, </w:t>
      </w:r>
      <w:r w:rsidRPr="00D06876">
        <w:rPr>
          <w:rStyle w:val="Emphasis"/>
          <w:highlight w:val="cyan"/>
        </w:rPr>
        <w:t>chemicals</w:t>
      </w:r>
      <w:r w:rsidRPr="00D06876">
        <w:rPr>
          <w:rStyle w:val="StyleUnderline"/>
        </w:rPr>
        <w:t xml:space="preserve">, </w:t>
      </w:r>
      <w:r w:rsidRPr="00D06876">
        <w:rPr>
          <w:rStyle w:val="Emphasis"/>
          <w:highlight w:val="cyan"/>
        </w:rPr>
        <w:t>c</w:t>
      </w:r>
      <w:r w:rsidRPr="00D06876">
        <w:rPr>
          <w:rStyle w:val="StyleUnderline"/>
        </w:rPr>
        <w:t>arbon di</w:t>
      </w:r>
      <w:r w:rsidRPr="00D06876">
        <w:rPr>
          <w:rStyle w:val="Emphasis"/>
          <w:highlight w:val="cyan"/>
        </w:rPr>
        <w:t>o</w:t>
      </w:r>
      <w:r w:rsidRPr="00D06876">
        <w:rPr>
          <w:rStyle w:val="StyleUnderline"/>
        </w:rPr>
        <w:t xml:space="preserve">xide, and </w:t>
      </w:r>
      <w:r w:rsidRPr="00D06876">
        <w:rPr>
          <w:rStyle w:val="Emphasis"/>
          <w:highlight w:val="cyan"/>
        </w:rPr>
        <w:t>microplastic</w:t>
      </w:r>
      <w:r w:rsidRPr="00D06876">
        <w:rPr>
          <w:rStyle w:val="StyleUnderline"/>
        </w:rPr>
        <w:t>s</w:t>
      </w:r>
      <w:r w:rsidRPr="00CE4B1C">
        <w:rPr>
          <w:sz w:val="12"/>
        </w:rPr>
        <w:t>.</w:t>
      </w:r>
    </w:p>
    <w:p w14:paraId="3734E01E" w14:textId="77777777" w:rsidR="004C1923" w:rsidRPr="00CE4B1C" w:rsidRDefault="004C1923" w:rsidP="004C1923">
      <w:pPr>
        <w:rPr>
          <w:sz w:val="12"/>
        </w:rPr>
      </w:pPr>
      <w:r w:rsidRPr="00CE4B1C">
        <w:rPr>
          <w:sz w:val="12"/>
        </w:rPr>
        <w:t xml:space="preserve">We delude ourselves when we assume that our economies can establish order by converting </w:t>
      </w:r>
      <w:proofErr w:type="spellStart"/>
      <w:r w:rsidRPr="00CE4B1C">
        <w:rPr>
          <w:sz w:val="12"/>
        </w:rPr>
        <w:t>lowentropy</w:t>
      </w:r>
      <w:proofErr w:type="spellEnd"/>
      <w:r w:rsidRPr="00CE4B1C">
        <w:rPr>
          <w:sz w:val="12"/>
        </w:rPr>
        <w:t xml:space="preserve"> natural resources into materials with even lower entropy. This semblance of order is deceptive, as the production process invariably entails an increase in entropy in the environment. The </w:t>
      </w:r>
      <w:r w:rsidRPr="00D06876">
        <w:rPr>
          <w:rStyle w:val="StyleUnderline"/>
        </w:rPr>
        <w:t>purification of ores into usable materials</w:t>
      </w:r>
      <w:r w:rsidRPr="00CE4B1C">
        <w:rPr>
          <w:sz w:val="12"/>
        </w:rPr>
        <w:t xml:space="preserve"> may </w:t>
      </w:r>
      <w:r w:rsidRPr="00D06876">
        <w:rPr>
          <w:rStyle w:val="StyleUnderline"/>
        </w:rPr>
        <w:t>reduce entropy in</w:t>
      </w:r>
      <w:r w:rsidRPr="00CE4B1C">
        <w:rPr>
          <w:sz w:val="12"/>
        </w:rPr>
        <w:t xml:space="preserve"> the </w:t>
      </w:r>
      <w:r w:rsidRPr="00D06876">
        <w:rPr>
          <w:rStyle w:val="StyleUnderline"/>
        </w:rPr>
        <w:t>materials themselves, but</w:t>
      </w:r>
      <w:r w:rsidRPr="00CE4B1C">
        <w:rPr>
          <w:sz w:val="12"/>
        </w:rPr>
        <w:t xml:space="preserve"> the </w:t>
      </w:r>
      <w:r w:rsidRPr="00D06876">
        <w:rPr>
          <w:rStyle w:val="Emphasis"/>
        </w:rPr>
        <w:t>purification</w:t>
      </w:r>
      <w:r w:rsidRPr="00CE4B1C">
        <w:rPr>
          <w:sz w:val="12"/>
        </w:rPr>
        <w:t xml:space="preserve"> process </w:t>
      </w:r>
      <w:r w:rsidRPr="00D06876">
        <w:rPr>
          <w:rStyle w:val="StyleUnderline"/>
        </w:rPr>
        <w:t>requires external energy</w:t>
      </w:r>
      <w:r w:rsidRPr="00CE4B1C">
        <w:rPr>
          <w:sz w:val="12"/>
        </w:rPr>
        <w:t xml:space="preserve"> sources (as dictated by the first sub-law of the Entropy Law) and inevitably </w:t>
      </w:r>
      <w:r w:rsidRPr="00D06876">
        <w:rPr>
          <w:rStyle w:val="StyleUnderline"/>
        </w:rPr>
        <w:t>incurs energy losses</w:t>
      </w:r>
      <w:r w:rsidRPr="00CE4B1C">
        <w:rPr>
          <w:sz w:val="12"/>
        </w:rPr>
        <w:t xml:space="preserve"> (as dictated by the second sub-law of the Entropy Law), thereby </w:t>
      </w:r>
      <w:r w:rsidRPr="00D06876">
        <w:rPr>
          <w:rStyle w:val="StyleUnderline"/>
        </w:rPr>
        <w:t>augmenting</w:t>
      </w:r>
      <w:r w:rsidRPr="00CE4B1C">
        <w:rPr>
          <w:sz w:val="12"/>
        </w:rPr>
        <w:t xml:space="preserve"> the </w:t>
      </w:r>
      <w:r w:rsidRPr="00D06876">
        <w:rPr>
          <w:rStyle w:val="StyleUnderline"/>
        </w:rPr>
        <w:t>overall entropy</w:t>
      </w:r>
      <w:r w:rsidRPr="00CE4B1C">
        <w:rPr>
          <w:sz w:val="12"/>
        </w:rPr>
        <w:t>. So, a lower entropy of semi-finished products compared to the materials from which they are produced does not mean that the law of entropy has been violated.</w:t>
      </w:r>
    </w:p>
    <w:p w14:paraId="0286BDC3" w14:textId="77777777" w:rsidR="004C1923" w:rsidRPr="00CE4B1C" w:rsidRDefault="004C1923" w:rsidP="004C1923">
      <w:pPr>
        <w:rPr>
          <w:sz w:val="12"/>
        </w:rPr>
      </w:pPr>
      <w:r w:rsidRPr="00CE4B1C">
        <w:rPr>
          <w:sz w:val="12"/>
        </w:rPr>
        <w:t>Nature's Counterbalance to Entropy</w:t>
      </w:r>
    </w:p>
    <w:p w14:paraId="062A93AC" w14:textId="77777777" w:rsidR="004C1923" w:rsidRPr="00CE4B1C" w:rsidRDefault="004C1923" w:rsidP="004C1923">
      <w:pPr>
        <w:rPr>
          <w:sz w:val="12"/>
        </w:rPr>
      </w:pPr>
      <w:r w:rsidRPr="00CE4B1C">
        <w:rPr>
          <w:sz w:val="12"/>
        </w:rPr>
        <w:t xml:space="preserve">So far, I have mainly discussed how entropy increases, but what about its decrease? When monkeys eat bananas, they increase entropy in the forest. How can the forest then produce new bananas? The forest can recycle peels and feces, but this waste contains insufficient energy to produce new bananas because the monkeys have used up the difference. Nature steps in to compensate for this deficit through the inexhaustible energy of the sun. The biosphere taps into solar power to perform 'useful work,' namely concentrating dispersed energy and matter into the form of new bananas (as dictated by the first sub-law of the Entropy Law). </w:t>
      </w:r>
      <w:r w:rsidRPr="00D06876">
        <w:rPr>
          <w:rStyle w:val="StyleUnderline"/>
        </w:rPr>
        <w:t xml:space="preserve">A healthy and well-functioning </w:t>
      </w:r>
      <w:r w:rsidRPr="00D06876">
        <w:rPr>
          <w:rStyle w:val="StyleUnderline"/>
          <w:highlight w:val="cyan"/>
        </w:rPr>
        <w:t>biosphere</w:t>
      </w:r>
      <w:r w:rsidRPr="00D06876">
        <w:rPr>
          <w:rStyle w:val="StyleUnderline"/>
        </w:rPr>
        <w:t xml:space="preserve"> thus stands as the </w:t>
      </w:r>
      <w:r w:rsidRPr="00D06876">
        <w:rPr>
          <w:rStyle w:val="StyleUnderline"/>
          <w:highlight w:val="cyan"/>
        </w:rPr>
        <w:t>only force</w:t>
      </w:r>
      <w:r w:rsidRPr="00D06876">
        <w:rPr>
          <w:rStyle w:val="StyleUnderline"/>
        </w:rPr>
        <w:t xml:space="preserve"> on Earth </w:t>
      </w:r>
      <w:r w:rsidRPr="00D06876">
        <w:rPr>
          <w:rStyle w:val="StyleUnderline"/>
          <w:highlight w:val="cyan"/>
        </w:rPr>
        <w:t>capable of counterbalancing</w:t>
      </w:r>
      <w:r w:rsidRPr="00D06876">
        <w:rPr>
          <w:rStyle w:val="StyleUnderline"/>
        </w:rPr>
        <w:t xml:space="preserve"> the rise in entropy</w:t>
      </w:r>
      <w:r w:rsidRPr="00CE4B1C">
        <w:rPr>
          <w:sz w:val="12"/>
        </w:rPr>
        <w:t>.</w:t>
      </w:r>
    </w:p>
    <w:p w14:paraId="2A6FD8F2" w14:textId="77777777" w:rsidR="004C1923" w:rsidRPr="00CE4B1C" w:rsidRDefault="004C1923" w:rsidP="004C1923">
      <w:pPr>
        <w:rPr>
          <w:sz w:val="12"/>
        </w:rPr>
      </w:pPr>
      <w:r w:rsidRPr="00CE4B1C">
        <w:rPr>
          <w:sz w:val="12"/>
        </w:rPr>
        <w:t xml:space="preserve">Nonetheless, </w:t>
      </w:r>
      <w:r w:rsidRPr="00D06876">
        <w:rPr>
          <w:rStyle w:val="Emphasis"/>
          <w:highlight w:val="cyan"/>
        </w:rPr>
        <w:t>nature</w:t>
      </w:r>
      <w:r w:rsidRPr="00D06876">
        <w:rPr>
          <w:rStyle w:val="Emphasis"/>
        </w:rPr>
        <w:t xml:space="preserve"> has</w:t>
      </w:r>
      <w:r w:rsidRPr="00CE4B1C">
        <w:rPr>
          <w:sz w:val="12"/>
        </w:rPr>
        <w:t xml:space="preserve"> its </w:t>
      </w:r>
      <w:r w:rsidRPr="00D06876">
        <w:rPr>
          <w:rStyle w:val="Emphasis"/>
        </w:rPr>
        <w:t>limits</w:t>
      </w:r>
      <w:r w:rsidRPr="00D06876">
        <w:rPr>
          <w:rStyle w:val="StyleUnderline"/>
        </w:rPr>
        <w:t xml:space="preserve"> when it comes to absorbing and recycling waste</w:t>
      </w:r>
      <w:r w:rsidRPr="00CE4B1C">
        <w:rPr>
          <w:sz w:val="12"/>
        </w:rPr>
        <w:t xml:space="preserve"> streams. For example, banana regeneration </w:t>
      </w:r>
      <w:r w:rsidRPr="00D06876">
        <w:rPr>
          <w:rStyle w:val="StyleUnderline"/>
          <w:highlight w:val="cyan"/>
        </w:rPr>
        <w:t>depends on</w:t>
      </w:r>
      <w:r w:rsidRPr="00D06876">
        <w:rPr>
          <w:rStyle w:val="StyleUnderline"/>
        </w:rPr>
        <w:t xml:space="preserve"> the rates of </w:t>
      </w:r>
      <w:r w:rsidRPr="00D06876">
        <w:rPr>
          <w:rStyle w:val="StyleUnderline"/>
          <w:highlight w:val="cyan"/>
        </w:rPr>
        <w:t>photosynthesis</w:t>
      </w:r>
      <w:r w:rsidRPr="00D06876">
        <w:rPr>
          <w:rStyle w:val="StyleUnderline"/>
        </w:rPr>
        <w:t xml:space="preserve">, </w:t>
      </w:r>
      <w:r w:rsidRPr="00D06876">
        <w:rPr>
          <w:rStyle w:val="StyleUnderline"/>
          <w:highlight w:val="cyan"/>
        </w:rPr>
        <w:t>nutrient uptake</w:t>
      </w:r>
      <w:r w:rsidRPr="00D06876">
        <w:rPr>
          <w:rStyle w:val="StyleUnderline"/>
        </w:rPr>
        <w:t xml:space="preserve">, </w:t>
      </w:r>
      <w:r w:rsidRPr="00D06876">
        <w:rPr>
          <w:rStyle w:val="StyleUnderline"/>
          <w:highlight w:val="cyan"/>
        </w:rPr>
        <w:t>tree growth</w:t>
      </w:r>
      <w:r w:rsidRPr="00D06876">
        <w:rPr>
          <w:rStyle w:val="StyleUnderline"/>
        </w:rPr>
        <w:t xml:space="preserve">, and </w:t>
      </w:r>
      <w:r w:rsidRPr="00D06876">
        <w:rPr>
          <w:rStyle w:val="StyleUnderline"/>
          <w:highlight w:val="cyan"/>
        </w:rPr>
        <w:t>fruiting</w:t>
      </w:r>
      <w:r w:rsidRPr="00CE4B1C">
        <w:rPr>
          <w:sz w:val="12"/>
        </w:rPr>
        <w:t xml:space="preserve">. These rates also limit the monkeys’ rate of reproduction. In contrast to the metabolism of a group of forest monkeys, the metabolism of the destructive beast called </w:t>
      </w:r>
      <w:r w:rsidRPr="00D06876">
        <w:rPr>
          <w:rStyle w:val="StyleUnderline"/>
        </w:rPr>
        <w:t xml:space="preserve">capitalism expands </w:t>
      </w:r>
      <w:r w:rsidRPr="00D06876">
        <w:rPr>
          <w:rStyle w:val="Emphasis"/>
        </w:rPr>
        <w:t>too fast</w:t>
      </w:r>
      <w:r w:rsidRPr="00D06876">
        <w:rPr>
          <w:rStyle w:val="StyleUnderline"/>
        </w:rPr>
        <w:t xml:space="preserve"> for the biosphere to keep up</w:t>
      </w:r>
      <w:r w:rsidRPr="00CE4B1C">
        <w:rPr>
          <w:sz w:val="12"/>
        </w:rPr>
        <w:t>. Ecosystems have evolved over millions of years to optimize energy consumption in ecological food webs and to delay and reduce entropy through biodiversity. Tragically, growth-oriented economies do the exact opposite by pushing against this natural order and increasing entropy at a devastating rate.</w:t>
      </w:r>
    </w:p>
    <w:p w14:paraId="1FE293DF" w14:textId="77777777" w:rsidR="004C1923" w:rsidRPr="00CE4B1C" w:rsidRDefault="004C1923" w:rsidP="004C1923">
      <w:pPr>
        <w:rPr>
          <w:sz w:val="12"/>
        </w:rPr>
      </w:pPr>
      <w:r w:rsidRPr="00CE4B1C">
        <w:rPr>
          <w:sz w:val="12"/>
        </w:rPr>
        <w:t xml:space="preserve">And when nature imposes limits, capitalism actively seeks ways to circumvent them, inevitably leading to new limits. As an illustration, </w:t>
      </w:r>
      <w:r w:rsidRPr="00D06876">
        <w:rPr>
          <w:rStyle w:val="StyleUnderline"/>
        </w:rPr>
        <w:t>we develop monocultures to facilitate mechanical ag</w:t>
      </w:r>
      <w:r w:rsidRPr="00CE4B1C">
        <w:rPr>
          <w:sz w:val="12"/>
        </w:rPr>
        <w:t xml:space="preserve">riculture, but as a result, </w:t>
      </w:r>
      <w:r w:rsidRPr="00D06876">
        <w:rPr>
          <w:rStyle w:val="StyleUnderline"/>
        </w:rPr>
        <w:t>the soil dries out</w:t>
      </w:r>
      <w:r w:rsidRPr="00CE4B1C">
        <w:rPr>
          <w:sz w:val="12"/>
        </w:rPr>
        <w:t xml:space="preserve">. </w:t>
      </w:r>
      <w:r w:rsidRPr="00D06876">
        <w:rPr>
          <w:rStyle w:val="StyleUnderline"/>
        </w:rPr>
        <w:t>In response, we introduce irrigation</w:t>
      </w:r>
      <w:r w:rsidRPr="00CE4B1C">
        <w:rPr>
          <w:sz w:val="12"/>
        </w:rPr>
        <w:t xml:space="preserve">, which then </w:t>
      </w:r>
      <w:r w:rsidRPr="00D06876">
        <w:rPr>
          <w:rStyle w:val="StyleUnderline"/>
        </w:rPr>
        <w:t>depletes groundwater</w:t>
      </w:r>
      <w:r w:rsidRPr="00CE4B1C">
        <w:rPr>
          <w:sz w:val="12"/>
        </w:rPr>
        <w:t xml:space="preserve">, and </w:t>
      </w:r>
      <w:r w:rsidRPr="00D06876">
        <w:rPr>
          <w:rStyle w:val="StyleUnderline"/>
        </w:rPr>
        <w:t>so we come up with drought-tolerant crops</w:t>
      </w:r>
      <w:r w:rsidRPr="00CE4B1C">
        <w:rPr>
          <w:sz w:val="12"/>
        </w:rPr>
        <w:t xml:space="preserve">. When </w:t>
      </w:r>
      <w:r w:rsidRPr="00D06876">
        <w:rPr>
          <w:rStyle w:val="StyleUnderline"/>
        </w:rPr>
        <w:t>these crops degrade soil life</w:t>
      </w:r>
      <w:r w:rsidRPr="00CE4B1C">
        <w:rPr>
          <w:sz w:val="12"/>
        </w:rPr>
        <w:t xml:space="preserve">, we come up with something else. Unfortunately, </w:t>
      </w:r>
      <w:r w:rsidRPr="00D06876">
        <w:rPr>
          <w:rStyle w:val="Emphasis"/>
          <w:highlight w:val="cyan"/>
        </w:rPr>
        <w:t>this pattern</w:t>
      </w:r>
      <w:r w:rsidRPr="00D06876">
        <w:rPr>
          <w:rStyle w:val="StyleUnderline"/>
          <w:highlight w:val="cyan"/>
        </w:rPr>
        <w:t xml:space="preserve"> carries</w:t>
      </w:r>
      <w:r w:rsidRPr="00CE4B1C">
        <w:rPr>
          <w:sz w:val="12"/>
        </w:rPr>
        <w:t xml:space="preserve"> grave </w:t>
      </w:r>
      <w:r w:rsidRPr="00D06876">
        <w:rPr>
          <w:rStyle w:val="StyleUnderline"/>
        </w:rPr>
        <w:t>consequences</w:t>
      </w:r>
      <w:r w:rsidRPr="00CE4B1C">
        <w:rPr>
          <w:sz w:val="12"/>
        </w:rPr>
        <w:t xml:space="preserve">, </w:t>
      </w:r>
      <w:r w:rsidRPr="00D06876">
        <w:rPr>
          <w:rStyle w:val="StyleUnderline"/>
        </w:rPr>
        <w:t>as evidenced by</w:t>
      </w:r>
      <w:r w:rsidRPr="00CE4B1C">
        <w:rPr>
          <w:sz w:val="12"/>
        </w:rPr>
        <w:t xml:space="preserve"> the </w:t>
      </w:r>
      <w:r w:rsidRPr="00D06876">
        <w:rPr>
          <w:rStyle w:val="StyleUnderline"/>
        </w:rPr>
        <w:t xml:space="preserve">ongoing </w:t>
      </w:r>
      <w:r w:rsidRPr="00D06876">
        <w:rPr>
          <w:rStyle w:val="StyleUnderline"/>
          <w:highlight w:val="cyan"/>
        </w:rPr>
        <w:t>climate crisis and biod</w:t>
      </w:r>
      <w:r w:rsidRPr="00D06876">
        <w:rPr>
          <w:rStyle w:val="StyleUnderline"/>
        </w:rPr>
        <w:t xml:space="preserve">iversity </w:t>
      </w:r>
      <w:r w:rsidRPr="00D06876">
        <w:rPr>
          <w:rStyle w:val="StyleUnderline"/>
          <w:highlight w:val="cyan"/>
        </w:rPr>
        <w:t>decline</w:t>
      </w:r>
      <w:r w:rsidRPr="00CE4B1C">
        <w:rPr>
          <w:sz w:val="12"/>
        </w:rPr>
        <w:t xml:space="preserve">. </w:t>
      </w:r>
      <w:r w:rsidRPr="00D06876">
        <w:rPr>
          <w:rStyle w:val="StyleUnderline"/>
        </w:rPr>
        <w:t>Capitalism</w:t>
      </w:r>
      <w:r w:rsidRPr="00CE4B1C">
        <w:rPr>
          <w:sz w:val="12"/>
        </w:rPr>
        <w:t xml:space="preserve">, </w:t>
      </w:r>
      <w:r w:rsidRPr="00D06876">
        <w:rPr>
          <w:rStyle w:val="StyleUnderline"/>
        </w:rPr>
        <w:t>in its pursuit of relentless growth</w:t>
      </w:r>
      <w:r w:rsidRPr="00CE4B1C">
        <w:rPr>
          <w:sz w:val="12"/>
        </w:rPr>
        <w:t xml:space="preserve">, </w:t>
      </w:r>
      <w:r w:rsidRPr="00D06876">
        <w:rPr>
          <w:rStyle w:val="StyleUnderline"/>
        </w:rPr>
        <w:t>damages the very biosphere it relies on</w:t>
      </w:r>
      <w:r w:rsidRPr="00CE4B1C">
        <w:rPr>
          <w:sz w:val="12"/>
        </w:rPr>
        <w:t xml:space="preserve"> to mitigate its entropy-amplifying activities. If we stay on this path, the planet faces a bleak future as an environmental wasteland.</w:t>
      </w:r>
    </w:p>
    <w:p w14:paraId="524FA60B" w14:textId="77777777" w:rsidR="004C1923" w:rsidRPr="00CE4B1C" w:rsidRDefault="004C1923" w:rsidP="004C1923">
      <w:pPr>
        <w:rPr>
          <w:sz w:val="12"/>
        </w:rPr>
      </w:pPr>
      <w:r w:rsidRPr="00CE4B1C">
        <w:rPr>
          <w:sz w:val="12"/>
        </w:rPr>
        <w:t>Decoupling the economy from Nature?</w:t>
      </w:r>
    </w:p>
    <w:p w14:paraId="54A1D5E4" w14:textId="77777777" w:rsidR="004C1923" w:rsidRPr="00CE4B1C" w:rsidRDefault="004C1923" w:rsidP="004C1923">
      <w:pPr>
        <w:rPr>
          <w:sz w:val="12"/>
        </w:rPr>
      </w:pPr>
      <w:r w:rsidRPr="00CE4B1C">
        <w:rPr>
          <w:sz w:val="12"/>
        </w:rPr>
        <w:t xml:space="preserve">Can we not combat entropy through </w:t>
      </w:r>
      <w:r w:rsidRPr="00D06876">
        <w:rPr>
          <w:rStyle w:val="StyleUnderline"/>
        </w:rPr>
        <w:t>frugal and circular production</w:t>
      </w:r>
      <w:r w:rsidRPr="00CE4B1C">
        <w:rPr>
          <w:sz w:val="12"/>
        </w:rPr>
        <w:t xml:space="preserve">? The typical response to the ecological crisis isn't to slow down growth but to rely on </w:t>
      </w:r>
      <w:r w:rsidRPr="00D06876">
        <w:rPr>
          <w:rStyle w:val="StyleUnderline"/>
        </w:rPr>
        <w:t>dematerialization and circularity</w:t>
      </w:r>
      <w:r w:rsidRPr="00CE4B1C">
        <w:rPr>
          <w:sz w:val="12"/>
        </w:rPr>
        <w:t>. However, “</w:t>
      </w:r>
      <w:r w:rsidRPr="00D06876">
        <w:rPr>
          <w:rStyle w:val="StyleUnderline"/>
        </w:rPr>
        <w:t>green capitalism</w:t>
      </w:r>
      <w:r w:rsidRPr="00CE4B1C">
        <w:rPr>
          <w:sz w:val="12"/>
        </w:rPr>
        <w:t xml:space="preserve">” </w:t>
      </w:r>
      <w:r w:rsidRPr="00D06876">
        <w:rPr>
          <w:rStyle w:val="StyleUnderline"/>
        </w:rPr>
        <w:t>cannot maintain itself</w:t>
      </w:r>
      <w:r w:rsidRPr="00CE4B1C">
        <w:rPr>
          <w:sz w:val="12"/>
        </w:rPr>
        <w:t xml:space="preserve">, let alone grow, </w:t>
      </w:r>
      <w:r w:rsidRPr="00D06876">
        <w:rPr>
          <w:rStyle w:val="StyleUnderline"/>
        </w:rPr>
        <w:t>by merely reusing its own waste and byproducts</w:t>
      </w:r>
      <w:r w:rsidRPr="00CE4B1C">
        <w:rPr>
          <w:sz w:val="12"/>
        </w:rPr>
        <w:t xml:space="preserve">. Just as monkeys require fresh bananas from the forest and can’t survive on their own feces, production systems require new input of low-entropy matter and energy to function. The same goes for a forest that depends on solar energy from space and can't survive solely on falling leaves. </w:t>
      </w:r>
      <w:r w:rsidRPr="00D06876">
        <w:rPr>
          <w:rStyle w:val="StyleUnderline"/>
        </w:rPr>
        <w:t>Shifting to biomass</w:t>
      </w:r>
      <w:r w:rsidRPr="00CE4B1C">
        <w:rPr>
          <w:sz w:val="12"/>
        </w:rPr>
        <w:t xml:space="preserve"> as a raw material for production </w:t>
      </w:r>
      <w:r w:rsidRPr="00D06876">
        <w:rPr>
          <w:rStyle w:val="StyleUnderline"/>
        </w:rPr>
        <w:t>also won't save</w:t>
      </w:r>
      <w:r w:rsidRPr="00CE4B1C">
        <w:rPr>
          <w:sz w:val="12"/>
        </w:rPr>
        <w:t xml:space="preserve"> green </w:t>
      </w:r>
      <w:r w:rsidRPr="00D06876">
        <w:rPr>
          <w:rStyle w:val="StyleUnderline"/>
        </w:rPr>
        <w:t>growth</w:t>
      </w:r>
      <w:r w:rsidRPr="00CE4B1C">
        <w:rPr>
          <w:sz w:val="12"/>
        </w:rPr>
        <w:t xml:space="preserve"> as it will </w:t>
      </w:r>
      <w:r w:rsidRPr="00D06876">
        <w:rPr>
          <w:rStyle w:val="StyleUnderline"/>
        </w:rPr>
        <w:t>intensify pressure on land, water, and soil</w:t>
      </w:r>
      <w:r w:rsidRPr="00CE4B1C">
        <w:rPr>
          <w:sz w:val="12"/>
        </w:rPr>
        <w:t>.</w:t>
      </w:r>
    </w:p>
    <w:p w14:paraId="5F975E8C" w14:textId="77777777" w:rsidR="004C1923" w:rsidRPr="00CE4B1C" w:rsidRDefault="004C1923" w:rsidP="004C1923">
      <w:pPr>
        <w:rPr>
          <w:sz w:val="12"/>
        </w:rPr>
      </w:pPr>
      <w:r w:rsidRPr="00CE4B1C">
        <w:rPr>
          <w:sz w:val="12"/>
        </w:rPr>
        <w:t xml:space="preserve">At first glance, it may seem that there remains immense potential for circularity and efficiency, given that the global economy recovers less than 10% of waste material3 and retains only 28% of global primary energy consumption after conversion.4 Nevertheless, </w:t>
      </w:r>
      <w:r w:rsidRPr="00D06876">
        <w:rPr>
          <w:rStyle w:val="StyleUnderline"/>
        </w:rPr>
        <w:t xml:space="preserve">substantial constraints arise long before reaching 100% </w:t>
      </w:r>
      <w:r w:rsidRPr="00D06876">
        <w:rPr>
          <w:rStyle w:val="StyleUnderline"/>
          <w:highlight w:val="cyan"/>
        </w:rPr>
        <w:t>circularity</w:t>
      </w:r>
      <w:r w:rsidRPr="00D06876">
        <w:rPr>
          <w:rStyle w:val="StyleUnderline"/>
        </w:rPr>
        <w:t xml:space="preserve"> and efficiency</w:t>
      </w:r>
      <w:r w:rsidRPr="00CE4B1C">
        <w:rPr>
          <w:sz w:val="12"/>
        </w:rPr>
        <w:t xml:space="preserve">. The </w:t>
      </w:r>
      <w:r w:rsidRPr="00D06876">
        <w:rPr>
          <w:rStyle w:val="StyleUnderline"/>
          <w:highlight w:val="cyan"/>
        </w:rPr>
        <w:t>potential</w:t>
      </w:r>
      <w:r w:rsidRPr="00CE4B1C">
        <w:rPr>
          <w:sz w:val="12"/>
        </w:rPr>
        <w:t xml:space="preserve"> for circularity is </w:t>
      </w:r>
      <w:r w:rsidRPr="00D06876">
        <w:rPr>
          <w:rStyle w:val="StyleUnderline"/>
        </w:rPr>
        <w:t xml:space="preserve">restricted to a </w:t>
      </w:r>
      <w:r w:rsidRPr="00D06876">
        <w:rPr>
          <w:rStyle w:val="StyleUnderline"/>
          <w:highlight w:val="cyan"/>
        </w:rPr>
        <w:t xml:space="preserve">mere </w:t>
      </w:r>
      <w:r w:rsidRPr="00D06876">
        <w:rPr>
          <w:rStyle w:val="Emphasis"/>
          <w:highlight w:val="cyan"/>
          <w:bdr w:val="single" w:sz="4" w:space="0" w:color="auto"/>
        </w:rPr>
        <w:t>29%</w:t>
      </w:r>
      <w:r w:rsidRPr="00D06876">
        <w:rPr>
          <w:rStyle w:val="StyleUnderline"/>
          <w:highlight w:val="cyan"/>
        </w:rPr>
        <w:t xml:space="preserve"> of</w:t>
      </w:r>
      <w:r w:rsidRPr="00D06876">
        <w:rPr>
          <w:rStyle w:val="StyleUnderline"/>
        </w:rPr>
        <w:t xml:space="preserve"> total </w:t>
      </w:r>
      <w:r w:rsidRPr="00D06876">
        <w:rPr>
          <w:rStyle w:val="StyleUnderline"/>
          <w:highlight w:val="cyan"/>
        </w:rPr>
        <w:t>throughput</w:t>
      </w:r>
      <w:r w:rsidRPr="00CE4B1C">
        <w:rPr>
          <w:sz w:val="12"/>
        </w:rPr>
        <w:t xml:space="preserve">. The </w:t>
      </w:r>
      <w:r w:rsidRPr="00D06876">
        <w:rPr>
          <w:rStyle w:val="StyleUnderline"/>
        </w:rPr>
        <w:t xml:space="preserve">remaining portion includes food and energy that have undergone </w:t>
      </w:r>
      <w:r w:rsidRPr="00D06876">
        <w:rPr>
          <w:rStyle w:val="StyleUnderline"/>
          <w:highlight w:val="cyan"/>
        </w:rPr>
        <w:t>irreversible degradation</w:t>
      </w:r>
      <w:r w:rsidRPr="00D06876">
        <w:rPr>
          <w:rStyle w:val="StyleUnderline"/>
        </w:rPr>
        <w:t xml:space="preserve">, along with net additions to </w:t>
      </w:r>
      <w:r w:rsidRPr="00D06876">
        <w:rPr>
          <w:rStyle w:val="StyleUnderline"/>
          <w:highlight w:val="cyan"/>
        </w:rPr>
        <w:t>buildings</w:t>
      </w:r>
      <w:r w:rsidRPr="00D06876">
        <w:rPr>
          <w:rStyle w:val="StyleUnderline"/>
        </w:rPr>
        <w:t xml:space="preserve"> and infrastructures </w:t>
      </w:r>
      <w:r w:rsidRPr="00D06876">
        <w:rPr>
          <w:rStyle w:val="StyleUnderline"/>
          <w:highlight w:val="cyan"/>
        </w:rPr>
        <w:t>unavailable for recycling</w:t>
      </w:r>
      <w:r w:rsidRPr="00CE4B1C">
        <w:rPr>
          <w:sz w:val="12"/>
        </w:rPr>
        <w:t xml:space="preserve">.5 Even achieving that 29% will be difficult. As explained, the reconcentration of dispersed materials requires energy investments and comes with inevitable transmission losses that increase overall entropy. </w:t>
      </w:r>
      <w:r w:rsidRPr="00D06876">
        <w:rPr>
          <w:rStyle w:val="StyleUnderline"/>
        </w:rPr>
        <w:t>Energy consumption increases as recycling</w:t>
      </w:r>
      <w:r w:rsidRPr="00CE4B1C">
        <w:rPr>
          <w:sz w:val="12"/>
        </w:rPr>
        <w:t xml:space="preserve"> rates increase, and </w:t>
      </w:r>
      <w:r w:rsidRPr="00D06876">
        <w:rPr>
          <w:rStyle w:val="StyleUnderline"/>
        </w:rPr>
        <w:t>energy itself can't be recycled</w:t>
      </w:r>
      <w:r w:rsidRPr="00CE4B1C">
        <w:rPr>
          <w:sz w:val="12"/>
        </w:rPr>
        <w:t xml:space="preserve">. And even if we had access to inexhaustible renewable energy sources, </w:t>
      </w:r>
      <w:r w:rsidRPr="00D06876">
        <w:rPr>
          <w:rStyle w:val="StyleUnderline"/>
          <w:highlight w:val="cyan"/>
        </w:rPr>
        <w:t>closed loops</w:t>
      </w:r>
      <w:r w:rsidRPr="00D06876">
        <w:rPr>
          <w:rStyle w:val="StyleUnderline"/>
        </w:rPr>
        <w:t xml:space="preserve"> won’t be established </w:t>
      </w:r>
      <w:r w:rsidRPr="00D06876">
        <w:rPr>
          <w:rStyle w:val="StyleUnderline"/>
          <w:highlight w:val="cyan"/>
        </w:rPr>
        <w:t>for agrochemicals</w:t>
      </w:r>
      <w:r w:rsidRPr="00D06876">
        <w:rPr>
          <w:rStyle w:val="StyleUnderline"/>
        </w:rPr>
        <w:t xml:space="preserve">, </w:t>
      </w:r>
      <w:r w:rsidRPr="00D06876">
        <w:rPr>
          <w:rStyle w:val="StyleUnderline"/>
          <w:highlight w:val="cyan"/>
        </w:rPr>
        <w:t>coatings</w:t>
      </w:r>
      <w:r w:rsidRPr="00D06876">
        <w:rPr>
          <w:rStyle w:val="StyleUnderline"/>
        </w:rPr>
        <w:t xml:space="preserve">, </w:t>
      </w:r>
      <w:r w:rsidRPr="00D06876">
        <w:rPr>
          <w:rStyle w:val="StyleUnderline"/>
          <w:highlight w:val="cyan"/>
        </w:rPr>
        <w:t>lubricants</w:t>
      </w:r>
      <w:r w:rsidRPr="00D06876">
        <w:rPr>
          <w:rStyle w:val="StyleUnderline"/>
        </w:rPr>
        <w:t xml:space="preserve">, </w:t>
      </w:r>
      <w:r w:rsidRPr="00D06876">
        <w:rPr>
          <w:rStyle w:val="StyleUnderline"/>
          <w:highlight w:val="cyan"/>
        </w:rPr>
        <w:t>adhesives</w:t>
      </w:r>
      <w:r w:rsidRPr="00D06876">
        <w:rPr>
          <w:rStyle w:val="StyleUnderline"/>
        </w:rPr>
        <w:t xml:space="preserve">, inks, and other </w:t>
      </w:r>
      <w:r w:rsidRPr="00D06876">
        <w:rPr>
          <w:rStyle w:val="StyleUnderline"/>
          <w:highlight w:val="cyan"/>
        </w:rPr>
        <w:t>complex materials</w:t>
      </w:r>
      <w:r w:rsidRPr="00D06876">
        <w:rPr>
          <w:rStyle w:val="StyleUnderline"/>
        </w:rPr>
        <w:t xml:space="preserve"> for which </w:t>
      </w:r>
      <w:r w:rsidRPr="00D06876">
        <w:rPr>
          <w:rStyle w:val="StyleUnderline"/>
          <w:highlight w:val="cyan"/>
        </w:rPr>
        <w:t>recycling</w:t>
      </w:r>
      <w:r w:rsidRPr="00D06876">
        <w:rPr>
          <w:rStyle w:val="StyleUnderline"/>
        </w:rPr>
        <w:t xml:space="preserve"> technology is </w:t>
      </w:r>
      <w:r w:rsidRPr="00D06876">
        <w:rPr>
          <w:rStyle w:val="StyleUnderline"/>
          <w:highlight w:val="cyan"/>
        </w:rPr>
        <w:t>not available</w:t>
      </w:r>
      <w:r w:rsidRPr="00CE4B1C">
        <w:rPr>
          <w:sz w:val="12"/>
        </w:rPr>
        <w:t>.</w:t>
      </w:r>
    </w:p>
    <w:p w14:paraId="4D130F14" w14:textId="77777777" w:rsidR="004C1923" w:rsidRPr="00CE4B1C" w:rsidRDefault="004C1923" w:rsidP="004C1923">
      <w:pPr>
        <w:rPr>
          <w:sz w:val="12"/>
        </w:rPr>
      </w:pPr>
      <w:r w:rsidRPr="00CE4B1C">
        <w:rPr>
          <w:sz w:val="12"/>
        </w:rPr>
        <w:t xml:space="preserve">Let me emphasize: even though we are far from achieving 100% circularity and efficiency, the laws of nature will always obstruct us from attaining such a goal. To counteract all unavoidable losses and inefficiencies, we </w:t>
      </w:r>
      <w:r w:rsidRPr="00D06876">
        <w:rPr>
          <w:rStyle w:val="StyleUnderline"/>
          <w:highlight w:val="cyan"/>
        </w:rPr>
        <w:t>require</w:t>
      </w:r>
      <w:r w:rsidRPr="00CE4B1C">
        <w:rPr>
          <w:sz w:val="12"/>
        </w:rPr>
        <w:t xml:space="preserve"> a </w:t>
      </w:r>
      <w:r w:rsidRPr="00D06876">
        <w:rPr>
          <w:rStyle w:val="StyleUnderline"/>
          <w:highlight w:val="cyan"/>
        </w:rPr>
        <w:t xml:space="preserve">constant </w:t>
      </w:r>
      <w:r w:rsidRPr="00D06876">
        <w:rPr>
          <w:rStyle w:val="Emphasis"/>
          <w:highlight w:val="cyan"/>
          <w:bdr w:val="single" w:sz="4" w:space="0" w:color="auto"/>
        </w:rPr>
        <w:t>influx</w:t>
      </w:r>
      <w:r w:rsidRPr="00D06876">
        <w:rPr>
          <w:rStyle w:val="StyleUnderline"/>
        </w:rPr>
        <w:t xml:space="preserve"> of fresh</w:t>
      </w:r>
      <w:r w:rsidRPr="00CE4B1C">
        <w:rPr>
          <w:sz w:val="12"/>
        </w:rPr>
        <w:t xml:space="preserve">, </w:t>
      </w:r>
      <w:r w:rsidRPr="00D06876">
        <w:rPr>
          <w:rStyle w:val="StyleUnderline"/>
        </w:rPr>
        <w:t>low-entropy matter and energy</w:t>
      </w:r>
      <w:r w:rsidRPr="00CE4B1C">
        <w:rPr>
          <w:sz w:val="12"/>
        </w:rPr>
        <w:t>. This requirement holds true for circular economies and other green growth models as well. The encouraging news is that the biosphere can convert certain types and quantities of waste back into raw materials. However, we should not anticipate the biosphere to sustain this service at the same accelerating pace at which our economies increase entropy.</w:t>
      </w:r>
    </w:p>
    <w:p w14:paraId="6F365385" w14:textId="77777777" w:rsidR="004C1923" w:rsidRPr="00CE4B1C" w:rsidRDefault="004C1923" w:rsidP="004C1923">
      <w:pPr>
        <w:rPr>
          <w:sz w:val="12"/>
        </w:rPr>
      </w:pPr>
      <w:r w:rsidRPr="00CE4B1C">
        <w:rPr>
          <w:sz w:val="12"/>
        </w:rPr>
        <w:t>In Search of Radical Alternatives</w:t>
      </w:r>
    </w:p>
    <w:p w14:paraId="122F0CAE" w14:textId="77777777" w:rsidR="004C1923" w:rsidRPr="00CE4B1C" w:rsidRDefault="004C1923" w:rsidP="004C1923">
      <w:pPr>
        <w:rPr>
          <w:sz w:val="12"/>
        </w:rPr>
      </w:pPr>
      <w:r w:rsidRPr="00CE4B1C">
        <w:rPr>
          <w:sz w:val="12"/>
        </w:rPr>
        <w:t xml:space="preserve">Our presumed dominion over nature is an illusion. No matter how clever technological innovations may seem, they remain subject to the laws of thermodynamics. Consequently, a </w:t>
      </w:r>
      <w:r w:rsidRPr="00D06876">
        <w:rPr>
          <w:rStyle w:val="StyleUnderline"/>
        </w:rPr>
        <w:t>growth-centered capitalist economy finds itself trapped in futile attempts to completely decouple itself from nature ± aiming for a 100% circular, service-oriented and zero-waste existence</w:t>
      </w:r>
      <w:r w:rsidRPr="00CE4B1C">
        <w:rPr>
          <w:sz w:val="12"/>
        </w:rPr>
        <w:t>. This obsession stems from an incapacity to imagine an economy that does not grow, where both the quantity and quality of its metabolism remain within secure ecological and planetary boundaries.</w:t>
      </w:r>
    </w:p>
    <w:p w14:paraId="32063053" w14:textId="77777777" w:rsidR="004C1923" w:rsidRPr="00CE4B1C" w:rsidRDefault="004C1923" w:rsidP="004C1923">
      <w:pPr>
        <w:rPr>
          <w:sz w:val="12"/>
        </w:rPr>
      </w:pPr>
      <w:r w:rsidRPr="00CE4B1C">
        <w:rPr>
          <w:sz w:val="12"/>
        </w:rPr>
        <w:t xml:space="preserve">Hence, we must seek radically different pathways (the Latin radix means root). One such </w:t>
      </w:r>
      <w:r w:rsidRPr="00D06876">
        <w:rPr>
          <w:rStyle w:val="Emphasis"/>
          <w:highlight w:val="cyan"/>
          <w:bdr w:val="single" w:sz="4" w:space="0" w:color="auto"/>
        </w:rPr>
        <w:t>alternative is degrowth</w:t>
      </w:r>
      <w:r w:rsidRPr="00CE4B1C">
        <w:rPr>
          <w:sz w:val="12"/>
        </w:rPr>
        <w:t xml:space="preserve">. In the broadest sense, degrowth </w:t>
      </w:r>
      <w:r w:rsidRPr="00D06876">
        <w:rPr>
          <w:rStyle w:val="StyleUnderline"/>
          <w:highlight w:val="cyan"/>
        </w:rPr>
        <w:t>represents</w:t>
      </w:r>
      <w:r w:rsidRPr="00D06876">
        <w:rPr>
          <w:rStyle w:val="StyleUnderline"/>
        </w:rPr>
        <w:t xml:space="preserve"> a </w:t>
      </w:r>
      <w:r w:rsidRPr="00D06876">
        <w:rPr>
          <w:rStyle w:val="StyleUnderline"/>
          <w:highlight w:val="cyan"/>
        </w:rPr>
        <w:t>socio-economic transformation aimed at reducing</w:t>
      </w:r>
      <w:r w:rsidRPr="00D06876">
        <w:rPr>
          <w:rStyle w:val="StyleUnderline"/>
        </w:rPr>
        <w:t xml:space="preserve"> and </w:t>
      </w:r>
      <w:r w:rsidRPr="00D06876">
        <w:rPr>
          <w:rStyle w:val="StyleUnderline"/>
          <w:highlight w:val="cyan"/>
        </w:rPr>
        <w:t>redistributing material and energy flows</w:t>
      </w:r>
      <w:r w:rsidRPr="00D06876">
        <w:rPr>
          <w:rStyle w:val="StyleUnderline"/>
        </w:rPr>
        <w:t xml:space="preserve">, with the goal of </w:t>
      </w:r>
      <w:r w:rsidRPr="00D06876">
        <w:rPr>
          <w:rStyle w:val="StyleUnderline"/>
          <w:highlight w:val="cyan"/>
        </w:rPr>
        <w:t>respecting</w:t>
      </w:r>
      <w:r w:rsidRPr="00D06876">
        <w:rPr>
          <w:rStyle w:val="StyleUnderline"/>
        </w:rPr>
        <w:t xml:space="preserve"> planetary </w:t>
      </w:r>
      <w:r w:rsidRPr="00D06876">
        <w:rPr>
          <w:rStyle w:val="StyleUnderline"/>
          <w:highlight w:val="cyan"/>
        </w:rPr>
        <w:t>boundaries</w:t>
      </w:r>
      <w:r w:rsidRPr="00D06876">
        <w:rPr>
          <w:rStyle w:val="StyleUnderline"/>
        </w:rPr>
        <w:t xml:space="preserve"> and </w:t>
      </w:r>
      <w:r w:rsidRPr="00D06876">
        <w:rPr>
          <w:rStyle w:val="StyleUnderline"/>
          <w:highlight w:val="cyan"/>
        </w:rPr>
        <w:t>promoting</w:t>
      </w:r>
      <w:r w:rsidRPr="00D06876">
        <w:rPr>
          <w:rStyle w:val="StyleUnderline"/>
        </w:rPr>
        <w:t xml:space="preserve"> social </w:t>
      </w:r>
      <w:r w:rsidRPr="00D06876">
        <w:rPr>
          <w:rStyle w:val="StyleUnderline"/>
          <w:highlight w:val="cyan"/>
        </w:rPr>
        <w:t>justice</w:t>
      </w:r>
      <w:r w:rsidRPr="00CE4B1C">
        <w:rPr>
          <w:sz w:val="12"/>
        </w:rPr>
        <w:t>.</w:t>
      </w:r>
    </w:p>
    <w:p w14:paraId="3278B413" w14:textId="77777777" w:rsidR="004C1923" w:rsidRPr="00CE4B1C" w:rsidRDefault="004C1923" w:rsidP="004C1923">
      <w:pPr>
        <w:rPr>
          <w:sz w:val="12"/>
        </w:rPr>
      </w:pPr>
      <w:r w:rsidRPr="00CE4B1C">
        <w:rPr>
          <w:sz w:val="12"/>
        </w:rPr>
        <w:t xml:space="preserve">The growing metabolism of the voracious beast with which I began this article has unevenly distributed burdens and benefits. </w:t>
      </w:r>
      <w:r w:rsidRPr="00D06876">
        <w:rPr>
          <w:rStyle w:val="StyleUnderline"/>
        </w:rPr>
        <w:t xml:space="preserve">World </w:t>
      </w:r>
      <w:r w:rsidRPr="00D06876">
        <w:rPr>
          <w:rStyle w:val="StyleUnderline"/>
          <w:highlight w:val="cyan"/>
        </w:rPr>
        <w:t>trade</w:t>
      </w:r>
      <w:r w:rsidRPr="00D06876">
        <w:rPr>
          <w:rStyle w:val="StyleUnderline"/>
        </w:rPr>
        <w:t xml:space="preserve"> has resulted in a </w:t>
      </w:r>
      <w:r w:rsidRPr="00D06876">
        <w:rPr>
          <w:rStyle w:val="StyleUnderline"/>
          <w:highlight w:val="cyan"/>
        </w:rPr>
        <w:t>net outflow of low-entropy</w:t>
      </w:r>
      <w:r w:rsidRPr="00D06876">
        <w:rPr>
          <w:rStyle w:val="StyleUnderline"/>
        </w:rPr>
        <w:t xml:space="preserve"> resources </w:t>
      </w:r>
      <w:r w:rsidRPr="00D06876">
        <w:rPr>
          <w:rStyle w:val="StyleUnderline"/>
          <w:highlight w:val="cyan"/>
        </w:rPr>
        <w:t>from</w:t>
      </w:r>
      <w:r w:rsidRPr="00D06876">
        <w:rPr>
          <w:rStyle w:val="StyleUnderline"/>
        </w:rPr>
        <w:t xml:space="preserve"> the </w:t>
      </w:r>
      <w:r w:rsidRPr="00D06876">
        <w:rPr>
          <w:rStyle w:val="StyleUnderline"/>
          <w:highlight w:val="cyan"/>
        </w:rPr>
        <w:t>poorer areas</w:t>
      </w:r>
      <w:r w:rsidRPr="00D06876">
        <w:rPr>
          <w:rStyle w:val="StyleUnderline"/>
        </w:rPr>
        <w:t xml:space="preserve"> of the world6</w:t>
      </w:r>
      <w:r w:rsidRPr="00CE4B1C">
        <w:rPr>
          <w:sz w:val="12"/>
        </w:rPr>
        <w:t xml:space="preserve"> and an </w:t>
      </w:r>
      <w:r w:rsidRPr="00D06876">
        <w:rPr>
          <w:rStyle w:val="StyleUnderline"/>
        </w:rPr>
        <w:t>inflow of high-entropy waste back into those same areas</w:t>
      </w:r>
      <w:r w:rsidRPr="00CE4B1C">
        <w:rPr>
          <w:sz w:val="12"/>
        </w:rPr>
        <w:t xml:space="preserve">.7 </w:t>
      </w:r>
      <w:r w:rsidRPr="00D06876">
        <w:rPr>
          <w:rStyle w:val="StyleUnderline"/>
        </w:rPr>
        <w:t>This</w:t>
      </w:r>
      <w:r w:rsidRPr="00CE4B1C">
        <w:rPr>
          <w:sz w:val="12"/>
        </w:rPr>
        <w:t xml:space="preserve"> has the consequence of </w:t>
      </w:r>
      <w:r w:rsidRPr="00D06876">
        <w:rPr>
          <w:rStyle w:val="StyleUnderline"/>
        </w:rPr>
        <w:t>depriving the poor of vital resources and damaging their local ecosystems</w:t>
      </w:r>
      <w:r w:rsidRPr="00CE4B1C">
        <w:rPr>
          <w:sz w:val="12"/>
        </w:rPr>
        <w:t>, while wealth continues to accumulate for a small minority.</w:t>
      </w:r>
    </w:p>
    <w:p w14:paraId="5BA10129" w14:textId="77777777" w:rsidR="004C1923" w:rsidRPr="00217704" w:rsidRDefault="004C1923" w:rsidP="004C1923">
      <w:pPr>
        <w:rPr>
          <w:sz w:val="12"/>
        </w:rPr>
      </w:pPr>
      <w:r w:rsidRPr="00CE4B1C">
        <w:rPr>
          <w:sz w:val="12"/>
        </w:rPr>
        <w:t xml:space="preserve">The </w:t>
      </w:r>
      <w:r w:rsidRPr="00D06876">
        <w:rPr>
          <w:rStyle w:val="StyleUnderline"/>
        </w:rPr>
        <w:t>argument for degrowth extends beyond a response to the ecological crisis and includes the pursuit of a more just system</w:t>
      </w:r>
      <w:r w:rsidRPr="00CE4B1C">
        <w:rPr>
          <w:sz w:val="12"/>
        </w:rPr>
        <w:t xml:space="preserve">. The voracious beast must yield to the turtle. As a child, my parents gave me a small turtle. Over time, I noticed that it stopped growing before it became too large for the aquarium. Nevertheless, we bought a larger aquarium, and the turtle resumed its growth. But once more, it stopped before becoming too big. Although the turtle no longer grew in size and weight, it continued to change in its proportions, colors and behaviors. Thus, the </w:t>
      </w:r>
      <w:r w:rsidRPr="00D06876">
        <w:rPr>
          <w:rStyle w:val="StyleUnderline"/>
          <w:highlight w:val="cyan"/>
        </w:rPr>
        <w:t>end of growth</w:t>
      </w:r>
      <w:r w:rsidRPr="00D06876">
        <w:rPr>
          <w:rStyle w:val="StyleUnderline"/>
        </w:rPr>
        <w:t xml:space="preserve"> does </w:t>
      </w:r>
      <w:r w:rsidRPr="00D06876">
        <w:rPr>
          <w:rStyle w:val="StyleUnderline"/>
          <w:highlight w:val="cyan"/>
        </w:rPr>
        <w:t>not</w:t>
      </w:r>
      <w:r w:rsidRPr="00D06876">
        <w:rPr>
          <w:rStyle w:val="StyleUnderline"/>
        </w:rPr>
        <w:t xml:space="preserve"> mean the </w:t>
      </w:r>
      <w:r w:rsidRPr="00D06876">
        <w:rPr>
          <w:rStyle w:val="StyleUnderline"/>
          <w:highlight w:val="cyan"/>
        </w:rPr>
        <w:t>end of development but</w:t>
      </w:r>
      <w:r w:rsidRPr="00D06876">
        <w:rPr>
          <w:rStyle w:val="StyleUnderline"/>
        </w:rPr>
        <w:t xml:space="preserve"> rather the opportunity to </w:t>
      </w:r>
      <w:r w:rsidRPr="00D06876">
        <w:rPr>
          <w:rStyle w:val="StyleUnderline"/>
          <w:highlight w:val="cyan"/>
        </w:rPr>
        <w:t>free ourselves from</w:t>
      </w:r>
      <w:r w:rsidRPr="00835921">
        <w:rPr>
          <w:rStyle w:val="StyleUnderline"/>
        </w:rPr>
        <w:t xml:space="preserve"> the compulsive and ruinous </w:t>
      </w:r>
      <w:r w:rsidRPr="002B12A0">
        <w:rPr>
          <w:rStyle w:val="Emphasis"/>
          <w:highlight w:val="cyan"/>
        </w:rPr>
        <w:t>capital</w:t>
      </w:r>
      <w:r w:rsidRPr="002B12A0">
        <w:rPr>
          <w:rStyle w:val="StyleUnderline"/>
        </w:rPr>
        <w:t>ist system</w:t>
      </w:r>
      <w:r w:rsidRPr="00CE4B1C">
        <w:rPr>
          <w:sz w:val="12"/>
        </w:rPr>
        <w:t xml:space="preserve">. </w:t>
      </w:r>
      <w:r w:rsidRPr="008842F6">
        <w:rPr>
          <w:rStyle w:val="StyleUnderline"/>
        </w:rPr>
        <w:t>This</w:t>
      </w:r>
      <w:r w:rsidRPr="00CE4B1C">
        <w:rPr>
          <w:sz w:val="12"/>
        </w:rPr>
        <w:t xml:space="preserve"> will </w:t>
      </w:r>
      <w:r w:rsidRPr="008842F6">
        <w:rPr>
          <w:rStyle w:val="StyleUnderline"/>
        </w:rPr>
        <w:t>enable</w:t>
      </w:r>
      <w:r w:rsidRPr="00CE4B1C">
        <w:rPr>
          <w:sz w:val="12"/>
        </w:rPr>
        <w:t xml:space="preserve"> us to lead a </w:t>
      </w:r>
      <w:r w:rsidRPr="00835921">
        <w:rPr>
          <w:rStyle w:val="StyleUnderline"/>
        </w:rPr>
        <w:t>healthier, more social, sustainable, and just life</w:t>
      </w:r>
      <w:r w:rsidRPr="00CE4B1C">
        <w:rPr>
          <w:sz w:val="12"/>
        </w:rPr>
        <w:t>.</w:t>
      </w:r>
    </w:p>
    <w:p w14:paraId="4AB66DF1" w14:textId="77777777" w:rsidR="004C1923" w:rsidRDefault="004C1923" w:rsidP="004C1923">
      <w:pPr>
        <w:pStyle w:val="Heading3"/>
      </w:pPr>
      <w:r>
        <w:t>OFF---1NC</w:t>
      </w:r>
    </w:p>
    <w:p w14:paraId="53A48D8B" w14:textId="77777777" w:rsidR="004C1923" w:rsidRPr="00D4370B" w:rsidRDefault="004C1923" w:rsidP="004C1923">
      <w:r>
        <w:t>T-Strengthen</w:t>
      </w:r>
    </w:p>
    <w:p w14:paraId="6AD6E2E9" w14:textId="77777777" w:rsidR="004C1923" w:rsidRDefault="004C1923" w:rsidP="004C1923">
      <w:pPr>
        <w:keepNext/>
        <w:keepLines/>
        <w:spacing w:before="40" w:after="0"/>
        <w:outlineLvl w:val="3"/>
        <w:rPr>
          <w:rFonts w:eastAsia="Times New Roman" w:cs="Times New Roman"/>
          <w:b/>
          <w:iCs/>
          <w:sz w:val="26"/>
        </w:rPr>
      </w:pPr>
      <w:r w:rsidRPr="00F77CA7">
        <w:rPr>
          <w:rFonts w:eastAsia="Times New Roman" w:cs="Times New Roman"/>
          <w:b/>
          <w:iCs/>
          <w:sz w:val="26"/>
        </w:rPr>
        <w:t>“</w:t>
      </w:r>
      <w:r>
        <w:rPr>
          <w:rFonts w:eastAsia="Times New Roman" w:cs="Times New Roman"/>
          <w:b/>
          <w:iCs/>
          <w:sz w:val="26"/>
        </w:rPr>
        <w:t>S</w:t>
      </w:r>
      <w:r w:rsidRPr="00F77CA7">
        <w:rPr>
          <w:rFonts w:eastAsia="Times New Roman" w:cs="Times New Roman"/>
          <w:b/>
          <w:iCs/>
          <w:sz w:val="26"/>
        </w:rPr>
        <w:t xml:space="preserve">trengthen” means to </w:t>
      </w:r>
      <w:r w:rsidRPr="00F77CA7">
        <w:rPr>
          <w:rFonts w:eastAsia="Times New Roman" w:cs="Times New Roman"/>
          <w:b/>
          <w:iCs/>
          <w:sz w:val="26"/>
          <w:u w:val="single"/>
        </w:rPr>
        <w:t>make stronger</w:t>
      </w:r>
      <w:r w:rsidRPr="00F77CA7">
        <w:rPr>
          <w:rFonts w:eastAsia="Times New Roman" w:cs="Times New Roman"/>
          <w:b/>
          <w:iCs/>
          <w:sz w:val="26"/>
        </w:rPr>
        <w:t>.</w:t>
      </w:r>
    </w:p>
    <w:p w14:paraId="50CC078B" w14:textId="77777777" w:rsidR="004C1923" w:rsidRPr="00F77CA7" w:rsidRDefault="004C1923" w:rsidP="004C1923">
      <w:pPr>
        <w:rPr>
          <w:rFonts w:eastAsia="Calibri" w:cs="Times New Roman"/>
        </w:rPr>
      </w:pPr>
      <w:r w:rsidRPr="00F77CA7">
        <w:rPr>
          <w:rFonts w:eastAsia="Calibri" w:cs="Times New Roman"/>
          <w:b/>
          <w:bCs/>
          <w:sz w:val="26"/>
        </w:rPr>
        <w:t>Hou 19</w:t>
      </w:r>
      <w:r w:rsidRPr="00F77CA7">
        <w:rPr>
          <w:rFonts w:eastAsia="Calibri" w:cs="Times New Roman"/>
        </w:rPr>
        <w:t xml:space="preserve"> – Policy Analyst, Gov. of Canada. M.A., International Affairs, Graduate Institute of International and Development Studies in Geneva.</w:t>
      </w:r>
    </w:p>
    <w:p w14:paraId="3E4A45EC" w14:textId="77777777" w:rsidR="004C1923" w:rsidRPr="00F77CA7" w:rsidRDefault="004C1923" w:rsidP="004C1923">
      <w:pPr>
        <w:rPr>
          <w:rFonts w:eastAsia="Calibri" w:cs="Times New Roman"/>
        </w:rPr>
      </w:pPr>
      <w:r w:rsidRPr="00F77CA7">
        <w:rPr>
          <w:rFonts w:eastAsia="Calibri" w:cs="Times New Roman"/>
        </w:rPr>
        <w:t>Angela Min Yi Hou, Julia Tops, Cindy Xinying Ou, “2018 Charlevoix G7 Final Compliance Report,” University of Toronto Munk School of Global Affairs and Public Policy, 08-23-2019, https://g7.utoronto.ca/evaluations/2018compliance-final/17-2018-G7-final-compliance-energysec.pdf</w:t>
      </w:r>
    </w:p>
    <w:p w14:paraId="42695430" w14:textId="77777777" w:rsidR="004C1923" w:rsidRPr="00F77CA7" w:rsidRDefault="004C1923" w:rsidP="004C1923">
      <w:pPr>
        <w:rPr>
          <w:rFonts w:eastAsia="Calibri" w:cs="Times New Roman"/>
          <w:sz w:val="16"/>
        </w:rPr>
      </w:pPr>
      <w:r w:rsidRPr="00F77CA7">
        <w:rPr>
          <w:rFonts w:eastAsia="Calibri" w:cs="Times New Roman"/>
          <w:highlight w:val="cyan"/>
          <w:u w:val="single"/>
        </w:rPr>
        <w:t>The</w:t>
      </w:r>
      <w:r w:rsidRPr="00F77CA7">
        <w:rPr>
          <w:rFonts w:eastAsia="Calibri" w:cs="Times New Roman"/>
          <w:sz w:val="16"/>
        </w:rPr>
        <w:t xml:space="preserve"> first part of the </w:t>
      </w:r>
      <w:r w:rsidRPr="00F77CA7">
        <w:rPr>
          <w:rFonts w:eastAsia="Calibri" w:cs="Times New Roman"/>
          <w:highlight w:val="cyan"/>
          <w:u w:val="single"/>
        </w:rPr>
        <w:t xml:space="preserve">commitment </w:t>
      </w:r>
      <w:r w:rsidRPr="00F77CA7">
        <w:rPr>
          <w:rFonts w:eastAsia="Calibri" w:cs="Times New Roman"/>
          <w:b/>
          <w:iCs/>
          <w:highlight w:val="cyan"/>
          <w:u w:val="single"/>
        </w:rPr>
        <w:t>specifies</w:t>
      </w:r>
      <w:r w:rsidRPr="00F77CA7">
        <w:rPr>
          <w:rFonts w:eastAsia="Calibri" w:cs="Times New Roman"/>
          <w:u w:val="single"/>
        </w:rPr>
        <w:t xml:space="preserve"> that energy </w:t>
      </w:r>
      <w:r w:rsidRPr="00F77CA7">
        <w:rPr>
          <w:rFonts w:eastAsia="Calibri" w:cs="Times New Roman"/>
          <w:highlight w:val="cyan"/>
          <w:u w:val="single"/>
        </w:rPr>
        <w:t xml:space="preserve">security must be </w:t>
      </w:r>
      <w:r w:rsidRPr="00F77CA7">
        <w:rPr>
          <w:rFonts w:eastAsia="Calibri" w:cs="Times New Roman"/>
          <w:b/>
          <w:iCs/>
          <w:highlight w:val="cyan"/>
          <w:u w:val="single"/>
        </w:rPr>
        <w:t>strengthened</w:t>
      </w:r>
      <w:r w:rsidRPr="00F77CA7">
        <w:rPr>
          <w:rFonts w:eastAsia="Calibri" w:cs="Times New Roman"/>
          <w:u w:val="single"/>
        </w:rPr>
        <w:t xml:space="preserve"> collectively through ongoing action. </w:t>
      </w:r>
      <w:r w:rsidRPr="00F77CA7">
        <w:rPr>
          <w:rFonts w:eastAsia="Calibri" w:cs="Times New Roman"/>
          <w:b/>
          <w:iCs/>
          <w:highlight w:val="cyan"/>
          <w:u w:val="single"/>
        </w:rPr>
        <w:t>“</w:t>
      </w:r>
      <w:r w:rsidRPr="00F77CA7">
        <w:rPr>
          <w:rFonts w:eastAsia="Calibri" w:cs="Times New Roman"/>
          <w:b/>
          <w:iCs/>
          <w:sz w:val="26"/>
          <w:szCs w:val="26"/>
          <w:highlight w:val="cyan"/>
          <w:u w:val="single"/>
        </w:rPr>
        <w:t>Strengthen”</w:t>
      </w:r>
      <w:r w:rsidRPr="00F77CA7">
        <w:rPr>
          <w:rFonts w:eastAsia="Calibri" w:cs="Times New Roman"/>
          <w:sz w:val="26"/>
          <w:szCs w:val="26"/>
          <w:highlight w:val="cyan"/>
          <w:u w:val="single"/>
        </w:rPr>
        <w:t xml:space="preserve"> is </w:t>
      </w:r>
      <w:r w:rsidRPr="00F77CA7">
        <w:rPr>
          <w:rFonts w:eastAsia="Calibri" w:cs="Times New Roman"/>
          <w:b/>
          <w:iCs/>
          <w:sz w:val="26"/>
          <w:szCs w:val="26"/>
          <w:highlight w:val="cyan"/>
          <w:u w:val="single"/>
        </w:rPr>
        <w:t>defined</w:t>
      </w:r>
      <w:r w:rsidRPr="00F77CA7">
        <w:rPr>
          <w:rFonts w:eastAsia="Calibri" w:cs="Times New Roman"/>
          <w:highlight w:val="cyan"/>
          <w:u w:val="single"/>
        </w:rPr>
        <w:t xml:space="preserve"> as “to </w:t>
      </w:r>
      <w:r w:rsidRPr="00F77CA7">
        <w:rPr>
          <w:rFonts w:eastAsia="Calibri" w:cs="Times New Roman"/>
          <w:b/>
          <w:iCs/>
          <w:highlight w:val="cyan"/>
          <w:u w:val="single"/>
        </w:rPr>
        <w:t>make</w:t>
      </w:r>
      <w:r w:rsidRPr="00F77CA7">
        <w:rPr>
          <w:rFonts w:eastAsia="Calibri" w:cs="Times New Roman"/>
          <w:sz w:val="16"/>
        </w:rPr>
        <w:t xml:space="preserve"> or become </w:t>
      </w:r>
      <w:r w:rsidRPr="00F77CA7">
        <w:rPr>
          <w:rFonts w:eastAsia="Calibri" w:cs="Times New Roman"/>
          <w:b/>
          <w:iCs/>
          <w:highlight w:val="cyan"/>
          <w:u w:val="single"/>
        </w:rPr>
        <w:t>stronger</w:t>
      </w:r>
      <w:r w:rsidRPr="00F77CA7">
        <w:rPr>
          <w:rFonts w:eastAsia="Calibri" w:cs="Times New Roman"/>
          <w:highlight w:val="cyan"/>
          <w:u w:val="single"/>
        </w:rPr>
        <w:t xml:space="preserve">,” </w:t>
      </w:r>
      <w:r w:rsidRPr="00F77CA7">
        <w:rPr>
          <w:rFonts w:eastAsia="Calibri" w:cs="Times New Roman"/>
          <w:b/>
          <w:iCs/>
          <w:sz w:val="26"/>
          <w:szCs w:val="26"/>
          <w:highlight w:val="cyan"/>
          <w:u w:val="single"/>
        </w:rPr>
        <w:t>which indicates</w:t>
      </w:r>
      <w:r w:rsidRPr="00F77CA7">
        <w:rPr>
          <w:rFonts w:eastAsia="Calibri" w:cs="Times New Roman"/>
          <w:u w:val="single"/>
        </w:rPr>
        <w:t xml:space="preserve"> that </w:t>
      </w:r>
      <w:r w:rsidRPr="00F77CA7">
        <w:rPr>
          <w:rFonts w:eastAsia="Calibri" w:cs="Times New Roman"/>
          <w:highlight w:val="cyan"/>
          <w:u w:val="single"/>
        </w:rPr>
        <w:t>the G7</w:t>
      </w:r>
      <w:r w:rsidRPr="00F77CA7">
        <w:rPr>
          <w:rFonts w:eastAsia="Calibri" w:cs="Times New Roman"/>
          <w:sz w:val="16"/>
        </w:rPr>
        <w:t xml:space="preserve"> members </w:t>
      </w:r>
      <w:r w:rsidRPr="00F77CA7">
        <w:rPr>
          <w:rFonts w:eastAsia="Calibri" w:cs="Times New Roman"/>
          <w:highlight w:val="cyan"/>
          <w:u w:val="single"/>
        </w:rPr>
        <w:t>must</w:t>
      </w:r>
      <w:r w:rsidRPr="00F77CA7">
        <w:rPr>
          <w:rFonts w:eastAsia="Calibri" w:cs="Times New Roman"/>
          <w:u w:val="single"/>
        </w:rPr>
        <w:t xml:space="preserve"> act to </w:t>
      </w:r>
      <w:r w:rsidRPr="00F77CA7">
        <w:rPr>
          <w:rFonts w:eastAsia="Calibri" w:cs="Times New Roman"/>
          <w:b/>
          <w:iCs/>
          <w:highlight w:val="cyan"/>
          <w:u w:val="single"/>
        </w:rPr>
        <w:t>reinforce</w:t>
      </w:r>
      <w:r w:rsidRPr="00F77CA7">
        <w:rPr>
          <w:rFonts w:eastAsia="Calibri" w:cs="Times New Roman"/>
          <w:b/>
          <w:iCs/>
          <w:u w:val="single"/>
        </w:rPr>
        <w:t xml:space="preserve"> and enhance</w:t>
      </w:r>
      <w:r w:rsidRPr="00F77CA7">
        <w:rPr>
          <w:rFonts w:eastAsia="Calibri" w:cs="Times New Roman"/>
          <w:u w:val="single"/>
        </w:rPr>
        <w:t xml:space="preserve"> </w:t>
      </w:r>
      <w:r w:rsidRPr="00F77CA7">
        <w:rPr>
          <w:rFonts w:eastAsia="Calibri" w:cs="Times New Roman"/>
          <w:b/>
          <w:iCs/>
          <w:sz w:val="26"/>
          <w:szCs w:val="26"/>
          <w:highlight w:val="cyan"/>
          <w:u w:val="single"/>
        </w:rPr>
        <w:t>existing</w:t>
      </w:r>
      <w:r w:rsidRPr="00F77CA7">
        <w:rPr>
          <w:rFonts w:eastAsia="Calibri" w:cs="Times New Roman"/>
          <w:u w:val="single"/>
        </w:rPr>
        <w:t xml:space="preserve"> energy security-related </w:t>
      </w:r>
      <w:r w:rsidRPr="00F77CA7">
        <w:rPr>
          <w:rFonts w:eastAsia="Calibri" w:cs="Times New Roman"/>
          <w:highlight w:val="cyan"/>
          <w:u w:val="single"/>
        </w:rPr>
        <w:t>measures</w:t>
      </w:r>
      <w:r w:rsidRPr="00F77CA7">
        <w:rPr>
          <w:rFonts w:eastAsia="Calibri" w:cs="Times New Roman"/>
          <w:u w:val="single"/>
        </w:rPr>
        <w:t>.</w:t>
      </w:r>
      <w:r w:rsidRPr="00F77CA7">
        <w:rPr>
          <w:rFonts w:eastAsia="Calibri" w:cs="Times New Roman"/>
          <w:sz w:val="16"/>
        </w:rPr>
        <w:t xml:space="preserve"> “Collective” reflects that this commitment binds G7 members to strengthen collective energy security through collaboration with other G7 members or international organizations. Examples of actions that count towards compliance for the first portion of the commitment include contributing to improving the global energy security framework, bilateral or multilateral energy security treaties; addressing energy security issues in the Global South; and increasing international energy transparency. Actions taken domestically or independently of other countries or international organizations do not count towards compliance. Moreover, the word “ongoing” reflects that the G7 member must act in a way that demonstrates consistent, continuous action or long-term consideration.</w:t>
      </w:r>
    </w:p>
    <w:p w14:paraId="5DCF8D07" w14:textId="77777777" w:rsidR="004C1923" w:rsidRPr="00C8777F" w:rsidRDefault="004C1923" w:rsidP="004C1923">
      <w:pPr>
        <w:pStyle w:val="Heading4"/>
      </w:pPr>
      <w:r>
        <w:t>Violation: they “increase” collective bargaining rights---distinct from strengthen.</w:t>
      </w:r>
    </w:p>
    <w:p w14:paraId="7E622C57" w14:textId="77777777" w:rsidR="004C1923" w:rsidRDefault="004C1923" w:rsidP="004C1923"/>
    <w:p w14:paraId="174C0DE7" w14:textId="77777777" w:rsidR="004C1923" w:rsidRPr="00DE63D2" w:rsidRDefault="004C1923" w:rsidP="004C1923">
      <w:pPr>
        <w:pStyle w:val="Heading4"/>
      </w:pPr>
      <w:r w:rsidRPr="00F77CA7">
        <w:rPr>
          <w:rFonts w:eastAsia="Times New Roman"/>
        </w:rPr>
        <w:t xml:space="preserve">Vote </w:t>
      </w:r>
      <w:proofErr w:type="gramStart"/>
      <w:r w:rsidRPr="00F77CA7">
        <w:rPr>
          <w:rFonts w:eastAsia="Times New Roman"/>
        </w:rPr>
        <w:t>neg</w:t>
      </w:r>
      <w:proofErr w:type="gramEnd"/>
      <w:r w:rsidRPr="00F77CA7">
        <w:rPr>
          <w:rFonts w:eastAsia="Times New Roman"/>
        </w:rPr>
        <w:t xml:space="preserve"> for limits and ground. They justify </w:t>
      </w:r>
      <w:r w:rsidRPr="008C7133">
        <w:rPr>
          <w:rFonts w:eastAsia="Times New Roman"/>
          <w:u w:val="single"/>
        </w:rPr>
        <w:t>hundreds</w:t>
      </w:r>
      <w:r>
        <w:rPr>
          <w:rFonts w:eastAsia="Times New Roman"/>
        </w:rPr>
        <w:t xml:space="preserve"> of minor alterations with no brightline for solvency---</w:t>
      </w:r>
      <w:r w:rsidRPr="00F77CA7">
        <w:rPr>
          <w:rFonts w:eastAsia="Times New Roman"/>
        </w:rPr>
        <w:t xml:space="preserve">that make it </w:t>
      </w:r>
      <w:r w:rsidRPr="00F77CA7">
        <w:rPr>
          <w:rFonts w:eastAsia="Times New Roman"/>
          <w:u w:val="single"/>
        </w:rPr>
        <w:t>impossible</w:t>
      </w:r>
      <w:r w:rsidRPr="00F77CA7">
        <w:rPr>
          <w:rFonts w:eastAsia="Times New Roman"/>
        </w:rPr>
        <w:t xml:space="preserve"> to be neg</w:t>
      </w:r>
      <w:r>
        <w:rPr>
          <w:rFonts w:eastAsia="Times New Roman"/>
        </w:rPr>
        <w:t xml:space="preserve">. </w:t>
      </w:r>
    </w:p>
    <w:p w14:paraId="65490D82" w14:textId="77777777" w:rsidR="00803366" w:rsidRDefault="00803366" w:rsidP="00803366"/>
    <w:p w14:paraId="6D3D72DE" w14:textId="4EFBDB90" w:rsidR="00803366" w:rsidRDefault="00803366" w:rsidP="00803366">
      <w:pPr>
        <w:pStyle w:val="Heading1"/>
      </w:pPr>
      <w:r>
        <w:t>On-Case</w:t>
      </w:r>
    </w:p>
    <w:p w14:paraId="6A77AC92" w14:textId="77777777" w:rsidR="00C75D3E" w:rsidRDefault="00C75D3E" w:rsidP="00C75D3E">
      <w:pPr>
        <w:pStyle w:val="Heading2"/>
      </w:pPr>
      <w:r>
        <w:t>CASE</w:t>
      </w:r>
    </w:p>
    <w:p w14:paraId="0C245D3F" w14:textId="77777777" w:rsidR="00C75D3E" w:rsidRPr="00D0101C" w:rsidRDefault="00C75D3E" w:rsidP="00C75D3E">
      <w:pPr>
        <w:pStyle w:val="Heading3"/>
      </w:pPr>
      <w:r>
        <w:t>No Solvency</w:t>
      </w:r>
      <w:r w:rsidRPr="00D0101C">
        <w:t>---Civil Service---1NC</w:t>
      </w:r>
    </w:p>
    <w:p w14:paraId="6A19E531" w14:textId="77777777" w:rsidR="00C75D3E" w:rsidRDefault="00C75D3E" w:rsidP="00C75D3E">
      <w:pPr>
        <w:pStyle w:val="Heading4"/>
      </w:pPr>
      <w:r>
        <w:t xml:space="preserve">Aff starts at </w:t>
      </w:r>
      <w:r>
        <w:rPr>
          <w:u w:val="single"/>
        </w:rPr>
        <w:t>zero</w:t>
      </w:r>
      <w:r>
        <w:t>:</w:t>
      </w:r>
    </w:p>
    <w:p w14:paraId="7E7A888D" w14:textId="77777777" w:rsidR="00C75D3E" w:rsidRPr="00592769" w:rsidRDefault="00C75D3E" w:rsidP="00C75D3E">
      <w:pPr>
        <w:pStyle w:val="Heading4"/>
      </w:pPr>
      <w:r>
        <w:t xml:space="preserve">1. Federal workers can’t negotiate over </w:t>
      </w:r>
      <w:r w:rsidRPr="00592769">
        <w:rPr>
          <w:u w:val="single"/>
        </w:rPr>
        <w:t>pay</w:t>
      </w:r>
      <w:r>
        <w:t xml:space="preserve">, </w:t>
      </w:r>
      <w:r w:rsidRPr="00592769">
        <w:rPr>
          <w:u w:val="single"/>
        </w:rPr>
        <w:t>benefits</w:t>
      </w:r>
      <w:r>
        <w:t xml:space="preserve">, </w:t>
      </w:r>
      <w:r w:rsidRPr="00592769">
        <w:rPr>
          <w:u w:val="single"/>
        </w:rPr>
        <w:t>hiring</w:t>
      </w:r>
      <w:r>
        <w:t xml:space="preserve">, or </w:t>
      </w:r>
      <w:r w:rsidRPr="00592769">
        <w:rPr>
          <w:u w:val="single"/>
        </w:rPr>
        <w:t>firing</w:t>
      </w:r>
      <w:r>
        <w:t xml:space="preserve">. Those are set by </w:t>
      </w:r>
      <w:r>
        <w:rPr>
          <w:u w:val="single"/>
        </w:rPr>
        <w:t>statute</w:t>
      </w:r>
      <w:r>
        <w:t>.</w:t>
      </w:r>
    </w:p>
    <w:p w14:paraId="3DD57DD0" w14:textId="77777777" w:rsidR="00C75D3E" w:rsidRPr="00F85A02" w:rsidRDefault="00C75D3E" w:rsidP="00C75D3E">
      <w:r w:rsidRPr="00F85A02">
        <w:rPr>
          <w:rStyle w:val="Style13ptBold"/>
        </w:rPr>
        <w:t>AFGE 25</w:t>
      </w:r>
      <w:r>
        <w:t xml:space="preserve"> – American Federation of Government Employees. </w:t>
      </w:r>
    </w:p>
    <w:p w14:paraId="42486051" w14:textId="77777777" w:rsidR="00C75D3E" w:rsidRDefault="00C75D3E" w:rsidP="00C75D3E">
      <w:r>
        <w:t>“AFGE Will Challenge Trump’s Illegal Directive Outlawing Federal Unions,” AFGE, 03-31-2025, https://www.afge.org/article/afge-will-challenge-trumps-illegal-directive-outlawing-federal-unions/</w:t>
      </w:r>
    </w:p>
    <w:p w14:paraId="6DA3CF67" w14:textId="77777777" w:rsidR="00C75D3E" w:rsidRPr="00F85A02" w:rsidRDefault="00C75D3E" w:rsidP="00C75D3E">
      <w:pPr>
        <w:rPr>
          <w:sz w:val="16"/>
        </w:rPr>
      </w:pPr>
      <w:r w:rsidRPr="000D4A01">
        <w:rPr>
          <w:rStyle w:val="StyleUnderline"/>
          <w:highlight w:val="cyan"/>
        </w:rPr>
        <w:t>Fed</w:t>
      </w:r>
      <w:r w:rsidRPr="00F3314F">
        <w:rPr>
          <w:rStyle w:val="StyleUnderline"/>
        </w:rPr>
        <w:t xml:space="preserve">eral </w:t>
      </w:r>
      <w:r w:rsidRPr="000D4A01">
        <w:rPr>
          <w:rStyle w:val="StyleUnderline"/>
          <w:highlight w:val="cyan"/>
        </w:rPr>
        <w:t xml:space="preserve">unions cannot negotiate over </w:t>
      </w:r>
      <w:r w:rsidRPr="000D4A01">
        <w:rPr>
          <w:rStyle w:val="Emphasis"/>
          <w:highlight w:val="cyan"/>
        </w:rPr>
        <w:t>pay</w:t>
      </w:r>
      <w:r w:rsidRPr="00F85A02">
        <w:rPr>
          <w:sz w:val="16"/>
        </w:rPr>
        <w:t xml:space="preserve">, </w:t>
      </w:r>
      <w:r w:rsidRPr="000D4A01">
        <w:rPr>
          <w:rStyle w:val="Emphasis"/>
          <w:highlight w:val="cyan"/>
        </w:rPr>
        <w:t>benefits</w:t>
      </w:r>
      <w:r w:rsidRPr="00F85A02">
        <w:rPr>
          <w:sz w:val="16"/>
        </w:rPr>
        <w:t xml:space="preserve">, </w:t>
      </w:r>
      <w:r w:rsidRPr="000D4A01">
        <w:rPr>
          <w:rStyle w:val="StyleUnderline"/>
          <w:highlight w:val="cyan"/>
        </w:rPr>
        <w:t xml:space="preserve">or </w:t>
      </w:r>
      <w:r w:rsidRPr="000D4A01">
        <w:rPr>
          <w:rStyle w:val="Emphasis"/>
          <w:highlight w:val="cyan"/>
        </w:rPr>
        <w:t>hiring</w:t>
      </w:r>
      <w:r w:rsidRPr="000D4A01">
        <w:rPr>
          <w:rStyle w:val="StyleUnderline"/>
          <w:highlight w:val="cyan"/>
        </w:rPr>
        <w:t>/</w:t>
      </w:r>
      <w:r w:rsidRPr="000D4A01">
        <w:rPr>
          <w:rStyle w:val="Emphasis"/>
          <w:highlight w:val="cyan"/>
        </w:rPr>
        <w:t>firing</w:t>
      </w:r>
      <w:r w:rsidRPr="000D4A01">
        <w:rPr>
          <w:rStyle w:val="StyleUnderline"/>
          <w:highlight w:val="cyan"/>
        </w:rPr>
        <w:t xml:space="preserve"> </w:t>
      </w:r>
      <w:r w:rsidRPr="00F3314F">
        <w:rPr>
          <w:rStyle w:val="StyleUnderline"/>
        </w:rPr>
        <w:t>decisions</w:t>
      </w:r>
      <w:r w:rsidRPr="00F85A02">
        <w:rPr>
          <w:sz w:val="16"/>
        </w:rPr>
        <w:t xml:space="preserve">. </w:t>
      </w:r>
      <w:r w:rsidRPr="00F85A02">
        <w:rPr>
          <w:rStyle w:val="StyleUnderline"/>
        </w:rPr>
        <w:t>Unlike private-sector unions</w:t>
      </w:r>
      <w:r w:rsidRPr="00F85A02">
        <w:rPr>
          <w:sz w:val="16"/>
        </w:rPr>
        <w:t xml:space="preserve">, </w:t>
      </w:r>
      <w:r w:rsidRPr="00F85A02">
        <w:rPr>
          <w:rStyle w:val="StyleUnderline"/>
        </w:rPr>
        <w:t xml:space="preserve">federal unions are </w:t>
      </w:r>
      <w:r w:rsidRPr="00F85A02">
        <w:rPr>
          <w:rStyle w:val="Emphasis"/>
        </w:rPr>
        <w:t>limited</w:t>
      </w:r>
      <w:r w:rsidRPr="00F85A02">
        <w:rPr>
          <w:rStyle w:val="StyleUnderline"/>
        </w:rPr>
        <w:t xml:space="preserve"> to bargaining over conditions of employment</w:t>
      </w:r>
      <w:r w:rsidRPr="00F85A02">
        <w:rPr>
          <w:sz w:val="16"/>
        </w:rPr>
        <w:t xml:space="preserve"> – </w:t>
      </w:r>
      <w:r w:rsidRPr="00F85A02">
        <w:rPr>
          <w:rStyle w:val="StyleUnderline"/>
        </w:rPr>
        <w:t>not wages</w:t>
      </w:r>
      <w:r w:rsidRPr="00F85A02">
        <w:rPr>
          <w:sz w:val="16"/>
        </w:rPr>
        <w:t xml:space="preserve">, </w:t>
      </w:r>
      <w:r w:rsidRPr="00F85A02">
        <w:rPr>
          <w:rStyle w:val="StyleUnderline"/>
        </w:rPr>
        <w:t>benefits</w:t>
      </w:r>
      <w:r w:rsidRPr="00F85A02">
        <w:rPr>
          <w:sz w:val="16"/>
        </w:rPr>
        <w:t xml:space="preserve">, </w:t>
      </w:r>
      <w:r w:rsidRPr="00F85A02">
        <w:rPr>
          <w:rStyle w:val="StyleUnderline"/>
        </w:rPr>
        <w:t>or classifications</w:t>
      </w:r>
      <w:r w:rsidRPr="00F85A02">
        <w:rPr>
          <w:sz w:val="16"/>
        </w:rPr>
        <w:t>, which are set by law and Congress.</w:t>
      </w:r>
    </w:p>
    <w:p w14:paraId="4058834D" w14:textId="77777777" w:rsidR="00C75D3E" w:rsidRPr="006F43CA" w:rsidRDefault="00C75D3E" w:rsidP="00C75D3E">
      <w:pPr>
        <w:pStyle w:val="Heading4"/>
      </w:pPr>
      <w:r>
        <w:t xml:space="preserve">2. They’re </w:t>
      </w:r>
      <w:r>
        <w:rPr>
          <w:u w:val="single"/>
        </w:rPr>
        <w:t>legally barred</w:t>
      </w:r>
      <w:r>
        <w:t xml:space="preserve"> from </w:t>
      </w:r>
      <w:r>
        <w:rPr>
          <w:u w:val="single"/>
        </w:rPr>
        <w:t>striking</w:t>
      </w:r>
      <w:r>
        <w:t xml:space="preserve">, so they’ve got </w:t>
      </w:r>
      <w:r>
        <w:rPr>
          <w:u w:val="single"/>
        </w:rPr>
        <w:t>zero leverage</w:t>
      </w:r>
      <w:r>
        <w:t xml:space="preserve"> to extract concessions. </w:t>
      </w:r>
    </w:p>
    <w:p w14:paraId="1EB1F592" w14:textId="77777777" w:rsidR="00C75D3E" w:rsidRPr="000815EB" w:rsidRDefault="00C75D3E" w:rsidP="00C75D3E">
      <w:r w:rsidRPr="00EF3813">
        <w:rPr>
          <w:rStyle w:val="Style13ptBold"/>
        </w:rPr>
        <w:t>D’Agostino 19</w:t>
      </w:r>
      <w:r>
        <w:t xml:space="preserve"> – Founding Partner, Federal Practice Group. More than a decade of experience in employment law and has represented clients in matters before the EEOC, MSPB, the U.S. Court of Appeals for the Federal and D.C. and 4th Circuits and the U.S. Court of Federal Claims</w:t>
      </w:r>
    </w:p>
    <w:p w14:paraId="2C26984A" w14:textId="77777777" w:rsidR="00C75D3E" w:rsidRPr="008263B6" w:rsidRDefault="00C75D3E" w:rsidP="00C75D3E">
      <w:r>
        <w:t>Debra D’Agostino, “</w:t>
      </w:r>
      <w:r w:rsidRPr="00EF3813">
        <w:rPr>
          <w:rStyle w:val="StyleUnderline"/>
        </w:rPr>
        <w:t>Why Feds Don’t Strike</w:t>
      </w:r>
      <w:r>
        <w:t>,” Government Executive, 01-25-2019, https://www.govexec.com/management/2019/01/why-feds-dont-strike/154438/</w:t>
      </w:r>
    </w:p>
    <w:p w14:paraId="5FAD15D7" w14:textId="77777777" w:rsidR="00C75D3E" w:rsidRPr="00827E3E" w:rsidRDefault="00C75D3E" w:rsidP="00C75D3E">
      <w:pPr>
        <w:rPr>
          <w:sz w:val="16"/>
        </w:rPr>
      </w:pPr>
      <w:r w:rsidRPr="00EF3813">
        <w:rPr>
          <w:rStyle w:val="StyleUnderline"/>
        </w:rPr>
        <w:t>It</w:t>
      </w:r>
      <w:r w:rsidRPr="006F43CA">
        <w:rPr>
          <w:rStyle w:val="StyleUnderline"/>
        </w:rPr>
        <w:t>’s</w:t>
      </w:r>
      <w:r w:rsidRPr="00EF3813">
        <w:rPr>
          <w:rStyle w:val="StyleUnderline"/>
        </w:rPr>
        <w:t xml:space="preserve"> </w:t>
      </w:r>
      <w:r w:rsidRPr="000D4A01">
        <w:rPr>
          <w:rStyle w:val="StyleUnderline"/>
          <w:highlight w:val="cyan"/>
        </w:rPr>
        <w:t>the law</w:t>
      </w:r>
      <w:r w:rsidRPr="00827E3E">
        <w:rPr>
          <w:sz w:val="16"/>
        </w:rPr>
        <w:t xml:space="preserve">. Specifically, </w:t>
      </w:r>
      <w:r w:rsidRPr="00EF3813">
        <w:rPr>
          <w:rStyle w:val="StyleUnderline"/>
        </w:rPr>
        <w:t>5 U.S.C. §7311</w:t>
      </w:r>
      <w:r w:rsidRPr="00827E3E">
        <w:rPr>
          <w:sz w:val="16"/>
        </w:rPr>
        <w:t xml:space="preserve">, </w:t>
      </w:r>
      <w:r w:rsidRPr="000D4A01">
        <w:rPr>
          <w:rStyle w:val="StyleUnderline"/>
          <w:highlight w:val="cyan"/>
        </w:rPr>
        <w:t>specifies</w:t>
      </w:r>
      <w:r w:rsidRPr="00827E3E">
        <w:rPr>
          <w:sz w:val="16"/>
        </w:rPr>
        <w:t xml:space="preserve"> that </w:t>
      </w:r>
      <w:r w:rsidRPr="000D4A01">
        <w:rPr>
          <w:rStyle w:val="StyleUnderline"/>
          <w:highlight w:val="cyan"/>
        </w:rPr>
        <w:t xml:space="preserve">federal employees may </w:t>
      </w:r>
      <w:r w:rsidRPr="000D4A01">
        <w:rPr>
          <w:rStyle w:val="Emphasis"/>
          <w:highlight w:val="cyan"/>
        </w:rPr>
        <w:t>not</w:t>
      </w:r>
      <w:r w:rsidRPr="00EF3813">
        <w:rPr>
          <w:rStyle w:val="StyleUnderline"/>
        </w:rPr>
        <w:t xml:space="preserve"> participate in a </w:t>
      </w:r>
      <w:r w:rsidRPr="000D4A01">
        <w:rPr>
          <w:rStyle w:val="Emphasis"/>
          <w:highlight w:val="cyan"/>
        </w:rPr>
        <w:t>strike</w:t>
      </w:r>
      <w:r w:rsidRPr="00827E3E">
        <w:rPr>
          <w:sz w:val="16"/>
        </w:rPr>
        <w:t xml:space="preserve">, </w:t>
      </w:r>
      <w:r w:rsidRPr="000D4A01">
        <w:rPr>
          <w:rStyle w:val="Emphasis"/>
          <w:highlight w:val="cyan"/>
        </w:rPr>
        <w:t>assert</w:t>
      </w:r>
      <w:r w:rsidRPr="000D4A01">
        <w:rPr>
          <w:rStyle w:val="StyleUnderline"/>
          <w:highlight w:val="cyan"/>
        </w:rPr>
        <w:t xml:space="preserve"> the </w:t>
      </w:r>
      <w:r w:rsidRPr="000D4A01">
        <w:rPr>
          <w:rStyle w:val="Emphasis"/>
          <w:highlight w:val="cyan"/>
        </w:rPr>
        <w:t>right to strike</w:t>
      </w:r>
      <w:r w:rsidRPr="00827E3E">
        <w:rPr>
          <w:sz w:val="16"/>
        </w:rPr>
        <w:t xml:space="preserve">, </w:t>
      </w:r>
      <w:r w:rsidRPr="00EF3813">
        <w:rPr>
          <w:rStyle w:val="StyleUnderline"/>
        </w:rPr>
        <w:t>or even belong to a union that “asserts the right to strike against the government of the United States.”</w:t>
      </w:r>
      <w:r w:rsidRPr="00827E3E">
        <w:rPr>
          <w:sz w:val="16"/>
        </w:rPr>
        <w:t xml:space="preserve"> Driving the point home, </w:t>
      </w:r>
      <w:r w:rsidRPr="00EF3813">
        <w:rPr>
          <w:rStyle w:val="StyleUnderline"/>
        </w:rPr>
        <w:t xml:space="preserve">18 U.S.C. §1918 makes </w:t>
      </w:r>
      <w:r w:rsidRPr="000D4A01">
        <w:rPr>
          <w:rStyle w:val="StyleUnderline"/>
          <w:highlight w:val="cyan"/>
        </w:rPr>
        <w:t xml:space="preserve">it a </w:t>
      </w:r>
      <w:r w:rsidRPr="000D4A01">
        <w:rPr>
          <w:rStyle w:val="Emphasis"/>
          <w:highlight w:val="cyan"/>
        </w:rPr>
        <w:t>felony</w:t>
      </w:r>
      <w:r w:rsidRPr="006F43CA">
        <w:rPr>
          <w:rStyle w:val="StyleUnderline"/>
        </w:rPr>
        <w:t xml:space="preserve"> to </w:t>
      </w:r>
      <w:r w:rsidRPr="006F43CA">
        <w:rPr>
          <w:rStyle w:val="Emphasis"/>
        </w:rPr>
        <w:t>strike</w:t>
      </w:r>
      <w:r w:rsidRPr="00827E3E">
        <w:rPr>
          <w:rStyle w:val="Emphasis"/>
        </w:rPr>
        <w:t xml:space="preserve"> against</w:t>
      </w:r>
      <w:r w:rsidRPr="00827E3E">
        <w:rPr>
          <w:rStyle w:val="StyleUnderline"/>
        </w:rPr>
        <w:t xml:space="preserve"> the United States</w:t>
      </w:r>
      <w:r w:rsidRPr="00EF3813">
        <w:rPr>
          <w:rStyle w:val="StyleUnderline"/>
        </w:rPr>
        <w:t xml:space="preserve"> or belong to a union that asserts the right to strike against the United States</w:t>
      </w:r>
      <w:r w:rsidRPr="00827E3E">
        <w:rPr>
          <w:sz w:val="16"/>
        </w:rPr>
        <w:t xml:space="preserve">. What’s more, </w:t>
      </w:r>
      <w:r w:rsidRPr="00EF3813">
        <w:rPr>
          <w:rStyle w:val="StyleUnderline"/>
        </w:rPr>
        <w:t xml:space="preserve">the </w:t>
      </w:r>
      <w:r w:rsidRPr="000D4A01">
        <w:rPr>
          <w:rStyle w:val="Emphasis"/>
          <w:highlight w:val="cyan"/>
        </w:rPr>
        <w:t>O</w:t>
      </w:r>
      <w:r w:rsidRPr="00EF3813">
        <w:rPr>
          <w:rStyle w:val="StyleUnderline"/>
        </w:rPr>
        <w:t xml:space="preserve">ffice of </w:t>
      </w:r>
      <w:r w:rsidRPr="000D4A01">
        <w:rPr>
          <w:rStyle w:val="Emphasis"/>
          <w:highlight w:val="cyan"/>
        </w:rPr>
        <w:t>P</w:t>
      </w:r>
      <w:r w:rsidRPr="00EF3813">
        <w:rPr>
          <w:rStyle w:val="StyleUnderline"/>
        </w:rPr>
        <w:t xml:space="preserve">ersonnel </w:t>
      </w:r>
      <w:r w:rsidRPr="000D4A01">
        <w:rPr>
          <w:rStyle w:val="Emphasis"/>
          <w:highlight w:val="cyan"/>
        </w:rPr>
        <w:t>M</w:t>
      </w:r>
      <w:r w:rsidRPr="00EF3813">
        <w:rPr>
          <w:rStyle w:val="StyleUnderline"/>
        </w:rPr>
        <w:t xml:space="preserve">anagement </w:t>
      </w:r>
      <w:r w:rsidRPr="000D4A01">
        <w:rPr>
          <w:rStyle w:val="StyleUnderline"/>
          <w:highlight w:val="cyan"/>
        </w:rPr>
        <w:t>can declare an individual</w:t>
      </w:r>
      <w:r w:rsidRPr="006F43CA">
        <w:rPr>
          <w:rStyle w:val="StyleUnderline"/>
        </w:rPr>
        <w:t xml:space="preserve"> who</w:t>
      </w:r>
      <w:r w:rsidRPr="00EF3813">
        <w:rPr>
          <w:rStyle w:val="StyleUnderline"/>
        </w:rPr>
        <w:t xml:space="preserve"> participates in a </w:t>
      </w:r>
      <w:r w:rsidRPr="006F43CA">
        <w:rPr>
          <w:rStyle w:val="StyleUnderline"/>
        </w:rPr>
        <w:t xml:space="preserve">strike </w:t>
      </w:r>
      <w:r w:rsidRPr="000D4A01">
        <w:rPr>
          <w:rStyle w:val="Emphasis"/>
          <w:highlight w:val="cyan"/>
        </w:rPr>
        <w:t>unsuitable</w:t>
      </w:r>
      <w:r w:rsidRPr="000D4A01">
        <w:rPr>
          <w:rStyle w:val="StyleUnderline"/>
          <w:highlight w:val="cyan"/>
        </w:rPr>
        <w:t xml:space="preserve"> for </w:t>
      </w:r>
      <w:r w:rsidRPr="000D4A01">
        <w:rPr>
          <w:rStyle w:val="Emphasis"/>
          <w:highlight w:val="cyan"/>
        </w:rPr>
        <w:t>federal employment</w:t>
      </w:r>
      <w:r w:rsidRPr="00827E3E">
        <w:rPr>
          <w:sz w:val="16"/>
        </w:rPr>
        <w:t xml:space="preserve">. </w:t>
      </w:r>
      <w:r w:rsidRPr="000D4A01">
        <w:rPr>
          <w:rStyle w:val="Emphasis"/>
          <w:highlight w:val="cyan"/>
        </w:rPr>
        <w:t>Forever</w:t>
      </w:r>
      <w:r w:rsidRPr="00827E3E">
        <w:rPr>
          <w:sz w:val="16"/>
        </w:rPr>
        <w:t>.</w:t>
      </w:r>
    </w:p>
    <w:p w14:paraId="0E2BB379" w14:textId="77777777" w:rsidR="00C75D3E" w:rsidRPr="006B5A05" w:rsidRDefault="00C75D3E" w:rsidP="00C75D3E">
      <w:pPr>
        <w:rPr>
          <w:sz w:val="16"/>
        </w:rPr>
      </w:pPr>
      <w:r w:rsidRPr="00827E3E">
        <w:rPr>
          <w:sz w:val="16"/>
        </w:rPr>
        <w:t xml:space="preserve">Most famously, </w:t>
      </w:r>
      <w:r w:rsidRPr="00827E3E">
        <w:rPr>
          <w:rStyle w:val="StyleUnderline"/>
        </w:rPr>
        <w:t xml:space="preserve">almost 40 years ago </w:t>
      </w:r>
      <w:r w:rsidRPr="006F43CA">
        <w:rPr>
          <w:rStyle w:val="StyleUnderline"/>
        </w:rPr>
        <w:t>in 1981</w:t>
      </w:r>
      <w:r w:rsidRPr="006F43CA">
        <w:rPr>
          <w:sz w:val="16"/>
        </w:rPr>
        <w:t xml:space="preserve">, </w:t>
      </w:r>
      <w:r w:rsidRPr="006F43CA">
        <w:rPr>
          <w:rStyle w:val="StyleUnderline"/>
        </w:rPr>
        <w:t>about 13,000 air-traffic controllers went on strike</w:t>
      </w:r>
      <w:r w:rsidRPr="006F43CA">
        <w:rPr>
          <w:sz w:val="16"/>
        </w:rPr>
        <w:t xml:space="preserve"> after negotiations over pay and schedules broke down between the Professional Air Traffic Controllers Organization and the Federal Aviation Administration. President Reagan declared the strike a “peril to national safety” and ordered the air-traffic controllers back to work. In the end, </w:t>
      </w:r>
      <w:r w:rsidRPr="006F43CA">
        <w:rPr>
          <w:rStyle w:val="StyleUnderline"/>
        </w:rPr>
        <w:t xml:space="preserve">President Reagan </w:t>
      </w:r>
      <w:r w:rsidRPr="006F43CA">
        <w:rPr>
          <w:rStyle w:val="Emphasis"/>
        </w:rPr>
        <w:t>fired</w:t>
      </w:r>
      <w:r w:rsidRPr="006F43CA">
        <w:rPr>
          <w:rStyle w:val="StyleUnderline"/>
        </w:rPr>
        <w:t xml:space="preserve"> 11,000 controllers and barred them from ever working for the federal government again</w:t>
      </w:r>
      <w:r w:rsidRPr="006F43CA">
        <w:rPr>
          <w:sz w:val="16"/>
        </w:rPr>
        <w:t xml:space="preserve">. Almost 40 years later, </w:t>
      </w:r>
      <w:r w:rsidRPr="006F43CA">
        <w:rPr>
          <w:rStyle w:val="StyleUnderline"/>
        </w:rPr>
        <w:t xml:space="preserve">most federal employees are still </w:t>
      </w:r>
      <w:r w:rsidRPr="006F43CA">
        <w:rPr>
          <w:rStyle w:val="Emphasis"/>
        </w:rPr>
        <w:t>familiar</w:t>
      </w:r>
      <w:r w:rsidRPr="006F43CA">
        <w:rPr>
          <w:rStyle w:val="StyleUnderline"/>
        </w:rPr>
        <w:t xml:space="preserve"> with how that strike played out</w:t>
      </w:r>
      <w:r w:rsidRPr="006F43CA">
        <w:rPr>
          <w:sz w:val="16"/>
        </w:rPr>
        <w:t xml:space="preserve">, </w:t>
      </w:r>
      <w:r w:rsidRPr="006F43CA">
        <w:rPr>
          <w:rStyle w:val="StyleUnderline"/>
        </w:rPr>
        <w:t>which is one reason Border Patrol Agents</w:t>
      </w:r>
      <w:r w:rsidRPr="006F43CA">
        <w:rPr>
          <w:sz w:val="16"/>
        </w:rPr>
        <w:t xml:space="preserve">, </w:t>
      </w:r>
      <w:r w:rsidRPr="006F43CA">
        <w:rPr>
          <w:rStyle w:val="StyleUnderline"/>
        </w:rPr>
        <w:t>Customs and Border Protection Officers</w:t>
      </w:r>
      <w:r w:rsidRPr="006F43CA">
        <w:rPr>
          <w:sz w:val="16"/>
        </w:rPr>
        <w:t xml:space="preserve">, </w:t>
      </w:r>
      <w:r w:rsidRPr="006F43CA">
        <w:rPr>
          <w:rStyle w:val="StyleUnderline"/>
        </w:rPr>
        <w:t>Secret Service Agents</w:t>
      </w:r>
      <w:r w:rsidRPr="006F43CA">
        <w:rPr>
          <w:sz w:val="16"/>
        </w:rPr>
        <w:t xml:space="preserve">, </w:t>
      </w:r>
      <w:r w:rsidRPr="006F43CA">
        <w:rPr>
          <w:rStyle w:val="StyleUnderline"/>
        </w:rPr>
        <w:t>TSA Officers</w:t>
      </w:r>
      <w:r w:rsidRPr="006F43CA">
        <w:rPr>
          <w:sz w:val="16"/>
        </w:rPr>
        <w:t xml:space="preserve">, </w:t>
      </w:r>
      <w:r w:rsidRPr="006F43CA">
        <w:rPr>
          <w:rStyle w:val="StyleUnderline"/>
        </w:rPr>
        <w:t>and others reported for duty</w:t>
      </w:r>
      <w:r w:rsidRPr="006F43CA">
        <w:rPr>
          <w:sz w:val="16"/>
        </w:rPr>
        <w:t xml:space="preserve">, many working grueling overtime shifts, </w:t>
      </w:r>
      <w:r w:rsidRPr="006F43CA">
        <w:rPr>
          <w:rStyle w:val="StyleUnderline"/>
        </w:rPr>
        <w:t>without pay</w:t>
      </w:r>
      <w:r w:rsidRPr="006F43CA">
        <w:rPr>
          <w:sz w:val="16"/>
        </w:rPr>
        <w:t>.</w:t>
      </w:r>
    </w:p>
    <w:p w14:paraId="3D90DEAE" w14:textId="77777777" w:rsidR="00C75D3E" w:rsidRDefault="00C75D3E" w:rsidP="00C75D3E">
      <w:pPr>
        <w:pStyle w:val="Heading4"/>
      </w:pPr>
      <w:r w:rsidRPr="006F43CA">
        <w:t>3.</w:t>
      </w:r>
      <w:r>
        <w:t xml:space="preserve"> It’s </w:t>
      </w:r>
      <w:r>
        <w:rPr>
          <w:u w:val="single"/>
        </w:rPr>
        <w:t>too late</w:t>
      </w:r>
      <w:r>
        <w:t xml:space="preserve">. Everyone’s </w:t>
      </w:r>
      <w:r>
        <w:rPr>
          <w:u w:val="single"/>
        </w:rPr>
        <w:t>already left</w:t>
      </w:r>
      <w:r>
        <w:t xml:space="preserve"> DC or taken </w:t>
      </w:r>
      <w:r>
        <w:rPr>
          <w:u w:val="single"/>
        </w:rPr>
        <w:t>private sector jobs</w:t>
      </w:r>
      <w:r>
        <w:t xml:space="preserve">. </w:t>
      </w:r>
    </w:p>
    <w:p w14:paraId="79BB9C1D" w14:textId="77777777" w:rsidR="00C75D3E" w:rsidRDefault="00C75D3E" w:rsidP="00C75D3E">
      <w:pPr>
        <w:pStyle w:val="Heading4"/>
      </w:pPr>
      <w:r>
        <w:t xml:space="preserve">4. Retirements and buyouts </w:t>
      </w:r>
      <w:r>
        <w:rPr>
          <w:u w:val="single"/>
        </w:rPr>
        <w:t>swamp</w:t>
      </w:r>
      <w:r>
        <w:t xml:space="preserve"> the plan.</w:t>
      </w:r>
    </w:p>
    <w:p w14:paraId="2D60FBBF" w14:textId="77777777" w:rsidR="00C75D3E" w:rsidRPr="00F70082" w:rsidRDefault="00C75D3E" w:rsidP="00C75D3E">
      <w:r w:rsidRPr="009E42DF">
        <w:rPr>
          <w:rStyle w:val="Style13ptBold"/>
        </w:rPr>
        <w:t>Kornfield 25</w:t>
      </w:r>
      <w:r>
        <w:t xml:space="preserve"> – Staff writer, Washington Post. Two-time finalist for the Pulitzer Prize. </w:t>
      </w:r>
    </w:p>
    <w:p w14:paraId="7CA6A7EC" w14:textId="77777777" w:rsidR="00C75D3E" w:rsidRDefault="00C75D3E" w:rsidP="00C75D3E">
      <w:r>
        <w:t xml:space="preserve">Meryl Kornfield and Hannah Natanson, “Historic wave of retirements is putting huge strains on the government,” The Washington Post, 10-13-2025, https://www.washingtonpost.com/politics/2025/10/13/retirements-buyouts-federal-government-trump/ </w:t>
      </w:r>
    </w:p>
    <w:p w14:paraId="20850B43" w14:textId="77777777" w:rsidR="00C75D3E" w:rsidRPr="0000674E" w:rsidRDefault="00C75D3E" w:rsidP="00C75D3E">
      <w:pPr>
        <w:rPr>
          <w:sz w:val="16"/>
        </w:rPr>
      </w:pPr>
      <w:r w:rsidRPr="000D4A01">
        <w:rPr>
          <w:rStyle w:val="StyleUnderline"/>
          <w:highlight w:val="cyan"/>
        </w:rPr>
        <w:t xml:space="preserve">A </w:t>
      </w:r>
      <w:r w:rsidRPr="000D4A01">
        <w:rPr>
          <w:rStyle w:val="Emphasis"/>
          <w:highlight w:val="cyan"/>
        </w:rPr>
        <w:t>historic wave</w:t>
      </w:r>
      <w:r w:rsidRPr="000D4A01">
        <w:rPr>
          <w:rStyle w:val="StyleUnderline"/>
          <w:highlight w:val="cyan"/>
        </w:rPr>
        <w:t xml:space="preserve"> of </w:t>
      </w:r>
      <w:r w:rsidRPr="000D4A01">
        <w:rPr>
          <w:rStyle w:val="Emphasis"/>
          <w:highlight w:val="cyan"/>
        </w:rPr>
        <w:t>retirements</w:t>
      </w:r>
      <w:r w:rsidRPr="0000674E">
        <w:rPr>
          <w:rStyle w:val="StyleUnderline"/>
        </w:rPr>
        <w:t xml:space="preserve"> and other departures </w:t>
      </w:r>
      <w:r w:rsidRPr="000D4A01">
        <w:rPr>
          <w:rStyle w:val="StyleUnderline"/>
          <w:highlight w:val="cyan"/>
        </w:rPr>
        <w:t>has swept through the fed</w:t>
      </w:r>
      <w:r w:rsidRPr="004657D3">
        <w:rPr>
          <w:rStyle w:val="StyleUnderline"/>
        </w:rPr>
        <w:t>eral</w:t>
      </w:r>
      <w:r w:rsidRPr="0000674E">
        <w:rPr>
          <w:rStyle w:val="StyleUnderline"/>
        </w:rPr>
        <w:t xml:space="preserve"> workforce in recent months</w:t>
      </w:r>
      <w:r w:rsidRPr="0000674E">
        <w:rPr>
          <w:sz w:val="16"/>
        </w:rPr>
        <w:t xml:space="preserve">, </w:t>
      </w:r>
      <w:r w:rsidRPr="0000674E">
        <w:rPr>
          <w:rStyle w:val="StyleUnderline"/>
        </w:rPr>
        <w:t>putting enormous strain on agencies as they cope with a new government shutdown and administration layoffs</w:t>
      </w:r>
      <w:r w:rsidRPr="0000674E">
        <w:rPr>
          <w:sz w:val="16"/>
        </w:rPr>
        <w:t>.</w:t>
      </w:r>
    </w:p>
    <w:p w14:paraId="2B0DCD00" w14:textId="77777777" w:rsidR="00C75D3E" w:rsidRPr="0000674E" w:rsidRDefault="00C75D3E" w:rsidP="00C75D3E">
      <w:pPr>
        <w:rPr>
          <w:sz w:val="16"/>
        </w:rPr>
      </w:pPr>
      <w:r w:rsidRPr="000D4A01">
        <w:rPr>
          <w:rStyle w:val="StyleUnderline"/>
          <w:highlight w:val="cyan"/>
        </w:rPr>
        <w:t>This</w:t>
      </w:r>
      <w:r w:rsidRPr="0000674E">
        <w:rPr>
          <w:rStyle w:val="StyleUnderline"/>
        </w:rPr>
        <w:t xml:space="preserve"> mass exodus — unprecedented in its scale — </w:t>
      </w:r>
      <w:r w:rsidRPr="000D4A01">
        <w:rPr>
          <w:rStyle w:val="StyleUnderline"/>
          <w:highlight w:val="cyan"/>
        </w:rPr>
        <w:t xml:space="preserve">includes </w:t>
      </w:r>
      <w:r w:rsidRPr="000D4A01">
        <w:rPr>
          <w:rStyle w:val="Emphasis"/>
          <w:highlight w:val="cyan"/>
        </w:rPr>
        <w:t>154,000</w:t>
      </w:r>
      <w:r w:rsidRPr="0000674E">
        <w:rPr>
          <w:rStyle w:val="StyleUnderline"/>
        </w:rPr>
        <w:t xml:space="preserve"> federal employees </w:t>
      </w:r>
      <w:r w:rsidRPr="000D4A01">
        <w:rPr>
          <w:rStyle w:val="StyleUnderline"/>
          <w:highlight w:val="cyan"/>
        </w:rPr>
        <w:t xml:space="preserve">who accepted </w:t>
      </w:r>
      <w:r w:rsidRPr="000D4A01">
        <w:rPr>
          <w:rStyle w:val="Emphasis"/>
          <w:highlight w:val="cyan"/>
        </w:rPr>
        <w:t>buyout offers</w:t>
      </w:r>
      <w:r w:rsidRPr="0000674E">
        <w:rPr>
          <w:sz w:val="16"/>
        </w:rPr>
        <w:t xml:space="preserve"> and were largely removed from the payroll as of the end of last month. </w:t>
      </w:r>
      <w:r w:rsidRPr="0000674E">
        <w:rPr>
          <w:rStyle w:val="StyleUnderline"/>
        </w:rPr>
        <w:t xml:space="preserve">Some of those are among </w:t>
      </w:r>
      <w:r w:rsidRPr="00F3314F">
        <w:rPr>
          <w:rStyle w:val="StyleUnderline"/>
        </w:rPr>
        <w:t xml:space="preserve">nearly </w:t>
      </w:r>
      <w:r w:rsidRPr="000D4A01">
        <w:rPr>
          <w:rStyle w:val="StyleUnderline"/>
          <w:highlight w:val="cyan"/>
        </w:rPr>
        <w:t>105,000</w:t>
      </w:r>
      <w:r w:rsidRPr="0000674E">
        <w:rPr>
          <w:rStyle w:val="StyleUnderline"/>
        </w:rPr>
        <w:t xml:space="preserve"> employees who t</w:t>
      </w:r>
      <w:r w:rsidRPr="000D4A01">
        <w:rPr>
          <w:rStyle w:val="StyleUnderline"/>
          <w:highlight w:val="cyan"/>
        </w:rPr>
        <w:t xml:space="preserve">ook </w:t>
      </w:r>
      <w:r w:rsidRPr="000D4A01">
        <w:rPr>
          <w:rStyle w:val="Emphasis"/>
          <w:highlight w:val="cyan"/>
        </w:rPr>
        <w:t>regular retirement</w:t>
      </w:r>
      <w:r w:rsidRPr="0000674E">
        <w:rPr>
          <w:rStyle w:val="StyleUnderline"/>
        </w:rPr>
        <w:t xml:space="preserve"> during the fiscal year that ended in September</w:t>
      </w:r>
      <w:r w:rsidRPr="0000674E">
        <w:rPr>
          <w:sz w:val="16"/>
        </w:rPr>
        <w:t xml:space="preserve">, </w:t>
      </w:r>
      <w:r w:rsidRPr="000D4A01">
        <w:rPr>
          <w:rStyle w:val="StyleUnderline"/>
          <w:highlight w:val="cyan"/>
        </w:rPr>
        <w:t xml:space="preserve">an </w:t>
      </w:r>
      <w:r w:rsidRPr="000D4A01">
        <w:rPr>
          <w:rStyle w:val="Emphasis"/>
          <w:highlight w:val="cyan"/>
        </w:rPr>
        <w:t>18 percent</w:t>
      </w:r>
      <w:r w:rsidRPr="000D4A01">
        <w:rPr>
          <w:rStyle w:val="StyleUnderline"/>
          <w:highlight w:val="cyan"/>
        </w:rPr>
        <w:t xml:space="preserve"> </w:t>
      </w:r>
      <w:r w:rsidRPr="000D4A01">
        <w:rPr>
          <w:rStyle w:val="Emphasis"/>
          <w:highlight w:val="cyan"/>
        </w:rPr>
        <w:t>surge</w:t>
      </w:r>
      <w:r w:rsidRPr="0000674E">
        <w:rPr>
          <w:rStyle w:val="StyleUnderline"/>
        </w:rPr>
        <w:t xml:space="preserve"> from the previous year</w:t>
      </w:r>
      <w:r w:rsidRPr="0000674E">
        <w:rPr>
          <w:sz w:val="16"/>
        </w:rPr>
        <w:t>.</w:t>
      </w:r>
    </w:p>
    <w:p w14:paraId="4B7E53AA" w14:textId="77777777" w:rsidR="00C75D3E" w:rsidRPr="0000674E" w:rsidRDefault="00C75D3E" w:rsidP="00C75D3E">
      <w:pPr>
        <w:rPr>
          <w:sz w:val="16"/>
        </w:rPr>
      </w:pPr>
      <w:r w:rsidRPr="0000674E">
        <w:rPr>
          <w:sz w:val="16"/>
        </w:rPr>
        <w:t>Tens of thousands of the cases are still awaiting processing, creating a crisis for already understaffed human resources offices across the government and the Office of Personnel Management.</w:t>
      </w:r>
    </w:p>
    <w:p w14:paraId="485C725B" w14:textId="77777777" w:rsidR="00C75D3E" w:rsidRPr="0000674E" w:rsidRDefault="00C75D3E" w:rsidP="00C75D3E">
      <w:pPr>
        <w:rPr>
          <w:sz w:val="16"/>
        </w:rPr>
      </w:pPr>
      <w:r w:rsidRPr="0000674E">
        <w:rPr>
          <w:sz w:val="16"/>
        </w:rPr>
        <w:t>With a significantly reduced workforce of its own, OPM has a growing backlog and worsening wait times, raising alarms about the government’s ability to smoothly handle this unprecedented personnel shift, according to documents and interviews with HR representatives and departed federal workers.</w:t>
      </w:r>
    </w:p>
    <w:p w14:paraId="1D9BDF7B" w14:textId="77777777" w:rsidR="00C75D3E" w:rsidRPr="0000674E" w:rsidRDefault="00C75D3E" w:rsidP="00C75D3E">
      <w:pPr>
        <w:rPr>
          <w:sz w:val="16"/>
        </w:rPr>
      </w:pPr>
      <w:r w:rsidRPr="0000674E">
        <w:rPr>
          <w:sz w:val="16"/>
        </w:rPr>
        <w:t xml:space="preserve">Complicating the efforts, </w:t>
      </w:r>
      <w:r w:rsidRPr="000D4A01">
        <w:rPr>
          <w:rStyle w:val="StyleUnderline"/>
          <w:highlight w:val="cyan"/>
        </w:rPr>
        <w:t>the government shutdown</w:t>
      </w:r>
      <w:r w:rsidRPr="0000674E">
        <w:rPr>
          <w:rStyle w:val="StyleUnderline"/>
        </w:rPr>
        <w:t xml:space="preserve"> that began on Oct. 1 has </w:t>
      </w:r>
      <w:r w:rsidRPr="000D4A01">
        <w:rPr>
          <w:rStyle w:val="StyleUnderline"/>
          <w:highlight w:val="cyan"/>
        </w:rPr>
        <w:t>furloughed some</w:t>
      </w:r>
      <w:r w:rsidRPr="0000674E">
        <w:rPr>
          <w:rStyle w:val="StyleUnderline"/>
        </w:rPr>
        <w:t xml:space="preserve"> workers who handle paperwork and payroll</w:t>
      </w:r>
      <w:r w:rsidRPr="0000674E">
        <w:rPr>
          <w:sz w:val="16"/>
        </w:rPr>
        <w:t>, meaning the departing employees who would be receiving their documentation and final annuity payments around this time are experiencing further delays, according to documents and workers.</w:t>
      </w:r>
    </w:p>
    <w:p w14:paraId="7FD94407" w14:textId="77777777" w:rsidR="00C75D3E" w:rsidRPr="0000674E" w:rsidRDefault="00C75D3E" w:rsidP="00C75D3E">
      <w:pPr>
        <w:rPr>
          <w:sz w:val="16"/>
        </w:rPr>
      </w:pPr>
      <w:r w:rsidRPr="0000674E">
        <w:rPr>
          <w:sz w:val="16"/>
        </w:rPr>
        <w:t>OPM Director Scott Kupor said in an interview with The Washington Post that he remains optimistic about his agency’s ability to get through the backlog. He said that OPM is in touch with other agencies about how to streamline the process and that HR workers at other agencies will be detailed to his office to help with the workload.</w:t>
      </w:r>
    </w:p>
    <w:p w14:paraId="4D13B249" w14:textId="77777777" w:rsidR="00C75D3E" w:rsidRPr="0000674E" w:rsidRDefault="00C75D3E" w:rsidP="00C75D3E">
      <w:pPr>
        <w:rPr>
          <w:sz w:val="16"/>
        </w:rPr>
      </w:pPr>
      <w:r w:rsidRPr="0000674E">
        <w:rPr>
          <w:sz w:val="16"/>
        </w:rPr>
        <w:t>“I’m excited about the work we’re doing, but the reality is, as you know, is there is a big volume that’s coming in a short period of time, and so we’re going to have to do everything we can to make sure that we continue to invest in those efforts that are going to significantly improve the efficiency of the process,” Kupor said.</w:t>
      </w:r>
    </w:p>
    <w:p w14:paraId="07AB6A2C" w14:textId="77777777" w:rsidR="00C75D3E" w:rsidRPr="0000674E" w:rsidRDefault="00C75D3E" w:rsidP="00C75D3E">
      <w:pPr>
        <w:rPr>
          <w:sz w:val="16"/>
        </w:rPr>
      </w:pPr>
      <w:r w:rsidRPr="000D4A01">
        <w:rPr>
          <w:rStyle w:val="StyleUnderline"/>
          <w:highlight w:val="cyan"/>
        </w:rPr>
        <w:t>The agency</w:t>
      </w:r>
      <w:r w:rsidRPr="0000674E">
        <w:rPr>
          <w:sz w:val="16"/>
        </w:rPr>
        <w:t xml:space="preserve"> said it </w:t>
      </w:r>
      <w:r w:rsidRPr="000D4A01">
        <w:rPr>
          <w:rStyle w:val="StyleUnderline"/>
          <w:highlight w:val="cyan"/>
        </w:rPr>
        <w:t>is processing</w:t>
      </w:r>
      <w:r w:rsidRPr="0000674E">
        <w:rPr>
          <w:rStyle w:val="StyleUnderline"/>
        </w:rPr>
        <w:t xml:space="preserve"> more than </w:t>
      </w:r>
      <w:r w:rsidRPr="000D4A01">
        <w:rPr>
          <w:rStyle w:val="Emphasis"/>
          <w:highlight w:val="cyan"/>
        </w:rPr>
        <w:t>35,000 retirements</w:t>
      </w:r>
      <w:r w:rsidRPr="0000674E">
        <w:rPr>
          <w:sz w:val="16"/>
        </w:rPr>
        <w:t>. In the last fiscal year, OPM processed 104,800 immediate retirement cases, compared with 88,608 the year prior.</w:t>
      </w:r>
    </w:p>
    <w:p w14:paraId="5614D0AE" w14:textId="77777777" w:rsidR="00C75D3E" w:rsidRDefault="00C75D3E" w:rsidP="00C75D3E">
      <w:pPr>
        <w:pStyle w:val="Heading4"/>
      </w:pPr>
      <w:r>
        <w:t xml:space="preserve">5. The plan doesn't reverse </w:t>
      </w:r>
      <w:r w:rsidRPr="007A7A6E">
        <w:rPr>
          <w:u w:val="single"/>
        </w:rPr>
        <w:t>past firing</w:t>
      </w:r>
      <w:r>
        <w:t xml:space="preserve">! </w:t>
      </w:r>
    </w:p>
    <w:p w14:paraId="779693FA" w14:textId="77777777" w:rsidR="00C75D3E" w:rsidRPr="009E11AD" w:rsidRDefault="00C75D3E" w:rsidP="00C75D3E">
      <w:r w:rsidRPr="009E11AD">
        <w:rPr>
          <w:rStyle w:val="Style13ptBold"/>
        </w:rPr>
        <w:t>Alms 25</w:t>
      </w:r>
      <w:r>
        <w:t xml:space="preserve"> – Senior Correspondent, </w:t>
      </w:r>
      <w:proofErr w:type="spellStart"/>
      <w:r>
        <w:t>NextGov</w:t>
      </w:r>
      <w:proofErr w:type="spellEnd"/>
      <w:r>
        <w:t>.</w:t>
      </w:r>
    </w:p>
    <w:p w14:paraId="66B7C5D2" w14:textId="77777777" w:rsidR="00C75D3E" w:rsidRPr="00215E27" w:rsidRDefault="00C75D3E" w:rsidP="00C75D3E">
      <w:r>
        <w:t xml:space="preserve">Natalie Alms, “How Trump’s OPM director wants to attract tech talent after months of workforce cuts,” </w:t>
      </w:r>
      <w:proofErr w:type="spellStart"/>
      <w:r>
        <w:t>NextGov</w:t>
      </w:r>
      <w:proofErr w:type="spellEnd"/>
      <w:r>
        <w:t xml:space="preserve">, 10-07-2025, </w:t>
      </w:r>
      <w:r w:rsidRPr="00215E27">
        <w:t>https://www.nextgov.com/people/2025/10/how-trumps-opm-director-wants-attract-tech-talent-after-months-workforce-cuts/408658/</w:t>
      </w:r>
    </w:p>
    <w:p w14:paraId="332CE7A0" w14:textId="77777777" w:rsidR="00C75D3E" w:rsidRDefault="00C75D3E" w:rsidP="00C75D3E">
      <w:pPr>
        <w:rPr>
          <w:sz w:val="16"/>
        </w:rPr>
      </w:pPr>
      <w:r w:rsidRPr="000D4A01">
        <w:rPr>
          <w:rStyle w:val="StyleUnderline"/>
          <w:highlight w:val="cyan"/>
        </w:rPr>
        <w:t>A federal judge</w:t>
      </w:r>
      <w:r w:rsidRPr="004D3E16">
        <w:rPr>
          <w:rStyle w:val="StyleUnderline"/>
        </w:rPr>
        <w:t xml:space="preserve"> has since </w:t>
      </w:r>
      <w:r w:rsidRPr="000D4A01">
        <w:rPr>
          <w:rStyle w:val="StyleUnderline"/>
          <w:highlight w:val="cyan"/>
        </w:rPr>
        <w:t>found</w:t>
      </w:r>
      <w:r w:rsidRPr="004D3E16">
        <w:rPr>
          <w:rStyle w:val="StyleUnderline"/>
        </w:rPr>
        <w:t xml:space="preserve"> that </w:t>
      </w:r>
      <w:r w:rsidRPr="000D4A01">
        <w:rPr>
          <w:rStyle w:val="StyleUnderline"/>
          <w:highlight w:val="cyan"/>
        </w:rPr>
        <w:t xml:space="preserve">the OPM </w:t>
      </w:r>
      <w:r w:rsidRPr="000D4A01">
        <w:rPr>
          <w:rStyle w:val="Emphasis"/>
          <w:highlight w:val="cyan"/>
        </w:rPr>
        <w:t>illegally</w:t>
      </w:r>
      <w:r w:rsidRPr="000D4A01">
        <w:rPr>
          <w:rStyle w:val="StyleUnderline"/>
          <w:highlight w:val="cyan"/>
        </w:rPr>
        <w:t xml:space="preserve"> required </w:t>
      </w:r>
      <w:r w:rsidRPr="000D4A01">
        <w:rPr>
          <w:rStyle w:val="Emphasis"/>
          <w:highlight w:val="cyan"/>
        </w:rPr>
        <w:t>mass firing</w:t>
      </w:r>
      <w:r w:rsidRPr="004D3E16">
        <w:rPr>
          <w:rStyle w:val="StyleUnderline"/>
        </w:rPr>
        <w:t xml:space="preserve"> of probationary federal employees</w:t>
      </w:r>
      <w:r w:rsidRPr="004D3E16">
        <w:rPr>
          <w:sz w:val="16"/>
        </w:rPr>
        <w:t xml:space="preserve">, </w:t>
      </w:r>
      <w:r w:rsidRPr="000D4A01">
        <w:rPr>
          <w:rStyle w:val="StyleUnderline"/>
          <w:highlight w:val="cyan"/>
        </w:rPr>
        <w:t>although</w:t>
      </w:r>
      <w:r w:rsidRPr="004D3E16">
        <w:rPr>
          <w:rStyle w:val="StyleUnderline"/>
        </w:rPr>
        <w:t xml:space="preserve"> they </w:t>
      </w:r>
      <w:r w:rsidRPr="000D4A01">
        <w:rPr>
          <w:rStyle w:val="Emphasis"/>
          <w:highlight w:val="cyan"/>
        </w:rPr>
        <w:t>didn’t</w:t>
      </w:r>
      <w:r w:rsidRPr="000D4A01">
        <w:rPr>
          <w:rStyle w:val="StyleUnderline"/>
          <w:highlight w:val="cyan"/>
        </w:rPr>
        <w:t xml:space="preserve"> </w:t>
      </w:r>
      <w:r w:rsidRPr="000D4A01">
        <w:rPr>
          <w:rStyle w:val="Emphasis"/>
          <w:highlight w:val="cyan"/>
        </w:rPr>
        <w:t>require</w:t>
      </w:r>
      <w:r w:rsidRPr="004D3E16">
        <w:rPr>
          <w:rStyle w:val="StyleUnderline"/>
        </w:rPr>
        <w:t xml:space="preserve"> the government </w:t>
      </w:r>
      <w:r w:rsidRPr="000D4A01">
        <w:rPr>
          <w:rStyle w:val="StyleUnderline"/>
          <w:highlight w:val="cyan"/>
        </w:rPr>
        <w:t>to give</w:t>
      </w:r>
      <w:r w:rsidRPr="004D3E16">
        <w:rPr>
          <w:rStyle w:val="StyleUnderline"/>
        </w:rPr>
        <w:t xml:space="preserve"> fired </w:t>
      </w:r>
      <w:r w:rsidRPr="000D4A01">
        <w:rPr>
          <w:rStyle w:val="StyleUnderline"/>
          <w:highlight w:val="cyan"/>
        </w:rPr>
        <w:t xml:space="preserve">feds their </w:t>
      </w:r>
      <w:r w:rsidRPr="000D4A01">
        <w:rPr>
          <w:rStyle w:val="Emphasis"/>
          <w:highlight w:val="cyan"/>
        </w:rPr>
        <w:t>jobs back</w:t>
      </w:r>
      <w:r w:rsidRPr="004D3E16">
        <w:rPr>
          <w:sz w:val="16"/>
        </w:rPr>
        <w:t>.</w:t>
      </w:r>
    </w:p>
    <w:p w14:paraId="5CBEB2E6" w14:textId="77777777" w:rsidR="00C75D3E" w:rsidRPr="00D67C7F" w:rsidRDefault="00C75D3E" w:rsidP="00C75D3E">
      <w:pPr>
        <w:pStyle w:val="Heading4"/>
      </w:pPr>
      <w:r w:rsidRPr="0073671A">
        <w:rPr>
          <w:bCs/>
        </w:rPr>
        <w:t>6</w:t>
      </w:r>
      <w:r>
        <w:t xml:space="preserve">. </w:t>
      </w:r>
      <w:r w:rsidRPr="001462EB">
        <w:rPr>
          <w:u w:val="single"/>
        </w:rPr>
        <w:t>Regulation</w:t>
      </w:r>
      <w:r>
        <w:t xml:space="preserve"> and </w:t>
      </w:r>
      <w:r w:rsidRPr="001462EB">
        <w:rPr>
          <w:u w:val="single"/>
        </w:rPr>
        <w:t>funding</w:t>
      </w:r>
      <w:r>
        <w:t xml:space="preserve"> cuts make workers </w:t>
      </w:r>
      <w:r>
        <w:rPr>
          <w:u w:val="single"/>
        </w:rPr>
        <w:t>useless</w:t>
      </w:r>
      <w:r>
        <w:t>.</w:t>
      </w:r>
    </w:p>
    <w:p w14:paraId="1AE2103A" w14:textId="77777777" w:rsidR="00C75D3E" w:rsidRDefault="00C75D3E" w:rsidP="00C75D3E">
      <w:r w:rsidRPr="00E71A48">
        <w:rPr>
          <w:rStyle w:val="Style13ptBold"/>
        </w:rPr>
        <w:t>Pozen and Chertoff 25</w:t>
      </w:r>
      <w:r>
        <w:t xml:space="preserve"> – Betts Professor of Law and Director of the Center for Constitutional Governance at Columbia Law School, former Attorney Advisor at the Department of Justice, J.D. from Yale Law School, MPhil from the University of Cambridge; Professor of Law at Georgetown University, J.D. from Yale Law School.</w:t>
      </w:r>
    </w:p>
    <w:p w14:paraId="6D953F68" w14:textId="77777777" w:rsidR="00C75D3E" w:rsidRDefault="00C75D3E" w:rsidP="00C75D3E">
      <w:r>
        <w:t>Jessica Bulman-Pozen and Emily Chertoff, “The Administrative State’s Two Faces,” Lawfare, 02-24-2025, https://www.lawfaremedia.org/article/the-administrative-state-s-two-faces</w:t>
      </w:r>
    </w:p>
    <w:p w14:paraId="11AE7DC8" w14:textId="77777777" w:rsidR="00C75D3E" w:rsidRPr="00B26234" w:rsidRDefault="00C75D3E" w:rsidP="00C75D3E">
      <w:pPr>
        <w:rPr>
          <w:sz w:val="16"/>
        </w:rPr>
      </w:pPr>
      <w:r w:rsidRPr="00B26234">
        <w:rPr>
          <w:sz w:val="16"/>
        </w:rPr>
        <w:t xml:space="preserve">In many ways, </w:t>
      </w:r>
      <w:r w:rsidRPr="000D0B42">
        <w:rPr>
          <w:rStyle w:val="StyleUnderline"/>
        </w:rPr>
        <w:t>the first month of the</w:t>
      </w:r>
      <w:r w:rsidRPr="00B26234">
        <w:rPr>
          <w:sz w:val="16"/>
        </w:rPr>
        <w:t xml:space="preserve"> second </w:t>
      </w:r>
      <w:r w:rsidRPr="000D4A01">
        <w:rPr>
          <w:rStyle w:val="StyleUnderline"/>
          <w:highlight w:val="cyan"/>
        </w:rPr>
        <w:t>Trump</w:t>
      </w:r>
      <w:r w:rsidRPr="000D0B42">
        <w:rPr>
          <w:rStyle w:val="StyleUnderline"/>
        </w:rPr>
        <w:t xml:space="preserve"> administration has been </w:t>
      </w:r>
      <w:r w:rsidRPr="00AB2326">
        <w:rPr>
          <w:rStyle w:val="Emphasis"/>
        </w:rPr>
        <w:t>shocking</w:t>
      </w:r>
      <w:r w:rsidRPr="00B26234">
        <w:rPr>
          <w:sz w:val="16"/>
        </w:rPr>
        <w:t xml:space="preserve">. </w:t>
      </w:r>
      <w:r w:rsidRPr="000D0B42">
        <w:rPr>
          <w:rStyle w:val="StyleUnderline"/>
        </w:rPr>
        <w:t xml:space="preserve">The President has </w:t>
      </w:r>
      <w:r w:rsidRPr="00AB2326">
        <w:rPr>
          <w:rStyle w:val="StyleUnderline"/>
        </w:rPr>
        <w:t xml:space="preserve">quickly and emphatically </w:t>
      </w:r>
      <w:r w:rsidRPr="000D4A01">
        <w:rPr>
          <w:rStyle w:val="StyleUnderline"/>
          <w:highlight w:val="cyan"/>
        </w:rPr>
        <w:t>demonstrated</w:t>
      </w:r>
      <w:r w:rsidRPr="000D0B42">
        <w:rPr>
          <w:rStyle w:val="StyleUnderline"/>
        </w:rPr>
        <w:t xml:space="preserve"> his </w:t>
      </w:r>
      <w:r w:rsidRPr="000D4A01">
        <w:rPr>
          <w:rStyle w:val="Emphasis"/>
          <w:highlight w:val="cyan"/>
        </w:rPr>
        <w:t>contempt</w:t>
      </w:r>
      <w:r w:rsidRPr="000D4A01">
        <w:rPr>
          <w:rStyle w:val="StyleUnderline"/>
          <w:highlight w:val="cyan"/>
        </w:rPr>
        <w:t xml:space="preserve"> for the </w:t>
      </w:r>
      <w:r w:rsidRPr="000D4A01">
        <w:rPr>
          <w:rStyle w:val="Emphasis"/>
          <w:highlight w:val="cyan"/>
        </w:rPr>
        <w:t>Constitution</w:t>
      </w:r>
      <w:r w:rsidRPr="00B26234">
        <w:rPr>
          <w:sz w:val="16"/>
        </w:rPr>
        <w:t xml:space="preserve">, </w:t>
      </w:r>
      <w:r w:rsidRPr="000D0B42">
        <w:rPr>
          <w:rStyle w:val="StyleUnderline"/>
        </w:rPr>
        <w:t xml:space="preserve">for </w:t>
      </w:r>
      <w:r w:rsidRPr="000D4A01">
        <w:rPr>
          <w:rStyle w:val="Emphasis"/>
          <w:highlight w:val="cyan"/>
        </w:rPr>
        <w:t>Congress</w:t>
      </w:r>
      <w:r w:rsidRPr="00AB2326">
        <w:rPr>
          <w:rStyle w:val="StyleUnderline"/>
        </w:rPr>
        <w:t xml:space="preserve"> and the </w:t>
      </w:r>
      <w:r w:rsidRPr="000D4A01">
        <w:rPr>
          <w:rStyle w:val="Emphasis"/>
          <w:highlight w:val="cyan"/>
        </w:rPr>
        <w:t>courts</w:t>
      </w:r>
      <w:r w:rsidRPr="00953E2D">
        <w:rPr>
          <w:sz w:val="16"/>
        </w:rPr>
        <w:t>,</w:t>
      </w:r>
      <w:r w:rsidRPr="00AB2326">
        <w:rPr>
          <w:sz w:val="16"/>
        </w:rPr>
        <w:t xml:space="preserve"> </w:t>
      </w:r>
      <w:r w:rsidRPr="00AB2326">
        <w:rPr>
          <w:rStyle w:val="StyleUnderline"/>
        </w:rPr>
        <w:t xml:space="preserve">and for </w:t>
      </w:r>
      <w:r w:rsidRPr="000D4A01">
        <w:rPr>
          <w:rStyle w:val="Emphasis"/>
          <w:highlight w:val="cyan"/>
        </w:rPr>
        <w:t>fed</w:t>
      </w:r>
      <w:r w:rsidRPr="00AB2326">
        <w:rPr>
          <w:rStyle w:val="StyleUnderline"/>
        </w:rPr>
        <w:t xml:space="preserve">eral </w:t>
      </w:r>
      <w:r w:rsidRPr="000D4A01">
        <w:rPr>
          <w:rStyle w:val="Emphasis"/>
          <w:highlight w:val="cyan"/>
        </w:rPr>
        <w:t>workers</w:t>
      </w:r>
      <w:r w:rsidRPr="000D4A01">
        <w:rPr>
          <w:rStyle w:val="StyleUnderline"/>
          <w:highlight w:val="cyan"/>
        </w:rPr>
        <w:t xml:space="preserve"> and</w:t>
      </w:r>
      <w:r w:rsidRPr="00AB2326">
        <w:rPr>
          <w:rStyle w:val="StyleUnderline"/>
        </w:rPr>
        <w:t xml:space="preserve"> </w:t>
      </w:r>
      <w:r w:rsidRPr="00AB2326">
        <w:rPr>
          <w:rStyle w:val="Emphasis"/>
        </w:rPr>
        <w:t xml:space="preserve">foreign </w:t>
      </w:r>
      <w:r w:rsidRPr="000D4A01">
        <w:rPr>
          <w:rStyle w:val="Emphasis"/>
          <w:highlight w:val="cyan"/>
        </w:rPr>
        <w:t>allies</w:t>
      </w:r>
      <w:r w:rsidRPr="00B26234">
        <w:rPr>
          <w:sz w:val="16"/>
        </w:rPr>
        <w:t xml:space="preserve"> alike. But if some of the particulars have come as surprises, </w:t>
      </w:r>
      <w:r w:rsidRPr="00297455">
        <w:rPr>
          <w:rStyle w:val="StyleUnderline"/>
        </w:rPr>
        <w:t xml:space="preserve">the basic outlines of the administration’s plan to </w:t>
      </w:r>
      <w:r w:rsidRPr="006E379F">
        <w:rPr>
          <w:rStyle w:val="StyleUnderline"/>
        </w:rPr>
        <w:t xml:space="preserve">decimate the </w:t>
      </w:r>
      <w:r w:rsidRPr="00683C91">
        <w:rPr>
          <w:rStyle w:val="StyleUnderline"/>
        </w:rPr>
        <w:t>regulatory and service-providing portions of government while consolidating and building executive enforcement capacity were</w:t>
      </w:r>
      <w:r w:rsidRPr="00297455">
        <w:rPr>
          <w:rStyle w:val="StyleUnderline"/>
        </w:rPr>
        <w:t xml:space="preserve"> long evident</w:t>
      </w:r>
      <w:r w:rsidRPr="00B26234">
        <w:rPr>
          <w:sz w:val="16"/>
        </w:rPr>
        <w:t>—</w:t>
      </w:r>
      <w:r w:rsidRPr="00297455">
        <w:rPr>
          <w:rStyle w:val="StyleUnderline"/>
        </w:rPr>
        <w:t xml:space="preserve">and </w:t>
      </w:r>
      <w:r w:rsidRPr="006E379F">
        <w:rPr>
          <w:rStyle w:val="StyleUnderline"/>
        </w:rPr>
        <w:t>long preceded Trump’s presidency</w:t>
      </w:r>
      <w:r w:rsidRPr="00B26234">
        <w:rPr>
          <w:sz w:val="16"/>
        </w:rPr>
        <w:t>.</w:t>
      </w:r>
    </w:p>
    <w:p w14:paraId="6E1C2504" w14:textId="77777777" w:rsidR="00C75D3E" w:rsidRPr="00B26234" w:rsidRDefault="00C75D3E" w:rsidP="00C75D3E">
      <w:pPr>
        <w:rPr>
          <w:sz w:val="16"/>
        </w:rPr>
      </w:pPr>
      <w:r w:rsidRPr="00B26234">
        <w:rPr>
          <w:sz w:val="16"/>
        </w:rPr>
        <w:t xml:space="preserve">Shortly after his election, </w:t>
      </w:r>
      <w:r w:rsidRPr="000D4A01">
        <w:rPr>
          <w:rStyle w:val="StyleUnderline"/>
          <w:highlight w:val="cyan"/>
        </w:rPr>
        <w:t>Trump</w:t>
      </w:r>
      <w:r w:rsidRPr="00297455">
        <w:rPr>
          <w:rStyle w:val="StyleUnderline"/>
        </w:rPr>
        <w:t xml:space="preserve"> announced that</w:t>
      </w:r>
      <w:r w:rsidRPr="00B26234">
        <w:rPr>
          <w:sz w:val="16"/>
        </w:rPr>
        <w:t xml:space="preserve"> Elon </w:t>
      </w:r>
      <w:r w:rsidRPr="00297455">
        <w:rPr>
          <w:rStyle w:val="StyleUnderline"/>
        </w:rPr>
        <w:t>Musk would</w:t>
      </w:r>
      <w:r w:rsidRPr="00B26234">
        <w:rPr>
          <w:sz w:val="16"/>
        </w:rPr>
        <w:t xml:space="preserve"> “</w:t>
      </w:r>
      <w:r w:rsidRPr="00297455">
        <w:rPr>
          <w:rStyle w:val="StyleUnderline"/>
        </w:rPr>
        <w:t xml:space="preserve">pave the way for my Administration to </w:t>
      </w:r>
      <w:r w:rsidRPr="006E379F">
        <w:rPr>
          <w:rStyle w:val="StyleUnderline"/>
        </w:rPr>
        <w:t>dismantle Government Bureaucracy</w:t>
      </w:r>
      <w:r w:rsidRPr="00B26234">
        <w:rPr>
          <w:sz w:val="16"/>
        </w:rPr>
        <w:t xml:space="preserve">, </w:t>
      </w:r>
      <w:r w:rsidRPr="000D4A01">
        <w:rPr>
          <w:rStyle w:val="Emphasis"/>
          <w:highlight w:val="cyan"/>
        </w:rPr>
        <w:t>slash</w:t>
      </w:r>
      <w:r w:rsidRPr="00B26234">
        <w:rPr>
          <w:sz w:val="16"/>
        </w:rPr>
        <w:t xml:space="preserve"> excess </w:t>
      </w:r>
      <w:r w:rsidRPr="000D4A01">
        <w:rPr>
          <w:rStyle w:val="Emphasis"/>
          <w:highlight w:val="cyan"/>
        </w:rPr>
        <w:t>reg</w:t>
      </w:r>
      <w:r w:rsidRPr="006E379F">
        <w:rPr>
          <w:rStyle w:val="StyleUnderline"/>
        </w:rPr>
        <w:t>ulation</w:t>
      </w:r>
      <w:r w:rsidRPr="000D4A01">
        <w:rPr>
          <w:rStyle w:val="Emphasis"/>
          <w:highlight w:val="cyan"/>
        </w:rPr>
        <w:t>s</w:t>
      </w:r>
      <w:r w:rsidRPr="00B26234">
        <w:rPr>
          <w:sz w:val="16"/>
        </w:rPr>
        <w:t xml:space="preserve">, </w:t>
      </w:r>
      <w:r w:rsidRPr="000D4A01">
        <w:rPr>
          <w:rStyle w:val="Emphasis"/>
          <w:highlight w:val="cyan"/>
        </w:rPr>
        <w:t>cut</w:t>
      </w:r>
      <w:r w:rsidRPr="00B26234">
        <w:rPr>
          <w:sz w:val="16"/>
        </w:rPr>
        <w:t xml:space="preserve"> wasteful </w:t>
      </w:r>
      <w:r w:rsidRPr="000D4A01">
        <w:rPr>
          <w:rStyle w:val="Emphasis"/>
          <w:highlight w:val="cyan"/>
        </w:rPr>
        <w:t>expenditures</w:t>
      </w:r>
      <w:r w:rsidRPr="00B26234">
        <w:rPr>
          <w:sz w:val="16"/>
        </w:rPr>
        <w:t xml:space="preserve">, </w:t>
      </w:r>
      <w:r w:rsidRPr="00297455">
        <w:rPr>
          <w:rStyle w:val="StyleUnderline"/>
        </w:rPr>
        <w:t xml:space="preserve">and </w:t>
      </w:r>
      <w:r w:rsidRPr="006E379F">
        <w:rPr>
          <w:rStyle w:val="StyleUnderline"/>
        </w:rPr>
        <w:t>restructure Federal Agencies</w:t>
      </w:r>
      <w:r w:rsidRPr="00B26234">
        <w:rPr>
          <w:sz w:val="16"/>
        </w:rPr>
        <w:t xml:space="preserve">.” </w:t>
      </w:r>
      <w:r w:rsidRPr="00297455">
        <w:rPr>
          <w:rStyle w:val="StyleUnderline"/>
        </w:rPr>
        <w:t>The America First Policy Institute</w:t>
      </w:r>
      <w:r w:rsidRPr="00B26234">
        <w:rPr>
          <w:sz w:val="16"/>
        </w:rPr>
        <w:t xml:space="preserve">, the </w:t>
      </w:r>
      <w:r w:rsidRPr="00297455">
        <w:rPr>
          <w:rStyle w:val="StyleUnderline"/>
        </w:rPr>
        <w:t>Heritage</w:t>
      </w:r>
      <w:r w:rsidRPr="00B26234">
        <w:rPr>
          <w:sz w:val="16"/>
        </w:rPr>
        <w:t xml:space="preserve"> Foundation, </w:t>
      </w:r>
      <w:r w:rsidRPr="00297455">
        <w:rPr>
          <w:rStyle w:val="StyleUnderline"/>
        </w:rPr>
        <w:t>and Project 2025 joined the call for “</w:t>
      </w:r>
      <w:r w:rsidRPr="000D4A01">
        <w:rPr>
          <w:rStyle w:val="Emphasis"/>
          <w:highlight w:val="cyan"/>
        </w:rPr>
        <w:t>dismantling</w:t>
      </w:r>
      <w:r w:rsidRPr="000D4A01">
        <w:rPr>
          <w:rStyle w:val="StyleUnderline"/>
          <w:highlight w:val="cyan"/>
        </w:rPr>
        <w:t xml:space="preserve"> the </w:t>
      </w:r>
      <w:r w:rsidRPr="000D4A01">
        <w:rPr>
          <w:rStyle w:val="Emphasis"/>
          <w:highlight w:val="cyan"/>
        </w:rPr>
        <w:t>admin</w:t>
      </w:r>
      <w:r w:rsidRPr="00953E2D">
        <w:rPr>
          <w:rStyle w:val="StyleUnderline"/>
        </w:rPr>
        <w:t>istrative</w:t>
      </w:r>
      <w:r w:rsidRPr="006E379F">
        <w:rPr>
          <w:rStyle w:val="StyleUnderline"/>
        </w:rPr>
        <w:t xml:space="preserve"> </w:t>
      </w:r>
      <w:r w:rsidRPr="000D4A01">
        <w:rPr>
          <w:rStyle w:val="Emphasis"/>
          <w:highlight w:val="cyan"/>
        </w:rPr>
        <w:t>state</w:t>
      </w:r>
      <w:r w:rsidRPr="007C1CB9">
        <w:rPr>
          <w:rStyle w:val="StyleUnderline"/>
        </w:rPr>
        <w:t>.”</w:t>
      </w:r>
      <w:r w:rsidRPr="00B26234">
        <w:rPr>
          <w:sz w:val="16"/>
        </w:rPr>
        <w:t xml:space="preserve"> Over the last month, </w:t>
      </w:r>
      <w:r w:rsidRPr="000D4A01">
        <w:rPr>
          <w:rStyle w:val="StyleUnderline"/>
          <w:highlight w:val="cyan"/>
        </w:rPr>
        <w:t>Musk and</w:t>
      </w:r>
      <w:r w:rsidRPr="00297455">
        <w:rPr>
          <w:rStyle w:val="StyleUnderline"/>
        </w:rPr>
        <w:t xml:space="preserve"> his </w:t>
      </w:r>
      <w:r w:rsidRPr="000D4A01">
        <w:rPr>
          <w:rStyle w:val="StyleUnderline"/>
          <w:highlight w:val="cyan"/>
        </w:rPr>
        <w:t>acolytes have</w:t>
      </w:r>
      <w:r w:rsidRPr="00B26234">
        <w:rPr>
          <w:sz w:val="16"/>
        </w:rPr>
        <w:t xml:space="preserve"> indeed </w:t>
      </w:r>
      <w:r w:rsidRPr="000D4A01">
        <w:rPr>
          <w:rStyle w:val="Emphasis"/>
          <w:highlight w:val="cyan"/>
        </w:rPr>
        <w:t>rampaged</w:t>
      </w:r>
      <w:r w:rsidRPr="006E379F">
        <w:rPr>
          <w:rStyle w:val="StyleUnderline"/>
        </w:rPr>
        <w:t xml:space="preserve"> through many federal </w:t>
      </w:r>
      <w:r w:rsidRPr="000D4A01">
        <w:rPr>
          <w:rStyle w:val="StyleUnderline"/>
          <w:highlight w:val="cyan"/>
        </w:rPr>
        <w:t>agencies</w:t>
      </w:r>
      <w:r w:rsidRPr="00106722">
        <w:rPr>
          <w:sz w:val="16"/>
        </w:rPr>
        <w:t xml:space="preserve">, </w:t>
      </w:r>
      <w:r w:rsidRPr="000D4A01">
        <w:rPr>
          <w:rStyle w:val="Emphasis"/>
          <w:highlight w:val="cyan"/>
        </w:rPr>
        <w:t>firing</w:t>
      </w:r>
      <w:r w:rsidRPr="006E379F">
        <w:rPr>
          <w:rStyle w:val="StyleUnderline"/>
        </w:rPr>
        <w:t xml:space="preserve"> </w:t>
      </w:r>
      <w:r w:rsidRPr="00106722">
        <w:rPr>
          <w:rStyle w:val="StyleUnderline"/>
        </w:rPr>
        <w:t xml:space="preserve">employees </w:t>
      </w:r>
      <w:r w:rsidRPr="000D4A01">
        <w:rPr>
          <w:rStyle w:val="StyleUnderline"/>
          <w:highlight w:val="cyan"/>
        </w:rPr>
        <w:t>and slashing</w:t>
      </w:r>
      <w:r w:rsidRPr="00297455">
        <w:rPr>
          <w:rStyle w:val="StyleUnderline"/>
        </w:rPr>
        <w:t xml:space="preserve"> domestic </w:t>
      </w:r>
      <w:r w:rsidRPr="000D4A01">
        <w:rPr>
          <w:rStyle w:val="Emphasis"/>
          <w:highlight w:val="cyan"/>
        </w:rPr>
        <w:t>spending</w:t>
      </w:r>
      <w:r w:rsidRPr="00297455">
        <w:rPr>
          <w:rStyle w:val="StyleUnderline"/>
        </w:rPr>
        <w:t xml:space="preserve"> and foreign </w:t>
      </w:r>
      <w:r w:rsidRPr="00106722">
        <w:rPr>
          <w:rStyle w:val="Emphasis"/>
        </w:rPr>
        <w:t>aid</w:t>
      </w:r>
      <w:r w:rsidRPr="00B26234">
        <w:rPr>
          <w:sz w:val="16"/>
        </w:rPr>
        <w:t>. Trump’s own flood of executive orders targets independent agencies and civil servants, among others.</w:t>
      </w:r>
    </w:p>
    <w:p w14:paraId="48C4EF9B" w14:textId="77777777" w:rsidR="00C75D3E" w:rsidRPr="00B26234" w:rsidRDefault="00C75D3E" w:rsidP="00C75D3E">
      <w:pPr>
        <w:rPr>
          <w:sz w:val="16"/>
        </w:rPr>
      </w:pPr>
      <w:r w:rsidRPr="00B26234">
        <w:rPr>
          <w:sz w:val="16"/>
        </w:rPr>
        <w:t xml:space="preserve">At the same time as it strikes at regulatory agencies, the </w:t>
      </w:r>
      <w:r w:rsidRPr="00297455">
        <w:rPr>
          <w:rStyle w:val="StyleUnderline"/>
        </w:rPr>
        <w:t>Trump</w:t>
      </w:r>
      <w:r w:rsidRPr="00B26234">
        <w:rPr>
          <w:sz w:val="16"/>
        </w:rPr>
        <w:t xml:space="preserve"> administration </w:t>
      </w:r>
      <w:r w:rsidRPr="00297455">
        <w:rPr>
          <w:rStyle w:val="StyleUnderline"/>
        </w:rPr>
        <w:t>has been arrogating agency resources for a mass deportation plan</w:t>
      </w:r>
      <w:r w:rsidRPr="00B26234">
        <w:rPr>
          <w:sz w:val="16"/>
        </w:rPr>
        <w:t xml:space="preserve"> that Stephen Miller calls “an undertaking every bit as . . . ambitious as building the Panama Canal.” Even as it attempts to purge FBI agents seen as insufficiently loyal, </w:t>
      </w:r>
      <w:r w:rsidRPr="00297455">
        <w:rPr>
          <w:rStyle w:val="StyleUnderline"/>
        </w:rPr>
        <w:t>the administration has detailed FBI and DEA officers and U.S. Marshals to interior enforcement work</w:t>
      </w:r>
      <w:r w:rsidRPr="00B26234">
        <w:rPr>
          <w:sz w:val="16"/>
        </w:rPr>
        <w:t xml:space="preserve">. </w:t>
      </w:r>
      <w:r w:rsidRPr="00297455">
        <w:rPr>
          <w:rStyle w:val="StyleUnderline"/>
        </w:rPr>
        <w:t>It has used military planes for removals and the Guantanamo military base for immigration detention</w:t>
      </w:r>
      <w:r w:rsidRPr="00B26234">
        <w:rPr>
          <w:sz w:val="16"/>
        </w:rPr>
        <w:t xml:space="preserve">, and it is actively “ramping up plans to detain undocumented immigrants at military sites across the United States.” As they look on, the very same actors calling to tame the administrative state argue for expanding U.S. military capacity, increasing the number and authority of ICE officers, and devolving power to law enforcement field offices. </w:t>
      </w:r>
    </w:p>
    <w:p w14:paraId="4628EF8A" w14:textId="77777777" w:rsidR="00C75D3E" w:rsidRPr="002C7D99" w:rsidRDefault="00C75D3E" w:rsidP="00C75D3E">
      <w:r w:rsidRPr="00297455">
        <w:rPr>
          <w:rStyle w:val="StyleUnderline"/>
        </w:rPr>
        <w:t>Recent</w:t>
      </w:r>
      <w:r w:rsidRPr="00B26234">
        <w:rPr>
          <w:sz w:val="16"/>
        </w:rPr>
        <w:t xml:space="preserve"> Supreme </w:t>
      </w:r>
      <w:r w:rsidRPr="000D4A01">
        <w:rPr>
          <w:rStyle w:val="Emphasis"/>
          <w:highlight w:val="cyan"/>
        </w:rPr>
        <w:t>Court</w:t>
      </w:r>
      <w:r w:rsidRPr="000D4A01">
        <w:rPr>
          <w:rStyle w:val="StyleUnderline"/>
          <w:highlight w:val="cyan"/>
        </w:rPr>
        <w:t xml:space="preserve"> decisions</w:t>
      </w:r>
      <w:r w:rsidRPr="00297455">
        <w:rPr>
          <w:rStyle w:val="StyleUnderline"/>
        </w:rPr>
        <w:t xml:space="preserve"> have </w:t>
      </w:r>
      <w:r w:rsidRPr="000D4A01">
        <w:rPr>
          <w:rStyle w:val="Emphasis"/>
          <w:highlight w:val="cyan"/>
        </w:rPr>
        <w:t>greased</w:t>
      </w:r>
      <w:r w:rsidRPr="000D4A01">
        <w:rPr>
          <w:rStyle w:val="StyleUnderline"/>
          <w:highlight w:val="cyan"/>
        </w:rPr>
        <w:t xml:space="preserve"> the </w:t>
      </w:r>
      <w:r w:rsidRPr="000D4A01">
        <w:rPr>
          <w:rStyle w:val="Emphasis"/>
          <w:highlight w:val="cyan"/>
        </w:rPr>
        <w:t>wheels</w:t>
      </w:r>
      <w:r w:rsidRPr="006E379F">
        <w:rPr>
          <w:rStyle w:val="StyleUnderline"/>
        </w:rPr>
        <w:t xml:space="preserve"> of this agenda</w:t>
      </w:r>
      <w:r w:rsidRPr="00B26234">
        <w:rPr>
          <w:sz w:val="16"/>
        </w:rPr>
        <w:t xml:space="preserve">, </w:t>
      </w:r>
      <w:r w:rsidRPr="006E379F">
        <w:rPr>
          <w:rStyle w:val="StyleUnderline"/>
        </w:rPr>
        <w:t xml:space="preserve">undermining agency </w:t>
      </w:r>
      <w:r w:rsidRPr="003F064E">
        <w:rPr>
          <w:rStyle w:val="StyleUnderline"/>
        </w:rPr>
        <w:t>regulation while championing</w:t>
      </w:r>
      <w:r w:rsidRPr="006E379F">
        <w:rPr>
          <w:rStyle w:val="StyleUnderline"/>
        </w:rPr>
        <w:t xml:space="preserve"> executive enforcement</w:t>
      </w:r>
      <w:r w:rsidRPr="00B26234">
        <w:rPr>
          <w:sz w:val="16"/>
        </w:rPr>
        <w:t xml:space="preserve">. This past summer, </w:t>
      </w:r>
      <w:r w:rsidRPr="006E379F">
        <w:rPr>
          <w:rStyle w:val="StyleUnderline"/>
        </w:rPr>
        <w:t xml:space="preserve">the Court </w:t>
      </w:r>
      <w:r w:rsidRPr="000D4A01">
        <w:rPr>
          <w:rStyle w:val="Emphasis"/>
          <w:highlight w:val="cyan"/>
        </w:rPr>
        <w:t>overruled</w:t>
      </w:r>
      <w:r w:rsidRPr="000D4A01">
        <w:rPr>
          <w:rStyle w:val="StyleUnderline"/>
          <w:highlight w:val="cyan"/>
        </w:rPr>
        <w:t xml:space="preserve"> </w:t>
      </w:r>
      <w:r w:rsidRPr="000D4A01">
        <w:rPr>
          <w:rStyle w:val="Emphasis"/>
          <w:highlight w:val="cyan"/>
        </w:rPr>
        <w:t>Chevron</w:t>
      </w:r>
      <w:r w:rsidRPr="00B26234">
        <w:rPr>
          <w:sz w:val="16"/>
        </w:rPr>
        <w:t xml:space="preserve">. </w:t>
      </w:r>
      <w:r w:rsidRPr="00297455">
        <w:rPr>
          <w:rStyle w:val="StyleUnderline"/>
        </w:rPr>
        <w:t xml:space="preserve">It </w:t>
      </w:r>
      <w:r w:rsidRPr="006E379F">
        <w:rPr>
          <w:rStyle w:val="StyleUnderline"/>
        </w:rPr>
        <w:t>limited the reach of agency adjudication</w:t>
      </w:r>
      <w:r w:rsidRPr="00B26234">
        <w:rPr>
          <w:sz w:val="16"/>
        </w:rPr>
        <w:t xml:space="preserve">. </w:t>
      </w:r>
      <w:r w:rsidRPr="006E379F">
        <w:rPr>
          <w:rStyle w:val="StyleUnderline"/>
        </w:rPr>
        <w:t xml:space="preserve">It eased challenges to </w:t>
      </w:r>
      <w:r w:rsidRPr="003F064E">
        <w:rPr>
          <w:rStyle w:val="StyleUnderline"/>
        </w:rPr>
        <w:t xml:space="preserve">agency rules </w:t>
      </w:r>
      <w:r w:rsidRPr="000D4A01">
        <w:rPr>
          <w:rStyle w:val="StyleUnderline"/>
          <w:highlight w:val="cyan"/>
        </w:rPr>
        <w:t xml:space="preserve">based on </w:t>
      </w:r>
      <w:r w:rsidRPr="000D4A01">
        <w:rPr>
          <w:rStyle w:val="Emphasis"/>
          <w:highlight w:val="cyan"/>
        </w:rPr>
        <w:t>cherry-picked</w:t>
      </w:r>
      <w:r w:rsidRPr="000D4A01">
        <w:rPr>
          <w:rStyle w:val="StyleUnderline"/>
          <w:highlight w:val="cyan"/>
        </w:rPr>
        <w:t xml:space="preserve"> </w:t>
      </w:r>
      <w:r w:rsidRPr="000D4A01">
        <w:rPr>
          <w:rStyle w:val="Emphasis"/>
          <w:highlight w:val="cyan"/>
        </w:rPr>
        <w:t>comments</w:t>
      </w:r>
      <w:r w:rsidRPr="00297455">
        <w:rPr>
          <w:rStyle w:val="StyleUnderline"/>
        </w:rPr>
        <w:t xml:space="preserve"> in the record</w:t>
      </w:r>
      <w:r w:rsidRPr="00B26234">
        <w:rPr>
          <w:sz w:val="16"/>
        </w:rPr>
        <w:t xml:space="preserve"> and allowed suits many years after a rule’s promulgation. </w:t>
      </w:r>
      <w:r w:rsidRPr="00297455">
        <w:rPr>
          <w:rStyle w:val="StyleUnderline"/>
        </w:rPr>
        <w:t>The Court has also been developing an appointment and removal doctrine that insists on presidential control, and it has begun to question long-standing principles concerning congressional delegation of authority</w:t>
      </w:r>
      <w:r w:rsidRPr="00B26234">
        <w:rPr>
          <w:sz w:val="16"/>
        </w:rPr>
        <w:t xml:space="preserve"> to agencies. Despite this anti-administrative turn, however, many agencies have grown more powerful, and less constrained, than ever. Law enforcement, corrections, and intelligence agencies’ work has gone untouched by both the Supreme Court’s holdings and political calls to dismantle the administrative state.</w:t>
      </w:r>
    </w:p>
    <w:p w14:paraId="2B7A5FFE" w14:textId="77777777" w:rsidR="00C75D3E" w:rsidRDefault="00C75D3E" w:rsidP="00C75D3E">
      <w:pPr>
        <w:pStyle w:val="Heading4"/>
      </w:pPr>
      <w:r>
        <w:t xml:space="preserve">7. Unions will be </w:t>
      </w:r>
      <w:r w:rsidRPr="001462EB">
        <w:rPr>
          <w:u w:val="single"/>
        </w:rPr>
        <w:t>pro-Trump</w:t>
      </w:r>
      <w:r>
        <w:t xml:space="preserve">. </w:t>
      </w:r>
    </w:p>
    <w:p w14:paraId="10C16B78" w14:textId="77777777" w:rsidR="00C75D3E" w:rsidRPr="00473890" w:rsidRDefault="00C75D3E" w:rsidP="00C75D3E">
      <w:r>
        <w:rPr>
          <w:rStyle w:val="Style13ptBold"/>
        </w:rPr>
        <w:t xml:space="preserve">Kagan 25 </w:t>
      </w:r>
      <w:r>
        <w:t>–</w:t>
      </w:r>
      <w:r w:rsidRPr="00473890">
        <w:t xml:space="preserve"> </w:t>
      </w:r>
      <w:r>
        <w:t>A</w:t>
      </w:r>
      <w:r w:rsidRPr="00473890">
        <w:t>uthor of The Fall and Rise and Fall of NYC’s TWU Local 100, 1975–2009</w:t>
      </w:r>
    </w:p>
    <w:p w14:paraId="6744860D" w14:textId="77777777" w:rsidR="00C75D3E" w:rsidRPr="00473890" w:rsidRDefault="00C75D3E" w:rsidP="00C75D3E">
      <w:r w:rsidRPr="00473890">
        <w:t xml:space="preserve">Marc Kagan, “What Trump’s Decertification of Federal Employee Unions Means,” Jacobin, 08.14.2025, https://jacobin.com/2025/08/trump-decertification-federal-employee-unions </w:t>
      </w:r>
    </w:p>
    <w:p w14:paraId="4AD7880C" w14:textId="77777777" w:rsidR="00C75D3E" w:rsidRPr="0099678C" w:rsidRDefault="00C75D3E" w:rsidP="00C75D3E">
      <w:pPr>
        <w:rPr>
          <w:rStyle w:val="StyleUnderline"/>
        </w:rPr>
      </w:pPr>
      <w:r w:rsidRPr="0099678C">
        <w:rPr>
          <w:rStyle w:val="StyleUnderline"/>
        </w:rPr>
        <w:t>Talk, but No Walk, From Unions</w:t>
      </w:r>
    </w:p>
    <w:p w14:paraId="498B20B5" w14:textId="77777777" w:rsidR="00C75D3E" w:rsidRDefault="00C75D3E" w:rsidP="00C75D3E">
      <w:pPr>
        <w:rPr>
          <w:sz w:val="16"/>
        </w:rPr>
      </w:pPr>
      <w:r w:rsidRPr="00473890">
        <w:rPr>
          <w:rStyle w:val="StyleUnderline"/>
        </w:rPr>
        <w:t>Across the labor movement</w:t>
      </w:r>
      <w:r w:rsidRPr="00473890">
        <w:rPr>
          <w:sz w:val="16"/>
        </w:rPr>
        <w:t xml:space="preserve">, some </w:t>
      </w:r>
      <w:r w:rsidRPr="00473890">
        <w:rPr>
          <w:rStyle w:val="StyleUnderline"/>
        </w:rPr>
        <w:t xml:space="preserve">major </w:t>
      </w:r>
      <w:r w:rsidRPr="000D4A01">
        <w:rPr>
          <w:rStyle w:val="StyleUnderline"/>
          <w:highlight w:val="cyan"/>
        </w:rPr>
        <w:t>unions were</w:t>
      </w:r>
      <w:r w:rsidRPr="00473890">
        <w:rPr>
          <w:rStyle w:val="StyleUnderline"/>
        </w:rPr>
        <w:t xml:space="preserve"> completely </w:t>
      </w:r>
      <w:r w:rsidRPr="000D4A01">
        <w:rPr>
          <w:rStyle w:val="Emphasis"/>
          <w:highlight w:val="cyan"/>
        </w:rPr>
        <w:t>silent</w:t>
      </w:r>
      <w:r w:rsidRPr="000D4A01">
        <w:rPr>
          <w:rStyle w:val="StyleUnderline"/>
          <w:highlight w:val="cyan"/>
        </w:rPr>
        <w:t xml:space="preserve"> about Trump</w:t>
      </w:r>
      <w:r w:rsidRPr="0043219C">
        <w:rPr>
          <w:rStyle w:val="StyleUnderline"/>
        </w:rPr>
        <w:t>’s</w:t>
      </w:r>
      <w:r w:rsidRPr="00473890">
        <w:rPr>
          <w:rStyle w:val="StyleUnderline"/>
        </w:rPr>
        <w:t xml:space="preserve"> declaration</w:t>
      </w:r>
      <w:r w:rsidRPr="00473890">
        <w:rPr>
          <w:sz w:val="16"/>
        </w:rPr>
        <w:t xml:space="preserve">; </w:t>
      </w:r>
      <w:r w:rsidRPr="000D4A01">
        <w:rPr>
          <w:rStyle w:val="StyleUnderline"/>
          <w:highlight w:val="cyan"/>
        </w:rPr>
        <w:t>others</w:t>
      </w:r>
      <w:r w:rsidRPr="00473890">
        <w:rPr>
          <w:sz w:val="16"/>
        </w:rPr>
        <w:t xml:space="preserve"> issued statements claiming that they were upset but </w:t>
      </w:r>
      <w:r w:rsidRPr="000D4A01">
        <w:rPr>
          <w:rStyle w:val="StyleUnderline"/>
          <w:highlight w:val="cyan"/>
        </w:rPr>
        <w:t xml:space="preserve">managed to </w:t>
      </w:r>
      <w:r w:rsidRPr="000D4A01">
        <w:rPr>
          <w:rStyle w:val="Emphasis"/>
          <w:highlight w:val="cyan"/>
        </w:rPr>
        <w:t>avoid</w:t>
      </w:r>
      <w:r w:rsidRPr="000D4A01">
        <w:rPr>
          <w:rStyle w:val="StyleUnderline"/>
          <w:highlight w:val="cyan"/>
        </w:rPr>
        <w:t xml:space="preserve"> using the word “</w:t>
      </w:r>
      <w:r w:rsidRPr="000D4A01">
        <w:rPr>
          <w:rStyle w:val="Emphasis"/>
          <w:highlight w:val="cyan"/>
        </w:rPr>
        <w:t>Trump</w:t>
      </w:r>
      <w:r w:rsidRPr="000D4A01">
        <w:rPr>
          <w:rStyle w:val="StyleUnderline"/>
          <w:highlight w:val="cyan"/>
        </w:rPr>
        <w:t>,”</w:t>
      </w:r>
      <w:r w:rsidRPr="0043219C">
        <w:rPr>
          <w:sz w:val="16"/>
        </w:rPr>
        <w:t xml:space="preserve"> presumably </w:t>
      </w:r>
      <w:r w:rsidRPr="000D4A01">
        <w:rPr>
          <w:rStyle w:val="StyleUnderline"/>
          <w:highlight w:val="cyan"/>
        </w:rPr>
        <w:t>to give</w:t>
      </w:r>
      <w:r w:rsidRPr="0043219C">
        <w:rPr>
          <w:rStyle w:val="StyleUnderline"/>
        </w:rPr>
        <w:t xml:space="preserve"> them the </w:t>
      </w:r>
      <w:r w:rsidRPr="000D4A01">
        <w:rPr>
          <w:rStyle w:val="StyleUnderline"/>
          <w:highlight w:val="cyan"/>
        </w:rPr>
        <w:t xml:space="preserve">leeway to </w:t>
      </w:r>
      <w:r w:rsidRPr="000D4A01">
        <w:rPr>
          <w:rStyle w:val="Emphasis"/>
          <w:highlight w:val="cyan"/>
        </w:rPr>
        <w:t>kiss the ring</w:t>
      </w:r>
      <w:r w:rsidRPr="000D4A01">
        <w:rPr>
          <w:rStyle w:val="StyleUnderline"/>
          <w:highlight w:val="cyan"/>
        </w:rPr>
        <w:t xml:space="preserve"> later</w:t>
      </w:r>
      <w:r w:rsidRPr="0043219C">
        <w:rPr>
          <w:sz w:val="16"/>
        </w:rPr>
        <w:t>. The most common response</w:t>
      </w:r>
      <w:r w:rsidRPr="00473890">
        <w:rPr>
          <w:sz w:val="16"/>
        </w:rPr>
        <w:t xml:space="preserve"> was to complain, even to use the word “fight,” but then suggest either no action whatsoever or the tamest ones imaginable — like the American Federation of Labor and Congress of Industrial Organizations (AFL-CIO) did in suggesting people call Congress.</w:t>
      </w:r>
    </w:p>
    <w:p w14:paraId="79728C41" w14:textId="77777777" w:rsidR="00C75D3E" w:rsidRPr="00E6699A" w:rsidRDefault="00C75D3E" w:rsidP="00C75D3E">
      <w:pPr>
        <w:pStyle w:val="Heading4"/>
      </w:pPr>
      <w:r w:rsidRPr="00E6699A">
        <w:t xml:space="preserve">Federal CBRs </w:t>
      </w:r>
      <w:r w:rsidRPr="00E6699A">
        <w:rPr>
          <w:u w:val="single"/>
        </w:rPr>
        <w:t>strain</w:t>
      </w:r>
      <w:r w:rsidRPr="00E6699A">
        <w:t xml:space="preserve"> flexible agency response.</w:t>
      </w:r>
      <w:r>
        <w:t xml:space="preserve"> Turns the case.</w:t>
      </w:r>
    </w:p>
    <w:p w14:paraId="3A7B84E9" w14:textId="77777777" w:rsidR="00C75D3E" w:rsidRPr="00E6699A" w:rsidRDefault="00C75D3E" w:rsidP="00C75D3E">
      <w:proofErr w:type="spellStart"/>
      <w:r w:rsidRPr="00E6699A">
        <w:rPr>
          <w:rStyle w:val="Style13ptBold"/>
        </w:rPr>
        <w:t>Vernuccio</w:t>
      </w:r>
      <w:proofErr w:type="spellEnd"/>
      <w:r w:rsidRPr="00E6699A">
        <w:rPr>
          <w:rStyle w:val="Style13ptBold"/>
        </w:rPr>
        <w:t xml:space="preserve"> 25</w:t>
      </w:r>
      <w:r w:rsidRPr="00E6699A">
        <w:t xml:space="preserve"> – President of the Institute for the American Worker</w:t>
      </w:r>
    </w:p>
    <w:p w14:paraId="2FA6BCAE" w14:textId="77777777" w:rsidR="00C75D3E" w:rsidRPr="00E6699A" w:rsidRDefault="00C75D3E" w:rsidP="00C75D3E">
      <w:r w:rsidRPr="00E6699A">
        <w:t>F. Vincent, “Trump puts America first with federal collective bargaining ban,” Washington Examiner, April 2, 2025, https://www.washingtonexaminer.com/restoring-america/faith-freedom-self-reliance/3366078/trump-america-first-federal-collective-bargaining-ban/</w:t>
      </w:r>
    </w:p>
    <w:p w14:paraId="2AA1377A" w14:textId="77777777" w:rsidR="00C75D3E" w:rsidRPr="00E6699A" w:rsidRDefault="00C75D3E" w:rsidP="00C75D3E">
      <w:pPr>
        <w:rPr>
          <w:sz w:val="16"/>
        </w:rPr>
      </w:pPr>
      <w:r w:rsidRPr="00E6699A">
        <w:rPr>
          <w:sz w:val="16"/>
        </w:rPr>
        <w:t xml:space="preserve">This language reflects what people need and want. </w:t>
      </w:r>
      <w:r w:rsidRPr="00CC7328">
        <w:rPr>
          <w:rStyle w:val="StyleUnderline"/>
        </w:rPr>
        <w:t xml:space="preserve">Keeping the country </w:t>
      </w:r>
      <w:r w:rsidRPr="00CC7328">
        <w:rPr>
          <w:rStyle w:val="Emphasis"/>
        </w:rPr>
        <w:t>safe</w:t>
      </w:r>
      <w:r w:rsidRPr="00CC7328">
        <w:rPr>
          <w:rStyle w:val="StyleUnderline"/>
        </w:rPr>
        <w:t xml:space="preserve"> requires a </w:t>
      </w:r>
      <w:r w:rsidRPr="00CC7328">
        <w:rPr>
          <w:rStyle w:val="Emphasis"/>
        </w:rPr>
        <w:t>nimble</w:t>
      </w:r>
      <w:r w:rsidRPr="00CC7328">
        <w:rPr>
          <w:rStyle w:val="StyleUnderline"/>
        </w:rPr>
        <w:t xml:space="preserve"> and responsive government — one not burdened by bur</w:t>
      </w:r>
      <w:r w:rsidRPr="00E6699A">
        <w:rPr>
          <w:rStyle w:val="StyleUnderline"/>
        </w:rPr>
        <w:t>eaucracy.</w:t>
      </w:r>
      <w:r w:rsidRPr="00E6699A">
        <w:rPr>
          <w:sz w:val="16"/>
        </w:rPr>
        <w:t xml:space="preserve"> </w:t>
      </w:r>
      <w:r w:rsidRPr="001B1CD3">
        <w:rPr>
          <w:rStyle w:val="Emphasis"/>
        </w:rPr>
        <w:t>Yet</w:t>
      </w:r>
      <w:r w:rsidRPr="001B1CD3">
        <w:rPr>
          <w:rStyle w:val="StyleUnderline"/>
        </w:rPr>
        <w:t xml:space="preserve"> </w:t>
      </w:r>
      <w:r w:rsidRPr="000D4A01">
        <w:rPr>
          <w:rStyle w:val="StyleUnderline"/>
          <w:highlight w:val="cyan"/>
        </w:rPr>
        <w:t xml:space="preserve">collective bargaining </w:t>
      </w:r>
      <w:r w:rsidRPr="001B1CD3">
        <w:rPr>
          <w:rStyle w:val="StyleUnderline"/>
        </w:rPr>
        <w:t xml:space="preserve">is </w:t>
      </w:r>
      <w:r w:rsidRPr="001B1CD3">
        <w:rPr>
          <w:rStyle w:val="Emphasis"/>
        </w:rPr>
        <w:t>inherently</w:t>
      </w:r>
      <w:r w:rsidRPr="001B1CD3">
        <w:rPr>
          <w:rStyle w:val="StyleUnderline"/>
        </w:rPr>
        <w:t xml:space="preserve"> </w:t>
      </w:r>
      <w:r w:rsidRPr="001B1CD3">
        <w:rPr>
          <w:rStyle w:val="Emphasis"/>
        </w:rPr>
        <w:t>bureaucratic</w:t>
      </w:r>
      <w:r w:rsidRPr="001B1CD3">
        <w:rPr>
          <w:sz w:val="16"/>
        </w:rPr>
        <w:t>,</w:t>
      </w:r>
      <w:r w:rsidRPr="00E6699A">
        <w:rPr>
          <w:sz w:val="16"/>
        </w:rPr>
        <w:t xml:space="preserve"> often </w:t>
      </w:r>
      <w:r w:rsidRPr="000D4A01">
        <w:rPr>
          <w:rStyle w:val="Emphasis"/>
          <w:highlight w:val="cyan"/>
        </w:rPr>
        <w:t>bog</w:t>
      </w:r>
      <w:r w:rsidRPr="001B1CD3">
        <w:rPr>
          <w:rStyle w:val="Emphasis"/>
        </w:rPr>
        <w:t xml:space="preserve">ging </w:t>
      </w:r>
      <w:r w:rsidRPr="000D4A01">
        <w:rPr>
          <w:rStyle w:val="Emphasis"/>
          <w:highlight w:val="cyan"/>
        </w:rPr>
        <w:t>down</w:t>
      </w:r>
      <w:r w:rsidRPr="00E6699A">
        <w:rPr>
          <w:rStyle w:val="StyleUnderline"/>
        </w:rPr>
        <w:t xml:space="preserve"> federal </w:t>
      </w:r>
      <w:r w:rsidRPr="000D4A01">
        <w:rPr>
          <w:rStyle w:val="StyleUnderline"/>
          <w:highlight w:val="cyan"/>
        </w:rPr>
        <w:t>agencies in</w:t>
      </w:r>
      <w:r w:rsidRPr="00E6699A">
        <w:rPr>
          <w:rStyle w:val="StyleUnderline"/>
        </w:rPr>
        <w:t xml:space="preserve"> lengthy </w:t>
      </w:r>
      <w:r w:rsidRPr="000D4A01">
        <w:rPr>
          <w:rStyle w:val="Emphasis"/>
          <w:highlight w:val="cyan"/>
        </w:rPr>
        <w:t>negotiations</w:t>
      </w:r>
      <w:r w:rsidRPr="00E6699A">
        <w:rPr>
          <w:rStyle w:val="StyleUnderline"/>
        </w:rPr>
        <w:t xml:space="preserve"> and </w:t>
      </w:r>
      <w:r w:rsidRPr="00A6429D">
        <w:rPr>
          <w:rStyle w:val="StyleUnderline"/>
        </w:rPr>
        <w:t>legal back-and-forth. When the country is in danger</w:t>
      </w:r>
      <w:r w:rsidRPr="00A6429D">
        <w:rPr>
          <w:sz w:val="16"/>
        </w:rPr>
        <w:t xml:space="preserve">, </w:t>
      </w:r>
      <w:r w:rsidRPr="00A6429D">
        <w:rPr>
          <w:rStyle w:val="StyleUnderline"/>
        </w:rPr>
        <w:t>you don’t want federal officials haggling with labor unions over</w:t>
      </w:r>
      <w:r w:rsidRPr="00E6699A">
        <w:rPr>
          <w:rStyle w:val="StyleUnderline"/>
        </w:rPr>
        <w:t xml:space="preserve"> issues that have nothing to do with ensuring the safety and security of the public</w:t>
      </w:r>
      <w:r w:rsidRPr="00E6699A">
        <w:rPr>
          <w:sz w:val="16"/>
        </w:rPr>
        <w:t>.</w:t>
      </w:r>
    </w:p>
    <w:p w14:paraId="05DA1C1D" w14:textId="77777777" w:rsidR="00C75D3E" w:rsidRPr="00E6699A" w:rsidRDefault="00C75D3E" w:rsidP="00C75D3E">
      <w:pPr>
        <w:rPr>
          <w:sz w:val="16"/>
        </w:rPr>
      </w:pPr>
      <w:r w:rsidRPr="00E6699A">
        <w:rPr>
          <w:sz w:val="16"/>
        </w:rPr>
        <w:t xml:space="preserve">Which is exactly what </w:t>
      </w:r>
      <w:proofErr w:type="gramStart"/>
      <w:r w:rsidRPr="00E6699A">
        <w:rPr>
          <w:sz w:val="16"/>
        </w:rPr>
        <w:t>happens</w:t>
      </w:r>
      <w:proofErr w:type="gramEnd"/>
      <w:r w:rsidRPr="00E6699A">
        <w:rPr>
          <w:sz w:val="16"/>
        </w:rPr>
        <w:t xml:space="preserve"> all too often. Government unions can’t legally bargain over wages and benefits, which are set by federal law. Instead, </w:t>
      </w:r>
      <w:r w:rsidRPr="00E6699A">
        <w:rPr>
          <w:rStyle w:val="StyleUnderline"/>
        </w:rPr>
        <w:t>collective bargaining frequently descends into negotiations over many picayune issues</w:t>
      </w:r>
      <w:r w:rsidRPr="00E6699A">
        <w:rPr>
          <w:sz w:val="16"/>
        </w:rPr>
        <w:t>.</w:t>
      </w:r>
    </w:p>
    <w:p w14:paraId="1B754161" w14:textId="77777777" w:rsidR="00C75D3E" w:rsidRPr="00E6699A" w:rsidRDefault="00C75D3E" w:rsidP="00C75D3E">
      <w:pPr>
        <w:rPr>
          <w:sz w:val="16"/>
        </w:rPr>
      </w:pPr>
      <w:r w:rsidRPr="00E6699A">
        <w:rPr>
          <w:sz w:val="16"/>
        </w:rPr>
        <w:t xml:space="preserve">The Institute for the American Worker has documented this reality. </w:t>
      </w:r>
      <w:r w:rsidRPr="009C0428">
        <w:rPr>
          <w:rStyle w:val="StyleUnderline"/>
        </w:rPr>
        <w:t>The</w:t>
      </w:r>
      <w:r w:rsidRPr="00E6699A">
        <w:rPr>
          <w:rStyle w:val="StyleUnderline"/>
        </w:rPr>
        <w:t xml:space="preserve"> federal </w:t>
      </w:r>
      <w:r w:rsidRPr="009C0428">
        <w:rPr>
          <w:rStyle w:val="StyleUnderline"/>
        </w:rPr>
        <w:t>government is negotiating</w:t>
      </w:r>
      <w:r w:rsidRPr="00E6699A">
        <w:rPr>
          <w:sz w:val="16"/>
        </w:rPr>
        <w:t xml:space="preserve"> with unions </w:t>
      </w:r>
      <w:r w:rsidRPr="001B1CD3">
        <w:rPr>
          <w:rStyle w:val="StyleUnderline"/>
        </w:rPr>
        <w:t>over</w:t>
      </w:r>
      <w:r w:rsidRPr="00E6699A">
        <w:rPr>
          <w:rStyle w:val="StyleUnderline"/>
        </w:rPr>
        <w:t xml:space="preserve"> a supposed </w:t>
      </w:r>
      <w:r w:rsidRPr="000D4A01">
        <w:rPr>
          <w:rStyle w:val="StyleUnderline"/>
          <w:highlight w:val="cyan"/>
        </w:rPr>
        <w:t xml:space="preserve">right to wear </w:t>
      </w:r>
      <w:r w:rsidRPr="000D4A01">
        <w:rPr>
          <w:rStyle w:val="Emphasis"/>
          <w:highlight w:val="cyan"/>
        </w:rPr>
        <w:t>sweatpants</w:t>
      </w:r>
      <w:r w:rsidRPr="00E6699A">
        <w:rPr>
          <w:sz w:val="16"/>
        </w:rPr>
        <w:t xml:space="preserve"> and spandex </w:t>
      </w:r>
      <w:r w:rsidRPr="00E6699A">
        <w:rPr>
          <w:rStyle w:val="StyleUnderline"/>
        </w:rPr>
        <w:t>in federal offices</w:t>
      </w:r>
      <w:r w:rsidRPr="00E6699A">
        <w:rPr>
          <w:sz w:val="16"/>
        </w:rPr>
        <w:t xml:space="preserve">. Unions are also negotiating with the federal government </w:t>
      </w:r>
      <w:r w:rsidRPr="00E6699A">
        <w:rPr>
          <w:rStyle w:val="StyleUnderline"/>
        </w:rPr>
        <w:t xml:space="preserve">over the </w:t>
      </w:r>
      <w:r w:rsidRPr="000D4A01">
        <w:rPr>
          <w:rStyle w:val="Emphasis"/>
          <w:highlight w:val="cyan"/>
        </w:rPr>
        <w:t>height</w:t>
      </w:r>
      <w:r w:rsidRPr="000D4A01">
        <w:rPr>
          <w:rStyle w:val="StyleUnderline"/>
          <w:highlight w:val="cyan"/>
        </w:rPr>
        <w:t xml:space="preserve"> of </w:t>
      </w:r>
      <w:r w:rsidRPr="000D4A01">
        <w:rPr>
          <w:rStyle w:val="Emphasis"/>
          <w:highlight w:val="cyan"/>
        </w:rPr>
        <w:t>cubicle</w:t>
      </w:r>
      <w:r w:rsidRPr="000D4A01">
        <w:rPr>
          <w:rStyle w:val="StyleUnderline"/>
          <w:highlight w:val="cyan"/>
        </w:rPr>
        <w:t xml:space="preserve"> desk </w:t>
      </w:r>
      <w:r w:rsidRPr="000D4A01">
        <w:rPr>
          <w:rStyle w:val="Emphasis"/>
          <w:highlight w:val="cyan"/>
        </w:rPr>
        <w:t>panels</w:t>
      </w:r>
      <w:r w:rsidRPr="00E6699A">
        <w:rPr>
          <w:sz w:val="16"/>
        </w:rPr>
        <w:t xml:space="preserve"> — specifically, how far they reach to the floor. Collective bargaining has even focused on things such as </w:t>
      </w:r>
      <w:r w:rsidRPr="00E6699A">
        <w:rPr>
          <w:rStyle w:val="StyleUnderline"/>
        </w:rPr>
        <w:t xml:space="preserve">carving out </w:t>
      </w:r>
      <w:r w:rsidRPr="000D4A01">
        <w:rPr>
          <w:rStyle w:val="StyleUnderline"/>
          <w:highlight w:val="cyan"/>
        </w:rPr>
        <w:t>smoking zones</w:t>
      </w:r>
      <w:r w:rsidRPr="00E6699A">
        <w:rPr>
          <w:rStyle w:val="StyleUnderline"/>
        </w:rPr>
        <w:t xml:space="preserve"> on federal properties that are supposed to be smoke-free</w:t>
      </w:r>
      <w:r w:rsidRPr="00E6699A">
        <w:rPr>
          <w:sz w:val="16"/>
        </w:rPr>
        <w:t>.</w:t>
      </w:r>
    </w:p>
    <w:p w14:paraId="7C59EC98" w14:textId="77777777" w:rsidR="00C75D3E" w:rsidRPr="00E6699A" w:rsidRDefault="00C75D3E" w:rsidP="00C75D3E">
      <w:pPr>
        <w:rPr>
          <w:sz w:val="16"/>
        </w:rPr>
      </w:pPr>
      <w:r w:rsidRPr="00E6699A">
        <w:rPr>
          <w:rStyle w:val="StyleUnderline"/>
        </w:rPr>
        <w:t xml:space="preserve">None of this improves </w:t>
      </w:r>
      <w:r w:rsidRPr="009C0428">
        <w:rPr>
          <w:rStyle w:val="StyleUnderline"/>
        </w:rPr>
        <w:t>national security</w:t>
      </w:r>
      <w:r w:rsidRPr="00E6699A">
        <w:rPr>
          <w:sz w:val="16"/>
        </w:rPr>
        <w:t>. Nor is America safer or more secure when a Veterans Affairs medical center gives a government union more than half a hospital wing, including a kitchen, a conference room, private bathrooms, and an outdoor patio. Under the president’s executive order, that never would have happened, and it shouldn’t have happened in the first place.</w:t>
      </w:r>
    </w:p>
    <w:p w14:paraId="20D67290" w14:textId="77777777" w:rsidR="00C75D3E" w:rsidRPr="00E6699A" w:rsidRDefault="00C75D3E" w:rsidP="00C75D3E">
      <w:pPr>
        <w:rPr>
          <w:sz w:val="16"/>
        </w:rPr>
      </w:pPr>
      <w:r w:rsidRPr="000D4A01">
        <w:rPr>
          <w:rStyle w:val="StyleUnderline"/>
          <w:highlight w:val="cyan"/>
        </w:rPr>
        <w:t>People need</w:t>
      </w:r>
      <w:r w:rsidRPr="00E6699A">
        <w:rPr>
          <w:rStyle w:val="StyleUnderline"/>
        </w:rPr>
        <w:t xml:space="preserve"> the federal government to </w:t>
      </w:r>
      <w:r w:rsidRPr="001B1CD3">
        <w:rPr>
          <w:rStyle w:val="Emphasis"/>
        </w:rPr>
        <w:t>focus</w:t>
      </w:r>
      <w:r w:rsidRPr="001B1CD3">
        <w:rPr>
          <w:rStyle w:val="StyleUnderline"/>
        </w:rPr>
        <w:t xml:space="preserve"> on </w:t>
      </w:r>
      <w:r w:rsidRPr="000D4A01">
        <w:rPr>
          <w:rStyle w:val="Emphasis"/>
          <w:highlight w:val="cyan"/>
        </w:rPr>
        <w:t>national security</w:t>
      </w:r>
      <w:r w:rsidRPr="00E6699A">
        <w:rPr>
          <w:rStyle w:val="StyleUnderline"/>
        </w:rPr>
        <w:t xml:space="preserve">, </w:t>
      </w:r>
      <w:r w:rsidRPr="000D4A01">
        <w:rPr>
          <w:rStyle w:val="Emphasis"/>
          <w:highlight w:val="cyan"/>
        </w:rPr>
        <w:t>not union negotiations</w:t>
      </w:r>
      <w:r w:rsidRPr="00E6699A">
        <w:rPr>
          <w:sz w:val="16"/>
        </w:rPr>
        <w:t xml:space="preserve">. </w:t>
      </w:r>
      <w:r w:rsidRPr="001B1CD3">
        <w:rPr>
          <w:rStyle w:val="StyleUnderline"/>
        </w:rPr>
        <w:t>Nor</w:t>
      </w:r>
      <w:r w:rsidRPr="009C0428">
        <w:rPr>
          <w:rStyle w:val="StyleUnderline"/>
        </w:rPr>
        <w:t xml:space="preserve"> do people need </w:t>
      </w:r>
      <w:r w:rsidRPr="00A6429D">
        <w:rPr>
          <w:rStyle w:val="StyleUnderline"/>
        </w:rPr>
        <w:t>federal employees</w:t>
      </w:r>
      <w:r w:rsidRPr="009C0428">
        <w:rPr>
          <w:rStyle w:val="StyleUnderline"/>
        </w:rPr>
        <w:t xml:space="preserve"> to spend part of their workday working for the union, a policy known as </w:t>
      </w:r>
      <w:r w:rsidRPr="000D4A01">
        <w:rPr>
          <w:rStyle w:val="StyleUnderline"/>
          <w:highlight w:val="cyan"/>
        </w:rPr>
        <w:t>“</w:t>
      </w:r>
      <w:r w:rsidRPr="000D4A01">
        <w:rPr>
          <w:rStyle w:val="Emphasis"/>
          <w:highlight w:val="cyan"/>
        </w:rPr>
        <w:t>official time</w:t>
      </w:r>
      <w:r w:rsidRPr="000D4A01">
        <w:rPr>
          <w:rStyle w:val="StyleUnderline"/>
          <w:highlight w:val="cyan"/>
        </w:rPr>
        <w:t>.”</w:t>
      </w:r>
      <w:r w:rsidRPr="00E6699A">
        <w:rPr>
          <w:sz w:val="16"/>
        </w:rPr>
        <w:t xml:space="preserve"> </w:t>
      </w:r>
      <w:r w:rsidRPr="00E6699A">
        <w:rPr>
          <w:rStyle w:val="StyleUnderline"/>
        </w:rPr>
        <w:t xml:space="preserve">The president’s </w:t>
      </w:r>
      <w:r w:rsidRPr="009C0428">
        <w:rPr>
          <w:rStyle w:val="StyleUnderline"/>
        </w:rPr>
        <w:t>order ends that practice</w:t>
      </w:r>
      <w:r w:rsidRPr="00E6699A">
        <w:rPr>
          <w:sz w:val="16"/>
        </w:rPr>
        <w:t xml:space="preserve">, too. </w:t>
      </w:r>
      <w:r w:rsidRPr="009C0428">
        <w:rPr>
          <w:rStyle w:val="StyleUnderline"/>
        </w:rPr>
        <w:t xml:space="preserve">The most recent evidence shows that </w:t>
      </w:r>
      <w:r w:rsidRPr="000D4A01">
        <w:rPr>
          <w:rStyle w:val="StyleUnderline"/>
          <w:highlight w:val="cyan"/>
        </w:rPr>
        <w:t>federal employees</w:t>
      </w:r>
      <w:r w:rsidRPr="009C0428">
        <w:rPr>
          <w:rStyle w:val="StyleUnderline"/>
        </w:rPr>
        <w:t xml:space="preserve"> across the government </w:t>
      </w:r>
      <w:r w:rsidRPr="000D4A01">
        <w:rPr>
          <w:rStyle w:val="StyleUnderline"/>
          <w:highlight w:val="cyan"/>
        </w:rPr>
        <w:t xml:space="preserve">spent </w:t>
      </w:r>
      <w:r w:rsidRPr="001B1CD3">
        <w:rPr>
          <w:rStyle w:val="StyleUnderline"/>
        </w:rPr>
        <w:t xml:space="preserve">more than </w:t>
      </w:r>
      <w:r w:rsidRPr="000D4A01">
        <w:rPr>
          <w:rStyle w:val="Emphasis"/>
          <w:highlight w:val="cyan"/>
        </w:rPr>
        <w:t>2.6 million</w:t>
      </w:r>
      <w:r w:rsidRPr="000D4A01">
        <w:rPr>
          <w:rStyle w:val="StyleUnderline"/>
          <w:highlight w:val="cyan"/>
        </w:rPr>
        <w:t xml:space="preserve"> </w:t>
      </w:r>
      <w:r w:rsidRPr="000D4A01">
        <w:rPr>
          <w:rStyle w:val="Emphasis"/>
          <w:highlight w:val="cyan"/>
        </w:rPr>
        <w:t>hours</w:t>
      </w:r>
      <w:r w:rsidRPr="000D4A01">
        <w:rPr>
          <w:rStyle w:val="StyleUnderline"/>
          <w:highlight w:val="cyan"/>
        </w:rPr>
        <w:t xml:space="preserve"> doing union work</w:t>
      </w:r>
      <w:r w:rsidRPr="009C0428">
        <w:rPr>
          <w:rStyle w:val="StyleUnderline"/>
        </w:rPr>
        <w:t xml:space="preserve"> instead of their jobs</w:t>
      </w:r>
      <w:r w:rsidRPr="00E6699A">
        <w:rPr>
          <w:sz w:val="16"/>
        </w:rPr>
        <w:t xml:space="preserve">. </w:t>
      </w:r>
      <w:r w:rsidRPr="00E6699A">
        <w:rPr>
          <w:rStyle w:val="StyleUnderline"/>
        </w:rPr>
        <w:t>The country will be safer when they’re 100% focused on national security.</w:t>
      </w:r>
    </w:p>
    <w:p w14:paraId="5DF5D527" w14:textId="77777777" w:rsidR="00C75D3E" w:rsidRPr="00E6699A" w:rsidRDefault="00C75D3E" w:rsidP="00C75D3E">
      <w:pPr>
        <w:rPr>
          <w:sz w:val="16"/>
        </w:rPr>
      </w:pPr>
      <w:r w:rsidRPr="00E6699A">
        <w:rPr>
          <w:sz w:val="16"/>
        </w:rPr>
        <w:t xml:space="preserve">Taxpayers have a clear and compelling interest in this reform. </w:t>
      </w:r>
      <w:r w:rsidRPr="00E6699A">
        <w:rPr>
          <w:rStyle w:val="StyleUnderline"/>
        </w:rPr>
        <w:t xml:space="preserve">Collective </w:t>
      </w:r>
      <w:r w:rsidRPr="000D4A01">
        <w:rPr>
          <w:rStyle w:val="StyleUnderline"/>
          <w:highlight w:val="cyan"/>
        </w:rPr>
        <w:t>bargaining</w:t>
      </w:r>
      <w:r w:rsidRPr="00E6699A">
        <w:rPr>
          <w:rStyle w:val="StyleUnderline"/>
        </w:rPr>
        <w:t xml:space="preserve"> with federal labor unions </w:t>
      </w:r>
      <w:r w:rsidRPr="001B1CD3">
        <w:rPr>
          <w:rStyle w:val="StyleUnderline"/>
        </w:rPr>
        <w:t xml:space="preserve">has </w:t>
      </w:r>
      <w:r w:rsidRPr="000D4A01">
        <w:rPr>
          <w:rStyle w:val="Emphasis"/>
          <w:highlight w:val="cyan"/>
        </w:rPr>
        <w:t>cost billions</w:t>
      </w:r>
      <w:r w:rsidRPr="00E6699A">
        <w:rPr>
          <w:rStyle w:val="StyleUnderline"/>
        </w:rPr>
        <w:t xml:space="preserve"> of dollars over the years</w:t>
      </w:r>
      <w:r w:rsidRPr="00E6699A">
        <w:rPr>
          <w:sz w:val="16"/>
        </w:rPr>
        <w:t xml:space="preserve">, </w:t>
      </w:r>
      <w:r w:rsidRPr="006B482F">
        <w:rPr>
          <w:rStyle w:val="StyleUnderline"/>
        </w:rPr>
        <w:t>covering everything from negotiators and lawyers to expert witnesses and travel costs</w:t>
      </w:r>
      <w:r w:rsidRPr="00E6699A">
        <w:rPr>
          <w:sz w:val="16"/>
        </w:rPr>
        <w:t xml:space="preserve">. Taxpayers expect their hard-earned money to make them safer. </w:t>
      </w:r>
      <w:r w:rsidRPr="006B482F">
        <w:rPr>
          <w:rStyle w:val="StyleUnderline"/>
        </w:rPr>
        <w:t xml:space="preserve">People aren’t safer when they’re forced to fund negotiations over </w:t>
      </w:r>
      <w:r w:rsidRPr="006B482F">
        <w:rPr>
          <w:rStyle w:val="Emphasis"/>
        </w:rPr>
        <w:t>spandex</w:t>
      </w:r>
      <w:r w:rsidRPr="006B482F">
        <w:rPr>
          <w:rStyle w:val="StyleUnderline"/>
        </w:rPr>
        <w:t xml:space="preserve"> and </w:t>
      </w:r>
      <w:r w:rsidRPr="006B482F">
        <w:rPr>
          <w:rStyle w:val="Emphasis"/>
        </w:rPr>
        <w:t>smoking zones</w:t>
      </w:r>
      <w:r w:rsidRPr="00E6699A">
        <w:rPr>
          <w:sz w:val="16"/>
        </w:rPr>
        <w:t>.</w:t>
      </w:r>
    </w:p>
    <w:p w14:paraId="3AFF2703" w14:textId="77777777" w:rsidR="00C75D3E" w:rsidRPr="00E6699A" w:rsidRDefault="00C75D3E" w:rsidP="00C75D3E">
      <w:pPr>
        <w:rPr>
          <w:sz w:val="16"/>
        </w:rPr>
      </w:pPr>
      <w:r w:rsidRPr="00E6699A">
        <w:rPr>
          <w:sz w:val="16"/>
        </w:rPr>
        <w:t xml:space="preserve">And </w:t>
      </w:r>
      <w:r w:rsidRPr="00E6699A">
        <w:rPr>
          <w:rStyle w:val="StyleUnderline"/>
        </w:rPr>
        <w:t>federal workers will benefit, too</w:t>
      </w:r>
      <w:r w:rsidRPr="00E6699A">
        <w:rPr>
          <w:sz w:val="16"/>
        </w:rPr>
        <w:t xml:space="preserve">. </w:t>
      </w:r>
      <w:r w:rsidRPr="00E6699A">
        <w:rPr>
          <w:rStyle w:val="StyleUnderline"/>
        </w:rPr>
        <w:t xml:space="preserve">Government </w:t>
      </w:r>
      <w:r w:rsidRPr="000D4A01">
        <w:rPr>
          <w:rStyle w:val="StyleUnderline"/>
          <w:highlight w:val="cyan"/>
        </w:rPr>
        <w:t>union contracts</w:t>
      </w:r>
      <w:r w:rsidRPr="00E6699A">
        <w:rPr>
          <w:rStyle w:val="StyleUnderline"/>
        </w:rPr>
        <w:t xml:space="preserve"> tend to </w:t>
      </w:r>
      <w:r w:rsidRPr="000D4A01">
        <w:rPr>
          <w:rStyle w:val="Emphasis"/>
          <w:highlight w:val="cyan"/>
        </w:rPr>
        <w:t>restrict</w:t>
      </w:r>
      <w:r w:rsidRPr="00E6699A">
        <w:rPr>
          <w:rStyle w:val="StyleUnderline"/>
        </w:rPr>
        <w:t xml:space="preserve"> employees, </w:t>
      </w:r>
      <w:r w:rsidRPr="000D4A01">
        <w:rPr>
          <w:rStyle w:val="StyleUnderline"/>
          <w:highlight w:val="cyan"/>
        </w:rPr>
        <w:t>but</w:t>
      </w:r>
      <w:r w:rsidRPr="00E6699A">
        <w:rPr>
          <w:rStyle w:val="StyleUnderline"/>
        </w:rPr>
        <w:t xml:space="preserve"> when national security is on the line, federal </w:t>
      </w:r>
      <w:r w:rsidRPr="000D4A01">
        <w:rPr>
          <w:rStyle w:val="StyleUnderline"/>
          <w:highlight w:val="cyan"/>
        </w:rPr>
        <w:t xml:space="preserve">workers need </w:t>
      </w:r>
      <w:r w:rsidRPr="001B1CD3">
        <w:rPr>
          <w:rStyle w:val="Emphasis"/>
        </w:rPr>
        <w:t>freedom</w:t>
      </w:r>
      <w:r w:rsidRPr="001B1CD3">
        <w:rPr>
          <w:rStyle w:val="StyleUnderline"/>
        </w:rPr>
        <w:t xml:space="preserve"> and </w:t>
      </w:r>
      <w:r w:rsidRPr="000D4A01">
        <w:rPr>
          <w:rStyle w:val="Emphasis"/>
          <w:highlight w:val="cyan"/>
        </w:rPr>
        <w:t>flexibility</w:t>
      </w:r>
      <w:r w:rsidRPr="00E6699A">
        <w:rPr>
          <w:rStyle w:val="StyleUnderline"/>
        </w:rPr>
        <w:t xml:space="preserve"> to do their jobs at the highest level</w:t>
      </w:r>
      <w:r w:rsidRPr="00E6699A">
        <w:rPr>
          <w:sz w:val="16"/>
        </w:rPr>
        <w:t xml:space="preserve">. That’s why </w:t>
      </w:r>
      <w:r w:rsidRPr="00E6699A">
        <w:rPr>
          <w:rStyle w:val="StyleUnderline"/>
        </w:rPr>
        <w:t>they went to work for security-focused agencies</w:t>
      </w:r>
      <w:r w:rsidRPr="00E6699A">
        <w:rPr>
          <w:sz w:val="16"/>
        </w:rPr>
        <w:t xml:space="preserve"> — not to get higher cubicle desk panels, but </w:t>
      </w:r>
      <w:r w:rsidRPr="00E6699A">
        <w:rPr>
          <w:rStyle w:val="StyleUnderline"/>
        </w:rPr>
        <w:t>to help protect people</w:t>
      </w:r>
      <w:r w:rsidRPr="00E6699A">
        <w:rPr>
          <w:sz w:val="16"/>
        </w:rPr>
        <w:t>.</w:t>
      </w:r>
    </w:p>
    <w:p w14:paraId="698882DE" w14:textId="77777777" w:rsidR="00C75D3E" w:rsidRPr="00473890" w:rsidRDefault="00C75D3E" w:rsidP="00C75D3E">
      <w:pPr>
        <w:rPr>
          <w:sz w:val="16"/>
        </w:rPr>
      </w:pPr>
      <w:r w:rsidRPr="00E6699A">
        <w:rPr>
          <w:rStyle w:val="StyleUnderline"/>
        </w:rPr>
        <w:t>Trump is right to end collective bargaining when national security is on the line</w:t>
      </w:r>
      <w:r w:rsidRPr="00E6699A">
        <w:rPr>
          <w:sz w:val="16"/>
        </w:rPr>
        <w:t xml:space="preserve">. </w:t>
      </w:r>
      <w:r w:rsidRPr="00E6699A">
        <w:rPr>
          <w:rStyle w:val="StyleUnderline"/>
        </w:rPr>
        <w:t>His reform will empower government workers, save taxpayers money, and make everyone safer</w:t>
      </w:r>
      <w:r w:rsidRPr="00E6699A">
        <w:rPr>
          <w:sz w:val="16"/>
        </w:rPr>
        <w:t>. Rarely will you see a more obvious or praiseworthy example of what it means to put America First.</w:t>
      </w:r>
    </w:p>
    <w:p w14:paraId="35116441" w14:textId="77777777" w:rsidR="00C75D3E" w:rsidRDefault="00C75D3E" w:rsidP="00C75D3E">
      <w:pPr>
        <w:pStyle w:val="Heading3"/>
      </w:pPr>
      <w:r>
        <w:t>Democracy---1NC</w:t>
      </w:r>
    </w:p>
    <w:p w14:paraId="773FD0C6" w14:textId="77777777" w:rsidR="00C75D3E" w:rsidRPr="00A24EC8" w:rsidRDefault="00C75D3E" w:rsidP="00C75D3E">
      <w:pPr>
        <w:pStyle w:val="Heading4"/>
        <w:rPr>
          <w:bCs/>
        </w:rPr>
      </w:pPr>
      <w:r>
        <w:rPr>
          <w:bCs/>
        </w:rPr>
        <w:t xml:space="preserve">Trump’s foreign policy is rational and </w:t>
      </w:r>
      <w:r w:rsidRPr="00E6521D">
        <w:rPr>
          <w:bCs/>
          <w:u w:val="single"/>
        </w:rPr>
        <w:t>calculated</w:t>
      </w:r>
      <w:r>
        <w:rPr>
          <w:bCs/>
        </w:rPr>
        <w:t>.</w:t>
      </w:r>
    </w:p>
    <w:p w14:paraId="663940DA" w14:textId="77777777" w:rsidR="00C75D3E" w:rsidRDefault="00C75D3E" w:rsidP="00C75D3E">
      <w:r>
        <w:rPr>
          <w:rStyle w:val="Style13ptBold"/>
        </w:rPr>
        <w:t>Popescu et al. 24</w:t>
      </w:r>
      <w:r>
        <w:t>, *Ph.D., Assistant Professor, Texas State University, **Senior Director of the Atlantic Council’s Freedom and Prosperity Center, ***Essayist and Political Analyst for La Verita in Italy (*Ionut Popescu, **Dan Negrea, ***Stefano Graziosi, April 24, 2024, “Teaching A Man to Fish: Donald Trump’s Second-Term Alliance Policy,” The National Interest, https://nationalinterest.org/feature/teaching-man-fish-donald-trump%E2%80%99s-second-term-alliance-policy-210717)</w:t>
      </w:r>
    </w:p>
    <w:p w14:paraId="3D79CE07" w14:textId="77777777" w:rsidR="00C75D3E" w:rsidRDefault="00C75D3E" w:rsidP="00C75D3E">
      <w:pPr>
        <w:rPr>
          <w:sz w:val="14"/>
        </w:rPr>
      </w:pPr>
      <w:r>
        <w:rPr>
          <w:sz w:val="14"/>
        </w:rPr>
        <w:t xml:space="preserve">American voters trust the GOP more on most of their top priorities and Donald </w:t>
      </w:r>
      <w:r>
        <w:rPr>
          <w:rStyle w:val="StyleUnderline"/>
        </w:rPr>
        <w:t xml:space="preserve">Trump is currently </w:t>
      </w:r>
      <w:r>
        <w:rPr>
          <w:rStyle w:val="Emphasis"/>
        </w:rPr>
        <w:t>leading</w:t>
      </w:r>
      <w:r>
        <w:rPr>
          <w:rStyle w:val="StyleUnderline"/>
        </w:rPr>
        <w:t xml:space="preserve"> in most </w:t>
      </w:r>
      <w:r>
        <w:rPr>
          <w:rStyle w:val="Emphasis"/>
        </w:rPr>
        <w:t>polls</w:t>
      </w:r>
      <w:r>
        <w:rPr>
          <w:sz w:val="14"/>
        </w:rPr>
        <w:t xml:space="preserve"> in the battleground states. </w:t>
      </w:r>
      <w:r w:rsidRPr="00D87C74">
        <w:rPr>
          <w:rStyle w:val="StyleUnderline"/>
        </w:rPr>
        <w:t>Many</w:t>
      </w:r>
      <w:r>
        <w:rPr>
          <w:sz w:val="14"/>
        </w:rPr>
        <w:t xml:space="preserve"> European </w:t>
      </w:r>
      <w:r>
        <w:rPr>
          <w:rStyle w:val="StyleUnderline"/>
        </w:rPr>
        <w:t xml:space="preserve">foreign policy </w:t>
      </w:r>
      <w:r>
        <w:rPr>
          <w:rStyle w:val="Emphasis"/>
        </w:rPr>
        <w:t>observers</w:t>
      </w:r>
      <w:r>
        <w:rPr>
          <w:rStyle w:val="StyleUnderline"/>
        </w:rPr>
        <w:t xml:space="preserve"> find this </w:t>
      </w:r>
      <w:r>
        <w:rPr>
          <w:rStyle w:val="Emphasis"/>
        </w:rPr>
        <w:t>alarming</w:t>
      </w:r>
      <w:r>
        <w:rPr>
          <w:rStyle w:val="StyleUnderline"/>
        </w:rPr>
        <w:t xml:space="preserve">. </w:t>
      </w:r>
      <w:r w:rsidRPr="00D87C74">
        <w:rPr>
          <w:rStyle w:val="StyleUnderline"/>
          <w:highlight w:val="cyan"/>
        </w:rPr>
        <w:t>Some think</w:t>
      </w:r>
      <w:r>
        <w:rPr>
          <w:sz w:val="14"/>
        </w:rPr>
        <w:t xml:space="preserve"> that, </w:t>
      </w:r>
      <w:r>
        <w:rPr>
          <w:rStyle w:val="StyleUnderline"/>
        </w:rPr>
        <w:t xml:space="preserve">if </w:t>
      </w:r>
      <w:r>
        <w:rPr>
          <w:rStyle w:val="Emphasis"/>
        </w:rPr>
        <w:t>he were</w:t>
      </w:r>
      <w:r>
        <w:rPr>
          <w:rStyle w:val="StyleUnderline"/>
        </w:rPr>
        <w:t xml:space="preserve"> to become </w:t>
      </w:r>
      <w:r>
        <w:rPr>
          <w:rStyle w:val="Emphasis"/>
        </w:rPr>
        <w:t>president</w:t>
      </w:r>
      <w:r>
        <w:rPr>
          <w:rStyle w:val="StyleUnderline"/>
        </w:rPr>
        <w:t xml:space="preserve"> again, </w:t>
      </w:r>
      <w:r w:rsidRPr="00D87C74">
        <w:rPr>
          <w:rStyle w:val="StyleUnderline"/>
          <w:highlight w:val="cyan"/>
        </w:rPr>
        <w:t xml:space="preserve">Trump would </w:t>
      </w:r>
      <w:r w:rsidRPr="00D87C74">
        <w:rPr>
          <w:rStyle w:val="Emphasis"/>
          <w:highlight w:val="cyan"/>
        </w:rPr>
        <w:t>cede Ukraine</w:t>
      </w:r>
      <w:r>
        <w:rPr>
          <w:rStyle w:val="StyleUnderline"/>
        </w:rPr>
        <w:t xml:space="preserve"> to Russia</w:t>
      </w:r>
      <w:r>
        <w:rPr>
          <w:sz w:val="14"/>
        </w:rPr>
        <w:t xml:space="preserve">, others that he would </w:t>
      </w:r>
      <w:r w:rsidRPr="00D87C74">
        <w:rPr>
          <w:rStyle w:val="StyleUnderline"/>
          <w:highlight w:val="cyan"/>
        </w:rPr>
        <w:t>take</w:t>
      </w:r>
      <w:r>
        <w:rPr>
          <w:rStyle w:val="StyleUnderline"/>
        </w:rPr>
        <w:t xml:space="preserve"> the </w:t>
      </w:r>
      <w:r w:rsidRPr="00D87C74">
        <w:rPr>
          <w:rStyle w:val="Emphasis"/>
          <w:highlight w:val="cyan"/>
        </w:rPr>
        <w:t>U</w:t>
      </w:r>
      <w:r>
        <w:rPr>
          <w:rStyle w:val="StyleUnderline"/>
        </w:rPr>
        <w:t xml:space="preserve">nited </w:t>
      </w:r>
      <w:r w:rsidRPr="00D87C74">
        <w:rPr>
          <w:rStyle w:val="Emphasis"/>
          <w:highlight w:val="cyan"/>
        </w:rPr>
        <w:t>S</w:t>
      </w:r>
      <w:r>
        <w:rPr>
          <w:rStyle w:val="StyleUnderline"/>
        </w:rPr>
        <w:t xml:space="preserve">tates </w:t>
      </w:r>
      <w:r w:rsidRPr="00D87C74">
        <w:rPr>
          <w:rStyle w:val="Emphasis"/>
          <w:highlight w:val="cyan"/>
        </w:rPr>
        <w:t>out of NATO</w:t>
      </w:r>
      <w:r w:rsidRPr="00D87C74">
        <w:rPr>
          <w:rStyle w:val="StyleUnderline"/>
          <w:highlight w:val="cyan"/>
        </w:rPr>
        <w:t>, and</w:t>
      </w:r>
      <w:r>
        <w:rPr>
          <w:sz w:val="14"/>
        </w:rPr>
        <w:t xml:space="preserve"> still others that he would </w:t>
      </w:r>
      <w:r w:rsidRPr="00D87C74">
        <w:rPr>
          <w:rStyle w:val="Emphasis"/>
          <w:highlight w:val="cyan"/>
        </w:rPr>
        <w:t>push</w:t>
      </w:r>
      <w:r w:rsidRPr="00D87C74">
        <w:rPr>
          <w:rStyle w:val="StyleUnderline"/>
          <w:highlight w:val="cyan"/>
        </w:rPr>
        <w:t xml:space="preserve"> the </w:t>
      </w:r>
      <w:r w:rsidRPr="00D87C74">
        <w:rPr>
          <w:rStyle w:val="Emphasis"/>
          <w:highlight w:val="cyan"/>
        </w:rPr>
        <w:t>world</w:t>
      </w:r>
      <w:r w:rsidRPr="00D87C74">
        <w:rPr>
          <w:rStyle w:val="StyleUnderline"/>
          <w:highlight w:val="cyan"/>
        </w:rPr>
        <w:t xml:space="preserve"> into</w:t>
      </w:r>
      <w:r>
        <w:rPr>
          <w:rStyle w:val="StyleUnderline"/>
        </w:rPr>
        <w:t xml:space="preserve"> further </w:t>
      </w:r>
      <w:r w:rsidRPr="00D87C74">
        <w:rPr>
          <w:rStyle w:val="Emphasis"/>
          <w:highlight w:val="cyan"/>
        </w:rPr>
        <w:t>chaos</w:t>
      </w:r>
      <w:r>
        <w:rPr>
          <w:sz w:val="14"/>
        </w:rPr>
        <w:t xml:space="preserve"> in the Middle East and Asia. </w:t>
      </w:r>
      <w:r>
        <w:rPr>
          <w:rStyle w:val="StyleUnderline"/>
        </w:rPr>
        <w:t xml:space="preserve">But </w:t>
      </w:r>
      <w:r w:rsidRPr="00D87C74">
        <w:rPr>
          <w:rStyle w:val="StyleUnderline"/>
          <w:highlight w:val="cyan"/>
        </w:rPr>
        <w:t xml:space="preserve">are these </w:t>
      </w:r>
      <w:r w:rsidRPr="00D87C74">
        <w:rPr>
          <w:rStyle w:val="Emphasis"/>
          <w:highlight w:val="cyan"/>
        </w:rPr>
        <w:t>fears</w:t>
      </w:r>
      <w:r w:rsidRPr="00D87C74">
        <w:rPr>
          <w:rStyle w:val="StyleUnderline"/>
          <w:highlight w:val="cyan"/>
        </w:rPr>
        <w:t xml:space="preserve"> well-founded?</w:t>
      </w:r>
      <w:r>
        <w:rPr>
          <w:sz w:val="14"/>
        </w:rPr>
        <w:t xml:space="preserve"> After reviewing Trump’s policy track record, </w:t>
      </w:r>
      <w:r>
        <w:rPr>
          <w:rStyle w:val="StyleUnderline"/>
        </w:rPr>
        <w:t xml:space="preserve">the </w:t>
      </w:r>
      <w:r>
        <w:rPr>
          <w:rStyle w:val="Emphasis"/>
        </w:rPr>
        <w:t>answer</w:t>
      </w:r>
      <w:r>
        <w:rPr>
          <w:rStyle w:val="StyleUnderline"/>
        </w:rPr>
        <w:t xml:space="preserve"> is </w:t>
      </w:r>
      <w:r w:rsidRPr="00D87C74">
        <w:rPr>
          <w:rStyle w:val="Emphasis"/>
          <w:sz w:val="28"/>
          <w:szCs w:val="28"/>
          <w:highlight w:val="cyan"/>
        </w:rPr>
        <w:t>no</w:t>
      </w:r>
      <w:r>
        <w:rPr>
          <w:rStyle w:val="StyleUnderline"/>
        </w:rPr>
        <w:t>.</w:t>
      </w:r>
    </w:p>
    <w:p w14:paraId="04E1AC6D" w14:textId="77777777" w:rsidR="00C75D3E" w:rsidRDefault="00C75D3E" w:rsidP="00C75D3E">
      <w:pPr>
        <w:rPr>
          <w:sz w:val="14"/>
        </w:rPr>
      </w:pPr>
      <w:r>
        <w:rPr>
          <w:sz w:val="14"/>
        </w:rPr>
        <w:t xml:space="preserve">For starters, the </w:t>
      </w:r>
      <w:r w:rsidRPr="00D87C74">
        <w:rPr>
          <w:rStyle w:val="StyleUnderline"/>
          <w:highlight w:val="cyan"/>
        </w:rPr>
        <w:t>Trump</w:t>
      </w:r>
      <w:r>
        <w:rPr>
          <w:sz w:val="14"/>
        </w:rPr>
        <w:t xml:space="preserve"> administration </w:t>
      </w:r>
      <w:r w:rsidRPr="00D87C74">
        <w:rPr>
          <w:rStyle w:val="StyleUnderline"/>
          <w:highlight w:val="cyan"/>
        </w:rPr>
        <w:t>left</w:t>
      </w:r>
      <w:r>
        <w:rPr>
          <w:rStyle w:val="StyleUnderline"/>
        </w:rPr>
        <w:t xml:space="preserve"> Biden </w:t>
      </w:r>
      <w:r w:rsidRPr="00D87C74">
        <w:rPr>
          <w:rStyle w:val="StyleUnderline"/>
          <w:highlight w:val="cyan"/>
        </w:rPr>
        <w:t>a</w:t>
      </w:r>
      <w:r>
        <w:rPr>
          <w:rStyle w:val="StyleUnderline"/>
        </w:rPr>
        <w:t xml:space="preserve"> far more </w:t>
      </w:r>
      <w:r w:rsidRPr="00D87C74">
        <w:rPr>
          <w:rStyle w:val="StyleUnderline"/>
          <w:highlight w:val="cyan"/>
        </w:rPr>
        <w:t xml:space="preserve">stable </w:t>
      </w:r>
      <w:r w:rsidRPr="00D87C74">
        <w:rPr>
          <w:rStyle w:val="Emphasis"/>
          <w:highlight w:val="cyan"/>
        </w:rPr>
        <w:t>Middle East</w:t>
      </w:r>
      <w:r>
        <w:rPr>
          <w:sz w:val="14"/>
        </w:rPr>
        <w:t xml:space="preserve"> than the one he had inherited from Barack Obama. In 2018, Trump withdrew from the ill-conceived nuclear deal with Iran and </w:t>
      </w:r>
      <w:r w:rsidRPr="00D87C74">
        <w:rPr>
          <w:rStyle w:val="StyleUnderline"/>
          <w:highlight w:val="cyan"/>
        </w:rPr>
        <w:t>inaugurated</w:t>
      </w:r>
      <w:r>
        <w:rPr>
          <w:rStyle w:val="StyleUnderline"/>
        </w:rPr>
        <w:t xml:space="preserve"> a “maximum </w:t>
      </w:r>
      <w:r w:rsidRPr="00D87C74">
        <w:rPr>
          <w:rStyle w:val="Emphasis"/>
          <w:highlight w:val="cyan"/>
        </w:rPr>
        <w:t>pressure</w:t>
      </w:r>
      <w:r>
        <w:rPr>
          <w:rStyle w:val="StyleUnderline"/>
        </w:rPr>
        <w:t xml:space="preserve">” policy </w:t>
      </w:r>
      <w:r w:rsidRPr="00D87C74">
        <w:rPr>
          <w:rStyle w:val="StyleUnderline"/>
          <w:highlight w:val="cyan"/>
        </w:rPr>
        <w:t>on</w:t>
      </w:r>
      <w:r>
        <w:rPr>
          <w:rStyle w:val="StyleUnderline"/>
        </w:rPr>
        <w:t xml:space="preserve"> the </w:t>
      </w:r>
      <w:r w:rsidRPr="00D87C74">
        <w:rPr>
          <w:rStyle w:val="Emphasis"/>
          <w:highlight w:val="cyan"/>
        </w:rPr>
        <w:t>Tehran</w:t>
      </w:r>
      <w:r>
        <w:rPr>
          <w:rStyle w:val="StyleUnderline"/>
        </w:rPr>
        <w:t xml:space="preserve"> regime</w:t>
      </w:r>
      <w:r>
        <w:rPr>
          <w:sz w:val="14"/>
        </w:rPr>
        <w:t xml:space="preserve">. He also favored a normalized relationship between Israel and the Sunni countries, which </w:t>
      </w:r>
      <w:r w:rsidRPr="00D87C74">
        <w:rPr>
          <w:rStyle w:val="Emphasis"/>
          <w:highlight w:val="cyan"/>
        </w:rPr>
        <w:t>led to</w:t>
      </w:r>
      <w:r w:rsidRPr="00D87C74">
        <w:rPr>
          <w:rStyle w:val="StyleUnderline"/>
          <w:highlight w:val="cyan"/>
        </w:rPr>
        <w:t xml:space="preserve"> the</w:t>
      </w:r>
      <w:r>
        <w:rPr>
          <w:rStyle w:val="StyleUnderline"/>
        </w:rPr>
        <w:t xml:space="preserve"> historic </w:t>
      </w:r>
      <w:r w:rsidRPr="00D87C74">
        <w:rPr>
          <w:rStyle w:val="Emphasis"/>
          <w:highlight w:val="cyan"/>
        </w:rPr>
        <w:t>Abraham Accords</w:t>
      </w:r>
      <w:r>
        <w:rPr>
          <w:rStyle w:val="StyleUnderline"/>
        </w:rPr>
        <w:t> of 2020</w:t>
      </w:r>
      <w:r>
        <w:rPr>
          <w:sz w:val="14"/>
        </w:rPr>
        <w:t>. Critically, Trump established deterrence against Iran by killing General Qasem Soleimani, the Quds Force commander, to show the high cost of attacks on U.S. troops by Iranian proxies. </w:t>
      </w:r>
    </w:p>
    <w:p w14:paraId="60A088D1" w14:textId="77777777" w:rsidR="00C75D3E" w:rsidRDefault="00C75D3E" w:rsidP="00C75D3E">
      <w:pPr>
        <w:rPr>
          <w:sz w:val="14"/>
          <w:szCs w:val="14"/>
        </w:rPr>
      </w:pPr>
      <w:r>
        <w:rPr>
          <w:sz w:val="14"/>
          <w:szCs w:val="14"/>
        </w:rPr>
        <w:t>Alas, Biden unfortunately dismantled these successful policies. The current president removed the Iran-backed Houthis from the list of terrorist organizations and started indirect talks in order to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09ADB51D" w14:textId="77777777" w:rsidR="00C75D3E" w:rsidRDefault="00C75D3E" w:rsidP="00C75D3E">
      <w:pPr>
        <w:rPr>
          <w:sz w:val="14"/>
        </w:rPr>
      </w:pPr>
      <w:r>
        <w:rPr>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Pr>
          <w:rStyle w:val="StyleUnderline"/>
        </w:rPr>
        <w:t>approved </w:t>
      </w:r>
      <w:r w:rsidRPr="00D87C74">
        <w:rPr>
          <w:rStyle w:val="Emphasis"/>
        </w:rPr>
        <w:t>sanction</w:t>
      </w:r>
      <w:r w:rsidRPr="00D87C74">
        <w:rPr>
          <w:rStyle w:val="StyleUnderline"/>
        </w:rPr>
        <w:t>s</w:t>
      </w:r>
      <w:r>
        <w:rPr>
          <w:rStyle w:val="StyleUnderline"/>
        </w:rPr>
        <w:t xml:space="preserve"> on</w:t>
      </w:r>
      <w:r>
        <w:rPr>
          <w:sz w:val="14"/>
        </w:rPr>
        <w:t xml:space="preserve"> the controversial </w:t>
      </w:r>
      <w:r w:rsidRPr="00D87C74">
        <w:rPr>
          <w:rStyle w:val="Emphasis"/>
        </w:rPr>
        <w:t>Nord Stream</w:t>
      </w:r>
      <w:r w:rsidRPr="00D87C74">
        <w:rPr>
          <w:rStyle w:val="StyleUnderline"/>
        </w:rPr>
        <w:t xml:space="preserve"> 2</w:t>
      </w:r>
      <w:r>
        <w:rPr>
          <w:sz w:val="14"/>
        </w:rPr>
        <w:t xml:space="preserve"> gas pipeline between Russia and Germany. Moreover, by </w:t>
      </w:r>
      <w:r>
        <w:rPr>
          <w:rStyle w:val="Emphasis"/>
        </w:rPr>
        <w:t>withdrawing</w:t>
      </w:r>
      <w:r>
        <w:rPr>
          <w:rStyle w:val="StyleUnderline"/>
        </w:rPr>
        <w:t xml:space="preserve"> from the </w:t>
      </w:r>
      <w:r>
        <w:rPr>
          <w:rStyle w:val="Emphasis"/>
        </w:rPr>
        <w:t>JCPOA</w:t>
      </w:r>
      <w:r>
        <w:rPr>
          <w:rStyle w:val="StyleUnderline"/>
        </w:rPr>
        <w:t>, Trump </w:t>
      </w:r>
      <w:r w:rsidRPr="00D87C74">
        <w:rPr>
          <w:rStyle w:val="StyleUnderline"/>
        </w:rPr>
        <w:t>angered Moscow</w:t>
      </w:r>
      <w:r>
        <w:rPr>
          <w:sz w:val="14"/>
        </w:rPr>
        <w:t>, which had supported the deal. Also, in 2018, the then-Republican administration </w:t>
      </w:r>
      <w:r>
        <w:rPr>
          <w:rStyle w:val="Emphasis"/>
        </w:rPr>
        <w:t>closed</w:t>
      </w:r>
      <w:r>
        <w:rPr>
          <w:rStyle w:val="StyleUnderline"/>
        </w:rPr>
        <w:t xml:space="preserve"> the Russian </w:t>
      </w:r>
      <w:r>
        <w:rPr>
          <w:rStyle w:val="Emphasis"/>
        </w:rPr>
        <w:t>consulate</w:t>
      </w:r>
      <w:r>
        <w:rPr>
          <w:sz w:val="14"/>
        </w:rPr>
        <w:t xml:space="preserve"> in Seattle, expelling sixty Russian diplomats. In contrast, Biden waived sanctions against Nord Stream 2 in 2021—only to reimpose them one year later after Putin invaded Ukraine again. It is worth noting that </w:t>
      </w:r>
      <w:r>
        <w:rPr>
          <w:rStyle w:val="StyleUnderline"/>
        </w:rPr>
        <w:t xml:space="preserve">Putin </w:t>
      </w:r>
      <w:r>
        <w:rPr>
          <w:rStyle w:val="Emphasis"/>
        </w:rPr>
        <w:t>attacked Ukraine</w:t>
      </w:r>
      <w:r>
        <w:rPr>
          <w:rStyle w:val="StyleUnderline"/>
        </w:rPr>
        <w:t xml:space="preserve"> in 2014, under Obama, and in 2022, under </w:t>
      </w:r>
      <w:r>
        <w:rPr>
          <w:rStyle w:val="Emphasis"/>
        </w:rPr>
        <w:t>Biden</w:t>
      </w:r>
      <w:r>
        <w:rPr>
          <w:rStyle w:val="StyleUnderline"/>
        </w:rPr>
        <w:t xml:space="preserve">, but </w:t>
      </w:r>
      <w:r>
        <w:rPr>
          <w:rStyle w:val="Emphasis"/>
        </w:rPr>
        <w:t>not</w:t>
      </w:r>
      <w:r>
        <w:rPr>
          <w:rStyle w:val="StyleUnderline"/>
        </w:rPr>
        <w:t xml:space="preserve"> during the </w:t>
      </w:r>
      <w:r>
        <w:rPr>
          <w:rStyle w:val="Emphasis"/>
        </w:rPr>
        <w:t>Trump</w:t>
      </w:r>
      <w:r>
        <w:rPr>
          <w:rStyle w:val="StyleUnderline"/>
        </w:rPr>
        <w:t xml:space="preserve"> administration</w:t>
      </w:r>
      <w:r>
        <w:rPr>
          <w:sz w:val="14"/>
        </w:rPr>
        <w:t>. </w:t>
      </w:r>
    </w:p>
    <w:p w14:paraId="6809BE53" w14:textId="77777777" w:rsidR="00C75D3E" w:rsidRDefault="00C75D3E" w:rsidP="00C75D3E">
      <w:pPr>
        <w:rPr>
          <w:sz w:val="14"/>
        </w:rPr>
      </w:pPr>
      <w:r>
        <w:rPr>
          <w:sz w:val="14"/>
        </w:rPr>
        <w:t xml:space="preserve">Thirdly, the </w:t>
      </w:r>
      <w:r w:rsidRPr="00D87C74">
        <w:rPr>
          <w:rStyle w:val="StyleUnderline"/>
          <w:highlight w:val="cyan"/>
        </w:rPr>
        <w:t>Trump</w:t>
      </w:r>
      <w:r>
        <w:rPr>
          <w:sz w:val="14"/>
        </w:rPr>
        <w:t xml:space="preserve"> administration </w:t>
      </w:r>
      <w:r>
        <w:rPr>
          <w:rStyle w:val="StyleUnderline"/>
        </w:rPr>
        <w:t xml:space="preserve">did </w:t>
      </w:r>
      <w:r>
        <w:rPr>
          <w:rStyle w:val="Emphasis"/>
        </w:rPr>
        <w:t>not abandon</w:t>
      </w:r>
      <w:r>
        <w:rPr>
          <w:rStyle w:val="StyleUnderline"/>
        </w:rPr>
        <w:t xml:space="preserve"> NATO</w:t>
      </w:r>
      <w:r>
        <w:rPr>
          <w:sz w:val="14"/>
        </w:rPr>
        <w:t xml:space="preserve">. Instead, </w:t>
      </w:r>
      <w:r>
        <w:rPr>
          <w:rStyle w:val="StyleUnderline"/>
        </w:rPr>
        <w:t xml:space="preserve">it </w:t>
      </w:r>
      <w:r w:rsidRPr="00D87C74">
        <w:rPr>
          <w:rStyle w:val="StyleUnderline"/>
          <w:highlight w:val="cyan"/>
        </w:rPr>
        <w:t>pushed</w:t>
      </w:r>
      <w:r>
        <w:rPr>
          <w:rStyle w:val="StyleUnderline"/>
        </w:rPr>
        <w:t xml:space="preserve"> European </w:t>
      </w:r>
      <w:r w:rsidRPr="00D87C74">
        <w:rPr>
          <w:rStyle w:val="Emphasis"/>
          <w:highlight w:val="cyan"/>
        </w:rPr>
        <w:t>allies</w:t>
      </w:r>
      <w:r w:rsidRPr="00D87C74">
        <w:rPr>
          <w:rStyle w:val="StyleUnderline"/>
          <w:highlight w:val="cyan"/>
        </w:rPr>
        <w:t xml:space="preserve"> to contribute </w:t>
      </w:r>
      <w:r w:rsidRPr="00D87C74">
        <w:rPr>
          <w:rStyle w:val="Emphasis"/>
          <w:highlight w:val="cyan"/>
        </w:rPr>
        <w:t>more</w:t>
      </w:r>
      <w:r w:rsidRPr="00D87C74">
        <w:rPr>
          <w:rStyle w:val="StyleUnderline"/>
          <w:highlight w:val="cyan"/>
        </w:rPr>
        <w:t xml:space="preserve"> to the alliance and </w:t>
      </w:r>
      <w:r w:rsidRPr="00D87C74">
        <w:rPr>
          <w:rStyle w:val="Emphasis"/>
          <w:highlight w:val="cyan"/>
        </w:rPr>
        <w:t>strengthened it</w:t>
      </w:r>
      <w:r w:rsidRPr="00D87C74">
        <w:rPr>
          <w:rStyle w:val="StyleUnderline"/>
        </w:rPr>
        <w:t>.</w:t>
      </w:r>
      <w:r>
        <w:rPr>
          <w:rStyle w:val="StyleUnderline"/>
        </w:rPr>
        <w:t xml:space="preserve"> He also recognized that NATO can play a </w:t>
      </w:r>
      <w:r>
        <w:rPr>
          <w:rStyle w:val="Emphasis"/>
        </w:rPr>
        <w:t>valuable role</w:t>
      </w:r>
      <w:r>
        <w:rPr>
          <w:sz w:val="14"/>
        </w:rPr>
        <w:t xml:space="preserve">. In a November 2019 speech in Leipzig, his Secretary of State, Mike </w:t>
      </w:r>
      <w:r>
        <w:rPr>
          <w:rStyle w:val="Emphasis"/>
        </w:rPr>
        <w:t>Pompeo</w:t>
      </w:r>
      <w:r>
        <w:rPr>
          <w:rStyle w:val="StyleUnderline"/>
        </w:rPr>
        <w:t>, said</w:t>
      </w:r>
      <w:r>
        <w:rPr>
          <w:sz w:val="14"/>
        </w:rPr>
        <w:t xml:space="preserve"> that “…</w:t>
      </w:r>
      <w:r>
        <w:rPr>
          <w:rStyle w:val="Emphasis"/>
        </w:rPr>
        <w:t>NATO</w:t>
      </w:r>
      <w:r>
        <w:rPr>
          <w:rStyle w:val="StyleUnderline"/>
        </w:rPr>
        <w:t xml:space="preserve"> remains an </w:t>
      </w:r>
      <w:r>
        <w:rPr>
          <w:rStyle w:val="Emphasis"/>
        </w:rPr>
        <w:t>important</w:t>
      </w:r>
      <w:r>
        <w:rPr>
          <w:sz w:val="14"/>
        </w:rPr>
        <w:t xml:space="preserve">, critical, perhaps historically one of the most critical, strategic </w:t>
      </w:r>
      <w:r>
        <w:rPr>
          <w:rStyle w:val="StyleUnderline"/>
        </w:rPr>
        <w:t>partnerships</w:t>
      </w:r>
      <w:r>
        <w:rPr>
          <w:sz w:val="14"/>
        </w:rPr>
        <w:t xml:space="preserve"> in all of recorded history.” While just a month later, French President Emmanuel Macron called NATO “brain dead.” </w:t>
      </w:r>
    </w:p>
    <w:p w14:paraId="58D7571C" w14:textId="77777777" w:rsidR="00C75D3E" w:rsidRDefault="00C75D3E" w:rsidP="00C75D3E">
      <w:pPr>
        <w:rPr>
          <w:sz w:val="14"/>
        </w:rPr>
      </w:pPr>
      <w:r>
        <w:rPr>
          <w:sz w:val="14"/>
        </w:rPr>
        <w:t xml:space="preserve">Fourth, the </w:t>
      </w:r>
      <w:r>
        <w:rPr>
          <w:rStyle w:val="StyleUnderline"/>
        </w:rPr>
        <w:t>Trump</w:t>
      </w:r>
      <w:r>
        <w:rPr>
          <w:sz w:val="14"/>
        </w:rPr>
        <w:t xml:space="preserve"> administration </w:t>
      </w:r>
      <w:r w:rsidRPr="00D87C74">
        <w:rPr>
          <w:rStyle w:val="StyleUnderline"/>
          <w:highlight w:val="cyan"/>
        </w:rPr>
        <w:t xml:space="preserve">promoted </w:t>
      </w:r>
      <w:r w:rsidRPr="00D87C74">
        <w:rPr>
          <w:rStyle w:val="Emphasis"/>
          <w:highlight w:val="cyan"/>
        </w:rPr>
        <w:t>policies</w:t>
      </w:r>
      <w:r w:rsidRPr="00D87C74">
        <w:rPr>
          <w:rStyle w:val="StyleUnderline"/>
          <w:highlight w:val="cyan"/>
        </w:rPr>
        <w:t xml:space="preserve"> to prevent Europe</w:t>
      </w:r>
      <w:r>
        <w:rPr>
          <w:rStyle w:val="StyleUnderline"/>
        </w:rPr>
        <w:t xml:space="preserve">an </w:t>
      </w:r>
      <w:r>
        <w:rPr>
          <w:rStyle w:val="Emphasis"/>
        </w:rPr>
        <w:t>countries</w:t>
      </w:r>
      <w:r>
        <w:rPr>
          <w:rStyle w:val="StyleUnderline"/>
        </w:rPr>
        <w:t xml:space="preserve"> </w:t>
      </w:r>
      <w:r w:rsidRPr="00D87C74">
        <w:rPr>
          <w:rStyle w:val="StyleUnderline"/>
          <w:highlight w:val="cyan"/>
        </w:rPr>
        <w:t xml:space="preserve">from getting </w:t>
      </w:r>
      <w:r w:rsidRPr="00D87C74">
        <w:rPr>
          <w:rStyle w:val="Emphasis"/>
          <w:highlight w:val="cyan"/>
        </w:rPr>
        <w:t>caught</w:t>
      </w:r>
      <w:r w:rsidRPr="00D87C74">
        <w:rPr>
          <w:rStyle w:val="StyleUnderline"/>
          <w:highlight w:val="cyan"/>
        </w:rPr>
        <w:t xml:space="preserve"> in </w:t>
      </w:r>
      <w:r w:rsidRPr="00D87C74">
        <w:rPr>
          <w:rStyle w:val="Emphasis"/>
          <w:highlight w:val="cyan"/>
        </w:rPr>
        <w:t>Moscow</w:t>
      </w:r>
      <w:r w:rsidRPr="00D87C74">
        <w:rPr>
          <w:rStyle w:val="StyleUnderline"/>
          <w:highlight w:val="cyan"/>
        </w:rPr>
        <w:t xml:space="preserve"> and </w:t>
      </w:r>
      <w:r w:rsidRPr="00D87C74">
        <w:rPr>
          <w:rStyle w:val="Emphasis"/>
          <w:highlight w:val="cyan"/>
        </w:rPr>
        <w:t>Beijing</w:t>
      </w:r>
      <w:r w:rsidRPr="00D87C74">
        <w:rPr>
          <w:rStyle w:val="StyleUnderline"/>
          <w:highlight w:val="cyan"/>
        </w:rPr>
        <w:t>’s orbits</w:t>
      </w:r>
      <w:r>
        <w:rPr>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5835A8A8" w14:textId="77777777" w:rsidR="00C75D3E" w:rsidRDefault="00C75D3E" w:rsidP="00C75D3E">
      <w:pPr>
        <w:rPr>
          <w:sz w:val="14"/>
          <w:szCs w:val="14"/>
        </w:rPr>
      </w:pPr>
      <w:r>
        <w:rPr>
          <w:sz w:val="14"/>
          <w:szCs w:val="14"/>
        </w:rPr>
        <w:t xml:space="preserve">The Trump </w:t>
      </w:r>
      <w:proofErr w:type="gramStart"/>
      <w:r>
        <w:rPr>
          <w:sz w:val="14"/>
          <w:szCs w:val="14"/>
        </w:rPr>
        <w:t>administration imposed</w:t>
      </w:r>
      <w:proofErr w:type="gramEnd"/>
      <w:r>
        <w:rPr>
          <w:sz w:val="14"/>
          <w:szCs w:val="14"/>
        </w:rPr>
        <w:t xml:space="preserve"> tariffs on Beijing. This was in contrast with Brussels’ policy to expand economic relations with China despite Beijing’s many corrupt trade practices, including mercantilism, market manipulation, and intellectual property theft.</w:t>
      </w:r>
    </w:p>
    <w:p w14:paraId="1D942CEB" w14:textId="77777777" w:rsidR="00C75D3E" w:rsidRDefault="00C75D3E" w:rsidP="00C75D3E">
      <w:pPr>
        <w:rPr>
          <w:sz w:val="14"/>
          <w:szCs w:val="14"/>
        </w:rPr>
      </w:pPr>
      <w:r>
        <w:rPr>
          <w:sz w:val="14"/>
          <w:szCs w:val="14"/>
        </w:rPr>
        <w:t>The current geopolitical threats to the United States and the Free World come from the new Axis of Evil of China, Russia, Iran, and North Korea. The Trump administration had better policies to counter them than the Obama and Biden administrations. </w:t>
      </w:r>
    </w:p>
    <w:p w14:paraId="588BFED3" w14:textId="77777777" w:rsidR="00C75D3E" w:rsidRDefault="00C75D3E" w:rsidP="00C75D3E">
      <w:pPr>
        <w:rPr>
          <w:sz w:val="14"/>
          <w:szCs w:val="14"/>
        </w:rPr>
      </w:pPr>
      <w:r>
        <w:rPr>
          <w:sz w:val="14"/>
          <w:szCs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0DBBBB1F" w14:textId="77777777" w:rsidR="00C75D3E" w:rsidRDefault="00C75D3E" w:rsidP="00C75D3E">
      <w:pPr>
        <w:rPr>
          <w:sz w:val="14"/>
        </w:rPr>
      </w:pPr>
      <w:r>
        <w:rPr>
          <w:sz w:val="14"/>
        </w:rPr>
        <w:t xml:space="preserve">And </w:t>
      </w:r>
      <w:r w:rsidRPr="00D87C74">
        <w:rPr>
          <w:rStyle w:val="Emphasis"/>
          <w:highlight w:val="cyan"/>
        </w:rPr>
        <w:t>tough love</w:t>
      </w:r>
      <w:r w:rsidRPr="00D87C74">
        <w:rPr>
          <w:rStyle w:val="StyleUnderline"/>
          <w:highlight w:val="cyan"/>
        </w:rPr>
        <w:t xml:space="preserve"> is</w:t>
      </w:r>
      <w:r>
        <w:rPr>
          <w:rStyle w:val="StyleUnderline"/>
        </w:rPr>
        <w:t xml:space="preserve"> sometimes </w:t>
      </w:r>
      <w:r w:rsidRPr="00D87C74">
        <w:rPr>
          <w:rStyle w:val="Emphasis"/>
          <w:highlight w:val="cyan"/>
        </w:rPr>
        <w:t>imperative</w:t>
      </w:r>
      <w:r>
        <w:rPr>
          <w:sz w:val="14"/>
        </w:rPr>
        <w:t xml:space="preserve"> for successful relationships to last: </w:t>
      </w:r>
      <w:r>
        <w:rPr>
          <w:rStyle w:val="StyleUnderline"/>
        </w:rPr>
        <w:t xml:space="preserve">the next </w:t>
      </w:r>
      <w:r w:rsidRPr="00D87C74">
        <w:rPr>
          <w:rStyle w:val="Emphasis"/>
          <w:highlight w:val="cyan"/>
        </w:rPr>
        <w:t>Trump</w:t>
      </w:r>
      <w:r>
        <w:rPr>
          <w:rStyle w:val="StyleUnderline"/>
        </w:rPr>
        <w:t xml:space="preserve"> administration </w:t>
      </w:r>
      <w:r w:rsidRPr="00D87C74">
        <w:rPr>
          <w:rStyle w:val="StyleUnderline"/>
          <w:highlight w:val="cyan"/>
        </w:rPr>
        <w:t>will</w:t>
      </w:r>
      <w:r>
        <w:rPr>
          <w:sz w:val="14"/>
        </w:rPr>
        <w:t xml:space="preserve"> undoubtedly </w:t>
      </w:r>
      <w:r w:rsidRPr="00D87C74">
        <w:rPr>
          <w:rStyle w:val="Emphasis"/>
          <w:highlight w:val="cyan"/>
        </w:rPr>
        <w:t>demand</w:t>
      </w:r>
      <w:r>
        <w:rPr>
          <w:rStyle w:val="StyleUnderline"/>
        </w:rPr>
        <w:t xml:space="preserve"> more defense </w:t>
      </w:r>
      <w:r w:rsidRPr="00D87C74">
        <w:rPr>
          <w:rStyle w:val="Emphasis"/>
          <w:highlight w:val="cyan"/>
        </w:rPr>
        <w:t>spending</w:t>
      </w:r>
      <w:r>
        <w:rPr>
          <w:sz w:val="14"/>
        </w:rPr>
        <w:t xml:space="preserve"> from its European allies, 3 percent rather than 2 percent of GDP, </w:t>
      </w:r>
      <w:r>
        <w:rPr>
          <w:rStyle w:val="StyleUnderline"/>
        </w:rPr>
        <w:t xml:space="preserve">but </w:t>
      </w:r>
      <w:r w:rsidRPr="00D87C74">
        <w:rPr>
          <w:rStyle w:val="StyleUnderline"/>
          <w:highlight w:val="cyan"/>
        </w:rPr>
        <w:t xml:space="preserve">this will </w:t>
      </w:r>
      <w:r w:rsidRPr="00D87C74">
        <w:rPr>
          <w:rStyle w:val="Emphasis"/>
          <w:highlight w:val="cyan"/>
        </w:rPr>
        <w:t>only strengthen</w:t>
      </w:r>
      <w:r w:rsidRPr="00D87C74">
        <w:rPr>
          <w:rStyle w:val="StyleUnderline"/>
          <w:highlight w:val="cyan"/>
        </w:rPr>
        <w:t xml:space="preserve"> NATO</w:t>
      </w:r>
      <w:r>
        <w:rPr>
          <w:rStyle w:val="StyleUnderline"/>
        </w:rPr>
        <w:t xml:space="preserve">, </w:t>
      </w:r>
      <w:r>
        <w:rPr>
          <w:rStyle w:val="Emphasis"/>
        </w:rPr>
        <w:t>not weaken</w:t>
      </w:r>
      <w:r>
        <w:rPr>
          <w:rStyle w:val="StyleUnderline"/>
        </w:rPr>
        <w:t xml:space="preserve"> it</w:t>
      </w:r>
      <w:r>
        <w:rPr>
          <w:sz w:val="14"/>
        </w:rPr>
        <w:t>.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Europeans “would not be followers” of the United States. </w:t>
      </w:r>
    </w:p>
    <w:p w14:paraId="76065F43" w14:textId="77777777" w:rsidR="00C75D3E" w:rsidRDefault="00C75D3E" w:rsidP="00C75D3E">
      <w:pPr>
        <w:rPr>
          <w:sz w:val="14"/>
        </w:rPr>
      </w:pPr>
      <w:r w:rsidRPr="00D87C74">
        <w:rPr>
          <w:rStyle w:val="StyleUnderline"/>
          <w:highlight w:val="cyan"/>
        </w:rPr>
        <w:t xml:space="preserve">A second </w:t>
      </w:r>
      <w:r w:rsidRPr="00D87C74">
        <w:rPr>
          <w:rStyle w:val="Emphasis"/>
          <w:highlight w:val="cyan"/>
        </w:rPr>
        <w:t>Trump</w:t>
      </w:r>
      <w:r>
        <w:rPr>
          <w:sz w:val="14"/>
        </w:rPr>
        <w:t xml:space="preserve"> administration </w:t>
      </w:r>
      <w:r w:rsidRPr="00D87C74">
        <w:rPr>
          <w:rStyle w:val="StyleUnderline"/>
          <w:highlight w:val="cyan"/>
        </w:rPr>
        <w:t xml:space="preserve">would look for </w:t>
      </w:r>
      <w:r w:rsidRPr="00D87C74">
        <w:rPr>
          <w:rStyle w:val="Emphasis"/>
          <w:highlight w:val="cyan"/>
        </w:rPr>
        <w:t>common ground</w:t>
      </w:r>
      <w:r w:rsidRPr="00D87C74">
        <w:rPr>
          <w:rStyle w:val="StyleUnderline"/>
          <w:highlight w:val="cyan"/>
        </w:rPr>
        <w:t xml:space="preserve"> with</w:t>
      </w:r>
      <w:r>
        <w:rPr>
          <w:rStyle w:val="StyleUnderline"/>
        </w:rPr>
        <w:t xml:space="preserve"> its </w:t>
      </w:r>
      <w:r w:rsidRPr="00D87C74">
        <w:rPr>
          <w:rStyle w:val="StyleUnderline"/>
          <w:highlight w:val="cyan"/>
        </w:rPr>
        <w:t>allies</w:t>
      </w:r>
      <w:r>
        <w:rPr>
          <w:sz w:val="14"/>
        </w:rPr>
        <w:t xml:space="preserve"> in defending freedom, security, and prosperity </w:t>
      </w:r>
      <w:r w:rsidRPr="00D87C74">
        <w:rPr>
          <w:rStyle w:val="StyleUnderline"/>
          <w:highlight w:val="cyan"/>
        </w:rPr>
        <w:t>against</w:t>
      </w:r>
      <w:r>
        <w:rPr>
          <w:rStyle w:val="StyleUnderline"/>
        </w:rPr>
        <w:t xml:space="preserve"> the </w:t>
      </w:r>
      <w:r>
        <w:rPr>
          <w:rStyle w:val="Emphasis"/>
        </w:rPr>
        <w:t>revisionist</w:t>
      </w:r>
      <w:r>
        <w:rPr>
          <w:sz w:val="14"/>
        </w:rPr>
        <w:t xml:space="preserve">, expansionist, and dictatorial </w:t>
      </w:r>
      <w:r>
        <w:rPr>
          <w:rStyle w:val="StyleUnderline"/>
        </w:rPr>
        <w:t xml:space="preserve">powers of </w:t>
      </w:r>
      <w:r w:rsidRPr="00D87C74">
        <w:rPr>
          <w:rStyle w:val="Emphasis"/>
          <w:highlight w:val="cyan"/>
        </w:rPr>
        <w:t>China</w:t>
      </w:r>
      <w:r w:rsidRPr="00D87C74">
        <w:rPr>
          <w:rStyle w:val="StyleUnderline"/>
          <w:highlight w:val="cyan"/>
        </w:rPr>
        <w:t xml:space="preserve">, </w:t>
      </w:r>
      <w:r w:rsidRPr="00D87C74">
        <w:rPr>
          <w:rStyle w:val="Emphasis"/>
          <w:highlight w:val="cyan"/>
        </w:rPr>
        <w:t>Russia</w:t>
      </w:r>
      <w:r w:rsidRPr="00D87C74">
        <w:rPr>
          <w:rStyle w:val="StyleUnderline"/>
          <w:highlight w:val="cyan"/>
        </w:rPr>
        <w:t xml:space="preserve">, </w:t>
      </w:r>
      <w:r w:rsidRPr="00D87C74">
        <w:rPr>
          <w:rStyle w:val="Emphasis"/>
          <w:highlight w:val="cyan"/>
        </w:rPr>
        <w:t>Iran</w:t>
      </w:r>
      <w:r w:rsidRPr="00D87C74">
        <w:rPr>
          <w:rStyle w:val="StyleUnderline"/>
          <w:highlight w:val="cyan"/>
        </w:rPr>
        <w:t xml:space="preserve">, and </w:t>
      </w:r>
      <w:r w:rsidRPr="00D87C74">
        <w:rPr>
          <w:rStyle w:val="Emphasis"/>
          <w:highlight w:val="cyan"/>
        </w:rPr>
        <w:t>No</w:t>
      </w:r>
      <w:r>
        <w:rPr>
          <w:rStyle w:val="StyleUnderline"/>
        </w:rPr>
        <w:t xml:space="preserve">rth </w:t>
      </w:r>
      <w:r w:rsidRPr="00D87C74">
        <w:rPr>
          <w:rStyle w:val="Emphasis"/>
          <w:highlight w:val="cyan"/>
        </w:rPr>
        <w:t>Ko</w:t>
      </w:r>
      <w:r w:rsidRPr="00D87C74">
        <w:rPr>
          <w:rStyle w:val="StyleUnderline"/>
        </w:rPr>
        <w:t>r</w:t>
      </w:r>
      <w:r>
        <w:rPr>
          <w:rStyle w:val="StyleUnderline"/>
        </w:rPr>
        <w:t xml:space="preserve">ea. And would </w:t>
      </w:r>
      <w:r>
        <w:rPr>
          <w:rStyle w:val="Emphasis"/>
        </w:rPr>
        <w:t>do so</w:t>
      </w:r>
      <w:r>
        <w:rPr>
          <w:rStyle w:val="StyleUnderline"/>
        </w:rPr>
        <w:t xml:space="preserve"> </w:t>
      </w:r>
      <w:r w:rsidRPr="00D87C74">
        <w:rPr>
          <w:rStyle w:val="StyleUnderline"/>
          <w:highlight w:val="cyan"/>
        </w:rPr>
        <w:t>using</w:t>
      </w:r>
      <w:r>
        <w:rPr>
          <w:sz w:val="14"/>
        </w:rPr>
        <w:t xml:space="preserve"> a time-tested policy: </w:t>
      </w:r>
      <w:r w:rsidRPr="00D87C74">
        <w:rPr>
          <w:rStyle w:val="StyleUnderline"/>
          <w:highlight w:val="cyan"/>
        </w:rPr>
        <w:t>peace</w:t>
      </w:r>
      <w:r>
        <w:rPr>
          <w:rStyle w:val="StyleUnderline"/>
        </w:rPr>
        <w:t xml:space="preserve"> through </w:t>
      </w:r>
      <w:r>
        <w:rPr>
          <w:rStyle w:val="Emphasis"/>
        </w:rPr>
        <w:t>strength</w:t>
      </w:r>
      <w:r>
        <w:rPr>
          <w:sz w:val="14"/>
        </w:rPr>
        <w:t>.</w:t>
      </w:r>
    </w:p>
    <w:p w14:paraId="6D8186B9" w14:textId="77777777" w:rsidR="00C75D3E" w:rsidRPr="00D975BB" w:rsidRDefault="00C75D3E" w:rsidP="00C75D3E">
      <w:pPr>
        <w:pStyle w:val="Analytics"/>
        <w:rPr>
          <w:color w:val="auto"/>
        </w:rPr>
      </w:pPr>
      <w:r w:rsidRPr="00D975BB">
        <w:rPr>
          <w:color w:val="auto"/>
        </w:rPr>
        <w:t xml:space="preserve">Alt causes: </w:t>
      </w:r>
    </w:p>
    <w:p w14:paraId="1D1A4AF0" w14:textId="77777777" w:rsidR="00C75D3E" w:rsidRPr="00D975BB" w:rsidRDefault="00C75D3E" w:rsidP="00C75D3E">
      <w:pPr>
        <w:pStyle w:val="Analytics"/>
        <w:rPr>
          <w:color w:val="auto"/>
        </w:rPr>
      </w:pPr>
      <w:r w:rsidRPr="00D975BB">
        <w:rPr>
          <w:color w:val="auto"/>
          <w:u w:val="single"/>
        </w:rPr>
        <w:t>Internationally</w:t>
      </w:r>
      <w:r w:rsidRPr="00D975BB">
        <w:rPr>
          <w:color w:val="auto"/>
        </w:rPr>
        <w:t xml:space="preserve">---repression in </w:t>
      </w:r>
      <w:r w:rsidRPr="00D975BB">
        <w:rPr>
          <w:color w:val="auto"/>
          <w:u w:val="single"/>
        </w:rPr>
        <w:t>Turkey</w:t>
      </w:r>
      <w:r w:rsidRPr="00D975BB">
        <w:rPr>
          <w:color w:val="auto"/>
        </w:rPr>
        <w:t xml:space="preserve">, </w:t>
      </w:r>
      <w:r w:rsidRPr="00D975BB">
        <w:rPr>
          <w:color w:val="auto"/>
          <w:u w:val="single"/>
        </w:rPr>
        <w:t>Russia</w:t>
      </w:r>
      <w:r w:rsidRPr="00D975BB">
        <w:rPr>
          <w:color w:val="auto"/>
        </w:rPr>
        <w:t xml:space="preserve">, and </w:t>
      </w:r>
      <w:r w:rsidRPr="00D975BB">
        <w:rPr>
          <w:color w:val="auto"/>
          <w:u w:val="single"/>
        </w:rPr>
        <w:t>Hungary</w:t>
      </w:r>
      <w:r w:rsidRPr="00D975BB">
        <w:rPr>
          <w:color w:val="auto"/>
        </w:rPr>
        <w:t>.</w:t>
      </w:r>
    </w:p>
    <w:p w14:paraId="14B9AA0A" w14:textId="77777777" w:rsidR="00C75D3E" w:rsidRPr="00D975BB" w:rsidRDefault="00C75D3E" w:rsidP="00C75D3E">
      <w:pPr>
        <w:pStyle w:val="Analytics"/>
        <w:rPr>
          <w:color w:val="auto"/>
        </w:rPr>
      </w:pPr>
      <w:r w:rsidRPr="00D975BB">
        <w:rPr>
          <w:color w:val="auto"/>
          <w:u w:val="single"/>
        </w:rPr>
        <w:t>Domestically</w:t>
      </w:r>
      <w:r w:rsidRPr="00D975BB">
        <w:rPr>
          <w:color w:val="auto"/>
        </w:rPr>
        <w:t>---</w:t>
      </w:r>
      <w:r w:rsidRPr="00D975BB">
        <w:rPr>
          <w:color w:val="auto"/>
          <w:u w:val="single"/>
        </w:rPr>
        <w:t>gerrymandering</w:t>
      </w:r>
      <w:r w:rsidRPr="00D975BB">
        <w:rPr>
          <w:color w:val="auto"/>
        </w:rPr>
        <w:t xml:space="preserve">, domestic surveillance, and police brutality. </w:t>
      </w:r>
    </w:p>
    <w:p w14:paraId="31BCF4BC" w14:textId="77777777" w:rsidR="00C75D3E" w:rsidRDefault="00C75D3E" w:rsidP="00C75D3E">
      <w:pPr>
        <w:pStyle w:val="Heading4"/>
      </w:pPr>
      <w:bookmarkStart w:id="0" w:name="_Hlk113741768"/>
      <w:r>
        <w:t xml:space="preserve">It’s </w:t>
      </w:r>
      <w:r>
        <w:rPr>
          <w:u w:val="single"/>
        </w:rPr>
        <w:t>resilient</w:t>
      </w:r>
      <w:r>
        <w:t xml:space="preserve">, but </w:t>
      </w:r>
      <w:r>
        <w:rPr>
          <w:u w:val="single"/>
        </w:rPr>
        <w:t>irrelevant</w:t>
      </w:r>
      <w:r>
        <w:t>.</w:t>
      </w:r>
    </w:p>
    <w:p w14:paraId="3905A57E" w14:textId="77777777" w:rsidR="00C75D3E" w:rsidRDefault="00C75D3E" w:rsidP="00C75D3E">
      <w:proofErr w:type="spellStart"/>
      <w:r>
        <w:rPr>
          <w:rStyle w:val="Style13ptBold"/>
        </w:rPr>
        <w:t>Doorenspleet</w:t>
      </w:r>
      <w:proofErr w:type="spellEnd"/>
      <w:r>
        <w:rPr>
          <w:rStyle w:val="Style13ptBold"/>
        </w:rPr>
        <w:t xml:space="preserve"> ’19 </w:t>
      </w:r>
      <w:r w:rsidRPr="003A24D0">
        <w:t>[Renske; 2019; Professor of Politics at the University of Warwick; Palgrave Macmillan, “Rethinking the Value of Democracy: A Comparative Perspective,” p. 239-243]</w:t>
      </w:r>
    </w:p>
    <w:p w14:paraId="28AA9A68" w14:textId="77777777" w:rsidR="00C75D3E" w:rsidRPr="0084489A" w:rsidRDefault="00C75D3E" w:rsidP="00C75D3E">
      <w:pPr>
        <w:rPr>
          <w:rStyle w:val="Style13ptBold"/>
          <w:sz w:val="16"/>
        </w:rPr>
      </w:pPr>
      <w:r w:rsidRPr="0084489A">
        <w:rPr>
          <w:sz w:val="16"/>
        </w:rPr>
        <w:t>Key Findings: Rethinking the Value of Democracy</w:t>
      </w:r>
    </w:p>
    <w:p w14:paraId="33F25422" w14:textId="77777777" w:rsidR="00C75D3E" w:rsidRPr="0084489A" w:rsidRDefault="00C75D3E" w:rsidP="00C75D3E">
      <w:pPr>
        <w:rPr>
          <w:sz w:val="16"/>
        </w:rPr>
      </w:pPr>
      <w:r w:rsidRPr="00976AD1">
        <w:rPr>
          <w:rStyle w:val="StyleUnderline"/>
        </w:rPr>
        <w:t xml:space="preserve">The value of democracy has been </w:t>
      </w:r>
      <w:r w:rsidRPr="00976AD1">
        <w:rPr>
          <w:rStyle w:val="Emphasis"/>
        </w:rPr>
        <w:t>taken for granted</w:t>
      </w:r>
      <w:r w:rsidRPr="0084489A">
        <w:rPr>
          <w:sz w:val="16"/>
        </w:rPr>
        <w:t xml:space="preserve"> until recently, but this assumption seems to be under threat now more than ever before. As was explained in Chapter 1, democracy’s claim to be valuable does not rest on just one particular merit, and scholars tend to distinguish three different types of values (Sen 1999). This book focused on the instrumental value of democracy (and hence not on the intrinsic and constructive value), and investigated the value of democracy for peace (Chapters 3 and 4), control of corruption (Chapter 5) and economic development (Chapter 6). </w:t>
      </w:r>
      <w:r w:rsidRPr="00FA102C">
        <w:rPr>
          <w:rStyle w:val="StyleUnderline"/>
          <w:highlight w:val="cyan"/>
        </w:rPr>
        <w:t>This study</w:t>
      </w:r>
      <w:r w:rsidRPr="00976AD1">
        <w:rPr>
          <w:rStyle w:val="StyleUnderline"/>
        </w:rPr>
        <w:t xml:space="preserve"> was based on a </w:t>
      </w:r>
      <w:r w:rsidRPr="00FA102C">
        <w:rPr>
          <w:rStyle w:val="StyleUnderline"/>
          <w:highlight w:val="cyan"/>
        </w:rPr>
        <w:t>search</w:t>
      </w:r>
      <w:r w:rsidRPr="00976AD1">
        <w:rPr>
          <w:rStyle w:val="StyleUnderline"/>
        </w:rPr>
        <w:t xml:space="preserve"> of </w:t>
      </w:r>
      <w:r w:rsidRPr="00FA102C">
        <w:rPr>
          <w:rStyle w:val="Emphasis"/>
          <w:highlight w:val="cyan"/>
        </w:rPr>
        <w:t>a</w:t>
      </w:r>
      <w:r w:rsidRPr="00976AD1">
        <w:rPr>
          <w:rStyle w:val="Emphasis"/>
        </w:rPr>
        <w:t xml:space="preserve">n enormous </w:t>
      </w:r>
      <w:r w:rsidRPr="006C2A4B">
        <w:rPr>
          <w:rStyle w:val="Emphasis"/>
        </w:rPr>
        <w:t xml:space="preserve">academic </w:t>
      </w:r>
      <w:r w:rsidRPr="00FA102C">
        <w:rPr>
          <w:rStyle w:val="Emphasis"/>
          <w:highlight w:val="cyan"/>
        </w:rPr>
        <w:t>database</w:t>
      </w:r>
      <w:r w:rsidRPr="0084489A">
        <w:rPr>
          <w:sz w:val="16"/>
        </w:rPr>
        <w:t xml:space="preserve"> for certain </w:t>
      </w:r>
      <w:proofErr w:type="gramStart"/>
      <w:r w:rsidRPr="0084489A">
        <w:rPr>
          <w:sz w:val="16"/>
        </w:rPr>
        <w:t>keywords,</w:t>
      </w:r>
      <w:proofErr w:type="gramEnd"/>
      <w:r w:rsidRPr="0084489A">
        <w:rPr>
          <w:sz w:val="16"/>
        </w:rPr>
        <w:t xml:space="preserve">6 </w:t>
      </w:r>
      <w:r w:rsidRPr="00976AD1">
        <w:rPr>
          <w:rStyle w:val="StyleUnderline"/>
        </w:rPr>
        <w:t xml:space="preserve">then </w:t>
      </w:r>
      <w:r w:rsidRPr="00FA102C">
        <w:rPr>
          <w:rStyle w:val="StyleUnderline"/>
          <w:highlight w:val="cyan"/>
        </w:rPr>
        <w:t>pruned</w:t>
      </w:r>
      <w:r w:rsidRPr="00976AD1">
        <w:rPr>
          <w:rStyle w:val="StyleUnderline"/>
        </w:rPr>
        <w:t xml:space="preserve"> </w:t>
      </w:r>
      <w:r w:rsidRPr="00976AD1">
        <w:rPr>
          <w:rStyle w:val="Emphasis"/>
        </w:rPr>
        <w:t xml:space="preserve">the </w:t>
      </w:r>
      <w:r w:rsidRPr="00FA102C">
        <w:rPr>
          <w:rStyle w:val="Emphasis"/>
          <w:highlight w:val="cyan"/>
        </w:rPr>
        <w:t>thousands of articles</w:t>
      </w:r>
      <w:r w:rsidRPr="0084489A">
        <w:rPr>
          <w:sz w:val="16"/>
        </w:rPr>
        <w:t xml:space="preserve"> down to a few hundred articles (see Appendix) </w:t>
      </w:r>
      <w:r w:rsidRPr="00FA102C">
        <w:rPr>
          <w:rStyle w:val="StyleUnderline"/>
          <w:highlight w:val="cyan"/>
        </w:rPr>
        <w:t>which</w:t>
      </w:r>
      <w:r w:rsidRPr="00976AD1">
        <w:rPr>
          <w:rStyle w:val="StyleUnderline"/>
        </w:rPr>
        <w:t xml:space="preserve"> </w:t>
      </w:r>
      <w:r w:rsidRPr="00976AD1">
        <w:rPr>
          <w:rStyle w:val="Emphasis"/>
        </w:rPr>
        <w:t xml:space="preserve">statistically </w:t>
      </w:r>
      <w:proofErr w:type="spellStart"/>
      <w:r w:rsidRPr="00FA102C">
        <w:rPr>
          <w:rStyle w:val="Emphasis"/>
          <w:highlight w:val="cyan"/>
        </w:rPr>
        <w:t>analysed</w:t>
      </w:r>
      <w:proofErr w:type="spellEnd"/>
      <w:r w:rsidRPr="00976AD1">
        <w:rPr>
          <w:rStyle w:val="StyleUnderline"/>
        </w:rPr>
        <w:t xml:space="preserve"> the connection between the </w:t>
      </w:r>
      <w:r w:rsidRPr="00FA102C">
        <w:rPr>
          <w:rStyle w:val="StyleUnderline"/>
          <w:highlight w:val="cyan"/>
        </w:rPr>
        <w:t>democracy</w:t>
      </w:r>
      <w:r w:rsidRPr="00976AD1">
        <w:rPr>
          <w:rStyle w:val="StyleUnderline"/>
        </w:rPr>
        <w:t xml:space="preserve"> and the four expected</w:t>
      </w:r>
      <w:r>
        <w:rPr>
          <w:rStyle w:val="StyleUnderline"/>
        </w:rPr>
        <w:t xml:space="preserve"> </w:t>
      </w:r>
      <w:r w:rsidRPr="00976AD1">
        <w:rPr>
          <w:rStyle w:val="StyleUnderline"/>
        </w:rPr>
        <w:t>outcomes</w:t>
      </w:r>
      <w:r w:rsidRPr="0084489A">
        <w:rPr>
          <w:sz w:val="16"/>
        </w:rPr>
        <w:t xml:space="preserve">. </w:t>
      </w:r>
    </w:p>
    <w:p w14:paraId="729279B6" w14:textId="77777777" w:rsidR="00C75D3E" w:rsidRPr="0084489A" w:rsidRDefault="00C75D3E" w:rsidP="00C75D3E">
      <w:pPr>
        <w:rPr>
          <w:sz w:val="16"/>
        </w:rPr>
      </w:pPr>
      <w:r w:rsidRPr="0084489A">
        <w:rPr>
          <w:sz w:val="16"/>
        </w:rPr>
        <w:t xml:space="preserve">The first finding is </w:t>
      </w:r>
      <w:r w:rsidRPr="00CC46A0">
        <w:rPr>
          <w:sz w:val="16"/>
        </w:rPr>
        <w:t xml:space="preserve">that </w:t>
      </w:r>
      <w:r w:rsidRPr="00CC46A0">
        <w:rPr>
          <w:rStyle w:val="Emphasis"/>
        </w:rPr>
        <w:t>a reverse wave away from democracy</w:t>
      </w:r>
      <w:r w:rsidRPr="00CC46A0">
        <w:rPr>
          <w:rStyle w:val="StyleUnderline"/>
        </w:rPr>
        <w:t xml:space="preserve"> has not happened</w:t>
      </w:r>
      <w:r w:rsidRPr="00CC46A0">
        <w:rPr>
          <w:sz w:val="16"/>
        </w:rPr>
        <w:t xml:space="preserve"> (see Chapter 2). Not yet, at least. </w:t>
      </w:r>
      <w:r w:rsidRPr="00CC46A0">
        <w:rPr>
          <w:rStyle w:val="StyleUnderline"/>
        </w:rPr>
        <w:t>Democracy is not doing worse than before</w:t>
      </w:r>
      <w:r w:rsidRPr="00CC46A0">
        <w:rPr>
          <w:sz w:val="16"/>
        </w:rPr>
        <w:t xml:space="preserve">, at least not </w:t>
      </w:r>
      <w:r w:rsidRPr="00CC46A0">
        <w:rPr>
          <w:rStyle w:val="StyleUnderline"/>
        </w:rPr>
        <w:t>in comparative perspective</w:t>
      </w:r>
      <w:r w:rsidRPr="00CC46A0">
        <w:rPr>
          <w:sz w:val="16"/>
        </w:rPr>
        <w:t xml:space="preserve">. While it is true that there is a dramatic decline in democracy in some countries,7 </w:t>
      </w:r>
      <w:r w:rsidRPr="00CC46A0">
        <w:rPr>
          <w:rStyle w:val="StyleUnderline"/>
        </w:rPr>
        <w:t>a general trend downwards cannot yet be detected</w:t>
      </w:r>
      <w:r w:rsidRPr="00CC46A0">
        <w:rPr>
          <w:sz w:val="16"/>
        </w:rPr>
        <w:t>. It would be better to talk about ‘stagnation’, as not many dictatorships have democratized recently, while democracies have not yet collapsed.</w:t>
      </w:r>
      <w:r w:rsidRPr="0084489A">
        <w:rPr>
          <w:sz w:val="16"/>
        </w:rPr>
        <w:t xml:space="preserve"> </w:t>
      </w:r>
    </w:p>
    <w:p w14:paraId="78542164" w14:textId="77777777" w:rsidR="00C75D3E" w:rsidRPr="0084489A" w:rsidRDefault="00C75D3E" w:rsidP="00C75D3E">
      <w:pPr>
        <w:rPr>
          <w:sz w:val="16"/>
        </w:rPr>
      </w:pPr>
      <w:r w:rsidRPr="0084489A">
        <w:rPr>
          <w:sz w:val="16"/>
        </w:rPr>
        <w:t xml:space="preserve">Another finding is that the instrumental value of democracy is very questionable. The field has been deeply polarized between researchers who endorse a link between democracy and positive outcomes, and those who reject this optimistic idea and instead emphasize the negative effects of democracy. </w:t>
      </w:r>
      <w:r w:rsidRPr="00C265DC">
        <w:rPr>
          <w:rStyle w:val="StyleUnderline"/>
        </w:rPr>
        <w:t xml:space="preserve">There has been </w:t>
      </w:r>
      <w:r w:rsidRPr="00FA102C">
        <w:rPr>
          <w:rStyle w:val="Emphasis"/>
          <w:highlight w:val="cyan"/>
        </w:rPr>
        <w:t>‘no consensus’</w:t>
      </w:r>
      <w:r w:rsidRPr="00FA102C">
        <w:rPr>
          <w:rStyle w:val="StyleUnderline"/>
          <w:highlight w:val="cyan"/>
        </w:rPr>
        <w:t xml:space="preserve"> in</w:t>
      </w:r>
      <w:r w:rsidRPr="00C265DC">
        <w:rPr>
          <w:rStyle w:val="StyleUnderline"/>
        </w:rPr>
        <w:t xml:space="preserve"> </w:t>
      </w:r>
      <w:r w:rsidRPr="00C265DC">
        <w:rPr>
          <w:rStyle w:val="Emphasis"/>
        </w:rPr>
        <w:t>the quantitative</w:t>
      </w:r>
      <w:r>
        <w:rPr>
          <w:rStyle w:val="Emphasis"/>
        </w:rPr>
        <w:t xml:space="preserve"> </w:t>
      </w:r>
      <w:r w:rsidRPr="00FA102C">
        <w:rPr>
          <w:rStyle w:val="Emphasis"/>
          <w:highlight w:val="cyan"/>
        </w:rPr>
        <w:t>lit</w:t>
      </w:r>
      <w:r w:rsidRPr="00C265DC">
        <w:rPr>
          <w:rStyle w:val="Emphasis"/>
        </w:rPr>
        <w:t>erature</w:t>
      </w:r>
      <w:r w:rsidRPr="00C265DC">
        <w:rPr>
          <w:rStyle w:val="StyleUnderline"/>
        </w:rPr>
        <w:t xml:space="preserve"> on whether democracy has</w:t>
      </w:r>
      <w:r w:rsidRPr="0084489A">
        <w:rPr>
          <w:sz w:val="16"/>
        </w:rPr>
        <w:t xml:space="preserve"> instrumental value which leads some </w:t>
      </w:r>
      <w:r w:rsidRPr="00C265DC">
        <w:rPr>
          <w:rStyle w:val="Emphasis"/>
        </w:rPr>
        <w:t>beneficial general outcomes</w:t>
      </w:r>
      <w:r w:rsidRPr="00C265DC">
        <w:rPr>
          <w:rStyle w:val="StyleUnderline"/>
        </w:rPr>
        <w:t xml:space="preserve">. Some </w:t>
      </w:r>
      <w:r w:rsidRPr="00FA102C">
        <w:rPr>
          <w:rStyle w:val="StyleUnderline"/>
          <w:highlight w:val="cyan"/>
        </w:rPr>
        <w:t>scholars claim there is a consensus</w:t>
      </w:r>
      <w:r w:rsidRPr="00C265DC">
        <w:rPr>
          <w:rStyle w:val="StyleUnderline"/>
        </w:rPr>
        <w:t xml:space="preserve">, but they only do so </w:t>
      </w:r>
      <w:r w:rsidRPr="00FA102C">
        <w:rPr>
          <w:rStyle w:val="StyleUnderline"/>
          <w:highlight w:val="cyan"/>
        </w:rPr>
        <w:t>by ignoring</w:t>
      </w:r>
      <w:r w:rsidRPr="00C265DC">
        <w:rPr>
          <w:rStyle w:val="StyleUnderline"/>
        </w:rPr>
        <w:t xml:space="preserve"> </w:t>
      </w:r>
      <w:r w:rsidRPr="00C265DC">
        <w:rPr>
          <w:rStyle w:val="Emphasis"/>
        </w:rPr>
        <w:t xml:space="preserve">a huge amount of </w:t>
      </w:r>
      <w:r w:rsidRPr="00FA102C">
        <w:rPr>
          <w:rStyle w:val="Emphasis"/>
          <w:highlight w:val="cyan"/>
        </w:rPr>
        <w:t>lit</w:t>
      </w:r>
      <w:r w:rsidRPr="006C2A4B">
        <w:rPr>
          <w:rStyle w:val="Emphasis"/>
        </w:rPr>
        <w:t>er</w:t>
      </w:r>
      <w:r w:rsidRPr="00C265DC">
        <w:rPr>
          <w:rStyle w:val="Emphasis"/>
        </w:rPr>
        <w:t>ature</w:t>
      </w:r>
      <w:r w:rsidRPr="00C265DC">
        <w:rPr>
          <w:rStyle w:val="StyleUnderline"/>
        </w:rPr>
        <w:t xml:space="preserve"> which</w:t>
      </w:r>
      <w:r>
        <w:rPr>
          <w:rStyle w:val="StyleUnderline"/>
        </w:rPr>
        <w:t xml:space="preserve"> </w:t>
      </w:r>
      <w:r w:rsidRPr="00C265DC">
        <w:rPr>
          <w:rStyle w:val="StyleUnderline"/>
        </w:rPr>
        <w:t>rejects their own point of view</w:t>
      </w:r>
      <w:r w:rsidRPr="0084489A">
        <w:rPr>
          <w:sz w:val="16"/>
        </w:rPr>
        <w:t xml:space="preserve">. After undertaking a large-scale analysis of carefully selected articles published on the topic (see Appendix), </w:t>
      </w:r>
      <w:r w:rsidRPr="00C265DC">
        <w:rPr>
          <w:rStyle w:val="StyleUnderline"/>
        </w:rPr>
        <w:t>this book can conclude that the connections between democracy and</w:t>
      </w:r>
      <w:r>
        <w:rPr>
          <w:rStyle w:val="StyleUnderline"/>
        </w:rPr>
        <w:t xml:space="preserve"> </w:t>
      </w:r>
      <w:r w:rsidRPr="00C265DC">
        <w:rPr>
          <w:rStyle w:val="StyleUnderline"/>
        </w:rPr>
        <w:t xml:space="preserve">expected </w:t>
      </w:r>
      <w:proofErr w:type="spellStart"/>
      <w:r w:rsidRPr="00FA102C">
        <w:rPr>
          <w:rStyle w:val="StyleUnderline"/>
          <w:highlight w:val="cyan"/>
        </w:rPr>
        <w:t>benefts</w:t>
      </w:r>
      <w:proofErr w:type="spellEnd"/>
      <w:r w:rsidRPr="00FA102C">
        <w:rPr>
          <w:rStyle w:val="StyleUnderline"/>
          <w:highlight w:val="cyan"/>
        </w:rPr>
        <w:t xml:space="preserve"> are</w:t>
      </w:r>
      <w:r w:rsidRPr="006C2A4B">
        <w:rPr>
          <w:rStyle w:val="StyleUnderline"/>
        </w:rPr>
        <w:t xml:space="preserve"> </w:t>
      </w:r>
      <w:r w:rsidRPr="006C2A4B">
        <w:rPr>
          <w:rStyle w:val="Emphasis"/>
        </w:rPr>
        <w:t>not</w:t>
      </w:r>
      <w:r w:rsidRPr="0084489A">
        <w:rPr>
          <w:sz w:val="16"/>
        </w:rPr>
        <w:t xml:space="preserve"> as </w:t>
      </w:r>
      <w:r w:rsidRPr="006C2A4B">
        <w:rPr>
          <w:rStyle w:val="Emphasis"/>
        </w:rPr>
        <w:t>strong</w:t>
      </w:r>
      <w:r w:rsidRPr="0084489A">
        <w:rPr>
          <w:sz w:val="16"/>
        </w:rPr>
        <w:t xml:space="preserve"> as they seem. Hence, we should not overstate the links between the phenomena. </w:t>
      </w:r>
    </w:p>
    <w:p w14:paraId="4E91F748" w14:textId="77777777" w:rsidR="00C75D3E" w:rsidRPr="00A10AA5" w:rsidRDefault="00C75D3E" w:rsidP="00C75D3E">
      <w:pPr>
        <w:rPr>
          <w:sz w:val="16"/>
        </w:rPr>
      </w:pPr>
      <w:r w:rsidRPr="00C265DC">
        <w:rPr>
          <w:rStyle w:val="Emphasis"/>
        </w:rPr>
        <w:t>The overall evidence</w:t>
      </w:r>
      <w:r w:rsidRPr="00C265DC">
        <w:rPr>
          <w:rStyle w:val="StyleUnderline"/>
        </w:rPr>
        <w:t xml:space="preserve"> is </w:t>
      </w:r>
      <w:r w:rsidRPr="00FA102C">
        <w:rPr>
          <w:rStyle w:val="Emphasis"/>
          <w:highlight w:val="cyan"/>
        </w:rPr>
        <w:t>weak</w:t>
      </w:r>
      <w:r w:rsidRPr="0084489A">
        <w:rPr>
          <w:sz w:val="16"/>
        </w:rPr>
        <w:t xml:space="preserve">. Take the expected impact of democracy on peace for example. As Chapter 3 showed, the study of democracy and interstate war has been a flourishing theme in political science, particularly since the 1970s. However, there are four reasons why democracy does not cause peace between countries, and why the empirical support for the popular idea of democratic peace is quite weak. </w:t>
      </w:r>
      <w:r w:rsidRPr="00C265DC">
        <w:rPr>
          <w:rStyle w:val="Emphasis"/>
        </w:rPr>
        <w:t>Most statistical</w:t>
      </w:r>
      <w:r>
        <w:rPr>
          <w:rStyle w:val="Emphasis"/>
        </w:rPr>
        <w:t xml:space="preserve"> </w:t>
      </w:r>
      <w:r w:rsidRPr="00FA102C">
        <w:rPr>
          <w:rStyle w:val="Emphasis"/>
          <w:highlight w:val="cyan"/>
        </w:rPr>
        <w:t>studies</w:t>
      </w:r>
      <w:r w:rsidRPr="00FA102C">
        <w:rPr>
          <w:rStyle w:val="StyleUnderline"/>
          <w:highlight w:val="cyan"/>
        </w:rPr>
        <w:t xml:space="preserve"> have not found </w:t>
      </w:r>
      <w:r w:rsidRPr="00FA102C">
        <w:rPr>
          <w:rStyle w:val="Emphasis"/>
          <w:highlight w:val="cyan"/>
        </w:rPr>
        <w:t>a</w:t>
      </w:r>
      <w:r w:rsidRPr="00C265DC">
        <w:rPr>
          <w:rStyle w:val="Emphasis"/>
        </w:rPr>
        <w:t xml:space="preserve"> strong </w:t>
      </w:r>
      <w:r w:rsidRPr="00FA102C">
        <w:rPr>
          <w:rStyle w:val="Emphasis"/>
          <w:highlight w:val="cyan"/>
        </w:rPr>
        <w:t>correlation</w:t>
      </w:r>
      <w:r w:rsidRPr="00FA102C">
        <w:rPr>
          <w:rStyle w:val="StyleUnderline"/>
          <w:highlight w:val="cyan"/>
        </w:rPr>
        <w:t xml:space="preserve"> between</w:t>
      </w:r>
      <w:r w:rsidRPr="00C265DC">
        <w:rPr>
          <w:rStyle w:val="StyleUnderline"/>
        </w:rPr>
        <w:t xml:space="preserve"> democracy and</w:t>
      </w:r>
      <w:r>
        <w:rPr>
          <w:rStyle w:val="StyleUnderline"/>
        </w:rPr>
        <w:t xml:space="preserve"> </w:t>
      </w:r>
      <w:r w:rsidRPr="006C2A4B">
        <w:rPr>
          <w:rStyle w:val="Emphasis"/>
        </w:rPr>
        <w:t xml:space="preserve">interstate </w:t>
      </w:r>
      <w:r w:rsidRPr="00FA102C">
        <w:rPr>
          <w:rStyle w:val="Emphasis"/>
          <w:highlight w:val="cyan"/>
        </w:rPr>
        <w:t>war</w:t>
      </w:r>
      <w:r w:rsidRPr="00FA102C">
        <w:rPr>
          <w:rStyle w:val="StyleUnderline"/>
          <w:highlight w:val="cyan"/>
        </w:rPr>
        <w:t xml:space="preserve"> at </w:t>
      </w:r>
      <w:r w:rsidRPr="00FA102C">
        <w:rPr>
          <w:rStyle w:val="Emphasis"/>
          <w:highlight w:val="cyan"/>
        </w:rPr>
        <w:t>the dyadic</w:t>
      </w:r>
      <w:r w:rsidRPr="00C265DC">
        <w:rPr>
          <w:rStyle w:val="Emphasis"/>
        </w:rPr>
        <w:t xml:space="preserve"> level</w:t>
      </w:r>
      <w:r w:rsidRPr="0084489A">
        <w:rPr>
          <w:sz w:val="16"/>
        </w:rPr>
        <w:t xml:space="preserve">. They show that </w:t>
      </w:r>
      <w:r w:rsidRPr="00FA102C">
        <w:rPr>
          <w:rStyle w:val="StyleUnderline"/>
          <w:highlight w:val="cyan"/>
        </w:rPr>
        <w:t xml:space="preserve">there </w:t>
      </w:r>
      <w:proofErr w:type="gramStart"/>
      <w:r w:rsidRPr="00FA102C">
        <w:rPr>
          <w:rStyle w:val="StyleUnderline"/>
          <w:highlight w:val="cyan"/>
        </w:rPr>
        <w:t>are</w:t>
      </w:r>
      <w:proofErr w:type="gramEnd"/>
      <w:r w:rsidRPr="00C265DC">
        <w:rPr>
          <w:rStyle w:val="StyleUnderline"/>
        </w:rPr>
        <w:t xml:space="preserve"> other—</w:t>
      </w:r>
      <w:r w:rsidRPr="00FA102C">
        <w:rPr>
          <w:rStyle w:val="Emphasis"/>
          <w:highlight w:val="cyan"/>
        </w:rPr>
        <w:t>more</w:t>
      </w:r>
      <w:r w:rsidRPr="0084489A">
        <w:rPr>
          <w:rStyle w:val="Emphasis"/>
        </w:rPr>
        <w:t xml:space="preserve"> powerful</w:t>
      </w:r>
      <w:r w:rsidRPr="0084489A">
        <w:rPr>
          <w:rStyle w:val="StyleUnderline"/>
        </w:rPr>
        <w:t>—</w:t>
      </w:r>
      <w:r w:rsidRPr="00FA102C">
        <w:rPr>
          <w:rStyle w:val="StyleUnderline"/>
          <w:highlight w:val="cyan"/>
        </w:rPr>
        <w:t>explanations</w:t>
      </w:r>
      <w:r w:rsidRPr="00C265DC">
        <w:rPr>
          <w:rStyle w:val="StyleUnderline"/>
        </w:rPr>
        <w:t xml:space="preserve"> for war</w:t>
      </w:r>
      <w:r w:rsidRPr="0084489A">
        <w:rPr>
          <w:sz w:val="16"/>
        </w:rPr>
        <w:t xml:space="preserve"> and peace, and even that </w:t>
      </w:r>
      <w:r w:rsidRPr="00C265DC">
        <w:rPr>
          <w:rStyle w:val="StyleUnderline"/>
        </w:rPr>
        <w:t>the impact</w:t>
      </w:r>
      <w:r>
        <w:rPr>
          <w:rStyle w:val="StyleUnderline"/>
        </w:rPr>
        <w:t xml:space="preserve"> </w:t>
      </w:r>
      <w:r w:rsidRPr="00C265DC">
        <w:rPr>
          <w:rStyle w:val="StyleUnderline"/>
        </w:rPr>
        <w:t xml:space="preserve">of </w:t>
      </w:r>
      <w:r w:rsidRPr="00FA102C">
        <w:rPr>
          <w:rStyle w:val="StyleUnderline"/>
          <w:highlight w:val="cyan"/>
        </w:rPr>
        <w:t>democracy is</w:t>
      </w:r>
      <w:r w:rsidRPr="00C265DC">
        <w:rPr>
          <w:rStyle w:val="StyleUnderline"/>
        </w:rPr>
        <w:t xml:space="preserve"> </w:t>
      </w:r>
      <w:r w:rsidRPr="00C265DC">
        <w:rPr>
          <w:rStyle w:val="Emphasis"/>
        </w:rPr>
        <w:t xml:space="preserve">a </w:t>
      </w:r>
      <w:r w:rsidRPr="00FA102C">
        <w:rPr>
          <w:rStyle w:val="Emphasis"/>
          <w:highlight w:val="cyan"/>
        </w:rPr>
        <w:t>spurious</w:t>
      </w:r>
      <w:r w:rsidRPr="00C265DC">
        <w:rPr>
          <w:rStyle w:val="Emphasis"/>
        </w:rPr>
        <w:t xml:space="preserve"> one</w:t>
      </w:r>
      <w:r w:rsidRPr="0084489A">
        <w:rPr>
          <w:sz w:val="16"/>
        </w:rPr>
        <w:t xml:space="preserve"> (caveat 1). Moreover, </w:t>
      </w:r>
      <w:r w:rsidRPr="00C265DC">
        <w:rPr>
          <w:rStyle w:val="StyleUnderline"/>
        </w:rPr>
        <w:t>the theoretical</w:t>
      </w:r>
      <w:r>
        <w:rPr>
          <w:rStyle w:val="StyleUnderline"/>
        </w:rPr>
        <w:t xml:space="preserve"> </w:t>
      </w:r>
      <w:r w:rsidRPr="00C265DC">
        <w:rPr>
          <w:rStyle w:val="StyleUnderline"/>
        </w:rPr>
        <w:t xml:space="preserve">foundation of the democratic peace hypothesis is </w:t>
      </w:r>
      <w:r w:rsidRPr="00A10AA5">
        <w:rPr>
          <w:rStyle w:val="Emphasis"/>
        </w:rPr>
        <w:t>weak</w:t>
      </w:r>
      <w:r w:rsidRPr="00A10AA5">
        <w:rPr>
          <w:sz w:val="16"/>
        </w:rPr>
        <w:t xml:space="preserve">, and </w:t>
      </w:r>
      <w:r w:rsidRPr="00A10AA5">
        <w:rPr>
          <w:rStyle w:val="StyleUnderline"/>
        </w:rPr>
        <w:t xml:space="preserve">the causal mechanisms are </w:t>
      </w:r>
      <w:r w:rsidRPr="00A10AA5">
        <w:rPr>
          <w:rStyle w:val="Emphasis"/>
        </w:rPr>
        <w:t>unclear</w:t>
      </w:r>
      <w:r w:rsidRPr="00A10AA5">
        <w:rPr>
          <w:sz w:val="16"/>
        </w:rPr>
        <w:t xml:space="preserve"> (caveat 2). In addition, </w:t>
      </w:r>
      <w:r w:rsidRPr="00FA102C">
        <w:rPr>
          <w:rStyle w:val="StyleUnderline"/>
          <w:highlight w:val="cyan"/>
        </w:rPr>
        <w:t>democracies are not</w:t>
      </w:r>
      <w:r w:rsidRPr="00A10AA5">
        <w:rPr>
          <w:sz w:val="16"/>
        </w:rPr>
        <w:t xml:space="preserve"> necessarily </w:t>
      </w:r>
      <w:r w:rsidRPr="00FA102C">
        <w:rPr>
          <w:rStyle w:val="Emphasis"/>
          <w:highlight w:val="cyan"/>
        </w:rPr>
        <w:t>more peaceful</w:t>
      </w:r>
      <w:r w:rsidRPr="00A10AA5">
        <w:rPr>
          <w:rStyle w:val="Emphasis"/>
        </w:rPr>
        <w:t xml:space="preserve"> in general</w:t>
      </w:r>
      <w:r w:rsidRPr="00A10AA5">
        <w:rPr>
          <w:sz w:val="16"/>
        </w:rPr>
        <w:t xml:space="preserve">, and </w:t>
      </w:r>
      <w:r w:rsidRPr="00A10AA5">
        <w:rPr>
          <w:rStyle w:val="StyleUnderline"/>
        </w:rPr>
        <w:t>the evidence</w:t>
      </w:r>
      <w:r w:rsidRPr="00A10AA5">
        <w:rPr>
          <w:sz w:val="16"/>
        </w:rPr>
        <w:t xml:space="preserve"> for the democratic peace hypothesis </w:t>
      </w:r>
      <w:r w:rsidRPr="00A10AA5">
        <w:rPr>
          <w:rStyle w:val="StyleUnderline"/>
        </w:rPr>
        <w:t xml:space="preserve">at </w:t>
      </w:r>
      <w:r w:rsidRPr="00A10AA5">
        <w:rPr>
          <w:rStyle w:val="Emphasis"/>
        </w:rPr>
        <w:t>the monadic level</w:t>
      </w:r>
      <w:r w:rsidRPr="00A10AA5">
        <w:rPr>
          <w:rStyle w:val="StyleUnderline"/>
        </w:rPr>
        <w:t xml:space="preserve"> is </w:t>
      </w:r>
      <w:r w:rsidRPr="00A10AA5">
        <w:rPr>
          <w:rStyle w:val="Emphasis"/>
        </w:rPr>
        <w:t>inconclusive</w:t>
      </w:r>
      <w:r w:rsidRPr="00A10AA5">
        <w:rPr>
          <w:sz w:val="16"/>
        </w:rPr>
        <w:t xml:space="preserve"> (caveat 3). Finally, the process of </w:t>
      </w:r>
      <w:r w:rsidRPr="00FA102C">
        <w:rPr>
          <w:rStyle w:val="StyleUnderline"/>
          <w:highlight w:val="cyan"/>
        </w:rPr>
        <w:t xml:space="preserve">democratization is </w:t>
      </w:r>
      <w:r w:rsidRPr="00FA102C">
        <w:rPr>
          <w:rStyle w:val="Emphasis"/>
          <w:highlight w:val="cyan"/>
        </w:rPr>
        <w:t>dangerous</w:t>
      </w:r>
      <w:r w:rsidRPr="00A10AA5">
        <w:rPr>
          <w:sz w:val="16"/>
        </w:rPr>
        <w:t xml:space="preserve">. Living in a democratizing country means living in a less peaceful country (caveat 4). With regard to peace between countries, we cannot defend the idea that democracy has instrumental value. </w:t>
      </w:r>
    </w:p>
    <w:p w14:paraId="50C86C08" w14:textId="77777777" w:rsidR="00C75D3E" w:rsidRPr="0084489A" w:rsidRDefault="00C75D3E" w:rsidP="00C75D3E">
      <w:pPr>
        <w:rPr>
          <w:sz w:val="16"/>
        </w:rPr>
      </w:pPr>
      <w:r w:rsidRPr="00A10AA5">
        <w:rPr>
          <w:rStyle w:val="StyleUnderline"/>
        </w:rPr>
        <w:t>Can the</w:t>
      </w:r>
      <w:r w:rsidRPr="00A10AA5">
        <w:rPr>
          <w:sz w:val="16"/>
        </w:rPr>
        <w:t xml:space="preserve"> (instrumental) </w:t>
      </w:r>
      <w:r w:rsidRPr="00A10AA5">
        <w:rPr>
          <w:rStyle w:val="StyleUnderline"/>
        </w:rPr>
        <w:t>value</w:t>
      </w:r>
      <w:r w:rsidRPr="00A10AA5">
        <w:rPr>
          <w:sz w:val="16"/>
        </w:rPr>
        <w:t xml:space="preserve"> of democracy </w:t>
      </w:r>
      <w:r w:rsidRPr="00A10AA5">
        <w:rPr>
          <w:rStyle w:val="StyleUnderline"/>
        </w:rPr>
        <w:t>be found in the prevention of civil war?</w:t>
      </w:r>
      <w:r w:rsidRPr="00A10AA5">
        <w:rPr>
          <w:sz w:val="16"/>
        </w:rPr>
        <w:t xml:space="preserve"> Or is the</w:t>
      </w:r>
      <w:r w:rsidRPr="0084489A">
        <w:rPr>
          <w:sz w:val="16"/>
        </w:rPr>
        <w:t xml:space="preserve"> evidence for the opposite idea more convincing, and does democracy have a ‘dark side’ which makes civil war more likely? The findings are confusing, which is exacerbated by the fact that different aspects of civil war (prevalence, onset, duration and severity) are mixed up in some civil war studies. Moreover, defining civil war is a delicate, politically sensitive issue. Determining whether there is a civil war in a particular country is incredibly difficult, while measurements suffer from many weaknesses (caveat 1). Moreover, </w:t>
      </w:r>
      <w:r w:rsidRPr="00FA102C">
        <w:rPr>
          <w:rStyle w:val="StyleUnderline"/>
          <w:highlight w:val="cyan"/>
        </w:rPr>
        <w:t xml:space="preserve">there is </w:t>
      </w:r>
      <w:r w:rsidRPr="00FA102C">
        <w:rPr>
          <w:rStyle w:val="Emphasis"/>
          <w:highlight w:val="cyan"/>
        </w:rPr>
        <w:t>no</w:t>
      </w:r>
      <w:r w:rsidRPr="00C265DC">
        <w:rPr>
          <w:rStyle w:val="Emphasis"/>
        </w:rPr>
        <w:t xml:space="preserve"> linear </w:t>
      </w:r>
      <w:r w:rsidRPr="00FA102C">
        <w:rPr>
          <w:rStyle w:val="Emphasis"/>
          <w:highlight w:val="cyan"/>
        </w:rPr>
        <w:t>link</w:t>
      </w:r>
      <w:r w:rsidRPr="00FA102C">
        <w:rPr>
          <w:rStyle w:val="StyleUnderline"/>
          <w:highlight w:val="cyan"/>
        </w:rPr>
        <w:t xml:space="preserve">: civil wars are </w:t>
      </w:r>
      <w:r w:rsidRPr="00FA102C">
        <w:rPr>
          <w:rStyle w:val="Emphasis"/>
          <w:highlight w:val="cyan"/>
        </w:rPr>
        <w:t>just as unlikely</w:t>
      </w:r>
      <w:r w:rsidRPr="00FA102C">
        <w:rPr>
          <w:rStyle w:val="StyleUnderline"/>
          <w:highlight w:val="cyan"/>
        </w:rPr>
        <w:t xml:space="preserve"> in democracies</w:t>
      </w:r>
      <w:r w:rsidRPr="00C265DC">
        <w:rPr>
          <w:rStyle w:val="StyleUnderline"/>
        </w:rPr>
        <w:t xml:space="preserve"> as in dictatorships</w:t>
      </w:r>
      <w:r w:rsidRPr="0084489A">
        <w:rPr>
          <w:sz w:val="16"/>
        </w:rPr>
        <w:t xml:space="preserve"> (caveat 2). Civil war is most likely in times of political change. </w:t>
      </w:r>
      <w:r w:rsidRPr="00A10AA5">
        <w:rPr>
          <w:rStyle w:val="StyleUnderline"/>
        </w:rPr>
        <w:t xml:space="preserve">Democratization is </w:t>
      </w:r>
      <w:r w:rsidRPr="00A10AA5">
        <w:rPr>
          <w:rStyle w:val="Emphasis"/>
        </w:rPr>
        <w:t>a very unpredictable</w:t>
      </w:r>
      <w:r w:rsidRPr="00A10AA5">
        <w:rPr>
          <w:rStyle w:val="StyleUnderline"/>
        </w:rPr>
        <w:t xml:space="preserve">, </w:t>
      </w:r>
      <w:r w:rsidRPr="00A10AA5">
        <w:rPr>
          <w:rStyle w:val="Emphasis"/>
        </w:rPr>
        <w:t>dangerous process</w:t>
      </w:r>
      <w:r w:rsidRPr="00A10AA5">
        <w:rPr>
          <w:rStyle w:val="StyleUnderline"/>
        </w:rPr>
        <w:t>, increasing the chance of civil war significantly</w:t>
      </w:r>
      <w:r w:rsidRPr="0084489A">
        <w:rPr>
          <w:sz w:val="16"/>
        </w:rPr>
        <w:t xml:space="preserve">. Hybrid systems are at risk as well: the chance of civil war is much higher compared to other political systems (caveat 3). More specifically, both the strength and type of political institutions matter when explaining civil war. However, </w:t>
      </w:r>
      <w:r w:rsidRPr="00C265DC">
        <w:rPr>
          <w:rStyle w:val="StyleUnderline"/>
        </w:rPr>
        <w:t xml:space="preserve">the type of political system (e.g. democracy or dictatorship) is </w:t>
      </w:r>
      <w:r w:rsidRPr="00C265DC">
        <w:rPr>
          <w:rStyle w:val="Emphasis"/>
        </w:rPr>
        <w:t>not the decisive factor at all</w:t>
      </w:r>
      <w:r w:rsidRPr="0084489A">
        <w:rPr>
          <w:sz w:val="16"/>
        </w:rPr>
        <w:t xml:space="preserve"> (caveat 4). Finally, democracy has only limited explanatory power (caveat 5). </w:t>
      </w:r>
      <w:r w:rsidRPr="00C265DC">
        <w:rPr>
          <w:rStyle w:val="StyleUnderline"/>
        </w:rPr>
        <w:t>Economic factors are far more</w:t>
      </w:r>
      <w:r>
        <w:rPr>
          <w:rStyle w:val="StyleUnderline"/>
        </w:rPr>
        <w:t xml:space="preserve"> significant</w:t>
      </w:r>
      <w:r w:rsidRPr="00C265DC">
        <w:rPr>
          <w:rStyle w:val="StyleUnderline"/>
        </w:rPr>
        <w:t xml:space="preserve"> than political factors</w:t>
      </w:r>
      <w:r w:rsidRPr="0084489A">
        <w:rPr>
          <w:sz w:val="16"/>
        </w:rPr>
        <w:t xml:space="preserve"> (such as having a democratic system) when explaining the onset, duration and severity of civil war. To prevent civil war, it would make more sense to make poorer countries richer, instead of promoting democracy. </w:t>
      </w:r>
      <w:r w:rsidRPr="00C265DC">
        <w:rPr>
          <w:rStyle w:val="StyleUnderline"/>
        </w:rPr>
        <w:t>Helping countries</w:t>
      </w:r>
      <w:r w:rsidRPr="0084489A">
        <w:rPr>
          <w:sz w:val="16"/>
        </w:rPr>
        <w:t xml:space="preserve"> to </w:t>
      </w:r>
      <w:r w:rsidRPr="00C265DC">
        <w:rPr>
          <w:rStyle w:val="StyleUnderline"/>
        </w:rPr>
        <w:t xml:space="preserve">democratize would </w:t>
      </w:r>
      <w:r w:rsidRPr="00C265DC">
        <w:rPr>
          <w:rStyle w:val="Emphasis"/>
        </w:rPr>
        <w:t>even be</w:t>
      </w:r>
      <w:r>
        <w:rPr>
          <w:rStyle w:val="Emphasis"/>
        </w:rPr>
        <w:t xml:space="preserve"> </w:t>
      </w:r>
      <w:r w:rsidRPr="00C265DC">
        <w:rPr>
          <w:rStyle w:val="Emphasis"/>
        </w:rPr>
        <w:t>a very dangerous idea</w:t>
      </w:r>
      <w:r w:rsidRPr="0084489A">
        <w:rPr>
          <w:sz w:val="16"/>
        </w:rPr>
        <w:t xml:space="preserve">, as countries with changing levels of democracy are most vulnerable, making civil wars most likely. It is true that there is evidence that the chance of civil war decreases when the extent of democracy increases considerably. The problem however is that most countries do not go through big political changes but through small changes instead; those small steps—away or towards more democracy—are dangerous. Not only is the onset of civil war likely under such circumstances, but civil wars also tend to be longer, and the conflict is more cruel leading to more victims, destruction and killings (see Chapter 4). </w:t>
      </w:r>
    </w:p>
    <w:p w14:paraId="33E557CF" w14:textId="77777777" w:rsidR="00C75D3E" w:rsidRPr="0084489A" w:rsidRDefault="00C75D3E" w:rsidP="00C75D3E">
      <w:pPr>
        <w:rPr>
          <w:sz w:val="16"/>
        </w:rPr>
      </w:pPr>
      <w:r w:rsidRPr="0084489A">
        <w:rPr>
          <w:sz w:val="16"/>
        </w:rPr>
        <w:t xml:space="preserve">A more encouraging story can be told around the value for democracy to control corruption in a country (see Chapter 5). Fighting corruption has been high on the agenda of international organizations such as the World Bank and the IMF. Moreover, the theme of corruption has been studied thoroughly in many different academic disciplines—mainly in economics, but also in sociology, political science and law. Democracy has often been suggested as one of the remedies when </w:t>
      </w:r>
      <w:proofErr w:type="spellStart"/>
      <w:r w:rsidRPr="0084489A">
        <w:rPr>
          <w:sz w:val="16"/>
        </w:rPr>
        <w:t>fghting</w:t>
      </w:r>
      <w:proofErr w:type="spellEnd"/>
      <w:r w:rsidRPr="0084489A">
        <w:rPr>
          <w:sz w:val="16"/>
        </w:rPr>
        <w:t xml:space="preserve"> against high levels of continuous corruption. So far, the statistical evidence has strongly supported this idea. As Chapter 5 showed, dozens of studies with broad quantitative, cross-national and comparative research have found statistically </w:t>
      </w:r>
      <w:proofErr w:type="spellStart"/>
      <w:r w:rsidRPr="0084489A">
        <w:rPr>
          <w:sz w:val="16"/>
        </w:rPr>
        <w:t>signifcant</w:t>
      </w:r>
      <w:proofErr w:type="spellEnd"/>
      <w:r w:rsidRPr="0084489A">
        <w:rPr>
          <w:sz w:val="16"/>
        </w:rPr>
        <w:t xml:space="preserve"> associations between (less) democracy and (more) corruption. However, there are vast problems around conceptualization (caveat 1) and measurement (caveat 2) of ‘corruption’. Another caveat is that </w:t>
      </w:r>
      <w:r w:rsidRPr="00FA102C">
        <w:rPr>
          <w:rStyle w:val="StyleUnderline"/>
          <w:highlight w:val="cyan"/>
        </w:rPr>
        <w:t>democratizing countries are</w:t>
      </w:r>
      <w:r w:rsidRPr="004160F0">
        <w:rPr>
          <w:rStyle w:val="StyleUnderline"/>
        </w:rPr>
        <w:t xml:space="preserve"> </w:t>
      </w:r>
      <w:r w:rsidRPr="004160F0">
        <w:rPr>
          <w:rStyle w:val="Emphasis"/>
        </w:rPr>
        <w:t xml:space="preserve">the </w:t>
      </w:r>
      <w:r w:rsidRPr="00FA102C">
        <w:rPr>
          <w:rStyle w:val="Emphasis"/>
          <w:highlight w:val="cyan"/>
        </w:rPr>
        <w:t>poor</w:t>
      </w:r>
      <w:r w:rsidRPr="004160F0">
        <w:rPr>
          <w:rStyle w:val="Emphasis"/>
        </w:rPr>
        <w:t xml:space="preserve">est </w:t>
      </w:r>
      <w:r w:rsidRPr="006C2A4B">
        <w:rPr>
          <w:rStyle w:val="Emphasis"/>
        </w:rPr>
        <w:t>performers</w:t>
      </w:r>
      <w:r w:rsidRPr="006C2A4B">
        <w:rPr>
          <w:rStyle w:val="StyleUnderline"/>
        </w:rPr>
        <w:t xml:space="preserve"> </w:t>
      </w:r>
      <w:r w:rsidRPr="00FA102C">
        <w:rPr>
          <w:rStyle w:val="StyleUnderline"/>
          <w:highlight w:val="cyan"/>
        </w:rPr>
        <w:t>with</w:t>
      </w:r>
      <w:r w:rsidRPr="0084489A">
        <w:rPr>
          <w:sz w:val="16"/>
        </w:rPr>
        <w:t xml:space="preserve"> regard to </w:t>
      </w:r>
      <w:r w:rsidRPr="004160F0">
        <w:rPr>
          <w:rStyle w:val="StyleUnderline"/>
        </w:rPr>
        <w:t xml:space="preserve">controlling </w:t>
      </w:r>
      <w:r w:rsidRPr="00FA102C">
        <w:rPr>
          <w:rStyle w:val="StyleUnderline"/>
          <w:highlight w:val="cyan"/>
        </w:rPr>
        <w:t>corruption</w:t>
      </w:r>
      <w:r w:rsidRPr="0084489A">
        <w:rPr>
          <w:sz w:val="16"/>
        </w:rPr>
        <w:t xml:space="preserve"> (caveat 3). Moreover, it is not democracy in general, but particular political institutions which have an impact on the control of corruption; and a free press also helps a lot in order to limit corruptive practices in a country (caveat 4). In addition, democracies seem to be less affected by corruption than dictatorships, but at the same time, there is clear evidence that economic factors have more explanatory power (caveat 5). In conclusion, more democracy means less corruption, but we need to be modest (as other factors matter more) and cautious (as there are many caveats). </w:t>
      </w:r>
    </w:p>
    <w:p w14:paraId="00665F11" w14:textId="77777777" w:rsidR="00C75D3E" w:rsidRPr="0084489A" w:rsidRDefault="00C75D3E" w:rsidP="00C75D3E">
      <w:pPr>
        <w:rPr>
          <w:sz w:val="16"/>
        </w:rPr>
      </w:pPr>
      <w:r w:rsidRPr="00A10AA5">
        <w:rPr>
          <w:sz w:val="16"/>
        </w:rPr>
        <w:t xml:space="preserve">The perceived impact of democracy on development has been highly contested as well (see Chapter 6). Some scholars argue that democratic systems have a positive impact, while others argue that high levels of democracy actually reduce the levels of economic growth and development. Particularly since the 1990s, statistical studies have focused on this debate, and </w:t>
      </w:r>
      <w:r w:rsidRPr="00A10AA5">
        <w:rPr>
          <w:rStyle w:val="StyleUnderline"/>
        </w:rPr>
        <w:t xml:space="preserve">the empirical evidence is </w:t>
      </w:r>
      <w:r w:rsidRPr="00A10AA5">
        <w:rPr>
          <w:rStyle w:val="Emphasis"/>
        </w:rPr>
        <w:t>clear</w:t>
      </w:r>
      <w:r w:rsidRPr="00A10AA5">
        <w:rPr>
          <w:rStyle w:val="StyleUnderline"/>
        </w:rPr>
        <w:t xml:space="preserve">: there is </w:t>
      </w:r>
      <w:r w:rsidRPr="00A10AA5">
        <w:rPr>
          <w:rStyle w:val="Emphasis"/>
        </w:rPr>
        <w:t>no direct impact</w:t>
      </w:r>
      <w:r w:rsidRPr="00A10AA5">
        <w:rPr>
          <w:rStyle w:val="StyleUnderline"/>
        </w:rPr>
        <w:t xml:space="preserve"> of democracy on development</w:t>
      </w:r>
      <w:r w:rsidRPr="00A10AA5">
        <w:rPr>
          <w:sz w:val="16"/>
        </w:rPr>
        <w:t xml:space="preserve">. Hence, both approaches cannot be supported (see caveat 1). The indirect impact via other factors is also questionable (caveat 2). Moreover, </w:t>
      </w:r>
      <w:r w:rsidRPr="00A10AA5">
        <w:rPr>
          <w:rStyle w:val="StyleUnderline"/>
        </w:rPr>
        <w:t xml:space="preserve">there is </w:t>
      </w:r>
      <w:r w:rsidRPr="00A10AA5">
        <w:rPr>
          <w:rStyle w:val="Emphasis"/>
        </w:rPr>
        <w:t>too much variation</w:t>
      </w:r>
      <w:r w:rsidRPr="00A10AA5">
        <w:rPr>
          <w:rStyle w:val="StyleUnderline"/>
        </w:rPr>
        <w:t xml:space="preserve"> in</w:t>
      </w:r>
      <w:r w:rsidRPr="00A10AA5">
        <w:rPr>
          <w:sz w:val="16"/>
        </w:rPr>
        <w:t xml:space="preserve"> levels of economic </w:t>
      </w:r>
      <w:r w:rsidRPr="00A10AA5">
        <w:rPr>
          <w:rStyle w:val="StyleUnderline"/>
        </w:rPr>
        <w:t>growth</w:t>
      </w:r>
      <w:r w:rsidRPr="00A10AA5">
        <w:rPr>
          <w:sz w:val="16"/>
        </w:rPr>
        <w:t xml:space="preserve"> and development </w:t>
      </w:r>
      <w:r w:rsidRPr="00A10AA5">
        <w:rPr>
          <w:rStyle w:val="StyleUnderline"/>
        </w:rPr>
        <w:t>among the dictatorial systems</w:t>
      </w:r>
      <w:r w:rsidRPr="00A10AA5">
        <w:rPr>
          <w:sz w:val="16"/>
        </w:rPr>
        <w:t>, and there are huge regional differences (caveat 3). Adopting a one-size-</w:t>
      </w:r>
      <w:proofErr w:type="spellStart"/>
      <w:r w:rsidRPr="00A10AA5">
        <w:rPr>
          <w:sz w:val="16"/>
        </w:rPr>
        <w:t>ftsall</w:t>
      </w:r>
      <w:proofErr w:type="spellEnd"/>
      <w:r w:rsidRPr="00A10AA5">
        <w:rPr>
          <w:sz w:val="16"/>
        </w:rPr>
        <w:t xml:space="preserve"> approach would not be wise at all. In addition, in order to increase development, it would be better to focus on alternative factors such as improving institutional quality and good governance (caveat 4). There is not sufficient evidence to state that democracy has instrumental value, at least not with regard to economic growth. However, future research needs to include broader</w:t>
      </w:r>
      <w:r w:rsidRPr="0084489A">
        <w:rPr>
          <w:sz w:val="16"/>
        </w:rPr>
        <w:t xml:space="preserve"> concepts and measurements of development in their models, as so far studies have mainly focused on explaining cross-national differences in growth of GDP (caveat 5). </w:t>
      </w:r>
    </w:p>
    <w:p w14:paraId="7259D1DC" w14:textId="77777777" w:rsidR="00C75D3E" w:rsidRDefault="00C75D3E" w:rsidP="00C75D3E">
      <w:pPr>
        <w:rPr>
          <w:sz w:val="16"/>
        </w:rPr>
      </w:pPr>
      <w:r w:rsidRPr="0084489A">
        <w:rPr>
          <w:sz w:val="16"/>
        </w:rPr>
        <w:t xml:space="preserve">Overall, </w:t>
      </w:r>
      <w:r w:rsidRPr="009B3A89">
        <w:rPr>
          <w:rStyle w:val="Emphasis"/>
        </w:rPr>
        <w:t xml:space="preserve">the </w:t>
      </w:r>
      <w:r w:rsidRPr="005A63E3">
        <w:rPr>
          <w:rStyle w:val="Emphasis"/>
        </w:rPr>
        <w:t>instrumental value of democracy</w:t>
      </w:r>
      <w:r w:rsidRPr="005A63E3">
        <w:rPr>
          <w:rStyle w:val="StyleUnderline"/>
        </w:rPr>
        <w:t xml:space="preserve"> is</w:t>
      </w:r>
      <w:r w:rsidRPr="005A63E3">
        <w:rPr>
          <w:sz w:val="16"/>
        </w:rPr>
        <w:t>—at best—tentative, or—if being less mild—</w:t>
      </w:r>
      <w:r w:rsidRPr="005A63E3">
        <w:rPr>
          <w:rStyle w:val="Emphasis"/>
        </w:rPr>
        <w:t>simply non-existent</w:t>
      </w:r>
      <w:r w:rsidRPr="005A63E3">
        <w:rPr>
          <w:rStyle w:val="StyleUnderline"/>
        </w:rPr>
        <w:t xml:space="preserve">. </w:t>
      </w:r>
      <w:r w:rsidRPr="00FA102C">
        <w:rPr>
          <w:rStyle w:val="StyleUnderline"/>
          <w:highlight w:val="cyan"/>
        </w:rPr>
        <w:t xml:space="preserve">Democracy is </w:t>
      </w:r>
      <w:r w:rsidRPr="00FA102C">
        <w:rPr>
          <w:rStyle w:val="Emphasis"/>
          <w:highlight w:val="cyan"/>
        </w:rPr>
        <w:t>not</w:t>
      </w:r>
      <w:r w:rsidRPr="004160F0">
        <w:rPr>
          <w:rStyle w:val="Emphasis"/>
        </w:rPr>
        <w:t xml:space="preserve"> necessarily</w:t>
      </w:r>
      <w:r>
        <w:rPr>
          <w:rStyle w:val="Emphasis"/>
        </w:rPr>
        <w:t xml:space="preserve"> </w:t>
      </w:r>
      <w:r w:rsidRPr="00FA102C">
        <w:rPr>
          <w:rStyle w:val="Emphasis"/>
          <w:highlight w:val="cyan"/>
        </w:rPr>
        <w:t>better</w:t>
      </w:r>
      <w:r w:rsidRPr="004160F0">
        <w:rPr>
          <w:rStyle w:val="StyleUnderline"/>
        </w:rPr>
        <w:t xml:space="preserve"> than </w:t>
      </w:r>
      <w:r w:rsidRPr="004160F0">
        <w:rPr>
          <w:rStyle w:val="Emphasis"/>
        </w:rPr>
        <w:t>any alternative form of government</w:t>
      </w:r>
      <w:r w:rsidRPr="004160F0">
        <w:rPr>
          <w:rStyle w:val="StyleUnderline"/>
        </w:rPr>
        <w:t xml:space="preserve">. </w:t>
      </w:r>
      <w:r w:rsidRPr="005A63E3">
        <w:rPr>
          <w:rStyle w:val="StyleUnderline"/>
        </w:rPr>
        <w:t>With</w:t>
      </w:r>
      <w:r w:rsidRPr="005A63E3">
        <w:rPr>
          <w:sz w:val="16"/>
        </w:rPr>
        <w:t xml:space="preserve"> regard to </w:t>
      </w:r>
      <w:r w:rsidRPr="005A63E3">
        <w:rPr>
          <w:rStyle w:val="StyleUnderline"/>
        </w:rPr>
        <w:t>many</w:t>
      </w:r>
      <w:r w:rsidRPr="005A63E3">
        <w:rPr>
          <w:sz w:val="16"/>
        </w:rPr>
        <w:t xml:space="preserve"> of the expected </w:t>
      </w:r>
      <w:r w:rsidRPr="005A63E3">
        <w:rPr>
          <w:rStyle w:val="StyleUnderline"/>
        </w:rPr>
        <w:t xml:space="preserve">benefits—such as less war, less corruption and more economic development—democracy </w:t>
      </w:r>
      <w:r w:rsidRPr="005A63E3">
        <w:rPr>
          <w:rStyle w:val="Emphasis"/>
        </w:rPr>
        <w:t>does deliver, but so do nondemocratic systems</w:t>
      </w:r>
      <w:r w:rsidRPr="005A63E3">
        <w:rPr>
          <w:sz w:val="16"/>
        </w:rPr>
        <w:t>. High</w:t>
      </w:r>
      <w:r w:rsidRPr="0084489A">
        <w:rPr>
          <w:sz w:val="16"/>
        </w:rPr>
        <w:t xml:space="preserve"> or low levels of democracy do not make a distinctive difference. Mid-range democracy levels do matter though. Hybrid systems can be associated with many negative outcomes, while this is also the case for democratizing countries. Moreover, other explanations—typically certain </w:t>
      </w:r>
      <w:proofErr w:type="spellStart"/>
      <w:r w:rsidRPr="0084489A">
        <w:rPr>
          <w:sz w:val="16"/>
        </w:rPr>
        <w:t>favourable</w:t>
      </w:r>
      <w:proofErr w:type="spellEnd"/>
      <w:r w:rsidRPr="0084489A">
        <w:rPr>
          <w:sz w:val="16"/>
        </w:rPr>
        <w:t xml:space="preserve"> economic factors in a country—are much more powerful to explain the expected benefits, at least compared to the single fact that a country is a democracy or not. The impact of democracy fades away in the powerful shadows of the economic factors.8</w:t>
      </w:r>
    </w:p>
    <w:bookmarkEnd w:id="0"/>
    <w:p w14:paraId="7AD4D816" w14:textId="77777777" w:rsidR="00C75D3E" w:rsidRDefault="00C75D3E" w:rsidP="00C75D3E">
      <w:pPr>
        <w:pStyle w:val="Heading4"/>
      </w:pPr>
      <w:proofErr w:type="gramStart"/>
      <w:r>
        <w:t>[]It</w:t>
      </w:r>
      <w:proofErr w:type="gramEnd"/>
      <w:r>
        <w:t xml:space="preserve"> </w:t>
      </w:r>
      <w:r w:rsidRPr="00217704">
        <w:rPr>
          <w:u w:val="single"/>
        </w:rPr>
        <w:t>wouldn’t escalate</w:t>
      </w:r>
      <w:r>
        <w:t xml:space="preserve">.   </w:t>
      </w:r>
    </w:p>
    <w:p w14:paraId="5272B343" w14:textId="77777777" w:rsidR="00C75D3E" w:rsidRPr="00301C95" w:rsidRDefault="00C75D3E" w:rsidP="00C75D3E">
      <w:r w:rsidRPr="00301C95">
        <w:rPr>
          <w:rStyle w:val="Style13ptBold"/>
        </w:rPr>
        <w:t>Rajagopalan ’22</w:t>
      </w:r>
      <w:r>
        <w:t xml:space="preserve"> [Rajeswari Pillai; September 20; PhD, Resident Senior Fellow at the Australian Strategic Policy Institute; The Nonproliferation Review, "Rajeswari Pillai Rajagopalan, Director, Centre for Security, Strategy and Technology, Observer Research Foundation, New Delhi," vol. 28]</w:t>
      </w:r>
    </w:p>
    <w:p w14:paraId="1553E124" w14:textId="77777777" w:rsidR="00C75D3E" w:rsidRPr="00301C95" w:rsidRDefault="00C75D3E" w:rsidP="00C75D3E">
      <w:pPr>
        <w:rPr>
          <w:sz w:val="16"/>
        </w:rPr>
      </w:pPr>
      <w:r w:rsidRPr="00301C95">
        <w:rPr>
          <w:sz w:val="16"/>
        </w:rPr>
        <w:t xml:space="preserve">In their essay “Upsetting the Nuclear Order: How the Rise of Nationalist Populism Increases Nuclear Dangers,” Oliver Meier and Maren </w:t>
      </w:r>
      <w:proofErr w:type="spellStart"/>
      <w:r w:rsidRPr="00301C95">
        <w:rPr>
          <w:sz w:val="16"/>
        </w:rPr>
        <w:t>Vieluf</w:t>
      </w:r>
      <w:proofErr w:type="spellEnd"/>
      <w:r w:rsidRPr="00301C95">
        <w:rPr>
          <w:sz w:val="16"/>
        </w:rPr>
        <w:t xml:space="preserve"> highlight some important aspects of nationalist-</w:t>
      </w:r>
      <w:r w:rsidRPr="00301C95">
        <w:rPr>
          <w:rStyle w:val="Emphasis"/>
          <w:highlight w:val="cyan"/>
        </w:rPr>
        <w:t>populists</w:t>
      </w:r>
      <w:r w:rsidRPr="00301C95">
        <w:rPr>
          <w:rStyle w:val="Emphasis"/>
        </w:rPr>
        <w:t>’</w:t>
      </w:r>
      <w:r w:rsidRPr="00301C95">
        <w:rPr>
          <w:rStyle w:val="StyleUnderline"/>
        </w:rPr>
        <w:t xml:space="preserve"> decision-making</w:t>
      </w:r>
      <w:r w:rsidRPr="00301C95">
        <w:rPr>
          <w:sz w:val="16"/>
        </w:rPr>
        <w:t xml:space="preserve"> styles and argue that they could </w:t>
      </w:r>
      <w:r w:rsidRPr="00301C95">
        <w:rPr>
          <w:rStyle w:val="StyleUnderline"/>
          <w:highlight w:val="cyan"/>
        </w:rPr>
        <w:t>lead to</w:t>
      </w:r>
      <w:r w:rsidRPr="00473735">
        <w:rPr>
          <w:rStyle w:val="StyleUnderline"/>
        </w:rPr>
        <w:t xml:space="preserve"> greater </w:t>
      </w:r>
      <w:r w:rsidRPr="00301C95">
        <w:rPr>
          <w:rStyle w:val="Emphasis"/>
          <w:highlight w:val="cyan"/>
        </w:rPr>
        <w:t>nuclear danger</w:t>
      </w:r>
      <w:r w:rsidRPr="00301C95">
        <w:rPr>
          <w:sz w:val="16"/>
        </w:rPr>
        <w:t xml:space="preserve"> and undermine the global nuclear order. The authors also challenge the traditional notion of responsible and irresponsible nuclear-weapon states. These aspects of nationalist-populist leaders’ influence on nuclear decision making have not been studied in any detail before; the article thus represents an important contribution to the academic literature on nuclear decision making and nuclear danger. Despite its importance as a first cut, </w:t>
      </w:r>
      <w:r w:rsidRPr="00301C95">
        <w:rPr>
          <w:rStyle w:val="StyleUnderline"/>
          <w:highlight w:val="cyan"/>
        </w:rPr>
        <w:t>there are</w:t>
      </w:r>
      <w:r w:rsidRPr="00473735">
        <w:rPr>
          <w:rStyle w:val="StyleUnderline"/>
        </w:rPr>
        <w:t xml:space="preserve"> a number of</w:t>
      </w:r>
      <w:r w:rsidRPr="00301C95">
        <w:rPr>
          <w:sz w:val="16"/>
        </w:rPr>
        <w:t xml:space="preserve"> </w:t>
      </w:r>
      <w:r w:rsidRPr="00301C95">
        <w:rPr>
          <w:rStyle w:val="Emphasis"/>
          <w:highlight w:val="cyan"/>
        </w:rPr>
        <w:t>drawbacks</w:t>
      </w:r>
      <w:r w:rsidRPr="00301C95">
        <w:rPr>
          <w:sz w:val="16"/>
        </w:rPr>
        <w:t xml:space="preserve"> </w:t>
      </w:r>
      <w:r w:rsidRPr="00301C95">
        <w:rPr>
          <w:rStyle w:val="StyleUnderline"/>
        </w:rPr>
        <w:t xml:space="preserve">in the </w:t>
      </w:r>
      <w:r w:rsidRPr="00301C95">
        <w:rPr>
          <w:rStyle w:val="Emphasis"/>
        </w:rPr>
        <w:t>arg</w:t>
      </w:r>
      <w:r w:rsidRPr="00301C95">
        <w:rPr>
          <w:sz w:val="16"/>
        </w:rPr>
        <w:t>ument.</w:t>
      </w:r>
    </w:p>
    <w:p w14:paraId="4DF0E6B6" w14:textId="77777777" w:rsidR="00C75D3E" w:rsidRPr="00301C95" w:rsidRDefault="00C75D3E" w:rsidP="00C75D3E">
      <w:pPr>
        <w:rPr>
          <w:sz w:val="16"/>
        </w:rPr>
      </w:pPr>
      <w:r w:rsidRPr="00301C95">
        <w:rPr>
          <w:sz w:val="16"/>
        </w:rPr>
        <w:t xml:space="preserve">It is undoubtedly true that nationalist-populist leaders have shown a distinct attitude toward foreign and defense policies and choices. But whether this also impacts nuclear-weapons decision making is a bit more uncertain because that decision-making remains a significantly distinct arena for policy makers. More significantly, </w:t>
      </w:r>
      <w:r w:rsidRPr="00301C95">
        <w:rPr>
          <w:rStyle w:val="StyleUnderline"/>
        </w:rPr>
        <w:t xml:space="preserve">the </w:t>
      </w:r>
      <w:r w:rsidRPr="00301C95">
        <w:rPr>
          <w:rStyle w:val="Emphasis"/>
        </w:rPr>
        <w:t>choice</w:t>
      </w:r>
      <w:r w:rsidRPr="00301C95">
        <w:rPr>
          <w:rStyle w:val="StyleUnderline"/>
        </w:rPr>
        <w:t xml:space="preserve"> of</w:t>
      </w:r>
      <w:r w:rsidRPr="00301C95">
        <w:rPr>
          <w:sz w:val="16"/>
        </w:rPr>
        <w:t xml:space="preserve"> nationalist-</w:t>
      </w:r>
      <w:r w:rsidRPr="00301C95">
        <w:rPr>
          <w:rStyle w:val="StyleUnderline"/>
        </w:rPr>
        <w:t>populist leaders</w:t>
      </w:r>
      <w:r w:rsidRPr="00301C95">
        <w:rPr>
          <w:sz w:val="16"/>
        </w:rPr>
        <w:t>—former US President Donald Trump, UK Prime Minister Boris Johnson, Indian Prime Minister Narendra Modi, and Russian President Vladimir Putin—</w:t>
      </w:r>
      <w:r w:rsidRPr="00301C95">
        <w:rPr>
          <w:rStyle w:val="StyleUnderline"/>
        </w:rPr>
        <w:t xml:space="preserve">is </w:t>
      </w:r>
      <w:r w:rsidRPr="00301C95">
        <w:rPr>
          <w:rStyle w:val="Emphasis"/>
        </w:rPr>
        <w:t>questionable</w:t>
      </w:r>
      <w:r w:rsidRPr="00301C95">
        <w:rPr>
          <w:sz w:val="16"/>
        </w:rPr>
        <w:t xml:space="preserve">. That Chinese President Xi Jinping is not categorized as a nationalist-populist leader is surprising. While there may not be an electoral process that keeps Xi and the Chinese Communist Party (CCP) in power, Xi and the CCP appear conscious that the legitimacy of the party is maintained by the policies of Xi and his party. They have carefully used populism in pushing their policies, even if the manner in which Chinese public perceptions are managed may be different. Xi’s anti-corruption drive, for instance, was propelled primarily by careful use and nurturing of public anger. In foreign policy, the CCP has again carefully nurtured and managed public opinion to gain support for policy. The manner in which China responded to South Korea after the latter’s decision to deploy the American THAAD (Terminal High Altitude Area Defense) missile-defense system is a case in point: China aroused popular anger against South Korean supermarkets such as Lotte. Therefore, the authors’ suggestion that China does not “rely on an internal in-group versus out-group dichotomy to justify their leadership” may need to be reconsidered. The absence of Pakistan from the authors’ categorization of nationalist-populist leadership because the civilian leadership does not hold much influence in nuclear decision making is also puzzling because the military leadership in Pakistan has also been careful to nurture its role and use public opinion for both domestic and foreign-policy purposes. </w:t>
      </w:r>
      <w:r w:rsidRPr="00301C95">
        <w:rPr>
          <w:rStyle w:val="StyleUnderline"/>
        </w:rPr>
        <w:t xml:space="preserve">Meier and </w:t>
      </w:r>
      <w:proofErr w:type="spellStart"/>
      <w:r w:rsidRPr="00301C95">
        <w:rPr>
          <w:rStyle w:val="StyleUnderline"/>
        </w:rPr>
        <w:t>Vieluf</w:t>
      </w:r>
      <w:r w:rsidRPr="00301C95">
        <w:rPr>
          <w:sz w:val="16"/>
        </w:rPr>
        <w:t>'s</w:t>
      </w:r>
      <w:proofErr w:type="spellEnd"/>
      <w:r w:rsidRPr="00301C95">
        <w:rPr>
          <w:sz w:val="16"/>
        </w:rPr>
        <w:t xml:space="preserve"> analysis essentially </w:t>
      </w:r>
      <w:proofErr w:type="gramStart"/>
      <w:r w:rsidRPr="00301C95">
        <w:rPr>
          <w:rStyle w:val="Emphasis"/>
        </w:rPr>
        <w:t>impli</w:t>
      </w:r>
      <w:r w:rsidRPr="00301C95">
        <w:rPr>
          <w:sz w:val="16"/>
        </w:rPr>
        <w:t>es</w:t>
      </w:r>
      <w:proofErr w:type="gramEnd"/>
      <w:r w:rsidRPr="00301C95">
        <w:rPr>
          <w:sz w:val="16"/>
        </w:rPr>
        <w:t xml:space="preserve"> that </w:t>
      </w:r>
      <w:r w:rsidRPr="00301C95">
        <w:rPr>
          <w:rStyle w:val="StyleUnderline"/>
        </w:rPr>
        <w:t xml:space="preserve">a country with a </w:t>
      </w:r>
      <w:r w:rsidRPr="00301C95">
        <w:rPr>
          <w:rStyle w:val="Emphasis"/>
        </w:rPr>
        <w:t>democratic leader</w:t>
      </w:r>
      <w:r w:rsidRPr="00301C95">
        <w:rPr>
          <w:sz w:val="16"/>
        </w:rPr>
        <w:t xml:space="preserve"> </w:t>
      </w:r>
      <w:r w:rsidRPr="00301C95">
        <w:rPr>
          <w:rStyle w:val="StyleUnderline"/>
        </w:rPr>
        <w:t>who has a populist style</w:t>
      </w:r>
      <w:r w:rsidRPr="00301C95">
        <w:rPr>
          <w:sz w:val="16"/>
        </w:rPr>
        <w:t xml:space="preserve"> </w:t>
      </w:r>
      <w:r w:rsidRPr="00301C95">
        <w:rPr>
          <w:rStyle w:val="StyleUnderline"/>
        </w:rPr>
        <w:t xml:space="preserve">is </w:t>
      </w:r>
      <w:r w:rsidRPr="00301C95">
        <w:rPr>
          <w:rStyle w:val="Emphasis"/>
        </w:rPr>
        <w:t>far more</w:t>
      </w:r>
      <w:r w:rsidRPr="00301C95">
        <w:rPr>
          <w:rStyle w:val="StyleUnderline"/>
        </w:rPr>
        <w:t xml:space="preserve"> dangerous than a country that has an </w:t>
      </w:r>
      <w:r w:rsidRPr="00301C95">
        <w:rPr>
          <w:rStyle w:val="Emphasis"/>
        </w:rPr>
        <w:t>authoritarian</w:t>
      </w:r>
      <w:r w:rsidRPr="00301C95">
        <w:rPr>
          <w:rStyle w:val="StyleUnderline"/>
        </w:rPr>
        <w:t xml:space="preserve"> leader</w:t>
      </w:r>
      <w:r w:rsidRPr="00301C95">
        <w:rPr>
          <w:sz w:val="16"/>
        </w:rPr>
        <w:t xml:space="preserve"> </w:t>
      </w:r>
      <w:r w:rsidRPr="00301C95">
        <w:rPr>
          <w:rStyle w:val="StyleUnderline"/>
        </w:rPr>
        <w:t xml:space="preserve">or has a </w:t>
      </w:r>
      <w:r w:rsidRPr="00301C95">
        <w:rPr>
          <w:rStyle w:val="Emphasis"/>
        </w:rPr>
        <w:t>military</w:t>
      </w:r>
      <w:r w:rsidRPr="00301C95">
        <w:rPr>
          <w:sz w:val="16"/>
        </w:rPr>
        <w:t xml:space="preserve"> that </w:t>
      </w:r>
      <w:r w:rsidRPr="00301C95">
        <w:rPr>
          <w:rStyle w:val="Emphasis"/>
        </w:rPr>
        <w:t>controls nuc</w:t>
      </w:r>
      <w:r w:rsidRPr="00301C95">
        <w:rPr>
          <w:sz w:val="16"/>
        </w:rPr>
        <w:t>lear weapon</w:t>
      </w:r>
      <w:r w:rsidRPr="00301C95">
        <w:rPr>
          <w:rStyle w:val="Emphasis"/>
        </w:rPr>
        <w:t>s</w:t>
      </w:r>
      <w:r w:rsidRPr="00301C95">
        <w:rPr>
          <w:sz w:val="16"/>
        </w:rPr>
        <w:t xml:space="preserve"> for narrow institutional reasons. </w:t>
      </w:r>
      <w:r w:rsidRPr="00301C95">
        <w:rPr>
          <w:rStyle w:val="StyleUnderline"/>
        </w:rPr>
        <w:t>As we see from</w:t>
      </w:r>
      <w:r w:rsidRPr="00301C95">
        <w:rPr>
          <w:sz w:val="16"/>
        </w:rPr>
        <w:t xml:space="preserve"> the Russian invasion of </w:t>
      </w:r>
      <w:r w:rsidRPr="00301C95">
        <w:rPr>
          <w:rStyle w:val="Emphasis"/>
        </w:rPr>
        <w:t>Ukraine</w:t>
      </w:r>
      <w:r w:rsidRPr="00301C95">
        <w:rPr>
          <w:sz w:val="16"/>
        </w:rPr>
        <w:t xml:space="preserve">, as well as many other cases, </w:t>
      </w:r>
      <w:r w:rsidRPr="00301C95">
        <w:rPr>
          <w:rStyle w:val="StyleUnderline"/>
        </w:rPr>
        <w:t xml:space="preserve">such </w:t>
      </w:r>
      <w:r w:rsidRPr="00301C95">
        <w:rPr>
          <w:rStyle w:val="Emphasis"/>
        </w:rPr>
        <w:t>narrow</w:t>
      </w:r>
      <w:r w:rsidRPr="00301C95">
        <w:rPr>
          <w:sz w:val="16"/>
        </w:rPr>
        <w:t xml:space="preserve">ly based </w:t>
      </w:r>
      <w:r w:rsidRPr="00301C95">
        <w:rPr>
          <w:rStyle w:val="StyleUnderline"/>
        </w:rPr>
        <w:t>leadership can</w:t>
      </w:r>
      <w:r w:rsidRPr="00301C95">
        <w:rPr>
          <w:sz w:val="16"/>
        </w:rPr>
        <w:t xml:space="preserve"> potentially </w:t>
      </w:r>
      <w:r w:rsidRPr="00301C95">
        <w:rPr>
          <w:rStyle w:val="StyleUnderline"/>
        </w:rPr>
        <w:t xml:space="preserve">make </w:t>
      </w:r>
      <w:r w:rsidRPr="00301C95">
        <w:rPr>
          <w:rStyle w:val="Emphasis"/>
        </w:rPr>
        <w:t>far greater mistakes</w:t>
      </w:r>
      <w:r w:rsidRPr="00301C95">
        <w:rPr>
          <w:rStyle w:val="StyleUnderline"/>
        </w:rPr>
        <w:t xml:space="preserve"> in foreign</w:t>
      </w:r>
      <w:r w:rsidRPr="00301C95">
        <w:rPr>
          <w:sz w:val="16"/>
        </w:rPr>
        <w:t xml:space="preserve"> and security </w:t>
      </w:r>
      <w:r w:rsidRPr="00301C95">
        <w:rPr>
          <w:rStyle w:val="StyleUnderline"/>
        </w:rPr>
        <w:t>policies</w:t>
      </w:r>
      <w:r w:rsidRPr="00301C95">
        <w:rPr>
          <w:sz w:val="16"/>
        </w:rPr>
        <w:t xml:space="preserve"> </w:t>
      </w:r>
      <w:r w:rsidRPr="00301C95">
        <w:rPr>
          <w:rStyle w:val="StyleUnderline"/>
        </w:rPr>
        <w:t xml:space="preserve">than democratic leaders whose popular base is </w:t>
      </w:r>
      <w:r w:rsidRPr="00301C95">
        <w:rPr>
          <w:rStyle w:val="Emphasis"/>
        </w:rPr>
        <w:t>much wider</w:t>
      </w:r>
      <w:r w:rsidRPr="00301C95">
        <w:rPr>
          <w:sz w:val="16"/>
        </w:rPr>
        <w:t xml:space="preserve">. In the Russian case, </w:t>
      </w:r>
      <w:r w:rsidRPr="00301C95">
        <w:rPr>
          <w:rStyle w:val="StyleUnderline"/>
        </w:rPr>
        <w:t>the issue may not</w:t>
      </w:r>
      <w:r w:rsidRPr="00301C95">
        <w:rPr>
          <w:sz w:val="16"/>
        </w:rPr>
        <w:t xml:space="preserve"> as much </w:t>
      </w:r>
      <w:r w:rsidRPr="00301C95">
        <w:rPr>
          <w:rStyle w:val="StyleUnderline"/>
        </w:rPr>
        <w:t>be</w:t>
      </w:r>
      <w:r w:rsidRPr="00301C95">
        <w:rPr>
          <w:sz w:val="16"/>
        </w:rPr>
        <w:t xml:space="preserve"> about </w:t>
      </w:r>
      <w:r w:rsidRPr="00301C95">
        <w:rPr>
          <w:rStyle w:val="Emphasis"/>
        </w:rPr>
        <w:t>populism</w:t>
      </w:r>
      <w:r w:rsidRPr="00301C95">
        <w:rPr>
          <w:sz w:val="16"/>
        </w:rPr>
        <w:t xml:space="preserve"> </w:t>
      </w:r>
      <w:r w:rsidRPr="00301C95">
        <w:rPr>
          <w:rStyle w:val="StyleUnderline"/>
        </w:rPr>
        <w:t xml:space="preserve">as </w:t>
      </w:r>
      <w:r w:rsidRPr="00301C95">
        <w:rPr>
          <w:rStyle w:val="Emphasis"/>
        </w:rPr>
        <w:t>authoritarianism</w:t>
      </w:r>
      <w:r w:rsidRPr="00301C95">
        <w:rPr>
          <w:sz w:val="16"/>
        </w:rPr>
        <w:t>.</w:t>
      </w:r>
    </w:p>
    <w:p w14:paraId="2DCFBCA5" w14:textId="77777777" w:rsidR="00C75D3E" w:rsidRPr="00301C95" w:rsidRDefault="00C75D3E" w:rsidP="00C75D3E">
      <w:pPr>
        <w:rPr>
          <w:sz w:val="16"/>
        </w:rPr>
      </w:pPr>
      <w:r w:rsidRPr="00473735">
        <w:rPr>
          <w:rStyle w:val="StyleUnderline"/>
        </w:rPr>
        <w:t>There has</w:t>
      </w:r>
      <w:r w:rsidRPr="00301C95">
        <w:rPr>
          <w:sz w:val="16"/>
        </w:rPr>
        <w:t xml:space="preserve"> definitely </w:t>
      </w:r>
      <w:r w:rsidRPr="00473735">
        <w:rPr>
          <w:rStyle w:val="StyleUnderline"/>
        </w:rPr>
        <w:t>been</w:t>
      </w:r>
      <w:r w:rsidRPr="00301C95">
        <w:rPr>
          <w:sz w:val="16"/>
        </w:rPr>
        <w:t xml:space="preserve"> some </w:t>
      </w:r>
      <w:r w:rsidRPr="00301C95">
        <w:rPr>
          <w:rStyle w:val="Emphasis"/>
          <w:highlight w:val="cyan"/>
        </w:rPr>
        <w:t>loose talk</w:t>
      </w:r>
      <w:r w:rsidRPr="00301C95">
        <w:rPr>
          <w:sz w:val="16"/>
        </w:rPr>
        <w:t xml:space="preserve"> about the use of nuclear weapons by nationalist-populist leaders, </w:t>
      </w:r>
      <w:r w:rsidRPr="00473735">
        <w:rPr>
          <w:rStyle w:val="StyleUnderline"/>
        </w:rPr>
        <w:t>but the consequence</w:t>
      </w:r>
      <w:r w:rsidRPr="00301C95">
        <w:rPr>
          <w:sz w:val="16"/>
        </w:rPr>
        <w:t xml:space="preserve"> of such loose talk </w:t>
      </w:r>
      <w:r w:rsidRPr="00301C95">
        <w:rPr>
          <w:rStyle w:val="StyleUnderline"/>
          <w:highlight w:val="cyan"/>
        </w:rPr>
        <w:t>should</w:t>
      </w:r>
      <w:r w:rsidRPr="00473735">
        <w:rPr>
          <w:rStyle w:val="StyleUnderline"/>
        </w:rPr>
        <w:t xml:space="preserve"> also </w:t>
      </w:r>
      <w:r w:rsidRPr="00301C95">
        <w:rPr>
          <w:rStyle w:val="Emphasis"/>
          <w:highlight w:val="cyan"/>
        </w:rPr>
        <w:t>not</w:t>
      </w:r>
      <w:r w:rsidRPr="00301C95">
        <w:rPr>
          <w:rStyle w:val="StyleUnderline"/>
          <w:highlight w:val="cyan"/>
        </w:rPr>
        <w:t xml:space="preserve"> be </w:t>
      </w:r>
      <w:r w:rsidRPr="00301C95">
        <w:rPr>
          <w:rStyle w:val="Emphasis"/>
          <w:highlight w:val="cyan"/>
        </w:rPr>
        <w:t>exaggerated</w:t>
      </w:r>
      <w:r w:rsidRPr="00301C95">
        <w:rPr>
          <w:sz w:val="16"/>
        </w:rPr>
        <w:t xml:space="preserve">. For instance, </w:t>
      </w:r>
      <w:r w:rsidRPr="00301C95">
        <w:rPr>
          <w:rStyle w:val="Emphasis"/>
          <w:highlight w:val="cyan"/>
        </w:rPr>
        <w:t>Modi</w:t>
      </w:r>
      <w:r w:rsidRPr="00473735">
        <w:rPr>
          <w:rStyle w:val="StyleUnderline"/>
        </w:rPr>
        <w:t>’s</w:t>
      </w:r>
      <w:r w:rsidRPr="00301C95">
        <w:rPr>
          <w:sz w:val="16"/>
        </w:rPr>
        <w:t xml:space="preserve"> 2019 </w:t>
      </w:r>
      <w:r w:rsidRPr="00473735">
        <w:rPr>
          <w:rStyle w:val="StyleUnderline"/>
        </w:rPr>
        <w:t>campaign was</w:t>
      </w:r>
      <w:r w:rsidRPr="00301C95">
        <w:rPr>
          <w:sz w:val="16"/>
        </w:rPr>
        <w:t xml:space="preserve"> primarily </w:t>
      </w:r>
      <w:r w:rsidRPr="00301C95">
        <w:rPr>
          <w:rStyle w:val="StyleUnderline"/>
          <w:highlight w:val="cyan"/>
        </w:rPr>
        <w:t>focused on</w:t>
      </w:r>
      <w:r w:rsidRPr="00473735">
        <w:rPr>
          <w:rStyle w:val="StyleUnderline"/>
        </w:rPr>
        <w:t xml:space="preserve"> demonstrating</w:t>
      </w:r>
      <w:r w:rsidRPr="00301C95">
        <w:rPr>
          <w:sz w:val="16"/>
        </w:rPr>
        <w:t xml:space="preserve"> that </w:t>
      </w:r>
      <w:r w:rsidRPr="00473735">
        <w:rPr>
          <w:rStyle w:val="StyleUnderline"/>
        </w:rPr>
        <w:t xml:space="preserve">he was </w:t>
      </w:r>
      <w:r w:rsidRPr="00473735">
        <w:rPr>
          <w:rStyle w:val="Emphasis"/>
        </w:rPr>
        <w:t>tough</w:t>
      </w:r>
      <w:r w:rsidRPr="00301C95">
        <w:rPr>
          <w:sz w:val="16"/>
        </w:rPr>
        <w:t xml:space="preserve"> on national security </w:t>
      </w:r>
      <w:r w:rsidRPr="00473735">
        <w:rPr>
          <w:rStyle w:val="StyleUnderline"/>
        </w:rPr>
        <w:t xml:space="preserve">by invoking </w:t>
      </w:r>
      <w:r w:rsidRPr="00301C95">
        <w:rPr>
          <w:rStyle w:val="StyleUnderline"/>
          <w:highlight w:val="cyan"/>
        </w:rPr>
        <w:t xml:space="preserve">India’s </w:t>
      </w:r>
      <w:r w:rsidRPr="00301C95">
        <w:rPr>
          <w:rStyle w:val="Emphasis"/>
          <w:highlight w:val="cyan"/>
        </w:rPr>
        <w:t>conventional</w:t>
      </w:r>
      <w:r w:rsidRPr="00301C95">
        <w:rPr>
          <w:rStyle w:val="StyleUnderline"/>
          <w:highlight w:val="cyan"/>
        </w:rPr>
        <w:t xml:space="preserve"> military</w:t>
      </w:r>
      <w:r w:rsidRPr="00473735">
        <w:rPr>
          <w:rStyle w:val="StyleUnderline"/>
        </w:rPr>
        <w:t xml:space="preserve"> retal</w:t>
      </w:r>
      <w:r w:rsidRPr="00301C95">
        <w:rPr>
          <w:sz w:val="16"/>
        </w:rPr>
        <w:t xml:space="preserve">iation to Pakistan’s terrorist attacks </w:t>
      </w:r>
      <w:r w:rsidRPr="00473735">
        <w:rPr>
          <w:rStyle w:val="StyleUnderline"/>
        </w:rPr>
        <w:t>without focusing on nuclear threats</w:t>
      </w:r>
      <w:r w:rsidRPr="00301C95">
        <w:rPr>
          <w:sz w:val="16"/>
        </w:rPr>
        <w:t xml:space="preserve">. In other words, </w:t>
      </w:r>
      <w:r w:rsidRPr="00473735">
        <w:rPr>
          <w:rStyle w:val="StyleUnderline"/>
        </w:rPr>
        <w:t>threats of nuclear escalation were not characteristic of his</w:t>
      </w:r>
      <w:r w:rsidRPr="00301C95">
        <w:rPr>
          <w:sz w:val="16"/>
        </w:rPr>
        <w:t xml:space="preserve"> “</w:t>
      </w:r>
      <w:r w:rsidRPr="00473735">
        <w:rPr>
          <w:rStyle w:val="Emphasis"/>
        </w:rPr>
        <w:t>tough</w:t>
      </w:r>
      <w:r w:rsidRPr="00473735">
        <w:rPr>
          <w:rStyle w:val="StyleUnderline"/>
        </w:rPr>
        <w:t xml:space="preserve"> on</w:t>
      </w:r>
      <w:r w:rsidRPr="00301C95">
        <w:rPr>
          <w:sz w:val="16"/>
        </w:rPr>
        <w:t xml:space="preserve"> national </w:t>
      </w:r>
      <w:r w:rsidRPr="00473735">
        <w:rPr>
          <w:rStyle w:val="StyleUnderline"/>
        </w:rPr>
        <w:t>security</w:t>
      </w:r>
      <w:r w:rsidRPr="00301C95">
        <w:rPr>
          <w:sz w:val="16"/>
        </w:rPr>
        <w:t xml:space="preserve">” </w:t>
      </w:r>
      <w:r w:rsidRPr="00473735">
        <w:rPr>
          <w:rStyle w:val="StyleUnderline"/>
        </w:rPr>
        <w:t>persona</w:t>
      </w:r>
      <w:r w:rsidRPr="00301C95">
        <w:rPr>
          <w:sz w:val="16"/>
        </w:rPr>
        <w:t xml:space="preserve">. </w:t>
      </w:r>
      <w:r w:rsidRPr="00473735">
        <w:rPr>
          <w:rStyle w:val="StyleUnderline"/>
        </w:rPr>
        <w:t xml:space="preserve">There was only one </w:t>
      </w:r>
      <w:r w:rsidRPr="00473735">
        <w:rPr>
          <w:rStyle w:val="Emphasis"/>
        </w:rPr>
        <w:t>offhand</w:t>
      </w:r>
      <w:r w:rsidRPr="00301C95">
        <w:rPr>
          <w:sz w:val="16"/>
        </w:rPr>
        <w:t xml:space="preserve">, </w:t>
      </w:r>
      <w:r w:rsidRPr="00473735">
        <w:rPr>
          <w:rStyle w:val="Emphasis"/>
        </w:rPr>
        <w:t>oblique</w:t>
      </w:r>
      <w:r w:rsidRPr="00473735">
        <w:rPr>
          <w:rStyle w:val="StyleUnderline"/>
        </w:rPr>
        <w:t xml:space="preserve"> remark</w:t>
      </w:r>
      <w:r w:rsidRPr="00301C95">
        <w:rPr>
          <w:sz w:val="16"/>
        </w:rPr>
        <w:t xml:space="preserve"> regarding nuclear weapons. Nevertheless, Indian analysts also have raised concerns about the statement from Prime Minister Modi in which he said that India was not keeping nuclear weapons “for Diwali” (an Indian festival that features firecrackers). Indian analysts such as the respected former foreign secretary Shyam Saran have criticized the reference, writing that any reference to nuclear weapons must be carefully made because it could otherwise lead to misinterpretation and misunderstanding among external observers.</w:t>
      </w:r>
    </w:p>
    <w:p w14:paraId="1584C855" w14:textId="77777777" w:rsidR="00C75D3E" w:rsidRPr="00301C95" w:rsidRDefault="00C75D3E" w:rsidP="00C75D3E">
      <w:pPr>
        <w:rPr>
          <w:sz w:val="16"/>
        </w:rPr>
      </w:pPr>
      <w:r w:rsidRPr="00301C95">
        <w:rPr>
          <w:sz w:val="16"/>
        </w:rPr>
        <w:t xml:space="preserve">But more significantly, </w:t>
      </w:r>
      <w:r w:rsidRPr="00301C95">
        <w:rPr>
          <w:rStyle w:val="StyleUnderline"/>
        </w:rPr>
        <w:t xml:space="preserve">there is </w:t>
      </w:r>
      <w:r w:rsidRPr="00301C95">
        <w:rPr>
          <w:rStyle w:val="Emphasis"/>
        </w:rPr>
        <w:t>little indication</w:t>
      </w:r>
      <w:r w:rsidRPr="00301C95">
        <w:rPr>
          <w:sz w:val="16"/>
          <w:szCs w:val="16"/>
        </w:rPr>
        <w:t xml:space="preserve"> </w:t>
      </w:r>
      <w:r w:rsidRPr="00301C95">
        <w:rPr>
          <w:sz w:val="16"/>
        </w:rPr>
        <w:t xml:space="preserve">that </w:t>
      </w:r>
      <w:r w:rsidRPr="00301C95">
        <w:rPr>
          <w:rStyle w:val="StyleUnderline"/>
        </w:rPr>
        <w:t xml:space="preserve">such rare statements have led to </w:t>
      </w:r>
      <w:r w:rsidRPr="00301C95">
        <w:rPr>
          <w:rStyle w:val="Emphasis"/>
        </w:rPr>
        <w:t>any change</w:t>
      </w:r>
      <w:r w:rsidRPr="00301C95">
        <w:rPr>
          <w:rStyle w:val="StyleUnderline"/>
        </w:rPr>
        <w:t xml:space="preserve"> in</w:t>
      </w:r>
      <w:r w:rsidRPr="00301C95">
        <w:rPr>
          <w:sz w:val="16"/>
        </w:rPr>
        <w:t xml:space="preserve"> India’s </w:t>
      </w:r>
      <w:r w:rsidRPr="00301C95">
        <w:rPr>
          <w:rStyle w:val="StyleUnderline"/>
        </w:rPr>
        <w:t>nuclear strategy</w:t>
      </w:r>
      <w:r w:rsidRPr="00301C95">
        <w:rPr>
          <w:sz w:val="16"/>
        </w:rPr>
        <w:t xml:space="preserve"> </w:t>
      </w:r>
      <w:r w:rsidRPr="00301C95">
        <w:rPr>
          <w:rStyle w:val="StyleUnderline"/>
        </w:rPr>
        <w:t>or</w:t>
      </w:r>
      <w:r w:rsidRPr="00301C95">
        <w:rPr>
          <w:sz w:val="16"/>
        </w:rPr>
        <w:t xml:space="preserve"> nuclear </w:t>
      </w:r>
      <w:r w:rsidRPr="00301C95">
        <w:rPr>
          <w:rStyle w:val="Emphasis"/>
        </w:rPr>
        <w:t>posture</w:t>
      </w:r>
      <w:r w:rsidRPr="00301C95">
        <w:rPr>
          <w:sz w:val="16"/>
        </w:rPr>
        <w:t xml:space="preserve">, </w:t>
      </w:r>
      <w:r w:rsidRPr="00301C95">
        <w:rPr>
          <w:rStyle w:val="StyleUnderline"/>
        </w:rPr>
        <w:t>or l</w:t>
      </w:r>
      <w:r w:rsidRPr="00473735">
        <w:rPr>
          <w:rStyle w:val="StyleUnderline"/>
        </w:rPr>
        <w:t>ed to a higher alert status</w:t>
      </w:r>
      <w:r w:rsidRPr="00301C95">
        <w:rPr>
          <w:sz w:val="16"/>
        </w:rPr>
        <w:t xml:space="preserve">. Moreover, potential </w:t>
      </w:r>
      <w:r w:rsidRPr="00301C95">
        <w:rPr>
          <w:rStyle w:val="StyleUnderline"/>
        </w:rPr>
        <w:t xml:space="preserve">adversaries did </w:t>
      </w:r>
      <w:r w:rsidRPr="00301C95">
        <w:rPr>
          <w:rStyle w:val="Emphasis"/>
        </w:rPr>
        <w:t>not respond</w:t>
      </w:r>
      <w:r w:rsidRPr="00301C95">
        <w:rPr>
          <w:sz w:val="16"/>
        </w:rPr>
        <w:t xml:space="preserve"> to these </w:t>
      </w:r>
      <w:r w:rsidRPr="00301C95">
        <w:rPr>
          <w:rStyle w:val="StyleUnderline"/>
        </w:rPr>
        <w:t>as might be expected in a case of heightened nuclear danger</w:t>
      </w:r>
      <w:r w:rsidRPr="00301C95">
        <w:rPr>
          <w:sz w:val="16"/>
        </w:rPr>
        <w:t xml:space="preserve">. While loose talk about nuclear weapons is certainly not advisable, conflating that with rising nuclear dangers is exaggerated. </w:t>
      </w:r>
      <w:r w:rsidRPr="00473735">
        <w:rPr>
          <w:rStyle w:val="StyleUnderline"/>
        </w:rPr>
        <w:t>In the cases of</w:t>
      </w:r>
      <w:r w:rsidRPr="00301C95">
        <w:rPr>
          <w:sz w:val="16"/>
        </w:rPr>
        <w:t xml:space="preserve"> both </w:t>
      </w:r>
      <w:r w:rsidRPr="00301C95">
        <w:rPr>
          <w:rStyle w:val="Emphasis"/>
          <w:highlight w:val="cyan"/>
        </w:rPr>
        <w:t>Modi</w:t>
      </w:r>
      <w:r w:rsidRPr="00301C95">
        <w:rPr>
          <w:rStyle w:val="StyleUnderline"/>
          <w:highlight w:val="cyan"/>
        </w:rPr>
        <w:t xml:space="preserve"> and </w:t>
      </w:r>
      <w:r w:rsidRPr="00301C95">
        <w:rPr>
          <w:rStyle w:val="Emphasis"/>
          <w:highlight w:val="cyan"/>
        </w:rPr>
        <w:t>Trump</w:t>
      </w:r>
      <w:r w:rsidRPr="00301C95">
        <w:rPr>
          <w:sz w:val="16"/>
        </w:rPr>
        <w:t xml:space="preserve">, </w:t>
      </w:r>
      <w:r w:rsidRPr="00473735">
        <w:rPr>
          <w:rStyle w:val="StyleUnderline"/>
        </w:rPr>
        <w:t xml:space="preserve">we </w:t>
      </w:r>
      <w:r w:rsidRPr="00301C95">
        <w:rPr>
          <w:rStyle w:val="StyleUnderline"/>
          <w:highlight w:val="cyan"/>
        </w:rPr>
        <w:t xml:space="preserve">did not see </w:t>
      </w:r>
      <w:r w:rsidRPr="00301C95">
        <w:rPr>
          <w:rStyle w:val="Emphasis"/>
          <w:highlight w:val="cyan"/>
        </w:rPr>
        <w:t>any</w:t>
      </w:r>
      <w:r w:rsidRPr="00473735">
        <w:rPr>
          <w:rStyle w:val="StyleUnderline"/>
        </w:rPr>
        <w:t xml:space="preserve"> subsequent </w:t>
      </w:r>
      <w:r w:rsidRPr="00301C95">
        <w:rPr>
          <w:rStyle w:val="StyleUnderline"/>
          <w:highlight w:val="cyan"/>
        </w:rPr>
        <w:t xml:space="preserve">heightening of </w:t>
      </w:r>
      <w:r w:rsidRPr="00301C95">
        <w:rPr>
          <w:rStyle w:val="Emphasis"/>
          <w:highlight w:val="cyan"/>
        </w:rPr>
        <w:t>nuclear danger</w:t>
      </w:r>
      <w:r w:rsidRPr="00301C95">
        <w:rPr>
          <w:sz w:val="16"/>
        </w:rPr>
        <w:t xml:space="preserve"> </w:t>
      </w:r>
      <w:r w:rsidRPr="00473735">
        <w:rPr>
          <w:rStyle w:val="StyleUnderline"/>
        </w:rPr>
        <w:t>or any</w:t>
      </w:r>
      <w:r w:rsidRPr="00301C95">
        <w:rPr>
          <w:sz w:val="16"/>
        </w:rPr>
        <w:t xml:space="preserve"> revelation of </w:t>
      </w:r>
      <w:r w:rsidRPr="00473735">
        <w:rPr>
          <w:rStyle w:val="StyleUnderline"/>
        </w:rPr>
        <w:t>change</w:t>
      </w:r>
      <w:r w:rsidRPr="00301C95">
        <w:rPr>
          <w:sz w:val="16"/>
        </w:rPr>
        <w:t xml:space="preserve"> in their respective nuclear postures. This suggests that </w:t>
      </w:r>
      <w:r w:rsidRPr="00473735">
        <w:rPr>
          <w:rStyle w:val="StyleUnderline"/>
        </w:rPr>
        <w:t xml:space="preserve">the role and use of </w:t>
      </w:r>
      <w:r w:rsidRPr="00301C95">
        <w:rPr>
          <w:rStyle w:val="StyleUnderline"/>
        </w:rPr>
        <w:t xml:space="preserve">such </w:t>
      </w:r>
      <w:r w:rsidRPr="00301C95">
        <w:rPr>
          <w:rStyle w:val="StyleUnderline"/>
          <w:highlight w:val="cyan"/>
        </w:rPr>
        <w:t xml:space="preserve">rhetoric is to </w:t>
      </w:r>
      <w:r w:rsidRPr="00301C95">
        <w:rPr>
          <w:rStyle w:val="Emphasis"/>
          <w:highlight w:val="cyan"/>
        </w:rPr>
        <w:t>impress</w:t>
      </w:r>
      <w:r w:rsidRPr="00473735">
        <w:rPr>
          <w:rStyle w:val="StyleUnderline"/>
        </w:rPr>
        <w:t xml:space="preserve"> domestic </w:t>
      </w:r>
      <w:r w:rsidRPr="00301C95">
        <w:rPr>
          <w:rStyle w:val="Emphasis"/>
          <w:highlight w:val="cyan"/>
        </w:rPr>
        <w:t>audiences</w:t>
      </w:r>
      <w:r w:rsidRPr="00301C95">
        <w:rPr>
          <w:sz w:val="16"/>
          <w:highlight w:val="cyan"/>
        </w:rPr>
        <w:t xml:space="preserve"> </w:t>
      </w:r>
      <w:r w:rsidRPr="00301C95">
        <w:rPr>
          <w:rStyle w:val="StyleUnderline"/>
          <w:highlight w:val="cyan"/>
        </w:rPr>
        <w:t>and</w:t>
      </w:r>
      <w:r w:rsidRPr="00301C95">
        <w:rPr>
          <w:sz w:val="16"/>
        </w:rPr>
        <w:t xml:space="preserve"> that </w:t>
      </w:r>
      <w:r w:rsidRPr="00473735">
        <w:rPr>
          <w:rStyle w:val="StyleUnderline"/>
        </w:rPr>
        <w:t xml:space="preserve">external </w:t>
      </w:r>
      <w:r w:rsidRPr="00301C95">
        <w:rPr>
          <w:rStyle w:val="StyleUnderline"/>
          <w:highlight w:val="cyan"/>
        </w:rPr>
        <w:t xml:space="preserve">actors </w:t>
      </w:r>
      <w:r w:rsidRPr="00301C95">
        <w:rPr>
          <w:rStyle w:val="Emphasis"/>
          <w:highlight w:val="cyan"/>
        </w:rPr>
        <w:t>understand it</w:t>
      </w:r>
      <w:r w:rsidRPr="00473735">
        <w:rPr>
          <w:rStyle w:val="StyleUnderline"/>
        </w:rPr>
        <w:t xml:space="preserve"> as </w:t>
      </w:r>
      <w:r w:rsidRPr="00473735">
        <w:rPr>
          <w:rStyle w:val="Emphasis"/>
        </w:rPr>
        <w:t>such</w:t>
      </w:r>
      <w:r w:rsidRPr="00301C95">
        <w:rPr>
          <w:sz w:val="16"/>
        </w:rPr>
        <w:t>.</w:t>
      </w:r>
    </w:p>
    <w:p w14:paraId="220615CF" w14:textId="77777777" w:rsidR="00C75D3E" w:rsidRPr="00301C95" w:rsidRDefault="00C75D3E" w:rsidP="00C75D3E">
      <w:pPr>
        <w:rPr>
          <w:sz w:val="16"/>
        </w:rPr>
      </w:pPr>
      <w:r w:rsidRPr="00301C95">
        <w:rPr>
          <w:sz w:val="16"/>
        </w:rPr>
        <w:t xml:space="preserve">This is not to suggest that the threat of nuclear proliferation and heightening of nuclear dangers should be minimized. But there is no reason to exaggerate the threat either. This brings me to the point of evidence. </w:t>
      </w:r>
      <w:r w:rsidRPr="00301C95">
        <w:rPr>
          <w:rStyle w:val="StyleUnderline"/>
          <w:highlight w:val="cyan"/>
        </w:rPr>
        <w:t xml:space="preserve">Have we seen </w:t>
      </w:r>
      <w:r w:rsidRPr="00301C95">
        <w:rPr>
          <w:rStyle w:val="Emphasis"/>
          <w:highlight w:val="cyan"/>
        </w:rPr>
        <w:t>any</w:t>
      </w:r>
      <w:r w:rsidRPr="00301C95">
        <w:rPr>
          <w:sz w:val="16"/>
        </w:rPr>
        <w:t xml:space="preserve"> new </w:t>
      </w:r>
      <w:r w:rsidRPr="00301C95">
        <w:rPr>
          <w:rStyle w:val="Emphasis"/>
          <w:highlight w:val="cyan"/>
        </w:rPr>
        <w:t>state</w:t>
      </w:r>
      <w:r w:rsidRPr="00301C95">
        <w:rPr>
          <w:sz w:val="16"/>
        </w:rPr>
        <w:t xml:space="preserve"> </w:t>
      </w:r>
      <w:r w:rsidRPr="00301C95">
        <w:rPr>
          <w:rStyle w:val="StyleUnderline"/>
          <w:highlight w:val="cyan"/>
        </w:rPr>
        <w:t xml:space="preserve">pursuing </w:t>
      </w:r>
      <w:r w:rsidRPr="00301C95">
        <w:rPr>
          <w:rStyle w:val="Emphasis"/>
          <w:highlight w:val="cyan"/>
        </w:rPr>
        <w:t>nuc</w:t>
      </w:r>
      <w:r w:rsidRPr="00301C95">
        <w:rPr>
          <w:sz w:val="16"/>
        </w:rPr>
        <w:t>lear weapon</w:t>
      </w:r>
      <w:r w:rsidRPr="00301C95">
        <w:rPr>
          <w:rStyle w:val="Emphasis"/>
          <w:highlight w:val="cyan"/>
        </w:rPr>
        <w:t>s</w:t>
      </w:r>
      <w:r w:rsidRPr="00473735">
        <w:rPr>
          <w:rStyle w:val="StyleUnderline"/>
        </w:rPr>
        <w:t xml:space="preserve"> </w:t>
      </w:r>
      <w:r w:rsidRPr="00301C95">
        <w:rPr>
          <w:rStyle w:val="StyleUnderline"/>
          <w:highlight w:val="cyan"/>
        </w:rPr>
        <w:t xml:space="preserve">in </w:t>
      </w:r>
      <w:r w:rsidRPr="00301C95">
        <w:rPr>
          <w:rStyle w:val="Emphasis"/>
          <w:highlight w:val="cyan"/>
        </w:rPr>
        <w:t>response</w:t>
      </w:r>
      <w:r w:rsidRPr="00473735">
        <w:rPr>
          <w:rStyle w:val="StyleUnderline"/>
        </w:rPr>
        <w:t xml:space="preserve"> to such populist rhetoric</w:t>
      </w:r>
      <w:r w:rsidRPr="00301C95">
        <w:rPr>
          <w:sz w:val="16"/>
        </w:rPr>
        <w:t xml:space="preserve">? </w:t>
      </w:r>
      <w:r w:rsidRPr="00473735">
        <w:rPr>
          <w:rStyle w:val="StyleUnderline"/>
        </w:rPr>
        <w:t xml:space="preserve">The answer is </w:t>
      </w:r>
      <w:r w:rsidRPr="00473735">
        <w:rPr>
          <w:rStyle w:val="Emphasis"/>
        </w:rPr>
        <w:t xml:space="preserve">categorically </w:t>
      </w:r>
      <w:r w:rsidRPr="00301C95">
        <w:rPr>
          <w:rStyle w:val="Emphasis"/>
          <w:highlight w:val="cyan"/>
        </w:rPr>
        <w:t>negative</w:t>
      </w:r>
      <w:r w:rsidRPr="00473735">
        <w:rPr>
          <w:rStyle w:val="StyleUnderline"/>
        </w:rPr>
        <w:t>.</w:t>
      </w:r>
      <w:r w:rsidRPr="00301C95">
        <w:rPr>
          <w:sz w:val="16"/>
        </w:rPr>
        <w:t xml:space="preserve"> On the other hand, </w:t>
      </w:r>
      <w:r w:rsidRPr="00473735">
        <w:rPr>
          <w:rStyle w:val="StyleUnderline"/>
        </w:rPr>
        <w:t>we have seen</w:t>
      </w:r>
      <w:r w:rsidRPr="00301C95">
        <w:rPr>
          <w:sz w:val="16"/>
        </w:rPr>
        <w:t xml:space="preserve"> that </w:t>
      </w:r>
      <w:r w:rsidRPr="00473735">
        <w:rPr>
          <w:rStyle w:val="Emphasis"/>
        </w:rPr>
        <w:t>other factors</w:t>
      </w:r>
      <w:r w:rsidRPr="00301C95">
        <w:rPr>
          <w:sz w:val="16"/>
        </w:rPr>
        <w:t xml:space="preserve"> are </w:t>
      </w:r>
      <w:r w:rsidRPr="00473735">
        <w:rPr>
          <w:rStyle w:val="StyleUnderline"/>
        </w:rPr>
        <w:t>pushing states to develop</w:t>
      </w:r>
      <w:r w:rsidRPr="00301C95">
        <w:rPr>
          <w:sz w:val="16"/>
        </w:rPr>
        <w:t xml:space="preserve"> or acquire </w:t>
      </w:r>
      <w:r w:rsidRPr="00473735">
        <w:rPr>
          <w:rStyle w:val="Emphasis"/>
        </w:rPr>
        <w:t>nuc</w:t>
      </w:r>
      <w:r w:rsidRPr="00301C95">
        <w:rPr>
          <w:sz w:val="16"/>
        </w:rPr>
        <w:t>lear weapon</w:t>
      </w:r>
      <w:r w:rsidRPr="00473735">
        <w:rPr>
          <w:rStyle w:val="Emphasis"/>
        </w:rPr>
        <w:t>s</w:t>
      </w:r>
      <w:r w:rsidRPr="00301C95">
        <w:rPr>
          <w:sz w:val="16"/>
        </w:rPr>
        <w:t>—</w:t>
      </w:r>
      <w:r w:rsidRPr="00473735">
        <w:rPr>
          <w:rStyle w:val="StyleUnderline"/>
        </w:rPr>
        <w:t>in particular</w:t>
      </w:r>
      <w:r w:rsidRPr="00301C95">
        <w:rPr>
          <w:sz w:val="16"/>
        </w:rPr>
        <w:t xml:space="preserve">, the increasingly </w:t>
      </w:r>
      <w:r w:rsidRPr="00473735">
        <w:rPr>
          <w:rStyle w:val="Emphasis"/>
        </w:rPr>
        <w:t>aggressive</w:t>
      </w:r>
      <w:r w:rsidRPr="00301C95">
        <w:rPr>
          <w:sz w:val="16"/>
        </w:rPr>
        <w:t xml:space="preserve"> behavior of some </w:t>
      </w:r>
      <w:r w:rsidRPr="00473735">
        <w:rPr>
          <w:rStyle w:val="StyleUnderline"/>
        </w:rPr>
        <w:t>nuclear powers</w:t>
      </w:r>
      <w:r w:rsidRPr="00301C95">
        <w:rPr>
          <w:sz w:val="16"/>
        </w:rPr>
        <w:t xml:space="preserve">. For example, there is increasing discussion about and consideration of the nuclear-weapons option in countries such as Japan, South Korea, and even Saudi Arabia and </w:t>
      </w:r>
      <w:proofErr w:type="gramStart"/>
      <w:r w:rsidRPr="00301C95">
        <w:rPr>
          <w:sz w:val="16"/>
        </w:rPr>
        <w:t>Australia,Footnote</w:t>
      </w:r>
      <w:proofErr w:type="gramEnd"/>
      <w:r w:rsidRPr="00301C95">
        <w:rPr>
          <w:sz w:val="16"/>
        </w:rPr>
        <w:t xml:space="preserve">1 all of which are being driven by actual security concerns as a consequence of aggressive behavior by countries such as </w:t>
      </w:r>
      <w:r w:rsidRPr="00301C95">
        <w:rPr>
          <w:rStyle w:val="Emphasis"/>
          <w:highlight w:val="cyan"/>
        </w:rPr>
        <w:t>China</w:t>
      </w:r>
      <w:r w:rsidRPr="00301C95">
        <w:rPr>
          <w:sz w:val="16"/>
        </w:rPr>
        <w:t xml:space="preserve">, </w:t>
      </w:r>
      <w:r w:rsidRPr="00301C95">
        <w:rPr>
          <w:rStyle w:val="Emphasis"/>
          <w:highlight w:val="cyan"/>
        </w:rPr>
        <w:t>No</w:t>
      </w:r>
      <w:r w:rsidRPr="00301C95">
        <w:rPr>
          <w:sz w:val="16"/>
        </w:rPr>
        <w:t xml:space="preserve">rth </w:t>
      </w:r>
      <w:r w:rsidRPr="00301C95">
        <w:rPr>
          <w:rStyle w:val="Emphasis"/>
          <w:highlight w:val="cyan"/>
        </w:rPr>
        <w:t>Ko</w:t>
      </w:r>
      <w:r w:rsidRPr="00301C95">
        <w:rPr>
          <w:sz w:val="16"/>
        </w:rPr>
        <w:t xml:space="preserve">rea, and </w:t>
      </w:r>
      <w:r w:rsidRPr="00301C95">
        <w:rPr>
          <w:rStyle w:val="Emphasis"/>
          <w:highlight w:val="cyan"/>
        </w:rPr>
        <w:t>Iran</w:t>
      </w:r>
      <w:r w:rsidRPr="00301C95">
        <w:rPr>
          <w:sz w:val="16"/>
        </w:rPr>
        <w:t xml:space="preserve">. The </w:t>
      </w:r>
      <w:r w:rsidRPr="00301C95">
        <w:rPr>
          <w:rStyle w:val="Emphasis"/>
          <w:highlight w:val="cyan"/>
        </w:rPr>
        <w:t>Ukraine</w:t>
      </w:r>
      <w:r w:rsidRPr="00301C95">
        <w:rPr>
          <w:sz w:val="16"/>
        </w:rPr>
        <w:t xml:space="preserve"> crisis vividly illustrates why small states might be tempted to develop or acquire nuclear weapons. Similarly, China’s continued aggressiveness toward Taiwan could lead other currently non-nuclear-weapon states to consider nuclear weapons if China conducts a successful invasion of the island state. These would </w:t>
      </w:r>
      <w:r w:rsidRPr="00473735">
        <w:rPr>
          <w:rStyle w:val="StyleUnderline"/>
        </w:rPr>
        <w:t>appear</w:t>
      </w:r>
      <w:r w:rsidRPr="00301C95">
        <w:rPr>
          <w:sz w:val="16"/>
        </w:rPr>
        <w:t xml:space="preserve"> to be </w:t>
      </w:r>
      <w:r w:rsidRPr="00473735">
        <w:rPr>
          <w:rStyle w:val="StyleUnderline"/>
        </w:rPr>
        <w:t xml:space="preserve">much </w:t>
      </w:r>
      <w:r w:rsidRPr="00301C95">
        <w:rPr>
          <w:rStyle w:val="Emphasis"/>
          <w:highlight w:val="cyan"/>
        </w:rPr>
        <w:t>more important</w:t>
      </w:r>
      <w:r w:rsidRPr="00301C95">
        <w:rPr>
          <w:sz w:val="16"/>
        </w:rPr>
        <w:t xml:space="preserve"> and consequential </w:t>
      </w:r>
      <w:r w:rsidRPr="00301C95">
        <w:rPr>
          <w:rStyle w:val="StyleUnderline"/>
          <w:highlight w:val="cyan"/>
        </w:rPr>
        <w:t>drivers</w:t>
      </w:r>
      <w:r w:rsidRPr="00473735">
        <w:rPr>
          <w:rStyle w:val="StyleUnderline"/>
        </w:rPr>
        <w:t xml:space="preserve"> of nuclear decision making than</w:t>
      </w:r>
      <w:r w:rsidRPr="00301C95">
        <w:rPr>
          <w:sz w:val="16"/>
        </w:rPr>
        <w:t xml:space="preserve"> the </w:t>
      </w:r>
      <w:r w:rsidRPr="00473735">
        <w:rPr>
          <w:rStyle w:val="StyleUnderline"/>
        </w:rPr>
        <w:t xml:space="preserve">rhetoric of a </w:t>
      </w:r>
      <w:r w:rsidRPr="00473735">
        <w:rPr>
          <w:rStyle w:val="Emphasis"/>
        </w:rPr>
        <w:t>few populist</w:t>
      </w:r>
      <w:r w:rsidRPr="00301C95">
        <w:rPr>
          <w:sz w:val="16"/>
        </w:rPr>
        <w:t xml:space="preserve"> leader</w:t>
      </w:r>
      <w:r w:rsidRPr="00473735">
        <w:rPr>
          <w:rStyle w:val="Emphasis"/>
        </w:rPr>
        <w:t>s</w:t>
      </w:r>
      <w:r w:rsidRPr="00301C95">
        <w:rPr>
          <w:sz w:val="16"/>
        </w:rPr>
        <w:t xml:space="preserve"> </w:t>
      </w:r>
      <w:r w:rsidRPr="00473735">
        <w:rPr>
          <w:rStyle w:val="StyleUnderline"/>
        </w:rPr>
        <w:t xml:space="preserve">who do not appear to be </w:t>
      </w:r>
      <w:r w:rsidRPr="00473735">
        <w:rPr>
          <w:rStyle w:val="Emphasis"/>
        </w:rPr>
        <w:t>taken seriously</w:t>
      </w:r>
      <w:r w:rsidRPr="00301C95">
        <w:rPr>
          <w:sz w:val="16"/>
        </w:rPr>
        <w:t>.</w:t>
      </w:r>
    </w:p>
    <w:p w14:paraId="5E7F7120" w14:textId="77777777" w:rsidR="00C75D3E" w:rsidRPr="00301C95" w:rsidRDefault="00C75D3E" w:rsidP="00C75D3E">
      <w:pPr>
        <w:rPr>
          <w:sz w:val="16"/>
        </w:rPr>
      </w:pPr>
      <w:r w:rsidRPr="00301C95">
        <w:rPr>
          <w:sz w:val="16"/>
        </w:rPr>
        <w:t xml:space="preserve">Assertions by Meier and </w:t>
      </w:r>
      <w:proofErr w:type="spellStart"/>
      <w:r w:rsidRPr="00301C95">
        <w:rPr>
          <w:sz w:val="16"/>
        </w:rPr>
        <w:t>Vieluf</w:t>
      </w:r>
      <w:proofErr w:type="spellEnd"/>
      <w:r w:rsidRPr="00301C95">
        <w:rPr>
          <w:sz w:val="16"/>
        </w:rPr>
        <w:t xml:space="preserve"> about nationalist populist leaders’ greater reliance on nuclear weapons by linking populism to the 2018 US Nuclear Posture Review (NPR) are also potentially problematic. The reality is that </w:t>
      </w:r>
      <w:r w:rsidRPr="00301C95">
        <w:rPr>
          <w:rStyle w:val="StyleUnderline"/>
        </w:rPr>
        <w:t xml:space="preserve">NPRs have </w:t>
      </w:r>
      <w:r w:rsidRPr="00301C95">
        <w:rPr>
          <w:rStyle w:val="Emphasis"/>
        </w:rPr>
        <w:t>always</w:t>
      </w:r>
      <w:r w:rsidRPr="00301C95">
        <w:rPr>
          <w:rStyle w:val="StyleUnderline"/>
        </w:rPr>
        <w:t xml:space="preserve"> been</w:t>
      </w:r>
      <w:r w:rsidRPr="00301C95">
        <w:rPr>
          <w:sz w:val="16"/>
        </w:rPr>
        <w:t xml:space="preserve"> ideologically and </w:t>
      </w:r>
      <w:r w:rsidRPr="00301C95">
        <w:rPr>
          <w:rStyle w:val="Emphasis"/>
        </w:rPr>
        <w:t>politically controversial</w:t>
      </w:r>
      <w:r w:rsidRPr="00301C95">
        <w:rPr>
          <w:sz w:val="16"/>
        </w:rPr>
        <w:t xml:space="preserve"> in the context of US domestic politics. There have been associated controversies about what goes in and what does not, but that happens irrespective of who the leader is and what kind of leadership the United States has at a particular point in time. So, for example, nuclear experts associated with Democrats have wanted a shift in US nuclear policy toward a no-first-use (NFU) policy, while those associated with the Republican party have wanted greater emphasis on nuclear weapons in US strategy. It is quite likely that </w:t>
      </w:r>
      <w:r w:rsidRPr="00301C95">
        <w:rPr>
          <w:rStyle w:val="StyleUnderline"/>
        </w:rPr>
        <w:t xml:space="preserve">even if a </w:t>
      </w:r>
      <w:r w:rsidRPr="00301C95">
        <w:rPr>
          <w:rStyle w:val="Emphasis"/>
        </w:rPr>
        <w:t>non-nationalist</w:t>
      </w:r>
      <w:r w:rsidRPr="00301C95">
        <w:rPr>
          <w:sz w:val="16"/>
        </w:rPr>
        <w:t xml:space="preserve">, </w:t>
      </w:r>
      <w:r w:rsidRPr="00301C95">
        <w:rPr>
          <w:rStyle w:val="Emphasis"/>
        </w:rPr>
        <w:t>non-populist</w:t>
      </w:r>
      <w:r w:rsidRPr="00301C95">
        <w:rPr>
          <w:sz w:val="16"/>
        </w:rPr>
        <w:t xml:space="preserve"> Republican president </w:t>
      </w:r>
      <w:r w:rsidRPr="00301C95">
        <w:rPr>
          <w:rStyle w:val="StyleUnderline"/>
        </w:rPr>
        <w:t>had come to power in 2017</w:t>
      </w:r>
      <w:r w:rsidRPr="00301C95">
        <w:rPr>
          <w:sz w:val="16"/>
        </w:rPr>
        <w:t xml:space="preserve">, </w:t>
      </w:r>
      <w:r w:rsidRPr="00301C95">
        <w:rPr>
          <w:rStyle w:val="StyleUnderline"/>
        </w:rPr>
        <w:t>there would have been efforts to shift US nuclear policy toward greater</w:t>
      </w:r>
      <w:r w:rsidRPr="00301C95">
        <w:rPr>
          <w:sz w:val="16"/>
        </w:rPr>
        <w:t xml:space="preserve"> </w:t>
      </w:r>
      <w:r w:rsidRPr="00301C95">
        <w:rPr>
          <w:rStyle w:val="StyleUnderline"/>
        </w:rPr>
        <w:t xml:space="preserve">emphasis on </w:t>
      </w:r>
      <w:r w:rsidRPr="00301C95">
        <w:rPr>
          <w:rStyle w:val="Emphasis"/>
        </w:rPr>
        <w:t>nuc</w:t>
      </w:r>
      <w:r w:rsidRPr="00301C95">
        <w:rPr>
          <w:sz w:val="16"/>
        </w:rPr>
        <w:t>lear weapon</w:t>
      </w:r>
      <w:r w:rsidRPr="00301C95">
        <w:rPr>
          <w:rStyle w:val="Emphasis"/>
        </w:rPr>
        <w:t>s</w:t>
      </w:r>
      <w:r w:rsidRPr="00301C95">
        <w:rPr>
          <w:sz w:val="16"/>
        </w:rPr>
        <w:t>. The unfortunate part is that nuclear policy has become somewhat politically partisan, but it may have nothing to do with Trump as a nationalist-populist leader.</w:t>
      </w:r>
    </w:p>
    <w:p w14:paraId="5A23CB0A" w14:textId="77777777" w:rsidR="00C75D3E" w:rsidRPr="00301C95" w:rsidRDefault="00C75D3E" w:rsidP="00C75D3E">
      <w:pPr>
        <w:rPr>
          <w:sz w:val="16"/>
        </w:rPr>
      </w:pPr>
      <w:r w:rsidRPr="00301C95">
        <w:rPr>
          <w:sz w:val="16"/>
        </w:rPr>
        <w:t xml:space="preserve">Similarly, Meier and </w:t>
      </w:r>
      <w:proofErr w:type="spellStart"/>
      <w:r w:rsidRPr="00301C95">
        <w:rPr>
          <w:sz w:val="16"/>
        </w:rPr>
        <w:t>Vieluf</w:t>
      </w:r>
      <w:proofErr w:type="spellEnd"/>
      <w:r w:rsidRPr="00301C95">
        <w:rPr>
          <w:sz w:val="16"/>
        </w:rPr>
        <w:t xml:space="preserve"> argue that the </w:t>
      </w:r>
      <w:r w:rsidRPr="004F7621">
        <w:rPr>
          <w:rStyle w:val="Emphasis"/>
        </w:rPr>
        <w:t>Russian</w:t>
      </w:r>
      <w:r w:rsidRPr="00301C95">
        <w:rPr>
          <w:sz w:val="16"/>
        </w:rPr>
        <w:t xml:space="preserve"> </w:t>
      </w:r>
      <w:r w:rsidRPr="004F7621">
        <w:rPr>
          <w:rStyle w:val="StyleUnderline"/>
        </w:rPr>
        <w:t xml:space="preserve">emphasis on </w:t>
      </w:r>
      <w:r w:rsidRPr="004F7621">
        <w:rPr>
          <w:rStyle w:val="Emphasis"/>
        </w:rPr>
        <w:t>nuc</w:t>
      </w:r>
      <w:r w:rsidRPr="00301C95">
        <w:rPr>
          <w:sz w:val="16"/>
        </w:rPr>
        <w:t>lear weapon</w:t>
      </w:r>
      <w:r w:rsidRPr="004F7621">
        <w:rPr>
          <w:rStyle w:val="Emphasis"/>
        </w:rPr>
        <w:t>s</w:t>
      </w:r>
      <w:r w:rsidRPr="00301C95">
        <w:rPr>
          <w:sz w:val="16"/>
        </w:rPr>
        <w:t xml:space="preserve"> is the result of the influence of the Russian Orthodox Church, with the 2019 US Missile Defense Review as an additional factor. While both of these may play some role and could be used by Russia to legitimize the importance of nuclear weapons in its military strategy, </w:t>
      </w:r>
      <w:r w:rsidRPr="004F7621">
        <w:rPr>
          <w:rStyle w:val="StyleUnderline"/>
        </w:rPr>
        <w:t xml:space="preserve">a more important factor is Russia’s </w:t>
      </w:r>
      <w:r w:rsidRPr="004F7621">
        <w:rPr>
          <w:rStyle w:val="Emphasis"/>
        </w:rPr>
        <w:t>conventional</w:t>
      </w:r>
      <w:r w:rsidRPr="00301C95">
        <w:rPr>
          <w:sz w:val="16"/>
        </w:rPr>
        <w:t xml:space="preserve"> military </w:t>
      </w:r>
      <w:r w:rsidRPr="004F7621">
        <w:rPr>
          <w:rStyle w:val="Emphasis"/>
        </w:rPr>
        <w:t>weakness</w:t>
      </w:r>
      <w:r w:rsidRPr="00301C95">
        <w:rPr>
          <w:sz w:val="16"/>
        </w:rPr>
        <w:t xml:space="preserve">, </w:t>
      </w:r>
      <w:r w:rsidRPr="004F7621">
        <w:rPr>
          <w:rStyle w:val="StyleUnderline"/>
        </w:rPr>
        <w:t xml:space="preserve">which has accentuated the importance of </w:t>
      </w:r>
      <w:r w:rsidRPr="004F7621">
        <w:rPr>
          <w:rStyle w:val="Emphasis"/>
        </w:rPr>
        <w:t>nuc</w:t>
      </w:r>
      <w:r w:rsidRPr="00301C95">
        <w:rPr>
          <w:sz w:val="16"/>
        </w:rPr>
        <w:t>lear weapon</w:t>
      </w:r>
      <w:r w:rsidRPr="004F7621">
        <w:rPr>
          <w:rStyle w:val="Emphasis"/>
        </w:rPr>
        <w:t>s</w:t>
      </w:r>
      <w:r w:rsidRPr="00301C95">
        <w:rPr>
          <w:sz w:val="16"/>
        </w:rPr>
        <w:t>. At best, these additional factors may bolster decisions that appear to have fairly easily understandable material roots in this weakness.</w:t>
      </w:r>
    </w:p>
    <w:p w14:paraId="2A31267C" w14:textId="77777777" w:rsidR="00C75D3E" w:rsidRPr="00301C95" w:rsidRDefault="00C75D3E" w:rsidP="00C75D3E">
      <w:pPr>
        <w:rPr>
          <w:sz w:val="16"/>
        </w:rPr>
      </w:pPr>
      <w:r w:rsidRPr="00301C95">
        <w:rPr>
          <w:rStyle w:val="StyleUnderline"/>
        </w:rPr>
        <w:t xml:space="preserve">Questions about the </w:t>
      </w:r>
      <w:r w:rsidRPr="00301C95">
        <w:rPr>
          <w:rStyle w:val="Emphasis"/>
        </w:rPr>
        <w:t>cred</w:t>
      </w:r>
      <w:r w:rsidRPr="00301C95">
        <w:rPr>
          <w:sz w:val="16"/>
        </w:rPr>
        <w:t xml:space="preserve">ibility </w:t>
      </w:r>
      <w:r w:rsidRPr="00301C95">
        <w:rPr>
          <w:rStyle w:val="StyleUnderline"/>
        </w:rPr>
        <w:t xml:space="preserve">of America’s </w:t>
      </w:r>
      <w:r w:rsidRPr="00301C95">
        <w:rPr>
          <w:rStyle w:val="Emphasis"/>
        </w:rPr>
        <w:t>commitment</w:t>
      </w:r>
      <w:r w:rsidRPr="00301C95">
        <w:rPr>
          <w:sz w:val="16"/>
        </w:rPr>
        <w:t xml:space="preserve"> </w:t>
      </w:r>
      <w:r w:rsidRPr="00301C95">
        <w:rPr>
          <w:rStyle w:val="StyleUnderline"/>
        </w:rPr>
        <w:t>to</w:t>
      </w:r>
      <w:r w:rsidRPr="00301C95">
        <w:rPr>
          <w:sz w:val="16"/>
        </w:rPr>
        <w:t xml:space="preserve"> its </w:t>
      </w:r>
      <w:r w:rsidRPr="00301C95">
        <w:rPr>
          <w:rStyle w:val="Emphasis"/>
        </w:rPr>
        <w:t>alliance</w:t>
      </w:r>
      <w:r w:rsidRPr="00301C95">
        <w:rPr>
          <w:sz w:val="16"/>
        </w:rPr>
        <w:t xml:space="preserve"> partner</w:t>
      </w:r>
      <w:r w:rsidRPr="00301C95">
        <w:rPr>
          <w:rStyle w:val="Emphasis"/>
        </w:rPr>
        <w:t>s</w:t>
      </w:r>
      <w:r w:rsidRPr="00301C95">
        <w:rPr>
          <w:sz w:val="16"/>
        </w:rPr>
        <w:t xml:space="preserve"> </w:t>
      </w:r>
      <w:r w:rsidRPr="00301C95">
        <w:rPr>
          <w:rStyle w:val="StyleUnderline"/>
        </w:rPr>
        <w:t>because of Trump’s</w:t>
      </w:r>
      <w:r w:rsidRPr="00301C95">
        <w:rPr>
          <w:sz w:val="16"/>
        </w:rPr>
        <w:t xml:space="preserve"> repeated </w:t>
      </w:r>
      <w:r w:rsidRPr="00301C95">
        <w:rPr>
          <w:rStyle w:val="Emphasis"/>
        </w:rPr>
        <w:t>questioning</w:t>
      </w:r>
      <w:r w:rsidRPr="00301C95">
        <w:rPr>
          <w:sz w:val="16"/>
        </w:rPr>
        <w:t xml:space="preserve"> of the relevance of the NATO </w:t>
      </w:r>
      <w:r w:rsidRPr="00301C95">
        <w:rPr>
          <w:rStyle w:val="StyleUnderline"/>
        </w:rPr>
        <w:t>or asking</w:t>
      </w:r>
      <w:r w:rsidRPr="00301C95">
        <w:rPr>
          <w:sz w:val="16"/>
        </w:rPr>
        <w:t xml:space="preserve"> its East Asian partners </w:t>
      </w:r>
      <w:r w:rsidRPr="00301C95">
        <w:rPr>
          <w:rStyle w:val="StyleUnderline"/>
        </w:rPr>
        <w:t>to pay more</w:t>
      </w:r>
      <w:r w:rsidRPr="00301C95">
        <w:rPr>
          <w:sz w:val="16"/>
        </w:rPr>
        <w:t xml:space="preserve"> for American protection </w:t>
      </w:r>
      <w:r w:rsidRPr="00301C95">
        <w:rPr>
          <w:rStyle w:val="StyleUnderline"/>
        </w:rPr>
        <w:t>reveal nothing more than Trump’s</w:t>
      </w:r>
      <w:r w:rsidRPr="00301C95">
        <w:rPr>
          <w:sz w:val="16"/>
        </w:rPr>
        <w:t xml:space="preserve"> ignorance and </w:t>
      </w:r>
      <w:r w:rsidRPr="00301C95">
        <w:rPr>
          <w:rStyle w:val="Emphasis"/>
        </w:rPr>
        <w:t>crassness</w:t>
      </w:r>
      <w:r w:rsidRPr="00301C95">
        <w:rPr>
          <w:sz w:val="16"/>
        </w:rPr>
        <w:t xml:space="preserve">, and </w:t>
      </w:r>
      <w:r w:rsidRPr="00301C95">
        <w:rPr>
          <w:rStyle w:val="StyleUnderline"/>
        </w:rPr>
        <w:t>they have had</w:t>
      </w:r>
      <w:r w:rsidRPr="00301C95">
        <w:rPr>
          <w:sz w:val="16"/>
        </w:rPr>
        <w:t xml:space="preserve"> relatively </w:t>
      </w:r>
      <w:r w:rsidRPr="00301C95">
        <w:rPr>
          <w:rStyle w:val="Emphasis"/>
        </w:rPr>
        <w:t>little real</w:t>
      </w:r>
      <w:r w:rsidRPr="00301C95">
        <w:rPr>
          <w:sz w:val="16"/>
        </w:rPr>
        <w:t xml:space="preserve">-world </w:t>
      </w:r>
      <w:r w:rsidRPr="00301C95">
        <w:rPr>
          <w:rStyle w:val="Emphasis"/>
        </w:rPr>
        <w:t>effect</w:t>
      </w:r>
      <w:r w:rsidRPr="00301C95">
        <w:rPr>
          <w:rStyle w:val="StyleUnderline"/>
        </w:rPr>
        <w:t xml:space="preserve"> on</w:t>
      </w:r>
      <w:r w:rsidRPr="00301C95">
        <w:rPr>
          <w:sz w:val="16"/>
        </w:rPr>
        <w:t xml:space="preserve"> US </w:t>
      </w:r>
      <w:r w:rsidRPr="004F7621">
        <w:rPr>
          <w:rStyle w:val="StyleUnderline"/>
        </w:rPr>
        <w:t>alliances</w:t>
      </w:r>
      <w:r w:rsidRPr="00301C95">
        <w:rPr>
          <w:sz w:val="16"/>
        </w:rPr>
        <w:t xml:space="preserve">. </w:t>
      </w:r>
      <w:r w:rsidRPr="00033686">
        <w:rPr>
          <w:rStyle w:val="StyleUnderline"/>
        </w:rPr>
        <w:t xml:space="preserve">There have </w:t>
      </w:r>
      <w:r w:rsidRPr="00033686">
        <w:rPr>
          <w:rStyle w:val="Emphasis"/>
        </w:rPr>
        <w:t>always</w:t>
      </w:r>
      <w:r w:rsidRPr="00033686">
        <w:rPr>
          <w:rStyle w:val="StyleUnderline"/>
        </w:rPr>
        <w:t xml:space="preserve"> been concerns among</w:t>
      </w:r>
      <w:r w:rsidRPr="00033686">
        <w:rPr>
          <w:sz w:val="16"/>
        </w:rPr>
        <w:t xml:space="preserve"> US </w:t>
      </w:r>
      <w:r w:rsidRPr="00033686">
        <w:rPr>
          <w:rStyle w:val="StyleUnderline"/>
        </w:rPr>
        <w:t xml:space="preserve">allies about </w:t>
      </w:r>
      <w:r w:rsidRPr="00033686">
        <w:rPr>
          <w:rStyle w:val="Emphasis"/>
        </w:rPr>
        <w:t>American commitments</w:t>
      </w:r>
      <w:r w:rsidRPr="00033686">
        <w:rPr>
          <w:sz w:val="16"/>
        </w:rPr>
        <w:t xml:space="preserve">, </w:t>
      </w:r>
      <w:r w:rsidRPr="00033686">
        <w:rPr>
          <w:rStyle w:val="StyleUnderline"/>
        </w:rPr>
        <w:t>but that is</w:t>
      </w:r>
      <w:r w:rsidRPr="00033686">
        <w:rPr>
          <w:sz w:val="16"/>
        </w:rPr>
        <w:t xml:space="preserve"> well known as </w:t>
      </w:r>
      <w:r w:rsidRPr="00033686">
        <w:rPr>
          <w:rStyle w:val="StyleUnderline"/>
        </w:rPr>
        <w:t xml:space="preserve">a </w:t>
      </w:r>
      <w:r w:rsidRPr="00033686">
        <w:rPr>
          <w:rStyle w:val="Emphasis"/>
        </w:rPr>
        <w:t>feature</w:t>
      </w:r>
      <w:r w:rsidRPr="00033686">
        <w:rPr>
          <w:rStyle w:val="StyleUnderline"/>
        </w:rPr>
        <w:t xml:space="preserve"> of </w:t>
      </w:r>
      <w:r w:rsidRPr="00033686">
        <w:rPr>
          <w:rStyle w:val="Emphasis"/>
        </w:rPr>
        <w:t>alliance</w:t>
      </w:r>
      <w:r w:rsidRPr="00033686">
        <w:rPr>
          <w:sz w:val="16"/>
        </w:rPr>
        <w:t xml:space="preserve"> politic</w:t>
      </w:r>
      <w:r w:rsidRPr="00033686">
        <w:rPr>
          <w:rStyle w:val="Emphasis"/>
        </w:rPr>
        <w:t>s</w:t>
      </w:r>
      <w:r w:rsidRPr="00033686">
        <w:rPr>
          <w:sz w:val="16"/>
        </w:rPr>
        <w:t xml:space="preserve">. </w:t>
      </w:r>
      <w:r w:rsidRPr="00033686">
        <w:rPr>
          <w:rStyle w:val="StyleUnderline"/>
        </w:rPr>
        <w:t xml:space="preserve">It </w:t>
      </w:r>
      <w:r w:rsidRPr="00033686">
        <w:rPr>
          <w:rStyle w:val="Emphasis"/>
        </w:rPr>
        <w:t>predates</w:t>
      </w:r>
      <w:r w:rsidRPr="00033686">
        <w:rPr>
          <w:rStyle w:val="StyleUnderline"/>
        </w:rPr>
        <w:t xml:space="preserve"> Trump and will </w:t>
      </w:r>
      <w:r w:rsidRPr="00033686">
        <w:rPr>
          <w:rStyle w:val="Emphasis"/>
        </w:rPr>
        <w:t>remain</w:t>
      </w:r>
      <w:r w:rsidRPr="00033686">
        <w:rPr>
          <w:rStyle w:val="StyleUnderline"/>
        </w:rPr>
        <w:t xml:space="preserve"> a concern</w:t>
      </w:r>
      <w:r w:rsidRPr="00033686">
        <w:rPr>
          <w:sz w:val="16"/>
        </w:rPr>
        <w:t xml:space="preserve"> in the future. </w:t>
      </w:r>
      <w:r w:rsidRPr="00033686">
        <w:rPr>
          <w:rStyle w:val="Emphasis"/>
        </w:rPr>
        <w:t>But</w:t>
      </w:r>
      <w:r w:rsidRPr="00033686">
        <w:rPr>
          <w:sz w:val="16"/>
        </w:rPr>
        <w:t xml:space="preserve"> the consequence is also easily judgeable, even if not measurable: </w:t>
      </w:r>
      <w:r w:rsidRPr="00033686">
        <w:rPr>
          <w:rStyle w:val="StyleUnderline"/>
        </w:rPr>
        <w:t xml:space="preserve">US alliances have </w:t>
      </w:r>
      <w:r w:rsidRPr="00033686">
        <w:rPr>
          <w:rStyle w:val="Emphasis"/>
        </w:rPr>
        <w:t>remained strong</w:t>
      </w:r>
      <w:r w:rsidRPr="00033686">
        <w:rPr>
          <w:rStyle w:val="StyleUnderline"/>
        </w:rPr>
        <w:t xml:space="preserve"> and are </w:t>
      </w:r>
      <w:r w:rsidRPr="00033686">
        <w:rPr>
          <w:rStyle w:val="Emphasis"/>
        </w:rPr>
        <w:t>flourishing</w:t>
      </w:r>
      <w:r w:rsidRPr="00033686">
        <w:rPr>
          <w:sz w:val="16"/>
        </w:rPr>
        <w:t xml:space="preserve"> </w:t>
      </w:r>
      <w:r w:rsidRPr="00033686">
        <w:rPr>
          <w:rStyle w:val="StyleUnderline"/>
        </w:rPr>
        <w:t xml:space="preserve">because their fundamental purpose is </w:t>
      </w:r>
      <w:r w:rsidRPr="00033686">
        <w:rPr>
          <w:rStyle w:val="Emphasis"/>
        </w:rPr>
        <w:t>security</w:t>
      </w:r>
      <w:r w:rsidRPr="00033686">
        <w:rPr>
          <w:sz w:val="16"/>
        </w:rPr>
        <w:t xml:space="preserve">, </w:t>
      </w:r>
      <w:r w:rsidRPr="00033686">
        <w:rPr>
          <w:rStyle w:val="StyleUnderline"/>
        </w:rPr>
        <w:t>and security concerns are rising as a consequence of</w:t>
      </w:r>
      <w:r w:rsidRPr="00033686">
        <w:rPr>
          <w:sz w:val="16"/>
        </w:rPr>
        <w:t xml:space="preserve"> aggressive actors such as </w:t>
      </w:r>
      <w:r w:rsidRPr="00033686">
        <w:rPr>
          <w:rStyle w:val="StyleUnderline"/>
        </w:rPr>
        <w:t>China and Russia</w:t>
      </w:r>
      <w:r w:rsidRPr="00033686">
        <w:rPr>
          <w:sz w:val="16"/>
        </w:rPr>
        <w:t>. It is honestly difficult to look at the growing tightness of US alliances and partnerships in Europe and</w:t>
      </w:r>
      <w:r w:rsidRPr="00301C95">
        <w:rPr>
          <w:sz w:val="16"/>
        </w:rPr>
        <w:t xml:space="preserve"> the Indo-Pacific today and correlate it with the concerns expressed in this essay.</w:t>
      </w:r>
    </w:p>
    <w:p w14:paraId="3A9E3372" w14:textId="77777777" w:rsidR="00C75D3E" w:rsidRPr="00301C95" w:rsidRDefault="00C75D3E" w:rsidP="00C75D3E">
      <w:pPr>
        <w:rPr>
          <w:rStyle w:val="StyleUnderline"/>
        </w:rPr>
      </w:pPr>
      <w:r w:rsidRPr="00301C95">
        <w:rPr>
          <w:sz w:val="16"/>
        </w:rPr>
        <w:t xml:space="preserve">Looking specifically at India’s nuclear doctrine, it is worth noting that there has been opposition to the NFU policy since the time India formally presented it in 2003. Nevertheless, </w:t>
      </w:r>
      <w:r w:rsidRPr="00301C95">
        <w:rPr>
          <w:rStyle w:val="Emphasis"/>
        </w:rPr>
        <w:t>Indian</w:t>
      </w:r>
      <w:r w:rsidRPr="00301C95">
        <w:rPr>
          <w:sz w:val="16"/>
        </w:rPr>
        <w:t xml:space="preserve"> </w:t>
      </w:r>
      <w:r w:rsidRPr="00301C95">
        <w:rPr>
          <w:rStyle w:val="StyleUnderline"/>
        </w:rPr>
        <w:t xml:space="preserve">nuclear doctrine has </w:t>
      </w:r>
      <w:r w:rsidRPr="00301C95">
        <w:rPr>
          <w:rStyle w:val="Emphasis"/>
        </w:rPr>
        <w:t>not changed</w:t>
      </w:r>
      <w:r w:rsidRPr="00301C95">
        <w:rPr>
          <w:sz w:val="16"/>
        </w:rPr>
        <w:t xml:space="preserve">, and Indian officials have repeatedly reconfirmed the doctrine formally in multiple statements in a variety of international settings. The 2014 manifesto of Modi’s Bharatiya Janata Party promised a relook at India’s nuclear doctrine, but Modi himself backtracked on it fairly quickly after being elected. Though some analysts have suggested that India is developing capabilities that could lead to a counterforce doctrine, </w:t>
      </w:r>
      <w:r w:rsidRPr="00301C95">
        <w:rPr>
          <w:rStyle w:val="StyleUnderline"/>
        </w:rPr>
        <w:t>India's</w:t>
      </w:r>
      <w:r w:rsidRPr="00301C95">
        <w:rPr>
          <w:sz w:val="16"/>
        </w:rPr>
        <w:t xml:space="preserve"> actual </w:t>
      </w:r>
      <w:r w:rsidRPr="00301C95">
        <w:rPr>
          <w:rStyle w:val="Emphasis"/>
        </w:rPr>
        <w:t>force development</w:t>
      </w:r>
      <w:r w:rsidRPr="00301C95">
        <w:rPr>
          <w:sz w:val="16"/>
        </w:rPr>
        <w:t xml:space="preserve"> </w:t>
      </w:r>
      <w:r w:rsidRPr="00301C95">
        <w:rPr>
          <w:rStyle w:val="StyleUnderline"/>
        </w:rPr>
        <w:t>has been</w:t>
      </w:r>
      <w:r w:rsidRPr="00301C95">
        <w:rPr>
          <w:sz w:val="16"/>
        </w:rPr>
        <w:t xml:space="preserve"> fairly </w:t>
      </w:r>
      <w:r w:rsidRPr="00301C95">
        <w:rPr>
          <w:rStyle w:val="Emphasis"/>
        </w:rPr>
        <w:t>sedate</w:t>
      </w:r>
      <w:r w:rsidRPr="00301C95">
        <w:rPr>
          <w:sz w:val="16"/>
        </w:rPr>
        <w:t xml:space="preserve">. </w:t>
      </w:r>
      <w:r w:rsidRPr="00301C95">
        <w:rPr>
          <w:rStyle w:val="StyleUnderline"/>
          <w:highlight w:val="cyan"/>
        </w:rPr>
        <w:t>India</w:t>
      </w:r>
      <w:r w:rsidRPr="00301C95">
        <w:rPr>
          <w:rStyle w:val="StyleUnderline"/>
        </w:rPr>
        <w:t xml:space="preserve"> still </w:t>
      </w:r>
      <w:r w:rsidRPr="00301C95">
        <w:rPr>
          <w:rStyle w:val="StyleUnderline"/>
          <w:highlight w:val="cyan"/>
        </w:rPr>
        <w:t xml:space="preserve">maintains a </w:t>
      </w:r>
      <w:r w:rsidRPr="00301C95">
        <w:rPr>
          <w:rStyle w:val="Emphasis"/>
          <w:highlight w:val="cyan"/>
        </w:rPr>
        <w:t>slow-growing</w:t>
      </w:r>
      <w:r w:rsidRPr="00301C95">
        <w:rPr>
          <w:sz w:val="16"/>
        </w:rPr>
        <w:t xml:space="preserve"> nuclear </w:t>
      </w:r>
      <w:r w:rsidRPr="00301C95">
        <w:rPr>
          <w:rStyle w:val="StyleUnderline"/>
          <w:highlight w:val="cyan"/>
        </w:rPr>
        <w:t>force</w:t>
      </w:r>
      <w:r w:rsidRPr="00301C95">
        <w:rPr>
          <w:rStyle w:val="StyleUnderline"/>
        </w:rPr>
        <w:t xml:space="preserve"> that is</w:t>
      </w:r>
      <w:r w:rsidRPr="00301C95">
        <w:rPr>
          <w:sz w:val="16"/>
        </w:rPr>
        <w:t xml:space="preserve"> slightly </w:t>
      </w:r>
      <w:r w:rsidRPr="00301C95">
        <w:rPr>
          <w:rStyle w:val="Emphasis"/>
        </w:rPr>
        <w:t>smaller</w:t>
      </w:r>
      <w:r w:rsidRPr="00301C95">
        <w:rPr>
          <w:rStyle w:val="StyleUnderline"/>
        </w:rPr>
        <w:t xml:space="preserve"> than even </w:t>
      </w:r>
      <w:r w:rsidRPr="00301C95">
        <w:rPr>
          <w:rStyle w:val="Emphasis"/>
        </w:rPr>
        <w:t>Pakistan’s</w:t>
      </w:r>
      <w:r w:rsidRPr="00301C95">
        <w:rPr>
          <w:sz w:val="16"/>
        </w:rPr>
        <w:t xml:space="preserve">, which does not suggest that India is considering any such dramatic changes. </w:t>
      </w:r>
      <w:r w:rsidRPr="00301C95">
        <w:rPr>
          <w:rStyle w:val="StyleUnderline"/>
        </w:rPr>
        <w:t xml:space="preserve">While </w:t>
      </w:r>
      <w:r w:rsidRPr="00301C95">
        <w:rPr>
          <w:rStyle w:val="StyleUnderline"/>
          <w:highlight w:val="cyan"/>
        </w:rPr>
        <w:t>Modi</w:t>
      </w:r>
      <w:r w:rsidRPr="00301C95">
        <w:rPr>
          <w:rStyle w:val="StyleUnderline"/>
        </w:rPr>
        <w:t xml:space="preserve"> may be a</w:t>
      </w:r>
      <w:r w:rsidRPr="00301C95">
        <w:rPr>
          <w:sz w:val="16"/>
        </w:rPr>
        <w:t xml:space="preserve"> nationalist </w:t>
      </w:r>
      <w:r w:rsidRPr="00301C95">
        <w:rPr>
          <w:rStyle w:val="Emphasis"/>
        </w:rPr>
        <w:t>populist</w:t>
      </w:r>
      <w:r w:rsidRPr="00301C95">
        <w:rPr>
          <w:sz w:val="16"/>
        </w:rPr>
        <w:t xml:space="preserve">, </w:t>
      </w:r>
      <w:r w:rsidRPr="00301C95">
        <w:rPr>
          <w:rStyle w:val="StyleUnderline"/>
        </w:rPr>
        <w:t xml:space="preserve">this does not appear to be influencing Indian </w:t>
      </w:r>
      <w:r w:rsidRPr="00301C95">
        <w:rPr>
          <w:rStyle w:val="Emphasis"/>
        </w:rPr>
        <w:t>nuclear doctrine</w:t>
      </w:r>
      <w:r w:rsidRPr="00301C95">
        <w:rPr>
          <w:sz w:val="16"/>
        </w:rPr>
        <w:t xml:space="preserve"> in any visible manner. </w:t>
      </w:r>
      <w:r w:rsidRPr="00301C95">
        <w:rPr>
          <w:rStyle w:val="StyleUnderline"/>
        </w:rPr>
        <w:t>Considering</w:t>
      </w:r>
      <w:r w:rsidRPr="00301C95">
        <w:rPr>
          <w:sz w:val="16"/>
        </w:rPr>
        <w:t xml:space="preserve"> that </w:t>
      </w:r>
      <w:r w:rsidRPr="00301C95">
        <w:rPr>
          <w:rStyle w:val="StyleUnderline"/>
        </w:rPr>
        <w:t xml:space="preserve">he has </w:t>
      </w:r>
      <w:r w:rsidRPr="00301C95">
        <w:rPr>
          <w:rStyle w:val="StyleUnderline"/>
          <w:highlight w:val="cyan"/>
        </w:rPr>
        <w:t>been in power for</w:t>
      </w:r>
      <w:r w:rsidRPr="00301C95">
        <w:rPr>
          <w:sz w:val="16"/>
        </w:rPr>
        <w:t xml:space="preserve"> almost </w:t>
      </w:r>
      <w:r w:rsidRPr="00301C95">
        <w:rPr>
          <w:rStyle w:val="StyleUnderline"/>
          <w:highlight w:val="cyan"/>
        </w:rPr>
        <w:t xml:space="preserve">a </w:t>
      </w:r>
      <w:r w:rsidRPr="00301C95">
        <w:rPr>
          <w:rStyle w:val="Emphasis"/>
          <w:highlight w:val="cyan"/>
        </w:rPr>
        <w:t>decade</w:t>
      </w:r>
      <w:r w:rsidRPr="00301C95">
        <w:rPr>
          <w:sz w:val="16"/>
        </w:rPr>
        <w:t xml:space="preserve">, </w:t>
      </w:r>
      <w:r w:rsidRPr="00301C95">
        <w:rPr>
          <w:rStyle w:val="StyleUnderline"/>
        </w:rPr>
        <w:t xml:space="preserve">this </w:t>
      </w:r>
      <w:r w:rsidRPr="00301C95">
        <w:rPr>
          <w:rStyle w:val="Emphasis"/>
          <w:highlight w:val="cyan"/>
        </w:rPr>
        <w:t>stability</w:t>
      </w:r>
      <w:r w:rsidRPr="00301C95">
        <w:rPr>
          <w:rStyle w:val="StyleUnderline"/>
        </w:rPr>
        <w:t xml:space="preserve"> and </w:t>
      </w:r>
      <w:r w:rsidRPr="00301C95">
        <w:rPr>
          <w:rStyle w:val="Emphasis"/>
        </w:rPr>
        <w:t>consistency</w:t>
      </w:r>
      <w:r w:rsidRPr="00301C95">
        <w:rPr>
          <w:sz w:val="16"/>
        </w:rPr>
        <w:t xml:space="preserve"> in Indian nuclear policy </w:t>
      </w:r>
      <w:r w:rsidRPr="00301C95">
        <w:rPr>
          <w:rStyle w:val="StyleUnderline"/>
          <w:highlight w:val="cyan"/>
        </w:rPr>
        <w:t xml:space="preserve">calls into </w:t>
      </w:r>
      <w:r w:rsidRPr="00301C95">
        <w:rPr>
          <w:rStyle w:val="Emphasis"/>
          <w:highlight w:val="cyan"/>
        </w:rPr>
        <w:t>question</w:t>
      </w:r>
      <w:r w:rsidRPr="00301C95">
        <w:rPr>
          <w:rStyle w:val="StyleUnderline"/>
          <w:highlight w:val="cyan"/>
        </w:rPr>
        <w:t xml:space="preserve"> arg</w:t>
      </w:r>
      <w:r w:rsidRPr="00301C95">
        <w:rPr>
          <w:rStyle w:val="StyleUnderline"/>
        </w:rPr>
        <w:t>ument</w:t>
      </w:r>
      <w:r w:rsidRPr="00301C95">
        <w:rPr>
          <w:rStyle w:val="StyleUnderline"/>
          <w:highlight w:val="cyan"/>
        </w:rPr>
        <w:t>s</w:t>
      </w:r>
      <w:r w:rsidRPr="00301C95">
        <w:rPr>
          <w:rStyle w:val="StyleUnderline"/>
        </w:rPr>
        <w:t xml:space="preserve"> </w:t>
      </w:r>
      <w:r w:rsidRPr="00301C95">
        <w:rPr>
          <w:rStyle w:val="StyleUnderline"/>
          <w:highlight w:val="cyan"/>
        </w:rPr>
        <w:t>about</w:t>
      </w:r>
      <w:r w:rsidRPr="00301C95">
        <w:rPr>
          <w:rStyle w:val="StyleUnderline"/>
        </w:rPr>
        <w:t xml:space="preserve"> how</w:t>
      </w:r>
      <w:r w:rsidRPr="00301C95">
        <w:rPr>
          <w:sz w:val="16"/>
        </w:rPr>
        <w:t xml:space="preserve"> nationalist </w:t>
      </w:r>
      <w:r w:rsidRPr="00301C95">
        <w:rPr>
          <w:rStyle w:val="Emphasis"/>
          <w:highlight w:val="cyan"/>
        </w:rPr>
        <w:t>populism</w:t>
      </w:r>
      <w:r w:rsidRPr="00301C95">
        <w:rPr>
          <w:rStyle w:val="StyleUnderline"/>
        </w:rPr>
        <w:t xml:space="preserve"> could impact nuclear policy.</w:t>
      </w:r>
    </w:p>
    <w:p w14:paraId="6228726E" w14:textId="77777777" w:rsidR="00C75D3E" w:rsidRPr="00E617F8" w:rsidRDefault="00C75D3E" w:rsidP="00C75D3E">
      <w:pPr>
        <w:rPr>
          <w:sz w:val="16"/>
        </w:rPr>
      </w:pPr>
      <w:r w:rsidRPr="00301C95">
        <w:rPr>
          <w:sz w:val="16"/>
        </w:rPr>
        <w:t xml:space="preserve">The consequences of nuclear-policy changes are grave, and we must be careful in assessing possible dangers. This might suggest that even minor indications of future changes be treated seriously, and the authors are correct to flag potential dangers from nationalist-populist leaders. Nevertheless, there is also a risk in exaggerating the danger. Most importantly, we must not ignore more important sources of nuclear danger and proliferation. In the contemporary world, this danger is rooted in aggressive authoritarian states that are increasing the insecurity of their smaller, weaker neighbors, thus leading to greater consideration of nuclear weapons for self-defense in East Asia and the Middle East. </w:t>
      </w:r>
      <w:r w:rsidRPr="00301C95">
        <w:rPr>
          <w:rStyle w:val="StyleUnderline"/>
        </w:rPr>
        <w:t>Focusing on the wrong danger may prove</w:t>
      </w:r>
      <w:r w:rsidRPr="00301C95">
        <w:rPr>
          <w:sz w:val="16"/>
        </w:rPr>
        <w:t xml:space="preserve"> to be more </w:t>
      </w:r>
      <w:r w:rsidRPr="00301C95">
        <w:rPr>
          <w:rStyle w:val="Emphasis"/>
        </w:rPr>
        <w:t>problematic</w:t>
      </w:r>
      <w:r w:rsidRPr="00301C95">
        <w:rPr>
          <w:rStyle w:val="StyleUnderline"/>
        </w:rPr>
        <w:t xml:space="preserve"> for nuclear stability</w:t>
      </w:r>
      <w:r w:rsidRPr="00301C95">
        <w:rPr>
          <w:sz w:val="16"/>
        </w:rPr>
        <w:t>.</w:t>
      </w:r>
    </w:p>
    <w:p w14:paraId="44BAD3E1" w14:textId="77777777" w:rsidR="00C75D3E" w:rsidRPr="00317060" w:rsidRDefault="00C75D3E" w:rsidP="00C75D3E"/>
    <w:p w14:paraId="4E5F4A7C" w14:textId="77777777" w:rsidR="00C75D3E" w:rsidRDefault="00C75D3E" w:rsidP="00C75D3E">
      <w:pPr>
        <w:pStyle w:val="Heading3"/>
      </w:pPr>
      <w:r>
        <w:t xml:space="preserve">AT: </w:t>
      </w:r>
      <w:proofErr w:type="gramStart"/>
      <w:r>
        <w:t>Pandemics !</w:t>
      </w:r>
      <w:proofErr w:type="gramEnd"/>
      <w:r>
        <w:t>---1NC</w:t>
      </w:r>
    </w:p>
    <w:p w14:paraId="38B95888" w14:textId="77777777" w:rsidR="00C75D3E" w:rsidRDefault="00C75D3E" w:rsidP="00C75D3E">
      <w:pPr>
        <w:pStyle w:val="Heading4"/>
      </w:pPr>
      <w:r>
        <w:t xml:space="preserve">COVID </w:t>
      </w:r>
      <w:r w:rsidRPr="006B5A05">
        <w:rPr>
          <w:u w:val="single"/>
        </w:rPr>
        <w:t>thumps</w:t>
      </w:r>
      <w:r>
        <w:t xml:space="preserve">, it </w:t>
      </w:r>
      <w:r w:rsidRPr="006B5A05">
        <w:rPr>
          <w:u w:val="single"/>
        </w:rPr>
        <w:t>caused cooperation</w:t>
      </w:r>
      <w:r>
        <w:t xml:space="preserve"> not war.</w:t>
      </w:r>
    </w:p>
    <w:p w14:paraId="398618F2" w14:textId="77777777" w:rsidR="00C75D3E" w:rsidRDefault="00C75D3E" w:rsidP="00C75D3E">
      <w:pPr>
        <w:pStyle w:val="Heading4"/>
      </w:pPr>
      <w:r>
        <w:t xml:space="preserve">Public health’s </w:t>
      </w:r>
      <w:r w:rsidRPr="00666A7F">
        <w:rPr>
          <w:u w:val="single"/>
        </w:rPr>
        <w:t>terminally screwed</w:t>
      </w:r>
      <w:r>
        <w:t xml:space="preserve">. </w:t>
      </w:r>
      <w:r w:rsidRPr="00E61C7F">
        <w:rPr>
          <w:b w:val="0"/>
          <w:bCs/>
        </w:rPr>
        <w:t>OBBB cuts.</w:t>
      </w:r>
      <w:r>
        <w:t xml:space="preserve"> </w:t>
      </w:r>
    </w:p>
    <w:p w14:paraId="6877D6F3" w14:textId="77777777" w:rsidR="00C75D3E" w:rsidRPr="00666A7F" w:rsidRDefault="00C75D3E" w:rsidP="00C75D3E">
      <w:pPr>
        <w:rPr>
          <w:rStyle w:val="Style13ptBold"/>
          <w:b w:val="0"/>
          <w:bCs w:val="0"/>
        </w:rPr>
      </w:pPr>
      <w:r>
        <w:rPr>
          <w:rStyle w:val="Style13ptBold"/>
        </w:rPr>
        <w:t xml:space="preserve">Musheno 25 </w:t>
      </w:r>
      <w:r w:rsidRPr="00666A7F">
        <w:t xml:space="preserve">[Kim, Senior Director of Medicaid Policy at the Arc, Mia Ives-Rublee, Senior Director, Disability Justice Initiative at the Center for American Progress, “The Truth About the One Big Beautiful Bill Act’s Cuts to Medicaid and Medicare”, 7-3-2025, </w:t>
      </w:r>
      <w:r w:rsidRPr="00226FB0">
        <w:t>https://www.americanprogress.org/article/the-truth-about-the-one-big-beautiful-bill-acts-cuts-to-medicaid-and-medicare/</w:t>
      </w:r>
      <w:r w:rsidRPr="00666A7F">
        <w:t>]</w:t>
      </w:r>
      <w:r>
        <w:rPr>
          <w:rStyle w:val="Style13ptBold"/>
        </w:rPr>
        <w:t xml:space="preserve"> </w:t>
      </w:r>
    </w:p>
    <w:p w14:paraId="587E1CB7" w14:textId="77777777" w:rsidR="00C75D3E" w:rsidRDefault="00C75D3E" w:rsidP="00C75D3E">
      <w:pPr>
        <w:rPr>
          <w:sz w:val="16"/>
        </w:rPr>
      </w:pPr>
      <w:r w:rsidRPr="00666A7F">
        <w:rPr>
          <w:sz w:val="16"/>
        </w:rPr>
        <w:t xml:space="preserve">Approximately </w:t>
      </w:r>
      <w:r w:rsidRPr="00226FB0">
        <w:rPr>
          <w:rStyle w:val="Emphasis"/>
          <w:highlight w:val="cyan"/>
        </w:rPr>
        <w:t>16 million</w:t>
      </w:r>
      <w:r w:rsidRPr="00666A7F">
        <w:rPr>
          <w:rStyle w:val="Emphasis"/>
        </w:rPr>
        <w:t xml:space="preserve"> people</w:t>
      </w:r>
      <w:r w:rsidRPr="00666A7F">
        <w:rPr>
          <w:sz w:val="16"/>
        </w:rPr>
        <w:t xml:space="preserve"> could </w:t>
      </w:r>
      <w:r w:rsidRPr="00226FB0">
        <w:rPr>
          <w:rStyle w:val="StyleUnderline"/>
          <w:highlight w:val="cyan"/>
        </w:rPr>
        <w:t>end up uninsured</w:t>
      </w:r>
      <w:r w:rsidRPr="00666A7F">
        <w:rPr>
          <w:rStyle w:val="StyleUnderline"/>
        </w:rPr>
        <w:t xml:space="preserve"> due to</w:t>
      </w:r>
      <w:r w:rsidRPr="00666A7F">
        <w:rPr>
          <w:sz w:val="16"/>
        </w:rPr>
        <w:t xml:space="preserve"> the </w:t>
      </w:r>
      <w:r w:rsidRPr="00666A7F">
        <w:rPr>
          <w:rStyle w:val="Emphasis"/>
        </w:rPr>
        <w:t>OBBBA</w:t>
      </w:r>
      <w:r w:rsidRPr="00666A7F">
        <w:rPr>
          <w:sz w:val="16"/>
        </w:rPr>
        <w:t xml:space="preserve">, causing </w:t>
      </w:r>
      <w:r w:rsidRPr="00226FB0">
        <w:rPr>
          <w:rStyle w:val="StyleUnderline"/>
          <w:highlight w:val="cyan"/>
        </w:rPr>
        <w:t>massive</w:t>
      </w:r>
      <w:r w:rsidRPr="00666A7F">
        <w:rPr>
          <w:rStyle w:val="StyleUnderline"/>
        </w:rPr>
        <w:t xml:space="preserve"> </w:t>
      </w:r>
      <w:r w:rsidRPr="00226FB0">
        <w:rPr>
          <w:rStyle w:val="StyleUnderline"/>
          <w:highlight w:val="cyan"/>
        </w:rPr>
        <w:t>disruptions in</w:t>
      </w:r>
      <w:r w:rsidRPr="00666A7F">
        <w:rPr>
          <w:rStyle w:val="StyleUnderline"/>
        </w:rPr>
        <w:t xml:space="preserve"> </w:t>
      </w:r>
      <w:r w:rsidRPr="00666A7F">
        <w:rPr>
          <w:rStyle w:val="Emphasis"/>
        </w:rPr>
        <w:t xml:space="preserve">health </w:t>
      </w:r>
      <w:r w:rsidRPr="00226FB0">
        <w:rPr>
          <w:rStyle w:val="Emphasis"/>
          <w:highlight w:val="cyan"/>
        </w:rPr>
        <w:t>care</w:t>
      </w:r>
      <w:r w:rsidRPr="00666A7F">
        <w:rPr>
          <w:sz w:val="16"/>
        </w:rPr>
        <w:t xml:space="preserve">. </w:t>
      </w:r>
      <w:r w:rsidRPr="00226FB0">
        <w:rPr>
          <w:rStyle w:val="StyleUnderline"/>
          <w:highlight w:val="cyan"/>
        </w:rPr>
        <w:t>Congress</w:t>
      </w:r>
      <w:r w:rsidRPr="00666A7F">
        <w:rPr>
          <w:sz w:val="16"/>
        </w:rPr>
        <w:t xml:space="preserve"> is </w:t>
      </w:r>
      <w:r w:rsidRPr="00226FB0">
        <w:rPr>
          <w:rStyle w:val="StyleUnderline"/>
          <w:highlight w:val="cyan"/>
        </w:rPr>
        <w:t xml:space="preserve">making </w:t>
      </w:r>
      <w:r w:rsidRPr="00226FB0">
        <w:rPr>
          <w:rStyle w:val="Emphasis"/>
          <w:highlight w:val="cyan"/>
        </w:rPr>
        <w:t>historic cuts</w:t>
      </w:r>
      <w:r w:rsidRPr="00226FB0">
        <w:rPr>
          <w:rStyle w:val="StyleUnderline"/>
          <w:highlight w:val="cyan"/>
        </w:rPr>
        <w:t xml:space="preserve"> to essential services to give</w:t>
      </w:r>
      <w:r w:rsidRPr="00666A7F">
        <w:rPr>
          <w:rStyle w:val="StyleUnderline"/>
        </w:rPr>
        <w:t xml:space="preserve"> </w:t>
      </w:r>
      <w:r w:rsidRPr="00666A7F">
        <w:rPr>
          <w:rStyle w:val="Emphasis"/>
        </w:rPr>
        <w:t xml:space="preserve">tax </w:t>
      </w:r>
      <w:r w:rsidRPr="00226FB0">
        <w:rPr>
          <w:rStyle w:val="Emphasis"/>
          <w:highlight w:val="cyan"/>
        </w:rPr>
        <w:t>cuts</w:t>
      </w:r>
      <w:r w:rsidRPr="00226FB0">
        <w:rPr>
          <w:rStyle w:val="StyleUnderline"/>
          <w:highlight w:val="cyan"/>
        </w:rPr>
        <w:t xml:space="preserve"> to the </w:t>
      </w:r>
      <w:r w:rsidRPr="00226FB0">
        <w:rPr>
          <w:rStyle w:val="Emphasis"/>
          <w:highlight w:val="cyan"/>
        </w:rPr>
        <w:t>wealthy</w:t>
      </w:r>
      <w:r w:rsidRPr="00666A7F">
        <w:rPr>
          <w:sz w:val="16"/>
        </w:rPr>
        <w:t>. And disabled people and other vulnerable communities will likely bear the greatest burden.</w:t>
      </w:r>
    </w:p>
    <w:p w14:paraId="79207CA8" w14:textId="77777777" w:rsidR="00C75D3E" w:rsidRPr="00883D09" w:rsidRDefault="00C75D3E" w:rsidP="00C75D3E"/>
    <w:p w14:paraId="6E5B339D" w14:textId="77777777" w:rsidR="00C75D3E" w:rsidRDefault="00C75D3E" w:rsidP="00C75D3E">
      <w:pPr>
        <w:pStyle w:val="Heading4"/>
      </w:pPr>
      <w:r w:rsidRPr="001C6073">
        <w:rPr>
          <w:u w:val="single"/>
        </w:rPr>
        <w:t>No extinction</w:t>
      </w:r>
      <w:r>
        <w:t xml:space="preserve"> from disease</w:t>
      </w:r>
      <w:r w:rsidRPr="00E57E15">
        <w:rPr>
          <w:b w:val="0"/>
          <w:bCs/>
        </w:rPr>
        <w:t>: genetic diversity, natural selection, and isolation.</w:t>
      </w:r>
      <w:r>
        <w:t xml:space="preserve"> </w:t>
      </w:r>
    </w:p>
    <w:p w14:paraId="3BD7EE2B" w14:textId="77777777" w:rsidR="00C75D3E" w:rsidRDefault="00C75D3E" w:rsidP="00C75D3E">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65D8C342" w14:textId="77777777" w:rsidR="00C75D3E" w:rsidRPr="00A60D47" w:rsidRDefault="00C75D3E" w:rsidP="00C75D3E">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47C79A6F" w14:textId="77777777" w:rsidR="00C75D3E" w:rsidRPr="00A60D47" w:rsidRDefault="00C75D3E" w:rsidP="00C75D3E">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4F7C7DE6" w14:textId="77777777" w:rsidR="00C75D3E" w:rsidRPr="00276315" w:rsidRDefault="00C75D3E" w:rsidP="00C75D3E">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75F6B7C5" w14:textId="77777777" w:rsidR="00C75D3E" w:rsidRPr="00A60D47" w:rsidRDefault="00C75D3E" w:rsidP="00C75D3E">
      <w:pPr>
        <w:rPr>
          <w:sz w:val="16"/>
        </w:rPr>
      </w:pPr>
      <w:r w:rsidRPr="00276315">
        <w:rPr>
          <w:sz w:val="16"/>
        </w:rPr>
        <w:t>The strength of immune response can va</w:t>
      </w:r>
      <w:r w:rsidRPr="00A60D47">
        <w:rPr>
          <w:sz w:val="16"/>
        </w:rPr>
        <w:t xml:space="preserve">ry among individuals, influencing their ability to fight off infections. The likelihood that a pathogen will cause death is influenced by the immune response that an individual is able to put up against the pathogen (Rouse and </w:t>
      </w:r>
      <w:proofErr w:type="spellStart"/>
      <w:r w:rsidRPr="00A60D47">
        <w:rPr>
          <w:sz w:val="16"/>
        </w:rPr>
        <w:t>Sehrawat</w:t>
      </w:r>
      <w:proofErr w:type="spellEnd"/>
      <w:r w:rsidRPr="00A60D47">
        <w:rPr>
          <w:sz w:val="16"/>
        </w:rPr>
        <w:t>, 2010), meaning that outcomes will vary between individuals, even when controlling for pathogen dose.</w:t>
      </w:r>
    </w:p>
    <w:p w14:paraId="14F4EAE5" w14:textId="77777777" w:rsidR="00C75D3E" w:rsidRPr="00A60D47" w:rsidRDefault="00C75D3E" w:rsidP="00C75D3E">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w:t>
      </w:r>
      <w:proofErr w:type="spellStart"/>
      <w:r w:rsidRPr="00FD59B5">
        <w:rPr>
          <w:sz w:val="16"/>
        </w:rPr>
        <w:t>Sehrawat</w:t>
      </w:r>
      <w:proofErr w:type="spellEnd"/>
      <w:r w:rsidRPr="00FD59B5">
        <w:rPr>
          <w:sz w:val="16"/>
        </w:rPr>
        <w:t xml:space="preserve">,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12E3FD14" w14:textId="77777777" w:rsidR="00C75D3E" w:rsidRPr="00A60D47" w:rsidRDefault="00C75D3E" w:rsidP="00C75D3E">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proofErr w:type="gramStart"/>
      <w:r w:rsidRPr="00132FC6">
        <w:rPr>
          <w:rStyle w:val="StyleUnderline"/>
        </w:rPr>
        <w:t>lowering</w:t>
      </w:r>
      <w:proofErr w:type="gramEnd"/>
      <w:r w:rsidRPr="00132FC6">
        <w:rPr>
          <w:rStyle w:val="StyleUnderline"/>
        </w:rPr>
        <w:t xml:space="preserve">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w:t>
      </w:r>
      <w:proofErr w:type="spellStart"/>
      <w:r w:rsidRPr="005A5969">
        <w:rPr>
          <w:sz w:val="16"/>
        </w:rPr>
        <w:t>Grassly</w:t>
      </w:r>
      <w:proofErr w:type="spellEnd"/>
      <w:r w:rsidRPr="005A5969">
        <w:rPr>
          <w:sz w:val="16"/>
        </w:rPr>
        <w:t xml:space="preserve"> and Fraser, 2008).</w:t>
      </w:r>
    </w:p>
    <w:p w14:paraId="4F70B059" w14:textId="77777777" w:rsidR="00C75D3E" w:rsidRDefault="00C75D3E" w:rsidP="00C75D3E">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560513">
        <w:rPr>
          <w:sz w:val="16"/>
          <w:highlight w:val="cyan"/>
        </w:rPr>
        <w:t xml:space="preserve"> </w:t>
      </w:r>
      <w:r w:rsidRPr="00560513">
        <w:rPr>
          <w:rStyle w:val="StyleUnderline"/>
          <w:highlight w:val="cyan"/>
        </w:rPr>
        <w:t>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312A1622" w14:textId="77777777" w:rsidR="00C75D3E" w:rsidRPr="0090184C" w:rsidRDefault="00C75D3E" w:rsidP="00C75D3E">
      <w:pPr>
        <w:rPr>
          <w:sz w:val="16"/>
        </w:rPr>
      </w:pPr>
      <w:r w:rsidRPr="00276315">
        <w:rPr>
          <w:sz w:val="16"/>
        </w:rPr>
        <w:t xml:space="preserve">Requirement 2. Widespread Dissemination in Multiple Places Is Likely Required Because </w:t>
      </w:r>
      <w:r w:rsidRPr="00276315">
        <w:rPr>
          <w:rStyle w:val="Emphasis"/>
        </w:rPr>
        <w:t>Initial Infections</w:t>
      </w:r>
      <w:r w:rsidRPr="00276315">
        <w:rPr>
          <w:sz w:val="16"/>
        </w:rPr>
        <w:t xml:space="preserve"> of a Small Population in One Location Could </w:t>
      </w:r>
      <w:r w:rsidRPr="00276315">
        <w:rPr>
          <w:rStyle w:val="StyleUnderline"/>
        </w:rPr>
        <w:t xml:space="preserve">Allow a Pathogen to </w:t>
      </w:r>
      <w:r w:rsidRPr="00276315">
        <w:rPr>
          <w:rStyle w:val="Emphasis"/>
        </w:rPr>
        <w:t>Mutate</w:t>
      </w:r>
      <w:r w:rsidRPr="00276315">
        <w:rPr>
          <w:rStyle w:val="StyleUnderline"/>
        </w:rPr>
        <w:t xml:space="preserve"> to Become </w:t>
      </w:r>
      <w:r w:rsidRPr="00276315">
        <w:rPr>
          <w:rStyle w:val="Emphasis"/>
        </w:rPr>
        <w:t>Less Lethal</w:t>
      </w:r>
      <w:r w:rsidRPr="00276315">
        <w:rPr>
          <w:rStyle w:val="StyleUnderline"/>
        </w:rPr>
        <w:t xml:space="preserve"> over Time</w:t>
      </w:r>
      <w:r w:rsidRPr="0090184C">
        <w:rPr>
          <w:sz w:val="16"/>
        </w:rPr>
        <w:t xml:space="preserve"> </w:t>
      </w:r>
    </w:p>
    <w:p w14:paraId="369FDAFD" w14:textId="77777777" w:rsidR="00C75D3E" w:rsidRPr="0090184C" w:rsidRDefault="00C75D3E" w:rsidP="00C75D3E">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2DA0DE13" w14:textId="77777777" w:rsidR="00C75D3E" w:rsidRPr="00CD026C" w:rsidRDefault="00C75D3E" w:rsidP="00C75D3E">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0F74414B" w14:textId="77777777" w:rsidR="00C75D3E" w:rsidRDefault="00C75D3E" w:rsidP="00C75D3E">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90184C">
        <w:rPr>
          <w:rStyle w:val="Emphasis"/>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less virulent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79F98B2C" w14:textId="77777777" w:rsidR="00C75D3E" w:rsidRPr="00874397" w:rsidRDefault="00C75D3E" w:rsidP="00C75D3E">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755D0846" w14:textId="77777777" w:rsidR="00C75D3E" w:rsidRPr="00874397" w:rsidRDefault="00C75D3E" w:rsidP="00C75D3E">
      <w:pPr>
        <w:rPr>
          <w:sz w:val="16"/>
        </w:rPr>
      </w:pPr>
      <w:r w:rsidRPr="00874397">
        <w:rPr>
          <w:sz w:val="16"/>
        </w:rPr>
        <w:t>The path of the coronavirus disease 2019 (COVID-19) pandemic illustrates that a highly transmissible pathogen can readily infect every region of the world despite efforts to contain it (e.g., lockdowns) (</w:t>
      </w:r>
      <w:proofErr w:type="spellStart"/>
      <w:r w:rsidRPr="00874397">
        <w:rPr>
          <w:sz w:val="16"/>
        </w:rPr>
        <w:t>Onyeaka</w:t>
      </w:r>
      <w:proofErr w:type="spellEnd"/>
      <w:r w:rsidRPr="00874397">
        <w:rPr>
          <w:sz w:val="16"/>
        </w:rPr>
        <w:t xml:space="preserve">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874397">
        <w:rPr>
          <w:rStyle w:val="Emphasis"/>
          <w:highlight w:val="cyan"/>
        </w:rPr>
        <w:t>global diffusion</w:t>
      </w:r>
      <w:r w:rsidRPr="00874397">
        <w:rPr>
          <w:rStyle w:val="StyleUnderline"/>
          <w:highlight w:val="cyan"/>
        </w:rPr>
        <w:t xml:space="preserve"> is </w:t>
      </w:r>
      <w:r w:rsidRPr="00874397">
        <w:rPr>
          <w:rStyle w:val="Emphasis"/>
          <w:highlight w:val="cyan"/>
        </w:rPr>
        <w:t>not sufficient</w:t>
      </w:r>
      <w:r w:rsidRPr="00276315">
        <w:rPr>
          <w:rStyle w:val="Emphasis"/>
        </w:rPr>
        <w:t xml:space="preserve"> for</w:t>
      </w:r>
      <w:r w:rsidRPr="00276315">
        <w:rPr>
          <w:sz w:val="16"/>
        </w:rPr>
        <w:t xml:space="preserve"> a pathogen to create an </w:t>
      </w:r>
      <w:r w:rsidRPr="00276315">
        <w:rPr>
          <w:rStyle w:val="Emphasis"/>
        </w:rPr>
        <w:t>extinction</w:t>
      </w:r>
      <w:r w:rsidRPr="00276315">
        <w:rPr>
          <w:sz w:val="16"/>
        </w:rPr>
        <w:t xml:space="preserve"> risk</w:t>
      </w:r>
      <w:r w:rsidRPr="00874397">
        <w:rPr>
          <w:sz w:val="16"/>
        </w:rPr>
        <w:t>—</w:t>
      </w:r>
      <w:r w:rsidRPr="00874397">
        <w:rPr>
          <w:rStyle w:val="StyleUnderline"/>
          <w:highlight w:val="cyan"/>
        </w:rPr>
        <w:t>it must reach</w:t>
      </w:r>
      <w:r w:rsidRPr="00874397">
        <w:rPr>
          <w:rStyle w:val="StyleUnderline"/>
        </w:rPr>
        <w:t xml:space="preserve"> </w:t>
      </w:r>
      <w:r w:rsidRPr="00874397">
        <w:rPr>
          <w:sz w:val="16"/>
        </w:rPr>
        <w:t xml:space="preserve">nearly </w:t>
      </w:r>
      <w:r w:rsidRPr="00874397">
        <w:rPr>
          <w:rStyle w:val="Emphasis"/>
          <w:highlight w:val="cyan"/>
        </w:rPr>
        <w:t>every</w:t>
      </w:r>
      <w:r w:rsidRPr="00276315">
        <w:rPr>
          <w:rStyle w:val="Emphasis"/>
        </w:rPr>
        <w:t xml:space="preserve"> human </w:t>
      </w:r>
      <w:r w:rsidRPr="00874397">
        <w:rPr>
          <w:rStyle w:val="Emphasis"/>
          <w:highlight w:val="cyan"/>
        </w:rPr>
        <w:t>community</w:t>
      </w:r>
      <w:r w:rsidRPr="00874397">
        <w:rPr>
          <w:rStyle w:val="StyleUnderline"/>
          <w:highlight w:val="cyan"/>
        </w:rPr>
        <w:t xml:space="preserve"> on </w:t>
      </w:r>
      <w:r w:rsidRPr="00874397">
        <w:rPr>
          <w:rStyle w:val="Emphasis"/>
          <w:highlight w:val="cyan"/>
        </w:rPr>
        <w:t>earth</w:t>
      </w:r>
      <w:r w:rsidRPr="00874397">
        <w:rPr>
          <w:sz w:val="16"/>
        </w:rPr>
        <w:t xml:space="preserve">, </w:t>
      </w:r>
      <w:r w:rsidRPr="00874397">
        <w:rPr>
          <w:rStyle w:val="Emphasis"/>
        </w:rPr>
        <w:t>even</w:t>
      </w:r>
      <w:r w:rsidRPr="00874397">
        <w:rPr>
          <w:sz w:val="16"/>
        </w:rPr>
        <w:t xml:space="preserve"> </w:t>
      </w:r>
      <w:r w:rsidRPr="00874397">
        <w:rPr>
          <w:rStyle w:val="StyleUnderline"/>
        </w:rPr>
        <w:t>those that are</w:t>
      </w:r>
      <w:r w:rsidRPr="00874397">
        <w:rPr>
          <w:sz w:val="16"/>
        </w:rPr>
        <w:t xml:space="preserve"> naturally or artificially </w:t>
      </w:r>
      <w:r w:rsidRPr="00874397">
        <w:rPr>
          <w:rStyle w:val="Emphasis"/>
        </w:rPr>
        <w:t>isolated</w:t>
      </w:r>
      <w:r w:rsidRPr="00874397">
        <w:rPr>
          <w:sz w:val="16"/>
        </w:rPr>
        <w:t>.</w:t>
      </w:r>
    </w:p>
    <w:p w14:paraId="0D1357D9" w14:textId="77777777" w:rsidR="00C75D3E" w:rsidRPr="006A1784" w:rsidRDefault="00C75D3E" w:rsidP="00C75D3E">
      <w:r w:rsidRPr="00874397">
        <w:rPr>
          <w:rStyle w:val="StyleUnderline"/>
        </w:rPr>
        <w:t xml:space="preserve">There still exist </w:t>
      </w:r>
      <w:r w:rsidRPr="00874397">
        <w:rPr>
          <w:rStyle w:val="Emphasis"/>
          <w:highlight w:val="cyan"/>
        </w:rPr>
        <w:t>uncontacted tribes</w:t>
      </w:r>
      <w:r w:rsidRPr="00874397">
        <w:rPr>
          <w:sz w:val="16"/>
        </w:rPr>
        <w:t xml:space="preserve">, </w:t>
      </w:r>
      <w:r w:rsidRPr="00874397">
        <w:rPr>
          <w:rStyle w:val="StyleUnderline"/>
          <w:highlight w:val="cyan"/>
        </w:rPr>
        <w:t>and</w:t>
      </w:r>
      <w:r w:rsidRPr="00874397">
        <w:rPr>
          <w:rStyle w:val="StyleUnderline"/>
        </w:rPr>
        <w:t xml:space="preserve"> </w:t>
      </w:r>
      <w:r w:rsidRPr="00874397">
        <w:rPr>
          <w:rStyle w:val="Emphasis"/>
          <w:highlight w:val="cyan"/>
        </w:rPr>
        <w:t>many 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874397">
        <w:rPr>
          <w:rStyle w:val="StyleUnderline"/>
          <w:highlight w:val="cyan"/>
        </w:rPr>
        <w:t>s</w:t>
      </w:r>
      <w:r w:rsidRPr="00874397">
        <w:rPr>
          <w:sz w:val="16"/>
        </w:rPr>
        <w:t xml:space="preserve"> </w:t>
      </w:r>
      <w:r w:rsidRPr="00874397">
        <w:rPr>
          <w:rStyle w:val="StyleUnderline"/>
          <w:highlight w:val="cyan"/>
        </w:rPr>
        <w:t>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995B28">
        <w:rPr>
          <w:rStyle w:val="Emphasis"/>
        </w:rPr>
        <w:t>island nations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995B28">
        <w:rPr>
          <w:rStyle w:val="Emphasis"/>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3A1DE165" w14:textId="77777777" w:rsidR="00C75D3E" w:rsidRPr="005F26BA" w:rsidRDefault="00C75D3E" w:rsidP="00C75D3E">
      <w:pPr>
        <w:pStyle w:val="Heading4"/>
        <w:numPr>
          <w:ilvl w:val="0"/>
          <w:numId w:val="17"/>
        </w:numPr>
        <w:rPr>
          <w:rFonts w:cs="Arial"/>
        </w:rPr>
      </w:pPr>
      <w:r w:rsidRPr="005F26BA">
        <w:rPr>
          <w:rFonts w:cs="Arial"/>
        </w:rPr>
        <w:t xml:space="preserve">Pandemics encourage </w:t>
      </w:r>
      <w:r w:rsidRPr="005F26BA">
        <w:rPr>
          <w:rFonts w:cs="Arial"/>
          <w:u w:val="single"/>
        </w:rPr>
        <w:t>scientific diplomacy</w:t>
      </w:r>
      <w:r w:rsidRPr="005F26BA">
        <w:rPr>
          <w:rFonts w:cs="Arial"/>
        </w:rPr>
        <w:t xml:space="preserve">---empirics prove. That reduces tension and </w:t>
      </w:r>
      <w:r w:rsidRPr="005F26BA">
        <w:rPr>
          <w:rFonts w:cs="Arial"/>
          <w:u w:val="single"/>
        </w:rPr>
        <w:t>solves war</w:t>
      </w:r>
      <w:r w:rsidRPr="005F26BA">
        <w:rPr>
          <w:rFonts w:cs="Arial"/>
        </w:rPr>
        <w:t>.</w:t>
      </w:r>
    </w:p>
    <w:p w14:paraId="275CB70F" w14:textId="77777777" w:rsidR="00C75D3E" w:rsidRPr="005F26BA" w:rsidRDefault="00C75D3E" w:rsidP="00C75D3E">
      <w:pPr>
        <w:rPr>
          <w:rStyle w:val="Style13ptBold"/>
        </w:rPr>
      </w:pPr>
      <w:r w:rsidRPr="005F26BA">
        <w:t xml:space="preserve">Peter </w:t>
      </w:r>
      <w:r w:rsidRPr="005F26BA">
        <w:rPr>
          <w:rStyle w:val="Style13ptBold"/>
        </w:rPr>
        <w:t>Gluckman &amp;</w:t>
      </w:r>
      <w:r w:rsidRPr="005F26BA">
        <w:t xml:space="preserve"> Vaughan </w:t>
      </w:r>
      <w:r w:rsidRPr="005F26BA">
        <w:rPr>
          <w:rStyle w:val="Style13ptBold"/>
        </w:rPr>
        <w:t>Turekian 20. **</w:t>
      </w:r>
      <w:r w:rsidRPr="005F26BA">
        <w:t xml:space="preserve">Chair of the International Network for Government Science Advice. **Executive Director of Policy and Global Affairs at the National Academies of Sciences, Engineering, and Medicine, former Science and Technology advisor to the US Secretary of State. “Rebooting Science Diplomacy in the Context of COVID-19”. Issues in Science and Technology. 6-17-20. https://issues.org/rebooting-science-diplomacy-in-the-context-of-covid-19-lessons-from-the-cold-war, </w:t>
      </w:r>
      <w:proofErr w:type="spellStart"/>
      <w:r w:rsidRPr="005F26BA">
        <w:t>KBend</w:t>
      </w:r>
      <w:proofErr w:type="spellEnd"/>
    </w:p>
    <w:p w14:paraId="2AE78C59" w14:textId="77777777" w:rsidR="00C75D3E" w:rsidRPr="00E86BE9" w:rsidRDefault="00C75D3E" w:rsidP="00C75D3E">
      <w:pPr>
        <w:rPr>
          <w:sz w:val="14"/>
        </w:rPr>
      </w:pPr>
      <w:r w:rsidRPr="005F26BA">
        <w:rPr>
          <w:rStyle w:val="StyleUnderline"/>
          <w:highlight w:val="cyan"/>
        </w:rPr>
        <w:t>Within</w:t>
      </w:r>
      <w:r w:rsidRPr="005F26BA">
        <w:rPr>
          <w:rStyle w:val="StyleUnderline"/>
        </w:rPr>
        <w:t xml:space="preserve"> the </w:t>
      </w:r>
      <w:r w:rsidRPr="005F26BA">
        <w:rPr>
          <w:rStyle w:val="Emphasis"/>
          <w:highlight w:val="cyan"/>
        </w:rPr>
        <w:t>COVID</w:t>
      </w:r>
      <w:r w:rsidRPr="005F26BA">
        <w:rPr>
          <w:rStyle w:val="StyleUnderline"/>
        </w:rPr>
        <w:t xml:space="preserve">-19 crisis, </w:t>
      </w:r>
      <w:r w:rsidRPr="005F26BA">
        <w:rPr>
          <w:rStyle w:val="StyleUnderline"/>
          <w:highlight w:val="cyan"/>
        </w:rPr>
        <w:t xml:space="preserve">science has shown a remarkable willingness to work across </w:t>
      </w:r>
      <w:r w:rsidRPr="005F26BA">
        <w:rPr>
          <w:rStyle w:val="Emphasis"/>
          <w:highlight w:val="cyan"/>
        </w:rPr>
        <w:t>national</w:t>
      </w:r>
      <w:r w:rsidRPr="005F26BA">
        <w:rPr>
          <w:rStyle w:val="StyleUnderline"/>
        </w:rPr>
        <w:t xml:space="preserve"> and </w:t>
      </w:r>
      <w:r w:rsidRPr="005F26BA">
        <w:rPr>
          <w:rStyle w:val="Emphasis"/>
        </w:rPr>
        <w:t>organizational</w:t>
      </w:r>
      <w:r w:rsidRPr="005F26BA">
        <w:rPr>
          <w:rStyle w:val="StyleUnderline"/>
        </w:rPr>
        <w:t xml:space="preserve"> </w:t>
      </w:r>
      <w:r w:rsidRPr="005F26BA">
        <w:rPr>
          <w:rStyle w:val="StyleUnderline"/>
          <w:highlight w:val="cyan"/>
        </w:rPr>
        <w:t>boundaries. Similar to how</w:t>
      </w:r>
      <w:r w:rsidRPr="005F26BA">
        <w:rPr>
          <w:rStyle w:val="StyleUnderline"/>
        </w:rPr>
        <w:t xml:space="preserve"> diverse </w:t>
      </w:r>
      <w:r w:rsidRPr="005F26BA">
        <w:rPr>
          <w:rStyle w:val="StyleUnderline"/>
          <w:highlight w:val="cyan"/>
        </w:rPr>
        <w:t>stakeholders came together in the</w:t>
      </w:r>
      <w:r w:rsidRPr="005F26BA">
        <w:rPr>
          <w:rStyle w:val="StyleUnderline"/>
        </w:rPr>
        <w:t xml:space="preserve"> </w:t>
      </w:r>
      <w:r w:rsidRPr="005F26BA">
        <w:rPr>
          <w:rStyle w:val="Emphasis"/>
        </w:rPr>
        <w:t xml:space="preserve">West Africa </w:t>
      </w:r>
      <w:r w:rsidRPr="005F26BA">
        <w:rPr>
          <w:rStyle w:val="Emphasis"/>
          <w:highlight w:val="cyan"/>
        </w:rPr>
        <w:t>Ebola</w:t>
      </w:r>
      <w:r w:rsidRPr="005F26BA">
        <w:rPr>
          <w:rStyle w:val="StyleUnderline"/>
          <w:highlight w:val="cyan"/>
        </w:rPr>
        <w:t xml:space="preserve"> outbreak</w:t>
      </w:r>
      <w:r w:rsidRPr="00E86BE9">
        <w:rPr>
          <w:sz w:val="14"/>
        </w:rPr>
        <w:t xml:space="preserve"> of 2014–16, </w:t>
      </w:r>
      <w:r w:rsidRPr="005F26BA">
        <w:rPr>
          <w:rStyle w:val="Emphasis"/>
          <w:highlight w:val="cyan"/>
        </w:rPr>
        <w:t>academic organizations</w:t>
      </w:r>
      <w:r w:rsidRPr="005F26BA">
        <w:rPr>
          <w:rStyle w:val="StyleUnderline"/>
          <w:highlight w:val="cyan"/>
        </w:rPr>
        <w:t xml:space="preserve">, </w:t>
      </w:r>
      <w:r w:rsidRPr="005F26BA">
        <w:rPr>
          <w:rStyle w:val="Emphasis"/>
          <w:highlight w:val="cyan"/>
        </w:rPr>
        <w:t>philanthropy</w:t>
      </w:r>
      <w:r w:rsidRPr="005F26BA">
        <w:rPr>
          <w:rStyle w:val="StyleUnderline"/>
          <w:highlight w:val="cyan"/>
        </w:rPr>
        <w:t xml:space="preserve">, and the </w:t>
      </w:r>
      <w:r w:rsidRPr="005F26BA">
        <w:rPr>
          <w:rStyle w:val="Emphasis"/>
          <w:highlight w:val="cyan"/>
        </w:rPr>
        <w:t>private</w:t>
      </w:r>
      <w:r w:rsidRPr="005F26BA">
        <w:rPr>
          <w:rStyle w:val="Emphasis"/>
        </w:rPr>
        <w:t xml:space="preserve"> </w:t>
      </w:r>
      <w:r w:rsidRPr="005F26BA">
        <w:rPr>
          <w:rStyle w:val="Emphasis"/>
          <w:highlight w:val="cyan"/>
        </w:rPr>
        <w:t>sector</w:t>
      </w:r>
      <w:r w:rsidRPr="005F26BA">
        <w:rPr>
          <w:rStyle w:val="StyleUnderline"/>
          <w:highlight w:val="cyan"/>
        </w:rPr>
        <w:t xml:space="preserve"> have worked across country borders to develop</w:t>
      </w:r>
      <w:r w:rsidRPr="005F26BA">
        <w:rPr>
          <w:rStyle w:val="StyleUnderline"/>
        </w:rPr>
        <w:t xml:space="preserve"> broader science </w:t>
      </w:r>
      <w:r w:rsidRPr="005F26BA">
        <w:rPr>
          <w:rStyle w:val="StyleUnderline"/>
          <w:highlight w:val="cyan"/>
        </w:rPr>
        <w:t>understandings of</w:t>
      </w:r>
      <w:r w:rsidRPr="005F26BA">
        <w:rPr>
          <w:rStyle w:val="StyleUnderline"/>
        </w:rPr>
        <w:t xml:space="preserve"> the </w:t>
      </w:r>
      <w:r w:rsidRPr="005F26BA">
        <w:rPr>
          <w:rStyle w:val="StyleUnderline"/>
          <w:highlight w:val="cyan"/>
        </w:rPr>
        <w:t>COVID</w:t>
      </w:r>
      <w:r w:rsidRPr="005F26BA">
        <w:rPr>
          <w:rStyle w:val="StyleUnderline"/>
        </w:rPr>
        <w:t>-19 challenge and approaches to solving it.</w:t>
      </w:r>
      <w:r w:rsidRPr="00E86BE9">
        <w:rPr>
          <w:sz w:val="14"/>
        </w:rPr>
        <w:t xml:space="preserve"> WHO has launched the Solidarity trial, which involves investigators in over 35 countries, as well as a technology access pool to share information and data. The US National Academies of Sciences, Engineering, and Medicine </w:t>
      </w:r>
      <w:proofErr w:type="gramStart"/>
      <w:r w:rsidRPr="00E86BE9">
        <w:rPr>
          <w:sz w:val="14"/>
        </w:rPr>
        <w:t>is</w:t>
      </w:r>
      <w:proofErr w:type="gramEnd"/>
      <w:r w:rsidRPr="00E86BE9">
        <w:rPr>
          <w:sz w:val="14"/>
        </w:rPr>
        <w:t xml:space="preserve"> working with a US-based nongovernmental organization to help advise the Africa </w:t>
      </w:r>
      <w:proofErr w:type="spellStart"/>
      <w:r w:rsidRPr="00E86BE9">
        <w:rPr>
          <w:sz w:val="14"/>
        </w:rPr>
        <w:t>Centres</w:t>
      </w:r>
      <w:proofErr w:type="spellEnd"/>
      <w:r w:rsidRPr="00E86BE9">
        <w:rPr>
          <w:sz w:val="14"/>
        </w:rPr>
        <w:t xml:space="preserve"> for Disease Control and Prevention on the use and effectiveness of nonpharmaceutical interventions. But unlike earlier health challenges, COVID-19 is also being used within official government engagements to exacerbate tensions. Competition is underway to not only frame blame for the pandemic but to develop countermeasures domestically.</w:t>
      </w:r>
    </w:p>
    <w:p w14:paraId="0FFFFA44" w14:textId="77777777" w:rsidR="00C75D3E" w:rsidRPr="005F26BA" w:rsidRDefault="00C75D3E" w:rsidP="00C75D3E">
      <w:pPr>
        <w:rPr>
          <w:rStyle w:val="StyleUnderline"/>
        </w:rPr>
      </w:pPr>
      <w:r w:rsidRPr="005F26BA">
        <w:rPr>
          <w:rStyle w:val="Emphasis"/>
          <w:highlight w:val="cyan"/>
        </w:rPr>
        <w:t>Science</w:t>
      </w:r>
      <w:r w:rsidRPr="005F26BA">
        <w:rPr>
          <w:rStyle w:val="StyleUnderline"/>
          <w:highlight w:val="cyan"/>
        </w:rPr>
        <w:t xml:space="preserve"> can</w:t>
      </w:r>
      <w:r w:rsidRPr="005F26BA">
        <w:rPr>
          <w:rStyle w:val="StyleUnderline"/>
        </w:rPr>
        <w:t xml:space="preserve"> use its tools of </w:t>
      </w:r>
      <w:r w:rsidRPr="005F26BA">
        <w:rPr>
          <w:rStyle w:val="Emphasis"/>
        </w:rPr>
        <w:t xml:space="preserve">informal </w:t>
      </w:r>
      <w:r w:rsidRPr="005F26BA">
        <w:rPr>
          <w:rStyle w:val="Emphasis"/>
          <w:highlight w:val="cyan"/>
        </w:rPr>
        <w:t>diplomacy</w:t>
      </w:r>
      <w:r w:rsidRPr="005F26BA">
        <w:rPr>
          <w:rStyle w:val="StyleUnderline"/>
          <w:highlight w:val="cyan"/>
        </w:rPr>
        <w:t xml:space="preserve"> to</w:t>
      </w:r>
      <w:r w:rsidRPr="005F26BA">
        <w:rPr>
          <w:rStyle w:val="StyleUnderline"/>
        </w:rPr>
        <w:t xml:space="preserve"> try to </w:t>
      </w:r>
      <w:r w:rsidRPr="005F26BA">
        <w:rPr>
          <w:rStyle w:val="StyleUnderline"/>
          <w:highlight w:val="cyan"/>
        </w:rPr>
        <w:t>reduce tensions</w:t>
      </w:r>
      <w:r w:rsidRPr="005F26BA">
        <w:rPr>
          <w:rStyle w:val="StyleUnderline"/>
        </w:rPr>
        <w:t xml:space="preserve">. This will </w:t>
      </w:r>
      <w:r w:rsidRPr="005F26BA">
        <w:rPr>
          <w:rStyle w:val="StyleUnderline"/>
          <w:highlight w:val="cyan"/>
        </w:rPr>
        <w:t xml:space="preserve">require </w:t>
      </w:r>
      <w:r w:rsidRPr="005F26BA">
        <w:rPr>
          <w:rStyle w:val="Emphasis"/>
          <w:highlight w:val="cyan"/>
        </w:rPr>
        <w:t>global</w:t>
      </w:r>
      <w:r w:rsidRPr="005F26BA">
        <w:rPr>
          <w:rStyle w:val="StyleUnderline"/>
          <w:highlight w:val="cyan"/>
        </w:rPr>
        <w:t xml:space="preserve"> scientific organizations</w:t>
      </w:r>
      <w:r w:rsidRPr="005F26BA">
        <w:rPr>
          <w:rStyle w:val="StyleUnderline"/>
        </w:rPr>
        <w:t xml:space="preserve"> and individual scientists to recognize that their contribution to society is more than just building knowledge; it also involves building relationships and reducing tensions.</w:t>
      </w:r>
      <w:r w:rsidRPr="00E86BE9">
        <w:rPr>
          <w:sz w:val="14"/>
        </w:rPr>
        <w:t xml:space="preserve"> This is truer today than at any time since the end of the Cold War 30 years ago. </w:t>
      </w:r>
      <w:r w:rsidRPr="005F26BA">
        <w:rPr>
          <w:rStyle w:val="StyleUnderline"/>
          <w:highlight w:val="cyan"/>
        </w:rPr>
        <w:t>We need</w:t>
      </w:r>
      <w:r w:rsidRPr="005F26BA">
        <w:rPr>
          <w:rStyle w:val="StyleUnderline"/>
        </w:rPr>
        <w:t xml:space="preserve"> both formal and informal </w:t>
      </w:r>
      <w:r w:rsidRPr="005F26BA">
        <w:rPr>
          <w:rStyle w:val="Emphasis"/>
          <w:highlight w:val="cyan"/>
        </w:rPr>
        <w:t>science diplomacy</w:t>
      </w:r>
      <w:r w:rsidRPr="005F26BA">
        <w:rPr>
          <w:rStyle w:val="StyleUnderline"/>
          <w:highlight w:val="cyan"/>
        </w:rPr>
        <w:t xml:space="preserve"> to</w:t>
      </w:r>
      <w:r w:rsidRPr="005F26BA">
        <w:rPr>
          <w:rStyle w:val="StyleUnderline"/>
        </w:rPr>
        <w:t xml:space="preserve"> play their role in </w:t>
      </w:r>
      <w:r w:rsidRPr="005F26BA">
        <w:rPr>
          <w:rStyle w:val="StyleUnderline"/>
          <w:highlight w:val="cyan"/>
        </w:rPr>
        <w:t>navigat</w:t>
      </w:r>
      <w:r w:rsidRPr="005F26BA">
        <w:rPr>
          <w:rStyle w:val="StyleUnderline"/>
        </w:rPr>
        <w:t xml:space="preserve">ing </w:t>
      </w:r>
      <w:r w:rsidRPr="005F26BA">
        <w:rPr>
          <w:rStyle w:val="StyleUnderline"/>
          <w:highlight w:val="cyan"/>
        </w:rPr>
        <w:t>the rocky path ahead</w:t>
      </w:r>
      <w:r w:rsidRPr="005F26BA">
        <w:rPr>
          <w:rStyle w:val="StyleUnderline"/>
        </w:rPr>
        <w:t>.</w:t>
      </w:r>
    </w:p>
    <w:p w14:paraId="6A30C490" w14:textId="77777777" w:rsidR="00C75D3E" w:rsidRPr="00E86BE9" w:rsidRDefault="00C75D3E" w:rsidP="00C75D3E">
      <w:pPr>
        <w:rPr>
          <w:sz w:val="14"/>
        </w:rPr>
      </w:pPr>
      <w:r w:rsidRPr="00E86BE9">
        <w:rPr>
          <w:sz w:val="14"/>
        </w:rPr>
        <w:t xml:space="preserve">Increasing and using science diplomacy will not be </w:t>
      </w:r>
      <w:proofErr w:type="gramStart"/>
      <w:r w:rsidRPr="00E86BE9">
        <w:rPr>
          <w:sz w:val="14"/>
        </w:rPr>
        <w:t>easy</w:t>
      </w:r>
      <w:proofErr w:type="gramEnd"/>
      <w:r w:rsidRPr="00E86BE9">
        <w:rPr>
          <w:sz w:val="14"/>
        </w:rPr>
        <w:t xml:space="preserve"> given the broad suspicions on both sides and the growing awareness of the coupling between scientific and economic competition between the two major powers. The tensions between the United States and China are distinct from those between the United States and the Soviet Union through most of the second half of the twentieth century. Societies, including the scientific community, are much more intertwined today at all levels. At the same time, the breakdown of many post-World War II institutions, and the growing trend toward nationalism and isolationism in the West, leaves a major gap in the infrastructure that would be needed to support technical discussions on global issues.</w:t>
      </w:r>
    </w:p>
    <w:p w14:paraId="6BF1BB8D" w14:textId="77777777" w:rsidR="00C75D3E" w:rsidRPr="00E86BE9" w:rsidRDefault="00C75D3E" w:rsidP="00C75D3E">
      <w:pPr>
        <w:rPr>
          <w:sz w:val="14"/>
        </w:rPr>
      </w:pPr>
      <w:r w:rsidRPr="00E86BE9">
        <w:rPr>
          <w:sz w:val="14"/>
        </w:rPr>
        <w:t>Unlike earlier health challenges, COVID-19 is also being used within official government engagements to exacerbate tensions.</w:t>
      </w:r>
    </w:p>
    <w:p w14:paraId="33B4F800" w14:textId="77777777" w:rsidR="00C75D3E" w:rsidRPr="00E86BE9" w:rsidRDefault="00C75D3E" w:rsidP="00C75D3E">
      <w:pPr>
        <w:rPr>
          <w:sz w:val="14"/>
        </w:rPr>
      </w:pPr>
      <w:r w:rsidRPr="00E86BE9">
        <w:rPr>
          <w:sz w:val="14"/>
        </w:rPr>
        <w:t xml:space="preserve">But there are some opportunities. Both </w:t>
      </w:r>
      <w:r w:rsidRPr="005F26BA">
        <w:rPr>
          <w:rStyle w:val="StyleUnderline"/>
          <w:highlight w:val="cyan"/>
        </w:rPr>
        <w:t>China and the U</w:t>
      </w:r>
      <w:r w:rsidRPr="005F26BA">
        <w:rPr>
          <w:rStyle w:val="StyleUnderline"/>
        </w:rPr>
        <w:t xml:space="preserve">nited </w:t>
      </w:r>
      <w:r w:rsidRPr="005F26BA">
        <w:rPr>
          <w:rStyle w:val="StyleUnderline"/>
          <w:highlight w:val="cyan"/>
        </w:rPr>
        <w:t>S</w:t>
      </w:r>
      <w:r w:rsidRPr="005F26BA">
        <w:rPr>
          <w:rStyle w:val="StyleUnderline"/>
        </w:rPr>
        <w:t xml:space="preserve">tates </w:t>
      </w:r>
      <w:r w:rsidRPr="005F26BA">
        <w:rPr>
          <w:rStyle w:val="StyleUnderline"/>
          <w:highlight w:val="cyan"/>
        </w:rPr>
        <w:t>are</w:t>
      </w:r>
      <w:r w:rsidRPr="005F26BA">
        <w:rPr>
          <w:rStyle w:val="StyleUnderline"/>
        </w:rPr>
        <w:t xml:space="preserve"> active </w:t>
      </w:r>
      <w:r w:rsidRPr="005F26BA">
        <w:rPr>
          <w:rStyle w:val="StyleUnderline"/>
          <w:highlight w:val="cyan"/>
        </w:rPr>
        <w:t>in</w:t>
      </w:r>
      <w:r w:rsidRPr="005F26BA">
        <w:rPr>
          <w:rStyle w:val="StyleUnderline"/>
        </w:rPr>
        <w:t xml:space="preserve"> a number of </w:t>
      </w:r>
      <w:r w:rsidRPr="005F26BA">
        <w:rPr>
          <w:rStyle w:val="Emphasis"/>
          <w:highlight w:val="cyan"/>
        </w:rPr>
        <w:t>multilateral</w:t>
      </w:r>
      <w:r w:rsidRPr="005F26BA">
        <w:rPr>
          <w:rStyle w:val="Emphasis"/>
        </w:rPr>
        <w:t xml:space="preserve"> scientific </w:t>
      </w:r>
      <w:r w:rsidRPr="005F26BA">
        <w:rPr>
          <w:rStyle w:val="Emphasis"/>
          <w:highlight w:val="cyan"/>
        </w:rPr>
        <w:t>organizations</w:t>
      </w:r>
      <w:r w:rsidRPr="005F26BA">
        <w:rPr>
          <w:rStyle w:val="StyleUnderline"/>
        </w:rPr>
        <w:t xml:space="preserve">, </w:t>
      </w:r>
      <w:r w:rsidRPr="005F26BA">
        <w:rPr>
          <w:rStyle w:val="StyleUnderline"/>
          <w:highlight w:val="cyan"/>
        </w:rPr>
        <w:t>such as the</w:t>
      </w:r>
      <w:r w:rsidRPr="005F26BA">
        <w:rPr>
          <w:rStyle w:val="StyleUnderline"/>
        </w:rPr>
        <w:t xml:space="preserve"> International Science Council (</w:t>
      </w:r>
      <w:r w:rsidRPr="005F26BA">
        <w:rPr>
          <w:rStyle w:val="Emphasis"/>
          <w:highlight w:val="cyan"/>
        </w:rPr>
        <w:t>ISC</w:t>
      </w:r>
      <w:r w:rsidRPr="005F26BA">
        <w:rPr>
          <w:rStyle w:val="StyleUnderline"/>
        </w:rPr>
        <w:t xml:space="preserve">), which succeeded ICSU in 2018 and has been looking at ways to adapt to the new realities. Working through </w:t>
      </w:r>
      <w:r w:rsidRPr="005F26BA">
        <w:rPr>
          <w:rStyle w:val="StyleUnderline"/>
          <w:highlight w:val="cyan"/>
        </w:rPr>
        <w:t>ISC</w:t>
      </w:r>
      <w:r w:rsidRPr="005F26BA">
        <w:rPr>
          <w:rStyle w:val="StyleUnderline"/>
        </w:rPr>
        <w:t xml:space="preserve"> to </w:t>
      </w:r>
      <w:r w:rsidRPr="005F26BA">
        <w:rPr>
          <w:rStyle w:val="StyleUnderline"/>
          <w:highlight w:val="cyan"/>
        </w:rPr>
        <w:t xml:space="preserve">develop principles for </w:t>
      </w:r>
      <w:r w:rsidRPr="005F26BA">
        <w:rPr>
          <w:rStyle w:val="StyleUnderline"/>
        </w:rPr>
        <w:t xml:space="preserve">science </w:t>
      </w:r>
      <w:r w:rsidRPr="005F26BA">
        <w:rPr>
          <w:rStyle w:val="StyleUnderline"/>
          <w:highlight w:val="cyan"/>
        </w:rPr>
        <w:t>cooperation</w:t>
      </w:r>
      <w:r w:rsidRPr="005F26BA">
        <w:rPr>
          <w:rStyle w:val="StyleUnderline"/>
        </w:rPr>
        <w:t xml:space="preserve"> and conduct could provide an important framework for developing a set of norms and standards that could be applied to science writ large.</w:t>
      </w:r>
      <w:r w:rsidRPr="00E86BE9">
        <w:rPr>
          <w:sz w:val="14"/>
        </w:rPr>
        <w:t xml:space="preserve"> It would also build an early foundation for broader technical discussions among scientists.</w:t>
      </w:r>
    </w:p>
    <w:p w14:paraId="409AE181" w14:textId="77777777" w:rsidR="00C75D3E" w:rsidRPr="005F26BA" w:rsidRDefault="00C75D3E" w:rsidP="00C75D3E">
      <w:pPr>
        <w:rPr>
          <w:rStyle w:val="StyleUnderline"/>
        </w:rPr>
      </w:pPr>
      <w:r w:rsidRPr="00E86BE9">
        <w:rPr>
          <w:sz w:val="14"/>
        </w:rPr>
        <w:t xml:space="preserve">After the Chernobyl nuclear accident in 1986, countries with very different political views rapidly agreed on a Convention on Early Notification of a Nuclear Accident—signed even while the Cold War raged. </w:t>
      </w:r>
      <w:r w:rsidRPr="005F26BA">
        <w:rPr>
          <w:rStyle w:val="StyleUnderline"/>
        </w:rPr>
        <w:t xml:space="preserve">Could </w:t>
      </w:r>
      <w:r w:rsidRPr="005F26BA">
        <w:rPr>
          <w:rStyle w:val="StyleUnderline"/>
          <w:highlight w:val="cyan"/>
        </w:rPr>
        <w:t xml:space="preserve">the </w:t>
      </w:r>
      <w:r w:rsidRPr="005F26BA">
        <w:rPr>
          <w:rStyle w:val="Emphasis"/>
          <w:highlight w:val="cyan"/>
        </w:rPr>
        <w:t>scientific community</w:t>
      </w:r>
      <w:r w:rsidRPr="005F26BA">
        <w:rPr>
          <w:rStyle w:val="StyleUnderline"/>
        </w:rPr>
        <w:t xml:space="preserve"> define the basis of a similar convention to </w:t>
      </w:r>
      <w:r w:rsidRPr="005F26BA">
        <w:rPr>
          <w:rStyle w:val="StyleUnderline"/>
          <w:highlight w:val="cyan"/>
        </w:rPr>
        <w:t>alert the global</w:t>
      </w:r>
      <w:r w:rsidRPr="005F26BA">
        <w:rPr>
          <w:rStyle w:val="StyleUnderline"/>
        </w:rPr>
        <w:t xml:space="preserve"> </w:t>
      </w:r>
      <w:r w:rsidRPr="005F26BA">
        <w:rPr>
          <w:rStyle w:val="StyleUnderline"/>
          <w:highlight w:val="cyan"/>
        </w:rPr>
        <w:t xml:space="preserve">community to an </w:t>
      </w:r>
      <w:r w:rsidRPr="005F26BA">
        <w:rPr>
          <w:rStyle w:val="Emphasis"/>
          <w:highlight w:val="cyan"/>
        </w:rPr>
        <w:t>emerging disease</w:t>
      </w:r>
      <w:r w:rsidRPr="005F26BA">
        <w:rPr>
          <w:rStyle w:val="StyleUnderline"/>
        </w:rPr>
        <w:t xml:space="preserve"> from a novel organism that jumped from an animal into humans? Such </w:t>
      </w:r>
      <w:r w:rsidRPr="005F26BA">
        <w:rPr>
          <w:rStyle w:val="StyleUnderline"/>
          <w:highlight w:val="cyan"/>
        </w:rPr>
        <w:t>an agreement</w:t>
      </w:r>
      <w:r w:rsidRPr="005F26BA">
        <w:rPr>
          <w:rStyle w:val="StyleUnderline"/>
        </w:rPr>
        <w:t xml:space="preserve"> could </w:t>
      </w:r>
      <w:r w:rsidRPr="005F26BA">
        <w:rPr>
          <w:rStyle w:val="StyleUnderline"/>
          <w:highlight w:val="cyan"/>
        </w:rPr>
        <w:t>provide for the</w:t>
      </w:r>
      <w:r w:rsidRPr="005F26BA">
        <w:rPr>
          <w:rStyle w:val="StyleUnderline"/>
        </w:rPr>
        <w:t xml:space="preserve"> time-critical </w:t>
      </w:r>
      <w:r w:rsidRPr="005F26BA">
        <w:rPr>
          <w:rStyle w:val="StyleUnderline"/>
          <w:highlight w:val="cyan"/>
        </w:rPr>
        <w:t>sharing of</w:t>
      </w:r>
      <w:r w:rsidRPr="005F26BA">
        <w:rPr>
          <w:rStyle w:val="StyleUnderline"/>
        </w:rPr>
        <w:t xml:space="preserve"> </w:t>
      </w:r>
      <w:proofErr w:type="spellStart"/>
      <w:r w:rsidRPr="005F26BA">
        <w:rPr>
          <w:rStyle w:val="StyleUnderline"/>
        </w:rPr>
        <w:t>biosamples</w:t>
      </w:r>
      <w:proofErr w:type="spellEnd"/>
      <w:r w:rsidRPr="005F26BA">
        <w:rPr>
          <w:rStyle w:val="StyleUnderline"/>
        </w:rPr>
        <w:t xml:space="preserve"> and </w:t>
      </w:r>
      <w:r w:rsidRPr="005F26BA">
        <w:rPr>
          <w:rStyle w:val="StyleUnderline"/>
          <w:highlight w:val="cyan"/>
        </w:rPr>
        <w:t>data</w:t>
      </w:r>
      <w:r w:rsidRPr="005F26BA">
        <w:rPr>
          <w:rStyle w:val="StyleUnderline"/>
        </w:rPr>
        <w:t>.</w:t>
      </w:r>
    </w:p>
    <w:p w14:paraId="10C9F2F9" w14:textId="77777777" w:rsidR="00C75D3E" w:rsidRPr="00E86BE9" w:rsidRDefault="00C75D3E" w:rsidP="00C75D3E">
      <w:pPr>
        <w:rPr>
          <w:sz w:val="14"/>
        </w:rPr>
      </w:pPr>
      <w:r w:rsidRPr="005F26BA">
        <w:rPr>
          <w:rStyle w:val="StyleUnderline"/>
          <w:highlight w:val="cyan"/>
        </w:rPr>
        <w:t xml:space="preserve">The </w:t>
      </w:r>
      <w:r w:rsidRPr="005F26BA">
        <w:rPr>
          <w:rStyle w:val="Emphasis"/>
          <w:highlight w:val="cyan"/>
        </w:rPr>
        <w:t>ISC</w:t>
      </w:r>
      <w:r w:rsidRPr="005F26BA">
        <w:rPr>
          <w:rStyle w:val="StyleUnderline"/>
        </w:rPr>
        <w:t xml:space="preserve"> and its members </w:t>
      </w:r>
      <w:r w:rsidRPr="005F26BA">
        <w:rPr>
          <w:rStyle w:val="StyleUnderline"/>
          <w:highlight w:val="cyan"/>
        </w:rPr>
        <w:t xml:space="preserve">have the </w:t>
      </w:r>
      <w:r w:rsidRPr="005F26BA">
        <w:rPr>
          <w:rStyle w:val="Emphasis"/>
          <w:highlight w:val="cyan"/>
        </w:rPr>
        <w:t>expertise</w:t>
      </w:r>
      <w:r w:rsidRPr="005F26BA">
        <w:rPr>
          <w:rStyle w:val="StyleUnderline"/>
        </w:rPr>
        <w:t xml:space="preserve"> and nonpartisan basis to develop the scientific criteria for such a </w:t>
      </w:r>
      <w:r w:rsidRPr="005F26BA">
        <w:rPr>
          <w:rStyle w:val="Emphasis"/>
        </w:rPr>
        <w:t>convention</w:t>
      </w:r>
      <w:r w:rsidRPr="005F26BA">
        <w:rPr>
          <w:rStyle w:val="StyleUnderline"/>
        </w:rPr>
        <w:t>.</w:t>
      </w:r>
      <w:r w:rsidRPr="00E86BE9">
        <w:rPr>
          <w:sz w:val="14"/>
        </w:rPr>
        <w:t xml:space="preserve"> And given that both US and Chinese commentators have made allegations regarding the origins of the COVID-19 virus in the other’s military research, it may be time to address the lack of a scientific support system for the Biological Weapons Convention. This lack of support, 45 years after the convention came into force, is in marked distinction to that related to chemical weapons.</w:t>
      </w:r>
    </w:p>
    <w:p w14:paraId="2E7AFD85" w14:textId="77777777" w:rsidR="00C75D3E" w:rsidRPr="00E86BE9" w:rsidRDefault="00C75D3E" w:rsidP="00C75D3E">
      <w:pPr>
        <w:rPr>
          <w:sz w:val="14"/>
        </w:rPr>
      </w:pPr>
      <w:r w:rsidRPr="00E86BE9">
        <w:rPr>
          <w:sz w:val="14"/>
        </w:rPr>
        <w:t>Recall the lessons from the Cold War. One is the need to focus on areas and topics of mutual interest and concern, such as space, cutting-edge energy projects, and global health. Another is to focus on building institutional links, either by taking advantage of existing institutions of science or, when opportunities arise, creating new ones. In this endeavor, nongovernmental or quasigovernmental organizations are particularly important. But shared interest between the Americans and Soviets around technically based global challenges such as Antarctica and the loss of the ozone layer also provided an important means to overcome political mistrust to work toward common, science-based solutions. Perhaps the United States and China, joined by allies on both sides, could develop new projects and facilities to explore and understand the physics and biology of the oceans—which, while often involving critical strategic and economic interests, is an arena where scientists can work together outside traditional political venues to develop better understandings.</w:t>
      </w:r>
    </w:p>
    <w:p w14:paraId="3F5CA099" w14:textId="77777777" w:rsidR="00C75D3E" w:rsidRPr="00E86BE9" w:rsidRDefault="00C75D3E" w:rsidP="00C75D3E">
      <w:pPr>
        <w:rPr>
          <w:sz w:val="14"/>
        </w:rPr>
      </w:pPr>
      <w:r w:rsidRPr="00E86BE9">
        <w:rPr>
          <w:sz w:val="14"/>
        </w:rPr>
        <w:t>Whatever the area of focus, both sides of the Pacific need to recognize that the status quo is not sustainable. New systems and new approaches will be critical for advancing the science while leaving open important communication avenues for diplomacy.</w:t>
      </w:r>
    </w:p>
    <w:p w14:paraId="5F89D9C8" w14:textId="77777777" w:rsidR="00C75D3E" w:rsidRPr="005F26BA" w:rsidRDefault="00C75D3E" w:rsidP="00C75D3E">
      <w:pPr>
        <w:pStyle w:val="Heading4"/>
        <w:rPr>
          <w:rFonts w:cs="Arial"/>
        </w:rPr>
      </w:pPr>
      <w:r w:rsidRPr="005F26BA">
        <w:rPr>
          <w:rFonts w:cs="Arial"/>
          <w:u w:val="single"/>
        </w:rPr>
        <w:t>Science diplomacy</w:t>
      </w:r>
      <w:r w:rsidRPr="005F26BA">
        <w:rPr>
          <w:rFonts w:cs="Arial"/>
        </w:rPr>
        <w:t xml:space="preserve"> solves a </w:t>
      </w:r>
      <w:r w:rsidRPr="005F26BA">
        <w:rPr>
          <w:rFonts w:cs="Arial"/>
          <w:u w:val="single"/>
        </w:rPr>
        <w:t>laundry list</w:t>
      </w:r>
      <w:r w:rsidRPr="005F26BA">
        <w:rPr>
          <w:rFonts w:cs="Arial"/>
        </w:rPr>
        <w:t xml:space="preserve"> of environmental impacts, </w:t>
      </w:r>
      <w:r w:rsidRPr="005F26BA">
        <w:rPr>
          <w:rFonts w:cs="Arial"/>
          <w:u w:val="single"/>
        </w:rPr>
        <w:t>minimizes</w:t>
      </w:r>
      <w:r w:rsidRPr="005F26BA">
        <w:rPr>
          <w:rFonts w:cs="Arial"/>
        </w:rPr>
        <w:t xml:space="preserve"> risk of war, and </w:t>
      </w:r>
      <w:r w:rsidRPr="005F26BA">
        <w:rPr>
          <w:rFonts w:cs="Arial"/>
          <w:u w:val="single"/>
        </w:rPr>
        <w:t>revitalizes</w:t>
      </w:r>
      <w:r w:rsidRPr="005F26BA">
        <w:rPr>
          <w:rFonts w:cs="Arial"/>
        </w:rPr>
        <w:t xml:space="preserve"> US soft power---</w:t>
      </w:r>
      <w:r w:rsidRPr="005F26BA">
        <w:rPr>
          <w:rFonts w:cs="Arial"/>
          <w:u w:val="single"/>
        </w:rPr>
        <w:t>extinction</w:t>
      </w:r>
      <w:r w:rsidRPr="005F26BA">
        <w:rPr>
          <w:rFonts w:cs="Arial"/>
        </w:rPr>
        <w:t>.</w:t>
      </w:r>
    </w:p>
    <w:p w14:paraId="4674C372" w14:textId="77777777" w:rsidR="00C75D3E" w:rsidRPr="005F26BA" w:rsidRDefault="00C75D3E" w:rsidP="00C75D3E">
      <w:r w:rsidRPr="005F26BA">
        <w:t xml:space="preserve">Costas M. </w:t>
      </w:r>
      <w:r w:rsidRPr="005F26BA">
        <w:rPr>
          <w:rStyle w:val="Style13ptBold"/>
        </w:rPr>
        <w:t>Constantinou et al.</w:t>
      </w:r>
      <w:r w:rsidRPr="005F26BA">
        <w:t>, Daryl Copeland, Pauline Kerr, &amp; Paul Sharp</w:t>
      </w:r>
      <w:r w:rsidRPr="005F26BA">
        <w:rPr>
          <w:rStyle w:val="Style13ptBold"/>
        </w:rPr>
        <w:t xml:space="preserve"> 16</w:t>
      </w:r>
      <w:r w:rsidRPr="005F26BA">
        <w:t xml:space="preserve">. **Professor of International Relations at the University of Cyprus, holds a </w:t>
      </w:r>
      <w:proofErr w:type="spellStart"/>
      <w:proofErr w:type="gramStart"/>
      <w:r w:rsidRPr="005F26BA">
        <w:t>Ph.D</w:t>
      </w:r>
      <w:proofErr w:type="spellEnd"/>
      <w:proofErr w:type="gramEnd"/>
      <w:r w:rsidRPr="005F26BA">
        <w:t xml:space="preserve"> in International Relations from Lancaster University. **Research Fellow at the Canadian Global Affairs Institute, Policy Fellow at the University of Montreal’s CERIUM. **Fellow and Director of Studies at the Asia-Pacific College of Diplomacy, holds a </w:t>
      </w:r>
      <w:proofErr w:type="spellStart"/>
      <w:proofErr w:type="gramStart"/>
      <w:r w:rsidRPr="005F26BA">
        <w:t>Ph.D</w:t>
      </w:r>
      <w:proofErr w:type="spellEnd"/>
      <w:proofErr w:type="gramEnd"/>
      <w:r w:rsidRPr="005F26BA">
        <w:t xml:space="preserve"> in International Relations from The Australian National University. **Professor of Political Science at the University of Minnesota, Duluth, holds a </w:t>
      </w:r>
      <w:proofErr w:type="spellStart"/>
      <w:proofErr w:type="gramStart"/>
      <w:r w:rsidRPr="005F26BA">
        <w:t>Ph.D</w:t>
      </w:r>
      <w:proofErr w:type="spellEnd"/>
      <w:proofErr w:type="gramEnd"/>
      <w:r w:rsidRPr="005F26BA">
        <w:t xml:space="preserve"> in Political Science. </w:t>
      </w:r>
      <w:r w:rsidRPr="005F26BA">
        <w:rPr>
          <w:i/>
          <w:iCs/>
        </w:rPr>
        <w:t>The SAGE Handbook of Diplomacy</w:t>
      </w:r>
      <w:r w:rsidRPr="005F26BA">
        <w:t xml:space="preserve">. Ch. 51, pg. 628-630, </w:t>
      </w:r>
      <w:proofErr w:type="spellStart"/>
      <w:r w:rsidRPr="005F26BA">
        <w:t>KBend</w:t>
      </w:r>
      <w:proofErr w:type="spellEnd"/>
    </w:p>
    <w:p w14:paraId="087AB493" w14:textId="77777777" w:rsidR="00C75D3E" w:rsidRPr="00E86BE9" w:rsidRDefault="00C75D3E" w:rsidP="00C75D3E">
      <w:pPr>
        <w:rPr>
          <w:sz w:val="14"/>
        </w:rPr>
      </w:pPr>
      <w:r w:rsidRPr="00E86BE9">
        <w:rPr>
          <w:sz w:val="14"/>
        </w:rPr>
        <w:t>Introduction</w:t>
      </w:r>
    </w:p>
    <w:p w14:paraId="666E1BCE" w14:textId="77777777" w:rsidR="00C75D3E" w:rsidRPr="00E86BE9" w:rsidRDefault="00C75D3E" w:rsidP="00C75D3E">
      <w:pPr>
        <w:rPr>
          <w:sz w:val="14"/>
        </w:rPr>
      </w:pPr>
      <w:r w:rsidRPr="005F26BA">
        <w:rPr>
          <w:rStyle w:val="StyleUnderline"/>
        </w:rPr>
        <w:t xml:space="preserve">The soft power of </w:t>
      </w:r>
      <w:r w:rsidRPr="005F26BA">
        <w:rPr>
          <w:rStyle w:val="StyleUnderline"/>
          <w:highlight w:val="cyan"/>
        </w:rPr>
        <w:t>science has the potential to reshape</w:t>
      </w:r>
      <w:r w:rsidRPr="005F26BA">
        <w:rPr>
          <w:rStyle w:val="StyleUnderline"/>
        </w:rPr>
        <w:t xml:space="preserve"> global </w:t>
      </w:r>
      <w:r w:rsidRPr="005F26BA">
        <w:rPr>
          <w:rStyle w:val="StyleUnderline"/>
          <w:highlight w:val="cyan"/>
        </w:rPr>
        <w:t>diplomacy</w:t>
      </w:r>
      <w:r w:rsidRPr="00E86BE9">
        <w:rPr>
          <w:sz w:val="14"/>
        </w:rPr>
        <w:t xml:space="preserve">. (Ahmed Zewail) </w:t>
      </w:r>
    </w:p>
    <w:p w14:paraId="292D94B7" w14:textId="77777777" w:rsidR="00C75D3E" w:rsidRPr="00E86BE9" w:rsidRDefault="00C75D3E" w:rsidP="00C75D3E">
      <w:pPr>
        <w:rPr>
          <w:sz w:val="14"/>
        </w:rPr>
      </w:pPr>
      <w:r w:rsidRPr="005F26BA">
        <w:rPr>
          <w:rStyle w:val="StyleUnderline"/>
        </w:rPr>
        <w:t xml:space="preserve">In recent years </w:t>
      </w:r>
      <w:r w:rsidRPr="005F26BA">
        <w:rPr>
          <w:rStyle w:val="StyleUnderline"/>
          <w:highlight w:val="cyan"/>
        </w:rPr>
        <w:t>the role</w:t>
      </w:r>
      <w:r w:rsidRPr="005F26BA">
        <w:rPr>
          <w:rStyle w:val="StyleUnderline"/>
        </w:rPr>
        <w:t xml:space="preserve"> and place </w:t>
      </w:r>
      <w:r w:rsidRPr="005F26BA">
        <w:rPr>
          <w:rStyle w:val="StyleUnderline"/>
          <w:highlight w:val="cyan"/>
        </w:rPr>
        <w:t>of</w:t>
      </w:r>
      <w:r w:rsidRPr="005F26BA">
        <w:rPr>
          <w:rStyle w:val="StyleUnderline"/>
        </w:rPr>
        <w:t xml:space="preserve"> international </w:t>
      </w:r>
      <w:r w:rsidRPr="005F26BA">
        <w:rPr>
          <w:rStyle w:val="StyleUnderline"/>
          <w:highlight w:val="cyan"/>
        </w:rPr>
        <w:t>science and technology</w:t>
      </w:r>
      <w:r w:rsidRPr="00E86BE9">
        <w:rPr>
          <w:sz w:val="14"/>
        </w:rPr>
        <w:t xml:space="preserve"> (</w:t>
      </w:r>
      <w:r w:rsidRPr="005F26BA">
        <w:rPr>
          <w:rStyle w:val="Emphasis"/>
        </w:rPr>
        <w:t>S&amp;T</w:t>
      </w:r>
      <w:r w:rsidRPr="00E86BE9">
        <w:rPr>
          <w:sz w:val="14"/>
        </w:rPr>
        <w:t xml:space="preserve">) – </w:t>
      </w:r>
      <w:r w:rsidRPr="005F26BA">
        <w:rPr>
          <w:rStyle w:val="StyleUnderline"/>
          <w:highlight w:val="cyan"/>
        </w:rPr>
        <w:t>and</w:t>
      </w:r>
      <w:r w:rsidRPr="005F26BA">
        <w:rPr>
          <w:rStyle w:val="StyleUnderline"/>
        </w:rPr>
        <w:t xml:space="preserve"> of </w:t>
      </w:r>
      <w:r w:rsidRPr="005F26BA">
        <w:rPr>
          <w:rStyle w:val="StyleUnderline"/>
          <w:highlight w:val="cyan"/>
        </w:rPr>
        <w:t>science diplomacy</w:t>
      </w:r>
      <w:r w:rsidRPr="005F26BA">
        <w:rPr>
          <w:rStyle w:val="StyleUnderline"/>
        </w:rPr>
        <w:t xml:space="preserve"> (</w:t>
      </w:r>
      <w:r w:rsidRPr="005F26BA">
        <w:rPr>
          <w:rStyle w:val="Emphasis"/>
        </w:rPr>
        <w:t>SD</w:t>
      </w:r>
      <w:r w:rsidRPr="005F26BA">
        <w:rPr>
          <w:rStyle w:val="StyleUnderline"/>
        </w:rPr>
        <w:t>)</w:t>
      </w:r>
      <w:r w:rsidRPr="00E86BE9">
        <w:rPr>
          <w:sz w:val="14"/>
        </w:rPr>
        <w:t xml:space="preserve"> in particular – </w:t>
      </w:r>
      <w:r w:rsidRPr="005F26BA">
        <w:rPr>
          <w:highlight w:val="cyan"/>
          <w:u w:val="single"/>
        </w:rPr>
        <w:t>have attracted only limited</w:t>
      </w:r>
      <w:r w:rsidRPr="005F26BA">
        <w:rPr>
          <w:u w:val="single"/>
        </w:rPr>
        <w:t xml:space="preserve"> </w:t>
      </w:r>
      <w:r w:rsidRPr="005F26BA">
        <w:rPr>
          <w:highlight w:val="cyan"/>
          <w:u w:val="single"/>
        </w:rPr>
        <w:t>interest</w:t>
      </w:r>
      <w:r w:rsidRPr="00E86BE9">
        <w:rPr>
          <w:sz w:val="14"/>
        </w:rPr>
        <w:t xml:space="preserve"> on the part of international affairs analysts and diplomatic practitioners alike. In part as a result, </w:t>
      </w:r>
      <w:r w:rsidRPr="005F26BA">
        <w:rPr>
          <w:highlight w:val="cyan"/>
          <w:u w:val="single"/>
        </w:rPr>
        <w:t>progress in</w:t>
      </w:r>
      <w:r w:rsidRPr="005F26BA">
        <w:rPr>
          <w:u w:val="single"/>
        </w:rPr>
        <w:t xml:space="preserve"> addressing ‘wicked’ global issues such as </w:t>
      </w:r>
      <w:r w:rsidRPr="005F26BA">
        <w:rPr>
          <w:rStyle w:val="Emphasis"/>
          <w:highlight w:val="cyan"/>
        </w:rPr>
        <w:t>climate change</w:t>
      </w:r>
      <w:r w:rsidRPr="005F26BA">
        <w:rPr>
          <w:u w:val="single"/>
        </w:rPr>
        <w:t xml:space="preserve">, diminishing </w:t>
      </w:r>
      <w:r w:rsidRPr="005F26BA">
        <w:rPr>
          <w:rStyle w:val="Emphasis"/>
          <w:highlight w:val="cyan"/>
        </w:rPr>
        <w:t>biodiversity</w:t>
      </w:r>
      <w:r w:rsidRPr="005F26BA">
        <w:rPr>
          <w:u w:val="single"/>
        </w:rPr>
        <w:t xml:space="preserve">, species </w:t>
      </w:r>
      <w:r w:rsidRPr="005F26BA">
        <w:rPr>
          <w:highlight w:val="cyan"/>
          <w:u w:val="single"/>
        </w:rPr>
        <w:t xml:space="preserve">extinction, </w:t>
      </w:r>
      <w:r w:rsidRPr="005F26BA">
        <w:rPr>
          <w:rStyle w:val="Emphasis"/>
          <w:highlight w:val="cyan"/>
        </w:rPr>
        <w:t>resource scarcity</w:t>
      </w:r>
      <w:r w:rsidRPr="005F26BA">
        <w:rPr>
          <w:highlight w:val="cyan"/>
          <w:u w:val="single"/>
        </w:rPr>
        <w:t xml:space="preserve">, </w:t>
      </w:r>
      <w:r w:rsidRPr="005F26BA">
        <w:rPr>
          <w:rStyle w:val="Emphasis"/>
          <w:highlight w:val="cyan"/>
        </w:rPr>
        <w:t>environmental crises</w:t>
      </w:r>
      <w:r w:rsidRPr="005F26BA">
        <w:rPr>
          <w:highlight w:val="cyan"/>
          <w:u w:val="single"/>
        </w:rPr>
        <w:t>, and a daunting array of other</w:t>
      </w:r>
      <w:r w:rsidRPr="005F26BA">
        <w:rPr>
          <w:u w:val="single"/>
        </w:rPr>
        <w:t xml:space="preserve"> epidemic threats and </w:t>
      </w:r>
      <w:r w:rsidRPr="005F26BA">
        <w:rPr>
          <w:rStyle w:val="Emphasis"/>
          <w:highlight w:val="cyan"/>
        </w:rPr>
        <w:t>challenges</w:t>
      </w:r>
      <w:r w:rsidRPr="005F26BA">
        <w:rPr>
          <w:highlight w:val="cyan"/>
          <w:u w:val="single"/>
        </w:rPr>
        <w:t xml:space="preserve"> which</w:t>
      </w:r>
      <w:r w:rsidRPr="005F26BA">
        <w:rPr>
          <w:u w:val="single"/>
        </w:rPr>
        <w:t xml:space="preserve"> now </w:t>
      </w:r>
      <w:r w:rsidRPr="005F26BA">
        <w:rPr>
          <w:rStyle w:val="Emphasis"/>
          <w:highlight w:val="cyan"/>
        </w:rPr>
        <w:t>imperil life</w:t>
      </w:r>
      <w:r w:rsidRPr="005F26BA">
        <w:rPr>
          <w:u w:val="single"/>
        </w:rPr>
        <w:t xml:space="preserve"> on the planet, </w:t>
      </w:r>
      <w:r w:rsidRPr="005F26BA">
        <w:rPr>
          <w:highlight w:val="cyan"/>
          <w:u w:val="single"/>
        </w:rPr>
        <w:t>has been disappointing</w:t>
      </w:r>
      <w:r w:rsidRPr="005F26BA">
        <w:rPr>
          <w:u w:val="single"/>
        </w:rPr>
        <w:t>.</w:t>
      </w:r>
      <w:r w:rsidRPr="00E86BE9">
        <w:rPr>
          <w:sz w:val="14"/>
        </w:rPr>
        <w:t xml:space="preserve"> The capacity to apprehend and manage S&amp;T-driven global issues has not grown sufficiently, and </w:t>
      </w:r>
      <w:r w:rsidRPr="005F26BA">
        <w:rPr>
          <w:highlight w:val="cyan"/>
          <w:u w:val="single"/>
        </w:rPr>
        <w:t>without a greater effort by</w:t>
      </w:r>
      <w:r w:rsidRPr="005F26BA">
        <w:rPr>
          <w:u w:val="single"/>
        </w:rPr>
        <w:t xml:space="preserve"> </w:t>
      </w:r>
      <w:r w:rsidRPr="005F26BA">
        <w:rPr>
          <w:rStyle w:val="Emphasis"/>
        </w:rPr>
        <w:t>governments</w:t>
      </w:r>
      <w:r w:rsidRPr="005F26BA">
        <w:rPr>
          <w:u w:val="single"/>
        </w:rPr>
        <w:t xml:space="preserve">, </w:t>
      </w:r>
      <w:r w:rsidRPr="005F26BA">
        <w:rPr>
          <w:highlight w:val="cyan"/>
          <w:u w:val="single"/>
        </w:rPr>
        <w:t>international organizations and other SD actors</w:t>
      </w:r>
      <w:r w:rsidRPr="005F26BA">
        <w:rPr>
          <w:u w:val="single"/>
        </w:rPr>
        <w:t xml:space="preserve">, insecurity and </w:t>
      </w:r>
      <w:r w:rsidRPr="005F26BA">
        <w:rPr>
          <w:rStyle w:val="Emphasis"/>
          <w:highlight w:val="cyan"/>
        </w:rPr>
        <w:t>underdevelopment will</w:t>
      </w:r>
      <w:r w:rsidRPr="005F26BA">
        <w:rPr>
          <w:rStyle w:val="Emphasis"/>
        </w:rPr>
        <w:t xml:space="preserve"> </w:t>
      </w:r>
      <w:r w:rsidRPr="005F26BA">
        <w:rPr>
          <w:rStyle w:val="Emphasis"/>
          <w:highlight w:val="cyan"/>
        </w:rPr>
        <w:t>flourish</w:t>
      </w:r>
      <w:r w:rsidRPr="005F26BA">
        <w:rPr>
          <w:highlight w:val="cyan"/>
          <w:u w:val="single"/>
        </w:rPr>
        <w:t>. SD has been treated as</w:t>
      </w:r>
      <w:r w:rsidRPr="005F26BA">
        <w:rPr>
          <w:u w:val="single"/>
        </w:rPr>
        <w:t xml:space="preserve"> a </w:t>
      </w:r>
      <w:r w:rsidRPr="005F26BA">
        <w:rPr>
          <w:highlight w:val="cyan"/>
          <w:u w:val="single"/>
        </w:rPr>
        <w:t>marginal</w:t>
      </w:r>
      <w:r w:rsidRPr="005F26BA">
        <w:rPr>
          <w:u w:val="single"/>
        </w:rPr>
        <w:t xml:space="preserve"> practice, and the damaging consequences of doing so can be reversed only through the provision of adequate resources and the elevation of SD to the status of an international policy, institutional and diplomatic priority. </w:t>
      </w:r>
    </w:p>
    <w:p w14:paraId="54AEF304" w14:textId="77777777" w:rsidR="00C75D3E" w:rsidRPr="00E86BE9" w:rsidRDefault="00C75D3E" w:rsidP="00C75D3E">
      <w:pPr>
        <w:rPr>
          <w:sz w:val="14"/>
        </w:rPr>
      </w:pPr>
      <w:r w:rsidRPr="00E86BE9">
        <w:rPr>
          <w:sz w:val="14"/>
        </w:rPr>
        <w:t>Understanding Science Diplomacy</w:t>
      </w:r>
    </w:p>
    <w:p w14:paraId="56ADC5AE" w14:textId="77777777" w:rsidR="00C75D3E" w:rsidRPr="00E86BE9" w:rsidRDefault="00C75D3E" w:rsidP="00C75D3E">
      <w:pPr>
        <w:rPr>
          <w:sz w:val="14"/>
        </w:rPr>
      </w:pPr>
      <w:r w:rsidRPr="00E86BE9">
        <w:rPr>
          <w:sz w:val="14"/>
        </w:rPr>
        <w:t xml:space="preserve">Learn from yesterday, live for today, hope for tomorrow. The important thing is to not stop questioning. (Albert Einstein) </w:t>
      </w:r>
    </w:p>
    <w:p w14:paraId="63858D42" w14:textId="77777777" w:rsidR="00C75D3E" w:rsidRPr="00E86BE9" w:rsidRDefault="00C75D3E" w:rsidP="00C75D3E">
      <w:pPr>
        <w:rPr>
          <w:sz w:val="14"/>
        </w:rPr>
      </w:pPr>
      <w:r w:rsidRPr="00E86BE9">
        <w:rPr>
          <w:sz w:val="14"/>
        </w:rPr>
        <w:t xml:space="preserve">Science, diplomacy and international policy are often regarded as uneasy bedfellows. Science is widely perceived as complex and impenetrable. Diplomacy is often viewed as elitist and ineffective. International policy is an ambiguous, esoteric term of which the general public is barely aware. It is little wonder, therefore, that </w:t>
      </w:r>
      <w:r w:rsidRPr="005F26BA">
        <w:rPr>
          <w:rStyle w:val="StyleUnderline"/>
        </w:rPr>
        <w:t xml:space="preserve">SD remains relatively obscure and is widely ignored. </w:t>
      </w:r>
      <w:r w:rsidRPr="00E86BE9">
        <w:rPr>
          <w:sz w:val="14"/>
        </w:rPr>
        <w:t xml:space="preserve">Nevertheless, </w:t>
      </w:r>
      <w:r w:rsidRPr="005F26BA">
        <w:rPr>
          <w:rStyle w:val="Emphasis"/>
          <w:highlight w:val="cyan"/>
        </w:rPr>
        <w:t>SD is important</w:t>
      </w:r>
      <w:r w:rsidRPr="005F26BA">
        <w:rPr>
          <w:rStyle w:val="StyleUnderline"/>
          <w:highlight w:val="cyan"/>
        </w:rPr>
        <w:t xml:space="preserve"> and is becoming more so in a</w:t>
      </w:r>
      <w:r w:rsidRPr="005F26BA">
        <w:rPr>
          <w:rStyle w:val="StyleUnderline"/>
        </w:rPr>
        <w:t xml:space="preserve">n increasingly </w:t>
      </w:r>
      <w:r w:rsidRPr="005F26BA">
        <w:rPr>
          <w:rStyle w:val="StyleUnderline"/>
          <w:highlight w:val="cyan"/>
        </w:rPr>
        <w:t>heteropolar world order</w:t>
      </w:r>
      <w:r w:rsidRPr="005F26BA">
        <w:rPr>
          <w:rStyle w:val="StyleUnderline"/>
        </w:rPr>
        <w:t xml:space="preserve"> where the vectors of power and influence are characterized more by difference than by similarity and </w:t>
      </w:r>
      <w:r w:rsidRPr="005F26BA">
        <w:rPr>
          <w:rStyle w:val="Emphasis"/>
          <w:highlight w:val="cyan"/>
        </w:rPr>
        <w:t>S&amp;T</w:t>
      </w:r>
      <w:r w:rsidRPr="005F26BA">
        <w:rPr>
          <w:rStyle w:val="Emphasis"/>
        </w:rPr>
        <w:t xml:space="preserve"> based </w:t>
      </w:r>
      <w:r w:rsidRPr="005F26BA">
        <w:rPr>
          <w:rStyle w:val="Emphasis"/>
          <w:highlight w:val="cyan"/>
        </w:rPr>
        <w:t>challenges are multiplying</w:t>
      </w:r>
      <w:r w:rsidRPr="005F26BA">
        <w:rPr>
          <w:rStyle w:val="StyleUnderline"/>
        </w:rPr>
        <w:t xml:space="preserve">. </w:t>
      </w:r>
    </w:p>
    <w:p w14:paraId="15891025" w14:textId="77777777" w:rsidR="00C75D3E" w:rsidRPr="00E86BE9" w:rsidRDefault="00C75D3E" w:rsidP="00C75D3E">
      <w:pPr>
        <w:rPr>
          <w:sz w:val="14"/>
        </w:rPr>
      </w:pPr>
      <w:r w:rsidRPr="00E86BE9">
        <w:rPr>
          <w:sz w:val="14"/>
        </w:rPr>
        <w:t>At the highest level of analysis, SD can best be understood as a diplomatic technique by which S&amp;T knowledge is freed from its rigid national and institutional enclosures, thereby releasing its potential to address directly the drivers of underdevelopment and insecurity.</w:t>
      </w:r>
    </w:p>
    <w:p w14:paraId="463D15E3" w14:textId="77777777" w:rsidR="00C75D3E" w:rsidRPr="00E86BE9" w:rsidRDefault="00C75D3E" w:rsidP="00C75D3E">
      <w:pPr>
        <w:rPr>
          <w:sz w:val="14"/>
        </w:rPr>
      </w:pPr>
      <w:r w:rsidRPr="00E86BE9">
        <w:rPr>
          <w:sz w:val="14"/>
        </w:rPr>
        <w:t xml:space="preserve">Unlike its constituent elements of science and diplomacy, the expression ‘science diplomacy’ is a relatively new and unfamiliar term, and a consensus on its definition has yet to be forged. Nina Fedoroff, the Science Advisor to former US Secretary of State, Hillary Clinton, describes SD as: ‘the use of scientific collaborations among nations to address the common problems facing 21st century humanity and to build constructive international </w:t>
      </w:r>
      <w:proofErr w:type="gramStart"/>
      <w:r w:rsidRPr="00E86BE9">
        <w:rPr>
          <w:sz w:val="14"/>
        </w:rPr>
        <w:t>partnerships’</w:t>
      </w:r>
      <w:proofErr w:type="gramEnd"/>
      <w:r w:rsidRPr="00E86BE9">
        <w:rPr>
          <w:sz w:val="14"/>
        </w:rPr>
        <w:t>. While the phrase science diplomacy implies some sort of unified whole, the term is most commonly presented as consisting of three distinct areas: informing foreign policy objectives with scientific advice (science in diplomacy); facilitating international science cooperation (diplomacy for science); and, using science cooperation to improve international relations between countries, regions or organizations (science for diplomacy).</w:t>
      </w:r>
    </w:p>
    <w:p w14:paraId="307D7304" w14:textId="77777777" w:rsidR="00C75D3E" w:rsidRPr="00E86BE9" w:rsidRDefault="00C75D3E" w:rsidP="00C75D3E">
      <w:pPr>
        <w:rPr>
          <w:sz w:val="14"/>
        </w:rPr>
      </w:pPr>
      <w:r w:rsidRPr="00E86BE9">
        <w:rPr>
          <w:sz w:val="14"/>
        </w:rPr>
        <w:t xml:space="preserve">These three categories, while widely accepted and used, tend to overlap and have some weaknesses as heuristic tools. Many international S&amp;T issues cannot easily be pigeon-holed: attempts to manage climate change have involved science advice (both to governments and the UN Secretary-General), science for diplomacy (the reports of the Intergovernmental Panel on Climate Change (IPCC)) and diplomacy for science (the meetings of the Conference of the Parties (COP)). Other science-based issues, however, such as weapons inspections or fisheries monitoring and surveillance, fall more convincingly under a single heading (science for diplomacy). For these reasons, as an umbrella term SD must be used with some care. </w:t>
      </w:r>
    </w:p>
    <w:p w14:paraId="57B23A37" w14:textId="77777777" w:rsidR="00C75D3E" w:rsidRPr="005F26BA" w:rsidRDefault="00C75D3E" w:rsidP="00C75D3E">
      <w:pPr>
        <w:rPr>
          <w:rStyle w:val="StyleUnderline"/>
        </w:rPr>
      </w:pPr>
      <w:r w:rsidRPr="00E86BE9">
        <w:rPr>
          <w:sz w:val="14"/>
        </w:rPr>
        <w:t xml:space="preserve">That said, SD usefully combines international political agency with the scientific method of knowledge production, and is an effective emissary of essential values such as evidence-based learning, merit, openness and sharing. As a specialized sub-set of public diplomacy (PD), </w:t>
      </w:r>
      <w:r w:rsidRPr="005F26BA">
        <w:rPr>
          <w:rStyle w:val="StyleUnderline"/>
          <w:highlight w:val="cyan"/>
        </w:rPr>
        <w:t>science diplomacy is</w:t>
      </w:r>
      <w:r w:rsidRPr="005F26BA">
        <w:rPr>
          <w:rStyle w:val="StyleUnderline"/>
        </w:rPr>
        <w:t xml:space="preserve"> also </w:t>
      </w:r>
      <w:r w:rsidRPr="005F26BA">
        <w:rPr>
          <w:rStyle w:val="StyleUnderline"/>
          <w:highlight w:val="cyan"/>
        </w:rPr>
        <w:t xml:space="preserve">a </w:t>
      </w:r>
      <w:r w:rsidRPr="005F26BA">
        <w:rPr>
          <w:rStyle w:val="Emphasis"/>
          <w:highlight w:val="cyan"/>
        </w:rPr>
        <w:t>significant</w:t>
      </w:r>
      <w:r w:rsidRPr="005F26BA">
        <w:rPr>
          <w:rStyle w:val="Emphasis"/>
        </w:rPr>
        <w:t xml:space="preserve"> </w:t>
      </w:r>
      <w:r w:rsidRPr="005F26BA">
        <w:rPr>
          <w:rStyle w:val="Emphasis"/>
          <w:highlight w:val="cyan"/>
        </w:rPr>
        <w:t>generator of soft power</w:t>
      </w:r>
      <w:r w:rsidRPr="005F26BA">
        <w:rPr>
          <w:rStyle w:val="StyleUnderline"/>
        </w:rPr>
        <w:t xml:space="preserve">. It is this potent, and – through the increasing use of social and digital media – often technologically-enabled form of attraction which can intimately connect SD to national image, reputation and brand. </w:t>
      </w:r>
    </w:p>
    <w:p w14:paraId="6B70410C" w14:textId="77777777" w:rsidR="00C75D3E" w:rsidRPr="00E86BE9" w:rsidRDefault="00C75D3E" w:rsidP="00C75D3E">
      <w:pPr>
        <w:rPr>
          <w:sz w:val="14"/>
        </w:rPr>
      </w:pPr>
      <w:r w:rsidRPr="00E86BE9">
        <w:rPr>
          <w:sz w:val="14"/>
        </w:rPr>
        <w:t xml:space="preserve">In addition to addressing many of the planet’s most urgent challenges, SD can also contribute, through its use of neutral, nonideological language, to the mitigation of international political differences when regular diplomatic channels are strained, blocked or non-existent. </w:t>
      </w:r>
      <w:r w:rsidRPr="005F26BA">
        <w:rPr>
          <w:rStyle w:val="StyleUnderline"/>
        </w:rPr>
        <w:t xml:space="preserve">Even </w:t>
      </w:r>
      <w:r w:rsidRPr="005F26BA">
        <w:rPr>
          <w:rStyle w:val="StyleUnderline"/>
          <w:highlight w:val="cyan"/>
        </w:rPr>
        <w:t>at the height of the Cold War</w:t>
      </w:r>
      <w:r w:rsidRPr="005F26BA">
        <w:rPr>
          <w:rStyle w:val="StyleUnderline"/>
        </w:rPr>
        <w:t>,</w:t>
      </w:r>
      <w:r w:rsidRPr="00E86BE9">
        <w:rPr>
          <w:sz w:val="14"/>
        </w:rPr>
        <w:t xml:space="preserve"> for instance during the Cuban Missile Crisis, </w:t>
      </w:r>
      <w:r w:rsidRPr="005F26BA">
        <w:rPr>
          <w:rStyle w:val="StyleUnderline"/>
          <w:highlight w:val="cyan"/>
        </w:rPr>
        <w:t xml:space="preserve">Soviet and American </w:t>
      </w:r>
      <w:proofErr w:type="gramStart"/>
      <w:r w:rsidRPr="005F26BA">
        <w:rPr>
          <w:rStyle w:val="StyleUnderline"/>
          <w:highlight w:val="cyan"/>
        </w:rPr>
        <w:t>scientists maintained</w:t>
      </w:r>
      <w:proofErr w:type="gramEnd"/>
      <w:r w:rsidRPr="005F26BA">
        <w:rPr>
          <w:rStyle w:val="StyleUnderline"/>
        </w:rPr>
        <w:t xml:space="preserve"> </w:t>
      </w:r>
      <w:proofErr w:type="spellStart"/>
      <w:r w:rsidRPr="005F26BA">
        <w:rPr>
          <w:rStyle w:val="StyleUnderline"/>
        </w:rPr>
        <w:t>programmes</w:t>
      </w:r>
      <w:proofErr w:type="spellEnd"/>
      <w:r w:rsidRPr="005F26BA">
        <w:rPr>
          <w:rStyle w:val="StyleUnderline"/>
        </w:rPr>
        <w:t xml:space="preserve"> of </w:t>
      </w:r>
      <w:r w:rsidRPr="005F26BA">
        <w:rPr>
          <w:rStyle w:val="StyleUnderline"/>
          <w:highlight w:val="cyan"/>
        </w:rPr>
        <w:t>collaboration</w:t>
      </w:r>
      <w:r w:rsidRPr="005F26BA">
        <w:rPr>
          <w:rStyle w:val="StyleUnderline"/>
        </w:rPr>
        <w:t xml:space="preserve"> in areas such as polar, atmospheric, health and </w:t>
      </w:r>
      <w:proofErr w:type="gramStart"/>
      <w:r w:rsidRPr="005F26BA">
        <w:rPr>
          <w:rStyle w:val="StyleUnderline"/>
        </w:rPr>
        <w:t>deep sea</w:t>
      </w:r>
      <w:proofErr w:type="gramEnd"/>
      <w:r w:rsidRPr="005F26BA">
        <w:rPr>
          <w:rStyle w:val="StyleUnderline"/>
        </w:rPr>
        <w:t xml:space="preserve"> research, plus radioactive waste disposal.</w:t>
      </w:r>
      <w:r w:rsidRPr="00E86BE9">
        <w:rPr>
          <w:sz w:val="14"/>
        </w:rPr>
        <w:t xml:space="preserve"> Similarly, Western scientists have sustained or established contact with their Cuban, North Korean and Iranian counterparts despite the existence of formidable political and economic barriers. Most recently, during the conflict over Crimea and eastern Ukraine, US and Russian scientists have continued to work closely on Arctic issues, in crewing and managing the International Space Station, and on negotiating the multilateral nuclear pact with Iran (2015) and Syrian chemical weapons disarmament (2013). </w:t>
      </w:r>
    </w:p>
    <w:p w14:paraId="4C7C46DF" w14:textId="77777777" w:rsidR="00C75D3E" w:rsidRDefault="00C75D3E" w:rsidP="00C75D3E">
      <w:pPr>
        <w:rPr>
          <w:u w:val="single"/>
        </w:rPr>
      </w:pPr>
      <w:r w:rsidRPr="005F26BA">
        <w:rPr>
          <w:highlight w:val="cyan"/>
          <w:u w:val="single"/>
        </w:rPr>
        <w:t>S</w:t>
      </w:r>
      <w:r w:rsidRPr="005F26BA">
        <w:rPr>
          <w:u w:val="single"/>
        </w:rPr>
        <w:t xml:space="preserve">cience </w:t>
      </w:r>
      <w:r w:rsidRPr="005F26BA">
        <w:rPr>
          <w:highlight w:val="cyan"/>
          <w:u w:val="single"/>
        </w:rPr>
        <w:t>d</w:t>
      </w:r>
      <w:r w:rsidRPr="005F26BA">
        <w:rPr>
          <w:u w:val="single"/>
        </w:rPr>
        <w:t xml:space="preserve">iplomacy </w:t>
      </w:r>
      <w:r w:rsidRPr="005F26BA">
        <w:rPr>
          <w:highlight w:val="cyan"/>
          <w:u w:val="single"/>
        </w:rPr>
        <w:t>can</w:t>
      </w:r>
      <w:r w:rsidRPr="005F26BA">
        <w:rPr>
          <w:u w:val="single"/>
        </w:rPr>
        <w:t xml:space="preserve"> also help </w:t>
      </w:r>
      <w:r w:rsidRPr="005F26BA">
        <w:rPr>
          <w:rStyle w:val="Emphasis"/>
          <w:highlight w:val="cyan"/>
        </w:rPr>
        <w:t>maintain relations at times of tensions</w:t>
      </w:r>
      <w:r w:rsidRPr="005F26BA">
        <w:rPr>
          <w:u w:val="single"/>
        </w:rPr>
        <w:t xml:space="preserve"> between friends.</w:t>
      </w:r>
      <w:r w:rsidRPr="00E86BE9">
        <w:rPr>
          <w:sz w:val="14"/>
        </w:rPr>
        <w:t xml:space="preserve"> For example, in 1985 the government of New Zealand formally banned visits by potentially nuclear-armed warships. In response, the US government, while leaving the ANZUS treaty in place, withdrew security guarantees from its traditional ally, downgraded its diplomatic relations, and excluded New Zealand from the ‘Five Eyes’ intelligence sharing arrangement, which also included the UK, Australia and Canada. It was a surprisingly nasty row, and bilateral relations were not fully normalized until 2014. Still, </w:t>
      </w:r>
      <w:r w:rsidRPr="005F26BA">
        <w:rPr>
          <w:u w:val="single"/>
        </w:rPr>
        <w:t xml:space="preserve">through it all, the US base in Christchurch, which provides forward supply and logistical support for American scientific research activities in Antarctica, remained fully operational, and </w:t>
      </w:r>
      <w:r w:rsidRPr="005F26BA">
        <w:rPr>
          <w:rStyle w:val="Emphasis"/>
        </w:rPr>
        <w:t>cooperation</w:t>
      </w:r>
      <w:r w:rsidRPr="005F26BA">
        <w:rPr>
          <w:u w:val="single"/>
        </w:rPr>
        <w:t xml:space="preserve"> between </w:t>
      </w:r>
      <w:r w:rsidRPr="005F26BA">
        <w:rPr>
          <w:highlight w:val="cyan"/>
          <w:u w:val="single"/>
        </w:rPr>
        <w:t xml:space="preserve">US and NZ scientists continued </w:t>
      </w:r>
      <w:r w:rsidRPr="005F26BA">
        <w:rPr>
          <w:rStyle w:val="Emphasis"/>
          <w:highlight w:val="cyan"/>
        </w:rPr>
        <w:t>without interruption</w:t>
      </w:r>
      <w:r w:rsidRPr="005F26BA">
        <w:rPr>
          <w:u w:val="single"/>
        </w:rPr>
        <w:t xml:space="preserve">. </w:t>
      </w:r>
    </w:p>
    <w:p w14:paraId="56B7A6DC" w14:textId="77777777" w:rsidR="00C75D3E" w:rsidRDefault="00C75D3E" w:rsidP="00C75D3E"/>
    <w:p w14:paraId="5E893B8F" w14:textId="77777777" w:rsidR="00C75D3E" w:rsidRPr="00E24222" w:rsidRDefault="00C75D3E" w:rsidP="00C75D3E">
      <w:pPr>
        <w:pStyle w:val="Heading4"/>
        <w:numPr>
          <w:ilvl w:val="0"/>
          <w:numId w:val="16"/>
        </w:numPr>
      </w:pPr>
      <w:r w:rsidRPr="00E24222">
        <w:rPr>
          <w:u w:val="single"/>
        </w:rPr>
        <w:t>HEG</w:t>
      </w:r>
      <w:r>
        <w:t xml:space="preserve">. </w:t>
      </w:r>
    </w:p>
    <w:p w14:paraId="51BEBD88" w14:textId="77777777" w:rsidR="00C75D3E" w:rsidRPr="00333AA3" w:rsidRDefault="00C75D3E" w:rsidP="00C75D3E">
      <w:pPr>
        <w:pStyle w:val="Heading4"/>
      </w:pPr>
      <w:proofErr w:type="gramStart"/>
      <w:r>
        <w:t>[]The</w:t>
      </w:r>
      <w:proofErr w:type="gramEnd"/>
      <w:r>
        <w:t xml:space="preserve"> next</w:t>
      </w:r>
      <w:r w:rsidRPr="00333AA3">
        <w:t xml:space="preserve"> </w:t>
      </w:r>
      <w:r>
        <w:t>p</w:t>
      </w:r>
      <w:r w:rsidRPr="00333AA3">
        <w:t xml:space="preserve">andemic </w:t>
      </w:r>
      <w:r w:rsidRPr="004A6A44">
        <w:rPr>
          <w:u w:val="single"/>
        </w:rPr>
        <w:t>causes</w:t>
      </w:r>
      <w:r w:rsidRPr="00333AA3">
        <w:t xml:space="preserve"> Chinese </w:t>
      </w:r>
      <w:r>
        <w:t>h</w:t>
      </w:r>
      <w:r w:rsidRPr="00333AA3">
        <w:t>egemony---</w:t>
      </w:r>
      <w:r>
        <w:t xml:space="preserve">diseases </w:t>
      </w:r>
      <w:r w:rsidRPr="004A6A44">
        <w:rPr>
          <w:u w:val="single"/>
        </w:rPr>
        <w:t>empirically</w:t>
      </w:r>
      <w:r>
        <w:t xml:space="preserve"> cause shifts in the balance of power, but China’s place isn’t cemented. </w:t>
      </w:r>
    </w:p>
    <w:p w14:paraId="1D79E96B" w14:textId="77777777" w:rsidR="00C75D3E" w:rsidRPr="00516300" w:rsidRDefault="00C75D3E" w:rsidP="00C75D3E">
      <w:r w:rsidRPr="00516300">
        <w:t xml:space="preserve">Seyhan Sarica </w:t>
      </w:r>
      <w:r w:rsidRPr="00516300">
        <w:rPr>
          <w:rStyle w:val="Style13ptBold"/>
        </w:rPr>
        <w:t>Kellea 24</w:t>
      </w:r>
      <w:r>
        <w:t xml:space="preserve">. Doctor of Philosophy, Department of International Relations. “The Political Economy of Pandemics’ Influence </w:t>
      </w:r>
      <w:proofErr w:type="gramStart"/>
      <w:r>
        <w:t>On</w:t>
      </w:r>
      <w:proofErr w:type="gramEnd"/>
      <w:r>
        <w:t xml:space="preserve"> Hegemonic Shifts: A Comparison of the Influenza of 1918 and COVID-19”. International Journal of Economics, Business and Politics. February 5, 2024. https://dergipark.org.tr/en/pub/ueip/issue/83397/1431935</w:t>
      </w:r>
    </w:p>
    <w:p w14:paraId="68FC6DA2" w14:textId="77777777" w:rsidR="00C75D3E" w:rsidRPr="00E86BE9" w:rsidRDefault="00C75D3E" w:rsidP="00C75D3E">
      <w:pPr>
        <w:rPr>
          <w:sz w:val="14"/>
        </w:rPr>
      </w:pPr>
      <w:r w:rsidRPr="00E86BE9">
        <w:rPr>
          <w:sz w:val="14"/>
        </w:rPr>
        <w:t xml:space="preserve">This study showed that </w:t>
      </w:r>
      <w:r w:rsidRPr="00FA60C5">
        <w:rPr>
          <w:rStyle w:val="StyleUnderline"/>
        </w:rPr>
        <w:t xml:space="preserve">the </w:t>
      </w:r>
      <w:r w:rsidRPr="00AC0955">
        <w:rPr>
          <w:rStyle w:val="StyleUnderline"/>
        </w:rPr>
        <w:t>present power vacuum in the international order signals the</w:t>
      </w:r>
      <w:r w:rsidRPr="00106F92">
        <w:rPr>
          <w:rStyle w:val="StyleUnderline"/>
          <w:sz w:val="12"/>
        </w:rPr>
        <w:t>¶</w:t>
      </w:r>
      <w:r w:rsidRPr="00AC0955">
        <w:rPr>
          <w:rStyle w:val="StyleUnderline"/>
          <w:sz w:val="12"/>
        </w:rPr>
        <w:t xml:space="preserve"> </w:t>
      </w:r>
      <w:r w:rsidRPr="00AC0955">
        <w:rPr>
          <w:rStyle w:val="StyleUnderline"/>
        </w:rPr>
        <w:t>casual existence of a new global leadership</w:t>
      </w:r>
      <w:r w:rsidRPr="00FA60C5">
        <w:rPr>
          <w:rStyle w:val="StyleUnderline"/>
        </w:rPr>
        <w:t xml:space="preserve"> on economic grounds</w:t>
      </w:r>
      <w:r w:rsidRPr="00E86BE9">
        <w:rPr>
          <w:sz w:val="14"/>
        </w:rPr>
        <w:t xml:space="preserve">. Along with the first hypothesis, this study argued that </w:t>
      </w:r>
      <w:r w:rsidRPr="00FA60C5">
        <w:rPr>
          <w:rStyle w:val="StyleUnderline"/>
        </w:rPr>
        <w:t xml:space="preserve">the </w:t>
      </w:r>
      <w:r w:rsidRPr="00333AA3">
        <w:rPr>
          <w:rStyle w:val="StyleUnderline"/>
          <w:highlight w:val="cyan"/>
        </w:rPr>
        <w:t>Influenza</w:t>
      </w:r>
      <w:r w:rsidRPr="00FA60C5">
        <w:rPr>
          <w:rStyle w:val="StyleUnderline"/>
        </w:rPr>
        <w:t xml:space="preserve"> of 1918 </w:t>
      </w:r>
      <w:r w:rsidRPr="00333AA3">
        <w:rPr>
          <w:rStyle w:val="StyleUnderline"/>
          <w:highlight w:val="cyan"/>
        </w:rPr>
        <w:t xml:space="preserve">provided the </w:t>
      </w:r>
      <w:r w:rsidRPr="00516300">
        <w:rPr>
          <w:rStyle w:val="Emphasis"/>
          <w:highlight w:val="cyan"/>
        </w:rPr>
        <w:t>wind for the US</w:t>
      </w:r>
      <w:r w:rsidRPr="00FA60C5">
        <w:rPr>
          <w:rStyle w:val="StyleUnderline"/>
        </w:rPr>
        <w:t xml:space="preserve"> </w:t>
      </w:r>
      <w:r w:rsidRPr="00333AA3">
        <w:rPr>
          <w:rStyle w:val="StyleUnderline"/>
          <w:highlight w:val="cyan"/>
        </w:rPr>
        <w:t>in its journey for</w:t>
      </w:r>
      <w:r w:rsidRPr="00FA60C5">
        <w:rPr>
          <w:rStyle w:val="StyleUnderline"/>
        </w:rPr>
        <w:t xml:space="preserve"> global</w:t>
      </w:r>
      <w:r w:rsidRPr="00106F92">
        <w:rPr>
          <w:rStyle w:val="StyleUnderline"/>
          <w:sz w:val="12"/>
        </w:rPr>
        <w:t>¶</w:t>
      </w:r>
      <w:r w:rsidRPr="00BF6628">
        <w:rPr>
          <w:rStyle w:val="StyleUnderline"/>
          <w:sz w:val="12"/>
        </w:rPr>
        <w:t xml:space="preserve"> </w:t>
      </w:r>
      <w:r w:rsidRPr="00333AA3">
        <w:rPr>
          <w:rStyle w:val="StyleUnderline"/>
          <w:highlight w:val="cyan"/>
        </w:rPr>
        <w:t>leadership,</w:t>
      </w:r>
      <w:r w:rsidRPr="00FA60C5">
        <w:rPr>
          <w:rStyle w:val="StyleUnderline"/>
        </w:rPr>
        <w:t xml:space="preserve"> whereby the US hegemonic order was simultaneously constructed upon economic</w:t>
      </w:r>
      <w:r w:rsidRPr="00106F92">
        <w:rPr>
          <w:rStyle w:val="StyleUnderline"/>
          <w:sz w:val="12"/>
        </w:rPr>
        <w:t>¶</w:t>
      </w:r>
      <w:r w:rsidRPr="00BF6628">
        <w:rPr>
          <w:rStyle w:val="StyleUnderline"/>
          <w:sz w:val="12"/>
        </w:rPr>
        <w:t xml:space="preserve"> </w:t>
      </w:r>
      <w:r w:rsidRPr="00FA60C5">
        <w:rPr>
          <w:rStyle w:val="StyleUnderline"/>
        </w:rPr>
        <w:t>strength when the UK economy reached saturation by the end of the nineteenth century</w:t>
      </w:r>
      <w:r w:rsidRPr="00E86BE9">
        <w:rPr>
          <w:sz w:val="14"/>
        </w:rPr>
        <w:t xml:space="preserve">. Being a contemporary analysis, </w:t>
      </w:r>
      <w:r w:rsidRPr="00FA60C5">
        <w:rPr>
          <w:rStyle w:val="StyleUnderline"/>
        </w:rPr>
        <w:t>the second hypothesis underlined the pandemic of COVID-19 as a facilitator</w:t>
      </w:r>
      <w:r w:rsidRPr="00106F92">
        <w:rPr>
          <w:rStyle w:val="StyleUnderline"/>
          <w:sz w:val="12"/>
        </w:rPr>
        <w:t>¶</w:t>
      </w:r>
      <w:r w:rsidRPr="00BF6628">
        <w:rPr>
          <w:rStyle w:val="StyleUnderline"/>
          <w:sz w:val="12"/>
        </w:rPr>
        <w:t xml:space="preserve"> </w:t>
      </w:r>
      <w:r w:rsidRPr="00FA60C5">
        <w:rPr>
          <w:rStyle w:val="StyleUnderline"/>
        </w:rPr>
        <w:t>for China to get its economic strength acknowledged and reach out to the geopolitical spheres of</w:t>
      </w:r>
      <w:r w:rsidRPr="00106F92">
        <w:rPr>
          <w:rStyle w:val="StyleUnderline"/>
          <w:sz w:val="12"/>
        </w:rPr>
        <w:t>¶</w:t>
      </w:r>
      <w:r w:rsidRPr="00BF6628">
        <w:rPr>
          <w:rStyle w:val="StyleUnderline"/>
          <w:sz w:val="12"/>
        </w:rPr>
        <w:t xml:space="preserve"> </w:t>
      </w:r>
      <w:r w:rsidRPr="00FA60C5">
        <w:rPr>
          <w:rStyle w:val="StyleUnderline"/>
        </w:rPr>
        <w:t>influence formerly associated with the US.</w:t>
      </w:r>
      <w:r w:rsidRPr="00106F92">
        <w:rPr>
          <w:rStyle w:val="StyleUnderline"/>
          <w:sz w:val="12"/>
        </w:rPr>
        <w:t>¶</w:t>
      </w:r>
      <w:r w:rsidRPr="00BF6628">
        <w:rPr>
          <w:rStyle w:val="StyleUnderline"/>
          <w:sz w:val="12"/>
        </w:rPr>
        <w:t xml:space="preserve"> </w:t>
      </w:r>
      <w:r w:rsidRPr="00FA60C5">
        <w:rPr>
          <w:rStyle w:val="StyleUnderline"/>
        </w:rPr>
        <w:t xml:space="preserve">In this line thought, the </w:t>
      </w:r>
      <w:r w:rsidRPr="00AC0955">
        <w:rPr>
          <w:rStyle w:val="StyleUnderline"/>
        </w:rPr>
        <w:t>Influenza of 1918, which broke out at the end of the war, was a</w:t>
      </w:r>
      <w:r w:rsidRPr="00106F92">
        <w:rPr>
          <w:rStyle w:val="StyleUnderline"/>
          <w:sz w:val="12"/>
        </w:rPr>
        <w:t>¶</w:t>
      </w:r>
      <w:r w:rsidRPr="00AC0955">
        <w:rPr>
          <w:rStyle w:val="StyleUnderline"/>
          <w:sz w:val="12"/>
        </w:rPr>
        <w:t xml:space="preserve"> </w:t>
      </w:r>
      <w:r w:rsidRPr="00AC0955">
        <w:rPr>
          <w:rStyle w:val="StyleUnderline"/>
        </w:rPr>
        <w:t>ground-testing exercise for the already prosperous US economy</w:t>
      </w:r>
      <w:r w:rsidRPr="00FA60C5">
        <w:rPr>
          <w:rStyle w:val="StyleUnderline"/>
        </w:rPr>
        <w:t xml:space="preserve"> due to increased industrial</w:t>
      </w:r>
      <w:r w:rsidRPr="00106F92">
        <w:rPr>
          <w:rStyle w:val="StyleUnderline"/>
          <w:sz w:val="12"/>
        </w:rPr>
        <w:t>¶</w:t>
      </w:r>
      <w:r w:rsidRPr="00BF6628">
        <w:rPr>
          <w:rStyle w:val="StyleUnderline"/>
          <w:sz w:val="12"/>
        </w:rPr>
        <w:t xml:space="preserve"> </w:t>
      </w:r>
      <w:r w:rsidRPr="00FA60C5">
        <w:rPr>
          <w:rStyle w:val="StyleUnderline"/>
        </w:rPr>
        <w:t>production, exports, and financial assistance to the Allies during World War I</w:t>
      </w:r>
      <w:r w:rsidRPr="00E86BE9">
        <w:rPr>
          <w:sz w:val="14"/>
        </w:rPr>
        <w:t>. The US was able to stand out as a socially prosperous economy throughout the ‘Roaring Twenties’ when compared with the wounded British economy of the 1920s. Regarding the impact of Influenza of 1918</w:t>
      </w:r>
      <w:r w:rsidRPr="00FA60C5">
        <w:rPr>
          <w:rStyle w:val="StyleUnderline"/>
        </w:rPr>
        <w:t>, the US</w:t>
      </w:r>
      <w:r w:rsidRPr="00BF6628">
        <w:rPr>
          <w:rStyle w:val="StyleUnderline"/>
          <w:sz w:val="12"/>
        </w:rPr>
        <w:t xml:space="preserve"> </w:t>
      </w:r>
      <w:r w:rsidRPr="00FA60C5">
        <w:rPr>
          <w:rStyle w:val="StyleUnderline"/>
        </w:rPr>
        <w:t>population and economy were impaired less due to its insular position as a continent from the main</w:t>
      </w:r>
      <w:r w:rsidRPr="00BF6628">
        <w:rPr>
          <w:rStyle w:val="StyleUnderline"/>
          <w:sz w:val="12"/>
        </w:rPr>
        <w:t xml:space="preserve"> </w:t>
      </w:r>
      <w:r w:rsidRPr="00FA60C5">
        <w:rPr>
          <w:rStyle w:val="StyleUnderline"/>
        </w:rPr>
        <w:t>European power</w:t>
      </w:r>
      <w:r w:rsidRPr="00E86BE9">
        <w:rPr>
          <w:sz w:val="14"/>
        </w:rPr>
        <w:t>, in particular the United Kingdom. Hence, the Influenza of 1918 played in favor of</w:t>
      </w:r>
      <w:r>
        <w:rPr>
          <w:sz w:val="14"/>
        </w:rPr>
        <w:t xml:space="preserve"> </w:t>
      </w:r>
      <w:r w:rsidRPr="00E86BE9">
        <w:rPr>
          <w:sz w:val="14"/>
        </w:rPr>
        <w:t>the US economy. This paved the way for the US to infuse its political and cultural influence into the international order, where a power vacuum was present. Historically, American statesmen's projection of the US as the hegemonic power dates back to the Monroe Doctrine of 1823 when the US warned European powers to evade colonial initiatives in the American continent. The dynamics of power relations with the UK since then followed a path of political concessions given by the UK step by step on the grounds of economic power leveraged by the US. The Interwar Period witnessed the same motive that while the Federal Reserve in tandem with finance syndicates led by J.P. Morgan aided the Bank of England in re-adopting the gold standard in 1925 after a 12-year break due to wartime measures, the Dawes Plan for providing Germany with funds to finance its reparation payments to Allies, particularly the UK and France, both kept a possible re-escalation of conflict under control and guaranteed further economic and political dominance of the US within the international order.</w:t>
      </w:r>
    </w:p>
    <w:p w14:paraId="3706CFCC" w14:textId="77777777" w:rsidR="00C75D3E" w:rsidRPr="00E86BE9" w:rsidRDefault="00C75D3E" w:rsidP="00C75D3E">
      <w:pPr>
        <w:rPr>
          <w:sz w:val="14"/>
        </w:rPr>
      </w:pPr>
      <w:r w:rsidRPr="00E86BE9">
        <w:rPr>
          <w:sz w:val="14"/>
        </w:rPr>
        <w:t>The economic and financial assistance of the US to the UK was nevertheless a guarantee of an open letter for accepting the US hegemony in the Interwar Period. Conscious of this, F.R. Roosevelt employed smart diplomacy, which was again leveraged on economic grounds. As the world-economy was hit by the Great Depression, in the aftermath of the reconstruction of the US economy in 1934 gave way to an atmosphere where the US support was sought for financial measures to combat the devastating effects of the Great Depression. At the approach of French statesmen regarding devaluation of franc within the framework of the Tripartite Financial Pact in 1936, President F. D. Roosevelt led the French to first ask the approval of British on the reason of respecting for the amour proper (self-proudness of the British) that the international financial institutions are still officially British.</w:t>
      </w:r>
    </w:p>
    <w:p w14:paraId="1B5E86D3" w14:textId="77777777" w:rsidR="00C75D3E" w:rsidRPr="00333AA3" w:rsidRDefault="00C75D3E" w:rsidP="00C75D3E">
      <w:pPr>
        <w:rPr>
          <w:rStyle w:val="StyleUnderline"/>
        </w:rPr>
      </w:pPr>
      <w:r w:rsidRPr="00AC0955">
        <w:rPr>
          <w:rStyle w:val="StyleUnderline"/>
        </w:rPr>
        <w:t xml:space="preserve">The second hypothesis was formed </w:t>
      </w:r>
      <w:r w:rsidRPr="00333AA3">
        <w:rPr>
          <w:rStyle w:val="StyleUnderline"/>
          <w:highlight w:val="cyan"/>
        </w:rPr>
        <w:t>in consistency</w:t>
      </w:r>
      <w:r w:rsidRPr="00333AA3">
        <w:rPr>
          <w:rStyle w:val="StyleUnderline"/>
        </w:rPr>
        <w:t xml:space="preserve"> with the revelations of the first </w:t>
      </w:r>
      <w:r w:rsidRPr="00AC0955">
        <w:rPr>
          <w:rStyle w:val="StyleUnderline"/>
        </w:rPr>
        <w:t>hypothesis</w:t>
      </w:r>
      <w:r w:rsidRPr="00106F92">
        <w:rPr>
          <w:rStyle w:val="StyleUnderline"/>
          <w:sz w:val="12"/>
        </w:rPr>
        <w:t>¶</w:t>
      </w:r>
      <w:r w:rsidRPr="00AC0955">
        <w:rPr>
          <w:rStyle w:val="StyleUnderline"/>
          <w:sz w:val="12"/>
        </w:rPr>
        <w:t xml:space="preserve"> </w:t>
      </w:r>
      <w:r w:rsidRPr="00AC0955">
        <w:rPr>
          <w:rStyle w:val="StyleUnderline"/>
        </w:rPr>
        <w:t xml:space="preserve">that </w:t>
      </w:r>
      <w:r w:rsidRPr="00333AA3">
        <w:rPr>
          <w:rStyle w:val="StyleUnderline"/>
          <w:highlight w:val="cyan"/>
        </w:rPr>
        <w:t>COVID-19 served China to unveil</w:t>
      </w:r>
      <w:r w:rsidRPr="00333AA3">
        <w:rPr>
          <w:rStyle w:val="StyleUnderline"/>
        </w:rPr>
        <w:t xml:space="preserve"> its long-lasting </w:t>
      </w:r>
      <w:r w:rsidRPr="00333AA3">
        <w:rPr>
          <w:rStyle w:val="StyleUnderline"/>
          <w:highlight w:val="cyan"/>
        </w:rPr>
        <w:t>economic prosperity</w:t>
      </w:r>
      <w:r w:rsidRPr="00333AA3">
        <w:rPr>
          <w:rStyle w:val="StyleUnderline"/>
        </w:rPr>
        <w:t xml:space="preserve"> in terms of industrial</w:t>
      </w:r>
      <w:r w:rsidRPr="00106F92">
        <w:rPr>
          <w:rStyle w:val="StyleUnderline"/>
          <w:sz w:val="12"/>
        </w:rPr>
        <w:t>¶</w:t>
      </w:r>
      <w:r w:rsidRPr="00BF6628">
        <w:rPr>
          <w:rStyle w:val="StyleUnderline"/>
          <w:sz w:val="12"/>
        </w:rPr>
        <w:t xml:space="preserve"> </w:t>
      </w:r>
      <w:r w:rsidRPr="00333AA3">
        <w:rPr>
          <w:rStyle w:val="StyleUnderline"/>
        </w:rPr>
        <w:t xml:space="preserve">production, foreign trade, and financial strength </w:t>
      </w:r>
      <w:r w:rsidRPr="00333AA3">
        <w:rPr>
          <w:rStyle w:val="StyleUnderline"/>
          <w:highlight w:val="cyan"/>
        </w:rPr>
        <w:t>vis-a-vis the US</w:t>
      </w:r>
      <w:r w:rsidRPr="00333AA3">
        <w:rPr>
          <w:rStyle w:val="StyleUnderline"/>
        </w:rPr>
        <w:t xml:space="preserve"> economy, </w:t>
      </w:r>
      <w:r w:rsidRPr="00AC0955">
        <w:rPr>
          <w:rStyle w:val="StyleUnderline"/>
        </w:rPr>
        <w:t>which faced</w:t>
      </w:r>
      <w:r w:rsidRPr="00106F92">
        <w:rPr>
          <w:rStyle w:val="StyleUnderline"/>
          <w:sz w:val="12"/>
        </w:rPr>
        <w:t>¶</w:t>
      </w:r>
      <w:r w:rsidRPr="00AC0955">
        <w:rPr>
          <w:rStyle w:val="StyleUnderline"/>
          <w:sz w:val="12"/>
        </w:rPr>
        <w:t xml:space="preserve"> </w:t>
      </w:r>
      <w:r w:rsidRPr="00AC0955">
        <w:rPr>
          <w:rStyle w:val="StyleUnderline"/>
        </w:rPr>
        <w:t>unprecedented social and economic burden</w:t>
      </w:r>
      <w:r w:rsidRPr="00333AA3">
        <w:rPr>
          <w:rStyle w:val="StyleUnderline"/>
        </w:rPr>
        <w:t xml:space="preserve"> at the initial phase of the COVID-19</w:t>
      </w:r>
      <w:r w:rsidRPr="00E86BE9">
        <w:rPr>
          <w:sz w:val="14"/>
        </w:rPr>
        <w:t xml:space="preserve">. Today’s US-China rivalry for global leadership resembles the Interwar Period’s US-UK concurrence for global leadership on economic terms. </w:t>
      </w:r>
      <w:r w:rsidRPr="00333AA3">
        <w:rPr>
          <w:rStyle w:val="StyleUnderline"/>
        </w:rPr>
        <w:t xml:space="preserve">One difference is certain though that the </w:t>
      </w:r>
      <w:r w:rsidRPr="00333AA3">
        <w:rPr>
          <w:rStyle w:val="StyleUnderline"/>
          <w:highlight w:val="cyan"/>
        </w:rPr>
        <w:t>previous heg</w:t>
      </w:r>
      <w:r w:rsidRPr="00AC0955">
        <w:rPr>
          <w:rStyle w:val="StyleUnderline"/>
        </w:rPr>
        <w:t>emonic</w:t>
      </w:r>
      <w:r w:rsidRPr="00333AA3">
        <w:rPr>
          <w:rStyle w:val="StyleUnderline"/>
          <w:highlight w:val="cyan"/>
        </w:rPr>
        <w:t xml:space="preserve"> shift</w:t>
      </w:r>
      <w:r w:rsidRPr="00106F92">
        <w:rPr>
          <w:rStyle w:val="StyleUnderline"/>
          <w:sz w:val="12"/>
          <w:highlight w:val="cyan"/>
        </w:rPr>
        <w:t>¶</w:t>
      </w:r>
      <w:r w:rsidRPr="00BF6628">
        <w:rPr>
          <w:rStyle w:val="StyleUnderline"/>
          <w:sz w:val="12"/>
          <w:highlight w:val="cyan"/>
        </w:rPr>
        <w:t xml:space="preserve"> </w:t>
      </w:r>
      <w:r w:rsidRPr="00333AA3">
        <w:rPr>
          <w:rStyle w:val="StyleUnderline"/>
          <w:highlight w:val="cyan"/>
        </w:rPr>
        <w:t>was</w:t>
      </w:r>
      <w:r w:rsidRPr="00333AA3">
        <w:rPr>
          <w:rStyle w:val="StyleUnderline"/>
        </w:rPr>
        <w:t xml:space="preserve"> a </w:t>
      </w:r>
      <w:r w:rsidRPr="00333AA3">
        <w:rPr>
          <w:rStyle w:val="StyleUnderline"/>
          <w:highlight w:val="cyan"/>
        </w:rPr>
        <w:t>transatlantic</w:t>
      </w:r>
      <w:r w:rsidRPr="00333AA3">
        <w:rPr>
          <w:rStyle w:val="StyleUnderline"/>
        </w:rPr>
        <w:t xml:space="preserve"> one </w:t>
      </w:r>
      <w:r w:rsidRPr="00333AA3">
        <w:rPr>
          <w:rStyle w:val="StyleUnderline"/>
          <w:highlight w:val="cyan"/>
        </w:rPr>
        <w:t xml:space="preserve">while the current one has a </w:t>
      </w:r>
      <w:r w:rsidRPr="00516300">
        <w:rPr>
          <w:rStyle w:val="Emphasis"/>
          <w:highlight w:val="cyan"/>
        </w:rPr>
        <w:t>radical nature</w:t>
      </w:r>
      <w:r w:rsidRPr="00333AA3">
        <w:rPr>
          <w:rStyle w:val="StyleUnderline"/>
        </w:rPr>
        <w:t xml:space="preserve"> by being a power transition from</w:t>
      </w:r>
      <w:r w:rsidRPr="00106F92">
        <w:rPr>
          <w:rStyle w:val="StyleUnderline"/>
          <w:sz w:val="12"/>
        </w:rPr>
        <w:t>¶</w:t>
      </w:r>
      <w:r w:rsidRPr="00BF6628">
        <w:rPr>
          <w:rStyle w:val="StyleUnderline"/>
          <w:sz w:val="12"/>
        </w:rPr>
        <w:t xml:space="preserve"> </w:t>
      </w:r>
      <w:r w:rsidRPr="00333AA3">
        <w:rPr>
          <w:rStyle w:val="StyleUnderline"/>
        </w:rPr>
        <w:t>the West to the East.</w:t>
      </w:r>
      <w:r w:rsidRPr="00E86BE9">
        <w:rPr>
          <w:sz w:val="14"/>
        </w:rPr>
        <w:t xml:space="preserve"> Therefore, </w:t>
      </w:r>
      <w:r w:rsidRPr="00333AA3">
        <w:rPr>
          <w:rStyle w:val="StyleUnderline"/>
        </w:rPr>
        <w:t xml:space="preserve">the </w:t>
      </w:r>
      <w:r w:rsidRPr="00AC0955">
        <w:rPr>
          <w:rStyle w:val="StyleUnderline"/>
        </w:rPr>
        <w:t>current US-China rivalry as a phase of a hegemonic shift has</w:t>
      </w:r>
      <w:r w:rsidRPr="00106F92">
        <w:rPr>
          <w:rStyle w:val="StyleUnderline"/>
          <w:sz w:val="12"/>
        </w:rPr>
        <w:t>¶</w:t>
      </w:r>
      <w:r w:rsidRPr="00AC0955">
        <w:rPr>
          <w:rStyle w:val="StyleUnderline"/>
          <w:sz w:val="12"/>
        </w:rPr>
        <w:t xml:space="preserve"> </w:t>
      </w:r>
      <w:r w:rsidRPr="00AC0955">
        <w:rPr>
          <w:rStyle w:val="StyleUnderline"/>
        </w:rPr>
        <w:t>been carried into the diplomatic horizons</w:t>
      </w:r>
      <w:r w:rsidRPr="00333AA3">
        <w:rPr>
          <w:rStyle w:val="StyleUnderline"/>
        </w:rPr>
        <w:t xml:space="preserve"> through conflicts over interest sharing within geopolitical</w:t>
      </w:r>
      <w:r w:rsidRPr="00106F92">
        <w:rPr>
          <w:rStyle w:val="StyleUnderline"/>
          <w:sz w:val="12"/>
        </w:rPr>
        <w:t>¶</w:t>
      </w:r>
      <w:r w:rsidRPr="00BF6628">
        <w:rPr>
          <w:rStyle w:val="StyleUnderline"/>
          <w:sz w:val="12"/>
        </w:rPr>
        <w:t xml:space="preserve"> </w:t>
      </w:r>
      <w:r w:rsidRPr="00333AA3">
        <w:rPr>
          <w:rStyle w:val="StyleUnderline"/>
        </w:rPr>
        <w:t>regions</w:t>
      </w:r>
      <w:r w:rsidRPr="00E86BE9">
        <w:rPr>
          <w:sz w:val="14"/>
        </w:rPr>
        <w:t xml:space="preserve"> such as Latin America, Africa, and the Middle East. </w:t>
      </w:r>
      <w:r w:rsidRPr="00333AA3">
        <w:rPr>
          <w:rStyle w:val="StyleUnderline"/>
        </w:rPr>
        <w:t xml:space="preserve">At this point, </w:t>
      </w:r>
      <w:r w:rsidRPr="00333AA3">
        <w:rPr>
          <w:rStyle w:val="StyleUnderline"/>
          <w:highlight w:val="cyan"/>
        </w:rPr>
        <w:t>China’s economic</w:t>
      </w:r>
      <w:r w:rsidRPr="00106F92">
        <w:rPr>
          <w:rStyle w:val="StyleUnderline"/>
          <w:sz w:val="12"/>
          <w:highlight w:val="cyan"/>
        </w:rPr>
        <w:t>¶</w:t>
      </w:r>
      <w:r w:rsidRPr="00BF6628">
        <w:rPr>
          <w:rStyle w:val="StyleUnderline"/>
          <w:sz w:val="12"/>
          <w:highlight w:val="cyan"/>
        </w:rPr>
        <w:t xml:space="preserve"> </w:t>
      </w:r>
      <w:r w:rsidRPr="00333AA3">
        <w:rPr>
          <w:rStyle w:val="StyleUnderline"/>
          <w:highlight w:val="cyan"/>
        </w:rPr>
        <w:t>prosperity</w:t>
      </w:r>
      <w:r w:rsidRPr="00333AA3">
        <w:rPr>
          <w:rStyle w:val="StyleUnderline"/>
        </w:rPr>
        <w:t xml:space="preserve"> </w:t>
      </w:r>
      <w:r w:rsidRPr="00333AA3">
        <w:rPr>
          <w:rStyle w:val="StyleUnderline"/>
          <w:highlight w:val="cyan"/>
        </w:rPr>
        <w:t>during COVID</w:t>
      </w:r>
      <w:r w:rsidRPr="00333AA3">
        <w:rPr>
          <w:rStyle w:val="StyleUnderline"/>
        </w:rPr>
        <w:t xml:space="preserve">-19 </w:t>
      </w:r>
      <w:r w:rsidRPr="00333AA3">
        <w:rPr>
          <w:rStyle w:val="StyleUnderline"/>
          <w:highlight w:val="cyan"/>
        </w:rPr>
        <w:t xml:space="preserve">provided </w:t>
      </w:r>
      <w:r w:rsidRPr="00516300">
        <w:rPr>
          <w:rStyle w:val="Emphasis"/>
          <w:highlight w:val="cyan"/>
        </w:rPr>
        <w:t>a stepping stone</w:t>
      </w:r>
      <w:r w:rsidRPr="00333AA3">
        <w:rPr>
          <w:rStyle w:val="StyleUnderline"/>
        </w:rPr>
        <w:t xml:space="preserve"> that was effectively used to reach out to the</w:t>
      </w:r>
      <w:r w:rsidRPr="00106F92">
        <w:rPr>
          <w:rStyle w:val="StyleUnderline"/>
          <w:sz w:val="12"/>
        </w:rPr>
        <w:t>¶</w:t>
      </w:r>
      <w:r w:rsidRPr="00BF6628">
        <w:rPr>
          <w:rStyle w:val="StyleUnderline"/>
          <w:sz w:val="12"/>
        </w:rPr>
        <w:t xml:space="preserve"> </w:t>
      </w:r>
      <w:r w:rsidRPr="00333AA3">
        <w:rPr>
          <w:rStyle w:val="StyleUnderline"/>
        </w:rPr>
        <w:t xml:space="preserve">regions that were historically under the US economic and political influence. While the </w:t>
      </w:r>
      <w:r w:rsidRPr="00333AA3">
        <w:rPr>
          <w:rStyle w:val="StyleUnderline"/>
          <w:highlight w:val="cyan"/>
        </w:rPr>
        <w:t>first wave</w:t>
      </w:r>
      <w:r w:rsidRPr="00333AA3">
        <w:rPr>
          <w:rStyle w:val="StyleUnderline"/>
        </w:rPr>
        <w:t xml:space="preserve"> of</w:t>
      </w:r>
      <w:r w:rsidRPr="00106F92">
        <w:rPr>
          <w:rStyle w:val="StyleUnderline"/>
          <w:sz w:val="12"/>
        </w:rPr>
        <w:t>¶</w:t>
      </w:r>
      <w:r w:rsidRPr="00BF6628">
        <w:rPr>
          <w:rStyle w:val="StyleUnderline"/>
          <w:sz w:val="12"/>
        </w:rPr>
        <w:t xml:space="preserve"> </w:t>
      </w:r>
      <w:r w:rsidRPr="00333AA3">
        <w:rPr>
          <w:rStyle w:val="StyleUnderline"/>
        </w:rPr>
        <w:t xml:space="preserve">COVID-19 </w:t>
      </w:r>
      <w:r w:rsidRPr="00333AA3">
        <w:rPr>
          <w:rStyle w:val="StyleUnderline"/>
          <w:highlight w:val="cyan"/>
        </w:rPr>
        <w:t>revealed the shortcomings of</w:t>
      </w:r>
      <w:r w:rsidRPr="00333AA3">
        <w:rPr>
          <w:rStyle w:val="StyleUnderline"/>
        </w:rPr>
        <w:t xml:space="preserve"> liberal </w:t>
      </w:r>
      <w:r w:rsidRPr="00333AA3">
        <w:rPr>
          <w:rStyle w:val="StyleUnderline"/>
          <w:highlight w:val="cyan"/>
        </w:rPr>
        <w:t>capitalism</w:t>
      </w:r>
      <w:r w:rsidRPr="00333AA3">
        <w:rPr>
          <w:rStyle w:val="StyleUnderline"/>
        </w:rPr>
        <w:t xml:space="preserve"> represented by the US</w:t>
      </w:r>
      <w:r w:rsidRPr="00E86BE9">
        <w:rPr>
          <w:sz w:val="14"/>
        </w:rPr>
        <w:t xml:space="preserve">, to reach out to society as a whole, </w:t>
      </w:r>
      <w:r w:rsidRPr="00333AA3">
        <w:rPr>
          <w:rStyle w:val="StyleUnderline"/>
          <w:highlight w:val="cyan"/>
        </w:rPr>
        <w:t xml:space="preserve">it improved </w:t>
      </w:r>
      <w:r w:rsidRPr="00AC0955">
        <w:rPr>
          <w:rStyle w:val="StyleUnderline"/>
        </w:rPr>
        <w:t>the</w:t>
      </w:r>
      <w:r w:rsidRPr="00333AA3">
        <w:rPr>
          <w:rStyle w:val="StyleUnderline"/>
          <w:highlight w:val="cyan"/>
        </w:rPr>
        <w:t xml:space="preserve"> image </w:t>
      </w:r>
      <w:r w:rsidRPr="00AC0955">
        <w:rPr>
          <w:rStyle w:val="StyleUnderline"/>
        </w:rPr>
        <w:t>of China</w:t>
      </w:r>
      <w:r w:rsidRPr="00333AA3">
        <w:rPr>
          <w:rStyle w:val="StyleUnderline"/>
        </w:rPr>
        <w:t xml:space="preserve"> through measures employed as tools of state</w:t>
      </w:r>
      <w:r w:rsidRPr="00106F92">
        <w:rPr>
          <w:rStyle w:val="StyleUnderline"/>
          <w:sz w:val="12"/>
        </w:rPr>
        <w:t>¶</w:t>
      </w:r>
      <w:r w:rsidRPr="00BF6628">
        <w:rPr>
          <w:rStyle w:val="StyleUnderline"/>
          <w:sz w:val="12"/>
        </w:rPr>
        <w:t xml:space="preserve"> </w:t>
      </w:r>
      <w:r w:rsidRPr="00333AA3">
        <w:rPr>
          <w:rStyle w:val="StyleUnderline"/>
        </w:rPr>
        <w:t xml:space="preserve">capitalism </w:t>
      </w:r>
      <w:r w:rsidRPr="00AC0955">
        <w:rPr>
          <w:rStyle w:val="StyleUnderline"/>
        </w:rPr>
        <w:t>both</w:t>
      </w:r>
      <w:r w:rsidRPr="00333AA3">
        <w:rPr>
          <w:rStyle w:val="StyleUnderline"/>
          <w:highlight w:val="cyan"/>
        </w:rPr>
        <w:t xml:space="preserve"> </w:t>
      </w:r>
      <w:r w:rsidRPr="00AC0955">
        <w:rPr>
          <w:rStyle w:val="Emphasis"/>
          <w:highlight w:val="cyan"/>
        </w:rPr>
        <w:t>within</w:t>
      </w:r>
      <w:r w:rsidRPr="00AC0955">
        <w:rPr>
          <w:rStyle w:val="Emphasis"/>
        </w:rPr>
        <w:t xml:space="preserve"> the </w:t>
      </w:r>
      <w:r w:rsidRPr="00AC0955">
        <w:rPr>
          <w:rStyle w:val="Emphasis"/>
          <w:highlight w:val="cyan"/>
        </w:rPr>
        <w:t>Chinese society and the global South</w:t>
      </w:r>
      <w:r w:rsidRPr="00AC0955">
        <w:rPr>
          <w:rStyle w:val="Emphasis"/>
        </w:rPr>
        <w:t>.</w:t>
      </w:r>
      <w:r w:rsidRPr="00E86BE9">
        <w:rPr>
          <w:sz w:val="14"/>
        </w:rPr>
        <w:t xml:space="preserve"> Furthermore, although the case of vaccine diplomacy deserves a specific study regarding its impact on hegemonic shifts, </w:t>
      </w:r>
      <w:r w:rsidRPr="00333AA3">
        <w:rPr>
          <w:rStyle w:val="StyleUnderline"/>
        </w:rPr>
        <w:t>China’s</w:t>
      </w:r>
      <w:r w:rsidRPr="00106F92">
        <w:rPr>
          <w:rStyle w:val="StyleUnderline"/>
          <w:sz w:val="12"/>
        </w:rPr>
        <w:t>¶</w:t>
      </w:r>
      <w:r w:rsidRPr="00BF6628">
        <w:rPr>
          <w:rStyle w:val="StyleUnderline"/>
          <w:sz w:val="12"/>
        </w:rPr>
        <w:t xml:space="preserve"> </w:t>
      </w:r>
      <w:r w:rsidRPr="00333AA3">
        <w:rPr>
          <w:rStyle w:val="StyleUnderline"/>
        </w:rPr>
        <w:t>early invention and launch of the vaccine against COVID-19 has been a sign of economic and</w:t>
      </w:r>
      <w:r w:rsidRPr="00106F92">
        <w:rPr>
          <w:rStyle w:val="StyleUnderline"/>
          <w:sz w:val="12"/>
        </w:rPr>
        <w:t>¶</w:t>
      </w:r>
      <w:r w:rsidRPr="00BF6628">
        <w:rPr>
          <w:rStyle w:val="StyleUnderline"/>
          <w:sz w:val="12"/>
        </w:rPr>
        <w:t xml:space="preserve"> </w:t>
      </w:r>
      <w:r w:rsidRPr="00333AA3">
        <w:rPr>
          <w:rStyle w:val="StyleUnderline"/>
        </w:rPr>
        <w:t>technological leadership during the pandemic.</w:t>
      </w:r>
    </w:p>
    <w:p w14:paraId="14670B98" w14:textId="77777777" w:rsidR="00C75D3E" w:rsidRPr="00E86BE9" w:rsidRDefault="00C75D3E" w:rsidP="00C75D3E">
      <w:pPr>
        <w:rPr>
          <w:sz w:val="14"/>
        </w:rPr>
      </w:pPr>
      <w:r w:rsidRPr="00516300">
        <w:rPr>
          <w:rStyle w:val="StyleUnderline"/>
          <w:highlight w:val="cyan"/>
        </w:rPr>
        <w:t>China, however, is still</w:t>
      </w:r>
      <w:r w:rsidRPr="00333AA3">
        <w:rPr>
          <w:rStyle w:val="StyleUnderline"/>
        </w:rPr>
        <w:t xml:space="preserve"> categorized as </w:t>
      </w:r>
      <w:r w:rsidRPr="00AC0955">
        <w:rPr>
          <w:rStyle w:val="StyleUnderline"/>
        </w:rPr>
        <w:t xml:space="preserve">politically authoritarian and economically </w:t>
      </w:r>
      <w:r w:rsidRPr="00516300">
        <w:rPr>
          <w:rStyle w:val="StyleUnderline"/>
          <w:highlight w:val="cyan"/>
        </w:rPr>
        <w:t xml:space="preserve">an </w:t>
      </w:r>
      <w:r w:rsidRPr="00516300">
        <w:rPr>
          <w:rStyle w:val="Emphasis"/>
          <w:highlight w:val="cyan"/>
        </w:rPr>
        <w:t>emerging</w:t>
      </w:r>
      <w:r w:rsidRPr="00106F92">
        <w:rPr>
          <w:rStyle w:val="Emphasis"/>
          <w:b w:val="0"/>
          <w:sz w:val="12"/>
          <w:highlight w:val="cyan"/>
        </w:rPr>
        <w:t>¶</w:t>
      </w:r>
      <w:r w:rsidRPr="00BF6628">
        <w:rPr>
          <w:rStyle w:val="Emphasis"/>
          <w:sz w:val="12"/>
          <w:highlight w:val="cyan"/>
        </w:rPr>
        <w:t xml:space="preserve"> </w:t>
      </w:r>
      <w:r w:rsidRPr="00516300">
        <w:rPr>
          <w:rStyle w:val="Emphasis"/>
          <w:highlight w:val="cyan"/>
        </w:rPr>
        <w:t>market</w:t>
      </w:r>
      <w:r w:rsidRPr="00333AA3">
        <w:rPr>
          <w:rStyle w:val="StyleUnderline"/>
        </w:rPr>
        <w:t xml:space="preserve"> and a developing economy by Western capitalist financial institutions. </w:t>
      </w:r>
      <w:r w:rsidRPr="00E86BE9">
        <w:rPr>
          <w:sz w:val="14"/>
        </w:rPr>
        <w:t>The same tendency</w:t>
      </w:r>
      <w:r w:rsidRPr="00106F92">
        <w:rPr>
          <w:sz w:val="12"/>
        </w:rPr>
        <w:t>¶</w:t>
      </w:r>
      <w:r w:rsidRPr="00E86BE9">
        <w:rPr>
          <w:sz w:val="14"/>
        </w:rPr>
        <w:t xml:space="preserve"> of the US-led Western capitalist international order was manifested in the propaganda of ‘China as</w:t>
      </w:r>
      <w:r w:rsidRPr="00106F92">
        <w:rPr>
          <w:sz w:val="12"/>
        </w:rPr>
        <w:t>¶</w:t>
      </w:r>
      <w:r w:rsidRPr="00E86BE9">
        <w:rPr>
          <w:sz w:val="14"/>
        </w:rPr>
        <w:t xml:space="preserve"> the sick man of Asia’. Being the extension of a cultural sociological narrative into the political sphere, </w:t>
      </w:r>
      <w:r w:rsidRPr="00516300">
        <w:rPr>
          <w:rStyle w:val="StyleUnderline"/>
          <w:highlight w:val="cyan"/>
        </w:rPr>
        <w:t>US-led propaganda</w:t>
      </w:r>
      <w:r w:rsidRPr="00333AA3">
        <w:rPr>
          <w:rStyle w:val="StyleUnderline"/>
        </w:rPr>
        <w:t xml:space="preserve"> during COVID-19 </w:t>
      </w:r>
      <w:r w:rsidRPr="00516300">
        <w:rPr>
          <w:rStyle w:val="StyleUnderline"/>
          <w:highlight w:val="cyan"/>
        </w:rPr>
        <w:t>against China represents</w:t>
      </w:r>
      <w:r w:rsidRPr="00333AA3">
        <w:rPr>
          <w:rStyle w:val="StyleUnderline"/>
        </w:rPr>
        <w:t xml:space="preserve"> the </w:t>
      </w:r>
      <w:r w:rsidRPr="00516300">
        <w:rPr>
          <w:rStyle w:val="StyleUnderline"/>
          <w:highlight w:val="cyan"/>
        </w:rPr>
        <w:t xml:space="preserve">fear of </w:t>
      </w:r>
      <w:r w:rsidRPr="00AC0955">
        <w:rPr>
          <w:rStyle w:val="StyleUnderline"/>
        </w:rPr>
        <w:t xml:space="preserve">China’s </w:t>
      </w:r>
      <w:r w:rsidRPr="00516300">
        <w:rPr>
          <w:rStyle w:val="StyleUnderline"/>
          <w:highlight w:val="cyan"/>
        </w:rPr>
        <w:t>further</w:t>
      </w:r>
      <w:r w:rsidRPr="00106F92">
        <w:rPr>
          <w:rStyle w:val="StyleUnderline"/>
          <w:sz w:val="12"/>
        </w:rPr>
        <w:t>¶</w:t>
      </w:r>
      <w:r w:rsidRPr="00BF6628">
        <w:rPr>
          <w:rStyle w:val="StyleUnderline"/>
          <w:sz w:val="12"/>
        </w:rPr>
        <w:t xml:space="preserve"> </w:t>
      </w:r>
      <w:r w:rsidRPr="00516300">
        <w:rPr>
          <w:rStyle w:val="StyleUnderline"/>
          <w:highlight w:val="cyan"/>
        </w:rPr>
        <w:t>rise, which would</w:t>
      </w:r>
      <w:r w:rsidRPr="00333AA3">
        <w:rPr>
          <w:rStyle w:val="StyleUnderline"/>
        </w:rPr>
        <w:t xml:space="preserve"> </w:t>
      </w:r>
      <w:r w:rsidRPr="00516300">
        <w:rPr>
          <w:rStyle w:val="StyleUnderline"/>
          <w:highlight w:val="cyan"/>
        </w:rPr>
        <w:t>lead</w:t>
      </w:r>
      <w:r w:rsidRPr="00333AA3">
        <w:rPr>
          <w:rStyle w:val="StyleUnderline"/>
        </w:rPr>
        <w:t xml:space="preserve"> to the </w:t>
      </w:r>
      <w:r w:rsidRPr="00516300">
        <w:rPr>
          <w:rStyle w:val="Emphasis"/>
          <w:highlight w:val="cyan"/>
        </w:rPr>
        <w:t>finalization of the</w:t>
      </w:r>
      <w:r w:rsidRPr="00516300">
        <w:rPr>
          <w:rStyle w:val="Emphasis"/>
        </w:rPr>
        <w:t xml:space="preserve"> </w:t>
      </w:r>
      <w:r w:rsidRPr="00516300">
        <w:rPr>
          <w:rStyle w:val="Emphasis"/>
          <w:highlight w:val="cyan"/>
        </w:rPr>
        <w:t>heg</w:t>
      </w:r>
      <w:r w:rsidRPr="00516300">
        <w:rPr>
          <w:rStyle w:val="Emphasis"/>
        </w:rPr>
        <w:t xml:space="preserve">emonic </w:t>
      </w:r>
      <w:r w:rsidRPr="00516300">
        <w:rPr>
          <w:rStyle w:val="Emphasis"/>
          <w:highlight w:val="cyan"/>
        </w:rPr>
        <w:t>shift</w:t>
      </w:r>
      <w:r w:rsidRPr="00333AA3">
        <w:rPr>
          <w:rStyle w:val="StyleUnderline"/>
        </w:rPr>
        <w:t>, by taking advantage of its economic</w:t>
      </w:r>
      <w:r w:rsidRPr="00106F92">
        <w:rPr>
          <w:rStyle w:val="StyleUnderline"/>
          <w:sz w:val="12"/>
        </w:rPr>
        <w:t>¶</w:t>
      </w:r>
      <w:r w:rsidRPr="00BF6628">
        <w:rPr>
          <w:rStyle w:val="StyleUnderline"/>
          <w:sz w:val="12"/>
        </w:rPr>
        <w:t xml:space="preserve"> </w:t>
      </w:r>
      <w:r w:rsidRPr="00333AA3">
        <w:rPr>
          <w:rStyle w:val="StyleUnderline"/>
        </w:rPr>
        <w:t>prosperity.</w:t>
      </w:r>
      <w:r w:rsidRPr="00E86BE9">
        <w:rPr>
          <w:sz w:val="14"/>
        </w:rPr>
        <w:t xml:space="preserve"> As COVID-19 witnessed a deepening of nationalism, the pandemic gave way to increasing feelings of self-reliance in the global South. As the fear of hegemonic change mounts in the US-led liberal international order, calls for cooperation with China in various strategic fields including high-tech, medical, and artificial intelligence by the US and UK academics and policymakers intensified. On the other hand, efforts of the Western scholars to convince the international society of the authoritarianism, unreliability, and force-based nature of a China-led international order are still widely present.</w:t>
      </w:r>
    </w:p>
    <w:p w14:paraId="50348FDF" w14:textId="77777777" w:rsidR="00C75D3E" w:rsidRDefault="00C75D3E" w:rsidP="00C75D3E">
      <w:pPr>
        <w:rPr>
          <w:rStyle w:val="StyleUnderline"/>
        </w:rPr>
      </w:pPr>
      <w:r w:rsidRPr="00333AA3">
        <w:rPr>
          <w:rStyle w:val="StyleUnderline"/>
        </w:rPr>
        <w:t>In the face of the deepening gap between the global South and global North in the aftermath</w:t>
      </w:r>
      <w:r w:rsidRPr="00106F92">
        <w:rPr>
          <w:rStyle w:val="StyleUnderline"/>
          <w:sz w:val="12"/>
        </w:rPr>
        <w:t>¶</w:t>
      </w:r>
      <w:r w:rsidRPr="00BF6628">
        <w:rPr>
          <w:rStyle w:val="StyleUnderline"/>
          <w:sz w:val="12"/>
        </w:rPr>
        <w:t xml:space="preserve"> </w:t>
      </w:r>
      <w:r w:rsidRPr="00333AA3">
        <w:rPr>
          <w:rStyle w:val="StyleUnderline"/>
        </w:rPr>
        <w:t>of COVID-19, Chinese global leadership is looked upon as a collective cause of the South, while</w:t>
      </w:r>
      <w:r w:rsidRPr="00106F92">
        <w:rPr>
          <w:rStyle w:val="StyleUnderline"/>
          <w:sz w:val="12"/>
        </w:rPr>
        <w:t>¶</w:t>
      </w:r>
      <w:r w:rsidRPr="00BF6628">
        <w:rPr>
          <w:rStyle w:val="StyleUnderline"/>
          <w:sz w:val="12"/>
        </w:rPr>
        <w:t xml:space="preserve"> </w:t>
      </w:r>
      <w:r w:rsidRPr="00516300">
        <w:rPr>
          <w:rStyle w:val="StyleUnderline"/>
          <w:highlight w:val="cyan"/>
        </w:rPr>
        <w:t>Western scholars</w:t>
      </w:r>
      <w:r w:rsidRPr="00333AA3">
        <w:rPr>
          <w:rStyle w:val="StyleUnderline"/>
        </w:rPr>
        <w:t xml:space="preserve"> </w:t>
      </w:r>
      <w:r w:rsidRPr="00E86BE9">
        <w:rPr>
          <w:sz w:val="14"/>
        </w:rPr>
        <w:t xml:space="preserve">(Nye, 2020; Allison, 2020; Roberts, 2020; Kissinger, 2020) </w:t>
      </w:r>
      <w:r w:rsidRPr="00516300">
        <w:rPr>
          <w:rStyle w:val="StyleUnderline"/>
          <w:highlight w:val="cyan"/>
        </w:rPr>
        <w:t>strictly urge the US to</w:t>
      </w:r>
      <w:r w:rsidRPr="00106F92">
        <w:rPr>
          <w:rStyle w:val="StyleUnderline"/>
          <w:sz w:val="12"/>
          <w:highlight w:val="cyan"/>
        </w:rPr>
        <w:t>¶</w:t>
      </w:r>
      <w:r w:rsidRPr="00BF6628">
        <w:rPr>
          <w:rStyle w:val="StyleUnderline"/>
          <w:sz w:val="12"/>
          <w:highlight w:val="cyan"/>
        </w:rPr>
        <w:t xml:space="preserve"> </w:t>
      </w:r>
      <w:r w:rsidRPr="00516300">
        <w:rPr>
          <w:rStyle w:val="StyleUnderline"/>
          <w:highlight w:val="cyan"/>
        </w:rPr>
        <w:t>preserve the s</w:t>
      </w:r>
      <w:r w:rsidRPr="00AC0955">
        <w:rPr>
          <w:rStyle w:val="StyleUnderline"/>
        </w:rPr>
        <w:t xml:space="preserve">tatus </w:t>
      </w:r>
      <w:r w:rsidRPr="00516300">
        <w:rPr>
          <w:rStyle w:val="StyleUnderline"/>
          <w:highlight w:val="cyan"/>
        </w:rPr>
        <w:t>quo</w:t>
      </w:r>
      <w:r w:rsidRPr="00E86BE9">
        <w:rPr>
          <w:sz w:val="14"/>
        </w:rPr>
        <w:t xml:space="preserve"> by encouraging teamwork with the US in the steering of the world order.</w:t>
      </w:r>
      <w:r w:rsidRPr="00333AA3">
        <w:rPr>
          <w:rStyle w:val="StyleUnderline"/>
        </w:rPr>
        <w:t xml:space="preserve"> So, if </w:t>
      </w:r>
      <w:r w:rsidRPr="00516300">
        <w:rPr>
          <w:rStyle w:val="StyleUnderline"/>
          <w:highlight w:val="cyan"/>
        </w:rPr>
        <w:t>China</w:t>
      </w:r>
      <w:r w:rsidRPr="00333AA3">
        <w:rPr>
          <w:rStyle w:val="StyleUnderline"/>
        </w:rPr>
        <w:t xml:space="preserve"> wants to shift the current power dynamics of the international order to its favor, it</w:t>
      </w:r>
      <w:r>
        <w:rPr>
          <w:rStyle w:val="StyleUnderline"/>
          <w:sz w:val="12"/>
        </w:rPr>
        <w:t xml:space="preserve"> </w:t>
      </w:r>
      <w:r w:rsidRPr="00BF6628">
        <w:rPr>
          <w:rStyle w:val="StyleUnderline"/>
          <w:sz w:val="12"/>
        </w:rPr>
        <w:t xml:space="preserve"> </w:t>
      </w:r>
      <w:r w:rsidRPr="00516300">
        <w:rPr>
          <w:rStyle w:val="StyleUnderline"/>
          <w:highlight w:val="cyan"/>
        </w:rPr>
        <w:t>needs to</w:t>
      </w:r>
      <w:r w:rsidRPr="00333AA3">
        <w:rPr>
          <w:rStyle w:val="StyleUnderline"/>
        </w:rPr>
        <w:t xml:space="preserve"> appeal to common interest</w:t>
      </w:r>
      <w:r w:rsidRPr="00E86BE9">
        <w:rPr>
          <w:sz w:val="14"/>
        </w:rPr>
        <w:t xml:space="preserve"> by going the extra mile in smart diplomacy, </w:t>
      </w:r>
      <w:r w:rsidRPr="00333AA3">
        <w:rPr>
          <w:rStyle w:val="StyleUnderline"/>
        </w:rPr>
        <w:t>which entails</w:t>
      </w:r>
      <w:r>
        <w:rPr>
          <w:rStyle w:val="StyleUnderline"/>
          <w:sz w:val="12"/>
        </w:rPr>
        <w:t xml:space="preserve"> </w:t>
      </w:r>
      <w:r w:rsidRPr="00516300">
        <w:rPr>
          <w:rStyle w:val="StyleUnderline"/>
          <w:highlight w:val="cyan"/>
        </w:rPr>
        <w:t>employ</w:t>
      </w:r>
      <w:r w:rsidRPr="00333AA3">
        <w:rPr>
          <w:rStyle w:val="StyleUnderline"/>
        </w:rPr>
        <w:t xml:space="preserve">ing </w:t>
      </w:r>
      <w:r w:rsidRPr="00516300">
        <w:rPr>
          <w:rStyle w:val="StyleUnderline"/>
          <w:highlight w:val="cyan"/>
        </w:rPr>
        <w:t>soft power</w:t>
      </w:r>
      <w:r w:rsidRPr="00E86BE9">
        <w:rPr>
          <w:sz w:val="14"/>
        </w:rPr>
        <w:t xml:space="preserve"> with the US while making sure not to upset its Asian fellows that are still prone to turn their face to the US as the source of funds for their developing economies. </w:t>
      </w:r>
      <w:r w:rsidRPr="00333AA3">
        <w:rPr>
          <w:rStyle w:val="StyleUnderline"/>
        </w:rPr>
        <w:t>These all</w:t>
      </w:r>
      <w:r w:rsidRPr="00106F92">
        <w:rPr>
          <w:rStyle w:val="StyleUnderline"/>
          <w:sz w:val="12"/>
        </w:rPr>
        <w:t>¶</w:t>
      </w:r>
      <w:r w:rsidRPr="00BF6628">
        <w:rPr>
          <w:rStyle w:val="StyleUnderline"/>
          <w:sz w:val="12"/>
        </w:rPr>
        <w:t xml:space="preserve"> </w:t>
      </w:r>
      <w:r w:rsidRPr="00333AA3">
        <w:rPr>
          <w:rStyle w:val="StyleUnderline"/>
        </w:rPr>
        <w:t xml:space="preserve">manifest one implicit fact that </w:t>
      </w:r>
      <w:r w:rsidRPr="00516300">
        <w:rPr>
          <w:rStyle w:val="StyleUnderline"/>
          <w:highlight w:val="cyan"/>
        </w:rPr>
        <w:t>while</w:t>
      </w:r>
      <w:r w:rsidRPr="00333AA3">
        <w:rPr>
          <w:rStyle w:val="StyleUnderline"/>
        </w:rPr>
        <w:t xml:space="preserve"> </w:t>
      </w:r>
      <w:r w:rsidRPr="00516300">
        <w:rPr>
          <w:rStyle w:val="StyleUnderline"/>
          <w:highlight w:val="cyan"/>
        </w:rPr>
        <w:t xml:space="preserve">China has </w:t>
      </w:r>
      <w:r w:rsidRPr="00516300">
        <w:rPr>
          <w:rStyle w:val="Emphasis"/>
          <w:highlight w:val="cyan"/>
        </w:rPr>
        <w:t xml:space="preserve">surpassed </w:t>
      </w:r>
      <w:r w:rsidRPr="00AC0955">
        <w:rPr>
          <w:rStyle w:val="Emphasis"/>
        </w:rPr>
        <w:t xml:space="preserve">the </w:t>
      </w:r>
      <w:r w:rsidRPr="00516300">
        <w:rPr>
          <w:rStyle w:val="Emphasis"/>
          <w:highlight w:val="cyan"/>
        </w:rPr>
        <w:t>catch-up phase</w:t>
      </w:r>
      <w:r w:rsidRPr="00333AA3">
        <w:rPr>
          <w:rStyle w:val="StyleUnderline"/>
        </w:rPr>
        <w:t xml:space="preserve">, the </w:t>
      </w:r>
      <w:r w:rsidRPr="00516300">
        <w:rPr>
          <w:rStyle w:val="StyleUnderline"/>
          <w:highlight w:val="cyan"/>
        </w:rPr>
        <w:t>establishment</w:t>
      </w:r>
      <w:r w:rsidRPr="00106F92">
        <w:rPr>
          <w:rStyle w:val="StyleUnderline"/>
          <w:sz w:val="12"/>
        </w:rPr>
        <w:t>¶</w:t>
      </w:r>
      <w:r w:rsidRPr="00BF6628">
        <w:rPr>
          <w:rStyle w:val="StyleUnderline"/>
          <w:sz w:val="12"/>
        </w:rPr>
        <w:t xml:space="preserve"> </w:t>
      </w:r>
      <w:r w:rsidRPr="00516300">
        <w:rPr>
          <w:rStyle w:val="StyleUnderline"/>
          <w:highlight w:val="cyan"/>
        </w:rPr>
        <w:t>of a China-led international order remains</w:t>
      </w:r>
      <w:r w:rsidRPr="00333AA3">
        <w:rPr>
          <w:rStyle w:val="StyleUnderline"/>
        </w:rPr>
        <w:t xml:space="preserve"> a </w:t>
      </w:r>
      <w:r w:rsidRPr="00AC0955">
        <w:rPr>
          <w:rStyle w:val="StyleUnderline"/>
        </w:rPr>
        <w:t xml:space="preserve">subject of </w:t>
      </w:r>
      <w:r w:rsidRPr="00516300">
        <w:rPr>
          <w:rStyle w:val="StyleUnderline"/>
          <w:highlight w:val="cyan"/>
        </w:rPr>
        <w:t>speculation</w:t>
      </w:r>
      <w:r w:rsidRPr="00333AA3">
        <w:rPr>
          <w:rStyle w:val="StyleUnderline"/>
        </w:rPr>
        <w:t>, contingent upon global consent</w:t>
      </w:r>
      <w:r w:rsidRPr="00106F92">
        <w:rPr>
          <w:rStyle w:val="StyleUnderline"/>
          <w:sz w:val="12"/>
        </w:rPr>
        <w:t>¶</w:t>
      </w:r>
      <w:r w:rsidRPr="00BF6628">
        <w:rPr>
          <w:rStyle w:val="StyleUnderline"/>
          <w:sz w:val="12"/>
        </w:rPr>
        <w:t xml:space="preserve"> </w:t>
      </w:r>
      <w:r w:rsidRPr="00333AA3">
        <w:rPr>
          <w:rStyle w:val="StyleUnderline"/>
        </w:rPr>
        <w:t>and continued economic success.</w:t>
      </w:r>
    </w:p>
    <w:p w14:paraId="0B804D0F" w14:textId="77777777" w:rsidR="00C75D3E" w:rsidRDefault="00C75D3E" w:rsidP="00C75D3E">
      <w:pPr>
        <w:pStyle w:val="Heading4"/>
      </w:pPr>
      <w:proofErr w:type="gramStart"/>
      <w:r>
        <w:t>[]Yielding</w:t>
      </w:r>
      <w:proofErr w:type="gramEnd"/>
      <w:r>
        <w:t xml:space="preserve"> to Chinese hegemony is the </w:t>
      </w:r>
      <w:r w:rsidRPr="00B73F92">
        <w:rPr>
          <w:u w:val="single"/>
        </w:rPr>
        <w:t>only</w:t>
      </w:r>
      <w:r>
        <w:t xml:space="preserve"> way to </w:t>
      </w:r>
      <w:r w:rsidRPr="00B73F92">
        <w:rPr>
          <w:u w:val="single"/>
        </w:rPr>
        <w:t>prevent</w:t>
      </w:r>
      <w:r>
        <w:t xml:space="preserve"> US-China war. </w:t>
      </w:r>
    </w:p>
    <w:p w14:paraId="5418F344" w14:textId="77777777" w:rsidR="00C75D3E" w:rsidRDefault="00C75D3E" w:rsidP="00C75D3E">
      <w:r>
        <w:t xml:space="preserve">Christopher </w:t>
      </w:r>
      <w:r w:rsidRPr="0066570C">
        <w:rPr>
          <w:rStyle w:val="Style13ptBold"/>
        </w:rPr>
        <w:t>Layne 20</w:t>
      </w:r>
      <w:r>
        <w:t>. University Distinguished Professor of International Affairs and Robert M. Gates Chair in National Security at Texas A &amp; M University. “Preventing the China-U.S. Cold War from Turning Hot”. The Chinese Journal of International Politics. September 8, 2020, https://academic.oup.com/cjip/article/13/3/343/5900349#208261960</w:t>
      </w:r>
    </w:p>
    <w:p w14:paraId="5C396818" w14:textId="77777777" w:rsidR="00C75D3E" w:rsidRPr="00B73F92" w:rsidRDefault="00C75D3E" w:rsidP="00C75D3E">
      <w:pPr>
        <w:rPr>
          <w:sz w:val="14"/>
        </w:rPr>
      </w:pPr>
      <w:r w:rsidRPr="00B73F92">
        <w:rPr>
          <w:sz w:val="14"/>
        </w:rPr>
        <w:t xml:space="preserve">Two powerful forces—America’s liberal ideology and power transition dynamics—are shaping the future of Sino- American relations. </w:t>
      </w:r>
      <w:r w:rsidRPr="0066570C">
        <w:rPr>
          <w:rStyle w:val="StyleUnderline"/>
        </w:rPr>
        <w:t>Liberalism is the most potent generator of American hubris and overreaching</w:t>
      </w:r>
      <w:r w:rsidRPr="00B73F92">
        <w:rPr>
          <w:sz w:val="14"/>
        </w:rPr>
        <w:t>. As I argued in The Peace of Illusions, liberalism is America’s own distinctive ‘myth of empire’.</w:t>
      </w:r>
      <w:r w:rsidRPr="0066570C">
        <w:rPr>
          <w:rStyle w:val="StyleUnderline"/>
        </w:rPr>
        <w:t>175 This is evident today in the attitudes of the American foreign policy elite toward China. For them, it seems that the real ‘threat’ to the United States is not the rise of China’s military or economic power. Rather, it is the ‘threat’ to America’s identity</w:t>
      </w:r>
      <w:r w:rsidRPr="00B73F92">
        <w:rPr>
          <w:sz w:val="14"/>
        </w:rPr>
        <w:t xml:space="preserve">—the asserted universality of its model of political and economic development—posed by a non-democratic, state capitalist China.176 </w:t>
      </w:r>
      <w:r w:rsidRPr="0066570C">
        <w:rPr>
          <w:rStyle w:val="StyleUnderline"/>
          <w:highlight w:val="cyan"/>
        </w:rPr>
        <w:t>China’s rise</w:t>
      </w:r>
      <w:r w:rsidRPr="0066570C">
        <w:rPr>
          <w:rStyle w:val="StyleUnderline"/>
        </w:rPr>
        <w:t xml:space="preserve"> has </w:t>
      </w:r>
      <w:r w:rsidRPr="0066570C">
        <w:rPr>
          <w:rStyle w:val="StyleUnderline"/>
          <w:highlight w:val="cyan"/>
        </w:rPr>
        <w:t>fueled doubts</w:t>
      </w:r>
      <w:r w:rsidRPr="0066570C">
        <w:rPr>
          <w:rStyle w:val="StyleUnderline"/>
        </w:rPr>
        <w:t>—seldom acknowledged openly—</w:t>
      </w:r>
      <w:r w:rsidRPr="0066570C">
        <w:rPr>
          <w:rStyle w:val="StyleUnderline"/>
          <w:highlight w:val="cyan"/>
        </w:rPr>
        <w:t>about</w:t>
      </w:r>
      <w:r w:rsidRPr="0066570C">
        <w:rPr>
          <w:rStyle w:val="StyleUnderline"/>
        </w:rPr>
        <w:t xml:space="preserve"> the </w:t>
      </w:r>
      <w:r w:rsidRPr="0066570C">
        <w:rPr>
          <w:rStyle w:val="StyleUnderline"/>
          <w:highlight w:val="cyan"/>
        </w:rPr>
        <w:t>U</w:t>
      </w:r>
      <w:r w:rsidRPr="0066570C">
        <w:rPr>
          <w:rStyle w:val="StyleUnderline"/>
        </w:rPr>
        <w:t xml:space="preserve">nited </w:t>
      </w:r>
      <w:r w:rsidRPr="0066570C">
        <w:rPr>
          <w:rStyle w:val="StyleUnderline"/>
          <w:highlight w:val="cyan"/>
        </w:rPr>
        <w:t>S</w:t>
      </w:r>
      <w:r w:rsidRPr="0066570C">
        <w:rPr>
          <w:rStyle w:val="StyleUnderline"/>
        </w:rPr>
        <w:t xml:space="preserve">tates’ </w:t>
      </w:r>
      <w:r w:rsidRPr="0066570C">
        <w:rPr>
          <w:rStyle w:val="StyleUnderline"/>
          <w:highlight w:val="cyan"/>
        </w:rPr>
        <w:t>future economic prospects and</w:t>
      </w:r>
      <w:r w:rsidRPr="0066570C">
        <w:rPr>
          <w:rStyle w:val="StyleUnderline"/>
        </w:rPr>
        <w:t xml:space="preserve">, even more fundamentally, about whether </w:t>
      </w:r>
      <w:r w:rsidRPr="0066570C">
        <w:rPr>
          <w:rStyle w:val="StyleUnderline"/>
          <w:highlight w:val="cyan"/>
        </w:rPr>
        <w:t>America’s model of</w:t>
      </w:r>
      <w:r w:rsidRPr="0066570C">
        <w:rPr>
          <w:rStyle w:val="StyleUnderline"/>
        </w:rPr>
        <w:t xml:space="preserve"> economic and </w:t>
      </w:r>
      <w:r w:rsidRPr="0066570C">
        <w:rPr>
          <w:rStyle w:val="StyleUnderline"/>
          <w:highlight w:val="cyan"/>
        </w:rPr>
        <w:t>political development</w:t>
      </w:r>
      <w:r w:rsidRPr="0066570C">
        <w:rPr>
          <w:rStyle w:val="StyleUnderline"/>
        </w:rPr>
        <w:t xml:space="preserve"> remains superior to China’s</w:t>
      </w:r>
      <w:r w:rsidRPr="00B73F92">
        <w:rPr>
          <w:sz w:val="14"/>
        </w:rPr>
        <w:t>.177 As the Eurasia Group’s Ian Bremmer and David Gordon have argued, ‘China’s rise and state-capitalist model present the most significant commercial and geopolitical challenge that the United States has faced in two decades’, and ‘China’s state capitalism challenges the future of democratic capitalism’.178 Indeed, as Princeton University Professor Aaron Friedberg argues, ‘For Americans the success of a mainland [Chinese] regime that blends authoritarian rule with market-driven economics is an affront’.179</w:t>
      </w:r>
    </w:p>
    <w:p w14:paraId="215B4C3E" w14:textId="77777777" w:rsidR="00C75D3E" w:rsidRPr="00B73F92" w:rsidRDefault="00C75D3E" w:rsidP="00C75D3E">
      <w:pPr>
        <w:rPr>
          <w:sz w:val="14"/>
        </w:rPr>
      </w:pPr>
      <w:r w:rsidRPr="0066570C">
        <w:rPr>
          <w:rStyle w:val="StyleUnderline"/>
          <w:highlight w:val="cyan"/>
        </w:rPr>
        <w:t>China is a problem for American foreign policy</w:t>
      </w:r>
      <w:r w:rsidRPr="0066570C">
        <w:rPr>
          <w:rStyle w:val="StyleUnderline"/>
        </w:rPr>
        <w:t xml:space="preserve"> establishment because it taps into their deepest fear: that a powerful non-liberal state will be able to close off the world</w:t>
      </w:r>
      <w:r w:rsidRPr="00B73F92">
        <w:rPr>
          <w:sz w:val="14"/>
        </w:rPr>
        <w:t xml:space="preserve"> (or a least its key regions) </w:t>
      </w:r>
      <w:r w:rsidRPr="0066570C">
        <w:rPr>
          <w:rStyle w:val="StyleUnderline"/>
        </w:rPr>
        <w:t>from ideological and economic penetration by the United States.</w:t>
      </w:r>
      <w:r w:rsidRPr="00B73F92">
        <w:rPr>
          <w:sz w:val="14"/>
        </w:rPr>
        <w:t xml:space="preserve"> This fear of ‘closure’ is inextricably rooted in American liberalism and explains why the United States has such a difficult time coexisting with non-liberal states.180 The last thing we should want, however, is for the Sino-American relationship to degenerate into a new, highly ideological Second Cold War. </w:t>
      </w:r>
      <w:r w:rsidRPr="0066570C">
        <w:rPr>
          <w:rStyle w:val="StyleUnderline"/>
          <w:highlight w:val="cyan"/>
        </w:rPr>
        <w:t>When power transition</w:t>
      </w:r>
      <w:r w:rsidRPr="0066570C">
        <w:rPr>
          <w:rStyle w:val="StyleUnderline"/>
        </w:rPr>
        <w:t xml:space="preserve"> dynamics are </w:t>
      </w:r>
      <w:r w:rsidRPr="0066570C">
        <w:rPr>
          <w:rStyle w:val="StyleUnderline"/>
          <w:highlight w:val="cyan"/>
        </w:rPr>
        <w:t>added</w:t>
      </w:r>
      <w:r w:rsidRPr="0066570C">
        <w:rPr>
          <w:rStyle w:val="StyleUnderline"/>
        </w:rPr>
        <w:t xml:space="preserve"> to America’s liberal ideology, </w:t>
      </w:r>
      <w:r w:rsidRPr="0066570C">
        <w:rPr>
          <w:rStyle w:val="StyleUnderline"/>
          <w:highlight w:val="cyan"/>
        </w:rPr>
        <w:t xml:space="preserve">Sino-American relations are </w:t>
      </w:r>
      <w:r w:rsidRPr="00537BA1">
        <w:rPr>
          <w:rStyle w:val="Emphasis"/>
          <w:highlight w:val="cyan"/>
        </w:rPr>
        <w:t>highly combustible</w:t>
      </w:r>
      <w:r w:rsidRPr="0066570C">
        <w:rPr>
          <w:rStyle w:val="StyleUnderline"/>
          <w:highlight w:val="cyan"/>
        </w:rPr>
        <w:t>.</w:t>
      </w:r>
      <w:r w:rsidRPr="0066570C">
        <w:rPr>
          <w:rStyle w:val="StyleUnderline"/>
        </w:rPr>
        <w:t xml:space="preserve"> Security studies scholars agree that power </w:t>
      </w:r>
      <w:r w:rsidRPr="0066570C">
        <w:rPr>
          <w:rStyle w:val="StyleUnderline"/>
          <w:highlight w:val="cyan"/>
        </w:rPr>
        <w:t>transitions are powder kegs</w:t>
      </w:r>
      <w:r w:rsidRPr="0066570C">
        <w:rPr>
          <w:rStyle w:val="StyleUnderline"/>
        </w:rPr>
        <w:t xml:space="preserve"> because of what is at stake: </w:t>
      </w:r>
      <w:r w:rsidRPr="0066570C">
        <w:rPr>
          <w:rStyle w:val="StyleUnderline"/>
          <w:highlight w:val="cyan"/>
        </w:rPr>
        <w:t>nothing less than</w:t>
      </w:r>
      <w:r w:rsidRPr="0066570C">
        <w:rPr>
          <w:rStyle w:val="StyleUnderline"/>
        </w:rPr>
        <w:t xml:space="preserve"> the </w:t>
      </w:r>
      <w:r w:rsidRPr="0066570C">
        <w:rPr>
          <w:rStyle w:val="StyleUnderline"/>
          <w:highlight w:val="cyan"/>
        </w:rPr>
        <w:t>leadership</w:t>
      </w:r>
      <w:r w:rsidRPr="0066570C">
        <w:rPr>
          <w:rStyle w:val="StyleUnderline"/>
        </w:rPr>
        <w:t xml:space="preserve">, and nature, </w:t>
      </w:r>
      <w:r w:rsidRPr="0066570C">
        <w:rPr>
          <w:rStyle w:val="StyleUnderline"/>
          <w:highlight w:val="cyan"/>
        </w:rPr>
        <w:t xml:space="preserve">of </w:t>
      </w:r>
      <w:r w:rsidRPr="00537BA1">
        <w:rPr>
          <w:rStyle w:val="Emphasis"/>
          <w:highlight w:val="cyan"/>
        </w:rPr>
        <w:t>the international</w:t>
      </w:r>
      <w:r w:rsidRPr="00537BA1">
        <w:rPr>
          <w:rStyle w:val="Emphasis"/>
        </w:rPr>
        <w:t xml:space="preserve"> (or regional) </w:t>
      </w:r>
      <w:r w:rsidRPr="00537BA1">
        <w:rPr>
          <w:rStyle w:val="Emphasis"/>
          <w:highlight w:val="cyan"/>
        </w:rPr>
        <w:t>order are up for grabs</w:t>
      </w:r>
      <w:r w:rsidRPr="00B73F92">
        <w:rPr>
          <w:sz w:val="14"/>
        </w:rPr>
        <w:t xml:space="preserve">. </w:t>
      </w:r>
      <w:r w:rsidRPr="0066570C">
        <w:rPr>
          <w:rStyle w:val="StyleUnderline"/>
        </w:rPr>
        <w:t>Power transitions are about whether the status quo can prevail over the forces of geopolitical change</w:t>
      </w:r>
      <w:r w:rsidRPr="00B73F92">
        <w:rPr>
          <w:sz w:val="14"/>
        </w:rPr>
        <w:t xml:space="preserve"> (revisionism). When rising challengers near parity with the declining dominant power, invariably their dissatisfaction with the existing international order bubbles up (as it did in pre-1914 Anglo-German rivalry, to which some have compared today’s Sino-America relationship).181 After all, the existing order was constructed by the declining dominant power during better days to privilege its own interests.182 </w:t>
      </w:r>
      <w:r w:rsidRPr="0066570C">
        <w:rPr>
          <w:rStyle w:val="StyleUnderline"/>
        </w:rPr>
        <w:t>Rising challengers, on the other hand, want to revise the existing order and bring it into line with what they perceive are the new relative power realities</w:t>
      </w:r>
      <w:r w:rsidRPr="00B73F92">
        <w:rPr>
          <w:sz w:val="14"/>
        </w:rPr>
        <w:t>. They seek, as Gilpin said, ‘to change the international system in order to advance their own interests’.183</w:t>
      </w:r>
      <w:r w:rsidRPr="0066570C">
        <w:rPr>
          <w:rStyle w:val="StyleUnderline"/>
        </w:rPr>
        <w:t xml:space="preserve"> </w:t>
      </w:r>
      <w:r w:rsidRPr="0066570C">
        <w:rPr>
          <w:rStyle w:val="StyleUnderline"/>
          <w:highlight w:val="cyan"/>
        </w:rPr>
        <w:t>If the</w:t>
      </w:r>
      <w:r w:rsidRPr="0066570C">
        <w:rPr>
          <w:rStyle w:val="StyleUnderline"/>
        </w:rPr>
        <w:t xml:space="preserve"> </w:t>
      </w:r>
      <w:r w:rsidRPr="0066570C">
        <w:rPr>
          <w:rStyle w:val="StyleUnderline"/>
          <w:highlight w:val="cyan"/>
        </w:rPr>
        <w:t>U</w:t>
      </w:r>
      <w:r w:rsidRPr="0066570C">
        <w:rPr>
          <w:rStyle w:val="StyleUnderline"/>
        </w:rPr>
        <w:t xml:space="preserve">nited </w:t>
      </w:r>
      <w:r w:rsidRPr="0066570C">
        <w:rPr>
          <w:rStyle w:val="StyleUnderline"/>
          <w:highlight w:val="cyan"/>
        </w:rPr>
        <w:t>S</w:t>
      </w:r>
      <w:r w:rsidRPr="0066570C">
        <w:rPr>
          <w:rStyle w:val="StyleUnderline"/>
        </w:rPr>
        <w:t xml:space="preserve">tates really </w:t>
      </w:r>
      <w:r w:rsidRPr="0066570C">
        <w:rPr>
          <w:rStyle w:val="StyleUnderline"/>
          <w:highlight w:val="cyan"/>
        </w:rPr>
        <w:t>wants to avoid a head-on collision</w:t>
      </w:r>
      <w:r w:rsidRPr="0066570C">
        <w:rPr>
          <w:rStyle w:val="StyleUnderline"/>
        </w:rPr>
        <w:t xml:space="preserve"> with China, </w:t>
      </w:r>
      <w:r w:rsidRPr="0066570C">
        <w:rPr>
          <w:rStyle w:val="StyleUnderline"/>
          <w:highlight w:val="cyan"/>
        </w:rPr>
        <w:t>it will have to</w:t>
      </w:r>
      <w:r w:rsidRPr="0066570C">
        <w:rPr>
          <w:rStyle w:val="StyleUnderline"/>
        </w:rPr>
        <w:t xml:space="preserve"> make difficult—even painful—adjustments </w:t>
      </w:r>
      <w:r w:rsidRPr="0066570C">
        <w:rPr>
          <w:rStyle w:val="StyleUnderline"/>
          <w:highlight w:val="cyan"/>
        </w:rPr>
        <w:t>and adopt a policy that</w:t>
      </w:r>
      <w:r w:rsidRPr="0066570C">
        <w:rPr>
          <w:rStyle w:val="StyleUnderline"/>
        </w:rPr>
        <w:t xml:space="preserve"> </w:t>
      </w:r>
      <w:r w:rsidRPr="0066570C">
        <w:rPr>
          <w:rStyle w:val="StyleUnderline"/>
          <w:highlight w:val="cyan"/>
        </w:rPr>
        <w:t>accommodates China’s rise</w:t>
      </w:r>
      <w:r w:rsidRPr="0066570C">
        <w:rPr>
          <w:rStyle w:val="StyleUnderline"/>
        </w:rPr>
        <w:t>.</w:t>
      </w:r>
      <w:r w:rsidRPr="00B73F92">
        <w:rPr>
          <w:sz w:val="14"/>
        </w:rPr>
        <w:t xml:space="preserve"> In this sense, </w:t>
      </w:r>
      <w:r w:rsidRPr="0066570C">
        <w:rPr>
          <w:rStyle w:val="StyleUnderline"/>
        </w:rPr>
        <w:t>the United States and China are rapidly nearing what could be called an ‘E. H. Carr Moment’.</w:t>
      </w:r>
      <w:r w:rsidRPr="00B73F92">
        <w:rPr>
          <w:sz w:val="14"/>
        </w:rPr>
        <w:t xml:space="preserve">184 </w:t>
      </w:r>
      <w:r w:rsidRPr="0066570C">
        <w:rPr>
          <w:rStyle w:val="StyleUnderline"/>
        </w:rPr>
        <w:t>The Carr Moment occurs when the power relations that underpinned</w:t>
      </w:r>
      <w:r w:rsidRPr="00B73F92">
        <w:rPr>
          <w:sz w:val="14"/>
        </w:rPr>
        <w:t>—and gave birth to—</w:t>
      </w:r>
      <w:r w:rsidRPr="0066570C">
        <w:rPr>
          <w:rStyle w:val="StyleUnderline"/>
        </w:rPr>
        <w:t>the prevailing international order have shifted in favor of the rising</w:t>
      </w:r>
      <w:r w:rsidRPr="00B73F92">
        <w:rPr>
          <w:sz w:val="14"/>
        </w:rPr>
        <w:t>—revisionist—</w:t>
      </w:r>
      <w:r w:rsidRPr="0066570C">
        <w:rPr>
          <w:rStyle w:val="StyleUnderline"/>
        </w:rPr>
        <w:t>power</w:t>
      </w:r>
      <w:r w:rsidRPr="00B73F92">
        <w:rPr>
          <w:sz w:val="14"/>
        </w:rPr>
        <w:t>. Carr analyzed the international political crisis of the 1930s caused by the breakdown of the post-World War I order enshrined in the Versailles Treaty (1919). The Versailles system cracked, Carr argued, because of the growing gap between the order it represented and the actual distribution of power in Europe.</w:t>
      </w:r>
    </w:p>
    <w:p w14:paraId="4688B31A" w14:textId="77777777" w:rsidR="00C75D3E" w:rsidRPr="00B73F92" w:rsidRDefault="00C75D3E" w:rsidP="00C75D3E">
      <w:pPr>
        <w:rPr>
          <w:sz w:val="14"/>
        </w:rPr>
      </w:pPr>
      <w:r w:rsidRPr="00B73F92">
        <w:rPr>
          <w:sz w:val="14"/>
        </w:rPr>
        <w:t>At stake in the Sino-American rivalry is which power will be the hegemon in East Asia</w:t>
      </w:r>
      <w:r w:rsidRPr="0066570C">
        <w:rPr>
          <w:rStyle w:val="StyleUnderline"/>
        </w:rPr>
        <w:t xml:space="preserve">. </w:t>
      </w:r>
      <w:r w:rsidRPr="0066570C">
        <w:rPr>
          <w:rStyle w:val="StyleUnderline"/>
          <w:highlight w:val="cyan"/>
        </w:rPr>
        <w:t>China seeks to supplant the</w:t>
      </w:r>
      <w:r w:rsidRPr="0066570C">
        <w:rPr>
          <w:rStyle w:val="StyleUnderline"/>
        </w:rPr>
        <w:t xml:space="preserve"> </w:t>
      </w:r>
      <w:r w:rsidRPr="0066570C">
        <w:rPr>
          <w:rStyle w:val="StyleUnderline"/>
          <w:highlight w:val="cyan"/>
        </w:rPr>
        <w:t>U</w:t>
      </w:r>
      <w:r w:rsidRPr="0066570C">
        <w:rPr>
          <w:rStyle w:val="StyleUnderline"/>
        </w:rPr>
        <w:t xml:space="preserve">nited </w:t>
      </w:r>
      <w:r w:rsidRPr="0066570C">
        <w:rPr>
          <w:rStyle w:val="StyleUnderline"/>
          <w:highlight w:val="cyan"/>
        </w:rPr>
        <w:t>S</w:t>
      </w:r>
      <w:r w:rsidRPr="0066570C">
        <w:rPr>
          <w:rStyle w:val="StyleUnderline"/>
        </w:rPr>
        <w:t xml:space="preserve">tates, which has been the incumbent (extra-regional) hegemon since 1945. </w:t>
      </w:r>
      <w:r w:rsidRPr="0066570C">
        <w:rPr>
          <w:rStyle w:val="StyleUnderline"/>
          <w:highlight w:val="cyan"/>
        </w:rPr>
        <w:t>This competition is inherently dangerous</w:t>
      </w:r>
      <w:r w:rsidRPr="0066570C">
        <w:rPr>
          <w:rStyle w:val="StyleUnderline"/>
        </w:rPr>
        <w:t xml:space="preserve">. Afficionados of American Western movies will easily recognize what </w:t>
      </w:r>
      <w:r w:rsidRPr="0066570C">
        <w:rPr>
          <w:rStyle w:val="StyleUnderline"/>
          <w:highlight w:val="cyan"/>
        </w:rPr>
        <w:t>can be called the ‘Dodge City syndrome’</w:t>
      </w:r>
      <w:r w:rsidRPr="0066570C">
        <w:rPr>
          <w:rStyle w:val="StyleUnderline"/>
        </w:rPr>
        <w:t>: two gunslingers confront each other in the saloon and one says ‘</w:t>
      </w:r>
      <w:r w:rsidRPr="00537BA1">
        <w:rPr>
          <w:rStyle w:val="Emphasis"/>
          <w:highlight w:val="cyan"/>
        </w:rPr>
        <w:t xml:space="preserve">This town </w:t>
      </w:r>
      <w:proofErr w:type="spellStart"/>
      <w:r w:rsidRPr="00537BA1">
        <w:rPr>
          <w:rStyle w:val="Emphasis"/>
          <w:highlight w:val="cyan"/>
        </w:rPr>
        <w:t>ain’t</w:t>
      </w:r>
      <w:proofErr w:type="spellEnd"/>
      <w:r w:rsidRPr="00537BA1">
        <w:rPr>
          <w:rStyle w:val="Emphasis"/>
          <w:highlight w:val="cyan"/>
        </w:rPr>
        <w:t xml:space="preserve"> big enough for both of </w:t>
      </w:r>
      <w:proofErr w:type="gramStart"/>
      <w:r w:rsidRPr="00537BA1">
        <w:rPr>
          <w:rStyle w:val="Emphasis"/>
          <w:highlight w:val="cyan"/>
        </w:rPr>
        <w:t>us’</w:t>
      </w:r>
      <w:proofErr w:type="gramEnd"/>
      <w:r w:rsidRPr="0066570C">
        <w:rPr>
          <w:rStyle w:val="StyleUnderline"/>
        </w:rPr>
        <w:t>.</w:t>
      </w:r>
      <w:r w:rsidRPr="00B73F92">
        <w:rPr>
          <w:sz w:val="14"/>
        </w:rPr>
        <w:t xml:space="preserve"> </w:t>
      </w:r>
      <w:r w:rsidRPr="0066570C">
        <w:rPr>
          <w:rStyle w:val="StyleUnderline"/>
        </w:rPr>
        <w:t xml:space="preserve">We all know what happens next: the shoot-out on Main Street. </w:t>
      </w:r>
      <w:r w:rsidRPr="00B73F92">
        <w:rPr>
          <w:sz w:val="14"/>
        </w:rPr>
        <w:t>For those inclined to physics rather than the cinema, there is the Newtonian Law of Geopolitics: there cannot be two hegemons in the same region at the same time. Chinese culture has its own way of making this point. As a Chinese expression puts it, two tigers cannot live on one mountain. Or, as the Emperor Wen-Di said, ‘When two emperors appear simultaneously, one must be destroyed’.185</w:t>
      </w:r>
    </w:p>
    <w:p w14:paraId="054BB85A" w14:textId="77777777" w:rsidR="00C75D3E" w:rsidRDefault="00C75D3E" w:rsidP="00C75D3E">
      <w:pPr>
        <w:rPr>
          <w:rStyle w:val="StyleUnderline"/>
        </w:rPr>
      </w:pPr>
      <w:r w:rsidRPr="0066570C">
        <w:rPr>
          <w:rStyle w:val="StyleUnderline"/>
        </w:rPr>
        <w:t>Whether the United States</w:t>
      </w:r>
      <w:r w:rsidRPr="00B73F92">
        <w:rPr>
          <w:sz w:val="14"/>
        </w:rPr>
        <w:t xml:space="preserve"> can, or </w:t>
      </w:r>
      <w:r w:rsidRPr="0066570C">
        <w:rPr>
          <w:rStyle w:val="StyleUnderline"/>
        </w:rPr>
        <w:t>will, peacefully cede its dominance in East Asia is an open question.</w:t>
      </w:r>
      <w:r w:rsidRPr="00B73F92">
        <w:rPr>
          <w:sz w:val="14"/>
        </w:rPr>
        <w:t xml:space="preserve"> There is also the question of whether the United States can, or will, acknowledge Beijing’s push to be accorded status and prestige equal to that of the United States.186 There is little reason to believe Washington is disposed to do this. As Dartmouth professor William C. Wohlforth reminds us, ‘U.S. decision makers value their country’s status of primacy’.187 Members of the American foreign policy establishment dismiss Beijing’s status claims because ‘China has not earned a voice equal to that of the United States’.188 As already discussed, since the end of the First Cold War successive administrations have sought to rein in a rising China by employing both carrots (engagement) and sticks (containment). On the American side today, carrots are out and sticks are in. Even advocates of ‘restraint’ in American grand strategy take a hawkish position on China. None more so than University of Chicago professor John Mearsheimer, who argues that: ‘Realism dictates that the United States should seek to remain the most powerful state on the planet … and make sure that no other power dominates its region’.189 Therefore, he says the United States ‘must prevent China from becoming a regional hegemon in Asia’.190 </w:t>
      </w:r>
      <w:r w:rsidRPr="0066570C">
        <w:rPr>
          <w:rStyle w:val="StyleUnderline"/>
        </w:rPr>
        <w:t xml:space="preserve">For the </w:t>
      </w:r>
      <w:r w:rsidRPr="0066570C">
        <w:rPr>
          <w:rStyle w:val="StyleUnderline"/>
          <w:highlight w:val="cyan"/>
        </w:rPr>
        <w:t>U</w:t>
      </w:r>
      <w:r w:rsidRPr="0066570C">
        <w:rPr>
          <w:rStyle w:val="StyleUnderline"/>
        </w:rPr>
        <w:t xml:space="preserve">nited </w:t>
      </w:r>
      <w:r w:rsidRPr="0066570C">
        <w:rPr>
          <w:rStyle w:val="StyleUnderline"/>
          <w:highlight w:val="cyan"/>
        </w:rPr>
        <w:t>S</w:t>
      </w:r>
      <w:r w:rsidRPr="0066570C">
        <w:rPr>
          <w:rStyle w:val="StyleUnderline"/>
        </w:rPr>
        <w:t xml:space="preserve">tates, </w:t>
      </w:r>
      <w:r w:rsidRPr="0066570C">
        <w:rPr>
          <w:rStyle w:val="StyleUnderline"/>
          <w:highlight w:val="cyan"/>
        </w:rPr>
        <w:t>‘restraint’</w:t>
      </w:r>
      <w:r w:rsidRPr="0066570C">
        <w:rPr>
          <w:rStyle w:val="StyleUnderline"/>
        </w:rPr>
        <w:t xml:space="preserve"> must not be a one region grand strategy applicable only to the Middle East. Restraint </w:t>
      </w:r>
      <w:r w:rsidRPr="0066570C">
        <w:rPr>
          <w:rStyle w:val="StyleUnderline"/>
          <w:highlight w:val="cyan"/>
        </w:rPr>
        <w:t xml:space="preserve">is </w:t>
      </w:r>
      <w:r w:rsidRPr="00537BA1">
        <w:rPr>
          <w:rStyle w:val="Emphasis"/>
          <w:highlight w:val="cyan"/>
        </w:rPr>
        <w:t>needed in</w:t>
      </w:r>
      <w:r w:rsidRPr="00537BA1">
        <w:rPr>
          <w:rStyle w:val="Emphasis"/>
        </w:rPr>
        <w:t xml:space="preserve"> America’s </w:t>
      </w:r>
      <w:r w:rsidRPr="00537BA1">
        <w:rPr>
          <w:rStyle w:val="Emphasis"/>
          <w:highlight w:val="cyan"/>
        </w:rPr>
        <w:t>East Asia</w:t>
      </w:r>
      <w:r w:rsidRPr="0066570C">
        <w:rPr>
          <w:rStyle w:val="StyleUnderline"/>
        </w:rPr>
        <w:t xml:space="preserve"> grand strategy as well. However, rather than being a counsel of restraint, </w:t>
      </w:r>
      <w:r w:rsidRPr="00537BA1">
        <w:rPr>
          <w:rStyle w:val="StyleUnderline"/>
          <w:highlight w:val="cyan"/>
        </w:rPr>
        <w:t>Mearsheimer’s China policy is a recipe for conflict.</w:t>
      </w:r>
      <w:r w:rsidRPr="0066570C">
        <w:rPr>
          <w:rStyle w:val="StyleUnderline"/>
        </w:rPr>
        <w:t>191</w:t>
      </w:r>
    </w:p>
    <w:p w14:paraId="44EC083F" w14:textId="77777777" w:rsidR="00C75D3E" w:rsidRDefault="00C75D3E" w:rsidP="00C75D3E">
      <w:pPr>
        <w:pStyle w:val="Heading3"/>
      </w:pPr>
      <w:r>
        <w:t>Climate---1NC</w:t>
      </w:r>
    </w:p>
    <w:p w14:paraId="2E053187" w14:textId="77777777" w:rsidR="00C75D3E" w:rsidRDefault="00C75D3E" w:rsidP="00C75D3E">
      <w:pPr>
        <w:pStyle w:val="Heading4"/>
      </w:pPr>
      <w:r>
        <w:t>Alt causes – EPA can’t solve China and India emissions</w:t>
      </w:r>
    </w:p>
    <w:p w14:paraId="1849DD50" w14:textId="77777777" w:rsidR="00C75D3E" w:rsidRDefault="00C75D3E" w:rsidP="00C75D3E"/>
    <w:p w14:paraId="64BC14A9" w14:textId="77777777" w:rsidR="00C75D3E" w:rsidRDefault="00C75D3E" w:rsidP="00C75D3E">
      <w:pPr>
        <w:pStyle w:val="Heading4"/>
      </w:pPr>
      <w:r>
        <w:t xml:space="preserve">The </w:t>
      </w:r>
      <w:proofErr w:type="spellStart"/>
      <w:r>
        <w:t>aff</w:t>
      </w:r>
      <w:proofErr w:type="spellEnd"/>
      <w:r>
        <w:t xml:space="preserve"> is too late – EPA overturned the endangerment finding which will take YEARS to re-establish – guts </w:t>
      </w:r>
      <w:proofErr w:type="spellStart"/>
      <w:r>
        <w:t>aff</w:t>
      </w:r>
      <w:proofErr w:type="spellEnd"/>
      <w:r>
        <w:t xml:space="preserve"> solvency</w:t>
      </w:r>
    </w:p>
    <w:p w14:paraId="1E7185FE" w14:textId="77777777" w:rsidR="00C75D3E" w:rsidRDefault="00C75D3E" w:rsidP="00C75D3E">
      <w:r w:rsidRPr="00C14C75">
        <w:rPr>
          <w:rStyle w:val="Style13ptBold"/>
        </w:rPr>
        <w:t>AP 2/12</w:t>
      </w:r>
      <w:r>
        <w:t xml:space="preserve"> [</w:t>
      </w:r>
      <w:r w:rsidRPr="00C14C75">
        <w:t xml:space="preserve">AP, The Associated Press, 2/12/2026. "What to know about EPA decision to revoke a scientific finding that helped fight climate change." </w:t>
      </w:r>
      <w:r w:rsidRPr="00C14C75">
        <w:rPr>
          <w:i/>
          <w:iCs/>
        </w:rPr>
        <w:t>The Associated Press</w:t>
      </w:r>
      <w:r w:rsidRPr="00C14C75">
        <w:t>, Accessed: 2/28/2026.</w:t>
      </w:r>
      <w:r>
        <w:t xml:space="preserve"> </w:t>
      </w:r>
      <w:hyperlink r:id="rId8" w:history="1">
        <w:r w:rsidRPr="00773B5F">
          <w:rPr>
            <w:rStyle w:val="Hyperlink"/>
          </w:rPr>
          <w:t>https://apnews.com/article/trump-epa-endangerment-climate-change-public-health-25764e8298db96c3c189b6833252b7ca</w:t>
        </w:r>
      </w:hyperlink>
      <w:r>
        <w:t>]</w:t>
      </w:r>
    </w:p>
    <w:p w14:paraId="042E18A6" w14:textId="77777777" w:rsidR="00C75D3E" w:rsidRDefault="00C75D3E" w:rsidP="00C75D3E">
      <w:r w:rsidRPr="00C14C75">
        <w:rPr>
          <w:b/>
          <w:bCs/>
          <w:u w:val="single"/>
        </w:rPr>
        <w:t xml:space="preserve">Climate scientists warn that </w:t>
      </w:r>
      <w:r w:rsidRPr="00A21F95">
        <w:rPr>
          <w:b/>
          <w:bCs/>
          <w:highlight w:val="cyan"/>
          <w:u w:val="single"/>
        </w:rPr>
        <w:t xml:space="preserve">overturning </w:t>
      </w:r>
      <w:r w:rsidRPr="00C14C75">
        <w:rPr>
          <w:b/>
          <w:bCs/>
          <w:u w:val="single"/>
        </w:rPr>
        <w:t xml:space="preserve">the </w:t>
      </w:r>
      <w:r w:rsidRPr="00A21F95">
        <w:rPr>
          <w:b/>
          <w:bCs/>
          <w:highlight w:val="cyan"/>
          <w:u w:val="single"/>
        </w:rPr>
        <w:t xml:space="preserve">endangerment </w:t>
      </w:r>
      <w:r w:rsidRPr="00C14C75">
        <w:rPr>
          <w:b/>
          <w:bCs/>
          <w:u w:val="single"/>
        </w:rPr>
        <w:t xml:space="preserve">finding </w:t>
      </w:r>
      <w:r w:rsidRPr="00A21F95">
        <w:rPr>
          <w:b/>
          <w:bCs/>
          <w:highlight w:val="cyan"/>
          <w:u w:val="single"/>
        </w:rPr>
        <w:t xml:space="preserve">undermines </w:t>
      </w:r>
      <w:r w:rsidRPr="00C14C75">
        <w:rPr>
          <w:b/>
          <w:bCs/>
          <w:u w:val="single"/>
        </w:rPr>
        <w:t xml:space="preserve">decades of </w:t>
      </w:r>
      <w:r w:rsidRPr="00A21F95">
        <w:rPr>
          <w:b/>
          <w:bCs/>
          <w:highlight w:val="cyan"/>
          <w:u w:val="single"/>
        </w:rPr>
        <w:t xml:space="preserve">scientific progress and </w:t>
      </w:r>
      <w:r w:rsidRPr="00C14C75">
        <w:rPr>
          <w:b/>
          <w:bCs/>
          <w:u w:val="single"/>
        </w:rPr>
        <w:t xml:space="preserve">damages the credibility of U.S. </w:t>
      </w:r>
      <w:r w:rsidRPr="00A21F95">
        <w:rPr>
          <w:b/>
          <w:bCs/>
          <w:highlight w:val="cyan"/>
          <w:u w:val="single"/>
        </w:rPr>
        <w:t>institutions tasked with protecting the environment</w:t>
      </w:r>
      <w:r>
        <w:t>.</w:t>
      </w:r>
    </w:p>
    <w:p w14:paraId="777454B2" w14:textId="77777777" w:rsidR="00C75D3E" w:rsidRDefault="00C75D3E" w:rsidP="00C75D3E">
      <w:r>
        <w:t>More importantly, scientists say rising global temperatures — the hottest years on record have all occurred since 2009 — cause more extreme weather that endangers people and causes billions of dollars in damage from more frequent and severe heat waves, wildfires, droughts and catastrophic flooding from more-intense storms.</w:t>
      </w:r>
    </w:p>
    <w:p w14:paraId="44E219F0" w14:textId="77777777" w:rsidR="00C75D3E" w:rsidRPr="00C14C75" w:rsidRDefault="00C75D3E" w:rsidP="00C75D3E">
      <w:pPr>
        <w:rPr>
          <w:sz w:val="14"/>
        </w:rPr>
      </w:pPr>
      <w:r w:rsidRPr="00C14C75">
        <w:rPr>
          <w:b/>
          <w:bCs/>
          <w:highlight w:val="cyan"/>
          <w:u w:val="single"/>
        </w:rPr>
        <w:t>The EPA action repeals all</w:t>
      </w:r>
      <w:r w:rsidRPr="00C14C75">
        <w:rPr>
          <w:b/>
          <w:bCs/>
          <w:u w:val="single"/>
        </w:rPr>
        <w:t xml:space="preserve"> greenhouse gas </w:t>
      </w:r>
      <w:r w:rsidRPr="00C14C75">
        <w:rPr>
          <w:b/>
          <w:bCs/>
          <w:highlight w:val="cyan"/>
          <w:u w:val="single"/>
        </w:rPr>
        <w:t>emissions standards</w:t>
      </w:r>
      <w:r w:rsidRPr="00C14C75">
        <w:rPr>
          <w:sz w:val="14"/>
          <w:highlight w:val="cyan"/>
        </w:rPr>
        <w:t xml:space="preserve"> </w:t>
      </w:r>
      <w:r w:rsidRPr="00C14C75">
        <w:rPr>
          <w:sz w:val="14"/>
        </w:rPr>
        <w:t xml:space="preserve">for cars and trucks, but </w:t>
      </w:r>
      <w:r w:rsidRPr="00C14C75">
        <w:rPr>
          <w:rStyle w:val="Emphasis"/>
        </w:rPr>
        <w:t xml:space="preserve">experts say it could </w:t>
      </w:r>
      <w:r w:rsidRPr="00C14C75">
        <w:rPr>
          <w:rStyle w:val="Emphasis"/>
          <w:highlight w:val="cyan"/>
        </w:rPr>
        <w:t xml:space="preserve">trigger </w:t>
      </w:r>
      <w:r w:rsidRPr="00C14C75">
        <w:rPr>
          <w:rStyle w:val="Emphasis"/>
        </w:rPr>
        <w:t xml:space="preserve">a </w:t>
      </w:r>
      <w:r w:rsidRPr="00C14C75">
        <w:rPr>
          <w:rStyle w:val="Emphasis"/>
          <w:highlight w:val="cyan"/>
        </w:rPr>
        <w:t>broader undoing of climate regulations</w:t>
      </w:r>
      <w:r w:rsidRPr="00C14C75">
        <w:rPr>
          <w:sz w:val="14"/>
          <w:highlight w:val="cyan"/>
        </w:rPr>
        <w:t xml:space="preserve"> </w:t>
      </w:r>
      <w:r w:rsidRPr="00C14C75">
        <w:rPr>
          <w:sz w:val="14"/>
        </w:rPr>
        <w:t xml:space="preserve">for stationary sources such as power plants and oil and gas facilities. </w:t>
      </w:r>
      <w:r w:rsidRPr="00C14C75">
        <w:rPr>
          <w:rStyle w:val="Emphasis"/>
          <w:highlight w:val="cyan"/>
        </w:rPr>
        <w:t xml:space="preserve">It </w:t>
      </w:r>
      <w:r w:rsidRPr="00C14C75">
        <w:rPr>
          <w:rStyle w:val="Emphasis"/>
        </w:rPr>
        <w:t xml:space="preserve">also </w:t>
      </w:r>
      <w:r w:rsidRPr="00C14C75">
        <w:rPr>
          <w:rStyle w:val="Emphasis"/>
          <w:highlight w:val="cyan"/>
        </w:rPr>
        <w:t xml:space="preserve">could prevent future administrations from proposing rules </w:t>
      </w:r>
      <w:r w:rsidRPr="00C14C75">
        <w:rPr>
          <w:rStyle w:val="Emphasis"/>
        </w:rPr>
        <w:t xml:space="preserve">to address global warming because </w:t>
      </w:r>
      <w:r w:rsidRPr="00C14C75">
        <w:rPr>
          <w:rStyle w:val="Emphasis"/>
          <w:highlight w:val="cyan"/>
        </w:rPr>
        <w:t xml:space="preserve">they </w:t>
      </w:r>
      <w:r w:rsidRPr="00C14C75">
        <w:rPr>
          <w:rStyle w:val="Emphasis"/>
        </w:rPr>
        <w:t xml:space="preserve">would </w:t>
      </w:r>
      <w:r w:rsidRPr="00C14C75">
        <w:rPr>
          <w:rStyle w:val="Emphasis"/>
          <w:highlight w:val="cyan"/>
        </w:rPr>
        <w:t>have to restart the scientific and legal process to establish a new endangerment finding</w:t>
      </w:r>
      <w:r w:rsidRPr="00C14C75">
        <w:rPr>
          <w:rStyle w:val="Emphasis"/>
        </w:rPr>
        <w:t xml:space="preserve">, </w:t>
      </w:r>
      <w:r w:rsidRPr="00C14C75">
        <w:rPr>
          <w:rStyle w:val="Emphasis"/>
          <w:highlight w:val="cyan"/>
        </w:rPr>
        <w:t>which could take years and face legal challenges</w:t>
      </w:r>
      <w:r w:rsidRPr="00C14C75">
        <w:rPr>
          <w:sz w:val="14"/>
        </w:rPr>
        <w:t>, said David Doniger, a climate expert at the Natural Resources Defense Council.</w:t>
      </w:r>
    </w:p>
    <w:p w14:paraId="3109EDF8" w14:textId="77777777" w:rsidR="00C75D3E" w:rsidRPr="00C14C75" w:rsidRDefault="00C75D3E" w:rsidP="00C75D3E"/>
    <w:p w14:paraId="64FB1E81" w14:textId="77777777" w:rsidR="00C75D3E" w:rsidRPr="00C14C75" w:rsidRDefault="00C75D3E" w:rsidP="00C75D3E"/>
    <w:p w14:paraId="10CE2BC9" w14:textId="77777777" w:rsidR="00C75D3E" w:rsidRPr="00486B14" w:rsidRDefault="00C75D3E" w:rsidP="00C75D3E">
      <w:pPr>
        <w:pStyle w:val="Heading4"/>
        <w:rPr>
          <w:rFonts w:asciiTheme="majorHAnsi" w:hAnsiTheme="majorHAnsi" w:cstheme="majorHAnsi"/>
        </w:rPr>
      </w:pPr>
      <w:r w:rsidRPr="00486B14">
        <w:rPr>
          <w:rFonts w:asciiTheme="majorHAnsi" w:hAnsiTheme="majorHAnsi" w:cstheme="majorHAnsi"/>
        </w:rPr>
        <w:t xml:space="preserve">No </w:t>
      </w:r>
      <w:r w:rsidRPr="00486B14">
        <w:rPr>
          <w:rFonts w:asciiTheme="majorHAnsi" w:hAnsiTheme="majorHAnsi" w:cstheme="majorHAnsi"/>
          <w:u w:val="single"/>
        </w:rPr>
        <w:t>existential</w:t>
      </w:r>
      <w:r w:rsidRPr="00486B14">
        <w:rPr>
          <w:rFonts w:asciiTheme="majorHAnsi" w:hAnsiTheme="majorHAnsi" w:cstheme="majorHAnsi"/>
        </w:rPr>
        <w:t xml:space="preserve"> climate impact AND </w:t>
      </w:r>
      <w:r w:rsidRPr="00486B14">
        <w:rPr>
          <w:rFonts w:asciiTheme="majorHAnsi" w:hAnsiTheme="majorHAnsi" w:cstheme="majorHAnsi"/>
          <w:u w:val="single"/>
        </w:rPr>
        <w:t>adaptation</w:t>
      </w:r>
      <w:r w:rsidRPr="00486B14">
        <w:rPr>
          <w:rFonts w:asciiTheme="majorHAnsi" w:hAnsiTheme="majorHAnsi" w:cstheme="majorHAnsi"/>
        </w:rPr>
        <w:t xml:space="preserve"> </w:t>
      </w:r>
      <w:proofErr w:type="gramStart"/>
      <w:r w:rsidRPr="00486B14">
        <w:rPr>
          <w:rFonts w:asciiTheme="majorHAnsi" w:hAnsiTheme="majorHAnsi" w:cstheme="majorHAnsi"/>
        </w:rPr>
        <w:t>solves</w:t>
      </w:r>
      <w:proofErr w:type="gramEnd"/>
      <w:r w:rsidRPr="00486B14">
        <w:rPr>
          <w:rFonts w:asciiTheme="majorHAnsi" w:hAnsiTheme="majorHAnsi" w:cstheme="majorHAnsi"/>
        </w:rPr>
        <w:t>.</w:t>
      </w:r>
    </w:p>
    <w:p w14:paraId="5072673B" w14:textId="77777777" w:rsidR="00C75D3E" w:rsidRPr="00486B14" w:rsidRDefault="00C75D3E" w:rsidP="00C75D3E">
      <w:pPr>
        <w:rPr>
          <w:rFonts w:asciiTheme="majorHAnsi" w:hAnsiTheme="majorHAnsi" w:cstheme="majorHAnsi"/>
        </w:rPr>
      </w:pPr>
      <w:r w:rsidRPr="00486B14">
        <w:rPr>
          <w:rFonts w:asciiTheme="majorHAnsi" w:hAnsiTheme="majorHAnsi" w:cstheme="majorHAnsi"/>
        </w:rPr>
        <w:t xml:space="preserve">Dr. Nicola </w:t>
      </w:r>
      <w:r w:rsidRPr="00486B14">
        <w:rPr>
          <w:rStyle w:val="Style13ptBold"/>
          <w:rFonts w:cstheme="majorHAnsi"/>
        </w:rPr>
        <w:t>Scafetta 24</w:t>
      </w:r>
      <w:r w:rsidRPr="00486B14">
        <w:rPr>
          <w:rFonts w:asciiTheme="majorHAnsi" w:hAnsiTheme="majorHAnsi" w:cstheme="majorHAnsi"/>
        </w:rPr>
        <w:t>, PhD, Associate Professor, Department of Earth Sciences, University of Naples Federico II, "Impacts and Risks of ‘Realistic’ Global Warming Projections for the 21st Century," Geoscience Frontiers, Vol. 15, Issue 2, March 2024, ScienceDirect</w:t>
      </w:r>
    </w:p>
    <w:p w14:paraId="4FEF1887" w14:textId="77777777" w:rsidR="00C75D3E" w:rsidRPr="00486B14" w:rsidRDefault="00C75D3E" w:rsidP="00C75D3E">
      <w:pPr>
        <w:rPr>
          <w:rFonts w:asciiTheme="majorHAnsi" w:hAnsiTheme="majorHAnsi" w:cstheme="majorHAnsi"/>
        </w:rPr>
      </w:pPr>
      <w:r w:rsidRPr="00486B14">
        <w:rPr>
          <w:rFonts w:asciiTheme="majorHAnsi" w:hAnsiTheme="majorHAnsi" w:cstheme="majorHAnsi"/>
          <w:sz w:val="16"/>
        </w:rPr>
        <w:t xml:space="preserve">Most of the time, for cases #1–3, the impacts and risks of climate changes would be moderate (yellow-orange flag) until 2050. The SSP2-4.5 </w:t>
      </w:r>
      <w:r w:rsidRPr="00486B14">
        <w:rPr>
          <w:rStyle w:val="StyleUnderline"/>
          <w:rFonts w:asciiTheme="majorHAnsi" w:hAnsiTheme="majorHAnsi" w:cstheme="majorHAnsi"/>
        </w:rPr>
        <w:t>scenario</w:t>
      </w:r>
      <w:r w:rsidRPr="00486B14">
        <w:rPr>
          <w:rFonts w:asciiTheme="majorHAnsi" w:hAnsiTheme="majorHAnsi" w:cstheme="majorHAnsi"/>
          <w:sz w:val="16"/>
        </w:rPr>
        <w:t xml:space="preserve"> may also </w:t>
      </w:r>
      <w:r w:rsidRPr="00486B14">
        <w:rPr>
          <w:rStyle w:val="StyleUnderline"/>
          <w:rFonts w:asciiTheme="majorHAnsi" w:hAnsiTheme="majorHAnsi" w:cstheme="majorHAnsi"/>
        </w:rPr>
        <w:t>ensure an</w:t>
      </w:r>
      <w:r w:rsidRPr="00486B14">
        <w:rPr>
          <w:rFonts w:asciiTheme="majorHAnsi" w:hAnsiTheme="majorHAnsi" w:cstheme="majorHAnsi"/>
          <w:sz w:val="16"/>
        </w:rPr>
        <w:t xml:space="preserve"> </w:t>
      </w:r>
      <w:r w:rsidRPr="00486B14">
        <w:rPr>
          <w:rStyle w:val="Emphasis"/>
          <w:rFonts w:asciiTheme="majorHAnsi" w:hAnsiTheme="majorHAnsi" w:cstheme="majorHAnsi"/>
        </w:rPr>
        <w:t>average</w:t>
      </w:r>
      <w:r w:rsidRPr="00486B14">
        <w:rPr>
          <w:rFonts w:asciiTheme="majorHAnsi" w:hAnsiTheme="majorHAnsi" w:cstheme="majorHAnsi"/>
          <w:sz w:val="16"/>
        </w:rPr>
        <w:t xml:space="preserve"> </w:t>
      </w:r>
      <w:r w:rsidRPr="00486B14">
        <w:rPr>
          <w:rStyle w:val="StyleUnderline"/>
          <w:rFonts w:asciiTheme="majorHAnsi" w:hAnsiTheme="majorHAnsi" w:cstheme="majorHAnsi"/>
        </w:rPr>
        <w:t>global surface temperature of</w:t>
      </w:r>
      <w:r w:rsidRPr="00486B14">
        <w:rPr>
          <w:rFonts w:asciiTheme="majorHAnsi" w:hAnsiTheme="majorHAnsi" w:cstheme="majorHAnsi"/>
          <w:sz w:val="16"/>
        </w:rPr>
        <w:t xml:space="preserve"> </w:t>
      </w:r>
      <w:r w:rsidRPr="00486B14">
        <w:rPr>
          <w:rStyle w:val="Emphasis"/>
          <w:rFonts w:asciiTheme="majorHAnsi" w:hAnsiTheme="majorHAnsi" w:cstheme="majorHAnsi"/>
        </w:rPr>
        <w:t>less than 2 °C by 2100</w:t>
      </w:r>
      <w:r w:rsidRPr="00486B14">
        <w:rPr>
          <w:rFonts w:asciiTheme="majorHAnsi" w:hAnsiTheme="majorHAnsi" w:cstheme="majorHAnsi"/>
          <w:sz w:val="16"/>
        </w:rPr>
        <w:t xml:space="preserve">, and hence also this moderate SSP should be considered compatible with the Paris Agreement warming objective. As a result, </w:t>
      </w:r>
      <w:r w:rsidRPr="00486B14">
        <w:rPr>
          <w:rStyle w:val="StyleUnderline"/>
          <w:rFonts w:asciiTheme="majorHAnsi" w:hAnsiTheme="majorHAnsi" w:cstheme="majorHAnsi"/>
        </w:rPr>
        <w:t>while</w:t>
      </w:r>
      <w:r w:rsidRPr="00486B14">
        <w:rPr>
          <w:rFonts w:asciiTheme="majorHAnsi" w:hAnsiTheme="majorHAnsi" w:cstheme="majorHAnsi"/>
          <w:sz w:val="16"/>
        </w:rPr>
        <w:t xml:space="preserve"> suitable </w:t>
      </w:r>
      <w:r w:rsidRPr="00486B14">
        <w:rPr>
          <w:rStyle w:val="Emphasis"/>
          <w:rFonts w:asciiTheme="majorHAnsi" w:hAnsiTheme="majorHAnsi" w:cstheme="majorHAnsi"/>
          <w:highlight w:val="cyan"/>
        </w:rPr>
        <w:t>adaptation</w:t>
      </w:r>
      <w:r w:rsidRPr="00486B14">
        <w:rPr>
          <w:rFonts w:asciiTheme="majorHAnsi" w:hAnsiTheme="majorHAnsi" w:cstheme="majorHAnsi"/>
          <w:sz w:val="16"/>
        </w:rPr>
        <w:t xml:space="preserve"> techniques </w:t>
      </w:r>
      <w:r w:rsidRPr="00486B14">
        <w:rPr>
          <w:rStyle w:val="StyleUnderline"/>
          <w:rFonts w:asciiTheme="majorHAnsi" w:hAnsiTheme="majorHAnsi" w:cstheme="majorHAnsi"/>
        </w:rPr>
        <w:t>may always be</w:t>
      </w:r>
      <w:r w:rsidRPr="00486B14">
        <w:rPr>
          <w:rFonts w:asciiTheme="majorHAnsi" w:hAnsiTheme="majorHAnsi" w:cstheme="majorHAnsi"/>
          <w:sz w:val="16"/>
        </w:rPr>
        <w:t xml:space="preserve"> </w:t>
      </w:r>
      <w:r w:rsidRPr="00486B14">
        <w:rPr>
          <w:rStyle w:val="Emphasis"/>
          <w:rFonts w:asciiTheme="majorHAnsi" w:hAnsiTheme="majorHAnsi" w:cstheme="majorHAnsi"/>
        </w:rPr>
        <w:t>required</w:t>
      </w:r>
      <w:r w:rsidRPr="00486B14">
        <w:rPr>
          <w:rFonts w:asciiTheme="majorHAnsi" w:hAnsiTheme="majorHAnsi" w:cstheme="majorHAnsi"/>
          <w:sz w:val="16"/>
        </w:rPr>
        <w:t xml:space="preserve">, </w:t>
      </w:r>
      <w:r w:rsidRPr="00486B14">
        <w:rPr>
          <w:rStyle w:val="StyleUnderline"/>
          <w:rFonts w:asciiTheme="majorHAnsi" w:hAnsiTheme="majorHAnsi" w:cstheme="majorHAnsi"/>
        </w:rPr>
        <w:t>they may be</w:t>
      </w:r>
      <w:r w:rsidRPr="00486B14">
        <w:rPr>
          <w:rFonts w:asciiTheme="majorHAnsi" w:hAnsiTheme="majorHAnsi" w:cstheme="majorHAnsi"/>
          <w:sz w:val="16"/>
        </w:rPr>
        <w:t xml:space="preserve"> </w:t>
      </w:r>
      <w:r w:rsidRPr="00486B14">
        <w:rPr>
          <w:rStyle w:val="Emphasis"/>
          <w:rFonts w:asciiTheme="majorHAnsi" w:hAnsiTheme="majorHAnsi" w:cstheme="majorHAnsi"/>
        </w:rPr>
        <w:t xml:space="preserve">rather </w:t>
      </w:r>
      <w:r w:rsidRPr="00486B14">
        <w:rPr>
          <w:rStyle w:val="Emphasis"/>
          <w:rFonts w:asciiTheme="majorHAnsi" w:hAnsiTheme="majorHAnsi" w:cstheme="majorHAnsi"/>
          <w:highlight w:val="cyan"/>
        </w:rPr>
        <w:t>affordable</w:t>
      </w:r>
      <w:r w:rsidRPr="00486B14">
        <w:rPr>
          <w:rFonts w:asciiTheme="majorHAnsi" w:hAnsiTheme="majorHAnsi" w:cstheme="majorHAnsi"/>
          <w:sz w:val="16"/>
          <w:highlight w:val="cyan"/>
        </w:rPr>
        <w:t xml:space="preserve"> </w:t>
      </w:r>
      <w:r w:rsidRPr="00486B14">
        <w:rPr>
          <w:rStyle w:val="StyleUnderline"/>
          <w:rFonts w:asciiTheme="majorHAnsi" w:hAnsiTheme="majorHAnsi" w:cstheme="majorHAnsi"/>
          <w:highlight w:val="cyan"/>
        </w:rPr>
        <w:t>because</w:t>
      </w:r>
      <w:r w:rsidRPr="00486B14">
        <w:rPr>
          <w:rStyle w:val="StyleUnderline"/>
          <w:rFonts w:asciiTheme="majorHAnsi" w:hAnsiTheme="majorHAnsi" w:cstheme="majorHAnsi"/>
        </w:rPr>
        <w:t xml:space="preserve"> the</w:t>
      </w:r>
      <w:r w:rsidRPr="00486B14">
        <w:rPr>
          <w:rFonts w:asciiTheme="majorHAnsi" w:hAnsiTheme="majorHAnsi" w:cstheme="majorHAnsi"/>
          <w:sz w:val="16"/>
        </w:rPr>
        <w:t xml:space="preserve"> </w:t>
      </w:r>
      <w:r w:rsidRPr="00486B14">
        <w:rPr>
          <w:rStyle w:val="Emphasis"/>
          <w:rFonts w:asciiTheme="majorHAnsi" w:hAnsiTheme="majorHAnsi" w:cstheme="majorHAnsi"/>
        </w:rPr>
        <w:t>impacts</w:t>
      </w:r>
      <w:r w:rsidRPr="00486B14">
        <w:rPr>
          <w:rFonts w:asciiTheme="majorHAnsi" w:hAnsiTheme="majorHAnsi" w:cstheme="majorHAnsi"/>
          <w:sz w:val="16"/>
        </w:rPr>
        <w:t xml:space="preserve"> </w:t>
      </w:r>
      <w:r w:rsidRPr="00486B14">
        <w:rPr>
          <w:rStyle w:val="StyleUnderline"/>
          <w:rFonts w:asciiTheme="majorHAnsi" w:hAnsiTheme="majorHAnsi" w:cstheme="majorHAnsi"/>
        </w:rPr>
        <w:t>and</w:t>
      </w:r>
      <w:r w:rsidRPr="00486B14">
        <w:rPr>
          <w:rFonts w:asciiTheme="majorHAnsi" w:hAnsiTheme="majorHAnsi" w:cstheme="majorHAnsi"/>
          <w:sz w:val="16"/>
        </w:rPr>
        <w:t xml:space="preserve"> </w:t>
      </w:r>
      <w:r w:rsidRPr="00486B14">
        <w:rPr>
          <w:rStyle w:val="Emphasis"/>
          <w:rFonts w:asciiTheme="majorHAnsi" w:hAnsiTheme="majorHAnsi" w:cstheme="majorHAnsi"/>
          <w:highlight w:val="cyan"/>
        </w:rPr>
        <w:t>risks</w:t>
      </w:r>
      <w:r w:rsidRPr="00486B14">
        <w:rPr>
          <w:rFonts w:asciiTheme="majorHAnsi" w:hAnsiTheme="majorHAnsi" w:cstheme="majorHAnsi"/>
          <w:sz w:val="16"/>
        </w:rPr>
        <w:t xml:space="preserve"> </w:t>
      </w:r>
      <w:r w:rsidRPr="00486B14">
        <w:rPr>
          <w:rStyle w:val="StyleUnderline"/>
          <w:rFonts w:asciiTheme="majorHAnsi" w:hAnsiTheme="majorHAnsi" w:cstheme="majorHAnsi"/>
        </w:rPr>
        <w:t xml:space="preserve">of actual future climate change </w:t>
      </w:r>
      <w:r w:rsidRPr="00486B14">
        <w:rPr>
          <w:rStyle w:val="StyleUnderline"/>
          <w:rFonts w:asciiTheme="majorHAnsi" w:hAnsiTheme="majorHAnsi" w:cstheme="majorHAnsi"/>
          <w:highlight w:val="cyan"/>
        </w:rPr>
        <w:t>are</w:t>
      </w:r>
      <w:r w:rsidRPr="00486B14">
        <w:rPr>
          <w:rStyle w:val="StyleUnderline"/>
          <w:rFonts w:asciiTheme="majorHAnsi" w:hAnsiTheme="majorHAnsi" w:cstheme="majorHAnsi"/>
        </w:rPr>
        <w:t xml:space="preserve"> expected to be</w:t>
      </w:r>
      <w:r w:rsidRPr="00486B14">
        <w:rPr>
          <w:rFonts w:asciiTheme="majorHAnsi" w:hAnsiTheme="majorHAnsi" w:cstheme="majorHAnsi"/>
          <w:sz w:val="16"/>
        </w:rPr>
        <w:t xml:space="preserve"> </w:t>
      </w:r>
      <w:proofErr w:type="spellStart"/>
      <w:r w:rsidRPr="00486B14">
        <w:rPr>
          <w:rStyle w:val="Emphasis"/>
          <w:rFonts w:asciiTheme="majorHAnsi" w:hAnsiTheme="majorHAnsi" w:cstheme="majorHAnsi"/>
          <w:highlight w:val="cyan"/>
        </w:rPr>
        <w:t>non alarming</w:t>
      </w:r>
      <w:proofErr w:type="spellEnd"/>
      <w:r w:rsidRPr="00486B14">
        <w:rPr>
          <w:rFonts w:asciiTheme="majorHAnsi" w:hAnsiTheme="majorHAnsi" w:cstheme="majorHAnsi"/>
          <w:sz w:val="16"/>
        </w:rPr>
        <w:t>.</w:t>
      </w:r>
    </w:p>
    <w:p w14:paraId="228CC192" w14:textId="77777777" w:rsidR="00C75D3E" w:rsidRPr="00486B14" w:rsidRDefault="00C75D3E" w:rsidP="00C75D3E">
      <w:pPr>
        <w:rPr>
          <w:rFonts w:asciiTheme="majorHAnsi" w:hAnsiTheme="majorHAnsi" w:cstheme="majorHAnsi"/>
        </w:rPr>
      </w:pPr>
      <w:r w:rsidRPr="00486B14">
        <w:rPr>
          <w:rFonts w:asciiTheme="majorHAnsi" w:hAnsiTheme="majorHAnsi" w:cstheme="majorHAnsi"/>
          <w:sz w:val="16"/>
        </w:rPr>
        <w:t>7. Discussion and conclusion</w:t>
      </w:r>
    </w:p>
    <w:p w14:paraId="0CEABF4E" w14:textId="77777777" w:rsidR="00C75D3E" w:rsidRPr="00486B14" w:rsidRDefault="00C75D3E" w:rsidP="00C75D3E">
      <w:pPr>
        <w:rPr>
          <w:rFonts w:asciiTheme="majorHAnsi" w:hAnsiTheme="majorHAnsi" w:cstheme="majorHAnsi"/>
        </w:rPr>
      </w:pPr>
      <w:r w:rsidRPr="00486B14">
        <w:rPr>
          <w:rStyle w:val="StyleUnderline"/>
          <w:rFonts w:asciiTheme="majorHAnsi" w:hAnsiTheme="majorHAnsi" w:cstheme="majorHAnsi"/>
        </w:rPr>
        <w:t>The</w:t>
      </w:r>
      <w:r w:rsidRPr="00486B14">
        <w:rPr>
          <w:rFonts w:asciiTheme="majorHAnsi" w:hAnsiTheme="majorHAnsi" w:cstheme="majorHAnsi"/>
          <w:sz w:val="16"/>
        </w:rPr>
        <w:t xml:space="preserve"> </w:t>
      </w:r>
      <w:r w:rsidRPr="00486B14">
        <w:rPr>
          <w:rStyle w:val="Emphasis"/>
          <w:rFonts w:asciiTheme="majorHAnsi" w:hAnsiTheme="majorHAnsi" w:cstheme="majorHAnsi"/>
        </w:rPr>
        <w:t>IPCC</w:t>
      </w:r>
      <w:r w:rsidRPr="00486B14">
        <w:rPr>
          <w:rFonts w:asciiTheme="majorHAnsi" w:hAnsiTheme="majorHAnsi" w:cstheme="majorHAnsi"/>
          <w:sz w:val="16"/>
        </w:rPr>
        <w:t xml:space="preserve"> </w:t>
      </w:r>
      <w:r w:rsidRPr="00486B14">
        <w:rPr>
          <w:rStyle w:val="StyleUnderline"/>
          <w:rFonts w:asciiTheme="majorHAnsi" w:hAnsiTheme="majorHAnsi" w:cstheme="majorHAnsi"/>
        </w:rPr>
        <w:t>used the</w:t>
      </w:r>
      <w:r w:rsidRPr="00486B14">
        <w:rPr>
          <w:rFonts w:asciiTheme="majorHAnsi" w:hAnsiTheme="majorHAnsi" w:cstheme="majorHAnsi"/>
          <w:sz w:val="16"/>
        </w:rPr>
        <w:t xml:space="preserve"> CMIP6 </w:t>
      </w:r>
      <w:r w:rsidRPr="00486B14">
        <w:rPr>
          <w:rStyle w:val="Emphasis"/>
          <w:rFonts w:asciiTheme="majorHAnsi" w:hAnsiTheme="majorHAnsi" w:cstheme="majorHAnsi"/>
        </w:rPr>
        <w:t>GCMs</w:t>
      </w:r>
      <w:r w:rsidRPr="00486B14">
        <w:rPr>
          <w:rFonts w:asciiTheme="majorHAnsi" w:hAnsiTheme="majorHAnsi" w:cstheme="majorHAnsi"/>
          <w:sz w:val="16"/>
        </w:rPr>
        <w:t xml:space="preserve"> </w:t>
      </w:r>
      <w:r w:rsidRPr="00486B14">
        <w:rPr>
          <w:rStyle w:val="StyleUnderline"/>
          <w:rFonts w:asciiTheme="majorHAnsi" w:hAnsiTheme="majorHAnsi" w:cstheme="majorHAnsi"/>
        </w:rPr>
        <w:t>to assess the probable risks and impacts of climate change on global and regional scales over the next century</w:t>
      </w:r>
      <w:r w:rsidRPr="00486B14">
        <w:rPr>
          <w:rFonts w:asciiTheme="majorHAnsi" w:hAnsiTheme="majorHAnsi" w:cstheme="majorHAnsi"/>
          <w:sz w:val="16"/>
        </w:rPr>
        <w:t xml:space="preserve"> (Masson-Delmotte et al., 2021, </w:t>
      </w:r>
      <w:proofErr w:type="spellStart"/>
      <w:r w:rsidRPr="00486B14">
        <w:rPr>
          <w:rFonts w:asciiTheme="majorHAnsi" w:hAnsiTheme="majorHAnsi" w:cstheme="majorHAnsi"/>
          <w:sz w:val="16"/>
        </w:rPr>
        <w:t>Pörtner</w:t>
      </w:r>
      <w:proofErr w:type="spellEnd"/>
      <w:r w:rsidRPr="00486B14">
        <w:rPr>
          <w:rFonts w:asciiTheme="majorHAnsi" w:hAnsiTheme="majorHAnsi" w:cstheme="majorHAnsi"/>
          <w:sz w:val="16"/>
        </w:rPr>
        <w:t xml:space="preserve"> et al., 2022). Climate change estimates are influenced by the climate’s sensitivity to radiative forcing as well as by the projected greenhouse gas emissions, which are linked to varying rates and kinds of socioeconomic developments. However, </w:t>
      </w:r>
      <w:r w:rsidRPr="00486B14">
        <w:rPr>
          <w:rStyle w:val="StyleUnderline"/>
          <w:rFonts w:asciiTheme="majorHAnsi" w:hAnsiTheme="majorHAnsi" w:cstheme="majorHAnsi"/>
        </w:rPr>
        <w:t>there is a</w:t>
      </w:r>
      <w:r w:rsidRPr="00486B14">
        <w:rPr>
          <w:rFonts w:asciiTheme="majorHAnsi" w:hAnsiTheme="majorHAnsi" w:cstheme="majorHAnsi"/>
          <w:sz w:val="16"/>
        </w:rPr>
        <w:t xml:space="preserve"> </w:t>
      </w:r>
      <w:r w:rsidRPr="00486B14">
        <w:rPr>
          <w:rStyle w:val="Emphasis"/>
          <w:rFonts w:asciiTheme="majorHAnsi" w:hAnsiTheme="majorHAnsi" w:cstheme="majorHAnsi"/>
        </w:rPr>
        <w:t>great deal of uncertainty</w:t>
      </w:r>
      <w:r w:rsidRPr="00486B14">
        <w:rPr>
          <w:rFonts w:asciiTheme="majorHAnsi" w:hAnsiTheme="majorHAnsi" w:cstheme="majorHAnsi"/>
          <w:sz w:val="16"/>
        </w:rPr>
        <w:t xml:space="preserve"> </w:t>
      </w:r>
      <w:r w:rsidRPr="00486B14">
        <w:rPr>
          <w:rStyle w:val="StyleUnderline"/>
          <w:rFonts w:asciiTheme="majorHAnsi" w:hAnsiTheme="majorHAnsi" w:cstheme="majorHAnsi"/>
        </w:rPr>
        <w:t>in</w:t>
      </w:r>
      <w:r w:rsidRPr="00486B14">
        <w:rPr>
          <w:rFonts w:asciiTheme="majorHAnsi" w:hAnsiTheme="majorHAnsi" w:cstheme="majorHAnsi"/>
          <w:sz w:val="16"/>
        </w:rPr>
        <w:t xml:space="preserve"> both conditions that must be restricted to </w:t>
      </w:r>
      <w:r w:rsidRPr="00486B14">
        <w:rPr>
          <w:rStyle w:val="StyleUnderline"/>
          <w:rFonts w:asciiTheme="majorHAnsi" w:hAnsiTheme="majorHAnsi" w:cstheme="majorHAnsi"/>
        </w:rPr>
        <w:t>properly assessing</w:t>
      </w:r>
      <w:r w:rsidRPr="00486B14">
        <w:rPr>
          <w:rFonts w:asciiTheme="majorHAnsi" w:hAnsiTheme="majorHAnsi" w:cstheme="majorHAnsi"/>
          <w:sz w:val="16"/>
        </w:rPr>
        <w:t xml:space="preserve"> </w:t>
      </w:r>
      <w:r w:rsidRPr="00486B14">
        <w:rPr>
          <w:rStyle w:val="Emphasis"/>
          <w:rFonts w:asciiTheme="majorHAnsi" w:hAnsiTheme="majorHAnsi" w:cstheme="majorHAnsi"/>
        </w:rPr>
        <w:t>realistic</w:t>
      </w:r>
      <w:r w:rsidRPr="00486B14">
        <w:rPr>
          <w:rFonts w:asciiTheme="majorHAnsi" w:hAnsiTheme="majorHAnsi" w:cstheme="majorHAnsi"/>
          <w:sz w:val="16"/>
        </w:rPr>
        <w:t xml:space="preserve"> </w:t>
      </w:r>
      <w:r w:rsidRPr="00486B14">
        <w:rPr>
          <w:rStyle w:val="StyleUnderline"/>
          <w:rFonts w:asciiTheme="majorHAnsi" w:hAnsiTheme="majorHAnsi" w:cstheme="majorHAnsi"/>
        </w:rPr>
        <w:t>climate-change impacts and risks</w:t>
      </w:r>
      <w:r w:rsidRPr="00486B14">
        <w:rPr>
          <w:rFonts w:asciiTheme="majorHAnsi" w:hAnsiTheme="majorHAnsi" w:cstheme="majorHAnsi"/>
          <w:sz w:val="16"/>
        </w:rPr>
        <w:t xml:space="preserve"> for the 21st century and developing appropriate climate policies to optimally address them.</w:t>
      </w:r>
    </w:p>
    <w:p w14:paraId="24B9CED5" w14:textId="77777777" w:rsidR="00C75D3E" w:rsidRPr="00486B14" w:rsidRDefault="00C75D3E" w:rsidP="00C75D3E">
      <w:pPr>
        <w:rPr>
          <w:rFonts w:asciiTheme="majorHAnsi" w:hAnsiTheme="majorHAnsi" w:cstheme="majorHAnsi"/>
        </w:rPr>
      </w:pPr>
      <w:r w:rsidRPr="00486B14">
        <w:rPr>
          <w:rFonts w:asciiTheme="majorHAnsi" w:hAnsiTheme="majorHAnsi" w:cstheme="majorHAnsi"/>
          <w:sz w:val="16"/>
        </w:rPr>
        <w:t xml:space="preserve">The ECS of the CMIP6 GCMs ranges between 1.8 °C and 5.7 °C, but </w:t>
      </w:r>
      <w:r w:rsidRPr="00486B14">
        <w:rPr>
          <w:rStyle w:val="StyleUnderline"/>
          <w:rFonts w:asciiTheme="majorHAnsi" w:hAnsiTheme="majorHAnsi" w:cstheme="majorHAnsi"/>
        </w:rPr>
        <w:t>the</w:t>
      </w:r>
      <w:r w:rsidRPr="00486B14">
        <w:rPr>
          <w:rFonts w:asciiTheme="majorHAnsi" w:hAnsiTheme="majorHAnsi" w:cstheme="majorHAnsi"/>
          <w:sz w:val="16"/>
        </w:rPr>
        <w:t xml:space="preserve"> </w:t>
      </w:r>
      <w:r w:rsidRPr="00486B14">
        <w:rPr>
          <w:rStyle w:val="Emphasis"/>
          <w:rFonts w:asciiTheme="majorHAnsi" w:hAnsiTheme="majorHAnsi" w:cstheme="majorHAnsi"/>
          <w:highlight w:val="cyan"/>
        </w:rPr>
        <w:t>IPCC</w:t>
      </w:r>
      <w:r w:rsidRPr="00486B14">
        <w:rPr>
          <w:rFonts w:asciiTheme="majorHAnsi" w:hAnsiTheme="majorHAnsi" w:cstheme="majorHAnsi"/>
          <w:sz w:val="16"/>
        </w:rPr>
        <w:t xml:space="preserve"> AR6 </w:t>
      </w:r>
      <w:r w:rsidRPr="00486B14">
        <w:rPr>
          <w:rStyle w:val="StyleUnderline"/>
          <w:rFonts w:asciiTheme="majorHAnsi" w:hAnsiTheme="majorHAnsi" w:cstheme="majorHAnsi"/>
          <w:highlight w:val="cyan"/>
        </w:rPr>
        <w:t>acknowledged</w:t>
      </w:r>
      <w:r w:rsidRPr="00486B14">
        <w:rPr>
          <w:rStyle w:val="StyleUnderline"/>
          <w:rFonts w:asciiTheme="majorHAnsi" w:hAnsiTheme="majorHAnsi" w:cstheme="majorHAnsi"/>
        </w:rPr>
        <w:t xml:space="preserve"> the</w:t>
      </w:r>
      <w:r w:rsidRPr="00486B14">
        <w:rPr>
          <w:rFonts w:asciiTheme="majorHAnsi" w:hAnsiTheme="majorHAnsi" w:cstheme="majorHAnsi"/>
          <w:sz w:val="16"/>
        </w:rPr>
        <w:t xml:space="preserve"> </w:t>
      </w:r>
      <w:r w:rsidRPr="00486B14">
        <w:rPr>
          <w:rStyle w:val="Emphasis"/>
          <w:rFonts w:asciiTheme="majorHAnsi" w:hAnsiTheme="majorHAnsi" w:cstheme="majorHAnsi"/>
        </w:rPr>
        <w:t>existence</w:t>
      </w:r>
      <w:r w:rsidRPr="00486B14">
        <w:rPr>
          <w:rFonts w:asciiTheme="majorHAnsi" w:hAnsiTheme="majorHAnsi" w:cstheme="majorHAnsi"/>
          <w:sz w:val="16"/>
        </w:rPr>
        <w:t xml:space="preserve"> </w:t>
      </w:r>
      <w:r w:rsidRPr="00486B14">
        <w:rPr>
          <w:rStyle w:val="StyleUnderline"/>
          <w:rFonts w:asciiTheme="majorHAnsi" w:hAnsiTheme="majorHAnsi" w:cstheme="majorHAnsi"/>
        </w:rPr>
        <w:t xml:space="preserve">of </w:t>
      </w:r>
      <w:r w:rsidRPr="00486B14">
        <w:rPr>
          <w:rStyle w:val="StyleUnderline"/>
          <w:rFonts w:asciiTheme="majorHAnsi" w:hAnsiTheme="majorHAnsi" w:cstheme="majorHAnsi"/>
          <w:highlight w:val="cyan"/>
        </w:rPr>
        <w:t>a</w:t>
      </w:r>
      <w:r w:rsidRPr="00486B14">
        <w:rPr>
          <w:rFonts w:asciiTheme="majorHAnsi" w:hAnsiTheme="majorHAnsi" w:cstheme="majorHAnsi"/>
          <w:sz w:val="16"/>
          <w:highlight w:val="cyan"/>
        </w:rPr>
        <w:t xml:space="preserve"> </w:t>
      </w:r>
      <w:r w:rsidRPr="00486B14">
        <w:rPr>
          <w:rStyle w:val="Emphasis"/>
          <w:rFonts w:asciiTheme="majorHAnsi" w:hAnsiTheme="majorHAnsi" w:cstheme="majorHAnsi"/>
          <w:highlight w:val="cyan"/>
        </w:rPr>
        <w:t>“hot” model problem</w:t>
      </w:r>
      <w:r w:rsidRPr="00486B14">
        <w:rPr>
          <w:rFonts w:asciiTheme="majorHAnsi" w:hAnsiTheme="majorHAnsi" w:cstheme="majorHAnsi"/>
          <w:sz w:val="16"/>
          <w:highlight w:val="cyan"/>
        </w:rPr>
        <w:t xml:space="preserve"> </w:t>
      </w:r>
      <w:r w:rsidRPr="00486B14">
        <w:rPr>
          <w:rStyle w:val="StyleUnderline"/>
          <w:rFonts w:asciiTheme="majorHAnsi" w:hAnsiTheme="majorHAnsi" w:cstheme="majorHAnsi"/>
          <w:highlight w:val="cyan"/>
        </w:rPr>
        <w:t>and</w:t>
      </w:r>
      <w:r w:rsidRPr="00486B14">
        <w:rPr>
          <w:rStyle w:val="StyleUnderline"/>
          <w:rFonts w:asciiTheme="majorHAnsi" w:hAnsiTheme="majorHAnsi" w:cstheme="majorHAnsi"/>
        </w:rPr>
        <w:t xml:space="preserve"> claimed that the</w:t>
      </w:r>
      <w:r w:rsidRPr="00486B14">
        <w:rPr>
          <w:rFonts w:asciiTheme="majorHAnsi" w:hAnsiTheme="majorHAnsi" w:cstheme="majorHAnsi"/>
          <w:sz w:val="16"/>
        </w:rPr>
        <w:t xml:space="preserve"> </w:t>
      </w:r>
      <w:r w:rsidRPr="00486B14">
        <w:rPr>
          <w:rStyle w:val="Emphasis"/>
          <w:rFonts w:asciiTheme="majorHAnsi" w:hAnsiTheme="majorHAnsi" w:cstheme="majorHAnsi"/>
          <w:highlight w:val="cyan"/>
        </w:rPr>
        <w:t>actual ECS</w:t>
      </w:r>
      <w:r w:rsidRPr="00486B14">
        <w:rPr>
          <w:rFonts w:asciiTheme="majorHAnsi" w:hAnsiTheme="majorHAnsi" w:cstheme="majorHAnsi"/>
          <w:sz w:val="16"/>
        </w:rPr>
        <w:t xml:space="preserve"> </w:t>
      </w:r>
      <w:r w:rsidRPr="00486B14">
        <w:rPr>
          <w:rStyle w:val="StyleUnderline"/>
          <w:rFonts w:asciiTheme="majorHAnsi" w:hAnsiTheme="majorHAnsi" w:cstheme="majorHAnsi"/>
        </w:rPr>
        <w:t>may likely range between</w:t>
      </w:r>
      <w:r w:rsidRPr="00486B14">
        <w:rPr>
          <w:rFonts w:asciiTheme="majorHAnsi" w:hAnsiTheme="majorHAnsi" w:cstheme="majorHAnsi"/>
          <w:sz w:val="16"/>
        </w:rPr>
        <w:t xml:space="preserve"> </w:t>
      </w:r>
      <w:r w:rsidRPr="00486B14">
        <w:rPr>
          <w:rStyle w:val="Emphasis"/>
          <w:rFonts w:asciiTheme="majorHAnsi" w:hAnsiTheme="majorHAnsi" w:cstheme="majorHAnsi"/>
        </w:rPr>
        <w:t>2.5 °C</w:t>
      </w:r>
      <w:r w:rsidRPr="00486B14">
        <w:rPr>
          <w:rFonts w:asciiTheme="majorHAnsi" w:hAnsiTheme="majorHAnsi" w:cstheme="majorHAnsi"/>
          <w:sz w:val="16"/>
        </w:rPr>
        <w:t xml:space="preserve"> </w:t>
      </w:r>
      <w:r w:rsidRPr="00486B14">
        <w:rPr>
          <w:rStyle w:val="StyleUnderline"/>
          <w:rFonts w:asciiTheme="majorHAnsi" w:hAnsiTheme="majorHAnsi" w:cstheme="majorHAnsi"/>
        </w:rPr>
        <w:t>and</w:t>
      </w:r>
      <w:r w:rsidRPr="00486B14">
        <w:rPr>
          <w:rFonts w:asciiTheme="majorHAnsi" w:hAnsiTheme="majorHAnsi" w:cstheme="majorHAnsi"/>
          <w:sz w:val="16"/>
        </w:rPr>
        <w:t xml:space="preserve"> </w:t>
      </w:r>
      <w:r w:rsidRPr="00486B14">
        <w:rPr>
          <w:rStyle w:val="Emphasis"/>
          <w:rFonts w:asciiTheme="majorHAnsi" w:hAnsiTheme="majorHAnsi" w:cstheme="majorHAnsi"/>
        </w:rPr>
        <w:t>4.0 °C</w:t>
      </w:r>
      <w:r w:rsidRPr="00486B14">
        <w:rPr>
          <w:rFonts w:asciiTheme="majorHAnsi" w:hAnsiTheme="majorHAnsi" w:cstheme="majorHAnsi"/>
          <w:sz w:val="16"/>
        </w:rPr>
        <w:t xml:space="preserve">, </w:t>
      </w:r>
      <w:r w:rsidRPr="00486B14">
        <w:rPr>
          <w:rStyle w:val="StyleUnderline"/>
          <w:rFonts w:asciiTheme="majorHAnsi" w:hAnsiTheme="majorHAnsi" w:cstheme="majorHAnsi"/>
        </w:rPr>
        <w:t>with a best estimate of around</w:t>
      </w:r>
      <w:r w:rsidRPr="00486B14">
        <w:rPr>
          <w:rFonts w:asciiTheme="majorHAnsi" w:hAnsiTheme="majorHAnsi" w:cstheme="majorHAnsi"/>
          <w:sz w:val="16"/>
        </w:rPr>
        <w:t xml:space="preserve"> </w:t>
      </w:r>
      <w:r w:rsidRPr="00486B14">
        <w:rPr>
          <w:rStyle w:val="Emphasis"/>
          <w:rFonts w:asciiTheme="majorHAnsi" w:hAnsiTheme="majorHAnsi" w:cstheme="majorHAnsi"/>
        </w:rPr>
        <w:t>3.0 °C</w:t>
      </w:r>
      <w:r w:rsidRPr="00486B14">
        <w:rPr>
          <w:rFonts w:asciiTheme="majorHAnsi" w:hAnsiTheme="majorHAnsi" w:cstheme="majorHAnsi"/>
          <w:sz w:val="16"/>
        </w:rPr>
        <w:t xml:space="preserve"> (Sherwood et al., 2020, </w:t>
      </w:r>
      <w:proofErr w:type="spellStart"/>
      <w:r w:rsidRPr="00486B14">
        <w:rPr>
          <w:rFonts w:asciiTheme="majorHAnsi" w:hAnsiTheme="majorHAnsi" w:cstheme="majorHAnsi"/>
          <w:sz w:val="16"/>
        </w:rPr>
        <w:t>Hausfather</w:t>
      </w:r>
      <w:proofErr w:type="spellEnd"/>
      <w:r w:rsidRPr="00486B14">
        <w:rPr>
          <w:rFonts w:asciiTheme="majorHAnsi" w:hAnsiTheme="majorHAnsi" w:cstheme="majorHAnsi"/>
          <w:sz w:val="16"/>
        </w:rPr>
        <w:t xml:space="preserve"> et al., 2022). However, </w:t>
      </w:r>
      <w:r w:rsidRPr="00486B14">
        <w:rPr>
          <w:rStyle w:val="StyleUnderline"/>
          <w:rFonts w:asciiTheme="majorHAnsi" w:hAnsiTheme="majorHAnsi" w:cstheme="majorHAnsi"/>
        </w:rPr>
        <w:t>recent research suggests</w:t>
      </w:r>
      <w:r w:rsidRPr="00486B14">
        <w:rPr>
          <w:rFonts w:asciiTheme="majorHAnsi" w:hAnsiTheme="majorHAnsi" w:cstheme="majorHAnsi"/>
          <w:sz w:val="16"/>
        </w:rPr>
        <w:t xml:space="preserve"> that </w:t>
      </w:r>
      <w:r w:rsidRPr="00486B14">
        <w:rPr>
          <w:rStyle w:val="StyleUnderline"/>
          <w:rFonts w:asciiTheme="majorHAnsi" w:hAnsiTheme="majorHAnsi" w:cstheme="majorHAnsi"/>
        </w:rPr>
        <w:t>the</w:t>
      </w:r>
      <w:r w:rsidRPr="00486B14">
        <w:rPr>
          <w:rFonts w:asciiTheme="majorHAnsi" w:hAnsiTheme="majorHAnsi" w:cstheme="majorHAnsi"/>
          <w:sz w:val="16"/>
        </w:rPr>
        <w:t xml:space="preserve"> </w:t>
      </w:r>
      <w:r w:rsidRPr="00486B14">
        <w:rPr>
          <w:rStyle w:val="Emphasis"/>
          <w:rFonts w:asciiTheme="majorHAnsi" w:hAnsiTheme="majorHAnsi" w:cstheme="majorHAnsi"/>
        </w:rPr>
        <w:t>expected</w:t>
      </w:r>
      <w:r w:rsidRPr="00486B14">
        <w:rPr>
          <w:rFonts w:asciiTheme="majorHAnsi" w:hAnsiTheme="majorHAnsi" w:cstheme="majorHAnsi"/>
          <w:sz w:val="16"/>
        </w:rPr>
        <w:t xml:space="preserve"> </w:t>
      </w:r>
      <w:r w:rsidRPr="00486B14">
        <w:rPr>
          <w:rStyle w:val="StyleUnderline"/>
          <w:rFonts w:asciiTheme="majorHAnsi" w:hAnsiTheme="majorHAnsi" w:cstheme="majorHAnsi"/>
        </w:rPr>
        <w:t>ECS range should vary within</w:t>
      </w:r>
      <w:r w:rsidRPr="00486B14">
        <w:rPr>
          <w:rFonts w:asciiTheme="majorHAnsi" w:hAnsiTheme="majorHAnsi" w:cstheme="majorHAnsi"/>
          <w:sz w:val="16"/>
        </w:rPr>
        <w:t xml:space="preserve"> </w:t>
      </w:r>
      <w:r w:rsidRPr="00486B14">
        <w:rPr>
          <w:rStyle w:val="Emphasis"/>
          <w:rFonts w:asciiTheme="majorHAnsi" w:hAnsiTheme="majorHAnsi" w:cstheme="majorHAnsi"/>
        </w:rPr>
        <w:t>lower</w:t>
      </w:r>
      <w:r w:rsidRPr="00486B14">
        <w:rPr>
          <w:rFonts w:asciiTheme="majorHAnsi" w:hAnsiTheme="majorHAnsi" w:cstheme="majorHAnsi"/>
          <w:sz w:val="16"/>
        </w:rPr>
        <w:t xml:space="preserve"> </w:t>
      </w:r>
      <w:r w:rsidRPr="00486B14">
        <w:rPr>
          <w:rStyle w:val="StyleUnderline"/>
          <w:rFonts w:asciiTheme="majorHAnsi" w:hAnsiTheme="majorHAnsi" w:cstheme="majorHAnsi"/>
        </w:rPr>
        <w:t>values between</w:t>
      </w:r>
      <w:r w:rsidRPr="00486B14">
        <w:rPr>
          <w:rFonts w:asciiTheme="majorHAnsi" w:hAnsiTheme="majorHAnsi" w:cstheme="majorHAnsi"/>
          <w:sz w:val="16"/>
        </w:rPr>
        <w:t xml:space="preserve"> </w:t>
      </w:r>
      <w:r w:rsidRPr="00486B14">
        <w:rPr>
          <w:rStyle w:val="Emphasis"/>
          <w:rFonts w:asciiTheme="majorHAnsi" w:hAnsiTheme="majorHAnsi" w:cstheme="majorHAnsi"/>
        </w:rPr>
        <w:t>1.5 °C</w:t>
      </w:r>
      <w:r w:rsidRPr="00486B14">
        <w:rPr>
          <w:rFonts w:asciiTheme="majorHAnsi" w:hAnsiTheme="majorHAnsi" w:cstheme="majorHAnsi"/>
          <w:sz w:val="16"/>
        </w:rPr>
        <w:t xml:space="preserve"> </w:t>
      </w:r>
      <w:r w:rsidRPr="00486B14">
        <w:rPr>
          <w:rStyle w:val="StyleUnderline"/>
          <w:rFonts w:asciiTheme="majorHAnsi" w:hAnsiTheme="majorHAnsi" w:cstheme="majorHAnsi"/>
        </w:rPr>
        <w:t>and</w:t>
      </w:r>
      <w:r w:rsidRPr="00486B14">
        <w:rPr>
          <w:rFonts w:asciiTheme="majorHAnsi" w:hAnsiTheme="majorHAnsi" w:cstheme="majorHAnsi"/>
          <w:sz w:val="16"/>
        </w:rPr>
        <w:t xml:space="preserve"> </w:t>
      </w:r>
      <w:r w:rsidRPr="00486B14">
        <w:rPr>
          <w:rStyle w:val="Emphasis"/>
          <w:rFonts w:asciiTheme="majorHAnsi" w:hAnsiTheme="majorHAnsi" w:cstheme="majorHAnsi"/>
        </w:rPr>
        <w:t>3 °C</w:t>
      </w:r>
      <w:r w:rsidRPr="00486B14">
        <w:rPr>
          <w:rFonts w:asciiTheme="majorHAnsi" w:hAnsiTheme="majorHAnsi" w:cstheme="majorHAnsi"/>
          <w:sz w:val="16"/>
        </w:rPr>
        <w:t xml:space="preserve"> (</w:t>
      </w:r>
      <w:proofErr w:type="spellStart"/>
      <w:r w:rsidRPr="00486B14">
        <w:rPr>
          <w:rFonts w:asciiTheme="majorHAnsi" w:hAnsiTheme="majorHAnsi" w:cstheme="majorHAnsi"/>
          <w:sz w:val="16"/>
        </w:rPr>
        <w:t>Nijsse</w:t>
      </w:r>
      <w:proofErr w:type="spellEnd"/>
      <w:r w:rsidRPr="00486B14">
        <w:rPr>
          <w:rFonts w:asciiTheme="majorHAnsi" w:hAnsiTheme="majorHAnsi" w:cstheme="majorHAnsi"/>
          <w:sz w:val="16"/>
        </w:rPr>
        <w:t xml:space="preserve"> et al., 2020, </w:t>
      </w:r>
      <w:proofErr w:type="spellStart"/>
      <w:r w:rsidRPr="00486B14">
        <w:rPr>
          <w:rFonts w:asciiTheme="majorHAnsi" w:hAnsiTheme="majorHAnsi" w:cstheme="majorHAnsi"/>
          <w:sz w:val="16"/>
        </w:rPr>
        <w:t>Scafetta</w:t>
      </w:r>
      <w:proofErr w:type="spellEnd"/>
      <w:r w:rsidRPr="00486B14">
        <w:rPr>
          <w:rFonts w:asciiTheme="majorHAnsi" w:hAnsiTheme="majorHAnsi" w:cstheme="majorHAnsi"/>
          <w:sz w:val="16"/>
        </w:rPr>
        <w:t xml:space="preserve">, 2022, </w:t>
      </w:r>
      <w:proofErr w:type="spellStart"/>
      <w:r w:rsidRPr="00486B14">
        <w:rPr>
          <w:rFonts w:asciiTheme="majorHAnsi" w:hAnsiTheme="majorHAnsi" w:cstheme="majorHAnsi"/>
          <w:sz w:val="16"/>
        </w:rPr>
        <w:t>Scafetta</w:t>
      </w:r>
      <w:proofErr w:type="spellEnd"/>
      <w:r w:rsidRPr="00486B14">
        <w:rPr>
          <w:rFonts w:asciiTheme="majorHAnsi" w:hAnsiTheme="majorHAnsi" w:cstheme="majorHAnsi"/>
          <w:sz w:val="16"/>
        </w:rPr>
        <w:t xml:space="preserve">, 2023a, Lewis, 2023, Spencer and Christy, 2023). Furthermore, </w:t>
      </w:r>
      <w:r w:rsidRPr="00486B14">
        <w:rPr>
          <w:rStyle w:val="StyleUnderline"/>
          <w:rFonts w:asciiTheme="majorHAnsi" w:hAnsiTheme="majorHAnsi" w:cstheme="majorHAnsi"/>
          <w:highlight w:val="cyan"/>
        </w:rPr>
        <w:t>according to</w:t>
      </w:r>
      <w:r w:rsidRPr="00486B14">
        <w:rPr>
          <w:rStyle w:val="StyleUnderline"/>
          <w:rFonts w:asciiTheme="majorHAnsi" w:hAnsiTheme="majorHAnsi" w:cstheme="majorHAnsi"/>
        </w:rPr>
        <w:t xml:space="preserve"> a number of</w:t>
      </w:r>
      <w:r w:rsidRPr="00486B14">
        <w:rPr>
          <w:rFonts w:asciiTheme="majorHAnsi" w:hAnsiTheme="majorHAnsi" w:cstheme="majorHAnsi"/>
          <w:sz w:val="16"/>
        </w:rPr>
        <w:t xml:space="preserve"> </w:t>
      </w:r>
      <w:r w:rsidRPr="00486B14">
        <w:rPr>
          <w:rStyle w:val="Emphasis"/>
          <w:rFonts w:asciiTheme="majorHAnsi" w:hAnsiTheme="majorHAnsi" w:cstheme="majorHAnsi"/>
          <w:highlight w:val="cyan"/>
        </w:rPr>
        <w:t>empiric</w:t>
      </w:r>
      <w:r w:rsidRPr="00486B14">
        <w:rPr>
          <w:rStyle w:val="Emphasis"/>
          <w:rFonts w:asciiTheme="majorHAnsi" w:hAnsiTheme="majorHAnsi" w:cstheme="majorHAnsi"/>
        </w:rPr>
        <w:t>al studie</w:t>
      </w:r>
      <w:r w:rsidRPr="00486B14">
        <w:rPr>
          <w:rStyle w:val="Emphasis"/>
          <w:rFonts w:asciiTheme="majorHAnsi" w:hAnsiTheme="majorHAnsi" w:cstheme="majorHAnsi"/>
          <w:highlight w:val="cyan"/>
        </w:rPr>
        <w:t>s</w:t>
      </w:r>
      <w:r w:rsidRPr="00486B14">
        <w:rPr>
          <w:rFonts w:asciiTheme="majorHAnsi" w:hAnsiTheme="majorHAnsi" w:cstheme="majorHAnsi"/>
          <w:sz w:val="16"/>
        </w:rPr>
        <w:t xml:space="preserve">, </w:t>
      </w:r>
      <w:r w:rsidRPr="00486B14">
        <w:rPr>
          <w:rStyle w:val="StyleUnderline"/>
          <w:rFonts w:asciiTheme="majorHAnsi" w:hAnsiTheme="majorHAnsi" w:cstheme="majorHAnsi"/>
        </w:rPr>
        <w:t>the</w:t>
      </w:r>
      <w:r w:rsidRPr="00486B14">
        <w:rPr>
          <w:rFonts w:asciiTheme="majorHAnsi" w:hAnsiTheme="majorHAnsi" w:cstheme="majorHAnsi"/>
          <w:sz w:val="16"/>
        </w:rPr>
        <w:t xml:space="preserve"> </w:t>
      </w:r>
      <w:r w:rsidRPr="00486B14">
        <w:rPr>
          <w:rStyle w:val="Emphasis"/>
          <w:rFonts w:asciiTheme="majorHAnsi" w:hAnsiTheme="majorHAnsi" w:cstheme="majorHAnsi"/>
        </w:rPr>
        <w:t>actual</w:t>
      </w:r>
      <w:r w:rsidRPr="00486B14">
        <w:rPr>
          <w:rFonts w:asciiTheme="majorHAnsi" w:hAnsiTheme="majorHAnsi" w:cstheme="majorHAnsi"/>
          <w:sz w:val="16"/>
        </w:rPr>
        <w:t xml:space="preserve"> </w:t>
      </w:r>
      <w:r w:rsidRPr="00486B14">
        <w:rPr>
          <w:rStyle w:val="StyleUnderline"/>
          <w:rFonts w:asciiTheme="majorHAnsi" w:hAnsiTheme="majorHAnsi" w:cstheme="majorHAnsi"/>
        </w:rPr>
        <w:t xml:space="preserve">ECS values </w:t>
      </w:r>
      <w:r w:rsidRPr="00486B14">
        <w:rPr>
          <w:rStyle w:val="StyleUnderline"/>
          <w:rFonts w:asciiTheme="majorHAnsi" w:hAnsiTheme="majorHAnsi" w:cstheme="majorHAnsi"/>
          <w:highlight w:val="cyan"/>
        </w:rPr>
        <w:t>could</w:t>
      </w:r>
      <w:r w:rsidRPr="00486B14">
        <w:rPr>
          <w:rStyle w:val="StyleUnderline"/>
          <w:rFonts w:asciiTheme="majorHAnsi" w:hAnsiTheme="majorHAnsi" w:cstheme="majorHAnsi"/>
        </w:rPr>
        <w:t xml:space="preserve"> even </w:t>
      </w:r>
      <w:r w:rsidRPr="00486B14">
        <w:rPr>
          <w:rStyle w:val="StyleUnderline"/>
          <w:rFonts w:asciiTheme="majorHAnsi" w:hAnsiTheme="majorHAnsi" w:cstheme="majorHAnsi"/>
          <w:highlight w:val="cyan"/>
        </w:rPr>
        <w:t>be</w:t>
      </w:r>
      <w:r w:rsidRPr="00486B14">
        <w:rPr>
          <w:rFonts w:asciiTheme="majorHAnsi" w:hAnsiTheme="majorHAnsi" w:cstheme="majorHAnsi"/>
          <w:sz w:val="16"/>
        </w:rPr>
        <w:t xml:space="preserve"> </w:t>
      </w:r>
      <w:r w:rsidRPr="00486B14">
        <w:rPr>
          <w:rStyle w:val="Emphasis"/>
          <w:rFonts w:asciiTheme="majorHAnsi" w:hAnsiTheme="majorHAnsi" w:cstheme="majorHAnsi"/>
        </w:rPr>
        <w:t>significantly lower</w:t>
      </w:r>
      <w:r w:rsidRPr="00486B14">
        <w:rPr>
          <w:rFonts w:asciiTheme="majorHAnsi" w:hAnsiTheme="majorHAnsi" w:cstheme="majorHAnsi"/>
          <w:sz w:val="16"/>
        </w:rPr>
        <w:t xml:space="preserve">, </w:t>
      </w:r>
      <w:r w:rsidRPr="00486B14">
        <w:rPr>
          <w:rStyle w:val="StyleUnderline"/>
          <w:rFonts w:asciiTheme="majorHAnsi" w:hAnsiTheme="majorHAnsi" w:cstheme="majorHAnsi"/>
        </w:rPr>
        <w:t>ranging between</w:t>
      </w:r>
      <w:r w:rsidRPr="00486B14">
        <w:rPr>
          <w:rFonts w:asciiTheme="majorHAnsi" w:hAnsiTheme="majorHAnsi" w:cstheme="majorHAnsi"/>
          <w:sz w:val="16"/>
        </w:rPr>
        <w:t xml:space="preserve"> </w:t>
      </w:r>
      <w:r w:rsidRPr="00486B14">
        <w:rPr>
          <w:rStyle w:val="Emphasis"/>
          <w:rFonts w:asciiTheme="majorHAnsi" w:hAnsiTheme="majorHAnsi" w:cstheme="majorHAnsi"/>
          <w:highlight w:val="cyan"/>
        </w:rPr>
        <w:t>1</w:t>
      </w:r>
      <w:r w:rsidRPr="00486B14">
        <w:rPr>
          <w:rStyle w:val="Emphasis"/>
          <w:rFonts w:asciiTheme="majorHAnsi" w:hAnsiTheme="majorHAnsi" w:cstheme="majorHAnsi"/>
        </w:rPr>
        <w:t xml:space="preserve"> °C</w:t>
      </w:r>
      <w:r w:rsidRPr="00486B14">
        <w:rPr>
          <w:rFonts w:asciiTheme="majorHAnsi" w:hAnsiTheme="majorHAnsi" w:cstheme="majorHAnsi"/>
          <w:sz w:val="16"/>
        </w:rPr>
        <w:t xml:space="preserve"> </w:t>
      </w:r>
      <w:r w:rsidRPr="00486B14">
        <w:rPr>
          <w:rStyle w:val="StyleUnderline"/>
          <w:rFonts w:asciiTheme="majorHAnsi" w:hAnsiTheme="majorHAnsi" w:cstheme="majorHAnsi"/>
          <w:highlight w:val="cyan"/>
        </w:rPr>
        <w:t>and</w:t>
      </w:r>
      <w:r w:rsidRPr="00486B14">
        <w:rPr>
          <w:rFonts w:asciiTheme="majorHAnsi" w:hAnsiTheme="majorHAnsi" w:cstheme="majorHAnsi"/>
          <w:sz w:val="16"/>
          <w:highlight w:val="cyan"/>
        </w:rPr>
        <w:t xml:space="preserve"> </w:t>
      </w:r>
      <w:r w:rsidRPr="00486B14">
        <w:rPr>
          <w:rStyle w:val="Emphasis"/>
          <w:rFonts w:asciiTheme="majorHAnsi" w:hAnsiTheme="majorHAnsi" w:cstheme="majorHAnsi"/>
          <w:highlight w:val="cyan"/>
        </w:rPr>
        <w:t>2 °C</w:t>
      </w:r>
      <w:r w:rsidRPr="00486B14">
        <w:rPr>
          <w:rFonts w:asciiTheme="majorHAnsi" w:hAnsiTheme="majorHAnsi" w:cstheme="majorHAnsi"/>
          <w:sz w:val="16"/>
        </w:rPr>
        <w:t xml:space="preserve"> (Lindzen and Choi, 2011, </w:t>
      </w:r>
      <w:proofErr w:type="spellStart"/>
      <w:r w:rsidRPr="00486B14">
        <w:rPr>
          <w:rFonts w:asciiTheme="majorHAnsi" w:hAnsiTheme="majorHAnsi" w:cstheme="majorHAnsi"/>
          <w:sz w:val="16"/>
        </w:rPr>
        <w:t>Scafetta</w:t>
      </w:r>
      <w:proofErr w:type="spellEnd"/>
      <w:r w:rsidRPr="00486B14">
        <w:rPr>
          <w:rFonts w:asciiTheme="majorHAnsi" w:hAnsiTheme="majorHAnsi" w:cstheme="majorHAnsi"/>
          <w:sz w:val="16"/>
        </w:rPr>
        <w:t xml:space="preserve">, 2013, </w:t>
      </w:r>
      <w:proofErr w:type="spellStart"/>
      <w:r w:rsidRPr="00486B14">
        <w:rPr>
          <w:rFonts w:asciiTheme="majorHAnsi" w:hAnsiTheme="majorHAnsi" w:cstheme="majorHAnsi"/>
          <w:sz w:val="16"/>
        </w:rPr>
        <w:t>Scafetta</w:t>
      </w:r>
      <w:proofErr w:type="spellEnd"/>
      <w:r w:rsidRPr="00486B14">
        <w:rPr>
          <w:rFonts w:asciiTheme="majorHAnsi" w:hAnsiTheme="majorHAnsi" w:cstheme="majorHAnsi"/>
          <w:sz w:val="16"/>
        </w:rPr>
        <w:t>, 2023c, Bates, 2016, McKitrick and Christy, 2020, Stefani, 2021).</w:t>
      </w:r>
    </w:p>
    <w:p w14:paraId="07407D66" w14:textId="77777777" w:rsidR="00C75D3E" w:rsidRPr="00486B14" w:rsidRDefault="00C75D3E" w:rsidP="00C75D3E">
      <w:pPr>
        <w:rPr>
          <w:rFonts w:asciiTheme="majorHAnsi" w:hAnsiTheme="majorHAnsi" w:cstheme="majorHAnsi"/>
        </w:rPr>
      </w:pPr>
      <w:r w:rsidRPr="00486B14">
        <w:rPr>
          <w:rFonts w:asciiTheme="majorHAnsi" w:hAnsiTheme="majorHAnsi" w:cstheme="majorHAnsi"/>
          <w:sz w:val="16"/>
        </w:rPr>
        <w:t xml:space="preserve">The IPCC AR6 investigates a range of SSP scenarios for the 21st-century without assigning a probability to their plausibility. In any case, </w:t>
      </w:r>
      <w:r w:rsidRPr="00486B14">
        <w:rPr>
          <w:rStyle w:val="StyleUnderline"/>
          <w:rFonts w:asciiTheme="majorHAnsi" w:hAnsiTheme="majorHAnsi" w:cstheme="majorHAnsi"/>
          <w:highlight w:val="cyan"/>
        </w:rPr>
        <w:t>despite</w:t>
      </w:r>
      <w:r w:rsidRPr="00486B14">
        <w:rPr>
          <w:rStyle w:val="StyleUnderline"/>
          <w:rFonts w:asciiTheme="majorHAnsi" w:hAnsiTheme="majorHAnsi" w:cstheme="majorHAnsi"/>
        </w:rPr>
        <w:t xml:space="preserve"> the</w:t>
      </w:r>
      <w:r w:rsidRPr="00486B14">
        <w:rPr>
          <w:rFonts w:asciiTheme="majorHAnsi" w:hAnsiTheme="majorHAnsi" w:cstheme="majorHAnsi"/>
          <w:sz w:val="16"/>
        </w:rPr>
        <w:t xml:space="preserve"> </w:t>
      </w:r>
      <w:r w:rsidRPr="00486B14">
        <w:rPr>
          <w:rStyle w:val="Emphasis"/>
          <w:rFonts w:asciiTheme="majorHAnsi" w:hAnsiTheme="majorHAnsi" w:cstheme="majorHAnsi"/>
        </w:rPr>
        <w:t>questionable visibility</w:t>
      </w:r>
      <w:r w:rsidRPr="00486B14">
        <w:rPr>
          <w:rFonts w:asciiTheme="majorHAnsi" w:hAnsiTheme="majorHAnsi" w:cstheme="majorHAnsi"/>
          <w:sz w:val="16"/>
        </w:rPr>
        <w:t xml:space="preserve"> </w:t>
      </w:r>
      <w:r w:rsidRPr="00486B14">
        <w:rPr>
          <w:rStyle w:val="StyleUnderline"/>
          <w:rFonts w:asciiTheme="majorHAnsi" w:hAnsiTheme="majorHAnsi" w:cstheme="majorHAnsi"/>
        </w:rPr>
        <w:t>given to</w:t>
      </w:r>
      <w:r w:rsidRPr="00486B14">
        <w:rPr>
          <w:rFonts w:asciiTheme="majorHAnsi" w:hAnsiTheme="majorHAnsi" w:cstheme="majorHAnsi"/>
          <w:sz w:val="16"/>
        </w:rPr>
        <w:t xml:space="preserve"> SSP5-8.5 (</w:t>
      </w:r>
      <w:r w:rsidRPr="00486B14">
        <w:rPr>
          <w:rStyle w:val="StyleUnderline"/>
          <w:rFonts w:asciiTheme="majorHAnsi" w:hAnsiTheme="majorHAnsi" w:cstheme="majorHAnsi"/>
        </w:rPr>
        <w:t>the</w:t>
      </w:r>
      <w:r w:rsidRPr="00486B14">
        <w:rPr>
          <w:rFonts w:asciiTheme="majorHAnsi" w:hAnsiTheme="majorHAnsi" w:cstheme="majorHAnsi"/>
          <w:sz w:val="16"/>
        </w:rPr>
        <w:t xml:space="preserve"> </w:t>
      </w:r>
      <w:r w:rsidRPr="00486B14">
        <w:rPr>
          <w:rStyle w:val="Emphasis"/>
          <w:rFonts w:asciiTheme="majorHAnsi" w:hAnsiTheme="majorHAnsi" w:cstheme="majorHAnsi"/>
          <w:highlight w:val="cyan"/>
        </w:rPr>
        <w:t>worst-case</w:t>
      </w:r>
      <w:r w:rsidRPr="00486B14">
        <w:rPr>
          <w:rFonts w:asciiTheme="majorHAnsi" w:hAnsiTheme="majorHAnsi" w:cstheme="majorHAnsi"/>
          <w:sz w:val="16"/>
        </w:rPr>
        <w:t xml:space="preserve"> </w:t>
      </w:r>
      <w:r w:rsidRPr="00486B14">
        <w:rPr>
          <w:rStyle w:val="StyleUnderline"/>
          <w:rFonts w:asciiTheme="majorHAnsi" w:hAnsiTheme="majorHAnsi" w:cstheme="majorHAnsi"/>
        </w:rPr>
        <w:t>scenario), which yields the</w:t>
      </w:r>
      <w:r w:rsidRPr="00486B14">
        <w:rPr>
          <w:rFonts w:asciiTheme="majorHAnsi" w:hAnsiTheme="majorHAnsi" w:cstheme="majorHAnsi"/>
          <w:sz w:val="16"/>
        </w:rPr>
        <w:t xml:space="preserve"> </w:t>
      </w:r>
      <w:r w:rsidRPr="00486B14">
        <w:rPr>
          <w:rStyle w:val="Emphasis"/>
          <w:rFonts w:asciiTheme="majorHAnsi" w:hAnsiTheme="majorHAnsi" w:cstheme="majorHAnsi"/>
        </w:rPr>
        <w:t>largest</w:t>
      </w:r>
      <w:r w:rsidRPr="00486B14">
        <w:rPr>
          <w:rFonts w:asciiTheme="majorHAnsi" w:hAnsiTheme="majorHAnsi" w:cstheme="majorHAnsi"/>
          <w:sz w:val="16"/>
        </w:rPr>
        <w:t xml:space="preserve"> </w:t>
      </w:r>
      <w:r w:rsidRPr="00486B14">
        <w:rPr>
          <w:rStyle w:val="StyleUnderline"/>
          <w:rFonts w:asciiTheme="majorHAnsi" w:hAnsiTheme="majorHAnsi" w:cstheme="majorHAnsi"/>
        </w:rPr>
        <w:t>and</w:t>
      </w:r>
      <w:r w:rsidRPr="00486B14">
        <w:rPr>
          <w:rFonts w:asciiTheme="majorHAnsi" w:hAnsiTheme="majorHAnsi" w:cstheme="majorHAnsi"/>
          <w:sz w:val="16"/>
        </w:rPr>
        <w:t xml:space="preserve"> </w:t>
      </w:r>
      <w:r w:rsidRPr="00486B14">
        <w:rPr>
          <w:rStyle w:val="Emphasis"/>
          <w:rFonts w:asciiTheme="majorHAnsi" w:hAnsiTheme="majorHAnsi" w:cstheme="majorHAnsi"/>
        </w:rPr>
        <w:t xml:space="preserve">most </w:t>
      </w:r>
      <w:r w:rsidRPr="00486B14">
        <w:rPr>
          <w:rStyle w:val="Emphasis"/>
          <w:rFonts w:asciiTheme="majorHAnsi" w:hAnsiTheme="majorHAnsi" w:cstheme="majorHAnsi"/>
          <w:highlight w:val="cyan"/>
        </w:rPr>
        <w:t>alarm</w:t>
      </w:r>
      <w:r w:rsidRPr="00486B14">
        <w:rPr>
          <w:rStyle w:val="Emphasis"/>
          <w:rFonts w:asciiTheme="majorHAnsi" w:hAnsiTheme="majorHAnsi" w:cstheme="majorHAnsi"/>
        </w:rPr>
        <w:t>ing</w:t>
      </w:r>
      <w:r w:rsidRPr="00486B14">
        <w:rPr>
          <w:rFonts w:asciiTheme="majorHAnsi" w:hAnsiTheme="majorHAnsi" w:cstheme="majorHAnsi"/>
          <w:sz w:val="16"/>
        </w:rPr>
        <w:t xml:space="preserve"> </w:t>
      </w:r>
      <w:r w:rsidRPr="00486B14">
        <w:rPr>
          <w:rStyle w:val="StyleUnderline"/>
          <w:rFonts w:asciiTheme="majorHAnsi" w:hAnsiTheme="majorHAnsi" w:cstheme="majorHAnsi"/>
        </w:rPr>
        <w:t>projected global warming</w:t>
      </w:r>
      <w:r w:rsidRPr="00486B14">
        <w:rPr>
          <w:rFonts w:asciiTheme="majorHAnsi" w:hAnsiTheme="majorHAnsi" w:cstheme="majorHAnsi"/>
          <w:sz w:val="16"/>
        </w:rPr>
        <w:t xml:space="preserve"> of up to 4–8 °C (66%) by 2080–2100, table 12.12 of </w:t>
      </w:r>
      <w:r w:rsidRPr="00486B14">
        <w:rPr>
          <w:rStyle w:val="StyleUnderline"/>
          <w:rFonts w:asciiTheme="majorHAnsi" w:hAnsiTheme="majorHAnsi" w:cstheme="majorHAnsi"/>
        </w:rPr>
        <w:t>the</w:t>
      </w:r>
      <w:r w:rsidRPr="00486B14">
        <w:rPr>
          <w:rFonts w:asciiTheme="majorHAnsi" w:hAnsiTheme="majorHAnsi" w:cstheme="majorHAnsi"/>
          <w:sz w:val="16"/>
        </w:rPr>
        <w:t xml:space="preserve"> </w:t>
      </w:r>
      <w:r w:rsidRPr="00486B14">
        <w:rPr>
          <w:rStyle w:val="Emphasis"/>
          <w:rFonts w:asciiTheme="majorHAnsi" w:hAnsiTheme="majorHAnsi" w:cstheme="majorHAnsi"/>
          <w:highlight w:val="cyan"/>
        </w:rPr>
        <w:t>IPCC</w:t>
      </w:r>
      <w:r w:rsidRPr="00486B14">
        <w:rPr>
          <w:rFonts w:asciiTheme="majorHAnsi" w:hAnsiTheme="majorHAnsi" w:cstheme="majorHAnsi"/>
          <w:sz w:val="16"/>
        </w:rPr>
        <w:t xml:space="preserve"> AR6 (Masson-Delmotte et al., 2021, p. 1856) </w:t>
      </w:r>
      <w:r w:rsidRPr="00486B14">
        <w:rPr>
          <w:rStyle w:val="StyleUnderline"/>
          <w:rFonts w:asciiTheme="majorHAnsi" w:hAnsiTheme="majorHAnsi" w:cstheme="majorHAnsi"/>
        </w:rPr>
        <w:t xml:space="preserve">already </w:t>
      </w:r>
      <w:r w:rsidRPr="00486B14">
        <w:rPr>
          <w:rStyle w:val="StyleUnderline"/>
          <w:rFonts w:asciiTheme="majorHAnsi" w:hAnsiTheme="majorHAnsi" w:cstheme="majorHAnsi"/>
          <w:highlight w:val="cyan"/>
        </w:rPr>
        <w:t>reports for the</w:t>
      </w:r>
      <w:r w:rsidRPr="00486B14">
        <w:rPr>
          <w:rFonts w:asciiTheme="majorHAnsi" w:hAnsiTheme="majorHAnsi" w:cstheme="majorHAnsi"/>
          <w:sz w:val="16"/>
        </w:rPr>
        <w:t xml:space="preserve"> </w:t>
      </w:r>
      <w:r w:rsidRPr="00486B14">
        <w:rPr>
          <w:rStyle w:val="Emphasis"/>
          <w:rFonts w:asciiTheme="majorHAnsi" w:hAnsiTheme="majorHAnsi" w:cstheme="majorHAnsi"/>
        </w:rPr>
        <w:t xml:space="preserve">entire </w:t>
      </w:r>
      <w:r w:rsidRPr="00486B14">
        <w:rPr>
          <w:rStyle w:val="Emphasis"/>
          <w:rFonts w:asciiTheme="majorHAnsi" w:hAnsiTheme="majorHAnsi" w:cstheme="majorHAnsi"/>
          <w:highlight w:val="cyan"/>
        </w:rPr>
        <w:t>21st century</w:t>
      </w:r>
      <w:r w:rsidRPr="00486B14">
        <w:rPr>
          <w:rFonts w:asciiTheme="majorHAnsi" w:hAnsiTheme="majorHAnsi" w:cstheme="majorHAnsi"/>
          <w:sz w:val="16"/>
          <w:highlight w:val="cyan"/>
        </w:rPr>
        <w:t xml:space="preserve"> </w:t>
      </w:r>
      <w:r w:rsidRPr="00486B14">
        <w:rPr>
          <w:rStyle w:val="StyleUnderline"/>
          <w:rFonts w:asciiTheme="majorHAnsi" w:hAnsiTheme="majorHAnsi" w:cstheme="majorHAnsi"/>
          <w:highlight w:val="cyan"/>
        </w:rPr>
        <w:t>low confidence</w:t>
      </w:r>
      <w:r w:rsidRPr="00486B14">
        <w:rPr>
          <w:rStyle w:val="StyleUnderline"/>
          <w:rFonts w:asciiTheme="majorHAnsi" w:hAnsiTheme="majorHAnsi" w:cstheme="majorHAnsi"/>
        </w:rPr>
        <w:t xml:space="preserve"> in the direction of </w:t>
      </w:r>
      <w:r w:rsidRPr="00486B14">
        <w:rPr>
          <w:rStyle w:val="StyleUnderline"/>
          <w:rFonts w:asciiTheme="majorHAnsi" w:hAnsiTheme="majorHAnsi" w:cstheme="majorHAnsi"/>
          <w:highlight w:val="cyan"/>
        </w:rPr>
        <w:t>any change in</w:t>
      </w:r>
      <w:r w:rsidRPr="00486B14">
        <w:rPr>
          <w:rStyle w:val="StyleUnderline"/>
          <w:rFonts w:asciiTheme="majorHAnsi" w:hAnsiTheme="majorHAnsi" w:cstheme="majorHAnsi"/>
        </w:rPr>
        <w:t xml:space="preserve"> the frequency, severity or extent of</w:t>
      </w:r>
      <w:r w:rsidRPr="00486B14">
        <w:rPr>
          <w:rFonts w:asciiTheme="majorHAnsi" w:hAnsiTheme="majorHAnsi" w:cstheme="majorHAnsi"/>
          <w:sz w:val="16"/>
        </w:rPr>
        <w:t xml:space="preserve"> </w:t>
      </w:r>
      <w:r w:rsidRPr="00486B14">
        <w:rPr>
          <w:rStyle w:val="Emphasis"/>
          <w:rFonts w:asciiTheme="majorHAnsi" w:hAnsiTheme="majorHAnsi" w:cstheme="majorHAnsi"/>
        </w:rPr>
        <w:t>frost</w:t>
      </w:r>
      <w:r w:rsidRPr="00486B14">
        <w:rPr>
          <w:rFonts w:asciiTheme="majorHAnsi" w:hAnsiTheme="majorHAnsi" w:cstheme="majorHAnsi"/>
          <w:sz w:val="16"/>
        </w:rPr>
        <w:t xml:space="preserve">, river </w:t>
      </w:r>
      <w:r w:rsidRPr="00486B14">
        <w:rPr>
          <w:rStyle w:val="Emphasis"/>
          <w:rFonts w:asciiTheme="majorHAnsi" w:hAnsiTheme="majorHAnsi" w:cstheme="majorHAnsi"/>
        </w:rPr>
        <w:t>floods</w:t>
      </w:r>
      <w:r w:rsidRPr="00486B14">
        <w:rPr>
          <w:rFonts w:asciiTheme="majorHAnsi" w:hAnsiTheme="majorHAnsi" w:cstheme="majorHAnsi"/>
          <w:sz w:val="16"/>
        </w:rPr>
        <w:t xml:space="preserve">, </w:t>
      </w:r>
      <w:r w:rsidRPr="00486B14">
        <w:rPr>
          <w:rStyle w:val="Emphasis"/>
          <w:rFonts w:asciiTheme="majorHAnsi" w:hAnsiTheme="majorHAnsi" w:cstheme="majorHAnsi"/>
        </w:rPr>
        <w:t>landslides</w:t>
      </w:r>
      <w:r w:rsidRPr="00486B14">
        <w:rPr>
          <w:rFonts w:asciiTheme="majorHAnsi" w:hAnsiTheme="majorHAnsi" w:cstheme="majorHAnsi"/>
          <w:sz w:val="16"/>
        </w:rPr>
        <w:t xml:space="preserve">, aridity, hydrological </w:t>
      </w:r>
      <w:r w:rsidRPr="00486B14">
        <w:rPr>
          <w:rStyle w:val="Emphasis"/>
          <w:rFonts w:asciiTheme="majorHAnsi" w:hAnsiTheme="majorHAnsi" w:cstheme="majorHAnsi"/>
        </w:rPr>
        <w:t>drought</w:t>
      </w:r>
      <w:r w:rsidRPr="00486B14">
        <w:rPr>
          <w:rFonts w:asciiTheme="majorHAnsi" w:hAnsiTheme="majorHAnsi" w:cstheme="majorHAnsi"/>
          <w:sz w:val="16"/>
        </w:rPr>
        <w:t xml:space="preserve">, </w:t>
      </w:r>
      <w:r w:rsidRPr="00486B14">
        <w:rPr>
          <w:rStyle w:val="Emphasis"/>
          <w:rFonts w:asciiTheme="majorHAnsi" w:hAnsiTheme="majorHAnsi" w:cstheme="majorHAnsi"/>
          <w:highlight w:val="cyan"/>
        </w:rPr>
        <w:t>ag</w:t>
      </w:r>
      <w:r w:rsidRPr="00486B14">
        <w:rPr>
          <w:rFonts w:asciiTheme="majorHAnsi" w:hAnsiTheme="majorHAnsi" w:cstheme="majorHAnsi"/>
          <w:sz w:val="16"/>
        </w:rPr>
        <w:t xml:space="preserve">ricultural </w:t>
      </w:r>
      <w:r w:rsidRPr="00486B14">
        <w:rPr>
          <w:rStyle w:val="StyleUnderline"/>
          <w:rFonts w:asciiTheme="majorHAnsi" w:hAnsiTheme="majorHAnsi" w:cstheme="majorHAnsi"/>
          <w:highlight w:val="cyan"/>
        </w:rPr>
        <w:t>and</w:t>
      </w:r>
      <w:r w:rsidRPr="00486B14">
        <w:rPr>
          <w:rFonts w:asciiTheme="majorHAnsi" w:hAnsiTheme="majorHAnsi" w:cstheme="majorHAnsi"/>
          <w:sz w:val="16"/>
          <w:highlight w:val="cyan"/>
        </w:rPr>
        <w:t xml:space="preserve"> </w:t>
      </w:r>
      <w:r w:rsidRPr="00486B14">
        <w:rPr>
          <w:rStyle w:val="Emphasis"/>
          <w:rFonts w:asciiTheme="majorHAnsi" w:hAnsiTheme="majorHAnsi" w:cstheme="majorHAnsi"/>
          <w:highlight w:val="cyan"/>
        </w:rPr>
        <w:t>eco</w:t>
      </w:r>
      <w:r w:rsidRPr="00486B14">
        <w:rPr>
          <w:rStyle w:val="Emphasis"/>
          <w:rFonts w:asciiTheme="majorHAnsi" w:hAnsiTheme="majorHAnsi" w:cstheme="majorHAnsi"/>
        </w:rPr>
        <w:t xml:space="preserve">logical </w:t>
      </w:r>
      <w:r w:rsidRPr="00486B14">
        <w:rPr>
          <w:rStyle w:val="Emphasis"/>
          <w:rFonts w:asciiTheme="majorHAnsi" w:hAnsiTheme="majorHAnsi" w:cstheme="majorHAnsi"/>
          <w:highlight w:val="cyan"/>
        </w:rPr>
        <w:t>drought</w:t>
      </w:r>
      <w:r w:rsidRPr="00486B14">
        <w:rPr>
          <w:rFonts w:asciiTheme="majorHAnsi" w:hAnsiTheme="majorHAnsi" w:cstheme="majorHAnsi"/>
          <w:sz w:val="16"/>
          <w:highlight w:val="cyan"/>
        </w:rPr>
        <w:t xml:space="preserve">, </w:t>
      </w:r>
      <w:r w:rsidRPr="00486B14">
        <w:rPr>
          <w:rStyle w:val="Emphasis"/>
          <w:rFonts w:asciiTheme="majorHAnsi" w:hAnsiTheme="majorHAnsi" w:cstheme="majorHAnsi"/>
          <w:highlight w:val="cyan"/>
        </w:rPr>
        <w:t>fire</w:t>
      </w:r>
      <w:r w:rsidRPr="00486B14">
        <w:rPr>
          <w:rStyle w:val="Emphasis"/>
          <w:rFonts w:asciiTheme="majorHAnsi" w:hAnsiTheme="majorHAnsi" w:cstheme="majorHAnsi"/>
        </w:rPr>
        <w:t xml:space="preserve"> weather</w:t>
      </w:r>
      <w:r w:rsidRPr="00486B14">
        <w:rPr>
          <w:rFonts w:asciiTheme="majorHAnsi" w:hAnsiTheme="majorHAnsi" w:cstheme="majorHAnsi"/>
          <w:sz w:val="16"/>
        </w:rPr>
        <w:t xml:space="preserve">, mean wind speed, severe </w:t>
      </w:r>
      <w:r w:rsidRPr="00486B14">
        <w:rPr>
          <w:rStyle w:val="Emphasis"/>
          <w:rFonts w:asciiTheme="majorHAnsi" w:hAnsiTheme="majorHAnsi" w:cstheme="majorHAnsi"/>
        </w:rPr>
        <w:t>wind storms</w:t>
      </w:r>
      <w:r w:rsidRPr="00486B14">
        <w:rPr>
          <w:rFonts w:asciiTheme="majorHAnsi" w:hAnsiTheme="majorHAnsi" w:cstheme="majorHAnsi"/>
          <w:sz w:val="16"/>
        </w:rPr>
        <w:t xml:space="preserve">, tropical </w:t>
      </w:r>
      <w:r w:rsidRPr="00486B14">
        <w:rPr>
          <w:rStyle w:val="Emphasis"/>
          <w:rFonts w:asciiTheme="majorHAnsi" w:hAnsiTheme="majorHAnsi" w:cstheme="majorHAnsi"/>
        </w:rPr>
        <w:t>cyclones</w:t>
      </w:r>
      <w:r w:rsidRPr="00486B14">
        <w:rPr>
          <w:rFonts w:asciiTheme="majorHAnsi" w:hAnsiTheme="majorHAnsi" w:cstheme="majorHAnsi"/>
          <w:sz w:val="16"/>
        </w:rPr>
        <w:t xml:space="preserve">, sand and dust storms, heavy snowfall and </w:t>
      </w:r>
      <w:r w:rsidRPr="00486B14">
        <w:rPr>
          <w:rStyle w:val="Emphasis"/>
          <w:rFonts w:asciiTheme="majorHAnsi" w:hAnsiTheme="majorHAnsi" w:cstheme="majorHAnsi"/>
        </w:rPr>
        <w:t xml:space="preserve">ice </w:t>
      </w:r>
      <w:r w:rsidRPr="00486B14">
        <w:rPr>
          <w:rStyle w:val="Emphasis"/>
          <w:rFonts w:asciiTheme="majorHAnsi" w:hAnsiTheme="majorHAnsi" w:cstheme="majorHAnsi"/>
          <w:highlight w:val="cyan"/>
        </w:rPr>
        <w:t>storms</w:t>
      </w:r>
      <w:r w:rsidRPr="00486B14">
        <w:rPr>
          <w:rFonts w:asciiTheme="majorHAnsi" w:hAnsiTheme="majorHAnsi" w:cstheme="majorHAnsi"/>
          <w:sz w:val="16"/>
        </w:rPr>
        <w:t xml:space="preserve">, hail, snow avalanche, coastal floods, coastal </w:t>
      </w:r>
      <w:r w:rsidRPr="00486B14">
        <w:rPr>
          <w:rStyle w:val="Emphasis"/>
          <w:rFonts w:asciiTheme="majorHAnsi" w:hAnsiTheme="majorHAnsi" w:cstheme="majorHAnsi"/>
          <w:highlight w:val="cyan"/>
        </w:rPr>
        <w:t>erosion</w:t>
      </w:r>
      <w:r w:rsidRPr="00486B14">
        <w:rPr>
          <w:rFonts w:asciiTheme="majorHAnsi" w:hAnsiTheme="majorHAnsi" w:cstheme="majorHAnsi"/>
          <w:sz w:val="16"/>
        </w:rPr>
        <w:t xml:space="preserve">, marine </w:t>
      </w:r>
      <w:r w:rsidRPr="00486B14">
        <w:rPr>
          <w:rStyle w:val="Emphasis"/>
          <w:rFonts w:asciiTheme="majorHAnsi" w:hAnsiTheme="majorHAnsi" w:cstheme="majorHAnsi"/>
          <w:highlight w:val="cyan"/>
        </w:rPr>
        <w:t>heatwaves</w:t>
      </w:r>
      <w:r w:rsidRPr="00486B14">
        <w:rPr>
          <w:rFonts w:asciiTheme="majorHAnsi" w:hAnsiTheme="majorHAnsi" w:cstheme="majorHAnsi"/>
          <w:sz w:val="16"/>
          <w:highlight w:val="cyan"/>
        </w:rPr>
        <w:t xml:space="preserve">, </w:t>
      </w:r>
      <w:r w:rsidRPr="00486B14">
        <w:rPr>
          <w:rStyle w:val="Emphasis"/>
          <w:rFonts w:asciiTheme="majorHAnsi" w:hAnsiTheme="majorHAnsi" w:cstheme="majorHAnsi"/>
          <w:highlight w:val="cyan"/>
        </w:rPr>
        <w:t>air pollution</w:t>
      </w:r>
      <w:r w:rsidRPr="00486B14">
        <w:rPr>
          <w:rFonts w:asciiTheme="majorHAnsi" w:hAnsiTheme="majorHAnsi" w:cstheme="majorHAnsi"/>
          <w:sz w:val="16"/>
        </w:rPr>
        <w:t xml:space="preserve"> weather </w:t>
      </w:r>
      <w:r w:rsidRPr="00486B14">
        <w:rPr>
          <w:rStyle w:val="StyleUnderline"/>
          <w:rFonts w:asciiTheme="majorHAnsi" w:hAnsiTheme="majorHAnsi" w:cstheme="majorHAnsi"/>
        </w:rPr>
        <w:t>or</w:t>
      </w:r>
      <w:r w:rsidRPr="00486B14">
        <w:rPr>
          <w:rFonts w:asciiTheme="majorHAnsi" w:hAnsiTheme="majorHAnsi" w:cstheme="majorHAnsi"/>
          <w:sz w:val="16"/>
        </w:rPr>
        <w:t xml:space="preserve"> </w:t>
      </w:r>
      <w:r w:rsidRPr="00486B14">
        <w:rPr>
          <w:rStyle w:val="Emphasis"/>
          <w:rFonts w:asciiTheme="majorHAnsi" w:hAnsiTheme="majorHAnsi" w:cstheme="majorHAnsi"/>
          <w:highlight w:val="cyan"/>
        </w:rPr>
        <w:t>radiation</w:t>
      </w:r>
      <w:r w:rsidRPr="00486B14">
        <w:rPr>
          <w:rFonts w:asciiTheme="majorHAnsi" w:hAnsiTheme="majorHAnsi" w:cstheme="majorHAnsi"/>
          <w:sz w:val="16"/>
        </w:rPr>
        <w:t xml:space="preserve"> at earth’s surface. </w:t>
      </w:r>
      <w:r w:rsidRPr="00486B14">
        <w:rPr>
          <w:rStyle w:val="StyleUnderline"/>
          <w:rFonts w:asciiTheme="majorHAnsi" w:hAnsiTheme="majorHAnsi" w:cstheme="majorHAnsi"/>
        </w:rPr>
        <w:t xml:space="preserve">Medium </w:t>
      </w:r>
      <w:r w:rsidRPr="00486B14">
        <w:rPr>
          <w:rStyle w:val="StyleUnderline"/>
          <w:rFonts w:asciiTheme="majorHAnsi" w:hAnsiTheme="majorHAnsi" w:cstheme="majorHAnsi"/>
          <w:highlight w:val="cyan"/>
        </w:rPr>
        <w:t>and</w:t>
      </w:r>
      <w:r w:rsidRPr="00486B14">
        <w:rPr>
          <w:rStyle w:val="StyleUnderline"/>
          <w:rFonts w:asciiTheme="majorHAnsi" w:hAnsiTheme="majorHAnsi" w:cstheme="majorHAnsi"/>
        </w:rPr>
        <w:t xml:space="preserve"> high confidence of changes are</w:t>
      </w:r>
      <w:r w:rsidRPr="00486B14">
        <w:rPr>
          <w:rFonts w:asciiTheme="majorHAnsi" w:hAnsiTheme="majorHAnsi" w:cstheme="majorHAnsi"/>
          <w:sz w:val="16"/>
        </w:rPr>
        <w:t xml:space="preserve"> mostly </w:t>
      </w:r>
      <w:r w:rsidRPr="00486B14">
        <w:rPr>
          <w:rStyle w:val="Emphasis"/>
          <w:rFonts w:asciiTheme="majorHAnsi" w:hAnsiTheme="majorHAnsi" w:cstheme="majorHAnsi"/>
        </w:rPr>
        <w:t>expected</w:t>
      </w:r>
      <w:r w:rsidRPr="00486B14">
        <w:rPr>
          <w:rFonts w:asciiTheme="majorHAnsi" w:hAnsiTheme="majorHAnsi" w:cstheme="majorHAnsi"/>
          <w:sz w:val="16"/>
        </w:rPr>
        <w:t xml:space="preserve"> </w:t>
      </w:r>
      <w:r w:rsidRPr="00486B14">
        <w:rPr>
          <w:rStyle w:val="StyleUnderline"/>
          <w:rFonts w:asciiTheme="majorHAnsi" w:hAnsiTheme="majorHAnsi" w:cstheme="majorHAnsi"/>
        </w:rPr>
        <w:t>in</w:t>
      </w:r>
      <w:r w:rsidRPr="00486B14">
        <w:rPr>
          <w:rFonts w:asciiTheme="majorHAnsi" w:hAnsiTheme="majorHAnsi" w:cstheme="majorHAnsi"/>
          <w:sz w:val="16"/>
        </w:rPr>
        <w:t xml:space="preserve"> </w:t>
      </w:r>
      <w:r w:rsidRPr="00486B14">
        <w:rPr>
          <w:rStyle w:val="Emphasis"/>
          <w:rFonts w:asciiTheme="majorHAnsi" w:hAnsiTheme="majorHAnsi" w:cstheme="majorHAnsi"/>
          <w:highlight w:val="cyan"/>
        </w:rPr>
        <w:t>climatic impact-driver types</w:t>
      </w:r>
      <w:r w:rsidRPr="00486B14">
        <w:rPr>
          <w:rFonts w:asciiTheme="majorHAnsi" w:hAnsiTheme="majorHAnsi" w:cstheme="majorHAnsi"/>
          <w:sz w:val="16"/>
        </w:rPr>
        <w:t xml:space="preserve"> </w:t>
      </w:r>
      <w:r w:rsidRPr="00486B14">
        <w:rPr>
          <w:rStyle w:val="StyleUnderline"/>
          <w:rFonts w:asciiTheme="majorHAnsi" w:hAnsiTheme="majorHAnsi" w:cstheme="majorHAnsi"/>
        </w:rPr>
        <w:t>more directly associated with increasing atmospheric CO2 concentration</w:t>
      </w:r>
      <w:r w:rsidRPr="00486B14">
        <w:rPr>
          <w:rFonts w:asciiTheme="majorHAnsi" w:hAnsiTheme="majorHAnsi" w:cstheme="majorHAnsi"/>
          <w:sz w:val="16"/>
        </w:rPr>
        <w:t xml:space="preserve">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5017787D" w14:textId="77777777" w:rsidR="00C75D3E" w:rsidRPr="00486B14" w:rsidRDefault="00C75D3E" w:rsidP="00C75D3E">
      <w:pPr>
        <w:rPr>
          <w:rFonts w:asciiTheme="majorHAnsi" w:hAnsiTheme="majorHAnsi" w:cstheme="majorHAnsi"/>
        </w:rPr>
      </w:pPr>
      <w:r w:rsidRPr="00486B14">
        <w:rPr>
          <w:rFonts w:asciiTheme="majorHAnsi" w:hAnsiTheme="majorHAnsi" w:cstheme="majorHAnsi"/>
          <w:sz w:val="16"/>
        </w:rPr>
        <w:t xml:space="preserve">However, recent </w:t>
      </w:r>
      <w:r w:rsidRPr="00486B14">
        <w:rPr>
          <w:rStyle w:val="StyleUnderline"/>
          <w:rFonts w:asciiTheme="majorHAnsi" w:hAnsiTheme="majorHAnsi" w:cstheme="majorHAnsi"/>
        </w:rPr>
        <w:t>research argued that the</w:t>
      </w:r>
      <w:r w:rsidRPr="00486B14">
        <w:rPr>
          <w:rFonts w:asciiTheme="majorHAnsi" w:hAnsiTheme="majorHAnsi" w:cstheme="majorHAnsi"/>
          <w:sz w:val="16"/>
        </w:rPr>
        <w:t xml:space="preserve"> </w:t>
      </w:r>
      <w:r w:rsidRPr="00486B14">
        <w:rPr>
          <w:rStyle w:val="Emphasis"/>
          <w:rFonts w:asciiTheme="majorHAnsi" w:hAnsiTheme="majorHAnsi" w:cstheme="majorHAnsi"/>
          <w:highlight w:val="cyan"/>
        </w:rPr>
        <w:t>alarmistic</w:t>
      </w:r>
      <w:r w:rsidRPr="00486B14">
        <w:rPr>
          <w:rFonts w:asciiTheme="majorHAnsi" w:hAnsiTheme="majorHAnsi" w:cstheme="majorHAnsi"/>
          <w:sz w:val="16"/>
        </w:rPr>
        <w:t xml:space="preserve"> SSP3-7.0 and SSP5-8.5 </w:t>
      </w:r>
      <w:r w:rsidRPr="00486B14">
        <w:rPr>
          <w:rStyle w:val="Emphasis"/>
          <w:rFonts w:asciiTheme="majorHAnsi" w:hAnsiTheme="majorHAnsi" w:cstheme="majorHAnsi"/>
          <w:highlight w:val="cyan"/>
        </w:rPr>
        <w:t>scenarios</w:t>
      </w:r>
      <w:r w:rsidRPr="00486B14">
        <w:rPr>
          <w:rFonts w:asciiTheme="majorHAnsi" w:hAnsiTheme="majorHAnsi" w:cstheme="majorHAnsi"/>
          <w:sz w:val="16"/>
          <w:highlight w:val="cyan"/>
        </w:rPr>
        <w:t xml:space="preserve"> </w:t>
      </w:r>
      <w:r w:rsidRPr="00486B14">
        <w:rPr>
          <w:rStyle w:val="StyleUnderline"/>
          <w:rFonts w:asciiTheme="majorHAnsi" w:hAnsiTheme="majorHAnsi" w:cstheme="majorHAnsi"/>
          <w:highlight w:val="cyan"/>
        </w:rPr>
        <w:t>are</w:t>
      </w:r>
      <w:r w:rsidRPr="00486B14">
        <w:rPr>
          <w:rFonts w:asciiTheme="majorHAnsi" w:hAnsiTheme="majorHAnsi" w:cstheme="majorHAnsi"/>
          <w:sz w:val="16"/>
        </w:rPr>
        <w:t xml:space="preserve"> likely and </w:t>
      </w:r>
      <w:r w:rsidRPr="00486B14">
        <w:rPr>
          <w:rStyle w:val="Emphasis"/>
          <w:rFonts w:asciiTheme="majorHAnsi" w:hAnsiTheme="majorHAnsi" w:cstheme="majorHAnsi"/>
        </w:rPr>
        <w:t xml:space="preserve">very likely </w:t>
      </w:r>
      <w:r w:rsidRPr="00486B14">
        <w:rPr>
          <w:rStyle w:val="Emphasis"/>
          <w:rFonts w:asciiTheme="majorHAnsi" w:hAnsiTheme="majorHAnsi" w:cstheme="majorHAnsi"/>
          <w:highlight w:val="cyan"/>
        </w:rPr>
        <w:t>unrealistic</w:t>
      </w:r>
      <w:r w:rsidRPr="00486B14">
        <w:rPr>
          <w:rFonts w:asciiTheme="majorHAnsi" w:hAnsiTheme="majorHAnsi" w:cstheme="majorHAnsi"/>
          <w:sz w:val="16"/>
        </w:rPr>
        <w:t xml:space="preserve">, respectively (Burgess et al., 2020, </w:t>
      </w:r>
      <w:proofErr w:type="spellStart"/>
      <w:r w:rsidRPr="00486B14">
        <w:rPr>
          <w:rFonts w:asciiTheme="majorHAnsi" w:hAnsiTheme="majorHAnsi" w:cstheme="majorHAnsi"/>
          <w:sz w:val="16"/>
        </w:rPr>
        <w:t>Hausfather</w:t>
      </w:r>
      <w:proofErr w:type="spellEnd"/>
      <w:r w:rsidRPr="00486B14">
        <w:rPr>
          <w:rFonts w:asciiTheme="majorHAnsi" w:hAnsiTheme="majorHAnsi" w:cstheme="majorHAnsi"/>
          <w:sz w:val="16"/>
        </w:rPr>
        <w:t xml:space="preserve"> and Peters, 2020, Pielke and Ritchie, 2021a). These </w:t>
      </w:r>
      <w:r w:rsidRPr="00486B14">
        <w:rPr>
          <w:rStyle w:val="StyleUnderline"/>
          <w:rFonts w:asciiTheme="majorHAnsi" w:hAnsiTheme="majorHAnsi" w:cstheme="majorHAnsi"/>
        </w:rPr>
        <w:t>studies indicate that the</w:t>
      </w:r>
      <w:r w:rsidRPr="00486B14">
        <w:rPr>
          <w:rFonts w:asciiTheme="majorHAnsi" w:hAnsiTheme="majorHAnsi" w:cstheme="majorHAnsi"/>
          <w:sz w:val="16"/>
        </w:rPr>
        <w:t xml:space="preserve"> </w:t>
      </w:r>
      <w:r w:rsidRPr="00486B14">
        <w:rPr>
          <w:rStyle w:val="Emphasis"/>
          <w:rFonts w:asciiTheme="majorHAnsi" w:hAnsiTheme="majorHAnsi" w:cstheme="majorHAnsi"/>
        </w:rPr>
        <w:t>radiative forcing</w:t>
      </w:r>
      <w:r w:rsidRPr="00486B14">
        <w:rPr>
          <w:rFonts w:asciiTheme="majorHAnsi" w:hAnsiTheme="majorHAnsi" w:cstheme="majorHAnsi"/>
          <w:sz w:val="16"/>
        </w:rPr>
        <w:t xml:space="preserve"> </w:t>
      </w:r>
      <w:r w:rsidRPr="00486B14">
        <w:rPr>
          <w:rStyle w:val="StyleUnderline"/>
          <w:rFonts w:asciiTheme="majorHAnsi" w:hAnsiTheme="majorHAnsi" w:cstheme="majorHAnsi"/>
        </w:rPr>
        <w:t>functions derived from the</w:t>
      </w:r>
      <w:r w:rsidRPr="00486B14">
        <w:rPr>
          <w:rFonts w:asciiTheme="majorHAnsi" w:hAnsiTheme="majorHAnsi" w:cstheme="majorHAnsi"/>
          <w:sz w:val="16"/>
        </w:rPr>
        <w:t xml:space="preserve"> SSP2-4.5 (or even SSP2-3.4) </w:t>
      </w:r>
      <w:r w:rsidRPr="00486B14">
        <w:rPr>
          <w:rStyle w:val="StyleUnderline"/>
          <w:rFonts w:asciiTheme="majorHAnsi" w:hAnsiTheme="majorHAnsi" w:cstheme="majorHAnsi"/>
        </w:rPr>
        <w:t>scenario are the</w:t>
      </w:r>
      <w:r w:rsidRPr="00486B14">
        <w:rPr>
          <w:rFonts w:asciiTheme="majorHAnsi" w:hAnsiTheme="majorHAnsi" w:cstheme="majorHAnsi"/>
          <w:sz w:val="16"/>
        </w:rPr>
        <w:t xml:space="preserve"> </w:t>
      </w:r>
      <w:r w:rsidRPr="00486B14">
        <w:rPr>
          <w:rStyle w:val="Emphasis"/>
          <w:rFonts w:asciiTheme="majorHAnsi" w:hAnsiTheme="majorHAnsi" w:cstheme="majorHAnsi"/>
        </w:rPr>
        <w:t>most</w:t>
      </w:r>
      <w:r w:rsidRPr="00486B14">
        <w:rPr>
          <w:rFonts w:asciiTheme="majorHAnsi" w:hAnsiTheme="majorHAnsi" w:cstheme="majorHAnsi"/>
          <w:sz w:val="16"/>
        </w:rPr>
        <w:t xml:space="preserve"> </w:t>
      </w:r>
      <w:r w:rsidRPr="00486B14">
        <w:rPr>
          <w:rStyle w:val="StyleUnderline"/>
          <w:rFonts w:asciiTheme="majorHAnsi" w:hAnsiTheme="majorHAnsi" w:cstheme="majorHAnsi"/>
        </w:rPr>
        <w:t>plausible</w:t>
      </w:r>
      <w:r w:rsidRPr="00486B14">
        <w:rPr>
          <w:rFonts w:asciiTheme="majorHAnsi" w:hAnsiTheme="majorHAnsi" w:cstheme="majorHAnsi"/>
          <w:sz w:val="16"/>
        </w:rPr>
        <w:t>. The SSP2-4.5 is a moderate scenario; it projects about half of the 21st-century warming than what the SSP5-8.5 scenario does (Fig. 1) and is thus far less alarming.</w:t>
      </w:r>
    </w:p>
    <w:p w14:paraId="2F76235C" w14:textId="77777777" w:rsidR="00C75D3E" w:rsidRPr="00486B14" w:rsidRDefault="00C75D3E" w:rsidP="00C75D3E">
      <w:pPr>
        <w:rPr>
          <w:rFonts w:asciiTheme="majorHAnsi" w:hAnsiTheme="majorHAnsi" w:cstheme="majorHAnsi"/>
        </w:rPr>
      </w:pPr>
      <w:r w:rsidRPr="00486B14">
        <w:rPr>
          <w:rFonts w:asciiTheme="majorHAnsi" w:hAnsiTheme="majorHAnsi" w:cstheme="majorHAnsi"/>
          <w:sz w:val="16"/>
        </w:rPr>
        <w:t xml:space="preserve">With the aforementioned factors in mind, it was proposed here to use only the SSP2-4.5 scenario and the GCMs with ECS ≤ 3 °C </w:t>
      </w:r>
      <w:r w:rsidRPr="00486B14">
        <w:rPr>
          <w:rStyle w:val="StyleUnderline"/>
          <w:rFonts w:asciiTheme="majorHAnsi" w:hAnsiTheme="majorHAnsi" w:cstheme="majorHAnsi"/>
        </w:rPr>
        <w:t>to more precisely assess</w:t>
      </w:r>
      <w:r w:rsidRPr="00486B14">
        <w:rPr>
          <w:rFonts w:asciiTheme="majorHAnsi" w:hAnsiTheme="majorHAnsi" w:cstheme="majorHAnsi"/>
          <w:sz w:val="16"/>
        </w:rPr>
        <w:t xml:space="preserve"> </w:t>
      </w:r>
      <w:r w:rsidRPr="00486B14">
        <w:rPr>
          <w:rStyle w:val="Emphasis"/>
          <w:rFonts w:asciiTheme="majorHAnsi" w:hAnsiTheme="majorHAnsi" w:cstheme="majorHAnsi"/>
        </w:rPr>
        <w:t>“realistic”</w:t>
      </w:r>
      <w:r w:rsidRPr="00486B14">
        <w:rPr>
          <w:rFonts w:asciiTheme="majorHAnsi" w:hAnsiTheme="majorHAnsi" w:cstheme="majorHAnsi"/>
          <w:sz w:val="16"/>
        </w:rPr>
        <w:t xml:space="preserve"> </w:t>
      </w:r>
      <w:r w:rsidRPr="00486B14">
        <w:rPr>
          <w:rStyle w:val="StyleUnderline"/>
          <w:rFonts w:asciiTheme="majorHAnsi" w:hAnsiTheme="majorHAnsi" w:cstheme="majorHAnsi"/>
        </w:rPr>
        <w:t>global and regional impacts and risks</w:t>
      </w:r>
      <w:r w:rsidRPr="00486B14">
        <w:rPr>
          <w:rFonts w:asciiTheme="majorHAnsi" w:hAnsiTheme="majorHAnsi" w:cstheme="majorHAnsi"/>
          <w:sz w:val="16"/>
        </w:rPr>
        <w:t xml:space="preserve"> that could be </w:t>
      </w:r>
      <w:r w:rsidRPr="00486B14">
        <w:rPr>
          <w:rStyle w:val="StyleUnderline"/>
          <w:rFonts w:asciiTheme="majorHAnsi" w:hAnsiTheme="majorHAnsi" w:cstheme="majorHAnsi"/>
        </w:rPr>
        <w:t>associated with climate changes that are</w:t>
      </w:r>
      <w:r w:rsidRPr="00486B14">
        <w:rPr>
          <w:rFonts w:asciiTheme="majorHAnsi" w:hAnsiTheme="majorHAnsi" w:cstheme="majorHAnsi"/>
          <w:sz w:val="16"/>
        </w:rPr>
        <w:t xml:space="preserve"> </w:t>
      </w:r>
      <w:r w:rsidRPr="00486B14">
        <w:rPr>
          <w:rStyle w:val="Emphasis"/>
          <w:rFonts w:asciiTheme="majorHAnsi" w:hAnsiTheme="majorHAnsi" w:cstheme="majorHAnsi"/>
        </w:rPr>
        <w:t>expected</w:t>
      </w:r>
      <w:r w:rsidRPr="00486B14">
        <w:rPr>
          <w:rFonts w:asciiTheme="majorHAnsi" w:hAnsiTheme="majorHAnsi" w:cstheme="majorHAnsi"/>
          <w:sz w:val="16"/>
        </w:rPr>
        <w:t xml:space="preserve"> </w:t>
      </w:r>
      <w:r w:rsidRPr="00486B14">
        <w:rPr>
          <w:rStyle w:val="StyleUnderline"/>
          <w:rFonts w:asciiTheme="majorHAnsi" w:hAnsiTheme="majorHAnsi" w:cstheme="majorHAnsi"/>
        </w:rPr>
        <w:t>to occur in the 21st century</w:t>
      </w:r>
      <w:r w:rsidRPr="00486B14">
        <w:rPr>
          <w:rFonts w:asciiTheme="majorHAnsi" w:hAnsiTheme="majorHAnsi" w:cstheme="majorHAnsi"/>
          <w:sz w:val="16"/>
        </w:rPr>
        <w:t>, and to compare them with the Paris Agreement warming target of keeping global surface temperature &lt; 2 °C above the pre-industrial levels throughout the 21st century. To optimize the result even more, the simulation ensembles containing the low, medium, and high-ECS macro-GCMs were linearly scaled to best reflect the real global surface warming recorded from 1980–1990 to 2012–2022.</w:t>
      </w:r>
    </w:p>
    <w:p w14:paraId="623752FE" w14:textId="77777777" w:rsidR="00C75D3E" w:rsidRPr="00486B14" w:rsidRDefault="00C75D3E" w:rsidP="00C75D3E">
      <w:pPr>
        <w:rPr>
          <w:rFonts w:asciiTheme="majorHAnsi" w:hAnsiTheme="majorHAnsi" w:cstheme="majorHAnsi"/>
        </w:rPr>
      </w:pPr>
      <w:r w:rsidRPr="00486B14">
        <w:rPr>
          <w:rFonts w:asciiTheme="majorHAnsi" w:hAnsiTheme="majorHAnsi" w:cstheme="majorHAnsi"/>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7F77BA8E" w14:textId="77777777" w:rsidR="00C75D3E" w:rsidRPr="00486B14" w:rsidRDefault="00C75D3E" w:rsidP="00C75D3E">
      <w:pPr>
        <w:rPr>
          <w:rFonts w:asciiTheme="majorHAnsi" w:hAnsiTheme="majorHAnsi" w:cstheme="majorHAnsi"/>
        </w:rPr>
      </w:pPr>
      <w:r w:rsidRPr="00486B14">
        <w:rPr>
          <w:rFonts w:asciiTheme="majorHAnsi" w:hAnsiTheme="majorHAnsi" w:cstheme="majorHAnsi"/>
          <w:sz w:val="16"/>
        </w:rPr>
        <w:t xml:space="preserve">However, </w:t>
      </w:r>
      <w:r w:rsidRPr="00486B14">
        <w:rPr>
          <w:rStyle w:val="StyleUnderline"/>
          <w:rFonts w:asciiTheme="majorHAnsi" w:hAnsiTheme="majorHAnsi" w:cstheme="majorHAnsi"/>
        </w:rPr>
        <w:t>using only the</w:t>
      </w:r>
      <w:r w:rsidRPr="00486B14">
        <w:rPr>
          <w:rFonts w:asciiTheme="majorHAnsi" w:hAnsiTheme="majorHAnsi" w:cstheme="majorHAnsi"/>
          <w:sz w:val="16"/>
        </w:rPr>
        <w:t xml:space="preserve"> </w:t>
      </w:r>
      <w:r w:rsidRPr="00486B14">
        <w:rPr>
          <w:rStyle w:val="Emphasis"/>
          <w:rFonts w:asciiTheme="majorHAnsi" w:hAnsiTheme="majorHAnsi" w:cstheme="majorHAnsi"/>
        </w:rPr>
        <w:t>low-ECS models</w:t>
      </w:r>
      <w:r w:rsidRPr="00486B14">
        <w:rPr>
          <w:rFonts w:asciiTheme="majorHAnsi" w:hAnsiTheme="majorHAnsi" w:cstheme="majorHAnsi"/>
          <w:sz w:val="16"/>
        </w:rPr>
        <w:t xml:space="preserve"> (ECS ≤ 3.0 °C) and the SSP2-4.5 scenario, Table 3 </w:t>
      </w:r>
      <w:r w:rsidRPr="00486B14">
        <w:rPr>
          <w:rStyle w:val="StyleUnderline"/>
          <w:rFonts w:asciiTheme="majorHAnsi" w:hAnsiTheme="majorHAnsi" w:cstheme="majorHAnsi"/>
        </w:rPr>
        <w:t xml:space="preserve">suggests that global </w:t>
      </w:r>
      <w:r w:rsidRPr="00486B14">
        <w:rPr>
          <w:rStyle w:val="StyleUnderline"/>
          <w:rFonts w:asciiTheme="majorHAnsi" w:hAnsiTheme="majorHAnsi" w:cstheme="majorHAnsi"/>
          <w:highlight w:val="cyan"/>
        </w:rPr>
        <w:t>warming</w:t>
      </w:r>
      <w:r w:rsidRPr="00486B14">
        <w:rPr>
          <w:rStyle w:val="StyleUnderline"/>
          <w:rFonts w:asciiTheme="majorHAnsi" w:hAnsiTheme="majorHAnsi" w:cstheme="majorHAnsi"/>
        </w:rPr>
        <w:t xml:space="preserve"> in the 21st century </w:t>
      </w:r>
      <w:r w:rsidRPr="00486B14">
        <w:rPr>
          <w:rStyle w:val="StyleUnderline"/>
          <w:rFonts w:asciiTheme="majorHAnsi" w:hAnsiTheme="majorHAnsi" w:cstheme="majorHAnsi"/>
          <w:highlight w:val="cyan"/>
        </w:rPr>
        <w:t>will be</w:t>
      </w:r>
      <w:r w:rsidRPr="00486B14">
        <w:rPr>
          <w:rFonts w:asciiTheme="majorHAnsi" w:hAnsiTheme="majorHAnsi" w:cstheme="majorHAnsi"/>
          <w:sz w:val="16"/>
          <w:highlight w:val="cyan"/>
        </w:rPr>
        <w:t xml:space="preserve"> </w:t>
      </w:r>
      <w:r w:rsidRPr="00486B14">
        <w:rPr>
          <w:rStyle w:val="Emphasis"/>
          <w:rFonts w:asciiTheme="majorHAnsi" w:hAnsiTheme="majorHAnsi" w:cstheme="majorHAnsi"/>
          <w:highlight w:val="cyan"/>
        </w:rPr>
        <w:t>moderate</w:t>
      </w:r>
      <w:r w:rsidRPr="00486B14">
        <w:rPr>
          <w:rFonts w:asciiTheme="majorHAnsi" w:hAnsiTheme="majorHAnsi" w:cstheme="majorHAnsi"/>
          <w:sz w:val="16"/>
        </w:rPr>
        <w:t xml:space="preserve">, </w:t>
      </w:r>
      <w:r w:rsidRPr="00486B14">
        <w:rPr>
          <w:rStyle w:val="StyleUnderline"/>
          <w:rFonts w:asciiTheme="majorHAnsi" w:hAnsiTheme="majorHAnsi" w:cstheme="majorHAnsi"/>
        </w:rPr>
        <w:t>ranging from</w:t>
      </w:r>
      <w:r w:rsidRPr="00486B14">
        <w:rPr>
          <w:rFonts w:asciiTheme="majorHAnsi" w:hAnsiTheme="majorHAnsi" w:cstheme="majorHAnsi"/>
          <w:sz w:val="16"/>
        </w:rPr>
        <w:t xml:space="preserve"> </w:t>
      </w:r>
      <w:r w:rsidRPr="00486B14">
        <w:rPr>
          <w:rStyle w:val="Emphasis"/>
          <w:rFonts w:asciiTheme="majorHAnsi" w:hAnsiTheme="majorHAnsi" w:cstheme="majorHAnsi"/>
        </w:rPr>
        <w:t>1.36 °C to 2.25 °C</w:t>
      </w:r>
      <w:r w:rsidRPr="00486B14">
        <w:rPr>
          <w:rFonts w:asciiTheme="majorHAnsi" w:hAnsiTheme="majorHAnsi" w:cstheme="majorHAnsi"/>
          <w:sz w:val="16"/>
        </w:rPr>
        <w:t xml:space="preserve"> (median 1.77 °C) </w:t>
      </w:r>
      <w:r w:rsidRPr="00486B14">
        <w:rPr>
          <w:rStyle w:val="StyleUnderline"/>
          <w:rFonts w:asciiTheme="majorHAnsi" w:hAnsiTheme="majorHAnsi" w:cstheme="majorHAnsi"/>
        </w:rPr>
        <w:t>by</w:t>
      </w:r>
      <w:r w:rsidRPr="00486B14">
        <w:rPr>
          <w:rFonts w:asciiTheme="majorHAnsi" w:hAnsiTheme="majorHAnsi" w:cstheme="majorHAnsi"/>
          <w:sz w:val="16"/>
        </w:rPr>
        <w:t xml:space="preserve"> </w:t>
      </w:r>
      <w:r w:rsidRPr="00486B14">
        <w:rPr>
          <w:rStyle w:val="Emphasis"/>
          <w:rFonts w:asciiTheme="majorHAnsi" w:hAnsiTheme="majorHAnsi" w:cstheme="majorHAnsi"/>
        </w:rPr>
        <w:t>2050</w:t>
      </w:r>
      <w:r w:rsidRPr="00486B14">
        <w:rPr>
          <w:rFonts w:asciiTheme="majorHAnsi" w:hAnsiTheme="majorHAnsi" w:cstheme="majorHAnsi"/>
          <w:sz w:val="16"/>
        </w:rPr>
        <w:t xml:space="preserve"> </w:t>
      </w:r>
      <w:r w:rsidRPr="00486B14">
        <w:rPr>
          <w:rStyle w:val="StyleUnderline"/>
          <w:rFonts w:asciiTheme="majorHAnsi" w:hAnsiTheme="majorHAnsi" w:cstheme="majorHAnsi"/>
        </w:rPr>
        <w:t>and from</w:t>
      </w:r>
      <w:r w:rsidRPr="00486B14">
        <w:rPr>
          <w:rFonts w:asciiTheme="majorHAnsi" w:hAnsiTheme="majorHAnsi" w:cstheme="majorHAnsi"/>
          <w:sz w:val="16"/>
        </w:rPr>
        <w:t xml:space="preserve"> </w:t>
      </w:r>
      <w:r w:rsidRPr="00486B14">
        <w:rPr>
          <w:rStyle w:val="Emphasis"/>
          <w:rFonts w:asciiTheme="majorHAnsi" w:hAnsiTheme="majorHAnsi" w:cstheme="majorHAnsi"/>
        </w:rPr>
        <w:t>1.96 °C to 2.83 °C</w:t>
      </w:r>
      <w:r w:rsidRPr="00486B14">
        <w:rPr>
          <w:rFonts w:asciiTheme="majorHAnsi" w:hAnsiTheme="majorHAnsi" w:cstheme="majorHAnsi"/>
          <w:sz w:val="16"/>
        </w:rPr>
        <w:t xml:space="preserve"> (median 2.28 °C) </w:t>
      </w:r>
      <w:r w:rsidRPr="00486B14">
        <w:rPr>
          <w:rStyle w:val="StyleUnderline"/>
          <w:rFonts w:asciiTheme="majorHAnsi" w:hAnsiTheme="majorHAnsi" w:cstheme="majorHAnsi"/>
        </w:rPr>
        <w:t>by</w:t>
      </w:r>
      <w:r w:rsidRPr="00486B14">
        <w:rPr>
          <w:rFonts w:asciiTheme="majorHAnsi" w:hAnsiTheme="majorHAnsi" w:cstheme="majorHAnsi"/>
          <w:sz w:val="16"/>
        </w:rPr>
        <w:t xml:space="preserve"> 2080–</w:t>
      </w:r>
      <w:r w:rsidRPr="00486B14">
        <w:rPr>
          <w:rStyle w:val="Emphasis"/>
          <w:rFonts w:asciiTheme="majorHAnsi" w:hAnsiTheme="majorHAnsi" w:cstheme="majorHAnsi"/>
        </w:rPr>
        <w:t>2100</w:t>
      </w:r>
      <w:r w:rsidRPr="00486B14">
        <w:rPr>
          <w:rFonts w:asciiTheme="majorHAnsi" w:hAnsiTheme="majorHAnsi" w:cstheme="majorHAnsi"/>
          <w:sz w:val="16"/>
        </w:rPr>
        <w:t xml:space="preserve">, which partially overlaps with the upper warmer half of the climate projection obtained using the SSP1-2.6 scenario and the GCMs with ECS of 2.5–4.0 °C. Thus, </w:t>
      </w:r>
      <w:r w:rsidRPr="00486B14">
        <w:rPr>
          <w:rStyle w:val="StyleUnderline"/>
          <w:rFonts w:asciiTheme="majorHAnsi" w:hAnsiTheme="majorHAnsi" w:cstheme="majorHAnsi"/>
        </w:rPr>
        <w:t>climate change impacts and risks will worsen by the</w:t>
      </w:r>
      <w:r w:rsidRPr="00486B14">
        <w:rPr>
          <w:rFonts w:asciiTheme="majorHAnsi" w:hAnsiTheme="majorHAnsi" w:cstheme="majorHAnsi"/>
          <w:sz w:val="16"/>
        </w:rPr>
        <w:t xml:space="preserve"> </w:t>
      </w:r>
      <w:r w:rsidRPr="00486B14">
        <w:rPr>
          <w:rStyle w:val="Emphasis"/>
          <w:rFonts w:asciiTheme="majorHAnsi" w:hAnsiTheme="majorHAnsi" w:cstheme="majorHAnsi"/>
        </w:rPr>
        <w:t>end</w:t>
      </w:r>
      <w:r w:rsidRPr="00486B14">
        <w:rPr>
          <w:rFonts w:asciiTheme="majorHAnsi" w:hAnsiTheme="majorHAnsi" w:cstheme="majorHAnsi"/>
          <w:sz w:val="16"/>
        </w:rPr>
        <w:t xml:space="preserve"> o</w:t>
      </w:r>
      <w:r w:rsidRPr="00486B14">
        <w:rPr>
          <w:rStyle w:val="StyleUnderline"/>
          <w:rFonts w:asciiTheme="majorHAnsi" w:hAnsiTheme="majorHAnsi" w:cstheme="majorHAnsi"/>
        </w:rPr>
        <w:t xml:space="preserve">f the 21st-century, albeit </w:t>
      </w:r>
      <w:r w:rsidRPr="00486B14">
        <w:rPr>
          <w:rStyle w:val="StyleUnderline"/>
          <w:rFonts w:asciiTheme="majorHAnsi" w:hAnsiTheme="majorHAnsi" w:cstheme="majorHAnsi"/>
          <w:highlight w:val="cyan"/>
        </w:rPr>
        <w:t>at a</w:t>
      </w:r>
      <w:r w:rsidRPr="00486B14">
        <w:rPr>
          <w:rFonts w:asciiTheme="majorHAnsi" w:hAnsiTheme="majorHAnsi" w:cstheme="majorHAnsi"/>
          <w:sz w:val="16"/>
          <w:highlight w:val="cyan"/>
        </w:rPr>
        <w:t xml:space="preserve"> </w:t>
      </w:r>
      <w:r w:rsidRPr="00486B14">
        <w:rPr>
          <w:rStyle w:val="Emphasis"/>
          <w:rFonts w:asciiTheme="majorHAnsi" w:hAnsiTheme="majorHAnsi" w:cstheme="majorHAnsi"/>
          <w:highlight w:val="cyan"/>
        </w:rPr>
        <w:t>slow</w:t>
      </w:r>
      <w:r w:rsidRPr="00486B14">
        <w:rPr>
          <w:rStyle w:val="Emphasis"/>
          <w:rFonts w:asciiTheme="majorHAnsi" w:hAnsiTheme="majorHAnsi" w:cstheme="majorHAnsi"/>
        </w:rPr>
        <w:t xml:space="preserve">er </w:t>
      </w:r>
      <w:r w:rsidRPr="00486B14">
        <w:rPr>
          <w:rStyle w:val="Emphasis"/>
          <w:rFonts w:asciiTheme="majorHAnsi" w:hAnsiTheme="majorHAnsi" w:cstheme="majorHAnsi"/>
          <w:highlight w:val="cyan"/>
        </w:rPr>
        <w:t>rate</w:t>
      </w:r>
      <w:r w:rsidRPr="00486B14">
        <w:rPr>
          <w:rFonts w:asciiTheme="majorHAnsi" w:hAnsiTheme="majorHAnsi" w:cstheme="majorHAnsi"/>
          <w:sz w:val="16"/>
        </w:rPr>
        <w:t xml:space="preserve"> than </w:t>
      </w:r>
      <w:r w:rsidRPr="00486B14">
        <w:rPr>
          <w:rStyle w:val="StyleUnderline"/>
          <w:rFonts w:asciiTheme="majorHAnsi" w:hAnsiTheme="majorHAnsi" w:cstheme="majorHAnsi"/>
        </w:rPr>
        <w:t>predicted by the IPCC</w:t>
      </w:r>
      <w:r w:rsidRPr="00486B14">
        <w:rPr>
          <w:rFonts w:asciiTheme="majorHAnsi" w:hAnsiTheme="majorHAnsi" w:cstheme="majorHAnsi"/>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2F3CC316" w14:textId="77777777" w:rsidR="00C75D3E" w:rsidRPr="00486B14" w:rsidRDefault="00C75D3E" w:rsidP="00C75D3E">
      <w:pPr>
        <w:rPr>
          <w:rFonts w:asciiTheme="majorHAnsi" w:hAnsiTheme="majorHAnsi" w:cstheme="majorHAnsi"/>
        </w:rPr>
      </w:pPr>
      <w:r w:rsidRPr="00486B14">
        <w:rPr>
          <w:rFonts w:asciiTheme="majorHAnsi" w:hAnsiTheme="majorHAnsi" w:cstheme="majorHAnsi"/>
          <w:sz w:val="16"/>
        </w:rPr>
        <w:t xml:space="preserve">I also proposed an alternative methodology for </w:t>
      </w:r>
      <w:r w:rsidRPr="00486B14">
        <w:rPr>
          <w:rStyle w:val="StyleUnderline"/>
          <w:rFonts w:asciiTheme="majorHAnsi" w:hAnsiTheme="majorHAnsi" w:cstheme="majorHAnsi"/>
        </w:rPr>
        <w:t>estimating</w:t>
      </w:r>
      <w:r w:rsidRPr="00486B14">
        <w:rPr>
          <w:rFonts w:asciiTheme="majorHAnsi" w:hAnsiTheme="majorHAnsi" w:cstheme="majorHAnsi"/>
          <w:sz w:val="16"/>
        </w:rPr>
        <w:t xml:space="preserve"> </w:t>
      </w:r>
      <w:r w:rsidRPr="00486B14">
        <w:rPr>
          <w:rStyle w:val="Emphasis"/>
          <w:rFonts w:asciiTheme="majorHAnsi" w:hAnsiTheme="majorHAnsi" w:cstheme="majorHAnsi"/>
        </w:rPr>
        <w:t>“realistic”</w:t>
      </w:r>
      <w:r w:rsidRPr="00486B14">
        <w:rPr>
          <w:rFonts w:asciiTheme="majorHAnsi" w:hAnsiTheme="majorHAnsi" w:cstheme="majorHAnsi"/>
          <w:sz w:val="16"/>
        </w:rPr>
        <w:t xml:space="preserve"> </w:t>
      </w:r>
      <w:r w:rsidRPr="00486B14">
        <w:rPr>
          <w:rStyle w:val="StyleUnderline"/>
          <w:rFonts w:asciiTheme="majorHAnsi" w:hAnsiTheme="majorHAnsi" w:cstheme="majorHAnsi"/>
        </w:rPr>
        <w:t>21st-century climate projections and assessing</w:t>
      </w:r>
      <w:r w:rsidRPr="00486B14">
        <w:rPr>
          <w:rFonts w:asciiTheme="majorHAnsi" w:hAnsiTheme="majorHAnsi" w:cstheme="majorHAnsi"/>
          <w:sz w:val="16"/>
        </w:rPr>
        <w:t xml:space="preserve"> their </w:t>
      </w:r>
      <w:r w:rsidRPr="00486B14">
        <w:rPr>
          <w:rStyle w:val="Emphasis"/>
          <w:rFonts w:asciiTheme="majorHAnsi" w:hAnsiTheme="majorHAnsi" w:cstheme="majorHAnsi"/>
        </w:rPr>
        <w:t>respective impacts</w:t>
      </w:r>
      <w:r w:rsidRPr="00486B14">
        <w:rPr>
          <w:rFonts w:asciiTheme="majorHAnsi" w:hAnsiTheme="majorHAnsi" w:cstheme="majorHAnsi"/>
          <w:sz w:val="16"/>
        </w:rPr>
        <w:t xml:space="preserve"> and risks. In fact, the low-ECS macro-GCM appears to be slightly warmer than global surface temperature records and there are serious concerns about the reliability of the global surface temperature records, which cannot be ignored. In fact, their </w:t>
      </w:r>
      <w:r w:rsidRPr="00486B14">
        <w:rPr>
          <w:rStyle w:val="StyleUnderline"/>
          <w:rFonts w:asciiTheme="majorHAnsi" w:hAnsiTheme="majorHAnsi" w:cstheme="majorHAnsi"/>
        </w:rPr>
        <w:t>warming appears to be</w:t>
      </w:r>
      <w:r w:rsidRPr="00486B14">
        <w:rPr>
          <w:rFonts w:asciiTheme="majorHAnsi" w:hAnsiTheme="majorHAnsi" w:cstheme="majorHAnsi"/>
          <w:sz w:val="16"/>
        </w:rPr>
        <w:t xml:space="preserve"> </w:t>
      </w:r>
      <w:r w:rsidRPr="00486B14">
        <w:rPr>
          <w:rStyle w:val="Emphasis"/>
          <w:rFonts w:asciiTheme="majorHAnsi" w:hAnsiTheme="majorHAnsi" w:cstheme="majorHAnsi"/>
        </w:rPr>
        <w:t>excessive</w:t>
      </w:r>
      <w:r w:rsidRPr="00486B14">
        <w:rPr>
          <w:rFonts w:asciiTheme="majorHAnsi" w:hAnsiTheme="majorHAnsi" w:cstheme="majorHAnsi"/>
          <w:sz w:val="16"/>
        </w:rPr>
        <w:t xml:space="preserve"> </w:t>
      </w:r>
      <w:r w:rsidRPr="00486B14">
        <w:rPr>
          <w:rStyle w:val="StyleUnderline"/>
          <w:rFonts w:asciiTheme="majorHAnsi" w:hAnsiTheme="majorHAnsi" w:cstheme="majorHAnsi"/>
        </w:rPr>
        <w:t xml:space="preserve">in </w:t>
      </w:r>
      <w:r w:rsidRPr="00486B14">
        <w:rPr>
          <w:rStyle w:val="StyleUnderline"/>
          <w:rFonts w:asciiTheme="majorHAnsi" w:hAnsiTheme="majorHAnsi" w:cstheme="majorHAnsi"/>
          <w:highlight w:val="cyan"/>
        </w:rPr>
        <w:t>compar</w:t>
      </w:r>
      <w:r w:rsidRPr="00486B14">
        <w:rPr>
          <w:rStyle w:val="StyleUnderline"/>
          <w:rFonts w:asciiTheme="majorHAnsi" w:hAnsiTheme="majorHAnsi" w:cstheme="majorHAnsi"/>
        </w:rPr>
        <w:t>ison to</w:t>
      </w:r>
      <w:r w:rsidRPr="00486B14">
        <w:rPr>
          <w:rFonts w:asciiTheme="majorHAnsi" w:hAnsiTheme="majorHAnsi" w:cstheme="majorHAnsi"/>
          <w:sz w:val="16"/>
        </w:rPr>
        <w:t xml:space="preserve"> </w:t>
      </w:r>
      <w:r w:rsidRPr="00486B14">
        <w:rPr>
          <w:rStyle w:val="Emphasis"/>
          <w:rFonts w:asciiTheme="majorHAnsi" w:hAnsiTheme="majorHAnsi" w:cstheme="majorHAnsi"/>
          <w:highlight w:val="cyan"/>
        </w:rPr>
        <w:t>alternative</w:t>
      </w:r>
      <w:r w:rsidRPr="00486B14">
        <w:rPr>
          <w:rStyle w:val="Emphasis"/>
          <w:rFonts w:asciiTheme="majorHAnsi" w:hAnsiTheme="majorHAnsi" w:cstheme="majorHAnsi"/>
        </w:rPr>
        <w:t xml:space="preserve"> temperature </w:t>
      </w:r>
      <w:r w:rsidRPr="00486B14">
        <w:rPr>
          <w:rStyle w:val="Emphasis"/>
          <w:rFonts w:asciiTheme="majorHAnsi" w:hAnsiTheme="majorHAnsi" w:cstheme="majorHAnsi"/>
          <w:highlight w:val="cyan"/>
        </w:rPr>
        <w:t>records</w:t>
      </w:r>
      <w:r w:rsidRPr="00486B14">
        <w:rPr>
          <w:rFonts w:asciiTheme="majorHAnsi" w:hAnsiTheme="majorHAnsi" w:cstheme="majorHAnsi"/>
          <w:sz w:val="16"/>
          <w:highlight w:val="cyan"/>
        </w:rPr>
        <w:t xml:space="preserve">, </w:t>
      </w:r>
      <w:r w:rsidRPr="00486B14">
        <w:rPr>
          <w:rStyle w:val="StyleUnderline"/>
          <w:rFonts w:asciiTheme="majorHAnsi" w:hAnsiTheme="majorHAnsi" w:cstheme="majorHAnsi"/>
          <w:highlight w:val="cyan"/>
        </w:rPr>
        <w:t>such as</w:t>
      </w:r>
      <w:r w:rsidRPr="00486B14">
        <w:rPr>
          <w:rFonts w:asciiTheme="majorHAnsi" w:hAnsiTheme="majorHAnsi" w:cstheme="majorHAnsi"/>
          <w:sz w:val="16"/>
          <w:highlight w:val="cyan"/>
        </w:rPr>
        <w:t xml:space="preserve"> </w:t>
      </w:r>
      <w:r w:rsidRPr="00486B14">
        <w:rPr>
          <w:rStyle w:val="Emphasis"/>
          <w:rFonts w:asciiTheme="majorHAnsi" w:hAnsiTheme="majorHAnsi" w:cstheme="majorHAnsi"/>
          <w:highlight w:val="cyan"/>
        </w:rPr>
        <w:t>sat</w:t>
      </w:r>
      <w:r w:rsidRPr="00486B14">
        <w:rPr>
          <w:rStyle w:val="Emphasis"/>
          <w:rFonts w:asciiTheme="majorHAnsi" w:hAnsiTheme="majorHAnsi" w:cstheme="majorHAnsi"/>
        </w:rPr>
        <w:t>ellite-</w:t>
      </w:r>
      <w:r w:rsidRPr="00486B14">
        <w:rPr>
          <w:rStyle w:val="Emphasis"/>
          <w:rFonts w:asciiTheme="majorHAnsi" w:hAnsiTheme="majorHAnsi" w:cstheme="majorHAnsi"/>
          <w:highlight w:val="cyan"/>
        </w:rPr>
        <w:t>based</w:t>
      </w:r>
      <w:r w:rsidRPr="00486B14">
        <w:rPr>
          <w:rFonts w:asciiTheme="majorHAnsi" w:hAnsiTheme="majorHAnsi" w:cstheme="majorHAnsi"/>
          <w:sz w:val="16"/>
        </w:rPr>
        <w:t xml:space="preserve"> </w:t>
      </w:r>
      <w:r w:rsidRPr="00486B14">
        <w:rPr>
          <w:rStyle w:val="StyleUnderline"/>
          <w:rFonts w:asciiTheme="majorHAnsi" w:hAnsiTheme="majorHAnsi" w:cstheme="majorHAnsi"/>
        </w:rPr>
        <w:t>ones relative to the lower troposphere</w:t>
      </w:r>
      <w:r w:rsidRPr="00486B14">
        <w:rPr>
          <w:rFonts w:asciiTheme="majorHAnsi" w:hAnsiTheme="majorHAnsi" w:cstheme="majorHAnsi"/>
          <w:sz w:val="16"/>
        </w:rPr>
        <w:t xml:space="preserve"> (Spencer et al., 2017, Zou et al., 2023), </w:t>
      </w:r>
      <w:r w:rsidRPr="00486B14">
        <w:rPr>
          <w:rStyle w:val="StyleUnderline"/>
          <w:rFonts w:asciiTheme="majorHAnsi" w:hAnsiTheme="majorHAnsi" w:cstheme="majorHAnsi"/>
          <w:highlight w:val="cyan"/>
        </w:rPr>
        <w:t>and</w:t>
      </w:r>
      <w:r w:rsidRPr="00486B14">
        <w:rPr>
          <w:rStyle w:val="StyleUnderline"/>
          <w:rFonts w:asciiTheme="majorHAnsi" w:hAnsiTheme="majorHAnsi" w:cstheme="majorHAnsi"/>
        </w:rPr>
        <w:t xml:space="preserve"> there are</w:t>
      </w:r>
      <w:r w:rsidRPr="00486B14">
        <w:rPr>
          <w:rFonts w:asciiTheme="majorHAnsi" w:hAnsiTheme="majorHAnsi" w:cstheme="majorHAnsi"/>
          <w:sz w:val="16"/>
        </w:rPr>
        <w:t xml:space="preserve"> </w:t>
      </w:r>
      <w:r w:rsidRPr="00486B14">
        <w:rPr>
          <w:rStyle w:val="Emphasis"/>
          <w:rFonts w:asciiTheme="majorHAnsi" w:hAnsiTheme="majorHAnsi" w:cstheme="majorHAnsi"/>
        </w:rPr>
        <w:t>various</w:t>
      </w:r>
      <w:r w:rsidRPr="00486B14">
        <w:rPr>
          <w:rFonts w:asciiTheme="majorHAnsi" w:hAnsiTheme="majorHAnsi" w:cstheme="majorHAnsi"/>
          <w:sz w:val="16"/>
        </w:rPr>
        <w:t xml:space="preserve"> </w:t>
      </w:r>
      <w:r w:rsidRPr="00486B14">
        <w:rPr>
          <w:rStyle w:val="StyleUnderline"/>
          <w:rFonts w:asciiTheme="majorHAnsi" w:hAnsiTheme="majorHAnsi" w:cstheme="majorHAnsi"/>
        </w:rPr>
        <w:t>evidences suggesting their</w:t>
      </w:r>
      <w:r w:rsidRPr="00486B14">
        <w:rPr>
          <w:rFonts w:asciiTheme="majorHAnsi" w:hAnsiTheme="majorHAnsi" w:cstheme="majorHAnsi"/>
          <w:sz w:val="16"/>
        </w:rPr>
        <w:t xml:space="preserve"> </w:t>
      </w:r>
      <w:r w:rsidRPr="00486B14">
        <w:rPr>
          <w:rStyle w:val="Emphasis"/>
          <w:rFonts w:asciiTheme="majorHAnsi" w:hAnsiTheme="majorHAnsi" w:cstheme="majorHAnsi"/>
          <w:highlight w:val="cyan"/>
        </w:rPr>
        <w:t>contamination</w:t>
      </w:r>
      <w:r w:rsidRPr="00486B14">
        <w:rPr>
          <w:rFonts w:asciiTheme="majorHAnsi" w:hAnsiTheme="majorHAnsi" w:cstheme="majorHAnsi"/>
          <w:sz w:val="16"/>
          <w:highlight w:val="cyan"/>
        </w:rPr>
        <w:t xml:space="preserve"> </w:t>
      </w:r>
      <w:r w:rsidRPr="00486B14">
        <w:rPr>
          <w:rStyle w:val="StyleUnderline"/>
          <w:rFonts w:asciiTheme="majorHAnsi" w:hAnsiTheme="majorHAnsi" w:cstheme="majorHAnsi"/>
          <w:highlight w:val="cyan"/>
        </w:rPr>
        <w:t>from</w:t>
      </w:r>
      <w:r w:rsidRPr="00486B14">
        <w:rPr>
          <w:rFonts w:asciiTheme="majorHAnsi" w:hAnsiTheme="majorHAnsi" w:cstheme="majorHAnsi"/>
          <w:sz w:val="16"/>
        </w:rPr>
        <w:t xml:space="preserve"> </w:t>
      </w:r>
      <w:r w:rsidRPr="00486B14">
        <w:rPr>
          <w:rStyle w:val="Emphasis"/>
          <w:rFonts w:asciiTheme="majorHAnsi" w:hAnsiTheme="majorHAnsi" w:cstheme="majorHAnsi"/>
        </w:rPr>
        <w:t>urban heat islands</w:t>
      </w:r>
      <w:r w:rsidRPr="00486B14">
        <w:rPr>
          <w:rFonts w:asciiTheme="majorHAnsi" w:hAnsiTheme="majorHAnsi" w:cstheme="majorHAnsi"/>
          <w:sz w:val="16"/>
        </w:rPr>
        <w:t xml:space="preserve"> </w:t>
      </w:r>
      <w:r w:rsidRPr="00486B14">
        <w:rPr>
          <w:rStyle w:val="StyleUnderline"/>
          <w:rFonts w:asciiTheme="majorHAnsi" w:hAnsiTheme="majorHAnsi" w:cstheme="majorHAnsi"/>
        </w:rPr>
        <w:t>and other</w:t>
      </w:r>
      <w:r w:rsidRPr="00486B14">
        <w:rPr>
          <w:rFonts w:asciiTheme="majorHAnsi" w:hAnsiTheme="majorHAnsi" w:cstheme="majorHAnsi"/>
          <w:sz w:val="16"/>
        </w:rPr>
        <w:t xml:space="preserve"> </w:t>
      </w:r>
      <w:r w:rsidRPr="00486B14">
        <w:rPr>
          <w:rStyle w:val="Emphasis"/>
          <w:rFonts w:asciiTheme="majorHAnsi" w:hAnsiTheme="majorHAnsi" w:cstheme="majorHAnsi"/>
          <w:highlight w:val="cyan"/>
        </w:rPr>
        <w:t>non-climatic</w:t>
      </w:r>
      <w:r w:rsidRPr="00486B14">
        <w:rPr>
          <w:rFonts w:asciiTheme="majorHAnsi" w:hAnsiTheme="majorHAnsi" w:cstheme="majorHAnsi"/>
          <w:sz w:val="16"/>
        </w:rPr>
        <w:t xml:space="preserve"> </w:t>
      </w:r>
      <w:r w:rsidRPr="00486B14">
        <w:rPr>
          <w:rStyle w:val="StyleUnderline"/>
          <w:rFonts w:asciiTheme="majorHAnsi" w:hAnsiTheme="majorHAnsi" w:cstheme="majorHAnsi"/>
        </w:rPr>
        <w:t xml:space="preserve">surface </w:t>
      </w:r>
      <w:r w:rsidRPr="00486B14">
        <w:rPr>
          <w:rStyle w:val="StyleUnderline"/>
          <w:rFonts w:asciiTheme="majorHAnsi" w:hAnsiTheme="majorHAnsi" w:cstheme="majorHAnsi"/>
          <w:highlight w:val="cyan"/>
        </w:rPr>
        <w:t>factors</w:t>
      </w:r>
      <w:r w:rsidRPr="00486B14">
        <w:rPr>
          <w:rFonts w:asciiTheme="majorHAnsi" w:hAnsiTheme="majorHAnsi" w:cstheme="majorHAnsi"/>
          <w:sz w:val="16"/>
        </w:rPr>
        <w:t xml:space="preserve"> (Connolly et al., 2021, </w:t>
      </w:r>
      <w:proofErr w:type="spellStart"/>
      <w:r w:rsidRPr="00486B14">
        <w:rPr>
          <w:rFonts w:asciiTheme="majorHAnsi" w:hAnsiTheme="majorHAnsi" w:cstheme="majorHAnsi"/>
          <w:sz w:val="16"/>
        </w:rPr>
        <w:t>Scafetta</w:t>
      </w:r>
      <w:proofErr w:type="spellEnd"/>
      <w:r w:rsidRPr="00486B14">
        <w:rPr>
          <w:rFonts w:asciiTheme="majorHAnsi" w:hAnsiTheme="majorHAnsi" w:cstheme="majorHAnsi"/>
          <w:sz w:val="16"/>
        </w:rPr>
        <w:t xml:space="preserve">, 2021a, </w:t>
      </w:r>
      <w:proofErr w:type="spellStart"/>
      <w:r w:rsidRPr="00486B14">
        <w:rPr>
          <w:rFonts w:asciiTheme="majorHAnsi" w:hAnsiTheme="majorHAnsi" w:cstheme="majorHAnsi"/>
          <w:sz w:val="16"/>
        </w:rPr>
        <w:t>Scafetta</w:t>
      </w:r>
      <w:proofErr w:type="spellEnd"/>
      <w:r w:rsidRPr="00486B14">
        <w:rPr>
          <w:rFonts w:asciiTheme="majorHAnsi" w:hAnsiTheme="majorHAnsi" w:cstheme="majorHAnsi"/>
          <w:sz w:val="16"/>
        </w:rPr>
        <w:t xml:space="preserve">, 2023b, </w:t>
      </w:r>
      <w:proofErr w:type="gramStart"/>
      <w:r w:rsidRPr="00486B14">
        <w:rPr>
          <w:rFonts w:asciiTheme="majorHAnsi" w:hAnsiTheme="majorHAnsi" w:cstheme="majorHAnsi"/>
          <w:sz w:val="16"/>
        </w:rPr>
        <w:t>Soon</w:t>
      </w:r>
      <w:proofErr w:type="gramEnd"/>
      <w:r w:rsidRPr="00486B14">
        <w:rPr>
          <w:rFonts w:asciiTheme="majorHAnsi" w:hAnsiTheme="majorHAnsi" w:cstheme="majorHAnsi"/>
          <w:sz w:val="16"/>
        </w:rPr>
        <w:t xml:space="preserve"> et al., 2023, Spencer, 2023). There are also concerns regarding the ability of the GCMs to properly reconstruct decadal to millennial natural climate oscillations (e.g.: </w:t>
      </w:r>
      <w:proofErr w:type="spellStart"/>
      <w:r w:rsidRPr="00486B14">
        <w:rPr>
          <w:rFonts w:asciiTheme="majorHAnsi" w:hAnsiTheme="majorHAnsi" w:cstheme="majorHAnsi"/>
          <w:sz w:val="16"/>
        </w:rPr>
        <w:t>Scafetta</w:t>
      </w:r>
      <w:proofErr w:type="spellEnd"/>
      <w:r w:rsidRPr="00486B14">
        <w:rPr>
          <w:rFonts w:asciiTheme="majorHAnsi" w:hAnsiTheme="majorHAnsi" w:cstheme="majorHAnsi"/>
          <w:sz w:val="16"/>
        </w:rPr>
        <w:t xml:space="preserve">, 2013, </w:t>
      </w:r>
      <w:proofErr w:type="spellStart"/>
      <w:r w:rsidRPr="00486B14">
        <w:rPr>
          <w:rFonts w:asciiTheme="majorHAnsi" w:hAnsiTheme="majorHAnsi" w:cstheme="majorHAnsi"/>
          <w:sz w:val="16"/>
        </w:rPr>
        <w:t>Scafetta</w:t>
      </w:r>
      <w:proofErr w:type="spellEnd"/>
      <w:r w:rsidRPr="00486B14">
        <w:rPr>
          <w:rFonts w:asciiTheme="majorHAnsi" w:hAnsiTheme="majorHAnsi" w:cstheme="majorHAnsi"/>
          <w:sz w:val="16"/>
        </w:rPr>
        <w:t xml:space="preserve">, 2021b, </w:t>
      </w:r>
      <w:proofErr w:type="spellStart"/>
      <w:r w:rsidRPr="00486B14">
        <w:rPr>
          <w:rFonts w:asciiTheme="majorHAnsi" w:hAnsiTheme="majorHAnsi" w:cstheme="majorHAnsi"/>
          <w:sz w:val="16"/>
        </w:rPr>
        <w:t>Scafetta</w:t>
      </w:r>
      <w:proofErr w:type="spellEnd"/>
      <w:r w:rsidRPr="00486B14">
        <w:rPr>
          <w:rFonts w:asciiTheme="majorHAnsi" w:hAnsiTheme="majorHAnsi" w:cstheme="majorHAnsi"/>
          <w:sz w:val="16"/>
        </w:rPr>
        <w:t xml:space="preserve">, 2023c). As a result, </w:t>
      </w:r>
      <w:r w:rsidRPr="00486B14">
        <w:rPr>
          <w:rStyle w:val="StyleUnderline"/>
          <w:rFonts w:asciiTheme="majorHAnsi" w:hAnsiTheme="majorHAnsi" w:cstheme="majorHAnsi"/>
        </w:rPr>
        <w:t xml:space="preserve">all </w:t>
      </w:r>
      <w:r w:rsidRPr="00486B14">
        <w:rPr>
          <w:rStyle w:val="StyleUnderline"/>
          <w:rFonts w:asciiTheme="majorHAnsi" w:hAnsiTheme="majorHAnsi" w:cstheme="majorHAnsi"/>
          <w:highlight w:val="cyan"/>
        </w:rPr>
        <w:t>GCMs</w:t>
      </w:r>
      <w:r w:rsidRPr="00486B14">
        <w:rPr>
          <w:rStyle w:val="StyleUnderline"/>
          <w:rFonts w:asciiTheme="majorHAnsi" w:hAnsiTheme="majorHAnsi" w:cstheme="majorHAnsi"/>
        </w:rPr>
        <w:t xml:space="preserve"> may be</w:t>
      </w:r>
      <w:r w:rsidRPr="00486B14">
        <w:rPr>
          <w:rFonts w:asciiTheme="majorHAnsi" w:hAnsiTheme="majorHAnsi" w:cstheme="majorHAnsi"/>
          <w:sz w:val="16"/>
        </w:rPr>
        <w:t xml:space="preserve"> </w:t>
      </w:r>
      <w:r w:rsidRPr="00486B14">
        <w:rPr>
          <w:rStyle w:val="Emphasis"/>
          <w:rFonts w:asciiTheme="majorHAnsi" w:hAnsiTheme="majorHAnsi" w:cstheme="majorHAnsi"/>
          <w:highlight w:val="cyan"/>
        </w:rPr>
        <w:t>grossly inadequate</w:t>
      </w:r>
      <w:r w:rsidRPr="00486B14">
        <w:rPr>
          <w:rFonts w:asciiTheme="majorHAnsi" w:hAnsiTheme="majorHAnsi" w:cstheme="majorHAnsi"/>
          <w:sz w:val="16"/>
        </w:rPr>
        <w:t xml:space="preserve"> </w:t>
      </w:r>
      <w:r w:rsidRPr="00486B14">
        <w:rPr>
          <w:rStyle w:val="StyleUnderline"/>
          <w:rFonts w:asciiTheme="majorHAnsi" w:hAnsiTheme="majorHAnsi" w:cstheme="majorHAnsi"/>
        </w:rPr>
        <w:t>for estimating climate change</w:t>
      </w:r>
      <w:r w:rsidRPr="00486B14">
        <w:rPr>
          <w:rFonts w:asciiTheme="majorHAnsi" w:hAnsiTheme="majorHAnsi" w:cstheme="majorHAnsi"/>
          <w:sz w:val="16"/>
        </w:rPr>
        <w:t xml:space="preserve"> in the 21st century,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4914F33D" w14:textId="77777777" w:rsidR="00C75D3E" w:rsidRPr="00486B14" w:rsidRDefault="00C75D3E" w:rsidP="00C75D3E">
      <w:pPr>
        <w:rPr>
          <w:rFonts w:asciiTheme="majorHAnsi" w:hAnsiTheme="majorHAnsi" w:cstheme="majorHAnsi"/>
        </w:rPr>
      </w:pPr>
      <w:r w:rsidRPr="00486B14">
        <w:rPr>
          <w:rFonts w:asciiTheme="majorHAnsi" w:hAnsiTheme="majorHAnsi" w:cstheme="majorHAnsi"/>
          <w:sz w:val="12"/>
        </w:rPr>
        <w:t>To address the above issues, I have proposed an alternative methodology that uses empirical modifications of the actual GCM projection ensembles via appropriate linear scaling in such a way to simulate the outputs of hypothetical climate models that could accurately represent the warming observed from 1980 to 2022.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43C4599B" w14:textId="77777777" w:rsidR="00C75D3E" w:rsidRPr="00486B14" w:rsidRDefault="00C75D3E" w:rsidP="00C75D3E">
      <w:pPr>
        <w:rPr>
          <w:rFonts w:asciiTheme="majorHAnsi" w:hAnsiTheme="majorHAnsi" w:cstheme="majorHAnsi"/>
        </w:rPr>
      </w:pPr>
      <w:r w:rsidRPr="00486B14">
        <w:rPr>
          <w:rFonts w:asciiTheme="majorHAnsi" w:hAnsiTheme="majorHAnsi" w:cstheme="majorHAnsi"/>
          <w:sz w:val="12"/>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5EAE5F1B" w14:textId="77777777" w:rsidR="00C75D3E" w:rsidRPr="00486B14" w:rsidRDefault="00C75D3E" w:rsidP="00C75D3E">
      <w:pPr>
        <w:rPr>
          <w:rFonts w:asciiTheme="majorHAnsi" w:hAnsiTheme="majorHAnsi" w:cstheme="majorHAnsi"/>
        </w:rPr>
      </w:pPr>
      <w:r w:rsidRPr="00486B14">
        <w:rPr>
          <w:rFonts w:asciiTheme="majorHAnsi" w:hAnsiTheme="majorHAnsi" w:cstheme="majorHAnsi"/>
          <w:sz w:val="12"/>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628379CE" w14:textId="77777777" w:rsidR="00C75D3E" w:rsidRPr="00486B14" w:rsidRDefault="00C75D3E" w:rsidP="00C75D3E">
      <w:pPr>
        <w:rPr>
          <w:rFonts w:asciiTheme="majorHAnsi" w:hAnsiTheme="majorHAnsi" w:cstheme="majorHAnsi"/>
        </w:rPr>
      </w:pPr>
      <w:r w:rsidRPr="00486B14">
        <w:rPr>
          <w:rFonts w:asciiTheme="majorHAnsi" w:hAnsiTheme="majorHAnsi" w:cstheme="majorHAnsi"/>
          <w:sz w:val="12"/>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68E4BC5C" w14:textId="77777777" w:rsidR="00C75D3E" w:rsidRPr="00486B14" w:rsidRDefault="00C75D3E" w:rsidP="00C75D3E">
      <w:pPr>
        <w:rPr>
          <w:rFonts w:asciiTheme="majorHAnsi" w:hAnsiTheme="majorHAnsi" w:cstheme="majorHAnsi"/>
        </w:rPr>
      </w:pPr>
      <w:r w:rsidRPr="00486B14">
        <w:rPr>
          <w:rFonts w:asciiTheme="majorHAnsi" w:hAnsiTheme="majorHAnsi" w:cstheme="majorHAnsi"/>
          <w:sz w:val="12"/>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w:t>
      </w:r>
      <w:proofErr w:type="spellStart"/>
      <w:r w:rsidRPr="00486B14">
        <w:rPr>
          <w:rFonts w:asciiTheme="majorHAnsi" w:hAnsiTheme="majorHAnsi" w:cstheme="majorHAnsi"/>
          <w:sz w:val="12"/>
        </w:rPr>
        <w:t>Scafetta</w:t>
      </w:r>
      <w:proofErr w:type="spellEnd"/>
      <w:r w:rsidRPr="00486B14">
        <w:rPr>
          <w:rFonts w:asciiTheme="majorHAnsi" w:hAnsiTheme="majorHAnsi" w:cstheme="majorHAnsi"/>
          <w:sz w:val="12"/>
        </w:rPr>
        <w:t xml:space="preserve">, 2010, </w:t>
      </w:r>
      <w:proofErr w:type="spellStart"/>
      <w:r w:rsidRPr="00486B14">
        <w:rPr>
          <w:rFonts w:asciiTheme="majorHAnsi" w:hAnsiTheme="majorHAnsi" w:cstheme="majorHAnsi"/>
          <w:sz w:val="12"/>
        </w:rPr>
        <w:t>Scafetta</w:t>
      </w:r>
      <w:proofErr w:type="spellEnd"/>
      <w:r w:rsidRPr="00486B14">
        <w:rPr>
          <w:rFonts w:asciiTheme="majorHAnsi" w:hAnsiTheme="majorHAnsi" w:cstheme="majorHAnsi"/>
          <w:sz w:val="12"/>
        </w:rPr>
        <w:t xml:space="preserve">, 2013, </w:t>
      </w:r>
      <w:proofErr w:type="spellStart"/>
      <w:r w:rsidRPr="00486B14">
        <w:rPr>
          <w:rFonts w:asciiTheme="majorHAnsi" w:hAnsiTheme="majorHAnsi" w:cstheme="majorHAnsi"/>
          <w:sz w:val="12"/>
        </w:rPr>
        <w:t>Scafetta</w:t>
      </w:r>
      <w:proofErr w:type="spellEnd"/>
      <w:r w:rsidRPr="00486B14">
        <w:rPr>
          <w:rFonts w:asciiTheme="majorHAnsi" w:hAnsiTheme="majorHAnsi" w:cstheme="majorHAnsi"/>
          <w:sz w:val="12"/>
        </w:rPr>
        <w:t xml:space="preserve">,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w:t>
      </w:r>
      <w:proofErr w:type="gramStart"/>
      <w:r w:rsidRPr="00486B14">
        <w:rPr>
          <w:rFonts w:asciiTheme="majorHAnsi" w:hAnsiTheme="majorHAnsi" w:cstheme="majorHAnsi"/>
          <w:sz w:val="12"/>
        </w:rPr>
        <w:t>Also</w:t>
      </w:r>
      <w:proofErr w:type="gramEnd"/>
      <w:r w:rsidRPr="00486B14">
        <w:rPr>
          <w:rFonts w:asciiTheme="majorHAnsi" w:hAnsiTheme="majorHAnsi" w:cstheme="majorHAnsi"/>
          <w:sz w:val="12"/>
        </w:rPr>
        <w:t xml:space="preserve"> this kind of empirical modeling predicts very modest ECS values, ranging at least between 1 and 3 °C, but more likely between 1 °C and 2 °C (Lindzen and Choi, 2011, </w:t>
      </w:r>
      <w:proofErr w:type="spellStart"/>
      <w:r w:rsidRPr="00486B14">
        <w:rPr>
          <w:rFonts w:asciiTheme="majorHAnsi" w:hAnsiTheme="majorHAnsi" w:cstheme="majorHAnsi"/>
          <w:sz w:val="12"/>
        </w:rPr>
        <w:t>Scafetta</w:t>
      </w:r>
      <w:proofErr w:type="spellEnd"/>
      <w:r w:rsidRPr="00486B14">
        <w:rPr>
          <w:rFonts w:asciiTheme="majorHAnsi" w:hAnsiTheme="majorHAnsi" w:cstheme="majorHAnsi"/>
          <w:sz w:val="12"/>
        </w:rPr>
        <w:t xml:space="preserve">, 2013, </w:t>
      </w:r>
      <w:proofErr w:type="spellStart"/>
      <w:r w:rsidRPr="00486B14">
        <w:rPr>
          <w:rFonts w:asciiTheme="majorHAnsi" w:hAnsiTheme="majorHAnsi" w:cstheme="majorHAnsi"/>
          <w:sz w:val="12"/>
        </w:rPr>
        <w:t>Scafetta</w:t>
      </w:r>
      <w:proofErr w:type="spellEnd"/>
      <w:r w:rsidRPr="00486B14">
        <w:rPr>
          <w:rFonts w:asciiTheme="majorHAnsi" w:hAnsiTheme="majorHAnsi" w:cstheme="majorHAnsi"/>
          <w:sz w:val="12"/>
        </w:rPr>
        <w:t xml:space="preserve">, 2021b, </w:t>
      </w:r>
      <w:proofErr w:type="spellStart"/>
      <w:r w:rsidRPr="00486B14">
        <w:rPr>
          <w:rFonts w:asciiTheme="majorHAnsi" w:hAnsiTheme="majorHAnsi" w:cstheme="majorHAnsi"/>
          <w:sz w:val="12"/>
        </w:rPr>
        <w:t>Scafetta</w:t>
      </w:r>
      <w:proofErr w:type="spellEnd"/>
      <w:r w:rsidRPr="00486B14">
        <w:rPr>
          <w:rFonts w:asciiTheme="majorHAnsi" w:hAnsiTheme="majorHAnsi" w:cstheme="majorHAnsi"/>
          <w:sz w:val="12"/>
        </w:rPr>
        <w:t>, 2023c, Bates, 2016, Stefani, 2021).</w:t>
      </w:r>
    </w:p>
    <w:p w14:paraId="2A1AFE2C" w14:textId="77777777" w:rsidR="00C75D3E" w:rsidRPr="00486B14" w:rsidRDefault="00C75D3E" w:rsidP="00C75D3E">
      <w:pPr>
        <w:rPr>
          <w:rFonts w:asciiTheme="majorHAnsi" w:hAnsiTheme="majorHAnsi" w:cstheme="majorHAnsi"/>
        </w:rPr>
      </w:pPr>
      <w:r w:rsidRPr="00486B14">
        <w:rPr>
          <w:rFonts w:asciiTheme="majorHAnsi" w:hAnsiTheme="majorHAnsi" w:cstheme="majorHAnsi"/>
          <w:sz w:val="16"/>
        </w:rPr>
        <w:t xml:space="preserve">In conclusion, as </w:t>
      </w:r>
      <w:proofErr w:type="spellStart"/>
      <w:r w:rsidRPr="00486B14">
        <w:rPr>
          <w:rFonts w:asciiTheme="majorHAnsi" w:hAnsiTheme="majorHAnsi" w:cstheme="majorHAnsi"/>
          <w:sz w:val="16"/>
        </w:rPr>
        <w:t>Hausfather</w:t>
      </w:r>
      <w:proofErr w:type="spellEnd"/>
      <w:r w:rsidRPr="00486B14">
        <w:rPr>
          <w:rFonts w:asciiTheme="majorHAnsi" w:hAnsiTheme="majorHAnsi" w:cstheme="majorHAnsi"/>
          <w:sz w:val="16"/>
        </w:rPr>
        <w:t xml:space="preserve"> and Peters (2020) pointed out, </w:t>
      </w:r>
      <w:r w:rsidRPr="00486B14">
        <w:rPr>
          <w:rStyle w:val="StyleUnderline"/>
          <w:rFonts w:asciiTheme="majorHAnsi" w:hAnsiTheme="majorHAnsi" w:cstheme="majorHAnsi"/>
        </w:rPr>
        <w:t>it is past time to stop treating the</w:t>
      </w:r>
      <w:r w:rsidRPr="00486B14">
        <w:rPr>
          <w:rFonts w:asciiTheme="majorHAnsi" w:hAnsiTheme="majorHAnsi" w:cstheme="majorHAnsi"/>
          <w:sz w:val="16"/>
        </w:rPr>
        <w:t xml:space="preserve"> </w:t>
      </w:r>
      <w:r w:rsidRPr="00486B14">
        <w:rPr>
          <w:rStyle w:val="Emphasis"/>
          <w:rFonts w:asciiTheme="majorHAnsi" w:hAnsiTheme="majorHAnsi" w:cstheme="majorHAnsi"/>
        </w:rPr>
        <w:t>worst-case</w:t>
      </w:r>
      <w:r w:rsidRPr="00486B14">
        <w:rPr>
          <w:rFonts w:asciiTheme="majorHAnsi" w:hAnsiTheme="majorHAnsi" w:cstheme="majorHAnsi"/>
          <w:sz w:val="16"/>
        </w:rPr>
        <w:t xml:space="preserve"> </w:t>
      </w:r>
      <w:r w:rsidRPr="00486B14">
        <w:rPr>
          <w:rStyle w:val="StyleUnderline"/>
          <w:rFonts w:asciiTheme="majorHAnsi" w:hAnsiTheme="majorHAnsi" w:cstheme="majorHAnsi"/>
        </w:rPr>
        <w:t>climate change scenarios</w:t>
      </w:r>
      <w:r w:rsidRPr="00486B14">
        <w:rPr>
          <w:rFonts w:asciiTheme="majorHAnsi" w:hAnsiTheme="majorHAnsi" w:cstheme="majorHAnsi"/>
          <w:sz w:val="16"/>
        </w:rPr>
        <w:t xml:space="preserve"> (e.g., SSP3-7.0 and SSP5-8.5) </w:t>
      </w:r>
      <w:r w:rsidRPr="00486B14">
        <w:rPr>
          <w:rStyle w:val="StyleUnderline"/>
          <w:rFonts w:asciiTheme="majorHAnsi" w:hAnsiTheme="majorHAnsi" w:cstheme="majorHAnsi"/>
        </w:rPr>
        <w:t>as the</w:t>
      </w:r>
      <w:r w:rsidRPr="00486B14">
        <w:rPr>
          <w:rFonts w:asciiTheme="majorHAnsi" w:hAnsiTheme="majorHAnsi" w:cstheme="majorHAnsi"/>
          <w:sz w:val="16"/>
        </w:rPr>
        <w:t xml:space="preserve"> </w:t>
      </w:r>
      <w:r w:rsidRPr="00486B14">
        <w:rPr>
          <w:rStyle w:val="Emphasis"/>
          <w:rFonts w:asciiTheme="majorHAnsi" w:hAnsiTheme="majorHAnsi" w:cstheme="majorHAnsi"/>
        </w:rPr>
        <w:t>most likely outcomes</w:t>
      </w:r>
      <w:r w:rsidRPr="00486B14">
        <w:rPr>
          <w:rFonts w:asciiTheme="majorHAnsi" w:hAnsiTheme="majorHAnsi" w:cstheme="majorHAnsi"/>
          <w:sz w:val="16"/>
        </w:rPr>
        <w:t xml:space="preserve">, because only realistic and pragmatic scenarios, such as SSP2-4.5 or SSP2-3.4, can lead to sound policies that can be accepted by all nations. Furthermore, </w:t>
      </w:r>
      <w:r w:rsidRPr="00486B14">
        <w:rPr>
          <w:rStyle w:val="Emphasis"/>
          <w:rFonts w:asciiTheme="majorHAnsi" w:hAnsiTheme="majorHAnsi" w:cstheme="majorHAnsi"/>
        </w:rPr>
        <w:t>net-zero</w:t>
      </w:r>
      <w:r w:rsidRPr="00486B14">
        <w:rPr>
          <w:rFonts w:asciiTheme="majorHAnsi" w:hAnsiTheme="majorHAnsi" w:cstheme="majorHAnsi"/>
          <w:sz w:val="16"/>
        </w:rPr>
        <w:t xml:space="preserve"> </w:t>
      </w:r>
      <w:r w:rsidRPr="00486B14">
        <w:rPr>
          <w:rStyle w:val="StyleUnderline"/>
          <w:rFonts w:asciiTheme="majorHAnsi" w:hAnsiTheme="majorHAnsi" w:cstheme="majorHAnsi"/>
        </w:rPr>
        <w:t>scenarios</w:t>
      </w:r>
      <w:r w:rsidRPr="00486B14">
        <w:rPr>
          <w:rFonts w:asciiTheme="majorHAnsi" w:hAnsiTheme="majorHAnsi" w:cstheme="majorHAnsi"/>
          <w:sz w:val="16"/>
        </w:rPr>
        <w:t xml:space="preserve"> such as SSP1-2.6 </w:t>
      </w:r>
      <w:r w:rsidRPr="00486B14">
        <w:rPr>
          <w:rStyle w:val="StyleUnderline"/>
          <w:rFonts w:asciiTheme="majorHAnsi" w:hAnsiTheme="majorHAnsi" w:cstheme="majorHAnsi"/>
        </w:rPr>
        <w:t>look to be equally</w:t>
      </w:r>
      <w:r w:rsidRPr="00486B14">
        <w:rPr>
          <w:rFonts w:asciiTheme="majorHAnsi" w:hAnsiTheme="majorHAnsi" w:cstheme="majorHAnsi"/>
          <w:sz w:val="16"/>
        </w:rPr>
        <w:t xml:space="preserve"> </w:t>
      </w:r>
      <w:r w:rsidRPr="00486B14">
        <w:rPr>
          <w:rStyle w:val="Emphasis"/>
          <w:rFonts w:asciiTheme="majorHAnsi" w:hAnsiTheme="majorHAnsi" w:cstheme="majorHAnsi"/>
        </w:rPr>
        <w:t>unattainable</w:t>
      </w:r>
      <w:r w:rsidRPr="00486B14">
        <w:rPr>
          <w:rFonts w:asciiTheme="majorHAnsi" w:hAnsiTheme="majorHAnsi" w:cstheme="majorHAnsi"/>
          <w:sz w:val="16"/>
        </w:rPr>
        <w:t xml:space="preserve">, </w:t>
      </w:r>
      <w:r w:rsidRPr="00486B14">
        <w:rPr>
          <w:rStyle w:val="StyleUnderline"/>
          <w:rFonts w:asciiTheme="majorHAnsi" w:hAnsiTheme="majorHAnsi" w:cstheme="majorHAnsi"/>
        </w:rPr>
        <w:t>as the depletion of</w:t>
      </w:r>
      <w:r w:rsidRPr="00486B14">
        <w:rPr>
          <w:rFonts w:asciiTheme="majorHAnsi" w:hAnsiTheme="majorHAnsi" w:cstheme="majorHAnsi"/>
          <w:sz w:val="16"/>
        </w:rPr>
        <w:t xml:space="preserve"> </w:t>
      </w:r>
      <w:r w:rsidRPr="00486B14">
        <w:rPr>
          <w:rStyle w:val="Emphasis"/>
          <w:rFonts w:asciiTheme="majorHAnsi" w:hAnsiTheme="majorHAnsi" w:cstheme="majorHAnsi"/>
        </w:rPr>
        <w:t>crucial metals</w:t>
      </w:r>
      <w:r w:rsidRPr="00486B14">
        <w:rPr>
          <w:rFonts w:asciiTheme="majorHAnsi" w:hAnsiTheme="majorHAnsi" w:cstheme="majorHAnsi"/>
          <w:sz w:val="16"/>
        </w:rPr>
        <w:t xml:space="preserve"> </w:t>
      </w:r>
      <w:r w:rsidRPr="00486B14">
        <w:rPr>
          <w:rStyle w:val="StyleUnderline"/>
          <w:rFonts w:asciiTheme="majorHAnsi" w:hAnsiTheme="majorHAnsi" w:cstheme="majorHAnsi"/>
        </w:rPr>
        <w:t>required for low-carbon</w:t>
      </w:r>
      <w:r w:rsidRPr="00486B14">
        <w:rPr>
          <w:rFonts w:asciiTheme="majorHAnsi" w:hAnsiTheme="majorHAnsi" w:cstheme="majorHAnsi"/>
          <w:sz w:val="16"/>
        </w:rPr>
        <w:t xml:space="preserve"> solar and wind </w:t>
      </w:r>
      <w:r w:rsidRPr="00486B14">
        <w:rPr>
          <w:rStyle w:val="StyleUnderline"/>
          <w:rFonts w:asciiTheme="majorHAnsi" w:hAnsiTheme="majorHAnsi" w:cstheme="majorHAnsi"/>
        </w:rPr>
        <w:t>technologies</w:t>
      </w:r>
      <w:r w:rsidRPr="00486B14">
        <w:rPr>
          <w:rFonts w:asciiTheme="majorHAnsi" w:hAnsiTheme="majorHAnsi" w:cstheme="majorHAnsi"/>
          <w:sz w:val="16"/>
        </w:rPr>
        <w:t xml:space="preserve">, as well as electric vehicles and their chargers, </w:t>
      </w:r>
      <w:r w:rsidRPr="00486B14">
        <w:rPr>
          <w:rStyle w:val="StyleUnderline"/>
          <w:rFonts w:asciiTheme="majorHAnsi" w:hAnsiTheme="majorHAnsi" w:cstheme="majorHAnsi"/>
        </w:rPr>
        <w:t>appears to make low-carbon technology production</w:t>
      </w:r>
      <w:r w:rsidRPr="00486B14">
        <w:rPr>
          <w:rFonts w:asciiTheme="majorHAnsi" w:hAnsiTheme="majorHAnsi" w:cstheme="majorHAnsi"/>
          <w:sz w:val="16"/>
        </w:rPr>
        <w:t xml:space="preserve"> </w:t>
      </w:r>
      <w:r w:rsidRPr="00486B14">
        <w:rPr>
          <w:rStyle w:val="Emphasis"/>
          <w:rFonts w:asciiTheme="majorHAnsi" w:hAnsiTheme="majorHAnsi" w:cstheme="majorHAnsi"/>
        </w:rPr>
        <w:t>impossible</w:t>
      </w:r>
      <w:r w:rsidRPr="00486B14">
        <w:rPr>
          <w:rFonts w:asciiTheme="majorHAnsi" w:hAnsiTheme="majorHAnsi" w:cstheme="majorHAnsi"/>
          <w:sz w:val="16"/>
        </w:rPr>
        <w:t xml:space="preserve"> </w:t>
      </w:r>
      <w:r w:rsidRPr="00486B14">
        <w:rPr>
          <w:rStyle w:val="StyleUnderline"/>
          <w:rFonts w:asciiTheme="majorHAnsi" w:hAnsiTheme="majorHAnsi" w:cstheme="majorHAnsi"/>
        </w:rPr>
        <w:t>on the very large scale required to substitute fossil fuels</w:t>
      </w:r>
      <w:r w:rsidRPr="00486B14">
        <w:rPr>
          <w:rFonts w:asciiTheme="majorHAnsi" w:hAnsiTheme="majorHAnsi" w:cstheme="majorHAnsi"/>
          <w:sz w:val="16"/>
        </w:rPr>
        <w:t xml:space="preserve">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w:t>
      </w:r>
      <w:proofErr w:type="spellStart"/>
      <w:r w:rsidRPr="00486B14">
        <w:rPr>
          <w:rFonts w:asciiTheme="majorHAnsi" w:hAnsiTheme="majorHAnsi" w:cstheme="majorHAnsi"/>
          <w:sz w:val="16"/>
        </w:rPr>
        <w:t>Pörtner</w:t>
      </w:r>
      <w:proofErr w:type="spellEnd"/>
      <w:r w:rsidRPr="00486B14">
        <w:rPr>
          <w:rFonts w:asciiTheme="majorHAnsi" w:hAnsiTheme="majorHAnsi" w:cstheme="majorHAnsi"/>
          <w:sz w:val="16"/>
        </w:rPr>
        <w:t xml:space="preserve"> et al., 2022), Fig. 5, Fig. 7, Fig. 8 show that </w:t>
      </w:r>
      <w:r w:rsidRPr="00486B14">
        <w:rPr>
          <w:rStyle w:val="StyleUnderline"/>
          <w:rFonts w:asciiTheme="majorHAnsi" w:hAnsiTheme="majorHAnsi" w:cstheme="majorHAnsi"/>
        </w:rPr>
        <w:t>“realistic” climate change impacts and risks for the 21st century will likely be</w:t>
      </w:r>
      <w:r w:rsidRPr="00486B14">
        <w:rPr>
          <w:rFonts w:asciiTheme="majorHAnsi" w:hAnsiTheme="majorHAnsi" w:cstheme="majorHAnsi"/>
          <w:sz w:val="16"/>
        </w:rPr>
        <w:t xml:space="preserve"> </w:t>
      </w:r>
      <w:r w:rsidRPr="00486B14">
        <w:rPr>
          <w:rStyle w:val="Emphasis"/>
          <w:rFonts w:asciiTheme="majorHAnsi" w:hAnsiTheme="majorHAnsi" w:cstheme="majorHAnsi"/>
        </w:rPr>
        <w:t>much more moderate</w:t>
      </w:r>
      <w:r w:rsidRPr="00486B14">
        <w:rPr>
          <w:rFonts w:asciiTheme="majorHAnsi" w:hAnsiTheme="majorHAnsi" w:cstheme="majorHAnsi"/>
          <w:sz w:val="16"/>
        </w:rPr>
        <w:t xml:space="preserve"> </w:t>
      </w:r>
      <w:r w:rsidRPr="00486B14">
        <w:rPr>
          <w:rStyle w:val="StyleUnderline"/>
          <w:rFonts w:asciiTheme="majorHAnsi" w:hAnsiTheme="majorHAnsi" w:cstheme="majorHAnsi"/>
        </w:rPr>
        <w:t>than what the</w:t>
      </w:r>
      <w:r w:rsidRPr="00486B14">
        <w:rPr>
          <w:rFonts w:asciiTheme="majorHAnsi" w:hAnsiTheme="majorHAnsi" w:cstheme="majorHAnsi"/>
          <w:sz w:val="16"/>
        </w:rPr>
        <w:t xml:space="preserve"> </w:t>
      </w:r>
      <w:r w:rsidRPr="00486B14">
        <w:rPr>
          <w:rStyle w:val="Emphasis"/>
          <w:rFonts w:asciiTheme="majorHAnsi" w:hAnsiTheme="majorHAnsi" w:cstheme="majorHAnsi"/>
        </w:rPr>
        <w:t>IPCC</w:t>
      </w:r>
      <w:r w:rsidRPr="00486B14">
        <w:rPr>
          <w:rFonts w:asciiTheme="majorHAnsi" w:hAnsiTheme="majorHAnsi" w:cstheme="majorHAnsi"/>
          <w:sz w:val="16"/>
        </w:rPr>
        <w:t xml:space="preserve"> </w:t>
      </w:r>
      <w:r w:rsidRPr="00486B14">
        <w:rPr>
          <w:rStyle w:val="StyleUnderline"/>
          <w:rFonts w:asciiTheme="majorHAnsi" w:hAnsiTheme="majorHAnsi" w:cstheme="majorHAnsi"/>
        </w:rPr>
        <w:t>claims</w:t>
      </w:r>
      <w:r w:rsidRPr="00486B14">
        <w:rPr>
          <w:rFonts w:asciiTheme="majorHAnsi" w:hAnsiTheme="majorHAnsi" w:cstheme="majorHAnsi"/>
          <w:sz w:val="16"/>
        </w:rPr>
        <w:t xml:space="preserve">. This is because </w:t>
      </w:r>
      <w:r w:rsidRPr="00486B14">
        <w:rPr>
          <w:rStyle w:val="StyleUnderline"/>
          <w:rFonts w:asciiTheme="majorHAnsi" w:hAnsiTheme="majorHAnsi" w:cstheme="majorHAnsi"/>
        </w:rPr>
        <w:t>there is a</w:t>
      </w:r>
      <w:r w:rsidRPr="00486B14">
        <w:rPr>
          <w:rFonts w:asciiTheme="majorHAnsi" w:hAnsiTheme="majorHAnsi" w:cstheme="majorHAnsi"/>
          <w:sz w:val="16"/>
        </w:rPr>
        <w:t xml:space="preserve"> </w:t>
      </w:r>
      <w:r w:rsidRPr="00486B14">
        <w:rPr>
          <w:rStyle w:val="Emphasis"/>
          <w:rFonts w:asciiTheme="majorHAnsi" w:hAnsiTheme="majorHAnsi" w:cstheme="majorHAnsi"/>
          <w:highlight w:val="cyan"/>
        </w:rPr>
        <w:t>growing</w:t>
      </w:r>
      <w:r w:rsidRPr="00486B14">
        <w:rPr>
          <w:rStyle w:val="Emphasis"/>
          <w:rFonts w:asciiTheme="majorHAnsi" w:hAnsiTheme="majorHAnsi" w:cstheme="majorHAnsi"/>
        </w:rPr>
        <w:t xml:space="preserve"> body of </w:t>
      </w:r>
      <w:r w:rsidRPr="00486B14">
        <w:rPr>
          <w:rStyle w:val="Emphasis"/>
          <w:rFonts w:asciiTheme="majorHAnsi" w:hAnsiTheme="majorHAnsi" w:cstheme="majorHAnsi"/>
          <w:highlight w:val="cyan"/>
        </w:rPr>
        <w:t>ev</w:t>
      </w:r>
      <w:r w:rsidRPr="00486B14">
        <w:rPr>
          <w:rStyle w:val="Emphasis"/>
          <w:rFonts w:asciiTheme="majorHAnsi" w:hAnsiTheme="majorHAnsi" w:cstheme="majorHAnsi"/>
        </w:rPr>
        <w:t>idence</w:t>
      </w:r>
      <w:r w:rsidRPr="00486B14">
        <w:rPr>
          <w:rFonts w:asciiTheme="majorHAnsi" w:hAnsiTheme="majorHAnsi" w:cstheme="majorHAnsi"/>
          <w:sz w:val="16"/>
        </w:rPr>
        <w:t xml:space="preserve"> </w:t>
      </w:r>
      <w:r w:rsidRPr="00486B14">
        <w:rPr>
          <w:rStyle w:val="StyleUnderline"/>
          <w:rFonts w:asciiTheme="majorHAnsi" w:hAnsiTheme="majorHAnsi" w:cstheme="majorHAnsi"/>
        </w:rPr>
        <w:t>that the actual ECS may be rather</w:t>
      </w:r>
      <w:r w:rsidRPr="00486B14">
        <w:rPr>
          <w:rFonts w:asciiTheme="majorHAnsi" w:hAnsiTheme="majorHAnsi" w:cstheme="majorHAnsi"/>
          <w:sz w:val="16"/>
        </w:rPr>
        <w:t xml:space="preserve"> </w:t>
      </w:r>
      <w:r w:rsidRPr="00486B14">
        <w:rPr>
          <w:rStyle w:val="Emphasis"/>
          <w:rFonts w:asciiTheme="majorHAnsi" w:hAnsiTheme="majorHAnsi" w:cstheme="majorHAnsi"/>
        </w:rPr>
        <w:t>low</w:t>
      </w:r>
      <w:r w:rsidRPr="00486B14">
        <w:rPr>
          <w:rFonts w:asciiTheme="majorHAnsi" w:hAnsiTheme="majorHAnsi" w:cstheme="majorHAnsi"/>
          <w:sz w:val="16"/>
        </w:rPr>
        <w:t xml:space="preserve"> (1.5–3.0 °C, or even 1–2 °C) </w:t>
      </w:r>
      <w:r w:rsidRPr="00486B14">
        <w:rPr>
          <w:rStyle w:val="StyleUnderline"/>
          <w:rFonts w:asciiTheme="majorHAnsi" w:hAnsiTheme="majorHAnsi" w:cstheme="majorHAnsi"/>
        </w:rPr>
        <w:t>for a</w:t>
      </w:r>
      <w:r w:rsidRPr="00486B14">
        <w:rPr>
          <w:rFonts w:asciiTheme="majorHAnsi" w:hAnsiTheme="majorHAnsi" w:cstheme="majorHAnsi"/>
          <w:sz w:val="16"/>
        </w:rPr>
        <w:t xml:space="preserve"> </w:t>
      </w:r>
      <w:r w:rsidRPr="00486B14">
        <w:rPr>
          <w:rStyle w:val="Emphasis"/>
          <w:rFonts w:asciiTheme="majorHAnsi" w:hAnsiTheme="majorHAnsi" w:cstheme="majorHAnsi"/>
        </w:rPr>
        <w:t>variety</w:t>
      </w:r>
      <w:r w:rsidRPr="00486B14">
        <w:rPr>
          <w:rFonts w:asciiTheme="majorHAnsi" w:hAnsiTheme="majorHAnsi" w:cstheme="majorHAnsi"/>
          <w:sz w:val="16"/>
        </w:rPr>
        <w:t xml:space="preserve"> </w:t>
      </w:r>
      <w:r w:rsidRPr="00486B14">
        <w:rPr>
          <w:rStyle w:val="StyleUnderline"/>
          <w:rFonts w:asciiTheme="majorHAnsi" w:hAnsiTheme="majorHAnsi" w:cstheme="majorHAnsi"/>
          <w:highlight w:val="cyan"/>
        </w:rPr>
        <w:t>of</w:t>
      </w:r>
      <w:r w:rsidRPr="00486B14">
        <w:rPr>
          <w:rStyle w:val="StyleUnderline"/>
          <w:rFonts w:asciiTheme="majorHAnsi" w:hAnsiTheme="majorHAnsi" w:cstheme="majorHAnsi"/>
        </w:rPr>
        <w:t xml:space="preserve"> reasons</w:t>
      </w:r>
      <w:r w:rsidRPr="00486B14">
        <w:rPr>
          <w:rFonts w:asciiTheme="majorHAnsi" w:hAnsiTheme="majorHAnsi" w:cstheme="majorHAnsi"/>
          <w:sz w:val="16"/>
        </w:rPr>
        <w:t xml:space="preserve"> derived from direct CMIP6 GCM assessments, </w:t>
      </w:r>
      <w:r w:rsidRPr="00486B14">
        <w:rPr>
          <w:rStyle w:val="StyleUnderline"/>
          <w:rFonts w:asciiTheme="majorHAnsi" w:hAnsiTheme="majorHAnsi" w:cstheme="majorHAnsi"/>
        </w:rPr>
        <w:t>likely</w:t>
      </w:r>
      <w:r w:rsidRPr="00486B14">
        <w:rPr>
          <w:rFonts w:asciiTheme="majorHAnsi" w:hAnsiTheme="majorHAnsi" w:cstheme="majorHAnsi"/>
          <w:sz w:val="16"/>
        </w:rPr>
        <w:t xml:space="preserve"> </w:t>
      </w:r>
      <w:r w:rsidRPr="00486B14">
        <w:rPr>
          <w:rStyle w:val="Emphasis"/>
          <w:rFonts w:asciiTheme="majorHAnsi" w:hAnsiTheme="majorHAnsi" w:cstheme="majorHAnsi"/>
          <w:highlight w:val="cyan"/>
        </w:rPr>
        <w:t>warming biases</w:t>
      </w:r>
      <w:r w:rsidRPr="00486B14">
        <w:rPr>
          <w:rFonts w:asciiTheme="majorHAnsi" w:hAnsiTheme="majorHAnsi" w:cstheme="majorHAnsi"/>
          <w:sz w:val="16"/>
        </w:rPr>
        <w:t xml:space="preserve"> </w:t>
      </w:r>
      <w:r w:rsidRPr="00486B14">
        <w:rPr>
          <w:rStyle w:val="StyleUnderline"/>
          <w:rFonts w:asciiTheme="majorHAnsi" w:hAnsiTheme="majorHAnsi" w:cstheme="majorHAnsi"/>
        </w:rPr>
        <w:t xml:space="preserve">affecting global surface temperature records, </w:t>
      </w:r>
      <w:r w:rsidRPr="00486B14">
        <w:rPr>
          <w:rStyle w:val="StyleUnderline"/>
          <w:rFonts w:asciiTheme="majorHAnsi" w:hAnsiTheme="majorHAnsi" w:cstheme="majorHAnsi"/>
          <w:highlight w:val="cyan"/>
        </w:rPr>
        <w:t>and</w:t>
      </w:r>
      <w:r w:rsidRPr="00486B14">
        <w:rPr>
          <w:rFonts w:asciiTheme="majorHAnsi" w:hAnsiTheme="majorHAnsi" w:cstheme="majorHAnsi"/>
          <w:sz w:val="16"/>
        </w:rPr>
        <w:t xml:space="preserve"> a (likely solar induced) </w:t>
      </w:r>
      <w:r w:rsidRPr="00486B14">
        <w:rPr>
          <w:rStyle w:val="Emphasis"/>
          <w:rFonts w:asciiTheme="majorHAnsi" w:hAnsiTheme="majorHAnsi" w:cstheme="majorHAnsi"/>
          <w:highlight w:val="cyan"/>
        </w:rPr>
        <w:t>natural variability</w:t>
      </w:r>
      <w:r w:rsidRPr="00486B14">
        <w:rPr>
          <w:rFonts w:asciiTheme="majorHAnsi" w:hAnsiTheme="majorHAnsi" w:cstheme="majorHAnsi"/>
          <w:sz w:val="16"/>
        </w:rPr>
        <w:t xml:space="preserve"> </w:t>
      </w:r>
      <w:r w:rsidRPr="00486B14">
        <w:rPr>
          <w:rStyle w:val="StyleUnderline"/>
          <w:rFonts w:asciiTheme="majorHAnsi" w:hAnsiTheme="majorHAnsi" w:cstheme="majorHAnsi"/>
        </w:rPr>
        <w:t>that</w:t>
      </w:r>
      <w:r w:rsidRPr="00486B14">
        <w:rPr>
          <w:rFonts w:asciiTheme="majorHAnsi" w:hAnsiTheme="majorHAnsi" w:cstheme="majorHAnsi"/>
          <w:sz w:val="16"/>
        </w:rPr>
        <w:t xml:space="preserve"> the </w:t>
      </w:r>
      <w:r w:rsidRPr="00486B14">
        <w:rPr>
          <w:rStyle w:val="StyleUnderline"/>
          <w:rFonts w:asciiTheme="majorHAnsi" w:hAnsiTheme="majorHAnsi" w:cstheme="majorHAnsi"/>
        </w:rPr>
        <w:t>current climate models</w:t>
      </w:r>
      <w:r w:rsidRPr="00486B14">
        <w:rPr>
          <w:rFonts w:asciiTheme="majorHAnsi" w:hAnsiTheme="majorHAnsi" w:cstheme="majorHAnsi"/>
          <w:sz w:val="16"/>
        </w:rPr>
        <w:t xml:space="preserve"> </w:t>
      </w:r>
      <w:r w:rsidRPr="00486B14">
        <w:rPr>
          <w:rStyle w:val="Emphasis"/>
          <w:rFonts w:asciiTheme="majorHAnsi" w:hAnsiTheme="majorHAnsi" w:cstheme="majorHAnsi"/>
        </w:rPr>
        <w:t>do not</w:t>
      </w:r>
      <w:r w:rsidRPr="00486B14">
        <w:rPr>
          <w:rFonts w:asciiTheme="majorHAnsi" w:hAnsiTheme="majorHAnsi" w:cstheme="majorHAnsi"/>
          <w:sz w:val="16"/>
        </w:rPr>
        <w:t xml:space="preserve"> </w:t>
      </w:r>
      <w:r w:rsidRPr="00486B14">
        <w:rPr>
          <w:rStyle w:val="StyleUnderline"/>
          <w:rFonts w:asciiTheme="majorHAnsi" w:hAnsiTheme="majorHAnsi" w:cstheme="majorHAnsi"/>
        </w:rPr>
        <w:t>reproduce</w:t>
      </w:r>
      <w:r w:rsidRPr="00486B14">
        <w:rPr>
          <w:rFonts w:asciiTheme="majorHAnsi" w:hAnsiTheme="majorHAnsi" w:cstheme="majorHAnsi"/>
          <w:sz w:val="16"/>
        </w:rPr>
        <w:t xml:space="preserve">. According to the semi-empirical climate modeling proposed above, the climate system will likely warm by less than 2.0–2.5 °C by 2080–2100, and on average less than 2.0 °C, also if the moderate SSP2-4.5 scenario is implemented. </w:t>
      </w:r>
      <w:r w:rsidRPr="00486B14">
        <w:rPr>
          <w:rStyle w:val="StyleUnderline"/>
          <w:rFonts w:asciiTheme="majorHAnsi" w:hAnsiTheme="majorHAnsi" w:cstheme="majorHAnsi"/>
        </w:rPr>
        <w:t>As a result</w:t>
      </w:r>
      <w:r w:rsidRPr="00486B14">
        <w:rPr>
          <w:rFonts w:asciiTheme="majorHAnsi" w:hAnsiTheme="majorHAnsi" w:cstheme="majorHAnsi"/>
          <w:sz w:val="16"/>
        </w:rPr>
        <w:t xml:space="preserve">, </w:t>
      </w:r>
      <w:r w:rsidRPr="00486B14">
        <w:rPr>
          <w:rStyle w:val="Emphasis"/>
          <w:rFonts w:asciiTheme="majorHAnsi" w:hAnsiTheme="majorHAnsi" w:cstheme="majorHAnsi"/>
          <w:highlight w:val="cyan"/>
        </w:rPr>
        <w:t>rapid decarb</w:t>
      </w:r>
      <w:r w:rsidRPr="00486B14">
        <w:rPr>
          <w:rStyle w:val="Emphasis"/>
          <w:rFonts w:asciiTheme="majorHAnsi" w:hAnsiTheme="majorHAnsi" w:cstheme="majorHAnsi"/>
        </w:rPr>
        <w:t>onization</w:t>
      </w:r>
      <w:r w:rsidRPr="00486B14">
        <w:rPr>
          <w:rFonts w:asciiTheme="majorHAnsi" w:hAnsiTheme="majorHAnsi" w:cstheme="majorHAnsi"/>
          <w:sz w:val="16"/>
        </w:rPr>
        <w:t xml:space="preserve"> </w:t>
      </w:r>
      <w:r w:rsidRPr="00486B14">
        <w:rPr>
          <w:rStyle w:val="StyleUnderline"/>
          <w:rFonts w:asciiTheme="majorHAnsi" w:hAnsiTheme="majorHAnsi" w:cstheme="majorHAnsi"/>
          <w:highlight w:val="cyan"/>
        </w:rPr>
        <w:t>and</w:t>
      </w:r>
      <w:r w:rsidRPr="00486B14">
        <w:rPr>
          <w:rFonts w:asciiTheme="majorHAnsi" w:hAnsiTheme="majorHAnsi" w:cstheme="majorHAnsi"/>
          <w:sz w:val="16"/>
          <w:highlight w:val="cyan"/>
        </w:rPr>
        <w:t xml:space="preserve"> </w:t>
      </w:r>
      <w:r w:rsidRPr="00486B14">
        <w:rPr>
          <w:rStyle w:val="Emphasis"/>
          <w:rFonts w:asciiTheme="majorHAnsi" w:hAnsiTheme="majorHAnsi" w:cstheme="majorHAnsi"/>
          <w:highlight w:val="cyan"/>
        </w:rPr>
        <w:t>net-zero</w:t>
      </w:r>
      <w:r w:rsidRPr="00486B14">
        <w:rPr>
          <w:rStyle w:val="Emphasis"/>
          <w:rFonts w:asciiTheme="majorHAnsi" w:hAnsiTheme="majorHAnsi" w:cstheme="majorHAnsi"/>
        </w:rPr>
        <w:t xml:space="preserve"> emission</w:t>
      </w:r>
      <w:r w:rsidRPr="00486B14">
        <w:rPr>
          <w:rFonts w:asciiTheme="majorHAnsi" w:hAnsiTheme="majorHAnsi" w:cstheme="majorHAnsi"/>
          <w:sz w:val="16"/>
        </w:rPr>
        <w:t xml:space="preserve"> </w:t>
      </w:r>
      <w:r w:rsidRPr="00486B14">
        <w:rPr>
          <w:rStyle w:val="StyleUnderline"/>
          <w:rFonts w:asciiTheme="majorHAnsi" w:hAnsiTheme="majorHAnsi" w:cstheme="majorHAnsi"/>
        </w:rPr>
        <w:t>scenarios</w:t>
      </w:r>
      <w:r w:rsidRPr="00486B14">
        <w:rPr>
          <w:rFonts w:asciiTheme="majorHAnsi" w:hAnsiTheme="majorHAnsi" w:cstheme="majorHAnsi"/>
          <w:sz w:val="16"/>
        </w:rPr>
        <w:t xml:space="preserve"> such as the SSP1-2.6 </w:t>
      </w:r>
      <w:r w:rsidRPr="00486B14">
        <w:rPr>
          <w:rStyle w:val="StyleUnderline"/>
          <w:rFonts w:asciiTheme="majorHAnsi" w:hAnsiTheme="majorHAnsi" w:cstheme="majorHAnsi"/>
          <w:highlight w:val="cyan"/>
        </w:rPr>
        <w:t>are</w:t>
      </w:r>
      <w:r w:rsidRPr="00486B14">
        <w:rPr>
          <w:rStyle w:val="StyleUnderline"/>
          <w:rFonts w:asciiTheme="majorHAnsi" w:hAnsiTheme="majorHAnsi" w:cstheme="majorHAnsi"/>
        </w:rPr>
        <w:t xml:space="preserve"> shown to be</w:t>
      </w:r>
      <w:r w:rsidRPr="00486B14">
        <w:rPr>
          <w:rFonts w:asciiTheme="majorHAnsi" w:hAnsiTheme="majorHAnsi" w:cstheme="majorHAnsi"/>
          <w:sz w:val="16"/>
        </w:rPr>
        <w:t xml:space="preserve"> </w:t>
      </w:r>
      <w:r w:rsidRPr="00486B14">
        <w:rPr>
          <w:rStyle w:val="Emphasis"/>
          <w:rFonts w:asciiTheme="majorHAnsi" w:hAnsiTheme="majorHAnsi" w:cstheme="majorHAnsi"/>
          <w:highlight w:val="cyan"/>
        </w:rPr>
        <w:t>unnecessary</w:t>
      </w:r>
      <w:r w:rsidRPr="00486B14">
        <w:rPr>
          <w:rFonts w:asciiTheme="majorHAnsi" w:hAnsiTheme="majorHAnsi" w:cstheme="majorHAnsi"/>
          <w:sz w:val="16"/>
        </w:rPr>
        <w:t xml:space="preserve"> </w:t>
      </w:r>
      <w:r w:rsidRPr="00486B14">
        <w:rPr>
          <w:rStyle w:val="StyleUnderline"/>
          <w:rFonts w:asciiTheme="majorHAnsi" w:hAnsiTheme="majorHAnsi" w:cstheme="majorHAnsi"/>
        </w:rPr>
        <w:t>to maintain global surface temperature</w:t>
      </w:r>
      <w:r w:rsidRPr="00486B14">
        <w:rPr>
          <w:rFonts w:asciiTheme="majorHAnsi" w:hAnsiTheme="majorHAnsi" w:cstheme="majorHAnsi"/>
          <w:sz w:val="16"/>
        </w:rPr>
        <w:t xml:space="preserve"> </w:t>
      </w:r>
      <w:r w:rsidRPr="00486B14">
        <w:rPr>
          <w:rStyle w:val="Emphasis"/>
          <w:rFonts w:asciiTheme="majorHAnsi" w:hAnsiTheme="majorHAnsi" w:cstheme="majorHAnsi"/>
        </w:rPr>
        <w:t>&lt; 2 °C</w:t>
      </w:r>
      <w:r w:rsidRPr="00486B14">
        <w:rPr>
          <w:rFonts w:asciiTheme="majorHAnsi" w:hAnsiTheme="majorHAnsi" w:cstheme="majorHAnsi"/>
          <w:sz w:val="16"/>
        </w:rPr>
        <w:t xml:space="preserve"> </w:t>
      </w:r>
      <w:r w:rsidRPr="00486B14">
        <w:rPr>
          <w:rStyle w:val="StyleUnderline"/>
          <w:rFonts w:asciiTheme="majorHAnsi" w:hAnsiTheme="majorHAnsi" w:cstheme="majorHAnsi"/>
        </w:rPr>
        <w:t>throughout the 21st century</w:t>
      </w:r>
      <w:r w:rsidRPr="00486B14">
        <w:rPr>
          <w:rFonts w:asciiTheme="majorHAnsi" w:hAnsiTheme="majorHAnsi" w:cstheme="majorHAnsi"/>
          <w:sz w:val="16"/>
        </w:rPr>
        <w:t>.</w:t>
      </w:r>
    </w:p>
    <w:p w14:paraId="6895B546" w14:textId="77777777" w:rsidR="00C75D3E" w:rsidRPr="00486B14" w:rsidRDefault="00C75D3E" w:rsidP="00C75D3E">
      <w:pPr>
        <w:rPr>
          <w:rFonts w:asciiTheme="majorHAnsi" w:hAnsiTheme="majorHAnsi" w:cstheme="majorHAnsi"/>
        </w:rPr>
      </w:pPr>
      <w:r w:rsidRPr="00486B14">
        <w:rPr>
          <w:rFonts w:asciiTheme="majorHAnsi" w:hAnsiTheme="majorHAnsi" w:cstheme="majorHAnsi"/>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52582FB8" w14:textId="77777777" w:rsidR="00C75D3E" w:rsidRPr="00486B14" w:rsidRDefault="00C75D3E" w:rsidP="00C75D3E">
      <w:pPr>
        <w:rPr>
          <w:rFonts w:asciiTheme="majorHAnsi" w:hAnsiTheme="majorHAnsi" w:cstheme="majorHAnsi"/>
        </w:rPr>
      </w:pPr>
      <w:r w:rsidRPr="00486B14">
        <w:rPr>
          <w:rFonts w:asciiTheme="majorHAnsi" w:hAnsiTheme="majorHAnsi" w:cstheme="majorHAnsi"/>
          <w:sz w:val="16"/>
        </w:rPr>
        <w:t>[Figure omitted]</w:t>
      </w:r>
    </w:p>
    <w:p w14:paraId="1C2B9843" w14:textId="77777777" w:rsidR="00C75D3E" w:rsidRPr="00486B14" w:rsidRDefault="00C75D3E" w:rsidP="00C75D3E">
      <w:pPr>
        <w:rPr>
          <w:rFonts w:asciiTheme="majorHAnsi" w:hAnsiTheme="majorHAnsi" w:cstheme="majorHAnsi"/>
        </w:rPr>
      </w:pPr>
      <w:r w:rsidRPr="00486B14">
        <w:rPr>
          <w:rFonts w:asciiTheme="majorHAnsi" w:hAnsiTheme="majorHAnsi" w:cstheme="majorHAnsi"/>
          <w:sz w:val="16"/>
        </w:rPr>
        <w:t xml:space="preserve">As a result, </w:t>
      </w:r>
      <w:r w:rsidRPr="00486B14">
        <w:rPr>
          <w:rStyle w:val="StyleUnderline"/>
          <w:rFonts w:asciiTheme="majorHAnsi" w:hAnsiTheme="majorHAnsi" w:cstheme="majorHAnsi"/>
        </w:rPr>
        <w:t>despite predictions that the climate system would</w:t>
      </w:r>
      <w:r w:rsidRPr="00486B14">
        <w:rPr>
          <w:rFonts w:asciiTheme="majorHAnsi" w:hAnsiTheme="majorHAnsi" w:cstheme="majorHAnsi"/>
          <w:sz w:val="16"/>
        </w:rPr>
        <w:t xml:space="preserve"> </w:t>
      </w:r>
      <w:r w:rsidRPr="00486B14">
        <w:rPr>
          <w:rStyle w:val="Emphasis"/>
          <w:rFonts w:asciiTheme="majorHAnsi" w:hAnsiTheme="majorHAnsi" w:cstheme="majorHAnsi"/>
        </w:rPr>
        <w:t>continue to warm</w:t>
      </w:r>
      <w:r w:rsidRPr="00486B14">
        <w:rPr>
          <w:rFonts w:asciiTheme="majorHAnsi" w:hAnsiTheme="majorHAnsi" w:cstheme="majorHAnsi"/>
          <w:sz w:val="16"/>
        </w:rPr>
        <w:t xml:space="preserve"> </w:t>
      </w:r>
      <w:r w:rsidRPr="00486B14">
        <w:rPr>
          <w:rStyle w:val="StyleUnderline"/>
          <w:rFonts w:asciiTheme="majorHAnsi" w:hAnsiTheme="majorHAnsi" w:cstheme="majorHAnsi"/>
        </w:rPr>
        <w:t>throughout the 21st century, there is</w:t>
      </w:r>
      <w:r w:rsidRPr="00486B14">
        <w:rPr>
          <w:rFonts w:asciiTheme="majorHAnsi" w:hAnsiTheme="majorHAnsi" w:cstheme="majorHAnsi"/>
          <w:sz w:val="16"/>
        </w:rPr>
        <w:t xml:space="preserve"> </w:t>
      </w:r>
      <w:r w:rsidRPr="00486B14">
        <w:rPr>
          <w:rStyle w:val="Emphasis"/>
          <w:rFonts w:asciiTheme="majorHAnsi" w:hAnsiTheme="majorHAnsi" w:cstheme="majorHAnsi"/>
          <w:highlight w:val="cyan"/>
        </w:rPr>
        <w:t>no compelling ev</w:t>
      </w:r>
      <w:r w:rsidRPr="00486B14">
        <w:rPr>
          <w:rStyle w:val="Emphasis"/>
          <w:rFonts w:asciiTheme="majorHAnsi" w:hAnsiTheme="majorHAnsi" w:cstheme="majorHAnsi"/>
        </w:rPr>
        <w:t>idence</w:t>
      </w:r>
      <w:r w:rsidRPr="00486B14">
        <w:rPr>
          <w:rFonts w:asciiTheme="majorHAnsi" w:hAnsiTheme="majorHAnsi" w:cstheme="majorHAnsi"/>
          <w:sz w:val="16"/>
        </w:rPr>
        <w:t xml:space="preserve"> </w:t>
      </w:r>
      <w:r w:rsidRPr="00486B14">
        <w:rPr>
          <w:rStyle w:val="StyleUnderline"/>
          <w:rFonts w:asciiTheme="majorHAnsi" w:hAnsiTheme="majorHAnsi" w:cstheme="majorHAnsi"/>
          <w:highlight w:val="cyan"/>
        </w:rPr>
        <w:t>of</w:t>
      </w:r>
      <w:r w:rsidRPr="00486B14">
        <w:rPr>
          <w:rStyle w:val="StyleUnderline"/>
          <w:rFonts w:asciiTheme="majorHAnsi" w:hAnsiTheme="majorHAnsi" w:cstheme="majorHAnsi"/>
        </w:rPr>
        <w:t xml:space="preserve"> an </w:t>
      </w:r>
      <w:r w:rsidRPr="00486B14">
        <w:rPr>
          <w:rStyle w:val="StyleUnderline"/>
          <w:rFonts w:asciiTheme="majorHAnsi" w:hAnsiTheme="majorHAnsi" w:cstheme="majorHAnsi"/>
          <w:highlight w:val="cyan"/>
        </w:rPr>
        <w:t>impending</w:t>
      </w:r>
      <w:r w:rsidRPr="00486B14">
        <w:rPr>
          <w:rStyle w:val="StyleUnderline"/>
          <w:rFonts w:asciiTheme="majorHAnsi" w:hAnsiTheme="majorHAnsi" w:cstheme="majorHAnsi"/>
        </w:rPr>
        <w:t xml:space="preserve"> global </w:t>
      </w:r>
      <w:r w:rsidRPr="00486B14">
        <w:rPr>
          <w:rStyle w:val="StyleUnderline"/>
          <w:rFonts w:asciiTheme="majorHAnsi" w:hAnsiTheme="majorHAnsi" w:cstheme="majorHAnsi"/>
          <w:highlight w:val="cyan"/>
        </w:rPr>
        <w:t>disaster</w:t>
      </w:r>
      <w:r w:rsidRPr="00486B14">
        <w:rPr>
          <w:rStyle w:val="StyleUnderline"/>
          <w:rFonts w:asciiTheme="majorHAnsi" w:hAnsiTheme="majorHAnsi" w:cstheme="majorHAnsi"/>
        </w:rPr>
        <w:t xml:space="preserve"> caused by</w:t>
      </w:r>
      <w:r w:rsidRPr="00486B14">
        <w:rPr>
          <w:rFonts w:asciiTheme="majorHAnsi" w:hAnsiTheme="majorHAnsi" w:cstheme="majorHAnsi"/>
          <w:sz w:val="16"/>
        </w:rPr>
        <w:t xml:space="preserve"> manmade </w:t>
      </w:r>
      <w:r w:rsidRPr="00486B14">
        <w:rPr>
          <w:rStyle w:val="Emphasis"/>
          <w:rFonts w:asciiTheme="majorHAnsi" w:hAnsiTheme="majorHAnsi" w:cstheme="majorHAnsi"/>
        </w:rPr>
        <w:t>g</w:t>
      </w:r>
      <w:r w:rsidRPr="00486B14">
        <w:rPr>
          <w:rFonts w:asciiTheme="majorHAnsi" w:hAnsiTheme="majorHAnsi" w:cstheme="majorHAnsi"/>
          <w:sz w:val="16"/>
        </w:rPr>
        <w:t>reen</w:t>
      </w:r>
      <w:r w:rsidRPr="00486B14">
        <w:rPr>
          <w:rStyle w:val="Emphasis"/>
          <w:rFonts w:asciiTheme="majorHAnsi" w:hAnsiTheme="majorHAnsi" w:cstheme="majorHAnsi"/>
        </w:rPr>
        <w:t>h</w:t>
      </w:r>
      <w:r w:rsidRPr="00486B14">
        <w:rPr>
          <w:rFonts w:asciiTheme="majorHAnsi" w:hAnsiTheme="majorHAnsi" w:cstheme="majorHAnsi"/>
          <w:sz w:val="16"/>
        </w:rPr>
        <w:t xml:space="preserve">ouse </w:t>
      </w:r>
      <w:r w:rsidRPr="00486B14">
        <w:rPr>
          <w:rStyle w:val="Emphasis"/>
          <w:rFonts w:asciiTheme="majorHAnsi" w:hAnsiTheme="majorHAnsi" w:cstheme="majorHAnsi"/>
        </w:rPr>
        <w:t>g</w:t>
      </w:r>
      <w:r w:rsidRPr="00486B14">
        <w:rPr>
          <w:rFonts w:asciiTheme="majorHAnsi" w:hAnsiTheme="majorHAnsi" w:cstheme="majorHAnsi"/>
          <w:sz w:val="16"/>
        </w:rPr>
        <w:t>as emission</w:t>
      </w:r>
      <w:r w:rsidRPr="00486B14">
        <w:rPr>
          <w:rStyle w:val="Emphasis"/>
          <w:rFonts w:asciiTheme="majorHAnsi" w:hAnsiTheme="majorHAnsi" w:cstheme="majorHAnsi"/>
        </w:rPr>
        <w:t>s</w:t>
      </w:r>
      <w:r w:rsidRPr="00486B14">
        <w:rPr>
          <w:rFonts w:asciiTheme="majorHAnsi" w:hAnsiTheme="majorHAnsi" w:cstheme="majorHAnsi"/>
          <w:sz w:val="16"/>
        </w:rPr>
        <w:t xml:space="preserve">. The 2.0 °C Paris-agreement warming target for the 21st century can likely be met even under the feasible and moderate SSP2-4.5 emission scenario because </w:t>
      </w:r>
      <w:r w:rsidRPr="00486B14">
        <w:rPr>
          <w:rStyle w:val="StyleUnderline"/>
          <w:rFonts w:asciiTheme="majorHAnsi" w:hAnsiTheme="majorHAnsi" w:cstheme="majorHAnsi"/>
        </w:rPr>
        <w:t>future climate change is expected to be</w:t>
      </w:r>
      <w:r w:rsidRPr="00486B14">
        <w:rPr>
          <w:rFonts w:asciiTheme="majorHAnsi" w:hAnsiTheme="majorHAnsi" w:cstheme="majorHAnsi"/>
          <w:sz w:val="16"/>
        </w:rPr>
        <w:t xml:space="preserve"> </w:t>
      </w:r>
      <w:r w:rsidRPr="00486B14">
        <w:rPr>
          <w:rStyle w:val="Emphasis"/>
          <w:rFonts w:asciiTheme="majorHAnsi" w:hAnsiTheme="majorHAnsi" w:cstheme="majorHAnsi"/>
        </w:rPr>
        <w:t>modest enough</w:t>
      </w:r>
      <w:r w:rsidRPr="00486B14">
        <w:rPr>
          <w:rFonts w:asciiTheme="majorHAnsi" w:hAnsiTheme="majorHAnsi" w:cstheme="majorHAnsi"/>
          <w:sz w:val="16"/>
        </w:rPr>
        <w:t xml:space="preserve"> </w:t>
      </w:r>
      <w:r w:rsidRPr="00486B14">
        <w:rPr>
          <w:rStyle w:val="StyleUnderline"/>
          <w:rFonts w:asciiTheme="majorHAnsi" w:hAnsiTheme="majorHAnsi" w:cstheme="majorHAnsi"/>
        </w:rPr>
        <w:t>that</w:t>
      </w:r>
      <w:r w:rsidRPr="00486B14">
        <w:rPr>
          <w:rFonts w:asciiTheme="majorHAnsi" w:hAnsiTheme="majorHAnsi" w:cstheme="majorHAnsi"/>
          <w:sz w:val="16"/>
        </w:rPr>
        <w:t xml:space="preserve"> </w:t>
      </w:r>
      <w:r w:rsidRPr="00486B14">
        <w:rPr>
          <w:rStyle w:val="Emphasis"/>
          <w:rFonts w:asciiTheme="majorHAnsi" w:hAnsiTheme="majorHAnsi" w:cstheme="majorHAnsi"/>
          <w:highlight w:val="cyan"/>
        </w:rPr>
        <w:t>any</w:t>
      </w:r>
      <w:r w:rsidRPr="00486B14">
        <w:rPr>
          <w:rFonts w:asciiTheme="majorHAnsi" w:hAnsiTheme="majorHAnsi" w:cstheme="majorHAnsi"/>
          <w:sz w:val="16"/>
        </w:rPr>
        <w:t xml:space="preserve"> </w:t>
      </w:r>
      <w:r w:rsidRPr="00486B14">
        <w:rPr>
          <w:rStyle w:val="StyleUnderline"/>
          <w:rFonts w:asciiTheme="majorHAnsi" w:hAnsiTheme="majorHAnsi" w:cstheme="majorHAnsi"/>
        </w:rPr>
        <w:t xml:space="preserve">potential related </w:t>
      </w:r>
      <w:r w:rsidRPr="00486B14">
        <w:rPr>
          <w:rStyle w:val="StyleUnderline"/>
          <w:rFonts w:asciiTheme="majorHAnsi" w:hAnsiTheme="majorHAnsi" w:cstheme="majorHAnsi"/>
          <w:highlight w:val="cyan"/>
        </w:rPr>
        <w:t>hazards can be addressed</w:t>
      </w:r>
      <w:r w:rsidRPr="00486B14">
        <w:rPr>
          <w:rFonts w:asciiTheme="majorHAnsi" w:hAnsiTheme="majorHAnsi" w:cstheme="majorHAnsi"/>
          <w:sz w:val="16"/>
        </w:rPr>
        <w:t xml:space="preserve"> </w:t>
      </w:r>
      <w:r w:rsidRPr="00486B14">
        <w:rPr>
          <w:rStyle w:val="Emphasis"/>
          <w:rFonts w:asciiTheme="majorHAnsi" w:hAnsiTheme="majorHAnsi" w:cstheme="majorHAnsi"/>
        </w:rPr>
        <w:t>efficiently</w:t>
      </w:r>
      <w:r w:rsidRPr="00486B14">
        <w:rPr>
          <w:rFonts w:asciiTheme="majorHAnsi" w:hAnsiTheme="majorHAnsi" w:cstheme="majorHAnsi"/>
          <w:sz w:val="16"/>
        </w:rPr>
        <w:t xml:space="preserve"> </w:t>
      </w:r>
      <w:r w:rsidRPr="00486B14">
        <w:rPr>
          <w:rStyle w:val="StyleUnderline"/>
          <w:rFonts w:asciiTheme="majorHAnsi" w:hAnsiTheme="majorHAnsi" w:cstheme="majorHAnsi"/>
          <w:highlight w:val="cyan"/>
        </w:rPr>
        <w:t>through</w:t>
      </w:r>
      <w:r w:rsidRPr="00486B14">
        <w:rPr>
          <w:rFonts w:asciiTheme="majorHAnsi" w:hAnsiTheme="majorHAnsi" w:cstheme="majorHAnsi"/>
          <w:sz w:val="16"/>
        </w:rPr>
        <w:t xml:space="preserve"> effective and low-cost </w:t>
      </w:r>
      <w:r w:rsidRPr="00486B14">
        <w:rPr>
          <w:rStyle w:val="Emphasis"/>
          <w:rFonts w:asciiTheme="majorHAnsi" w:hAnsiTheme="majorHAnsi" w:cstheme="majorHAnsi"/>
          <w:highlight w:val="cyan"/>
        </w:rPr>
        <w:t>adaptation</w:t>
      </w:r>
      <w:r w:rsidRPr="00486B14">
        <w:rPr>
          <w:rFonts w:asciiTheme="majorHAnsi" w:hAnsiTheme="majorHAnsi" w:cstheme="majorHAnsi"/>
          <w:sz w:val="16"/>
        </w:rPr>
        <w:t xml:space="preserve"> strategies, </w:t>
      </w:r>
      <w:r w:rsidRPr="00486B14">
        <w:rPr>
          <w:rStyle w:val="StyleUnderline"/>
          <w:rFonts w:asciiTheme="majorHAnsi" w:hAnsiTheme="majorHAnsi" w:cstheme="majorHAnsi"/>
        </w:rPr>
        <w:t>without the need fo</w:t>
      </w:r>
      <w:r w:rsidRPr="00486B14">
        <w:rPr>
          <w:rFonts w:asciiTheme="majorHAnsi" w:hAnsiTheme="majorHAnsi" w:cstheme="majorHAnsi"/>
          <w:sz w:val="16"/>
        </w:rPr>
        <w:t xml:space="preserve">r </w:t>
      </w:r>
      <w:r w:rsidRPr="00486B14">
        <w:rPr>
          <w:rStyle w:val="Emphasis"/>
          <w:rFonts w:asciiTheme="majorHAnsi" w:hAnsiTheme="majorHAnsi" w:cstheme="majorHAnsi"/>
        </w:rPr>
        <w:t>implementing</w:t>
      </w:r>
      <w:r w:rsidRPr="00486B14">
        <w:rPr>
          <w:rFonts w:asciiTheme="majorHAnsi" w:hAnsiTheme="majorHAnsi" w:cstheme="majorHAnsi"/>
          <w:sz w:val="16"/>
        </w:rPr>
        <w:t xml:space="preserve"> </w:t>
      </w:r>
      <w:r w:rsidRPr="00486B14">
        <w:rPr>
          <w:rStyle w:val="StyleUnderline"/>
          <w:rFonts w:asciiTheme="majorHAnsi" w:hAnsiTheme="majorHAnsi" w:cstheme="majorHAnsi"/>
        </w:rPr>
        <w:t>rapid, expensive, and technologically</w:t>
      </w:r>
      <w:r w:rsidRPr="00486B14">
        <w:rPr>
          <w:rFonts w:asciiTheme="majorHAnsi" w:hAnsiTheme="majorHAnsi" w:cstheme="majorHAnsi"/>
          <w:sz w:val="16"/>
        </w:rPr>
        <w:t xml:space="preserve"> likely </w:t>
      </w:r>
      <w:r w:rsidRPr="00486B14">
        <w:rPr>
          <w:rStyle w:val="StyleUnderline"/>
          <w:rFonts w:asciiTheme="majorHAnsi" w:hAnsiTheme="majorHAnsi" w:cstheme="majorHAnsi"/>
        </w:rPr>
        <w:t>impossible net-zero decarbonization policies</w:t>
      </w:r>
      <w:r w:rsidRPr="00486B14">
        <w:rPr>
          <w:rFonts w:asciiTheme="majorHAnsi" w:hAnsiTheme="majorHAnsi" w:cstheme="majorHAnsi"/>
          <w:sz w:val="16"/>
        </w:rPr>
        <w:t>.</w:t>
      </w:r>
    </w:p>
    <w:p w14:paraId="4F7D03D4" w14:textId="77777777" w:rsidR="00C75D3E" w:rsidRPr="003B43BD" w:rsidRDefault="00C75D3E" w:rsidP="00C75D3E"/>
    <w:p w14:paraId="607F0BD6" w14:textId="77777777" w:rsidR="004C1923" w:rsidRPr="004C1923" w:rsidRDefault="004C1923" w:rsidP="004C1923"/>
    <w:sectPr w:rsidR="004C1923" w:rsidRPr="004C19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304A05"/>
    <w:multiLevelType w:val="hybridMultilevel"/>
    <w:tmpl w:val="6680B57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957D59"/>
    <w:multiLevelType w:val="hybridMultilevel"/>
    <w:tmpl w:val="D94A9C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C1A38D9"/>
    <w:multiLevelType w:val="hybridMultilevel"/>
    <w:tmpl w:val="1E8E8E36"/>
    <w:lvl w:ilvl="0" w:tplc="B84E0488">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477066452">
    <w:abstractNumId w:val="10"/>
  </w:num>
  <w:num w:numId="16" w16cid:durableId="1127118604">
    <w:abstractNumId w:val="16"/>
  </w:num>
  <w:num w:numId="17" w16cid:durableId="4906762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366"/>
    <w:rsid w:val="003C2ECB"/>
    <w:rsid w:val="004C1923"/>
    <w:rsid w:val="0052623E"/>
    <w:rsid w:val="00803366"/>
    <w:rsid w:val="00C52505"/>
    <w:rsid w:val="00C75D3E"/>
    <w:rsid w:val="00F01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3E0E4"/>
  <w15:chartTrackingRefBased/>
  <w15:docId w15:val="{CDDD35B0-3AF8-4160-8A3E-45142E3C2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03366"/>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80336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0336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80336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No Spacing211,No Spacing12,No Spacing2111,No Spacing4,No Spacing11111,No Spacing5,No Spacing21,tag,Card,T,TAG"/>
    <w:basedOn w:val="Normal"/>
    <w:next w:val="Normal"/>
    <w:link w:val="Heading4Char"/>
    <w:uiPriority w:val="3"/>
    <w:qFormat/>
    <w:rsid w:val="0080336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03366"/>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8033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3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3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3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0336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03366"/>
  </w:style>
  <w:style w:type="character" w:customStyle="1" w:styleId="Heading1Char">
    <w:name w:val="Heading 1 Char"/>
    <w:aliases w:val="Pocket Char"/>
    <w:basedOn w:val="DefaultParagraphFont"/>
    <w:link w:val="Heading1"/>
    <w:rsid w:val="00803366"/>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03366"/>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803366"/>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No Spacing211 Char,No Spacing12 Char,T Char"/>
    <w:basedOn w:val="DefaultParagraphFont"/>
    <w:link w:val="Heading4"/>
    <w:uiPriority w:val="3"/>
    <w:rsid w:val="00803366"/>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80336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8033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3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3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366"/>
    <w:rPr>
      <w:rFonts w:eastAsiaTheme="majorEastAsia" w:cstheme="majorBidi"/>
      <w:color w:val="272727" w:themeColor="text1" w:themeTint="D8"/>
    </w:rPr>
  </w:style>
  <w:style w:type="paragraph" w:styleId="Title">
    <w:name w:val="Title"/>
    <w:basedOn w:val="Normal"/>
    <w:next w:val="Normal"/>
    <w:link w:val="TitleChar"/>
    <w:uiPriority w:val="10"/>
    <w:qFormat/>
    <w:rsid w:val="008033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3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3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3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366"/>
    <w:pPr>
      <w:spacing w:before="160"/>
      <w:jc w:val="center"/>
    </w:pPr>
    <w:rPr>
      <w:i/>
      <w:iCs/>
      <w:color w:val="404040" w:themeColor="text1" w:themeTint="BF"/>
    </w:rPr>
  </w:style>
  <w:style w:type="character" w:customStyle="1" w:styleId="QuoteChar">
    <w:name w:val="Quote Char"/>
    <w:basedOn w:val="DefaultParagraphFont"/>
    <w:link w:val="Quote"/>
    <w:uiPriority w:val="29"/>
    <w:rsid w:val="00803366"/>
    <w:rPr>
      <w:i/>
      <w:iCs/>
      <w:color w:val="404040" w:themeColor="text1" w:themeTint="BF"/>
    </w:rPr>
  </w:style>
  <w:style w:type="paragraph" w:styleId="ListParagraph">
    <w:name w:val="List Paragraph"/>
    <w:basedOn w:val="Normal"/>
    <w:uiPriority w:val="34"/>
    <w:qFormat/>
    <w:rsid w:val="00803366"/>
    <w:pPr>
      <w:ind w:left="720"/>
      <w:contextualSpacing/>
    </w:pPr>
  </w:style>
  <w:style w:type="character" w:styleId="IntenseEmphasis">
    <w:name w:val="Intense Emphasis"/>
    <w:basedOn w:val="DefaultParagraphFont"/>
    <w:uiPriority w:val="21"/>
    <w:qFormat/>
    <w:rsid w:val="00803366"/>
    <w:rPr>
      <w:i/>
      <w:iCs/>
      <w:color w:val="0F4761" w:themeColor="accent1" w:themeShade="BF"/>
    </w:rPr>
  </w:style>
  <w:style w:type="paragraph" w:styleId="IntenseQuote">
    <w:name w:val="Intense Quote"/>
    <w:basedOn w:val="Normal"/>
    <w:next w:val="Normal"/>
    <w:link w:val="IntenseQuoteChar"/>
    <w:uiPriority w:val="30"/>
    <w:qFormat/>
    <w:rsid w:val="008033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3366"/>
    <w:rPr>
      <w:i/>
      <w:iCs/>
      <w:color w:val="0F4761" w:themeColor="accent1" w:themeShade="BF"/>
    </w:rPr>
  </w:style>
  <w:style w:type="character" w:styleId="IntenseReference">
    <w:name w:val="Intense Reference"/>
    <w:basedOn w:val="DefaultParagraphFont"/>
    <w:uiPriority w:val="32"/>
    <w:qFormat/>
    <w:rsid w:val="00803366"/>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80336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0336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0336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cite"/>
    <w:basedOn w:val="DefaultParagraphFont"/>
    <w:uiPriority w:val="7"/>
    <w:qFormat/>
    <w:rsid w:val="00803366"/>
    <w:rPr>
      <w:b w:val="0"/>
      <w:sz w:val="22"/>
      <w:u w:val="single"/>
    </w:rPr>
  </w:style>
  <w:style w:type="character" w:styleId="Strong">
    <w:name w:val="Strong"/>
    <w:basedOn w:val="DefaultParagraphFont"/>
    <w:uiPriority w:val="22"/>
    <w:qFormat/>
    <w:rsid w:val="00803366"/>
    <w:rPr>
      <w:b/>
      <w:bCs/>
    </w:rPr>
  </w:style>
  <w:style w:type="character" w:styleId="BookTitle">
    <w:name w:val="Book Title"/>
    <w:basedOn w:val="DefaultParagraphFont"/>
    <w:uiPriority w:val="33"/>
    <w:qFormat/>
    <w:rsid w:val="00803366"/>
    <w:rPr>
      <w:b/>
      <w:bCs/>
      <w:i/>
      <w:iCs/>
      <w:spacing w:val="5"/>
    </w:rPr>
  </w:style>
  <w:style w:type="numbering" w:styleId="111111">
    <w:name w:val="Outline List 2"/>
    <w:basedOn w:val="NoList"/>
    <w:uiPriority w:val="99"/>
    <w:semiHidden/>
    <w:unhideWhenUsed/>
    <w:rsid w:val="00803366"/>
  </w:style>
  <w:style w:type="paragraph" w:styleId="Header">
    <w:name w:val="header"/>
    <w:basedOn w:val="Normal"/>
    <w:link w:val="HeaderChar"/>
    <w:uiPriority w:val="99"/>
    <w:semiHidden/>
    <w:rsid w:val="0080336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03366"/>
    <w:rPr>
      <w:rFonts w:ascii="Calibri" w:hAnsi="Calibri" w:cs="Calibri"/>
      <w:kern w:val="0"/>
      <w:sz w:val="22"/>
      <w:szCs w:val="22"/>
      <w14:ligatures w14:val="none"/>
    </w:rPr>
  </w:style>
  <w:style w:type="paragraph" w:styleId="Footer">
    <w:name w:val="footer"/>
    <w:basedOn w:val="Normal"/>
    <w:link w:val="FooterChar"/>
    <w:uiPriority w:val="99"/>
    <w:semiHidden/>
    <w:rsid w:val="0080336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03366"/>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803366"/>
    <w:pPr>
      <w:spacing w:after="120"/>
    </w:pPr>
  </w:style>
  <w:style w:type="character" w:customStyle="1" w:styleId="BodyTextChar">
    <w:name w:val="Body Text Char"/>
    <w:basedOn w:val="DefaultParagraphFont"/>
    <w:link w:val="BodyText"/>
    <w:uiPriority w:val="99"/>
    <w:semiHidden/>
    <w:rsid w:val="00803366"/>
    <w:rPr>
      <w:rFonts w:ascii="Calibri" w:hAnsi="Calibri" w:cs="Calibri"/>
      <w:kern w:val="0"/>
      <w:sz w:val="22"/>
      <w:szCs w:val="22"/>
      <w14:ligatures w14:val="none"/>
    </w:rPr>
  </w:style>
  <w:style w:type="paragraph" w:styleId="NoSpacing">
    <w:name w:val="No Spacing"/>
    <w:link w:val="NoSpacingChar"/>
    <w:uiPriority w:val="99"/>
    <w:unhideWhenUsed/>
    <w:qFormat/>
    <w:rsid w:val="0080336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03366"/>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803366"/>
    <w:rPr>
      <w:color w:val="467886" w:themeColor="hyperlink"/>
      <w:u w:val="single"/>
    </w:rPr>
  </w:style>
  <w:style w:type="character" w:styleId="UnresolvedMention">
    <w:name w:val="Unresolved Mention"/>
    <w:basedOn w:val="DefaultParagraphFont"/>
    <w:uiPriority w:val="99"/>
    <w:semiHidden/>
    <w:unhideWhenUsed/>
    <w:rsid w:val="00803366"/>
    <w:rPr>
      <w:color w:val="605E5C"/>
      <w:shd w:val="clear" w:color="auto" w:fill="E1DFDD"/>
    </w:rPr>
  </w:style>
  <w:style w:type="paragraph" w:customStyle="1" w:styleId="Emphasis1">
    <w:name w:val="Emphasis1"/>
    <w:basedOn w:val="Normal"/>
    <w:link w:val="Emphasis"/>
    <w:autoRedefine/>
    <w:uiPriority w:val="8"/>
    <w:qFormat/>
    <w:rsid w:val="004C1923"/>
    <w:pPr>
      <w:widowControl w:val="0"/>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4C1923"/>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autoRedefine/>
    <w:uiPriority w:val="8"/>
    <w:qFormat/>
    <w:rsid w:val="004C1923"/>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hAnsi="Calibri" w:cs="Calibri"/>
      <w:b/>
      <w:iCs/>
      <w:kern w:val="0"/>
      <w:sz w:val="22"/>
      <w:szCs w:val="22"/>
      <w:u w:val="single"/>
      <w:bdr w:val="single" w:sz="8" w:space="0" w:color="auto"/>
      <w14:ligatures w14:val="none"/>
    </w:rPr>
  </w:style>
  <w:style w:type="paragraph" w:customStyle="1" w:styleId="Analytics">
    <w:name w:val="Analytics"/>
    <w:basedOn w:val="Heading4"/>
    <w:link w:val="AnalyticsChar"/>
    <w:uiPriority w:val="4"/>
    <w:qFormat/>
    <w:rsid w:val="004C1923"/>
    <w:rPr>
      <w:rFonts w:cs="Arial"/>
      <w:color w:val="0E2841" w:themeColor="text2"/>
    </w:rPr>
  </w:style>
  <w:style w:type="character" w:customStyle="1" w:styleId="AnalyticsChar">
    <w:name w:val="Analytics Char"/>
    <w:basedOn w:val="DefaultParagraphFont"/>
    <w:link w:val="Analytics"/>
    <w:uiPriority w:val="4"/>
    <w:rsid w:val="004C1923"/>
    <w:rPr>
      <w:rFonts w:ascii="Calibri" w:eastAsiaTheme="majorEastAsia" w:hAnsi="Calibri" w:cs="Arial"/>
      <w:b/>
      <w:iCs/>
      <w:color w:val="0E2841" w:themeColor="text2"/>
      <w:kern w:val="0"/>
      <w:sz w:val="26"/>
      <w:szCs w:val="22"/>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4C1923"/>
    <w:pPr>
      <w:spacing w:after="0" w:line="240" w:lineRule="auto"/>
    </w:pPr>
    <w:rPr>
      <w:kern w:val="0"/>
      <w:sz w:val="22"/>
      <w:szCs w:val="22"/>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news.com/article/trump-epa-endangerment-climate-change-public-health-25764e8298db96c3c189b6833252b7ca" TargetMode="External"/><Relationship Id="rId3" Type="http://schemas.openxmlformats.org/officeDocument/2006/relationships/settings" Target="settings.xml"/><Relationship Id="rId7" Type="http://schemas.openxmlformats.org/officeDocument/2006/relationships/hyperlink" Target="https://www.paecon.net/PAEReview/issue107/Rammelt107.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apers.ssrn.com/sol3/papers.cfm?abstract_id=4799268"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25203</Words>
  <Characters>143663</Characters>
  <Application>Microsoft Office Word</Application>
  <DocSecurity>0</DocSecurity>
  <Lines>1197</Lines>
  <Paragraphs>337</Paragraphs>
  <ScaleCrop>false</ScaleCrop>
  <Company/>
  <LinksUpToDate>false</LinksUpToDate>
  <CharactersWithSpaces>168529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Autumn O'Connor</dc:creator>
  <cp:keywords/>
  <dc:description/>
  <cp:lastModifiedBy>Autumn O'Connor</cp:lastModifiedBy>
  <cp:revision>3</cp:revision>
  <dcterms:created xsi:type="dcterms:W3CDTF">2026-02-28T16:07:00Z</dcterms:created>
  <dcterms:modified xsi:type="dcterms:W3CDTF">2026-02-28T16:12:00Z</dcterms:modified>
</cp:coreProperties>
</file>