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91257" w14:textId="1A57FF0D" w:rsidR="005D388F" w:rsidRDefault="00DB0C1B" w:rsidP="00DB0C1B">
      <w:pPr>
        <w:pStyle w:val="Heading1"/>
      </w:pPr>
      <w:r>
        <w:t>UK---Dbls---Aff</w:t>
      </w:r>
    </w:p>
    <w:p w14:paraId="4E31E39E" w14:textId="77777777" w:rsidR="00DB0C1B" w:rsidRDefault="00DB0C1B" w:rsidP="00DB0C1B">
      <w:pPr>
        <w:pStyle w:val="Heading1"/>
      </w:pPr>
      <w:r>
        <w:t>1AC – MMT</w:t>
      </w:r>
    </w:p>
    <w:p w14:paraId="6AF608E1" w14:textId="77777777" w:rsidR="00DB0C1B" w:rsidRDefault="00DB0C1B" w:rsidP="00DB0C1B">
      <w:pPr>
        <w:pStyle w:val="Heading3"/>
      </w:pPr>
      <w:r>
        <w:t>1AC – Economic Violence</w:t>
      </w:r>
    </w:p>
    <w:p w14:paraId="7BBF8078" w14:textId="77777777" w:rsidR="00DB0C1B" w:rsidRDefault="00DB0C1B" w:rsidP="00DB0C1B">
      <w:pPr>
        <w:pStyle w:val="Heading4"/>
      </w:pPr>
      <w:bookmarkStart w:id="0" w:name="_Hlk145447423"/>
      <w:r w:rsidRPr="00D202BE">
        <w:t xml:space="preserve">Our world is structured by a </w:t>
      </w:r>
      <w:r w:rsidRPr="00D202BE">
        <w:rPr>
          <w:u w:val="single"/>
        </w:rPr>
        <w:t>ruling ideology</w:t>
      </w:r>
      <w:r w:rsidRPr="00D202BE">
        <w:t xml:space="preserve"> of </w:t>
      </w:r>
      <w:r w:rsidRPr="00D202BE">
        <w:rPr>
          <w:u w:val="single"/>
        </w:rPr>
        <w:t>neoliberalism</w:t>
      </w:r>
      <w:r w:rsidRPr="00D202BE">
        <w:t xml:space="preserve"> that </w:t>
      </w:r>
      <w:r>
        <w:t xml:space="preserve">extends </w:t>
      </w:r>
      <w:r w:rsidRPr="00D202BE">
        <w:t xml:space="preserve">market logics into every sphere of existence. Neoliberal ideology </w:t>
      </w:r>
      <w:r w:rsidRPr="00D202BE">
        <w:rPr>
          <w:u w:val="single"/>
        </w:rPr>
        <w:t>rejects</w:t>
      </w:r>
      <w:r w:rsidRPr="00D202BE">
        <w:t xml:space="preserve"> public provision of common goods in favor of a </w:t>
      </w:r>
      <w:r w:rsidRPr="00D202BE">
        <w:rPr>
          <w:u w:val="single"/>
        </w:rPr>
        <w:t>ruthlessly atomized</w:t>
      </w:r>
      <w:r w:rsidRPr="00D202BE">
        <w:t xml:space="preserve"> idea of </w:t>
      </w:r>
      <w:r w:rsidRPr="00D202BE">
        <w:rPr>
          <w:u w:val="single"/>
        </w:rPr>
        <w:t>every individual</w:t>
      </w:r>
      <w:r w:rsidRPr="00D202BE">
        <w:t xml:space="preserve"> as </w:t>
      </w:r>
      <w:r w:rsidRPr="00D202BE">
        <w:rPr>
          <w:u w:val="single"/>
        </w:rPr>
        <w:t>responsible for themselves</w:t>
      </w:r>
      <w:r w:rsidRPr="00D202BE">
        <w:t xml:space="preserve">. This justifies </w:t>
      </w:r>
      <w:r w:rsidRPr="00D202BE">
        <w:rPr>
          <w:u w:val="single"/>
        </w:rPr>
        <w:t>massive structural violence</w:t>
      </w:r>
      <w:r w:rsidRPr="00D202BE">
        <w:t xml:space="preserve"> as those who can’t ‘compete’ in the ‘global marketplace’ are denied the necessities of life and left to die. </w:t>
      </w:r>
    </w:p>
    <w:p w14:paraId="7CB0689C" w14:textId="77777777" w:rsidR="00DB0C1B" w:rsidRPr="00D202BE" w:rsidRDefault="00DB0C1B" w:rsidP="00DB0C1B">
      <w:bookmarkStart w:id="1" w:name="_Hlk206257727"/>
      <w:r w:rsidRPr="00D202BE">
        <w:t xml:space="preserve">Katharina </w:t>
      </w:r>
      <w:r w:rsidRPr="00D202BE">
        <w:rPr>
          <w:rStyle w:val="Style13ptBold"/>
        </w:rPr>
        <w:t>Kesztyus 18</w:t>
      </w:r>
      <w:r w:rsidRPr="00D202BE">
        <w:t>, Westminster University, 5/31/18, “The Contemporary Neoliberal State and Economic Violence,” https://www.e-ir.info/2018/05/31/the-contemporary-neoliberal-state-and-economic-violence/</w:t>
      </w:r>
    </w:p>
    <w:p w14:paraId="16AA33F7" w14:textId="77777777" w:rsidR="00DB0C1B" w:rsidRPr="00D202BE" w:rsidRDefault="00DB0C1B" w:rsidP="00DB0C1B">
      <w:pPr>
        <w:rPr>
          <w:sz w:val="16"/>
        </w:rPr>
      </w:pPr>
      <w:r w:rsidRPr="00D202BE">
        <w:rPr>
          <w:sz w:val="16"/>
        </w:rPr>
        <w:t>By many economists the global financial crisis in the years of 2007 to 2008 is regarded as the worst financial crisis since the Great Depression in the 1930s. Due to international banks collapsing, including the investment bank Lehman Brothers, Western governments employed massive bail-out policies in order to rescue the world financial system. As a result, states are now struggling with huge amounts of debt at the expense of their citizens who have to endure drastic austerity measures in the form of governmental cuts of social spending. Since then, the subject of economic violence in regards to neoliberal states has regained great attention in scholarly and public debate. Some scholars are concerned about questions on neoliberalism and its lack of ethics as well as its depoliticisation of inequality by making social justice a simply economic matter.</w:t>
      </w:r>
    </w:p>
    <w:p w14:paraId="1A9857FC" w14:textId="77777777" w:rsidR="00DB0C1B" w:rsidRPr="00D202BE" w:rsidRDefault="00DB0C1B" w:rsidP="00DB0C1B">
      <w:pPr>
        <w:rPr>
          <w:sz w:val="16"/>
        </w:rPr>
      </w:pPr>
      <w:r w:rsidRPr="00D202BE">
        <w:rPr>
          <w:sz w:val="16"/>
        </w:rPr>
        <w:t xml:space="preserve">Based on this, in the following, the relationship between the contemporary neoliberal state and economic violence is sought to be assessed by referring to the region of the Global North. Therefore, it is necessary to clarify what the concept of ‘neoliberalism’ is and what it entails. In the first part of this essay, thus, the main characteristics of a contemporary neoliberalist state will be portrayed. Here, </w:t>
      </w:r>
      <w:r w:rsidRPr="00D202BE">
        <w:rPr>
          <w:rStyle w:val="StyleUnderline"/>
          <w:highlight w:val="cyan"/>
        </w:rPr>
        <w:t>neoliberalism is</w:t>
      </w:r>
      <w:r w:rsidRPr="00D202BE">
        <w:rPr>
          <w:rStyle w:val="StyleUnderline"/>
        </w:rPr>
        <w:t xml:space="preserve"> </w:t>
      </w:r>
      <w:r w:rsidRPr="00D202BE">
        <w:rPr>
          <w:rStyle w:val="Emphasis"/>
        </w:rPr>
        <w:t>not</w:t>
      </w:r>
      <w:r w:rsidRPr="00D202BE">
        <w:rPr>
          <w:sz w:val="16"/>
        </w:rPr>
        <w:t xml:space="preserve"> seen as </w:t>
      </w:r>
      <w:r w:rsidRPr="00D202BE">
        <w:rPr>
          <w:rStyle w:val="Emphasis"/>
        </w:rPr>
        <w:t>solely a scientific explanation</w:t>
      </w:r>
      <w:r w:rsidRPr="00D202BE">
        <w:rPr>
          <w:rStyle w:val="StyleUnderline"/>
        </w:rPr>
        <w:t xml:space="preserve"> of dynamics of the liberalised market economy, but</w:t>
      </w:r>
      <w:r w:rsidRPr="00D202BE">
        <w:rPr>
          <w:sz w:val="16"/>
        </w:rPr>
        <w:t xml:space="preserve"> rather as </w:t>
      </w:r>
      <w:r w:rsidRPr="00D202BE">
        <w:rPr>
          <w:rStyle w:val="StyleUnderline"/>
          <w:highlight w:val="cyan"/>
        </w:rPr>
        <w:t xml:space="preserve">an </w:t>
      </w:r>
      <w:r w:rsidRPr="00D202BE">
        <w:rPr>
          <w:rStyle w:val="Emphasis"/>
          <w:highlight w:val="cyan"/>
        </w:rPr>
        <w:t>ideological</w:t>
      </w:r>
      <w:r w:rsidRPr="00D202BE">
        <w:rPr>
          <w:rStyle w:val="StyleUnderline"/>
        </w:rPr>
        <w:t xml:space="preserve">, global, and political </w:t>
      </w:r>
      <w:r w:rsidRPr="00D202BE">
        <w:rPr>
          <w:rStyle w:val="StyleUnderline"/>
          <w:highlight w:val="cyan"/>
        </w:rPr>
        <w:t>movement</w:t>
      </w:r>
      <w:r w:rsidRPr="00D202BE">
        <w:rPr>
          <w:sz w:val="16"/>
        </w:rPr>
        <w:t xml:space="preserve">. Furthermore, </w:t>
      </w:r>
      <w:r w:rsidRPr="00D202BE">
        <w:rPr>
          <w:rStyle w:val="StyleUnderline"/>
          <w:highlight w:val="cyan"/>
        </w:rPr>
        <w:t>this paper defines economic violence as</w:t>
      </w:r>
      <w:r w:rsidRPr="00D202BE">
        <w:rPr>
          <w:rStyle w:val="StyleUnderline"/>
        </w:rPr>
        <w:t xml:space="preserve"> </w:t>
      </w:r>
      <w:r w:rsidRPr="00D202BE">
        <w:rPr>
          <w:rStyle w:val="Emphasis"/>
        </w:rPr>
        <w:t xml:space="preserve">indirect, </w:t>
      </w:r>
      <w:r w:rsidRPr="00D202BE">
        <w:rPr>
          <w:rStyle w:val="Emphasis"/>
          <w:highlight w:val="cyan"/>
        </w:rPr>
        <w:t>structural violence</w:t>
      </w:r>
      <w:r w:rsidRPr="00D202BE">
        <w:rPr>
          <w:rStyle w:val="StyleUnderline"/>
        </w:rPr>
        <w:t xml:space="preserve"> committed </w:t>
      </w:r>
      <w:r w:rsidRPr="00D202BE">
        <w:rPr>
          <w:rStyle w:val="StyleUnderline"/>
          <w:highlight w:val="cyan"/>
        </w:rPr>
        <w:t>by</w:t>
      </w:r>
      <w:r w:rsidRPr="00D202BE">
        <w:rPr>
          <w:rStyle w:val="StyleUnderline"/>
        </w:rPr>
        <w:t xml:space="preserve"> the ruling </w:t>
      </w:r>
      <w:r w:rsidRPr="00D202BE">
        <w:rPr>
          <w:rStyle w:val="StyleUnderline"/>
          <w:highlight w:val="cyan"/>
        </w:rPr>
        <w:t>elites</w:t>
      </w:r>
      <w:r w:rsidRPr="00D202BE">
        <w:rPr>
          <w:rStyle w:val="StyleUnderline"/>
        </w:rPr>
        <w:t xml:space="preserve"> and understands it as </w:t>
      </w:r>
      <w:r w:rsidRPr="00646C62">
        <w:rPr>
          <w:rStyle w:val="StyleUnderline"/>
        </w:rPr>
        <w:t>both</w:t>
      </w:r>
      <w:r w:rsidRPr="00D202BE">
        <w:rPr>
          <w:rStyle w:val="StyleUnderline"/>
        </w:rPr>
        <w:t xml:space="preserve"> violence </w:t>
      </w:r>
      <w:r w:rsidRPr="00D202BE">
        <w:rPr>
          <w:rStyle w:val="StyleUnderline"/>
          <w:highlight w:val="cyan"/>
        </w:rPr>
        <w:t>caused for economic reasons and</w:t>
      </w:r>
      <w:r w:rsidRPr="00D202BE">
        <w:rPr>
          <w:rStyle w:val="StyleUnderline"/>
        </w:rPr>
        <w:t xml:space="preserve"> violence caused </w:t>
      </w:r>
      <w:r w:rsidRPr="00D202BE">
        <w:rPr>
          <w:rStyle w:val="StyleUnderline"/>
          <w:highlight w:val="cyan"/>
        </w:rPr>
        <w:t>by</w:t>
      </w:r>
      <w:r w:rsidRPr="00646C62">
        <w:rPr>
          <w:rStyle w:val="StyleUnderline"/>
        </w:rPr>
        <w:t xml:space="preserve"> unjust structural </w:t>
      </w:r>
      <w:r w:rsidRPr="00D202BE">
        <w:rPr>
          <w:rStyle w:val="StyleUnderline"/>
          <w:highlight w:val="cyan"/>
        </w:rPr>
        <w:t>inequalities inherent through neoliberal economics</w:t>
      </w:r>
      <w:r w:rsidRPr="00D202BE">
        <w:rPr>
          <w:sz w:val="16"/>
        </w:rPr>
        <w:t xml:space="preserve">. After giving a short, explanatory outline of the notion of the ‘Global North’, the second part of the essay then discusses the relation between the neoliberal state and economic violence in the Global North. It is argued that </w:t>
      </w:r>
      <w:r w:rsidRPr="00D202BE">
        <w:rPr>
          <w:rStyle w:val="StyleUnderline"/>
        </w:rPr>
        <w:t xml:space="preserve">neoliberalism as an ideology of market capitalisation is </w:t>
      </w:r>
      <w:r w:rsidRPr="00D202BE">
        <w:rPr>
          <w:rStyle w:val="Emphasis"/>
        </w:rPr>
        <w:t>accompanied by structural inequality</w:t>
      </w:r>
      <w:r w:rsidRPr="00D202BE">
        <w:rPr>
          <w:sz w:val="16"/>
        </w:rPr>
        <w:t xml:space="preserve"> and that </w:t>
      </w:r>
      <w:r w:rsidRPr="00D202BE">
        <w:rPr>
          <w:rStyle w:val="StyleUnderline"/>
        </w:rPr>
        <w:t>it sets the basis for a ‘two speed’ society that enables the elites to maintain order and secure class domination</w:t>
      </w:r>
      <w:r w:rsidRPr="00D202BE">
        <w:rPr>
          <w:sz w:val="16"/>
        </w:rPr>
        <w:t xml:space="preserve">. As a result, </w:t>
      </w:r>
      <w:r w:rsidRPr="00646C62">
        <w:rPr>
          <w:rStyle w:val="StyleUnderline"/>
        </w:rPr>
        <w:t xml:space="preserve">not only does </w:t>
      </w:r>
      <w:r w:rsidRPr="00D202BE">
        <w:rPr>
          <w:rStyle w:val="StyleUnderline"/>
          <w:highlight w:val="cyan"/>
        </w:rPr>
        <w:t xml:space="preserve">neoliberalism </w:t>
      </w:r>
      <w:r w:rsidRPr="00D202BE">
        <w:rPr>
          <w:rStyle w:val="Emphasis"/>
          <w:highlight w:val="cyan"/>
        </w:rPr>
        <w:t>lack ethics</w:t>
      </w:r>
      <w:r w:rsidRPr="00D202BE">
        <w:rPr>
          <w:rStyle w:val="StyleUnderline"/>
          <w:highlight w:val="cyan"/>
        </w:rPr>
        <w:t xml:space="preserve">, </w:t>
      </w:r>
      <w:r w:rsidRPr="00D202BE">
        <w:rPr>
          <w:rStyle w:val="Emphasis"/>
          <w:highlight w:val="cyan"/>
        </w:rPr>
        <w:t>accepts</w:t>
      </w:r>
      <w:r w:rsidRPr="00D202BE">
        <w:rPr>
          <w:rStyle w:val="Emphasis"/>
        </w:rPr>
        <w:t xml:space="preserve"> social </w:t>
      </w:r>
      <w:r w:rsidRPr="00D202BE">
        <w:rPr>
          <w:rStyle w:val="Emphasis"/>
          <w:highlight w:val="cyan"/>
        </w:rPr>
        <w:t>inequalities</w:t>
      </w:r>
      <w:r w:rsidRPr="00D202BE">
        <w:rPr>
          <w:rStyle w:val="StyleUnderline"/>
        </w:rPr>
        <w:t xml:space="preserve"> and increasing economic disparities, </w:t>
      </w:r>
      <w:r w:rsidRPr="00646C62">
        <w:rPr>
          <w:rStyle w:val="StyleUnderline"/>
        </w:rPr>
        <w:t>but</w:t>
      </w:r>
      <w:r w:rsidRPr="00D202BE">
        <w:rPr>
          <w:rStyle w:val="StyleUnderline"/>
        </w:rPr>
        <w:t xml:space="preserve"> also, by promising efficiency and development</w:t>
      </w:r>
      <w:r w:rsidRPr="00D202BE">
        <w:rPr>
          <w:sz w:val="16"/>
        </w:rPr>
        <w:t xml:space="preserve">, neoliberalism </w:t>
      </w:r>
      <w:r w:rsidRPr="00D202BE">
        <w:rPr>
          <w:rStyle w:val="StyleUnderline"/>
          <w:highlight w:val="cyan"/>
        </w:rPr>
        <w:t>makes it easy to</w:t>
      </w:r>
      <w:r w:rsidRPr="00D202BE">
        <w:rPr>
          <w:rStyle w:val="StyleUnderline"/>
        </w:rPr>
        <w:t xml:space="preserve"> </w:t>
      </w:r>
      <w:r w:rsidRPr="00D202BE">
        <w:rPr>
          <w:rStyle w:val="Emphasis"/>
        </w:rPr>
        <w:t xml:space="preserve">economically </w:t>
      </w:r>
      <w:r w:rsidRPr="00D202BE">
        <w:rPr>
          <w:rStyle w:val="Emphasis"/>
          <w:highlight w:val="cyan"/>
        </w:rPr>
        <w:t>exploit vulnerable people</w:t>
      </w:r>
      <w:r w:rsidRPr="00D202BE">
        <w:rPr>
          <w:rStyle w:val="StyleUnderline"/>
        </w:rPr>
        <w:t xml:space="preserve"> and deprive them of resources</w:t>
      </w:r>
      <w:r w:rsidRPr="00D202BE">
        <w:rPr>
          <w:sz w:val="16"/>
        </w:rPr>
        <w:t>.</w:t>
      </w:r>
    </w:p>
    <w:p w14:paraId="61741C70" w14:textId="77777777" w:rsidR="00DB0C1B" w:rsidRPr="00D202BE" w:rsidRDefault="00DB0C1B" w:rsidP="00DB0C1B">
      <w:pPr>
        <w:rPr>
          <w:sz w:val="16"/>
        </w:rPr>
      </w:pPr>
      <w:r w:rsidRPr="00D202BE">
        <w:rPr>
          <w:sz w:val="16"/>
        </w:rPr>
        <w:t>Theoretical framework</w:t>
      </w:r>
    </w:p>
    <w:p w14:paraId="3E73CFE0" w14:textId="77777777" w:rsidR="00DB0C1B" w:rsidRPr="00D202BE" w:rsidRDefault="00DB0C1B" w:rsidP="00DB0C1B">
      <w:pPr>
        <w:rPr>
          <w:sz w:val="16"/>
        </w:rPr>
      </w:pPr>
      <w:r w:rsidRPr="00D202BE">
        <w:rPr>
          <w:sz w:val="16"/>
        </w:rPr>
        <w:t>Neoliberal States</w:t>
      </w:r>
    </w:p>
    <w:p w14:paraId="7BFAA062" w14:textId="77777777" w:rsidR="00DB0C1B" w:rsidRPr="00D202BE" w:rsidRDefault="00DB0C1B" w:rsidP="00DB0C1B">
      <w:pPr>
        <w:rPr>
          <w:sz w:val="16"/>
        </w:rPr>
      </w:pPr>
      <w:r w:rsidRPr="00D202BE">
        <w:rPr>
          <w:sz w:val="16"/>
        </w:rPr>
        <w:t xml:space="preserve">In order to give a brief overview of what is meant by neoliberal states, the main features of neoliberalism regarding its practices and key ideas will be portrayed. Although social scientists have not agreed upon a specific universal definition of neoliberalism, they do recognise, firstly, its core aspect of laissez-fair economics that include the promotion of free markets, free trade and minor state interference and secondly, its emphasis on “[…] freedom (or liberty) of individuals against excessive power of government” (Smith 2017). As Grady and Harvie put it, </w:t>
      </w:r>
      <w:r w:rsidRPr="00D202BE">
        <w:rPr>
          <w:rStyle w:val="StyleUnderline"/>
        </w:rPr>
        <w:t>the definition of ‘</w:t>
      </w:r>
      <w:r w:rsidRPr="00D202BE">
        <w:rPr>
          <w:rStyle w:val="StyleUnderline"/>
          <w:highlight w:val="cyan"/>
        </w:rPr>
        <w:t>neoliberalism’</w:t>
      </w:r>
      <w:r w:rsidRPr="00D202BE">
        <w:rPr>
          <w:rStyle w:val="StyleUnderline"/>
        </w:rPr>
        <w:t xml:space="preserve"> is “[…] both an ideological and a practical or political project. It </w:t>
      </w:r>
      <w:r w:rsidRPr="00D202BE">
        <w:rPr>
          <w:rStyle w:val="StyleUnderline"/>
          <w:highlight w:val="cyan"/>
        </w:rPr>
        <w:t>holds</w:t>
      </w:r>
      <w:r w:rsidRPr="00D202BE">
        <w:rPr>
          <w:rStyle w:val="StyleUnderline"/>
        </w:rPr>
        <w:t xml:space="preserve"> that human welfare and the </w:t>
      </w:r>
      <w:r w:rsidRPr="00646C62">
        <w:rPr>
          <w:rStyle w:val="StyleUnderline"/>
        </w:rPr>
        <w:t xml:space="preserve">social </w:t>
      </w:r>
      <w:r w:rsidRPr="00D202BE">
        <w:rPr>
          <w:rStyle w:val="StyleUnderline"/>
          <w:highlight w:val="cyan"/>
        </w:rPr>
        <w:t xml:space="preserve">good will be </w:t>
      </w:r>
      <w:r w:rsidRPr="00D202BE">
        <w:rPr>
          <w:rStyle w:val="Emphasis"/>
          <w:highlight w:val="cyan"/>
        </w:rPr>
        <w:t>maximised by extending market</w:t>
      </w:r>
      <w:r w:rsidRPr="00D202BE">
        <w:rPr>
          <w:rStyle w:val="Emphasis"/>
        </w:rPr>
        <w:t xml:space="preserve"> and property </w:t>
      </w:r>
      <w:r w:rsidRPr="00D202BE">
        <w:rPr>
          <w:rStyle w:val="Emphasis"/>
          <w:highlight w:val="cyan"/>
        </w:rPr>
        <w:t>relations</w:t>
      </w:r>
      <w:r w:rsidRPr="00D202BE">
        <w:rPr>
          <w:rStyle w:val="StyleUnderline"/>
          <w:highlight w:val="cyan"/>
        </w:rPr>
        <w:t xml:space="preserve"> into </w:t>
      </w:r>
      <w:r w:rsidRPr="00D202BE">
        <w:rPr>
          <w:rStyle w:val="Emphasis"/>
          <w:highlight w:val="cyan"/>
        </w:rPr>
        <w:t>every sphere</w:t>
      </w:r>
      <w:r w:rsidRPr="00D202BE">
        <w:rPr>
          <w:rStyle w:val="StyleUnderline"/>
        </w:rPr>
        <w:t xml:space="preserve"> of human interaction</w:t>
      </w:r>
      <w:r w:rsidRPr="00D202BE">
        <w:rPr>
          <w:sz w:val="16"/>
        </w:rPr>
        <w:t>” (2011). In this sense, neoliberalists argue that by attempting to regulate the economy, governments not only are unable to generate economic growth or social welfare but also worsen their people’s conditions by trying to improve them. Instead, it is suggested that private companies and individuals in the settings of ‘open’ markets are key to economic growth, development, as well as social welfare (Bockman 2013).</w:t>
      </w:r>
    </w:p>
    <w:p w14:paraId="58E7D1E7" w14:textId="77777777" w:rsidR="00DB0C1B" w:rsidRPr="00D202BE" w:rsidRDefault="00DB0C1B" w:rsidP="00DB0C1B">
      <w:pPr>
        <w:rPr>
          <w:sz w:val="16"/>
        </w:rPr>
      </w:pPr>
      <w:r w:rsidRPr="00D202BE">
        <w:rPr>
          <w:sz w:val="16"/>
        </w:rPr>
        <w:t xml:space="preserve">It becomes obvious that neoliberalist thought is closely linked to neoclassical economics and can be traced back to ideas and works of famous economists such as Adam Smith (1776), Friedrich Hayek (1944) and Milton Friedman (1962/2002) (Duggan 2014). Especially, since the 1970s, </w:t>
      </w:r>
      <w:r w:rsidRPr="00D202BE">
        <w:rPr>
          <w:rStyle w:val="StyleUnderline"/>
        </w:rPr>
        <w:t xml:space="preserve">their views on </w:t>
      </w:r>
      <w:r w:rsidRPr="00D202BE">
        <w:rPr>
          <w:rStyle w:val="Emphasis"/>
          <w:highlight w:val="cyan"/>
        </w:rPr>
        <w:t>rejecting state intervention</w:t>
      </w:r>
      <w:r w:rsidRPr="00D202BE">
        <w:rPr>
          <w:rStyle w:val="StyleUnderline"/>
        </w:rPr>
        <w:t xml:space="preserve"> have been embraced by political leaders in the West and </w:t>
      </w:r>
      <w:r w:rsidRPr="00D202BE">
        <w:rPr>
          <w:rStyle w:val="StyleUnderline"/>
          <w:highlight w:val="cyan"/>
        </w:rPr>
        <w:t>paved the way for</w:t>
      </w:r>
      <w:r w:rsidRPr="00D202BE">
        <w:rPr>
          <w:rStyle w:val="StyleUnderline"/>
        </w:rPr>
        <w:t xml:space="preserve"> forging </w:t>
      </w:r>
      <w:r w:rsidRPr="00D202BE">
        <w:rPr>
          <w:rStyle w:val="StyleUnderline"/>
          <w:highlight w:val="cyan"/>
        </w:rPr>
        <w:t xml:space="preserve">neoliberal states </w:t>
      </w:r>
      <w:r w:rsidRPr="00D202BE">
        <w:rPr>
          <w:rStyle w:val="Emphasis"/>
          <w:highlight w:val="cyan"/>
        </w:rPr>
        <w:t>globally</w:t>
      </w:r>
      <w:r w:rsidRPr="00D202BE">
        <w:rPr>
          <w:sz w:val="16"/>
        </w:rPr>
        <w:t>. At that time, one of the reasons for introducing neoliberal policies was the period of capitalist crises Western states found themselves in, such as “[…] the oil crisis, fiscal crisis, stagflation, debt crisis, and legitimacy crisis […]” (Bockman 2013) which emerged “[…] due to the widespread popularity of socialism” (ibid.). Furthermore, in the context of increasing economic globalisation processes, national economies have become more and more interdependent which is the reason for neoliberalists to widely promote open-market policies including free movement of international capital to be able to compete internationally (Smith 2017).</w:t>
      </w:r>
    </w:p>
    <w:p w14:paraId="506C5FF6" w14:textId="77777777" w:rsidR="00DB0C1B" w:rsidRPr="00D202BE" w:rsidRDefault="00DB0C1B" w:rsidP="00DB0C1B">
      <w:pPr>
        <w:rPr>
          <w:sz w:val="16"/>
        </w:rPr>
      </w:pPr>
      <w:r w:rsidRPr="00D202BE">
        <w:rPr>
          <w:sz w:val="16"/>
        </w:rPr>
        <w:t>One of the first countries that implemented neoliberal policies was Chile in 1973, when the Chilean military and internal elites overthrew the socialist government of Salvador Allende. The leaders of the coup d’état, advised by Chicago-based economists, the so-called “Chicago Boys”, restructured the Chilean economy by privatising public assets, cutting social spending, deregulating the market, and reversing nationalisations. This was soon to be followed by conservative political parties in the United States as well as in Great Britain starting to adopt neoliberal policies aiming to maintain capitalist profitability and to secure their elites’ share of economic and political power (Duggan 2014). Since then, neoliberalism appears in numerous different forms, shaping the political, economic and social sphere on international, national, and local level.</w:t>
      </w:r>
    </w:p>
    <w:p w14:paraId="68AA406C" w14:textId="77777777" w:rsidR="00DB0C1B" w:rsidRPr="00D202BE" w:rsidRDefault="00DB0C1B" w:rsidP="00DB0C1B">
      <w:pPr>
        <w:rPr>
          <w:sz w:val="16"/>
        </w:rPr>
      </w:pPr>
      <w:r w:rsidRPr="00D202BE">
        <w:rPr>
          <w:sz w:val="16"/>
        </w:rPr>
        <w:t xml:space="preserve">In general, </w:t>
      </w:r>
      <w:r w:rsidRPr="00D202BE">
        <w:rPr>
          <w:rStyle w:val="StyleUnderline"/>
          <w:highlight w:val="cyan"/>
        </w:rPr>
        <w:t>states</w:t>
      </w:r>
      <w:r w:rsidRPr="00D202BE">
        <w:rPr>
          <w:sz w:val="16"/>
        </w:rPr>
        <w:t xml:space="preserve"> that are being </w:t>
      </w:r>
      <w:r w:rsidRPr="00D202BE">
        <w:rPr>
          <w:rStyle w:val="StyleUnderline"/>
        </w:rPr>
        <w:t xml:space="preserve">considered ‘neoliberal’ set their </w:t>
      </w:r>
      <w:r w:rsidRPr="00D202BE">
        <w:rPr>
          <w:rStyle w:val="StyleUnderline"/>
          <w:highlight w:val="cyan"/>
        </w:rPr>
        <w:t xml:space="preserve">focus on </w:t>
      </w:r>
      <w:r w:rsidRPr="00D202BE">
        <w:rPr>
          <w:rStyle w:val="Emphasis"/>
          <w:highlight w:val="cyan"/>
        </w:rPr>
        <w:t>promoting</w:t>
      </w:r>
      <w:r w:rsidRPr="00D202BE">
        <w:rPr>
          <w:rStyle w:val="Emphasis"/>
        </w:rPr>
        <w:t xml:space="preserve"> free </w:t>
      </w:r>
      <w:r w:rsidRPr="00D202BE">
        <w:rPr>
          <w:rStyle w:val="Emphasis"/>
          <w:highlight w:val="cyan"/>
        </w:rPr>
        <w:t>markets</w:t>
      </w:r>
      <w:r w:rsidRPr="00D202BE">
        <w:rPr>
          <w:rStyle w:val="StyleUnderline"/>
        </w:rPr>
        <w:t xml:space="preserve">, </w:t>
      </w:r>
      <w:r w:rsidRPr="00D202BE">
        <w:rPr>
          <w:rStyle w:val="Emphasis"/>
        </w:rPr>
        <w:t>trade</w:t>
      </w:r>
      <w:r w:rsidRPr="00D202BE">
        <w:rPr>
          <w:rStyle w:val="StyleUnderline"/>
        </w:rPr>
        <w:t xml:space="preserve">, and the </w:t>
      </w:r>
      <w:r w:rsidRPr="00D202BE">
        <w:rPr>
          <w:rStyle w:val="Emphasis"/>
        </w:rPr>
        <w:t>flow of capital</w:t>
      </w:r>
      <w:r w:rsidRPr="00D202BE">
        <w:rPr>
          <w:sz w:val="16"/>
        </w:rPr>
        <w:t xml:space="preserve">. Their </w:t>
      </w:r>
      <w:r w:rsidRPr="00D202BE">
        <w:rPr>
          <w:rStyle w:val="StyleUnderline"/>
        </w:rPr>
        <w:t xml:space="preserve">neoliberal policies include: </w:t>
      </w:r>
      <w:r w:rsidRPr="00D202BE">
        <w:rPr>
          <w:rStyle w:val="Emphasis"/>
          <w:highlight w:val="cyan"/>
        </w:rPr>
        <w:t>Cuts to social services</w:t>
      </w:r>
      <w:r w:rsidRPr="00D202BE">
        <w:rPr>
          <w:rStyle w:val="StyleUnderline"/>
        </w:rPr>
        <w:t>, welfare payments and education</w:t>
      </w:r>
      <w:r w:rsidRPr="00D202BE">
        <w:rPr>
          <w:sz w:val="16"/>
        </w:rPr>
        <w:t xml:space="preserve">, privatisation of previously state-owned industries, </w:t>
      </w:r>
      <w:r w:rsidRPr="00D202BE">
        <w:rPr>
          <w:rStyle w:val="StyleUnderline"/>
          <w:highlight w:val="cyan"/>
        </w:rPr>
        <w:t>maintaining order through</w:t>
      </w:r>
      <w:r w:rsidRPr="00D202BE">
        <w:rPr>
          <w:sz w:val="16"/>
        </w:rPr>
        <w:t xml:space="preserve"> investing in </w:t>
      </w:r>
      <w:r w:rsidRPr="00D202BE">
        <w:rPr>
          <w:rStyle w:val="Emphasis"/>
          <w:highlight w:val="cyan"/>
        </w:rPr>
        <w:t>prison</w:t>
      </w:r>
      <w:r w:rsidRPr="00D202BE">
        <w:rPr>
          <w:rStyle w:val="Emphasis"/>
        </w:rPr>
        <w:t xml:space="preserve"> and security systems</w:t>
      </w:r>
      <w:r w:rsidRPr="00D202BE">
        <w:rPr>
          <w:sz w:val="16"/>
        </w:rPr>
        <w:t xml:space="preserve">, opening up national economies to foreign businesses and foreign investments with the expatriation of profits, </w:t>
      </w:r>
      <w:r w:rsidRPr="00D202BE">
        <w:rPr>
          <w:rStyle w:val="StyleUnderline"/>
        </w:rPr>
        <w:t>opening up to global institutions</w:t>
      </w:r>
      <w:r w:rsidRPr="00D202BE">
        <w:rPr>
          <w:sz w:val="16"/>
        </w:rPr>
        <w:t xml:space="preserve"> such as the International Monetary Fund (IMF), the World Bank, or the World Trade Organisation, </w:t>
      </w:r>
      <w:r w:rsidRPr="00D202BE">
        <w:rPr>
          <w:rStyle w:val="Emphasis"/>
        </w:rPr>
        <w:t>reducing direct taxation</w:t>
      </w:r>
      <w:r w:rsidRPr="00D202BE">
        <w:rPr>
          <w:rStyle w:val="StyleUnderline"/>
        </w:rPr>
        <w:t>, deregulation of markets, and “allow[ing] ‘inefficient’ or unprofitable enterprises to go bankrupt</w:t>
      </w:r>
      <w:r w:rsidRPr="00D202BE">
        <w:rPr>
          <w:sz w:val="16"/>
        </w:rPr>
        <w:t xml:space="preserve">” (Grady &amp; Harvie 2011). According to Bockman the term ‘neoliberalism’ recently has been extended to an even wider range of phenomena such as “[…] the corporati[s]ation of universities, the shift of welfare policy toward philanthropy and entrepreneurship, the spread of ‘intensive mothering,’ […], the expansion of low-wage service work, the growth of mass incarceration, and so on” (2013). </w:t>
      </w:r>
      <w:r w:rsidRPr="00D202BE">
        <w:rPr>
          <w:rStyle w:val="StyleUnderline"/>
          <w:highlight w:val="cyan"/>
        </w:rPr>
        <w:t>Neoliberal practices</w:t>
      </w:r>
      <w:r w:rsidRPr="00D202BE">
        <w:rPr>
          <w:rStyle w:val="StyleUnderline"/>
        </w:rPr>
        <w:t xml:space="preserve">, revolving around the belief that free markets are the best way to develop human wellbeing, </w:t>
      </w:r>
      <w:r w:rsidRPr="00D202BE">
        <w:rPr>
          <w:rStyle w:val="StyleUnderline"/>
          <w:highlight w:val="cyan"/>
        </w:rPr>
        <w:t>are accompanied by</w:t>
      </w:r>
      <w:r w:rsidRPr="00D202BE">
        <w:rPr>
          <w:rStyle w:val="StyleUnderline"/>
        </w:rPr>
        <w:t xml:space="preserve"> the </w:t>
      </w:r>
      <w:r w:rsidRPr="00D202BE">
        <w:rPr>
          <w:rStyle w:val="Emphasis"/>
        </w:rPr>
        <w:t xml:space="preserve">rise of </w:t>
      </w:r>
      <w:r w:rsidRPr="00D202BE">
        <w:rPr>
          <w:rStyle w:val="Emphasis"/>
          <w:highlight w:val="cyan"/>
        </w:rPr>
        <w:t>the entrepreneurial</w:t>
      </w:r>
      <w:r w:rsidRPr="00D202BE">
        <w:rPr>
          <w:rStyle w:val="Emphasis"/>
        </w:rPr>
        <w:t xml:space="preserve"> neoliberal </w:t>
      </w:r>
      <w:r w:rsidRPr="00D202BE">
        <w:rPr>
          <w:rStyle w:val="Emphasis"/>
          <w:highlight w:val="cyan"/>
        </w:rPr>
        <w:t>subject</w:t>
      </w:r>
      <w:r w:rsidRPr="00D202BE">
        <w:rPr>
          <w:sz w:val="16"/>
        </w:rPr>
        <w:t xml:space="preserve"> that is </w:t>
      </w:r>
      <w:r w:rsidRPr="00D202BE">
        <w:rPr>
          <w:rStyle w:val="Emphasis"/>
          <w:highlight w:val="cyan"/>
        </w:rPr>
        <w:t>responsible for itself</w:t>
      </w:r>
      <w:r w:rsidRPr="00D202BE">
        <w:rPr>
          <w:rStyle w:val="StyleUnderline"/>
        </w:rPr>
        <w:t xml:space="preserve"> and that pursues personal freedoms</w:t>
      </w:r>
      <w:r w:rsidRPr="00D202BE">
        <w:rPr>
          <w:sz w:val="16"/>
        </w:rPr>
        <w:t xml:space="preserve">. Consequently, </w:t>
      </w:r>
      <w:r w:rsidRPr="00D202BE">
        <w:rPr>
          <w:rStyle w:val="StyleUnderline"/>
        </w:rPr>
        <w:t xml:space="preserve">in the political realm, the focus has been </w:t>
      </w:r>
      <w:r w:rsidRPr="00D202BE">
        <w:rPr>
          <w:rStyle w:val="Emphasis"/>
        </w:rPr>
        <w:t>increasingly set on the “[…] individual</w:t>
      </w:r>
      <w:r w:rsidRPr="00D202BE">
        <w:rPr>
          <w:sz w:val="16"/>
        </w:rPr>
        <w:t xml:space="preserve">, their rights and responsibilities […]” (Grady &amp; Harvie 2011) as well as on “[…] their freedom to succeed or fail based on their own skills and hard work” (ibid.). This shows that </w:t>
      </w:r>
      <w:r w:rsidRPr="00D202BE">
        <w:rPr>
          <w:rStyle w:val="StyleUnderline"/>
        </w:rPr>
        <w:t xml:space="preserve">neoliberal ideology not only </w:t>
      </w:r>
      <w:r w:rsidRPr="00D202BE">
        <w:rPr>
          <w:rStyle w:val="Emphasis"/>
        </w:rPr>
        <w:t>accepts people to fail in society</w:t>
      </w:r>
      <w:r w:rsidRPr="00D202BE">
        <w:rPr>
          <w:rStyle w:val="StyleUnderline"/>
        </w:rPr>
        <w:t xml:space="preserve"> but also </w:t>
      </w:r>
      <w:r w:rsidRPr="00D202BE">
        <w:rPr>
          <w:rStyle w:val="Emphasis"/>
        </w:rPr>
        <w:t>sets the basis for increasing disparities</w:t>
      </w:r>
      <w:r w:rsidRPr="00D202BE">
        <w:rPr>
          <w:rStyle w:val="StyleUnderline"/>
        </w:rPr>
        <w:t xml:space="preserve"> for the sake of human competition. </w:t>
      </w:r>
      <w:r w:rsidRPr="00D202BE">
        <w:rPr>
          <w:rStyle w:val="StyleUnderline"/>
          <w:highlight w:val="cyan"/>
        </w:rPr>
        <w:t>Those who cannot compete</w:t>
      </w:r>
      <w:r w:rsidRPr="00D202BE">
        <w:rPr>
          <w:sz w:val="16"/>
        </w:rPr>
        <w:t xml:space="preserve"> as for example the homeless or the incarcerated, </w:t>
      </w:r>
      <w:r w:rsidRPr="00D202BE">
        <w:rPr>
          <w:rStyle w:val="StyleUnderline"/>
        </w:rPr>
        <w:t xml:space="preserve">simply fall out of the system and </w:t>
      </w:r>
      <w:r w:rsidRPr="00D202BE">
        <w:rPr>
          <w:rStyle w:val="StyleUnderline"/>
          <w:highlight w:val="cyan"/>
        </w:rPr>
        <w:t>are</w:t>
      </w:r>
      <w:r w:rsidRPr="00D202BE">
        <w:rPr>
          <w:rStyle w:val="StyleUnderline"/>
        </w:rPr>
        <w:t xml:space="preserve"> being </w:t>
      </w:r>
      <w:r w:rsidRPr="00D202BE">
        <w:rPr>
          <w:rStyle w:val="StyleUnderline"/>
          <w:highlight w:val="cyan"/>
        </w:rPr>
        <w:t>excluded from</w:t>
      </w:r>
      <w:r w:rsidRPr="00D202BE">
        <w:rPr>
          <w:rStyle w:val="StyleUnderline"/>
        </w:rPr>
        <w:t xml:space="preserve"> full </w:t>
      </w:r>
      <w:r w:rsidRPr="00D202BE">
        <w:rPr>
          <w:rStyle w:val="StyleUnderline"/>
          <w:highlight w:val="cyan"/>
        </w:rPr>
        <w:t>citizenship</w:t>
      </w:r>
      <w:r w:rsidRPr="00D202BE">
        <w:rPr>
          <w:sz w:val="16"/>
        </w:rPr>
        <w:t xml:space="preserve"> (Bockmann 2013).</w:t>
      </w:r>
    </w:p>
    <w:p w14:paraId="66766A31" w14:textId="77777777" w:rsidR="00DB0C1B" w:rsidRPr="00D202BE" w:rsidRDefault="00DB0C1B" w:rsidP="00DB0C1B">
      <w:pPr>
        <w:rPr>
          <w:sz w:val="16"/>
        </w:rPr>
      </w:pPr>
      <w:r w:rsidRPr="00D202BE">
        <w:rPr>
          <w:sz w:val="16"/>
        </w:rPr>
        <w:t xml:space="preserve">Moreover, </w:t>
      </w:r>
      <w:r w:rsidRPr="00D202BE">
        <w:rPr>
          <w:rStyle w:val="StyleUnderline"/>
          <w:highlight w:val="cyan"/>
        </w:rPr>
        <w:t>neoliberal ideology is</w:t>
      </w:r>
      <w:r w:rsidRPr="00D202BE">
        <w:rPr>
          <w:rStyle w:val="StyleUnderline"/>
        </w:rPr>
        <w:t xml:space="preserve"> closely </w:t>
      </w:r>
      <w:r w:rsidRPr="00D202BE">
        <w:rPr>
          <w:rStyle w:val="StyleUnderline"/>
          <w:highlight w:val="cyan"/>
        </w:rPr>
        <w:t>tied to</w:t>
      </w:r>
      <w:r w:rsidRPr="00D202BE">
        <w:rPr>
          <w:rStyle w:val="StyleUnderline"/>
        </w:rPr>
        <w:t xml:space="preserve"> the appeal of </w:t>
      </w:r>
      <w:r w:rsidRPr="00D202BE">
        <w:rPr>
          <w:rStyle w:val="StyleUnderline"/>
          <w:highlight w:val="cyan"/>
        </w:rPr>
        <w:t xml:space="preserve">a </w:t>
      </w:r>
      <w:r w:rsidRPr="00D202BE">
        <w:rPr>
          <w:rStyle w:val="Emphasis"/>
          <w:highlight w:val="cyan"/>
        </w:rPr>
        <w:t>rhetorical project</w:t>
      </w:r>
      <w:r w:rsidRPr="00D202BE">
        <w:rPr>
          <w:sz w:val="16"/>
        </w:rPr>
        <w:t xml:space="preserve"> “[…] </w:t>
      </w:r>
      <w:r w:rsidRPr="00D202BE">
        <w:rPr>
          <w:rStyle w:val="StyleUnderline"/>
          <w:highlight w:val="cyan"/>
        </w:rPr>
        <w:t>harnessed to</w:t>
      </w:r>
      <w:r w:rsidRPr="00D202BE">
        <w:rPr>
          <w:sz w:val="16"/>
        </w:rPr>
        <w:t xml:space="preserve"> certain </w:t>
      </w:r>
      <w:r w:rsidRPr="00D202BE">
        <w:rPr>
          <w:rStyle w:val="StyleUnderline"/>
        </w:rPr>
        <w:t xml:space="preserve">mechanisms of </w:t>
      </w:r>
      <w:r w:rsidRPr="00D202BE">
        <w:rPr>
          <w:rStyle w:val="Emphasis"/>
          <w:highlight w:val="cyan"/>
        </w:rPr>
        <w:t>social control</w:t>
      </w:r>
      <w:r w:rsidRPr="00D202BE">
        <w:rPr>
          <w:sz w:val="16"/>
        </w:rPr>
        <w:t xml:space="preserve">, which are at odds with the actual mechanisms by which labo[u]r, capital and other markets work, and the outcomes they generate” (Nonini 2003: 165). Nonini further suggests that </w:t>
      </w:r>
      <w:r w:rsidRPr="00D202BE">
        <w:rPr>
          <w:rStyle w:val="StyleUnderline"/>
        </w:rPr>
        <w:t>processes of economic and political restructuring</w:t>
      </w:r>
      <w:r w:rsidRPr="00D202BE">
        <w:rPr>
          <w:sz w:val="16"/>
        </w:rPr>
        <w:t xml:space="preserve"> over the past 4 decades </w:t>
      </w:r>
      <w:r w:rsidRPr="00D202BE">
        <w:rPr>
          <w:rStyle w:val="StyleUnderline"/>
        </w:rPr>
        <w:t xml:space="preserve">have been paralleled by “[…] distinctive processes of </w:t>
      </w:r>
      <w:r w:rsidRPr="00D202BE">
        <w:rPr>
          <w:rStyle w:val="Emphasis"/>
        </w:rPr>
        <w:t>cultural production</w:t>
      </w:r>
      <w:r w:rsidRPr="00D202BE">
        <w:rPr>
          <w:rStyle w:val="StyleUnderline"/>
        </w:rPr>
        <w:t xml:space="preserve"> and the promotion of the hegemonic project of neoliberalism</w:t>
      </w:r>
      <w:r w:rsidRPr="00D202BE">
        <w:rPr>
          <w:sz w:val="16"/>
        </w:rPr>
        <w:t xml:space="preserve">” (ibid.). As a consequence, </w:t>
      </w:r>
      <w:r w:rsidRPr="00D202BE">
        <w:rPr>
          <w:rStyle w:val="Emphasis"/>
        </w:rPr>
        <w:t>neoliberal rhetoric</w:t>
      </w:r>
      <w:r w:rsidRPr="00D202BE">
        <w:rPr>
          <w:rStyle w:val="StyleUnderline"/>
        </w:rPr>
        <w:t xml:space="preserve"> of growth, prosperity and efficiency has become the dominant rhetoric used in states where neoliberalism prevails</w:t>
      </w:r>
      <w:r w:rsidRPr="00D202BE">
        <w:rPr>
          <w:sz w:val="16"/>
        </w:rPr>
        <w:t>. Neoliberalism creates new forms of control through promoting the “[…] universali[s]ation of anxieties about risks associated with in</w:t>
      </w:r>
      <w:r w:rsidRPr="00250046">
        <w:rPr>
          <w:sz w:val="16"/>
        </w:rPr>
        <w:t xml:space="preserve">dividuals, groups, and locales” (ibid.: 166). Such risks would include credit risks, investment risks, or tax payer risks and placing people into certain risk groups for example into an insurance category (high or low risk) when evaluating one’s health. In turn </w:t>
      </w:r>
      <w:r w:rsidRPr="00250046">
        <w:rPr>
          <w:rStyle w:val="StyleUnderline"/>
        </w:rPr>
        <w:t xml:space="preserve">this creates a ‘dual’ or ‘two speed’ society consisting of </w:t>
      </w:r>
      <w:r w:rsidRPr="00250046">
        <w:rPr>
          <w:rStyle w:val="Emphasis"/>
        </w:rPr>
        <w:t>people that benefit from inherent competitive structures</w:t>
      </w:r>
      <w:r w:rsidRPr="00250046">
        <w:rPr>
          <w:rStyle w:val="StyleUnderline"/>
        </w:rPr>
        <w:t xml:space="preserve"> and people who </w:t>
      </w:r>
      <w:r w:rsidRPr="00250046">
        <w:rPr>
          <w:rStyle w:val="Emphasis"/>
        </w:rPr>
        <w:t>cannot live up to the requirements of competitiveness and profitability</w:t>
      </w:r>
      <w:r w:rsidRPr="00250046">
        <w:rPr>
          <w:rStyle w:val="StyleUnderline"/>
        </w:rPr>
        <w:t xml:space="preserve"> and would fall into high level risk groups. Resulting</w:t>
      </w:r>
      <w:r w:rsidRPr="00250046">
        <w:rPr>
          <w:sz w:val="16"/>
        </w:rPr>
        <w:t xml:space="preserve"> from the implementation of neoliberal policies, thus, </w:t>
      </w:r>
      <w:r w:rsidRPr="00250046">
        <w:rPr>
          <w:rStyle w:val="StyleUnderline"/>
        </w:rPr>
        <w:t xml:space="preserve">is the rising concentration of economic and political power </w:t>
      </w:r>
      <w:r w:rsidRPr="00250046">
        <w:rPr>
          <w:rStyle w:val="Emphasis"/>
        </w:rPr>
        <w:t>for only a certain part of the population</w:t>
      </w:r>
      <w:r w:rsidRPr="00250046">
        <w:rPr>
          <w:sz w:val="16"/>
        </w:rPr>
        <w:t>.</w:t>
      </w:r>
    </w:p>
    <w:p w14:paraId="67D4B669" w14:textId="77777777" w:rsidR="00DB0C1B" w:rsidRPr="00D202BE" w:rsidRDefault="00DB0C1B" w:rsidP="00DB0C1B">
      <w:pPr>
        <w:rPr>
          <w:sz w:val="16"/>
        </w:rPr>
      </w:pPr>
      <w:r w:rsidRPr="00D202BE">
        <w:rPr>
          <w:sz w:val="16"/>
        </w:rPr>
        <w:t xml:space="preserve">This, however, is not without its criticism and for instance, the traditional left-wing position opposes such neoliberal approaches. It has been argued that </w:t>
      </w:r>
      <w:r w:rsidRPr="00D202BE">
        <w:rPr>
          <w:rStyle w:val="StyleUnderline"/>
        </w:rPr>
        <w:t xml:space="preserve">neoliberal policies always have been accompanied by </w:t>
      </w:r>
      <w:r w:rsidRPr="00D202BE">
        <w:rPr>
          <w:rStyle w:val="Emphasis"/>
        </w:rPr>
        <w:t>undemocratic means of coercion</w:t>
      </w:r>
      <w:r w:rsidRPr="00D202BE">
        <w:rPr>
          <w:rStyle w:val="StyleUnderline"/>
        </w:rPr>
        <w:t xml:space="preserve"> to force the population to accept new structures of economic and political power</w:t>
      </w:r>
      <w:r w:rsidRPr="00D202BE">
        <w:rPr>
          <w:sz w:val="16"/>
        </w:rPr>
        <w:t xml:space="preserve">. For example, Klein argues that such neoliberal policies are “[…] always extremely unpopular as they inevitably made the most numerous sectors of the population economically worse off“ (in Oksala 2011: 474) and therefore “[…] could not be implemented democratically as they would have never survived democratic election” (ibid.). In this way, critics have turned the neoliberal argument around by saying that </w:t>
      </w:r>
      <w:r w:rsidRPr="00D202BE">
        <w:rPr>
          <w:rStyle w:val="StyleUnderline"/>
        </w:rPr>
        <w:t>neoliberal states end up worsening living standards for various sectors of the population instead of improving them</w:t>
      </w:r>
      <w:r w:rsidRPr="00D202BE">
        <w:rPr>
          <w:sz w:val="16"/>
        </w:rPr>
        <w:t>. So does Bond when stating that neoliberal policies such as budget cuts can depress the economies’ effective demand and subsequently cause declining growth rates (Bond 2017). Bond furthermore points out that processes of privatisation are “[…] too often accompanied by corruption, and often suffer[ed] from foreign takeover of domestic industry with scant regard for maintaining local employment or production levels […]” (ibid.). Along he criticises that while promoting privatisation, international institutions such as the World Bank or the IMF have never taken into consideration the positive effects of states supplying goods: “[…] the positive effects of water supply on public health, environmental protection, local economic activity and gender equality were never calculated” (ibid.).</w:t>
      </w:r>
    </w:p>
    <w:p w14:paraId="6666C776" w14:textId="77777777" w:rsidR="00DB0C1B" w:rsidRPr="00D202BE" w:rsidRDefault="00DB0C1B" w:rsidP="00DB0C1B">
      <w:pPr>
        <w:rPr>
          <w:sz w:val="16"/>
        </w:rPr>
      </w:pPr>
      <w:r w:rsidRPr="00D202BE">
        <w:rPr>
          <w:sz w:val="16"/>
        </w:rPr>
        <w:t xml:space="preserve">Subsequently, in order </w:t>
      </w:r>
      <w:r w:rsidRPr="00D202BE">
        <w:rPr>
          <w:rStyle w:val="StyleUnderline"/>
          <w:highlight w:val="cyan"/>
        </w:rPr>
        <w:t xml:space="preserve">to </w:t>
      </w:r>
      <w:r w:rsidRPr="00D202BE">
        <w:rPr>
          <w:rStyle w:val="Emphasis"/>
          <w:highlight w:val="cyan"/>
        </w:rPr>
        <w:t>overcome</w:t>
      </w:r>
      <w:r w:rsidRPr="00D202BE">
        <w:rPr>
          <w:rStyle w:val="Emphasis"/>
        </w:rPr>
        <w:t xml:space="preserve"> economic and social </w:t>
      </w:r>
      <w:r w:rsidRPr="00D202BE">
        <w:rPr>
          <w:rStyle w:val="Emphasis"/>
          <w:highlight w:val="cyan"/>
        </w:rPr>
        <w:t>inequalities</w:t>
      </w:r>
      <w:r w:rsidRPr="00D202BE">
        <w:rPr>
          <w:sz w:val="16"/>
        </w:rPr>
        <w:t xml:space="preserve"> in the capitalist society, </w:t>
      </w:r>
      <w:r w:rsidRPr="00D202BE">
        <w:rPr>
          <w:rStyle w:val="StyleUnderline"/>
          <w:highlight w:val="cyan"/>
        </w:rPr>
        <w:t>opponents</w:t>
      </w:r>
      <w:r w:rsidRPr="00D202BE">
        <w:rPr>
          <w:rStyle w:val="StyleUnderline"/>
        </w:rPr>
        <w:t xml:space="preserve"> of the neoliberal systems would </w:t>
      </w:r>
      <w:r w:rsidRPr="00D202BE">
        <w:rPr>
          <w:rStyle w:val="StyleUnderline"/>
          <w:highlight w:val="cyan"/>
        </w:rPr>
        <w:t>need to</w:t>
      </w:r>
      <w:r w:rsidRPr="00D202BE">
        <w:rPr>
          <w:rStyle w:val="StyleUnderline"/>
        </w:rPr>
        <w:t xml:space="preserve"> “[…] </w:t>
      </w:r>
      <w:r w:rsidRPr="00D202BE">
        <w:rPr>
          <w:rStyle w:val="Emphasis"/>
          <w:highlight w:val="cyan"/>
        </w:rPr>
        <w:t>challenge</w:t>
      </w:r>
      <w:r w:rsidRPr="00D202BE">
        <w:rPr>
          <w:rStyle w:val="Emphasis"/>
        </w:rPr>
        <w:t xml:space="preserve"> the </w:t>
      </w:r>
      <w:r w:rsidRPr="00D202BE">
        <w:rPr>
          <w:rStyle w:val="Emphasis"/>
          <w:highlight w:val="cyan"/>
        </w:rPr>
        <w:t>market forces</w:t>
      </w:r>
      <w:r w:rsidRPr="00250046">
        <w:rPr>
          <w:rStyle w:val="StyleUnderline"/>
        </w:rPr>
        <w:t xml:space="preserve"> that determine the profits of capitalists and the </w:t>
      </w:r>
      <w:r w:rsidRPr="00250046">
        <w:rPr>
          <w:rStyle w:val="Emphasis"/>
        </w:rPr>
        <w:t>unequal remuneration of workers</w:t>
      </w:r>
      <w:r w:rsidRPr="00250046">
        <w:rPr>
          <w:sz w:val="16"/>
        </w:rPr>
        <w:t xml:space="preserve">, for instance, </w:t>
      </w:r>
      <w:r w:rsidRPr="00250046">
        <w:rPr>
          <w:rStyle w:val="StyleUnderline"/>
        </w:rPr>
        <w:t>by</w:t>
      </w:r>
      <w:r w:rsidRPr="00D202BE">
        <w:rPr>
          <w:rStyle w:val="StyleUnderline"/>
        </w:rPr>
        <w:t xml:space="preserve"> nationali[s]ing the means of production or setting strict wage schedules</w:t>
      </w:r>
      <w:r w:rsidRPr="00D202BE">
        <w:rPr>
          <w:sz w:val="16"/>
        </w:rPr>
        <w:t xml:space="preserve">” (Piketty 2015: 1). Considering these critiques of neoliberalism, it becomes clear that </w:t>
      </w:r>
      <w:r w:rsidRPr="00D202BE">
        <w:rPr>
          <w:rStyle w:val="StyleUnderline"/>
        </w:rPr>
        <w:t xml:space="preserve">the concept of neoliberal states encompasses a </w:t>
      </w:r>
      <w:r w:rsidRPr="00D202BE">
        <w:rPr>
          <w:rStyle w:val="Emphasis"/>
        </w:rPr>
        <w:t>certain form of violence against parts of the population</w:t>
      </w:r>
      <w:r w:rsidRPr="00D202BE">
        <w:rPr>
          <w:rStyle w:val="StyleUnderline"/>
        </w:rPr>
        <w:t xml:space="preserve"> that manifests itself through </w:t>
      </w:r>
      <w:r w:rsidRPr="00D202BE">
        <w:rPr>
          <w:rStyle w:val="Emphasis"/>
        </w:rPr>
        <w:t>creating and holding on to social and economic inequalities</w:t>
      </w:r>
      <w:r w:rsidRPr="00D202BE">
        <w:rPr>
          <w:sz w:val="16"/>
        </w:rPr>
        <w:t>. This relation will be closely assessed in the following chapter.</w:t>
      </w:r>
    </w:p>
    <w:p w14:paraId="0FFEFA99" w14:textId="77777777" w:rsidR="00DB0C1B" w:rsidRPr="00D202BE" w:rsidRDefault="00DB0C1B" w:rsidP="00DB0C1B">
      <w:pPr>
        <w:rPr>
          <w:sz w:val="16"/>
        </w:rPr>
      </w:pPr>
      <w:r w:rsidRPr="00D202BE">
        <w:rPr>
          <w:sz w:val="16"/>
        </w:rPr>
        <w:t>Economic violence</w:t>
      </w:r>
    </w:p>
    <w:p w14:paraId="43E0754E" w14:textId="77777777" w:rsidR="00DB0C1B" w:rsidRPr="00D202BE" w:rsidRDefault="00DB0C1B" w:rsidP="00DB0C1B">
      <w:pPr>
        <w:rPr>
          <w:sz w:val="16"/>
        </w:rPr>
      </w:pPr>
      <w:r w:rsidRPr="00D202BE">
        <w:rPr>
          <w:sz w:val="16"/>
        </w:rPr>
        <w:t>Before assessing the relation between the contemporary neoliberal state and violence, specifically economic violence, though, it is important to clarify how ‘economic violence’ is understood in this paper. First of all, ‘</w:t>
      </w:r>
      <w:r w:rsidRPr="00D202BE">
        <w:rPr>
          <w:rStyle w:val="StyleUnderline"/>
          <w:highlight w:val="cyan"/>
        </w:rPr>
        <w:t>violence’ can</w:t>
      </w:r>
      <w:r w:rsidRPr="00D202BE">
        <w:rPr>
          <w:rStyle w:val="StyleUnderline"/>
        </w:rPr>
        <w:t xml:space="preserve"> come to </w:t>
      </w:r>
      <w:r w:rsidRPr="00D202BE">
        <w:rPr>
          <w:rStyle w:val="StyleUnderline"/>
          <w:highlight w:val="cyan"/>
        </w:rPr>
        <w:t xml:space="preserve">presence in </w:t>
      </w:r>
      <w:r w:rsidRPr="00D202BE">
        <w:rPr>
          <w:rStyle w:val="Emphasis"/>
          <w:highlight w:val="cyan"/>
        </w:rPr>
        <w:t>many</w:t>
      </w:r>
      <w:r w:rsidRPr="00D202BE">
        <w:rPr>
          <w:rStyle w:val="Emphasis"/>
        </w:rPr>
        <w:t xml:space="preserve"> different </w:t>
      </w:r>
      <w:r w:rsidRPr="00D202BE">
        <w:rPr>
          <w:rStyle w:val="Emphasis"/>
          <w:highlight w:val="cyan"/>
        </w:rPr>
        <w:t>forms</w:t>
      </w:r>
      <w:r w:rsidRPr="00D202BE">
        <w:rPr>
          <w:rStyle w:val="StyleUnderline"/>
        </w:rPr>
        <w:t>: Violence can be individual, interpersonal, institutional, ideological</w:t>
      </w:r>
      <w:r w:rsidRPr="00D202BE">
        <w:rPr>
          <w:sz w:val="16"/>
        </w:rPr>
        <w:t xml:space="preserve"> etc. </w:t>
      </w:r>
      <w:r w:rsidRPr="00D202BE">
        <w:rPr>
          <w:rStyle w:val="StyleUnderline"/>
        </w:rPr>
        <w:t xml:space="preserve">and can appear in different types as in force or coercion, physical violence, cultural violence, psychological or </w:t>
      </w:r>
      <w:r w:rsidRPr="00250046">
        <w:rPr>
          <w:rStyle w:val="StyleUnderline"/>
        </w:rPr>
        <w:t>emotional violence, structural violence, epistemic violence, or economic violence</w:t>
      </w:r>
      <w:r w:rsidRPr="00250046">
        <w:rPr>
          <w:sz w:val="16"/>
        </w:rPr>
        <w:t xml:space="preserve">. Here, </w:t>
      </w:r>
      <w:r w:rsidRPr="00250046">
        <w:rPr>
          <w:rStyle w:val="StyleUnderline"/>
        </w:rPr>
        <w:t xml:space="preserve">economic violence represents a form of </w:t>
      </w:r>
      <w:r w:rsidRPr="00250046">
        <w:rPr>
          <w:rStyle w:val="Emphasis"/>
        </w:rPr>
        <w:t>indirect, structural violence</w:t>
      </w:r>
      <w:r w:rsidRPr="00250046">
        <w:rPr>
          <w:sz w:val="16"/>
        </w:rPr>
        <w:t xml:space="preserve"> that is </w:t>
      </w:r>
      <w:r w:rsidRPr="00250046">
        <w:rPr>
          <w:rStyle w:val="Emphasis"/>
        </w:rPr>
        <w:t>exerted from the state</w:t>
      </w:r>
      <w:r w:rsidRPr="00250046">
        <w:rPr>
          <w:sz w:val="16"/>
        </w:rPr>
        <w:t xml:space="preserve"> – </w:t>
      </w:r>
      <w:r w:rsidRPr="00250046">
        <w:rPr>
          <w:rStyle w:val="StyleUnderline"/>
        </w:rPr>
        <w:t xml:space="preserve">the governing elites – on to the </w:t>
      </w:r>
      <w:r w:rsidRPr="00250046">
        <w:rPr>
          <w:rStyle w:val="Emphasis"/>
        </w:rPr>
        <w:t>people living within the borders of the state</w:t>
      </w:r>
      <w:r w:rsidRPr="00250046">
        <w:rPr>
          <w:sz w:val="16"/>
        </w:rPr>
        <w:t>. Overall, there are different understandings</w:t>
      </w:r>
      <w:r w:rsidRPr="00D202BE">
        <w:rPr>
          <w:sz w:val="16"/>
        </w:rPr>
        <w:t xml:space="preserve"> of theorising violence. One way to conceptualise violence, as for example promoted by Klein, is to see it as an instrumental means which helps to consolidate one’s (political/ economic) power. </w:t>
      </w:r>
      <w:r w:rsidRPr="00D202BE">
        <w:rPr>
          <w:rStyle w:val="StyleUnderline"/>
        </w:rPr>
        <w:t>In a neoliberal setting, forms of extreme economic violence can</w:t>
      </w:r>
      <w:r w:rsidRPr="00D202BE">
        <w:rPr>
          <w:sz w:val="16"/>
        </w:rPr>
        <w:t xml:space="preserve"> thus </w:t>
      </w:r>
      <w:r w:rsidRPr="00D202BE">
        <w:rPr>
          <w:rStyle w:val="StyleUnderline"/>
        </w:rPr>
        <w:t xml:space="preserve">be understood “[…] as an instrument for </w:t>
      </w:r>
      <w:r w:rsidRPr="00D202BE">
        <w:rPr>
          <w:rStyle w:val="Emphasis"/>
        </w:rPr>
        <w:t>redistributing power</w:t>
      </w:r>
      <w:r w:rsidRPr="00D202BE">
        <w:rPr>
          <w:rStyle w:val="StyleUnderline"/>
        </w:rPr>
        <w:t xml:space="preserve"> in a way that benefits certain sectors of the population</w:t>
      </w:r>
      <w:r w:rsidRPr="00D202BE">
        <w:rPr>
          <w:sz w:val="16"/>
        </w:rPr>
        <w:t xml:space="preserve"> – […] landowners, multinational corporations and political elites – </w:t>
      </w:r>
      <w:r w:rsidRPr="00D202BE">
        <w:rPr>
          <w:rStyle w:val="StyleUnderline"/>
        </w:rPr>
        <w:t>while disadvantaging the majority</w:t>
      </w:r>
      <w:r w:rsidRPr="00D202BE">
        <w:rPr>
          <w:sz w:val="16"/>
        </w:rPr>
        <w:t xml:space="preserve">” (Oksala 2011: 474). Subsequently, </w:t>
      </w:r>
      <w:r w:rsidRPr="00D202BE">
        <w:rPr>
          <w:rStyle w:val="StyleUnderline"/>
        </w:rPr>
        <w:t>neoliberal, economic violence is regarded as “instrumental and contingent</w:t>
      </w:r>
      <w:r w:rsidRPr="00D202BE">
        <w:rPr>
          <w:sz w:val="16"/>
        </w:rPr>
        <w:t xml:space="preserve">” (ibid.). </w:t>
      </w:r>
      <w:r w:rsidRPr="00D202BE">
        <w:rPr>
          <w:rStyle w:val="StyleUnderline"/>
        </w:rPr>
        <w:t>Another approach</w:t>
      </w:r>
      <w:r w:rsidRPr="00D202BE">
        <w:rPr>
          <w:sz w:val="16"/>
        </w:rPr>
        <w:t xml:space="preserve"> to explain violence that goes hand in hand with neoliberal policies </w:t>
      </w:r>
      <w:r w:rsidRPr="00D202BE">
        <w:rPr>
          <w:rStyle w:val="StyleUnderline"/>
        </w:rPr>
        <w:t xml:space="preserve">is to </w:t>
      </w:r>
      <w:r w:rsidRPr="00D202BE">
        <w:rPr>
          <w:rStyle w:val="Emphasis"/>
        </w:rPr>
        <w:t>view violence as “structural</w:t>
      </w:r>
      <w:r w:rsidRPr="00D202BE">
        <w:rPr>
          <w:sz w:val="16"/>
        </w:rPr>
        <w:t xml:space="preserve">” (ibid.). The concept of ‘structural violence’ is mainly associated with the work of Johan Galtung and refers to </w:t>
      </w:r>
      <w:r w:rsidRPr="00D202BE">
        <w:rPr>
          <w:rStyle w:val="StyleUnderline"/>
        </w:rPr>
        <w:t>indirect violence</w:t>
      </w:r>
      <w:r w:rsidRPr="00D202BE">
        <w:rPr>
          <w:sz w:val="16"/>
        </w:rPr>
        <w:t xml:space="preserve"> that “[…] </w:t>
      </w:r>
      <w:r w:rsidRPr="00D202BE">
        <w:rPr>
          <w:rStyle w:val="StyleUnderline"/>
        </w:rPr>
        <w:t xml:space="preserve">is </w:t>
      </w:r>
      <w:r w:rsidRPr="00D202BE">
        <w:rPr>
          <w:rStyle w:val="Emphasis"/>
        </w:rPr>
        <w:t>built into the structure</w:t>
      </w:r>
      <w:r w:rsidRPr="00D202BE">
        <w:rPr>
          <w:rStyle w:val="StyleUnderline"/>
        </w:rPr>
        <w:t xml:space="preserve"> and shows up as unequal power and consequently as unequal life chance</w:t>
      </w:r>
      <w:r w:rsidRPr="00D202BE">
        <w:rPr>
          <w:sz w:val="16"/>
        </w:rPr>
        <w:t xml:space="preserve">” (Galtung 1969: 171). He notes that </w:t>
      </w:r>
      <w:r w:rsidRPr="00D202BE">
        <w:rPr>
          <w:rStyle w:val="Emphasis"/>
          <w:highlight w:val="cyan"/>
        </w:rPr>
        <w:t>structural violence is inherent when resources are unevenly distributed</w:t>
      </w:r>
      <w:r w:rsidRPr="00D202BE">
        <w:rPr>
          <w:rStyle w:val="StyleUnderline"/>
        </w:rPr>
        <w:t>, ranging from income, literacy and education, to medical services</w:t>
      </w:r>
      <w:r w:rsidRPr="00D202BE">
        <w:rPr>
          <w:sz w:val="16"/>
        </w:rPr>
        <w:t xml:space="preserve">. Furthermore, Galtung claims that “[a]bove all </w:t>
      </w:r>
      <w:r w:rsidRPr="00D202BE">
        <w:rPr>
          <w:rStyle w:val="StyleUnderline"/>
        </w:rPr>
        <w:t xml:space="preserve">the </w:t>
      </w:r>
      <w:r w:rsidRPr="00D202BE">
        <w:rPr>
          <w:rStyle w:val="Emphasis"/>
        </w:rPr>
        <w:t>power to decide over the distribution of resources</w:t>
      </w:r>
      <w:r w:rsidRPr="00D202BE">
        <w:rPr>
          <w:rStyle w:val="StyleUnderline"/>
        </w:rPr>
        <w:t xml:space="preserve"> is unevenly distributed</w:t>
      </w:r>
      <w:r w:rsidRPr="00D202BE">
        <w:rPr>
          <w:sz w:val="16"/>
        </w:rPr>
        <w:t>” (ibid.), especially in liberal, capitalist societies where socialist ideas are criticised and the “</w:t>
      </w:r>
      <w:r w:rsidRPr="00D202BE">
        <w:rPr>
          <w:rStyle w:val="StyleUnderline"/>
        </w:rPr>
        <w:t>power to decide is monopolized by a small group who convert power in one field into power in another field simply because the opposition cannot reach the stage of effective articulation</w:t>
      </w:r>
      <w:r w:rsidRPr="00D202BE">
        <w:rPr>
          <w:sz w:val="16"/>
        </w:rPr>
        <w:t xml:space="preserve">” (ibid.). This approach will be adapted in the following and hence, </w:t>
      </w:r>
      <w:r w:rsidRPr="00D202BE">
        <w:rPr>
          <w:rStyle w:val="StyleUnderline"/>
          <w:highlight w:val="cyan"/>
        </w:rPr>
        <w:t>economic violence will be</w:t>
      </w:r>
      <w:r w:rsidRPr="00D202BE">
        <w:rPr>
          <w:rStyle w:val="StyleUnderline"/>
        </w:rPr>
        <w:t xml:space="preserve"> viewed as </w:t>
      </w:r>
      <w:r w:rsidRPr="00D202BE">
        <w:rPr>
          <w:rStyle w:val="StyleUnderline"/>
          <w:highlight w:val="cyan"/>
        </w:rPr>
        <w:t>committed when</w:t>
      </w:r>
      <w:r w:rsidRPr="00D202BE">
        <w:rPr>
          <w:sz w:val="16"/>
        </w:rPr>
        <w:t xml:space="preserve"> for example </w:t>
      </w:r>
      <w:r w:rsidRPr="00D202BE">
        <w:rPr>
          <w:rStyle w:val="Emphasis"/>
          <w:highlight w:val="cyan"/>
        </w:rPr>
        <w:t>people die due to no access to medical services</w:t>
      </w:r>
      <w:r w:rsidRPr="00D202BE">
        <w:rPr>
          <w:rStyle w:val="StyleUnderline"/>
        </w:rPr>
        <w:t xml:space="preserve"> when other parts of society enjoy such access and do not have to die. This form of death</w:t>
      </w:r>
      <w:r w:rsidRPr="00D202BE">
        <w:rPr>
          <w:sz w:val="16"/>
        </w:rPr>
        <w:t xml:space="preserve"> then </w:t>
      </w:r>
      <w:r w:rsidRPr="00D202BE">
        <w:rPr>
          <w:rStyle w:val="Emphasis"/>
        </w:rPr>
        <w:t>could have been avoided</w:t>
      </w:r>
      <w:r w:rsidRPr="00D202BE">
        <w:rPr>
          <w:rStyle w:val="StyleUnderline"/>
        </w:rPr>
        <w:t xml:space="preserve"> and</w:t>
      </w:r>
      <w:r w:rsidRPr="00D202BE">
        <w:rPr>
          <w:sz w:val="16"/>
        </w:rPr>
        <w:t xml:space="preserve"> hence, simply put, </w:t>
      </w:r>
      <w:r w:rsidRPr="00D202BE">
        <w:rPr>
          <w:rStyle w:val="StyleUnderline"/>
        </w:rPr>
        <w:t xml:space="preserve">one form of structural, </w:t>
      </w:r>
      <w:r w:rsidRPr="00250046">
        <w:rPr>
          <w:rStyle w:val="StyleUnderline"/>
        </w:rPr>
        <w:t xml:space="preserve">economic violence by the neoliberal state is thus the </w:t>
      </w:r>
      <w:r w:rsidRPr="00250046">
        <w:rPr>
          <w:rStyle w:val="Emphasis"/>
        </w:rPr>
        <w:t>form of violence by not doing anything</w:t>
      </w:r>
      <w:r w:rsidRPr="00250046">
        <w:rPr>
          <w:sz w:val="16"/>
        </w:rPr>
        <w:t xml:space="preserve">. Žižek further explains that one should put an emphasis on </w:t>
      </w:r>
      <w:r w:rsidRPr="00250046">
        <w:rPr>
          <w:rStyle w:val="Emphasis"/>
        </w:rPr>
        <w:t>objective violence</w:t>
      </w:r>
      <w:r w:rsidRPr="00250046">
        <w:rPr>
          <w:sz w:val="16"/>
        </w:rPr>
        <w:t xml:space="preserve"> which “</w:t>
      </w:r>
      <w:r w:rsidRPr="00250046">
        <w:rPr>
          <w:rStyle w:val="StyleUnderline"/>
        </w:rPr>
        <w:t xml:space="preserve">refers to the violence </w:t>
      </w:r>
      <w:r w:rsidRPr="00250046">
        <w:rPr>
          <w:rStyle w:val="Emphasis"/>
        </w:rPr>
        <w:t>inherent to the system itself</w:t>
      </w:r>
      <w:r w:rsidRPr="00250046">
        <w:rPr>
          <w:sz w:val="16"/>
        </w:rPr>
        <w:t>: the violent consequences</w:t>
      </w:r>
      <w:r w:rsidRPr="00D202BE">
        <w:rPr>
          <w:sz w:val="16"/>
        </w:rPr>
        <w:t xml:space="preserve"> of the smooth functioning of the capitalist economic and political system” (in Oksala 2011: 475). As a consequence, he finds objective violence in current economic capitalist structures of society </w:t>
      </w:r>
      <w:r w:rsidRPr="00D202BE">
        <w:rPr>
          <w:rStyle w:val="StyleUnderline"/>
        </w:rPr>
        <w:t>that spurs</w:t>
      </w:r>
      <w:r w:rsidRPr="00D202BE">
        <w:rPr>
          <w:sz w:val="16"/>
        </w:rPr>
        <w:t xml:space="preserve"> “[…] </w:t>
      </w:r>
      <w:r w:rsidRPr="00D202BE">
        <w:rPr>
          <w:rStyle w:val="StyleUnderline"/>
        </w:rPr>
        <w:t>exploitation, hunger and poverty, ecological decay, human misery, inadequate welfare systems and systemic inequality</w:t>
      </w:r>
      <w:r w:rsidRPr="00D202BE">
        <w:rPr>
          <w:sz w:val="16"/>
        </w:rPr>
        <w:t xml:space="preserve">” (ibid.). To sum it up, in the following, leaning on Nitasha Kaul’s work on “The Economics of Turning People into Things” (2009), </w:t>
      </w:r>
      <w:r w:rsidRPr="00D202BE">
        <w:rPr>
          <w:rStyle w:val="StyleUnderline"/>
        </w:rPr>
        <w:t>economic violence will be understood as “[…] not only the violence caused for economic reasons, but</w:t>
      </w:r>
      <w:r w:rsidRPr="00D202BE">
        <w:rPr>
          <w:sz w:val="16"/>
        </w:rPr>
        <w:t xml:space="preserve"> also [</w:t>
      </w:r>
      <w:r w:rsidRPr="00D202BE">
        <w:rPr>
          <w:rStyle w:val="StyleUnderline"/>
        </w:rPr>
        <w:t>as] the violence caused by spurious economics</w:t>
      </w:r>
      <w:r w:rsidRPr="00D202BE">
        <w:rPr>
          <w:sz w:val="16"/>
        </w:rPr>
        <w:t xml:space="preserve">” (2009: 299). Violence caused for economic reasons can evolve when, for example, people protest or riot against a scarcity of resources which subsequently poses threats of security to the state. On the other hand, violence caused by inherent economic structures is referring to the harm that is done to people who have to bear unjust structural inequalities of wages, income, resources, or opportunities. In neoliberal states, while promising rising efficiency and development, </w:t>
      </w:r>
      <w:r w:rsidRPr="00D202BE">
        <w:rPr>
          <w:rStyle w:val="StyleUnderline"/>
        </w:rPr>
        <w:t>such structural inequalities are created when the “[…] most vulnerable (low skilled, manual or factory labour, women and children, new immigrants</w:t>
      </w:r>
      <w:r w:rsidRPr="00D202BE">
        <w:rPr>
          <w:sz w:val="16"/>
        </w:rPr>
        <w:t xml:space="preserve">)” (ibid.) </w:t>
      </w:r>
      <w:r w:rsidRPr="00D202BE">
        <w:rPr>
          <w:rStyle w:val="StyleUnderline"/>
        </w:rPr>
        <w:t xml:space="preserve">are </w:t>
      </w:r>
      <w:r w:rsidRPr="00D202BE">
        <w:rPr>
          <w:rStyle w:val="Emphasis"/>
        </w:rPr>
        <w:t>deprived of opportunities</w:t>
      </w:r>
      <w:r w:rsidRPr="00D202BE">
        <w:rPr>
          <w:rStyle w:val="StyleUnderline"/>
        </w:rPr>
        <w:t xml:space="preserve">, being </w:t>
      </w:r>
      <w:r w:rsidRPr="00D202BE">
        <w:rPr>
          <w:rStyle w:val="Emphasis"/>
        </w:rPr>
        <w:t>unable to compete</w:t>
      </w:r>
      <w:r w:rsidRPr="00D202BE">
        <w:rPr>
          <w:rStyle w:val="StyleUnderline"/>
        </w:rPr>
        <w:t xml:space="preserve"> and hence suffer exclusion from society</w:t>
      </w:r>
      <w:r w:rsidRPr="00D202BE">
        <w:rPr>
          <w:sz w:val="16"/>
        </w:rPr>
        <w:t>.</w:t>
      </w:r>
    </w:p>
    <w:p w14:paraId="1501143F" w14:textId="77777777" w:rsidR="00DB0C1B" w:rsidRPr="00D202BE" w:rsidRDefault="00DB0C1B" w:rsidP="00DB0C1B">
      <w:pPr>
        <w:rPr>
          <w:sz w:val="16"/>
        </w:rPr>
      </w:pPr>
      <w:r w:rsidRPr="00D202BE">
        <w:rPr>
          <w:sz w:val="16"/>
        </w:rPr>
        <w:t>The Global North</w:t>
      </w:r>
    </w:p>
    <w:p w14:paraId="65725F5E" w14:textId="77777777" w:rsidR="00DB0C1B" w:rsidRPr="00D202BE" w:rsidRDefault="00DB0C1B" w:rsidP="00DB0C1B">
      <w:pPr>
        <w:rPr>
          <w:sz w:val="16"/>
        </w:rPr>
      </w:pPr>
      <w:r w:rsidRPr="00D202BE">
        <w:rPr>
          <w:sz w:val="16"/>
        </w:rPr>
        <w:t xml:space="preserve">As depicted above, to understand the relation between neoliberal states and economic violence, it is essential to acknowledge that </w:t>
      </w:r>
      <w:r w:rsidRPr="00D202BE">
        <w:rPr>
          <w:rStyle w:val="StyleUnderline"/>
        </w:rPr>
        <w:t>neoliberal policies are accompanied by structures of inequalities</w:t>
      </w:r>
      <w:r w:rsidRPr="00D202BE">
        <w:rPr>
          <w:sz w:val="16"/>
        </w:rPr>
        <w:t xml:space="preserve">. These inequalities of unjust distribution of wealth can be observed </w:t>
      </w:r>
      <w:r w:rsidRPr="00D202BE">
        <w:rPr>
          <w:rStyle w:val="StyleUnderline"/>
        </w:rPr>
        <w:t xml:space="preserve">on a </w:t>
      </w:r>
      <w:r w:rsidRPr="00D202BE">
        <w:rPr>
          <w:rStyle w:val="Emphasis"/>
        </w:rPr>
        <w:t>large, global scale</w:t>
      </w:r>
      <w:r w:rsidRPr="00D202BE">
        <w:rPr>
          <w:sz w:val="16"/>
        </w:rPr>
        <w:t xml:space="preserve"> when comparing developed, richer countries to developing, poorer countries. The socio-economic concept of the so-called ‘Global North’ and ‘Global South’ illustrates the gap between these two regions in the world in terms of development and wealth (Royal Geographic Society with IBG n.d.). </w:t>
      </w:r>
      <w:r w:rsidRPr="00D202BE">
        <w:rPr>
          <w:rStyle w:val="StyleUnderline"/>
        </w:rPr>
        <w:t>The Global North</w:t>
      </w:r>
      <w:r w:rsidRPr="00D202BE">
        <w:rPr>
          <w:sz w:val="16"/>
        </w:rPr>
        <w:t xml:space="preserve"> thus </w:t>
      </w:r>
      <w:r w:rsidRPr="00D202BE">
        <w:rPr>
          <w:rStyle w:val="StyleUnderline"/>
        </w:rPr>
        <w:t>encompasses countries located in North America, Europe and developed parts of East Asia that enjoy privileges of controlling global resources and have high levels of</w:t>
      </w:r>
      <w:r w:rsidRPr="00D202BE">
        <w:rPr>
          <w:sz w:val="16"/>
        </w:rPr>
        <w:t xml:space="preserve"> gross domestic product (</w:t>
      </w:r>
      <w:r w:rsidRPr="00D202BE">
        <w:rPr>
          <w:rStyle w:val="StyleUnderline"/>
        </w:rPr>
        <w:t>GDP</w:t>
      </w:r>
      <w:r w:rsidRPr="00D202BE">
        <w:rPr>
          <w:sz w:val="16"/>
        </w:rPr>
        <w:t xml:space="preserve">) (at purchasing power parity) per capita. Whereas </w:t>
      </w:r>
      <w:r w:rsidRPr="00D202BE">
        <w:rPr>
          <w:rStyle w:val="StyleUnderline"/>
        </w:rPr>
        <w:t>the Global South constitutes the main</w:t>
      </w:r>
      <w:r w:rsidRPr="00D202BE">
        <w:rPr>
          <w:sz w:val="16"/>
        </w:rPr>
        <w:t xml:space="preserve"> “[…] </w:t>
      </w:r>
      <w:r w:rsidRPr="00D202BE">
        <w:rPr>
          <w:rStyle w:val="StyleUnderline"/>
        </w:rPr>
        <w:t>home of natural resources and population</w:t>
      </w:r>
      <w:r w:rsidRPr="00D202BE">
        <w:rPr>
          <w:sz w:val="16"/>
        </w:rPr>
        <w:t xml:space="preserve">” (IGI Global Website, n.d.), it shows lower rates of GDP per capita than countries of the Global North and include regions that are geographically located in the world’s south such as South America, Africa and South Asia. </w:t>
      </w:r>
      <w:r w:rsidRPr="00D202BE">
        <w:rPr>
          <w:rStyle w:val="Emphasis"/>
        </w:rPr>
        <w:t>Inequalities within the borders of states</w:t>
      </w:r>
      <w:r w:rsidRPr="00D202BE">
        <w:rPr>
          <w:rStyle w:val="StyleUnderline"/>
        </w:rPr>
        <w:t xml:space="preserve"> also have risen, and scholars</w:t>
      </w:r>
      <w:r w:rsidRPr="00D202BE">
        <w:rPr>
          <w:sz w:val="16"/>
        </w:rPr>
        <w:t xml:space="preserve"> sometimes </w:t>
      </w:r>
      <w:r w:rsidRPr="00D202BE">
        <w:rPr>
          <w:rStyle w:val="StyleUnderline"/>
        </w:rPr>
        <w:t>even refer to the ‘</w:t>
      </w:r>
      <w:r w:rsidRPr="00D202BE">
        <w:rPr>
          <w:rStyle w:val="Emphasis"/>
        </w:rPr>
        <w:t>Global South within the Global North</w:t>
      </w:r>
      <w:r w:rsidRPr="00D202BE">
        <w:rPr>
          <w:sz w:val="16"/>
        </w:rPr>
        <w:t xml:space="preserve">’ when, for instance, </w:t>
      </w:r>
      <w:r w:rsidRPr="00D202BE">
        <w:rPr>
          <w:rStyle w:val="StyleUnderline"/>
        </w:rPr>
        <w:t>describing striking wealth disparities in the Global North</w:t>
      </w:r>
      <w:r w:rsidRPr="00D202BE">
        <w:rPr>
          <w:sz w:val="16"/>
        </w:rPr>
        <w:t>. In this paper, the focus will be set on the relation between the contemporary neoliberal state and economic violence in the area of the Global North. Examples used to demonstrate economic, social, and cultural impacts of neoliberal policies will be given of the United States and Europe.</w:t>
      </w:r>
    </w:p>
    <w:p w14:paraId="6FC198F9" w14:textId="77777777" w:rsidR="00DB0C1B" w:rsidRPr="00D202BE" w:rsidRDefault="00DB0C1B" w:rsidP="00DB0C1B">
      <w:pPr>
        <w:rPr>
          <w:sz w:val="16"/>
        </w:rPr>
      </w:pPr>
      <w:r w:rsidRPr="00D202BE">
        <w:rPr>
          <w:sz w:val="16"/>
        </w:rPr>
        <w:t>Contemporary neoliberal states and economic violence</w:t>
      </w:r>
    </w:p>
    <w:p w14:paraId="71168403" w14:textId="77777777" w:rsidR="00DB0C1B" w:rsidRPr="00D202BE" w:rsidRDefault="00DB0C1B" w:rsidP="00DB0C1B">
      <w:pPr>
        <w:rPr>
          <w:sz w:val="16"/>
        </w:rPr>
      </w:pPr>
      <w:r w:rsidRPr="00D202BE">
        <w:rPr>
          <w:sz w:val="16"/>
        </w:rPr>
        <w:t xml:space="preserve">Having outlined the concepts and meanings of </w:t>
      </w:r>
      <w:r w:rsidRPr="00250046">
        <w:rPr>
          <w:sz w:val="16"/>
        </w:rPr>
        <w:t xml:space="preserve">neoliberal states, economic violence and the Global North, in the following, the relationship between the contemporary neoliberal state with its adoption of neoliberal policies in the Global North and economic violence will now be discussed. On the one hand, </w:t>
      </w:r>
      <w:r w:rsidRPr="00250046">
        <w:rPr>
          <w:rStyle w:val="StyleUnderline"/>
        </w:rPr>
        <w:t xml:space="preserve">due to implemented policies such as the </w:t>
      </w:r>
      <w:r w:rsidRPr="00250046">
        <w:rPr>
          <w:rStyle w:val="Emphasis"/>
        </w:rPr>
        <w:t>reduced role of the government</w:t>
      </w:r>
      <w:r w:rsidRPr="00250046">
        <w:rPr>
          <w:rStyle w:val="StyleUnderline"/>
        </w:rPr>
        <w:t xml:space="preserve"> along the celebration of freedom of markets and capital flows, and a </w:t>
      </w:r>
      <w:r w:rsidRPr="00250046">
        <w:rPr>
          <w:rStyle w:val="Emphasis"/>
        </w:rPr>
        <w:t>reorganised tax system</w:t>
      </w:r>
      <w:r w:rsidRPr="00250046">
        <w:rPr>
          <w:rStyle w:val="StyleUnderline"/>
        </w:rPr>
        <w:t>, high numbers of economic growth rates can be seen, including</w:t>
      </w:r>
      <w:r w:rsidRPr="00D202BE">
        <w:rPr>
          <w:rStyle w:val="StyleUnderline"/>
        </w:rPr>
        <w:t xml:space="preserve"> positive effects on states’ economies in relation to the global market and competition</w:t>
      </w:r>
      <w:r w:rsidRPr="00D202BE">
        <w:rPr>
          <w:sz w:val="16"/>
        </w:rPr>
        <w:t xml:space="preserve">. According to the World Bank national accounts data and the Organisation for Economic Co-operation and Development (OECD) national accounts data files, the GDP per capita[1] in North America has risen from US$ 5,140.5 in the year of 1970 up to US$ 56,081.9 in the year of 2016 (The World Bank 2017). In the United States alone, the GDP per capita has increased from US$ 5,246.9 in 1970 to US$ 57,638.2 in 2016. In the same period of time, GDP per capita also has drastically grown in the countries within the European Union from US$ 1,934.8 to US$ 32,233.5. For example, the data shows an enormous increase of GDP per capita from US$ 2,750.7 to US$ 42,069.6 in Germany from 1970 until 2016 (ibid.). (In comparison to countries that are associated with being part of the Global South, these numbers are reasonably high. For instance, when looking at North America’s GDP per capita of US$ 56,081.9 in the year of 2016 a clear economic advantage can be seen over the Sub-Saharan African region with a GDP per capita at only US$ 1,464.1 or the Latin American and Caribbean region reaching only a GDP per capita of US$ 8,311.4 in the year of 2016 (ibid.).) These high numbers of GDP per capita in the Global North illustrate the average high living standards of people in those regions and mark a huge prosperity of those countries. </w:t>
      </w:r>
      <w:r w:rsidRPr="00D202BE">
        <w:rPr>
          <w:rStyle w:val="StyleUnderline"/>
        </w:rPr>
        <w:t xml:space="preserve">Taking these numbers into account, economic violence as above defined – violence caused for economic reasons or caused by certain inherent economic structures – </w:t>
      </w:r>
      <w:r w:rsidRPr="00D202BE">
        <w:rPr>
          <w:rStyle w:val="Emphasis"/>
        </w:rPr>
        <w:t>seems to not be an issue for the Global North</w:t>
      </w:r>
      <w:r w:rsidRPr="00D202BE">
        <w:rPr>
          <w:sz w:val="16"/>
        </w:rPr>
        <w:t>.</w:t>
      </w:r>
    </w:p>
    <w:p w14:paraId="07D3552A" w14:textId="77777777" w:rsidR="00DB0C1B" w:rsidRPr="00D202BE" w:rsidRDefault="00DB0C1B" w:rsidP="00DB0C1B">
      <w:pPr>
        <w:rPr>
          <w:sz w:val="16"/>
        </w:rPr>
      </w:pPr>
      <w:r w:rsidRPr="00D202BE">
        <w:rPr>
          <w:sz w:val="16"/>
        </w:rPr>
        <w:t>Structural inequality</w:t>
      </w:r>
    </w:p>
    <w:p w14:paraId="5176D94A" w14:textId="77777777" w:rsidR="00DB0C1B" w:rsidRPr="00D202BE" w:rsidRDefault="00DB0C1B" w:rsidP="00DB0C1B">
      <w:pPr>
        <w:rPr>
          <w:sz w:val="16"/>
        </w:rPr>
      </w:pPr>
      <w:r w:rsidRPr="00D202BE">
        <w:rPr>
          <w:rStyle w:val="StyleUnderline"/>
          <w:highlight w:val="cyan"/>
        </w:rPr>
        <w:t>However</w:t>
      </w:r>
      <w:r w:rsidRPr="00D202BE">
        <w:rPr>
          <w:sz w:val="16"/>
        </w:rPr>
        <w:t xml:space="preserve">, on the other hand, </w:t>
      </w:r>
      <w:r w:rsidRPr="00D202BE">
        <w:rPr>
          <w:rStyle w:val="StyleUnderline"/>
        </w:rPr>
        <w:t xml:space="preserve">contemporary </w:t>
      </w:r>
      <w:r w:rsidRPr="00D202BE">
        <w:rPr>
          <w:rStyle w:val="StyleUnderline"/>
          <w:highlight w:val="cyan"/>
        </w:rPr>
        <w:t>neoliberal states</w:t>
      </w:r>
      <w:r w:rsidRPr="00D202BE">
        <w:rPr>
          <w:rStyle w:val="StyleUnderline"/>
        </w:rPr>
        <w:t xml:space="preserve"> </w:t>
      </w:r>
      <w:r w:rsidRPr="00D202BE">
        <w:rPr>
          <w:rStyle w:val="Emphasis"/>
        </w:rPr>
        <w:t xml:space="preserve">do </w:t>
      </w:r>
      <w:r w:rsidRPr="00D202BE">
        <w:rPr>
          <w:rStyle w:val="Emphasis"/>
          <w:highlight w:val="cyan"/>
        </w:rPr>
        <w:t>suffer</w:t>
      </w:r>
      <w:r w:rsidRPr="00D202BE">
        <w:rPr>
          <w:rStyle w:val="Emphasis"/>
        </w:rPr>
        <w:t xml:space="preserve"> from growing </w:t>
      </w:r>
      <w:r w:rsidRPr="00D202BE">
        <w:rPr>
          <w:rStyle w:val="Emphasis"/>
          <w:highlight w:val="cyan"/>
        </w:rPr>
        <w:t>inequalities and economic violence</w:t>
      </w:r>
      <w:r w:rsidRPr="00D202BE">
        <w:rPr>
          <w:rStyle w:val="StyleUnderline"/>
        </w:rPr>
        <w:t xml:space="preserve"> within their borders which can be traced back to </w:t>
      </w:r>
      <w:r w:rsidRPr="00D202BE">
        <w:rPr>
          <w:rStyle w:val="Emphasis"/>
        </w:rPr>
        <w:t>drastic neoliberal measures</w:t>
      </w:r>
      <w:r w:rsidRPr="00D202BE">
        <w:rPr>
          <w:rStyle w:val="StyleUnderline"/>
        </w:rPr>
        <w:t xml:space="preserve"> of ‘structural adjustments’</w:t>
      </w:r>
      <w:r w:rsidRPr="00D202BE">
        <w:rPr>
          <w:sz w:val="16"/>
        </w:rPr>
        <w:t xml:space="preserve">. Inequality can be measured by the Gini index, invented by the Italian statistician Corrado Gini (BBC News 2015). The Gini index enables the comparison of the distribution of income in one society to other societies. On the Gini scale, inequality “[…] is measured between 0, where everybody is equal, and 1, where all the country’s income is earned by a single person” (ibid.). Statistics from the U.S. Consensus Bureau show that for the United States, inequality has risen rapidly from 0,39 to 0,48 in the years between 1970 and 2016 (United States Census Bureau 2017). In addition, key findings of the U.S. Congressional Research Service report “The U.S. Income Distribution: Trends and Issues” of the year 2016, suggest that not only income inequality has increased over the past 4 decades, but also that it has “[…] increased most relative to the top of the income distribution, but inequality also grew among the lower 80%” (Dalaker et al. 2016: 1). That said, in 1975 the highest earning top 20 percent quintile’s mean household income was 10.3 times greater than the bottom quintile’s mean income whereas in the year of 2015, it was even 16.3 times greater (ibid.). The data show that the rapid growth of inequality between the years of 1975 and 2015 is mainly due to a relatively rapid growth of mean income in the top quintile with an annualised growth rate of 1.3 percent. In contrast to that, between 1975 and 2015, the annualised growth rates for bottom quintiles was at only 0.2 percent and 0.3 percent for the 2nd quintile (ibid.). As a consequence, </w:t>
      </w:r>
      <w:r w:rsidRPr="00D202BE">
        <w:rPr>
          <w:rStyle w:val="StyleUnderline"/>
        </w:rPr>
        <w:t>although the overall economic growth of the U.S. GDP per capita might have risen over the last 40 years, this mainly benefits the few top high-income households whilst the gap between the rich and the poor grows at the same time</w:t>
      </w:r>
      <w:r w:rsidRPr="00D202BE">
        <w:rPr>
          <w:sz w:val="16"/>
        </w:rPr>
        <w:t xml:space="preserve">. The </w:t>
      </w:r>
      <w:r w:rsidRPr="00D202BE">
        <w:rPr>
          <w:rStyle w:val="Emphasis"/>
          <w:highlight w:val="cyan"/>
        </w:rPr>
        <w:t>neoliberal</w:t>
      </w:r>
      <w:r w:rsidRPr="00250046">
        <w:rPr>
          <w:rStyle w:val="Emphasis"/>
        </w:rPr>
        <w:t xml:space="preserve"> structural </w:t>
      </w:r>
      <w:r w:rsidRPr="00D202BE">
        <w:rPr>
          <w:rStyle w:val="Emphasis"/>
          <w:highlight w:val="cyan"/>
        </w:rPr>
        <w:t>adjustments</w:t>
      </w:r>
      <w:r w:rsidRPr="00250046">
        <w:rPr>
          <w:rStyle w:val="StyleUnderline"/>
        </w:rPr>
        <w:t xml:space="preserve"> in the </w:t>
      </w:r>
      <w:r w:rsidRPr="00250046">
        <w:rPr>
          <w:rStyle w:val="Emphasis"/>
        </w:rPr>
        <w:t>U</w:t>
      </w:r>
      <w:r w:rsidRPr="00250046">
        <w:rPr>
          <w:sz w:val="16"/>
        </w:rPr>
        <w:t xml:space="preserve">nited </w:t>
      </w:r>
      <w:r w:rsidRPr="00250046">
        <w:rPr>
          <w:rStyle w:val="Emphasis"/>
        </w:rPr>
        <w:t>S</w:t>
      </w:r>
      <w:r w:rsidRPr="00250046">
        <w:rPr>
          <w:sz w:val="16"/>
        </w:rPr>
        <w:t>tates</w:t>
      </w:r>
      <w:r w:rsidRPr="00D202BE">
        <w:rPr>
          <w:sz w:val="16"/>
        </w:rPr>
        <w:t xml:space="preserve"> thus </w:t>
      </w:r>
      <w:r w:rsidRPr="00D202BE">
        <w:rPr>
          <w:rStyle w:val="StyleUnderline"/>
        </w:rPr>
        <w:t xml:space="preserve">have </w:t>
      </w:r>
      <w:r w:rsidRPr="00D202BE">
        <w:rPr>
          <w:rStyle w:val="StyleUnderline"/>
          <w:highlight w:val="cyan"/>
        </w:rPr>
        <w:t>influenced</w:t>
      </w:r>
      <w:r w:rsidRPr="00D202BE">
        <w:rPr>
          <w:rStyle w:val="StyleUnderline"/>
        </w:rPr>
        <w:t xml:space="preserve"> society in terms of a </w:t>
      </w:r>
      <w:r w:rsidRPr="00D202BE">
        <w:rPr>
          <w:rStyle w:val="StyleUnderline"/>
          <w:highlight w:val="cyan"/>
        </w:rPr>
        <w:t>widening inequality</w:t>
      </w:r>
      <w:r w:rsidRPr="00D202BE">
        <w:rPr>
          <w:rStyle w:val="StyleUnderline"/>
        </w:rPr>
        <w:t xml:space="preserve"> of income and unjust distribution of wealth. By </w:t>
      </w:r>
      <w:r w:rsidRPr="00D202BE">
        <w:rPr>
          <w:rStyle w:val="Emphasis"/>
        </w:rPr>
        <w:t>facilitating increasing economic inequalities</w:t>
      </w:r>
      <w:r w:rsidRPr="00D202BE">
        <w:rPr>
          <w:rStyle w:val="StyleUnderline"/>
        </w:rPr>
        <w:t xml:space="preserve"> among a state’s society through neoliberal policies with less government interference, </w:t>
      </w:r>
      <w:r w:rsidRPr="00D202BE">
        <w:rPr>
          <w:rStyle w:val="Emphasis"/>
        </w:rPr>
        <w:t>the state</w:t>
      </w:r>
      <w:r w:rsidRPr="00D202BE">
        <w:rPr>
          <w:sz w:val="16"/>
        </w:rPr>
        <w:t xml:space="preserve"> – the governing elites – </w:t>
      </w:r>
      <w:r w:rsidRPr="00D202BE">
        <w:rPr>
          <w:rStyle w:val="Emphasis"/>
        </w:rPr>
        <w:t>exerts economic violence</w:t>
      </w:r>
      <w:r w:rsidRPr="00D202BE">
        <w:rPr>
          <w:sz w:val="16"/>
        </w:rPr>
        <w:t>.</w:t>
      </w:r>
    </w:p>
    <w:p w14:paraId="577ACC17" w14:textId="77777777" w:rsidR="00DB0C1B" w:rsidRPr="00D202BE" w:rsidRDefault="00DB0C1B" w:rsidP="00DB0C1B">
      <w:pPr>
        <w:rPr>
          <w:sz w:val="16"/>
        </w:rPr>
      </w:pPr>
      <w:r w:rsidRPr="00D202BE">
        <w:rPr>
          <w:sz w:val="16"/>
        </w:rPr>
        <w:t xml:space="preserve">Subsequently, </w:t>
      </w:r>
      <w:r w:rsidRPr="00D202BE">
        <w:rPr>
          <w:rStyle w:val="Emphasis"/>
          <w:highlight w:val="cyan"/>
        </w:rPr>
        <w:t>huge cuts in social spending</w:t>
      </w:r>
      <w:r w:rsidRPr="00D202BE">
        <w:rPr>
          <w:rStyle w:val="StyleUnderline"/>
        </w:rPr>
        <w:t xml:space="preserve"> comprising of “cash benefits, direct in-kind provision</w:t>
      </w:r>
      <w:r w:rsidRPr="00D202BE">
        <w:rPr>
          <w:sz w:val="16"/>
        </w:rPr>
        <w:t xml:space="preserve"> of goods and services, </w:t>
      </w:r>
      <w:r w:rsidRPr="00D202BE">
        <w:rPr>
          <w:rStyle w:val="StyleUnderline"/>
        </w:rPr>
        <w:t>and tax breaks with social purposes</w:t>
      </w:r>
      <w:r w:rsidRPr="00D202BE">
        <w:rPr>
          <w:sz w:val="16"/>
        </w:rPr>
        <w:t xml:space="preserve">” (OECD 2017) </w:t>
      </w:r>
      <w:r w:rsidRPr="00D202BE">
        <w:rPr>
          <w:rStyle w:val="StyleUnderline"/>
        </w:rPr>
        <w:t xml:space="preserve">have a large </w:t>
      </w:r>
      <w:r w:rsidRPr="00D202BE">
        <w:rPr>
          <w:rStyle w:val="StyleUnderline"/>
          <w:highlight w:val="cyan"/>
        </w:rPr>
        <w:t>impact</w:t>
      </w:r>
      <w:r w:rsidRPr="00D202BE">
        <w:rPr>
          <w:rStyle w:val="StyleUnderline"/>
        </w:rPr>
        <w:t xml:space="preserve"> on the population and especially various negative effects on </w:t>
      </w:r>
      <w:r w:rsidRPr="00D202BE">
        <w:rPr>
          <w:rStyle w:val="Emphasis"/>
          <w:highlight w:val="cyan"/>
        </w:rPr>
        <w:t>millions of vulnerable people</w:t>
      </w:r>
      <w:r w:rsidRPr="00D202BE">
        <w:rPr>
          <w:rStyle w:val="StyleUnderline"/>
        </w:rPr>
        <w:t xml:space="preserve"> such as low-income households, the elderly, the disabled, or unemployed people</w:t>
      </w:r>
      <w:r w:rsidRPr="00D202BE">
        <w:rPr>
          <w:sz w:val="16"/>
        </w:rPr>
        <w:t xml:space="preserve"> (Kaul 2011).</w:t>
      </w:r>
    </w:p>
    <w:p w14:paraId="1CF470E3" w14:textId="77777777" w:rsidR="00DB0C1B" w:rsidRPr="00D202BE" w:rsidRDefault="00DB0C1B" w:rsidP="00DB0C1B">
      <w:pPr>
        <w:rPr>
          <w:sz w:val="16"/>
        </w:rPr>
      </w:pPr>
      <w:r w:rsidRPr="00D202BE">
        <w:rPr>
          <w:sz w:val="16"/>
        </w:rPr>
        <w:t xml:space="preserve">Following the global financial crisis, Western governments struggle with high debt due to implementing rescue programs for banks and financial institutions. For this reason, </w:t>
      </w:r>
      <w:r w:rsidRPr="00D202BE">
        <w:rPr>
          <w:rStyle w:val="StyleUnderline"/>
        </w:rPr>
        <w:t xml:space="preserve">health systems in most countries of the Global North have to face </w:t>
      </w:r>
      <w:r w:rsidRPr="00D202BE">
        <w:rPr>
          <w:rStyle w:val="Emphasis"/>
        </w:rPr>
        <w:t>large cuts in funding under austerity policies</w:t>
      </w:r>
      <w:r w:rsidRPr="00D202BE">
        <w:rPr>
          <w:rStyle w:val="StyleUnderline"/>
        </w:rPr>
        <w:t xml:space="preserve"> justified by the promise to revitalise the states’ economies and the greater economic good for all</w:t>
      </w:r>
      <w:r w:rsidRPr="00D202BE">
        <w:rPr>
          <w:sz w:val="16"/>
        </w:rPr>
        <w:t xml:space="preserve">. One outcome of constraints in public expenditure of health care and social care is a large substantial mortality gap. For instance, BMJ Journals present a time trend analysis of actual mortality rates in 2011 until 2014 in comparison to rates before cuts in social spending in England. Findings show that the number of deaths increased by an average of 0.87 percent per year whereas in the years of 2001 until 2010 the “absolute number of deaths in England decreased by an average of 0.77 percent per year” (Watkins et al. 2017). Despite an increasing demand of social care, real-term adult social spending annually dropped by 1.19 percent between the period of 2010 and 2014. In relation to these fiscal cuts, the results of the analysis demonstrate an increase of potential years of life lost (PYLL) for both men and women. In the years of 2012-2014, it was found that “[…] male and female life expectancy to be 3.84 months (2.40–5.28) and 5.16 months (3.36–7.08) less, respectively, than the values anticipated from 2001–2003 to 2009–2011 data” (ibid.). The rise in higher death rates especially affected people aged over 60 years and those groups of people that stay in care homes. Between 2010 and 2014, each £10 per capita decline in real public expenditure of social care is “[..] associated with an increase of 5.10 (3.65–6.54) (p&lt;0.001) care home deaths per 100 000” (ibid.). Another effect from austere policies is the drastic decrease of numbers of nurses. BMJ Journals findings link these changes in numbers to an increased mortality rate and predict an “[…] estimated 152 141 (95% CI 134 597 and 169 685) additional deaths” (ibid.) until the year of 2020. It becomes clear that the United Kingdom, as a contemporary neoliberal state in the Global North, exerts economic violence by implementing austerity policies and refraining from continuing to support people in need and by willingly taking the chances of those people to die. Inequalities in health care and social care are not only prevalent in the United Kingdom, but in other high-income countries such as the United States as well. While the costs for health insurance coverage has risen over the last decades, the quality of the insurance policies are decreasing (DPE Research Department 2016: 3). Also, </w:t>
      </w:r>
      <w:r w:rsidRPr="00D202BE">
        <w:rPr>
          <w:rStyle w:val="StyleUnderline"/>
        </w:rPr>
        <w:t xml:space="preserve">in the </w:t>
      </w:r>
      <w:r w:rsidRPr="00D202BE">
        <w:rPr>
          <w:rStyle w:val="Emphasis"/>
        </w:rPr>
        <w:t>U</w:t>
      </w:r>
      <w:r w:rsidRPr="00D202BE">
        <w:rPr>
          <w:sz w:val="16"/>
        </w:rPr>
        <w:t xml:space="preserve">nited </w:t>
      </w:r>
      <w:r w:rsidRPr="00D202BE">
        <w:rPr>
          <w:rStyle w:val="Emphasis"/>
        </w:rPr>
        <w:t>S</w:t>
      </w:r>
      <w:r w:rsidRPr="00D202BE">
        <w:rPr>
          <w:sz w:val="16"/>
        </w:rPr>
        <w:t xml:space="preserve">tates, </w:t>
      </w:r>
      <w:r w:rsidRPr="00D202BE">
        <w:rPr>
          <w:rStyle w:val="StyleUnderline"/>
        </w:rPr>
        <w:t xml:space="preserve">health insurance coverage is “uneven and often </w:t>
      </w:r>
      <w:r w:rsidRPr="00D202BE">
        <w:rPr>
          <w:rStyle w:val="Emphasis"/>
        </w:rPr>
        <w:t>minorities and the poor are underserved</w:t>
      </w:r>
      <w:r w:rsidRPr="00D202BE">
        <w:rPr>
          <w:sz w:val="16"/>
        </w:rPr>
        <w:t xml:space="preserve">. Forty million workers, nearly two out of every five, do not have access to paid sick leave” (ibid.: 4). </w:t>
      </w:r>
      <w:r w:rsidRPr="00D202BE">
        <w:rPr>
          <w:rStyle w:val="StyleUnderline"/>
        </w:rPr>
        <w:t xml:space="preserve">By privatising health care and making it inaccessible for large numbers of vulnerable people, the US health care system </w:t>
      </w:r>
      <w:r w:rsidRPr="00D202BE">
        <w:rPr>
          <w:rStyle w:val="Emphasis"/>
        </w:rPr>
        <w:t>marks a neoliberal act of economic violence</w:t>
      </w:r>
      <w:r w:rsidRPr="00D202BE">
        <w:rPr>
          <w:sz w:val="16"/>
        </w:rPr>
        <w:t>. According to the American DPE Research Department, “[</w:t>
      </w:r>
      <w:r w:rsidRPr="00D202BE">
        <w:rPr>
          <w:rStyle w:val="StyleUnderline"/>
        </w:rPr>
        <w:t>m]inorities and children are disproportionately uninsured</w:t>
      </w:r>
      <w:r w:rsidRPr="00D202BE">
        <w:rPr>
          <w:sz w:val="16"/>
        </w:rPr>
        <w:t>” (ibid.). Nearly 20 percent of people of Hispanic origin were found to be uninsured in the year of 2014, whereas only 7.6 percent of non-Hispanic Whites were uninsured in the same year. In addition, highly concerning numbers were published regarding insurance coverage of children in the US. “Among children, six percent were uninsured in 2014. These children are 10 times more likely than insured children to have unmet medical needs and are five times as likely as an insured child to go more than two years without seeing a doctor” (ibid.).</w:t>
      </w:r>
    </w:p>
    <w:p w14:paraId="689B88D5" w14:textId="77777777" w:rsidR="00DB0C1B" w:rsidRPr="00D202BE" w:rsidRDefault="00DB0C1B" w:rsidP="00DB0C1B">
      <w:pPr>
        <w:rPr>
          <w:sz w:val="16"/>
        </w:rPr>
      </w:pPr>
      <w:r w:rsidRPr="00D202BE">
        <w:rPr>
          <w:rStyle w:val="StyleUnderline"/>
          <w:highlight w:val="cyan"/>
        </w:rPr>
        <w:t>Neoliberal states</w:t>
      </w:r>
      <w:r w:rsidRPr="00D202BE">
        <w:rPr>
          <w:sz w:val="16"/>
        </w:rPr>
        <w:t xml:space="preserve">, however, </w:t>
      </w:r>
      <w:r w:rsidRPr="00D202BE">
        <w:rPr>
          <w:rStyle w:val="StyleUnderline"/>
        </w:rPr>
        <w:t>not only exert economic violence by imposing unjust economic and social structures, but</w:t>
      </w:r>
      <w:r w:rsidRPr="00D202BE">
        <w:rPr>
          <w:sz w:val="16"/>
        </w:rPr>
        <w:t xml:space="preserve"> also </w:t>
      </w:r>
      <w:r w:rsidRPr="00D202BE">
        <w:rPr>
          <w:rStyle w:val="Emphasis"/>
          <w:highlight w:val="cyan"/>
        </w:rPr>
        <w:t>cause violence for economic reasons</w:t>
      </w:r>
      <w:r w:rsidRPr="00D202BE">
        <w:rPr>
          <w:rStyle w:val="StyleUnderline"/>
        </w:rPr>
        <w:t xml:space="preserve"> in many cases. Economic violence committed </w:t>
      </w:r>
      <w:r w:rsidRPr="00250046">
        <w:rPr>
          <w:rStyle w:val="StyleUnderline"/>
        </w:rPr>
        <w:t>by states that lean on neoliberal ideology</w:t>
      </w:r>
      <w:r w:rsidRPr="00250046">
        <w:rPr>
          <w:sz w:val="16"/>
        </w:rPr>
        <w:t xml:space="preserve"> and policies </w:t>
      </w:r>
      <w:r w:rsidRPr="00250046">
        <w:rPr>
          <w:rStyle w:val="StyleUnderline"/>
        </w:rPr>
        <w:t xml:space="preserve">such as </w:t>
      </w:r>
      <w:r w:rsidRPr="00250046">
        <w:rPr>
          <w:rStyle w:val="Emphasis"/>
        </w:rPr>
        <w:t xml:space="preserve">cut backs in social spending and </w:t>
      </w:r>
      <w:r w:rsidRPr="00D202BE">
        <w:rPr>
          <w:rStyle w:val="Emphasis"/>
          <w:highlight w:val="cyan"/>
        </w:rPr>
        <w:t>austerity</w:t>
      </w:r>
      <w:r w:rsidRPr="00D202BE">
        <w:rPr>
          <w:rStyle w:val="Emphasis"/>
        </w:rPr>
        <w:t xml:space="preserve"> measures</w:t>
      </w:r>
      <w:r w:rsidRPr="00D202BE">
        <w:rPr>
          <w:rStyle w:val="StyleUnderline"/>
        </w:rPr>
        <w:t xml:space="preserve">, can </w:t>
      </w:r>
      <w:r w:rsidRPr="00D202BE">
        <w:rPr>
          <w:rStyle w:val="StyleUnderline"/>
          <w:highlight w:val="cyan"/>
        </w:rPr>
        <w:t xml:space="preserve">lead to </w:t>
      </w:r>
      <w:r w:rsidRPr="00D202BE">
        <w:rPr>
          <w:rStyle w:val="Emphasis"/>
          <w:highlight w:val="cyan"/>
        </w:rPr>
        <w:t>social inequalities</w:t>
      </w:r>
      <w:r w:rsidRPr="00D202BE">
        <w:rPr>
          <w:rStyle w:val="StyleUnderline"/>
        </w:rPr>
        <w:t xml:space="preserve"> that may manifest themselves in right-wing populist or extreme nationalist movements</w:t>
      </w:r>
      <w:r w:rsidRPr="00D202BE">
        <w:rPr>
          <w:sz w:val="16"/>
        </w:rPr>
        <w:t xml:space="preserve">. An example for this form of violence would be the violence caused by Greece’s neo-Nazi Golden Dawn political party against immigrants or political opponents. After the financial crisis and the downgrading of Greece’s credit rating by one of the world’s three main credit rating agencies, the Greek government adopted harsh austerity policies in the year of 2009. Only three years later, the neo-Nazi party won 7 percent in the national twin elections accounting for 18 seats in the Greek parliament (BBC News 2013). The neo-Nazi party took advantage of the growing anger about “[…] drastic cuts in jobs, wages and pensions enforced by international lenders; and a steady flow of immigrants seeking access to the EU” (ibid.). The members of the Golden Dawn political party have exerted violence on immigrants and political opponents by, for example, having launched food hand-out programs to the poor where immigrants are pointedly excluded. Moreover, extreme, direct forms of physical violence by members of the Golden Dawn have been expressed by various racist attacks, killings of immigrants and the assassination of a famous hip hop artist, Fyssas, who fought against discrimination and racism (ibid.). It is important to mention that the rise of the extreme right is not only an issue that the Greek society has to cope with, but the majority of European countries. As Jinkings and Guimarães put it, since the “[…] dismantling of the welfare state, Europe currently faces severe social problems that often erupt in the form of nationalist movements” (2011: 11). Such movements and right-wing populists have gained strength across Germany, Austria, the Netherlands, Hungary, Poland, the UK etc. and, </w:t>
      </w:r>
      <w:r w:rsidRPr="00250046">
        <w:rPr>
          <w:sz w:val="16"/>
        </w:rPr>
        <w:t xml:space="preserve">among others, propagate anti-immigration sentiments. </w:t>
      </w:r>
      <w:r w:rsidRPr="00250046">
        <w:rPr>
          <w:rStyle w:val="StyleUnderline"/>
        </w:rPr>
        <w:t>States introducing neoliberal restructuring adjustments thus</w:t>
      </w:r>
      <w:r w:rsidRPr="00250046">
        <w:rPr>
          <w:sz w:val="16"/>
        </w:rPr>
        <w:t xml:space="preserve"> can </w:t>
      </w:r>
      <w:r w:rsidRPr="00250046">
        <w:rPr>
          <w:rStyle w:val="StyleUnderline"/>
        </w:rPr>
        <w:t xml:space="preserve">exert economic violence by </w:t>
      </w:r>
      <w:r w:rsidRPr="00250046">
        <w:rPr>
          <w:rStyle w:val="Emphasis"/>
        </w:rPr>
        <w:t>setting the basis for growing fascist and nationalist movements</w:t>
      </w:r>
      <w:r w:rsidRPr="00250046">
        <w:rPr>
          <w:rStyle w:val="StyleUnderline"/>
        </w:rPr>
        <w:t xml:space="preserve"> which</w:t>
      </w:r>
      <w:r w:rsidRPr="00D202BE">
        <w:rPr>
          <w:rStyle w:val="StyleUnderline"/>
        </w:rPr>
        <w:t xml:space="preserve"> justify their ideology and actions by pointing out inherent social inequalities. “Fascism is</w:t>
      </w:r>
      <w:r w:rsidRPr="00D202BE">
        <w:rPr>
          <w:sz w:val="16"/>
        </w:rPr>
        <w:t xml:space="preserve">, thus, in a certain way, </w:t>
      </w:r>
      <w:r w:rsidRPr="00D202BE">
        <w:rPr>
          <w:rStyle w:val="StyleUnderline"/>
        </w:rPr>
        <w:t>a symptom of profound damage</w:t>
      </w:r>
      <w:r w:rsidRPr="00D202BE">
        <w:rPr>
          <w:sz w:val="16"/>
        </w:rPr>
        <w:t xml:space="preserve">; however, </w:t>
      </w:r>
      <w:r w:rsidRPr="00D202BE">
        <w:rPr>
          <w:rStyle w:val="StyleUnderline"/>
        </w:rPr>
        <w:t xml:space="preserve">it is careful to </w:t>
      </w:r>
      <w:r w:rsidRPr="00D202BE">
        <w:rPr>
          <w:rStyle w:val="Emphasis"/>
        </w:rPr>
        <w:t>present itself not as a symptom but as a remedy</w:t>
      </w:r>
      <w:r w:rsidRPr="00D202BE">
        <w:rPr>
          <w:sz w:val="16"/>
        </w:rPr>
        <w:t>” (Moraes, Reginaldo 1998: 125 cited in Jinkings &amp; Guimarães 2011: 11).</w:t>
      </w:r>
    </w:p>
    <w:p w14:paraId="31DD4173" w14:textId="77777777" w:rsidR="00DB0C1B" w:rsidRPr="00D202BE" w:rsidRDefault="00DB0C1B" w:rsidP="00DB0C1B">
      <w:pPr>
        <w:rPr>
          <w:sz w:val="16"/>
        </w:rPr>
      </w:pPr>
      <w:r w:rsidRPr="00D202BE">
        <w:rPr>
          <w:sz w:val="16"/>
        </w:rPr>
        <w:t>Maintaining order and securitisation of class domination</w:t>
      </w:r>
    </w:p>
    <w:p w14:paraId="1024AC1A" w14:textId="77777777" w:rsidR="00DB0C1B" w:rsidRPr="00D202BE" w:rsidRDefault="00DB0C1B" w:rsidP="00DB0C1B">
      <w:pPr>
        <w:rPr>
          <w:sz w:val="16"/>
        </w:rPr>
      </w:pPr>
      <w:r w:rsidRPr="00D202BE">
        <w:rPr>
          <w:sz w:val="16"/>
        </w:rPr>
        <w:t xml:space="preserve">Another important aspect to mention of how the relationship between contemporary neoliberal states and economic violence is constituted, is </w:t>
      </w:r>
      <w:r w:rsidRPr="00D202BE">
        <w:rPr>
          <w:rStyle w:val="StyleUnderline"/>
        </w:rPr>
        <w:t>the power dynamics of neoliberal economic policies</w:t>
      </w:r>
      <w:r w:rsidRPr="00D202BE">
        <w:rPr>
          <w:sz w:val="16"/>
        </w:rPr>
        <w:t xml:space="preserve"> that </w:t>
      </w:r>
      <w:r w:rsidRPr="00D202BE">
        <w:rPr>
          <w:rStyle w:val="Emphasis"/>
        </w:rPr>
        <w:t>benefit from the construction of poor people’s vulnerabilities</w:t>
      </w:r>
      <w:r w:rsidRPr="00D202BE">
        <w:rPr>
          <w:sz w:val="16"/>
        </w:rPr>
        <w:t xml:space="preserve"> “[…] </w:t>
      </w:r>
      <w:r w:rsidRPr="00D202BE">
        <w:rPr>
          <w:rStyle w:val="StyleUnderline"/>
        </w:rPr>
        <w:t>and the commodification of their very being</w:t>
      </w:r>
      <w:r w:rsidRPr="00D202BE">
        <w:rPr>
          <w:sz w:val="16"/>
        </w:rPr>
        <w:t xml:space="preserve">” (Green 2011: 366). </w:t>
      </w:r>
      <w:r w:rsidRPr="00D202BE">
        <w:rPr>
          <w:rStyle w:val="StyleUnderline"/>
        </w:rPr>
        <w:t>An example</w:t>
      </w:r>
      <w:r w:rsidRPr="00D202BE">
        <w:rPr>
          <w:sz w:val="16"/>
        </w:rPr>
        <w:t xml:space="preserve"> for this practice </w:t>
      </w:r>
      <w:r w:rsidRPr="00D202BE">
        <w:rPr>
          <w:rStyle w:val="StyleUnderline"/>
        </w:rPr>
        <w:t xml:space="preserve">would be the exploitation of </w:t>
      </w:r>
      <w:r w:rsidRPr="00D202BE">
        <w:rPr>
          <w:rStyle w:val="Emphasis"/>
        </w:rPr>
        <w:t>cheap, expandable labour</w:t>
      </w:r>
      <w:r w:rsidRPr="00D202BE">
        <w:rPr>
          <w:rStyle w:val="StyleUnderline"/>
        </w:rPr>
        <w:t xml:space="preserve"> of migrant workers from Central or South America in the US</w:t>
      </w:r>
      <w:r w:rsidRPr="00D202BE">
        <w:rPr>
          <w:sz w:val="16"/>
        </w:rPr>
        <w:t xml:space="preserve">. Due to the spread of neoliberalism and its geopolitical practices, millions of Central Americans have few opportunities and struggle to procure a livelihood in their countries which in turn forces them to ‘voluntarily’ leave their home countries in search for survival. As Green suggests, one way to understand immigration is to think of it “as a consequence of a complex set of global doctrines and geopolitical practices that produce both nobodies in the Global South and low wage, dangerous, and non-union jobs in the United States” (ibid.: 367). </w:t>
      </w:r>
      <w:r w:rsidRPr="00D202BE">
        <w:rPr>
          <w:rStyle w:val="StyleUnderline"/>
        </w:rPr>
        <w:t xml:space="preserve">In the Global North, structural economic violence is committed by </w:t>
      </w:r>
      <w:r w:rsidRPr="00D202BE">
        <w:rPr>
          <w:rStyle w:val="Emphasis"/>
        </w:rPr>
        <w:t>excluding migrants from society</w:t>
      </w:r>
      <w:r w:rsidRPr="00D202BE">
        <w:rPr>
          <w:rStyle w:val="StyleUnderline"/>
        </w:rPr>
        <w:t xml:space="preserve"> and depriving them of equal chances and access to resources</w:t>
      </w:r>
      <w:r w:rsidRPr="00D202BE">
        <w:rPr>
          <w:sz w:val="16"/>
        </w:rPr>
        <w:t xml:space="preserve">. This is done, for example, </w:t>
      </w:r>
      <w:r w:rsidRPr="00D202BE">
        <w:rPr>
          <w:rStyle w:val="StyleUnderline"/>
        </w:rPr>
        <w:t xml:space="preserve">by framing migrants as ‘illegals’ when crossing the borders to the </w:t>
      </w:r>
      <w:r w:rsidRPr="00D202BE">
        <w:rPr>
          <w:rStyle w:val="Emphasis"/>
        </w:rPr>
        <w:t>U</w:t>
      </w:r>
      <w:r w:rsidRPr="00D202BE">
        <w:rPr>
          <w:sz w:val="16"/>
        </w:rPr>
        <w:t xml:space="preserve">nited </w:t>
      </w:r>
      <w:r w:rsidRPr="00D202BE">
        <w:rPr>
          <w:rStyle w:val="Emphasis"/>
        </w:rPr>
        <w:t>S</w:t>
      </w:r>
      <w:r w:rsidRPr="00D202BE">
        <w:rPr>
          <w:sz w:val="16"/>
        </w:rPr>
        <w:t xml:space="preserve">tates. </w:t>
      </w:r>
      <w:r w:rsidRPr="00D202BE">
        <w:rPr>
          <w:rStyle w:val="StyleUnderline"/>
        </w:rPr>
        <w:t>People who seek better lives are being brutally punished and contained</w:t>
      </w:r>
      <w:r w:rsidRPr="00D202BE">
        <w:rPr>
          <w:sz w:val="16"/>
        </w:rPr>
        <w:t xml:space="preserve"> (ibid.: 368). A trend is noticeable, that whatever their documentation status is, Latino/ Hispanics become more and more stigmatised as ‘illegal aliens’ which sets the basis for their “[…] social fragmentation and individuation” (ibid.). Furthermore, </w:t>
      </w:r>
      <w:r w:rsidRPr="00D202BE">
        <w:rPr>
          <w:rStyle w:val="StyleUnderline"/>
        </w:rPr>
        <w:t>by increasingly incarcerating migrants</w:t>
      </w:r>
      <w:r w:rsidRPr="00D202BE">
        <w:rPr>
          <w:sz w:val="16"/>
        </w:rPr>
        <w:t xml:space="preserve"> not only in detention centres but also in state or local prisons, </w:t>
      </w:r>
      <w:r w:rsidRPr="00D202BE">
        <w:rPr>
          <w:rStyle w:val="StyleUnderline"/>
        </w:rPr>
        <w:t xml:space="preserve">the neoliberal state </w:t>
      </w:r>
      <w:r w:rsidRPr="00D202BE">
        <w:rPr>
          <w:rStyle w:val="Emphasis"/>
        </w:rPr>
        <w:t>ensures the existence of cheap workforce for means of profitability</w:t>
      </w:r>
      <w:r w:rsidRPr="00D202BE">
        <w:rPr>
          <w:sz w:val="16"/>
        </w:rPr>
        <w:t xml:space="preserve">, by </w:t>
      </w:r>
      <w:r w:rsidRPr="00D202BE">
        <w:rPr>
          <w:rStyle w:val="StyleUnderline"/>
        </w:rPr>
        <w:t>replacing the already low-wage jobs such as picking chilies by even less paid jobs performed by imprisoned people</w:t>
      </w:r>
      <w:r w:rsidRPr="00D202BE">
        <w:rPr>
          <w:sz w:val="16"/>
        </w:rPr>
        <w:t xml:space="preserve">. For example, in Arizona, for a 10 to 12-hour shift picking chillies, migrants earn about US$ 40 per day whereas prisoners earn only US$ 20 per day (Green 2011: 382). It gets obvious that some of these prisoners working “[…] are migrants, who, in a perverse Orwellian twist, have replaced themselves at a much lower wage, even as they await deportation […]” (ibid.). </w:t>
      </w:r>
      <w:r w:rsidRPr="00D202BE">
        <w:rPr>
          <w:rStyle w:val="StyleUnderline"/>
        </w:rPr>
        <w:t xml:space="preserve">One </w:t>
      </w:r>
      <w:r w:rsidRPr="00D202BE">
        <w:rPr>
          <w:rStyle w:val="StyleUnderline"/>
          <w:highlight w:val="cyan"/>
        </w:rPr>
        <w:t>objective of the neoliberal state</w:t>
      </w:r>
      <w:r w:rsidRPr="00D202BE">
        <w:rPr>
          <w:rStyle w:val="StyleUnderline"/>
        </w:rPr>
        <w:t xml:space="preserve"> hence </w:t>
      </w:r>
      <w:r w:rsidRPr="00D202BE">
        <w:rPr>
          <w:rStyle w:val="StyleUnderline"/>
          <w:highlight w:val="cyan"/>
        </w:rPr>
        <w:t>can be</w:t>
      </w:r>
      <w:r w:rsidRPr="00D202BE">
        <w:rPr>
          <w:rStyle w:val="StyleUnderline"/>
        </w:rPr>
        <w:t xml:space="preserve"> stated as </w:t>
      </w:r>
      <w:r w:rsidRPr="00D202BE">
        <w:rPr>
          <w:rStyle w:val="Emphasis"/>
          <w:highlight w:val="cyan"/>
        </w:rPr>
        <w:t>securing</w:t>
      </w:r>
      <w:r w:rsidRPr="00D202BE">
        <w:rPr>
          <w:rStyle w:val="Emphasis"/>
        </w:rPr>
        <w:t xml:space="preserve"> the inherent </w:t>
      </w:r>
      <w:r w:rsidRPr="00250046">
        <w:rPr>
          <w:rStyle w:val="Emphasis"/>
        </w:rPr>
        <w:t xml:space="preserve">unjust </w:t>
      </w:r>
      <w:r w:rsidRPr="00D202BE">
        <w:rPr>
          <w:rStyle w:val="Emphasis"/>
          <w:highlight w:val="cyan"/>
        </w:rPr>
        <w:t>class domination</w:t>
      </w:r>
      <w:r w:rsidRPr="00D202BE">
        <w:rPr>
          <w:rStyle w:val="StyleUnderline"/>
        </w:rPr>
        <w:t xml:space="preserve"> in order to be able </w:t>
      </w:r>
      <w:r w:rsidRPr="00D202BE">
        <w:rPr>
          <w:rStyle w:val="StyleUnderline"/>
          <w:highlight w:val="cyan"/>
        </w:rPr>
        <w:t xml:space="preserve">to </w:t>
      </w:r>
      <w:r w:rsidRPr="00D202BE">
        <w:rPr>
          <w:rStyle w:val="Emphasis"/>
          <w:highlight w:val="cyan"/>
        </w:rPr>
        <w:t>exploit</w:t>
      </w:r>
      <w:r w:rsidRPr="00D202BE">
        <w:rPr>
          <w:rStyle w:val="Emphasis"/>
        </w:rPr>
        <w:t xml:space="preserve"> those </w:t>
      </w:r>
      <w:r w:rsidRPr="00D202BE">
        <w:rPr>
          <w:rStyle w:val="Emphasis"/>
          <w:highlight w:val="cyan"/>
        </w:rPr>
        <w:t>vulnerable people</w:t>
      </w:r>
      <w:r w:rsidRPr="00D202BE">
        <w:rPr>
          <w:sz w:val="16"/>
        </w:rPr>
        <w:t xml:space="preserve"> who are </w:t>
      </w:r>
      <w:r w:rsidRPr="00D202BE">
        <w:rPr>
          <w:rStyle w:val="StyleUnderline"/>
        </w:rPr>
        <w:t xml:space="preserve">fundamental to keep the neoliberal wheel </w:t>
      </w:r>
      <w:r w:rsidRPr="00250046">
        <w:rPr>
          <w:rStyle w:val="StyleUnderline"/>
        </w:rPr>
        <w:t>turning. To ensure this, the neoliberal state</w:t>
      </w:r>
      <w:r w:rsidRPr="00250046">
        <w:rPr>
          <w:sz w:val="16"/>
        </w:rPr>
        <w:t xml:space="preserve">, moreover, </w:t>
      </w:r>
      <w:r w:rsidRPr="00250046">
        <w:rPr>
          <w:rStyle w:val="Emphasis"/>
        </w:rPr>
        <w:t>needs to control and maintain the social order</w:t>
      </w:r>
      <w:r w:rsidRPr="00250046">
        <w:rPr>
          <w:sz w:val="16"/>
        </w:rPr>
        <w:t xml:space="preserve">. So, </w:t>
      </w:r>
      <w:r w:rsidRPr="00250046">
        <w:rPr>
          <w:rStyle w:val="StyleUnderline"/>
        </w:rPr>
        <w:t xml:space="preserve">while having </w:t>
      </w:r>
      <w:r w:rsidRPr="00250046">
        <w:rPr>
          <w:rStyle w:val="Emphasis"/>
        </w:rPr>
        <w:t>decreased social spending</w:t>
      </w:r>
      <w:r w:rsidRPr="00250046">
        <w:rPr>
          <w:sz w:val="16"/>
        </w:rPr>
        <w:t xml:space="preserve"> over the last decades, </w:t>
      </w:r>
      <w:r w:rsidRPr="00250046">
        <w:rPr>
          <w:rStyle w:val="StyleUnderline"/>
        </w:rPr>
        <w:t xml:space="preserve">the </w:t>
      </w:r>
      <w:r w:rsidRPr="00250046">
        <w:rPr>
          <w:rStyle w:val="Emphasis"/>
        </w:rPr>
        <w:t>U</w:t>
      </w:r>
      <w:r w:rsidRPr="00250046">
        <w:rPr>
          <w:sz w:val="16"/>
        </w:rPr>
        <w:t xml:space="preserve">nited </w:t>
      </w:r>
      <w:r w:rsidRPr="00250046">
        <w:rPr>
          <w:rStyle w:val="Emphasis"/>
        </w:rPr>
        <w:t>S</w:t>
      </w:r>
      <w:r w:rsidRPr="00250046">
        <w:rPr>
          <w:sz w:val="16"/>
        </w:rPr>
        <w:t xml:space="preserve">tates </w:t>
      </w:r>
      <w:r w:rsidRPr="00250046">
        <w:rPr>
          <w:rStyle w:val="StyleUnderline"/>
        </w:rPr>
        <w:t>has increased its spending on public safety</w:t>
      </w:r>
      <w:r w:rsidRPr="00250046">
        <w:rPr>
          <w:sz w:val="16"/>
        </w:rPr>
        <w:t xml:space="preserve">. Even though statistics show that crime rates have dropped, the “U.S government expenditures on public safety increased by 466 percent from 1982 to 2001” (Jinkings &amp; Guimarães 2011: 14). Especially </w:t>
      </w:r>
      <w:r w:rsidRPr="00250046">
        <w:rPr>
          <w:rStyle w:val="StyleUnderline"/>
        </w:rPr>
        <w:t xml:space="preserve">the number of expenditures on </w:t>
      </w:r>
      <w:r w:rsidRPr="00250046">
        <w:rPr>
          <w:rStyle w:val="Emphasis"/>
        </w:rPr>
        <w:t>prisons</w:t>
      </w:r>
      <w:r w:rsidRPr="00250046">
        <w:rPr>
          <w:rStyle w:val="StyleUnderline"/>
        </w:rPr>
        <w:t xml:space="preserve"> has grown by </w:t>
      </w:r>
      <w:r w:rsidRPr="00250046">
        <w:rPr>
          <w:rStyle w:val="Emphasis"/>
        </w:rPr>
        <w:t>500 percent</w:t>
      </w:r>
      <w:r w:rsidRPr="00250046">
        <w:rPr>
          <w:sz w:val="16"/>
        </w:rPr>
        <w:t xml:space="preserve"> in the same period of time. Jinkings and Guimarães point out that “[f]rom 1985 on, </w:t>
      </w:r>
      <w:r w:rsidRPr="00250046">
        <w:rPr>
          <w:rStyle w:val="StyleUnderline"/>
        </w:rPr>
        <w:t>expenditures on prisons exceeded those directed to social benefits for families with dependent</w:t>
      </w:r>
      <w:r w:rsidRPr="00D202BE">
        <w:rPr>
          <w:rStyle w:val="StyleUnderline"/>
        </w:rPr>
        <w:t xml:space="preserve"> children and food aid for poor families</w:t>
      </w:r>
      <w:r w:rsidRPr="00D202BE">
        <w:rPr>
          <w:sz w:val="16"/>
        </w:rPr>
        <w:t xml:space="preserve">” (ibid.). In 1983, </w:t>
      </w:r>
      <w:r w:rsidRPr="00D202BE">
        <w:rPr>
          <w:rStyle w:val="Emphasis"/>
        </w:rPr>
        <w:t>privatisation of prisons</w:t>
      </w:r>
      <w:r w:rsidRPr="00D202BE">
        <w:rPr>
          <w:rStyle w:val="StyleUnderline"/>
        </w:rPr>
        <w:t xml:space="preserve"> began</w:t>
      </w:r>
      <w:r w:rsidRPr="00D202BE">
        <w:rPr>
          <w:sz w:val="16"/>
        </w:rPr>
        <w:t xml:space="preserve"> and came along with the introduction of making the prisoners pay for their stay with simplified work. However, the consequences of privatisation of prisons gets clear when looking at the neoliberal ideology of ensuring profits: </w:t>
      </w:r>
      <w:r w:rsidRPr="00D202BE">
        <w:rPr>
          <w:rStyle w:val="StyleUnderline"/>
        </w:rPr>
        <w:t xml:space="preserve">Privatised prisons can only achieve profitability when a </w:t>
      </w:r>
      <w:r w:rsidRPr="00D202BE">
        <w:rPr>
          <w:rStyle w:val="Emphasis"/>
        </w:rPr>
        <w:t>steady flow of prisoners is given</w:t>
      </w:r>
      <w:r w:rsidRPr="00D202BE">
        <w:rPr>
          <w:sz w:val="16"/>
        </w:rPr>
        <w:t xml:space="preserve">. Subsequently, </w:t>
      </w:r>
      <w:r w:rsidRPr="00D202BE">
        <w:rPr>
          <w:rStyle w:val="StyleUnderline"/>
        </w:rPr>
        <w:t xml:space="preserve">this practice of neoliberal thought can be noticed in the </w:t>
      </w:r>
      <w:r w:rsidRPr="00D202BE">
        <w:rPr>
          <w:rStyle w:val="Emphasis"/>
        </w:rPr>
        <w:t>immensely increased numbers of imprisoned people</w:t>
      </w:r>
      <w:r w:rsidRPr="00D202BE">
        <w:rPr>
          <w:rStyle w:val="StyleUnderline"/>
        </w:rPr>
        <w:t xml:space="preserve"> between 1980 and 2014</w:t>
      </w:r>
      <w:r w:rsidRPr="00D202BE">
        <w:rPr>
          <w:sz w:val="16"/>
        </w:rPr>
        <w:t xml:space="preserve">: Within this period of time, the number of the prison population total has increased from 503,586 up to 2,217,947 in the United States (WPB World Prison Brief 2017). Accordingly, the prison population rate (per 100,000 of national population) has more than tripled from 220 up to 693 (ibid.). Various European countries like England, Portugal, or Spain have also experienced such “prison inflation” (Jinkings &amp; Guimarães 2011: 16) and show that </w:t>
      </w:r>
      <w:r w:rsidRPr="00D202BE">
        <w:rPr>
          <w:rStyle w:val="StyleUnderline"/>
          <w:highlight w:val="cyan"/>
        </w:rPr>
        <w:t>neoliberal states</w:t>
      </w:r>
      <w:r w:rsidRPr="00D202BE">
        <w:rPr>
          <w:rStyle w:val="StyleUnderline"/>
        </w:rPr>
        <w:t xml:space="preserve"> focusing on the concentration and expansion of private capital, </w:t>
      </w:r>
      <w:r w:rsidRPr="00D202BE">
        <w:rPr>
          <w:rStyle w:val="StyleUnderline"/>
          <w:highlight w:val="cyan"/>
        </w:rPr>
        <w:t xml:space="preserve">need </w:t>
      </w:r>
      <w:r w:rsidRPr="00D202BE">
        <w:rPr>
          <w:rStyle w:val="Emphasis"/>
          <w:highlight w:val="cyan"/>
        </w:rPr>
        <w:t>socially weak societies where</w:t>
      </w:r>
      <w:r w:rsidRPr="00250046">
        <w:rPr>
          <w:rStyle w:val="Emphasis"/>
        </w:rPr>
        <w:t xml:space="preserve"> the </w:t>
      </w:r>
      <w:r w:rsidRPr="00D202BE">
        <w:rPr>
          <w:rStyle w:val="Emphasis"/>
          <w:highlight w:val="cyan"/>
        </w:rPr>
        <w:t>poor and vulnerable can be repressed</w:t>
      </w:r>
      <w:r w:rsidRPr="00D202BE">
        <w:rPr>
          <w:rStyle w:val="Emphasis"/>
        </w:rPr>
        <w:t xml:space="preserve"> for monetary gains</w:t>
      </w:r>
      <w:r w:rsidRPr="00D202BE">
        <w:rPr>
          <w:sz w:val="16"/>
        </w:rPr>
        <w:t>.</w:t>
      </w:r>
    </w:p>
    <w:bookmarkEnd w:id="1"/>
    <w:p w14:paraId="69EB1452" w14:textId="77777777" w:rsidR="00DB0C1B" w:rsidRPr="00D202BE" w:rsidRDefault="00DB0C1B" w:rsidP="00DB0C1B">
      <w:pPr>
        <w:rPr>
          <w:sz w:val="16"/>
        </w:rPr>
      </w:pPr>
      <w:r w:rsidRPr="00D202BE">
        <w:rPr>
          <w:sz w:val="16"/>
        </w:rPr>
        <w:t>Conclusion</w:t>
      </w:r>
    </w:p>
    <w:p w14:paraId="7A777470" w14:textId="77777777" w:rsidR="00DB0C1B" w:rsidRPr="00264C92" w:rsidRDefault="00DB0C1B" w:rsidP="00DB0C1B">
      <w:r w:rsidRPr="00D202BE">
        <w:rPr>
          <w:sz w:val="16"/>
        </w:rPr>
        <w:t xml:space="preserve">As a conclusion, </w:t>
      </w:r>
      <w:r w:rsidRPr="00D202BE">
        <w:rPr>
          <w:rStyle w:val="StyleUnderline"/>
        </w:rPr>
        <w:t xml:space="preserve">contemporary neoliberal states such as the </w:t>
      </w:r>
      <w:r w:rsidRPr="00D202BE">
        <w:rPr>
          <w:rStyle w:val="Emphasis"/>
        </w:rPr>
        <w:t>U</w:t>
      </w:r>
      <w:r w:rsidRPr="00D202BE">
        <w:rPr>
          <w:sz w:val="16"/>
        </w:rPr>
        <w:t xml:space="preserve">nited </w:t>
      </w:r>
      <w:r w:rsidRPr="00D202BE">
        <w:rPr>
          <w:rStyle w:val="Emphasis"/>
        </w:rPr>
        <w:t>S</w:t>
      </w:r>
      <w:r w:rsidRPr="00D202BE">
        <w:rPr>
          <w:sz w:val="16"/>
        </w:rPr>
        <w:t xml:space="preserve">tates or Great Britain </w:t>
      </w:r>
      <w:r w:rsidRPr="00D202BE">
        <w:rPr>
          <w:rStyle w:val="StyleUnderline"/>
        </w:rPr>
        <w:t xml:space="preserve">seek to promote and </w:t>
      </w:r>
      <w:r w:rsidRPr="00D202BE">
        <w:rPr>
          <w:rStyle w:val="Emphasis"/>
        </w:rPr>
        <w:t>enhance structural inequality within their borders</w:t>
      </w:r>
      <w:r w:rsidRPr="00D202BE">
        <w:rPr>
          <w:rStyle w:val="StyleUnderline"/>
        </w:rPr>
        <w:t xml:space="preserve"> by exerting economic violence</w:t>
      </w:r>
      <w:r w:rsidRPr="00D202BE">
        <w:rPr>
          <w:sz w:val="16"/>
        </w:rPr>
        <w:t xml:space="preserve">. They do so </w:t>
      </w:r>
      <w:r w:rsidRPr="00D202BE">
        <w:rPr>
          <w:rStyle w:val="StyleUnderline"/>
        </w:rPr>
        <w:t xml:space="preserve">by </w:t>
      </w:r>
      <w:r w:rsidRPr="00D202BE">
        <w:rPr>
          <w:rStyle w:val="Emphasis"/>
        </w:rPr>
        <w:t>implementing measures of structural adjustments</w:t>
      </w:r>
      <w:r w:rsidRPr="00D202BE">
        <w:rPr>
          <w:rStyle w:val="StyleUnderline"/>
        </w:rPr>
        <w:t xml:space="preserve"> under the pretence of creating economic wealth for all</w:t>
      </w:r>
      <w:r w:rsidRPr="00D202BE">
        <w:rPr>
          <w:sz w:val="16"/>
        </w:rPr>
        <w:t xml:space="preserve">. However, </w:t>
      </w:r>
      <w:r w:rsidRPr="00D202BE">
        <w:rPr>
          <w:rStyle w:val="StyleUnderline"/>
        </w:rPr>
        <w:t>such neoliberal policies mainly lead to the degradation of living conditions for the great majority of the population</w:t>
      </w:r>
      <w:r w:rsidRPr="00D202BE">
        <w:rPr>
          <w:sz w:val="16"/>
        </w:rPr>
        <w:t xml:space="preserve">, the </w:t>
      </w:r>
      <w:r w:rsidRPr="00D202BE">
        <w:rPr>
          <w:rStyle w:val="StyleUnderline"/>
        </w:rPr>
        <w:t>amplification of income and property inequalities</w:t>
      </w:r>
      <w:r w:rsidRPr="00D202BE">
        <w:rPr>
          <w:sz w:val="16"/>
        </w:rPr>
        <w:t xml:space="preserve">, as well as a </w:t>
      </w:r>
      <w:r w:rsidRPr="00D202BE">
        <w:rPr>
          <w:rStyle w:val="StyleUnderline"/>
        </w:rPr>
        <w:t xml:space="preserve">deeper social fragmentation with the </w:t>
      </w:r>
      <w:r w:rsidRPr="00D202BE">
        <w:rPr>
          <w:rStyle w:val="Emphasis"/>
        </w:rPr>
        <w:t>poor and most vulnerable people getting excluded</w:t>
      </w:r>
      <w:r w:rsidRPr="00D202BE">
        <w:rPr>
          <w:rStyle w:val="StyleUnderline"/>
        </w:rPr>
        <w:t xml:space="preserve"> from society and being deprived of resources</w:t>
      </w:r>
      <w:r w:rsidRPr="00D202BE">
        <w:t>. This in turn enables the ruling elites to secure class domination and further access to economic gains.</w:t>
      </w:r>
      <w:bookmarkEnd w:id="0"/>
    </w:p>
    <w:p w14:paraId="53BAE70B" w14:textId="77777777" w:rsidR="00DB0C1B" w:rsidRDefault="00DB0C1B" w:rsidP="00DB0C1B">
      <w:pPr>
        <w:pStyle w:val="Heading4"/>
      </w:pPr>
      <w:r>
        <w:t xml:space="preserve">Liberal monetary ontology </w:t>
      </w:r>
      <w:r>
        <w:rPr>
          <w:u w:val="single"/>
        </w:rPr>
        <w:t>structures racial exclusion today</w:t>
      </w:r>
      <w:r>
        <w:t xml:space="preserve">. Conservative fears of the ‘undeserving poor’ benefitting from redistribution are the manifestation of the idea that monetary gains must be allocated along racial lines to prop up white solidarity. These rhetorical moves enforce a </w:t>
      </w:r>
      <w:r>
        <w:rPr>
          <w:u w:val="single"/>
        </w:rPr>
        <w:t>singular definition of the human</w:t>
      </w:r>
      <w:r>
        <w:t xml:space="preserve"> which is at the root of </w:t>
      </w:r>
      <w:r>
        <w:rPr>
          <w:u w:val="single"/>
        </w:rPr>
        <w:t>all</w:t>
      </w:r>
      <w:r>
        <w:t xml:space="preserve"> oppression. But, </w:t>
      </w:r>
      <w:r>
        <w:rPr>
          <w:u w:val="single"/>
        </w:rPr>
        <w:t>crucially</w:t>
      </w:r>
      <w:r>
        <w:t xml:space="preserve">, these dehumanizing frames </w:t>
      </w:r>
      <w:r>
        <w:rPr>
          <w:u w:val="single"/>
        </w:rPr>
        <w:t>rely on being perceived as inevitable</w:t>
      </w:r>
      <w:r>
        <w:t xml:space="preserve">, as </w:t>
      </w:r>
      <w:r>
        <w:rPr>
          <w:u w:val="single"/>
        </w:rPr>
        <w:t>ontologically fixed</w:t>
      </w:r>
      <w:r>
        <w:t xml:space="preserve">. The 1AC’s forwarding of the MMT JG as valuing </w:t>
      </w:r>
      <w:r w:rsidRPr="003F6CEA">
        <w:rPr>
          <w:u w:val="single"/>
        </w:rPr>
        <w:t>all people</w:t>
      </w:r>
      <w:r>
        <w:t xml:space="preserve"> demonstrates that </w:t>
      </w:r>
      <w:r>
        <w:rPr>
          <w:u w:val="single"/>
        </w:rPr>
        <w:t>dehumanization is not inevitable</w:t>
      </w:r>
      <w:r>
        <w:t xml:space="preserve">, people can </w:t>
      </w:r>
      <w:r>
        <w:rPr>
          <w:u w:val="single"/>
        </w:rPr>
        <w:t>become otherwise</w:t>
      </w:r>
      <w:r>
        <w:t xml:space="preserve">, and that the resources to reshape our common world toward bonds of care are simply waiting to be deployed. </w:t>
      </w:r>
    </w:p>
    <w:p w14:paraId="443E82AA" w14:textId="77777777" w:rsidR="00DB0C1B" w:rsidRDefault="00DB0C1B" w:rsidP="00DB0C1B">
      <w:r>
        <w:t xml:space="preserve">Diren </w:t>
      </w:r>
      <w:r w:rsidRPr="00BD3E45">
        <w:rPr>
          <w:rStyle w:val="Style13ptBold"/>
        </w:rPr>
        <w:t>Valayden 22</w:t>
      </w:r>
      <w:r>
        <w:t>, Assistant Professor in the Department of Human Development at Binghamton University; and Jakob Feinig, Assistant Professor in the Department of Human Development, Binghamton University, Summer 2022, “Humanization as Money: Modern Monetary Theory and the Critique of Race,” Humanity: An International Journal of Human Rights, Humanitarianism, and Development, 13(2), pp. 146-157</w:t>
      </w:r>
    </w:p>
    <w:p w14:paraId="2D277C4A" w14:textId="77777777" w:rsidR="00DB0C1B" w:rsidRPr="003F6CEA" w:rsidRDefault="00DB0C1B" w:rsidP="00DB0C1B">
      <w:pPr>
        <w:rPr>
          <w:sz w:val="16"/>
        </w:rPr>
      </w:pPr>
      <w:r w:rsidRPr="003F6CEA">
        <w:rPr>
          <w:sz w:val="16"/>
        </w:rPr>
        <w:t>Liberalism’s Monetary Paradoxes</w:t>
      </w:r>
    </w:p>
    <w:p w14:paraId="5ED7F620" w14:textId="77777777" w:rsidR="00DB0C1B" w:rsidRPr="003F6CEA" w:rsidRDefault="00DB0C1B" w:rsidP="00DB0C1B">
      <w:pPr>
        <w:rPr>
          <w:sz w:val="16"/>
        </w:rPr>
      </w:pPr>
      <w:r w:rsidRPr="003F6CEA">
        <w:rPr>
          <w:sz w:val="16"/>
        </w:rPr>
        <w:t>To understand the paradoxes of monetary liberalism, we need to contrast it to medieval European social ontologies, the background against which liberalism emerged. Scott Ferguson argues that in these social ontologies, mediating mechanisms that acted at a distance organized social communion. This social ontology placed the Holy Communion at the center of social life throughout Christendom, and the Eucharist presented the drama of a “boundless metaphysical center” to Christians who witnessed the sacrament of the Holy Communion, uniting them as a community.18 This ontology had a double function: it confirmed the hierarchical metaphysics of the Great Chain of Being and made the hierarchical social order appear self-evident.</w:t>
      </w:r>
    </w:p>
    <w:p w14:paraId="1E0A2243" w14:textId="77777777" w:rsidR="00DB0C1B" w:rsidRPr="003F6CEA" w:rsidRDefault="00DB0C1B" w:rsidP="00DB0C1B">
      <w:pPr>
        <w:rPr>
          <w:sz w:val="16"/>
        </w:rPr>
      </w:pPr>
      <w:r w:rsidRPr="003F6CEA">
        <w:rPr>
          <w:sz w:val="16"/>
        </w:rPr>
        <w:t>Despite the isolated settlement patterns that marked medieval societies, people experienced social life as unified through a causality mediated at a distance, hierarchically, by God via the Church. According to Ferguson, the papal monetary system mirrored this metaphysics and social ontology: people viewed money as emanating from a center, as that which could mediate social communion at a distance. Money was a central governance institution that connected heterogeneous populations and institutions across space. In this monetary ontology, people imagined themselves as connected to each other through society’s center: the political institutions that issue money.</w:t>
      </w:r>
    </w:p>
    <w:p w14:paraId="05D128C1" w14:textId="77777777" w:rsidR="00DB0C1B" w:rsidRPr="003F6CEA" w:rsidRDefault="00DB0C1B" w:rsidP="00DB0C1B">
      <w:pPr>
        <w:rPr>
          <w:sz w:val="16"/>
        </w:rPr>
      </w:pPr>
      <w:r w:rsidRPr="003F6CEA">
        <w:rPr>
          <w:sz w:val="16"/>
        </w:rPr>
        <w:t xml:space="preserve">When </w:t>
      </w:r>
      <w:r w:rsidRPr="00334B69">
        <w:rPr>
          <w:rStyle w:val="StyleUnderline"/>
          <w:highlight w:val="cyan"/>
        </w:rPr>
        <w:t>liberalism</w:t>
      </w:r>
      <w:r w:rsidRPr="003F6CEA">
        <w:rPr>
          <w:sz w:val="16"/>
        </w:rPr>
        <w:t xml:space="preserve"> displaced the medieval social ontology, it </w:t>
      </w:r>
      <w:r w:rsidRPr="00334B69">
        <w:rPr>
          <w:rStyle w:val="StyleUnderline"/>
          <w:highlight w:val="cyan"/>
        </w:rPr>
        <w:t xml:space="preserve">defined people as </w:t>
      </w:r>
      <w:r w:rsidRPr="00334B69">
        <w:rPr>
          <w:rStyle w:val="Emphasis"/>
          <w:highlight w:val="cyan"/>
        </w:rPr>
        <w:t>abstract</w:t>
      </w:r>
      <w:r w:rsidRPr="00AB30C1">
        <w:rPr>
          <w:rStyle w:val="Emphasis"/>
        </w:rPr>
        <w:t xml:space="preserve"> and equal </w:t>
      </w:r>
      <w:r w:rsidRPr="00334B69">
        <w:rPr>
          <w:rStyle w:val="Emphasis"/>
          <w:highlight w:val="cyan"/>
        </w:rPr>
        <w:t>individuals</w:t>
      </w:r>
      <w:r w:rsidRPr="00AB30C1">
        <w:rPr>
          <w:rStyle w:val="StyleUnderline"/>
        </w:rPr>
        <w:t xml:space="preserve">. At the same time, </w:t>
      </w:r>
      <w:r w:rsidRPr="001644F5">
        <w:rPr>
          <w:rStyle w:val="StyleUnderline"/>
        </w:rPr>
        <w:t xml:space="preserve">it </w:t>
      </w:r>
      <w:r w:rsidRPr="00334B69">
        <w:rPr>
          <w:rStyle w:val="StyleUnderline"/>
          <w:highlight w:val="cyan"/>
        </w:rPr>
        <w:t xml:space="preserve">placed </w:t>
      </w:r>
      <w:r w:rsidRPr="003F6CEA">
        <w:rPr>
          <w:rStyle w:val="Emphasis"/>
          <w:highlight w:val="cyan"/>
        </w:rPr>
        <w:t>racial exclusion</w:t>
      </w:r>
      <w:r w:rsidRPr="00334B69">
        <w:rPr>
          <w:rStyle w:val="StyleUnderline"/>
          <w:highlight w:val="cyan"/>
        </w:rPr>
        <w:t xml:space="preserve"> at the </w:t>
      </w:r>
      <w:r w:rsidRPr="003F6CEA">
        <w:rPr>
          <w:rStyle w:val="Emphasis"/>
          <w:highlight w:val="cyan"/>
        </w:rPr>
        <w:t>center</w:t>
      </w:r>
      <w:r w:rsidRPr="00334B69">
        <w:rPr>
          <w:rStyle w:val="StyleUnderline"/>
          <w:highlight w:val="cyan"/>
        </w:rPr>
        <w:t xml:space="preserve"> of its social ontology</w:t>
      </w:r>
      <w:r w:rsidRPr="00AB30C1">
        <w:rPr>
          <w:rStyle w:val="StyleUnderline"/>
        </w:rPr>
        <w:t xml:space="preserve">, and liberal governance </w:t>
      </w:r>
      <w:r w:rsidRPr="00AB30C1">
        <w:rPr>
          <w:rStyle w:val="Emphasis"/>
        </w:rPr>
        <w:t>created and managed society based on racial identities</w:t>
      </w:r>
      <w:r w:rsidRPr="00AB30C1">
        <w:rPr>
          <w:rStyle w:val="StyleUnderline"/>
        </w:rPr>
        <w:t>. These</w:t>
      </w:r>
      <w:r w:rsidRPr="003F6CEA">
        <w:rPr>
          <w:sz w:val="16"/>
        </w:rPr>
        <w:t xml:space="preserve"> governance </w:t>
      </w:r>
      <w:r w:rsidRPr="0020767C">
        <w:rPr>
          <w:rStyle w:val="StyleUnderline"/>
        </w:rPr>
        <w:t>practices promised a cohesive identity through racial forms of belonging and created exclusivist orders through the expulsion, segregation, and elimination of those deemed undesirable. While this</w:t>
      </w:r>
      <w:r w:rsidRPr="003F6CEA">
        <w:rPr>
          <w:sz w:val="16"/>
        </w:rPr>
        <w:t xml:space="preserve"> process </w:t>
      </w:r>
      <w:r w:rsidRPr="0020767C">
        <w:rPr>
          <w:rStyle w:val="Emphasis"/>
        </w:rPr>
        <w:t>may seem paradoxical</w:t>
      </w:r>
      <w:r w:rsidRPr="003F6CEA">
        <w:rPr>
          <w:sz w:val="16"/>
        </w:rPr>
        <w:t xml:space="preserve">, scholars have emphasized that </w:t>
      </w:r>
      <w:r w:rsidRPr="00334B69">
        <w:rPr>
          <w:rStyle w:val="StyleUnderline"/>
          <w:highlight w:val="cyan"/>
        </w:rPr>
        <w:t>liberalism’s</w:t>
      </w:r>
      <w:r w:rsidRPr="001644F5">
        <w:rPr>
          <w:rStyle w:val="StyleUnderline"/>
        </w:rPr>
        <w:t xml:space="preserve"> atomistic </w:t>
      </w:r>
      <w:r w:rsidRPr="00334B69">
        <w:rPr>
          <w:rStyle w:val="StyleUnderline"/>
          <w:highlight w:val="cyan"/>
        </w:rPr>
        <w:t>individuals required</w:t>
      </w:r>
      <w:r w:rsidRPr="0020767C">
        <w:rPr>
          <w:rStyle w:val="StyleUnderline"/>
        </w:rPr>
        <w:t xml:space="preserve"> a form of </w:t>
      </w:r>
      <w:r w:rsidRPr="00334B69">
        <w:rPr>
          <w:rStyle w:val="StyleUnderline"/>
          <w:highlight w:val="cyan"/>
        </w:rPr>
        <w:t>belonging</w:t>
      </w:r>
      <w:r w:rsidRPr="0020767C">
        <w:rPr>
          <w:rStyle w:val="StyleUnderline"/>
        </w:rPr>
        <w:t xml:space="preserve"> that anchored them </w:t>
      </w:r>
      <w:r w:rsidRPr="00334B69">
        <w:rPr>
          <w:rStyle w:val="StyleUnderline"/>
          <w:highlight w:val="cyan"/>
        </w:rPr>
        <w:t>in a social order</w:t>
      </w:r>
      <w:r w:rsidRPr="0020767C">
        <w:rPr>
          <w:rStyle w:val="StyleUnderline"/>
        </w:rPr>
        <w:t xml:space="preserve">, and </w:t>
      </w:r>
      <w:r w:rsidRPr="00334B69">
        <w:rPr>
          <w:rStyle w:val="Emphasis"/>
          <w:highlight w:val="cyan"/>
        </w:rPr>
        <w:t>race provided</w:t>
      </w:r>
      <w:r w:rsidRPr="0020767C">
        <w:rPr>
          <w:rStyle w:val="StyleUnderline"/>
        </w:rPr>
        <w:t xml:space="preserve"> such </w:t>
      </w:r>
      <w:r w:rsidRPr="00334B69">
        <w:rPr>
          <w:rStyle w:val="Emphasis"/>
          <w:highlight w:val="cyan"/>
        </w:rPr>
        <w:t>an anchor</w:t>
      </w:r>
      <w:r w:rsidRPr="003F6CEA">
        <w:rPr>
          <w:sz w:val="16"/>
        </w:rPr>
        <w:t>.19</w:t>
      </w:r>
    </w:p>
    <w:p w14:paraId="4415215F" w14:textId="77777777" w:rsidR="00DB0C1B" w:rsidRPr="003F6CEA" w:rsidRDefault="00DB0C1B" w:rsidP="00DB0C1B">
      <w:pPr>
        <w:rPr>
          <w:sz w:val="16"/>
        </w:rPr>
      </w:pPr>
      <w:r w:rsidRPr="003F6CEA">
        <w:rPr>
          <w:sz w:val="16"/>
        </w:rPr>
        <w:t xml:space="preserve">As part of this paradoxical logic, </w:t>
      </w:r>
      <w:r w:rsidRPr="00334B69">
        <w:rPr>
          <w:rStyle w:val="Emphasis"/>
          <w:highlight w:val="cyan"/>
        </w:rPr>
        <w:t>liberal monetary theory</w:t>
      </w:r>
      <w:r w:rsidRPr="00E5190F">
        <w:rPr>
          <w:rStyle w:val="StyleUnderline"/>
        </w:rPr>
        <w:t xml:space="preserve"> defined people as autonomous and equal individuals, but also </w:t>
      </w:r>
      <w:r w:rsidRPr="00334B69">
        <w:rPr>
          <w:rStyle w:val="StyleUnderline"/>
          <w:highlight w:val="cyan"/>
        </w:rPr>
        <w:t>provided</w:t>
      </w:r>
      <w:r w:rsidRPr="00E5190F">
        <w:rPr>
          <w:rStyle w:val="StyleUnderline"/>
        </w:rPr>
        <w:t xml:space="preserve"> a </w:t>
      </w:r>
      <w:r w:rsidRPr="00334B69">
        <w:rPr>
          <w:rStyle w:val="StyleUnderline"/>
          <w:highlight w:val="cyan"/>
        </w:rPr>
        <w:t>rationale for constituting populations along racial lines</w:t>
      </w:r>
      <w:r w:rsidRPr="003F6CEA">
        <w:rPr>
          <w:sz w:val="16"/>
        </w:rPr>
        <w:t xml:space="preserve">. The foundational liberal theorist of money and race, John </w:t>
      </w:r>
      <w:r w:rsidRPr="001A016E">
        <w:rPr>
          <w:rStyle w:val="StyleUnderline"/>
          <w:highlight w:val="cyan"/>
        </w:rPr>
        <w:t>Locke</w:t>
      </w:r>
      <w:r w:rsidRPr="00225BC6">
        <w:rPr>
          <w:rStyle w:val="StyleUnderline"/>
        </w:rPr>
        <w:t xml:space="preserve"> challenged hierarchical medieval ontologies and the idea that money was a governance mechanism, a link between money issuer to a population of money users. He </w:t>
      </w:r>
      <w:r w:rsidRPr="001A016E">
        <w:rPr>
          <w:rStyle w:val="StyleUnderline"/>
          <w:highlight w:val="cyan"/>
        </w:rPr>
        <w:t>argued</w:t>
      </w:r>
      <w:r w:rsidRPr="003F6CEA">
        <w:rPr>
          <w:sz w:val="16"/>
        </w:rPr>
        <w:t xml:space="preserve"> that </w:t>
      </w:r>
      <w:r w:rsidRPr="001A016E">
        <w:rPr>
          <w:rStyle w:val="StyleUnderline"/>
          <w:highlight w:val="cyan"/>
        </w:rPr>
        <w:t>individuals pre-existed</w:t>
      </w:r>
      <w:r w:rsidRPr="00225BC6">
        <w:rPr>
          <w:rStyle w:val="StyleUnderline"/>
        </w:rPr>
        <w:t xml:space="preserve"> the </w:t>
      </w:r>
      <w:r w:rsidRPr="001A016E">
        <w:rPr>
          <w:rStyle w:val="StyleUnderline"/>
          <w:highlight w:val="cyan"/>
        </w:rPr>
        <w:t>monetary order</w:t>
      </w:r>
      <w:r w:rsidRPr="00225BC6">
        <w:rPr>
          <w:rStyle w:val="StyleUnderline"/>
        </w:rPr>
        <w:t xml:space="preserve"> and invented a fictitious past “before” money, and “before” society, when each individual had worked for their own account</w:t>
      </w:r>
      <w:r w:rsidRPr="003F6CEA">
        <w:rPr>
          <w:sz w:val="16"/>
        </w:rPr>
        <w:t>. In this situation, “it was a foolish thing, as well as dishonest, to hoard up more than he could make use of.” If a person in the state of nature had produced food beyond their needs, it perished, and they had deprived someone else of the land on which they had grown it.20</w:t>
      </w:r>
    </w:p>
    <w:p w14:paraId="79AE0842" w14:textId="77777777" w:rsidR="00DB0C1B" w:rsidRPr="003F6CEA" w:rsidRDefault="00DB0C1B" w:rsidP="00DB0C1B">
      <w:pPr>
        <w:rPr>
          <w:sz w:val="16"/>
        </w:rPr>
      </w:pPr>
      <w:r w:rsidRPr="001644F5">
        <w:rPr>
          <w:rStyle w:val="StyleUnderline"/>
        </w:rPr>
        <w:t>When people “tacitly agreed” to money use, they invented a way of storing value that enabled individual and</w:t>
      </w:r>
      <w:r w:rsidRPr="00B24817">
        <w:rPr>
          <w:rStyle w:val="StyleUnderline"/>
        </w:rPr>
        <w:t xml:space="preserve"> societal enrichment:</w:t>
      </w:r>
      <w:r w:rsidRPr="003F6CEA">
        <w:rPr>
          <w:sz w:val="16"/>
        </w:rPr>
        <w:t xml:space="preserve"> “And thus came in the use of money, some lasting thing that men might keep without spoiling, and that by mutual consent men would take in exchange for the truly useful, but perishable supports of life.” </w:t>
      </w:r>
      <w:r w:rsidRPr="00B24817">
        <w:rPr>
          <w:rStyle w:val="StyleUnderline"/>
        </w:rPr>
        <w:t xml:space="preserve">This step marked the birth of liberal subjects in the Lockean sense: the kind of person who </w:t>
      </w:r>
      <w:r w:rsidRPr="00B24817">
        <w:rPr>
          <w:rStyle w:val="Emphasis"/>
        </w:rPr>
        <w:t>consents to money use</w:t>
      </w:r>
      <w:r w:rsidRPr="00B24817">
        <w:rPr>
          <w:rStyle w:val="StyleUnderline"/>
        </w:rPr>
        <w:t xml:space="preserve">. </w:t>
      </w:r>
      <w:r w:rsidRPr="00D704BC">
        <w:rPr>
          <w:rStyle w:val="Emphasis"/>
          <w:highlight w:val="cyan"/>
        </w:rPr>
        <w:t>The liberal subject was monetary from the outset</w:t>
      </w:r>
      <w:r w:rsidRPr="00B24817">
        <w:rPr>
          <w:rStyle w:val="StyleUnderline"/>
        </w:rPr>
        <w:t xml:space="preserve">, and acquisitive by definition: </w:t>
      </w:r>
      <w:r w:rsidRPr="00D67AC8">
        <w:rPr>
          <w:rStyle w:val="StyleUnderline"/>
        </w:rPr>
        <w:t>as soon as there was money, people would seek to increase “possessions beyond the use of his family and a plentiful supply to its consumption</w:t>
      </w:r>
      <w:r w:rsidRPr="003F6CEA">
        <w:rPr>
          <w:sz w:val="16"/>
        </w:rPr>
        <w:t>.”21</w:t>
      </w:r>
    </w:p>
    <w:p w14:paraId="247FC882" w14:textId="77777777" w:rsidR="00DB0C1B" w:rsidRPr="003F6CEA" w:rsidRDefault="00DB0C1B" w:rsidP="00DB0C1B">
      <w:pPr>
        <w:rPr>
          <w:sz w:val="16"/>
        </w:rPr>
      </w:pPr>
      <w:r w:rsidRPr="00D704BC">
        <w:rPr>
          <w:rStyle w:val="Emphasis"/>
          <w:highlight w:val="cyan"/>
        </w:rPr>
        <w:t>Inequality was inherent in this</w:t>
      </w:r>
      <w:r w:rsidRPr="00B24817">
        <w:rPr>
          <w:rStyle w:val="Emphasis"/>
        </w:rPr>
        <w:t xml:space="preserve"> new arrangement</w:t>
      </w:r>
      <w:r w:rsidRPr="00B24817">
        <w:rPr>
          <w:rStyle w:val="StyleUnderline"/>
        </w:rPr>
        <w:t xml:space="preserve">, money, and </w:t>
      </w:r>
      <w:r w:rsidRPr="00D704BC">
        <w:rPr>
          <w:rStyle w:val="StyleUnderline"/>
          <w:highlight w:val="cyan"/>
        </w:rPr>
        <w:t>because liberal subjects</w:t>
      </w:r>
      <w:r w:rsidRPr="00B24817">
        <w:rPr>
          <w:rStyle w:val="StyleUnderline"/>
        </w:rPr>
        <w:t xml:space="preserve"> had “tacitly </w:t>
      </w:r>
      <w:r w:rsidRPr="00D704BC">
        <w:rPr>
          <w:rStyle w:val="StyleUnderline"/>
          <w:highlight w:val="cyan"/>
        </w:rPr>
        <w:t>agreed” to it, they</w:t>
      </w:r>
      <w:r w:rsidRPr="00B24817">
        <w:rPr>
          <w:rStyle w:val="StyleUnderline"/>
        </w:rPr>
        <w:t xml:space="preserve"> had</w:t>
      </w:r>
      <w:r w:rsidRPr="003F6CEA">
        <w:rPr>
          <w:sz w:val="16"/>
        </w:rPr>
        <w:t xml:space="preserve"> also </w:t>
      </w:r>
      <w:r w:rsidRPr="00D704BC">
        <w:rPr>
          <w:rStyle w:val="Emphasis"/>
          <w:highlight w:val="cyan"/>
        </w:rPr>
        <w:t>consented to inequality</w:t>
      </w:r>
      <w:r w:rsidRPr="003F6CEA">
        <w:rPr>
          <w:sz w:val="16"/>
        </w:rPr>
        <w:t xml:space="preserve">: “Men have agreed to a disproportionate and unequal possession of the earth, they having, by a tacit and voluntary consent, found out a way how a man may fairly possess more land than he himself can use the product of, by receiving in exchange for the overplus, gold and silver, which may be hoarded up without injury to any one; these metals not spoiling or decaying in the hands of the possessor.”22 </w:t>
      </w:r>
      <w:r w:rsidRPr="00893075">
        <w:rPr>
          <w:rStyle w:val="StyleUnderline"/>
        </w:rPr>
        <w:t>What defined these new liberal subjects was not monetary success but a commitment to money, to acquisitive practices</w:t>
      </w:r>
      <w:r w:rsidRPr="003F6CEA">
        <w:rPr>
          <w:sz w:val="16"/>
        </w:rPr>
        <w:t xml:space="preserve"> as Locke imagined them, </w:t>
      </w:r>
      <w:r w:rsidRPr="00893075">
        <w:rPr>
          <w:rStyle w:val="StyleUnderline"/>
        </w:rPr>
        <w:t>and to honoring the inequalities of wealth Locke considered an inevitable and just result of money</w:t>
      </w:r>
      <w:r w:rsidRPr="003F6CEA">
        <w:rPr>
          <w:sz w:val="16"/>
        </w:rPr>
        <w:t>. To emphasize that money (as Locke imagined it) defines liberal subjects, we call them “monetary individuals.”23</w:t>
      </w:r>
    </w:p>
    <w:p w14:paraId="553BF8DE" w14:textId="77777777" w:rsidR="00DB0C1B" w:rsidRPr="003F6CEA" w:rsidRDefault="00DB0C1B" w:rsidP="00DB0C1B">
      <w:pPr>
        <w:rPr>
          <w:sz w:val="16"/>
        </w:rPr>
      </w:pPr>
      <w:r w:rsidRPr="00F7005B">
        <w:rPr>
          <w:rStyle w:val="StyleUnderline"/>
        </w:rPr>
        <w:t xml:space="preserve">The three </w:t>
      </w:r>
      <w:r w:rsidRPr="00FA5925">
        <w:rPr>
          <w:rStyle w:val="StyleUnderline"/>
          <w:highlight w:val="cyan"/>
        </w:rPr>
        <w:t>characteristics that defined</w:t>
      </w:r>
      <w:r w:rsidRPr="00F7005B">
        <w:rPr>
          <w:rStyle w:val="StyleUnderline"/>
        </w:rPr>
        <w:t xml:space="preserve"> people as </w:t>
      </w:r>
      <w:r w:rsidRPr="00FA5925">
        <w:rPr>
          <w:rStyle w:val="StyleUnderline"/>
          <w:highlight w:val="cyan"/>
        </w:rPr>
        <w:t>monetary individuals</w:t>
      </w:r>
      <w:r w:rsidRPr="00F7005B">
        <w:rPr>
          <w:rStyle w:val="StyleUnderline"/>
        </w:rPr>
        <w:t xml:space="preserve"> </w:t>
      </w:r>
      <w:r w:rsidRPr="00F7005B">
        <w:rPr>
          <w:rStyle w:val="Emphasis"/>
        </w:rPr>
        <w:t xml:space="preserve">also </w:t>
      </w:r>
      <w:r w:rsidRPr="00FA5925">
        <w:rPr>
          <w:rStyle w:val="Emphasis"/>
          <w:highlight w:val="cyan"/>
        </w:rPr>
        <w:t>marked them as a distinct race</w:t>
      </w:r>
      <w:r w:rsidRPr="003F6CEA">
        <w:rPr>
          <w:sz w:val="16"/>
        </w:rPr>
        <w:t xml:space="preserve">: First, </w:t>
      </w:r>
      <w:r w:rsidRPr="00FA5925">
        <w:rPr>
          <w:rStyle w:val="StyleUnderline"/>
          <w:highlight w:val="cyan"/>
        </w:rPr>
        <w:t>they</w:t>
      </w:r>
      <w:r w:rsidRPr="00F7005B">
        <w:rPr>
          <w:rStyle w:val="StyleUnderline"/>
        </w:rPr>
        <w:t xml:space="preserve"> had </w:t>
      </w:r>
      <w:r w:rsidRPr="00FA5925">
        <w:rPr>
          <w:rStyle w:val="StyleUnderline"/>
          <w:highlight w:val="cyan"/>
        </w:rPr>
        <w:t>demonstrated</w:t>
      </w:r>
      <w:r w:rsidRPr="00F7005B">
        <w:rPr>
          <w:rStyle w:val="StyleUnderline"/>
        </w:rPr>
        <w:t xml:space="preserve"> superior </w:t>
      </w:r>
      <w:r w:rsidRPr="00FA5925">
        <w:rPr>
          <w:rStyle w:val="Emphasis"/>
          <w:highlight w:val="cyan"/>
        </w:rPr>
        <w:t>intelligence</w:t>
      </w:r>
      <w:r w:rsidRPr="00FA5925">
        <w:rPr>
          <w:rStyle w:val="StyleUnderline"/>
          <w:highlight w:val="cyan"/>
        </w:rPr>
        <w:t xml:space="preserve"> by</w:t>
      </w:r>
      <w:r w:rsidRPr="00F7005B">
        <w:rPr>
          <w:rStyle w:val="StyleUnderline"/>
        </w:rPr>
        <w:t xml:space="preserve"> tacitly </w:t>
      </w:r>
      <w:r w:rsidRPr="00FA5925">
        <w:rPr>
          <w:rStyle w:val="StyleUnderline"/>
          <w:highlight w:val="cyan"/>
        </w:rPr>
        <w:t>consenting to money</w:t>
      </w:r>
      <w:r w:rsidRPr="00F7005B">
        <w:rPr>
          <w:rStyle w:val="StyleUnderline"/>
        </w:rPr>
        <w:t>, enabling them to produce more than they could use</w:t>
      </w:r>
      <w:r w:rsidRPr="003F6CEA">
        <w:rPr>
          <w:sz w:val="16"/>
        </w:rPr>
        <w:t xml:space="preserve">, and </w:t>
      </w:r>
      <w:r w:rsidRPr="00F7005B">
        <w:rPr>
          <w:rStyle w:val="StyleUnderline"/>
        </w:rPr>
        <w:t>creating conditions under which they could multiply the stock of wealth available to humans</w:t>
      </w:r>
      <w:r w:rsidRPr="003F6CEA">
        <w:rPr>
          <w:sz w:val="16"/>
        </w:rPr>
        <w:t xml:space="preserve">. Second, </w:t>
      </w:r>
      <w:r w:rsidRPr="00FA5925">
        <w:rPr>
          <w:rStyle w:val="StyleUnderline"/>
          <w:highlight w:val="cyan"/>
        </w:rPr>
        <w:t>they took part in social wealth creation</w:t>
      </w:r>
      <w:r w:rsidRPr="00F7005B">
        <w:rPr>
          <w:rStyle w:val="StyleUnderline"/>
        </w:rPr>
        <w:t xml:space="preserve"> as acquisitive and rational people who attempted to enrich themselves</w:t>
      </w:r>
      <w:r w:rsidRPr="003F6CEA">
        <w:rPr>
          <w:sz w:val="16"/>
        </w:rPr>
        <w:t xml:space="preserve">.24 And finally, </w:t>
      </w:r>
      <w:r w:rsidRPr="00FA5925">
        <w:rPr>
          <w:rStyle w:val="Emphasis"/>
          <w:highlight w:val="cyan"/>
        </w:rPr>
        <w:t>they embraced whatever inequality emerged</w:t>
      </w:r>
      <w:r w:rsidRPr="00F7005B">
        <w:rPr>
          <w:rStyle w:val="Emphasis"/>
        </w:rPr>
        <w:t xml:space="preserve"> from monetary dynamics</w:t>
      </w:r>
      <w:r w:rsidRPr="00F7005B">
        <w:rPr>
          <w:rStyle w:val="StyleUnderline"/>
        </w:rPr>
        <w:t xml:space="preserve">, </w:t>
      </w:r>
      <w:r w:rsidRPr="00FA5925">
        <w:rPr>
          <w:rStyle w:val="StyleUnderline"/>
          <w:highlight w:val="cyan"/>
        </w:rPr>
        <w:t>and considered it just</w:t>
      </w:r>
      <w:r w:rsidRPr="00F7005B">
        <w:rPr>
          <w:rStyle w:val="StyleUnderline"/>
        </w:rPr>
        <w:t>. These three characteristics set monetary individuals ontologically apart from those who remained in a state of nature, and gave them</w:t>
      </w:r>
      <w:r w:rsidRPr="003F6CEA">
        <w:rPr>
          <w:sz w:val="16"/>
        </w:rPr>
        <w:t xml:space="preserve"> a sense of </w:t>
      </w:r>
      <w:r w:rsidRPr="00F7005B">
        <w:rPr>
          <w:rStyle w:val="Emphasis"/>
        </w:rPr>
        <w:t>social cohesion through racial belonging</w:t>
      </w:r>
      <w:r w:rsidRPr="003F6CEA">
        <w:rPr>
          <w:sz w:val="16"/>
        </w:rPr>
        <w:t>.</w:t>
      </w:r>
    </w:p>
    <w:p w14:paraId="78C74E16" w14:textId="77777777" w:rsidR="00DB0C1B" w:rsidRPr="003F6CEA" w:rsidRDefault="00DB0C1B" w:rsidP="00DB0C1B">
      <w:pPr>
        <w:rPr>
          <w:sz w:val="16"/>
        </w:rPr>
      </w:pPr>
      <w:r w:rsidRPr="00FA5925">
        <w:rPr>
          <w:rStyle w:val="StyleUnderline"/>
          <w:highlight w:val="cyan"/>
        </w:rPr>
        <w:t>Locke contrasted</w:t>
      </w:r>
      <w:r w:rsidRPr="006930A6">
        <w:rPr>
          <w:rStyle w:val="StyleUnderline"/>
        </w:rPr>
        <w:t xml:space="preserve"> what he considered </w:t>
      </w:r>
      <w:r w:rsidRPr="00FA5925">
        <w:rPr>
          <w:rStyle w:val="Emphasis"/>
          <w:highlight w:val="cyan"/>
        </w:rPr>
        <w:t>monetized spaces</w:t>
      </w:r>
      <w:r w:rsidRPr="00FA5925">
        <w:rPr>
          <w:rStyle w:val="StyleUnderline"/>
          <w:highlight w:val="cyan"/>
        </w:rPr>
        <w:t xml:space="preserve"> with those</w:t>
      </w:r>
      <w:r w:rsidRPr="006930A6">
        <w:rPr>
          <w:rStyle w:val="StyleUnderline"/>
        </w:rPr>
        <w:t xml:space="preserve"> that </w:t>
      </w:r>
      <w:r w:rsidRPr="006930A6">
        <w:rPr>
          <w:rStyle w:val="Emphasis"/>
        </w:rPr>
        <w:t xml:space="preserve">remained </w:t>
      </w:r>
      <w:r w:rsidRPr="00FA5925">
        <w:rPr>
          <w:rStyle w:val="Emphasis"/>
          <w:highlight w:val="cyan"/>
        </w:rPr>
        <w:t>in a state of nature</w:t>
      </w:r>
      <w:r w:rsidRPr="003F6CEA">
        <w:rPr>
          <w:sz w:val="16"/>
        </w:rPr>
        <w:t xml:space="preserve">: in Europe, where “people under government . . . have money and commerce,” it was no longer justified to claim land by working it. But where current inhabitants had not consented to money, Europeans could “mix” their labor with “uncultivated” land, for instance, in the “vacant places of America,” whose “inhabitants haven’t joined with the rest of mankind in the consent of the use of their common money.” </w:t>
      </w:r>
      <w:r w:rsidRPr="004C39DD">
        <w:rPr>
          <w:rStyle w:val="StyleUnderline"/>
        </w:rPr>
        <w:t xml:space="preserve">The </w:t>
      </w:r>
      <w:r w:rsidRPr="00FA5925">
        <w:rPr>
          <w:rStyle w:val="Emphasis"/>
          <w:highlight w:val="cyan"/>
        </w:rPr>
        <w:t>alleged absence of money from Native societies</w:t>
      </w:r>
      <w:r w:rsidRPr="00FA5925">
        <w:rPr>
          <w:rStyle w:val="StyleUnderline"/>
          <w:highlight w:val="cyan"/>
        </w:rPr>
        <w:t xml:space="preserve"> meant</w:t>
      </w:r>
      <w:r w:rsidRPr="004C39DD">
        <w:rPr>
          <w:rStyle w:val="StyleUnderline"/>
        </w:rPr>
        <w:t xml:space="preserve"> that “</w:t>
      </w:r>
      <w:r w:rsidRPr="00676B43">
        <w:rPr>
          <w:rStyle w:val="StyleUnderline"/>
        </w:rPr>
        <w:t xml:space="preserve">wild </w:t>
      </w:r>
      <w:r w:rsidRPr="00FA5925">
        <w:rPr>
          <w:rStyle w:val="StyleUnderline"/>
          <w:highlight w:val="cyan"/>
        </w:rPr>
        <w:t>Indian[s]” had not</w:t>
      </w:r>
      <w:r w:rsidRPr="004C39DD">
        <w:rPr>
          <w:rStyle w:val="StyleUnderline"/>
        </w:rPr>
        <w:t xml:space="preserve"> yet </w:t>
      </w:r>
      <w:r w:rsidRPr="00FA5925">
        <w:rPr>
          <w:rStyle w:val="StyleUnderline"/>
          <w:highlight w:val="cyan"/>
        </w:rPr>
        <w:t>developed</w:t>
      </w:r>
      <w:r w:rsidRPr="004C39DD">
        <w:rPr>
          <w:rStyle w:val="StyleUnderline"/>
        </w:rPr>
        <w:t xml:space="preserve"> their </w:t>
      </w:r>
      <w:r w:rsidRPr="00FA5925">
        <w:rPr>
          <w:rStyle w:val="StyleUnderline"/>
          <w:highlight w:val="cyan"/>
        </w:rPr>
        <w:t>productive capacities</w:t>
      </w:r>
      <w:r w:rsidRPr="003F6CEA">
        <w:rPr>
          <w:sz w:val="16"/>
        </w:rPr>
        <w:t xml:space="preserve">: </w:t>
      </w:r>
      <w:r w:rsidRPr="000F399E">
        <w:rPr>
          <w:rStyle w:val="StyleUnderline"/>
        </w:rPr>
        <w:t>the “wild woods and uncultivated waste of America</w:t>
      </w:r>
      <w:r w:rsidRPr="003F6CEA">
        <w:rPr>
          <w:sz w:val="16"/>
        </w:rPr>
        <w:t xml:space="preserve"> . . . left to nature, without any improvement, tillage or husbandry,” </w:t>
      </w:r>
      <w:r w:rsidRPr="000F399E">
        <w:rPr>
          <w:rStyle w:val="StyleUnderline"/>
        </w:rPr>
        <w:t xml:space="preserve">were </w:t>
      </w:r>
      <w:r w:rsidRPr="000F399E">
        <w:rPr>
          <w:rStyle w:val="Emphasis"/>
        </w:rPr>
        <w:t>available for Europeans to take</w:t>
      </w:r>
      <w:r w:rsidRPr="003F6CEA">
        <w:rPr>
          <w:sz w:val="16"/>
        </w:rPr>
        <w:t>. It is in this context that Locke wrote a famous sentence in which he defined a new era by inventing a past in which, he claimed, Native societies were still trapped: “In the beginning all the world was America . . . for no such thing as money was any where known.”25</w:t>
      </w:r>
    </w:p>
    <w:p w14:paraId="110BA259" w14:textId="77777777" w:rsidR="00DB0C1B" w:rsidRPr="003F6CEA" w:rsidRDefault="00DB0C1B" w:rsidP="00DB0C1B">
      <w:pPr>
        <w:rPr>
          <w:sz w:val="16"/>
        </w:rPr>
      </w:pPr>
      <w:r w:rsidRPr="000F399E">
        <w:rPr>
          <w:rStyle w:val="StyleUnderline"/>
        </w:rPr>
        <w:t xml:space="preserve">Locke’s </w:t>
      </w:r>
      <w:r w:rsidRPr="00FA5925">
        <w:rPr>
          <w:rStyle w:val="StyleUnderline"/>
          <w:highlight w:val="cyan"/>
        </w:rPr>
        <w:t xml:space="preserve">monetary theory </w:t>
      </w:r>
      <w:r w:rsidRPr="00FA5925">
        <w:rPr>
          <w:rStyle w:val="Emphasis"/>
          <w:highlight w:val="cyan"/>
        </w:rPr>
        <w:t>established a</w:t>
      </w:r>
      <w:r w:rsidRPr="000F399E">
        <w:rPr>
          <w:rStyle w:val="Emphasis"/>
        </w:rPr>
        <w:t xml:space="preserve"> new </w:t>
      </w:r>
      <w:r w:rsidRPr="00FA5925">
        <w:rPr>
          <w:rStyle w:val="Emphasis"/>
          <w:highlight w:val="cyan"/>
        </w:rPr>
        <w:t>social ontology defined by race</w:t>
      </w:r>
      <w:r w:rsidRPr="004C0038">
        <w:rPr>
          <w:rStyle w:val="StyleUnderline"/>
        </w:rPr>
        <w:t>. There are those who, because they lacked the rationality and foresight to transform themselves into monetary individuals, linger in a state of nature without money</w:t>
      </w:r>
      <w:r w:rsidRPr="003F6CEA">
        <w:rPr>
          <w:sz w:val="16"/>
        </w:rPr>
        <w:t xml:space="preserve">, individuated acquisition, material progress, and inequality. </w:t>
      </w:r>
      <w:r w:rsidRPr="004C0038">
        <w:rPr>
          <w:rStyle w:val="StyleUnderline"/>
        </w:rPr>
        <w:t>And</w:t>
      </w:r>
      <w:r w:rsidRPr="003F6CEA">
        <w:rPr>
          <w:sz w:val="16"/>
        </w:rPr>
        <w:t xml:space="preserve"> there are </w:t>
      </w:r>
      <w:r w:rsidRPr="004C0038">
        <w:rPr>
          <w:rStyle w:val="StyleUnderline"/>
        </w:rPr>
        <w:t>those who have emerged from this state to express their rational capacities and create monetary societies</w:t>
      </w:r>
      <w:r w:rsidRPr="003F6CEA">
        <w:rPr>
          <w:sz w:val="16"/>
        </w:rPr>
        <w:t>. There are those who only collect what they can eat in the day, and are incapable of coordinating their activities, and there are rational subjects who have cohered as a society of monetary individuals.</w:t>
      </w:r>
    </w:p>
    <w:p w14:paraId="065FE9A8" w14:textId="77777777" w:rsidR="00DB0C1B" w:rsidRPr="003F6CEA" w:rsidRDefault="00DB0C1B" w:rsidP="00DB0C1B">
      <w:pPr>
        <w:rPr>
          <w:sz w:val="16"/>
        </w:rPr>
      </w:pPr>
      <w:r w:rsidRPr="003F6CEA">
        <w:rPr>
          <w:sz w:val="16"/>
        </w:rPr>
        <w:t xml:space="preserve">Locke’s monetary theory of race is more extreme than it seems at first sight. For him, assenting to money as he understands it is the only way of bringing coordinated social life into existence, and this process includes celebrating individual acquisitiveness and inequality. To refuse assent to money as he defined it means to not exist as a society. </w:t>
      </w:r>
      <w:r w:rsidRPr="00CC11AD">
        <w:rPr>
          <w:rStyle w:val="StyleUnderline"/>
        </w:rPr>
        <w:t>When monetary individuals invade Natives’ land, they are not taking it away from organized social formations because there is no such thing in the “absence” of money</w:t>
      </w:r>
      <w:r w:rsidRPr="003F6CEA">
        <w:rPr>
          <w:sz w:val="16"/>
        </w:rPr>
        <w:t xml:space="preserve">. There are only pre-monetary individuals who work for themselves and their own subsistence. When he erased Native forms of coordinating economic life, Locke denied Natives’ existence as groups, societies, or peoples. </w:t>
      </w:r>
      <w:r w:rsidRPr="001261DF">
        <w:rPr>
          <w:rStyle w:val="StyleUnderline"/>
        </w:rPr>
        <w:t>And because they were not groups, there was nothing to be destroyed when Europeans invaded Native spaces. (This was also a message to white Europeans who challenged inequality within Europe: to refuse the society of monetary individuals was to risk sliding toward savagery</w:t>
      </w:r>
      <w:r w:rsidRPr="003F6CEA">
        <w:rPr>
          <w:sz w:val="16"/>
        </w:rPr>
        <w:t>.)</w:t>
      </w:r>
    </w:p>
    <w:p w14:paraId="289383C9" w14:textId="77777777" w:rsidR="00DB0C1B" w:rsidRPr="003F6CEA" w:rsidRDefault="00DB0C1B" w:rsidP="00DB0C1B">
      <w:pPr>
        <w:rPr>
          <w:sz w:val="16"/>
        </w:rPr>
      </w:pPr>
      <w:r w:rsidRPr="0037387B">
        <w:rPr>
          <w:rStyle w:val="StyleUnderline"/>
          <w:highlight w:val="cyan"/>
        </w:rPr>
        <w:t>White Europeans’ status as monetary individuals</w:t>
      </w:r>
      <w:r w:rsidRPr="0055214C">
        <w:rPr>
          <w:rStyle w:val="StyleUnderline"/>
        </w:rPr>
        <w:t xml:space="preserve"> </w:t>
      </w:r>
      <w:r w:rsidRPr="0055214C">
        <w:rPr>
          <w:rStyle w:val="Emphasis"/>
        </w:rPr>
        <w:t>gave them a colonizing mission</w:t>
      </w:r>
      <w:r w:rsidRPr="004F2EDC">
        <w:rPr>
          <w:rStyle w:val="StyleUnderline"/>
        </w:rPr>
        <w:t xml:space="preserve"> and</w:t>
      </w:r>
      <w:r w:rsidRPr="003F6CEA">
        <w:rPr>
          <w:sz w:val="16"/>
        </w:rPr>
        <w:t xml:space="preserve">, in British colonial North America, </w:t>
      </w:r>
      <w:r w:rsidRPr="004F2EDC">
        <w:rPr>
          <w:rStyle w:val="StyleUnderline"/>
        </w:rPr>
        <w:t xml:space="preserve">Lockean ideas </w:t>
      </w:r>
      <w:r w:rsidRPr="0037387B">
        <w:rPr>
          <w:rStyle w:val="Emphasis"/>
          <w:highlight w:val="cyan"/>
        </w:rPr>
        <w:t>shaped settlers’ understanding of race</w:t>
      </w:r>
      <w:r w:rsidRPr="003F6CEA">
        <w:rPr>
          <w:sz w:val="16"/>
        </w:rPr>
        <w:t xml:space="preserve">. One pamphleteer argued that money was that which distinguished colonizers from the colonized. Barter was suitable for societies in which people “indulge themselves in great Idleness &amp; Sloath,” “digg Juniper roots for their meat, or can live upon Acorns,” but money was necessary for a “Wise and Busling People” interested in trade and profit.26 The Puritan cleric </w:t>
      </w:r>
      <w:r w:rsidRPr="00823EA5">
        <w:rPr>
          <w:rStyle w:val="StyleUnderline"/>
        </w:rPr>
        <w:t>Cotton Mather noted that “where the use of money has not been introduced . . . men are brutish and savage, and nothing that is good has been cultivated</w:t>
      </w:r>
      <w:r w:rsidRPr="003F6CEA">
        <w:rPr>
          <w:sz w:val="16"/>
        </w:rPr>
        <w:t xml:space="preserve">.”27 </w:t>
      </w:r>
      <w:r w:rsidRPr="00840248">
        <w:rPr>
          <w:rStyle w:val="StyleUnderline"/>
        </w:rPr>
        <w:t>Lockean ideas defined a racial order, settlers could see themselves as part of a race of monetary individuals, and European invasion was a necessary process. Europeans destroyed Native ways of coordinating economic life and forced Native populations into their monetary orders</w:t>
      </w:r>
      <w:r w:rsidRPr="003F6CEA">
        <w:rPr>
          <w:sz w:val="16"/>
        </w:rPr>
        <w:t xml:space="preserve">. Not only in North America but also throughout Africa, </w:t>
      </w:r>
      <w:r w:rsidRPr="00FB59BF">
        <w:rPr>
          <w:rStyle w:val="StyleUnderline"/>
        </w:rPr>
        <w:t>colonizers imposed taxes and fines, payable only in colonizer-issued currency, to force Natives to work in the sectors under European control</w:t>
      </w:r>
      <w:r w:rsidRPr="003F6CEA">
        <w:rPr>
          <w:sz w:val="16"/>
        </w:rPr>
        <w:t xml:space="preserve">. At the same time, </w:t>
      </w:r>
      <w:r w:rsidRPr="005C599F">
        <w:rPr>
          <w:rStyle w:val="StyleUnderline"/>
        </w:rPr>
        <w:t>they criminalized or otherwise marginalized Native monetary practices</w:t>
      </w:r>
      <w:r w:rsidRPr="003F6CEA">
        <w:rPr>
          <w:sz w:val="16"/>
        </w:rPr>
        <w:t xml:space="preserve">.28 </w:t>
      </w:r>
      <w:r w:rsidRPr="004C626B">
        <w:rPr>
          <w:rStyle w:val="Emphasis"/>
          <w:highlight w:val="cyan"/>
        </w:rPr>
        <w:t>Europe became a “monetary monster” that “devoured the world</w:t>
      </w:r>
      <w:r w:rsidRPr="003F6CEA">
        <w:rPr>
          <w:sz w:val="16"/>
        </w:rPr>
        <w:t>.”29</w:t>
      </w:r>
    </w:p>
    <w:p w14:paraId="3E3380E0" w14:textId="77777777" w:rsidR="00DB0C1B" w:rsidRPr="003F6CEA" w:rsidRDefault="00DB0C1B" w:rsidP="00DB0C1B">
      <w:pPr>
        <w:rPr>
          <w:sz w:val="16"/>
        </w:rPr>
      </w:pPr>
      <w:r w:rsidRPr="003F6CEA">
        <w:rPr>
          <w:sz w:val="16"/>
        </w:rPr>
        <w:t xml:space="preserve">Locke’s monetary theory of society invisibilized two sets of relations. First, when he argued that money comes into existence through individual volition, Locke obscured the relation between money issuers and money users that had been more visible in medieval Europe. Because this relation disappears, </w:t>
      </w:r>
      <w:r w:rsidRPr="002958FC">
        <w:rPr>
          <w:rStyle w:val="StyleUnderline"/>
        </w:rPr>
        <w:t xml:space="preserve">Locke’s </w:t>
      </w:r>
      <w:r w:rsidRPr="00A3714F">
        <w:rPr>
          <w:rStyle w:val="StyleUnderline"/>
          <w:highlight w:val="cyan"/>
        </w:rPr>
        <w:t xml:space="preserve">monetary individualism eclipses </w:t>
      </w:r>
      <w:r w:rsidRPr="00A3714F">
        <w:rPr>
          <w:rStyle w:val="Emphasis"/>
          <w:highlight w:val="cyan"/>
        </w:rPr>
        <w:t>central political questions</w:t>
      </w:r>
      <w:r w:rsidRPr="002958FC">
        <w:rPr>
          <w:rStyle w:val="StyleUnderline"/>
        </w:rPr>
        <w:t xml:space="preserve"> any society must answer</w:t>
      </w:r>
      <w:r w:rsidRPr="003F6CEA">
        <w:rPr>
          <w:sz w:val="16"/>
        </w:rPr>
        <w:t xml:space="preserve">. </w:t>
      </w:r>
      <w:r w:rsidRPr="00A3714F">
        <w:rPr>
          <w:rStyle w:val="Emphasis"/>
          <w:highlight w:val="cyan"/>
        </w:rPr>
        <w:t>Who gets to issue money</w:t>
      </w:r>
      <w:r w:rsidRPr="002958FC">
        <w:rPr>
          <w:rStyle w:val="StyleUnderline"/>
        </w:rPr>
        <w:t>, on what terms, and how much of it?</w:t>
      </w:r>
      <w:r w:rsidRPr="003F6CEA">
        <w:rPr>
          <w:sz w:val="16"/>
        </w:rPr>
        <w:t xml:space="preserve"> Through which channels will cash and credit reach members of a population? </w:t>
      </w:r>
      <w:r w:rsidRPr="00307A8E">
        <w:rPr>
          <w:rStyle w:val="StyleUnderline"/>
        </w:rPr>
        <w:t xml:space="preserve">Answers to </w:t>
      </w:r>
      <w:r w:rsidRPr="00A3714F">
        <w:rPr>
          <w:rStyle w:val="StyleUnderline"/>
          <w:highlight w:val="cyan"/>
        </w:rPr>
        <w:t xml:space="preserve">these questions </w:t>
      </w:r>
      <w:r w:rsidRPr="00A3714F">
        <w:rPr>
          <w:rStyle w:val="Emphasis"/>
          <w:highlight w:val="cyan"/>
        </w:rPr>
        <w:t>shape</w:t>
      </w:r>
      <w:r w:rsidRPr="00307A8E">
        <w:rPr>
          <w:rStyle w:val="Emphasis"/>
        </w:rPr>
        <w:t xml:space="preserve"> the design and constitution of </w:t>
      </w:r>
      <w:r w:rsidRPr="00A3714F">
        <w:rPr>
          <w:rStyle w:val="Emphasis"/>
          <w:highlight w:val="cyan"/>
        </w:rPr>
        <w:t>social relations</w:t>
      </w:r>
      <w:r w:rsidRPr="003F6CEA">
        <w:rPr>
          <w:sz w:val="16"/>
        </w:rPr>
        <w:t>.30 In Locke’s telling, however, monetary individuals “tacitly assent” to money, and do not seek to understand or take part in money creation. They accept whatever money reaches them and celebrate the inequality that is its result. In this scenario, the political institutions that create money disappear from view.</w:t>
      </w:r>
    </w:p>
    <w:p w14:paraId="58E3D675" w14:textId="77777777" w:rsidR="00DB0C1B" w:rsidRPr="003F6CEA" w:rsidRDefault="00DB0C1B" w:rsidP="00DB0C1B">
      <w:pPr>
        <w:rPr>
          <w:sz w:val="16"/>
        </w:rPr>
      </w:pPr>
      <w:r w:rsidRPr="003F6CEA">
        <w:rPr>
          <w:sz w:val="16"/>
        </w:rPr>
        <w:t xml:space="preserve">Besides eclipsing the relation between money issuer and money users, Locke erased all forms of institutionalizing economic life that did not fall under his conception of money. </w:t>
      </w:r>
      <w:r w:rsidRPr="00516B27">
        <w:rPr>
          <w:rStyle w:val="StyleUnderline"/>
        </w:rPr>
        <w:t>Locke erased Native monetary forms and ways of coordinating economic life when he argued</w:t>
      </w:r>
      <w:r w:rsidRPr="003F6CEA">
        <w:rPr>
          <w:sz w:val="16"/>
        </w:rPr>
        <w:t xml:space="preserve"> that </w:t>
      </w:r>
      <w:r w:rsidRPr="00516B27">
        <w:rPr>
          <w:rStyle w:val="StyleUnderline"/>
        </w:rPr>
        <w:t>Natives were limited to uncoordinated action without a link to the past and to the future</w:t>
      </w:r>
      <w:r w:rsidRPr="003F6CEA">
        <w:rPr>
          <w:sz w:val="16"/>
        </w:rPr>
        <w:t xml:space="preserve">. He presented a particular understanding of money, and the particular forms of individuated agency and inequality his monetary individuals ought to exhibit, as universally normative. </w:t>
      </w:r>
      <w:r w:rsidRPr="00784993">
        <w:rPr>
          <w:rStyle w:val="StyleUnderline"/>
        </w:rPr>
        <w:t>He considered it a yardstick for judging all societies and made all other modes of being-human-in-society appear uniform and deficient</w:t>
      </w:r>
      <w:r w:rsidRPr="003F6CEA">
        <w:rPr>
          <w:sz w:val="16"/>
        </w:rPr>
        <w:t>, eclipsing the generalized character of monetary forms across human societies.31</w:t>
      </w:r>
    </w:p>
    <w:p w14:paraId="37A7327A" w14:textId="77777777" w:rsidR="00DB0C1B" w:rsidRPr="003F6CEA" w:rsidRDefault="00DB0C1B" w:rsidP="00DB0C1B">
      <w:pPr>
        <w:rPr>
          <w:sz w:val="16"/>
        </w:rPr>
      </w:pPr>
      <w:r w:rsidRPr="00D1062D">
        <w:rPr>
          <w:rStyle w:val="Emphasis"/>
        </w:rPr>
        <w:t>Locke’s theory of money constitutes the liberal social ontology</w:t>
      </w:r>
      <w:r w:rsidRPr="00D1062D">
        <w:rPr>
          <w:rStyle w:val="StyleUnderline"/>
        </w:rPr>
        <w:t xml:space="preserve">: He proposed ways of </w:t>
      </w:r>
      <w:r w:rsidRPr="00D1062D">
        <w:rPr>
          <w:rStyle w:val="Emphasis"/>
        </w:rPr>
        <w:t>inventing identities</w:t>
      </w:r>
      <w:r w:rsidRPr="00D1062D">
        <w:rPr>
          <w:rStyle w:val="StyleUnderline"/>
        </w:rPr>
        <w:t xml:space="preserve">, </w:t>
      </w:r>
      <w:r w:rsidRPr="00D1062D">
        <w:rPr>
          <w:rStyle w:val="Emphasis"/>
        </w:rPr>
        <w:t>categorizing people</w:t>
      </w:r>
      <w:r w:rsidRPr="00D1062D">
        <w:rPr>
          <w:rStyle w:val="StyleUnderline"/>
        </w:rPr>
        <w:t xml:space="preserve">, </w:t>
      </w:r>
      <w:r w:rsidRPr="00D1062D">
        <w:rPr>
          <w:rStyle w:val="Emphasis"/>
        </w:rPr>
        <w:t>being in the world</w:t>
      </w:r>
      <w:r w:rsidRPr="00D1062D">
        <w:rPr>
          <w:rStyle w:val="StyleUnderline"/>
        </w:rPr>
        <w:t xml:space="preserve">, and </w:t>
      </w:r>
      <w:r w:rsidRPr="00D1062D">
        <w:rPr>
          <w:rStyle w:val="Emphasis"/>
        </w:rPr>
        <w:t>possibilities for acting</w:t>
      </w:r>
      <w:r w:rsidRPr="00E57AC2">
        <w:rPr>
          <w:rStyle w:val="StyleUnderline"/>
        </w:rPr>
        <w:t xml:space="preserve">. While Fanon and Freire provided expansive critiques of dehumanization and elements for a re-humanization of the world, they left untouched the (Lockean) monetary ontology that constitutes modern forms of governance. This </w:t>
      </w:r>
      <w:r w:rsidRPr="005204BE">
        <w:rPr>
          <w:rStyle w:val="StyleUnderline"/>
          <w:highlight w:val="cyan"/>
        </w:rPr>
        <w:t>monetary ontology</w:t>
      </w:r>
      <w:r w:rsidRPr="003F6CEA">
        <w:rPr>
          <w:sz w:val="16"/>
        </w:rPr>
        <w:t xml:space="preserve">, expressed through the category of monetary individualism, </w:t>
      </w:r>
      <w:r w:rsidRPr="005204BE">
        <w:rPr>
          <w:rStyle w:val="Emphasis"/>
          <w:highlight w:val="cyan"/>
        </w:rPr>
        <w:t>continues to “immerse</w:t>
      </w:r>
      <w:r w:rsidRPr="003F6CEA">
        <w:rPr>
          <w:sz w:val="16"/>
        </w:rPr>
        <w:t xml:space="preserve">” (in the Freirean sense above) </w:t>
      </w:r>
      <w:r w:rsidRPr="00E57AC2">
        <w:rPr>
          <w:rStyle w:val="Emphasis"/>
        </w:rPr>
        <w:t xml:space="preserve">its critics and </w:t>
      </w:r>
      <w:r w:rsidRPr="005204BE">
        <w:rPr>
          <w:rStyle w:val="Emphasis"/>
          <w:highlight w:val="cyan"/>
        </w:rPr>
        <w:t>proponents</w:t>
      </w:r>
      <w:r w:rsidRPr="00E57AC2">
        <w:rPr>
          <w:rStyle w:val="StyleUnderline"/>
        </w:rPr>
        <w:t xml:space="preserve">, who remain </w:t>
      </w:r>
      <w:r w:rsidRPr="005204BE">
        <w:rPr>
          <w:rStyle w:val="StyleUnderline"/>
          <w:highlight w:val="cyan"/>
        </w:rPr>
        <w:t xml:space="preserve">within a </w:t>
      </w:r>
      <w:r w:rsidRPr="005204BE">
        <w:rPr>
          <w:rStyle w:val="Emphasis"/>
          <w:highlight w:val="cyan"/>
        </w:rPr>
        <w:t>dehumanizing “inertia</w:t>
      </w:r>
      <w:r w:rsidRPr="003F6CEA">
        <w:rPr>
          <w:sz w:val="16"/>
        </w:rPr>
        <w:t xml:space="preserve">” (in the Fanonian sense). </w:t>
      </w:r>
      <w:r w:rsidRPr="00E57AC2">
        <w:rPr>
          <w:rStyle w:val="StyleUnderline"/>
        </w:rPr>
        <w:t xml:space="preserve">It is important to </w:t>
      </w:r>
      <w:r w:rsidRPr="00E57AC2">
        <w:rPr>
          <w:rStyle w:val="Emphasis"/>
        </w:rPr>
        <w:t>make the monetary dimension of Locke’s ontology visible</w:t>
      </w:r>
      <w:r w:rsidRPr="00E57AC2">
        <w:rPr>
          <w:rStyle w:val="StyleUnderline"/>
        </w:rPr>
        <w:t xml:space="preserve"> because </w:t>
      </w:r>
      <w:r w:rsidRPr="005204BE">
        <w:rPr>
          <w:rStyle w:val="StyleUnderline"/>
          <w:highlight w:val="cyan"/>
        </w:rPr>
        <w:t xml:space="preserve">we </w:t>
      </w:r>
      <w:r w:rsidRPr="005204BE">
        <w:rPr>
          <w:rStyle w:val="Emphasis"/>
          <w:highlight w:val="cyan"/>
        </w:rPr>
        <w:t>continue to live with it today</w:t>
      </w:r>
      <w:r w:rsidRPr="003F6CEA">
        <w:rPr>
          <w:sz w:val="16"/>
        </w:rPr>
        <w:t>.</w:t>
      </w:r>
    </w:p>
    <w:p w14:paraId="24484259" w14:textId="77777777" w:rsidR="00DB0C1B" w:rsidRPr="003F6CEA" w:rsidRDefault="00DB0C1B" w:rsidP="00DB0C1B">
      <w:pPr>
        <w:rPr>
          <w:sz w:val="16"/>
        </w:rPr>
      </w:pPr>
      <w:r w:rsidRPr="003F6CEA">
        <w:rPr>
          <w:sz w:val="16"/>
        </w:rPr>
        <w:t>Monetary Racism Today</w:t>
      </w:r>
    </w:p>
    <w:p w14:paraId="03260383" w14:textId="77777777" w:rsidR="00DB0C1B" w:rsidRPr="003F6CEA" w:rsidRDefault="00DB0C1B" w:rsidP="00DB0C1B">
      <w:pPr>
        <w:rPr>
          <w:sz w:val="16"/>
        </w:rPr>
      </w:pPr>
      <w:r w:rsidRPr="00A43086">
        <w:rPr>
          <w:rStyle w:val="StyleUnderline"/>
        </w:rPr>
        <w:t xml:space="preserve">A range of actors continue to </w:t>
      </w:r>
      <w:r w:rsidRPr="00A43086">
        <w:rPr>
          <w:rStyle w:val="Emphasis"/>
        </w:rPr>
        <w:t>reproduce the liberal monetary ontology</w:t>
      </w:r>
      <w:r w:rsidRPr="003F6CEA">
        <w:rPr>
          <w:sz w:val="16"/>
        </w:rPr>
        <w:t xml:space="preserve"> in a form almost identical to the Lockean logic, </w:t>
      </w:r>
      <w:r w:rsidRPr="00A43086">
        <w:rPr>
          <w:rStyle w:val="StyleUnderline"/>
        </w:rPr>
        <w:t xml:space="preserve">even if they update the vocabulary. When </w:t>
      </w:r>
      <w:r w:rsidRPr="005204BE">
        <w:rPr>
          <w:rStyle w:val="Emphasis"/>
          <w:highlight w:val="cyan"/>
        </w:rPr>
        <w:t>politicians claim</w:t>
      </w:r>
      <w:r w:rsidRPr="00A43086">
        <w:rPr>
          <w:rStyle w:val="StyleUnderline"/>
        </w:rPr>
        <w:t xml:space="preserve"> that large numbers of </w:t>
      </w:r>
      <w:r w:rsidRPr="005204BE">
        <w:rPr>
          <w:rStyle w:val="StyleUnderline"/>
          <w:highlight w:val="cyan"/>
        </w:rPr>
        <w:t>Black people</w:t>
      </w:r>
      <w:r w:rsidRPr="00A43086">
        <w:rPr>
          <w:rStyle w:val="StyleUnderline"/>
        </w:rPr>
        <w:t xml:space="preserve"> in the </w:t>
      </w:r>
      <w:r w:rsidRPr="00A43086">
        <w:rPr>
          <w:rStyle w:val="Emphasis"/>
        </w:rPr>
        <w:t>U</w:t>
      </w:r>
      <w:r w:rsidRPr="003F6CEA">
        <w:rPr>
          <w:sz w:val="16"/>
        </w:rPr>
        <w:t xml:space="preserve">nited </w:t>
      </w:r>
      <w:r w:rsidRPr="00A43086">
        <w:rPr>
          <w:rStyle w:val="Emphasis"/>
        </w:rPr>
        <w:t>S</w:t>
      </w:r>
      <w:r w:rsidRPr="003F6CEA">
        <w:rPr>
          <w:sz w:val="16"/>
        </w:rPr>
        <w:t xml:space="preserve">tates </w:t>
      </w:r>
      <w:r w:rsidRPr="005204BE">
        <w:rPr>
          <w:rStyle w:val="StyleUnderline"/>
          <w:highlight w:val="cyan"/>
        </w:rPr>
        <w:t>are “</w:t>
      </w:r>
      <w:r w:rsidRPr="005204BE">
        <w:rPr>
          <w:rStyle w:val="Emphasis"/>
          <w:highlight w:val="cyan"/>
        </w:rPr>
        <w:t>welfare</w:t>
      </w:r>
      <w:r w:rsidRPr="00676B43">
        <w:rPr>
          <w:rStyle w:val="Emphasis"/>
        </w:rPr>
        <w:t xml:space="preserve"> state </w:t>
      </w:r>
      <w:r w:rsidRPr="005204BE">
        <w:rPr>
          <w:rStyle w:val="Emphasis"/>
          <w:highlight w:val="cyan"/>
        </w:rPr>
        <w:t>dependent</w:t>
      </w:r>
      <w:r w:rsidRPr="005204BE">
        <w:rPr>
          <w:rStyle w:val="StyleUnderline"/>
          <w:highlight w:val="cyan"/>
        </w:rPr>
        <w:t>,” they echo the</w:t>
      </w:r>
      <w:r w:rsidRPr="00A43086">
        <w:rPr>
          <w:rStyle w:val="StyleUnderline"/>
        </w:rPr>
        <w:t xml:space="preserve"> Lockean </w:t>
      </w:r>
      <w:r w:rsidRPr="005204BE">
        <w:rPr>
          <w:rStyle w:val="StyleUnderline"/>
          <w:highlight w:val="cyan"/>
        </w:rPr>
        <w:t>idea</w:t>
      </w:r>
      <w:r w:rsidRPr="00A43086">
        <w:rPr>
          <w:rStyle w:val="StyleUnderline"/>
        </w:rPr>
        <w:t xml:space="preserve"> that </w:t>
      </w:r>
      <w:r w:rsidRPr="00676B43">
        <w:rPr>
          <w:rStyle w:val="StyleUnderline"/>
        </w:rPr>
        <w:t xml:space="preserve">these </w:t>
      </w:r>
      <w:r w:rsidRPr="005204BE">
        <w:rPr>
          <w:rStyle w:val="StyleUnderline"/>
          <w:highlight w:val="cyan"/>
        </w:rPr>
        <w:t>people do not add to societal wealth</w:t>
      </w:r>
      <w:r w:rsidRPr="003F6CEA">
        <w:rPr>
          <w:sz w:val="16"/>
        </w:rPr>
        <w:t xml:space="preserve">. When charitable foundations propose to teach “financial literacy” and “better money habits” to disadvantaged people, they echo the Lockean idea that they are not (yet) monetary individuals characterized by rationality and industriousness. </w:t>
      </w:r>
      <w:r w:rsidRPr="00FF13BD">
        <w:rPr>
          <w:rStyle w:val="StyleUnderline"/>
        </w:rPr>
        <w:t>When politicians claim</w:t>
      </w:r>
      <w:r w:rsidRPr="003F6CEA">
        <w:rPr>
          <w:sz w:val="16"/>
        </w:rPr>
        <w:t xml:space="preserve"> that </w:t>
      </w:r>
      <w:r w:rsidRPr="00FF13BD">
        <w:rPr>
          <w:rStyle w:val="StyleUnderline"/>
        </w:rPr>
        <w:t xml:space="preserve">inequality is due to a lack of personal responsibility and discipline, they echo the Lockean idea that </w:t>
      </w:r>
      <w:r w:rsidRPr="00FF13BD">
        <w:rPr>
          <w:rStyle w:val="Emphasis"/>
        </w:rPr>
        <w:t>some populations are less economically rational than others</w:t>
      </w:r>
      <w:r w:rsidRPr="003F6CEA">
        <w:rPr>
          <w:sz w:val="16"/>
        </w:rPr>
        <w:t xml:space="preserve">. When “developers” “improve” neighborhoods by gentrifying them, and replace current inhabitants with people who have more money, they echo the Lockean idea that there is nothing to be destroyed because the previous inhabitants could not make economic use of the space. </w:t>
      </w:r>
      <w:r w:rsidRPr="00AA69ED">
        <w:rPr>
          <w:rStyle w:val="StyleUnderline"/>
        </w:rPr>
        <w:t xml:space="preserve">Such statements are not just racially charged: they </w:t>
      </w:r>
      <w:r w:rsidRPr="00AA69ED">
        <w:rPr>
          <w:rStyle w:val="Emphasis"/>
        </w:rPr>
        <w:t>constitute monetary individuals as they constitute race</w:t>
      </w:r>
      <w:r w:rsidRPr="003F6CEA">
        <w:rPr>
          <w:sz w:val="16"/>
        </w:rPr>
        <w:t>.</w:t>
      </w:r>
    </w:p>
    <w:p w14:paraId="64616E63" w14:textId="77777777" w:rsidR="00DB0C1B" w:rsidRPr="003F6CEA" w:rsidRDefault="00DB0C1B" w:rsidP="00DB0C1B">
      <w:pPr>
        <w:rPr>
          <w:sz w:val="16"/>
        </w:rPr>
      </w:pPr>
      <w:r w:rsidRPr="003F6CEA">
        <w:rPr>
          <w:sz w:val="16"/>
        </w:rPr>
        <w:t xml:space="preserve">And </w:t>
      </w:r>
      <w:r w:rsidRPr="00D67AC8">
        <w:rPr>
          <w:rStyle w:val="StyleUnderline"/>
        </w:rPr>
        <w:t xml:space="preserve">if the </w:t>
      </w:r>
      <w:r w:rsidRPr="00D67AC8">
        <w:rPr>
          <w:rStyle w:val="Emphasis"/>
        </w:rPr>
        <w:t>racially excluded protest</w:t>
      </w:r>
      <w:r w:rsidRPr="00D67AC8">
        <w:rPr>
          <w:rStyle w:val="StyleUnderline"/>
        </w:rPr>
        <w:t xml:space="preserve"> against income and wealth disparities</w:t>
      </w:r>
      <w:r w:rsidRPr="003F6CEA">
        <w:rPr>
          <w:sz w:val="16"/>
        </w:rPr>
        <w:t xml:space="preserve"> or point to political-economic power relations, </w:t>
      </w:r>
      <w:r w:rsidRPr="00D67AC8">
        <w:rPr>
          <w:rStyle w:val="StyleUnderline"/>
        </w:rPr>
        <w:t xml:space="preserve">the Lockean logic takes their objections as </w:t>
      </w:r>
      <w:r w:rsidRPr="00D67AC8">
        <w:rPr>
          <w:rStyle w:val="Emphasis"/>
        </w:rPr>
        <w:t>proof that they are not yet monetary individuals</w:t>
      </w:r>
      <w:r w:rsidRPr="00D67AC8">
        <w:rPr>
          <w:rStyle w:val="StyleUnderline"/>
        </w:rPr>
        <w:t>. Whoever fails to accept money’s verdict places themselves outside of the group of monetary individuals</w:t>
      </w:r>
      <w:r w:rsidRPr="003F6CEA">
        <w:rPr>
          <w:sz w:val="16"/>
        </w:rPr>
        <w:t>. Placing oneself outside of this group means a loss of stature, belonging, and becoming inconsequential. From a Lockean perspective, questioning money’s verdict means questioning money itself because acceptance of this verdict is inherent in money. And refusing money’s verdict seems to cause a tear in the fabric of the social order.</w:t>
      </w:r>
    </w:p>
    <w:p w14:paraId="08D4B5D8" w14:textId="77777777" w:rsidR="00DB0C1B" w:rsidRPr="003F6CEA" w:rsidRDefault="00DB0C1B" w:rsidP="00DB0C1B">
      <w:pPr>
        <w:rPr>
          <w:sz w:val="16"/>
        </w:rPr>
      </w:pPr>
      <w:r w:rsidRPr="00AA69ED">
        <w:rPr>
          <w:rStyle w:val="StyleUnderline"/>
        </w:rPr>
        <w:t>The defense of monetary individualism</w:t>
      </w:r>
      <w:r w:rsidRPr="003F6CEA">
        <w:rPr>
          <w:sz w:val="16"/>
        </w:rPr>
        <w:t xml:space="preserve"> against those who criticize money’s verdict </w:t>
      </w:r>
      <w:r w:rsidRPr="00AA69ED">
        <w:rPr>
          <w:rStyle w:val="Emphasis"/>
        </w:rPr>
        <w:t>yet again reproduces race</w:t>
      </w:r>
      <w:r w:rsidRPr="00AA69ED">
        <w:rPr>
          <w:rStyle w:val="StyleUnderline"/>
        </w:rPr>
        <w:t xml:space="preserve">. To cement a society of monetary individuals, those who see themselves as monetary individuals </w:t>
      </w:r>
      <w:r w:rsidRPr="00AA69ED">
        <w:rPr>
          <w:rStyle w:val="Emphasis"/>
        </w:rPr>
        <w:t>must stop those who criticize money’s verdict</w:t>
      </w:r>
      <w:r w:rsidRPr="003F6CEA">
        <w:rPr>
          <w:sz w:val="16"/>
        </w:rPr>
        <w:t xml:space="preserve">. This defense of monetary individualism can create further racial cohesion. </w:t>
      </w:r>
      <w:r w:rsidRPr="00A11C6C">
        <w:rPr>
          <w:rStyle w:val="StyleUnderline"/>
          <w:highlight w:val="cyan"/>
        </w:rPr>
        <w:t xml:space="preserve">When they </w:t>
      </w:r>
      <w:r w:rsidRPr="00A11C6C">
        <w:rPr>
          <w:rStyle w:val="Emphasis"/>
          <w:highlight w:val="cyan"/>
        </w:rPr>
        <w:t>warn against</w:t>
      </w:r>
      <w:r w:rsidRPr="003F6CEA">
        <w:rPr>
          <w:sz w:val="16"/>
        </w:rPr>
        <w:t xml:space="preserve"> “the welfare state” or “</w:t>
      </w:r>
      <w:r w:rsidRPr="00A11C6C">
        <w:rPr>
          <w:rStyle w:val="Emphasis"/>
          <w:highlight w:val="cyan"/>
        </w:rPr>
        <w:t>redistribution</w:t>
      </w:r>
      <w:r w:rsidRPr="00A11C6C">
        <w:rPr>
          <w:rStyle w:val="StyleUnderline"/>
          <w:highlight w:val="cyan"/>
        </w:rPr>
        <w:t>,” people</w:t>
      </w:r>
      <w:r w:rsidRPr="00C3679B">
        <w:rPr>
          <w:rStyle w:val="StyleUnderline"/>
        </w:rPr>
        <w:t xml:space="preserve"> who think of themselves in monetary individualist terms attempt to </w:t>
      </w:r>
      <w:r w:rsidRPr="00A11C6C">
        <w:rPr>
          <w:rStyle w:val="Emphasis"/>
          <w:highlight w:val="cyan"/>
        </w:rPr>
        <w:t>safeguard</w:t>
      </w:r>
      <w:r w:rsidRPr="00C3679B">
        <w:rPr>
          <w:rStyle w:val="Emphasis"/>
        </w:rPr>
        <w:t xml:space="preserve"> a </w:t>
      </w:r>
      <w:r w:rsidRPr="00A11C6C">
        <w:rPr>
          <w:rStyle w:val="Emphasis"/>
          <w:highlight w:val="cyan"/>
        </w:rPr>
        <w:t>Lockean</w:t>
      </w:r>
      <w:r w:rsidRPr="00C3679B">
        <w:rPr>
          <w:rStyle w:val="Emphasis"/>
        </w:rPr>
        <w:t xml:space="preserve"> form of organizing </w:t>
      </w:r>
      <w:r w:rsidRPr="00A11C6C">
        <w:rPr>
          <w:rStyle w:val="Emphasis"/>
          <w:highlight w:val="cyan"/>
        </w:rPr>
        <w:t>society</w:t>
      </w:r>
      <w:r w:rsidRPr="00C3679B">
        <w:rPr>
          <w:rStyle w:val="StyleUnderline"/>
        </w:rPr>
        <w:t xml:space="preserve">, and </w:t>
      </w:r>
      <w:r w:rsidRPr="00C3679B">
        <w:rPr>
          <w:rStyle w:val="Emphasis"/>
        </w:rPr>
        <w:t>classify populations racially as they do so</w:t>
      </w:r>
      <w:r w:rsidRPr="00C3679B">
        <w:rPr>
          <w:rStyle w:val="StyleUnderline"/>
        </w:rPr>
        <w:t xml:space="preserve">. Monetary individualism explains why people who do not benefit from current political-economic arrangements may profess their virtues. </w:t>
      </w:r>
      <w:r w:rsidRPr="00C3679B">
        <w:rPr>
          <w:rStyle w:val="Emphasis"/>
        </w:rPr>
        <w:t>That is what unites me, the impoverished voter, with billionaires</w:t>
      </w:r>
      <w:r w:rsidRPr="00C3679B">
        <w:rPr>
          <w:rStyle w:val="StyleUnderline"/>
        </w:rPr>
        <w:t>: we both accept money’s verdict, we are both monetary individuals</w:t>
      </w:r>
      <w:r w:rsidRPr="003F6CEA">
        <w:rPr>
          <w:sz w:val="16"/>
        </w:rPr>
        <w:t xml:space="preserve">. From a Lockean perspective, </w:t>
      </w:r>
      <w:r w:rsidRPr="00C3679B">
        <w:rPr>
          <w:rStyle w:val="StyleUnderline"/>
        </w:rPr>
        <w:t xml:space="preserve">what defines races capable of civilization and progress is </w:t>
      </w:r>
      <w:r w:rsidRPr="00C3679B">
        <w:rPr>
          <w:rStyle w:val="Emphasis"/>
        </w:rPr>
        <w:t>not monetary success</w:t>
      </w:r>
      <w:r w:rsidRPr="00C3679B">
        <w:rPr>
          <w:rStyle w:val="StyleUnderline"/>
        </w:rPr>
        <w:t xml:space="preserve">: it is </w:t>
      </w:r>
      <w:r w:rsidRPr="00C3679B">
        <w:rPr>
          <w:rStyle w:val="Emphasis"/>
        </w:rPr>
        <w:t>acceptance of money and the justice of its verdict</w:t>
      </w:r>
      <w:r w:rsidRPr="00C3679B">
        <w:rPr>
          <w:rStyle w:val="StyleUnderline"/>
        </w:rPr>
        <w:t xml:space="preserve">. The effort to defend </w:t>
      </w:r>
      <w:r w:rsidRPr="00A11C6C">
        <w:rPr>
          <w:rStyle w:val="StyleUnderline"/>
          <w:highlight w:val="cyan"/>
        </w:rPr>
        <w:t xml:space="preserve">monetary individualism is a </w:t>
      </w:r>
      <w:r w:rsidRPr="00A11C6C">
        <w:rPr>
          <w:rStyle w:val="Emphasis"/>
          <w:highlight w:val="cyan"/>
        </w:rPr>
        <w:t>central way of articulating race today</w:t>
      </w:r>
      <w:r w:rsidRPr="003F6CEA">
        <w:rPr>
          <w:sz w:val="16"/>
        </w:rPr>
        <w:t>.</w:t>
      </w:r>
    </w:p>
    <w:p w14:paraId="6350DCD5" w14:textId="77777777" w:rsidR="00DB0C1B" w:rsidRPr="003F6CEA" w:rsidRDefault="00DB0C1B" w:rsidP="00DB0C1B">
      <w:pPr>
        <w:rPr>
          <w:sz w:val="16"/>
        </w:rPr>
      </w:pPr>
      <w:r w:rsidRPr="00A11C6C">
        <w:rPr>
          <w:rStyle w:val="StyleUnderline"/>
          <w:highlight w:val="cyan"/>
        </w:rPr>
        <w:t>Lockean</w:t>
      </w:r>
      <w:r w:rsidRPr="007C589A">
        <w:rPr>
          <w:rStyle w:val="StyleUnderline"/>
        </w:rPr>
        <w:t xml:space="preserve"> liberal </w:t>
      </w:r>
      <w:r w:rsidRPr="00676B43">
        <w:rPr>
          <w:rStyle w:val="StyleUnderline"/>
        </w:rPr>
        <w:t xml:space="preserve">monetary </w:t>
      </w:r>
      <w:r w:rsidRPr="00A11C6C">
        <w:rPr>
          <w:rStyle w:val="StyleUnderline"/>
          <w:highlight w:val="cyan"/>
        </w:rPr>
        <w:t xml:space="preserve">ontology </w:t>
      </w:r>
      <w:r w:rsidRPr="00A11C6C">
        <w:rPr>
          <w:rStyle w:val="Emphasis"/>
          <w:highlight w:val="cyan"/>
        </w:rPr>
        <w:t>imposes</w:t>
      </w:r>
      <w:r w:rsidRPr="00676B43">
        <w:rPr>
          <w:rStyle w:val="Emphasis"/>
        </w:rPr>
        <w:t xml:space="preserve"> a </w:t>
      </w:r>
      <w:r w:rsidRPr="00A11C6C">
        <w:rPr>
          <w:rStyle w:val="Emphasis"/>
          <w:highlight w:val="cyan"/>
        </w:rPr>
        <w:t>singular definition of the human</w:t>
      </w:r>
      <w:r w:rsidRPr="007C589A">
        <w:rPr>
          <w:rStyle w:val="StyleUnderline"/>
        </w:rPr>
        <w:t>. To be human</w:t>
      </w:r>
      <w:r w:rsidRPr="003F6CEA">
        <w:rPr>
          <w:sz w:val="16"/>
        </w:rPr>
        <w:t xml:space="preserve">, to have emerged from the state of savagery, </w:t>
      </w:r>
      <w:r w:rsidRPr="007C589A">
        <w:rPr>
          <w:rStyle w:val="StyleUnderline"/>
        </w:rPr>
        <w:t xml:space="preserve">means to be a monetary individual who accepts money, and with it, </w:t>
      </w:r>
      <w:r w:rsidRPr="007C589A">
        <w:rPr>
          <w:rStyle w:val="Emphasis"/>
        </w:rPr>
        <w:t>boundless inequality</w:t>
      </w:r>
      <w:r w:rsidRPr="003F6CEA">
        <w:rPr>
          <w:sz w:val="16"/>
        </w:rPr>
        <w:t xml:space="preserve">, along with individuated forms of behavior. </w:t>
      </w:r>
      <w:r w:rsidRPr="007C589A">
        <w:rPr>
          <w:rStyle w:val="StyleUnderline"/>
        </w:rPr>
        <w:t xml:space="preserve">Because </w:t>
      </w:r>
      <w:r w:rsidRPr="00783257">
        <w:rPr>
          <w:rStyle w:val="StyleUnderline"/>
          <w:highlight w:val="cyan"/>
        </w:rPr>
        <w:t>this</w:t>
      </w:r>
      <w:r w:rsidRPr="00676B43">
        <w:rPr>
          <w:rStyle w:val="StyleUnderline"/>
        </w:rPr>
        <w:t xml:space="preserve"> ontology</w:t>
      </w:r>
      <w:r w:rsidRPr="007C589A">
        <w:rPr>
          <w:rStyle w:val="StyleUnderline"/>
        </w:rPr>
        <w:t xml:space="preserve"> underlies today’s monetary racism and </w:t>
      </w:r>
      <w:r w:rsidRPr="00783257">
        <w:rPr>
          <w:rStyle w:val="Emphasis"/>
          <w:highlight w:val="cyan"/>
        </w:rPr>
        <w:t>naturalizes inequality</w:t>
      </w:r>
      <w:r w:rsidRPr="00783257">
        <w:rPr>
          <w:rStyle w:val="StyleUnderline"/>
          <w:highlight w:val="cyan"/>
        </w:rPr>
        <w:t xml:space="preserve">, humanizing money means </w:t>
      </w:r>
      <w:r w:rsidRPr="00783257">
        <w:rPr>
          <w:rStyle w:val="Emphasis"/>
          <w:highlight w:val="cyan"/>
        </w:rPr>
        <w:t>re-imagining how people practice money in common</w:t>
      </w:r>
      <w:r w:rsidRPr="003F6CEA">
        <w:rPr>
          <w:sz w:val="16"/>
        </w:rPr>
        <w:t xml:space="preserve">. To this end, </w:t>
      </w:r>
      <w:r w:rsidRPr="00676B43">
        <w:rPr>
          <w:rStyle w:val="StyleUnderline"/>
        </w:rPr>
        <w:t xml:space="preserve">it is </w:t>
      </w:r>
      <w:r w:rsidRPr="00783257">
        <w:rPr>
          <w:rStyle w:val="Emphasis"/>
          <w:highlight w:val="cyan"/>
        </w:rPr>
        <w:t>not enough to confront oppressive</w:t>
      </w:r>
      <w:r w:rsidRPr="007C589A">
        <w:rPr>
          <w:rStyle w:val="Emphasis"/>
        </w:rPr>
        <w:t xml:space="preserve"> groups and </w:t>
      </w:r>
      <w:r w:rsidRPr="00783257">
        <w:rPr>
          <w:rStyle w:val="Emphasis"/>
          <w:highlight w:val="cyan"/>
        </w:rPr>
        <w:t>practices</w:t>
      </w:r>
      <w:r w:rsidRPr="007C589A">
        <w:rPr>
          <w:rStyle w:val="StyleUnderline"/>
        </w:rPr>
        <w:t xml:space="preserve"> in a Fanonian or Freirean humanization process. Because </w:t>
      </w:r>
      <w:r w:rsidRPr="00783257">
        <w:rPr>
          <w:rStyle w:val="StyleUnderline"/>
          <w:highlight w:val="cyan"/>
        </w:rPr>
        <w:t>dehumanization inheres in</w:t>
      </w:r>
      <w:r w:rsidRPr="007C589A">
        <w:rPr>
          <w:rStyle w:val="StyleUnderline"/>
        </w:rPr>
        <w:t xml:space="preserve"> the </w:t>
      </w:r>
      <w:r w:rsidRPr="00676B43">
        <w:rPr>
          <w:rStyle w:val="StyleUnderline"/>
        </w:rPr>
        <w:t xml:space="preserve">liberal </w:t>
      </w:r>
      <w:r w:rsidRPr="00783257">
        <w:rPr>
          <w:rStyle w:val="StyleUnderline"/>
          <w:highlight w:val="cyan"/>
        </w:rPr>
        <w:t xml:space="preserve">monetary ontology, we need to </w:t>
      </w:r>
      <w:r w:rsidRPr="00783257">
        <w:rPr>
          <w:rStyle w:val="Emphasis"/>
          <w:highlight w:val="cyan"/>
        </w:rPr>
        <w:t>make it visible</w:t>
      </w:r>
      <w:r w:rsidRPr="007C589A">
        <w:rPr>
          <w:rStyle w:val="Emphasis"/>
        </w:rPr>
        <w:t xml:space="preserve"> as a historical product</w:t>
      </w:r>
      <w:r w:rsidRPr="007C589A">
        <w:rPr>
          <w:rStyle w:val="StyleUnderline"/>
        </w:rPr>
        <w:t xml:space="preserve"> </w:t>
      </w:r>
      <w:r w:rsidRPr="00783257">
        <w:rPr>
          <w:rStyle w:val="StyleUnderline"/>
          <w:highlight w:val="cyan"/>
        </w:rPr>
        <w:t>and develop</w:t>
      </w:r>
      <w:r w:rsidRPr="007C589A">
        <w:rPr>
          <w:rStyle w:val="StyleUnderline"/>
        </w:rPr>
        <w:t xml:space="preserve"> an </w:t>
      </w:r>
      <w:r w:rsidRPr="00783257">
        <w:rPr>
          <w:rStyle w:val="Emphasis"/>
          <w:highlight w:val="cyan"/>
        </w:rPr>
        <w:t>alternative monetary ontology</w:t>
      </w:r>
      <w:r w:rsidRPr="007C589A">
        <w:rPr>
          <w:rStyle w:val="Emphasis"/>
        </w:rPr>
        <w:t xml:space="preserve"> with humanizing potential</w:t>
      </w:r>
      <w:r w:rsidRPr="003F6CEA">
        <w:rPr>
          <w:sz w:val="16"/>
        </w:rPr>
        <w:t>.</w:t>
      </w:r>
    </w:p>
    <w:p w14:paraId="3034CE84" w14:textId="77777777" w:rsidR="00DB0C1B" w:rsidRPr="003F6CEA" w:rsidRDefault="00DB0C1B" w:rsidP="00DB0C1B">
      <w:pPr>
        <w:rPr>
          <w:sz w:val="16"/>
        </w:rPr>
      </w:pPr>
      <w:r w:rsidRPr="003F6CEA">
        <w:rPr>
          <w:sz w:val="16"/>
        </w:rPr>
        <w:t>Humanization as Money</w:t>
      </w:r>
    </w:p>
    <w:p w14:paraId="74E37072" w14:textId="77777777" w:rsidR="00DB0C1B" w:rsidRPr="003F6CEA" w:rsidRDefault="00DB0C1B" w:rsidP="00DB0C1B">
      <w:pPr>
        <w:rPr>
          <w:sz w:val="16"/>
        </w:rPr>
      </w:pPr>
      <w:r w:rsidRPr="003F6CEA">
        <w:rPr>
          <w:sz w:val="16"/>
        </w:rPr>
        <w:t xml:space="preserve">Institutionalist approaches to money have long undermined Lockean certainties. </w:t>
      </w:r>
      <w:r w:rsidRPr="001F113B">
        <w:rPr>
          <w:rStyle w:val="Emphasis"/>
        </w:rPr>
        <w:t>Seeing money as an institution</w:t>
      </w:r>
      <w:r w:rsidRPr="001F113B">
        <w:rPr>
          <w:rStyle w:val="StyleUnderline"/>
        </w:rPr>
        <w:t xml:space="preserve"> means challenging Locke’s narrative about monetary individuals who tacitly consent to money and inequality</w:t>
      </w:r>
      <w:r w:rsidRPr="003F6CEA">
        <w:rPr>
          <w:sz w:val="16"/>
        </w:rPr>
        <w:t xml:space="preserve">, accept the justice of money’s verdict, and understand themselves as distinct from people they think exist “without” money. In recent years, </w:t>
      </w:r>
      <w:r w:rsidRPr="004654BD">
        <w:rPr>
          <w:rStyle w:val="Emphasis"/>
          <w:highlight w:val="cyan"/>
        </w:rPr>
        <w:t>MMT</w:t>
      </w:r>
      <w:r w:rsidRPr="001F113B">
        <w:rPr>
          <w:rStyle w:val="StyleUnderline"/>
        </w:rPr>
        <w:t xml:space="preserve"> has </w:t>
      </w:r>
      <w:r w:rsidRPr="004654BD">
        <w:rPr>
          <w:rStyle w:val="StyleUnderline"/>
          <w:highlight w:val="cyan"/>
        </w:rPr>
        <w:t xml:space="preserve">offered </w:t>
      </w:r>
      <w:r w:rsidRPr="004654BD">
        <w:rPr>
          <w:rStyle w:val="Emphasis"/>
          <w:highlight w:val="cyan"/>
        </w:rPr>
        <w:t>critical elements</w:t>
      </w:r>
      <w:r w:rsidRPr="004654BD">
        <w:rPr>
          <w:rStyle w:val="StyleUnderline"/>
          <w:highlight w:val="cyan"/>
        </w:rPr>
        <w:t xml:space="preserve"> for undermining</w:t>
      </w:r>
      <w:r w:rsidRPr="001F113B">
        <w:rPr>
          <w:rStyle w:val="StyleUnderline"/>
        </w:rPr>
        <w:t xml:space="preserve"> the </w:t>
      </w:r>
      <w:r w:rsidRPr="004654BD">
        <w:rPr>
          <w:rStyle w:val="StyleUnderline"/>
          <w:highlight w:val="cyan"/>
        </w:rPr>
        <w:t>Lockean ontology</w:t>
      </w:r>
      <w:r w:rsidRPr="001F113B">
        <w:rPr>
          <w:rStyle w:val="StyleUnderline"/>
        </w:rPr>
        <w:t xml:space="preserve"> in the</w:t>
      </w:r>
      <w:r w:rsidRPr="003F6CEA">
        <w:rPr>
          <w:sz w:val="16"/>
        </w:rPr>
        <w:t xml:space="preserve"> scholarly and the broader </w:t>
      </w:r>
      <w:r w:rsidRPr="001F113B">
        <w:rPr>
          <w:rStyle w:val="StyleUnderline"/>
        </w:rPr>
        <w:t xml:space="preserve">public sphere, in the </w:t>
      </w:r>
      <w:r w:rsidRPr="001F113B">
        <w:rPr>
          <w:rStyle w:val="Emphasis"/>
        </w:rPr>
        <w:t>U</w:t>
      </w:r>
      <w:r w:rsidRPr="003F6CEA">
        <w:rPr>
          <w:sz w:val="16"/>
        </w:rPr>
        <w:t xml:space="preserve">nited </w:t>
      </w:r>
      <w:r w:rsidRPr="001F113B">
        <w:rPr>
          <w:rStyle w:val="Emphasis"/>
        </w:rPr>
        <w:t>S</w:t>
      </w:r>
      <w:r w:rsidRPr="003F6CEA">
        <w:rPr>
          <w:sz w:val="16"/>
        </w:rPr>
        <w:t xml:space="preserve">tates </w:t>
      </w:r>
      <w:r w:rsidRPr="001F113B">
        <w:rPr>
          <w:rStyle w:val="StyleUnderline"/>
        </w:rPr>
        <w:t>and beyond</w:t>
      </w:r>
      <w:r w:rsidRPr="003F6CEA">
        <w:rPr>
          <w:sz w:val="16"/>
        </w:rPr>
        <w:t>.</w:t>
      </w:r>
    </w:p>
    <w:p w14:paraId="545DC517" w14:textId="77777777" w:rsidR="00DB0C1B" w:rsidRPr="003F6CEA" w:rsidRDefault="00DB0C1B" w:rsidP="00DB0C1B">
      <w:pPr>
        <w:rPr>
          <w:sz w:val="16"/>
        </w:rPr>
      </w:pPr>
      <w:r w:rsidRPr="006174D7">
        <w:rPr>
          <w:rStyle w:val="StyleUnderline"/>
        </w:rPr>
        <w:t xml:space="preserve">MMT presents a </w:t>
      </w:r>
      <w:r w:rsidRPr="006174D7">
        <w:rPr>
          <w:rStyle w:val="Emphasis"/>
        </w:rPr>
        <w:t>direct ontological challenge</w:t>
      </w:r>
      <w:r w:rsidRPr="006174D7">
        <w:rPr>
          <w:rStyle w:val="StyleUnderline"/>
        </w:rPr>
        <w:t xml:space="preserve"> to monetary individualism. It begins with the relation between a governing center and its population</w:t>
      </w:r>
      <w:r w:rsidRPr="003F6CEA">
        <w:rPr>
          <w:sz w:val="16"/>
        </w:rPr>
        <w:t xml:space="preserve">, between money issuer and money users, </w:t>
      </w:r>
      <w:r w:rsidRPr="006174D7">
        <w:rPr>
          <w:rStyle w:val="StyleUnderline"/>
        </w:rPr>
        <w:t>not with monetary individuals who tacitly agree to using money in exchange. MMT argues</w:t>
      </w:r>
      <w:r w:rsidRPr="003F6CEA">
        <w:rPr>
          <w:sz w:val="16"/>
        </w:rPr>
        <w:t xml:space="preserve"> that </w:t>
      </w:r>
      <w:r w:rsidRPr="004654BD">
        <w:rPr>
          <w:rStyle w:val="Emphasis"/>
          <w:highlight w:val="cyan"/>
        </w:rPr>
        <w:t>public authorities develop money to mobilize resources</w:t>
      </w:r>
      <w:r w:rsidRPr="003F6CEA">
        <w:rPr>
          <w:sz w:val="16"/>
        </w:rPr>
        <w:t xml:space="preserve"> (for instance, to equip armed forces, or to build roads and schools). </w:t>
      </w:r>
      <w:r w:rsidRPr="0093596E">
        <w:rPr>
          <w:rStyle w:val="StyleUnderline"/>
        </w:rPr>
        <w:t>They make their money acceptable by imposing obligations on money users: they levy taxes and fines, forcing a population to acquire the currency needed to discharge them</w:t>
      </w:r>
      <w:r w:rsidRPr="003F6CEA">
        <w:rPr>
          <w:sz w:val="16"/>
        </w:rPr>
        <w:t xml:space="preserve">. Because of the widespread demand for money, the currency begins to circulate among the population. </w:t>
      </w:r>
      <w:r w:rsidRPr="0093596E">
        <w:rPr>
          <w:rStyle w:val="StyleUnderline"/>
        </w:rPr>
        <w:t>If money is a governance institution</w:t>
      </w:r>
      <w:r w:rsidRPr="00D67AC8">
        <w:rPr>
          <w:rStyle w:val="StyleUnderline"/>
        </w:rPr>
        <w:t xml:space="preserve">, it is </w:t>
      </w:r>
      <w:r w:rsidRPr="00D67AC8">
        <w:rPr>
          <w:rStyle w:val="Emphasis"/>
        </w:rPr>
        <w:t>no longer possible to imagine society as the sum of individual decisions</w:t>
      </w:r>
      <w:r w:rsidRPr="003F6CEA">
        <w:rPr>
          <w:sz w:val="16"/>
        </w:rPr>
        <w:t xml:space="preserve">, the result of a contract, </w:t>
      </w:r>
      <w:r w:rsidRPr="00D67AC8">
        <w:rPr>
          <w:rStyle w:val="StyleUnderline"/>
        </w:rPr>
        <w:t xml:space="preserve">or a spontaneous development. MMT undermines Locke’s foundational idea that </w:t>
      </w:r>
      <w:r w:rsidRPr="00D67AC8">
        <w:rPr>
          <w:rStyle w:val="Emphasis"/>
        </w:rPr>
        <w:t>individuals’ tacit consent creates money</w:t>
      </w:r>
      <w:r w:rsidRPr="00D67AC8">
        <w:rPr>
          <w:rStyle w:val="StyleUnderline"/>
        </w:rPr>
        <w:t xml:space="preserve">. </w:t>
      </w:r>
      <w:r w:rsidRPr="004654BD">
        <w:rPr>
          <w:rStyle w:val="StyleUnderline"/>
          <w:highlight w:val="cyan"/>
        </w:rPr>
        <w:t xml:space="preserve">If money is a “governance project,” </w:t>
      </w:r>
      <w:r w:rsidRPr="004654BD">
        <w:rPr>
          <w:rStyle w:val="Emphasis"/>
          <w:highlight w:val="cyan"/>
        </w:rPr>
        <w:t>so is society as a whole</w:t>
      </w:r>
      <w:r w:rsidRPr="0093596E">
        <w:rPr>
          <w:rStyle w:val="StyleUnderline"/>
        </w:rPr>
        <w:t>, and governance is prior to productive activities</w:t>
      </w:r>
      <w:r w:rsidRPr="003F6CEA">
        <w:rPr>
          <w:sz w:val="16"/>
        </w:rPr>
        <w:t>.32</w:t>
      </w:r>
    </w:p>
    <w:p w14:paraId="2C5EF0FA" w14:textId="77777777" w:rsidR="00DB0C1B" w:rsidRPr="003F6CEA" w:rsidRDefault="00DB0C1B" w:rsidP="00DB0C1B">
      <w:pPr>
        <w:rPr>
          <w:sz w:val="16"/>
        </w:rPr>
      </w:pPr>
      <w:r w:rsidRPr="00E72212">
        <w:rPr>
          <w:rStyle w:val="StyleUnderline"/>
        </w:rPr>
        <w:t xml:space="preserve">If money creation is a political process, there is </w:t>
      </w:r>
      <w:r w:rsidRPr="00E72212">
        <w:rPr>
          <w:rStyle w:val="Emphasis"/>
        </w:rPr>
        <w:t>nothing inherently just</w:t>
      </w:r>
      <w:r w:rsidRPr="00E72212">
        <w:rPr>
          <w:rStyle w:val="StyleUnderline"/>
        </w:rPr>
        <w:t xml:space="preserve"> about money’s verdict</w:t>
      </w:r>
      <w:r w:rsidRPr="003F6CEA">
        <w:rPr>
          <w:sz w:val="16"/>
        </w:rPr>
        <w:t xml:space="preserve">. The legal historian Christine Desan proposes to call the always-changing rules and institutions that govern money creation “monetary design.”33 </w:t>
      </w:r>
      <w:r w:rsidRPr="00091010">
        <w:rPr>
          <w:rStyle w:val="StyleUnderline"/>
        </w:rPr>
        <w:t>Any society needs to decide who can issue money to whom and according to what rules</w:t>
      </w:r>
      <w:r w:rsidRPr="003F6CEA">
        <w:rPr>
          <w:sz w:val="16"/>
        </w:rPr>
        <w:t xml:space="preserve">. For instance, public authorities have issued currency against gold or silver, treasuries have issued cash directly to suppliers, and today’s legislatures allow banks to create money. </w:t>
      </w:r>
      <w:r w:rsidRPr="00793E4A">
        <w:rPr>
          <w:rStyle w:val="StyleUnderline"/>
        </w:rPr>
        <w:t>These institutional choices shape the distribution of power and wealth: Whoever gets to issue money</w:t>
      </w:r>
      <w:r w:rsidRPr="003F6CEA">
        <w:rPr>
          <w:sz w:val="16"/>
        </w:rPr>
        <w:t xml:space="preserve">, and whoever is in a privileged position to obtain it, </w:t>
      </w:r>
      <w:r w:rsidRPr="00793E4A">
        <w:rPr>
          <w:rStyle w:val="StyleUnderline"/>
        </w:rPr>
        <w:t>is also in a privileged position to decide what gets produced, and under what conditions</w:t>
      </w:r>
      <w:r w:rsidRPr="003F6CEA">
        <w:rPr>
          <w:sz w:val="16"/>
        </w:rPr>
        <w:t xml:space="preserve">. Institutionalist perspectives challenge monetary individualism’s tenet that whatever money one has is just. </w:t>
      </w:r>
      <w:r w:rsidRPr="00D67AC8">
        <w:rPr>
          <w:rStyle w:val="StyleUnderline"/>
        </w:rPr>
        <w:t xml:space="preserve">Money’s verdict, instead of timeless and unchallengeable, </w:t>
      </w:r>
      <w:r w:rsidRPr="00D67AC8">
        <w:rPr>
          <w:rStyle w:val="Emphasis"/>
        </w:rPr>
        <w:t>becomes visible as a political decision</w:t>
      </w:r>
      <w:r w:rsidRPr="003F6CEA">
        <w:rPr>
          <w:sz w:val="16"/>
        </w:rPr>
        <w:t xml:space="preserve">. The plausibility of </w:t>
      </w:r>
      <w:r w:rsidRPr="00D67AC8">
        <w:rPr>
          <w:rStyle w:val="StyleUnderline"/>
        </w:rPr>
        <w:t xml:space="preserve">Lockean monetary individualism depends on </w:t>
      </w:r>
      <w:r w:rsidRPr="00D67AC8">
        <w:rPr>
          <w:rStyle w:val="Emphasis"/>
        </w:rPr>
        <w:t>erasing the political character of monetary design</w:t>
      </w:r>
      <w:r w:rsidRPr="00D67AC8">
        <w:rPr>
          <w:rStyle w:val="StyleUnderline"/>
        </w:rPr>
        <w:t xml:space="preserve"> and </w:t>
      </w:r>
      <w:r w:rsidRPr="00D67AC8">
        <w:rPr>
          <w:rStyle w:val="Emphasis"/>
        </w:rPr>
        <w:t>laying it bare undermines Lockean assumptions</w:t>
      </w:r>
      <w:r w:rsidRPr="003F6CEA">
        <w:rPr>
          <w:sz w:val="16"/>
        </w:rPr>
        <w:t>.</w:t>
      </w:r>
    </w:p>
    <w:p w14:paraId="514F76B1" w14:textId="77777777" w:rsidR="00DB0C1B" w:rsidRPr="003F6CEA" w:rsidRDefault="00DB0C1B" w:rsidP="00DB0C1B">
      <w:pPr>
        <w:rPr>
          <w:sz w:val="16"/>
        </w:rPr>
      </w:pPr>
      <w:r w:rsidRPr="003F6CEA">
        <w:rPr>
          <w:sz w:val="16"/>
        </w:rPr>
        <w:t xml:space="preserve">The choices inherent in today’s money best illustrate the non-neutrality of monetary design. As part of today’s monetary design, most money issuers across the world refuse to issue money to employ those people who find themselves in a position of forced idleness. Seeing this refusal as “natural” is the effect of naturalizing current monetary design: </w:t>
      </w:r>
      <w:r w:rsidRPr="00D67AC8">
        <w:rPr>
          <w:rStyle w:val="StyleUnderline"/>
        </w:rPr>
        <w:t xml:space="preserve">for money issuers, whether to mobilize “resources,” including idled workers, is a </w:t>
      </w:r>
      <w:r w:rsidRPr="00D67AC8">
        <w:rPr>
          <w:rStyle w:val="Emphasis"/>
        </w:rPr>
        <w:t>political choice</w:t>
      </w:r>
      <w:r w:rsidRPr="00D67AC8">
        <w:rPr>
          <w:rStyle w:val="StyleUnderline"/>
        </w:rPr>
        <w:t>. If they decide to not mobilize them, it is as much a political decision as the opposite</w:t>
      </w:r>
      <w:r w:rsidRPr="003F6CEA">
        <w:rPr>
          <w:sz w:val="16"/>
        </w:rPr>
        <w:t xml:space="preserve">.34 From an institutionalist perspective, </w:t>
      </w:r>
      <w:r w:rsidRPr="00D67AC8">
        <w:rPr>
          <w:rStyle w:val="StyleUnderline"/>
        </w:rPr>
        <w:t xml:space="preserve">money’s verdict is a political decision, and it </w:t>
      </w:r>
      <w:r w:rsidRPr="00D67AC8">
        <w:rPr>
          <w:rStyle w:val="Emphasis"/>
        </w:rPr>
        <w:t>no longer makes sense to celebrate inequality</w:t>
      </w:r>
      <w:r w:rsidRPr="003F6CEA">
        <w:rPr>
          <w:sz w:val="16"/>
        </w:rPr>
        <w:t>. And if one wishes to do so, one must show one’s cards</w:t>
      </w:r>
      <w:r w:rsidRPr="00676B43">
        <w:rPr>
          <w:sz w:val="16"/>
        </w:rPr>
        <w:t xml:space="preserve">: people cannot hide behind the so-called obviousness of just arrangements provided by money’s verdict. </w:t>
      </w:r>
      <w:r w:rsidRPr="00676B43">
        <w:rPr>
          <w:rStyle w:val="StyleUnderline"/>
        </w:rPr>
        <w:t xml:space="preserve">Inequality, exclusion, impoverishment, and forced idleness are </w:t>
      </w:r>
      <w:r w:rsidRPr="00676B43">
        <w:rPr>
          <w:rStyle w:val="Emphasis"/>
        </w:rPr>
        <w:t>not the outcome of a system that is beyond reach</w:t>
      </w:r>
      <w:r w:rsidRPr="00676B43">
        <w:rPr>
          <w:rStyle w:val="StyleUnderline"/>
        </w:rPr>
        <w:t>; they</w:t>
      </w:r>
      <w:r w:rsidRPr="00F72C25">
        <w:rPr>
          <w:rStyle w:val="StyleUnderline"/>
        </w:rPr>
        <w:t xml:space="preserve"> become </w:t>
      </w:r>
      <w:r w:rsidRPr="00F72C25">
        <w:rPr>
          <w:rStyle w:val="Emphasis"/>
        </w:rPr>
        <w:t>visible as political choices</w:t>
      </w:r>
      <w:r w:rsidRPr="003B115A">
        <w:rPr>
          <w:rStyle w:val="StyleUnderline"/>
        </w:rPr>
        <w:t xml:space="preserve">. </w:t>
      </w:r>
      <w:r w:rsidRPr="004654BD">
        <w:rPr>
          <w:rStyle w:val="StyleUnderline"/>
          <w:highlight w:val="cyan"/>
        </w:rPr>
        <w:t>MMT’s</w:t>
      </w:r>
      <w:r w:rsidRPr="003B115A">
        <w:rPr>
          <w:rStyle w:val="StyleUnderline"/>
        </w:rPr>
        <w:t xml:space="preserve"> signature policy proposal, the </w:t>
      </w:r>
      <w:r w:rsidRPr="004654BD">
        <w:rPr>
          <w:rStyle w:val="Emphasis"/>
          <w:highlight w:val="cyan"/>
        </w:rPr>
        <w:t>Job Guarantee</w:t>
      </w:r>
      <w:r w:rsidRPr="004654BD">
        <w:rPr>
          <w:rStyle w:val="StyleUnderline"/>
          <w:highlight w:val="cyan"/>
        </w:rPr>
        <w:t>, would offer</w:t>
      </w:r>
      <w:r w:rsidRPr="003B115A">
        <w:rPr>
          <w:rStyle w:val="StyleUnderline"/>
        </w:rPr>
        <w:t xml:space="preserve"> legally </w:t>
      </w:r>
      <w:r w:rsidRPr="004654BD">
        <w:rPr>
          <w:rStyle w:val="StyleUnderline"/>
          <w:highlight w:val="cyan"/>
        </w:rPr>
        <w:t>guaranteed</w:t>
      </w:r>
      <w:r w:rsidRPr="003B115A">
        <w:rPr>
          <w:rStyle w:val="StyleUnderline"/>
        </w:rPr>
        <w:t xml:space="preserve">, publicly funded, paid </w:t>
      </w:r>
      <w:r w:rsidRPr="004654BD">
        <w:rPr>
          <w:rStyle w:val="StyleUnderline"/>
          <w:highlight w:val="cyan"/>
        </w:rPr>
        <w:t>employment</w:t>
      </w:r>
      <w:r w:rsidRPr="00D67AC8">
        <w:rPr>
          <w:rStyle w:val="StyleUnderline"/>
        </w:rPr>
        <w:t xml:space="preserve"> with benefits </w:t>
      </w:r>
      <w:r w:rsidRPr="004654BD">
        <w:rPr>
          <w:rStyle w:val="StyleUnderline"/>
          <w:highlight w:val="cyan"/>
        </w:rPr>
        <w:t>to every person</w:t>
      </w:r>
      <w:r w:rsidRPr="003B115A">
        <w:rPr>
          <w:rStyle w:val="StyleUnderline"/>
        </w:rPr>
        <w:t xml:space="preserve">, whatever their skill set. </w:t>
      </w:r>
      <w:r w:rsidRPr="00D67AC8">
        <w:rPr>
          <w:rStyle w:val="Emphasis"/>
        </w:rPr>
        <w:t>Instead of forcing them into idleness</w:t>
      </w:r>
      <w:r w:rsidRPr="003B115A">
        <w:rPr>
          <w:rStyle w:val="StyleUnderline"/>
        </w:rPr>
        <w:t xml:space="preserve">, the </w:t>
      </w:r>
      <w:r w:rsidRPr="00D67AC8">
        <w:rPr>
          <w:rStyle w:val="StyleUnderline"/>
        </w:rPr>
        <w:t xml:space="preserve">money issuer would </w:t>
      </w:r>
      <w:r w:rsidRPr="004654BD">
        <w:rPr>
          <w:rStyle w:val="StyleUnderline"/>
          <w:highlight w:val="cyan"/>
        </w:rPr>
        <w:t xml:space="preserve">allow them to contribute to their community, </w:t>
      </w:r>
      <w:r w:rsidRPr="004654BD">
        <w:rPr>
          <w:rStyle w:val="Emphasis"/>
          <w:highlight w:val="cyan"/>
        </w:rPr>
        <w:t>whoever and wherever they are</w:t>
      </w:r>
      <w:r w:rsidRPr="003F6CEA">
        <w:rPr>
          <w:sz w:val="16"/>
        </w:rPr>
        <w:t>.35</w:t>
      </w:r>
    </w:p>
    <w:p w14:paraId="70895644" w14:textId="77777777" w:rsidR="00DB0C1B" w:rsidRPr="003F6CEA" w:rsidRDefault="00DB0C1B" w:rsidP="00DB0C1B">
      <w:pPr>
        <w:rPr>
          <w:sz w:val="16"/>
        </w:rPr>
      </w:pPr>
      <w:r w:rsidRPr="003B115A">
        <w:rPr>
          <w:rStyle w:val="StyleUnderline"/>
        </w:rPr>
        <w:t>Because MMT offers a different form of monetary belonging</w:t>
      </w:r>
      <w:r w:rsidRPr="003F6CEA">
        <w:rPr>
          <w:sz w:val="16"/>
        </w:rPr>
        <w:t xml:space="preserve">, grounded in institutional understanding, </w:t>
      </w:r>
      <w:r w:rsidRPr="004654BD">
        <w:rPr>
          <w:rStyle w:val="Emphasis"/>
          <w:highlight w:val="cyan"/>
        </w:rPr>
        <w:t>social categories no longer need to be anchored in monetary racism</w:t>
      </w:r>
      <w:r w:rsidRPr="003B115A">
        <w:rPr>
          <w:rStyle w:val="StyleUnderline"/>
        </w:rPr>
        <w:t>. In an M</w:t>
      </w:r>
      <w:r w:rsidRPr="00676B43">
        <w:rPr>
          <w:rStyle w:val="StyleUnderline"/>
        </w:rPr>
        <w:t>MT ontology, people are not part of groups that come into existence because they accept money</w:t>
      </w:r>
      <w:r w:rsidRPr="003B115A">
        <w:rPr>
          <w:rStyle w:val="StyleUnderline"/>
        </w:rPr>
        <w:t>’s verdict and invent a fictitious pre-monetary stage for others</w:t>
      </w:r>
      <w:r w:rsidRPr="003F6CEA">
        <w:rPr>
          <w:sz w:val="16"/>
        </w:rPr>
        <w:t xml:space="preserve">. Instead, </w:t>
      </w:r>
      <w:r w:rsidRPr="003B115A">
        <w:rPr>
          <w:rStyle w:val="StyleUnderline"/>
        </w:rPr>
        <w:t>in this ontology, they relate to money-issuing authorities whom they know hold people together, connect their activities, and mobilize their resources</w:t>
      </w:r>
      <w:r w:rsidRPr="003F6CEA">
        <w:rPr>
          <w:sz w:val="16"/>
        </w:rPr>
        <w:t>.</w:t>
      </w:r>
    </w:p>
    <w:p w14:paraId="5FBF531B" w14:textId="77777777" w:rsidR="00DB0C1B" w:rsidRPr="003F6CEA" w:rsidRDefault="00DB0C1B" w:rsidP="00DB0C1B">
      <w:pPr>
        <w:rPr>
          <w:sz w:val="16"/>
        </w:rPr>
      </w:pPr>
      <w:r w:rsidRPr="004654BD">
        <w:rPr>
          <w:rStyle w:val="Emphasis"/>
          <w:highlight w:val="cyan"/>
        </w:rPr>
        <w:t>Monetary belonging</w:t>
      </w:r>
      <w:r w:rsidRPr="00C04AEB">
        <w:rPr>
          <w:rStyle w:val="StyleUnderline"/>
        </w:rPr>
        <w:t xml:space="preserve"> grounded in institutional understanding </w:t>
      </w:r>
      <w:r w:rsidRPr="004654BD">
        <w:rPr>
          <w:rStyle w:val="StyleUnderline"/>
          <w:highlight w:val="cyan"/>
        </w:rPr>
        <w:t xml:space="preserve">can </w:t>
      </w:r>
      <w:r w:rsidRPr="004654BD">
        <w:rPr>
          <w:rStyle w:val="Emphasis"/>
          <w:highlight w:val="cyan"/>
        </w:rPr>
        <w:t>replace</w:t>
      </w:r>
      <w:r w:rsidRPr="00C04AEB">
        <w:rPr>
          <w:rStyle w:val="Emphasis"/>
        </w:rPr>
        <w:t xml:space="preserve"> monetary individualism</w:t>
      </w:r>
      <w:r w:rsidRPr="00C04AEB">
        <w:rPr>
          <w:rStyle w:val="StyleUnderline"/>
        </w:rPr>
        <w:t xml:space="preserve"> and</w:t>
      </w:r>
      <w:r w:rsidRPr="003F6CEA">
        <w:rPr>
          <w:sz w:val="16"/>
        </w:rPr>
        <w:t xml:space="preserve"> its corollary, </w:t>
      </w:r>
      <w:r w:rsidRPr="004654BD">
        <w:rPr>
          <w:rStyle w:val="Emphasis"/>
          <w:highlight w:val="cyan"/>
        </w:rPr>
        <w:t>monetary racism</w:t>
      </w:r>
      <w:r w:rsidRPr="003F6CEA">
        <w:rPr>
          <w:sz w:val="16"/>
        </w:rPr>
        <w:t xml:space="preserve">. If today, the money issuer is constituted through, and constitutes, monetary individuals, </w:t>
      </w:r>
      <w:r w:rsidRPr="00B47E0E">
        <w:rPr>
          <w:rStyle w:val="StyleUnderline"/>
        </w:rPr>
        <w:t xml:space="preserve">in an MMT future, monetary publics could constitute the issuer. </w:t>
      </w:r>
      <w:r w:rsidRPr="004654BD">
        <w:rPr>
          <w:rStyle w:val="StyleUnderline"/>
          <w:highlight w:val="cyan"/>
        </w:rPr>
        <w:t>Members of such publics</w:t>
      </w:r>
      <w:r w:rsidRPr="00B47E0E">
        <w:rPr>
          <w:rStyle w:val="StyleUnderline"/>
        </w:rPr>
        <w:t xml:space="preserve"> could </w:t>
      </w:r>
      <w:r w:rsidRPr="004654BD">
        <w:rPr>
          <w:rStyle w:val="Emphasis"/>
          <w:highlight w:val="cyan"/>
        </w:rPr>
        <w:t>define what it means to be human-in-society</w:t>
      </w:r>
      <w:r w:rsidRPr="00676B43">
        <w:rPr>
          <w:rStyle w:val="StyleUnderline"/>
        </w:rPr>
        <w:t xml:space="preserve"> in new and more open-ended ways. To design money democratically is to open up the question of how people organize and coordinate their lives-in-common</w:t>
      </w:r>
      <w:r w:rsidRPr="00676B43">
        <w:rPr>
          <w:sz w:val="16"/>
        </w:rPr>
        <w:t>, that is, what kinds of value they assign to this or that</w:t>
      </w:r>
      <w:r w:rsidRPr="003F6CEA">
        <w:rPr>
          <w:sz w:val="16"/>
        </w:rPr>
        <w:t xml:space="preserve"> activity, </w:t>
      </w:r>
      <w:r w:rsidRPr="00B47E0E">
        <w:rPr>
          <w:rStyle w:val="StyleUnderline"/>
        </w:rPr>
        <w:t>what counts as productive, whom to collaborate with on what tasks, what places and spaces should be assembled</w:t>
      </w:r>
      <w:r w:rsidRPr="003F6CEA">
        <w:rPr>
          <w:sz w:val="16"/>
        </w:rPr>
        <w:t xml:space="preserve">, and so on. </w:t>
      </w:r>
      <w:r w:rsidRPr="00432925">
        <w:rPr>
          <w:rStyle w:val="StyleUnderline"/>
        </w:rPr>
        <w:t xml:space="preserve">Monetary design opens up a sustained engagement with what gives life stability, sustenance, and sustainability. To </w:t>
      </w:r>
      <w:r w:rsidRPr="00432925">
        <w:rPr>
          <w:rStyle w:val="Emphasis"/>
        </w:rPr>
        <w:t>design money democratically</w:t>
      </w:r>
      <w:r w:rsidRPr="00432925">
        <w:rPr>
          <w:rStyle w:val="StyleUnderline"/>
        </w:rPr>
        <w:t xml:space="preserve"> is the </w:t>
      </w:r>
      <w:r w:rsidRPr="00432925">
        <w:rPr>
          <w:rStyle w:val="Emphasis"/>
        </w:rPr>
        <w:t>quintessential meaning-making and organizing activity</w:t>
      </w:r>
      <w:r w:rsidRPr="00432925">
        <w:rPr>
          <w:rStyle w:val="StyleUnderline"/>
        </w:rPr>
        <w:t xml:space="preserve"> of human beings living together in-the-world</w:t>
      </w:r>
      <w:r w:rsidRPr="003F6CEA">
        <w:rPr>
          <w:sz w:val="16"/>
        </w:rPr>
        <w:t>.</w:t>
      </w:r>
    </w:p>
    <w:p w14:paraId="49E41BEF" w14:textId="77777777" w:rsidR="00DB0C1B" w:rsidRPr="003F6CEA" w:rsidRDefault="00DB0C1B" w:rsidP="00DB0C1B">
      <w:pPr>
        <w:rPr>
          <w:sz w:val="16"/>
        </w:rPr>
      </w:pPr>
      <w:r w:rsidRPr="003F6CEA">
        <w:rPr>
          <w:sz w:val="16"/>
        </w:rPr>
        <w:t>From Monetary Racism to a Society of Monetary Publics</w:t>
      </w:r>
    </w:p>
    <w:p w14:paraId="4F107398" w14:textId="77777777" w:rsidR="00DB0C1B" w:rsidRPr="003F6CEA" w:rsidRDefault="00DB0C1B" w:rsidP="00DB0C1B">
      <w:pPr>
        <w:rPr>
          <w:sz w:val="16"/>
        </w:rPr>
      </w:pPr>
      <w:r w:rsidRPr="003F6CEA">
        <w:rPr>
          <w:sz w:val="16"/>
        </w:rPr>
        <w:t xml:space="preserve">Monetary individualism and its corollary, monetary racism, are at the core of liberalism’s paradoxical ontology. In this logic, monetary individuals leave a state of nature to form society through a “tacit agreement” to money. They accept money’s verdict—inevitable inequality. Because accepting money’s verdict constitutes them as monetary individuals, they leave untouched the always-political processes of money creation, and oppose anyone who politicizes money creation. </w:t>
      </w:r>
      <w:r w:rsidRPr="004654BD">
        <w:rPr>
          <w:rStyle w:val="Emphasis"/>
          <w:highlight w:val="cyan"/>
        </w:rPr>
        <w:t>If it remains unchallenged</w:t>
      </w:r>
      <w:r w:rsidRPr="004654BD">
        <w:rPr>
          <w:rStyle w:val="StyleUnderline"/>
          <w:highlight w:val="cyan"/>
        </w:rPr>
        <w:t>, Locke’s monetary</w:t>
      </w:r>
      <w:r w:rsidRPr="00D56284">
        <w:rPr>
          <w:rStyle w:val="StyleUnderline"/>
        </w:rPr>
        <w:t xml:space="preserve"> theory of </w:t>
      </w:r>
      <w:r w:rsidRPr="004654BD">
        <w:rPr>
          <w:rStyle w:val="StyleUnderline"/>
          <w:highlight w:val="cyan"/>
        </w:rPr>
        <w:t>racism will</w:t>
      </w:r>
      <w:r w:rsidRPr="00D56284">
        <w:rPr>
          <w:rStyle w:val="StyleUnderline"/>
        </w:rPr>
        <w:t xml:space="preserve"> </w:t>
      </w:r>
      <w:r w:rsidRPr="00D56284">
        <w:rPr>
          <w:rStyle w:val="Emphasis"/>
        </w:rPr>
        <w:t>continue to inform dehumanization</w:t>
      </w:r>
      <w:r w:rsidRPr="00D56284">
        <w:rPr>
          <w:rStyle w:val="StyleUnderline"/>
        </w:rPr>
        <w:t xml:space="preserve"> and </w:t>
      </w:r>
      <w:r w:rsidRPr="004654BD">
        <w:rPr>
          <w:rStyle w:val="Emphasis"/>
          <w:highlight w:val="cyan"/>
        </w:rPr>
        <w:t>obscure emancipatory possibilities</w:t>
      </w:r>
      <w:r w:rsidRPr="003F6CEA">
        <w:rPr>
          <w:sz w:val="16"/>
        </w:rPr>
        <w:t xml:space="preserve"> that are at arm’s reach. </w:t>
      </w:r>
    </w:p>
    <w:p w14:paraId="452F6AE8" w14:textId="77777777" w:rsidR="00DB0C1B" w:rsidRPr="003F6CEA" w:rsidRDefault="00DB0C1B" w:rsidP="00DB0C1B">
      <w:pPr>
        <w:rPr>
          <w:sz w:val="16"/>
        </w:rPr>
      </w:pPr>
      <w:r w:rsidRPr="00D56284">
        <w:rPr>
          <w:rStyle w:val="StyleUnderline"/>
        </w:rPr>
        <w:t>An MMT ontology</w:t>
      </w:r>
      <w:r w:rsidRPr="003F6CEA">
        <w:rPr>
          <w:sz w:val="16"/>
        </w:rPr>
        <w:t xml:space="preserve">, in contrast, </w:t>
      </w:r>
      <w:r w:rsidRPr="00D56284">
        <w:rPr>
          <w:rStyle w:val="StyleUnderline"/>
        </w:rPr>
        <w:t xml:space="preserve">emphasizes the money issuer’s capacity to connect and include people in productive activities and enables heterogeneous forms of belonging. This ontology </w:t>
      </w:r>
      <w:r w:rsidRPr="00D56284">
        <w:rPr>
          <w:rStyle w:val="Emphasis"/>
        </w:rPr>
        <w:t>makes the liberal monetary ontology visible as dehumanizing</w:t>
      </w:r>
      <w:r w:rsidRPr="00D56284">
        <w:rPr>
          <w:rStyle w:val="StyleUnderline"/>
        </w:rPr>
        <w:t xml:space="preserve"> and enables people to relate to the money issuer as that which anchors their belonging and connectedness</w:t>
      </w:r>
      <w:r w:rsidRPr="003F6CEA">
        <w:rPr>
          <w:sz w:val="16"/>
        </w:rPr>
        <w:t xml:space="preserve">. Therefore, we propose to adapt the Fanonian/Freirian definition of humanization: </w:t>
      </w:r>
      <w:r w:rsidRPr="00D56284">
        <w:rPr>
          <w:rStyle w:val="StyleUnderline"/>
        </w:rPr>
        <w:t xml:space="preserve">humanization is that which occurs when people </w:t>
      </w:r>
      <w:r w:rsidRPr="00D56284">
        <w:rPr>
          <w:rStyle w:val="Emphasis"/>
        </w:rPr>
        <w:t>reject the Lockean monetary ontology</w:t>
      </w:r>
      <w:r w:rsidRPr="00D56284">
        <w:rPr>
          <w:rStyle w:val="StyleUnderline"/>
        </w:rPr>
        <w:t xml:space="preserve"> that fixes their identities and forms of agency, when they</w:t>
      </w:r>
      <w:r w:rsidRPr="003F6CEA">
        <w:rPr>
          <w:sz w:val="16"/>
        </w:rPr>
        <w:t xml:space="preserve"> begin to </w:t>
      </w:r>
      <w:r w:rsidRPr="00D56284">
        <w:rPr>
          <w:rStyle w:val="StyleUnderline"/>
        </w:rPr>
        <w:t>understand money as the anchor of collective life and emerge as political beings who participate in the monetary making of society</w:t>
      </w:r>
      <w:r w:rsidRPr="003F6CEA">
        <w:rPr>
          <w:sz w:val="16"/>
        </w:rPr>
        <w:t>.</w:t>
      </w:r>
    </w:p>
    <w:p w14:paraId="47251435" w14:textId="77777777" w:rsidR="00DB0C1B" w:rsidRDefault="00DB0C1B" w:rsidP="00DB0C1B">
      <w:pPr>
        <w:rPr>
          <w:sz w:val="16"/>
        </w:rPr>
      </w:pPr>
      <w:r w:rsidRPr="003F6CEA">
        <w:rPr>
          <w:sz w:val="16"/>
        </w:rPr>
        <w:t xml:space="preserve">A </w:t>
      </w:r>
      <w:r w:rsidRPr="00676B43">
        <w:rPr>
          <w:rStyle w:val="StyleUnderline"/>
        </w:rPr>
        <w:t xml:space="preserve">political </w:t>
      </w:r>
      <w:r w:rsidRPr="004654BD">
        <w:rPr>
          <w:rStyle w:val="StyleUnderline"/>
          <w:highlight w:val="cyan"/>
        </w:rPr>
        <w:t>ontology informed by MMT</w:t>
      </w:r>
      <w:r w:rsidRPr="00D67AC8">
        <w:rPr>
          <w:rStyle w:val="StyleUnderline"/>
        </w:rPr>
        <w:t xml:space="preserve"> </w:t>
      </w:r>
      <w:r w:rsidRPr="00D67AC8">
        <w:rPr>
          <w:rStyle w:val="Emphasis"/>
        </w:rPr>
        <w:t>deconstructs and reconstructs</w:t>
      </w:r>
      <w:r w:rsidRPr="003F6CEA">
        <w:rPr>
          <w:sz w:val="16"/>
        </w:rPr>
        <w:t xml:space="preserve">. On the one hand, </w:t>
      </w:r>
      <w:r w:rsidRPr="00D67AC8">
        <w:rPr>
          <w:rStyle w:val="StyleUnderline"/>
        </w:rPr>
        <w:t>it enables a critique of the constitutive categories of monetary individualism that perpetuate dehumanization</w:t>
      </w:r>
      <w:r w:rsidRPr="003F6CEA">
        <w:rPr>
          <w:sz w:val="16"/>
        </w:rPr>
        <w:t xml:space="preserve">. On the other hand, </w:t>
      </w:r>
      <w:r w:rsidRPr="00D67AC8">
        <w:rPr>
          <w:rStyle w:val="StyleUnderline"/>
        </w:rPr>
        <w:t xml:space="preserve">by emphasizing the deep monetary relationality that underpins the social world, it offers a </w:t>
      </w:r>
      <w:r w:rsidRPr="00D67AC8">
        <w:rPr>
          <w:rStyle w:val="Emphasis"/>
        </w:rPr>
        <w:t>reconstructive and emancipatory approach</w:t>
      </w:r>
      <w:r w:rsidRPr="00D67AC8">
        <w:rPr>
          <w:rStyle w:val="StyleUnderline"/>
        </w:rPr>
        <w:t xml:space="preserve"> to</w:t>
      </w:r>
      <w:r w:rsidRPr="00D56284">
        <w:rPr>
          <w:rStyle w:val="StyleUnderline"/>
        </w:rPr>
        <w:t xml:space="preserve"> the social that </w:t>
      </w:r>
      <w:r w:rsidRPr="004654BD">
        <w:rPr>
          <w:rStyle w:val="StyleUnderline"/>
          <w:highlight w:val="cyan"/>
        </w:rPr>
        <w:t>prevents</w:t>
      </w:r>
      <w:r w:rsidRPr="00D56284">
        <w:rPr>
          <w:rStyle w:val="StyleUnderline"/>
        </w:rPr>
        <w:t xml:space="preserve"> the </w:t>
      </w:r>
      <w:r w:rsidRPr="004654BD">
        <w:rPr>
          <w:rStyle w:val="StyleUnderline"/>
          <w:highlight w:val="cyan"/>
        </w:rPr>
        <w:t>naturalizing</w:t>
      </w:r>
      <w:r w:rsidRPr="00D56284">
        <w:rPr>
          <w:rStyle w:val="StyleUnderline"/>
        </w:rPr>
        <w:t xml:space="preserve"> of </w:t>
      </w:r>
      <w:r w:rsidRPr="004654BD">
        <w:rPr>
          <w:rStyle w:val="StyleUnderline"/>
          <w:highlight w:val="cyan"/>
        </w:rPr>
        <w:t>human relations</w:t>
      </w:r>
      <w:r w:rsidRPr="003F6CEA">
        <w:rPr>
          <w:sz w:val="16"/>
        </w:rPr>
        <w:t xml:space="preserve">. The </w:t>
      </w:r>
      <w:r w:rsidRPr="004654BD">
        <w:rPr>
          <w:rStyle w:val="StyleUnderline"/>
          <w:highlight w:val="cyan"/>
        </w:rPr>
        <w:t>MMT</w:t>
      </w:r>
      <w:r w:rsidRPr="003F6CEA">
        <w:rPr>
          <w:sz w:val="16"/>
        </w:rPr>
        <w:t xml:space="preserve"> ontology </w:t>
      </w:r>
      <w:r w:rsidRPr="004654BD">
        <w:rPr>
          <w:rStyle w:val="StyleUnderline"/>
          <w:highlight w:val="cyan"/>
        </w:rPr>
        <w:t xml:space="preserve">is an </w:t>
      </w:r>
      <w:r w:rsidRPr="004654BD">
        <w:rPr>
          <w:rStyle w:val="Emphasis"/>
          <w:highlight w:val="cyan"/>
        </w:rPr>
        <w:t>ontology of the social without an outside</w:t>
      </w:r>
      <w:r w:rsidRPr="004654BD">
        <w:rPr>
          <w:rStyle w:val="StyleUnderline"/>
          <w:highlight w:val="cyan"/>
        </w:rPr>
        <w:t>. If</w:t>
      </w:r>
      <w:r w:rsidRPr="00D56284">
        <w:rPr>
          <w:rStyle w:val="StyleUnderline"/>
        </w:rPr>
        <w:t xml:space="preserve"> there is </w:t>
      </w:r>
      <w:r w:rsidRPr="004654BD">
        <w:rPr>
          <w:rStyle w:val="StyleUnderline"/>
          <w:highlight w:val="cyan"/>
        </w:rPr>
        <w:t>a money issuer</w:t>
      </w:r>
      <w:r w:rsidRPr="00D56284">
        <w:rPr>
          <w:rStyle w:val="StyleUnderline"/>
        </w:rPr>
        <w:t xml:space="preserve"> that </w:t>
      </w:r>
      <w:r w:rsidRPr="004654BD">
        <w:rPr>
          <w:rStyle w:val="StyleUnderline"/>
          <w:highlight w:val="cyan"/>
        </w:rPr>
        <w:t xml:space="preserve">can encompass everyone, </w:t>
      </w:r>
      <w:r w:rsidRPr="004654BD">
        <w:rPr>
          <w:rStyle w:val="Emphasis"/>
          <w:highlight w:val="cyan"/>
        </w:rPr>
        <w:t>no one can be outside</w:t>
      </w:r>
      <w:r w:rsidRPr="00D56284">
        <w:rPr>
          <w:rStyle w:val="StyleUnderline"/>
        </w:rPr>
        <w:t xml:space="preserve">: the </w:t>
      </w:r>
      <w:r w:rsidRPr="004654BD">
        <w:rPr>
          <w:rStyle w:val="StyleUnderline"/>
          <w:highlight w:val="cyan"/>
        </w:rPr>
        <w:t>MMT ontology emphasizes everyone’s right to be</w:t>
      </w:r>
      <w:r w:rsidRPr="00D56284">
        <w:rPr>
          <w:rStyle w:val="StyleUnderline"/>
        </w:rPr>
        <w:t xml:space="preserve"> productive, compensated, and </w:t>
      </w:r>
      <w:r w:rsidRPr="004654BD">
        <w:rPr>
          <w:rStyle w:val="Emphasis"/>
          <w:highlight w:val="cyan"/>
        </w:rPr>
        <w:t>valued</w:t>
      </w:r>
      <w:r w:rsidRPr="00D56284">
        <w:rPr>
          <w:rStyle w:val="StyleUnderline"/>
        </w:rPr>
        <w:t xml:space="preserve">. If there is a money issuer that can always mobilize and connect people and resources, then </w:t>
      </w:r>
      <w:r w:rsidRPr="004654BD">
        <w:rPr>
          <w:rStyle w:val="Emphasis"/>
          <w:highlight w:val="cyan"/>
        </w:rPr>
        <w:t>surplus people cannot exist</w:t>
      </w:r>
      <w:r w:rsidRPr="00D56284">
        <w:rPr>
          <w:rStyle w:val="StyleUnderline"/>
        </w:rPr>
        <w:t xml:space="preserve">. </w:t>
      </w:r>
      <w:r w:rsidRPr="004654BD">
        <w:rPr>
          <w:rStyle w:val="StyleUnderline"/>
          <w:highlight w:val="cyan"/>
        </w:rPr>
        <w:t>From this</w:t>
      </w:r>
      <w:r w:rsidRPr="00D56284">
        <w:rPr>
          <w:rStyle w:val="StyleUnderline"/>
        </w:rPr>
        <w:t xml:space="preserve"> new </w:t>
      </w:r>
      <w:r w:rsidRPr="004654BD">
        <w:rPr>
          <w:rStyle w:val="StyleUnderline"/>
          <w:highlight w:val="cyan"/>
        </w:rPr>
        <w:t xml:space="preserve">ontological starting point, </w:t>
      </w:r>
      <w:r w:rsidRPr="004654BD">
        <w:rPr>
          <w:rStyle w:val="Emphasis"/>
          <w:highlight w:val="cyan"/>
        </w:rPr>
        <w:t>people can pursue humanizing antiracist and otherwise emancipatory projects</w:t>
      </w:r>
      <w:r w:rsidRPr="003F6CEA">
        <w:rPr>
          <w:sz w:val="16"/>
        </w:rPr>
        <w:t xml:space="preserve"> that accommodate people-in-situations. </w:t>
      </w:r>
      <w:r w:rsidRPr="00D56284">
        <w:rPr>
          <w:rStyle w:val="StyleUnderline"/>
        </w:rPr>
        <w:t xml:space="preserve">It offers the possibility of recognizing and overcoming dehumanizing processes as part of a </w:t>
      </w:r>
      <w:r w:rsidRPr="00D56284">
        <w:rPr>
          <w:rStyle w:val="Emphasis"/>
        </w:rPr>
        <w:t>single, malleable, and adaptable social ontology</w:t>
      </w:r>
      <w:r w:rsidRPr="00D56284">
        <w:rPr>
          <w:rStyle w:val="StyleUnderline"/>
        </w:rPr>
        <w:t xml:space="preserve"> that connects to an </w:t>
      </w:r>
      <w:r w:rsidRPr="00D56284">
        <w:rPr>
          <w:rStyle w:val="Emphasis"/>
        </w:rPr>
        <w:t>existing but underused institutional framework</w:t>
      </w:r>
      <w:r w:rsidRPr="00D56284">
        <w:rPr>
          <w:rStyle w:val="StyleUnderline"/>
        </w:rPr>
        <w:t>: the monetary systems that shape planetary life</w:t>
      </w:r>
      <w:r w:rsidRPr="003F6CEA">
        <w:rPr>
          <w:sz w:val="16"/>
        </w:rPr>
        <w:t>.</w:t>
      </w:r>
    </w:p>
    <w:p w14:paraId="74850B7E" w14:textId="77777777" w:rsidR="00DB0C1B" w:rsidRPr="00D202BE" w:rsidRDefault="00DB0C1B" w:rsidP="00DB0C1B">
      <w:pPr>
        <w:pStyle w:val="Heading4"/>
      </w:pPr>
      <w:r w:rsidRPr="00D202BE">
        <w:t xml:space="preserve">The financialization of life has pushed the planet to the brink of collapse. The myth we cannot provide for the </w:t>
      </w:r>
      <w:r w:rsidRPr="00D202BE">
        <w:rPr>
          <w:u w:val="single"/>
        </w:rPr>
        <w:t>true common good of all</w:t>
      </w:r>
      <w:r w:rsidRPr="00D202BE">
        <w:t xml:space="preserve"> is based on the idea that </w:t>
      </w:r>
      <w:r w:rsidRPr="00D202BE">
        <w:rPr>
          <w:u w:val="single"/>
        </w:rPr>
        <w:t>we simply can’t pay for it</w:t>
      </w:r>
      <w:r w:rsidRPr="00D202BE">
        <w:t xml:space="preserve">. This myth must be </w:t>
      </w:r>
      <w:r w:rsidRPr="00D202BE">
        <w:rPr>
          <w:u w:val="single"/>
        </w:rPr>
        <w:t>rejected</w:t>
      </w:r>
      <w:r w:rsidRPr="00D202BE">
        <w:t xml:space="preserve"> in favor of the realization we </w:t>
      </w:r>
      <w:r w:rsidRPr="00D202BE">
        <w:rPr>
          <w:u w:val="single"/>
        </w:rPr>
        <w:t>have the tools</w:t>
      </w:r>
      <w:r w:rsidRPr="00D202BE">
        <w:t xml:space="preserve"> to finance </w:t>
      </w:r>
      <w:r w:rsidRPr="00D202BE">
        <w:rPr>
          <w:u w:val="single"/>
        </w:rPr>
        <w:t>truly</w:t>
      </w:r>
      <w:r w:rsidRPr="00D202BE">
        <w:t xml:space="preserve"> universal public goods that </w:t>
      </w:r>
      <w:r w:rsidRPr="00D202BE">
        <w:rPr>
          <w:u w:val="single"/>
        </w:rPr>
        <w:t>avoid</w:t>
      </w:r>
      <w:r w:rsidRPr="00D202BE">
        <w:t xml:space="preserve"> the replication of </w:t>
      </w:r>
      <w:r>
        <w:t>oppressive structures</w:t>
      </w:r>
      <w:r w:rsidRPr="00D202BE">
        <w:t xml:space="preserve">. The 1AC articulates an </w:t>
      </w:r>
      <w:r w:rsidRPr="00D202BE">
        <w:rPr>
          <w:u w:val="single"/>
        </w:rPr>
        <w:t>abolitionist vision</w:t>
      </w:r>
      <w:r w:rsidRPr="00D202BE">
        <w:t xml:space="preserve"> not just of a world </w:t>
      </w:r>
      <w:r w:rsidRPr="00D202BE">
        <w:rPr>
          <w:u w:val="single"/>
        </w:rPr>
        <w:t>without</w:t>
      </w:r>
      <w:r w:rsidRPr="00D202BE">
        <w:t xml:space="preserve">---without prisons, police, and border controls, but </w:t>
      </w:r>
      <w:r w:rsidRPr="00D202BE">
        <w:rPr>
          <w:u w:val="single"/>
        </w:rPr>
        <w:t>also, crucially</w:t>
      </w:r>
      <w:r w:rsidRPr="00D202BE">
        <w:t xml:space="preserve">, of a world </w:t>
      </w:r>
      <w:r w:rsidRPr="00D202BE">
        <w:rPr>
          <w:u w:val="single"/>
        </w:rPr>
        <w:t>with enough</w:t>
      </w:r>
      <w:r w:rsidRPr="00D202BE">
        <w:t xml:space="preserve">---enough housing, health care, education, and meaningful work for all. </w:t>
      </w:r>
      <w:r w:rsidRPr="00D202BE">
        <w:rPr>
          <w:u w:val="single"/>
        </w:rPr>
        <w:t>That vision</w:t>
      </w:r>
      <w:r w:rsidRPr="00D202BE">
        <w:t xml:space="preserve"> is vital to </w:t>
      </w:r>
      <w:r w:rsidRPr="00D202BE">
        <w:rPr>
          <w:u w:val="single"/>
        </w:rPr>
        <w:t>reparative public goods</w:t>
      </w:r>
      <w:r w:rsidRPr="00D202BE">
        <w:t xml:space="preserve"> capable of healing our relationships with each other and the planet. </w:t>
      </w:r>
    </w:p>
    <w:p w14:paraId="2F16E399" w14:textId="77777777" w:rsidR="00DB0C1B" w:rsidRDefault="00DB0C1B" w:rsidP="00DB0C1B">
      <w:r w:rsidRPr="00D202BE">
        <w:t>Italics in original</w:t>
      </w:r>
    </w:p>
    <w:p w14:paraId="1C26441E" w14:textId="77777777" w:rsidR="00DB0C1B" w:rsidRPr="00D202BE" w:rsidRDefault="00DB0C1B" w:rsidP="00DB0C1B">
      <w:r w:rsidRPr="00D202BE">
        <w:t xml:space="preserve">Hannah </w:t>
      </w:r>
      <w:r w:rsidRPr="00D202BE">
        <w:rPr>
          <w:rStyle w:val="Style13ptBold"/>
        </w:rPr>
        <w:t>Appel 20</w:t>
      </w:r>
      <w:r w:rsidRPr="00D202BE">
        <w:t>, Assistant Professor of Anthropology and Global Studies at UCLA, leads the Future of Finance research stream at the Institute on Inequality and Democracy, organizes with the Debt Collective and UC Intercampus Abolition, 2020, “Reparative Public Goods and the Future of Finance: A Fantasy in Three Parts,” https://americanethnologist.org/online-content/collections/post-covid-fantasies/reparative-public-goods-and-the-future-of-finance-a-fantasy-in-three-parts/</w:t>
      </w:r>
    </w:p>
    <w:p w14:paraId="030FFD15" w14:textId="77777777" w:rsidR="00DB0C1B" w:rsidRPr="00D202BE" w:rsidRDefault="00DB0C1B" w:rsidP="00DB0C1B">
      <w:pPr>
        <w:rPr>
          <w:sz w:val="16"/>
        </w:rPr>
      </w:pPr>
      <w:r w:rsidRPr="00D202BE">
        <w:rPr>
          <w:rStyle w:val="StyleUnderline"/>
        </w:rPr>
        <w:t>Abolition is both a world without, and a world with</w:t>
      </w:r>
      <w:r w:rsidRPr="00D202BE">
        <w:rPr>
          <w:sz w:val="16"/>
        </w:rPr>
        <w:t xml:space="preserve">. In Ruth Wilson Gilmore’s words, </w:t>
      </w:r>
      <w:r w:rsidRPr="00D202BE">
        <w:rPr>
          <w:rStyle w:val="StyleUnderline"/>
          <w:highlight w:val="cyan"/>
        </w:rPr>
        <w:t>abolition is</w:t>
      </w:r>
      <w:r w:rsidRPr="00D202BE">
        <w:rPr>
          <w:rStyle w:val="StyleUnderline"/>
        </w:rPr>
        <w:t xml:space="preserve"> “a strategy and </w:t>
      </w:r>
      <w:r w:rsidRPr="00D202BE">
        <w:rPr>
          <w:rStyle w:val="StyleUnderline"/>
          <w:highlight w:val="cyan"/>
        </w:rPr>
        <w:t xml:space="preserve">a vision for a world </w:t>
      </w:r>
      <w:r w:rsidRPr="00D202BE">
        <w:rPr>
          <w:rStyle w:val="Emphasis"/>
          <w:highlight w:val="cyan"/>
        </w:rPr>
        <w:t>without police</w:t>
      </w:r>
      <w:r w:rsidRPr="00D202BE">
        <w:rPr>
          <w:rStyle w:val="StyleUnderline"/>
          <w:highlight w:val="cyan"/>
        </w:rPr>
        <w:t xml:space="preserve">, </w:t>
      </w:r>
      <w:r w:rsidRPr="00D202BE">
        <w:rPr>
          <w:rStyle w:val="Emphasis"/>
          <w:highlight w:val="cyan"/>
        </w:rPr>
        <w:t>prisons</w:t>
      </w:r>
      <w:r w:rsidRPr="00D202BE">
        <w:rPr>
          <w:rStyle w:val="StyleUnderline"/>
          <w:highlight w:val="cyan"/>
        </w:rPr>
        <w:t xml:space="preserve">, </w:t>
      </w:r>
      <w:r w:rsidRPr="00D202BE">
        <w:rPr>
          <w:rStyle w:val="Emphasis"/>
          <w:highlight w:val="cyan"/>
        </w:rPr>
        <w:t>border control</w:t>
      </w:r>
      <w:r w:rsidRPr="00D202BE">
        <w:rPr>
          <w:rStyle w:val="StyleUnderline"/>
        </w:rPr>
        <w:t xml:space="preserve"> and the </w:t>
      </w:r>
      <w:r w:rsidRPr="00D202BE">
        <w:rPr>
          <w:rStyle w:val="Emphasis"/>
        </w:rPr>
        <w:t>current punishment system</w:t>
      </w:r>
      <w:r w:rsidRPr="00D202BE">
        <w:rPr>
          <w:rStyle w:val="StyleUnderline"/>
        </w:rPr>
        <w:t xml:space="preserve">. Abolition is </w:t>
      </w:r>
      <w:r w:rsidRPr="00D202BE">
        <w:rPr>
          <w:rStyle w:val="StyleUnderline"/>
          <w:highlight w:val="cyan"/>
        </w:rPr>
        <w:t>also</w:t>
      </w:r>
      <w:r w:rsidRPr="00D202BE">
        <w:rPr>
          <w:rStyle w:val="StyleUnderline"/>
        </w:rPr>
        <w:t xml:space="preserve"> a strategy and a vision for </w:t>
      </w:r>
      <w:r w:rsidRPr="00D202BE">
        <w:rPr>
          <w:rStyle w:val="StyleUnderline"/>
          <w:highlight w:val="cyan"/>
        </w:rPr>
        <w:t xml:space="preserve">a world </w:t>
      </w:r>
      <w:r w:rsidRPr="00D202BE">
        <w:rPr>
          <w:rStyle w:val="Emphasis"/>
          <w:highlight w:val="cyan"/>
        </w:rPr>
        <w:t>with</w:t>
      </w:r>
      <w:r w:rsidRPr="00250046">
        <w:rPr>
          <w:rStyle w:val="StyleUnderline"/>
        </w:rPr>
        <w:t xml:space="preserve"> </w:t>
      </w:r>
      <w:r w:rsidRPr="00250046">
        <w:rPr>
          <w:rStyle w:val="Emphasis"/>
        </w:rPr>
        <w:t xml:space="preserve">social </w:t>
      </w:r>
      <w:r w:rsidRPr="00D202BE">
        <w:rPr>
          <w:rStyle w:val="Emphasis"/>
          <w:highlight w:val="cyan"/>
        </w:rPr>
        <w:t>housing</w:t>
      </w:r>
      <w:r w:rsidRPr="00D202BE">
        <w:rPr>
          <w:rStyle w:val="StyleUnderline"/>
          <w:highlight w:val="cyan"/>
        </w:rPr>
        <w:t xml:space="preserve">, </w:t>
      </w:r>
      <w:r w:rsidRPr="00D202BE">
        <w:rPr>
          <w:rStyle w:val="Emphasis"/>
          <w:highlight w:val="cyan"/>
        </w:rPr>
        <w:t>healthcare</w:t>
      </w:r>
      <w:r w:rsidRPr="00D202BE">
        <w:rPr>
          <w:rStyle w:val="StyleUnderline"/>
          <w:highlight w:val="cyan"/>
        </w:rPr>
        <w:t xml:space="preserve">, </w:t>
      </w:r>
      <w:r w:rsidRPr="00D202BE">
        <w:rPr>
          <w:rStyle w:val="Emphasis"/>
          <w:highlight w:val="cyan"/>
        </w:rPr>
        <w:t>education</w:t>
      </w:r>
      <w:r w:rsidRPr="00D202BE">
        <w:rPr>
          <w:rStyle w:val="StyleUnderline"/>
          <w:highlight w:val="cyan"/>
        </w:rPr>
        <w:t xml:space="preserve">, </w:t>
      </w:r>
      <w:r w:rsidRPr="00D202BE">
        <w:rPr>
          <w:rStyle w:val="Emphasis"/>
          <w:highlight w:val="cyan"/>
        </w:rPr>
        <w:t>art</w:t>
      </w:r>
      <w:r w:rsidRPr="00D202BE">
        <w:rPr>
          <w:rStyle w:val="StyleUnderline"/>
          <w:highlight w:val="cyan"/>
        </w:rPr>
        <w:t xml:space="preserve"> and </w:t>
      </w:r>
      <w:r w:rsidRPr="00D202BE">
        <w:rPr>
          <w:rStyle w:val="Emphasis"/>
          <w:highlight w:val="cyan"/>
        </w:rPr>
        <w:t>meaningful work</w:t>
      </w:r>
      <w:r w:rsidRPr="00D202BE">
        <w:rPr>
          <w:rStyle w:val="StyleUnderline"/>
        </w:rPr>
        <w:t>, and a life free from state violence and material want</w:t>
      </w:r>
      <w:r w:rsidRPr="00D202BE">
        <w:rPr>
          <w:sz w:val="16"/>
        </w:rPr>
        <w:t>” (Gilmore 2020). Abolition is a strategy and a vision for a world with reparative public goods.</w:t>
      </w:r>
    </w:p>
    <w:p w14:paraId="176CBB5D" w14:textId="77777777" w:rsidR="00DB0C1B" w:rsidRPr="00D202BE" w:rsidRDefault="00DB0C1B" w:rsidP="00DB0C1B">
      <w:pPr>
        <w:rPr>
          <w:sz w:val="16"/>
        </w:rPr>
      </w:pPr>
      <w:r w:rsidRPr="00D202BE">
        <w:rPr>
          <w:rStyle w:val="Emphasis"/>
          <w:highlight w:val="cyan"/>
        </w:rPr>
        <w:t>Reparative public goods</w:t>
      </w:r>
      <w:r w:rsidRPr="00D202BE">
        <w:rPr>
          <w:rStyle w:val="StyleUnderline"/>
          <w:highlight w:val="cyan"/>
        </w:rPr>
        <w:t xml:space="preserve"> center</w:t>
      </w:r>
      <w:r w:rsidRPr="00250046">
        <w:rPr>
          <w:rStyle w:val="StyleUnderline"/>
        </w:rPr>
        <w:t xml:space="preserve"> redress and </w:t>
      </w:r>
      <w:r w:rsidRPr="00D202BE">
        <w:rPr>
          <w:rStyle w:val="StyleUnderline"/>
          <w:highlight w:val="cyan"/>
        </w:rPr>
        <w:t>reparation in enacting</w:t>
      </w:r>
      <w:r w:rsidRPr="00D202BE">
        <w:rPr>
          <w:rStyle w:val="StyleUnderline"/>
        </w:rPr>
        <w:t xml:space="preserve"> what has</w:t>
      </w:r>
      <w:r w:rsidRPr="00D202BE">
        <w:rPr>
          <w:sz w:val="16"/>
        </w:rPr>
        <w:t xml:space="preserve"> for too long </w:t>
      </w:r>
      <w:r w:rsidRPr="00D202BE">
        <w:rPr>
          <w:rStyle w:val="StyleUnderline"/>
        </w:rPr>
        <w:t xml:space="preserve">been referred to as </w:t>
      </w:r>
      <w:r w:rsidRPr="00D202BE">
        <w:rPr>
          <w:rStyle w:val="StyleUnderline"/>
          <w:highlight w:val="cyan"/>
        </w:rPr>
        <w:t>“universal” public goods</w:t>
      </w:r>
      <w:r w:rsidRPr="00D202BE">
        <w:rPr>
          <w:sz w:val="16"/>
        </w:rPr>
        <w:t xml:space="preserve">. The </w:t>
      </w:r>
      <w:r w:rsidRPr="00D202BE">
        <w:rPr>
          <w:rStyle w:val="StyleUnderline"/>
          <w:highlight w:val="cyan"/>
        </w:rPr>
        <w:t>history of</w:t>
      </w:r>
      <w:r w:rsidRPr="00D202BE">
        <w:rPr>
          <w:rStyle w:val="StyleUnderline"/>
        </w:rPr>
        <w:t xml:space="preserve"> ambitious </w:t>
      </w:r>
      <w:r w:rsidRPr="00D202BE">
        <w:rPr>
          <w:rStyle w:val="StyleUnderline"/>
          <w:highlight w:val="cyan"/>
        </w:rPr>
        <w:t>programs</w:t>
      </w:r>
      <w:r w:rsidRPr="00250046">
        <w:rPr>
          <w:rStyle w:val="StyleUnderline"/>
        </w:rPr>
        <w:t xml:space="preserve"> to deliver public goods</w:t>
      </w:r>
      <w:r w:rsidRPr="00D202BE">
        <w:rPr>
          <w:rStyle w:val="StyleUnderline"/>
        </w:rPr>
        <w:t xml:space="preserve"> in the </w:t>
      </w:r>
      <w:r w:rsidRPr="00D202BE">
        <w:rPr>
          <w:rStyle w:val="Emphasis"/>
        </w:rPr>
        <w:t>U</w:t>
      </w:r>
      <w:r w:rsidRPr="00D202BE">
        <w:rPr>
          <w:sz w:val="16"/>
        </w:rPr>
        <w:t xml:space="preserve">nited </w:t>
      </w:r>
      <w:r w:rsidRPr="00D202BE">
        <w:rPr>
          <w:rStyle w:val="Emphasis"/>
        </w:rPr>
        <w:t>S</w:t>
      </w:r>
      <w:r w:rsidRPr="00D202BE">
        <w:rPr>
          <w:sz w:val="16"/>
        </w:rPr>
        <w:t>tates and beyond—the New Deal comes to mind—</w:t>
      </w:r>
      <w:r w:rsidRPr="00D202BE">
        <w:rPr>
          <w:rStyle w:val="StyleUnderline"/>
          <w:highlight w:val="cyan"/>
        </w:rPr>
        <w:t>offers</w:t>
      </w:r>
      <w:r w:rsidRPr="00D202BE">
        <w:rPr>
          <w:rStyle w:val="StyleUnderline"/>
        </w:rPr>
        <w:t xml:space="preserve"> an archive of </w:t>
      </w:r>
      <w:r w:rsidRPr="00D202BE">
        <w:rPr>
          <w:rStyle w:val="Emphasis"/>
          <w:highlight w:val="cyan"/>
        </w:rPr>
        <w:t>racialized dispossession</w:t>
      </w:r>
      <w:r w:rsidRPr="00D202BE">
        <w:rPr>
          <w:rStyle w:val="StyleUnderline"/>
        </w:rPr>
        <w:t xml:space="preserve">, exclusion, and exception. </w:t>
      </w:r>
      <w:r w:rsidRPr="00D202BE">
        <w:rPr>
          <w:rStyle w:val="StyleUnderline"/>
          <w:highlight w:val="cyan"/>
        </w:rPr>
        <w:t>Where</w:t>
      </w:r>
      <w:r w:rsidRPr="00D202BE">
        <w:rPr>
          <w:rStyle w:val="StyleUnderline"/>
        </w:rPr>
        <w:t xml:space="preserve"> programs for “</w:t>
      </w:r>
      <w:r w:rsidRPr="00D202BE">
        <w:rPr>
          <w:rStyle w:val="StyleUnderline"/>
          <w:highlight w:val="cyan"/>
        </w:rPr>
        <w:t xml:space="preserve">universal” public goods </w:t>
      </w:r>
      <w:r w:rsidRPr="00D202BE">
        <w:rPr>
          <w:rStyle w:val="Emphasis"/>
          <w:highlight w:val="cyan"/>
        </w:rPr>
        <w:t>do not intentionally redress white supremacy</w:t>
      </w:r>
      <w:r w:rsidRPr="00D202BE">
        <w:rPr>
          <w:rStyle w:val="StyleUnderline"/>
        </w:rPr>
        <w:t xml:space="preserve"> and dollar supremacy, </w:t>
      </w:r>
      <w:r w:rsidRPr="00D202BE">
        <w:rPr>
          <w:rStyle w:val="Emphasis"/>
          <w:highlight w:val="cyan"/>
        </w:rPr>
        <w:t>settler colonialism and class power</w:t>
      </w:r>
      <w:r w:rsidRPr="00D202BE">
        <w:rPr>
          <w:rStyle w:val="StyleUnderline"/>
          <w:highlight w:val="cyan"/>
        </w:rPr>
        <w:t xml:space="preserve">, </w:t>
      </w:r>
      <w:r w:rsidRPr="00250046">
        <w:rPr>
          <w:rStyle w:val="Emphasis"/>
        </w:rPr>
        <w:t>patriarchy and growth ideologies</w:t>
      </w:r>
      <w:r w:rsidRPr="00D202BE">
        <w:rPr>
          <w:rStyle w:val="StyleUnderline"/>
          <w:highlight w:val="cyan"/>
        </w:rPr>
        <w:t>, they reproduce them</w:t>
      </w:r>
      <w:r w:rsidRPr="00D202BE">
        <w:rPr>
          <w:sz w:val="16"/>
        </w:rPr>
        <w:t>.</w:t>
      </w:r>
    </w:p>
    <w:p w14:paraId="415CA31F" w14:textId="77777777" w:rsidR="00DB0C1B" w:rsidRPr="00D202BE" w:rsidRDefault="00DB0C1B" w:rsidP="00DB0C1B">
      <w:pPr>
        <w:rPr>
          <w:sz w:val="16"/>
        </w:rPr>
      </w:pPr>
      <w:r w:rsidRPr="00D202BE">
        <w:rPr>
          <w:rStyle w:val="StyleUnderline"/>
        </w:rPr>
        <w:t xml:space="preserve">But </w:t>
      </w:r>
      <w:r w:rsidRPr="00D202BE">
        <w:rPr>
          <w:rStyle w:val="StyleUnderline"/>
          <w:highlight w:val="cyan"/>
        </w:rPr>
        <w:t>how do we finance that world with?</w:t>
      </w:r>
      <w:r w:rsidRPr="00D202BE">
        <w:rPr>
          <w:rStyle w:val="StyleUnderline"/>
        </w:rPr>
        <w:t xml:space="preserve"> How do we </w:t>
      </w:r>
      <w:r w:rsidRPr="00D202BE">
        <w:rPr>
          <w:rStyle w:val="Emphasis"/>
        </w:rPr>
        <w:t>finance</w:t>
      </w:r>
      <w:r w:rsidRPr="00D202BE">
        <w:rPr>
          <w:rStyle w:val="StyleUnderline"/>
        </w:rPr>
        <w:t xml:space="preserve"> </w:t>
      </w:r>
      <w:r w:rsidRPr="00250046">
        <w:rPr>
          <w:rStyle w:val="StyleUnderline"/>
        </w:rPr>
        <w:t xml:space="preserve">reparative public goods? </w:t>
      </w:r>
      <w:r w:rsidRPr="00250046">
        <w:rPr>
          <w:rStyle w:val="Emphasis"/>
        </w:rPr>
        <w:t>Other worlds are possible</w:t>
      </w:r>
      <w:r w:rsidRPr="00250046">
        <w:rPr>
          <w:rStyle w:val="StyleUnderline"/>
        </w:rPr>
        <w:t xml:space="preserve">, and they </w:t>
      </w:r>
      <w:r w:rsidRPr="00250046">
        <w:rPr>
          <w:rStyle w:val="Emphasis"/>
        </w:rPr>
        <w:t>require other financial relationships</w:t>
      </w:r>
      <w:r w:rsidRPr="00250046">
        <w:rPr>
          <w:sz w:val="16"/>
        </w:rPr>
        <w:t>.</w:t>
      </w:r>
    </w:p>
    <w:p w14:paraId="19EABFEB" w14:textId="77777777" w:rsidR="00DB0C1B" w:rsidRPr="00D202BE" w:rsidRDefault="00DB0C1B" w:rsidP="00DB0C1B">
      <w:pPr>
        <w:rPr>
          <w:sz w:val="16"/>
        </w:rPr>
      </w:pPr>
      <w:r w:rsidRPr="00D202BE">
        <w:rPr>
          <w:sz w:val="16"/>
        </w:rPr>
        <w:t xml:space="preserve">I. </w:t>
      </w:r>
      <w:r w:rsidRPr="00250046">
        <w:rPr>
          <w:rStyle w:val="Emphasis"/>
        </w:rPr>
        <w:t>Finance after Racial Capitalism</w:t>
      </w:r>
    </w:p>
    <w:p w14:paraId="5DD1642D" w14:textId="77777777" w:rsidR="00DB0C1B" w:rsidRPr="00250046" w:rsidRDefault="00DB0C1B" w:rsidP="00DB0C1B">
      <w:pPr>
        <w:rPr>
          <w:rStyle w:val="Emphasis"/>
        </w:rPr>
      </w:pPr>
      <w:r w:rsidRPr="00250046">
        <w:rPr>
          <w:rStyle w:val="Emphasis"/>
          <w:highlight w:val="cyan"/>
        </w:rPr>
        <w:t>The end of racial capitalism.</w:t>
      </w:r>
    </w:p>
    <w:p w14:paraId="44FCE8F7" w14:textId="77777777" w:rsidR="00DB0C1B" w:rsidRPr="00250046" w:rsidRDefault="00DB0C1B" w:rsidP="00DB0C1B">
      <w:pPr>
        <w:rPr>
          <w:rStyle w:val="Emphasis"/>
        </w:rPr>
      </w:pPr>
      <w:r w:rsidRPr="00250046">
        <w:rPr>
          <w:rStyle w:val="Emphasis"/>
        </w:rPr>
        <w:t xml:space="preserve">The end </w:t>
      </w:r>
      <w:r w:rsidRPr="00250046">
        <w:rPr>
          <w:rStyle w:val="Emphasis"/>
          <w:highlight w:val="cyan"/>
        </w:rPr>
        <w:t>of austerity.</w:t>
      </w:r>
    </w:p>
    <w:p w14:paraId="358224AC" w14:textId="77777777" w:rsidR="00DB0C1B" w:rsidRPr="00D202BE" w:rsidRDefault="00DB0C1B" w:rsidP="00DB0C1B">
      <w:pPr>
        <w:rPr>
          <w:sz w:val="16"/>
        </w:rPr>
      </w:pPr>
      <w:r w:rsidRPr="00250046">
        <w:rPr>
          <w:rStyle w:val="Emphasis"/>
        </w:rPr>
        <w:t xml:space="preserve">The end </w:t>
      </w:r>
      <w:r w:rsidRPr="00250046">
        <w:rPr>
          <w:rStyle w:val="Emphasis"/>
          <w:highlight w:val="cyan"/>
        </w:rPr>
        <w:t>of neoliberalism.</w:t>
      </w:r>
    </w:p>
    <w:p w14:paraId="5CC5A543" w14:textId="77777777" w:rsidR="00DB0C1B" w:rsidRPr="00D202BE" w:rsidRDefault="00DB0C1B" w:rsidP="00DB0C1B">
      <w:pPr>
        <w:rPr>
          <w:sz w:val="16"/>
        </w:rPr>
      </w:pPr>
      <w:r w:rsidRPr="00D202BE">
        <w:rPr>
          <w:rStyle w:val="StyleUnderline"/>
        </w:rPr>
        <w:t>I start with</w:t>
      </w:r>
      <w:r w:rsidRPr="00D202BE">
        <w:rPr>
          <w:sz w:val="16"/>
        </w:rPr>
        <w:t xml:space="preserve"> Modern Monetary Theory (</w:t>
      </w:r>
      <w:r w:rsidRPr="00D202BE">
        <w:rPr>
          <w:rStyle w:val="Emphasis"/>
        </w:rPr>
        <w:t>MMT</w:t>
      </w:r>
      <w:r w:rsidRPr="00D202BE">
        <w:rPr>
          <w:sz w:val="16"/>
        </w:rPr>
        <w:t xml:space="preserve">) and the work of Stephanie Kelton in particular, </w:t>
      </w:r>
      <w:r w:rsidRPr="00D202BE">
        <w:rPr>
          <w:rStyle w:val="StyleUnderline"/>
        </w:rPr>
        <w:t xml:space="preserve">as a </w:t>
      </w:r>
      <w:r w:rsidRPr="00D202BE">
        <w:rPr>
          <w:rStyle w:val="Emphasis"/>
        </w:rPr>
        <w:t>mind-opening tool</w:t>
      </w:r>
      <w:r w:rsidRPr="00D202BE">
        <w:rPr>
          <w:rStyle w:val="StyleUnderline"/>
        </w:rPr>
        <w:t>, a gateway fantasy</w:t>
      </w:r>
      <w:r w:rsidRPr="00D202BE">
        <w:rPr>
          <w:sz w:val="16"/>
        </w:rPr>
        <w:t>.</w:t>
      </w:r>
    </w:p>
    <w:p w14:paraId="2561DFD2" w14:textId="77777777" w:rsidR="00DB0C1B" w:rsidRPr="00D202BE" w:rsidRDefault="00DB0C1B" w:rsidP="00DB0C1B">
      <w:pPr>
        <w:rPr>
          <w:sz w:val="16"/>
        </w:rPr>
      </w:pPr>
      <w:r w:rsidRPr="00D202BE">
        <w:rPr>
          <w:rStyle w:val="StyleUnderline"/>
          <w:highlight w:val="cyan"/>
        </w:rPr>
        <w:t>MMT</w:t>
      </w:r>
      <w:r w:rsidRPr="00D202BE">
        <w:rPr>
          <w:rStyle w:val="StyleUnderline"/>
        </w:rPr>
        <w:t xml:space="preserve"> is out to </w:t>
      </w:r>
      <w:r w:rsidRPr="00D202BE">
        <w:rPr>
          <w:rStyle w:val="Emphasis"/>
          <w:highlight w:val="cyan"/>
        </w:rPr>
        <w:t>debunk myths</w:t>
      </w:r>
      <w:r w:rsidRPr="00D202BE">
        <w:rPr>
          <w:rStyle w:val="StyleUnderline"/>
          <w:highlight w:val="cyan"/>
        </w:rPr>
        <w:t xml:space="preserve"> about how</w:t>
      </w:r>
      <w:r w:rsidRPr="00D202BE">
        <w:rPr>
          <w:sz w:val="16"/>
        </w:rPr>
        <w:t xml:space="preserve"> the </w:t>
      </w:r>
      <w:r w:rsidRPr="00D202BE">
        <w:rPr>
          <w:rStyle w:val="StyleUnderline"/>
          <w:highlight w:val="cyan"/>
        </w:rPr>
        <w:t>allocation of money</w:t>
      </w:r>
      <w:r w:rsidRPr="00250046">
        <w:rPr>
          <w:rStyle w:val="StyleUnderline"/>
        </w:rPr>
        <w:t xml:space="preserve"> from central banks</w:t>
      </w:r>
      <w:r w:rsidRPr="00250046">
        <w:rPr>
          <w:sz w:val="16"/>
        </w:rPr>
        <w:t>,</w:t>
      </w:r>
      <w:r w:rsidRPr="00D202BE">
        <w:rPr>
          <w:sz w:val="16"/>
        </w:rPr>
        <w:t xml:space="preserve"> and the US Federal Reserve in particular, </w:t>
      </w:r>
      <w:r w:rsidRPr="00D202BE">
        <w:rPr>
          <w:rStyle w:val="Emphasis"/>
          <w:highlight w:val="cyan"/>
        </w:rPr>
        <w:t>actually works</w:t>
      </w:r>
      <w:r w:rsidRPr="00D202BE">
        <w:rPr>
          <w:rStyle w:val="StyleUnderline"/>
          <w:highlight w:val="cyan"/>
        </w:rPr>
        <w:t>. The myth</w:t>
      </w:r>
      <w:r w:rsidRPr="00250046">
        <w:rPr>
          <w:rStyle w:val="StyleUnderline"/>
        </w:rPr>
        <w:t xml:space="preserve"> is</w:t>
      </w:r>
      <w:r w:rsidRPr="00D202BE">
        <w:rPr>
          <w:rStyle w:val="StyleUnderline"/>
        </w:rPr>
        <w:t xml:space="preserve"> that </w:t>
      </w:r>
      <w:r w:rsidRPr="00D202BE">
        <w:rPr>
          <w:rStyle w:val="StyleUnderline"/>
          <w:highlight w:val="cyan"/>
        </w:rPr>
        <w:t xml:space="preserve">those who govern </w:t>
      </w:r>
      <w:r w:rsidRPr="00D202BE">
        <w:rPr>
          <w:rStyle w:val="Emphasis"/>
          <w:highlight w:val="cyan"/>
        </w:rPr>
        <w:t>have</w:t>
      </w:r>
      <w:r w:rsidRPr="00D202BE">
        <w:rPr>
          <w:rStyle w:val="Emphasis"/>
        </w:rPr>
        <w:t xml:space="preserve"> to find a way </w:t>
      </w:r>
      <w:r w:rsidRPr="00D202BE">
        <w:rPr>
          <w:rStyle w:val="Emphasis"/>
          <w:highlight w:val="cyan"/>
        </w:rPr>
        <w:t>to pay</w:t>
      </w:r>
      <w:r w:rsidRPr="00250046">
        <w:rPr>
          <w:rStyle w:val="StyleUnderline"/>
        </w:rPr>
        <w:t xml:space="preserve"> for housing for all, education for all, healthcare for all</w:t>
      </w:r>
      <w:r w:rsidRPr="00D202BE">
        <w:rPr>
          <w:rStyle w:val="StyleUnderline"/>
        </w:rPr>
        <w:t xml:space="preserve">. They </w:t>
      </w:r>
      <w:r w:rsidRPr="00D202BE">
        <w:rPr>
          <w:rStyle w:val="Emphasis"/>
          <w:highlight w:val="cyan"/>
        </w:rPr>
        <w:t>either</w:t>
      </w:r>
      <w:r w:rsidRPr="00D202BE">
        <w:rPr>
          <w:rStyle w:val="Emphasis"/>
        </w:rPr>
        <w:t xml:space="preserve"> have to </w:t>
      </w:r>
      <w:r w:rsidRPr="00D202BE">
        <w:rPr>
          <w:rStyle w:val="Emphasis"/>
          <w:highlight w:val="cyan"/>
        </w:rPr>
        <w:t>raise taxes or cut spending</w:t>
      </w:r>
      <w:r w:rsidRPr="00D202BE">
        <w:rPr>
          <w:rStyle w:val="StyleUnderline"/>
        </w:rPr>
        <w:t xml:space="preserve"> from other programs in order to finance these public goods</w:t>
      </w:r>
      <w:r w:rsidRPr="00D202BE">
        <w:rPr>
          <w:sz w:val="16"/>
        </w:rPr>
        <w:t xml:space="preserve">. But </w:t>
      </w:r>
      <w:r w:rsidRPr="00D202BE">
        <w:rPr>
          <w:rStyle w:val="StyleUnderline"/>
        </w:rPr>
        <w:t>in actual practice, this is not true</w:t>
      </w:r>
      <w:r w:rsidRPr="00D202BE">
        <w:rPr>
          <w:sz w:val="16"/>
        </w:rPr>
        <w:t>. So how does it work?</w:t>
      </w:r>
    </w:p>
    <w:p w14:paraId="36D44505" w14:textId="77777777" w:rsidR="00DB0C1B" w:rsidRPr="00250046" w:rsidRDefault="00DB0C1B" w:rsidP="00DB0C1B">
      <w:pPr>
        <w:rPr>
          <w:sz w:val="16"/>
        </w:rPr>
      </w:pPr>
      <w:r w:rsidRPr="00D202BE">
        <w:rPr>
          <w:sz w:val="16"/>
        </w:rPr>
        <w:t xml:space="preserve">In 2019, the U.S. </w:t>
      </w:r>
      <w:r w:rsidRPr="00D202BE">
        <w:rPr>
          <w:rStyle w:val="StyleUnderline"/>
          <w:highlight w:val="cyan"/>
        </w:rPr>
        <w:t>Congress authorized a $738 billion military budget</w:t>
      </w:r>
      <w:r w:rsidRPr="00D202BE">
        <w:rPr>
          <w:sz w:val="16"/>
        </w:rPr>
        <w:t xml:space="preserve">. As happens almost every year, this was </w:t>
      </w:r>
      <w:r w:rsidRPr="00D202BE">
        <w:rPr>
          <w:rStyle w:val="StyleUnderline"/>
        </w:rPr>
        <w:t>more than the military requested</w:t>
      </w:r>
      <w:r w:rsidRPr="00D202BE">
        <w:rPr>
          <w:sz w:val="16"/>
        </w:rPr>
        <w:t xml:space="preserve">. In 2019, it was $38 billion more. In the middle of a presidential campaign obsessed with the how will you pay for it question—but Senator Sanders, how will you pay for College for All? Healthcare for All?—there was no debate about this </w:t>
      </w:r>
      <w:r w:rsidRPr="00250046">
        <w:rPr>
          <w:sz w:val="16"/>
        </w:rPr>
        <w:t xml:space="preserve">military budget authorization. </w:t>
      </w:r>
      <w:r w:rsidRPr="00250046">
        <w:rPr>
          <w:rStyle w:val="StyleUnderline"/>
        </w:rPr>
        <w:t xml:space="preserve">Was Trump challenged by the but how will you pay for it question? No. Did taxpayers’ rates go up to pay for this military budget? </w:t>
      </w:r>
      <w:r w:rsidRPr="00250046">
        <w:rPr>
          <w:rStyle w:val="Emphasis"/>
        </w:rPr>
        <w:t>No</w:t>
      </w:r>
      <w:r w:rsidRPr="00250046">
        <w:rPr>
          <w:rStyle w:val="StyleUnderline"/>
        </w:rPr>
        <w:t xml:space="preserve">. Were other programs cut to fund this exorbitant investment in violence? </w:t>
      </w:r>
      <w:r w:rsidRPr="00250046">
        <w:rPr>
          <w:rStyle w:val="Emphasis"/>
        </w:rPr>
        <w:t>No</w:t>
      </w:r>
      <w:r w:rsidRPr="00250046">
        <w:rPr>
          <w:rStyle w:val="StyleUnderline"/>
        </w:rPr>
        <w:t>. That is not how it works</w:t>
      </w:r>
      <w:r w:rsidRPr="00250046">
        <w:rPr>
          <w:sz w:val="16"/>
        </w:rPr>
        <w:t>.</w:t>
      </w:r>
    </w:p>
    <w:p w14:paraId="0868A078" w14:textId="77777777" w:rsidR="00DB0C1B" w:rsidRPr="00D202BE" w:rsidRDefault="00DB0C1B" w:rsidP="00DB0C1B">
      <w:pPr>
        <w:rPr>
          <w:sz w:val="16"/>
        </w:rPr>
      </w:pPr>
      <w:r w:rsidRPr="00250046">
        <w:rPr>
          <w:sz w:val="16"/>
        </w:rPr>
        <w:t xml:space="preserve">Rather, </w:t>
      </w:r>
      <w:r w:rsidRPr="00250046">
        <w:rPr>
          <w:rStyle w:val="StyleUnderline"/>
        </w:rPr>
        <w:t xml:space="preserve">by passing the bill, congress authorized the </w:t>
      </w:r>
      <w:r w:rsidRPr="00250046">
        <w:rPr>
          <w:rStyle w:val="Emphasis"/>
        </w:rPr>
        <w:t>Fed</w:t>
      </w:r>
      <w:r w:rsidRPr="00250046">
        <w:rPr>
          <w:sz w:val="16"/>
        </w:rPr>
        <w:t xml:space="preserve">eral Reserve (the bank of the federal government) </w:t>
      </w:r>
      <w:r w:rsidRPr="00250046">
        <w:rPr>
          <w:rStyle w:val="StyleUnderline"/>
        </w:rPr>
        <w:t xml:space="preserve">to carry out a payment on behalf of the Treasury by </w:t>
      </w:r>
      <w:r w:rsidRPr="00250046">
        <w:rPr>
          <w:rStyle w:val="Emphasis"/>
        </w:rPr>
        <w:t>changing the numbers in the appropriate military bank accounts</w:t>
      </w:r>
      <w:r w:rsidRPr="00250046">
        <w:rPr>
          <w:rStyle w:val="StyleUnderline"/>
        </w:rPr>
        <w:t>. It’s that simple</w:t>
      </w:r>
      <w:r w:rsidRPr="00D202BE">
        <w:rPr>
          <w:rStyle w:val="StyleUnderline"/>
        </w:rPr>
        <w:t xml:space="preserve">. </w:t>
      </w:r>
      <w:r w:rsidRPr="00250046">
        <w:rPr>
          <w:rStyle w:val="StyleUnderline"/>
          <w:highlight w:val="cyan"/>
        </w:rPr>
        <w:t>There was no conversation about tax increases or cuts</w:t>
      </w:r>
      <w:r w:rsidRPr="00D202BE">
        <w:rPr>
          <w:rStyle w:val="StyleUnderline"/>
        </w:rPr>
        <w:t xml:space="preserve"> to other programs</w:t>
      </w:r>
      <w:r w:rsidRPr="00D202BE">
        <w:rPr>
          <w:sz w:val="16"/>
        </w:rPr>
        <w:t xml:space="preserve">. Military budgets routinely pass by a major bipartisan margin in </w:t>
      </w:r>
      <w:r w:rsidRPr="00250046">
        <w:rPr>
          <w:sz w:val="16"/>
        </w:rPr>
        <w:t xml:space="preserve">congress. In other words, </w:t>
      </w:r>
      <w:r w:rsidRPr="00250046">
        <w:rPr>
          <w:rStyle w:val="StyleUnderline"/>
        </w:rPr>
        <w:t>if an issue has the votes in congress, no one will ask, but how will you pay for it? Congress will simply authorize the funds</w:t>
      </w:r>
      <w:r w:rsidRPr="00250046">
        <w:rPr>
          <w:sz w:val="16"/>
        </w:rPr>
        <w:t>.</w:t>
      </w:r>
    </w:p>
    <w:p w14:paraId="30E0D24B" w14:textId="77777777" w:rsidR="00DB0C1B" w:rsidRPr="00D202BE" w:rsidRDefault="00DB0C1B" w:rsidP="00DB0C1B">
      <w:pPr>
        <w:rPr>
          <w:sz w:val="16"/>
        </w:rPr>
      </w:pPr>
      <w:r w:rsidRPr="00D202BE">
        <w:rPr>
          <w:rStyle w:val="StyleUnderline"/>
        </w:rPr>
        <w:t>The government is not financially constrained. Households are</w:t>
      </w:r>
      <w:r w:rsidRPr="00D202BE">
        <w:rPr>
          <w:sz w:val="16"/>
        </w:rPr>
        <w:t xml:space="preserve">. The federal government issues dollars; the rest of us merely use them. This means that </w:t>
      </w:r>
      <w:r w:rsidRPr="00D202BE">
        <w:rPr>
          <w:rStyle w:val="StyleUnderline"/>
        </w:rPr>
        <w:t>government debt</w:t>
      </w:r>
      <w:r w:rsidRPr="00D202BE">
        <w:rPr>
          <w:sz w:val="16"/>
        </w:rPr>
        <w:t xml:space="preserve"> (known as the deficit) </w:t>
      </w:r>
      <w:r w:rsidRPr="00D202BE">
        <w:rPr>
          <w:rStyle w:val="StyleUnderline"/>
        </w:rPr>
        <w:t>is sustainable</w:t>
      </w:r>
      <w:r w:rsidRPr="00D202BE">
        <w:rPr>
          <w:sz w:val="16"/>
        </w:rPr>
        <w:t xml:space="preserve">. Student debt or debts to the criminal punishment system are not. </w:t>
      </w:r>
      <w:r w:rsidRPr="00D202BE">
        <w:rPr>
          <w:rStyle w:val="StyleUnderline"/>
        </w:rPr>
        <w:t>Could Congress authorize the Federal Reserve to wipe student loan debts off the books? Absolutely</w:t>
      </w:r>
      <w:r w:rsidRPr="00D202BE">
        <w:rPr>
          <w:sz w:val="16"/>
        </w:rPr>
        <w:t>. Could congress authorize the Federal Reserve to cover the cost of free public colleges and universities? Absolutely. In fact, that extra $38 billion they gave the military in 2019 gets us halfway toward an annual budget for free college nationwide.</w:t>
      </w:r>
    </w:p>
    <w:p w14:paraId="3BF051A7" w14:textId="77777777" w:rsidR="00DB0C1B" w:rsidRPr="00D202BE" w:rsidRDefault="00DB0C1B" w:rsidP="00DB0C1B">
      <w:pPr>
        <w:rPr>
          <w:sz w:val="16"/>
        </w:rPr>
      </w:pPr>
      <w:r w:rsidRPr="00D202BE">
        <w:rPr>
          <w:sz w:val="16"/>
        </w:rPr>
        <w:t xml:space="preserve">But </w:t>
      </w:r>
      <w:r w:rsidRPr="00D202BE">
        <w:rPr>
          <w:rStyle w:val="Emphasis"/>
          <w:highlight w:val="cyan"/>
        </w:rPr>
        <w:t>isn’t a large deficit dangerous?</w:t>
      </w:r>
      <w:r w:rsidRPr="00D202BE">
        <w:rPr>
          <w:sz w:val="16"/>
        </w:rPr>
        <w:t xml:space="preserve"> MMT economists say, in general, </w:t>
      </w:r>
      <w:r w:rsidRPr="00D202BE">
        <w:rPr>
          <w:rStyle w:val="Emphasis"/>
          <w:highlight w:val="cyan"/>
        </w:rPr>
        <w:t>no</w:t>
      </w:r>
      <w:r w:rsidRPr="00D202BE">
        <w:rPr>
          <w:sz w:val="16"/>
        </w:rPr>
        <w:t xml:space="preserve">. Rather, </w:t>
      </w:r>
      <w:r w:rsidRPr="00D202BE">
        <w:rPr>
          <w:rStyle w:val="StyleUnderline"/>
          <w:highlight w:val="cyan"/>
        </w:rPr>
        <w:t>the question</w:t>
      </w:r>
      <w:r w:rsidRPr="00D202BE">
        <w:rPr>
          <w:sz w:val="16"/>
        </w:rPr>
        <w:t xml:space="preserve"> they want us to ask </w:t>
      </w:r>
      <w:r w:rsidRPr="00D202BE">
        <w:rPr>
          <w:rStyle w:val="StyleUnderline"/>
          <w:highlight w:val="cyan"/>
        </w:rPr>
        <w:t xml:space="preserve">is, </w:t>
      </w:r>
      <w:r w:rsidRPr="00D202BE">
        <w:rPr>
          <w:rStyle w:val="Emphasis"/>
          <w:highlight w:val="cyan"/>
        </w:rPr>
        <w:t>for whom is the deficit being run?</w:t>
      </w:r>
      <w:r w:rsidRPr="00D202BE">
        <w:rPr>
          <w:rStyle w:val="StyleUnderline"/>
        </w:rPr>
        <w:t xml:space="preserve"> For the military? Or for Medicare for All? For big banks, or tenants</w:t>
      </w:r>
      <w:r w:rsidRPr="00D202BE">
        <w:rPr>
          <w:sz w:val="16"/>
        </w:rPr>
        <w:t xml:space="preserve"> nationwide, </w:t>
      </w:r>
      <w:r w:rsidRPr="00D202BE">
        <w:rPr>
          <w:rStyle w:val="StyleUnderline"/>
        </w:rPr>
        <w:t>disproportionately Black and Brown, already losing their homes in an unprecedented national eviction crisis?</w:t>
      </w:r>
      <w:r w:rsidRPr="00D202BE">
        <w:rPr>
          <w:sz w:val="16"/>
        </w:rPr>
        <w:t xml:space="preserve"> </w:t>
      </w:r>
      <w:r w:rsidRPr="00D202BE">
        <w:rPr>
          <w:rStyle w:val="StyleUnderline"/>
        </w:rPr>
        <w:t xml:space="preserve">What would it mean to </w:t>
      </w:r>
      <w:r w:rsidRPr="00D202BE">
        <w:rPr>
          <w:rStyle w:val="Emphasis"/>
        </w:rPr>
        <w:t>run a deficit for reparative public goods?</w:t>
      </w:r>
      <w:r w:rsidRPr="00D202BE">
        <w:rPr>
          <w:sz w:val="16"/>
        </w:rPr>
        <w:t xml:space="preserve"> A deficit to #CancelRent? </w:t>
      </w:r>
      <w:r w:rsidRPr="00D202BE">
        <w:rPr>
          <w:rStyle w:val="StyleUnderline"/>
          <w:highlight w:val="cyan"/>
        </w:rPr>
        <w:t>There is</w:t>
      </w:r>
      <w:r w:rsidRPr="00250046">
        <w:rPr>
          <w:rStyle w:val="StyleUnderline"/>
        </w:rPr>
        <w:t xml:space="preserve"> public </w:t>
      </w:r>
      <w:r w:rsidRPr="00D202BE">
        <w:rPr>
          <w:rStyle w:val="StyleUnderline"/>
          <w:highlight w:val="cyan"/>
        </w:rPr>
        <w:t>money</w:t>
      </w:r>
      <w:r w:rsidRPr="00D202BE">
        <w:rPr>
          <w:rStyle w:val="StyleUnderline"/>
        </w:rPr>
        <w:t xml:space="preserve"> already </w:t>
      </w:r>
      <w:r w:rsidRPr="00D202BE">
        <w:rPr>
          <w:rStyle w:val="StyleUnderline"/>
          <w:highlight w:val="cyan"/>
        </w:rPr>
        <w:t>available</w:t>
      </w:r>
      <w:r w:rsidRPr="00D202BE">
        <w:rPr>
          <w:sz w:val="16"/>
        </w:rPr>
        <w:t xml:space="preserve">. There is money </w:t>
      </w:r>
      <w:r w:rsidRPr="00D202BE">
        <w:rPr>
          <w:rStyle w:val="StyleUnderline"/>
          <w:highlight w:val="cyan"/>
        </w:rPr>
        <w:t>for healthcare</w:t>
      </w:r>
      <w:r w:rsidRPr="00D202BE">
        <w:rPr>
          <w:rStyle w:val="StyleUnderline"/>
        </w:rPr>
        <w:t xml:space="preserve">, college, </w:t>
      </w:r>
      <w:r w:rsidRPr="00D202BE">
        <w:rPr>
          <w:rStyle w:val="StyleUnderline"/>
          <w:highlight w:val="cyan"/>
        </w:rPr>
        <w:t>housing</w:t>
      </w:r>
      <w:r w:rsidRPr="00250046">
        <w:rPr>
          <w:rStyle w:val="StyleUnderline"/>
        </w:rPr>
        <w:t>, the M4BL policy platform,</w:t>
      </w:r>
      <w:r w:rsidRPr="00D202BE">
        <w:rPr>
          <w:rStyle w:val="StyleUnderline"/>
        </w:rPr>
        <w:t xml:space="preserve"> the Red Deal, the Green New Deal</w:t>
      </w:r>
      <w:r w:rsidRPr="00D202BE">
        <w:rPr>
          <w:sz w:val="16"/>
        </w:rPr>
        <w:t xml:space="preserve">. </w:t>
      </w:r>
      <w:r w:rsidRPr="00D202BE">
        <w:rPr>
          <w:rStyle w:val="StyleUnderline"/>
        </w:rPr>
        <w:t xml:space="preserve">This is not a fantasy. The fantasy is that </w:t>
      </w:r>
      <w:r w:rsidRPr="00D202BE">
        <w:rPr>
          <w:rStyle w:val="Emphasis"/>
        </w:rPr>
        <w:t>we’re ready to take this money</w:t>
      </w:r>
      <w:r w:rsidRPr="00D202BE">
        <w:rPr>
          <w:rStyle w:val="StyleUnderline"/>
        </w:rPr>
        <w:t xml:space="preserve">, and then </w:t>
      </w:r>
      <w:r w:rsidRPr="00D202BE">
        <w:rPr>
          <w:rStyle w:val="Emphasis"/>
        </w:rPr>
        <w:t>decommodify it</w:t>
      </w:r>
      <w:r w:rsidRPr="00D202BE">
        <w:rPr>
          <w:rStyle w:val="StyleUnderline"/>
        </w:rPr>
        <w:t xml:space="preserve"> by creating a public payment system, public banks, and public credit ratings</w:t>
      </w:r>
      <w:r w:rsidRPr="00D202BE">
        <w:rPr>
          <w:sz w:val="16"/>
        </w:rPr>
        <w:t>.</w:t>
      </w:r>
    </w:p>
    <w:p w14:paraId="0D79354F" w14:textId="77777777" w:rsidR="00DB0C1B" w:rsidRPr="00D202BE" w:rsidRDefault="00DB0C1B" w:rsidP="00DB0C1B">
      <w:pPr>
        <w:rPr>
          <w:sz w:val="16"/>
        </w:rPr>
      </w:pPr>
      <w:r w:rsidRPr="00D202BE">
        <w:rPr>
          <w:sz w:val="16"/>
        </w:rPr>
        <w:t>II. Finance after Empire</w:t>
      </w:r>
    </w:p>
    <w:p w14:paraId="7DFECFAB" w14:textId="77777777" w:rsidR="00DB0C1B" w:rsidRPr="00D202BE" w:rsidRDefault="00DB0C1B" w:rsidP="00DB0C1B">
      <w:pPr>
        <w:rPr>
          <w:sz w:val="16"/>
        </w:rPr>
      </w:pPr>
      <w:r w:rsidRPr="00D202BE">
        <w:rPr>
          <w:rStyle w:val="StyleUnderline"/>
        </w:rPr>
        <w:t>Racial capitalism is transnational</w:t>
      </w:r>
      <w:r w:rsidRPr="00D202BE">
        <w:rPr>
          <w:sz w:val="16"/>
        </w:rPr>
        <w:t xml:space="preserve">. Thus, its undoing cannot be bound by national borders. </w:t>
      </w:r>
      <w:r w:rsidRPr="00D202BE">
        <w:rPr>
          <w:rStyle w:val="StyleUnderline"/>
        </w:rPr>
        <w:t>If reparative public goods are to address colonialism and imperialism, oil exploitation and climate debt, then the Future of Finance is transnational</w:t>
      </w:r>
      <w:r w:rsidRPr="00D202BE">
        <w:rPr>
          <w:sz w:val="16"/>
        </w:rPr>
        <w:t xml:space="preserve">. Here, </w:t>
      </w:r>
      <w:r w:rsidRPr="00D202BE">
        <w:rPr>
          <w:rStyle w:val="StyleUnderline"/>
        </w:rPr>
        <w:t>U.S.-focused MMT reveals itself as a story of monetary sovereignty</w:t>
      </w:r>
      <w:r w:rsidRPr="00D202BE">
        <w:rPr>
          <w:sz w:val="16"/>
        </w:rPr>
        <w:t xml:space="preserve">, petrodollars, </w:t>
      </w:r>
      <w:r w:rsidRPr="00D202BE">
        <w:rPr>
          <w:rStyle w:val="StyleUnderline"/>
        </w:rPr>
        <w:t>and global currency hierarchy</w:t>
      </w:r>
      <w:r w:rsidRPr="00D202BE">
        <w:rPr>
          <w:sz w:val="16"/>
        </w:rPr>
        <w:t>.</w:t>
      </w:r>
    </w:p>
    <w:p w14:paraId="3371C743" w14:textId="77777777" w:rsidR="00DB0C1B" w:rsidRPr="00D202BE" w:rsidRDefault="00DB0C1B" w:rsidP="00DB0C1B">
      <w:pPr>
        <w:rPr>
          <w:sz w:val="16"/>
        </w:rPr>
      </w:pPr>
      <w:r w:rsidRPr="00D202BE">
        <w:rPr>
          <w:sz w:val="16"/>
        </w:rPr>
        <w:t xml:space="preserve">To articulate the fantasy, I need to articulate the problem. </w:t>
      </w:r>
      <w:r w:rsidRPr="00D202BE">
        <w:rPr>
          <w:rStyle w:val="StyleUnderline"/>
        </w:rPr>
        <w:t>The U.S. has authority over its own currency because the federal government both issues and borrows in dollars. The U.S. dollar is also the world’s reserve currency</w:t>
      </w:r>
      <w:r w:rsidRPr="00D202BE">
        <w:rPr>
          <w:sz w:val="16"/>
        </w:rPr>
        <w:t xml:space="preserve">, in part </w:t>
      </w:r>
      <w:r w:rsidRPr="00D202BE">
        <w:rPr>
          <w:rStyle w:val="StyleUnderline"/>
        </w:rPr>
        <w:t>because the global oil market is denominated in dollars</w:t>
      </w:r>
      <w:r w:rsidRPr="00D202BE">
        <w:rPr>
          <w:sz w:val="16"/>
        </w:rPr>
        <w:t xml:space="preserve">, in part because </w:t>
      </w:r>
      <w:r w:rsidRPr="00D202BE">
        <w:rPr>
          <w:rStyle w:val="StyleUnderline"/>
        </w:rPr>
        <w:t>U.S. treasury bonds were substituted for gold post-gold standard, and</w:t>
      </w:r>
      <w:r w:rsidRPr="00D202BE">
        <w:rPr>
          <w:sz w:val="16"/>
        </w:rPr>
        <w:t xml:space="preserve"> in all </w:t>
      </w:r>
      <w:r w:rsidRPr="00D202BE">
        <w:rPr>
          <w:rStyle w:val="StyleUnderline"/>
        </w:rPr>
        <w:t xml:space="preserve">because the U.S. (and its dollar) exercise </w:t>
      </w:r>
      <w:r w:rsidRPr="00D202BE">
        <w:rPr>
          <w:rStyle w:val="Emphasis"/>
        </w:rPr>
        <w:t>debt-based imperial power over much of the world</w:t>
      </w:r>
      <w:r w:rsidRPr="00D202BE">
        <w:rPr>
          <w:sz w:val="16"/>
        </w:rPr>
        <w:t xml:space="preserve">. The U.S. dollar is at the top of the global currency hierarchy. Tellingly, the layer underneath is constituted by privileged relationship to the top: the Bank of Canada, the Bank of England, the European Central Bank, the Bank of Japan, and the Swiss National Bank all boast unlimited dollar liquidity swap lines with the U.S. Federal Reserve. And down we go from there—from Greece and Spain in the Eurozone, to many of the countries in Central and South America, Africa and South/Southeast Asia with vast, dollar-denominated debts. </w:t>
      </w:r>
      <w:r w:rsidRPr="00D202BE">
        <w:rPr>
          <w:rStyle w:val="StyleUnderline"/>
        </w:rPr>
        <w:t>Especially in the Global South—where legacies of colonialism and ongoing imperial relationships are the most virulent—many countries import dollar-denominated goods</w:t>
      </w:r>
      <w:r w:rsidRPr="00D202BE">
        <w:rPr>
          <w:sz w:val="16"/>
        </w:rPr>
        <w:t xml:space="preserve">, are forced to </w:t>
      </w:r>
      <w:r w:rsidRPr="00D202BE">
        <w:rPr>
          <w:rStyle w:val="StyleUnderline"/>
        </w:rPr>
        <w:t>borrow in dollars by international financial institutions, and thus must keep dollar reserves on hand to pay debts</w:t>
      </w:r>
      <w:r w:rsidRPr="00D202BE">
        <w:rPr>
          <w:sz w:val="16"/>
        </w:rPr>
        <w:t>. (It is important not to oversimplify: Brazil has more room to maneuver than Venezuela; Singapore or South Korea more room than Cambodia or Laos. Kenya more room than African countries in the Franc CFA zone where currency reserves are still held at the French Treasury!)</w:t>
      </w:r>
    </w:p>
    <w:p w14:paraId="2EF61DCC" w14:textId="77777777" w:rsidR="00DB0C1B" w:rsidRPr="00D202BE" w:rsidRDefault="00DB0C1B" w:rsidP="00DB0C1B">
      <w:pPr>
        <w:rPr>
          <w:sz w:val="16"/>
        </w:rPr>
      </w:pPr>
      <w:r w:rsidRPr="00D202BE">
        <w:rPr>
          <w:rStyle w:val="StyleUnderline"/>
        </w:rPr>
        <w:t xml:space="preserve">The fantasy is the </w:t>
      </w:r>
      <w:r w:rsidRPr="00D202BE">
        <w:rPr>
          <w:rStyle w:val="Emphasis"/>
        </w:rPr>
        <w:t>end of this global currency hierarchy</w:t>
      </w:r>
      <w:r w:rsidRPr="00D202BE">
        <w:rPr>
          <w:rStyle w:val="StyleUnderline"/>
        </w:rPr>
        <w:t xml:space="preserve">, and the beginning of an alternative that refuses the fallacy of the “national economy,” moves toward the </w:t>
      </w:r>
      <w:r w:rsidRPr="00D202BE">
        <w:rPr>
          <w:rStyle w:val="Emphasis"/>
        </w:rPr>
        <w:t>redress of empire and domination</w:t>
      </w:r>
      <w:r w:rsidRPr="00D202BE">
        <w:rPr>
          <w:sz w:val="16"/>
        </w:rPr>
        <w:t xml:space="preserve"> (hello “soft” currencies!), </w:t>
      </w:r>
      <w:r w:rsidRPr="00D202BE">
        <w:rPr>
          <w:rStyle w:val="StyleUnderline"/>
        </w:rPr>
        <w:t>and ends with a multi-scale, transnational public banking and money system</w:t>
      </w:r>
      <w:r w:rsidRPr="00D202BE">
        <w:rPr>
          <w:sz w:val="16"/>
        </w:rPr>
        <w:t>. In this fantasy I draw from the work of anti-imperial currency activists, heterodox economists, anticolonial worldmakers and even unfettered finance ministers. Thinking with Andrés Arauz, Jane D’Arista, Yacov Feygin, Adom Getachew, Jayati Ghosh, Bob Hockett, Ann Pettifor, Kemi Séba, Ndongo Samba Sylla, Nathan Tankus …</w:t>
      </w:r>
    </w:p>
    <w:p w14:paraId="32E1E763" w14:textId="77777777" w:rsidR="00DB0C1B" w:rsidRPr="00D202BE" w:rsidRDefault="00DB0C1B" w:rsidP="00DB0C1B">
      <w:pPr>
        <w:rPr>
          <w:sz w:val="16"/>
        </w:rPr>
      </w:pPr>
      <w:r w:rsidRPr="00D202BE">
        <w:rPr>
          <w:rStyle w:val="StyleUnderline"/>
        </w:rPr>
        <w:t>It starts with a coordinated sovereign debt strike by</w:t>
      </w:r>
      <w:r w:rsidRPr="00D202BE">
        <w:rPr>
          <w:sz w:val="16"/>
        </w:rPr>
        <w:t xml:space="preserve"> countries in </w:t>
      </w:r>
      <w:r w:rsidRPr="00D202BE">
        <w:rPr>
          <w:rStyle w:val="StyleUnderline"/>
        </w:rPr>
        <w:t xml:space="preserve">the Global South that wins debt abolition and </w:t>
      </w:r>
      <w:r w:rsidRPr="00D202BE">
        <w:rPr>
          <w:rStyle w:val="Emphasis"/>
        </w:rPr>
        <w:t>access to Special Drawing Rights</w:t>
      </w:r>
      <w:r w:rsidRPr="00D202BE">
        <w:rPr>
          <w:sz w:val="16"/>
        </w:rPr>
        <w:t xml:space="preserve"> (SDR), </w:t>
      </w:r>
      <w:r w:rsidRPr="00D202BE">
        <w:rPr>
          <w:rStyle w:val="Emphasis"/>
        </w:rPr>
        <w:t>backed by the Federal Reserve</w:t>
      </w:r>
      <w:r w:rsidRPr="00D202BE">
        <w:rPr>
          <w:rStyle w:val="StyleUnderline"/>
        </w:rPr>
        <w:t>. (SDRs</w:t>
      </w:r>
      <w:r w:rsidRPr="00D202BE">
        <w:rPr>
          <w:sz w:val="16"/>
        </w:rPr>
        <w:t xml:space="preserve">, which already exist and are little-used, </w:t>
      </w:r>
      <w:r w:rsidRPr="00D202BE">
        <w:rPr>
          <w:rStyle w:val="StyleUnderline"/>
        </w:rPr>
        <w:t>offer cash, at no cost, and with no conditions</w:t>
      </w:r>
      <w:r w:rsidRPr="00D202BE">
        <w:rPr>
          <w:sz w:val="16"/>
        </w:rPr>
        <w:t xml:space="preserve">. Hat tip to Áurea Carolina, Yanis Varoufakis, Ilhan Omar, Bernie Sanders, John McDonnell and Nathan Tankus, who pushed this proposal IRL.) In the wake of this successful strike, </w:t>
      </w:r>
      <w:r w:rsidRPr="00D202BE">
        <w:rPr>
          <w:rStyle w:val="StyleUnderline"/>
        </w:rPr>
        <w:t>household, municipal, and sovereign debtors’ unions transform the Federal Reserve into a transnational, reparative public resource</w:t>
      </w:r>
      <w:r w:rsidRPr="00D202BE">
        <w:rPr>
          <w:sz w:val="16"/>
        </w:rPr>
        <w:t xml:space="preserve">, socially governed by municipal, regional, and transnational councils and mediated by public banks issuing global currency. </w:t>
      </w:r>
      <w:r w:rsidRPr="00D202BE">
        <w:rPr>
          <w:rStyle w:val="StyleUnderline"/>
        </w:rPr>
        <w:t>This brings the money of extremely wealthy individuals, corporations, and pension funds held in U.S. dollars in the shadow banking system pouring back in, infusing projects of repair and redress</w:t>
      </w:r>
      <w:r w:rsidRPr="00D202BE">
        <w:rPr>
          <w:sz w:val="16"/>
        </w:rPr>
        <w:t xml:space="preserve">: </w:t>
      </w:r>
      <w:r w:rsidRPr="00D202BE">
        <w:rPr>
          <w:rStyle w:val="Emphasis"/>
        </w:rPr>
        <w:t>land without landlords</w:t>
      </w:r>
      <w:r w:rsidRPr="00D202BE">
        <w:rPr>
          <w:rStyle w:val="StyleUnderline"/>
        </w:rPr>
        <w:t xml:space="preserve">, worker owned cooperatives, the </w:t>
      </w:r>
      <w:r w:rsidRPr="00D202BE">
        <w:rPr>
          <w:rStyle w:val="Emphasis"/>
        </w:rPr>
        <w:t>end of fossil fuel extraction and combustion</w:t>
      </w:r>
      <w:r w:rsidRPr="00D202BE">
        <w:rPr>
          <w:rStyle w:val="StyleUnderline"/>
        </w:rPr>
        <w:t xml:space="preserve">, </w:t>
      </w:r>
      <w:r w:rsidRPr="00D202BE">
        <w:rPr>
          <w:rStyle w:val="Emphasis"/>
        </w:rPr>
        <w:t>social housing</w:t>
      </w:r>
      <w:r w:rsidRPr="00D202BE">
        <w:rPr>
          <w:rStyle w:val="StyleUnderline"/>
        </w:rPr>
        <w:t xml:space="preserve">, </w:t>
      </w:r>
      <w:r w:rsidRPr="00D202BE">
        <w:rPr>
          <w:rStyle w:val="Emphasis"/>
        </w:rPr>
        <w:t>healthcare</w:t>
      </w:r>
      <w:r w:rsidRPr="00D202BE">
        <w:rPr>
          <w:rStyle w:val="StyleUnderline"/>
        </w:rPr>
        <w:t xml:space="preserve">, </w:t>
      </w:r>
      <w:r w:rsidRPr="00D202BE">
        <w:rPr>
          <w:rStyle w:val="Emphasis"/>
        </w:rPr>
        <w:t>education</w:t>
      </w:r>
      <w:r w:rsidRPr="00D202BE">
        <w:rPr>
          <w:rStyle w:val="StyleUnderline"/>
        </w:rPr>
        <w:t xml:space="preserve">, </w:t>
      </w:r>
      <w:r w:rsidRPr="00D202BE">
        <w:rPr>
          <w:rStyle w:val="Emphasis"/>
        </w:rPr>
        <w:t>art and meaningful work</w:t>
      </w:r>
      <w:r w:rsidRPr="00D202BE">
        <w:rPr>
          <w:rStyle w:val="StyleUnderline"/>
        </w:rPr>
        <w:t xml:space="preserve">, and </w:t>
      </w:r>
      <w:r w:rsidRPr="00D202BE">
        <w:rPr>
          <w:rStyle w:val="Emphasis"/>
        </w:rPr>
        <w:t>life free from state violence and material want</w:t>
      </w:r>
      <w:r w:rsidRPr="00D202BE">
        <w:rPr>
          <w:sz w:val="16"/>
        </w:rPr>
        <w:t>.</w:t>
      </w:r>
    </w:p>
    <w:p w14:paraId="1F76975C" w14:textId="77777777" w:rsidR="00DB0C1B" w:rsidRPr="00D202BE" w:rsidRDefault="00DB0C1B" w:rsidP="00DB0C1B">
      <w:pPr>
        <w:rPr>
          <w:sz w:val="16"/>
        </w:rPr>
      </w:pPr>
      <w:r w:rsidRPr="00D202BE">
        <w:rPr>
          <w:sz w:val="16"/>
        </w:rPr>
        <w:t>III. Finance after Growth</w:t>
      </w:r>
    </w:p>
    <w:p w14:paraId="23996875" w14:textId="77777777" w:rsidR="00DB0C1B" w:rsidRPr="00D202BE" w:rsidRDefault="00DB0C1B" w:rsidP="00DB0C1B">
      <w:pPr>
        <w:rPr>
          <w:sz w:val="16"/>
        </w:rPr>
      </w:pPr>
      <w:r w:rsidRPr="00D202BE">
        <w:rPr>
          <w:rStyle w:val="StyleUnderline"/>
          <w:highlight w:val="cyan"/>
        </w:rPr>
        <w:t>How do financial futures change when we envision them as</w:t>
      </w:r>
      <w:r w:rsidRPr="00D202BE">
        <w:rPr>
          <w:rStyle w:val="StyleUnderline"/>
        </w:rPr>
        <w:t xml:space="preserve"> a </w:t>
      </w:r>
      <w:r w:rsidRPr="00D202BE">
        <w:rPr>
          <w:rStyle w:val="Emphasis"/>
        </w:rPr>
        <w:t xml:space="preserve">form of </w:t>
      </w:r>
      <w:r w:rsidRPr="00D202BE">
        <w:rPr>
          <w:rStyle w:val="Emphasis"/>
          <w:highlight w:val="cyan"/>
        </w:rPr>
        <w:t>repair</w:t>
      </w:r>
      <w:r w:rsidRPr="00250046">
        <w:rPr>
          <w:rStyle w:val="Emphasis"/>
        </w:rPr>
        <w:t xml:space="preserve"> and redress</w:t>
      </w:r>
      <w:r w:rsidRPr="00250046">
        <w:rPr>
          <w:rStyle w:val="StyleUnderline"/>
        </w:rPr>
        <w:t xml:space="preserve"> </w:t>
      </w:r>
      <w:r w:rsidRPr="00D202BE">
        <w:rPr>
          <w:rStyle w:val="StyleUnderline"/>
          <w:highlight w:val="cyan"/>
        </w:rPr>
        <w:t>not only toward human communities, but</w:t>
      </w:r>
      <w:r w:rsidRPr="00D202BE">
        <w:rPr>
          <w:rStyle w:val="StyleUnderline"/>
        </w:rPr>
        <w:t xml:space="preserve"> to </w:t>
      </w:r>
      <w:r w:rsidRPr="00D202BE">
        <w:rPr>
          <w:rStyle w:val="StyleUnderline"/>
          <w:highlight w:val="cyan"/>
        </w:rPr>
        <w:t>the planet</w:t>
      </w:r>
      <w:r w:rsidRPr="00250046">
        <w:rPr>
          <w:rStyle w:val="StyleUnderline"/>
        </w:rPr>
        <w:t xml:space="preserve"> as a whole?</w:t>
      </w:r>
      <w:r w:rsidRPr="00250046">
        <w:rPr>
          <w:sz w:val="16"/>
        </w:rPr>
        <w:t xml:space="preserve"> Green</w:t>
      </w:r>
      <w:r w:rsidRPr="00D202BE">
        <w:rPr>
          <w:sz w:val="16"/>
        </w:rPr>
        <w:t xml:space="preserve"> finance and red finance (the latter from The Red Nation, where the red indicates both indigenous-led and socialist) begin to answer this question.</w:t>
      </w:r>
    </w:p>
    <w:p w14:paraId="4F4927A5" w14:textId="77777777" w:rsidR="00DB0C1B" w:rsidRPr="00D202BE" w:rsidRDefault="00DB0C1B" w:rsidP="00DB0C1B">
      <w:pPr>
        <w:rPr>
          <w:sz w:val="16"/>
        </w:rPr>
      </w:pPr>
      <w:r w:rsidRPr="00D202BE">
        <w:rPr>
          <w:rStyle w:val="StyleUnderline"/>
          <w:highlight w:val="cyan"/>
        </w:rPr>
        <w:t>Public banks</w:t>
      </w:r>
      <w:r w:rsidRPr="00D202BE">
        <w:rPr>
          <w:sz w:val="16"/>
        </w:rPr>
        <w:t xml:space="preserve"> at local, regional, and transnational scales </w:t>
      </w:r>
      <w:r w:rsidRPr="00D202BE">
        <w:rPr>
          <w:rStyle w:val="StyleUnderline"/>
          <w:highlight w:val="cyan"/>
        </w:rPr>
        <w:t>issue bonds to finance</w:t>
      </w:r>
      <w:r w:rsidRPr="00D202BE">
        <w:rPr>
          <w:rStyle w:val="StyleUnderline"/>
        </w:rPr>
        <w:t xml:space="preserve"> Red and Green deals: </w:t>
      </w:r>
      <w:r w:rsidRPr="00D202BE">
        <w:rPr>
          <w:rStyle w:val="StyleUnderline"/>
          <w:highlight w:val="cyan"/>
        </w:rPr>
        <w:t>land redress, ending fossil fuels</w:t>
      </w:r>
      <w:r w:rsidRPr="00D202BE">
        <w:rPr>
          <w:sz w:val="16"/>
        </w:rPr>
        <w:t xml:space="preserve"> (nationalized in the meantime), </w:t>
      </w:r>
      <w:r w:rsidRPr="00D202BE">
        <w:rPr>
          <w:rStyle w:val="Emphasis"/>
          <w:highlight w:val="cyan"/>
        </w:rPr>
        <w:t>creating green jobs</w:t>
      </w:r>
      <w:r w:rsidRPr="00D202BE">
        <w:rPr>
          <w:rStyle w:val="StyleUnderline"/>
        </w:rPr>
        <w:t xml:space="preserve">, research and development in renewable technologies. </w:t>
      </w:r>
      <w:r w:rsidRPr="00250046">
        <w:rPr>
          <w:rStyle w:val="StyleUnderline"/>
        </w:rPr>
        <w:t xml:space="preserve">Green bonds highlight that </w:t>
      </w:r>
      <w:r w:rsidRPr="00D202BE">
        <w:rPr>
          <w:rStyle w:val="Emphasis"/>
          <w:highlight w:val="cyan"/>
        </w:rPr>
        <w:t>debt relationships can and should enable futures</w:t>
      </w:r>
      <w:r w:rsidRPr="00D202BE">
        <w:rPr>
          <w:sz w:val="16"/>
        </w:rPr>
        <w:t xml:space="preserve">. Not disable them. </w:t>
      </w:r>
      <w:r w:rsidRPr="00250046">
        <w:rPr>
          <w:sz w:val="16"/>
        </w:rPr>
        <w:t xml:space="preserve">In other words, </w:t>
      </w:r>
      <w:r w:rsidRPr="00250046">
        <w:rPr>
          <w:rStyle w:val="StyleUnderline"/>
        </w:rPr>
        <w:t xml:space="preserve">the future of finance will involve </w:t>
      </w:r>
      <w:r w:rsidRPr="00250046">
        <w:rPr>
          <w:rStyle w:val="StyleUnderline"/>
          <w:highlight w:val="cyan"/>
        </w:rPr>
        <w:t>debt relationships</w:t>
      </w:r>
      <w:r w:rsidRPr="00250046">
        <w:rPr>
          <w:rStyle w:val="StyleUnderline"/>
        </w:rPr>
        <w:t xml:space="preserve"> – the</w:t>
      </w:r>
      <w:r w:rsidRPr="00D202BE">
        <w:rPr>
          <w:rStyle w:val="StyleUnderline"/>
        </w:rPr>
        <w:t xml:space="preserve"> </w:t>
      </w:r>
      <w:r w:rsidRPr="00250046">
        <w:rPr>
          <w:rStyle w:val="StyleUnderline"/>
        </w:rPr>
        <w:t>ability to invest now and pay back</w:t>
      </w:r>
      <w:r w:rsidRPr="00D202BE">
        <w:rPr>
          <w:rStyle w:val="StyleUnderline"/>
        </w:rPr>
        <w:t xml:space="preserve"> that investment </w:t>
      </w:r>
      <w:r w:rsidRPr="00250046">
        <w:rPr>
          <w:rStyle w:val="StyleUnderline"/>
        </w:rPr>
        <w:t>over time</w:t>
      </w:r>
      <w:r w:rsidRPr="00D202BE">
        <w:rPr>
          <w:rStyle w:val="StyleUnderline"/>
        </w:rPr>
        <w:t xml:space="preserve"> – </w:t>
      </w:r>
      <w:r w:rsidRPr="00D202BE">
        <w:rPr>
          <w:rStyle w:val="StyleUnderline"/>
          <w:highlight w:val="cyan"/>
        </w:rPr>
        <w:t xml:space="preserve">that are </w:t>
      </w:r>
      <w:r w:rsidRPr="00250046">
        <w:rPr>
          <w:rStyle w:val="Emphasis"/>
        </w:rPr>
        <w:t xml:space="preserve">socially and environmentally </w:t>
      </w:r>
      <w:r w:rsidRPr="00D202BE">
        <w:rPr>
          <w:rStyle w:val="Emphasis"/>
          <w:highlight w:val="cyan"/>
        </w:rPr>
        <w:t>reparative</w:t>
      </w:r>
      <w:r w:rsidRPr="00D202BE">
        <w:rPr>
          <w:rStyle w:val="Emphasis"/>
        </w:rPr>
        <w:t xml:space="preserve"> and productive, not destructive</w:t>
      </w:r>
      <w:r w:rsidRPr="00D202BE">
        <w:rPr>
          <w:sz w:val="16"/>
        </w:rPr>
        <w:t>.</w:t>
      </w:r>
    </w:p>
    <w:p w14:paraId="4482C84C" w14:textId="77777777" w:rsidR="00DB0C1B" w:rsidRPr="00D202BE" w:rsidRDefault="00DB0C1B" w:rsidP="00DB0C1B">
      <w:pPr>
        <w:rPr>
          <w:sz w:val="16"/>
        </w:rPr>
      </w:pPr>
      <w:r w:rsidRPr="00D202BE">
        <w:rPr>
          <w:sz w:val="16"/>
        </w:rPr>
        <w:t xml:space="preserve">In order </w:t>
      </w:r>
      <w:r w:rsidRPr="00D202BE">
        <w:rPr>
          <w:rStyle w:val="StyleUnderline"/>
        </w:rPr>
        <w:t>to ensure resource relations</w:t>
      </w:r>
      <w:r w:rsidRPr="00D202BE">
        <w:rPr>
          <w:sz w:val="16"/>
        </w:rPr>
        <w:t xml:space="preserve"> that are </w:t>
      </w:r>
      <w:r w:rsidRPr="00D202BE">
        <w:rPr>
          <w:rStyle w:val="StyleUnderline"/>
        </w:rPr>
        <w:t xml:space="preserve">not predicated on environmental destruction, we will </w:t>
      </w:r>
      <w:r w:rsidRPr="00D202BE">
        <w:rPr>
          <w:rStyle w:val="Emphasis"/>
        </w:rPr>
        <w:t>change what we measure</w:t>
      </w:r>
      <w:r w:rsidRPr="00D202BE">
        <w:rPr>
          <w:rStyle w:val="StyleUnderline"/>
        </w:rPr>
        <w:t>, and thus what we strive for</w:t>
      </w:r>
      <w:r w:rsidRPr="00D202BE">
        <w:rPr>
          <w:sz w:val="16"/>
        </w:rPr>
        <w:t xml:space="preserve">. Pre-Covid, our world’s primary economic indicators measured growth. Interest rates demanded it. There must be more tomorrow than there is today. But more of what? </w:t>
      </w:r>
      <w:r w:rsidRPr="00D202BE">
        <w:rPr>
          <w:rStyle w:val="StyleUnderline"/>
          <w:highlight w:val="cyan"/>
        </w:rPr>
        <w:t xml:space="preserve">If we want a </w:t>
      </w:r>
      <w:r w:rsidRPr="00D202BE">
        <w:rPr>
          <w:rStyle w:val="Emphasis"/>
          <w:highlight w:val="cyan"/>
        </w:rPr>
        <w:t>thriving planet</w:t>
      </w:r>
      <w:r w:rsidRPr="00250046">
        <w:rPr>
          <w:rStyle w:val="Emphasis"/>
        </w:rPr>
        <w:t xml:space="preserve"> for all</w:t>
      </w:r>
      <w:r w:rsidRPr="00D202BE">
        <w:rPr>
          <w:rStyle w:val="StyleUnderline"/>
        </w:rPr>
        <w:t xml:space="preserve">, then </w:t>
      </w:r>
      <w:r w:rsidRPr="00D202BE">
        <w:rPr>
          <w:rStyle w:val="StyleUnderline"/>
          <w:highlight w:val="cyan"/>
        </w:rPr>
        <w:t>we have to measure repair</w:t>
      </w:r>
      <w:r w:rsidRPr="00250046">
        <w:rPr>
          <w:rStyle w:val="StyleUnderline"/>
        </w:rPr>
        <w:t xml:space="preserve"> and redress</w:t>
      </w:r>
      <w:r w:rsidRPr="00D202BE">
        <w:rPr>
          <w:rStyle w:val="StyleUnderline"/>
        </w:rPr>
        <w:t xml:space="preserve">, interspecies thriving, health, and wellbeing. </w:t>
      </w:r>
      <w:r w:rsidRPr="00D202BE">
        <w:rPr>
          <w:rStyle w:val="StyleUnderline"/>
          <w:highlight w:val="cyan"/>
        </w:rPr>
        <w:t>Not</w:t>
      </w:r>
      <w:r w:rsidRPr="00250046">
        <w:rPr>
          <w:rStyle w:val="StyleUnderline"/>
        </w:rPr>
        <w:t xml:space="preserve"> economic </w:t>
      </w:r>
      <w:r w:rsidRPr="00D202BE">
        <w:rPr>
          <w:rStyle w:val="StyleUnderline"/>
          <w:highlight w:val="cyan"/>
        </w:rPr>
        <w:t>growth</w:t>
      </w:r>
      <w:r w:rsidRPr="00D202BE">
        <w:rPr>
          <w:rStyle w:val="StyleUnderline"/>
        </w:rPr>
        <w:t xml:space="preserve">. </w:t>
      </w:r>
      <w:r w:rsidRPr="00D202BE">
        <w:rPr>
          <w:rStyle w:val="Emphasis"/>
        </w:rPr>
        <w:t>Indigenous activism has long led the way</w:t>
      </w:r>
      <w:r w:rsidRPr="00D202BE">
        <w:rPr>
          <w:rStyle w:val="StyleUnderline"/>
        </w:rPr>
        <w:t>. The Red Deal</w:t>
      </w:r>
      <w:r w:rsidRPr="00D202BE">
        <w:rPr>
          <w:sz w:val="16"/>
        </w:rPr>
        <w:t xml:space="preserve"> (The Red Nation 2019, 2020) </w:t>
      </w:r>
      <w:r w:rsidRPr="00D202BE">
        <w:rPr>
          <w:rStyle w:val="StyleUnderline"/>
        </w:rPr>
        <w:t>works with and beyond the Green New Deal to put Indigenous liberation and the liberation of all relatives at the center of the future of finance</w:t>
      </w:r>
      <w:r w:rsidRPr="00D202BE">
        <w:rPr>
          <w:sz w:val="16"/>
        </w:rPr>
        <w:t>.</w:t>
      </w:r>
    </w:p>
    <w:p w14:paraId="684ADFE7" w14:textId="77777777" w:rsidR="00DB0C1B" w:rsidRPr="00143973" w:rsidRDefault="00DB0C1B" w:rsidP="00DB0C1B">
      <w:pPr>
        <w:rPr>
          <w:sz w:val="16"/>
        </w:rPr>
      </w:pPr>
      <w:r w:rsidRPr="00D202BE">
        <w:rPr>
          <w:rStyle w:val="Emphasis"/>
          <w:highlight w:val="cyan"/>
        </w:rPr>
        <w:t>Finance is about human and non-human life</w:t>
      </w:r>
      <w:r w:rsidRPr="00250046">
        <w:rPr>
          <w:rStyle w:val="StyleUnderline"/>
        </w:rPr>
        <w:t xml:space="preserve">. It is not arcane, too complicated, or </w:t>
      </w:r>
      <w:r w:rsidRPr="00250046">
        <w:rPr>
          <w:rStyle w:val="Emphasis"/>
        </w:rPr>
        <w:t>to be left only to those who understand reserve ratios and quantitative</w:t>
      </w:r>
      <w:r w:rsidRPr="00D202BE">
        <w:rPr>
          <w:rStyle w:val="Emphasis"/>
        </w:rPr>
        <w:t xml:space="preserve"> easing</w:t>
      </w:r>
      <w:r w:rsidRPr="00D202BE">
        <w:rPr>
          <w:rStyle w:val="StyleUnderline"/>
        </w:rPr>
        <w:t>. That myth that must be consigned to the acronyms of the last crisis</w:t>
      </w:r>
      <w:r w:rsidRPr="00D202BE">
        <w:rPr>
          <w:sz w:val="16"/>
        </w:rPr>
        <w:t>—Too Big to Fail; Systemically Important Financial Institutions—</w:t>
      </w:r>
      <w:r w:rsidRPr="00D202BE">
        <w:rPr>
          <w:rStyle w:val="StyleUnderline"/>
        </w:rPr>
        <w:t>which insisted that “it” is too big and important and “we” are expendable</w:t>
      </w:r>
      <w:r w:rsidRPr="00D202BE">
        <w:rPr>
          <w:sz w:val="16"/>
        </w:rPr>
        <w:t xml:space="preserve">. For too long </w:t>
      </w:r>
      <w:r w:rsidRPr="00D202BE">
        <w:rPr>
          <w:rStyle w:val="StyleUnderline"/>
        </w:rPr>
        <w:t xml:space="preserve">as </w:t>
      </w:r>
      <w:r w:rsidRPr="00D202BE">
        <w:rPr>
          <w:rStyle w:val="StyleUnderline"/>
          <w:highlight w:val="cyan"/>
        </w:rPr>
        <w:t>we have witnessed</w:t>
      </w:r>
      <w:r w:rsidRPr="00D202BE">
        <w:rPr>
          <w:rStyle w:val="StyleUnderline"/>
        </w:rPr>
        <w:t xml:space="preserve"> the </w:t>
      </w:r>
      <w:r w:rsidRPr="00D202BE">
        <w:rPr>
          <w:rStyle w:val="Emphasis"/>
        </w:rPr>
        <w:t xml:space="preserve">steady </w:t>
      </w:r>
      <w:r w:rsidRPr="00D202BE">
        <w:rPr>
          <w:rStyle w:val="Emphasis"/>
          <w:highlight w:val="cyan"/>
        </w:rPr>
        <w:t>financialization of our lives</w:t>
      </w:r>
      <w:r w:rsidRPr="00D202BE">
        <w:rPr>
          <w:sz w:val="16"/>
        </w:rPr>
        <w:t xml:space="preserve"> – </w:t>
      </w:r>
      <w:r w:rsidRPr="00D202BE">
        <w:rPr>
          <w:rStyle w:val="StyleUnderline"/>
          <w:highlight w:val="cyan"/>
        </w:rPr>
        <w:t>indebting us</w:t>
      </w:r>
      <w:r w:rsidRPr="00D202BE">
        <w:rPr>
          <w:rStyle w:val="StyleUnderline"/>
        </w:rPr>
        <w:t xml:space="preserve"> as people </w:t>
      </w:r>
      <w:r w:rsidRPr="00D202BE">
        <w:rPr>
          <w:rStyle w:val="StyleUnderline"/>
          <w:highlight w:val="cyan"/>
        </w:rPr>
        <w:t xml:space="preserve">and </w:t>
      </w:r>
      <w:r w:rsidRPr="00D202BE">
        <w:rPr>
          <w:rStyle w:val="Emphasis"/>
          <w:highlight w:val="cyan"/>
        </w:rPr>
        <w:t>depleting the planet</w:t>
      </w:r>
      <w:r w:rsidRPr="00D202BE">
        <w:rPr>
          <w:rStyle w:val="Emphasis"/>
        </w:rPr>
        <w:t xml:space="preserve"> on which we live </w:t>
      </w:r>
      <w:r w:rsidRPr="00D202BE">
        <w:rPr>
          <w:rStyle w:val="Emphasis"/>
          <w:highlight w:val="cyan"/>
        </w:rPr>
        <w:t>to the point of final destruction</w:t>
      </w:r>
      <w:r w:rsidRPr="00D202BE">
        <w:rPr>
          <w:sz w:val="16"/>
        </w:rPr>
        <w:t xml:space="preserve"> – </w:t>
      </w:r>
      <w:r w:rsidRPr="00D202BE">
        <w:rPr>
          <w:rStyle w:val="StyleUnderline"/>
        </w:rPr>
        <w:t>we have believed that finance is about interest rates or derivatives</w:t>
      </w:r>
      <w:r w:rsidRPr="00D202BE">
        <w:rPr>
          <w:sz w:val="16"/>
        </w:rPr>
        <w:t xml:space="preserve"> or even regulation. </w:t>
      </w:r>
      <w:r w:rsidRPr="00D202BE">
        <w:rPr>
          <w:rStyle w:val="Emphasis"/>
          <w:highlight w:val="cyan"/>
        </w:rPr>
        <w:t>Finance is about us. We are it</w:t>
      </w:r>
      <w:r w:rsidRPr="00D202BE">
        <w:rPr>
          <w:rStyle w:val="StyleUnderline"/>
          <w:highlight w:val="cyan"/>
        </w:rPr>
        <w:t>. It is</w:t>
      </w:r>
      <w:r w:rsidRPr="00D202BE">
        <w:rPr>
          <w:rStyle w:val="StyleUnderline"/>
        </w:rPr>
        <w:t xml:space="preserve"> about </w:t>
      </w:r>
      <w:r w:rsidRPr="00D202BE">
        <w:rPr>
          <w:rStyle w:val="StyleUnderline"/>
          <w:highlight w:val="cyan"/>
        </w:rPr>
        <w:t>the way we redress</w:t>
      </w:r>
      <w:r w:rsidRPr="00D202BE">
        <w:rPr>
          <w:rStyle w:val="StyleUnderline"/>
        </w:rPr>
        <w:t xml:space="preserve">, repair, resource, </w:t>
      </w:r>
      <w:r w:rsidRPr="00D202BE">
        <w:rPr>
          <w:rStyle w:val="StyleUnderline"/>
          <w:highlight w:val="cyan"/>
        </w:rPr>
        <w:t xml:space="preserve">and plan our present, and </w:t>
      </w:r>
      <w:r w:rsidRPr="00D202BE">
        <w:rPr>
          <w:rStyle w:val="Emphasis"/>
          <w:highlight w:val="cyan"/>
        </w:rPr>
        <w:t>enact our future</w:t>
      </w:r>
      <w:r w:rsidRPr="00D202BE">
        <w:rPr>
          <w:sz w:val="16"/>
        </w:rPr>
        <w:t>.</w:t>
      </w:r>
    </w:p>
    <w:p w14:paraId="1B7C8806" w14:textId="77777777" w:rsidR="00DB0C1B" w:rsidRDefault="00DB0C1B" w:rsidP="00DB0C1B">
      <w:pPr>
        <w:pStyle w:val="Heading4"/>
      </w:pPr>
      <w:r>
        <w:t xml:space="preserve">The United States federal government should </w:t>
      </w:r>
      <w:r w:rsidRPr="008B0FBB">
        <w:t xml:space="preserve">substantially strengthen collective bargaining rights for workers in the United States by </w:t>
      </w:r>
      <w:r>
        <w:t xml:space="preserve">adopting a collective bargaining eligible federal jobs guarantee financed by fiat currency. </w:t>
      </w:r>
    </w:p>
    <w:p w14:paraId="137AFF43" w14:textId="77777777" w:rsidR="00DB0C1B" w:rsidRDefault="00DB0C1B" w:rsidP="00DB0C1B">
      <w:pPr>
        <w:pStyle w:val="Heading3"/>
      </w:pPr>
      <w:r>
        <w:t>1AC – Solvency</w:t>
      </w:r>
    </w:p>
    <w:p w14:paraId="709F5FD7" w14:textId="77777777" w:rsidR="00DB0C1B" w:rsidRDefault="00DB0C1B" w:rsidP="00DB0C1B">
      <w:pPr>
        <w:pStyle w:val="Heading4"/>
      </w:pPr>
      <w:bookmarkStart w:id="2" w:name="_Hlk145448141"/>
      <w:r w:rsidRPr="00D202BE">
        <w:t xml:space="preserve">The plan embodies the idea that </w:t>
      </w:r>
      <w:r w:rsidRPr="00D202BE">
        <w:rPr>
          <w:u w:val="single"/>
        </w:rPr>
        <w:t>money is not a scarce, private resource</w:t>
      </w:r>
      <w:r w:rsidRPr="00D202BE">
        <w:t xml:space="preserve">---instead it’s a </w:t>
      </w:r>
      <w:r w:rsidRPr="00D202BE">
        <w:rPr>
          <w:u w:val="single"/>
        </w:rPr>
        <w:t>limitless public good</w:t>
      </w:r>
      <w:r w:rsidRPr="00D202BE">
        <w:t xml:space="preserve"> that be </w:t>
      </w:r>
      <w:r w:rsidRPr="00D202BE">
        <w:rPr>
          <w:u w:val="single"/>
        </w:rPr>
        <w:t>leveraged</w:t>
      </w:r>
      <w:r w:rsidRPr="00D202BE">
        <w:t xml:space="preserve"> to create a society based on </w:t>
      </w:r>
      <w:r w:rsidRPr="00D202BE">
        <w:rPr>
          <w:u w:val="single"/>
        </w:rPr>
        <w:t>universal care</w:t>
      </w:r>
      <w:r w:rsidRPr="00D202BE">
        <w:t xml:space="preserve"> for people and the planet through a </w:t>
      </w:r>
      <w:r w:rsidRPr="00D202BE">
        <w:rPr>
          <w:u w:val="single"/>
        </w:rPr>
        <w:t>public jobs guarantee</w:t>
      </w:r>
      <w:r w:rsidRPr="00D202BE">
        <w:t xml:space="preserve">. This </w:t>
      </w:r>
      <w:r w:rsidRPr="00D202BE">
        <w:rPr>
          <w:u w:val="single"/>
        </w:rPr>
        <w:t>shatters</w:t>
      </w:r>
      <w:r w:rsidRPr="00D202BE">
        <w:t xml:space="preserve"> the foundations of the neoliberal social order based on the </w:t>
      </w:r>
      <w:r w:rsidRPr="00D202BE">
        <w:rPr>
          <w:u w:val="single"/>
        </w:rPr>
        <w:t>withdrawal</w:t>
      </w:r>
      <w:r w:rsidRPr="00D202BE">
        <w:t xml:space="preserve"> of the state from public goods provision and sparks a </w:t>
      </w:r>
      <w:r w:rsidRPr="00D202BE">
        <w:rPr>
          <w:u w:val="single"/>
        </w:rPr>
        <w:t>global</w:t>
      </w:r>
      <w:r w:rsidRPr="00D202BE">
        <w:t xml:space="preserve"> shift towards putting the needs of everyone, particularly the most vulnerable and marginalized, at the center of public deliberations on how to govern our shared life. </w:t>
      </w:r>
    </w:p>
    <w:p w14:paraId="2D2CA548" w14:textId="77777777" w:rsidR="00DB0C1B" w:rsidRPr="00D202BE" w:rsidRDefault="00DB0C1B" w:rsidP="00DB0C1B">
      <w:r w:rsidRPr="00D202BE">
        <w:t xml:space="preserve">Scott </w:t>
      </w:r>
      <w:r w:rsidRPr="00D202BE">
        <w:rPr>
          <w:rStyle w:val="Style13ptBold"/>
        </w:rPr>
        <w:t>Ferguson 15</w:t>
      </w:r>
      <w:r w:rsidRPr="00D202BE">
        <w:t xml:space="preserve">, Research Scholar at the Binzagr Institute for Sustainable Prosperity, 4/17/15, “The Unheard-of Center: Critique after Modern Monetary Theory,” https://arcade.stanford.edu/content/unheard-center-critique-after-modern-monetary-theory </w:t>
      </w:r>
    </w:p>
    <w:p w14:paraId="24CD7D78" w14:textId="77777777" w:rsidR="00DB0C1B" w:rsidRPr="00D202BE" w:rsidRDefault="00DB0C1B" w:rsidP="00DB0C1B">
      <w:pPr>
        <w:rPr>
          <w:sz w:val="16"/>
        </w:rPr>
      </w:pPr>
      <w:r w:rsidRPr="00D202BE">
        <w:rPr>
          <w:sz w:val="16"/>
        </w:rPr>
        <w:t xml:space="preserve">Everyone knows that money makes the world go round. Yet MMT shows us that, </w:t>
      </w:r>
      <w:r w:rsidRPr="00D202BE">
        <w:rPr>
          <w:rStyle w:val="StyleUnderline"/>
        </w:rPr>
        <w:t xml:space="preserve">far from being a private and finite commodity or an unwieldy network of global exchange, </w:t>
      </w:r>
      <w:r w:rsidRPr="00D202BE">
        <w:rPr>
          <w:rStyle w:val="StyleUnderline"/>
          <w:highlight w:val="cyan"/>
        </w:rPr>
        <w:t xml:space="preserve">money operates as a </w:t>
      </w:r>
      <w:r w:rsidRPr="00D202BE">
        <w:rPr>
          <w:rStyle w:val="Emphasis"/>
          <w:highlight w:val="cyan"/>
        </w:rPr>
        <w:t>centralized political architecture</w:t>
      </w:r>
      <w:r w:rsidRPr="00D202BE">
        <w:rPr>
          <w:rStyle w:val="StyleUnderline"/>
          <w:highlight w:val="cyan"/>
        </w:rPr>
        <w:t xml:space="preserve"> that is </w:t>
      </w:r>
      <w:r w:rsidRPr="00D202BE">
        <w:rPr>
          <w:rStyle w:val="Emphasis"/>
          <w:highlight w:val="cyan"/>
        </w:rPr>
        <w:t>public</w:t>
      </w:r>
      <w:r w:rsidRPr="00D202BE">
        <w:rPr>
          <w:rStyle w:val="StyleUnderline"/>
          <w:highlight w:val="cyan"/>
        </w:rPr>
        <w:t xml:space="preserve">, </w:t>
      </w:r>
      <w:r w:rsidRPr="00D202BE">
        <w:rPr>
          <w:rStyle w:val="Emphasis"/>
          <w:highlight w:val="cyan"/>
        </w:rPr>
        <w:t>limitless</w:t>
      </w:r>
      <w:r w:rsidRPr="00D202BE">
        <w:rPr>
          <w:rStyle w:val="StyleUnderline"/>
          <w:highlight w:val="cyan"/>
        </w:rPr>
        <w:t xml:space="preserve"> and</w:t>
      </w:r>
      <w:r w:rsidRPr="00D202BE">
        <w:rPr>
          <w:sz w:val="16"/>
        </w:rPr>
        <w:t xml:space="preserve">, above all, </w:t>
      </w:r>
      <w:r w:rsidRPr="00D202BE">
        <w:rPr>
          <w:rStyle w:val="Emphasis"/>
          <w:highlight w:val="cyan"/>
        </w:rPr>
        <w:t>answerable to social needs</w:t>
      </w:r>
      <w:r w:rsidRPr="00D202BE">
        <w:rPr>
          <w:rStyle w:val="Emphasis"/>
        </w:rPr>
        <w:t xml:space="preserve"> and contestation</w:t>
      </w:r>
      <w:r w:rsidRPr="00D202BE">
        <w:rPr>
          <w:sz w:val="16"/>
        </w:rPr>
        <w:t xml:space="preserve">. Thus </w:t>
      </w:r>
      <w:r w:rsidRPr="00D202BE">
        <w:rPr>
          <w:rStyle w:val="StyleUnderline"/>
          <w:highlight w:val="cyan"/>
        </w:rPr>
        <w:t>critique</w:t>
      </w:r>
      <w:r w:rsidRPr="00D202BE">
        <w:rPr>
          <w:rStyle w:val="StyleUnderline"/>
        </w:rPr>
        <w:t xml:space="preserve"> after MMT </w:t>
      </w:r>
      <w:r w:rsidRPr="00D202BE">
        <w:rPr>
          <w:rStyle w:val="StyleUnderline"/>
          <w:highlight w:val="cyan"/>
        </w:rPr>
        <w:t>assumes a singular aim</w:t>
      </w:r>
      <w:r w:rsidRPr="00D202BE">
        <w:rPr>
          <w:rStyle w:val="StyleUnderline"/>
        </w:rPr>
        <w:t xml:space="preserve">, which is </w:t>
      </w:r>
      <w:r w:rsidRPr="00D202BE">
        <w:rPr>
          <w:rStyle w:val="StyleUnderline"/>
          <w:highlight w:val="cyan"/>
        </w:rPr>
        <w:t xml:space="preserve">to </w:t>
      </w:r>
      <w:r w:rsidRPr="00D202BE">
        <w:rPr>
          <w:rStyle w:val="Emphasis"/>
          <w:highlight w:val="cyan"/>
        </w:rPr>
        <w:t>make money’s answerability perceptible</w:t>
      </w:r>
      <w:r w:rsidRPr="00D202BE">
        <w:rPr>
          <w:sz w:val="16"/>
        </w:rPr>
        <w:t>.</w:t>
      </w:r>
    </w:p>
    <w:p w14:paraId="7A5334EA" w14:textId="77777777" w:rsidR="00DB0C1B" w:rsidRPr="00D202BE" w:rsidRDefault="00DB0C1B" w:rsidP="00DB0C1B">
      <w:pPr>
        <w:rPr>
          <w:sz w:val="16"/>
        </w:rPr>
      </w:pPr>
      <w:r w:rsidRPr="00D202BE">
        <w:rPr>
          <w:sz w:val="16"/>
        </w:rPr>
        <w:t xml:space="preserve">Both historically and ontologically </w:t>
      </w:r>
      <w:r w:rsidRPr="00D202BE">
        <w:rPr>
          <w:rStyle w:val="StyleUnderline"/>
        </w:rPr>
        <w:t>money arises from the polity that issues it. Government establishes a money economy</w:t>
      </w:r>
      <w:r w:rsidRPr="00D202BE">
        <w:rPr>
          <w:sz w:val="16"/>
        </w:rPr>
        <w:t xml:space="preserve">, MMT avers, </w:t>
      </w:r>
      <w:r w:rsidRPr="00D202BE">
        <w:rPr>
          <w:rStyle w:val="StyleUnderline"/>
        </w:rPr>
        <w:t>by demanding taxes be paid in a currency that it alone supplies</w:t>
      </w:r>
      <w:r w:rsidRPr="00D202BE">
        <w:rPr>
          <w:sz w:val="16"/>
        </w:rPr>
        <w:t>. And because political governance remains the source of money’s abstr</w:t>
      </w:r>
      <w:r w:rsidRPr="00250046">
        <w:rPr>
          <w:sz w:val="16"/>
        </w:rPr>
        <w:t xml:space="preserve">act value, </w:t>
      </w:r>
      <w:r w:rsidRPr="00250046">
        <w:rPr>
          <w:rStyle w:val="StyleUnderline"/>
        </w:rPr>
        <w:t xml:space="preserve">there are </w:t>
      </w:r>
      <w:r w:rsidRPr="00250046">
        <w:rPr>
          <w:rStyle w:val="Emphasis"/>
        </w:rPr>
        <w:t>no limits</w:t>
      </w:r>
      <w:r w:rsidRPr="00250046">
        <w:rPr>
          <w:rStyle w:val="StyleUnderline"/>
        </w:rPr>
        <w:t xml:space="preserve"> to how much government can spend toward the public purpose</w:t>
      </w:r>
      <w:r w:rsidRPr="00250046">
        <w:rPr>
          <w:sz w:val="16"/>
        </w:rPr>
        <w:t>. As</w:t>
      </w:r>
      <w:r w:rsidRPr="00D202BE">
        <w:rPr>
          <w:sz w:val="16"/>
        </w:rPr>
        <w:t xml:space="preserve"> MMTer Warren Mosler will variously put it, </w:t>
      </w:r>
      <w:r w:rsidRPr="00D202BE">
        <w:rPr>
          <w:rStyle w:val="StyleUnderline"/>
          <w:highlight w:val="cyan"/>
        </w:rPr>
        <w:t>demanding</w:t>
      </w:r>
      <w:r w:rsidRPr="00D202BE">
        <w:rPr>
          <w:rStyle w:val="StyleUnderline"/>
        </w:rPr>
        <w:t xml:space="preserve"> to know </w:t>
      </w:r>
      <w:r w:rsidRPr="00D202BE">
        <w:rPr>
          <w:rStyle w:val="StyleUnderline"/>
          <w:highlight w:val="cyan"/>
        </w:rPr>
        <w:t>whence a</w:t>
      </w:r>
      <w:r w:rsidRPr="00D202BE">
        <w:rPr>
          <w:rStyle w:val="StyleUnderline"/>
        </w:rPr>
        <w:t xml:space="preserve"> political </w:t>
      </w:r>
      <w:r w:rsidRPr="00D202BE">
        <w:rPr>
          <w:rStyle w:val="StyleUnderline"/>
          <w:highlight w:val="cyan"/>
        </w:rPr>
        <w:t>union will procure</w:t>
      </w:r>
      <w:r w:rsidRPr="00D202BE">
        <w:rPr>
          <w:rStyle w:val="StyleUnderline"/>
        </w:rPr>
        <w:t xml:space="preserve"> the </w:t>
      </w:r>
      <w:r w:rsidRPr="00D202BE">
        <w:rPr>
          <w:rStyle w:val="StyleUnderline"/>
          <w:highlight w:val="cyan"/>
        </w:rPr>
        <w:t>funds</w:t>
      </w:r>
      <w:r w:rsidRPr="00D202BE">
        <w:rPr>
          <w:rStyle w:val="StyleUnderline"/>
        </w:rPr>
        <w:t xml:space="preserve"> it requires to support its population </w:t>
      </w:r>
      <w:r w:rsidRPr="00D202BE">
        <w:rPr>
          <w:rStyle w:val="StyleUnderline"/>
          <w:highlight w:val="cyan"/>
        </w:rPr>
        <w:t>is tantamount to</w:t>
      </w:r>
      <w:r w:rsidRPr="00D202BE">
        <w:rPr>
          <w:rStyle w:val="StyleUnderline"/>
        </w:rPr>
        <w:t xml:space="preserve"> the absurdity of </w:t>
      </w:r>
      <w:r w:rsidRPr="00D202BE">
        <w:rPr>
          <w:rStyle w:val="StyleUnderline"/>
          <w:highlight w:val="cyan"/>
        </w:rPr>
        <w:t xml:space="preserve">querying a </w:t>
      </w:r>
      <w:r w:rsidRPr="00D202BE">
        <w:rPr>
          <w:rStyle w:val="Emphasis"/>
          <w:highlight w:val="cyan"/>
        </w:rPr>
        <w:t>sports referee</w:t>
      </w:r>
      <w:r w:rsidRPr="00D202BE">
        <w:rPr>
          <w:rStyle w:val="StyleUnderline"/>
        </w:rPr>
        <w:t xml:space="preserve"> regarding </w:t>
      </w:r>
      <w:r w:rsidRPr="00D202BE">
        <w:rPr>
          <w:rStyle w:val="StyleUnderline"/>
          <w:highlight w:val="cyan"/>
        </w:rPr>
        <w:t xml:space="preserve">the </w:t>
      </w:r>
      <w:r w:rsidRPr="00D202BE">
        <w:rPr>
          <w:rStyle w:val="Emphasis"/>
          <w:highlight w:val="cyan"/>
        </w:rPr>
        <w:t>source of the points</w:t>
      </w:r>
      <w:r w:rsidRPr="00D202BE">
        <w:rPr>
          <w:rStyle w:val="Emphasis"/>
        </w:rPr>
        <w:t xml:space="preserve"> she intends to award during a match</w:t>
      </w:r>
      <w:r w:rsidRPr="00D202BE">
        <w:rPr>
          <w:sz w:val="16"/>
        </w:rPr>
        <w:t xml:space="preserve">. With this, MMT reveals that </w:t>
      </w:r>
      <w:r w:rsidRPr="00D202BE">
        <w:rPr>
          <w:rStyle w:val="StyleUnderline"/>
        </w:rPr>
        <w:t>every currency-issuing government can “afford” to take care of the peoples and environs it subsumes and</w:t>
      </w:r>
      <w:r w:rsidRPr="00D202BE">
        <w:rPr>
          <w:sz w:val="16"/>
        </w:rPr>
        <w:t xml:space="preserve"> that </w:t>
      </w:r>
      <w:r w:rsidRPr="00D202BE">
        <w:rPr>
          <w:rStyle w:val="StyleUnderline"/>
        </w:rPr>
        <w:t>the cause of modern economic mystification is not money’s mediation of commodity production</w:t>
      </w:r>
      <w:r w:rsidRPr="00D202BE">
        <w:rPr>
          <w:sz w:val="16"/>
        </w:rPr>
        <w:t xml:space="preserve">, as Karl Marx famously argued, </w:t>
      </w:r>
      <w:r w:rsidRPr="00D202BE">
        <w:rPr>
          <w:rStyle w:val="StyleUnderline"/>
        </w:rPr>
        <w:t>but the commodification of money as such</w:t>
      </w:r>
      <w:r w:rsidRPr="00D202BE">
        <w:rPr>
          <w:sz w:val="16"/>
        </w:rPr>
        <w:t>.</w:t>
      </w:r>
    </w:p>
    <w:p w14:paraId="6521EA6B" w14:textId="77777777" w:rsidR="00DB0C1B" w:rsidRPr="00D202BE" w:rsidRDefault="00DB0C1B" w:rsidP="00DB0C1B">
      <w:pPr>
        <w:rPr>
          <w:sz w:val="16"/>
        </w:rPr>
      </w:pPr>
      <w:r w:rsidRPr="00D202BE">
        <w:rPr>
          <w:sz w:val="16"/>
        </w:rPr>
        <w:t xml:space="preserve">(See here, here, and here for MMT’s understanding of so-called hyperinflation. Though multipart and complex, MMT’s argument is that </w:t>
      </w:r>
      <w:r w:rsidRPr="00D202BE">
        <w:rPr>
          <w:rStyle w:val="StyleUnderline"/>
          <w:highlight w:val="cyan"/>
        </w:rPr>
        <w:t>inflation is</w:t>
      </w:r>
      <w:r w:rsidRPr="00D202BE">
        <w:rPr>
          <w:rStyle w:val="StyleUnderline"/>
        </w:rPr>
        <w:t xml:space="preserve"> always and everywhere a </w:t>
      </w:r>
      <w:r w:rsidRPr="00D202BE">
        <w:rPr>
          <w:rStyle w:val="Emphasis"/>
          <w:highlight w:val="cyan"/>
        </w:rPr>
        <w:t>political</w:t>
      </w:r>
      <w:r w:rsidRPr="00D202BE">
        <w:rPr>
          <w:rStyle w:val="StyleUnderline"/>
        </w:rPr>
        <w:t xml:space="preserve"> phenomena, rather than a narrowly economic one, and</w:t>
      </w:r>
      <w:r w:rsidRPr="00D202BE">
        <w:rPr>
          <w:sz w:val="16"/>
        </w:rPr>
        <w:t xml:space="preserve"> that </w:t>
      </w:r>
      <w:r w:rsidRPr="00D202BE">
        <w:rPr>
          <w:rStyle w:val="StyleUnderline"/>
        </w:rPr>
        <w:t xml:space="preserve">the </w:t>
      </w:r>
      <w:r w:rsidRPr="00D202BE">
        <w:rPr>
          <w:rStyle w:val="Emphasis"/>
        </w:rPr>
        <w:t xml:space="preserve">conventional </w:t>
      </w:r>
      <w:r w:rsidRPr="00D202BE">
        <w:rPr>
          <w:rStyle w:val="Emphasis"/>
          <w:highlight w:val="cyan"/>
        </w:rPr>
        <w:t>fear-mongering</w:t>
      </w:r>
      <w:r w:rsidRPr="00D202BE">
        <w:rPr>
          <w:rStyle w:val="Emphasis"/>
        </w:rPr>
        <w:t xml:space="preserve"> used </w:t>
      </w:r>
      <w:r w:rsidRPr="00250046">
        <w:rPr>
          <w:rStyle w:val="Emphasis"/>
        </w:rPr>
        <w:t>to justify interest-rate hikes</w:t>
      </w:r>
      <w:r w:rsidRPr="00250046">
        <w:rPr>
          <w:sz w:val="16"/>
        </w:rPr>
        <w:t xml:space="preserve"> and spending</w:t>
      </w:r>
      <w:r w:rsidRPr="00D202BE">
        <w:rPr>
          <w:sz w:val="16"/>
        </w:rPr>
        <w:t xml:space="preserve"> cuts </w:t>
      </w:r>
      <w:r w:rsidRPr="00D202BE">
        <w:rPr>
          <w:rStyle w:val="StyleUnderline"/>
          <w:highlight w:val="cyan"/>
        </w:rPr>
        <w:t xml:space="preserve">is </w:t>
      </w:r>
      <w:r w:rsidRPr="00D202BE">
        <w:rPr>
          <w:rStyle w:val="Emphasis"/>
          <w:highlight w:val="cyan"/>
        </w:rPr>
        <w:t>as wrong</w:t>
      </w:r>
      <w:r w:rsidRPr="00D202BE">
        <w:rPr>
          <w:rStyle w:val="Emphasis"/>
        </w:rPr>
        <w:t xml:space="preserve">-headed </w:t>
      </w:r>
      <w:r w:rsidRPr="00D202BE">
        <w:rPr>
          <w:rStyle w:val="Emphasis"/>
          <w:highlight w:val="cyan"/>
        </w:rPr>
        <w:t>as</w:t>
      </w:r>
      <w:r w:rsidRPr="00D202BE">
        <w:rPr>
          <w:rStyle w:val="Emphasis"/>
        </w:rPr>
        <w:t xml:space="preserve"> it is </w:t>
      </w:r>
      <w:r w:rsidRPr="00D202BE">
        <w:rPr>
          <w:rStyle w:val="Emphasis"/>
          <w:highlight w:val="cyan"/>
        </w:rPr>
        <w:t>pernicious</w:t>
      </w:r>
      <w:r w:rsidRPr="00D202BE">
        <w:rPr>
          <w:sz w:val="16"/>
        </w:rPr>
        <w:t>.)</w:t>
      </w:r>
    </w:p>
    <w:p w14:paraId="612AFCFC" w14:textId="77777777" w:rsidR="00DB0C1B" w:rsidRPr="00D202BE" w:rsidRDefault="00DB0C1B" w:rsidP="00DB0C1B">
      <w:pPr>
        <w:rPr>
          <w:sz w:val="16"/>
        </w:rPr>
      </w:pPr>
      <w:r w:rsidRPr="00D202BE">
        <w:rPr>
          <w:sz w:val="16"/>
        </w:rPr>
        <w:t xml:space="preserve">MMT is by no means an innocuous description of modern monetary operations, as both its supporters and detractors frequently claim. Rather, it spells a complete topological inversion of the money form as traditionally conceived. I envision it this way: MMT turns customary economic reasoning on its head by folding the conventional image of money outside-in. That is to say, </w:t>
      </w:r>
      <w:r w:rsidRPr="00D202BE">
        <w:rPr>
          <w:rStyle w:val="StyleUnderline"/>
        </w:rPr>
        <w:t xml:space="preserve">whereas </w:t>
      </w:r>
      <w:r w:rsidRPr="00250046">
        <w:rPr>
          <w:rStyle w:val="StyleUnderline"/>
        </w:rPr>
        <w:t>Left and Right</w:t>
      </w:r>
      <w:r w:rsidRPr="00D202BE">
        <w:rPr>
          <w:rStyle w:val="StyleUnderline"/>
        </w:rPr>
        <w:t xml:space="preserve"> </w:t>
      </w:r>
      <w:r w:rsidRPr="00250046">
        <w:rPr>
          <w:rStyle w:val="StyleUnderline"/>
          <w:highlight w:val="cyan"/>
        </w:rPr>
        <w:t xml:space="preserve">orthodoxies situate </w:t>
      </w:r>
      <w:r w:rsidRPr="00D202BE">
        <w:rPr>
          <w:rStyle w:val="StyleUnderline"/>
          <w:highlight w:val="cyan"/>
        </w:rPr>
        <w:t>money in a</w:t>
      </w:r>
      <w:r w:rsidRPr="00D202BE">
        <w:rPr>
          <w:rStyle w:val="StyleUnderline"/>
        </w:rPr>
        <w:t xml:space="preserve"> quasi-</w:t>
      </w:r>
      <w:r w:rsidRPr="00D202BE">
        <w:rPr>
          <w:rStyle w:val="StyleUnderline"/>
          <w:highlight w:val="cyan"/>
        </w:rPr>
        <w:t>autonomous marketplace</w:t>
      </w:r>
      <w:r w:rsidRPr="00D202BE">
        <w:rPr>
          <w:rStyle w:val="StyleUnderline"/>
        </w:rPr>
        <w:t xml:space="preserve"> and envision the nation-state as a sideline enforcer of private exchange, </w:t>
      </w:r>
      <w:r w:rsidRPr="00D202BE">
        <w:rPr>
          <w:rStyle w:val="StyleUnderline"/>
          <w:highlight w:val="cyan"/>
        </w:rPr>
        <w:t xml:space="preserve">MMT </w:t>
      </w:r>
      <w:r w:rsidRPr="00D202BE">
        <w:rPr>
          <w:rStyle w:val="Emphasis"/>
          <w:highlight w:val="cyan"/>
        </w:rPr>
        <w:t>positions the state as the</w:t>
      </w:r>
      <w:r w:rsidRPr="00D202BE">
        <w:rPr>
          <w:rStyle w:val="Emphasis"/>
        </w:rPr>
        <w:t xml:space="preserve"> grounding </w:t>
      </w:r>
      <w:r w:rsidRPr="00D202BE">
        <w:rPr>
          <w:rStyle w:val="Emphasis"/>
          <w:highlight w:val="cyan"/>
        </w:rPr>
        <w:t>center of economic relations</w:t>
      </w:r>
      <w:r w:rsidRPr="00D202BE">
        <w:rPr>
          <w:rStyle w:val="StyleUnderline"/>
        </w:rPr>
        <w:t xml:space="preserve"> and frames the market as an internal supplement to monetary governance. Money</w:t>
      </w:r>
      <w:r w:rsidRPr="00D202BE">
        <w:rPr>
          <w:sz w:val="16"/>
        </w:rPr>
        <w:t xml:space="preserve">, then, </w:t>
      </w:r>
      <w:r w:rsidRPr="00D202BE">
        <w:rPr>
          <w:rStyle w:val="StyleUnderline"/>
        </w:rPr>
        <w:t xml:space="preserve">is resolutely </w:t>
      </w:r>
      <w:r w:rsidRPr="00D202BE">
        <w:rPr>
          <w:rStyle w:val="Emphasis"/>
        </w:rPr>
        <w:t>interior</w:t>
      </w:r>
      <w:r w:rsidRPr="00D202BE">
        <w:rPr>
          <w:rStyle w:val="StyleUnderline"/>
        </w:rPr>
        <w:t xml:space="preserve"> to formal political power. A governing body may employ monetary technologies directly or indirectly</w:t>
      </w:r>
      <w:r w:rsidRPr="00D202BE">
        <w:rPr>
          <w:sz w:val="16"/>
        </w:rPr>
        <w:t xml:space="preserve">, through immediate public spending or through bank lending and so-called “market mechanisms.” However, </w:t>
      </w:r>
      <w:r w:rsidRPr="00250046">
        <w:rPr>
          <w:rStyle w:val="StyleUnderline"/>
        </w:rPr>
        <w:t xml:space="preserve">in no way should monetary power be </w:t>
      </w:r>
      <w:r w:rsidRPr="00250046">
        <w:rPr>
          <w:rStyle w:val="Emphasis"/>
        </w:rPr>
        <w:t>reduced to private power</w:t>
      </w:r>
      <w:r w:rsidRPr="00250046">
        <w:rPr>
          <w:rStyle w:val="StyleUnderline"/>
        </w:rPr>
        <w:t xml:space="preserve"> nor should money’s governing c</w:t>
      </w:r>
      <w:r w:rsidRPr="00D202BE">
        <w:rPr>
          <w:rStyle w:val="StyleUnderline"/>
        </w:rPr>
        <w:t>enter be mistaken for the market’s decentralizing and often destabilizing effects</w:t>
      </w:r>
      <w:r w:rsidRPr="00D202BE">
        <w:rPr>
          <w:sz w:val="16"/>
        </w:rPr>
        <w:t>.</w:t>
      </w:r>
    </w:p>
    <w:p w14:paraId="493841E3" w14:textId="77777777" w:rsidR="00DB0C1B" w:rsidRPr="00D202BE" w:rsidRDefault="00DB0C1B" w:rsidP="00DB0C1B">
      <w:pPr>
        <w:rPr>
          <w:sz w:val="16"/>
        </w:rPr>
      </w:pPr>
      <w:r w:rsidRPr="00D202BE">
        <w:rPr>
          <w:sz w:val="16"/>
        </w:rPr>
        <w:t xml:space="preserve">Needless to say, the history of modern money is the history of this center’s ongoing repression. This process begins in the late seventeenth-century when the English bourgeoisie invents the legal ruse of public debt and continues today with the crushing obligations and austerity perpetuated by the Troika in the Eurozone. Still, no matter how intensely money’s political interior is neglected or disavowed, MMT reasons, </w:t>
      </w:r>
      <w:r w:rsidRPr="00D202BE">
        <w:rPr>
          <w:rStyle w:val="StyleUnderline"/>
        </w:rPr>
        <w:t>government continues to condition economic relations and shape their recurrent failures and excesses</w:t>
      </w:r>
      <w:r w:rsidRPr="00D202BE">
        <w:rPr>
          <w:sz w:val="16"/>
        </w:rPr>
        <w:t>.</w:t>
      </w:r>
    </w:p>
    <w:p w14:paraId="0E44825A" w14:textId="77777777" w:rsidR="00DB0C1B" w:rsidRPr="00D202BE" w:rsidRDefault="00DB0C1B" w:rsidP="00DB0C1B">
      <w:pPr>
        <w:rPr>
          <w:sz w:val="16"/>
        </w:rPr>
      </w:pPr>
      <w:r w:rsidRPr="00D202BE">
        <w:rPr>
          <w:rStyle w:val="StyleUnderline"/>
        </w:rPr>
        <w:t xml:space="preserve">By inverting money’s conventional topology, </w:t>
      </w:r>
      <w:r w:rsidRPr="00D202BE">
        <w:rPr>
          <w:rStyle w:val="StyleUnderline"/>
          <w:highlight w:val="cyan"/>
        </w:rPr>
        <w:t>MMT clears the way for</w:t>
      </w:r>
      <w:r w:rsidRPr="00D202BE">
        <w:rPr>
          <w:rStyle w:val="StyleUnderline"/>
        </w:rPr>
        <w:t xml:space="preserve"> </w:t>
      </w:r>
      <w:r w:rsidRPr="00D202BE">
        <w:rPr>
          <w:rStyle w:val="Emphasis"/>
        </w:rPr>
        <w:t xml:space="preserve">an unprecedented mode of </w:t>
      </w:r>
      <w:r w:rsidRPr="00D202BE">
        <w:rPr>
          <w:rStyle w:val="Emphasis"/>
          <w:highlight w:val="cyan"/>
        </w:rPr>
        <w:t>critique</w:t>
      </w:r>
      <w:r w:rsidRPr="00D202BE">
        <w:rPr>
          <w:rStyle w:val="StyleUnderline"/>
        </w:rPr>
        <w:t xml:space="preserve">: a practice </w:t>
      </w:r>
      <w:r w:rsidRPr="00D202BE">
        <w:rPr>
          <w:rStyle w:val="StyleUnderline"/>
          <w:highlight w:val="cyan"/>
        </w:rPr>
        <w:t>that reads social formations through money’s political center</w:t>
      </w:r>
      <w:r w:rsidRPr="00D202BE">
        <w:rPr>
          <w:rStyle w:val="StyleUnderline"/>
        </w:rPr>
        <w:t xml:space="preserve"> and does so in order to make money’s answerability palpable</w:t>
      </w:r>
      <w:r w:rsidRPr="00D202BE">
        <w:rPr>
          <w:sz w:val="16"/>
        </w:rPr>
        <w:t>.</w:t>
      </w:r>
    </w:p>
    <w:p w14:paraId="754964D9" w14:textId="77777777" w:rsidR="00DB0C1B" w:rsidRPr="00D202BE" w:rsidRDefault="00DB0C1B" w:rsidP="00DB0C1B">
      <w:pPr>
        <w:rPr>
          <w:sz w:val="16"/>
        </w:rPr>
      </w:pPr>
      <w:r w:rsidRPr="00D202BE">
        <w:rPr>
          <w:rStyle w:val="StyleUnderline"/>
          <w:highlight w:val="cyan"/>
        </w:rPr>
        <w:t xml:space="preserve">Money is an </w:t>
      </w:r>
      <w:r w:rsidRPr="00D202BE">
        <w:rPr>
          <w:rStyle w:val="Emphasis"/>
          <w:highlight w:val="cyan"/>
        </w:rPr>
        <w:t>infinite public reserve</w:t>
      </w:r>
      <w:r w:rsidRPr="00D202BE">
        <w:rPr>
          <w:rStyle w:val="Emphasis"/>
        </w:rPr>
        <w:t xml:space="preserve"> that has been </w:t>
      </w:r>
      <w:r w:rsidRPr="00D202BE">
        <w:rPr>
          <w:rStyle w:val="Emphasis"/>
          <w:highlight w:val="cyan"/>
        </w:rPr>
        <w:t>choked off at its source</w:t>
      </w:r>
      <w:r w:rsidRPr="00D202BE">
        <w:rPr>
          <w:rStyle w:val="StyleUnderline"/>
        </w:rPr>
        <w:t>. The state</w:t>
      </w:r>
      <w:r w:rsidRPr="00D202BE">
        <w:rPr>
          <w:sz w:val="16"/>
        </w:rPr>
        <w:t xml:space="preserve">, on MMT’s view, </w:t>
      </w:r>
      <w:r w:rsidRPr="00D202BE">
        <w:rPr>
          <w:rStyle w:val="StyleUnderline"/>
        </w:rPr>
        <w:t>maintains the money relation as a variable infrastructure of laws, ledgers, dispensations, qualifications, and cancellations. This</w:t>
      </w:r>
      <w:r w:rsidRPr="00D202BE">
        <w:rPr>
          <w:sz w:val="16"/>
        </w:rPr>
        <w:t xml:space="preserve"> maintenance </w:t>
      </w:r>
      <w:r w:rsidRPr="00D202BE">
        <w:rPr>
          <w:rStyle w:val="StyleUnderline"/>
        </w:rPr>
        <w:t xml:space="preserve">requires </w:t>
      </w:r>
      <w:r w:rsidRPr="00D202BE">
        <w:rPr>
          <w:rStyle w:val="Emphasis"/>
        </w:rPr>
        <w:t>constant retooling</w:t>
      </w:r>
      <w:r w:rsidRPr="00D202BE">
        <w:rPr>
          <w:rStyle w:val="StyleUnderline"/>
        </w:rPr>
        <w:t xml:space="preserve"> in response to extant crises and antagonisms</w:t>
      </w:r>
      <w:r w:rsidRPr="00D202BE">
        <w:rPr>
          <w:sz w:val="16"/>
        </w:rPr>
        <w:t xml:space="preserve">. Unlike money’s private users, moreover, </w:t>
      </w:r>
      <w:r w:rsidRPr="00D202BE">
        <w:rPr>
          <w:rStyle w:val="Emphasis"/>
          <w:highlight w:val="cyan"/>
        </w:rPr>
        <w:t>only government</w:t>
      </w:r>
      <w:r w:rsidRPr="00D202BE">
        <w:rPr>
          <w:rStyle w:val="StyleUnderline"/>
          <w:highlight w:val="cyan"/>
        </w:rPr>
        <w:t xml:space="preserve"> wields</w:t>
      </w:r>
      <w:r w:rsidRPr="00D202BE">
        <w:rPr>
          <w:rStyle w:val="StyleUnderline"/>
        </w:rPr>
        <w:t xml:space="preserve"> the </w:t>
      </w:r>
      <w:r w:rsidRPr="00D202BE">
        <w:rPr>
          <w:rStyle w:val="StyleUnderline"/>
          <w:highlight w:val="cyan"/>
        </w:rPr>
        <w:t>capacity to furnish all</w:t>
      </w:r>
      <w:r w:rsidRPr="00D202BE">
        <w:rPr>
          <w:rStyle w:val="StyleUnderline"/>
        </w:rPr>
        <w:t xml:space="preserve"> persons </w:t>
      </w:r>
      <w:r w:rsidRPr="00D202BE">
        <w:rPr>
          <w:rStyle w:val="StyleUnderline"/>
          <w:highlight w:val="cyan"/>
        </w:rPr>
        <w:t>with</w:t>
      </w:r>
      <w:r w:rsidRPr="00250046">
        <w:rPr>
          <w:rStyle w:val="StyleUnderline"/>
        </w:rPr>
        <w:t xml:space="preserve"> meaningful </w:t>
      </w:r>
      <w:r w:rsidRPr="00D202BE">
        <w:rPr>
          <w:rStyle w:val="StyleUnderline"/>
          <w:highlight w:val="cyan"/>
        </w:rPr>
        <w:t>employment</w:t>
      </w:r>
      <w:r w:rsidRPr="00D202BE">
        <w:rPr>
          <w:sz w:val="16"/>
        </w:rPr>
        <w:t xml:space="preserve"> and sufficient access to the common store of wealth. </w:t>
      </w:r>
      <w:r w:rsidRPr="00D202BE">
        <w:rPr>
          <w:rStyle w:val="Emphasis"/>
          <w:highlight w:val="cyan"/>
        </w:rPr>
        <w:t>To choke off this power</w:t>
      </w:r>
      <w:r w:rsidRPr="00D202BE">
        <w:rPr>
          <w:rStyle w:val="StyleUnderline"/>
        </w:rPr>
        <w:t>, MMT insi</w:t>
      </w:r>
      <w:r w:rsidRPr="00250046">
        <w:rPr>
          <w:rStyle w:val="StyleUnderline"/>
        </w:rPr>
        <w:t>s</w:t>
      </w:r>
      <w:r w:rsidRPr="00D202BE">
        <w:rPr>
          <w:rStyle w:val="StyleUnderline"/>
        </w:rPr>
        <w:t xml:space="preserve">ts, </w:t>
      </w:r>
      <w:r w:rsidRPr="00D202BE">
        <w:rPr>
          <w:rStyle w:val="StyleUnderline"/>
          <w:highlight w:val="cyan"/>
        </w:rPr>
        <w:t>is not a</w:t>
      </w:r>
      <w:r w:rsidRPr="00D202BE">
        <w:rPr>
          <w:rStyle w:val="StyleUnderline"/>
        </w:rPr>
        <w:t xml:space="preserve"> de facto </w:t>
      </w:r>
      <w:r w:rsidRPr="00D202BE">
        <w:rPr>
          <w:rStyle w:val="StyleUnderline"/>
          <w:highlight w:val="cyan"/>
        </w:rPr>
        <w:t>consequence of a money economy</w:t>
      </w:r>
      <w:r w:rsidRPr="00D202BE">
        <w:rPr>
          <w:sz w:val="16"/>
        </w:rPr>
        <w:t>—there is no such thing as a natural rate of unemployment, for instance—</w:t>
      </w:r>
      <w:r w:rsidRPr="00D202BE">
        <w:rPr>
          <w:rStyle w:val="StyleUnderline"/>
          <w:highlight w:val="cyan"/>
        </w:rPr>
        <w:t>but</w:t>
      </w:r>
      <w:r w:rsidRPr="00D202BE">
        <w:rPr>
          <w:sz w:val="16"/>
        </w:rPr>
        <w:t xml:space="preserve">, rather, </w:t>
      </w:r>
      <w:r w:rsidRPr="00D202BE">
        <w:rPr>
          <w:rStyle w:val="StyleUnderline"/>
          <w:highlight w:val="cyan"/>
        </w:rPr>
        <w:t xml:space="preserve">a </w:t>
      </w:r>
      <w:r w:rsidRPr="00D202BE">
        <w:rPr>
          <w:rStyle w:val="Emphasis"/>
          <w:highlight w:val="cyan"/>
        </w:rPr>
        <w:t>political decision to maintain populations in</w:t>
      </w:r>
      <w:r w:rsidRPr="00D202BE">
        <w:rPr>
          <w:rStyle w:val="Emphasis"/>
        </w:rPr>
        <w:t xml:space="preserve"> conditions of </w:t>
      </w:r>
      <w:r w:rsidRPr="00D202BE">
        <w:rPr>
          <w:rStyle w:val="Emphasis"/>
          <w:highlight w:val="cyan"/>
        </w:rPr>
        <w:t>poverty, violence, and despair</w:t>
      </w:r>
      <w:r w:rsidRPr="00D202BE">
        <w:rPr>
          <w:sz w:val="16"/>
        </w:rPr>
        <w:t>.</w:t>
      </w:r>
    </w:p>
    <w:p w14:paraId="1BAED4D7" w14:textId="77777777" w:rsidR="00DB0C1B" w:rsidRPr="00D202BE" w:rsidRDefault="00DB0C1B" w:rsidP="00DB0C1B">
      <w:pPr>
        <w:rPr>
          <w:sz w:val="16"/>
        </w:rPr>
      </w:pPr>
      <w:r w:rsidRPr="00D202BE">
        <w:rPr>
          <w:sz w:val="16"/>
        </w:rPr>
        <w:t>Critique after MMT must hold open money’s unlimited reserve by tending at once to the political infrastructures that sustain economic activity and to the social emanations such forms condition.</w:t>
      </w:r>
    </w:p>
    <w:p w14:paraId="1D280743" w14:textId="77777777" w:rsidR="00DB0C1B" w:rsidRPr="00D202BE" w:rsidRDefault="00DB0C1B" w:rsidP="00DB0C1B">
      <w:pPr>
        <w:rPr>
          <w:sz w:val="16"/>
        </w:rPr>
      </w:pPr>
      <w:r w:rsidRPr="00D202BE">
        <w:rPr>
          <w:sz w:val="16"/>
        </w:rPr>
        <w:t xml:space="preserve">It is precisely </w:t>
      </w:r>
      <w:r w:rsidRPr="00D202BE">
        <w:rPr>
          <w:rStyle w:val="StyleUnderline"/>
        </w:rPr>
        <w:t>in overlooking money’s political center</w:t>
      </w:r>
      <w:r w:rsidRPr="00D202BE">
        <w:rPr>
          <w:sz w:val="16"/>
        </w:rPr>
        <w:t xml:space="preserve">, meanwhile, that </w:t>
      </w:r>
      <w:r w:rsidRPr="00D202BE">
        <w:rPr>
          <w:rStyle w:val="StyleUnderline"/>
        </w:rPr>
        <w:t>the Marxist critical tradition meets its limit</w:t>
      </w:r>
      <w:r w:rsidRPr="00D202BE">
        <w:rPr>
          <w:sz w:val="16"/>
        </w:rPr>
        <w:t xml:space="preserve">. Marxism remains indispensable for tracing the contradictions and injustices precipitated by private exchange relations and, for this reason, it plays a significant role in MMT’s ongoing interventions (see here, here, and here). However, </w:t>
      </w:r>
      <w:r w:rsidRPr="00D202BE">
        <w:rPr>
          <w:rStyle w:val="StyleUnderline"/>
        </w:rPr>
        <w:t xml:space="preserve">the Marxist tradition reifies economic negligence and cruelty every time it </w:t>
      </w:r>
      <w:r w:rsidRPr="00D202BE">
        <w:rPr>
          <w:rStyle w:val="Emphasis"/>
        </w:rPr>
        <w:t>declares capital, rather than monetary governance and public spending</w:t>
      </w:r>
      <w:r w:rsidRPr="00D202BE">
        <w:rPr>
          <w:rStyle w:val="StyleUnderline"/>
        </w:rPr>
        <w:t>, the proletarian’s primary horizon of contestation</w:t>
      </w:r>
      <w:r w:rsidRPr="00D202BE">
        <w:rPr>
          <w:sz w:val="16"/>
        </w:rPr>
        <w:t xml:space="preserve">. One must never condone the brutal history of what Marx termed primitive accumulation. But </w:t>
      </w:r>
      <w:r w:rsidRPr="00D202BE">
        <w:rPr>
          <w:rStyle w:val="StyleUnderline"/>
          <w:highlight w:val="cyan"/>
        </w:rPr>
        <w:t>we</w:t>
      </w:r>
      <w:r w:rsidRPr="00D202BE">
        <w:rPr>
          <w:sz w:val="16"/>
        </w:rPr>
        <w:t xml:space="preserve"> also </w:t>
      </w:r>
      <w:r w:rsidRPr="00D202BE">
        <w:rPr>
          <w:rStyle w:val="StyleUnderline"/>
          <w:highlight w:val="cyan"/>
        </w:rPr>
        <w:t>should not allow</w:t>
      </w:r>
      <w:r w:rsidRPr="00D202BE">
        <w:rPr>
          <w:rStyle w:val="StyleUnderline"/>
        </w:rPr>
        <w:t xml:space="preserve"> our </w:t>
      </w:r>
      <w:r w:rsidRPr="00D202BE">
        <w:rPr>
          <w:rStyle w:val="Emphasis"/>
          <w:highlight w:val="cyan"/>
        </w:rPr>
        <w:t>condemnation of state violence</w:t>
      </w:r>
      <w:r w:rsidRPr="00D202BE">
        <w:rPr>
          <w:rStyle w:val="StyleUnderline"/>
          <w:highlight w:val="cyan"/>
        </w:rPr>
        <w:t xml:space="preserve"> to block</w:t>
      </w:r>
      <w:r w:rsidRPr="00D202BE">
        <w:rPr>
          <w:rStyle w:val="StyleUnderline"/>
        </w:rPr>
        <w:t xml:space="preserve"> the path to </w:t>
      </w:r>
      <w:r w:rsidRPr="00D202BE">
        <w:rPr>
          <w:rStyle w:val="StyleUnderline"/>
          <w:highlight w:val="cyan"/>
        </w:rPr>
        <w:t xml:space="preserve">a </w:t>
      </w:r>
      <w:r w:rsidRPr="00D202BE">
        <w:rPr>
          <w:rStyle w:val="Emphasis"/>
          <w:highlight w:val="cyan"/>
        </w:rPr>
        <w:t>more equitable future</w:t>
      </w:r>
      <w:r w:rsidRPr="00D202BE">
        <w:rPr>
          <w:sz w:val="16"/>
        </w:rPr>
        <w:t>.</w:t>
      </w:r>
    </w:p>
    <w:p w14:paraId="23AB4FF0" w14:textId="77777777" w:rsidR="00DB0C1B" w:rsidRPr="00D202BE" w:rsidRDefault="00DB0C1B" w:rsidP="00DB0C1B">
      <w:pPr>
        <w:rPr>
          <w:sz w:val="16"/>
        </w:rPr>
      </w:pPr>
      <w:r w:rsidRPr="00D202BE">
        <w:rPr>
          <w:sz w:val="16"/>
        </w:rPr>
        <w:t xml:space="preserve">Folding the conventional image of money outside-in, MMT attunes critique to what I shall henceforth call the unheard-of center of modern life. (I borrow this expression from Rilke via Martin Heidegger and admittedly turn it toward purposes not originally intended.) By unheard-of center, I mean money’s deep political architecture and the social expressions to which it variously gives rise and responds. MMT points the way to this unheard-of center. However, since MMT is essentially an economic discourse and one that, by its own admission, struggles in addressing the cryptic site where monetary and social production meet, the </w:t>
      </w:r>
      <w:r w:rsidRPr="00D202BE">
        <w:rPr>
          <w:rStyle w:val="StyleUnderline"/>
        </w:rPr>
        <w:t>critical attunement</w:t>
      </w:r>
      <w:r w:rsidRPr="00D202BE">
        <w:rPr>
          <w:sz w:val="16"/>
        </w:rPr>
        <w:t xml:space="preserve"> it makes possible </w:t>
      </w:r>
      <w:r w:rsidRPr="00D202BE">
        <w:rPr>
          <w:rStyle w:val="StyleUnderline"/>
        </w:rPr>
        <w:t>necessitates a total cultural reorientation: one that turns the entirety of cultural production irreducibly outside-in</w:t>
      </w:r>
      <w:r w:rsidRPr="00D202BE">
        <w:rPr>
          <w:sz w:val="16"/>
        </w:rPr>
        <w:t>.</w:t>
      </w:r>
    </w:p>
    <w:p w14:paraId="7E265F4F" w14:textId="77777777" w:rsidR="00DB0C1B" w:rsidRPr="00D202BE" w:rsidRDefault="00DB0C1B" w:rsidP="00DB0C1B">
      <w:pPr>
        <w:rPr>
          <w:sz w:val="16"/>
        </w:rPr>
      </w:pPr>
      <w:r w:rsidRPr="00D202BE">
        <w:rPr>
          <w:rStyle w:val="StyleUnderline"/>
        </w:rPr>
        <w:t xml:space="preserve">This means </w:t>
      </w:r>
      <w:r w:rsidRPr="00D202BE">
        <w:rPr>
          <w:rStyle w:val="Emphasis"/>
        </w:rPr>
        <w:t>resisting the Marxist impulse</w:t>
      </w:r>
      <w:r w:rsidRPr="00D202BE">
        <w:rPr>
          <w:rStyle w:val="StyleUnderline"/>
        </w:rPr>
        <w:t xml:space="preserve"> to reduce the complexities of cultural production to a dance with private exchange value</w:t>
      </w:r>
      <w:r w:rsidRPr="00D202BE">
        <w:rPr>
          <w:sz w:val="16"/>
        </w:rPr>
        <w:t>. Presently, no cultural artifact is a pure effect of decentralized financial technics. Both the artifact and financial media are paracentric phenomena, conditioned by the deficiencies and excesses of a public utility. This is not wishful thinking, but a brute operational reality. As economist Zoltan Pozsar has shown, even the so-called “shadow banking” sector operates wholly within state-insured monetary systems. This sector not only regularly anchors its complex private bets on the security of U. S. Treasury Bills (and ever riskier instruments fashioned in the image of Treasury Bills), but also immediately circles back to the sovereign monetary base during financial crises.</w:t>
      </w:r>
    </w:p>
    <w:p w14:paraId="21235196" w14:textId="77777777" w:rsidR="00DB0C1B" w:rsidRPr="00D202BE" w:rsidRDefault="00DB0C1B" w:rsidP="00DB0C1B">
      <w:pPr>
        <w:rPr>
          <w:sz w:val="16"/>
        </w:rPr>
      </w:pPr>
      <w:r w:rsidRPr="00D202BE">
        <w:rPr>
          <w:sz w:val="16"/>
        </w:rPr>
        <w:t>For this reason, critique after MMT must mind the strivings, irresolutions, and repressions that inhere within money’s centrally-conditioned social orbits and leverage such discoveries toward a more just future.</w:t>
      </w:r>
    </w:p>
    <w:p w14:paraId="62FDB2F1" w14:textId="77777777" w:rsidR="00DB0C1B" w:rsidRPr="00D202BE" w:rsidRDefault="00DB0C1B" w:rsidP="00DB0C1B">
      <w:pPr>
        <w:rPr>
          <w:sz w:val="16"/>
        </w:rPr>
      </w:pPr>
      <w:r w:rsidRPr="00D202BE">
        <w:rPr>
          <w:sz w:val="16"/>
        </w:rPr>
        <w:t xml:space="preserve">The critic animated by MMT assumes that the center does not hold, but insists that it nonetheless persists as so many holding patterns: patterns that no social actor can presently think or act without. </w:t>
      </w:r>
      <w:r w:rsidRPr="00D202BE">
        <w:rPr>
          <w:rStyle w:val="Emphasis"/>
          <w:highlight w:val="cyan"/>
        </w:rPr>
        <w:t>Government austerity</w:t>
      </w:r>
      <w:r w:rsidRPr="00D202BE">
        <w:rPr>
          <w:rStyle w:val="StyleUnderline"/>
        </w:rPr>
        <w:t xml:space="preserve">, permissive financial laws, </w:t>
      </w:r>
      <w:r w:rsidRPr="00D202BE">
        <w:rPr>
          <w:rStyle w:val="Emphasis"/>
          <w:highlight w:val="cyan"/>
        </w:rPr>
        <w:t>massive private debt</w:t>
      </w:r>
      <w:r w:rsidRPr="00D202BE">
        <w:rPr>
          <w:rStyle w:val="StyleUnderline"/>
          <w:highlight w:val="cyan"/>
        </w:rPr>
        <w:t xml:space="preserve">, uncompensated care work, </w:t>
      </w:r>
      <w:r w:rsidRPr="00D202BE">
        <w:rPr>
          <w:rStyle w:val="Emphasis"/>
          <w:highlight w:val="cyan"/>
        </w:rPr>
        <w:t>racialized incarceration</w:t>
      </w:r>
      <w:r w:rsidRPr="00D202BE">
        <w:rPr>
          <w:sz w:val="16"/>
        </w:rPr>
        <w:t xml:space="preserve">, the phenomenology of CGI blockbusters, the subtleties of aesthetic criticism: </w:t>
      </w:r>
      <w:r w:rsidRPr="00D202BE">
        <w:rPr>
          <w:rStyle w:val="StyleUnderline"/>
        </w:rPr>
        <w:t xml:space="preserve">these forms </w:t>
      </w:r>
      <w:r w:rsidRPr="00D202BE">
        <w:rPr>
          <w:rStyle w:val="StyleUnderline"/>
          <w:highlight w:val="cyan"/>
        </w:rPr>
        <w:t>realize</w:t>
      </w:r>
      <w:r w:rsidRPr="00250046">
        <w:rPr>
          <w:rStyle w:val="StyleUnderline"/>
        </w:rPr>
        <w:t xml:space="preserve"> the </w:t>
      </w:r>
      <w:r w:rsidRPr="00D202BE">
        <w:rPr>
          <w:rStyle w:val="StyleUnderline"/>
          <w:highlight w:val="cyan"/>
        </w:rPr>
        <w:t>money relation under neoliberalism</w:t>
      </w:r>
      <w:r w:rsidRPr="00D202BE">
        <w:rPr>
          <w:rStyle w:val="StyleUnderline"/>
        </w:rPr>
        <w:t xml:space="preserve"> and </w:t>
      </w:r>
      <w:r w:rsidRPr="00D202BE">
        <w:rPr>
          <w:rStyle w:val="Emphasis"/>
        </w:rPr>
        <w:t>keep our fallen world afloat</w:t>
      </w:r>
      <w:r w:rsidRPr="00D202BE">
        <w:rPr>
          <w:sz w:val="16"/>
        </w:rPr>
        <w:t xml:space="preserve">. They give us our bearing. They hold us in tension. </w:t>
      </w:r>
      <w:r w:rsidRPr="00D202BE">
        <w:rPr>
          <w:rStyle w:val="StyleUnderline"/>
          <w:highlight w:val="cyan"/>
        </w:rPr>
        <w:t xml:space="preserve">They </w:t>
      </w:r>
      <w:r w:rsidRPr="00D202BE">
        <w:rPr>
          <w:rStyle w:val="Emphasis"/>
          <w:highlight w:val="cyan"/>
        </w:rPr>
        <w:t>condition our futurity</w:t>
      </w:r>
      <w:r w:rsidRPr="00D202BE">
        <w:rPr>
          <w:rStyle w:val="StyleUnderline"/>
          <w:highlight w:val="cyan"/>
        </w:rPr>
        <w:t>. Money’s</w:t>
      </w:r>
      <w:r w:rsidRPr="00250046">
        <w:rPr>
          <w:rStyle w:val="StyleUnderline"/>
        </w:rPr>
        <w:t xml:space="preserve"> holding </w:t>
      </w:r>
      <w:r w:rsidRPr="00D202BE">
        <w:rPr>
          <w:rStyle w:val="StyleUnderline"/>
          <w:highlight w:val="cyan"/>
        </w:rPr>
        <w:t>patterns</w:t>
      </w:r>
      <w:r w:rsidRPr="00D202BE">
        <w:rPr>
          <w:rStyle w:val="StyleUnderline"/>
        </w:rPr>
        <w:t xml:space="preserve"> comprise the grounds in which we dwell and hence </w:t>
      </w:r>
      <w:r w:rsidRPr="00D202BE">
        <w:rPr>
          <w:rStyle w:val="StyleUnderline"/>
          <w:highlight w:val="cyan"/>
        </w:rPr>
        <w:t xml:space="preserve">constitute the </w:t>
      </w:r>
      <w:r w:rsidRPr="00D202BE">
        <w:rPr>
          <w:rStyle w:val="Emphasis"/>
          <w:highlight w:val="cyan"/>
        </w:rPr>
        <w:t>only bases from which critique can proceed</w:t>
      </w:r>
      <w:r w:rsidRPr="00D202BE">
        <w:rPr>
          <w:sz w:val="16"/>
        </w:rPr>
        <w:t>.</w:t>
      </w:r>
    </w:p>
    <w:p w14:paraId="39C6C462" w14:textId="77777777" w:rsidR="00DB0C1B" w:rsidRPr="00D202BE" w:rsidRDefault="00DB0C1B" w:rsidP="00DB0C1B">
      <w:pPr>
        <w:rPr>
          <w:sz w:val="16"/>
        </w:rPr>
      </w:pPr>
      <w:r w:rsidRPr="00D202BE">
        <w:rPr>
          <w:sz w:val="16"/>
        </w:rPr>
        <w:t xml:space="preserve">I agree with media theorist Steven Shaviro: </w:t>
      </w:r>
      <w:r w:rsidRPr="00D202BE">
        <w:rPr>
          <w:rStyle w:val="StyleUnderline"/>
        </w:rPr>
        <w:t>the only way out is through</w:t>
      </w:r>
      <w:r w:rsidRPr="00D202BE">
        <w:rPr>
          <w:sz w:val="16"/>
        </w:rPr>
        <w:t xml:space="preserve">. Where I part with this familiar appeal to critical immanence, however, concerns the aperture through which it imagines itself passing. </w:t>
      </w:r>
      <w:r w:rsidRPr="00D202BE">
        <w:rPr>
          <w:rStyle w:val="StyleUnderline"/>
        </w:rPr>
        <w:t xml:space="preserve">In holding up private exchange value as a porthole to the future, Marxist modes of immanent criticism mire us in the contradictions of the global marketplace, while reducing the riddle of tomorrow to the enigmas found in capital’s fantastical expressions. </w:t>
      </w:r>
      <w:r w:rsidRPr="00D202BE">
        <w:rPr>
          <w:rStyle w:val="Emphasis"/>
        </w:rPr>
        <w:t>Critique after MMT</w:t>
      </w:r>
      <w:r w:rsidRPr="00D202BE">
        <w:rPr>
          <w:sz w:val="16"/>
        </w:rPr>
        <w:t xml:space="preserve">, by contrast, </w:t>
      </w:r>
      <w:r w:rsidRPr="00D202BE">
        <w:rPr>
          <w:rStyle w:val="StyleUnderline"/>
        </w:rPr>
        <w:t>shifts the plane of immanence to the political center that conditions social expression and treats money’s holding patterns as an interior threshold onto better days</w:t>
      </w:r>
      <w:r w:rsidRPr="00D202BE">
        <w:rPr>
          <w:sz w:val="16"/>
        </w:rPr>
        <w:t>.</w:t>
      </w:r>
    </w:p>
    <w:p w14:paraId="1968AE9C" w14:textId="77777777" w:rsidR="00DB0C1B" w:rsidRPr="00D202BE" w:rsidRDefault="00DB0C1B" w:rsidP="00DB0C1B">
      <w:pPr>
        <w:rPr>
          <w:sz w:val="16"/>
        </w:rPr>
      </w:pPr>
      <w:r w:rsidRPr="00D202BE">
        <w:rPr>
          <w:sz w:val="16"/>
        </w:rPr>
        <w:t xml:space="preserve">No matter how centrifugal or aleatory, every sensuous exchange in modern society bears the mark of the center’s opaque rhythms and sway. </w:t>
      </w:r>
      <w:r w:rsidRPr="00D202BE">
        <w:rPr>
          <w:rStyle w:val="StyleUnderline"/>
        </w:rPr>
        <w:t xml:space="preserve">To </w:t>
      </w:r>
      <w:r w:rsidRPr="00D202BE">
        <w:rPr>
          <w:rStyle w:val="Emphasis"/>
        </w:rPr>
        <w:t>make money answerable to politics</w:t>
      </w:r>
      <w:r w:rsidRPr="00D202BE">
        <w:rPr>
          <w:rStyle w:val="StyleUnderline"/>
        </w:rPr>
        <w:t xml:space="preserve">, one must not only mind these historical registrations, but also </w:t>
      </w:r>
      <w:r w:rsidRPr="00D202BE">
        <w:rPr>
          <w:rStyle w:val="Emphasis"/>
        </w:rPr>
        <w:t>problematize how orthodox visions of abstract value have come to order appearance itself</w:t>
      </w:r>
      <w:r w:rsidRPr="00D202BE">
        <w:rPr>
          <w:sz w:val="16"/>
        </w:rPr>
        <w:t>.</w:t>
      </w:r>
    </w:p>
    <w:p w14:paraId="5FFF4354" w14:textId="77777777" w:rsidR="00DB0C1B" w:rsidRPr="00D202BE" w:rsidRDefault="00DB0C1B" w:rsidP="00DB0C1B">
      <w:pPr>
        <w:rPr>
          <w:sz w:val="16"/>
        </w:rPr>
      </w:pPr>
      <w:r w:rsidRPr="00D202BE">
        <w:rPr>
          <w:sz w:val="16"/>
        </w:rPr>
        <w:t>La nouvelle gauche</w:t>
      </w:r>
    </w:p>
    <w:p w14:paraId="5EC6D13E" w14:textId="77777777" w:rsidR="00DB0C1B" w:rsidRPr="00D202BE" w:rsidRDefault="00DB0C1B" w:rsidP="00DB0C1B">
      <w:pPr>
        <w:rPr>
          <w:sz w:val="16"/>
        </w:rPr>
      </w:pPr>
      <w:r w:rsidRPr="00D202BE">
        <w:rPr>
          <w:sz w:val="16"/>
        </w:rPr>
        <w:t xml:space="preserve">By revealing that money is a boundless public reserve, </w:t>
      </w:r>
      <w:r w:rsidRPr="00D202BE">
        <w:rPr>
          <w:rStyle w:val="StyleUnderline"/>
        </w:rPr>
        <w:t xml:space="preserve">MMT offers means to </w:t>
      </w:r>
      <w:r w:rsidRPr="00D202BE">
        <w:rPr>
          <w:rStyle w:val="Emphasis"/>
        </w:rPr>
        <w:t>socialize everything</w:t>
      </w:r>
      <w:r w:rsidRPr="00D202BE">
        <w:rPr>
          <w:rStyle w:val="StyleUnderline"/>
        </w:rPr>
        <w:t xml:space="preserve"> from banking and electoral campaigns to higher education and non-commercial artmaking. But </w:t>
      </w:r>
      <w:r w:rsidRPr="00D202BE">
        <w:rPr>
          <w:rStyle w:val="StyleUnderline"/>
          <w:highlight w:val="cyan"/>
        </w:rPr>
        <w:t xml:space="preserve">the </w:t>
      </w:r>
      <w:r w:rsidRPr="00D202BE">
        <w:rPr>
          <w:rStyle w:val="Emphasis"/>
          <w:highlight w:val="cyan"/>
        </w:rPr>
        <w:t>lynchpin</w:t>
      </w:r>
      <w:r w:rsidRPr="00D202BE">
        <w:rPr>
          <w:rStyle w:val="StyleUnderline"/>
          <w:highlight w:val="cyan"/>
        </w:rPr>
        <w:t xml:space="preserve"> of MMT</w:t>
      </w:r>
      <w:r w:rsidRPr="00D202BE">
        <w:rPr>
          <w:rStyle w:val="StyleUnderline"/>
        </w:rPr>
        <w:t xml:space="preserve">’s intervention </w:t>
      </w:r>
      <w:r w:rsidRPr="00D202BE">
        <w:rPr>
          <w:rStyle w:val="StyleUnderline"/>
          <w:highlight w:val="cyan"/>
        </w:rPr>
        <w:t>is</w:t>
      </w:r>
      <w:r w:rsidRPr="00D202BE">
        <w:rPr>
          <w:rStyle w:val="StyleUnderline"/>
        </w:rPr>
        <w:t xml:space="preserve"> its </w:t>
      </w:r>
      <w:r w:rsidRPr="00D202BE">
        <w:rPr>
          <w:rStyle w:val="Emphasis"/>
        </w:rPr>
        <w:t>commitment to full employment</w:t>
      </w:r>
      <w:r w:rsidRPr="00D202BE">
        <w:rPr>
          <w:rStyle w:val="StyleUnderline"/>
        </w:rPr>
        <w:t xml:space="preserve"> and</w:t>
      </w:r>
      <w:r w:rsidRPr="00D202BE">
        <w:rPr>
          <w:sz w:val="16"/>
        </w:rPr>
        <w:t xml:space="preserve"> what its adherents call “</w:t>
      </w:r>
      <w:r w:rsidRPr="00D202BE">
        <w:rPr>
          <w:rStyle w:val="Emphasis"/>
          <w:highlight w:val="cyan"/>
        </w:rPr>
        <w:t>the Job Guarantee</w:t>
      </w:r>
      <w:r w:rsidRPr="00D202BE">
        <w:rPr>
          <w:sz w:val="16"/>
        </w:rPr>
        <w:t>.”</w:t>
      </w:r>
    </w:p>
    <w:p w14:paraId="0C562EAA" w14:textId="77777777" w:rsidR="00DB0C1B" w:rsidRPr="00D202BE" w:rsidRDefault="00DB0C1B" w:rsidP="00DB0C1B">
      <w:pPr>
        <w:rPr>
          <w:sz w:val="16"/>
        </w:rPr>
      </w:pPr>
      <w:r w:rsidRPr="00D202BE">
        <w:rPr>
          <w:sz w:val="16"/>
        </w:rPr>
        <w:t>The appellation “Job Guarantee” is cringeworthy, to be sure. At best, its reduction of social labor to a “job” demonstrates a lack of critical savvy. At worst, its promised “guarantee” conjures neo-Puritan fantasies of salvation through work.</w:t>
      </w:r>
    </w:p>
    <w:p w14:paraId="6148DBE4" w14:textId="77777777" w:rsidR="00DB0C1B" w:rsidRPr="00D202BE" w:rsidRDefault="00DB0C1B" w:rsidP="00DB0C1B">
      <w:pPr>
        <w:rPr>
          <w:sz w:val="16"/>
        </w:rPr>
      </w:pPr>
      <w:r w:rsidRPr="00D202BE">
        <w:rPr>
          <w:sz w:val="16"/>
        </w:rPr>
        <w:t xml:space="preserve">Yet </w:t>
      </w:r>
      <w:r w:rsidRPr="00D202BE">
        <w:rPr>
          <w:rStyle w:val="StyleUnderline"/>
        </w:rPr>
        <w:t>the implications</w:t>
      </w:r>
      <w:r w:rsidRPr="00D202BE">
        <w:rPr>
          <w:sz w:val="16"/>
        </w:rPr>
        <w:t xml:space="preserve"> of MMT’s ill-termed proposal </w:t>
      </w:r>
      <w:r w:rsidRPr="00D202BE">
        <w:rPr>
          <w:rStyle w:val="Emphasis"/>
        </w:rPr>
        <w:t>could not be more radical</w:t>
      </w:r>
      <w:r w:rsidRPr="00D202BE">
        <w:rPr>
          <w:rStyle w:val="StyleUnderline"/>
        </w:rPr>
        <w:t xml:space="preserve">. MMT’s Job Guarantee involves the permanent </w:t>
      </w:r>
      <w:r w:rsidRPr="00D202BE">
        <w:rPr>
          <w:rStyle w:val="StyleUnderline"/>
          <w:highlight w:val="cyan"/>
        </w:rPr>
        <w:t>financing</w:t>
      </w:r>
      <w:r w:rsidRPr="00D202BE">
        <w:rPr>
          <w:rStyle w:val="StyleUnderline"/>
        </w:rPr>
        <w:t xml:space="preserve"> of </w:t>
      </w:r>
      <w:r w:rsidRPr="00250046">
        <w:rPr>
          <w:rStyle w:val="StyleUnderline"/>
        </w:rPr>
        <w:t xml:space="preserve">community-organized </w:t>
      </w:r>
      <w:r w:rsidRPr="00D202BE">
        <w:rPr>
          <w:rStyle w:val="StyleUnderline"/>
          <w:highlight w:val="cyan"/>
        </w:rPr>
        <w:t>public works</w:t>
      </w:r>
      <w:r w:rsidRPr="00D202BE">
        <w:rPr>
          <w:rStyle w:val="StyleUnderline"/>
        </w:rPr>
        <w:t xml:space="preserve"> programs, which </w:t>
      </w:r>
      <w:r w:rsidRPr="00D202BE">
        <w:rPr>
          <w:rStyle w:val="StyleUnderline"/>
          <w:highlight w:val="cyan"/>
        </w:rPr>
        <w:t>would give every person</w:t>
      </w:r>
      <w:r w:rsidRPr="00D202BE">
        <w:rPr>
          <w:rStyle w:val="StyleUnderline"/>
        </w:rPr>
        <w:t xml:space="preserve"> the right to </w:t>
      </w:r>
      <w:r w:rsidRPr="00250046">
        <w:rPr>
          <w:rStyle w:val="Emphasis"/>
        </w:rPr>
        <w:t xml:space="preserve">non-corporate </w:t>
      </w:r>
      <w:r w:rsidRPr="00D202BE">
        <w:rPr>
          <w:rStyle w:val="Emphasis"/>
          <w:highlight w:val="cyan"/>
        </w:rPr>
        <w:t>living-wage employment</w:t>
      </w:r>
      <w:r w:rsidRPr="00D202BE">
        <w:rPr>
          <w:rStyle w:val="StyleUnderline"/>
          <w:highlight w:val="cyan"/>
        </w:rPr>
        <w:t>, compensate</w:t>
      </w:r>
      <w:r w:rsidRPr="00D202BE">
        <w:rPr>
          <w:rStyle w:val="StyleUnderline"/>
        </w:rPr>
        <w:t xml:space="preserve"> and reorganize much feminized and </w:t>
      </w:r>
      <w:r w:rsidRPr="00D202BE">
        <w:rPr>
          <w:rStyle w:val="StyleUnderline"/>
          <w:highlight w:val="cyan"/>
        </w:rPr>
        <w:t>unpaid care</w:t>
      </w:r>
      <w:r w:rsidRPr="00250046">
        <w:rPr>
          <w:rStyle w:val="StyleUnderline"/>
        </w:rPr>
        <w:t xml:space="preserve"> work</w:t>
      </w:r>
      <w:r w:rsidRPr="00D202BE">
        <w:rPr>
          <w:rStyle w:val="StyleUnderline"/>
        </w:rPr>
        <w:t xml:space="preserve">, and </w:t>
      </w:r>
      <w:r w:rsidRPr="00250046">
        <w:rPr>
          <w:rStyle w:val="StyleUnderline"/>
        </w:rPr>
        <w:t xml:space="preserve">force service sector employers such as Walmart and McDonalds to </w:t>
      </w:r>
      <w:r w:rsidRPr="00250046">
        <w:rPr>
          <w:rStyle w:val="Emphasis"/>
        </w:rPr>
        <w:t>outdo the public sector’s wages and</w:t>
      </w:r>
      <w:r w:rsidRPr="00D202BE">
        <w:rPr>
          <w:rStyle w:val="Emphasis"/>
        </w:rPr>
        <w:t xml:space="preserve"> working conditions</w:t>
      </w:r>
      <w:r w:rsidRPr="00D202BE">
        <w:rPr>
          <w:sz w:val="16"/>
        </w:rPr>
        <w:t xml:space="preserve">. Hence, </w:t>
      </w:r>
      <w:r w:rsidRPr="00D202BE">
        <w:rPr>
          <w:rStyle w:val="StyleUnderline"/>
        </w:rPr>
        <w:t xml:space="preserve">far from a neoconservative prop for capitalist interests, </w:t>
      </w:r>
      <w:r w:rsidRPr="00250046">
        <w:rPr>
          <w:rStyle w:val="StyleUnderline"/>
        </w:rPr>
        <w:t xml:space="preserve">the </w:t>
      </w:r>
      <w:r w:rsidRPr="00D202BE">
        <w:rPr>
          <w:rStyle w:val="Emphasis"/>
          <w:highlight w:val="cyan"/>
        </w:rPr>
        <w:t>J</w:t>
      </w:r>
      <w:r w:rsidRPr="00D202BE">
        <w:rPr>
          <w:rStyle w:val="StyleUnderline"/>
        </w:rPr>
        <w:t xml:space="preserve">ob </w:t>
      </w:r>
      <w:r w:rsidRPr="00D202BE">
        <w:rPr>
          <w:rStyle w:val="Emphasis"/>
          <w:highlight w:val="cyan"/>
        </w:rPr>
        <w:t>G</w:t>
      </w:r>
      <w:r w:rsidRPr="00D202BE">
        <w:rPr>
          <w:rStyle w:val="StyleUnderline"/>
        </w:rPr>
        <w:t xml:space="preserve">uarantee </w:t>
      </w:r>
      <w:r w:rsidRPr="00D202BE">
        <w:rPr>
          <w:rStyle w:val="StyleUnderline"/>
          <w:highlight w:val="cyan"/>
        </w:rPr>
        <w:t>is designed to involve people in</w:t>
      </w:r>
      <w:r w:rsidRPr="00D202BE">
        <w:rPr>
          <w:rStyle w:val="StyleUnderline"/>
        </w:rPr>
        <w:t xml:space="preserve"> the labor of </w:t>
      </w:r>
      <w:r w:rsidRPr="00D202BE">
        <w:rPr>
          <w:rStyle w:val="Emphasis"/>
          <w:highlight w:val="cyan"/>
        </w:rPr>
        <w:t>serving communal</w:t>
      </w:r>
      <w:r w:rsidRPr="00250046">
        <w:rPr>
          <w:rStyle w:val="Emphasis"/>
        </w:rPr>
        <w:t xml:space="preserve"> and ecological </w:t>
      </w:r>
      <w:r w:rsidRPr="00D202BE">
        <w:rPr>
          <w:rStyle w:val="Emphasis"/>
          <w:highlight w:val="cyan"/>
        </w:rPr>
        <w:t>wellbeing</w:t>
      </w:r>
      <w:r w:rsidRPr="00D202BE">
        <w:rPr>
          <w:rStyle w:val="StyleUnderline"/>
        </w:rPr>
        <w:t>, while transforming the social totality from below</w:t>
      </w:r>
      <w:r w:rsidRPr="00D202BE">
        <w:rPr>
          <w:sz w:val="16"/>
        </w:rPr>
        <w:t>.</w:t>
      </w:r>
    </w:p>
    <w:p w14:paraId="43289325" w14:textId="77777777" w:rsidR="00DB0C1B" w:rsidRPr="00D202BE" w:rsidRDefault="00DB0C1B" w:rsidP="00DB0C1B">
      <w:pPr>
        <w:rPr>
          <w:sz w:val="16"/>
        </w:rPr>
      </w:pPr>
      <w:r w:rsidRPr="00D202BE">
        <w:rPr>
          <w:rStyle w:val="StyleUnderline"/>
        </w:rPr>
        <w:t xml:space="preserve">When a governing body elects </w:t>
      </w:r>
      <w:r w:rsidRPr="00D202BE">
        <w:rPr>
          <w:rStyle w:val="StyleUnderline"/>
          <w:highlight w:val="cyan"/>
        </w:rPr>
        <w:t xml:space="preserve">to maintain </w:t>
      </w:r>
      <w:r w:rsidRPr="00D202BE">
        <w:rPr>
          <w:rStyle w:val="Emphasis"/>
          <w:highlight w:val="cyan"/>
        </w:rPr>
        <w:t>even a small percentage</w:t>
      </w:r>
      <w:r w:rsidRPr="00D202BE">
        <w:rPr>
          <w:rStyle w:val="StyleUnderline"/>
        </w:rPr>
        <w:t xml:space="preserve"> of its population </w:t>
      </w:r>
      <w:r w:rsidRPr="00D202BE">
        <w:rPr>
          <w:rStyle w:val="StyleUnderline"/>
          <w:highlight w:val="cyan"/>
        </w:rPr>
        <w:t>in</w:t>
      </w:r>
      <w:r w:rsidRPr="00D202BE">
        <w:rPr>
          <w:rStyle w:val="StyleUnderline"/>
        </w:rPr>
        <w:t xml:space="preserve"> conditions of </w:t>
      </w:r>
      <w:r w:rsidRPr="00D202BE">
        <w:rPr>
          <w:rStyle w:val="StyleUnderline"/>
          <w:highlight w:val="cyan"/>
        </w:rPr>
        <w:t>unemployment</w:t>
      </w:r>
      <w:r w:rsidRPr="00D202BE">
        <w:rPr>
          <w:rStyle w:val="StyleUnderline"/>
        </w:rPr>
        <w:t xml:space="preserve"> and moneylessness, it </w:t>
      </w:r>
      <w:r w:rsidRPr="00D202BE">
        <w:rPr>
          <w:rStyle w:val="StyleUnderline"/>
          <w:highlight w:val="cyan"/>
        </w:rPr>
        <w:t xml:space="preserve">sends capital into </w:t>
      </w:r>
      <w:r w:rsidRPr="00D202BE">
        <w:rPr>
          <w:rStyle w:val="Emphasis"/>
          <w:highlight w:val="cyan"/>
        </w:rPr>
        <w:t>global tailspins</w:t>
      </w:r>
      <w:r w:rsidRPr="00D202BE">
        <w:rPr>
          <w:rStyle w:val="StyleUnderline"/>
          <w:highlight w:val="cyan"/>
        </w:rPr>
        <w:t xml:space="preserve"> in search of cheap labor</w:t>
      </w:r>
      <w:r w:rsidRPr="00D202BE">
        <w:rPr>
          <w:rStyle w:val="StyleUnderline"/>
        </w:rPr>
        <w:t xml:space="preserve"> and profitable investment, shackles disparate classes to unredeemable private debts, prevents alienated communities from addressing local crises, </w:t>
      </w:r>
      <w:r w:rsidRPr="00D202BE">
        <w:rPr>
          <w:rStyle w:val="StyleUnderline"/>
          <w:highlight w:val="cyan"/>
        </w:rPr>
        <w:t>and</w:t>
      </w:r>
      <w:r w:rsidRPr="00331EA3">
        <w:rPr>
          <w:rStyle w:val="StyleUnderline"/>
        </w:rPr>
        <w:t xml:space="preserve"> </w:t>
      </w:r>
      <w:r w:rsidRPr="00331EA3">
        <w:rPr>
          <w:rStyle w:val="Emphasis"/>
          <w:strike/>
        </w:rPr>
        <w:t>debilitates</w:t>
      </w:r>
      <w:r w:rsidRPr="00331EA3">
        <w:rPr>
          <w:rStyle w:val="Emphasis"/>
        </w:rPr>
        <w:t xml:space="preserve"> </w:t>
      </w:r>
      <w:r>
        <w:rPr>
          <w:rStyle w:val="Emphasis"/>
        </w:rPr>
        <w:t>[</w:t>
      </w:r>
      <w:r>
        <w:rPr>
          <w:rStyle w:val="Emphasis"/>
          <w:highlight w:val="cyan"/>
        </w:rPr>
        <w:t xml:space="preserve">hinders] </w:t>
      </w:r>
      <w:r w:rsidRPr="00D202BE">
        <w:rPr>
          <w:rStyle w:val="Emphasis"/>
          <w:highlight w:val="cyan"/>
        </w:rPr>
        <w:t>everyone’s capacity to demand a better world</w:t>
      </w:r>
      <w:r w:rsidRPr="00D202BE">
        <w:rPr>
          <w:rStyle w:val="StyleUnderline"/>
        </w:rPr>
        <w:t>. In its neoliberal instantiation, this Liberal gambit then shores up the fallout with punishing fees and taxes, paltry welfare checks, an out of control prison industry, and vast informal care networks</w:t>
      </w:r>
      <w:r w:rsidRPr="00D202BE">
        <w:rPr>
          <w:sz w:val="16"/>
        </w:rPr>
        <w:t>.</w:t>
      </w:r>
    </w:p>
    <w:p w14:paraId="06A1B9B4" w14:textId="77777777" w:rsidR="00DB0C1B" w:rsidRPr="00D202BE" w:rsidRDefault="00DB0C1B" w:rsidP="00DB0C1B">
      <w:pPr>
        <w:rPr>
          <w:sz w:val="16"/>
        </w:rPr>
      </w:pPr>
      <w:r w:rsidRPr="00D202BE">
        <w:rPr>
          <w:sz w:val="16"/>
        </w:rPr>
        <w:t xml:space="preserve">In contrast to this frenzied and inadequate supplementation, </w:t>
      </w:r>
      <w:r w:rsidRPr="00250046">
        <w:rPr>
          <w:rStyle w:val="StyleUnderline"/>
        </w:rPr>
        <w:t>MMT’s Job Guarantee aims to endow local councils with funds to furnish every market reject with living-wage employment</w:t>
      </w:r>
      <w:r w:rsidRPr="00250046">
        <w:rPr>
          <w:sz w:val="16"/>
        </w:rPr>
        <w:t xml:space="preserve"> (say $25 per hour plus health care, to start). </w:t>
      </w:r>
      <w:r w:rsidRPr="00250046">
        <w:rPr>
          <w:rStyle w:val="StyleUnderline"/>
        </w:rPr>
        <w:t xml:space="preserve">The program would </w:t>
      </w:r>
      <w:r w:rsidRPr="00250046">
        <w:rPr>
          <w:rStyle w:val="Emphasis"/>
        </w:rPr>
        <w:t>expand and contract countercyclically</w:t>
      </w:r>
      <w:r w:rsidRPr="00D202BE">
        <w:rPr>
          <w:rStyle w:val="Emphasis"/>
        </w:rPr>
        <w:t xml:space="preserve"> with market fluctuations</w:t>
      </w:r>
      <w:r w:rsidRPr="00D202BE">
        <w:rPr>
          <w:rStyle w:val="StyleUnderline"/>
        </w:rPr>
        <w:t xml:space="preserve"> and</w:t>
      </w:r>
      <w:r w:rsidRPr="00D202BE">
        <w:rPr>
          <w:sz w:val="16"/>
        </w:rPr>
        <w:t xml:space="preserve"> would </w:t>
      </w:r>
      <w:r w:rsidRPr="00D202BE">
        <w:rPr>
          <w:rStyle w:val="StyleUnderline"/>
        </w:rPr>
        <w:t>involve its participants in meaningful social and environmental projects</w:t>
      </w:r>
      <w:r w:rsidRPr="00D202BE">
        <w:rPr>
          <w:sz w:val="16"/>
        </w:rPr>
        <w:t xml:space="preserve">. Drawing upon non-profits and existing informal support networks, </w:t>
      </w:r>
      <w:r w:rsidRPr="00D202BE">
        <w:rPr>
          <w:rStyle w:val="StyleUnderline"/>
        </w:rPr>
        <w:t xml:space="preserve">such </w:t>
      </w:r>
      <w:r w:rsidRPr="00D202BE">
        <w:rPr>
          <w:rStyle w:val="StyleUnderline"/>
          <w:highlight w:val="cyan"/>
        </w:rPr>
        <w:t>projects</w:t>
      </w:r>
      <w:r w:rsidRPr="00D202BE">
        <w:rPr>
          <w:rStyle w:val="StyleUnderline"/>
        </w:rPr>
        <w:t xml:space="preserve"> might </w:t>
      </w:r>
      <w:r w:rsidRPr="00D202BE">
        <w:rPr>
          <w:rStyle w:val="StyleUnderline"/>
          <w:highlight w:val="cyan"/>
        </w:rPr>
        <w:t>include</w:t>
      </w:r>
      <w:r w:rsidRPr="00D202BE">
        <w:rPr>
          <w:rStyle w:val="StyleUnderline"/>
        </w:rPr>
        <w:t xml:space="preserve"> child and elderly </w:t>
      </w:r>
      <w:r w:rsidRPr="00D202BE">
        <w:rPr>
          <w:rStyle w:val="StyleUnderline"/>
          <w:highlight w:val="cyan"/>
        </w:rPr>
        <w:t>care facilities that socialize</w:t>
      </w:r>
      <w:r w:rsidRPr="00D202BE">
        <w:rPr>
          <w:sz w:val="16"/>
        </w:rPr>
        <w:t xml:space="preserve"> what Marxo-feminist Nancy Fraser has called </w:t>
      </w:r>
      <w:r w:rsidRPr="00250046">
        <w:rPr>
          <w:rStyle w:val="StyleUnderline"/>
        </w:rPr>
        <w:t xml:space="preserve">capitalism’s hidden abode; </w:t>
      </w:r>
      <w:r w:rsidRPr="00D202BE">
        <w:rPr>
          <w:rStyle w:val="StyleUnderline"/>
          <w:highlight w:val="cyan"/>
        </w:rPr>
        <w:t>sustainable gardens</w:t>
      </w:r>
      <w:r w:rsidRPr="00D202BE">
        <w:rPr>
          <w:rStyle w:val="StyleUnderline"/>
        </w:rPr>
        <w:t xml:space="preserve"> and </w:t>
      </w:r>
      <w:r w:rsidRPr="00D202BE">
        <w:rPr>
          <w:rStyle w:val="StyleUnderline"/>
          <w:highlight w:val="cyan"/>
        </w:rPr>
        <w:t>public beautification</w:t>
      </w:r>
      <w:r w:rsidRPr="00D202BE">
        <w:rPr>
          <w:rStyle w:val="StyleUnderline"/>
        </w:rPr>
        <w:t xml:space="preserve"> services that bring dignity and vitality to the other side of the tracks; and </w:t>
      </w:r>
      <w:r w:rsidRPr="00D202BE">
        <w:rPr>
          <w:rStyle w:val="StyleUnderline"/>
          <w:highlight w:val="cyan"/>
        </w:rPr>
        <w:t>art and cultural centers</w:t>
      </w:r>
      <w:r w:rsidRPr="00D202BE">
        <w:rPr>
          <w:rStyle w:val="StyleUnderline"/>
        </w:rPr>
        <w:t xml:space="preserve"> that help communities simultaneously imagine and shape the transformations the Job Guarantee makes possible</w:t>
      </w:r>
      <w:r w:rsidRPr="00D202BE">
        <w:rPr>
          <w:sz w:val="16"/>
        </w:rPr>
        <w:t>.</w:t>
      </w:r>
    </w:p>
    <w:p w14:paraId="055DD7E8" w14:textId="77777777" w:rsidR="00DB0C1B" w:rsidRPr="00D202BE" w:rsidRDefault="00DB0C1B" w:rsidP="00DB0C1B">
      <w:pPr>
        <w:rPr>
          <w:sz w:val="16"/>
        </w:rPr>
      </w:pPr>
      <w:r w:rsidRPr="00D202BE">
        <w:rPr>
          <w:rStyle w:val="StyleUnderline"/>
        </w:rPr>
        <w:t xml:space="preserve">The Job Guarantee would </w:t>
      </w:r>
      <w:r w:rsidRPr="00D202BE">
        <w:rPr>
          <w:rStyle w:val="Emphasis"/>
        </w:rPr>
        <w:t>not be beset by financial constraints</w:t>
      </w:r>
      <w:r w:rsidRPr="00D202BE">
        <w:rPr>
          <w:rStyle w:val="StyleUnderline"/>
        </w:rPr>
        <w:t>. Unlike the ludicrous America Works program</w:t>
      </w:r>
      <w:r w:rsidRPr="00D202BE">
        <w:rPr>
          <w:sz w:val="16"/>
        </w:rPr>
        <w:t xml:space="preserve"> proposed by President Underwood </w:t>
      </w:r>
      <w:r w:rsidRPr="00D202BE">
        <w:rPr>
          <w:rStyle w:val="StyleUnderline"/>
        </w:rPr>
        <w:t xml:space="preserve">on Netflix’s House of Cards, </w:t>
      </w:r>
      <w:r w:rsidRPr="00D202BE">
        <w:rPr>
          <w:rStyle w:val="StyleUnderline"/>
          <w:highlight w:val="cyan"/>
        </w:rPr>
        <w:t xml:space="preserve">MMT’s proposal </w:t>
      </w:r>
      <w:r w:rsidRPr="00D202BE">
        <w:rPr>
          <w:rStyle w:val="Emphasis"/>
          <w:highlight w:val="cyan"/>
        </w:rPr>
        <w:t>does not</w:t>
      </w:r>
      <w:r w:rsidRPr="00D202BE">
        <w:rPr>
          <w:rStyle w:val="Emphasis"/>
        </w:rPr>
        <w:t xml:space="preserve"> require </w:t>
      </w:r>
      <w:r w:rsidRPr="00D202BE">
        <w:rPr>
          <w:rStyle w:val="Emphasis"/>
          <w:highlight w:val="cyan"/>
        </w:rPr>
        <w:t>drain</w:t>
      </w:r>
      <w:r w:rsidRPr="00D202BE">
        <w:rPr>
          <w:rStyle w:val="Emphasis"/>
        </w:rPr>
        <w:t xml:space="preserve">ing </w:t>
      </w:r>
      <w:r w:rsidRPr="00D202BE">
        <w:rPr>
          <w:rStyle w:val="Emphasis"/>
          <w:highlight w:val="cyan"/>
        </w:rPr>
        <w:t>funds</w:t>
      </w:r>
      <w:r w:rsidRPr="00D202BE">
        <w:rPr>
          <w:rStyle w:val="Emphasis"/>
        </w:rPr>
        <w:t xml:space="preserve"> away from FEMA</w:t>
      </w:r>
      <w:r w:rsidRPr="00D202BE">
        <w:rPr>
          <w:rStyle w:val="StyleUnderline"/>
        </w:rPr>
        <w:t xml:space="preserve"> or </w:t>
      </w:r>
      <w:r w:rsidRPr="00D202BE">
        <w:rPr>
          <w:rStyle w:val="Emphasis"/>
        </w:rPr>
        <w:t>dismantling the Social Security System</w:t>
      </w:r>
      <w:r w:rsidRPr="00D202BE">
        <w:rPr>
          <w:sz w:val="16"/>
        </w:rPr>
        <w:t xml:space="preserve">. Instead, </w:t>
      </w:r>
      <w:r w:rsidRPr="00D202BE">
        <w:rPr>
          <w:rStyle w:val="StyleUnderline"/>
          <w:highlight w:val="cyan"/>
        </w:rPr>
        <w:t xml:space="preserve">the </w:t>
      </w:r>
      <w:r w:rsidRPr="00D202BE">
        <w:rPr>
          <w:rStyle w:val="Emphasis"/>
          <w:highlight w:val="cyan"/>
        </w:rPr>
        <w:t>J</w:t>
      </w:r>
      <w:r w:rsidRPr="00D202BE">
        <w:rPr>
          <w:rStyle w:val="StyleUnderline"/>
        </w:rPr>
        <w:t xml:space="preserve">ob </w:t>
      </w:r>
      <w:r w:rsidRPr="00D202BE">
        <w:rPr>
          <w:rStyle w:val="Emphasis"/>
          <w:highlight w:val="cyan"/>
        </w:rPr>
        <w:t>G</w:t>
      </w:r>
      <w:r w:rsidRPr="00D202BE">
        <w:rPr>
          <w:rStyle w:val="StyleUnderline"/>
        </w:rPr>
        <w:t xml:space="preserve">uarantee </w:t>
      </w:r>
      <w:r w:rsidRPr="00D202BE">
        <w:rPr>
          <w:rStyle w:val="StyleUnderline"/>
          <w:highlight w:val="cyan"/>
        </w:rPr>
        <w:t>is</w:t>
      </w:r>
      <w:r w:rsidRPr="00D202BE">
        <w:rPr>
          <w:rStyle w:val="StyleUnderline"/>
        </w:rPr>
        <w:t xml:space="preserve"> to be </w:t>
      </w:r>
      <w:r w:rsidRPr="00D202BE">
        <w:rPr>
          <w:rStyle w:val="StyleUnderline"/>
          <w:highlight w:val="cyan"/>
        </w:rPr>
        <w:t xml:space="preserve">limited only by </w:t>
      </w:r>
      <w:r w:rsidRPr="00D202BE">
        <w:rPr>
          <w:rStyle w:val="Emphasis"/>
          <w:highlight w:val="cyan"/>
        </w:rPr>
        <w:t>real</w:t>
      </w:r>
      <w:r w:rsidRPr="00D202BE">
        <w:rPr>
          <w:rStyle w:val="StyleUnderline"/>
          <w:highlight w:val="cyan"/>
        </w:rPr>
        <w:t xml:space="preserve"> resources</w:t>
      </w:r>
      <w:r w:rsidRPr="00D202BE">
        <w:rPr>
          <w:rStyle w:val="StyleUnderline"/>
        </w:rPr>
        <w:t xml:space="preserve">, the collective imagination, </w:t>
      </w:r>
      <w:r w:rsidRPr="00D202BE">
        <w:rPr>
          <w:rStyle w:val="StyleUnderline"/>
          <w:highlight w:val="cyan"/>
        </w:rPr>
        <w:t>and political will</w:t>
      </w:r>
      <w:r w:rsidRPr="00D202BE">
        <w:rPr>
          <w:sz w:val="16"/>
        </w:rPr>
        <w:t>.</w:t>
      </w:r>
    </w:p>
    <w:p w14:paraId="7C308484" w14:textId="77777777" w:rsidR="00DB0C1B" w:rsidRPr="00D202BE" w:rsidRDefault="00DB0C1B" w:rsidP="00DB0C1B">
      <w:pPr>
        <w:rPr>
          <w:sz w:val="16"/>
        </w:rPr>
      </w:pPr>
      <w:r w:rsidRPr="00D202BE">
        <w:rPr>
          <w:rStyle w:val="StyleUnderline"/>
        </w:rPr>
        <w:t>Some</w:t>
      </w:r>
      <w:r w:rsidRPr="00D202BE">
        <w:rPr>
          <w:sz w:val="16"/>
        </w:rPr>
        <w:t xml:space="preserve"> participants </w:t>
      </w:r>
      <w:r w:rsidRPr="00D202BE">
        <w:rPr>
          <w:rStyle w:val="StyleUnderline"/>
        </w:rPr>
        <w:t>may make a life in the public sector. Others will</w:t>
      </w:r>
      <w:r w:rsidRPr="00D202BE">
        <w:rPr>
          <w:sz w:val="16"/>
        </w:rPr>
        <w:t xml:space="preserve"> elect to </w:t>
      </w:r>
      <w:r w:rsidRPr="00D202BE">
        <w:rPr>
          <w:rStyle w:val="StyleUnderline"/>
        </w:rPr>
        <w:t>join the private domain</w:t>
      </w:r>
      <w:r w:rsidRPr="00D202BE">
        <w:rPr>
          <w:sz w:val="16"/>
        </w:rPr>
        <w:t xml:space="preserve">. But </w:t>
      </w:r>
      <w:r w:rsidRPr="00D202BE">
        <w:rPr>
          <w:rStyle w:val="StyleUnderline"/>
        </w:rPr>
        <w:t xml:space="preserve">no longer will market activity be </w:t>
      </w:r>
      <w:r w:rsidRPr="00D202BE">
        <w:rPr>
          <w:rStyle w:val="Emphasis"/>
        </w:rPr>
        <w:t>predicated upon a moneyless underclass</w:t>
      </w:r>
      <w:r w:rsidRPr="00D202BE">
        <w:rPr>
          <w:rStyle w:val="StyleUnderline"/>
        </w:rPr>
        <w:t xml:space="preserve"> or will it be acceptable to </w:t>
      </w:r>
      <w:r w:rsidRPr="00D202BE">
        <w:rPr>
          <w:rStyle w:val="Emphasis"/>
        </w:rPr>
        <w:t>pass off systemic abandonment as the vagaries of nature</w:t>
      </w:r>
      <w:r w:rsidRPr="00D202BE">
        <w:rPr>
          <w:sz w:val="16"/>
        </w:rPr>
        <w:t>.</w:t>
      </w:r>
    </w:p>
    <w:p w14:paraId="6C58C6B8" w14:textId="77777777" w:rsidR="00DB0C1B" w:rsidRPr="00D202BE" w:rsidRDefault="00DB0C1B" w:rsidP="00DB0C1B">
      <w:pPr>
        <w:rPr>
          <w:sz w:val="16"/>
        </w:rPr>
      </w:pPr>
      <w:r w:rsidRPr="00D202BE">
        <w:rPr>
          <w:sz w:val="16"/>
        </w:rPr>
        <w:t xml:space="preserve">Undoubtedly, </w:t>
      </w:r>
      <w:r w:rsidRPr="00D202BE">
        <w:rPr>
          <w:rStyle w:val="StyleUnderline"/>
        </w:rPr>
        <w:t>MMT’s Job Guarantee</w:t>
      </w:r>
      <w:r w:rsidRPr="00D202BE">
        <w:rPr>
          <w:sz w:val="16"/>
        </w:rPr>
        <w:t xml:space="preserve"> is no cure-all or quick-acting salve. It </w:t>
      </w:r>
      <w:r w:rsidRPr="00D202BE">
        <w:rPr>
          <w:rStyle w:val="StyleUnderline"/>
        </w:rPr>
        <w:t>will not eradicate injustice or turn the greedy into saints</w:t>
      </w:r>
      <w:r w:rsidRPr="00D202BE">
        <w:rPr>
          <w:sz w:val="16"/>
        </w:rPr>
        <w:t xml:space="preserve">. What </w:t>
      </w:r>
      <w:r w:rsidRPr="00250046">
        <w:rPr>
          <w:rStyle w:val="StyleUnderline"/>
        </w:rPr>
        <w:t xml:space="preserve">the </w:t>
      </w:r>
      <w:r w:rsidRPr="00D202BE">
        <w:rPr>
          <w:rStyle w:val="Emphasis"/>
          <w:highlight w:val="cyan"/>
        </w:rPr>
        <w:t>J</w:t>
      </w:r>
      <w:r w:rsidRPr="00D202BE">
        <w:rPr>
          <w:rStyle w:val="StyleUnderline"/>
        </w:rPr>
        <w:t xml:space="preserve">ob </w:t>
      </w:r>
      <w:r w:rsidRPr="00D202BE">
        <w:rPr>
          <w:rStyle w:val="Emphasis"/>
          <w:highlight w:val="cyan"/>
        </w:rPr>
        <w:t>G</w:t>
      </w:r>
      <w:r w:rsidRPr="00D202BE">
        <w:rPr>
          <w:rStyle w:val="StyleUnderline"/>
        </w:rPr>
        <w:t xml:space="preserve">uarantee </w:t>
      </w:r>
      <w:r w:rsidRPr="00D202BE">
        <w:rPr>
          <w:rStyle w:val="Emphasis"/>
          <w:highlight w:val="cyan"/>
        </w:rPr>
        <w:t>will</w:t>
      </w:r>
      <w:r w:rsidRPr="00D202BE">
        <w:rPr>
          <w:sz w:val="16"/>
        </w:rPr>
        <w:t xml:space="preserve"> do, however, is </w:t>
      </w:r>
      <w:r w:rsidRPr="00D202BE">
        <w:rPr>
          <w:rStyle w:val="StyleUnderline"/>
          <w:highlight w:val="cyan"/>
        </w:rPr>
        <w:t xml:space="preserve">introduce a </w:t>
      </w:r>
      <w:r w:rsidRPr="00250046">
        <w:rPr>
          <w:rStyle w:val="Emphasis"/>
        </w:rPr>
        <w:t xml:space="preserve">radical </w:t>
      </w:r>
      <w:r w:rsidRPr="00D202BE">
        <w:rPr>
          <w:rStyle w:val="Emphasis"/>
          <w:highlight w:val="cyan"/>
        </w:rPr>
        <w:t>new directionality</w:t>
      </w:r>
      <w:r w:rsidRPr="00D202BE">
        <w:rPr>
          <w:rStyle w:val="StyleUnderline"/>
        </w:rPr>
        <w:t xml:space="preserve"> into the present totality, which shall </w:t>
      </w:r>
      <w:r w:rsidRPr="00D202BE">
        <w:rPr>
          <w:rStyle w:val="Emphasis"/>
          <w:highlight w:val="cyan"/>
        </w:rPr>
        <w:t>drastically curtail</w:t>
      </w:r>
      <w:r w:rsidRPr="00250046">
        <w:rPr>
          <w:rStyle w:val="Emphasis"/>
        </w:rPr>
        <w:t xml:space="preserve"> systemic </w:t>
      </w:r>
      <w:r w:rsidRPr="00D202BE">
        <w:rPr>
          <w:rStyle w:val="Emphasis"/>
          <w:highlight w:val="cyan"/>
        </w:rPr>
        <w:t>poverty</w:t>
      </w:r>
      <w:r w:rsidRPr="00D202BE">
        <w:rPr>
          <w:rStyle w:val="StyleUnderline"/>
        </w:rPr>
        <w:t xml:space="preserve"> and </w:t>
      </w:r>
      <w:r w:rsidRPr="00D202BE">
        <w:rPr>
          <w:rStyle w:val="Emphasis"/>
          <w:highlight w:val="cyan"/>
        </w:rPr>
        <w:t>shift</w:t>
      </w:r>
      <w:r w:rsidRPr="00D202BE">
        <w:rPr>
          <w:rStyle w:val="Emphasis"/>
        </w:rPr>
        <w:t xml:space="preserve"> the </w:t>
      </w:r>
      <w:r w:rsidRPr="00D202BE">
        <w:rPr>
          <w:rStyle w:val="Emphasis"/>
          <w:highlight w:val="cyan"/>
        </w:rPr>
        <w:t>structural foundations of economic life</w:t>
      </w:r>
      <w:r w:rsidRPr="00D202BE">
        <w:rPr>
          <w:rStyle w:val="StyleUnderline"/>
        </w:rPr>
        <w:t xml:space="preserve">. It will set the agonies and ecstasies of the marketplace atop a </w:t>
      </w:r>
      <w:r w:rsidRPr="00D202BE">
        <w:rPr>
          <w:rStyle w:val="Emphasis"/>
        </w:rPr>
        <w:t>resilient care economy</w:t>
      </w:r>
      <w:r w:rsidRPr="00D202BE">
        <w:rPr>
          <w:rStyle w:val="StyleUnderline"/>
        </w:rPr>
        <w:t xml:space="preserve"> and </w:t>
      </w:r>
      <w:r w:rsidRPr="00250046">
        <w:rPr>
          <w:rStyle w:val="StyleUnderline"/>
        </w:rPr>
        <w:t>give every member of society basic access to the combined yields of public and private labor. It will force</w:t>
      </w:r>
      <w:r w:rsidRPr="00D202BE">
        <w:rPr>
          <w:rStyle w:val="StyleUnderline"/>
        </w:rPr>
        <w:t xml:space="preserve"> today’s low-paying service sector to either offer better wages and working conditions or risk losing laborers to local public works projects</w:t>
      </w:r>
      <w:r w:rsidRPr="00D202BE">
        <w:rPr>
          <w:sz w:val="16"/>
        </w:rPr>
        <w:t xml:space="preserve">. But the Job Guarantee is by no means a total loss for capital either. Creating a stable consumer base that in turn increases private profits, the Job Guarantee would soften the blow of its wage increases, while making socially productive business investments far less risky. With this, </w:t>
      </w:r>
      <w:r w:rsidRPr="00D202BE">
        <w:rPr>
          <w:rStyle w:val="StyleUnderline"/>
        </w:rPr>
        <w:t xml:space="preserve">the Job Guarantee promises to </w:t>
      </w:r>
      <w:r w:rsidRPr="00D202BE">
        <w:rPr>
          <w:rStyle w:val="Emphasis"/>
        </w:rPr>
        <w:t>lessen the structural need for hazardous speculation and private usury</w:t>
      </w:r>
      <w:r w:rsidRPr="00D202BE">
        <w:rPr>
          <w:sz w:val="16"/>
        </w:rPr>
        <w:t xml:space="preserve">. Surely, </w:t>
      </w:r>
      <w:r w:rsidRPr="00D202BE">
        <w:rPr>
          <w:rStyle w:val="StyleUnderline"/>
          <w:highlight w:val="cyan"/>
        </w:rPr>
        <w:t>this</w:t>
      </w:r>
      <w:r w:rsidRPr="00D202BE">
        <w:rPr>
          <w:rStyle w:val="StyleUnderline"/>
        </w:rPr>
        <w:t xml:space="preserve"> increased stability and reduction in indebtedness </w:t>
      </w:r>
      <w:r w:rsidRPr="00D202BE">
        <w:rPr>
          <w:rStyle w:val="StyleUnderline"/>
          <w:highlight w:val="cyan"/>
        </w:rPr>
        <w:t xml:space="preserve">would </w:t>
      </w:r>
      <w:r w:rsidRPr="00D202BE">
        <w:rPr>
          <w:rStyle w:val="Emphasis"/>
          <w:highlight w:val="cyan"/>
        </w:rPr>
        <w:t xml:space="preserve">amplify </w:t>
      </w:r>
      <w:r w:rsidRPr="00250046">
        <w:rPr>
          <w:rStyle w:val="Emphasis"/>
        </w:rPr>
        <w:t xml:space="preserve">everyone’s </w:t>
      </w:r>
      <w:r w:rsidRPr="00D202BE">
        <w:rPr>
          <w:rStyle w:val="Emphasis"/>
          <w:highlight w:val="cyan"/>
        </w:rPr>
        <w:t>capacity to demand better living conditions</w:t>
      </w:r>
      <w:r w:rsidRPr="00D202BE">
        <w:rPr>
          <w:sz w:val="16"/>
        </w:rPr>
        <w:t>.</w:t>
      </w:r>
    </w:p>
    <w:p w14:paraId="24CC69F8" w14:textId="77777777" w:rsidR="00DB0C1B" w:rsidRPr="00D202BE" w:rsidRDefault="00DB0C1B" w:rsidP="00DB0C1B">
      <w:pPr>
        <w:rPr>
          <w:sz w:val="16"/>
        </w:rPr>
      </w:pPr>
      <w:r w:rsidRPr="00D202BE">
        <w:rPr>
          <w:rStyle w:val="StyleUnderline"/>
          <w:highlight w:val="cyan"/>
        </w:rPr>
        <w:t>If</w:t>
      </w:r>
      <w:r w:rsidRPr="00D202BE">
        <w:rPr>
          <w:rStyle w:val="StyleUnderline"/>
        </w:rPr>
        <w:t xml:space="preserve"> such a program were </w:t>
      </w:r>
      <w:r w:rsidRPr="00D202BE">
        <w:rPr>
          <w:rStyle w:val="StyleUnderline"/>
          <w:highlight w:val="cyan"/>
        </w:rPr>
        <w:t xml:space="preserve">implemented by a </w:t>
      </w:r>
      <w:r w:rsidRPr="00250046">
        <w:rPr>
          <w:rStyle w:val="Emphasis"/>
        </w:rPr>
        <w:t xml:space="preserve">global hegemon such as </w:t>
      </w:r>
      <w:r w:rsidRPr="00D202BE">
        <w:rPr>
          <w:rStyle w:val="Emphasis"/>
          <w:highlight w:val="cyan"/>
        </w:rPr>
        <w:t>the U</w:t>
      </w:r>
      <w:r w:rsidRPr="00D202BE">
        <w:rPr>
          <w:sz w:val="16"/>
        </w:rPr>
        <w:t xml:space="preserve">nited </w:t>
      </w:r>
      <w:r w:rsidRPr="00D202BE">
        <w:rPr>
          <w:rStyle w:val="Emphasis"/>
          <w:highlight w:val="cyan"/>
        </w:rPr>
        <w:t>S</w:t>
      </w:r>
      <w:r w:rsidRPr="00D202BE">
        <w:rPr>
          <w:sz w:val="16"/>
        </w:rPr>
        <w:t xml:space="preserve">tates, moreover, </w:t>
      </w:r>
      <w:r w:rsidRPr="00D202BE">
        <w:rPr>
          <w:rStyle w:val="StyleUnderline"/>
          <w:highlight w:val="cyan"/>
        </w:rPr>
        <w:t>threats of</w:t>
      </w:r>
      <w:r w:rsidRPr="00D202BE">
        <w:rPr>
          <w:rStyle w:val="StyleUnderline"/>
        </w:rPr>
        <w:t xml:space="preserve"> mass </w:t>
      </w:r>
      <w:r w:rsidRPr="00D202BE">
        <w:rPr>
          <w:rStyle w:val="StyleUnderline"/>
          <w:highlight w:val="cyan"/>
        </w:rPr>
        <w:t>emigration</w:t>
      </w:r>
      <w:r w:rsidRPr="00D202BE">
        <w:rPr>
          <w:rStyle w:val="StyleUnderline"/>
        </w:rPr>
        <w:t xml:space="preserve"> and economic collapse </w:t>
      </w:r>
      <w:r w:rsidRPr="00250046">
        <w:rPr>
          <w:rStyle w:val="StyleUnderline"/>
        </w:rPr>
        <w:t xml:space="preserve">elsewhere </w:t>
      </w:r>
      <w:r w:rsidRPr="00D202BE">
        <w:rPr>
          <w:rStyle w:val="StyleUnderline"/>
          <w:highlight w:val="cyan"/>
        </w:rPr>
        <w:t xml:space="preserve">would </w:t>
      </w:r>
      <w:r w:rsidRPr="00D202BE">
        <w:rPr>
          <w:rStyle w:val="Emphasis"/>
          <w:highlight w:val="cyan"/>
        </w:rPr>
        <w:t>impel other governments to follow</w:t>
      </w:r>
      <w:r w:rsidRPr="00D202BE">
        <w:rPr>
          <w:rStyle w:val="Emphasis"/>
        </w:rPr>
        <w:t xml:space="preserve"> suit</w:t>
      </w:r>
      <w:r w:rsidRPr="00D202BE">
        <w:rPr>
          <w:rStyle w:val="StyleUnderline"/>
        </w:rPr>
        <w:t>. The result will not immediately liberate Chinese factory workers or stop corporations from looting African mines</w:t>
      </w:r>
      <w:r w:rsidRPr="00D202BE">
        <w:rPr>
          <w:sz w:val="16"/>
        </w:rPr>
        <w:t xml:space="preserve">. Nor will it reign in Wall Street or the City of London overnight. But </w:t>
      </w:r>
      <w:r w:rsidRPr="00D202BE">
        <w:rPr>
          <w:rStyle w:val="StyleUnderline"/>
          <w:highlight w:val="cyan"/>
        </w:rPr>
        <w:t xml:space="preserve">it will </w:t>
      </w:r>
      <w:r w:rsidRPr="00D202BE">
        <w:rPr>
          <w:rStyle w:val="Emphasis"/>
          <w:highlight w:val="cyan"/>
        </w:rPr>
        <w:t>reorganize global supply chains</w:t>
      </w:r>
      <w:r w:rsidRPr="00D202BE">
        <w:rPr>
          <w:rStyle w:val="StyleUnderline"/>
        </w:rPr>
        <w:t xml:space="preserve"> and multinational </w:t>
      </w:r>
      <w:r w:rsidRPr="00250046">
        <w:rPr>
          <w:rStyle w:val="StyleUnderline"/>
        </w:rPr>
        <w:t>finance by confronting them with new pressures and prospects</w:t>
      </w:r>
      <w:r w:rsidRPr="00250046">
        <w:rPr>
          <w:sz w:val="16"/>
        </w:rPr>
        <w:t>. For example,</w:t>
      </w:r>
      <w:r w:rsidRPr="00D202BE">
        <w:rPr>
          <w:sz w:val="16"/>
        </w:rPr>
        <w:t xml:space="preserve"> </w:t>
      </w:r>
      <w:r w:rsidRPr="00D202BE">
        <w:rPr>
          <w:rStyle w:val="StyleUnderline"/>
        </w:rPr>
        <w:t xml:space="preserve">an </w:t>
      </w:r>
      <w:r w:rsidRPr="00D202BE">
        <w:rPr>
          <w:rStyle w:val="StyleUnderline"/>
          <w:highlight w:val="cyan"/>
        </w:rPr>
        <w:t>international</w:t>
      </w:r>
      <w:r w:rsidRPr="00250046">
        <w:rPr>
          <w:rStyle w:val="StyleUnderline"/>
        </w:rPr>
        <w:t xml:space="preserve"> political </w:t>
      </w:r>
      <w:r w:rsidRPr="00D202BE">
        <w:rPr>
          <w:rStyle w:val="StyleUnderline"/>
          <w:highlight w:val="cyan"/>
        </w:rPr>
        <w:t>economy driven by</w:t>
      </w:r>
      <w:r w:rsidRPr="00250046">
        <w:rPr>
          <w:rStyle w:val="StyleUnderline"/>
        </w:rPr>
        <w:t xml:space="preserve"> robust </w:t>
      </w:r>
      <w:r w:rsidRPr="00D202BE">
        <w:rPr>
          <w:rStyle w:val="StyleUnderline"/>
          <w:highlight w:val="cyan"/>
        </w:rPr>
        <w:t xml:space="preserve">full employment </w:t>
      </w:r>
      <w:r w:rsidRPr="00250046">
        <w:rPr>
          <w:rStyle w:val="StyleUnderline"/>
        </w:rPr>
        <w:t xml:space="preserve">programs </w:t>
      </w:r>
      <w:r w:rsidRPr="00D202BE">
        <w:rPr>
          <w:rStyle w:val="StyleUnderline"/>
          <w:highlight w:val="cyan"/>
        </w:rPr>
        <w:t>would decouple</w:t>
      </w:r>
      <w:r w:rsidRPr="00D202BE">
        <w:rPr>
          <w:sz w:val="16"/>
        </w:rPr>
        <w:t xml:space="preserve"> problems of </w:t>
      </w:r>
      <w:r w:rsidRPr="00D202BE">
        <w:rPr>
          <w:rStyle w:val="StyleUnderline"/>
        </w:rPr>
        <w:t xml:space="preserve">employment and social </w:t>
      </w:r>
      <w:r w:rsidRPr="00D202BE">
        <w:rPr>
          <w:rStyle w:val="StyleUnderline"/>
          <w:highlight w:val="cyan"/>
        </w:rPr>
        <w:t>welfare from capital’s</w:t>
      </w:r>
      <w:r w:rsidRPr="00D202BE">
        <w:rPr>
          <w:rStyle w:val="StyleUnderline"/>
        </w:rPr>
        <w:t xml:space="preserve"> erratic </w:t>
      </w:r>
      <w:r w:rsidRPr="00D202BE">
        <w:rPr>
          <w:rStyle w:val="StyleUnderline"/>
          <w:highlight w:val="cyan"/>
        </w:rPr>
        <w:t>global trajectories</w:t>
      </w:r>
      <w:r w:rsidRPr="00D202BE">
        <w:rPr>
          <w:sz w:val="16"/>
        </w:rPr>
        <w:t xml:space="preserve"> in addition to mitigating the market hazards that condition such movements in the first place. </w:t>
      </w:r>
      <w:r w:rsidRPr="00D202BE">
        <w:rPr>
          <w:rStyle w:val="StyleUnderline"/>
          <w:highlight w:val="cyan"/>
        </w:rPr>
        <w:t>Supplanting</w:t>
      </w:r>
      <w:r w:rsidRPr="00D202BE">
        <w:rPr>
          <w:sz w:val="16"/>
        </w:rPr>
        <w:t xml:space="preserve"> what economist Abba Lerner once termed </w:t>
      </w:r>
      <w:r w:rsidRPr="00D202BE">
        <w:rPr>
          <w:rStyle w:val="StyleUnderline"/>
        </w:rPr>
        <w:t xml:space="preserve">the myth of </w:t>
      </w:r>
      <w:r w:rsidRPr="001E30F4">
        <w:rPr>
          <w:rStyle w:val="StyleUnderline"/>
        </w:rPr>
        <w:t xml:space="preserve">world </w:t>
      </w:r>
      <w:r w:rsidRPr="00D202BE">
        <w:rPr>
          <w:rStyle w:val="StyleUnderline"/>
          <w:highlight w:val="cyan"/>
        </w:rPr>
        <w:t>money with</w:t>
      </w:r>
      <w:r w:rsidRPr="001E30F4">
        <w:rPr>
          <w:rStyle w:val="StyleUnderline"/>
        </w:rPr>
        <w:t xml:space="preserve"> an </w:t>
      </w:r>
      <w:r w:rsidRPr="00D202BE">
        <w:rPr>
          <w:rStyle w:val="Emphasis"/>
          <w:highlight w:val="cyan"/>
        </w:rPr>
        <w:t>interdependent politics</w:t>
      </w:r>
      <w:r w:rsidRPr="00D202BE">
        <w:rPr>
          <w:rStyle w:val="Emphasis"/>
        </w:rPr>
        <w:t xml:space="preserve"> rooted </w:t>
      </w:r>
      <w:r w:rsidRPr="00D202BE">
        <w:rPr>
          <w:rStyle w:val="Emphasis"/>
          <w:highlight w:val="cyan"/>
        </w:rPr>
        <w:t>in strong public spending</w:t>
      </w:r>
      <w:r w:rsidRPr="001E30F4">
        <w:rPr>
          <w:rStyle w:val="Emphasis"/>
        </w:rPr>
        <w:t xml:space="preserve"> regimes</w:t>
      </w:r>
      <w:r w:rsidRPr="00D202BE">
        <w:rPr>
          <w:rStyle w:val="StyleUnderline"/>
        </w:rPr>
        <w:t xml:space="preserve">, the </w:t>
      </w:r>
      <w:r w:rsidRPr="001E30F4">
        <w:rPr>
          <w:rStyle w:val="StyleUnderline"/>
        </w:rPr>
        <w:t xml:space="preserve">MMT </w:t>
      </w:r>
      <w:r w:rsidRPr="00D202BE">
        <w:rPr>
          <w:rStyle w:val="StyleUnderline"/>
          <w:highlight w:val="cyan"/>
        </w:rPr>
        <w:t>J</w:t>
      </w:r>
      <w:r w:rsidRPr="001E30F4">
        <w:rPr>
          <w:rStyle w:val="StyleUnderline"/>
        </w:rPr>
        <w:t xml:space="preserve">ob </w:t>
      </w:r>
      <w:r w:rsidRPr="00D202BE">
        <w:rPr>
          <w:rStyle w:val="StyleUnderline"/>
          <w:highlight w:val="cyan"/>
        </w:rPr>
        <w:t>G</w:t>
      </w:r>
      <w:r w:rsidRPr="001E30F4">
        <w:rPr>
          <w:rStyle w:val="StyleUnderline"/>
        </w:rPr>
        <w:t xml:space="preserve">uarantee </w:t>
      </w:r>
      <w:r w:rsidRPr="00D202BE">
        <w:rPr>
          <w:rStyle w:val="StyleUnderline"/>
          <w:highlight w:val="cyan"/>
        </w:rPr>
        <w:t>would</w:t>
      </w:r>
      <w:r w:rsidRPr="00D202BE">
        <w:rPr>
          <w:sz w:val="16"/>
        </w:rPr>
        <w:t xml:space="preserve"> thus begin to </w:t>
      </w:r>
      <w:r w:rsidRPr="00D202BE">
        <w:rPr>
          <w:rStyle w:val="Emphasis"/>
          <w:highlight w:val="cyan"/>
        </w:rPr>
        <w:t xml:space="preserve">turn neoliberal </w:t>
      </w:r>
      <w:r w:rsidRPr="001E30F4">
        <w:rPr>
          <w:rStyle w:val="Emphasis"/>
        </w:rPr>
        <w:t xml:space="preserve">financial </w:t>
      </w:r>
      <w:r w:rsidRPr="00D202BE">
        <w:rPr>
          <w:rStyle w:val="Emphasis"/>
          <w:highlight w:val="cyan"/>
        </w:rPr>
        <w:t>capitalism outside-in</w:t>
      </w:r>
      <w:r w:rsidRPr="00D202BE">
        <w:rPr>
          <w:rStyle w:val="StyleUnderline"/>
        </w:rPr>
        <w:t xml:space="preserve"> and expose the constricting paroxysms of present social production to more congenial and commodious orbits</w:t>
      </w:r>
      <w:r w:rsidRPr="00D202BE">
        <w:rPr>
          <w:sz w:val="16"/>
        </w:rPr>
        <w:t>.</w:t>
      </w:r>
    </w:p>
    <w:p w14:paraId="510A22F0" w14:textId="77777777" w:rsidR="00DB0C1B" w:rsidRPr="00D202BE" w:rsidRDefault="00DB0C1B" w:rsidP="00DB0C1B">
      <w:pPr>
        <w:rPr>
          <w:sz w:val="16"/>
        </w:rPr>
      </w:pPr>
      <w:r w:rsidRPr="00D202BE">
        <w:rPr>
          <w:sz w:val="16"/>
        </w:rPr>
        <w:t xml:space="preserve">Though seemingly unromantic and bureaucratic, </w:t>
      </w:r>
      <w:r w:rsidRPr="001E30F4">
        <w:rPr>
          <w:rStyle w:val="StyleUnderline"/>
        </w:rPr>
        <w:t xml:space="preserve">MMT’s </w:t>
      </w:r>
      <w:r w:rsidRPr="00D202BE">
        <w:rPr>
          <w:rStyle w:val="StyleUnderline"/>
          <w:highlight w:val="cyan"/>
        </w:rPr>
        <w:t>J</w:t>
      </w:r>
      <w:r w:rsidRPr="001E30F4">
        <w:rPr>
          <w:rStyle w:val="StyleUnderline"/>
        </w:rPr>
        <w:t xml:space="preserve">ob </w:t>
      </w:r>
      <w:r w:rsidRPr="00D202BE">
        <w:rPr>
          <w:rStyle w:val="StyleUnderline"/>
          <w:highlight w:val="cyan"/>
        </w:rPr>
        <w:t>G</w:t>
      </w:r>
      <w:r w:rsidRPr="001E30F4">
        <w:rPr>
          <w:rStyle w:val="StyleUnderline"/>
        </w:rPr>
        <w:t>uarantee</w:t>
      </w:r>
      <w:r w:rsidRPr="00D202BE">
        <w:rPr>
          <w:sz w:val="16"/>
        </w:rPr>
        <w:t xml:space="preserve"> offers today’s Left an ulterior erotics of struggle, which </w:t>
      </w:r>
      <w:r w:rsidRPr="00D202BE">
        <w:rPr>
          <w:rStyle w:val="StyleUnderline"/>
          <w:highlight w:val="cyan"/>
        </w:rPr>
        <w:t>avoids</w:t>
      </w:r>
      <w:r w:rsidRPr="00D202BE">
        <w:rPr>
          <w:rStyle w:val="StyleUnderline"/>
        </w:rPr>
        <w:t xml:space="preserve"> the twin pitfalls of “</w:t>
      </w:r>
      <w:r w:rsidRPr="00D202BE">
        <w:rPr>
          <w:rStyle w:val="Emphasis"/>
          <w:highlight w:val="cyan"/>
        </w:rPr>
        <w:t>no alternative” zealousness</w:t>
      </w:r>
      <w:r w:rsidRPr="00D202BE">
        <w:rPr>
          <w:sz w:val="16"/>
        </w:rPr>
        <w:t xml:space="preserve">, on one hand, </w:t>
      </w:r>
      <w:r w:rsidRPr="00D202BE">
        <w:rPr>
          <w:rStyle w:val="StyleUnderline"/>
          <w:highlight w:val="cyan"/>
        </w:rPr>
        <w:t>and</w:t>
      </w:r>
      <w:r w:rsidRPr="00D202BE">
        <w:rPr>
          <w:sz w:val="16"/>
        </w:rPr>
        <w:t xml:space="preserve"> the </w:t>
      </w:r>
      <w:r w:rsidRPr="00D202BE">
        <w:rPr>
          <w:rStyle w:val="Emphasis"/>
          <w:highlight w:val="cyan"/>
        </w:rPr>
        <w:t>disastrous exits</w:t>
      </w:r>
      <w:r w:rsidRPr="00D202BE">
        <w:rPr>
          <w:rStyle w:val="StyleUnderline"/>
          <w:highlight w:val="cyan"/>
        </w:rPr>
        <w:t xml:space="preserve"> </w:t>
      </w:r>
      <w:r w:rsidRPr="001E30F4">
        <w:rPr>
          <w:rStyle w:val="StyleUnderline"/>
        </w:rPr>
        <w:t>proposed by accelerationists, autonomists</w:t>
      </w:r>
      <w:r w:rsidRPr="00D202BE">
        <w:rPr>
          <w:rStyle w:val="StyleUnderline"/>
        </w:rPr>
        <w:t>, and communisation advocates</w:t>
      </w:r>
      <w:r w:rsidRPr="00D202BE">
        <w:rPr>
          <w:sz w:val="16"/>
        </w:rPr>
        <w:t xml:space="preserve">, on the other. </w:t>
      </w:r>
      <w:r w:rsidRPr="00D202BE">
        <w:rPr>
          <w:rStyle w:val="StyleUnderline"/>
        </w:rPr>
        <w:t xml:space="preserve">While neoliberal apologists promise capitalist renewal with the same monetary imagination in view, </w:t>
      </w:r>
      <w:r w:rsidRPr="00D202BE">
        <w:rPr>
          <w:rStyle w:val="StyleUnderline"/>
          <w:highlight w:val="cyan"/>
        </w:rPr>
        <w:t xml:space="preserve">radicals imagine </w:t>
      </w:r>
      <w:r w:rsidRPr="00D202BE">
        <w:rPr>
          <w:rStyle w:val="Emphasis"/>
          <w:highlight w:val="cyan"/>
        </w:rPr>
        <w:t>bohemian coalitions leading</w:t>
      </w:r>
      <w:r w:rsidRPr="00D202BE">
        <w:rPr>
          <w:rStyle w:val="Emphasis"/>
        </w:rPr>
        <w:t xml:space="preserve"> the multitudes through the rubble </w:t>
      </w:r>
      <w:r w:rsidRPr="00D202BE">
        <w:rPr>
          <w:rStyle w:val="Emphasis"/>
          <w:highlight w:val="cyan"/>
        </w:rPr>
        <w:t>to a moneyless beyond</w:t>
      </w:r>
      <w:r w:rsidRPr="00D202BE">
        <w:rPr>
          <w:rStyle w:val="StyleUnderline"/>
          <w:highlight w:val="cyan"/>
        </w:rPr>
        <w:t>. MMT’s proposal</w:t>
      </w:r>
      <w:r w:rsidRPr="00D202BE">
        <w:rPr>
          <w:rStyle w:val="StyleUnderline"/>
        </w:rPr>
        <w:t xml:space="preserve"> lacks the allure of both visions. Yet</w:t>
      </w:r>
      <w:r w:rsidRPr="00D202BE">
        <w:rPr>
          <w:sz w:val="16"/>
        </w:rPr>
        <w:t xml:space="preserve"> as I wish to argue, </w:t>
      </w:r>
      <w:r w:rsidRPr="00D202BE">
        <w:rPr>
          <w:rStyle w:val="StyleUnderline"/>
        </w:rPr>
        <w:t xml:space="preserve">it </w:t>
      </w:r>
      <w:r w:rsidRPr="00D202BE">
        <w:rPr>
          <w:rStyle w:val="StyleUnderline"/>
          <w:highlight w:val="cyan"/>
        </w:rPr>
        <w:t>courts the future in a manner</w:t>
      </w:r>
      <w:r w:rsidRPr="00D202BE">
        <w:rPr>
          <w:rStyle w:val="StyleUnderline"/>
        </w:rPr>
        <w:t xml:space="preserve"> that is at once </w:t>
      </w:r>
      <w:r w:rsidRPr="00D202BE">
        <w:rPr>
          <w:rStyle w:val="Emphasis"/>
          <w:highlight w:val="cyan"/>
        </w:rPr>
        <w:t>more stirring and far-reaching</w:t>
      </w:r>
      <w:r w:rsidRPr="00D202BE">
        <w:rPr>
          <w:rStyle w:val="Emphasis"/>
        </w:rPr>
        <w:t xml:space="preserve"> than either</w:t>
      </w:r>
      <w:r w:rsidRPr="00D202BE">
        <w:rPr>
          <w:sz w:val="16"/>
        </w:rPr>
        <w:t>.</w:t>
      </w:r>
    </w:p>
    <w:p w14:paraId="0CEB34D8" w14:textId="77777777" w:rsidR="00DB0C1B" w:rsidRPr="00D202BE" w:rsidRDefault="00DB0C1B" w:rsidP="00DB0C1B">
      <w:pPr>
        <w:rPr>
          <w:sz w:val="16"/>
        </w:rPr>
      </w:pPr>
      <w:r w:rsidRPr="00D202BE">
        <w:rPr>
          <w:sz w:val="16"/>
        </w:rPr>
        <w:t xml:space="preserve">Oriented toward a sublime everydayness, </w:t>
      </w:r>
      <w:r w:rsidRPr="00D202BE">
        <w:rPr>
          <w:rStyle w:val="StyleUnderline"/>
        </w:rPr>
        <w:t>the Job Guarantee promises to arouse the center anew without obliging quotidian relations to adopt the colors of particular vanguards or to suffer the injuries of infrastructural disintegration</w:t>
      </w:r>
      <w:r w:rsidRPr="00D202BE">
        <w:rPr>
          <w:sz w:val="16"/>
        </w:rPr>
        <w:t xml:space="preserve">. The excitement of this intervention is that </w:t>
      </w:r>
      <w:r w:rsidRPr="00D202BE">
        <w:rPr>
          <w:rStyle w:val="StyleUnderline"/>
        </w:rPr>
        <w:t xml:space="preserve">it manages to address the contemporary as an ineluctable totality, while making room for the stubborn facticity of incongruous ways of getting by and along. </w:t>
      </w:r>
      <w:r w:rsidRPr="00D202BE">
        <w:rPr>
          <w:rStyle w:val="Emphasis"/>
          <w:highlight w:val="cyan"/>
        </w:rPr>
        <w:t>Rather than delimit the future to a neoliberal nightmare</w:t>
      </w:r>
      <w:r w:rsidRPr="00D202BE">
        <w:rPr>
          <w:rStyle w:val="StyleUnderline"/>
          <w:highlight w:val="cyan"/>
        </w:rPr>
        <w:t xml:space="preserve"> or</w:t>
      </w:r>
      <w:r w:rsidRPr="00D202BE">
        <w:rPr>
          <w:rStyle w:val="StyleUnderline"/>
        </w:rPr>
        <w:t xml:space="preserve"> to </w:t>
      </w:r>
      <w:r w:rsidRPr="00D202BE">
        <w:rPr>
          <w:rStyle w:val="Emphasis"/>
          <w:highlight w:val="cyan"/>
        </w:rPr>
        <w:t>contingent rebel poetics</w:t>
      </w:r>
      <w:r w:rsidRPr="00D202BE">
        <w:rPr>
          <w:sz w:val="16"/>
        </w:rPr>
        <w:t xml:space="preserve">, then, the erotics of struggle ushered in by </w:t>
      </w:r>
      <w:r w:rsidRPr="00D202BE">
        <w:rPr>
          <w:rStyle w:val="StyleUnderline"/>
          <w:highlight w:val="cyan"/>
        </w:rPr>
        <w:t xml:space="preserve">MMT’s Job Guarantee </w:t>
      </w:r>
      <w:r w:rsidRPr="00D202BE">
        <w:rPr>
          <w:rStyle w:val="Emphasis"/>
          <w:highlight w:val="cyan"/>
        </w:rPr>
        <w:t>embraces the present totality</w:t>
      </w:r>
      <w:r w:rsidRPr="00D202BE">
        <w:rPr>
          <w:rStyle w:val="StyleUnderline"/>
        </w:rPr>
        <w:t xml:space="preserve"> in all its heterogeneity, horror, and gaucheness</w:t>
      </w:r>
      <w:r w:rsidRPr="00D202BE">
        <w:rPr>
          <w:sz w:val="16"/>
        </w:rPr>
        <w:t>.</w:t>
      </w:r>
    </w:p>
    <w:p w14:paraId="36570C46" w14:textId="77777777" w:rsidR="00DB0C1B" w:rsidRPr="00D202BE" w:rsidRDefault="00DB0C1B" w:rsidP="00DB0C1B">
      <w:pPr>
        <w:pStyle w:val="Heading4"/>
      </w:pPr>
      <w:bookmarkStart w:id="3" w:name="_Hlk145448630"/>
      <w:bookmarkEnd w:id="2"/>
      <w:r w:rsidRPr="00D202BE">
        <w:t xml:space="preserve">It’s </w:t>
      </w:r>
      <w:r w:rsidRPr="00D202BE">
        <w:rPr>
          <w:u w:val="single"/>
        </w:rPr>
        <w:t>impossible</w:t>
      </w:r>
      <w:r w:rsidRPr="00D202BE">
        <w:t xml:space="preserve"> to create a better world with </w:t>
      </w:r>
      <w:r w:rsidRPr="00D202BE">
        <w:rPr>
          <w:u w:val="single"/>
        </w:rPr>
        <w:t>solely</w:t>
      </w:r>
      <w:r w:rsidRPr="00D202BE">
        <w:t xml:space="preserve"> the demand to dismantle the existing order. Abolition is a move </w:t>
      </w:r>
      <w:r w:rsidRPr="00D202BE">
        <w:rPr>
          <w:u w:val="single"/>
        </w:rPr>
        <w:t>away</w:t>
      </w:r>
      <w:r w:rsidRPr="00D202BE">
        <w:t xml:space="preserve"> from the structurally violent economic order of today, AND a move </w:t>
      </w:r>
      <w:r w:rsidRPr="00D202BE">
        <w:rPr>
          <w:u w:val="single"/>
        </w:rPr>
        <w:t>toward</w:t>
      </w:r>
      <w:r w:rsidRPr="00D202BE">
        <w:t xml:space="preserve"> a system in which the state is seen as a locus of </w:t>
      </w:r>
      <w:r w:rsidRPr="00D202BE">
        <w:rPr>
          <w:u w:val="single"/>
        </w:rPr>
        <w:t>monetary power</w:t>
      </w:r>
      <w:r w:rsidRPr="00D202BE">
        <w:t xml:space="preserve"> needed </w:t>
      </w:r>
      <w:r w:rsidRPr="00D202BE">
        <w:rPr>
          <w:u w:val="single"/>
        </w:rPr>
        <w:t>actively construct</w:t>
      </w:r>
      <w:r w:rsidRPr="00D202BE">
        <w:t xml:space="preserve"> tomorrow’s world of radical freedom. The demand for </w:t>
      </w:r>
      <w:r w:rsidRPr="00D202BE">
        <w:rPr>
          <w:u w:val="single"/>
        </w:rPr>
        <w:t>reparative public goods</w:t>
      </w:r>
      <w:r w:rsidRPr="00D202BE">
        <w:t xml:space="preserve"> in the form of the plan’s </w:t>
      </w:r>
      <w:r w:rsidRPr="00D202BE">
        <w:rPr>
          <w:u w:val="single"/>
        </w:rPr>
        <w:t>jobs guarantee</w:t>
      </w:r>
      <w:r w:rsidRPr="00D202BE">
        <w:t xml:space="preserve"> is </w:t>
      </w:r>
      <w:r w:rsidRPr="00D202BE">
        <w:rPr>
          <w:u w:val="single"/>
        </w:rPr>
        <w:t>inseparable</w:t>
      </w:r>
      <w:r w:rsidRPr="00D202BE">
        <w:t xml:space="preserve"> from larger movements against carcerality, anti-Blackness, patriarchy, and neoliberalism. </w:t>
      </w:r>
    </w:p>
    <w:p w14:paraId="447EB00C" w14:textId="77777777" w:rsidR="00DB0C1B" w:rsidRDefault="00DB0C1B" w:rsidP="00DB0C1B">
      <w:r w:rsidRPr="00D202BE">
        <w:t xml:space="preserve">Raúl </w:t>
      </w:r>
      <w:r w:rsidRPr="00D202BE">
        <w:rPr>
          <w:rStyle w:val="Style13ptBold"/>
        </w:rPr>
        <w:t>Carrillo 20</w:t>
      </w:r>
      <w:r w:rsidRPr="00D202BE">
        <w:t xml:space="preserve">, practicing attorney supporting low-income New Yorkers and community groups, serves on the Board of Directors of the Modern Money Network, 8/14/20, “Our Money Where Our Mouth Is,” </w:t>
      </w:r>
      <w:hyperlink r:id="rId8" w:history="1">
        <w:r w:rsidRPr="00EB3AC4">
          <w:rPr>
            <w:rStyle w:val="Hyperlink"/>
          </w:rPr>
          <w:t>https://www.currentaffairs.org/2020/08/our-money-where-our-mouth-is</w:t>
        </w:r>
      </w:hyperlink>
    </w:p>
    <w:p w14:paraId="4B34954D" w14:textId="77777777" w:rsidR="00DB0C1B" w:rsidRPr="00D202BE" w:rsidRDefault="00DB0C1B" w:rsidP="00DB0C1B">
      <w:pPr>
        <w:rPr>
          <w:sz w:val="16"/>
        </w:rPr>
      </w:pPr>
      <w:r w:rsidRPr="00D202BE">
        <w:rPr>
          <w:sz w:val="16"/>
        </w:rPr>
        <w:t xml:space="preserve">Just before the 4th of July, New York City Mayor Bill de Blasio, like other All-American politicos, announced a crackdown on illegal fireworks sales. No one is quite certain why or how the flashbangs started, but the mayor made it crystal clear the NYPD would be responding with sting operations. The new force only included 42 cops, but money talks. Facing a global pandemic-induced depression, a national movement to defund law enforcement, and a municipal financial crisis, de Blasio and leaders like him will still shell out for broken windows policing. To protect and serve…somebody. </w:t>
      </w:r>
    </w:p>
    <w:p w14:paraId="3B5075C0" w14:textId="77777777" w:rsidR="00DB0C1B" w:rsidRPr="00D202BE" w:rsidRDefault="00DB0C1B" w:rsidP="00DB0C1B">
      <w:pPr>
        <w:rPr>
          <w:sz w:val="16"/>
        </w:rPr>
      </w:pPr>
      <w:r w:rsidRPr="00D202BE">
        <w:rPr>
          <w:sz w:val="16"/>
        </w:rPr>
        <w:t xml:space="preserve">I grew up selling fireworks back home (where a cop recently executed Antonio Valenzuela in circumstances similar to the murder of George Floyd). My high school wrestling coach and friends still sell them for a living. But I understand that even after a summer of lockdown, beatdown, and clampdown, some people don’t find the same joy in exploding paper and gunpowder that I do, and even consider fireworks dangerous. </w:t>
      </w:r>
    </w:p>
    <w:p w14:paraId="18C22B3B" w14:textId="77777777" w:rsidR="00DB0C1B" w:rsidRPr="00D202BE" w:rsidRDefault="00DB0C1B" w:rsidP="00DB0C1B">
      <w:pPr>
        <w:rPr>
          <w:sz w:val="16"/>
        </w:rPr>
      </w:pPr>
      <w:r w:rsidRPr="001E30F4">
        <w:rPr>
          <w:sz w:val="16"/>
        </w:rPr>
        <w:t xml:space="preserve">Some of those people get the mayors’ ears. Their notions of public safety, nuisance, and health are encoded in law and pull funding from public coffers. Like many others, I find police harassment more dangerous, frustrating, and toxic than fireworks. The same goes for myriad cries of hunger, pain, and despair. But </w:t>
      </w:r>
      <w:r w:rsidRPr="001E30F4">
        <w:rPr>
          <w:rStyle w:val="StyleUnderline"/>
        </w:rPr>
        <w:t xml:space="preserve">across the country, </w:t>
      </w:r>
      <w:r w:rsidRPr="00D202BE">
        <w:rPr>
          <w:rStyle w:val="StyleUnderline"/>
          <w:highlight w:val="cyan"/>
        </w:rPr>
        <w:t>despite</w:t>
      </w:r>
      <w:r w:rsidRPr="00D202BE">
        <w:rPr>
          <w:rStyle w:val="StyleUnderline"/>
        </w:rPr>
        <w:t xml:space="preserve"> the </w:t>
      </w:r>
      <w:r w:rsidRPr="00D202BE">
        <w:rPr>
          <w:rStyle w:val="StyleUnderline"/>
          <w:highlight w:val="cyan"/>
        </w:rPr>
        <w:t>demands of protesters</w:t>
      </w:r>
      <w:r w:rsidRPr="00D202BE">
        <w:rPr>
          <w:rStyle w:val="StyleUnderline"/>
        </w:rPr>
        <w:t xml:space="preserve">, municipal </w:t>
      </w:r>
      <w:r w:rsidRPr="00D202BE">
        <w:rPr>
          <w:rStyle w:val="StyleUnderline"/>
          <w:highlight w:val="cyan"/>
        </w:rPr>
        <w:t>governments</w:t>
      </w:r>
      <w:r w:rsidRPr="00D202BE">
        <w:rPr>
          <w:rStyle w:val="StyleUnderline"/>
        </w:rPr>
        <w:t xml:space="preserve"> have </w:t>
      </w:r>
      <w:r w:rsidRPr="00D202BE">
        <w:rPr>
          <w:rStyle w:val="StyleUnderline"/>
          <w:highlight w:val="cyan"/>
        </w:rPr>
        <w:t>ponied–up</w:t>
      </w:r>
      <w:r w:rsidRPr="00D202BE">
        <w:rPr>
          <w:rStyle w:val="StyleUnderline"/>
        </w:rPr>
        <w:t xml:space="preserve"> for </w:t>
      </w:r>
      <w:r w:rsidRPr="00D202BE">
        <w:rPr>
          <w:rStyle w:val="StyleUnderline"/>
          <w:highlight w:val="cyan"/>
        </w:rPr>
        <w:t>police funding</w:t>
      </w:r>
      <w:r w:rsidRPr="00D202BE">
        <w:rPr>
          <w:sz w:val="16"/>
        </w:rPr>
        <w:t>, even as they use federal emergency money to bolster general budgets. Both the brutality and ticky-tacky bullshit continue apace. For instance, fireworks citations may result in arrests—and thus trigger a lethal interaction between police and the public. On the other hand, cops might just charge people for possession and load another $250 of debt onto a Black and/or Latine household during an already racialized depression. One more snapshot of public money spent to snatch more money from the public.</w:t>
      </w:r>
    </w:p>
    <w:p w14:paraId="6C014029" w14:textId="77777777" w:rsidR="00DB0C1B" w:rsidRPr="00D202BE" w:rsidRDefault="00DB0C1B" w:rsidP="00DB0C1B">
      <w:pPr>
        <w:rPr>
          <w:sz w:val="16"/>
        </w:rPr>
      </w:pPr>
      <w:r w:rsidRPr="00D202BE">
        <w:rPr>
          <w:rStyle w:val="Emphasis"/>
          <w:highlight w:val="cyan"/>
        </w:rPr>
        <w:t>Every dollar</w:t>
      </w:r>
      <w:r w:rsidRPr="00D202BE">
        <w:rPr>
          <w:rStyle w:val="StyleUnderline"/>
        </w:rPr>
        <w:t xml:space="preserve"> budgeted </w:t>
      </w:r>
      <w:r w:rsidRPr="00D202BE">
        <w:rPr>
          <w:rStyle w:val="StyleUnderline"/>
          <w:highlight w:val="cyan"/>
        </w:rPr>
        <w:t>for</w:t>
      </w:r>
      <w:r w:rsidRPr="001E30F4">
        <w:rPr>
          <w:rStyle w:val="StyleUnderline"/>
        </w:rPr>
        <w:t xml:space="preserve"> petty </w:t>
      </w:r>
      <w:r w:rsidRPr="00D202BE">
        <w:rPr>
          <w:rStyle w:val="StyleUnderline"/>
          <w:highlight w:val="cyan"/>
        </w:rPr>
        <w:t>tyranny should go elsewhere. But</w:t>
      </w:r>
      <w:r w:rsidRPr="00D202BE">
        <w:rPr>
          <w:rStyle w:val="StyleUnderline"/>
        </w:rPr>
        <w:t xml:space="preserve"> as </w:t>
      </w:r>
      <w:r w:rsidRPr="00D202BE">
        <w:rPr>
          <w:rStyle w:val="StyleUnderline"/>
          <w:highlight w:val="cyan"/>
        </w:rPr>
        <w:t>activists</w:t>
      </w:r>
      <w:r w:rsidRPr="00D202BE">
        <w:rPr>
          <w:rStyle w:val="StyleUnderline"/>
        </w:rPr>
        <w:t xml:space="preserve"> have long argued, we </w:t>
      </w:r>
      <w:r w:rsidRPr="00D202BE">
        <w:rPr>
          <w:rStyle w:val="StyleUnderline"/>
          <w:highlight w:val="cyan"/>
        </w:rPr>
        <w:t xml:space="preserve">need to </w:t>
      </w:r>
      <w:r w:rsidRPr="00D202BE">
        <w:rPr>
          <w:rStyle w:val="Emphasis"/>
          <w:highlight w:val="cyan"/>
        </w:rPr>
        <w:t>zero in on what</w:t>
      </w:r>
      <w:r w:rsidRPr="00D202BE">
        <w:rPr>
          <w:rStyle w:val="Emphasis"/>
        </w:rPr>
        <w:t xml:space="preserve"> that next “</w:t>
      </w:r>
      <w:r w:rsidRPr="00D202BE">
        <w:rPr>
          <w:rStyle w:val="Emphasis"/>
          <w:highlight w:val="cyan"/>
        </w:rPr>
        <w:t>elsewhere” is</w:t>
      </w:r>
      <w:r w:rsidRPr="00D202BE">
        <w:rPr>
          <w:sz w:val="16"/>
        </w:rPr>
        <w:t xml:space="preserve">. For abolitionist organizer Mariame Kaba, </w:t>
      </w:r>
      <w:r w:rsidRPr="00D202BE">
        <w:rPr>
          <w:rStyle w:val="StyleUnderline"/>
          <w:highlight w:val="cyan"/>
        </w:rPr>
        <w:t xml:space="preserve">demands to slash police budgets must be </w:t>
      </w:r>
      <w:r w:rsidRPr="00D202BE">
        <w:rPr>
          <w:rStyle w:val="Emphasis"/>
          <w:highlight w:val="cyan"/>
        </w:rPr>
        <w:t>paired</w:t>
      </w:r>
      <w:r w:rsidRPr="00D202BE">
        <w:rPr>
          <w:rStyle w:val="StyleUnderline"/>
          <w:highlight w:val="cyan"/>
        </w:rPr>
        <w:t xml:space="preserve"> with demands to</w:t>
      </w:r>
      <w:r w:rsidRPr="00D202BE">
        <w:rPr>
          <w:rStyle w:val="StyleUnderline"/>
        </w:rPr>
        <w:t xml:space="preserve"> </w:t>
      </w:r>
      <w:r w:rsidRPr="00D202BE">
        <w:rPr>
          <w:rStyle w:val="Emphasis"/>
        </w:rPr>
        <w:t xml:space="preserve">fully </w:t>
      </w:r>
      <w:r w:rsidRPr="00D202BE">
        <w:rPr>
          <w:rStyle w:val="Emphasis"/>
          <w:highlight w:val="cyan"/>
        </w:rPr>
        <w:t>fund healthcare, housing, education</w:t>
      </w:r>
      <w:r w:rsidRPr="00D202BE">
        <w:rPr>
          <w:rStyle w:val="Emphasis"/>
        </w:rPr>
        <w:t xml:space="preserve">, and </w:t>
      </w:r>
      <w:r w:rsidRPr="001E30F4">
        <w:rPr>
          <w:rStyle w:val="Emphasis"/>
        </w:rPr>
        <w:t xml:space="preserve">good </w:t>
      </w:r>
      <w:r w:rsidRPr="00D202BE">
        <w:rPr>
          <w:rStyle w:val="Emphasis"/>
          <w:highlight w:val="cyan"/>
        </w:rPr>
        <w:t>jobs</w:t>
      </w:r>
      <w:r w:rsidRPr="00D202BE">
        <w:rPr>
          <w:sz w:val="16"/>
        </w:rPr>
        <w:t xml:space="preserve">. These also happen to be four rights guaranteed under the Green New Deal. </w:t>
      </w:r>
      <w:r w:rsidRPr="00D202BE">
        <w:rPr>
          <w:rStyle w:val="StyleUnderline"/>
        </w:rPr>
        <w:t>If we follow through</w:t>
      </w:r>
      <w:r w:rsidRPr="00D202BE">
        <w:rPr>
          <w:sz w:val="16"/>
        </w:rPr>
        <w:t xml:space="preserve">, Kaba argues, </w:t>
      </w:r>
      <w:r w:rsidRPr="00D202BE">
        <w:rPr>
          <w:rStyle w:val="StyleUnderline"/>
        </w:rPr>
        <w:t>there would be “less need for the police in the first place</w:t>
      </w:r>
      <w:r w:rsidRPr="00D202BE">
        <w:rPr>
          <w:sz w:val="16"/>
        </w:rPr>
        <w:t>.”</w:t>
      </w:r>
    </w:p>
    <w:p w14:paraId="07075AE9" w14:textId="77777777" w:rsidR="00DB0C1B" w:rsidRPr="00D202BE" w:rsidRDefault="00DB0C1B" w:rsidP="00DB0C1B">
      <w:pPr>
        <w:rPr>
          <w:sz w:val="16"/>
        </w:rPr>
      </w:pPr>
      <w:r w:rsidRPr="00D202BE">
        <w:rPr>
          <w:sz w:val="16"/>
        </w:rPr>
        <w:t xml:space="preserve">I strongly agree. Moreover, I would humbly suggest that </w:t>
      </w:r>
      <w:r w:rsidRPr="00D202BE">
        <w:rPr>
          <w:rStyle w:val="Emphasis"/>
          <w:highlight w:val="cyan"/>
        </w:rPr>
        <w:t>any</w:t>
      </w:r>
      <w:r w:rsidRPr="001E30F4">
        <w:rPr>
          <w:rStyle w:val="Emphasis"/>
        </w:rPr>
        <w:t xml:space="preserve"> cooperative </w:t>
      </w:r>
      <w:r w:rsidRPr="00D202BE">
        <w:rPr>
          <w:rStyle w:val="Emphasis"/>
          <w:highlight w:val="cyan"/>
        </w:rPr>
        <w:t>vision</w:t>
      </w:r>
      <w:r w:rsidRPr="00D202BE">
        <w:rPr>
          <w:rStyle w:val="StyleUnderline"/>
          <w:highlight w:val="cyan"/>
        </w:rPr>
        <w:t xml:space="preserve"> of</w:t>
      </w:r>
      <w:r w:rsidRPr="00D202BE">
        <w:rPr>
          <w:rStyle w:val="StyleUnderline"/>
        </w:rPr>
        <w:t xml:space="preserve"> safety and </w:t>
      </w:r>
      <w:r w:rsidRPr="00D202BE">
        <w:rPr>
          <w:rStyle w:val="StyleUnderline"/>
          <w:highlight w:val="cyan"/>
        </w:rPr>
        <w:t>justice requires a</w:t>
      </w:r>
      <w:r w:rsidRPr="00D202BE">
        <w:rPr>
          <w:rStyle w:val="StyleUnderline"/>
        </w:rPr>
        <w:t xml:space="preserve"> </w:t>
      </w:r>
      <w:r w:rsidRPr="00D202BE">
        <w:rPr>
          <w:rStyle w:val="Emphasis"/>
        </w:rPr>
        <w:t xml:space="preserve">more </w:t>
      </w:r>
      <w:r w:rsidRPr="00D202BE">
        <w:rPr>
          <w:rStyle w:val="Emphasis"/>
          <w:highlight w:val="cyan"/>
        </w:rPr>
        <w:t>cooperative vision of public finance</w:t>
      </w:r>
      <w:r w:rsidRPr="00D202BE">
        <w:rPr>
          <w:rStyle w:val="Emphasis"/>
        </w:rPr>
        <w:t xml:space="preserve"> to support it</w:t>
      </w:r>
      <w:r w:rsidRPr="00D202BE">
        <w:rPr>
          <w:sz w:val="16"/>
        </w:rPr>
        <w:t xml:space="preserve">. At the local level, </w:t>
      </w:r>
      <w:r w:rsidRPr="00D202BE">
        <w:rPr>
          <w:rStyle w:val="StyleUnderline"/>
        </w:rPr>
        <w:t>we should move toward community control over actual budgets and labor they support. But</w:t>
      </w:r>
      <w:r w:rsidRPr="00D202BE">
        <w:rPr>
          <w:sz w:val="16"/>
        </w:rPr>
        <w:t xml:space="preserve"> we should </w:t>
      </w:r>
      <w:r w:rsidRPr="00D202BE">
        <w:rPr>
          <w:rStyle w:val="StyleUnderline"/>
        </w:rPr>
        <w:t xml:space="preserve">also reassess the </w:t>
      </w:r>
      <w:r w:rsidRPr="00D202BE">
        <w:rPr>
          <w:rStyle w:val="Emphasis"/>
        </w:rPr>
        <w:t>entire architecture of public finance</w:t>
      </w:r>
      <w:r w:rsidRPr="00D202BE">
        <w:rPr>
          <w:rStyle w:val="StyleUnderline"/>
        </w:rPr>
        <w:t xml:space="preserve"> in the </w:t>
      </w:r>
      <w:r w:rsidRPr="00D202BE">
        <w:rPr>
          <w:rStyle w:val="Emphasis"/>
        </w:rPr>
        <w:t>U</w:t>
      </w:r>
      <w:r w:rsidRPr="00D202BE">
        <w:rPr>
          <w:sz w:val="16"/>
        </w:rPr>
        <w:t xml:space="preserve">nited </w:t>
      </w:r>
      <w:r w:rsidRPr="00D202BE">
        <w:rPr>
          <w:rStyle w:val="Emphasis"/>
        </w:rPr>
        <w:t>S</w:t>
      </w:r>
      <w:r w:rsidRPr="00D202BE">
        <w:rPr>
          <w:sz w:val="16"/>
        </w:rPr>
        <w:t xml:space="preserve">tates. </w:t>
      </w:r>
    </w:p>
    <w:p w14:paraId="4037536B" w14:textId="77777777" w:rsidR="00DB0C1B" w:rsidRPr="00D202BE" w:rsidRDefault="00DB0C1B" w:rsidP="00DB0C1B">
      <w:pPr>
        <w:rPr>
          <w:sz w:val="16"/>
        </w:rPr>
      </w:pPr>
      <w:r w:rsidRPr="00D202BE">
        <w:rPr>
          <w:sz w:val="16"/>
        </w:rPr>
        <w:t xml:space="preserve">The </w:t>
      </w:r>
      <w:r w:rsidRPr="00D202BE">
        <w:rPr>
          <w:rStyle w:val="StyleUnderline"/>
        </w:rPr>
        <w:t xml:space="preserve">need for more democratic demands on our money systems is </w:t>
      </w:r>
      <w:r w:rsidRPr="00D202BE">
        <w:rPr>
          <w:rStyle w:val="Emphasis"/>
        </w:rPr>
        <w:t>dire</w:t>
      </w:r>
      <w:r w:rsidRPr="00D202BE">
        <w:rPr>
          <w:sz w:val="16"/>
        </w:rPr>
        <w:t xml:space="preserve">. In the short run, we desperately need to sustain and expand emergency payments to cope </w:t>
      </w:r>
      <w:r w:rsidRPr="001E30F4">
        <w:rPr>
          <w:sz w:val="16"/>
        </w:rPr>
        <w:t xml:space="preserve">with the pandemic, yet the GOP has promised to cut off the next round of aid at the arbitrary limit of $1 trillion (while also demanding more federal funding for cops). In the long run, </w:t>
      </w:r>
      <w:r w:rsidRPr="001E30F4">
        <w:rPr>
          <w:rStyle w:val="StyleUnderline"/>
        </w:rPr>
        <w:t xml:space="preserve">we should demand public money </w:t>
      </w:r>
      <w:r w:rsidRPr="001E30F4">
        <w:rPr>
          <w:rStyle w:val="Emphasis"/>
        </w:rPr>
        <w:t>for our own needs</w:t>
      </w:r>
      <w:r w:rsidRPr="001E30F4">
        <w:rPr>
          <w:rStyle w:val="StyleUnderline"/>
        </w:rPr>
        <w:t>, for what truly</w:t>
      </w:r>
      <w:r w:rsidRPr="00D202BE">
        <w:rPr>
          <w:rStyle w:val="StyleUnderline"/>
        </w:rPr>
        <w:t xml:space="preserve"> makes us safe, just as voraciously as Trump and others argue for a </w:t>
      </w:r>
      <w:r w:rsidRPr="00D202BE">
        <w:rPr>
          <w:rStyle w:val="Emphasis"/>
        </w:rPr>
        <w:t>bottomless budget for cops and troops</w:t>
      </w:r>
      <w:r w:rsidRPr="00D202BE">
        <w:rPr>
          <w:sz w:val="16"/>
        </w:rPr>
        <w:t xml:space="preserve">, costs be damned. In essence, </w:t>
      </w:r>
      <w:r w:rsidRPr="00D202BE">
        <w:rPr>
          <w:rStyle w:val="Emphasis"/>
        </w:rPr>
        <w:t>we must demand a blank check</w:t>
      </w:r>
      <w:r w:rsidRPr="00D202BE">
        <w:rPr>
          <w:sz w:val="16"/>
        </w:rPr>
        <w:t>.</w:t>
      </w:r>
    </w:p>
    <w:p w14:paraId="2588013F" w14:textId="77777777" w:rsidR="00DB0C1B" w:rsidRPr="00D202BE" w:rsidRDefault="00DB0C1B" w:rsidP="00DB0C1B">
      <w:pPr>
        <w:rPr>
          <w:sz w:val="16"/>
        </w:rPr>
      </w:pPr>
      <w:r w:rsidRPr="00D202BE">
        <w:rPr>
          <w:sz w:val="16"/>
        </w:rPr>
        <w:t>Don’t get me wrong. I’m a big fan of an old saying, “Don’t let your mouth write checks your ass can’t cash.” I’ve been a financial regulator and a direct services attorney. Both jobs mostly meant helping people handle bullshit bills: from the big bills that break our backs, to the little bills that break our brains. I think fiscal responsibility is absolutely, one-hundred-percent, no-doubt-about-it, across-the-board mission-critical. But real fiscal responsibility doesn’t zero in on personal prudence; it challenges systemic power.</w:t>
      </w:r>
    </w:p>
    <w:p w14:paraId="6DA48B66" w14:textId="77777777" w:rsidR="00DB0C1B" w:rsidRPr="00D202BE" w:rsidRDefault="00DB0C1B" w:rsidP="00DB0C1B">
      <w:pPr>
        <w:rPr>
          <w:sz w:val="16"/>
        </w:rPr>
      </w:pPr>
      <w:r w:rsidRPr="00D202BE">
        <w:rPr>
          <w:sz w:val="16"/>
        </w:rPr>
        <w:t xml:space="preserve">That’s why I love Modern Monetary Theory (MMT). </w:t>
      </w:r>
      <w:r w:rsidRPr="00D202BE">
        <w:rPr>
          <w:rStyle w:val="StyleUnderline"/>
          <w:highlight w:val="cyan"/>
        </w:rPr>
        <w:t>MMT shows how</w:t>
      </w:r>
      <w:r w:rsidRPr="00D202BE">
        <w:rPr>
          <w:rStyle w:val="StyleUnderline"/>
        </w:rPr>
        <w:t xml:space="preserve"> the </w:t>
      </w:r>
      <w:r w:rsidRPr="00D202BE">
        <w:rPr>
          <w:rStyle w:val="StyleUnderline"/>
          <w:highlight w:val="cyan"/>
        </w:rPr>
        <w:t>government’s bills</w:t>
      </w:r>
      <w:r w:rsidRPr="00D202BE">
        <w:rPr>
          <w:rStyle w:val="StyleUnderline"/>
        </w:rPr>
        <w:t xml:space="preserve"> actually </w:t>
      </w:r>
      <w:r w:rsidRPr="00D202BE">
        <w:rPr>
          <w:rStyle w:val="StyleUnderline"/>
          <w:highlight w:val="cyan"/>
        </w:rPr>
        <w:t xml:space="preserve">differ from </w:t>
      </w:r>
      <w:r w:rsidRPr="00D202BE">
        <w:rPr>
          <w:rStyle w:val="Emphasis"/>
          <w:highlight w:val="cyan"/>
        </w:rPr>
        <w:t>our</w:t>
      </w:r>
      <w:r w:rsidRPr="00D202BE">
        <w:rPr>
          <w:rStyle w:val="StyleUnderline"/>
        </w:rPr>
        <w:t xml:space="preserve"> bill</w:t>
      </w:r>
      <w:r w:rsidRPr="00D202BE">
        <w:rPr>
          <w:rStyle w:val="Emphasis"/>
          <w:highlight w:val="cyan"/>
        </w:rPr>
        <w:t>s</w:t>
      </w:r>
      <w:r w:rsidRPr="00D202BE">
        <w:rPr>
          <w:rStyle w:val="StyleUnderline"/>
        </w:rPr>
        <w:t xml:space="preserve">, starting with the fact that </w:t>
      </w:r>
      <w:r w:rsidRPr="001E30F4">
        <w:rPr>
          <w:rStyle w:val="StyleUnderline"/>
        </w:rPr>
        <w:t xml:space="preserve">the </w:t>
      </w:r>
      <w:r w:rsidRPr="00D202BE">
        <w:rPr>
          <w:rStyle w:val="Emphasis"/>
          <w:highlight w:val="cyan"/>
        </w:rPr>
        <w:t>government makes</w:t>
      </w:r>
      <w:r w:rsidRPr="00D202BE">
        <w:rPr>
          <w:rStyle w:val="Emphasis"/>
        </w:rPr>
        <w:t xml:space="preserve"> and manages </w:t>
      </w:r>
      <w:r w:rsidRPr="00D202BE">
        <w:rPr>
          <w:rStyle w:val="Emphasis"/>
          <w:highlight w:val="cyan"/>
        </w:rPr>
        <w:t>the money</w:t>
      </w:r>
      <w:r w:rsidRPr="00D202BE">
        <w:rPr>
          <w:rStyle w:val="Emphasis"/>
        </w:rPr>
        <w:t xml:space="preserve"> we use</w:t>
      </w:r>
      <w:r w:rsidRPr="00D202BE">
        <w:rPr>
          <w:sz w:val="16"/>
        </w:rPr>
        <w:t xml:space="preserve">, and unpacking what that means. If you look at a dollar bill, you’ll see the signatures of its creators; not taxpayers or bondholders, but the same government that prints, mints, and types into existence the currency we use everyday. </w:t>
      </w:r>
      <w:r w:rsidRPr="00D202BE">
        <w:rPr>
          <w:rStyle w:val="StyleUnderline"/>
        </w:rPr>
        <w:t>Unfortunately, it is also the same government that props up the rich, while bleeding the poor</w:t>
      </w:r>
      <w:r w:rsidRPr="00D202BE">
        <w:rPr>
          <w:sz w:val="16"/>
        </w:rPr>
        <w:t xml:space="preserve">. Moreover, </w:t>
      </w:r>
      <w:r w:rsidRPr="00D202BE">
        <w:rPr>
          <w:rStyle w:val="StyleUnderline"/>
        </w:rPr>
        <w:t xml:space="preserve">it polices and micromanages our general use of money, while doing nothing to curb the financial lawlessness or corruption that actually harms society. </w:t>
      </w:r>
      <w:r w:rsidRPr="00D202BE">
        <w:rPr>
          <w:rStyle w:val="StyleUnderline"/>
          <w:highlight w:val="cyan"/>
        </w:rPr>
        <w:t xml:space="preserve">Rather than </w:t>
      </w:r>
      <w:r w:rsidRPr="00D202BE">
        <w:rPr>
          <w:rStyle w:val="Emphasis"/>
          <w:highlight w:val="cyan"/>
        </w:rPr>
        <w:t>seeing money</w:t>
      </w:r>
      <w:r w:rsidRPr="00D202BE">
        <w:rPr>
          <w:rStyle w:val="Emphasis"/>
        </w:rPr>
        <w:t xml:space="preserve"> and markets </w:t>
      </w:r>
      <w:r w:rsidRPr="00D202BE">
        <w:rPr>
          <w:rStyle w:val="Emphasis"/>
          <w:highlight w:val="cyan"/>
        </w:rPr>
        <w:t>as creatures of law</w:t>
      </w:r>
      <w:r w:rsidRPr="00D202BE">
        <w:rPr>
          <w:rStyle w:val="StyleUnderline"/>
          <w:highlight w:val="cyan"/>
        </w:rPr>
        <w:t>, many</w:t>
      </w:r>
      <w:r w:rsidRPr="00D202BE">
        <w:rPr>
          <w:rStyle w:val="StyleUnderline"/>
        </w:rPr>
        <w:t xml:space="preserve"> of us </w:t>
      </w:r>
      <w:r w:rsidRPr="00D202BE">
        <w:rPr>
          <w:rStyle w:val="StyleUnderline"/>
          <w:highlight w:val="cyan"/>
        </w:rPr>
        <w:t>imagine them as</w:t>
      </w:r>
      <w:r w:rsidRPr="00D202BE">
        <w:rPr>
          <w:rStyle w:val="StyleUnderline"/>
        </w:rPr>
        <w:t xml:space="preserve"> </w:t>
      </w:r>
      <w:r w:rsidRPr="00D202BE">
        <w:rPr>
          <w:rStyle w:val="Emphasis"/>
        </w:rPr>
        <w:t xml:space="preserve">sites of </w:t>
      </w:r>
      <w:r w:rsidRPr="00D202BE">
        <w:rPr>
          <w:rStyle w:val="Emphasis"/>
          <w:highlight w:val="cyan"/>
        </w:rPr>
        <w:t>a</w:t>
      </w:r>
      <w:r w:rsidRPr="00D202BE">
        <w:rPr>
          <w:rStyle w:val="Emphasis"/>
        </w:rPr>
        <w:t xml:space="preserve"> sacred “</w:t>
      </w:r>
      <w:r w:rsidRPr="00D202BE">
        <w:rPr>
          <w:rStyle w:val="Emphasis"/>
          <w:highlight w:val="cyan"/>
        </w:rPr>
        <w:t>natural order</w:t>
      </w:r>
      <w:r w:rsidRPr="00D202BE">
        <w:rPr>
          <w:rStyle w:val="StyleUnderline"/>
        </w:rPr>
        <w:t xml:space="preserve">” and the government as a watchman over profane peripheries. </w:t>
      </w:r>
      <w:r w:rsidRPr="00D202BE">
        <w:rPr>
          <w:rStyle w:val="StyleUnderline"/>
          <w:highlight w:val="cyan"/>
        </w:rPr>
        <w:t xml:space="preserve">In this view, </w:t>
      </w:r>
      <w:r w:rsidRPr="00D202BE">
        <w:rPr>
          <w:rStyle w:val="Emphasis"/>
          <w:highlight w:val="cyan"/>
        </w:rPr>
        <w:t>money</w:t>
      </w:r>
      <w:r w:rsidRPr="00D202BE">
        <w:rPr>
          <w:rStyle w:val="Emphasis"/>
        </w:rPr>
        <w:t xml:space="preserve"> and markets </w:t>
      </w:r>
      <w:r w:rsidRPr="00D202BE">
        <w:rPr>
          <w:rStyle w:val="Emphasis"/>
          <w:highlight w:val="cyan"/>
        </w:rPr>
        <w:t>come first, and law</w:t>
      </w:r>
      <w:r w:rsidRPr="00D202BE">
        <w:rPr>
          <w:rStyle w:val="Emphasis"/>
        </w:rPr>
        <w:t xml:space="preserve"> and politics “</w:t>
      </w:r>
      <w:r w:rsidRPr="00D202BE">
        <w:rPr>
          <w:rStyle w:val="Emphasis"/>
          <w:highlight w:val="cyan"/>
        </w:rPr>
        <w:t>intervene</w:t>
      </w:r>
      <w:r w:rsidRPr="00D202BE">
        <w:rPr>
          <w:sz w:val="16"/>
        </w:rPr>
        <w:t xml:space="preserve">.” </w:t>
      </w:r>
    </w:p>
    <w:p w14:paraId="5C84CD20" w14:textId="77777777" w:rsidR="00DB0C1B" w:rsidRPr="00D202BE" w:rsidRDefault="00DB0C1B" w:rsidP="00DB0C1B">
      <w:pPr>
        <w:rPr>
          <w:sz w:val="16"/>
        </w:rPr>
      </w:pPr>
      <w:r w:rsidRPr="00D202BE">
        <w:rPr>
          <w:rStyle w:val="StyleUnderline"/>
        </w:rPr>
        <w:t xml:space="preserve">But </w:t>
      </w:r>
      <w:r w:rsidRPr="001E30F4">
        <w:rPr>
          <w:rStyle w:val="StyleUnderline"/>
        </w:rPr>
        <w:t xml:space="preserve">the </w:t>
      </w:r>
      <w:r w:rsidRPr="00D202BE">
        <w:rPr>
          <w:rStyle w:val="StyleUnderline"/>
          <w:highlight w:val="cyan"/>
        </w:rPr>
        <w:t>economy is</w:t>
      </w:r>
      <w:r w:rsidRPr="00D202BE">
        <w:rPr>
          <w:rStyle w:val="StyleUnderline"/>
        </w:rPr>
        <w:t xml:space="preserve"> </w:t>
      </w:r>
      <w:r w:rsidRPr="00D202BE">
        <w:rPr>
          <w:rStyle w:val="Emphasis"/>
        </w:rPr>
        <w:t xml:space="preserve">foundationally </w:t>
      </w:r>
      <w:r w:rsidRPr="00D202BE">
        <w:rPr>
          <w:rStyle w:val="Emphasis"/>
          <w:highlight w:val="cyan"/>
        </w:rPr>
        <w:t>a construct of</w:t>
      </w:r>
      <w:r w:rsidRPr="00D202BE">
        <w:rPr>
          <w:rStyle w:val="Emphasis"/>
        </w:rPr>
        <w:t xml:space="preserve"> law and </w:t>
      </w:r>
      <w:r w:rsidRPr="00D202BE">
        <w:rPr>
          <w:rStyle w:val="Emphasis"/>
          <w:highlight w:val="cyan"/>
        </w:rPr>
        <w:t>politics</w:t>
      </w:r>
      <w:r w:rsidRPr="00D202BE">
        <w:rPr>
          <w:sz w:val="16"/>
        </w:rPr>
        <w:t xml:space="preserve">. To quote law professor Christine Desan, </w:t>
      </w:r>
      <w:r w:rsidRPr="00D202BE">
        <w:rPr>
          <w:rStyle w:val="StyleUnderline"/>
        </w:rPr>
        <w:t>the constitutional order of money</w:t>
      </w:r>
      <w:r w:rsidRPr="00D202BE">
        <w:rPr>
          <w:sz w:val="16"/>
        </w:rPr>
        <w:t>, in particular, “</w:t>
      </w:r>
      <w:r w:rsidRPr="00D202BE">
        <w:rPr>
          <w:rStyle w:val="StyleUnderline"/>
        </w:rPr>
        <w:t xml:space="preserve">can bring people together or set them at each </w:t>
      </w:r>
      <w:r w:rsidRPr="001E30F4">
        <w:rPr>
          <w:rStyle w:val="StyleUnderline"/>
        </w:rPr>
        <w:t xml:space="preserve">other’s throats.” Our current order arguably </w:t>
      </w:r>
      <w:r w:rsidRPr="001E30F4">
        <w:rPr>
          <w:rStyle w:val="Emphasis"/>
        </w:rPr>
        <w:t>locks us into a zero-sum struggle</w:t>
      </w:r>
      <w:r w:rsidRPr="001E30F4">
        <w:rPr>
          <w:sz w:val="16"/>
        </w:rPr>
        <w:t xml:space="preserve">. But, as in so many other cases, </w:t>
      </w:r>
      <w:r w:rsidRPr="001E30F4">
        <w:rPr>
          <w:rStyle w:val="StyleUnderline"/>
        </w:rPr>
        <w:t>we are fighting to seize and transform that order</w:t>
      </w:r>
      <w:r w:rsidRPr="001E30F4">
        <w:rPr>
          <w:sz w:val="16"/>
        </w:rPr>
        <w:t>. And</w:t>
      </w:r>
      <w:r w:rsidRPr="00D202BE">
        <w:rPr>
          <w:sz w:val="16"/>
        </w:rPr>
        <w:t xml:space="preserve"> on our way, </w:t>
      </w:r>
      <w:r w:rsidRPr="00D202BE">
        <w:rPr>
          <w:rStyle w:val="StyleUnderline"/>
        </w:rPr>
        <w:t>we should approach public finance as a site of struggle beyond redistribution</w:t>
      </w:r>
      <w:r w:rsidRPr="00D202BE">
        <w:rPr>
          <w:sz w:val="16"/>
        </w:rPr>
        <w:t xml:space="preserve">. </w:t>
      </w:r>
    </w:p>
    <w:p w14:paraId="6DBE353D" w14:textId="77777777" w:rsidR="00DB0C1B" w:rsidRPr="00D202BE" w:rsidRDefault="00DB0C1B" w:rsidP="00DB0C1B">
      <w:pPr>
        <w:rPr>
          <w:sz w:val="16"/>
        </w:rPr>
      </w:pPr>
      <w:r w:rsidRPr="00D202BE">
        <w:rPr>
          <w:sz w:val="16"/>
        </w:rPr>
        <w:t xml:space="preserve">In order </w:t>
      </w:r>
      <w:r w:rsidRPr="00D202BE">
        <w:rPr>
          <w:rStyle w:val="StyleUnderline"/>
          <w:highlight w:val="cyan"/>
        </w:rPr>
        <w:t xml:space="preserve">to </w:t>
      </w:r>
      <w:r w:rsidRPr="00D202BE">
        <w:rPr>
          <w:rStyle w:val="Emphasis"/>
          <w:highlight w:val="cyan"/>
        </w:rPr>
        <w:t>dismantle our</w:t>
      </w:r>
      <w:r w:rsidRPr="001E30F4">
        <w:rPr>
          <w:rStyle w:val="Emphasis"/>
        </w:rPr>
        <w:t xml:space="preserve"> broken </w:t>
      </w:r>
      <w:r w:rsidRPr="00D202BE">
        <w:rPr>
          <w:rStyle w:val="Emphasis"/>
          <w:highlight w:val="cyan"/>
        </w:rPr>
        <w:t>world and build a new one</w:t>
      </w:r>
      <w:r w:rsidRPr="00D202BE">
        <w:rPr>
          <w:rStyle w:val="StyleUnderline"/>
        </w:rPr>
        <w:t xml:space="preserve">, we need to </w:t>
      </w:r>
      <w:r w:rsidRPr="00D202BE">
        <w:rPr>
          <w:rStyle w:val="StyleUnderline"/>
          <w:highlight w:val="cyan"/>
        </w:rPr>
        <w:t xml:space="preserve">think about the monetary system </w:t>
      </w:r>
      <w:r w:rsidRPr="00D202BE">
        <w:rPr>
          <w:rStyle w:val="Emphasis"/>
          <w:highlight w:val="cyan"/>
        </w:rPr>
        <w:t>less in terms of “tax-and-transfer</w:t>
      </w:r>
      <w:r w:rsidRPr="00D202BE">
        <w:rPr>
          <w:rStyle w:val="StyleUnderline"/>
        </w:rPr>
        <w:t xml:space="preserve">” and </w:t>
      </w:r>
      <w:r w:rsidRPr="00D202BE">
        <w:rPr>
          <w:rStyle w:val="StyleUnderline"/>
          <w:highlight w:val="cyan"/>
        </w:rPr>
        <w:t>more</w:t>
      </w:r>
      <w:r w:rsidRPr="00D202BE">
        <w:rPr>
          <w:rStyle w:val="StyleUnderline"/>
        </w:rPr>
        <w:t xml:space="preserve"> in terms of “</w:t>
      </w:r>
      <w:r w:rsidRPr="00D202BE">
        <w:rPr>
          <w:rStyle w:val="Emphasis"/>
          <w:highlight w:val="cyan"/>
        </w:rPr>
        <w:t>create and destroy</w:t>
      </w:r>
      <w:r w:rsidRPr="00D202BE">
        <w:rPr>
          <w:sz w:val="16"/>
        </w:rPr>
        <w:t xml:space="preserve">.”  When we talk about D.C.’s fiscal responsibility, </w:t>
      </w:r>
      <w:r w:rsidRPr="00D202BE">
        <w:rPr>
          <w:rStyle w:val="StyleUnderline"/>
        </w:rPr>
        <w:t xml:space="preserve">we should insist Congress spend more money—on us—and cease spending on activities that </w:t>
      </w:r>
      <w:r w:rsidRPr="001E30F4">
        <w:rPr>
          <w:rStyle w:val="StyleUnderline"/>
        </w:rPr>
        <w:t>hurt us</w:t>
      </w:r>
      <w:r w:rsidRPr="001E30F4">
        <w:rPr>
          <w:sz w:val="16"/>
        </w:rPr>
        <w:t xml:space="preserve">, because they hurt us. </w:t>
      </w:r>
      <w:r w:rsidRPr="001E30F4">
        <w:rPr>
          <w:rStyle w:val="StyleUnderline"/>
        </w:rPr>
        <w:t xml:space="preserve">Making this case </w:t>
      </w:r>
      <w:r w:rsidRPr="001E30F4">
        <w:rPr>
          <w:rStyle w:val="Emphasis"/>
        </w:rPr>
        <w:t>requires a deeper view of what money actually is</w:t>
      </w:r>
      <w:r w:rsidRPr="001E30F4">
        <w:rPr>
          <w:sz w:val="16"/>
        </w:rPr>
        <w:t>—</w:t>
      </w:r>
      <w:r w:rsidRPr="001E30F4">
        <w:rPr>
          <w:rStyle w:val="StyleUnderline"/>
        </w:rPr>
        <w:t xml:space="preserve">not a scarce natural resource, but an </w:t>
      </w:r>
      <w:r w:rsidRPr="001E30F4">
        <w:rPr>
          <w:rStyle w:val="Emphasis"/>
        </w:rPr>
        <w:t>abundant social resource</w:t>
      </w:r>
      <w:r w:rsidRPr="001E30F4">
        <w:rPr>
          <w:rStyle w:val="StyleUnderline"/>
        </w:rPr>
        <w:t>. This is a central insight of MMT</w:t>
      </w:r>
      <w:r w:rsidRPr="00D202BE">
        <w:rPr>
          <w:sz w:val="16"/>
        </w:rPr>
        <w:t xml:space="preserve">. Thinking this way begins with a quip former Sanders economic adviser Stephanie Kelton often shares: </w:t>
      </w:r>
      <w:r w:rsidRPr="00D202BE">
        <w:rPr>
          <w:rStyle w:val="StyleUnderline"/>
        </w:rPr>
        <w:t xml:space="preserve">once we recognize that “money doesn’t grow on rich people”—much less poor people—we gain more breathing room for </w:t>
      </w:r>
      <w:r w:rsidRPr="00D202BE">
        <w:rPr>
          <w:rStyle w:val="Emphasis"/>
        </w:rPr>
        <w:t>policy creativity</w:t>
      </w:r>
      <w:r w:rsidRPr="00D202BE">
        <w:rPr>
          <w:sz w:val="16"/>
        </w:rPr>
        <w:t>. Instead of getting punished, we can finally get paid.</w:t>
      </w:r>
    </w:p>
    <w:p w14:paraId="350D6597" w14:textId="77777777" w:rsidR="00DB0C1B" w:rsidRPr="00D202BE" w:rsidRDefault="00DB0C1B" w:rsidP="00DB0C1B">
      <w:pPr>
        <w:rPr>
          <w:sz w:val="16"/>
        </w:rPr>
      </w:pPr>
      <w:r w:rsidRPr="00D202BE">
        <w:rPr>
          <w:sz w:val="16"/>
        </w:rPr>
        <w:t xml:space="preserve">MMT is not a set of policies, but an interdisciplinary body of thought that quite literally “follows the money.” </w:t>
      </w:r>
      <w:r w:rsidRPr="00D202BE">
        <w:rPr>
          <w:rStyle w:val="StyleUnderline"/>
        </w:rPr>
        <w:t>Suggesting the source of money is everyday people’s market activity is a con</w:t>
      </w:r>
      <w:r w:rsidRPr="00D202BE">
        <w:rPr>
          <w:sz w:val="16"/>
        </w:rPr>
        <w:t xml:space="preserve">. Some MMT economists call it an “innocent fraud.” I’m not so charitable. So get in the car. We’re going forensic accounting. </w:t>
      </w:r>
    </w:p>
    <w:p w14:paraId="5DFF1238" w14:textId="77777777" w:rsidR="00DB0C1B" w:rsidRPr="00D202BE" w:rsidRDefault="00DB0C1B" w:rsidP="00DB0C1B">
      <w:pPr>
        <w:rPr>
          <w:sz w:val="16"/>
        </w:rPr>
      </w:pPr>
      <w:r w:rsidRPr="00D202BE">
        <w:rPr>
          <w:sz w:val="16"/>
        </w:rPr>
        <w:t xml:space="preserve">Orthodox economists ahistorically argue money emerged to facilitate voluntary exchanges, a story known as the “myth of barter.” In this tall tale, people first traded things “in-kind”, e.g. your wine for my wool, but this was inconvenient and cumbersome. Eventually, societies developed common media of exchange—money. This is a comfortable story for comfortable people: it suggests money is a gloss over other economic activity—first, there were markets, and from them flowed those coins with the emperor’s head on them. </w:t>
      </w:r>
    </w:p>
    <w:p w14:paraId="1D6AC94F" w14:textId="77777777" w:rsidR="00DB0C1B" w:rsidRPr="00D202BE" w:rsidRDefault="00DB0C1B" w:rsidP="00DB0C1B">
      <w:pPr>
        <w:rPr>
          <w:sz w:val="16"/>
        </w:rPr>
      </w:pPr>
      <w:r w:rsidRPr="00D202BE">
        <w:rPr>
          <w:sz w:val="16"/>
        </w:rPr>
        <w:t xml:space="preserve">MMT tells a different story of the past, present, and future of money. </w:t>
      </w:r>
      <w:r w:rsidRPr="00D202BE">
        <w:rPr>
          <w:rStyle w:val="StyleUnderline"/>
        </w:rPr>
        <w:t>Our monetary systems do not emerge from the market</w:t>
      </w:r>
      <w:r w:rsidRPr="00D202BE">
        <w:rPr>
          <w:sz w:val="16"/>
        </w:rPr>
        <w:t xml:space="preserve">. Rather, </w:t>
      </w:r>
      <w:r w:rsidRPr="00D202BE">
        <w:rPr>
          <w:rStyle w:val="StyleUnderline"/>
        </w:rPr>
        <w:t>money is a constitutional project, created, administered, and patrolled by states</w:t>
      </w:r>
      <w:r w:rsidRPr="00D202BE">
        <w:rPr>
          <w:sz w:val="16"/>
        </w:rPr>
        <w:t xml:space="preserve"> and other legal authorities. Throughout history, lawmakers have consolidated power precisely by standardizing the means of tribute and punishing those who refuse to pay it. As the U.S. Supreme Court has recognized, money and the power to establish “legal tender”—instruments we can use to satisfy our debts, especially to the state —is a power attendant to sovereignty itself.  </w:t>
      </w:r>
    </w:p>
    <w:p w14:paraId="24B9A2CF" w14:textId="77777777" w:rsidR="00DB0C1B" w:rsidRPr="00D202BE" w:rsidRDefault="00DB0C1B" w:rsidP="00DB0C1B">
      <w:pPr>
        <w:rPr>
          <w:sz w:val="16"/>
        </w:rPr>
      </w:pPr>
      <w:r w:rsidRPr="00D202BE">
        <w:rPr>
          <w:rStyle w:val="StyleUnderline"/>
        </w:rPr>
        <w:t xml:space="preserve">Central to MMT is the indisputable fact that </w:t>
      </w:r>
      <w:r w:rsidRPr="001E30F4">
        <w:rPr>
          <w:rStyle w:val="Emphasis"/>
        </w:rPr>
        <w:t xml:space="preserve">the </w:t>
      </w:r>
      <w:r w:rsidRPr="00D202BE">
        <w:rPr>
          <w:rStyle w:val="Emphasis"/>
          <w:highlight w:val="cyan"/>
        </w:rPr>
        <w:t>U.S. government issues rather than</w:t>
      </w:r>
      <w:r w:rsidRPr="00D202BE">
        <w:rPr>
          <w:rStyle w:val="Emphasis"/>
        </w:rPr>
        <w:t xml:space="preserve"> merely </w:t>
      </w:r>
      <w:r w:rsidRPr="00D202BE">
        <w:rPr>
          <w:rStyle w:val="Emphasis"/>
          <w:highlight w:val="cyan"/>
        </w:rPr>
        <w:t>uses</w:t>
      </w:r>
      <w:r w:rsidRPr="00D202BE">
        <w:rPr>
          <w:rStyle w:val="Emphasis"/>
        </w:rPr>
        <w:t xml:space="preserve"> a </w:t>
      </w:r>
      <w:r w:rsidRPr="00D202BE">
        <w:rPr>
          <w:rStyle w:val="Emphasis"/>
          <w:highlight w:val="cyan"/>
        </w:rPr>
        <w:t>currency</w:t>
      </w:r>
      <w:r w:rsidRPr="00D202BE">
        <w:rPr>
          <w:rStyle w:val="StyleUnderline"/>
        </w:rPr>
        <w:t>. The U.S. government can’t go broke—if you only pay for things in dollars, and you make the dollars, you can’t bust</w:t>
      </w:r>
      <w:r w:rsidRPr="00D202BE">
        <w:rPr>
          <w:sz w:val="16"/>
        </w:rPr>
        <w:t xml:space="preserve">. It follows that </w:t>
      </w:r>
      <w:r w:rsidRPr="00D202BE">
        <w:rPr>
          <w:rStyle w:val="StyleUnderline"/>
        </w:rPr>
        <w:t xml:space="preserve">Congress doesn’t have to go out and “find money” in the world. </w:t>
      </w:r>
      <w:r w:rsidRPr="001E30F4">
        <w:rPr>
          <w:rStyle w:val="StyleUnderline"/>
        </w:rPr>
        <w:t xml:space="preserve">It </w:t>
      </w:r>
      <w:r w:rsidRPr="00D202BE">
        <w:rPr>
          <w:rStyle w:val="Emphasis"/>
          <w:highlight w:val="cyan"/>
        </w:rPr>
        <w:t>doesn’t have to tax or borrow</w:t>
      </w:r>
      <w:r w:rsidRPr="001E30F4">
        <w:rPr>
          <w:rStyle w:val="Emphasis"/>
        </w:rPr>
        <w:t xml:space="preserve"> a dollar </w:t>
      </w:r>
      <w:r w:rsidRPr="00D202BE">
        <w:rPr>
          <w:rStyle w:val="Emphasis"/>
          <w:highlight w:val="cyan"/>
        </w:rPr>
        <w:t>to spend</w:t>
      </w:r>
      <w:r w:rsidRPr="001E30F4">
        <w:rPr>
          <w:rStyle w:val="Emphasis"/>
        </w:rPr>
        <w:t xml:space="preserve"> a dollar</w:t>
      </w:r>
      <w:r w:rsidRPr="00D202BE">
        <w:rPr>
          <w:sz w:val="16"/>
        </w:rPr>
        <w:t xml:space="preserve">. Other countries might be hooked to the U.S. dollar or another foreign currency in order to import critical goods like food and medicine; if they run out they’re in trouble. But in the United States, </w:t>
      </w:r>
      <w:r w:rsidRPr="00D202BE">
        <w:rPr>
          <w:rStyle w:val="StyleUnderline"/>
        </w:rPr>
        <w:t>the federal government—or a bank with government permission—creates the points we use in our everyday lives</w:t>
      </w:r>
      <w:r w:rsidRPr="00D202BE">
        <w:rPr>
          <w:sz w:val="16"/>
        </w:rPr>
        <w:t xml:space="preserve">. So long as its bills are in dollars, the U.S. government, as a whole, can always pay them. A balanced federal budget isn’t necessary. </w:t>
      </w:r>
    </w:p>
    <w:p w14:paraId="00A7A124" w14:textId="77777777" w:rsidR="00DB0C1B" w:rsidRPr="00D202BE" w:rsidRDefault="00DB0C1B" w:rsidP="00DB0C1B">
      <w:pPr>
        <w:rPr>
          <w:sz w:val="16"/>
        </w:rPr>
      </w:pPr>
      <w:r w:rsidRPr="00D202BE">
        <w:rPr>
          <w:sz w:val="16"/>
        </w:rPr>
        <w:t xml:space="preserve">Of course, just because the government can spend as much money as Congress authorizes doesn’t mean it should spend as much money as Congress wants. But we should be thoughtful about federal spending not because of fiscal costs to the government per se, but because of price stability in the broader economy. </w:t>
      </w:r>
    </w:p>
    <w:p w14:paraId="39DD8F8F" w14:textId="77777777" w:rsidR="00DB0C1B" w:rsidRPr="00D202BE" w:rsidRDefault="00DB0C1B" w:rsidP="00DB0C1B">
      <w:pPr>
        <w:rPr>
          <w:sz w:val="16"/>
        </w:rPr>
      </w:pPr>
      <w:r w:rsidRPr="00D202BE">
        <w:rPr>
          <w:rStyle w:val="StyleUnderline"/>
        </w:rPr>
        <w:t>Conventional wisdom says inflation</w:t>
      </w:r>
      <w:r w:rsidRPr="00D202BE">
        <w:rPr>
          <w:sz w:val="16"/>
        </w:rPr>
        <w:t xml:space="preserve"> (a continuous rise in general prices) </w:t>
      </w:r>
      <w:r w:rsidRPr="00D202BE">
        <w:rPr>
          <w:rStyle w:val="StyleUnderline"/>
        </w:rPr>
        <w:t>will occur if too many dollars chase too few goods and services</w:t>
      </w:r>
      <w:r w:rsidRPr="00D202BE">
        <w:rPr>
          <w:sz w:val="16"/>
        </w:rPr>
        <w:t xml:space="preserve">. If the government prints too much money, this wisdom says, prices will spiral and soon people will be pushing wheelbarrows of bills to buy a $2 billion loaf of bread. </w:t>
      </w:r>
      <w:r w:rsidRPr="00D202BE">
        <w:rPr>
          <w:rStyle w:val="StyleUnderline"/>
        </w:rPr>
        <w:t xml:space="preserve">MMT economists take a more hard-headed approach, focusing on </w:t>
      </w:r>
      <w:r w:rsidRPr="00D202BE">
        <w:rPr>
          <w:rStyle w:val="Emphasis"/>
        </w:rPr>
        <w:t>what public spending actually accomplishes</w:t>
      </w:r>
      <w:r w:rsidRPr="00D202BE">
        <w:rPr>
          <w:sz w:val="16"/>
        </w:rPr>
        <w:t xml:space="preserve">. Inflation doesn’t happen automatically or immaculately. Before actually raising prices, firms consider profits, wages, inventory, bottlenecks, and other concrete factors. But overall, </w:t>
      </w:r>
      <w:r w:rsidRPr="00D202BE">
        <w:rPr>
          <w:rStyle w:val="StyleUnderline"/>
        </w:rPr>
        <w:t>MMT economists agree</w:t>
      </w:r>
      <w:r w:rsidRPr="00D202BE">
        <w:rPr>
          <w:sz w:val="16"/>
        </w:rPr>
        <w:t xml:space="preserve"> that </w:t>
      </w:r>
      <w:r w:rsidRPr="00D202BE">
        <w:rPr>
          <w:rStyle w:val="StyleUnderline"/>
        </w:rPr>
        <w:t>in certain contexts, government spending can spur inflation that’s bad for everyday people</w:t>
      </w:r>
      <w:r w:rsidRPr="00D202BE">
        <w:rPr>
          <w:sz w:val="16"/>
        </w:rPr>
        <w:t xml:space="preserve">. </w:t>
      </w:r>
    </w:p>
    <w:p w14:paraId="03D9449C" w14:textId="77777777" w:rsidR="00DB0C1B" w:rsidRPr="00D202BE" w:rsidRDefault="00DB0C1B" w:rsidP="00DB0C1B">
      <w:pPr>
        <w:rPr>
          <w:sz w:val="16"/>
        </w:rPr>
      </w:pPr>
      <w:r w:rsidRPr="00D202BE">
        <w:rPr>
          <w:sz w:val="16"/>
        </w:rPr>
        <w:t xml:space="preserve">But </w:t>
      </w:r>
      <w:r w:rsidRPr="00D202BE">
        <w:rPr>
          <w:rStyle w:val="StyleUnderline"/>
        </w:rPr>
        <w:t>once we see</w:t>
      </w:r>
      <w:r w:rsidRPr="00D202BE">
        <w:rPr>
          <w:sz w:val="16"/>
        </w:rPr>
        <w:t xml:space="preserve"> that </w:t>
      </w:r>
      <w:r w:rsidRPr="00D202BE">
        <w:rPr>
          <w:rStyle w:val="StyleUnderline"/>
        </w:rPr>
        <w:t>the macroeconomic focus should be inflation rather than federal deficits</w:t>
      </w:r>
      <w:r w:rsidRPr="00D202BE">
        <w:rPr>
          <w:sz w:val="16"/>
        </w:rPr>
        <w:t xml:space="preserve"> or national debt, </w:t>
      </w:r>
      <w:r w:rsidRPr="00D202BE">
        <w:rPr>
          <w:rStyle w:val="StyleUnderline"/>
        </w:rPr>
        <w:t xml:space="preserve">much of what we’ve been told about public finance is </w:t>
      </w:r>
      <w:r w:rsidRPr="00D202BE">
        <w:rPr>
          <w:rStyle w:val="Emphasis"/>
        </w:rPr>
        <w:t>unmasked as nonsense</w:t>
      </w:r>
      <w:r w:rsidRPr="00D202BE">
        <w:rPr>
          <w:sz w:val="16"/>
        </w:rPr>
        <w:t xml:space="preserve">. For instance, </w:t>
      </w:r>
      <w:r w:rsidRPr="00D202BE">
        <w:rPr>
          <w:rStyle w:val="StyleUnderline"/>
        </w:rPr>
        <w:t xml:space="preserve">it’s become a knee-jerk reflex to </w:t>
      </w:r>
      <w:r w:rsidRPr="00D202BE">
        <w:rPr>
          <w:rStyle w:val="Emphasis"/>
        </w:rPr>
        <w:t>compare the federal budget to our own budgets</w:t>
      </w:r>
      <w:r w:rsidRPr="00D202BE">
        <w:rPr>
          <w:rStyle w:val="StyleUnderline"/>
        </w:rPr>
        <w:t>. If Washington plans to “pay for” something</w:t>
      </w:r>
      <w:r w:rsidRPr="00D202BE">
        <w:rPr>
          <w:sz w:val="16"/>
        </w:rPr>
        <w:t xml:space="preserve">, anything, </w:t>
      </w:r>
      <w:r w:rsidRPr="00D202BE">
        <w:rPr>
          <w:rStyle w:val="StyleUnderline"/>
        </w:rPr>
        <w:t>it should find</w:t>
      </w:r>
      <w:r w:rsidRPr="00D202BE">
        <w:rPr>
          <w:sz w:val="16"/>
        </w:rPr>
        <w:t xml:space="preserve"> a “payfor”—</w:t>
      </w:r>
      <w:r w:rsidRPr="00D202BE">
        <w:rPr>
          <w:rStyle w:val="Emphasis"/>
        </w:rPr>
        <w:t>a tax increase or spending cut</w:t>
      </w:r>
      <w:r w:rsidRPr="00D202BE">
        <w:rPr>
          <w:sz w:val="16"/>
        </w:rPr>
        <w:t xml:space="preserve"> to match its expenses. </w:t>
      </w:r>
    </w:p>
    <w:p w14:paraId="4129C394" w14:textId="77777777" w:rsidR="00DB0C1B" w:rsidRPr="00D202BE" w:rsidRDefault="00DB0C1B" w:rsidP="00DB0C1B">
      <w:pPr>
        <w:rPr>
          <w:sz w:val="16"/>
        </w:rPr>
      </w:pPr>
      <w:r w:rsidRPr="00D202BE">
        <w:rPr>
          <w:rStyle w:val="StyleUnderline"/>
        </w:rPr>
        <w:t>The</w:t>
      </w:r>
      <w:r w:rsidRPr="00D202BE">
        <w:rPr>
          <w:sz w:val="16"/>
        </w:rPr>
        <w:t xml:space="preserve"> underlying </w:t>
      </w:r>
      <w:r w:rsidRPr="00D202BE">
        <w:rPr>
          <w:rStyle w:val="StyleUnderline"/>
        </w:rPr>
        <w:t>idea is that the government</w:t>
      </w:r>
      <w:r w:rsidRPr="00D202BE">
        <w:rPr>
          <w:sz w:val="16"/>
        </w:rPr>
        <w:t xml:space="preserve">, like us peons, </w:t>
      </w:r>
      <w:r w:rsidRPr="00D202BE">
        <w:rPr>
          <w:rStyle w:val="StyleUnderline"/>
        </w:rPr>
        <w:t>only has so much money. If it was to spend more, it has to take more or borrow more</w:t>
      </w:r>
      <w:r w:rsidRPr="00D202BE">
        <w:rPr>
          <w:sz w:val="16"/>
        </w:rPr>
        <w:t xml:space="preserve"> from someone else. But if you pay any attention, you know </w:t>
      </w:r>
      <w:r w:rsidRPr="00D202BE">
        <w:rPr>
          <w:rStyle w:val="Emphasis"/>
        </w:rPr>
        <w:t>D.C. doesn’t stretch it like we do</w:t>
      </w:r>
      <w:r w:rsidRPr="00D202BE">
        <w:rPr>
          <w:rStyle w:val="StyleUnderline"/>
        </w:rPr>
        <w:t xml:space="preserve">. Sometimes it raises taxes and spending together. </w:t>
      </w:r>
      <w:r w:rsidRPr="00D202BE">
        <w:rPr>
          <w:rStyle w:val="Emphasis"/>
        </w:rPr>
        <w:t>Sometimes it doesn’t</w:t>
      </w:r>
      <w:r w:rsidRPr="00D202BE">
        <w:rPr>
          <w:rStyle w:val="StyleUnderline"/>
        </w:rPr>
        <w:t>. The Treasury has had debt outstanding since 1791 and has never paid down the total</w:t>
      </w:r>
      <w:r w:rsidRPr="00D202BE">
        <w:rPr>
          <w:sz w:val="16"/>
        </w:rPr>
        <w:t xml:space="preserve">. More concretely, </w:t>
      </w:r>
      <w:r w:rsidRPr="00D202BE">
        <w:rPr>
          <w:rStyle w:val="StyleUnderline"/>
        </w:rPr>
        <w:t>the repo man never comes for the military equipment that the federal government has spread to my hometown and other police departments across the country</w:t>
      </w:r>
      <w:r w:rsidRPr="00D202BE">
        <w:rPr>
          <w:sz w:val="16"/>
        </w:rPr>
        <w:t xml:space="preserve">. </w:t>
      </w:r>
      <w:r w:rsidRPr="00D202BE">
        <w:rPr>
          <w:rStyle w:val="Emphasis"/>
        </w:rPr>
        <w:t>Congress deficit spends on its actual priorities</w:t>
      </w:r>
      <w:r w:rsidRPr="00D202BE">
        <w:rPr>
          <w:sz w:val="16"/>
        </w:rPr>
        <w:t xml:space="preserve"> (policing, war incarceration, deportation, extraction) “</w:t>
      </w:r>
      <w:r w:rsidRPr="00D202BE">
        <w:rPr>
          <w:rStyle w:val="StyleUnderline"/>
        </w:rPr>
        <w:t>without one penny in offsets, no questions asked” all the time</w:t>
      </w:r>
      <w:r w:rsidRPr="00D202BE">
        <w:rPr>
          <w:sz w:val="16"/>
        </w:rPr>
        <w:t xml:space="preserve">. The 2020 Democratic primary debates featured twenty-one questions about paying for social programs and zero about paying for war. </w:t>
      </w:r>
    </w:p>
    <w:p w14:paraId="7A40D35D" w14:textId="77777777" w:rsidR="00DB0C1B" w:rsidRPr="00D202BE" w:rsidRDefault="00DB0C1B" w:rsidP="00DB0C1B">
      <w:pPr>
        <w:rPr>
          <w:sz w:val="16"/>
        </w:rPr>
      </w:pPr>
      <w:r w:rsidRPr="00D202BE">
        <w:rPr>
          <w:rStyle w:val="Emphasis"/>
          <w:highlight w:val="cyan"/>
        </w:rPr>
        <w:t>Austerity has a human target</w:t>
      </w:r>
      <w:r w:rsidRPr="00D202BE">
        <w:rPr>
          <w:sz w:val="16"/>
        </w:rPr>
        <w:t xml:space="preserve">. At the federal level, </w:t>
      </w:r>
      <w:r w:rsidRPr="001E30F4">
        <w:rPr>
          <w:rStyle w:val="StyleUnderline"/>
        </w:rPr>
        <w:t>this</w:t>
      </w:r>
      <w:r w:rsidRPr="00D202BE">
        <w:rPr>
          <w:rStyle w:val="StyleUnderline"/>
        </w:rPr>
        <w:t xml:space="preserve"> fundamentally </w:t>
      </w:r>
      <w:r w:rsidRPr="001E30F4">
        <w:rPr>
          <w:rStyle w:val="StyleUnderline"/>
        </w:rPr>
        <w:t xml:space="preserve">means </w:t>
      </w:r>
      <w:r w:rsidRPr="00D202BE">
        <w:rPr>
          <w:rStyle w:val="Emphasis"/>
          <w:highlight w:val="cyan"/>
        </w:rPr>
        <w:t>starving the rest of us of money</w:t>
      </w:r>
      <w:r w:rsidRPr="00D202BE">
        <w:rPr>
          <w:rStyle w:val="Emphasis"/>
        </w:rPr>
        <w:t xml:space="preserve"> and the possibility of economic growth</w:t>
      </w:r>
      <w:r w:rsidRPr="00D202BE">
        <w:rPr>
          <w:sz w:val="16"/>
        </w:rPr>
        <w:t xml:space="preserve">. It’s a matter of accounting. As any professional pinchfist will tell you, the money has to come from somewhere. When the U.S. government runs deficits, it means the rest of us are less likely to have to do so. </w:t>
      </w:r>
      <w:r w:rsidRPr="00D202BE">
        <w:rPr>
          <w:rStyle w:val="StyleUnderline"/>
        </w:rPr>
        <w:t>When the government spends money, that money goes somewhere: into the broader economy</w:t>
      </w:r>
      <w:r w:rsidRPr="00D202BE">
        <w:rPr>
          <w:sz w:val="16"/>
        </w:rPr>
        <w:t xml:space="preserve">. As Kelton puts it “their red ink is our black ink.” But </w:t>
      </w:r>
      <w:r w:rsidRPr="00D202BE">
        <w:rPr>
          <w:rStyle w:val="StyleUnderline"/>
        </w:rPr>
        <w:t xml:space="preserve">as the government reduces debt, it is </w:t>
      </w:r>
      <w:r w:rsidRPr="00D202BE">
        <w:rPr>
          <w:rStyle w:val="Emphasis"/>
        </w:rPr>
        <w:t>taking income away from everyone but the government</w:t>
      </w:r>
      <w:r w:rsidRPr="00D202BE">
        <w:rPr>
          <w:rStyle w:val="StyleUnderline"/>
        </w:rPr>
        <w:t>, usually meaning red ink for public services</w:t>
      </w:r>
      <w:r w:rsidRPr="00D202BE">
        <w:rPr>
          <w:sz w:val="16"/>
        </w:rPr>
        <w:t xml:space="preserve">. MMT economists argue that Bill Clinton’s budgetary surplus essentially meant the government was taking more money out of the broader economy than it was putting in, causing private lenders to step in to meet the demand for funds, leading to excessive private debt build-up and the global financial crisis. </w:t>
      </w:r>
    </w:p>
    <w:p w14:paraId="23F98562" w14:textId="77777777" w:rsidR="00DB0C1B" w:rsidRPr="00D202BE" w:rsidRDefault="00DB0C1B" w:rsidP="00DB0C1B">
      <w:pPr>
        <w:rPr>
          <w:sz w:val="16"/>
        </w:rPr>
      </w:pPr>
      <w:r w:rsidRPr="00D202BE">
        <w:rPr>
          <w:sz w:val="16"/>
        </w:rPr>
        <w:t xml:space="preserve">To put it bluntly, the </w:t>
      </w:r>
      <w:r w:rsidRPr="001E30F4">
        <w:rPr>
          <w:rStyle w:val="StyleUnderline"/>
        </w:rPr>
        <w:t xml:space="preserve">conventional wisdom about where money comes from and how governments fund operations is </w:t>
      </w:r>
      <w:r w:rsidRPr="001E30F4">
        <w:rPr>
          <w:rStyle w:val="Emphasis"/>
        </w:rPr>
        <w:t>both factually incorrect and morally indefensible</w:t>
      </w:r>
      <w:r w:rsidRPr="001E30F4">
        <w:rPr>
          <w:sz w:val="16"/>
        </w:rPr>
        <w:t>. In an effort to sound eminently reasonable, deficit hawks reduce budgeting to crude</w:t>
      </w:r>
      <w:r w:rsidRPr="00D202BE">
        <w:rPr>
          <w:sz w:val="16"/>
        </w:rPr>
        <w:t xml:space="preserve">, meaningless, elementary arithmetic: an “illusion of control.”  </w:t>
      </w:r>
    </w:p>
    <w:p w14:paraId="367EB7F9" w14:textId="77777777" w:rsidR="00DB0C1B" w:rsidRPr="00D202BE" w:rsidRDefault="00DB0C1B" w:rsidP="00DB0C1B">
      <w:pPr>
        <w:rPr>
          <w:sz w:val="16"/>
        </w:rPr>
      </w:pPr>
      <w:r w:rsidRPr="00D202BE">
        <w:rPr>
          <w:sz w:val="16"/>
        </w:rPr>
        <w:t xml:space="preserve">Meanwhile, </w:t>
      </w:r>
      <w:r w:rsidRPr="00D202BE">
        <w:rPr>
          <w:rStyle w:val="StyleUnderline"/>
        </w:rPr>
        <w:t>MMT argues policy should help balance the overall economy, not the budget</w:t>
      </w:r>
      <w:r w:rsidRPr="00D202BE">
        <w:rPr>
          <w:sz w:val="16"/>
        </w:rPr>
        <w:t xml:space="preserve">. Indeed, </w:t>
      </w:r>
      <w:r w:rsidRPr="00D202BE">
        <w:rPr>
          <w:rStyle w:val="StyleUnderline"/>
        </w:rPr>
        <w:t>MMT is ultimately “</w:t>
      </w:r>
      <w:r w:rsidRPr="00D202BE">
        <w:rPr>
          <w:rStyle w:val="Emphasis"/>
        </w:rPr>
        <w:t>not about money</w:t>
      </w:r>
      <w:r w:rsidRPr="00D202BE">
        <w:rPr>
          <w:rStyle w:val="StyleUnderline"/>
        </w:rPr>
        <w:t>”, but about reassessing the government’s limits in serving the public</w:t>
      </w:r>
      <w:r w:rsidRPr="00D202BE">
        <w:rPr>
          <w:sz w:val="16"/>
        </w:rPr>
        <w:t xml:space="preserve">. </w:t>
      </w:r>
    </w:p>
    <w:p w14:paraId="3664AE37" w14:textId="77777777" w:rsidR="00DB0C1B" w:rsidRPr="00D202BE" w:rsidRDefault="00DB0C1B" w:rsidP="00DB0C1B">
      <w:pPr>
        <w:rPr>
          <w:sz w:val="16"/>
        </w:rPr>
      </w:pPr>
      <w:r w:rsidRPr="00D202BE">
        <w:rPr>
          <w:sz w:val="16"/>
        </w:rPr>
        <w:t xml:space="preserve">So what does all this mean for movements? This is a multi-trillion dollar question. </w:t>
      </w:r>
      <w:r w:rsidRPr="00D202BE">
        <w:rPr>
          <w:rStyle w:val="Emphasis"/>
          <w:highlight w:val="cyan"/>
        </w:rPr>
        <w:t>Some leftists shun</w:t>
      </w:r>
      <w:r w:rsidRPr="00D202BE">
        <w:rPr>
          <w:rStyle w:val="Emphasis"/>
        </w:rPr>
        <w:t xml:space="preserve"> the </w:t>
      </w:r>
      <w:r w:rsidRPr="00D202BE">
        <w:rPr>
          <w:rStyle w:val="Emphasis"/>
          <w:highlight w:val="cyan"/>
        </w:rPr>
        <w:t>study of money</w:t>
      </w:r>
      <w:r w:rsidRPr="00D202BE">
        <w:rPr>
          <w:sz w:val="16"/>
        </w:rPr>
        <w:t xml:space="preserve">, casting it as superstructural and divorcing it from class and power. </w:t>
      </w:r>
      <w:r w:rsidRPr="001E30F4">
        <w:rPr>
          <w:rStyle w:val="Emphasis"/>
        </w:rPr>
        <w:t>This is shallow</w:t>
      </w:r>
      <w:r w:rsidRPr="00D202BE">
        <w:rPr>
          <w:rStyle w:val="StyleUnderline"/>
          <w:highlight w:val="cyan"/>
        </w:rPr>
        <w:t xml:space="preserve">. By controlling monetary design, and </w:t>
      </w:r>
      <w:r w:rsidRPr="00D202BE">
        <w:rPr>
          <w:rStyle w:val="Emphasis"/>
          <w:highlight w:val="cyan"/>
        </w:rPr>
        <w:t>obscuring</w:t>
      </w:r>
      <w:r w:rsidRPr="00D202BE">
        <w:rPr>
          <w:rStyle w:val="Emphasis"/>
        </w:rPr>
        <w:t xml:space="preserve"> the </w:t>
      </w:r>
      <w:r w:rsidRPr="00D202BE">
        <w:rPr>
          <w:rStyle w:val="Emphasis"/>
          <w:highlight w:val="cyan"/>
        </w:rPr>
        <w:t>role of the state</w:t>
      </w:r>
      <w:r w:rsidRPr="00D202BE">
        <w:rPr>
          <w:rStyle w:val="StyleUnderline"/>
        </w:rPr>
        <w:t xml:space="preserve">, the </w:t>
      </w:r>
      <w:r w:rsidRPr="00D202BE">
        <w:rPr>
          <w:rStyle w:val="StyleUnderline"/>
          <w:highlight w:val="cyan"/>
        </w:rPr>
        <w:t xml:space="preserve">ownership class </w:t>
      </w:r>
      <w:r w:rsidRPr="00D202BE">
        <w:rPr>
          <w:rStyle w:val="Emphasis"/>
          <w:highlight w:val="cyan"/>
        </w:rPr>
        <w:t>tightens</w:t>
      </w:r>
      <w:r w:rsidRPr="00D202BE">
        <w:rPr>
          <w:rStyle w:val="Emphasis"/>
        </w:rPr>
        <w:t xml:space="preserve"> its </w:t>
      </w:r>
      <w:r w:rsidRPr="00D202BE">
        <w:rPr>
          <w:rStyle w:val="Emphasis"/>
          <w:highlight w:val="cyan"/>
        </w:rPr>
        <w:t>grip on the means of production</w:t>
      </w:r>
      <w:r w:rsidRPr="00D202BE">
        <w:rPr>
          <w:rStyle w:val="StyleUnderline"/>
        </w:rPr>
        <w:t xml:space="preserve"> and the kinds of labor we do</w:t>
      </w:r>
      <w:r w:rsidRPr="00D202BE">
        <w:rPr>
          <w:sz w:val="16"/>
        </w:rPr>
        <w:t xml:space="preserve">. When we talk about class, we need to talk more deeply about cash: what it is and why it seems to rule everything around us. </w:t>
      </w:r>
    </w:p>
    <w:p w14:paraId="4F7C36E4" w14:textId="77777777" w:rsidR="00DB0C1B" w:rsidRPr="00D202BE" w:rsidRDefault="00DB0C1B" w:rsidP="00DB0C1B">
      <w:pPr>
        <w:rPr>
          <w:sz w:val="16"/>
        </w:rPr>
      </w:pPr>
      <w:r w:rsidRPr="00D202BE">
        <w:rPr>
          <w:sz w:val="16"/>
        </w:rPr>
        <w:t xml:space="preserve">Most immediately, we should recognize that </w:t>
      </w:r>
      <w:r w:rsidRPr="00D202BE">
        <w:rPr>
          <w:rStyle w:val="Emphasis"/>
        </w:rPr>
        <w:t>forsaking federal spending hasn’t disciplined our masters</w:t>
      </w:r>
      <w:r w:rsidRPr="00D202BE">
        <w:rPr>
          <w:rStyle w:val="StyleUnderline"/>
        </w:rPr>
        <w:t xml:space="preserve">: it’s </w:t>
      </w:r>
      <w:r w:rsidRPr="00D202BE">
        <w:rPr>
          <w:rStyle w:val="Emphasis"/>
        </w:rPr>
        <w:t>granted them free reign</w:t>
      </w:r>
      <w:r w:rsidRPr="00D202BE">
        <w:rPr>
          <w:rStyle w:val="StyleUnderline"/>
        </w:rPr>
        <w:t>. When the federal government doesn’t spend enough money into the broader economy, households</w:t>
      </w:r>
      <w:r w:rsidRPr="00D202BE">
        <w:rPr>
          <w:sz w:val="16"/>
        </w:rPr>
        <w:t xml:space="preserve"> and firms </w:t>
      </w:r>
      <w:r w:rsidRPr="00D202BE">
        <w:rPr>
          <w:rStyle w:val="StyleUnderline"/>
        </w:rPr>
        <w:t>wind up borrowing from Wall Street (and Silicon Valley</w:t>
      </w:r>
      <w:r w:rsidRPr="00D202BE">
        <w:rPr>
          <w:sz w:val="16"/>
        </w:rPr>
        <w:t xml:space="preserve">) to make ends meet. In other words, </w:t>
      </w:r>
      <w:r w:rsidRPr="00D202BE">
        <w:rPr>
          <w:rStyle w:val="StyleUnderline"/>
        </w:rPr>
        <w:t xml:space="preserve">when the federal government refuses to spend sufficient public money on public goods, Fortune 500 companies </w:t>
      </w:r>
      <w:r w:rsidRPr="00D202BE">
        <w:rPr>
          <w:rStyle w:val="Emphasis"/>
        </w:rPr>
        <w:t>stingily distribute social necessities</w:t>
      </w:r>
      <w:r w:rsidRPr="00D202BE">
        <w:rPr>
          <w:sz w:val="16"/>
        </w:rPr>
        <w:t>—</w:t>
      </w:r>
      <w:r w:rsidRPr="00D202BE">
        <w:rPr>
          <w:rStyle w:val="StyleUnderline"/>
        </w:rPr>
        <w:t>housing, healthcare, education</w:t>
      </w:r>
      <w:r w:rsidRPr="00D202BE">
        <w:rPr>
          <w:sz w:val="16"/>
        </w:rPr>
        <w:t xml:space="preserve">, etc.— </w:t>
      </w:r>
      <w:r w:rsidRPr="00D202BE">
        <w:rPr>
          <w:rStyle w:val="StyleUnderline"/>
        </w:rPr>
        <w:t>by shouldering us with debt and padding their own assets</w:t>
      </w:r>
      <w:r w:rsidRPr="00D202BE">
        <w:rPr>
          <w:sz w:val="16"/>
        </w:rPr>
        <w:t xml:space="preserve">. The pandemic has shown how this sort of dependence on profiteering creditors has made our economy uniquely fragile.  We can’t afford medical bills, rent, student loans, or fireworks citations when income evaporates. Austerity would only make things worse. The first MMT thinker I ever read wasn’t an economist, but Bill Black—criminologist, law professor, and one-time assassination target of anti-porn activist and white-collar racketeer Charles Keating. Black’s work argues that </w:t>
      </w:r>
      <w:r w:rsidRPr="00D202BE">
        <w:rPr>
          <w:rStyle w:val="StyleUnderline"/>
        </w:rPr>
        <w:t>in the context of austerity, creditors, insurers, and landlords try to draw blood from stones and increasingly resort to worse behavior. Just like cops</w:t>
      </w:r>
      <w:r w:rsidRPr="00D202BE">
        <w:rPr>
          <w:sz w:val="16"/>
        </w:rPr>
        <w:t xml:space="preserve">. </w:t>
      </w:r>
    </w:p>
    <w:p w14:paraId="6B52AA88" w14:textId="77777777" w:rsidR="00DB0C1B" w:rsidRPr="00D202BE" w:rsidRDefault="00DB0C1B" w:rsidP="00DB0C1B">
      <w:pPr>
        <w:rPr>
          <w:sz w:val="16"/>
        </w:rPr>
      </w:pPr>
      <w:r w:rsidRPr="00D202BE">
        <w:rPr>
          <w:rStyle w:val="StyleUnderline"/>
          <w:highlight w:val="cyan"/>
        </w:rPr>
        <w:t xml:space="preserve">We </w:t>
      </w:r>
      <w:r w:rsidRPr="00D202BE">
        <w:rPr>
          <w:rStyle w:val="Emphasis"/>
          <w:highlight w:val="cyan"/>
        </w:rPr>
        <w:t>must fight</w:t>
      </w:r>
      <w:r w:rsidRPr="001E30F4">
        <w:rPr>
          <w:rStyle w:val="Emphasis"/>
        </w:rPr>
        <w:t xml:space="preserve"> back</w:t>
      </w:r>
      <w:r w:rsidRPr="00D202BE">
        <w:rPr>
          <w:rStyle w:val="StyleUnderline"/>
          <w:highlight w:val="cyan"/>
        </w:rPr>
        <w:t xml:space="preserve">, but we </w:t>
      </w:r>
      <w:r w:rsidRPr="00D202BE">
        <w:rPr>
          <w:rStyle w:val="Emphasis"/>
          <w:highlight w:val="cyan"/>
        </w:rPr>
        <w:t>continually fall for divide-and-conquer</w:t>
      </w:r>
      <w:r w:rsidRPr="00D202BE">
        <w:rPr>
          <w:sz w:val="16"/>
        </w:rPr>
        <w:t xml:space="preserve">. Above all, </w:t>
      </w:r>
      <w:r w:rsidRPr="00D202BE">
        <w:rPr>
          <w:rStyle w:val="StyleUnderline"/>
        </w:rPr>
        <w:t xml:space="preserve">if we’re </w:t>
      </w:r>
      <w:r w:rsidRPr="00D202BE">
        <w:rPr>
          <w:rStyle w:val="StyleUnderline"/>
          <w:highlight w:val="cyan"/>
        </w:rPr>
        <w:t xml:space="preserve">to </w:t>
      </w:r>
      <w:r w:rsidRPr="00D202BE">
        <w:rPr>
          <w:rStyle w:val="Emphasis"/>
          <w:highlight w:val="cyan"/>
        </w:rPr>
        <w:t>decarcerate and democratize</w:t>
      </w:r>
      <w:r w:rsidRPr="001E30F4">
        <w:rPr>
          <w:rStyle w:val="Emphasis"/>
        </w:rPr>
        <w:t xml:space="preserve"> the economy</w:t>
      </w:r>
      <w:r w:rsidRPr="00D202BE">
        <w:rPr>
          <w:rStyle w:val="StyleUnderline"/>
          <w:highlight w:val="cyan"/>
        </w:rPr>
        <w:t xml:space="preserve">, we </w:t>
      </w:r>
      <w:r w:rsidRPr="00D202BE">
        <w:rPr>
          <w:rStyle w:val="Emphasis"/>
          <w:highlight w:val="cyan"/>
        </w:rPr>
        <w:t>must destroy the</w:t>
      </w:r>
      <w:r w:rsidRPr="00D202BE">
        <w:rPr>
          <w:rStyle w:val="Emphasis"/>
        </w:rPr>
        <w:t xml:space="preserve"> dangerous </w:t>
      </w:r>
      <w:r w:rsidRPr="00D202BE">
        <w:rPr>
          <w:rStyle w:val="Emphasis"/>
          <w:highlight w:val="cyan"/>
        </w:rPr>
        <w:t>myth of “taxpayer money</w:t>
      </w:r>
      <w:r w:rsidRPr="00D202BE">
        <w:rPr>
          <w:sz w:val="16"/>
        </w:rPr>
        <w:t xml:space="preserve">.” If we’re looking out for “taxpayers” and not the public as a whole, </w:t>
      </w:r>
      <w:r w:rsidRPr="00D202BE">
        <w:rPr>
          <w:rStyle w:val="StyleUnderline"/>
          <w:highlight w:val="cyan"/>
        </w:rPr>
        <w:t>we are</w:t>
      </w:r>
      <w:r w:rsidRPr="001E30F4">
        <w:rPr>
          <w:rStyle w:val="StyleUnderline"/>
        </w:rPr>
        <w:t xml:space="preserve"> cementing a stratified economic identity: necessaril</w:t>
      </w:r>
      <w:r w:rsidRPr="00D202BE">
        <w:rPr>
          <w:rStyle w:val="StyleUnderline"/>
        </w:rPr>
        <w:t xml:space="preserve">y </w:t>
      </w:r>
      <w:r w:rsidRPr="00D202BE">
        <w:rPr>
          <w:rStyle w:val="StyleUnderline"/>
          <w:highlight w:val="cyan"/>
        </w:rPr>
        <w:t>favoring wealthier groups over poorer</w:t>
      </w:r>
      <w:r w:rsidRPr="00D202BE">
        <w:rPr>
          <w:rStyle w:val="StyleUnderline"/>
        </w:rPr>
        <w:t xml:space="preserve"> ones</w:t>
      </w:r>
      <w:r w:rsidRPr="00D202BE">
        <w:rPr>
          <w:sz w:val="16"/>
        </w:rPr>
        <w:t xml:space="preserve">— </w:t>
      </w:r>
      <w:r w:rsidRPr="00331EA3">
        <w:rPr>
          <w:rStyle w:val="StyleUnderline"/>
          <w:strike/>
        </w:rPr>
        <w:t>men over women</w:t>
      </w:r>
      <w:r w:rsidRPr="00331EA3">
        <w:rPr>
          <w:rStyle w:val="StyleUnderline"/>
        </w:rPr>
        <w:t>,</w:t>
      </w:r>
      <w:r>
        <w:rPr>
          <w:rStyle w:val="StyleUnderline"/>
        </w:rPr>
        <w:t>[</w:t>
      </w:r>
      <w:r w:rsidRPr="00331EA3">
        <w:rPr>
          <w:rStyle w:val="StyleUnderline"/>
          <w:highlight w:val="cyan"/>
        </w:rPr>
        <w:t>people</w:t>
      </w:r>
      <w:r>
        <w:rPr>
          <w:rStyle w:val="StyleUnderline"/>
        </w:rPr>
        <w:t>]</w:t>
      </w:r>
      <w:r w:rsidRPr="00D202BE">
        <w:rPr>
          <w:rStyle w:val="StyleUnderline"/>
          <w:highlight w:val="cyan"/>
        </w:rPr>
        <w:t>white</w:t>
      </w:r>
      <w:r w:rsidRPr="00D202BE">
        <w:rPr>
          <w:rStyle w:val="StyleUnderline"/>
        </w:rPr>
        <w:t xml:space="preserve"> people </w:t>
      </w:r>
      <w:r w:rsidRPr="00D202BE">
        <w:rPr>
          <w:rStyle w:val="StyleUnderline"/>
          <w:highlight w:val="cyan"/>
        </w:rPr>
        <w:t>over Black people, U.S.-born people over immigrants</w:t>
      </w:r>
      <w:r w:rsidRPr="00D202BE">
        <w:rPr>
          <w:sz w:val="16"/>
        </w:rPr>
        <w:t xml:space="preserve">, and so forth. </w:t>
      </w:r>
      <w:r w:rsidRPr="00D202BE">
        <w:rPr>
          <w:rStyle w:val="StyleUnderline"/>
          <w:highlight w:val="cyan"/>
        </w:rPr>
        <w:t>People who</w:t>
      </w:r>
      <w:r w:rsidRPr="00D202BE">
        <w:rPr>
          <w:sz w:val="16"/>
        </w:rPr>
        <w:t xml:space="preserve"> primarily </w:t>
      </w:r>
      <w:r w:rsidRPr="00D202BE">
        <w:rPr>
          <w:rStyle w:val="StyleUnderline"/>
          <w:highlight w:val="cyan"/>
        </w:rPr>
        <w:t xml:space="preserve">identify as “taxpayers” are </w:t>
      </w:r>
      <w:r w:rsidRPr="00D202BE">
        <w:rPr>
          <w:rStyle w:val="Emphasis"/>
          <w:highlight w:val="cyan"/>
        </w:rPr>
        <w:t>Trump</w:t>
      </w:r>
      <w:r w:rsidRPr="00D202BE">
        <w:rPr>
          <w:rStyle w:val="Emphasis"/>
        </w:rPr>
        <w:t xml:space="preserve"> and Pence</w:t>
      </w:r>
      <w:r w:rsidRPr="00D202BE">
        <w:rPr>
          <w:rStyle w:val="Emphasis"/>
          <w:highlight w:val="cyan"/>
        </w:rPr>
        <w:t>’s base</w:t>
      </w:r>
      <w:r w:rsidRPr="00D202BE">
        <w:rPr>
          <w:rStyle w:val="StyleUnderline"/>
        </w:rPr>
        <w:t>, living the</w:t>
      </w:r>
      <w:r w:rsidRPr="00D202BE">
        <w:rPr>
          <w:sz w:val="16"/>
        </w:rPr>
        <w:t xml:space="preserve"> tradition of the 1980s </w:t>
      </w:r>
      <w:r w:rsidRPr="00D202BE">
        <w:rPr>
          <w:rStyle w:val="StyleUnderline"/>
        </w:rPr>
        <w:t>demonization of Black “welfare queens</w:t>
      </w:r>
      <w:r w:rsidRPr="00D202BE">
        <w:rPr>
          <w:sz w:val="16"/>
        </w:rPr>
        <w:t xml:space="preserve">” and their children: the “embryonic criminal class.” </w:t>
      </w:r>
      <w:r w:rsidRPr="00D202BE">
        <w:rPr>
          <w:rStyle w:val="StyleUnderline"/>
        </w:rPr>
        <w:t>Municipal fines and fees—levied because “taxpayers” will pay for public services</w:t>
      </w:r>
      <w:r w:rsidRPr="00D202BE">
        <w:rPr>
          <w:sz w:val="16"/>
        </w:rPr>
        <w:t xml:space="preserve"> —</w:t>
      </w:r>
      <w:r w:rsidRPr="00D202BE">
        <w:rPr>
          <w:rStyle w:val="StyleUnderline"/>
        </w:rPr>
        <w:t>have contributed to</w:t>
      </w:r>
      <w:r w:rsidRPr="00D202BE">
        <w:rPr>
          <w:sz w:val="16"/>
        </w:rPr>
        <w:t xml:space="preserve"> what law professor Angela Harris calls </w:t>
      </w:r>
      <w:r w:rsidRPr="00D202BE">
        <w:rPr>
          <w:rStyle w:val="StyleUnderline"/>
        </w:rPr>
        <w:t>a “sprawling system of surveillance, punitive discipline, and control that makes the lives of poor people profoundly unfree</w:t>
      </w:r>
      <w:r w:rsidRPr="00D202BE">
        <w:rPr>
          <w:sz w:val="16"/>
        </w:rPr>
        <w:t xml:space="preserve">.” </w:t>
      </w:r>
    </w:p>
    <w:p w14:paraId="5D651E36" w14:textId="77777777" w:rsidR="00DB0C1B" w:rsidRPr="00D202BE" w:rsidRDefault="00DB0C1B" w:rsidP="00DB0C1B">
      <w:pPr>
        <w:rPr>
          <w:sz w:val="16"/>
        </w:rPr>
      </w:pPr>
      <w:r w:rsidRPr="00D202BE">
        <w:rPr>
          <w:sz w:val="16"/>
        </w:rPr>
        <w:t>Taxpayer associations across the globe pressure us to constrain government action by arguing states are fiscally incapacitated.</w:t>
      </w:r>
    </w:p>
    <w:p w14:paraId="0B44F2BC" w14:textId="77777777" w:rsidR="00DB0C1B" w:rsidRPr="00D202BE" w:rsidRDefault="00DB0C1B" w:rsidP="00DB0C1B">
      <w:pPr>
        <w:rPr>
          <w:sz w:val="16"/>
        </w:rPr>
      </w:pPr>
      <w:r w:rsidRPr="00D202BE">
        <w:rPr>
          <w:sz w:val="16"/>
        </w:rPr>
        <w:t xml:space="preserve">We have seen opponents exploit the cry of “taxpayer money!” before. Some argue the “only substantive criticism” faced by the Sanders campaign concerned tax increases on middle and working class people. </w:t>
      </w:r>
      <w:r w:rsidRPr="00D202BE">
        <w:rPr>
          <w:rStyle w:val="StyleUnderline"/>
        </w:rPr>
        <w:t xml:space="preserve">Because every social program is said to entail broad tax increases, it’s no surprise many people of color and other marginalized groups remain </w:t>
      </w:r>
      <w:r w:rsidRPr="00D202BE">
        <w:rPr>
          <w:rStyle w:val="Emphasis"/>
        </w:rPr>
        <w:t>rightfully skeptical</w:t>
      </w:r>
      <w:r w:rsidRPr="00D202BE">
        <w:rPr>
          <w:sz w:val="16"/>
        </w:rPr>
        <w:t xml:space="preserve"> that </w:t>
      </w:r>
      <w:r w:rsidRPr="00D202BE">
        <w:rPr>
          <w:rStyle w:val="Emphasis"/>
        </w:rPr>
        <w:t xml:space="preserve">voters </w:t>
      </w:r>
      <w:r w:rsidRPr="001E30F4">
        <w:rPr>
          <w:rStyle w:val="Emphasis"/>
        </w:rPr>
        <w:t>will ever “fight for someone they don’t know</w:t>
      </w:r>
      <w:r w:rsidRPr="001E30F4">
        <w:rPr>
          <w:sz w:val="16"/>
        </w:rPr>
        <w:t xml:space="preserve">.” History proves their suspicions correct. In Racial Taxation: Schools, Segregation, and Taxpayer Citizenship, 1869–1973, legal historian Camille Walsh argues that </w:t>
      </w:r>
      <w:r w:rsidRPr="001E30F4">
        <w:rPr>
          <w:rStyle w:val="StyleUnderline"/>
        </w:rPr>
        <w:t>the Supreme Court rejected</w:t>
      </w:r>
      <w:r w:rsidRPr="001E30F4">
        <w:rPr>
          <w:sz w:val="16"/>
        </w:rPr>
        <w:t xml:space="preserve"> the push for </w:t>
      </w:r>
      <w:r w:rsidRPr="001E30F4">
        <w:rPr>
          <w:rStyle w:val="StyleUnderline"/>
        </w:rPr>
        <w:t>a fundamental federal right to education, led by Chicano students</w:t>
      </w:r>
      <w:r w:rsidRPr="001E30F4">
        <w:rPr>
          <w:sz w:val="16"/>
        </w:rPr>
        <w:t xml:space="preserve">, families, and activists, overwhelmingly </w:t>
      </w:r>
      <w:r w:rsidRPr="001E30F4">
        <w:rPr>
          <w:rStyle w:val="StyleUnderline"/>
        </w:rPr>
        <w:t>because of the burden it would place on the (</w:t>
      </w:r>
      <w:r w:rsidRPr="001E30F4">
        <w:rPr>
          <w:rStyle w:val="Emphasis"/>
        </w:rPr>
        <w:t>implicit and unspecified) rights of white taxpayers</w:t>
      </w:r>
      <w:r w:rsidRPr="001E30F4">
        <w:rPr>
          <w:sz w:val="16"/>
        </w:rPr>
        <w:t>.</w:t>
      </w:r>
      <w:r w:rsidRPr="00D202BE">
        <w:rPr>
          <w:sz w:val="16"/>
        </w:rPr>
        <w:t xml:space="preserve"> </w:t>
      </w:r>
    </w:p>
    <w:p w14:paraId="6F20C619" w14:textId="77777777" w:rsidR="00DB0C1B" w:rsidRPr="00D202BE" w:rsidRDefault="00DB0C1B" w:rsidP="00DB0C1B">
      <w:pPr>
        <w:rPr>
          <w:sz w:val="16"/>
        </w:rPr>
      </w:pPr>
      <w:r w:rsidRPr="001E30F4">
        <w:rPr>
          <w:rStyle w:val="StyleUnderline"/>
          <w:highlight w:val="cyan"/>
        </w:rPr>
        <w:t>MMT can</w:t>
      </w:r>
      <w:r w:rsidRPr="00D202BE">
        <w:rPr>
          <w:sz w:val="16"/>
        </w:rPr>
        <w:t xml:space="preserve"> help </w:t>
      </w:r>
      <w:r w:rsidRPr="00D202BE">
        <w:rPr>
          <w:rStyle w:val="Emphasis"/>
          <w:highlight w:val="cyan"/>
        </w:rPr>
        <w:t>flip this script</w:t>
      </w:r>
      <w:r w:rsidRPr="00D202BE">
        <w:rPr>
          <w:sz w:val="16"/>
        </w:rPr>
        <w:t xml:space="preserve">. Repeatingly casting taxes as “the price we pay for a civilized society” is only going to ring less true as barbarism intensifies. </w:t>
      </w:r>
      <w:r w:rsidRPr="00D202BE">
        <w:rPr>
          <w:rStyle w:val="StyleUnderline"/>
        </w:rPr>
        <w:t>We don’t need to demand people chip in for rights we should already have</w:t>
      </w:r>
      <w:r w:rsidRPr="00D202BE">
        <w:rPr>
          <w:sz w:val="16"/>
        </w:rPr>
        <w:t xml:space="preserve">—or an insurance system that would have helped stabilize the economy when the pandemic hit! As sociologist Tamara Nopper argues, </w:t>
      </w:r>
      <w:r w:rsidRPr="00D202BE">
        <w:rPr>
          <w:rStyle w:val="StyleUnderline"/>
          <w:highlight w:val="cyan"/>
        </w:rPr>
        <w:t>rejecting</w:t>
      </w:r>
      <w:r w:rsidRPr="001E30F4">
        <w:rPr>
          <w:rStyle w:val="StyleUnderline"/>
        </w:rPr>
        <w:t xml:space="preserve"> the frame of </w:t>
      </w:r>
      <w:r w:rsidRPr="00D202BE">
        <w:rPr>
          <w:rStyle w:val="StyleUnderline"/>
          <w:highlight w:val="cyan"/>
        </w:rPr>
        <w:t>“taxpayer money</w:t>
      </w:r>
      <w:r w:rsidRPr="00D202BE">
        <w:rPr>
          <w:sz w:val="16"/>
          <w:highlight w:val="cyan"/>
        </w:rPr>
        <w:t>”—</w:t>
      </w:r>
      <w:r w:rsidRPr="00D202BE">
        <w:rPr>
          <w:rStyle w:val="StyleUnderline"/>
          <w:highlight w:val="cyan"/>
        </w:rPr>
        <w:t>and</w:t>
      </w:r>
      <w:r w:rsidRPr="00D202BE">
        <w:rPr>
          <w:rStyle w:val="StyleUnderline"/>
        </w:rPr>
        <w:t xml:space="preserve"> its </w:t>
      </w:r>
      <w:r w:rsidRPr="00D202BE">
        <w:rPr>
          <w:rStyle w:val="Emphasis"/>
          <w:highlight w:val="cyan"/>
        </w:rPr>
        <w:t>focus on white suburbia</w:t>
      </w:r>
      <w:r w:rsidRPr="00D202BE">
        <w:rPr>
          <w:rStyle w:val="StyleUnderline"/>
        </w:rPr>
        <w:t xml:space="preserve"> as the “paragon of moral budgeting and social innovation</w:t>
      </w:r>
      <w:r w:rsidRPr="00D202BE">
        <w:rPr>
          <w:sz w:val="16"/>
        </w:rPr>
        <w:t>” —</w:t>
      </w:r>
      <w:r w:rsidRPr="00D202BE">
        <w:rPr>
          <w:rStyle w:val="StyleUnderline"/>
          <w:highlight w:val="cyan"/>
        </w:rPr>
        <w:t>is the</w:t>
      </w:r>
      <w:r w:rsidRPr="00D202BE">
        <w:rPr>
          <w:rStyle w:val="StyleUnderline"/>
        </w:rPr>
        <w:t xml:space="preserve"> </w:t>
      </w:r>
      <w:r w:rsidRPr="00D202BE">
        <w:rPr>
          <w:rStyle w:val="Emphasis"/>
        </w:rPr>
        <w:t xml:space="preserve">logical </w:t>
      </w:r>
      <w:r w:rsidRPr="00D202BE">
        <w:rPr>
          <w:rStyle w:val="Emphasis"/>
          <w:highlight w:val="cyan"/>
        </w:rPr>
        <w:t>next step for abolitionist movements</w:t>
      </w:r>
      <w:r w:rsidRPr="00D202BE">
        <w:rPr>
          <w:sz w:val="16"/>
        </w:rPr>
        <w:t xml:space="preserve">. Historian Destin Jenkins argues </w:t>
      </w:r>
      <w:r w:rsidRPr="00D202BE">
        <w:rPr>
          <w:rStyle w:val="Emphasis"/>
          <w:highlight w:val="cyan"/>
        </w:rPr>
        <w:t>true investment in Black communities demands</w:t>
      </w:r>
      <w:r w:rsidRPr="00D202BE">
        <w:rPr>
          <w:rStyle w:val="StyleUnderline"/>
          <w:highlight w:val="cyan"/>
        </w:rPr>
        <w:t xml:space="preserve"> we </w:t>
      </w:r>
      <w:r w:rsidRPr="00D202BE">
        <w:rPr>
          <w:rStyle w:val="Emphasis"/>
          <w:highlight w:val="cyan"/>
        </w:rPr>
        <w:t>eschew</w:t>
      </w:r>
      <w:r w:rsidRPr="001E30F4">
        <w:rPr>
          <w:rStyle w:val="Emphasis"/>
        </w:rPr>
        <w:t xml:space="preserve"> local, </w:t>
      </w:r>
      <w:r w:rsidRPr="00D202BE">
        <w:rPr>
          <w:rStyle w:val="Emphasis"/>
          <w:highlight w:val="cyan"/>
        </w:rPr>
        <w:t>racist financing</w:t>
      </w:r>
      <w:r w:rsidRPr="00D202BE">
        <w:rPr>
          <w:rStyle w:val="StyleUnderline"/>
        </w:rPr>
        <w:t xml:space="preserve"> and “</w:t>
      </w:r>
      <w:r w:rsidRPr="00D202BE">
        <w:rPr>
          <w:rStyle w:val="Emphasis"/>
          <w:highlight w:val="cyan"/>
        </w:rPr>
        <w:t>leverage federal financial power</w:t>
      </w:r>
      <w:r w:rsidRPr="00D202BE">
        <w:rPr>
          <w:sz w:val="16"/>
        </w:rPr>
        <w:t xml:space="preserve">.” Ultimately, </w:t>
      </w:r>
      <w:r w:rsidRPr="00D202BE">
        <w:rPr>
          <w:rStyle w:val="StyleUnderline"/>
          <w:highlight w:val="cyan"/>
        </w:rPr>
        <w:t>dismantling oppressive systems demands</w:t>
      </w:r>
      <w:r w:rsidRPr="00D202BE">
        <w:rPr>
          <w:rStyle w:val="StyleUnderline"/>
        </w:rPr>
        <w:t xml:space="preserve"> even more ambition, </w:t>
      </w:r>
      <w:r w:rsidRPr="00D202BE">
        <w:rPr>
          <w:rStyle w:val="Emphasis"/>
        </w:rPr>
        <w:t xml:space="preserve">including the </w:t>
      </w:r>
      <w:r w:rsidRPr="001E30F4">
        <w:rPr>
          <w:rStyle w:val="Emphasis"/>
        </w:rPr>
        <w:t xml:space="preserve">embrace of </w:t>
      </w:r>
      <w:r w:rsidRPr="00D202BE">
        <w:rPr>
          <w:rStyle w:val="Emphasis"/>
          <w:highlight w:val="cyan"/>
        </w:rPr>
        <w:t>deficit spending</w:t>
      </w:r>
      <w:r w:rsidRPr="00D202BE">
        <w:rPr>
          <w:sz w:val="16"/>
        </w:rPr>
        <w:t xml:space="preserve">. </w:t>
      </w:r>
      <w:r w:rsidRPr="001E30F4">
        <w:rPr>
          <w:sz w:val="16"/>
        </w:rPr>
        <w:t xml:space="preserve">And </w:t>
      </w:r>
      <w:r w:rsidRPr="001E30F4">
        <w:rPr>
          <w:rStyle w:val="StyleUnderline"/>
        </w:rPr>
        <w:t xml:space="preserve">so does the nurturing of a new world in the face of the ultimate threat to our safety: </w:t>
      </w:r>
      <w:r w:rsidRPr="001E30F4">
        <w:rPr>
          <w:rStyle w:val="Emphasis"/>
        </w:rPr>
        <w:t>climate change</w:t>
      </w:r>
      <w:r w:rsidRPr="001E30F4">
        <w:rPr>
          <w:sz w:val="16"/>
        </w:rPr>
        <w:t>.</w:t>
      </w:r>
    </w:p>
    <w:p w14:paraId="575CA8F0" w14:textId="77777777" w:rsidR="00DB0C1B" w:rsidRPr="00D202BE" w:rsidRDefault="00DB0C1B" w:rsidP="00DB0C1B">
      <w:pPr>
        <w:rPr>
          <w:sz w:val="16"/>
        </w:rPr>
      </w:pPr>
      <w:r w:rsidRPr="00D202BE">
        <w:rPr>
          <w:rStyle w:val="StyleUnderline"/>
        </w:rPr>
        <w:t xml:space="preserve">If past efforts to obtain socioeconomic rights have </w:t>
      </w:r>
      <w:r w:rsidRPr="00D202BE">
        <w:rPr>
          <w:rStyle w:val="Emphasis"/>
        </w:rPr>
        <w:t>failed</w:t>
      </w:r>
      <w:r w:rsidRPr="00D202BE">
        <w:rPr>
          <w:sz w:val="16"/>
        </w:rPr>
        <w:t xml:space="preserve"> in large part </w:t>
      </w:r>
      <w:r w:rsidRPr="00D202BE">
        <w:rPr>
          <w:rStyle w:val="Emphasis"/>
        </w:rPr>
        <w:t>due to the abuse of fiscal responsibility rhetoric</w:t>
      </w:r>
      <w:r w:rsidRPr="00D202BE">
        <w:rPr>
          <w:rStyle w:val="StyleUnderline"/>
        </w:rPr>
        <w:t>, what does that mean for the future? The</w:t>
      </w:r>
      <w:r w:rsidRPr="00D202BE">
        <w:rPr>
          <w:sz w:val="16"/>
        </w:rPr>
        <w:t xml:space="preserve"> Green New </w:t>
      </w:r>
      <w:r w:rsidRPr="001E30F4">
        <w:rPr>
          <w:sz w:val="16"/>
        </w:rPr>
        <w:t>Deal (</w:t>
      </w:r>
      <w:r w:rsidRPr="001E30F4">
        <w:rPr>
          <w:rStyle w:val="StyleUnderline"/>
        </w:rPr>
        <w:t>GND</w:t>
      </w:r>
      <w:r w:rsidRPr="001E30F4">
        <w:rPr>
          <w:sz w:val="16"/>
        </w:rPr>
        <w:t xml:space="preserve">), for example, </w:t>
      </w:r>
      <w:r w:rsidRPr="001E30F4">
        <w:rPr>
          <w:rStyle w:val="StyleUnderline"/>
        </w:rPr>
        <w:t>is a rights-based program</w:t>
      </w:r>
      <w:r w:rsidRPr="001E30F4">
        <w:rPr>
          <w:sz w:val="16"/>
        </w:rPr>
        <w:t xml:space="preserve"> —specifically </w:t>
      </w:r>
      <w:r w:rsidRPr="001E30F4">
        <w:rPr>
          <w:rStyle w:val="StyleUnderline"/>
        </w:rPr>
        <w:t>promising</w:t>
      </w:r>
      <w:r w:rsidRPr="001E30F4">
        <w:rPr>
          <w:sz w:val="16"/>
        </w:rPr>
        <w:t xml:space="preserve"> us </w:t>
      </w:r>
      <w:r w:rsidRPr="001E30F4">
        <w:rPr>
          <w:rStyle w:val="Emphasis"/>
        </w:rPr>
        <w:t>guaranteed</w:t>
      </w:r>
      <w:r w:rsidRPr="001E30F4">
        <w:rPr>
          <w:rStyle w:val="StyleUnderline"/>
        </w:rPr>
        <w:t xml:space="preserve"> healthcare, housing, and employment</w:t>
      </w:r>
      <w:r w:rsidRPr="001E30F4">
        <w:rPr>
          <w:sz w:val="16"/>
        </w:rPr>
        <w:t xml:space="preserve">, as well as education. If the past is any guide, </w:t>
      </w:r>
      <w:r w:rsidRPr="001E30F4">
        <w:rPr>
          <w:rStyle w:val="StyleUnderline"/>
        </w:rPr>
        <w:t>it is imperative</w:t>
      </w:r>
      <w:r w:rsidRPr="001E30F4">
        <w:rPr>
          <w:sz w:val="16"/>
        </w:rPr>
        <w:t xml:space="preserve"> that </w:t>
      </w:r>
      <w:r w:rsidRPr="001E30F4">
        <w:rPr>
          <w:rStyle w:val="Emphasis"/>
        </w:rPr>
        <w:t>we overcome the taxpayer money myth</w:t>
      </w:r>
      <w:r w:rsidRPr="001E30F4">
        <w:rPr>
          <w:sz w:val="16"/>
        </w:rPr>
        <w:t>. In</w:t>
      </w:r>
      <w:r w:rsidRPr="00D202BE">
        <w:rPr>
          <w:sz w:val="16"/>
        </w:rPr>
        <w:t xml:space="preserve"> general, the GND turns our gaze to what we stand to gain rather than sacrifice. The fiscal vision should match: as economist Pavlina Tcherneva argues “</w:t>
      </w:r>
      <w:r w:rsidRPr="00D202BE">
        <w:rPr>
          <w:rStyle w:val="StyleUnderline"/>
          <w:highlight w:val="cyan"/>
        </w:rPr>
        <w:t>tax-the-rich-to-pay-for-progress”</w:t>
      </w:r>
      <w:r w:rsidRPr="001E30F4">
        <w:rPr>
          <w:rStyle w:val="StyleUnderline"/>
        </w:rPr>
        <w:t xml:space="preserve"> leftism is an “imaginary umbilical cord” that </w:t>
      </w:r>
      <w:r w:rsidRPr="00D202BE">
        <w:rPr>
          <w:rStyle w:val="Emphasis"/>
          <w:highlight w:val="cyan"/>
        </w:rPr>
        <w:t>tethers us to our oppressors</w:t>
      </w:r>
      <w:r w:rsidRPr="00D202BE">
        <w:rPr>
          <w:sz w:val="16"/>
        </w:rPr>
        <w:t xml:space="preserve">. Money doesn’t grow on rich people. </w:t>
      </w:r>
    </w:p>
    <w:p w14:paraId="18C9E2C5" w14:textId="77777777" w:rsidR="00DB0C1B" w:rsidRPr="00D202BE" w:rsidRDefault="00DB0C1B" w:rsidP="00DB0C1B">
      <w:pPr>
        <w:rPr>
          <w:sz w:val="16"/>
        </w:rPr>
      </w:pPr>
      <w:r w:rsidRPr="00D202BE">
        <w:rPr>
          <w:sz w:val="16"/>
        </w:rPr>
        <w:t xml:space="preserve">The </w:t>
      </w:r>
      <w:r w:rsidRPr="00D202BE">
        <w:rPr>
          <w:rStyle w:val="StyleUnderline"/>
          <w:highlight w:val="cyan"/>
        </w:rPr>
        <w:t>success of any</w:t>
      </w:r>
      <w:r w:rsidRPr="001E30F4">
        <w:rPr>
          <w:rStyle w:val="StyleUnderline"/>
        </w:rPr>
        <w:t xml:space="preserve"> rights</w:t>
      </w:r>
      <w:r w:rsidRPr="00D202BE">
        <w:rPr>
          <w:rStyle w:val="StyleUnderline"/>
        </w:rPr>
        <w:t xml:space="preserve">-based </w:t>
      </w:r>
      <w:r w:rsidRPr="00D202BE">
        <w:rPr>
          <w:rStyle w:val="StyleUnderline"/>
          <w:highlight w:val="cyan"/>
        </w:rPr>
        <w:t>programs depends on</w:t>
      </w:r>
      <w:r w:rsidRPr="00D202BE">
        <w:rPr>
          <w:rStyle w:val="StyleUnderline"/>
        </w:rPr>
        <w:t xml:space="preserve"> winning </w:t>
      </w:r>
      <w:r w:rsidRPr="00D202BE">
        <w:rPr>
          <w:rStyle w:val="Emphasis"/>
          <w:highlight w:val="cyan"/>
        </w:rPr>
        <w:t>full-fledged fiscal support</w:t>
      </w:r>
      <w:r w:rsidRPr="00D202BE">
        <w:rPr>
          <w:sz w:val="16"/>
        </w:rPr>
        <w:t xml:space="preserve">. Rights can be abstract, unstable, and vague. </w:t>
      </w:r>
      <w:r w:rsidRPr="00D202BE">
        <w:rPr>
          <w:rStyle w:val="StyleUnderline"/>
        </w:rPr>
        <w:t>Without proper funding, rights</w:t>
      </w:r>
      <w:r w:rsidRPr="00D202BE">
        <w:rPr>
          <w:sz w:val="16"/>
        </w:rPr>
        <w:t>—even so-called “negative rights”, like free speech or suffrage—</w:t>
      </w:r>
      <w:r w:rsidRPr="00D202BE">
        <w:rPr>
          <w:rStyle w:val="StyleUnderline"/>
        </w:rPr>
        <w:t xml:space="preserve">aren’t real. Yet </w:t>
      </w:r>
      <w:r w:rsidRPr="00D202BE">
        <w:rPr>
          <w:rStyle w:val="Emphasis"/>
          <w:highlight w:val="cyan"/>
        </w:rPr>
        <w:t>demanding rights</w:t>
      </w:r>
      <w:r w:rsidRPr="001E30F4">
        <w:rPr>
          <w:rStyle w:val="Emphasis"/>
        </w:rPr>
        <w:t>, in the streets if not the court</w:t>
      </w:r>
      <w:r w:rsidRPr="00D202BE">
        <w:rPr>
          <w:rStyle w:val="Emphasis"/>
          <w:highlight w:val="cyan"/>
        </w:rPr>
        <w:t>s</w:t>
      </w:r>
      <w:r w:rsidRPr="00D202BE">
        <w:rPr>
          <w:rStyle w:val="StyleUnderline"/>
          <w:highlight w:val="cyan"/>
        </w:rPr>
        <w:t>, is</w:t>
      </w:r>
      <w:r w:rsidRPr="00D202BE">
        <w:rPr>
          <w:sz w:val="16"/>
        </w:rPr>
        <w:t xml:space="preserve"> also </w:t>
      </w:r>
      <w:r w:rsidRPr="00D202BE">
        <w:rPr>
          <w:rStyle w:val="StyleUnderline"/>
          <w:highlight w:val="cyan"/>
        </w:rPr>
        <w:t xml:space="preserve">one of few ways </w:t>
      </w:r>
      <w:r w:rsidRPr="00D202BE">
        <w:rPr>
          <w:rStyle w:val="Emphasis"/>
          <w:highlight w:val="cyan"/>
        </w:rPr>
        <w:t>people of color</w:t>
      </w:r>
      <w:r w:rsidRPr="00D202BE">
        <w:rPr>
          <w:rStyle w:val="Emphasis"/>
        </w:rPr>
        <w:t xml:space="preserve"> and other marginalized groups </w:t>
      </w:r>
      <w:r w:rsidRPr="00D202BE">
        <w:rPr>
          <w:rStyle w:val="Emphasis"/>
          <w:highlight w:val="cyan"/>
        </w:rPr>
        <w:t>have achieved political victories</w:t>
      </w:r>
      <w:r w:rsidRPr="00D202BE">
        <w:rPr>
          <w:sz w:val="16"/>
        </w:rPr>
        <w:t xml:space="preserve"> in this country. </w:t>
      </w:r>
    </w:p>
    <w:p w14:paraId="140D6268" w14:textId="77777777" w:rsidR="00DB0C1B" w:rsidRPr="00D202BE" w:rsidRDefault="00DB0C1B" w:rsidP="00DB0C1B">
      <w:pPr>
        <w:rPr>
          <w:sz w:val="16"/>
        </w:rPr>
      </w:pPr>
      <w:r w:rsidRPr="00D202BE">
        <w:rPr>
          <w:sz w:val="16"/>
        </w:rPr>
        <w:t xml:space="preserve">The GND mobilization hinges on one right above others. Due to its focus on a Just Transition, </w:t>
      </w:r>
      <w:r w:rsidRPr="00D202BE">
        <w:rPr>
          <w:rStyle w:val="StyleUnderline"/>
        </w:rPr>
        <w:t xml:space="preserve">the </w:t>
      </w:r>
      <w:r w:rsidRPr="00D202BE">
        <w:rPr>
          <w:rStyle w:val="StyleUnderline"/>
          <w:highlight w:val="cyan"/>
        </w:rPr>
        <w:t xml:space="preserve">GND </w:t>
      </w:r>
      <w:r w:rsidRPr="00D202BE">
        <w:rPr>
          <w:rStyle w:val="Emphasis"/>
          <w:highlight w:val="cyan"/>
        </w:rPr>
        <w:t>requires a</w:t>
      </w:r>
      <w:r w:rsidRPr="001E30F4">
        <w:rPr>
          <w:rStyle w:val="Emphasis"/>
        </w:rPr>
        <w:t xml:space="preserve"> federally-funded, locally-driven </w:t>
      </w:r>
      <w:r w:rsidRPr="00D202BE">
        <w:rPr>
          <w:rStyle w:val="Emphasis"/>
          <w:highlight w:val="cyan"/>
        </w:rPr>
        <w:t>Job Guarantee</w:t>
      </w:r>
      <w:r w:rsidRPr="00D202BE">
        <w:rPr>
          <w:rStyle w:val="StyleUnderline"/>
        </w:rPr>
        <w:t xml:space="preserve">, committing the federal government to </w:t>
      </w:r>
      <w:r w:rsidRPr="00D202BE">
        <w:rPr>
          <w:rStyle w:val="StyleUnderline"/>
          <w:highlight w:val="cyan"/>
        </w:rPr>
        <w:t>providing a living wage</w:t>
      </w:r>
      <w:r w:rsidRPr="00D202BE">
        <w:rPr>
          <w:rStyle w:val="StyleUnderline"/>
        </w:rPr>
        <w:t xml:space="preserve"> job </w:t>
      </w:r>
      <w:r w:rsidRPr="001E30F4">
        <w:rPr>
          <w:rStyle w:val="StyleUnderline"/>
        </w:rPr>
        <w:t xml:space="preserve">caring for people, community, and planet </w:t>
      </w:r>
      <w:r w:rsidRPr="00D202BE">
        <w:rPr>
          <w:rStyle w:val="StyleUnderline"/>
          <w:highlight w:val="cyan"/>
        </w:rPr>
        <w:t>to anyone who wants one</w:t>
      </w:r>
      <w:r w:rsidRPr="00D202BE">
        <w:rPr>
          <w:sz w:val="16"/>
        </w:rPr>
        <w:t xml:space="preserve">. For the program to change the way we work, </w:t>
      </w:r>
      <w:r w:rsidRPr="00D202BE">
        <w:rPr>
          <w:rStyle w:val="StyleUnderline"/>
        </w:rPr>
        <w:t>we</w:t>
      </w:r>
      <w:r w:rsidRPr="00D202BE">
        <w:rPr>
          <w:sz w:val="16"/>
        </w:rPr>
        <w:t xml:space="preserve"> also </w:t>
      </w:r>
      <w:r w:rsidRPr="00D202BE">
        <w:rPr>
          <w:rStyle w:val="StyleUnderline"/>
        </w:rPr>
        <w:t>need income protections to support workers who leave emission-intensive sectors, and workforce development programs to supplement wages in GND-critical sectors. This will</w:t>
      </w:r>
      <w:r w:rsidRPr="00D202BE">
        <w:rPr>
          <w:sz w:val="16"/>
        </w:rPr>
        <w:t xml:space="preserve"> likely </w:t>
      </w:r>
      <w:r w:rsidRPr="00D202BE">
        <w:rPr>
          <w:rStyle w:val="StyleUnderline"/>
        </w:rPr>
        <w:t>mean bigger federal deficits, but MMT shows us why this isn’t a problem</w:t>
      </w:r>
      <w:r w:rsidRPr="00D202BE">
        <w:rPr>
          <w:sz w:val="16"/>
        </w:rPr>
        <w:t>. In fact, once we stop obsessing over deficits, we can more clearly see how to pay for the GND while keeping inflation in check.</w:t>
      </w:r>
    </w:p>
    <w:p w14:paraId="6084E428" w14:textId="77777777" w:rsidR="00DB0C1B" w:rsidRPr="00D202BE" w:rsidRDefault="00DB0C1B" w:rsidP="00DB0C1B">
      <w:pPr>
        <w:rPr>
          <w:sz w:val="16"/>
        </w:rPr>
      </w:pPr>
      <w:r w:rsidRPr="00D202BE">
        <w:rPr>
          <w:sz w:val="16"/>
        </w:rPr>
        <w:t xml:space="preserve">This is crucial: </w:t>
      </w:r>
      <w:r w:rsidRPr="001E30F4">
        <w:rPr>
          <w:rStyle w:val="Emphasis"/>
        </w:rPr>
        <w:t>inflation myopia is a historical enemy of the job guarantee</w:t>
      </w:r>
      <w:r w:rsidRPr="001E30F4">
        <w:rPr>
          <w:rStyle w:val="StyleUnderline"/>
        </w:rPr>
        <w:t>. Activists like Coretta Scott King had to struggle with the Fed, which argued an enforceable right to a job would goose prices in an inflationary period</w:t>
      </w:r>
      <w:r w:rsidRPr="001E30F4">
        <w:rPr>
          <w:sz w:val="16"/>
        </w:rPr>
        <w:t>. Today, the Fed still tries</w:t>
      </w:r>
      <w:r w:rsidRPr="00D202BE">
        <w:rPr>
          <w:sz w:val="16"/>
        </w:rPr>
        <w:t xml:space="preserve"> to dampen overall prices by keeping enough people unemployed that workers are too scared  to fight for higher wages. In other words, </w:t>
      </w:r>
      <w:r w:rsidRPr="001E30F4">
        <w:rPr>
          <w:rStyle w:val="StyleUnderline"/>
        </w:rPr>
        <w:t xml:space="preserve">the </w:t>
      </w:r>
      <w:r w:rsidRPr="00D202BE">
        <w:rPr>
          <w:rStyle w:val="StyleUnderline"/>
          <w:highlight w:val="cyan"/>
        </w:rPr>
        <w:t>central bank argues</w:t>
      </w:r>
      <w:r w:rsidRPr="00D202BE">
        <w:rPr>
          <w:rStyle w:val="StyleUnderline"/>
        </w:rPr>
        <w:t xml:space="preserve"> that purposefully </w:t>
      </w:r>
      <w:r w:rsidRPr="00D202BE">
        <w:rPr>
          <w:rStyle w:val="StyleUnderline"/>
          <w:highlight w:val="cyan"/>
        </w:rPr>
        <w:t>keeping some people out of work is necessary to</w:t>
      </w:r>
      <w:r w:rsidRPr="00D202BE">
        <w:rPr>
          <w:rStyle w:val="StyleUnderline"/>
        </w:rPr>
        <w:t xml:space="preserve"> ensure </w:t>
      </w:r>
      <w:r w:rsidRPr="00D202BE">
        <w:rPr>
          <w:rStyle w:val="StyleUnderline"/>
          <w:highlight w:val="cyan"/>
        </w:rPr>
        <w:t>stable prices</w:t>
      </w:r>
      <w:r w:rsidRPr="00D202BE">
        <w:rPr>
          <w:sz w:val="16"/>
        </w:rPr>
        <w:t xml:space="preserve">. As stratification economists argue, </w:t>
      </w:r>
      <w:r w:rsidRPr="00D202BE">
        <w:rPr>
          <w:rStyle w:val="StyleUnderline"/>
          <w:highlight w:val="cyan"/>
        </w:rPr>
        <w:t xml:space="preserve">this means </w:t>
      </w:r>
      <w:r w:rsidRPr="00D202BE">
        <w:rPr>
          <w:rStyle w:val="Emphasis"/>
          <w:highlight w:val="cyan"/>
        </w:rPr>
        <w:t>certain communities</w:t>
      </w:r>
      <w:r w:rsidRPr="00D202BE">
        <w:rPr>
          <w:rStyle w:val="Emphasis"/>
        </w:rPr>
        <w:t xml:space="preserve">—including </w:t>
      </w:r>
      <w:r w:rsidRPr="00D202BE">
        <w:rPr>
          <w:rStyle w:val="Emphasis"/>
          <w:highlight w:val="cyan"/>
        </w:rPr>
        <w:t>Black, Indigenous, and Latine folks</w:t>
      </w:r>
      <w:r w:rsidRPr="00D202BE">
        <w:rPr>
          <w:rStyle w:val="StyleUnderline"/>
          <w:highlight w:val="cyan"/>
        </w:rPr>
        <w:t xml:space="preserve">, </w:t>
      </w:r>
      <w:r w:rsidRPr="00D202BE">
        <w:rPr>
          <w:rStyle w:val="Emphasis"/>
          <w:highlight w:val="cyan"/>
        </w:rPr>
        <w:t>disabled folks</w:t>
      </w:r>
      <w:r w:rsidRPr="00D202BE">
        <w:rPr>
          <w:rStyle w:val="StyleUnderline"/>
          <w:highlight w:val="cyan"/>
        </w:rPr>
        <w:t xml:space="preserve">, </w:t>
      </w:r>
      <w:r w:rsidRPr="00D202BE">
        <w:rPr>
          <w:rStyle w:val="Emphasis"/>
          <w:highlight w:val="cyan"/>
        </w:rPr>
        <w:t>queer folks</w:t>
      </w:r>
      <w:r w:rsidRPr="00D202BE">
        <w:rPr>
          <w:rStyle w:val="StyleUnderline"/>
        </w:rPr>
        <w:t xml:space="preserve">, veterans, and </w:t>
      </w:r>
      <w:r w:rsidRPr="00D202BE">
        <w:rPr>
          <w:rStyle w:val="StyleUnderline"/>
          <w:highlight w:val="cyan"/>
        </w:rPr>
        <w:t xml:space="preserve">people with a </w:t>
      </w:r>
      <w:r w:rsidRPr="00D202BE">
        <w:rPr>
          <w:rStyle w:val="Emphasis"/>
          <w:highlight w:val="cyan"/>
        </w:rPr>
        <w:t>history of carceral involvement</w:t>
      </w:r>
      <w:r w:rsidRPr="00D202BE">
        <w:rPr>
          <w:sz w:val="16"/>
        </w:rPr>
        <w:t>—</w:t>
      </w:r>
      <w:r w:rsidRPr="001E30F4">
        <w:rPr>
          <w:rStyle w:val="Emphasis"/>
        </w:rPr>
        <w:t xml:space="preserve">perpetually </w:t>
      </w:r>
      <w:r w:rsidRPr="00D202BE">
        <w:rPr>
          <w:rStyle w:val="Emphasis"/>
          <w:highlight w:val="cyan"/>
        </w:rPr>
        <w:t>live in depression by design</w:t>
      </w:r>
      <w:r w:rsidRPr="00D202BE">
        <w:rPr>
          <w:sz w:val="16"/>
        </w:rPr>
        <w:t xml:space="preserve">. As law professor Lua Kamál Yuille argues, </w:t>
      </w:r>
      <w:r w:rsidRPr="00D202BE">
        <w:rPr>
          <w:rStyle w:val="StyleUnderline"/>
        </w:rPr>
        <w:t xml:space="preserve">anti-discrimination law has not rectified the situation: </w:t>
      </w:r>
      <w:r w:rsidRPr="00D202BE">
        <w:rPr>
          <w:rStyle w:val="StyleUnderline"/>
          <w:highlight w:val="cyan"/>
        </w:rPr>
        <w:t>there is</w:t>
      </w:r>
      <w:r w:rsidRPr="00D202BE">
        <w:rPr>
          <w:rStyle w:val="StyleUnderline"/>
        </w:rPr>
        <w:t xml:space="preserve"> still </w:t>
      </w:r>
      <w:r w:rsidRPr="00D202BE">
        <w:rPr>
          <w:rStyle w:val="Emphasis"/>
          <w:highlight w:val="cyan"/>
        </w:rPr>
        <w:t>no fair employment without full employment</w:t>
      </w:r>
      <w:r w:rsidRPr="00D202BE">
        <w:rPr>
          <w:sz w:val="16"/>
        </w:rPr>
        <w:t>.</w:t>
      </w:r>
    </w:p>
    <w:p w14:paraId="6531AB18" w14:textId="77777777" w:rsidR="00DB0C1B" w:rsidRPr="00D202BE" w:rsidRDefault="00DB0C1B" w:rsidP="00DB0C1B">
      <w:pPr>
        <w:rPr>
          <w:sz w:val="16"/>
        </w:rPr>
      </w:pPr>
      <w:r w:rsidRPr="00D202BE">
        <w:rPr>
          <w:sz w:val="16"/>
        </w:rPr>
        <w:t xml:space="preserve">MMT rejects the sacrifice of workers to an inflation volcano that rarely erupts. We’re not interested in curbing GND spending. Precisely </w:t>
      </w:r>
      <w:r w:rsidRPr="00D202BE">
        <w:rPr>
          <w:rStyle w:val="StyleUnderline"/>
        </w:rPr>
        <w:t>because the GND aspires to</w:t>
      </w:r>
      <w:r w:rsidRPr="00D202BE">
        <w:rPr>
          <w:sz w:val="16"/>
        </w:rPr>
        <w:t xml:space="preserve"> the </w:t>
      </w:r>
      <w:r w:rsidRPr="00D202BE">
        <w:rPr>
          <w:rStyle w:val="StyleUnderline"/>
        </w:rPr>
        <w:t xml:space="preserve">transformation of our energy, housing, transportation, and agricultural systems, and promises to </w:t>
      </w:r>
      <w:r w:rsidRPr="00D202BE">
        <w:rPr>
          <w:rStyle w:val="Emphasis"/>
        </w:rPr>
        <w:t>make a space for anyone in doing so</w:t>
      </w:r>
      <w:r w:rsidRPr="00D202BE">
        <w:rPr>
          <w:rStyle w:val="StyleUnderline"/>
        </w:rPr>
        <w:t xml:space="preserve">, we should engage in </w:t>
      </w:r>
      <w:r w:rsidRPr="00D202BE">
        <w:rPr>
          <w:rStyle w:val="Emphasis"/>
        </w:rPr>
        <w:t>relentless, direct fiscal expansion</w:t>
      </w:r>
      <w:r w:rsidRPr="00D202BE">
        <w:rPr>
          <w:sz w:val="16"/>
        </w:rPr>
        <w:t xml:space="preserve">. Rep. Alexandria Ocasio-Cortez has rightly recognized we have a model for our endeavor. During World War II, Treasury economists learned an important lesson that still undergirds MMT: ultimately, government spending is not constrained by financial resources but by the physical resources (like labor and machinery) available. </w:t>
      </w:r>
    </w:p>
    <w:p w14:paraId="3D7DAC62" w14:textId="77777777" w:rsidR="00DB0C1B" w:rsidRPr="00D202BE" w:rsidRDefault="00DB0C1B" w:rsidP="00DB0C1B">
      <w:pPr>
        <w:rPr>
          <w:sz w:val="16"/>
        </w:rPr>
      </w:pPr>
      <w:r w:rsidRPr="00D202BE">
        <w:rPr>
          <w:sz w:val="16"/>
        </w:rPr>
        <w:t xml:space="preserve">This is another way of saying price stability is still key. But contrary </w:t>
      </w:r>
      <w:r w:rsidRPr="001E30F4">
        <w:rPr>
          <w:sz w:val="16"/>
        </w:rPr>
        <w:t xml:space="preserve">to critics, the </w:t>
      </w:r>
      <w:r w:rsidRPr="001E30F4">
        <w:rPr>
          <w:rStyle w:val="StyleUnderline"/>
        </w:rPr>
        <w:t>inclusion of a Job Guarantee should not be a cause for concern</w:t>
      </w:r>
      <w:r w:rsidRPr="001E30F4">
        <w:rPr>
          <w:sz w:val="16"/>
        </w:rPr>
        <w:t xml:space="preserve">. Recent data indicate that </w:t>
      </w:r>
      <w:r w:rsidRPr="001E30F4">
        <w:rPr>
          <w:rStyle w:val="StyleUnderline"/>
        </w:rPr>
        <w:t>spending employment has had little influence on inflation as of late</w:t>
      </w:r>
      <w:r w:rsidRPr="001E30F4">
        <w:rPr>
          <w:sz w:val="16"/>
        </w:rPr>
        <w:t xml:space="preserve">. It is no surprise then, that a former Fed Governor has even accused the Fed of lacking a “working theory of inflation,” period. Contrary to the conventional wisdom, </w:t>
      </w:r>
      <w:r w:rsidRPr="001E30F4">
        <w:rPr>
          <w:rStyle w:val="StyleUnderline"/>
        </w:rPr>
        <w:t xml:space="preserve">MMT proposes we </w:t>
      </w:r>
      <w:r w:rsidRPr="001E30F4">
        <w:rPr>
          <w:rStyle w:val="Emphasis"/>
        </w:rPr>
        <w:t>permanently maintain a full employment economy</w:t>
      </w:r>
      <w:r w:rsidRPr="001E30F4">
        <w:rPr>
          <w:rStyle w:val="StyleUnderline"/>
        </w:rPr>
        <w:t xml:space="preserve"> and stabilize prices by </w:t>
      </w:r>
      <w:r w:rsidRPr="001E30F4">
        <w:rPr>
          <w:rStyle w:val="Emphasis"/>
        </w:rPr>
        <w:t>additional means</w:t>
      </w:r>
      <w:r w:rsidRPr="001E30F4">
        <w:rPr>
          <w:rStyle w:val="StyleUnderline"/>
        </w:rPr>
        <w:t>. Because MMT appreciates the actual complexity of prices, it embraces taxation as an inflation management tool</w:t>
      </w:r>
      <w:r w:rsidRPr="001E30F4">
        <w:rPr>
          <w:sz w:val="16"/>
        </w:rPr>
        <w:t xml:space="preserve">. But </w:t>
      </w:r>
      <w:r w:rsidRPr="001E30F4">
        <w:rPr>
          <w:rStyle w:val="StyleUnderline"/>
        </w:rPr>
        <w:t xml:space="preserve">it also embraces </w:t>
      </w:r>
      <w:r w:rsidRPr="001E30F4">
        <w:rPr>
          <w:rStyle w:val="Emphasis"/>
        </w:rPr>
        <w:t>environmental</w:t>
      </w:r>
      <w:r w:rsidRPr="001E30F4">
        <w:rPr>
          <w:rStyle w:val="StyleUnderline"/>
        </w:rPr>
        <w:t xml:space="preserve">, </w:t>
      </w:r>
      <w:r w:rsidRPr="001E30F4">
        <w:rPr>
          <w:rStyle w:val="Emphasis"/>
        </w:rPr>
        <w:t>antitrust</w:t>
      </w:r>
      <w:r w:rsidRPr="001E30F4">
        <w:rPr>
          <w:rStyle w:val="StyleUnderline"/>
        </w:rPr>
        <w:t xml:space="preserve">, and </w:t>
      </w:r>
      <w:r w:rsidRPr="001E30F4">
        <w:rPr>
          <w:rStyle w:val="Emphasis"/>
        </w:rPr>
        <w:t>financial regulation</w:t>
      </w:r>
      <w:r w:rsidRPr="001E30F4">
        <w:rPr>
          <w:rStyle w:val="StyleUnderline"/>
        </w:rPr>
        <w:t xml:space="preserve"> as “</w:t>
      </w:r>
      <w:r w:rsidRPr="001E30F4">
        <w:rPr>
          <w:rStyle w:val="Emphasis"/>
        </w:rPr>
        <w:t>non-fiscal payfors</w:t>
      </w:r>
      <w:r w:rsidRPr="001E30F4">
        <w:rPr>
          <w:sz w:val="16"/>
        </w:rPr>
        <w:t>.”</w:t>
      </w:r>
    </w:p>
    <w:p w14:paraId="194AFE53" w14:textId="77777777" w:rsidR="00DB0C1B" w:rsidRPr="00D202BE" w:rsidRDefault="00DB0C1B" w:rsidP="00DB0C1B">
      <w:pPr>
        <w:rPr>
          <w:sz w:val="16"/>
        </w:rPr>
      </w:pPr>
      <w:r w:rsidRPr="00D202BE">
        <w:rPr>
          <w:sz w:val="16"/>
        </w:rPr>
        <w:t xml:space="preserve">Detailed inflation analysis requires industry and labor expertise. Deficit-focused economists waive away the nuance in favor of playing around with GDP or unemployment data for the economy as a whole, but the granular approach is the path to a working GND. </w:t>
      </w:r>
      <w:r w:rsidRPr="00D202BE">
        <w:rPr>
          <w:rStyle w:val="StyleUnderline"/>
        </w:rPr>
        <w:t xml:space="preserve">Some aspects of the GND might pressure prices, others might not. </w:t>
      </w:r>
      <w:r w:rsidRPr="00D202BE">
        <w:rPr>
          <w:rStyle w:val="StyleUnderline"/>
          <w:highlight w:val="cyan"/>
        </w:rPr>
        <w:t>Shrinking</w:t>
      </w:r>
      <w:r w:rsidRPr="00D202BE">
        <w:rPr>
          <w:rStyle w:val="StyleUnderline"/>
        </w:rPr>
        <w:t xml:space="preserve"> the </w:t>
      </w:r>
      <w:r w:rsidRPr="00D202BE">
        <w:rPr>
          <w:rStyle w:val="Emphasis"/>
          <w:highlight w:val="cyan"/>
        </w:rPr>
        <w:t>defense</w:t>
      </w:r>
      <w:r w:rsidRPr="00D202BE">
        <w:rPr>
          <w:rStyle w:val="StyleUnderline"/>
          <w:highlight w:val="cyan"/>
        </w:rPr>
        <w:t xml:space="preserve">, </w:t>
      </w:r>
      <w:r w:rsidRPr="00D202BE">
        <w:rPr>
          <w:rStyle w:val="Emphasis"/>
          <w:highlight w:val="cyan"/>
        </w:rPr>
        <w:t>fossil fuel</w:t>
      </w:r>
      <w:r w:rsidRPr="00D202BE">
        <w:rPr>
          <w:rStyle w:val="StyleUnderline"/>
          <w:highlight w:val="cyan"/>
        </w:rPr>
        <w:t xml:space="preserve">, </w:t>
      </w:r>
      <w:r w:rsidRPr="00D202BE">
        <w:rPr>
          <w:rStyle w:val="Emphasis"/>
          <w:highlight w:val="cyan"/>
        </w:rPr>
        <w:t>financial</w:t>
      </w:r>
      <w:r w:rsidRPr="00D202BE">
        <w:rPr>
          <w:rStyle w:val="StyleUnderline"/>
          <w:highlight w:val="cyan"/>
        </w:rPr>
        <w:t xml:space="preserve">, </w:t>
      </w:r>
      <w:r w:rsidRPr="00D202BE">
        <w:rPr>
          <w:rStyle w:val="Emphasis"/>
          <w:highlight w:val="cyan"/>
        </w:rPr>
        <w:t>real estate</w:t>
      </w:r>
      <w:r w:rsidRPr="00D202BE">
        <w:rPr>
          <w:rStyle w:val="StyleUnderline"/>
          <w:highlight w:val="cyan"/>
        </w:rPr>
        <w:t xml:space="preserve">, and </w:t>
      </w:r>
      <w:r w:rsidRPr="00D202BE">
        <w:rPr>
          <w:rStyle w:val="Emphasis"/>
          <w:highlight w:val="cyan"/>
        </w:rPr>
        <w:t>insurance industries</w:t>
      </w:r>
      <w:r w:rsidRPr="001E30F4">
        <w:rPr>
          <w:rStyle w:val="StyleUnderline"/>
        </w:rPr>
        <w:t xml:space="preserve"> could </w:t>
      </w:r>
      <w:r w:rsidRPr="00D202BE">
        <w:rPr>
          <w:rStyle w:val="StyleUnderline"/>
          <w:highlight w:val="cyan"/>
        </w:rPr>
        <w:t>lower</w:t>
      </w:r>
      <w:r w:rsidRPr="00D202BE">
        <w:rPr>
          <w:rStyle w:val="StyleUnderline"/>
        </w:rPr>
        <w:t xml:space="preserve"> some </w:t>
      </w:r>
      <w:r w:rsidRPr="00D202BE">
        <w:rPr>
          <w:rStyle w:val="StyleUnderline"/>
          <w:highlight w:val="cyan"/>
        </w:rPr>
        <w:t>prices</w:t>
      </w:r>
      <w:r w:rsidRPr="00D202BE">
        <w:rPr>
          <w:rStyle w:val="StyleUnderline"/>
        </w:rPr>
        <w:t>. The war machine devours barrels upon barrels of oil, tons of steel, and other emission-intensive resources</w:t>
      </w:r>
      <w:r w:rsidRPr="00D202BE">
        <w:rPr>
          <w:sz w:val="16"/>
        </w:rPr>
        <w:t xml:space="preserve">. But military spending that doesn’t produce goods for civilian consumption to “chase” is also more inflationary than other spending. </w:t>
      </w:r>
      <w:r w:rsidRPr="00D202BE">
        <w:rPr>
          <w:rStyle w:val="StyleUnderline"/>
        </w:rPr>
        <w:t xml:space="preserve">If </w:t>
      </w:r>
      <w:r w:rsidRPr="001E30F4">
        <w:rPr>
          <w:rStyle w:val="StyleUnderline"/>
        </w:rPr>
        <w:t xml:space="preserve">the M4A component of the GND eliminates private insurance jobs and cuts wasteful health industry spending enough, it could be </w:t>
      </w:r>
      <w:r w:rsidRPr="001E30F4">
        <w:rPr>
          <w:rStyle w:val="Emphasis"/>
        </w:rPr>
        <w:t>deflationary</w:t>
      </w:r>
      <w:r w:rsidRPr="001E30F4">
        <w:rPr>
          <w:sz w:val="16"/>
        </w:rPr>
        <w:t>. Wall</w:t>
      </w:r>
      <w:r w:rsidRPr="00D202BE">
        <w:rPr>
          <w:sz w:val="16"/>
        </w:rPr>
        <w:t xml:space="preserve"> Street pressures prices by speculating on commodities, including fuel and housing. Unregulated bank lending could also spur inflation. </w:t>
      </w:r>
    </w:p>
    <w:p w14:paraId="6D0B7E02" w14:textId="77777777" w:rsidR="00DB0C1B" w:rsidRPr="00D202BE" w:rsidRDefault="00DB0C1B" w:rsidP="00DB0C1B">
      <w:pPr>
        <w:rPr>
          <w:sz w:val="16"/>
        </w:rPr>
      </w:pPr>
      <w:r w:rsidRPr="00D202BE">
        <w:rPr>
          <w:rStyle w:val="StyleUnderline"/>
          <w:highlight w:val="cyan"/>
        </w:rPr>
        <w:t>If we need to tax</w:t>
      </w:r>
      <w:r w:rsidRPr="00D202BE">
        <w:rPr>
          <w:sz w:val="16"/>
        </w:rPr>
        <w:t xml:space="preserve"> or regulate certain </w:t>
      </w:r>
      <w:r w:rsidRPr="00D202BE">
        <w:rPr>
          <w:rStyle w:val="StyleUnderline"/>
        </w:rPr>
        <w:t>activities to prevent inflation</w:t>
      </w:r>
      <w:r w:rsidRPr="00D202BE">
        <w:rPr>
          <w:sz w:val="16"/>
        </w:rPr>
        <w:t xml:space="preserve"> flowing from the GND, we can </w:t>
      </w:r>
      <w:r w:rsidRPr="00D202BE">
        <w:rPr>
          <w:rStyle w:val="Emphasis"/>
          <w:highlight w:val="cyan"/>
        </w:rPr>
        <w:t>start with activities that</w:t>
      </w:r>
      <w:r w:rsidRPr="00D202BE">
        <w:rPr>
          <w:rStyle w:val="Emphasis"/>
        </w:rPr>
        <w:t xml:space="preserve"> actively </w:t>
      </w:r>
      <w:r w:rsidRPr="00D202BE">
        <w:rPr>
          <w:rStyle w:val="Emphasis"/>
          <w:highlight w:val="cyan"/>
        </w:rPr>
        <w:t>harm</w:t>
      </w:r>
      <w:r w:rsidRPr="00D202BE">
        <w:rPr>
          <w:rStyle w:val="Emphasis"/>
        </w:rPr>
        <w:t xml:space="preserve"> us</w:t>
      </w:r>
      <w:r w:rsidRPr="00D202BE">
        <w:rPr>
          <w:sz w:val="16"/>
        </w:rPr>
        <w:t xml:space="preserve">. In general, </w:t>
      </w:r>
      <w:r w:rsidRPr="00D202BE">
        <w:rPr>
          <w:rStyle w:val="StyleUnderline"/>
        </w:rPr>
        <w:t xml:space="preserve">the left should focus on </w:t>
      </w:r>
      <w:r w:rsidRPr="00D202BE">
        <w:rPr>
          <w:rStyle w:val="Emphasis"/>
          <w:highlight w:val="cyan"/>
        </w:rPr>
        <w:t>taxing the rich</w:t>
      </w:r>
      <w:r w:rsidRPr="00D202BE">
        <w:rPr>
          <w:sz w:val="16"/>
        </w:rPr>
        <w:t xml:space="preserve">, regulating credit and rent, </w:t>
      </w:r>
      <w:r w:rsidRPr="00D202BE">
        <w:rPr>
          <w:rStyle w:val="StyleUnderline"/>
        </w:rPr>
        <w:t xml:space="preserve">and contemplating other tools to address gouging by vultures. </w:t>
      </w:r>
      <w:r w:rsidRPr="00D202BE">
        <w:rPr>
          <w:rStyle w:val="Emphasis"/>
        </w:rPr>
        <w:t>Nothing stabilizes prices quite like stabilizing prices</w:t>
      </w:r>
      <w:r w:rsidRPr="00D202BE">
        <w:rPr>
          <w:sz w:val="16"/>
        </w:rPr>
        <w:t xml:space="preserve">. And </w:t>
      </w:r>
      <w:r w:rsidRPr="00D202BE">
        <w:rPr>
          <w:rStyle w:val="StyleUnderline"/>
        </w:rPr>
        <w:t xml:space="preserve">stabilizing prices on the backs of the rich and powerful goes </w:t>
      </w:r>
      <w:r w:rsidRPr="00D202BE">
        <w:rPr>
          <w:rStyle w:val="Emphasis"/>
        </w:rPr>
        <w:t>hand and hand with waging peace</w:t>
      </w:r>
      <w:r w:rsidRPr="00D202BE">
        <w:rPr>
          <w:sz w:val="16"/>
        </w:rPr>
        <w:t xml:space="preserve">. </w:t>
      </w:r>
    </w:p>
    <w:p w14:paraId="6CEDF3FB" w14:textId="77777777" w:rsidR="00DB0C1B" w:rsidRPr="00D202BE" w:rsidRDefault="00DB0C1B" w:rsidP="00DB0C1B">
      <w:pPr>
        <w:rPr>
          <w:sz w:val="16"/>
        </w:rPr>
      </w:pPr>
      <w:r w:rsidRPr="00D202BE">
        <w:rPr>
          <w:sz w:val="16"/>
        </w:rPr>
        <w:t xml:space="preserve">Ultimately, we need a public finance framework that allows us to treat our crises as actual crises. Since 2008, critics across the political spectrum have taken “orthodox economics” to task for, frankly, being wrong about everything. By contrast, MMTers have the receipts on the most important macroeconomic events of our time. And unlike some of our fellow travelers, MMT leftists have committed ourselves to the contours of a political program. </w:t>
      </w:r>
    </w:p>
    <w:p w14:paraId="7FB5DBB1" w14:textId="77777777" w:rsidR="00DB0C1B" w:rsidRPr="00D202BE" w:rsidRDefault="00DB0C1B" w:rsidP="00DB0C1B">
      <w:pPr>
        <w:rPr>
          <w:sz w:val="16"/>
        </w:rPr>
      </w:pPr>
      <w:r w:rsidRPr="00D202BE">
        <w:rPr>
          <w:sz w:val="16"/>
        </w:rPr>
        <w:t xml:space="preserve">We are only asking people to be as critical about money as they are about everything else. </w:t>
      </w:r>
      <w:r w:rsidRPr="00D202BE">
        <w:rPr>
          <w:rStyle w:val="StyleUnderline"/>
        </w:rPr>
        <w:t xml:space="preserve">Adopting </w:t>
      </w:r>
      <w:r w:rsidRPr="001E30F4">
        <w:rPr>
          <w:rStyle w:val="StyleUnderline"/>
        </w:rPr>
        <w:t xml:space="preserve">a </w:t>
      </w:r>
      <w:r w:rsidRPr="00D202BE">
        <w:rPr>
          <w:rStyle w:val="StyleUnderline"/>
          <w:highlight w:val="cyan"/>
        </w:rPr>
        <w:t>public money frame</w:t>
      </w:r>
      <w:r w:rsidRPr="00D202BE">
        <w:rPr>
          <w:rStyle w:val="StyleUnderline"/>
        </w:rPr>
        <w:t xml:space="preserve"> doesn’t mean spitting accounting jargon</w:t>
      </w:r>
      <w:r w:rsidRPr="00D202BE">
        <w:rPr>
          <w:sz w:val="16"/>
        </w:rPr>
        <w:t xml:space="preserve">: it does mean insisting on lenses that keep our eyes on the prize. </w:t>
      </w:r>
      <w:r w:rsidRPr="00D202BE">
        <w:rPr>
          <w:rStyle w:val="StyleUnderline"/>
        </w:rPr>
        <w:t xml:space="preserve">It </w:t>
      </w:r>
      <w:r w:rsidRPr="00D202BE">
        <w:rPr>
          <w:rStyle w:val="StyleUnderline"/>
          <w:highlight w:val="cyan"/>
        </w:rPr>
        <w:t xml:space="preserve">means </w:t>
      </w:r>
      <w:r w:rsidRPr="00D202BE">
        <w:rPr>
          <w:rStyle w:val="Emphasis"/>
          <w:highlight w:val="cyan"/>
        </w:rPr>
        <w:t>encouraging people to punch up, rather than down</w:t>
      </w:r>
      <w:r w:rsidRPr="00D202BE">
        <w:rPr>
          <w:rStyle w:val="Emphasis"/>
        </w:rPr>
        <w:t xml:space="preserve"> or across</w:t>
      </w:r>
      <w:r w:rsidRPr="00D202BE">
        <w:rPr>
          <w:sz w:val="16"/>
        </w:rPr>
        <w:t xml:space="preserve">, when it comes to money matters. </w:t>
      </w:r>
      <w:r w:rsidRPr="00D202BE">
        <w:rPr>
          <w:rStyle w:val="StyleUnderline"/>
        </w:rPr>
        <w:t>We don’t make the money. But we do deserve it. As much as it takes</w:t>
      </w:r>
      <w:r w:rsidRPr="00D202BE">
        <w:rPr>
          <w:sz w:val="16"/>
        </w:rPr>
        <w:t>.</w:t>
      </w:r>
    </w:p>
    <w:p w14:paraId="7EBA0AB6" w14:textId="77777777" w:rsidR="00DB0C1B" w:rsidRPr="00D202BE" w:rsidRDefault="00DB0C1B" w:rsidP="00DB0C1B">
      <w:pPr>
        <w:rPr>
          <w:sz w:val="16"/>
        </w:rPr>
      </w:pPr>
      <w:r w:rsidRPr="00D202BE">
        <w:rPr>
          <w:sz w:val="16"/>
        </w:rPr>
        <w:t xml:space="preserve">The pandemic is unmasking the insidiousness of our monetary arrangements. While the Fed creatively uses its legal powers to push on puppet strings, Congress and the Treasury forsake simpler, stronger, fairer methods. Once again, </w:t>
      </w:r>
      <w:r w:rsidRPr="00D202BE">
        <w:rPr>
          <w:rStyle w:val="StyleUnderline"/>
          <w:highlight w:val="cyan"/>
        </w:rPr>
        <w:t>disaster demonstrates we confront</w:t>
      </w:r>
      <w:r w:rsidRPr="00D202BE">
        <w:rPr>
          <w:rStyle w:val="StyleUnderline"/>
        </w:rPr>
        <w:t xml:space="preserve"> </w:t>
      </w:r>
      <w:r w:rsidRPr="00D202BE">
        <w:rPr>
          <w:rStyle w:val="Emphasis"/>
        </w:rPr>
        <w:t xml:space="preserve">both </w:t>
      </w:r>
      <w:r w:rsidRPr="00D202BE">
        <w:rPr>
          <w:rStyle w:val="Emphasis"/>
          <w:highlight w:val="cyan"/>
        </w:rPr>
        <w:t>fascism and neoliberalism head-on</w:t>
      </w:r>
      <w:r w:rsidRPr="00D202BE">
        <w:rPr>
          <w:sz w:val="16"/>
        </w:rPr>
        <w:t xml:space="preserve">. For decades, </w:t>
      </w:r>
      <w:r w:rsidRPr="00D202BE">
        <w:rPr>
          <w:rStyle w:val="StyleUnderline"/>
        </w:rPr>
        <w:t>the GOP</w:t>
      </w:r>
      <w:r w:rsidRPr="00D202BE">
        <w:rPr>
          <w:sz w:val="16"/>
        </w:rPr>
        <w:t xml:space="preserve"> has shown it </w:t>
      </w:r>
      <w:r w:rsidRPr="00D202BE">
        <w:rPr>
          <w:rStyle w:val="StyleUnderline"/>
        </w:rPr>
        <w:t>will write that blank check for the security of the tribe of people it considers deserving of care</w:t>
      </w:r>
      <w:r w:rsidRPr="00D202BE">
        <w:rPr>
          <w:sz w:val="16"/>
        </w:rPr>
        <w:t>. By contrast, the Democratic congressional leadership has demonstrated an “obsession with deficits” and already shown signs of retreating back to austerity mode.</w:t>
      </w:r>
    </w:p>
    <w:p w14:paraId="4239DA3C" w14:textId="77777777" w:rsidR="00DB0C1B" w:rsidRPr="00D202BE" w:rsidRDefault="00DB0C1B" w:rsidP="00DB0C1B">
      <w:pPr>
        <w:rPr>
          <w:sz w:val="16"/>
        </w:rPr>
      </w:pPr>
      <w:r w:rsidRPr="00D202BE">
        <w:rPr>
          <w:rStyle w:val="StyleUnderline"/>
        </w:rPr>
        <w:t>Time for counterpressure</w:t>
      </w:r>
      <w:r w:rsidRPr="00D202BE">
        <w:rPr>
          <w:sz w:val="16"/>
        </w:rPr>
        <w:t xml:space="preserve">. In addition to trillions of dollars in direct stimulus to households, the pandemic demands a payments holiday, if not a jubilee. The federal eviction moratorium has expired; states are beginning to hear housing lawsuits again. But </w:t>
      </w:r>
      <w:r w:rsidRPr="00D202BE">
        <w:rPr>
          <w:rStyle w:val="StyleUnderline"/>
        </w:rPr>
        <w:t>the GND exists because most of us are chronically in crisis</w:t>
      </w:r>
      <w:r w:rsidRPr="00D202BE">
        <w:rPr>
          <w:sz w:val="16"/>
        </w:rPr>
        <w:t xml:space="preserve">—precisely because our economy churns and cranks our basic obligations in order to operate. </w:t>
      </w:r>
      <w:r w:rsidRPr="00D202BE">
        <w:rPr>
          <w:rStyle w:val="Emphasis"/>
        </w:rPr>
        <w:t>Let’s shut it down</w:t>
      </w:r>
      <w:r w:rsidRPr="00D202BE">
        <w:rPr>
          <w:sz w:val="16"/>
        </w:rPr>
        <w:t xml:space="preserve">. Last Labor Day, I proudly joined roughly 1,000 other folks under the leadership of the Rev. Dr. Delman Coates, to march on the Fed, in the footsteps of Scott King, to demand true full employment and </w:t>
      </w:r>
      <w:r w:rsidRPr="00D202BE">
        <w:rPr>
          <w:rStyle w:val="Emphasis"/>
        </w:rPr>
        <w:t>the use of “public money for public power</w:t>
      </w:r>
      <w:r w:rsidRPr="00D202BE">
        <w:rPr>
          <w:sz w:val="16"/>
        </w:rPr>
        <w:t xml:space="preserve">.” This </w:t>
      </w:r>
      <w:r w:rsidRPr="00D202BE">
        <w:rPr>
          <w:rStyle w:val="StyleUnderline"/>
        </w:rPr>
        <w:t>has previously served as the tagline for the annual MMT conference</w:t>
      </w:r>
      <w:r w:rsidRPr="00D202BE">
        <w:rPr>
          <w:sz w:val="16"/>
        </w:rPr>
        <w:t>: a rare “economics” gathering where anyone can chat with someone who writes technical textbooks for a living. We love to see it. But we’ve also just begun.</w:t>
      </w:r>
    </w:p>
    <w:p w14:paraId="4075FBD9" w14:textId="77777777" w:rsidR="00DB0C1B" w:rsidRPr="00D202BE" w:rsidRDefault="00DB0C1B" w:rsidP="00DB0C1B">
      <w:pPr>
        <w:rPr>
          <w:sz w:val="16"/>
        </w:rPr>
      </w:pPr>
      <w:r w:rsidRPr="00D202BE">
        <w:rPr>
          <w:sz w:val="16"/>
        </w:rPr>
        <w:t xml:space="preserve">It’s a mistake to underestimate the public’s ability to take a hard look at the guts of society. Indeed, </w:t>
      </w:r>
      <w:r w:rsidRPr="00D202BE">
        <w:rPr>
          <w:rStyle w:val="StyleUnderline"/>
          <w:highlight w:val="cyan"/>
        </w:rPr>
        <w:t>movements</w:t>
      </w:r>
      <w:r w:rsidRPr="00D202BE">
        <w:rPr>
          <w:rStyle w:val="StyleUnderline"/>
        </w:rPr>
        <w:t xml:space="preserve"> regularly </w:t>
      </w:r>
      <w:r w:rsidRPr="00D202BE">
        <w:rPr>
          <w:rStyle w:val="StyleUnderline"/>
          <w:highlight w:val="cyan"/>
        </w:rPr>
        <w:t>demand people think</w:t>
      </w:r>
      <w:r w:rsidRPr="001E30F4">
        <w:rPr>
          <w:rStyle w:val="StyleUnderline"/>
        </w:rPr>
        <w:t xml:space="preserve"> more </w:t>
      </w:r>
      <w:r w:rsidRPr="00D202BE">
        <w:rPr>
          <w:rStyle w:val="StyleUnderline"/>
          <w:highlight w:val="cyan"/>
        </w:rPr>
        <w:t>deeply about</w:t>
      </w:r>
      <w:r w:rsidRPr="00D202BE">
        <w:rPr>
          <w:rStyle w:val="StyleUnderline"/>
        </w:rPr>
        <w:t xml:space="preserve"> difficult concepts like “</w:t>
      </w:r>
      <w:r w:rsidRPr="00D202BE">
        <w:rPr>
          <w:rStyle w:val="StyleUnderline"/>
          <w:highlight w:val="cyan"/>
        </w:rPr>
        <w:t>property”, “gender”, and  “race</w:t>
      </w:r>
      <w:r w:rsidRPr="00D202BE">
        <w:rPr>
          <w:sz w:val="16"/>
          <w:highlight w:val="cyan"/>
        </w:rPr>
        <w:t xml:space="preserve">”. </w:t>
      </w:r>
      <w:r w:rsidRPr="00D202BE">
        <w:rPr>
          <w:rStyle w:val="Emphasis"/>
          <w:highlight w:val="cyan"/>
        </w:rPr>
        <w:t>So it must be with “money</w:t>
      </w:r>
      <w:r w:rsidRPr="00D202BE">
        <w:rPr>
          <w:sz w:val="16"/>
        </w:rPr>
        <w:t>”—</w:t>
      </w:r>
      <w:r w:rsidRPr="00D202BE">
        <w:rPr>
          <w:rStyle w:val="StyleUnderline"/>
          <w:highlight w:val="cyan"/>
        </w:rPr>
        <w:t xml:space="preserve">in an </w:t>
      </w:r>
      <w:r w:rsidRPr="00D202BE">
        <w:rPr>
          <w:rStyle w:val="Emphasis"/>
          <w:highlight w:val="cyan"/>
        </w:rPr>
        <w:t>accessible and inclusive register</w:t>
      </w:r>
      <w:r w:rsidRPr="00D202BE">
        <w:rPr>
          <w:rStyle w:val="StyleUnderline"/>
          <w:highlight w:val="cyan"/>
        </w:rPr>
        <w:t>, in</w:t>
      </w:r>
      <w:r w:rsidRPr="00D202BE">
        <w:rPr>
          <w:rStyle w:val="StyleUnderline"/>
        </w:rPr>
        <w:t xml:space="preserve"> the </w:t>
      </w:r>
      <w:r w:rsidRPr="00D202BE">
        <w:rPr>
          <w:rStyle w:val="Emphasis"/>
          <w:highlight w:val="cyan"/>
        </w:rPr>
        <w:t>service of more powerful movements</w:t>
      </w:r>
      <w:r w:rsidRPr="00D202BE">
        <w:rPr>
          <w:sz w:val="16"/>
        </w:rPr>
        <w:t xml:space="preserve">. But </w:t>
      </w:r>
      <w:r w:rsidRPr="00D202BE">
        <w:rPr>
          <w:rStyle w:val="StyleUnderline"/>
        </w:rPr>
        <w:t>people who live paycheck to paycheck—or no paycheck to no paycheck—are used to making money do backflips. If people can</w:t>
      </w:r>
      <w:r w:rsidRPr="00D202BE">
        <w:rPr>
          <w:sz w:val="16"/>
        </w:rPr>
        <w:t xml:space="preserve"> come to </w:t>
      </w:r>
      <w:r w:rsidRPr="00D202BE">
        <w:rPr>
          <w:rStyle w:val="StyleUnderline"/>
        </w:rPr>
        <w:t>accept something as convoluted as the current conventional wisdom, they can</w:t>
      </w:r>
      <w:r w:rsidRPr="00D202BE">
        <w:rPr>
          <w:sz w:val="16"/>
        </w:rPr>
        <w:t xml:space="preserve"> come to </w:t>
      </w:r>
      <w:r w:rsidRPr="00D202BE">
        <w:rPr>
          <w:rStyle w:val="Emphasis"/>
        </w:rPr>
        <w:t>embrace</w:t>
      </w:r>
      <w:r w:rsidRPr="00D202BE">
        <w:rPr>
          <w:sz w:val="16"/>
        </w:rPr>
        <w:t xml:space="preserve"> something as straightforward as </w:t>
      </w:r>
      <w:r w:rsidRPr="00D202BE">
        <w:rPr>
          <w:rStyle w:val="Emphasis"/>
        </w:rPr>
        <w:t>MMT</w:t>
      </w:r>
      <w:r w:rsidRPr="00D202BE">
        <w:rPr>
          <w:rStyle w:val="StyleUnderline"/>
        </w:rPr>
        <w:t>. The public sees the federal government taking drastic action to save the wealthy</w:t>
      </w:r>
      <w:r w:rsidRPr="00D202BE">
        <w:rPr>
          <w:sz w:val="16"/>
        </w:rPr>
        <w:t xml:space="preserve">, while </w:t>
      </w:r>
      <w:r w:rsidRPr="00D202BE">
        <w:rPr>
          <w:rStyle w:val="StyleUnderline"/>
        </w:rPr>
        <w:t>hemming and hawing about whether everyone else deserves assistance</w:t>
      </w:r>
      <w:r w:rsidRPr="00D202BE">
        <w:rPr>
          <w:sz w:val="16"/>
        </w:rPr>
        <w:t xml:space="preserve">. The math doesn’t add up. </w:t>
      </w:r>
      <w:r w:rsidRPr="00D202BE">
        <w:rPr>
          <w:rStyle w:val="Emphasis"/>
        </w:rPr>
        <w:t>MMT shows the system could pay us, but stiffs us anyway</w:t>
      </w:r>
      <w:r w:rsidRPr="00D202BE">
        <w:rPr>
          <w:sz w:val="16"/>
        </w:rPr>
        <w:t xml:space="preserve">. And </w:t>
      </w:r>
      <w:r w:rsidRPr="00D202BE">
        <w:rPr>
          <w:rStyle w:val="StyleUnderline"/>
        </w:rPr>
        <w:t>thus that the status quo must go</w:t>
      </w:r>
      <w:r w:rsidRPr="00D202BE">
        <w:rPr>
          <w:sz w:val="16"/>
        </w:rPr>
        <w:t>.</w:t>
      </w:r>
    </w:p>
    <w:p w14:paraId="094B9BB0" w14:textId="77777777" w:rsidR="00DB0C1B" w:rsidRDefault="00DB0C1B" w:rsidP="00DB0C1B">
      <w:pPr>
        <w:rPr>
          <w:sz w:val="16"/>
        </w:rPr>
      </w:pPr>
      <w:r w:rsidRPr="00D202BE">
        <w:rPr>
          <w:sz w:val="16"/>
        </w:rPr>
        <w:t xml:space="preserve">Policymakers are already incorporating many MMT arguments. Now comes the hard part: doing the damn thing. In the aftermath of the October Revolution, one economist fondly referred to the Commissariat of Finance’s printing press as a machine-gun “shot up the bourgeois order in its rear…” We have less violent traditions to invoke: chiefly a mildly famous march to “cash a check”—of whatever amount justice demanded. But </w:t>
      </w:r>
      <w:r w:rsidRPr="00D202BE">
        <w:rPr>
          <w:rStyle w:val="StyleUnderline"/>
        </w:rPr>
        <w:t xml:space="preserve">no matter how you cut it, establishing a </w:t>
      </w:r>
      <w:r w:rsidRPr="00D202BE">
        <w:rPr>
          <w:rStyle w:val="StyleUnderline"/>
          <w:highlight w:val="cyan"/>
        </w:rPr>
        <w:t>government for the people</w:t>
      </w:r>
      <w:r w:rsidRPr="00D202BE">
        <w:rPr>
          <w:sz w:val="16"/>
        </w:rPr>
        <w:t xml:space="preserve"> ultimately </w:t>
      </w:r>
      <w:r w:rsidRPr="00D202BE">
        <w:rPr>
          <w:rStyle w:val="Emphasis"/>
          <w:highlight w:val="cyan"/>
        </w:rPr>
        <w:t>means seizing the money power</w:t>
      </w:r>
      <w:r w:rsidRPr="00D202BE">
        <w:rPr>
          <w:sz w:val="16"/>
        </w:rPr>
        <w:t>: put another way, “</w:t>
      </w:r>
      <w:r w:rsidRPr="00D202BE">
        <w:rPr>
          <w:rStyle w:val="StyleUnderline"/>
        </w:rPr>
        <w:t>the only way out is through.” We can’t be afraid to rewrite the rules of our shared ledger</w:t>
      </w:r>
      <w:r w:rsidRPr="00D202BE">
        <w:rPr>
          <w:sz w:val="16"/>
        </w:rPr>
        <w:t xml:space="preserve">: </w:t>
      </w:r>
      <w:r w:rsidRPr="00D202BE">
        <w:rPr>
          <w:rStyle w:val="StyleUnderline"/>
        </w:rPr>
        <w:t xml:space="preserve">of </w:t>
      </w:r>
      <w:r w:rsidRPr="00D202BE">
        <w:rPr>
          <w:rStyle w:val="Emphasis"/>
        </w:rPr>
        <w:t>who should own and who should owe</w:t>
      </w:r>
      <w:r w:rsidRPr="00D202BE">
        <w:rPr>
          <w:sz w:val="16"/>
        </w:rPr>
        <w:t>.</w:t>
      </w:r>
    </w:p>
    <w:p w14:paraId="34A058F9" w14:textId="77777777" w:rsidR="00DB0C1B" w:rsidRPr="00D202BE" w:rsidRDefault="00DB0C1B" w:rsidP="00DB0C1B">
      <w:pPr>
        <w:pStyle w:val="Heading4"/>
      </w:pPr>
      <w:bookmarkStart w:id="4" w:name="_Hlk145448673"/>
      <w:bookmarkEnd w:id="3"/>
      <w:r w:rsidRPr="00D202BE">
        <w:t xml:space="preserve">You should view the 1AC as a </w:t>
      </w:r>
      <w:r w:rsidRPr="00D202BE">
        <w:rPr>
          <w:u w:val="single"/>
        </w:rPr>
        <w:t>provision exploration</w:t>
      </w:r>
      <w:r w:rsidRPr="00D202BE">
        <w:t xml:space="preserve"> of </w:t>
      </w:r>
      <w:r w:rsidRPr="00D202BE">
        <w:rPr>
          <w:u w:val="single"/>
        </w:rPr>
        <w:t>potential alternative futures</w:t>
      </w:r>
      <w:r w:rsidRPr="00D202BE">
        <w:t xml:space="preserve">---the enunciation of the plan is </w:t>
      </w:r>
      <w:r w:rsidRPr="00D202BE">
        <w:rPr>
          <w:u w:val="single"/>
        </w:rPr>
        <w:t>not</w:t>
      </w:r>
      <w:r w:rsidRPr="00D202BE">
        <w:t xml:space="preserve"> just a fantasy that can never be realized---instead, it’s a </w:t>
      </w:r>
      <w:r w:rsidRPr="00D202BE">
        <w:rPr>
          <w:u w:val="single"/>
        </w:rPr>
        <w:t>transitional moment</w:t>
      </w:r>
      <w:r w:rsidRPr="00D202BE">
        <w:t xml:space="preserve"> between the status quo and a </w:t>
      </w:r>
      <w:r w:rsidRPr="00D202BE">
        <w:rPr>
          <w:u w:val="single"/>
        </w:rPr>
        <w:t>radical break</w:t>
      </w:r>
      <w:r w:rsidRPr="00D202BE">
        <w:t xml:space="preserve"> that reshapes </w:t>
      </w:r>
      <w:r w:rsidRPr="00D202BE">
        <w:rPr>
          <w:u w:val="single"/>
        </w:rPr>
        <w:t>every aspect</w:t>
      </w:r>
      <w:r w:rsidRPr="00D202BE">
        <w:t xml:space="preserve"> of how we live our lives. This shift is </w:t>
      </w:r>
      <w:r w:rsidRPr="00D202BE">
        <w:rPr>
          <w:u w:val="single"/>
        </w:rPr>
        <w:t>vital</w:t>
      </w:r>
      <w:r w:rsidRPr="00D202BE">
        <w:t xml:space="preserve"> to repairing the violence done by neoliberal capitalism to all of us and to the planet. </w:t>
      </w:r>
    </w:p>
    <w:p w14:paraId="06821E7B" w14:textId="77777777" w:rsidR="00DB0C1B" w:rsidRDefault="00DB0C1B" w:rsidP="00DB0C1B">
      <w:r w:rsidRPr="00D202BE">
        <w:t xml:space="preserve">Ruth </w:t>
      </w:r>
      <w:r w:rsidRPr="00D202BE">
        <w:rPr>
          <w:rStyle w:val="Style13ptBold"/>
        </w:rPr>
        <w:t>Levitas 23</w:t>
      </w:r>
      <w:r w:rsidRPr="00D202BE">
        <w:t xml:space="preserve">, Emeritus Professor, School of Sociology, Politics and International Studies, Cabot Institute for the Environment, University of Bristol, 4/14/23, “There’s no such thing as ’the economy’, stupid: using Utopia to imagine society ’after money’.,” Review of Evolutionary Political Economy, </w:t>
      </w:r>
      <w:hyperlink r:id="rId9" w:history="1">
        <w:r w:rsidRPr="00EB3AC4">
          <w:rPr>
            <w:rStyle w:val="Hyperlink"/>
          </w:rPr>
          <w:t>https://doi.org/10.1007/s43253-023-00096-9</w:t>
        </w:r>
      </w:hyperlink>
    </w:p>
    <w:p w14:paraId="48D7F5E0" w14:textId="77777777" w:rsidR="00DB0C1B" w:rsidRPr="00D202BE" w:rsidRDefault="00DB0C1B" w:rsidP="00DB0C1B">
      <w:pPr>
        <w:rPr>
          <w:sz w:val="16"/>
        </w:rPr>
      </w:pPr>
      <w:r w:rsidRPr="00D202BE">
        <w:rPr>
          <w:rStyle w:val="StyleUnderline"/>
        </w:rPr>
        <w:t xml:space="preserve">The </w:t>
      </w:r>
      <w:r w:rsidRPr="00D202BE">
        <w:rPr>
          <w:rStyle w:val="Emphasis"/>
          <w:highlight w:val="cyan"/>
        </w:rPr>
        <w:t>ways</w:t>
      </w:r>
      <w:r w:rsidRPr="00D202BE">
        <w:rPr>
          <w:sz w:val="16"/>
        </w:rPr>
        <w:t xml:space="preserve"> that </w:t>
      </w:r>
      <w:r w:rsidRPr="00D202BE">
        <w:rPr>
          <w:rStyle w:val="Emphasis"/>
          <w:highlight w:val="cyan"/>
        </w:rPr>
        <w:t>we live need to change</w:t>
      </w:r>
      <w:r w:rsidRPr="00D202BE">
        <w:rPr>
          <w:rStyle w:val="StyleUnderline"/>
          <w:highlight w:val="cyan"/>
        </w:rPr>
        <w:t>. This means</w:t>
      </w:r>
      <w:r w:rsidRPr="00D202BE">
        <w:rPr>
          <w:rStyle w:val="StyleUnderline"/>
        </w:rPr>
        <w:t xml:space="preserve"> a </w:t>
      </w:r>
      <w:r w:rsidRPr="00D202BE">
        <w:rPr>
          <w:rStyle w:val="StyleUnderline"/>
          <w:highlight w:val="cyan"/>
        </w:rPr>
        <w:t>change in the ‘structure of the economy’</w:t>
      </w:r>
      <w:r w:rsidRPr="00D202BE">
        <w:rPr>
          <w:sz w:val="16"/>
        </w:rPr>
        <w:t xml:space="preserve">, or put another way, in </w:t>
      </w:r>
      <w:r w:rsidRPr="00D202BE">
        <w:rPr>
          <w:rStyle w:val="StyleUnderline"/>
        </w:rPr>
        <w:t xml:space="preserve">our </w:t>
      </w:r>
      <w:r w:rsidRPr="00D202BE">
        <w:rPr>
          <w:rStyle w:val="Emphasis"/>
        </w:rPr>
        <w:t>means of livelihood and ways of life</w:t>
      </w:r>
      <w:r w:rsidRPr="00D202BE">
        <w:rPr>
          <w:sz w:val="16"/>
        </w:rPr>
        <w:t xml:space="preserve">. To reiterate: </w:t>
      </w:r>
      <w:r w:rsidRPr="00D202BE">
        <w:rPr>
          <w:rStyle w:val="StyleUnderline"/>
        </w:rPr>
        <w:t xml:space="preserve">this is </w:t>
      </w:r>
      <w:r w:rsidRPr="00D202BE">
        <w:rPr>
          <w:rStyle w:val="StyleUnderline"/>
          <w:highlight w:val="cyan"/>
        </w:rPr>
        <w:t>not a blueprint or</w:t>
      </w:r>
      <w:r w:rsidRPr="00D202BE">
        <w:rPr>
          <w:rStyle w:val="StyleUnderline"/>
        </w:rPr>
        <w:t xml:space="preserve"> a </w:t>
      </w:r>
      <w:r w:rsidRPr="00D202BE">
        <w:rPr>
          <w:rStyle w:val="StyleUnderline"/>
          <w:highlight w:val="cyan"/>
        </w:rPr>
        <w:t>plan</w:t>
      </w:r>
      <w:r w:rsidRPr="00D202BE">
        <w:rPr>
          <w:rStyle w:val="StyleUnderline"/>
        </w:rPr>
        <w:t xml:space="preserve">, but </w:t>
      </w:r>
      <w:r w:rsidRPr="00D202BE">
        <w:rPr>
          <w:rStyle w:val="Emphasis"/>
          <w:highlight w:val="cyan"/>
        </w:rPr>
        <w:t>nor</w:t>
      </w:r>
      <w:r w:rsidRPr="00D202BE">
        <w:rPr>
          <w:rStyle w:val="Emphasis"/>
        </w:rPr>
        <w:t xml:space="preserve"> is it </w:t>
      </w:r>
      <w:r w:rsidRPr="00D202BE">
        <w:rPr>
          <w:rStyle w:val="Emphasis"/>
          <w:highlight w:val="cyan"/>
        </w:rPr>
        <w:t>a fantasy or</w:t>
      </w:r>
      <w:r w:rsidRPr="00D202BE">
        <w:rPr>
          <w:rStyle w:val="Emphasis"/>
        </w:rPr>
        <w:t xml:space="preserve"> mere </w:t>
      </w:r>
      <w:r w:rsidRPr="00D202BE">
        <w:rPr>
          <w:rStyle w:val="Emphasis"/>
          <w:highlight w:val="cyan"/>
        </w:rPr>
        <w:t>wish fulfilment</w:t>
      </w:r>
      <w:r w:rsidRPr="00D202BE">
        <w:rPr>
          <w:rStyle w:val="StyleUnderline"/>
          <w:highlight w:val="cyan"/>
        </w:rPr>
        <w:t xml:space="preserve"> of a nonexistent place whose realisation is impossible</w:t>
      </w:r>
      <w:r w:rsidRPr="00D202BE">
        <w:rPr>
          <w:rStyle w:val="StyleUnderline"/>
        </w:rPr>
        <w:t xml:space="preserve"> or even dangerous. </w:t>
      </w:r>
      <w:r w:rsidRPr="00D202BE">
        <w:rPr>
          <w:rStyle w:val="StyleUnderline"/>
          <w:highlight w:val="cyan"/>
        </w:rPr>
        <w:t xml:space="preserve">It is a </w:t>
      </w:r>
      <w:r w:rsidRPr="00D202BE">
        <w:rPr>
          <w:rStyle w:val="Emphasis"/>
          <w:highlight w:val="cyan"/>
        </w:rPr>
        <w:t>provisional exploration</w:t>
      </w:r>
      <w:r w:rsidRPr="00D202BE">
        <w:rPr>
          <w:rStyle w:val="StyleUnderline"/>
          <w:highlight w:val="cyan"/>
        </w:rPr>
        <w:t xml:space="preserve"> of</w:t>
      </w:r>
      <w:r w:rsidRPr="00D202BE">
        <w:rPr>
          <w:rStyle w:val="StyleUnderline"/>
        </w:rPr>
        <w:t xml:space="preserve"> a </w:t>
      </w:r>
      <w:r w:rsidRPr="00D202BE">
        <w:rPr>
          <w:rStyle w:val="Emphasis"/>
          <w:highlight w:val="cyan"/>
        </w:rPr>
        <w:t>potential alternative future</w:t>
      </w:r>
      <w:r w:rsidRPr="00D202BE">
        <w:rPr>
          <w:sz w:val="16"/>
        </w:rPr>
        <w:t xml:space="preserve">. And </w:t>
      </w:r>
      <w:r w:rsidRPr="00D202BE">
        <w:rPr>
          <w:rStyle w:val="StyleUnderline"/>
        </w:rPr>
        <w:t>for those who</w:t>
      </w:r>
      <w:r w:rsidRPr="00D202BE">
        <w:rPr>
          <w:sz w:val="16"/>
        </w:rPr>
        <w:t xml:space="preserve"> wish to </w:t>
      </w:r>
      <w:r w:rsidRPr="00D202BE">
        <w:rPr>
          <w:rStyle w:val="StyleUnderline"/>
        </w:rPr>
        <w:t xml:space="preserve">dismiss it as unrealistic, what is </w:t>
      </w:r>
      <w:r w:rsidRPr="00D202BE">
        <w:rPr>
          <w:rStyle w:val="Emphasis"/>
        </w:rPr>
        <w:t>truly unrealistic</w:t>
      </w:r>
      <w:r w:rsidRPr="00D202BE">
        <w:rPr>
          <w:rStyle w:val="StyleUnderline"/>
        </w:rPr>
        <w:t xml:space="preserve"> is to imagine</w:t>
      </w:r>
      <w:r w:rsidRPr="00D202BE">
        <w:rPr>
          <w:sz w:val="16"/>
        </w:rPr>
        <w:t xml:space="preserve"> that </w:t>
      </w:r>
      <w:r w:rsidRPr="00D202BE">
        <w:rPr>
          <w:rStyle w:val="StyleUnderline"/>
        </w:rPr>
        <w:t xml:space="preserve">we can continue as we are. It is necessarily provisional, for </w:t>
      </w:r>
      <w:r w:rsidRPr="00D202BE">
        <w:rPr>
          <w:rStyle w:val="StyleUnderline"/>
          <w:highlight w:val="cyan"/>
        </w:rPr>
        <w:t>although</w:t>
      </w:r>
      <w:r w:rsidRPr="00D202BE">
        <w:rPr>
          <w:rStyle w:val="StyleUnderline"/>
        </w:rPr>
        <w:t xml:space="preserve"> one of the strengths of </w:t>
      </w:r>
      <w:r w:rsidRPr="00D202BE">
        <w:rPr>
          <w:rStyle w:val="StyleUnderline"/>
          <w:highlight w:val="cyan"/>
        </w:rPr>
        <w:t>utopian thinking</w:t>
      </w:r>
      <w:r w:rsidRPr="00D202BE">
        <w:rPr>
          <w:rStyle w:val="StyleUnderline"/>
        </w:rPr>
        <w:t xml:space="preserve"> is that it </w:t>
      </w:r>
      <w:r w:rsidRPr="00D202BE">
        <w:rPr>
          <w:rStyle w:val="StyleUnderline"/>
          <w:highlight w:val="cyan"/>
        </w:rPr>
        <w:t>permits</w:t>
      </w:r>
      <w:r w:rsidRPr="00D202BE">
        <w:rPr>
          <w:rStyle w:val="StyleUnderline"/>
        </w:rPr>
        <w:t xml:space="preserve"> a </w:t>
      </w:r>
      <w:r w:rsidRPr="00D202BE">
        <w:rPr>
          <w:rStyle w:val="Emphasis"/>
          <w:highlight w:val="cyan"/>
        </w:rPr>
        <w:t>radical break from the present</w:t>
      </w:r>
      <w:r w:rsidRPr="00D202BE">
        <w:rPr>
          <w:rStyle w:val="StyleUnderline"/>
          <w:highlight w:val="cyan"/>
        </w:rPr>
        <w:t>, that</w:t>
      </w:r>
      <w:r w:rsidRPr="00D202BE">
        <w:rPr>
          <w:rStyle w:val="StyleUnderline"/>
        </w:rPr>
        <w:t xml:space="preserve"> break </w:t>
      </w:r>
      <w:r w:rsidRPr="00D202BE">
        <w:rPr>
          <w:rStyle w:val="StyleUnderline"/>
          <w:highlight w:val="cyan"/>
        </w:rPr>
        <w:t xml:space="preserve">is </w:t>
      </w:r>
      <w:r w:rsidRPr="00D202BE">
        <w:rPr>
          <w:rStyle w:val="Emphasis"/>
          <w:highlight w:val="cyan"/>
        </w:rPr>
        <w:t>always incomplete</w:t>
      </w:r>
      <w:r w:rsidRPr="00D202BE">
        <w:rPr>
          <w:rStyle w:val="StyleUnderline"/>
          <w:highlight w:val="cyan"/>
        </w:rPr>
        <w:t>. As we imagine Utopia, we are</w:t>
      </w:r>
      <w:r w:rsidRPr="00D202BE">
        <w:rPr>
          <w:rStyle w:val="StyleUnderline"/>
        </w:rPr>
        <w:t xml:space="preserve"> always conditioned by our preoccupation with the present</w:t>
      </w:r>
      <w:r w:rsidRPr="00D202BE">
        <w:rPr>
          <w:sz w:val="16"/>
        </w:rPr>
        <w:t xml:space="preserve">, and with the conditions we seek to critique or change; and </w:t>
      </w:r>
      <w:r w:rsidRPr="00D202BE">
        <w:rPr>
          <w:rStyle w:val="StyleUnderline"/>
        </w:rPr>
        <w:t>we are</w:t>
      </w:r>
      <w:r w:rsidRPr="00D202BE">
        <w:rPr>
          <w:sz w:val="16"/>
        </w:rPr>
        <w:t xml:space="preserve"> also </w:t>
      </w:r>
      <w:r w:rsidRPr="00D202BE">
        <w:rPr>
          <w:rStyle w:val="StyleUnderline"/>
          <w:highlight w:val="cyan"/>
        </w:rPr>
        <w:t>limited by what it is possible</w:t>
      </w:r>
      <w:r w:rsidRPr="00D202BE">
        <w:rPr>
          <w:rStyle w:val="StyleUnderline"/>
        </w:rPr>
        <w:t xml:space="preserve"> for us </w:t>
      </w:r>
      <w:r w:rsidRPr="00D202BE">
        <w:rPr>
          <w:rStyle w:val="StyleUnderline"/>
          <w:highlight w:val="cyan"/>
        </w:rPr>
        <w:t>to imagine given our</w:t>
      </w:r>
      <w:r w:rsidRPr="00D202BE">
        <w:rPr>
          <w:rStyle w:val="StyleUnderline"/>
        </w:rPr>
        <w:t xml:space="preserve"> own </w:t>
      </w:r>
      <w:r w:rsidRPr="00D202BE">
        <w:rPr>
          <w:rStyle w:val="StyleUnderline"/>
          <w:highlight w:val="cyan"/>
        </w:rPr>
        <w:t>historical</w:t>
      </w:r>
      <w:r w:rsidRPr="00D202BE">
        <w:rPr>
          <w:rStyle w:val="StyleUnderline"/>
        </w:rPr>
        <w:t xml:space="preserve"> and </w:t>
      </w:r>
      <w:r w:rsidRPr="00D202BE">
        <w:rPr>
          <w:rStyle w:val="StyleUnderline"/>
          <w:highlight w:val="cyan"/>
        </w:rPr>
        <w:t>social location</w:t>
      </w:r>
      <w:r w:rsidRPr="00D202BE">
        <w:rPr>
          <w:sz w:val="16"/>
        </w:rPr>
        <w:t xml:space="preserve">. And </w:t>
      </w:r>
      <w:r w:rsidRPr="00D202BE">
        <w:rPr>
          <w:rStyle w:val="StyleUnderline"/>
          <w:highlight w:val="cyan"/>
        </w:rPr>
        <w:t xml:space="preserve">if the </w:t>
      </w:r>
      <w:r w:rsidRPr="00D202BE">
        <w:rPr>
          <w:rStyle w:val="Emphasis"/>
          <w:highlight w:val="cyan"/>
        </w:rPr>
        <w:t>radical break</w:t>
      </w:r>
      <w:r w:rsidRPr="00D202BE">
        <w:rPr>
          <w:rStyle w:val="StyleUnderline"/>
          <w:highlight w:val="cyan"/>
        </w:rPr>
        <w:t xml:space="preserve"> is a </w:t>
      </w:r>
      <w:r w:rsidRPr="00D202BE">
        <w:rPr>
          <w:rStyle w:val="Emphasis"/>
          <w:highlight w:val="cyan"/>
        </w:rPr>
        <w:t>stimulus to imagining the world otherwise,</w:t>
      </w:r>
      <w:r w:rsidRPr="00D202BE">
        <w:rPr>
          <w:rStyle w:val="StyleUnderline"/>
          <w:highlight w:val="cyan"/>
        </w:rPr>
        <w:t xml:space="preserve"> we</w:t>
      </w:r>
      <w:r w:rsidRPr="00D202BE">
        <w:rPr>
          <w:sz w:val="16"/>
        </w:rPr>
        <w:t xml:space="preserve"> do also </w:t>
      </w:r>
      <w:r w:rsidRPr="00D202BE">
        <w:rPr>
          <w:rStyle w:val="StyleUnderline"/>
          <w:highlight w:val="cyan"/>
        </w:rPr>
        <w:t>need to return to</w:t>
      </w:r>
      <w:r w:rsidRPr="00D202BE">
        <w:rPr>
          <w:rStyle w:val="StyleUnderline"/>
        </w:rPr>
        <w:t xml:space="preserve"> the question of </w:t>
      </w:r>
      <w:r w:rsidRPr="00D202BE">
        <w:rPr>
          <w:rStyle w:val="Emphasis"/>
          <w:highlight w:val="cyan"/>
        </w:rPr>
        <w:t>transition</w:t>
      </w:r>
      <w:r w:rsidRPr="00D202BE">
        <w:rPr>
          <w:sz w:val="16"/>
        </w:rPr>
        <w:t xml:space="preserve">. Difficult questions about political agency arise here, which are beyond the scope of this paper. </w:t>
      </w:r>
      <w:r w:rsidRPr="00D202BE">
        <w:rPr>
          <w:rStyle w:val="StyleUnderline"/>
          <w:highlight w:val="cyan"/>
        </w:rPr>
        <w:t>I</w:t>
      </w:r>
      <w:r w:rsidRPr="00D202BE">
        <w:rPr>
          <w:rStyle w:val="StyleUnderline"/>
        </w:rPr>
        <w:t xml:space="preserve"> would</w:t>
      </w:r>
      <w:r w:rsidRPr="00D202BE">
        <w:rPr>
          <w:sz w:val="16"/>
        </w:rPr>
        <w:t xml:space="preserve"> only </w:t>
      </w:r>
      <w:r w:rsidRPr="00D202BE">
        <w:rPr>
          <w:rStyle w:val="StyleUnderline"/>
          <w:highlight w:val="cyan"/>
        </w:rPr>
        <w:t>stress</w:t>
      </w:r>
      <w:r w:rsidRPr="00D202BE">
        <w:rPr>
          <w:rStyle w:val="StyleUnderline"/>
        </w:rPr>
        <w:t xml:space="preserve"> the </w:t>
      </w:r>
      <w:r w:rsidRPr="00D202BE">
        <w:rPr>
          <w:rStyle w:val="StyleUnderline"/>
          <w:highlight w:val="cyan"/>
        </w:rPr>
        <w:t>importance</w:t>
      </w:r>
      <w:r w:rsidRPr="00D202BE">
        <w:rPr>
          <w:sz w:val="16"/>
        </w:rPr>
        <w:t xml:space="preserve">, as Pope Francis says, </w:t>
      </w:r>
      <w:r w:rsidRPr="00D202BE">
        <w:rPr>
          <w:rStyle w:val="StyleUnderline"/>
          <w:highlight w:val="cyan"/>
        </w:rPr>
        <w:t xml:space="preserve">of </w:t>
      </w:r>
      <w:r w:rsidRPr="00D202BE">
        <w:rPr>
          <w:rStyle w:val="Emphasis"/>
          <w:highlight w:val="cyan"/>
        </w:rPr>
        <w:t>collective aspiration</w:t>
      </w:r>
      <w:r w:rsidRPr="00D202BE">
        <w:rPr>
          <w:sz w:val="16"/>
        </w:rPr>
        <w:t xml:space="preserve"> here, of dreaming together. But besides the very real difficulties of wresting control of the world’s wealth from the tiny minority who currently control it, </w:t>
      </w:r>
      <w:r w:rsidRPr="00D202BE">
        <w:rPr>
          <w:rStyle w:val="StyleUnderline"/>
        </w:rPr>
        <w:t>we need to change ways of thinking about the society and ‘the economy’ that we currently inhabit</w:t>
      </w:r>
      <w:r w:rsidRPr="00D202BE">
        <w:rPr>
          <w:sz w:val="16"/>
        </w:rPr>
        <w:t xml:space="preserve">. </w:t>
      </w:r>
    </w:p>
    <w:p w14:paraId="20007E20" w14:textId="77777777" w:rsidR="00DB0C1B" w:rsidRPr="00D202BE" w:rsidRDefault="00DB0C1B" w:rsidP="00DB0C1B">
      <w:pPr>
        <w:rPr>
          <w:sz w:val="16"/>
        </w:rPr>
      </w:pPr>
      <w:r w:rsidRPr="00D202BE">
        <w:rPr>
          <w:rStyle w:val="StyleUnderline"/>
          <w:highlight w:val="cyan"/>
        </w:rPr>
        <w:t>I explore</w:t>
      </w:r>
      <w:r w:rsidRPr="00D202BE">
        <w:rPr>
          <w:sz w:val="16"/>
        </w:rPr>
        <w:t xml:space="preserve"> from a sociological perspective </w:t>
      </w:r>
      <w:r w:rsidRPr="00D202BE">
        <w:rPr>
          <w:rStyle w:val="Emphasis"/>
          <w:highlight w:val="cyan"/>
        </w:rPr>
        <w:t>how far M</w:t>
      </w:r>
      <w:r w:rsidRPr="00D202BE">
        <w:rPr>
          <w:sz w:val="16"/>
        </w:rPr>
        <w:t xml:space="preserve">odern </w:t>
      </w:r>
      <w:r w:rsidRPr="00D202BE">
        <w:rPr>
          <w:rStyle w:val="Emphasis"/>
          <w:highlight w:val="cyan"/>
        </w:rPr>
        <w:t>M</w:t>
      </w:r>
      <w:r w:rsidRPr="00D202BE">
        <w:rPr>
          <w:sz w:val="16"/>
        </w:rPr>
        <w:t xml:space="preserve">onetary </w:t>
      </w:r>
      <w:r w:rsidRPr="00D202BE">
        <w:rPr>
          <w:rStyle w:val="Emphasis"/>
          <w:highlight w:val="cyan"/>
        </w:rPr>
        <w:t>T</w:t>
      </w:r>
      <w:r w:rsidRPr="00D202BE">
        <w:rPr>
          <w:sz w:val="16"/>
        </w:rPr>
        <w:t xml:space="preserve">heory </w:t>
      </w:r>
      <w:r w:rsidRPr="00D202BE">
        <w:rPr>
          <w:rStyle w:val="StyleUnderline"/>
        </w:rPr>
        <w:t xml:space="preserve">and critical economics </w:t>
      </w:r>
      <w:r w:rsidRPr="00D202BE">
        <w:rPr>
          <w:rStyle w:val="StyleUnderline"/>
          <w:highlight w:val="cyan"/>
        </w:rPr>
        <w:t>might take us</w:t>
      </w:r>
      <w:r w:rsidRPr="00D202BE">
        <w:rPr>
          <w:rStyle w:val="StyleUnderline"/>
        </w:rPr>
        <w:t xml:space="preserve"> in </w:t>
      </w:r>
      <w:r w:rsidRPr="00D202BE">
        <w:rPr>
          <w:rStyle w:val="Emphasis"/>
          <w:highlight w:val="cyan"/>
        </w:rPr>
        <w:t>seeing the world sufficiently differently</w:t>
      </w:r>
      <w:r w:rsidRPr="00D202BE">
        <w:rPr>
          <w:rStyle w:val="StyleUnderline"/>
          <w:highlight w:val="cyan"/>
        </w:rPr>
        <w:t xml:space="preserve"> for</w:t>
      </w:r>
      <w:r w:rsidRPr="00D202BE">
        <w:rPr>
          <w:rStyle w:val="StyleUnderline"/>
        </w:rPr>
        <w:t xml:space="preserve"> this </w:t>
      </w:r>
      <w:r w:rsidRPr="00D202BE">
        <w:rPr>
          <w:rStyle w:val="Emphasis"/>
          <w:highlight w:val="cyan"/>
        </w:rPr>
        <w:t xml:space="preserve">radical utopia </w:t>
      </w:r>
      <w:r w:rsidRPr="00D202BE">
        <w:rPr>
          <w:rStyle w:val="StyleUnderline"/>
          <w:highlight w:val="cyan"/>
        </w:rPr>
        <w:t>to seem less unrealistic</w:t>
      </w:r>
      <w:r w:rsidRPr="00D202BE">
        <w:rPr>
          <w:sz w:val="16"/>
        </w:rPr>
        <w:t>. Stephanie Kelton (2020) and Mariana Mazzucato (2019, 2021) are both ‘insider economists’, in that they are advisers to senior politicians and governments. Both (and perhaps especially Mazzucato) are clearly trying to redefine economic thinking in a way that facilitates radical social change. Ultimately, I am critical of both for focusing on ‘the economy’ rather than the total social organisation of labour and consequently being insufficiently holistic and insufficiently utopian.</w:t>
      </w:r>
    </w:p>
    <w:p w14:paraId="4DF34CBE" w14:textId="77777777" w:rsidR="00DB0C1B" w:rsidRPr="00D202BE" w:rsidRDefault="00DB0C1B" w:rsidP="00DB0C1B">
      <w:pPr>
        <w:rPr>
          <w:sz w:val="16"/>
        </w:rPr>
      </w:pPr>
      <w:r w:rsidRPr="00D202BE">
        <w:rPr>
          <w:sz w:val="16"/>
        </w:rPr>
        <w:t xml:space="preserve">Kelton has been described as a ‘prophetic economist’. She was the chief economist on the US Senate Budget Committee (minority staff), as well as an advisor to Bernie Sanders’ campaign in 2016. The Deficit Myth (Kelton 2020) should be required reading for all political commentators. We are regularly told that the huge economic deficits incurred in countering the economic impacts of the pandemic and indeed the energy crisis will have to be ‘paid back’. Kelton’s central point is that this is not true and that the error arises from looking at national budgets as if they are analogous to household budgets. </w:t>
      </w:r>
    </w:p>
    <w:p w14:paraId="09D3FAEE" w14:textId="77777777" w:rsidR="00DB0C1B" w:rsidRPr="00D202BE" w:rsidRDefault="00DB0C1B" w:rsidP="00DB0C1B">
      <w:pPr>
        <w:rPr>
          <w:sz w:val="16"/>
        </w:rPr>
      </w:pPr>
      <w:r w:rsidRPr="00D202BE">
        <w:rPr>
          <w:sz w:val="16"/>
        </w:rPr>
        <w:t xml:space="preserve">She concedes that </w:t>
      </w:r>
      <w:r w:rsidRPr="00D202BE">
        <w:rPr>
          <w:rStyle w:val="Emphasis"/>
          <w:highlight w:val="cyan"/>
        </w:rPr>
        <w:t>currency users</w:t>
      </w:r>
      <w:r w:rsidRPr="00D202BE">
        <w:rPr>
          <w:rStyle w:val="StyleUnderline"/>
          <w:highlight w:val="cyan"/>
        </w:rPr>
        <w:t xml:space="preserve"> such as households</w:t>
      </w:r>
      <w:r w:rsidRPr="00D202BE">
        <w:rPr>
          <w:rStyle w:val="StyleUnderline"/>
        </w:rPr>
        <w:t xml:space="preserve">, companies, local authorities, and individual countries within the Euro </w:t>
      </w:r>
      <w:r w:rsidRPr="00D202BE">
        <w:rPr>
          <w:rStyle w:val="StyleUnderline"/>
          <w:highlight w:val="cyan"/>
        </w:rPr>
        <w:t xml:space="preserve">can run out of money. But </w:t>
      </w:r>
      <w:r w:rsidRPr="00D202BE">
        <w:rPr>
          <w:rStyle w:val="Emphasis"/>
          <w:highlight w:val="cyan"/>
        </w:rPr>
        <w:t>currency issuers cannot</w:t>
      </w:r>
      <w:r w:rsidRPr="00D202BE">
        <w:rPr>
          <w:sz w:val="16"/>
        </w:rPr>
        <w:t xml:space="preserve">. They could when currencies were tied to the gold standard, but this has not been the case since the 1970s—that is, for the last half-century. The problem for Greece is that using the Euro rather than the Drachma meant it was a currency user. But </w:t>
      </w:r>
      <w:r w:rsidRPr="00D202BE">
        <w:rPr>
          <w:rStyle w:val="StyleUnderline"/>
        </w:rPr>
        <w:t>currencies issued by national governments are ‘fiat currencies’, and these economies are nothing like household budgets as governments can simply issue more money</w:t>
      </w:r>
      <w:r w:rsidRPr="00D202BE">
        <w:rPr>
          <w:sz w:val="16"/>
        </w:rPr>
        <w:t xml:space="preserve">. This is what is meant by quantitative easing. There are limits to printing money (or notionally crediting it to computerised accounts, since much money never physically exists), but they have to do with the potential risk of inflation, not with the size of the deficit. Inflation is assumed to be a danger if unemployment falls too low, but no one knows what constitutes too low, so they guess and mostly guess wrong. Kelton talks about the analogy with households as a ‘myth’. I would call it ideology—an account of the world that operates to disguise what is really going on. </w:t>
      </w:r>
      <w:r w:rsidRPr="00D202BE">
        <w:rPr>
          <w:rStyle w:val="StyleUnderline"/>
        </w:rPr>
        <w:t>The deficit is mostly used as a justification for austerity, and therefore there is a political interest in this misunderstanding</w:t>
      </w:r>
      <w:r w:rsidRPr="00D202BE">
        <w:rPr>
          <w:sz w:val="16"/>
        </w:rPr>
        <w:t xml:space="preserve">. Kelton also draws attention to the massive levels of inequality, arguing that living standards have barely risen in the last 4 [or 5] decades because of the sequestration of assets by the rich, a process that damages the economy because it reduces both investment and spending power (see also Lansley 2012). </w:t>
      </w:r>
      <w:r w:rsidRPr="00D202BE">
        <w:rPr>
          <w:rStyle w:val="StyleUnderline"/>
        </w:rPr>
        <w:t xml:space="preserve">To counter unemployment, </w:t>
      </w:r>
      <w:r w:rsidRPr="00D202BE">
        <w:rPr>
          <w:rStyle w:val="StyleUnderline"/>
          <w:highlight w:val="cyan"/>
        </w:rPr>
        <w:t xml:space="preserve">the state should become the </w:t>
      </w:r>
      <w:r w:rsidRPr="00D202BE">
        <w:rPr>
          <w:rStyle w:val="Emphasis"/>
          <w:highlight w:val="cyan"/>
        </w:rPr>
        <w:t>employer of last resort</w:t>
      </w:r>
      <w:r w:rsidRPr="00D202BE">
        <w:rPr>
          <w:rStyle w:val="StyleUnderline"/>
          <w:highlight w:val="cyan"/>
        </w:rPr>
        <w:t>, with a living wage</w:t>
      </w:r>
      <w:r w:rsidRPr="00D202BE">
        <w:rPr>
          <w:rStyle w:val="StyleUnderline"/>
        </w:rPr>
        <w:t xml:space="preserve"> payable </w:t>
      </w:r>
      <w:r w:rsidRPr="00D202BE">
        <w:rPr>
          <w:rStyle w:val="StyleUnderline"/>
          <w:highlight w:val="cyan"/>
        </w:rPr>
        <w:t>for socially useful work in projects</w:t>
      </w:r>
      <w:r w:rsidRPr="00D202BE">
        <w:rPr>
          <w:rStyle w:val="StyleUnderline"/>
        </w:rPr>
        <w:t xml:space="preserve"> organised and </w:t>
      </w:r>
      <w:r w:rsidRPr="00D202BE">
        <w:rPr>
          <w:rStyle w:val="StyleUnderline"/>
          <w:highlight w:val="cyan"/>
        </w:rPr>
        <w:t>chosen at</w:t>
      </w:r>
      <w:r w:rsidRPr="00D202BE">
        <w:rPr>
          <w:rStyle w:val="StyleUnderline"/>
        </w:rPr>
        <w:t xml:space="preserve"> local or </w:t>
      </w:r>
      <w:r w:rsidRPr="00D202BE">
        <w:rPr>
          <w:rStyle w:val="StyleUnderline"/>
          <w:highlight w:val="cyan"/>
        </w:rPr>
        <w:t>community level</w:t>
      </w:r>
      <w:r w:rsidRPr="00D202BE">
        <w:rPr>
          <w:sz w:val="16"/>
        </w:rPr>
        <w:t xml:space="preserve">—that is, </w:t>
      </w:r>
      <w:r w:rsidRPr="00D202BE">
        <w:rPr>
          <w:rStyle w:val="Emphasis"/>
          <w:highlight w:val="cyan"/>
        </w:rPr>
        <w:t>centralised funding with decentralised</w:t>
      </w:r>
      <w:r w:rsidRPr="00D202BE">
        <w:rPr>
          <w:rStyle w:val="Emphasis"/>
        </w:rPr>
        <w:t xml:space="preserve"> control and </w:t>
      </w:r>
      <w:r w:rsidRPr="00D202BE">
        <w:rPr>
          <w:rStyle w:val="Emphasis"/>
          <w:highlight w:val="cyan"/>
        </w:rPr>
        <w:t>decision-making</w:t>
      </w:r>
      <w:r w:rsidRPr="00D202BE">
        <w:rPr>
          <w:sz w:val="16"/>
        </w:rPr>
        <w:t>. Then people will be able to do useful things, learn new skills, and maintain their employability until private sector opportunities pick up.</w:t>
      </w:r>
    </w:p>
    <w:p w14:paraId="244E3123" w14:textId="77777777" w:rsidR="00DB0C1B" w:rsidRPr="00D202BE" w:rsidRDefault="00DB0C1B" w:rsidP="00DB0C1B">
      <w:pPr>
        <w:rPr>
          <w:sz w:val="16"/>
        </w:rPr>
      </w:pPr>
      <w:r w:rsidRPr="00D202BE">
        <w:rPr>
          <w:sz w:val="16"/>
        </w:rPr>
        <w:t xml:space="preserve">Kelton also addresses </w:t>
      </w:r>
      <w:r w:rsidRPr="00D202BE">
        <w:rPr>
          <w:rStyle w:val="StyleUnderline"/>
        </w:rPr>
        <w:t>the widely held assumption that governments need the receipts of taxation to fund spending.</w:t>
      </w:r>
      <w:r w:rsidRPr="00D202BE">
        <w:rPr>
          <w:sz w:val="16"/>
        </w:rPr>
        <w:t xml:space="preserve"> </w:t>
      </w:r>
      <w:r w:rsidRPr="00D202BE">
        <w:rPr>
          <w:rStyle w:val="Emphasis"/>
        </w:rPr>
        <w:t>Taxation</w:t>
      </w:r>
      <w:r w:rsidRPr="00D202BE">
        <w:rPr>
          <w:sz w:val="16"/>
        </w:rPr>
        <w:t xml:space="preserve">, she argues, </w:t>
      </w:r>
      <w:r w:rsidRPr="00D202BE">
        <w:rPr>
          <w:rStyle w:val="Emphasis"/>
        </w:rPr>
        <w:t>does not exist for this purpose</w:t>
      </w:r>
      <w:r w:rsidRPr="00D202BE">
        <w:rPr>
          <w:rStyle w:val="StyleUnderline"/>
        </w:rPr>
        <w:t xml:space="preserve"> and certainly does not need to precede government spending</w:t>
      </w:r>
      <w:r w:rsidRPr="00D202BE">
        <w:rPr>
          <w:sz w:val="16"/>
        </w:rPr>
        <w:t xml:space="preserve">. The function of taxation is two-fold. First, it is redistributive. The highest rate of tax in the USA was once 91%, just as it once was in the UK. Such high rates are historical, but Leonard Trelawney Hobhouse, the first professor of sociology at the London School of Economics, suggested a century ago that 80% of all value is socially created, so an 80% top rate of tax would be congruent with this, especially in the light of steeply rising ratios of CEO pay to that of ordinary workers. It would also be congruent with new arguments for maximum earnings or incomes alongside minimum incomes, called ‘limitarianism’ (Robeyns 2017, 2019, and 2022). The second function of taxation, according to Kelton, is as a work incentive: people need to earn currency with which to pay taxes—though, as noted above, Morris argued that the true incentive to useful and happy labour is and must be pleasure in the work itself. In her last chapter, ‘Towards a better economy’, Kelton says that </w:t>
      </w:r>
      <w:r w:rsidRPr="00D202BE">
        <w:rPr>
          <w:rStyle w:val="StyleUnderline"/>
        </w:rPr>
        <w:t xml:space="preserve">the question of </w:t>
      </w:r>
      <w:r w:rsidRPr="00D202BE">
        <w:rPr>
          <w:rStyle w:val="StyleUnderline"/>
          <w:highlight w:val="cyan"/>
        </w:rPr>
        <w:t>whether a programme can be afforded needs to be</w:t>
      </w:r>
      <w:r w:rsidRPr="00D202BE">
        <w:rPr>
          <w:rStyle w:val="StyleUnderline"/>
        </w:rPr>
        <w:t xml:space="preserve"> thought about </w:t>
      </w:r>
      <w:r w:rsidRPr="00D202BE">
        <w:rPr>
          <w:rStyle w:val="Emphasis"/>
          <w:highlight w:val="cyan"/>
        </w:rPr>
        <w:t>not</w:t>
      </w:r>
      <w:r w:rsidRPr="00D202BE">
        <w:rPr>
          <w:rStyle w:val="StyleUnderline"/>
          <w:highlight w:val="cyan"/>
        </w:rPr>
        <w:t xml:space="preserve"> in terms of money and deficits but</w:t>
      </w:r>
      <w:r w:rsidRPr="00D202BE">
        <w:rPr>
          <w:rStyle w:val="StyleUnderline"/>
        </w:rPr>
        <w:t xml:space="preserve"> in terms of </w:t>
      </w:r>
      <w:r w:rsidRPr="00D202BE">
        <w:rPr>
          <w:rStyle w:val="StyleUnderline"/>
          <w:highlight w:val="cyan"/>
        </w:rPr>
        <w:t xml:space="preserve">the </w:t>
      </w:r>
      <w:r w:rsidRPr="00D202BE">
        <w:rPr>
          <w:rStyle w:val="Emphasis"/>
          <w:highlight w:val="cyan"/>
        </w:rPr>
        <w:t>real resources</w:t>
      </w:r>
      <w:r w:rsidRPr="00D202BE">
        <w:rPr>
          <w:rStyle w:val="StyleUnderline"/>
          <w:highlight w:val="cyan"/>
        </w:rPr>
        <w:t xml:space="preserve"> deployed</w:t>
      </w:r>
      <w:r w:rsidRPr="00D202BE">
        <w:rPr>
          <w:sz w:val="16"/>
        </w:rPr>
        <w:t>—</w:t>
      </w:r>
      <w:r w:rsidRPr="00D202BE">
        <w:rPr>
          <w:rStyle w:val="StyleUnderline"/>
        </w:rPr>
        <w:t xml:space="preserve">resources of </w:t>
      </w:r>
      <w:r w:rsidRPr="00D202BE">
        <w:rPr>
          <w:rStyle w:val="StyleUnderline"/>
          <w:highlight w:val="cyan"/>
        </w:rPr>
        <w:t>materials, skills, and people</w:t>
      </w:r>
      <w:r w:rsidRPr="00D202BE">
        <w:rPr>
          <w:sz w:val="16"/>
        </w:rPr>
        <w:t>.</w:t>
      </w:r>
    </w:p>
    <w:p w14:paraId="66BFD9CA" w14:textId="77777777" w:rsidR="00DB0C1B" w:rsidRPr="00D202BE" w:rsidRDefault="00DB0C1B" w:rsidP="00DB0C1B">
      <w:pPr>
        <w:rPr>
          <w:sz w:val="16"/>
        </w:rPr>
      </w:pPr>
      <w:r w:rsidRPr="00D202BE">
        <w:rPr>
          <w:rStyle w:val="StyleUnderline"/>
          <w:highlight w:val="cyan"/>
        </w:rPr>
        <w:t>This</w:t>
      </w:r>
      <w:r w:rsidRPr="00D202BE">
        <w:rPr>
          <w:rStyle w:val="StyleUnderline"/>
        </w:rPr>
        <w:t xml:space="preserve"> argument </w:t>
      </w:r>
      <w:r w:rsidRPr="00D202BE">
        <w:rPr>
          <w:rStyle w:val="StyleUnderline"/>
          <w:highlight w:val="cyan"/>
        </w:rPr>
        <w:t xml:space="preserve">is </w:t>
      </w:r>
      <w:r w:rsidRPr="00D202BE">
        <w:rPr>
          <w:rStyle w:val="Emphasis"/>
          <w:highlight w:val="cyan"/>
        </w:rPr>
        <w:t>critically important</w:t>
      </w:r>
      <w:r w:rsidRPr="00D202BE">
        <w:rPr>
          <w:rStyle w:val="Emphasis"/>
        </w:rPr>
        <w:t xml:space="preserve"> in </w:t>
      </w:r>
      <w:r w:rsidRPr="00D202BE">
        <w:rPr>
          <w:rStyle w:val="Emphasis"/>
          <w:highlight w:val="cyan"/>
        </w:rPr>
        <w:t>unravelling</w:t>
      </w:r>
      <w:r w:rsidRPr="00D202BE">
        <w:rPr>
          <w:rStyle w:val="Emphasis"/>
        </w:rPr>
        <w:t xml:space="preserve"> the </w:t>
      </w:r>
      <w:r w:rsidRPr="00D202BE">
        <w:rPr>
          <w:rStyle w:val="Emphasis"/>
          <w:highlight w:val="cyan"/>
        </w:rPr>
        <w:t>ideological framing of what is</w:t>
      </w:r>
      <w:r w:rsidRPr="00D202BE">
        <w:rPr>
          <w:rStyle w:val="Emphasis"/>
        </w:rPr>
        <w:t xml:space="preserve"> and is not </w:t>
      </w:r>
      <w:r w:rsidRPr="00D202BE">
        <w:rPr>
          <w:rStyle w:val="Emphasis"/>
          <w:highlight w:val="cyan"/>
        </w:rPr>
        <w:t>possible</w:t>
      </w:r>
      <w:r w:rsidRPr="00D202BE">
        <w:rPr>
          <w:rStyle w:val="StyleUnderline"/>
          <w:highlight w:val="cyan"/>
        </w:rPr>
        <w:t xml:space="preserve"> in ways</w:t>
      </w:r>
      <w:r w:rsidRPr="00D202BE">
        <w:rPr>
          <w:rStyle w:val="StyleUnderline"/>
        </w:rPr>
        <w:t xml:space="preserve"> that are quite </w:t>
      </w:r>
      <w:r w:rsidRPr="00D202BE">
        <w:rPr>
          <w:rStyle w:val="StyleUnderline"/>
          <w:highlight w:val="cyan"/>
        </w:rPr>
        <w:t>congruent with</w:t>
      </w:r>
      <w:r w:rsidRPr="00D202BE">
        <w:rPr>
          <w:rStyle w:val="StyleUnderline"/>
        </w:rPr>
        <w:t xml:space="preserve"> the </w:t>
      </w:r>
      <w:r w:rsidRPr="00D202BE">
        <w:rPr>
          <w:rStyle w:val="Emphasis"/>
          <w:highlight w:val="cyan"/>
        </w:rPr>
        <w:t>provisional utopia</w:t>
      </w:r>
      <w:r w:rsidRPr="00D202BE">
        <w:rPr>
          <w:rStyle w:val="StyleUnderline"/>
          <w:highlight w:val="cyan"/>
        </w:rPr>
        <w:t xml:space="preserve"> or </w:t>
      </w:r>
      <w:r w:rsidRPr="00D202BE">
        <w:rPr>
          <w:rStyle w:val="Emphasis"/>
          <w:highlight w:val="cyan"/>
        </w:rPr>
        <w:t>transitional demands</w:t>
      </w:r>
      <w:r w:rsidRPr="00D202BE">
        <w:rPr>
          <w:rStyle w:val="StyleUnderline"/>
        </w:rPr>
        <w:t xml:space="preserve"> set out above and can be pushed quite a long way</w:t>
      </w:r>
      <w:r w:rsidRPr="00D202BE">
        <w:rPr>
          <w:sz w:val="16"/>
        </w:rPr>
        <w:t xml:space="preserve">. Her </w:t>
      </w:r>
      <w:r w:rsidRPr="00D202BE">
        <w:rPr>
          <w:rStyle w:val="Emphasis"/>
        </w:rPr>
        <w:t>local job creation schemes could be radical</w:t>
      </w:r>
      <w:r w:rsidRPr="00D202BE">
        <w:rPr>
          <w:sz w:val="16"/>
        </w:rPr>
        <w:t>, although that would depend on the actual levels of local control consistent with securing central funding. But there are limits that derive from thinking about ‘the economy’ rather than society more broadly. Kelton’s notion of a healthy economy is conventional. She may not make economic growth central to her argument, but nor does she make a case against it or argue strongly for sustainability. And there is no mention of unpaid work (other than in the critique of GDP), so the notion of what constitutes ‘the economy’ remains intact, and the question of what constitutes ‘socially useful work’ is uninterrogated.</w:t>
      </w:r>
    </w:p>
    <w:p w14:paraId="6912FE8F" w14:textId="77777777" w:rsidR="00DB0C1B" w:rsidRPr="00D202BE" w:rsidRDefault="00DB0C1B" w:rsidP="00DB0C1B">
      <w:pPr>
        <w:rPr>
          <w:sz w:val="16"/>
        </w:rPr>
      </w:pPr>
      <w:r w:rsidRPr="00D202BE">
        <w:rPr>
          <w:sz w:val="16"/>
        </w:rPr>
        <w:t>Both Kelton and Mazzucato identify the 1970s as an important breakpoint in economic reality and accounting. For Kelton, the abolition of the gold standard in that decade makes talk of the deficit a myth. For Mazzucato (2019), the 1970s saw the beginning of accelerating financialisation as the financial sector managed to establish the definition of their activities as productive, causing a swing from value determining price to price being taken as the measure of value. This led to a huge rise and overvaluation of the financial sector, which meant that grossly overpaid people in that sector could claim credit for economic growth. Linked to this was a process of accelerating inequality, continuing now into its fifth decade. In The Value of Everything, Mazzucato explores changing definitions of value and of productive and unproductive labour, argued through the history of political economy and latter-day pseudo-scientific economics. She is excoriating about conventional economics based on marginal utility, as opposed to political economy, stating that ‘economics emerged as a discipline in large part to assert the productive primacy of the private sector’ (2019: 239). Her critique of national accounting and GDP includes its neglect of unpaid work, its inclusion of negative effects, the overvaluation of the financial sector, as well as the inflation of GDP by the inclusion of imputed rents and a consistent undervaluing of the productive role of the state. She also documents the rise in inequality since the 1970s in parallel with this financialisation, the sequestration of wealth and income by a tiny minority (especially the top 0.1%), the falling share of income going to labour rather than capital, the fall in real wages, and the rise in household debt. Hers is a detailed analysis of the processes of financialisation and their consequences, and the transformation of public goods into private goods. At the core of her argument is that the creation of value is collective and needs to be at the centre of economic reasoning and that public investment is critical to the nature and direction of economic growth.</w:t>
      </w:r>
    </w:p>
    <w:p w14:paraId="18BCAE89" w14:textId="77777777" w:rsidR="00DB0C1B" w:rsidRPr="00D202BE" w:rsidRDefault="00DB0C1B" w:rsidP="00DB0C1B">
      <w:pPr>
        <w:rPr>
          <w:sz w:val="16"/>
        </w:rPr>
      </w:pPr>
      <w:r w:rsidRPr="00D202BE">
        <w:rPr>
          <w:sz w:val="16"/>
        </w:rPr>
        <w:t>There is much here to agree with and much to appreciate in the clarity of the argument. Mazzucato’s purpose—like my own—is ‘a better future for all’; to ‘dream of a better future and try to make it happen’ (2019: 280). She aspires to an economy with ‘more fulfilling jobs, less pollution, better care, more equal pay’ (2019: 279); a stakeholder rather than shareholder capitalism; a new discourse on public value and the common good; new metrics. Yet there are only a few passing references to the climate emergency and occasional references to some rather vague wider ‘social’ that exists alongside the economy and government. Like Polanyi, she accepts that ‘markets are deeply embedded in social and political institutions’ (2019: 275). Therefore, she argues, we can reshape markets to ‘produce desirable outcomes such as green growth’ or a more ‘caring’ society with care influencing the type of social and physical infrastructure that is built (2019: 275), although the passive voice here suggests uncertainty about agency. The stakeholding approach implies that companies are ‘social entities’ (2019: 268). Innovation needs to be reshaped ‘to battle societal and technological grand challenges—like climate change or social care’ and ‘we can choose and direct green and care as the new paths for innovation’ (2019: 226). The challenge to repair damage to the environment ‘requires a societal commitment to new, less physically materialist approaches to the way we live’ and ‘a green revolution’ (2019: 279). It is perhaps this extreme vagueness about the society that explains why, despite noting that unpaid work does not figure in GDP, it does not figure in her envisioned better world either.</w:t>
      </w:r>
    </w:p>
    <w:p w14:paraId="1980778B" w14:textId="77777777" w:rsidR="00DB0C1B" w:rsidRPr="00D202BE" w:rsidRDefault="00DB0C1B" w:rsidP="00DB0C1B">
      <w:pPr>
        <w:rPr>
          <w:sz w:val="16"/>
        </w:rPr>
      </w:pPr>
      <w:r w:rsidRPr="00D202BE">
        <w:rPr>
          <w:sz w:val="16"/>
        </w:rPr>
        <w:t>Mazzucato’s 2021 book, Mission Economy: A Moonshot Guide to Changing Capitalism, develops some of the themes of her earlier work. The case for radical change is overwhelming, and change must be led by governments because ‘markets will not find a green direction on their own’ (2021: 143). The challenge is to transform capitalism, which requires ‘restructuring business so that private profits are reinvested back into the economy rather than being used for short-term financialized purposes’ (2021: 208). Over and over, this means ‘rethinking’ capitalism, ‘restructuring’ capitalism, ‘doing capitalism differently’ (2021: 209), and addressing our ‘dysfunctional form of capitalism’ (2021: 15). Much of this explicitly refers to the debates about stakeholding that were prevalent in the 1990s (see Levitas 2005). The issues she identifies are short-termism, financialisation, weak government, and the climate emergency. There are references to ‘institutions’ and society and culture. She sees her project as ‘imagining a better future’ and claims the crisis as an opportunity: ‘a time of crisis is exactly the moment to reimagine what type of society we want to build’ (Mazzucato 2021: 8). Indeed, she ends with the quote from Arundhati Roy with which I opened this paper (Mazzucato 2021: 212).</w:t>
      </w:r>
    </w:p>
    <w:p w14:paraId="7076C4B1" w14:textId="77777777" w:rsidR="00DB0C1B" w:rsidRPr="00D202BE" w:rsidRDefault="00DB0C1B" w:rsidP="00DB0C1B">
      <w:pPr>
        <w:rPr>
          <w:sz w:val="16"/>
        </w:rPr>
      </w:pPr>
      <w:r w:rsidRPr="00D202BE">
        <w:rPr>
          <w:sz w:val="16"/>
        </w:rPr>
        <w:t>In looking at new theory, Mazzucato herself cites several women scholars who, as she puts it, put life at the centre of the economy, not the economy at the centre of life. Except that they do not, and she does not. There is no mention of unpaid work, despite a discussion of the sustainable development goals. SDG 5 on gender equality has six targets, the fourth of which is to ‘recognise and value unpaid care and domestic work through the provision of public services, infrastructure, and social protection policies’ (2021: 110). Watching Mazzucato and Diane Coyle giving evidence to the British Parliamentary Committee BEIS (Business, Energy, and Industrial Strategy Committee), it is notable that neither of them raised any question mark over economic growth or how we measure it. And Mazzucato, like Kelton, is absolutely committed to economic growth. For her, ‘the real question is how government spending and investment can create long-term growth’, even if the direction is more important than the rate of growth. This is consistent with her project to mend rather than end capitalism. David Harvey’s analysis should make us sceptical about whether capitalism itself is compatible with environmental limits.</w:t>
      </w:r>
    </w:p>
    <w:p w14:paraId="1764B928" w14:textId="77777777" w:rsidR="00DB0C1B" w:rsidRPr="00D202BE" w:rsidRDefault="00DB0C1B" w:rsidP="00DB0C1B">
      <w:pPr>
        <w:rPr>
          <w:sz w:val="16"/>
        </w:rPr>
      </w:pPr>
      <w:r w:rsidRPr="00D202BE">
        <w:rPr>
          <w:sz w:val="16"/>
        </w:rPr>
        <w:t xml:space="preserve">The </w:t>
      </w:r>
      <w:r w:rsidRPr="00D202BE">
        <w:rPr>
          <w:rStyle w:val="StyleUnderline"/>
        </w:rPr>
        <w:t xml:space="preserve">strands of </w:t>
      </w:r>
      <w:r w:rsidRPr="00D202BE">
        <w:rPr>
          <w:rStyle w:val="StyleUnderline"/>
          <w:highlight w:val="cyan"/>
        </w:rPr>
        <w:t>critical economics</w:t>
      </w:r>
      <w:r w:rsidRPr="00D202BE">
        <w:rPr>
          <w:sz w:val="16"/>
        </w:rPr>
        <w:t xml:space="preserve"> represented by Kelton and Mazzucato </w:t>
      </w:r>
      <w:r w:rsidRPr="00D202BE">
        <w:rPr>
          <w:rStyle w:val="StyleUnderline"/>
          <w:highlight w:val="cyan"/>
        </w:rPr>
        <w:t>go a long way to break down</w:t>
      </w:r>
      <w:r w:rsidRPr="00D202BE">
        <w:rPr>
          <w:rStyle w:val="StyleUnderline"/>
        </w:rPr>
        <w:t xml:space="preserve"> the </w:t>
      </w:r>
      <w:r w:rsidRPr="00D202BE">
        <w:rPr>
          <w:rStyle w:val="StyleUnderline"/>
          <w:highlight w:val="cyan"/>
        </w:rPr>
        <w:t>ideological justifications of predatory capitalism. But</w:t>
      </w:r>
      <w:r w:rsidRPr="00D202BE">
        <w:rPr>
          <w:rStyle w:val="StyleUnderline"/>
        </w:rPr>
        <w:t xml:space="preserve"> they do </w:t>
      </w:r>
      <w:r w:rsidRPr="00D202BE">
        <w:rPr>
          <w:rStyle w:val="Emphasis"/>
          <w:highlight w:val="cyan"/>
        </w:rPr>
        <w:t>not</w:t>
      </w:r>
      <w:r w:rsidRPr="00D202BE">
        <w:rPr>
          <w:rStyle w:val="StyleUnderline"/>
        </w:rPr>
        <w:t xml:space="preserve"> go </w:t>
      </w:r>
      <w:r w:rsidRPr="00D202BE">
        <w:rPr>
          <w:rStyle w:val="Emphasis"/>
          <w:highlight w:val="cyan"/>
        </w:rPr>
        <w:t>far enough</w:t>
      </w:r>
      <w:r w:rsidRPr="00D202BE">
        <w:rPr>
          <w:rStyle w:val="StyleUnderline"/>
          <w:highlight w:val="cyan"/>
        </w:rPr>
        <w:t>. They focus on ‘the economy’ rather than</w:t>
      </w:r>
      <w:r w:rsidRPr="00D202BE">
        <w:rPr>
          <w:rStyle w:val="StyleUnderline"/>
        </w:rPr>
        <w:t xml:space="preserve"> taking </w:t>
      </w:r>
      <w:r w:rsidRPr="00D202BE">
        <w:rPr>
          <w:rStyle w:val="StyleUnderline"/>
          <w:highlight w:val="cyan"/>
        </w:rPr>
        <w:t xml:space="preserve">a </w:t>
      </w:r>
      <w:r w:rsidRPr="00D202BE">
        <w:rPr>
          <w:rStyle w:val="Emphasis"/>
          <w:highlight w:val="cyan"/>
        </w:rPr>
        <w:t>more holistic view of a good society</w:t>
      </w:r>
      <w:r w:rsidRPr="00D202BE">
        <w:rPr>
          <w:rStyle w:val="StyleUnderline"/>
          <w:highlight w:val="cyan"/>
        </w:rPr>
        <w:t xml:space="preserve">, our </w:t>
      </w:r>
      <w:r w:rsidRPr="00D202BE">
        <w:rPr>
          <w:rStyle w:val="Emphasis"/>
          <w:highlight w:val="cyan"/>
        </w:rPr>
        <w:t>means of livelihood and means of life</w:t>
      </w:r>
      <w:r w:rsidRPr="00D202BE">
        <w:rPr>
          <w:rStyle w:val="StyleUnderline"/>
          <w:highlight w:val="cyan"/>
        </w:rPr>
        <w:t>, and</w:t>
      </w:r>
      <w:r w:rsidRPr="00D202BE">
        <w:rPr>
          <w:rStyle w:val="StyleUnderline"/>
        </w:rPr>
        <w:t xml:space="preserve"> our </w:t>
      </w:r>
      <w:r w:rsidRPr="00D202BE">
        <w:rPr>
          <w:rStyle w:val="StyleUnderline"/>
          <w:highlight w:val="cyan"/>
        </w:rPr>
        <w:t>embeddedness in the living planet</w:t>
      </w:r>
      <w:r w:rsidRPr="00D202BE">
        <w:rPr>
          <w:rStyle w:val="StyleUnderline"/>
        </w:rPr>
        <w:t xml:space="preserve"> that </w:t>
      </w:r>
      <w:r w:rsidRPr="00D202BE">
        <w:rPr>
          <w:rStyle w:val="Emphasis"/>
          <w:highlight w:val="cyan"/>
        </w:rPr>
        <w:t>we are killing inexorably</w:t>
      </w:r>
      <w:r w:rsidRPr="00D202BE">
        <w:rPr>
          <w:rStyle w:val="StyleUnderline"/>
        </w:rPr>
        <w:t xml:space="preserve">. This triad of economy, state, and society misses a large part of the </w:t>
      </w:r>
      <w:r w:rsidRPr="00D202BE">
        <w:rPr>
          <w:rStyle w:val="Emphasis"/>
        </w:rPr>
        <w:t>total social organisation of labour</w:t>
      </w:r>
      <w:r w:rsidRPr="00D202BE">
        <w:rPr>
          <w:sz w:val="16"/>
        </w:rPr>
        <w:t xml:space="preserve">. Hence, my title: ‘There is no such thing as the economy, stupid’. Kelton and Mazzucato are very far from being stupid. They are radical—visionary even—but blinkered by the very discipline they criticise. </w:t>
      </w:r>
      <w:r w:rsidRPr="00D202BE">
        <w:rPr>
          <w:rStyle w:val="Emphasis"/>
          <w:highlight w:val="cyan"/>
        </w:rPr>
        <w:t>To go further</w:t>
      </w:r>
      <w:r w:rsidRPr="00D202BE">
        <w:rPr>
          <w:rStyle w:val="StyleUnderline"/>
        </w:rPr>
        <w:t xml:space="preserve">, their </w:t>
      </w:r>
      <w:r w:rsidRPr="00D202BE">
        <w:rPr>
          <w:rStyle w:val="StyleUnderline"/>
          <w:highlight w:val="cyan"/>
        </w:rPr>
        <w:t>analysis needs to be</w:t>
      </w:r>
      <w:r w:rsidRPr="00D202BE">
        <w:rPr>
          <w:rStyle w:val="StyleUnderline"/>
        </w:rPr>
        <w:t xml:space="preserve"> more sociological, </w:t>
      </w:r>
      <w:r w:rsidRPr="00D202BE">
        <w:rPr>
          <w:rStyle w:val="StyleUnderline"/>
          <w:highlight w:val="cyan"/>
        </w:rPr>
        <w:t>more holistic, and more radical</w:t>
      </w:r>
      <w:r w:rsidRPr="00D202BE">
        <w:rPr>
          <w:sz w:val="16"/>
          <w:highlight w:val="cyan"/>
        </w:rPr>
        <w:t>—</w:t>
      </w:r>
      <w:r w:rsidRPr="00D202BE">
        <w:rPr>
          <w:rStyle w:val="Emphasis"/>
          <w:highlight w:val="cyan"/>
        </w:rPr>
        <w:t>yes, more utopian</w:t>
      </w:r>
      <w:r w:rsidRPr="00D202BE">
        <w:rPr>
          <w:rStyle w:val="StyleUnderline"/>
          <w:highlight w:val="cyan"/>
        </w:rPr>
        <w:t>. We need</w:t>
      </w:r>
      <w:r w:rsidRPr="00D202BE">
        <w:rPr>
          <w:rStyle w:val="StyleUnderline"/>
        </w:rPr>
        <w:t xml:space="preserve"> the </w:t>
      </w:r>
      <w:r w:rsidRPr="00D202BE">
        <w:rPr>
          <w:rStyle w:val="Emphasis"/>
        </w:rPr>
        <w:t xml:space="preserve">more </w:t>
      </w:r>
      <w:r w:rsidRPr="00D202BE">
        <w:rPr>
          <w:rStyle w:val="Emphasis"/>
          <w:highlight w:val="cyan"/>
        </w:rPr>
        <w:t>holistic visions of utopian sociology</w:t>
      </w:r>
      <w:r w:rsidRPr="00D202BE">
        <w:rPr>
          <w:rStyle w:val="StyleUnderline"/>
          <w:highlight w:val="cyan"/>
        </w:rPr>
        <w:t xml:space="preserve"> to secure our future</w:t>
      </w:r>
      <w:r w:rsidRPr="00D202BE">
        <w:rPr>
          <w:rStyle w:val="StyleUnderline"/>
        </w:rPr>
        <w:t>,</w:t>
      </w:r>
      <w:r w:rsidRPr="00D202BE">
        <w:rPr>
          <w:sz w:val="16"/>
        </w:rPr>
        <w:t xml:space="preserve"> ‘In this very world, which is the world of all of us, the place where, in the end, we find our happiness, or not at all’ (Wordsworth 1805).</w:t>
      </w:r>
    </w:p>
    <w:bookmarkEnd w:id="4"/>
    <w:p w14:paraId="168A0CCF" w14:textId="77777777" w:rsidR="00DB0C1B" w:rsidRDefault="00DB0C1B" w:rsidP="00DB0C1B">
      <w:pPr>
        <w:pStyle w:val="Heading1"/>
      </w:pPr>
      <w:r>
        <w:t>2AC---Doubles</w:t>
      </w:r>
    </w:p>
    <w:p w14:paraId="491A2D8D" w14:textId="77777777" w:rsidR="00DB0C1B" w:rsidRPr="00190FB8" w:rsidRDefault="00DB0C1B" w:rsidP="00DB0C1B">
      <w:pPr>
        <w:pStyle w:val="Heading2"/>
      </w:pPr>
      <w:r>
        <w:t>Case</w:t>
      </w:r>
    </w:p>
    <w:p w14:paraId="4DF6D568" w14:textId="77777777" w:rsidR="00DB0C1B" w:rsidRDefault="00DB0C1B" w:rsidP="00DB0C1B">
      <w:pPr>
        <w:pStyle w:val="Heading3"/>
      </w:pPr>
      <w:bookmarkStart w:id="5" w:name="_Hlk209544820"/>
      <w:r>
        <w:t>AT: MMT Bad</w:t>
      </w:r>
    </w:p>
    <w:p w14:paraId="1165CE4D" w14:textId="77777777" w:rsidR="00DB0C1B" w:rsidRDefault="00DB0C1B" w:rsidP="00DB0C1B">
      <w:pPr>
        <w:pStyle w:val="Heading4"/>
      </w:pPr>
      <w:r>
        <w:t>COVID vindicated key MMT theories, but it wasn’t actually MMT.</w:t>
      </w:r>
    </w:p>
    <w:p w14:paraId="09A81972" w14:textId="77777777" w:rsidR="00DB0C1B" w:rsidRPr="00CF223C" w:rsidRDefault="00DB0C1B" w:rsidP="00DB0C1B">
      <w:r w:rsidRPr="00CF223C">
        <w:t xml:space="preserve">Eric </w:t>
      </w:r>
      <w:r w:rsidRPr="008B339B">
        <w:rPr>
          <w:rStyle w:val="Style13ptBold"/>
        </w:rPr>
        <w:t>Levitz 22</w:t>
      </w:r>
      <w:r w:rsidRPr="00CF223C">
        <w:t xml:space="preserve">, 2-8-2022; </w:t>
      </w:r>
      <w:r>
        <w:t>Eric Levitz is a visiting lecturer at Johns Hopkins University and a senior writer at New York Magazine. He was formerly a reporter for MSNBC, and is the associate editor of the Daily Intelligencer. He holds a masters and bachelor’s degree from Johns Hopkins University in Journalism.</w:t>
      </w:r>
      <w:r w:rsidRPr="00CF223C">
        <w:t xml:space="preserve"> ; "Real Modern Monetary Theory Has Never Been Tried", Intelligencer, https://nymag.com/intelligencer/2022/02/real-modern-monetary-theory-has-never-been-tried.html, Accessed 1-7-2024 AQ</w:t>
      </w:r>
    </w:p>
    <w:p w14:paraId="10E4EA1B" w14:textId="77777777" w:rsidR="00DB0C1B" w:rsidRPr="00CF223C" w:rsidRDefault="00DB0C1B" w:rsidP="00DB0C1B">
      <w:pPr>
        <w:rPr>
          <w:sz w:val="16"/>
        </w:rPr>
      </w:pPr>
      <w:r w:rsidRPr="00CF223C">
        <w:rPr>
          <w:sz w:val="16"/>
        </w:rPr>
        <w:t>What MMT got right.</w:t>
      </w:r>
    </w:p>
    <w:p w14:paraId="38F5D06C" w14:textId="77777777" w:rsidR="00DB0C1B" w:rsidRPr="00CF223C" w:rsidRDefault="00DB0C1B" w:rsidP="00DB0C1B">
      <w:pPr>
        <w:rPr>
          <w:sz w:val="16"/>
        </w:rPr>
      </w:pPr>
      <w:r w:rsidRPr="00CF223C">
        <w:rPr>
          <w:sz w:val="16"/>
        </w:rPr>
        <w:t>Evangelists for MMT spent much of the past decade railing against two ideas that have long dominated American political discourse: (1) that the national debt imposes tight constraints on how much new spending the U.S. government can “afford” and, relatedly, (2) that all new public spending must be “paid for,” dollar for dollar, with tax increases or cuts to existing programs.</w:t>
      </w:r>
    </w:p>
    <w:p w14:paraId="49498511" w14:textId="77777777" w:rsidR="00DB0C1B" w:rsidRPr="00CF223C" w:rsidRDefault="00DB0C1B" w:rsidP="00DB0C1B">
      <w:pPr>
        <w:rPr>
          <w:sz w:val="16"/>
        </w:rPr>
      </w:pPr>
      <w:r w:rsidRPr="00CF223C">
        <w:rPr>
          <w:sz w:val="16"/>
        </w:rPr>
        <w:t xml:space="preserve">According to MMT, in a country that can print its own currency, the true constraint on spending is never the scale of sovereign-debt obligations but only the pool of real resources. America cannot run out of dollars because it can print them. It will therefore always be able to pay its debts. Further, Uncle Sam does not actually need to borrow money or raise taxes to increase public spending; the government can simply finance new outlays through money printing if the Federal Reserve is willing to let it. Thus, neither the absolute size of America’s debt load nor the threat of “bond vigilantes” refusing to buy U.S. Treasuries at affordable interest rates constrain Congress’s spending power. The </w:t>
      </w:r>
      <w:r w:rsidRPr="00CF223C">
        <w:rPr>
          <w:rStyle w:val="StyleUnderline"/>
        </w:rPr>
        <w:t>real constraints do not exist in the realm of budgetary abstractions but in that of material realities</w:t>
      </w:r>
      <w:r w:rsidRPr="00CF223C">
        <w:rPr>
          <w:sz w:val="16"/>
        </w:rPr>
        <w:t>.</w:t>
      </w:r>
    </w:p>
    <w:p w14:paraId="2482C21B" w14:textId="77777777" w:rsidR="00DB0C1B" w:rsidRPr="00CF223C" w:rsidRDefault="00DB0C1B" w:rsidP="00DB0C1B">
      <w:pPr>
        <w:rPr>
          <w:sz w:val="16"/>
        </w:rPr>
      </w:pPr>
      <w:r w:rsidRPr="00CF223C">
        <w:rPr>
          <w:sz w:val="16"/>
        </w:rPr>
        <w:t>To appreciate this point, it’s worth thinking in concrete terms. Imagine Congress decided that access to Taco Bell’s Doritos Cheesy Gordita Crunch was a basic human right and that it wished to send every American a $200 fully refundable advance Cheesy Gordita tax credit. The fiscal viability of this program wouldn’t hinge on America’s debt-to-GDP ratio; as a financial matter, the federal government can absolutely “afford” to send everyone a $200 Cheesy Gordita voucher. Rather, the macroeconomic wisdom of the policy would depend on the national supply of Cheesy Gorditas. If America’s Taco Bell franchises were sitting on vast surpluses of Doritos Cheesy Gordita Crunch inputs — their freezers full of soon-to-expire seasoned beef and shredded lettuce, kitchens replete with Nacho Cheese Doritos Locos Taco shells — there would be no need to offset the new spending: Pumping up demand for Taco Bell would merely prevent surplus capacity from going unused. But if Taco Bell had been anticipating a decline in Gordita demand and had therefore allowed its stockpiles to run low, the sudden introduction of a “Gorditas for All” policy would trigger bottlenecks and inflation throughout the Gordita sector. In either case, the number on the “national debt clock” tells us nothing about the merits of the policy.</w:t>
      </w:r>
    </w:p>
    <w:p w14:paraId="475D52FC" w14:textId="77777777" w:rsidR="00DB0C1B" w:rsidRPr="00CF223C" w:rsidRDefault="00DB0C1B" w:rsidP="00DB0C1B">
      <w:pPr>
        <w:rPr>
          <w:sz w:val="16"/>
        </w:rPr>
      </w:pPr>
      <w:r w:rsidRPr="00CF223C">
        <w:rPr>
          <w:sz w:val="16"/>
        </w:rPr>
        <w:t>This basic idea — that the constraint on government spending is real resources, not debt loads or revenue levels — is not original to MMT. John Maynard Keynes articulated the same principle in 1942 when he told the British public, “Anything we can actually do, we can afford.” MMT’s detractors are wont to emphasize this point. The economics blogger Noah Smith chastises the Times for suggesting that MMT is unique in claiming “that society should feel capable of spending to achieve its goals to the extent that there are resources available to fulfill them.” Smith rightly notes that this is standard Keynesianism.</w:t>
      </w:r>
    </w:p>
    <w:p w14:paraId="62456AD5" w14:textId="77777777" w:rsidR="00DB0C1B" w:rsidRPr="00CF223C" w:rsidRDefault="00DB0C1B" w:rsidP="00DB0C1B">
      <w:pPr>
        <w:rPr>
          <w:rStyle w:val="StyleUnderline"/>
        </w:rPr>
      </w:pPr>
      <w:r w:rsidRPr="00CF223C">
        <w:rPr>
          <w:sz w:val="16"/>
        </w:rPr>
        <w:t xml:space="preserve">Yet </w:t>
      </w:r>
      <w:r w:rsidRPr="00CF223C">
        <w:rPr>
          <w:rStyle w:val="StyleUnderline"/>
        </w:rPr>
        <w:t>the fact that articles in major publications routinely attribute that idea to MMT is an indictment of mainstream economics or, at least, of mainstream economists’ gifts for public communication.</w:t>
      </w:r>
    </w:p>
    <w:p w14:paraId="1C204CB1" w14:textId="77777777" w:rsidR="00DB0C1B" w:rsidRPr="00CF223C" w:rsidRDefault="00DB0C1B" w:rsidP="00DB0C1B">
      <w:pPr>
        <w:rPr>
          <w:rStyle w:val="StyleUnderline"/>
        </w:rPr>
      </w:pPr>
      <w:r w:rsidRPr="00276A21">
        <w:rPr>
          <w:sz w:val="16"/>
        </w:rPr>
        <w:t xml:space="preserve">Whatever assumptions undergird orthodox economic models, </w:t>
      </w:r>
      <w:r w:rsidRPr="00276A21">
        <w:rPr>
          <w:rStyle w:val="StyleUnderline"/>
        </w:rPr>
        <w:t>popular discourse has long suggested that high deficits constrain the governments’ capacity to spend.</w:t>
      </w:r>
      <w:r w:rsidRPr="00276A21">
        <w:rPr>
          <w:sz w:val="16"/>
        </w:rPr>
        <w:t xml:space="preserve"> </w:t>
      </w:r>
      <w:r w:rsidRPr="00276A21">
        <w:rPr>
          <w:rStyle w:val="StyleUnderline"/>
        </w:rPr>
        <w:t>“Objective” reporters routinely declare that America’s national debt is unsustainable and will force</w:t>
      </w:r>
      <w:r w:rsidRPr="00CF223C">
        <w:rPr>
          <w:rStyle w:val="StyleUnderline"/>
        </w:rPr>
        <w:t xml:space="preserve"> the nation to slash spending or cut taxes in the near future</w:t>
      </w:r>
      <w:r w:rsidRPr="00CF223C">
        <w:rPr>
          <w:sz w:val="16"/>
        </w:rPr>
        <w:t xml:space="preserve">. </w:t>
      </w:r>
      <w:r w:rsidRPr="00CF223C">
        <w:rPr>
          <w:rStyle w:val="StyleUnderline"/>
        </w:rPr>
        <w:t>A decade ago, this conventional wisdom</w:t>
      </w:r>
      <w:r w:rsidRPr="00CF223C">
        <w:rPr>
          <w:sz w:val="16"/>
        </w:rPr>
        <w:t xml:space="preserve"> wasn’t limited to news anchors. Rather, </w:t>
      </w:r>
      <w:r w:rsidRPr="00276A21">
        <w:rPr>
          <w:sz w:val="16"/>
        </w:rPr>
        <w:t xml:space="preserve">it </w:t>
      </w:r>
      <w:r w:rsidRPr="00276A21">
        <w:rPr>
          <w:rStyle w:val="StyleUnderline"/>
        </w:rPr>
        <w:t>led the Obama administration to deliberately propose a smaller stimulus than the Great Recession demanded.</w:t>
      </w:r>
    </w:p>
    <w:p w14:paraId="1E2AD794" w14:textId="77777777" w:rsidR="00DB0C1B" w:rsidRPr="00CF223C" w:rsidRDefault="00DB0C1B" w:rsidP="00DB0C1B">
      <w:pPr>
        <w:rPr>
          <w:sz w:val="16"/>
        </w:rPr>
      </w:pPr>
      <w:r w:rsidRPr="00CF223C">
        <w:rPr>
          <w:sz w:val="16"/>
        </w:rPr>
        <w:t xml:space="preserve">And mainstream Keynesians such as Summers and Paul Krugman helped to forge this conventional wisdom. In 2003, Krugman warned that George W. Bush’s decision to simultaneously slash taxes and launch a war posed a “threat to the federal government’s solvency” and predicted that “skyrocketing budget deficits” would lead inevitably to high interest rates. </w:t>
      </w:r>
      <w:r w:rsidRPr="005035E5">
        <w:rPr>
          <w:rStyle w:val="StyleUnderline"/>
          <w:highlight w:val="yellow"/>
        </w:rPr>
        <w:t>MMTers</w:t>
      </w:r>
      <w:r w:rsidRPr="00CF223C">
        <w:rPr>
          <w:rStyle w:val="StyleUnderline"/>
        </w:rPr>
        <w:t xml:space="preserve">, by contrast, have </w:t>
      </w:r>
      <w:r w:rsidRPr="005035E5">
        <w:rPr>
          <w:rStyle w:val="StyleUnderline"/>
          <w:highlight w:val="yellow"/>
        </w:rPr>
        <w:t>consistently contest</w:t>
      </w:r>
      <w:r w:rsidRPr="00CF223C">
        <w:rPr>
          <w:rStyle w:val="StyleUnderline"/>
        </w:rPr>
        <w:t xml:space="preserve">ed the notion that the federal </w:t>
      </w:r>
      <w:r w:rsidRPr="005035E5">
        <w:rPr>
          <w:rStyle w:val="StyleUnderline"/>
          <w:highlight w:val="yellow"/>
        </w:rPr>
        <w:t>government</w:t>
      </w:r>
      <w:r w:rsidRPr="00CF223C">
        <w:rPr>
          <w:rStyle w:val="StyleUnderline"/>
        </w:rPr>
        <w:t xml:space="preserve"> could </w:t>
      </w:r>
      <w:r w:rsidRPr="005035E5">
        <w:rPr>
          <w:rStyle w:val="StyleUnderline"/>
          <w:highlight w:val="yellow"/>
        </w:rPr>
        <w:t>ever become insolvent or that high deficits</w:t>
      </w:r>
      <w:r w:rsidRPr="00CF223C">
        <w:rPr>
          <w:rStyle w:val="StyleUnderline"/>
        </w:rPr>
        <w:t xml:space="preserve"> inevitably </w:t>
      </w:r>
      <w:r w:rsidRPr="005035E5">
        <w:rPr>
          <w:rStyle w:val="StyleUnderline"/>
          <w:highlight w:val="yellow"/>
        </w:rPr>
        <w:t>lead to high borrowing costs</w:t>
      </w:r>
      <w:r w:rsidRPr="00CF223C">
        <w:rPr>
          <w:rStyle w:val="StyleUnderline"/>
        </w:rPr>
        <w:t>.</w:t>
      </w:r>
      <w:r w:rsidRPr="00CF223C">
        <w:rPr>
          <w:sz w:val="16"/>
        </w:rPr>
        <w:t xml:space="preserve"> And they have disseminated these ideas in a manner that has earned the mainstream media’s attention, something more conventional Keynesians consistently failed to accomplish.</w:t>
      </w:r>
    </w:p>
    <w:p w14:paraId="6C9D01DC" w14:textId="77777777" w:rsidR="00DB0C1B" w:rsidRPr="00CF223C" w:rsidRDefault="00DB0C1B" w:rsidP="00DB0C1B">
      <w:pPr>
        <w:rPr>
          <w:rStyle w:val="StyleUnderline"/>
        </w:rPr>
      </w:pPr>
      <w:r w:rsidRPr="005035E5">
        <w:rPr>
          <w:rStyle w:val="StyleUnderline"/>
          <w:highlight w:val="yellow"/>
        </w:rPr>
        <w:t>Happily</w:t>
      </w:r>
      <w:r w:rsidRPr="00CF223C">
        <w:rPr>
          <w:rStyle w:val="StyleUnderline"/>
        </w:rPr>
        <w:t xml:space="preserve">, the </w:t>
      </w:r>
      <w:r w:rsidRPr="008B339B">
        <w:rPr>
          <w:rStyle w:val="StyleUnderline"/>
        </w:rPr>
        <w:t>events of</w:t>
      </w:r>
      <w:r w:rsidRPr="00CF223C">
        <w:rPr>
          <w:rStyle w:val="StyleUnderline"/>
        </w:rPr>
        <w:t xml:space="preserve"> the </w:t>
      </w:r>
      <w:r w:rsidRPr="005035E5">
        <w:rPr>
          <w:rStyle w:val="Emphasis"/>
          <w:highlight w:val="yellow"/>
        </w:rPr>
        <w:t>COVID</w:t>
      </w:r>
      <w:r w:rsidRPr="00CF223C">
        <w:rPr>
          <w:rStyle w:val="Emphasis"/>
        </w:rPr>
        <w:t xml:space="preserve"> era </w:t>
      </w:r>
      <w:r w:rsidRPr="005035E5">
        <w:rPr>
          <w:rStyle w:val="Emphasis"/>
          <w:highlight w:val="yellow"/>
        </w:rPr>
        <w:t>vindicated MMT</w:t>
      </w:r>
      <w:r w:rsidRPr="00CF223C">
        <w:rPr>
          <w:rStyle w:val="StyleUnderline"/>
        </w:rPr>
        <w:t xml:space="preserve"> (and/or Keynes) </w:t>
      </w:r>
      <w:r w:rsidRPr="005035E5">
        <w:rPr>
          <w:rStyle w:val="Emphasis"/>
          <w:highlight w:val="yellow"/>
        </w:rPr>
        <w:t>on both these points</w:t>
      </w:r>
      <w:r w:rsidRPr="00CF223C">
        <w:rPr>
          <w:rStyle w:val="StyleUnderline"/>
        </w:rPr>
        <w:t xml:space="preserve">. Even as multitrillion-dollar COVID-relief bills pushed the national debt past $30 trillion, America’s </w:t>
      </w:r>
      <w:r w:rsidRPr="005035E5">
        <w:rPr>
          <w:rStyle w:val="StyleUnderline"/>
          <w:highlight w:val="yellow"/>
        </w:rPr>
        <w:t xml:space="preserve">borrowing costs </w:t>
      </w:r>
      <w:r w:rsidRPr="00276A21">
        <w:rPr>
          <w:rStyle w:val="StyleUnderline"/>
        </w:rPr>
        <w:t xml:space="preserve">have </w:t>
      </w:r>
      <w:r w:rsidRPr="005035E5">
        <w:rPr>
          <w:rStyle w:val="StyleUnderline"/>
          <w:highlight w:val="yellow"/>
        </w:rPr>
        <w:t>remained historically low</w:t>
      </w:r>
      <w:r w:rsidRPr="00CF223C">
        <w:rPr>
          <w:sz w:val="16"/>
        </w:rPr>
        <w:t xml:space="preserve">. This is in part because the </w:t>
      </w:r>
      <w:r w:rsidRPr="00276A21">
        <w:rPr>
          <w:rStyle w:val="StyleUnderline"/>
        </w:rPr>
        <w:t>Federal Reserve bought up much of the debt that stimulus spending generated, effectively financing public spending through</w:t>
      </w:r>
      <w:r w:rsidRPr="00CF223C">
        <w:rPr>
          <w:rStyle w:val="StyleUnderline"/>
        </w:rPr>
        <w:t xml:space="preserve"> money printing.</w:t>
      </w:r>
    </w:p>
    <w:p w14:paraId="5E5D3E7F" w14:textId="77777777" w:rsidR="00DB0C1B" w:rsidRPr="00CF223C" w:rsidRDefault="00DB0C1B" w:rsidP="00DB0C1B">
      <w:pPr>
        <w:rPr>
          <w:rStyle w:val="StyleUnderline"/>
        </w:rPr>
      </w:pPr>
      <w:r w:rsidRPr="00CF223C">
        <w:rPr>
          <w:rStyle w:val="StyleUnderline"/>
        </w:rPr>
        <w:t xml:space="preserve">Much of this spending served to avert the underutilization of spare capacity. </w:t>
      </w:r>
      <w:r w:rsidRPr="005035E5">
        <w:rPr>
          <w:rStyle w:val="Emphasis"/>
          <w:highlight w:val="yellow"/>
        </w:rPr>
        <w:t>America enacted more stimulus</w:t>
      </w:r>
      <w:r w:rsidRPr="005035E5">
        <w:rPr>
          <w:rStyle w:val="StyleUnderline"/>
          <w:highlight w:val="yellow"/>
        </w:rPr>
        <w:t xml:space="preserve"> than other </w:t>
      </w:r>
      <w:r w:rsidRPr="00276A21">
        <w:rPr>
          <w:rStyle w:val="StyleUnderline"/>
        </w:rPr>
        <w:t xml:space="preserve">wealthy </w:t>
      </w:r>
      <w:r w:rsidRPr="005035E5">
        <w:rPr>
          <w:rStyle w:val="StyleUnderline"/>
          <w:highlight w:val="yellow"/>
        </w:rPr>
        <w:t>nations</w:t>
      </w:r>
      <w:r w:rsidRPr="00CF223C">
        <w:rPr>
          <w:rStyle w:val="StyleUnderline"/>
        </w:rPr>
        <w:t xml:space="preserve"> and </w:t>
      </w:r>
      <w:r w:rsidRPr="005035E5">
        <w:rPr>
          <w:rStyle w:val="StyleUnderline"/>
          <w:highlight w:val="yellow"/>
        </w:rPr>
        <w:t xml:space="preserve">has </w:t>
      </w:r>
      <w:r w:rsidRPr="005035E5">
        <w:rPr>
          <w:rStyle w:val="Emphasis"/>
          <w:highlight w:val="yellow"/>
        </w:rPr>
        <w:t>enjoyed</w:t>
      </w:r>
      <w:r w:rsidRPr="00CF223C">
        <w:rPr>
          <w:rStyle w:val="Emphasis"/>
        </w:rPr>
        <w:t xml:space="preserve"> a </w:t>
      </w:r>
      <w:r w:rsidRPr="005035E5">
        <w:rPr>
          <w:rStyle w:val="Emphasis"/>
          <w:highlight w:val="yellow"/>
        </w:rPr>
        <w:t xml:space="preserve">faster growth </w:t>
      </w:r>
      <w:r w:rsidRPr="00276A21">
        <w:rPr>
          <w:rStyle w:val="Emphasis"/>
        </w:rPr>
        <w:t>rate</w:t>
      </w:r>
      <w:r w:rsidRPr="00CF223C">
        <w:rPr>
          <w:rStyle w:val="StyleUnderline"/>
        </w:rPr>
        <w:t xml:space="preserve"> than its peers as a result.</w:t>
      </w:r>
      <w:r w:rsidRPr="00CF223C">
        <w:rPr>
          <w:sz w:val="16"/>
        </w:rPr>
        <w:t xml:space="preserve"> In fact, </w:t>
      </w:r>
      <w:r w:rsidRPr="00CF223C">
        <w:rPr>
          <w:rStyle w:val="Emphasis"/>
        </w:rPr>
        <w:t xml:space="preserve">we are </w:t>
      </w:r>
      <w:r w:rsidRPr="005035E5">
        <w:rPr>
          <w:rStyle w:val="Emphasis"/>
          <w:highlight w:val="yellow"/>
        </w:rPr>
        <w:t>the only G7 country to fully recover</w:t>
      </w:r>
      <w:r w:rsidRPr="00CF223C">
        <w:rPr>
          <w:rStyle w:val="Emphasis"/>
        </w:rPr>
        <w:t xml:space="preserve"> our </w:t>
      </w:r>
      <w:r w:rsidRPr="005035E5">
        <w:rPr>
          <w:rStyle w:val="Emphasis"/>
          <w:highlight w:val="yellow"/>
        </w:rPr>
        <w:t>pre-pandemic GDP level</w:t>
      </w:r>
      <w:r w:rsidRPr="00CF223C">
        <w:rPr>
          <w:rStyle w:val="Emphasis"/>
        </w:rPr>
        <w:t xml:space="preserve"> by the third quarter of 2021</w:t>
      </w:r>
      <w:r w:rsidRPr="00CF223C">
        <w:rPr>
          <w:sz w:val="16"/>
        </w:rPr>
        <w:t xml:space="preserve">. America’s </w:t>
      </w:r>
      <w:r w:rsidRPr="005035E5">
        <w:rPr>
          <w:rStyle w:val="StyleUnderline"/>
          <w:highlight w:val="yellow"/>
        </w:rPr>
        <w:t>unemployment</w:t>
      </w:r>
      <w:r w:rsidRPr="00CF223C">
        <w:rPr>
          <w:rStyle w:val="StyleUnderline"/>
        </w:rPr>
        <w:t xml:space="preserve"> rate currently sits at </w:t>
      </w:r>
      <w:r w:rsidRPr="005035E5">
        <w:rPr>
          <w:rStyle w:val="StyleUnderline"/>
          <w:highlight w:val="yellow"/>
        </w:rPr>
        <w:t>4 percent</w:t>
      </w:r>
      <w:r w:rsidRPr="00CF223C">
        <w:rPr>
          <w:rStyle w:val="StyleUnderline"/>
        </w:rPr>
        <w:t xml:space="preserve">; </w:t>
      </w:r>
      <w:r w:rsidRPr="005035E5">
        <w:rPr>
          <w:rStyle w:val="StyleUnderline"/>
          <w:highlight w:val="yellow"/>
        </w:rPr>
        <w:t>after</w:t>
      </w:r>
      <w:r w:rsidRPr="00CF223C">
        <w:rPr>
          <w:rStyle w:val="StyleUnderline"/>
        </w:rPr>
        <w:t xml:space="preserve"> the </w:t>
      </w:r>
      <w:r w:rsidRPr="00276A21">
        <w:rPr>
          <w:rStyle w:val="StyleUnderline"/>
        </w:rPr>
        <w:t>20</w:t>
      </w:r>
      <w:r w:rsidRPr="005035E5">
        <w:rPr>
          <w:rStyle w:val="StyleUnderline"/>
          <w:highlight w:val="yellow"/>
        </w:rPr>
        <w:t>08</w:t>
      </w:r>
      <w:r w:rsidRPr="00CF223C">
        <w:rPr>
          <w:rStyle w:val="StyleUnderline"/>
        </w:rPr>
        <w:t xml:space="preserve"> crash, it </w:t>
      </w:r>
      <w:r w:rsidRPr="005035E5">
        <w:rPr>
          <w:rStyle w:val="StyleUnderline"/>
          <w:highlight w:val="yellow"/>
        </w:rPr>
        <w:t>took a decade</w:t>
      </w:r>
      <w:r w:rsidRPr="00CF223C">
        <w:rPr>
          <w:rStyle w:val="StyleUnderline"/>
        </w:rPr>
        <w:t xml:space="preserve"> for America’s jobless </w:t>
      </w:r>
      <w:r w:rsidRPr="00276A21">
        <w:rPr>
          <w:rStyle w:val="StyleUnderline"/>
        </w:rPr>
        <w:t>rate to reach such a low level.</w:t>
      </w:r>
    </w:p>
    <w:p w14:paraId="3A33656E" w14:textId="77777777" w:rsidR="00DB0C1B" w:rsidRPr="00CF223C" w:rsidRDefault="00DB0C1B" w:rsidP="00DB0C1B">
      <w:pPr>
        <w:rPr>
          <w:sz w:val="16"/>
        </w:rPr>
      </w:pPr>
      <w:r w:rsidRPr="00CF223C">
        <w:rPr>
          <w:sz w:val="16"/>
        </w:rPr>
        <w:t xml:space="preserve">In a sense, America’s economic response to the COVID crisis may have been too successful. At the pandemic’s onset, carmakers, semiconductor manufacturers, and other goods producers slashed production in anticipation of a long recession and tepid recovery. When the government managed to prop up consumer spending through stimulus instead, this led to mismatches between demand and supply. And those mismatches were further exacerbated by the pandemic; as consumers spent more time at home, they shifted their spending away from services toward goods. At the same time, the COVID-era stimulus packages replaced more than 100 percent of the income that households had lost to the pandemic recession. Given the bottlenecks in various supply chains and the concentration of demand in the goods sector, this has yielded the </w:t>
      </w:r>
      <w:r w:rsidRPr="008B339B">
        <w:rPr>
          <w:rStyle w:val="StyleUnderline"/>
        </w:rPr>
        <w:t>highest</w:t>
      </w:r>
      <w:r w:rsidRPr="00CF223C">
        <w:rPr>
          <w:rStyle w:val="StyleUnderline"/>
        </w:rPr>
        <w:t xml:space="preserve"> rate of </w:t>
      </w:r>
      <w:r w:rsidRPr="005035E5">
        <w:rPr>
          <w:rStyle w:val="StyleUnderline"/>
          <w:highlight w:val="yellow"/>
        </w:rPr>
        <w:t>inflation</w:t>
      </w:r>
      <w:r w:rsidRPr="00CF223C">
        <w:rPr>
          <w:rStyle w:val="StyleUnderline"/>
        </w:rPr>
        <w:t xml:space="preserve"> that America has seen in four decades.</w:t>
      </w:r>
    </w:p>
    <w:p w14:paraId="60C6F7E3" w14:textId="77777777" w:rsidR="00DB0C1B" w:rsidRPr="00CF223C" w:rsidRDefault="00DB0C1B" w:rsidP="00DB0C1B">
      <w:pPr>
        <w:rPr>
          <w:sz w:val="16"/>
        </w:rPr>
      </w:pPr>
      <w:r w:rsidRPr="00CF223C">
        <w:rPr>
          <w:rStyle w:val="StyleUnderline"/>
        </w:rPr>
        <w:t xml:space="preserve">Which is a </w:t>
      </w:r>
      <w:r w:rsidRPr="005035E5">
        <w:rPr>
          <w:rStyle w:val="Emphasis"/>
          <w:highlight w:val="yellow"/>
        </w:rPr>
        <w:t>political problem for</w:t>
      </w:r>
      <w:r w:rsidRPr="00CF223C">
        <w:rPr>
          <w:rStyle w:val="Emphasis"/>
        </w:rPr>
        <w:t xml:space="preserve"> the </w:t>
      </w:r>
      <w:r w:rsidRPr="005035E5">
        <w:rPr>
          <w:rStyle w:val="Emphasis"/>
          <w:highlight w:val="yellow"/>
        </w:rPr>
        <w:t>Biden</w:t>
      </w:r>
      <w:r w:rsidRPr="00CF223C">
        <w:rPr>
          <w:rStyle w:val="StyleUnderline"/>
        </w:rPr>
        <w:t xml:space="preserve"> White House. </w:t>
      </w:r>
      <w:r w:rsidRPr="005035E5">
        <w:rPr>
          <w:rStyle w:val="StyleUnderline"/>
          <w:highlight w:val="yellow"/>
        </w:rPr>
        <w:t>But</w:t>
      </w:r>
      <w:r w:rsidRPr="00CF223C">
        <w:rPr>
          <w:rStyle w:val="StyleUnderline"/>
        </w:rPr>
        <w:t xml:space="preserve"> it </w:t>
      </w:r>
      <w:r w:rsidRPr="005035E5">
        <w:rPr>
          <w:rStyle w:val="Emphasis"/>
          <w:highlight w:val="yellow"/>
        </w:rPr>
        <w:t>isn’t</w:t>
      </w:r>
      <w:r w:rsidRPr="00CF223C">
        <w:rPr>
          <w:rStyle w:val="Emphasis"/>
        </w:rPr>
        <w:t xml:space="preserve"> a </w:t>
      </w:r>
      <w:r w:rsidRPr="005035E5">
        <w:rPr>
          <w:rStyle w:val="Emphasis"/>
          <w:highlight w:val="yellow"/>
        </w:rPr>
        <w:t>theoretical one for MMT</w:t>
      </w:r>
      <w:r w:rsidRPr="00CF223C">
        <w:rPr>
          <w:rStyle w:val="StyleUnderline"/>
        </w:rPr>
        <w:t xml:space="preserve">. Kelton &amp; Co. have </w:t>
      </w:r>
      <w:r w:rsidRPr="00CF223C">
        <w:rPr>
          <w:rStyle w:val="Emphasis"/>
        </w:rPr>
        <w:t>always said</w:t>
      </w:r>
      <w:r w:rsidRPr="00CF223C">
        <w:rPr>
          <w:rStyle w:val="StyleUnderline"/>
        </w:rPr>
        <w:t xml:space="preserve"> the </w:t>
      </w:r>
      <w:r w:rsidRPr="005035E5">
        <w:rPr>
          <w:rStyle w:val="Emphasis"/>
          <w:highlight w:val="yellow"/>
        </w:rPr>
        <w:t>real constraint</w:t>
      </w:r>
      <w:r w:rsidRPr="005035E5">
        <w:rPr>
          <w:rStyle w:val="StyleUnderline"/>
          <w:highlight w:val="yellow"/>
        </w:rPr>
        <w:t xml:space="preserve"> </w:t>
      </w:r>
      <w:r w:rsidRPr="00276A21">
        <w:rPr>
          <w:rStyle w:val="StyleUnderline"/>
        </w:rPr>
        <w:t xml:space="preserve">on spending </w:t>
      </w:r>
      <w:r w:rsidRPr="005035E5">
        <w:rPr>
          <w:rStyle w:val="StyleUnderline"/>
          <w:highlight w:val="yellow"/>
        </w:rPr>
        <w:t>is</w:t>
      </w:r>
      <w:r w:rsidRPr="00CF223C">
        <w:rPr>
          <w:rStyle w:val="StyleUnderline"/>
        </w:rPr>
        <w:t xml:space="preserve"> </w:t>
      </w:r>
      <w:r w:rsidRPr="005035E5">
        <w:rPr>
          <w:rStyle w:val="Emphasis"/>
          <w:highlight w:val="yellow"/>
        </w:rPr>
        <w:t>inflation</w:t>
      </w:r>
      <w:r w:rsidRPr="00CF223C">
        <w:rPr>
          <w:rStyle w:val="StyleUnderline"/>
        </w:rPr>
        <w:t xml:space="preserve">, </w:t>
      </w:r>
      <w:r w:rsidRPr="005035E5">
        <w:rPr>
          <w:rStyle w:val="Emphasis"/>
          <w:highlight w:val="yellow"/>
        </w:rPr>
        <w:t xml:space="preserve">not debt </w:t>
      </w:r>
      <w:r w:rsidRPr="008B339B">
        <w:rPr>
          <w:rStyle w:val="Emphasis"/>
        </w:rPr>
        <w:t>sustainability</w:t>
      </w:r>
      <w:r w:rsidRPr="00CF223C">
        <w:rPr>
          <w:rStyle w:val="StyleUnderline"/>
        </w:rPr>
        <w:t xml:space="preserve">. </w:t>
      </w:r>
      <w:r w:rsidRPr="005035E5">
        <w:rPr>
          <w:rStyle w:val="Emphasis"/>
          <w:highlight w:val="yellow"/>
        </w:rPr>
        <w:t>COVID</w:t>
      </w:r>
      <w:r w:rsidRPr="00CF223C">
        <w:rPr>
          <w:rStyle w:val="Emphasis"/>
        </w:rPr>
        <w:t>-era economic policy</w:t>
      </w:r>
      <w:r w:rsidRPr="00CF223C">
        <w:rPr>
          <w:rStyle w:val="StyleUnderline"/>
        </w:rPr>
        <w:t xml:space="preserve"> has </w:t>
      </w:r>
      <w:r w:rsidRPr="005035E5">
        <w:rPr>
          <w:rStyle w:val="Emphasis"/>
          <w:highlight w:val="yellow"/>
        </w:rPr>
        <w:t>illustrated precisely this</w:t>
      </w:r>
      <w:r w:rsidRPr="00CF223C">
        <w:rPr>
          <w:rStyle w:val="StyleUnderline"/>
        </w:rPr>
        <w:t>.</w:t>
      </w:r>
    </w:p>
    <w:p w14:paraId="4C20B1E1" w14:textId="77777777" w:rsidR="00DB0C1B" w:rsidRPr="00CF223C" w:rsidRDefault="00DB0C1B" w:rsidP="00DB0C1B">
      <w:pPr>
        <w:rPr>
          <w:rStyle w:val="Emphasis"/>
        </w:rPr>
      </w:pPr>
      <w:r w:rsidRPr="005035E5">
        <w:rPr>
          <w:rStyle w:val="Emphasis"/>
          <w:highlight w:val="yellow"/>
        </w:rPr>
        <w:t>Congress did not conduct</w:t>
      </w:r>
      <w:r w:rsidRPr="00CF223C">
        <w:rPr>
          <w:rStyle w:val="Emphasis"/>
        </w:rPr>
        <w:t xml:space="preserve"> an “</w:t>
      </w:r>
      <w:r w:rsidRPr="00276A21">
        <w:rPr>
          <w:rStyle w:val="Emphasis"/>
        </w:rPr>
        <w:t xml:space="preserve">experiment” with </w:t>
      </w:r>
      <w:r w:rsidRPr="005035E5">
        <w:rPr>
          <w:rStyle w:val="Emphasis"/>
          <w:highlight w:val="yellow"/>
        </w:rPr>
        <w:t>MMT</w:t>
      </w:r>
      <w:r w:rsidRPr="00CF223C">
        <w:rPr>
          <w:rStyle w:val="Emphasis"/>
        </w:rPr>
        <w:t>.</w:t>
      </w:r>
    </w:p>
    <w:p w14:paraId="1D54EC97" w14:textId="77777777" w:rsidR="00DB0C1B" w:rsidRPr="00CF223C" w:rsidRDefault="00DB0C1B" w:rsidP="00DB0C1B">
      <w:pPr>
        <w:rPr>
          <w:sz w:val="16"/>
        </w:rPr>
      </w:pPr>
      <w:r w:rsidRPr="00CF223C">
        <w:rPr>
          <w:sz w:val="16"/>
        </w:rPr>
        <w:t>MMT’s account of what constrains public spending isn’t original. But the policy paradigm its adherents derive from that account is quite novel indeed.</w:t>
      </w:r>
    </w:p>
    <w:p w14:paraId="5E052D41" w14:textId="77777777" w:rsidR="00DB0C1B" w:rsidRPr="00CF223C" w:rsidRDefault="00DB0C1B" w:rsidP="00DB0C1B">
      <w:pPr>
        <w:rPr>
          <w:rStyle w:val="StyleUnderline"/>
        </w:rPr>
      </w:pPr>
      <w:r w:rsidRPr="00CF223C">
        <w:rPr>
          <w:sz w:val="16"/>
        </w:rPr>
        <w:t xml:space="preserve">Many mainstream economists will acknowledge that inflation is the primary constraint on deficit spending. But they tend to dismiss MMTers’ emphasis on that point as pedantic or a mere word game. After all, </w:t>
      </w:r>
      <w:r w:rsidRPr="00CF223C">
        <w:rPr>
          <w:rStyle w:val="StyleUnderline"/>
        </w:rPr>
        <w:t xml:space="preserve">the </w:t>
      </w:r>
      <w:r w:rsidRPr="005035E5">
        <w:rPr>
          <w:rStyle w:val="StyleUnderline"/>
          <w:highlight w:val="yellow"/>
        </w:rPr>
        <w:t>basic reality</w:t>
      </w:r>
      <w:r w:rsidRPr="00CF223C">
        <w:rPr>
          <w:rStyle w:val="StyleUnderline"/>
        </w:rPr>
        <w:t xml:space="preserve"> is that</w:t>
      </w:r>
      <w:r w:rsidRPr="00CF223C">
        <w:rPr>
          <w:sz w:val="16"/>
        </w:rPr>
        <w:t xml:space="preserve">, outside of a recession, </w:t>
      </w:r>
      <w:r w:rsidRPr="00CF223C">
        <w:rPr>
          <w:rStyle w:val="StyleUnderline"/>
        </w:rPr>
        <w:t xml:space="preserve">the </w:t>
      </w:r>
      <w:r w:rsidRPr="005035E5">
        <w:rPr>
          <w:rStyle w:val="StyleUnderline"/>
          <w:highlight w:val="yellow"/>
        </w:rPr>
        <w:t>gov</w:t>
      </w:r>
      <w:r w:rsidRPr="00CF223C">
        <w:rPr>
          <w:rStyle w:val="StyleUnderline"/>
        </w:rPr>
        <w:t xml:space="preserve">ernment </w:t>
      </w:r>
      <w:r w:rsidRPr="005035E5">
        <w:rPr>
          <w:rStyle w:val="StyleUnderline"/>
          <w:highlight w:val="yellow"/>
        </w:rPr>
        <w:t>needs to offset</w:t>
      </w:r>
      <w:r w:rsidRPr="00CF223C">
        <w:rPr>
          <w:rStyle w:val="StyleUnderline"/>
        </w:rPr>
        <w:t xml:space="preserve"> large-scale </w:t>
      </w:r>
      <w:r w:rsidRPr="005035E5">
        <w:rPr>
          <w:rStyle w:val="StyleUnderline"/>
          <w:highlight w:val="yellow"/>
        </w:rPr>
        <w:t>spending with tax</w:t>
      </w:r>
      <w:r w:rsidRPr="00CF223C">
        <w:rPr>
          <w:rStyle w:val="StyleUnderline"/>
        </w:rPr>
        <w:t xml:space="preserve"> increases or it will run out of fiscal space. </w:t>
      </w:r>
      <w:r w:rsidRPr="005035E5">
        <w:rPr>
          <w:rStyle w:val="StyleUnderline"/>
          <w:highlight w:val="yellow"/>
        </w:rPr>
        <w:t>Talking about inflation instead of debt</w:t>
      </w:r>
      <w:r w:rsidRPr="00CF223C">
        <w:rPr>
          <w:rStyle w:val="StyleUnderline"/>
        </w:rPr>
        <w:t xml:space="preserve"> </w:t>
      </w:r>
      <w:r w:rsidRPr="005035E5">
        <w:rPr>
          <w:rStyle w:val="StyleUnderline"/>
          <w:highlight w:val="yellow"/>
        </w:rPr>
        <w:t>doesn’t change that.</w:t>
      </w:r>
    </w:p>
    <w:p w14:paraId="07A5ECA2" w14:textId="77777777" w:rsidR="00DB0C1B" w:rsidRPr="00CF223C" w:rsidRDefault="00DB0C1B" w:rsidP="00DB0C1B">
      <w:pPr>
        <w:rPr>
          <w:rStyle w:val="StyleUnderline"/>
        </w:rPr>
      </w:pPr>
      <w:r w:rsidRPr="00CF223C">
        <w:rPr>
          <w:sz w:val="16"/>
        </w:rPr>
        <w:t xml:space="preserve">But this misses the point. </w:t>
      </w:r>
      <w:r w:rsidRPr="00CF223C">
        <w:rPr>
          <w:rStyle w:val="StyleUnderline"/>
        </w:rPr>
        <w:t xml:space="preserve">By insisting that the government can afford to finance any level of spending and that the real constraint on profligacy is inflation, </w:t>
      </w:r>
      <w:r w:rsidRPr="005035E5">
        <w:rPr>
          <w:rStyle w:val="StyleUnderline"/>
          <w:highlight w:val="yellow"/>
        </w:rPr>
        <w:t>MMTers</w:t>
      </w:r>
      <w:r w:rsidRPr="00CF223C">
        <w:rPr>
          <w:rStyle w:val="StyleUnderline"/>
        </w:rPr>
        <w:t xml:space="preserve"> aren’t arguing for tax-and-spend liberalism in unfamiliar verbiage. Rather, they’re </w:t>
      </w:r>
      <w:r w:rsidRPr="005035E5">
        <w:rPr>
          <w:rStyle w:val="StyleUnderline"/>
          <w:highlight w:val="yellow"/>
        </w:rPr>
        <w:t>calling for</w:t>
      </w:r>
      <w:r w:rsidRPr="00CF223C">
        <w:rPr>
          <w:rStyle w:val="StyleUnderline"/>
        </w:rPr>
        <w:t xml:space="preserve"> a </w:t>
      </w:r>
      <w:r w:rsidRPr="005035E5">
        <w:rPr>
          <w:rStyle w:val="StyleUnderline"/>
          <w:highlight w:val="yellow"/>
        </w:rPr>
        <w:t>much more fine-grain approach</w:t>
      </w:r>
      <w:r w:rsidRPr="00CF223C">
        <w:rPr>
          <w:rStyle w:val="StyleUnderline"/>
        </w:rPr>
        <w:t xml:space="preserve"> to fiscal policy and demand management.</w:t>
      </w:r>
    </w:p>
    <w:p w14:paraId="0373CA69" w14:textId="77777777" w:rsidR="00DB0C1B" w:rsidRPr="00CF223C" w:rsidRDefault="00DB0C1B" w:rsidP="00DB0C1B">
      <w:pPr>
        <w:rPr>
          <w:sz w:val="16"/>
        </w:rPr>
      </w:pPr>
      <w:r w:rsidRPr="00CF223C">
        <w:rPr>
          <w:rStyle w:val="StyleUnderline"/>
        </w:rPr>
        <w:t>In mainstream discourse, a bill is “fully paid for” if it includes enough tax increases to offset its spending provisions. Yet if the true constraint on spending is scarce resources — not scarce dollars — then fully offsetting new spending with tax increases might not be sufficient to pay for it in a meaningful sense.</w:t>
      </w:r>
      <w:r w:rsidRPr="00CF223C">
        <w:rPr>
          <w:sz w:val="16"/>
        </w:rPr>
        <w:t xml:space="preserve"> To see what I mean, consider what would happen if Congress decided to “pay for” $200 billion in cash aid for the poor by imposing a wealth tax on America’s billionaires. Such legislation would add nothing to the federal deficit. Yet it would add to inflationary pressures. This is because taking $200 billion from America’s billionaires will have little impact on their personal consumption; if Jeff Bezos’s net worth falls from $189 billion to $183.3 billion, he won’t be forced to slash his personal spending. Rather, that money will just come out of his idle savings, where it was doing nothing to bid up the price of consumer goods. By contrast, if low-income families see their disposable incomes collectively rise by $200 billion, they are likely to immediately spend almost all of that sum on consumer goods, thereby putting upward pressure on prices. Thus, </w:t>
      </w:r>
      <w:r w:rsidRPr="005035E5">
        <w:rPr>
          <w:rStyle w:val="StyleUnderline"/>
          <w:highlight w:val="yellow"/>
        </w:rPr>
        <w:t>Congress’s debt-centric approach to analyzing legislation prevents</w:t>
      </w:r>
      <w:r w:rsidRPr="00CF223C">
        <w:rPr>
          <w:rStyle w:val="StyleUnderline"/>
        </w:rPr>
        <w:t xml:space="preserve"> it from paying for </w:t>
      </w:r>
      <w:r w:rsidRPr="005035E5">
        <w:rPr>
          <w:rStyle w:val="StyleUnderline"/>
          <w:highlight w:val="yellow"/>
        </w:rPr>
        <w:t>policies</w:t>
      </w:r>
      <w:r w:rsidRPr="00CF223C">
        <w:rPr>
          <w:rStyle w:val="StyleUnderline"/>
        </w:rPr>
        <w:t xml:space="preserve"> in the way </w:t>
      </w:r>
      <w:r w:rsidRPr="005035E5">
        <w:rPr>
          <w:rStyle w:val="StyleUnderline"/>
          <w:highlight w:val="yellow"/>
        </w:rPr>
        <w:t>that actually matter</w:t>
      </w:r>
      <w:r w:rsidRPr="00CF223C">
        <w:rPr>
          <w:rStyle w:val="StyleUnderline"/>
        </w:rPr>
        <w:t>s.</w:t>
      </w:r>
    </w:p>
    <w:p w14:paraId="0C28E388" w14:textId="77777777" w:rsidR="00DB0C1B" w:rsidRPr="00CF223C" w:rsidRDefault="00DB0C1B" w:rsidP="00DB0C1B">
      <w:pPr>
        <w:rPr>
          <w:sz w:val="16"/>
        </w:rPr>
      </w:pPr>
      <w:r w:rsidRPr="00CF223C">
        <w:rPr>
          <w:rStyle w:val="StyleUnderline"/>
        </w:rPr>
        <w:t>MMTers want Congress to put real resources and inflation at the center of its budgetary process. Instead of focusing neurotically on whether a given bill raises as many units of an infinite currency as it spends, MMTers argue that legislators should examine which real resources</w:t>
      </w:r>
      <w:r w:rsidRPr="00CF223C">
        <w:rPr>
          <w:sz w:val="16"/>
        </w:rPr>
        <w:t xml:space="preserve"> a new spending initiative will demand, </w:t>
      </w:r>
      <w:r w:rsidRPr="00CF223C">
        <w:rPr>
          <w:rStyle w:val="StyleUnderline"/>
        </w:rPr>
        <w:t>assess the existing supply of those resources</w:t>
      </w:r>
      <w:r w:rsidRPr="00CF223C">
        <w:rPr>
          <w:sz w:val="16"/>
        </w:rPr>
        <w:t xml:space="preserve">, and then, </w:t>
      </w:r>
      <w:r w:rsidRPr="00CF223C">
        <w:rPr>
          <w:rStyle w:val="StyleUnderline"/>
        </w:rPr>
        <w:t>if there’s a gap, attach “pay fors” that will facilitate the necessary expansion in supply</w:t>
      </w:r>
      <w:r w:rsidRPr="00CF223C">
        <w:rPr>
          <w:sz w:val="16"/>
        </w:rPr>
        <w:t>.</w:t>
      </w:r>
    </w:p>
    <w:p w14:paraId="17AD9387" w14:textId="77777777" w:rsidR="00DB0C1B" w:rsidRPr="00CF223C" w:rsidRDefault="00DB0C1B" w:rsidP="00DB0C1B">
      <w:pPr>
        <w:rPr>
          <w:sz w:val="16"/>
        </w:rPr>
      </w:pPr>
      <w:r w:rsidRPr="00CF223C">
        <w:rPr>
          <w:sz w:val="16"/>
        </w:rPr>
        <w:t xml:space="preserve">So in determining the true cost of Gorditas for All, an </w:t>
      </w:r>
      <w:r w:rsidRPr="00CF223C">
        <w:rPr>
          <w:rStyle w:val="StyleUnderline"/>
        </w:rPr>
        <w:t>MMT-pilled Congressional Budget Office might estimate precisely how much taco-shell production would need to expand in order to keep pace with demand.</w:t>
      </w:r>
      <w:r w:rsidRPr="00CF223C">
        <w:rPr>
          <w:sz w:val="16"/>
        </w:rPr>
        <w:t xml:space="preserve"> If ensuring universal access to the Doritos Cheesy Gordita Crunch would require diverting large amounts of labor and capital into taco-shell production or dairy agriculture or meatpacking, then Congress would need to formulate policies that would throttle demand for workers and investment in other industries. Meanwhile, a truly comprehensive scoring of Gorditas for All might also account for the policy’s potential to inadvertently increase demand in the toilet-paper and health-care sectors.</w:t>
      </w:r>
    </w:p>
    <w:p w14:paraId="79016194" w14:textId="77777777" w:rsidR="00DB0C1B" w:rsidRPr="00CF223C" w:rsidRDefault="00DB0C1B" w:rsidP="00DB0C1B">
      <w:pPr>
        <w:rPr>
          <w:sz w:val="16"/>
        </w:rPr>
      </w:pPr>
      <w:r w:rsidRPr="00CF223C">
        <w:rPr>
          <w:sz w:val="16"/>
        </w:rPr>
        <w:t xml:space="preserve">More seriously, MMTers argue that </w:t>
      </w:r>
      <w:r w:rsidRPr="00CF223C">
        <w:rPr>
          <w:rStyle w:val="StyleUnderline"/>
        </w:rPr>
        <w:t xml:space="preserve">Congress’s budgetary process should seek to </w:t>
      </w:r>
      <w:r w:rsidRPr="005035E5">
        <w:rPr>
          <w:rStyle w:val="StyleUnderline"/>
          <w:highlight w:val="yellow"/>
        </w:rPr>
        <w:t>offset</w:t>
      </w:r>
      <w:r w:rsidRPr="00CF223C">
        <w:rPr>
          <w:rStyle w:val="StyleUnderline"/>
        </w:rPr>
        <w:t xml:space="preserve"> the </w:t>
      </w:r>
      <w:r w:rsidRPr="005035E5">
        <w:rPr>
          <w:rStyle w:val="StyleUnderline"/>
          <w:highlight w:val="yellow"/>
        </w:rPr>
        <w:t>inflation</w:t>
      </w:r>
      <w:r w:rsidRPr="00CF223C">
        <w:rPr>
          <w:rStyle w:val="StyleUnderline"/>
        </w:rPr>
        <w:t xml:space="preserve">ary risks generated by new spending with a </w:t>
      </w:r>
      <w:r w:rsidRPr="005035E5">
        <w:rPr>
          <w:rStyle w:val="StyleUnderline"/>
          <w:highlight w:val="yellow"/>
        </w:rPr>
        <w:t>diverse array of tools</w:t>
      </w:r>
      <w:r w:rsidRPr="00CF223C">
        <w:rPr>
          <w:rStyle w:val="StyleUnderline"/>
        </w:rPr>
        <w:t xml:space="preserve"> aimed at addressing discrete price pressures.</w:t>
      </w:r>
      <w:r w:rsidRPr="00CF223C">
        <w:rPr>
          <w:sz w:val="16"/>
        </w:rPr>
        <w:t xml:space="preserve"> Among the tools proposed by the MMT proponents Scott Fullwiler, Rohan Grey, and Nathan Tankus: </w:t>
      </w:r>
      <w:r w:rsidRPr="00CF223C">
        <w:rPr>
          <w:rStyle w:val="StyleUnderline"/>
        </w:rPr>
        <w:t>progressive income-</w:t>
      </w:r>
      <w:r w:rsidRPr="005035E5">
        <w:rPr>
          <w:rStyle w:val="StyleUnderline"/>
          <w:highlight w:val="yellow"/>
        </w:rPr>
        <w:t>tax rates that increase automatically</w:t>
      </w:r>
      <w:r w:rsidRPr="00CF223C">
        <w:rPr>
          <w:rStyle w:val="StyleUnderline"/>
        </w:rPr>
        <w:t xml:space="preserve"> when incomes rise faster than the target inflation rate</w:t>
      </w:r>
      <w:r w:rsidRPr="00CF223C">
        <w:rPr>
          <w:sz w:val="16"/>
        </w:rPr>
        <w:t xml:space="preserve">, </w:t>
      </w:r>
      <w:r w:rsidRPr="005035E5">
        <w:rPr>
          <w:rStyle w:val="StyleUnderline"/>
          <w:highlight w:val="yellow"/>
        </w:rPr>
        <w:t>tighter financial regulations</w:t>
      </w:r>
      <w:r w:rsidRPr="00CF223C">
        <w:rPr>
          <w:sz w:val="16"/>
        </w:rPr>
        <w:t xml:space="preserve">, </w:t>
      </w:r>
      <w:r w:rsidRPr="00CF223C">
        <w:rPr>
          <w:rStyle w:val="StyleUnderline"/>
        </w:rPr>
        <w:t xml:space="preserve">encouraging savings by </w:t>
      </w:r>
      <w:r w:rsidRPr="005035E5">
        <w:rPr>
          <w:rStyle w:val="StyleUnderline"/>
          <w:highlight w:val="yellow"/>
        </w:rPr>
        <w:t>increasing interest rates on savings accounts</w:t>
      </w:r>
      <w:r w:rsidRPr="00CF223C">
        <w:rPr>
          <w:sz w:val="16"/>
        </w:rPr>
        <w:t xml:space="preserve">, </w:t>
      </w:r>
      <w:r w:rsidRPr="00CF223C">
        <w:rPr>
          <w:rStyle w:val="StyleUnderline"/>
        </w:rPr>
        <w:t xml:space="preserve">direct </w:t>
      </w:r>
      <w:r w:rsidRPr="005035E5">
        <w:rPr>
          <w:rStyle w:val="StyleUnderline"/>
          <w:highlight w:val="yellow"/>
        </w:rPr>
        <w:t>public investment</w:t>
      </w:r>
      <w:r w:rsidRPr="00CF223C">
        <w:rPr>
          <w:rStyle w:val="StyleUnderline"/>
        </w:rPr>
        <w:t xml:space="preserve"> in in-demand sectors</w:t>
      </w:r>
      <w:r w:rsidRPr="00CF223C">
        <w:rPr>
          <w:sz w:val="16"/>
        </w:rPr>
        <w:t xml:space="preserve">, </w:t>
      </w:r>
      <w:r w:rsidRPr="00CF223C">
        <w:rPr>
          <w:rStyle w:val="StyleUnderline"/>
        </w:rPr>
        <w:t>and environmental regulations that would “disemploy people and resources” in the fossil-fuel industry</w:t>
      </w:r>
      <w:r w:rsidRPr="00CF223C">
        <w:rPr>
          <w:sz w:val="16"/>
        </w:rPr>
        <w:t>, thereby freeing them up for redeployment in a less destructive sector, among other things.</w:t>
      </w:r>
    </w:p>
    <w:p w14:paraId="45096C2B" w14:textId="77777777" w:rsidR="00DB0C1B" w:rsidRPr="00CF223C" w:rsidRDefault="00DB0C1B" w:rsidP="00DB0C1B">
      <w:pPr>
        <w:rPr>
          <w:rStyle w:val="StyleUnderline"/>
        </w:rPr>
      </w:pPr>
      <w:r w:rsidRPr="00CF223C">
        <w:rPr>
          <w:sz w:val="16"/>
        </w:rPr>
        <w:t xml:space="preserve">In other words, MMTers want a lot more central planning. Needless to say, </w:t>
      </w:r>
      <w:r w:rsidRPr="005035E5">
        <w:rPr>
          <w:rStyle w:val="StyleUnderline"/>
          <w:highlight w:val="yellow"/>
        </w:rPr>
        <w:t>Congress’s approach to fiscal policy during</w:t>
      </w:r>
      <w:r w:rsidRPr="00CF223C">
        <w:rPr>
          <w:rStyle w:val="StyleUnderline"/>
        </w:rPr>
        <w:t xml:space="preserve"> the </w:t>
      </w:r>
      <w:r w:rsidRPr="005035E5">
        <w:rPr>
          <w:rStyle w:val="StyleUnderline"/>
          <w:highlight w:val="yellow"/>
        </w:rPr>
        <w:t>pandemic did not remotely resemble</w:t>
      </w:r>
      <w:r w:rsidRPr="00CF223C">
        <w:rPr>
          <w:rStyle w:val="StyleUnderline"/>
        </w:rPr>
        <w:t xml:space="preserve"> what Tankus, Grey, and Fullwiler recommend</w:t>
      </w:r>
      <w:r w:rsidRPr="00CF223C">
        <w:rPr>
          <w:sz w:val="16"/>
        </w:rPr>
        <w:t xml:space="preserve">. The Biden administration’s attempts to address inflation by tackling specific bottlenecks — clogged ports, inadequate chip production, and high energy prices — is in keeping with the ethos of MMT’s prescriptive vision. But </w:t>
      </w:r>
      <w:r w:rsidRPr="00CF223C">
        <w:rPr>
          <w:rStyle w:val="StyleUnderline"/>
        </w:rPr>
        <w:t xml:space="preserve">like </w:t>
      </w:r>
      <w:r w:rsidRPr="00CF223C">
        <w:rPr>
          <w:rStyle w:val="Emphasis"/>
        </w:rPr>
        <w:t>COVID-era economic policy</w:t>
      </w:r>
      <w:r w:rsidRPr="00CF223C">
        <w:rPr>
          <w:rStyle w:val="StyleUnderline"/>
        </w:rPr>
        <w:t xml:space="preserve"> in general</w:t>
      </w:r>
      <w:r w:rsidRPr="00CF223C">
        <w:rPr>
          <w:sz w:val="16"/>
        </w:rPr>
        <w:t xml:space="preserve">, these </w:t>
      </w:r>
      <w:r w:rsidRPr="00CF223C">
        <w:rPr>
          <w:rStyle w:val="StyleUnderline"/>
        </w:rPr>
        <w:t xml:space="preserve">gestures </w:t>
      </w:r>
      <w:r w:rsidRPr="00CF223C">
        <w:rPr>
          <w:rStyle w:val="Emphasis"/>
        </w:rPr>
        <w:t>fall far short of</w:t>
      </w:r>
      <w:r w:rsidRPr="00CF223C">
        <w:rPr>
          <w:rStyle w:val="StyleUnderline"/>
        </w:rPr>
        <w:t xml:space="preserve"> what </w:t>
      </w:r>
      <w:r w:rsidRPr="005035E5">
        <w:rPr>
          <w:rStyle w:val="Emphasis"/>
          <w:highlight w:val="yellow"/>
        </w:rPr>
        <w:t>MMT</w:t>
      </w:r>
      <w:r w:rsidRPr="00CF223C">
        <w:rPr>
          <w:rStyle w:val="StyleUnderline"/>
        </w:rPr>
        <w:t xml:space="preserve"> prescribes and could be justified by plenty of other economic paradigms.</w:t>
      </w:r>
    </w:p>
    <w:p w14:paraId="15877BC6" w14:textId="77777777" w:rsidR="00DB0C1B" w:rsidRPr="00CF223C" w:rsidRDefault="00DB0C1B" w:rsidP="00DB0C1B">
      <w:pPr>
        <w:rPr>
          <w:rStyle w:val="StyleUnderline"/>
        </w:rPr>
      </w:pPr>
      <w:r w:rsidRPr="00CF223C">
        <w:rPr>
          <w:sz w:val="16"/>
        </w:rPr>
        <w:t xml:space="preserve">So </w:t>
      </w:r>
      <w:r w:rsidRPr="00CF223C">
        <w:rPr>
          <w:rStyle w:val="StyleUnderline"/>
        </w:rPr>
        <w:t xml:space="preserve">the pandemic has neither vindicated or discredited MMT as a policy paradigm since </w:t>
      </w:r>
      <w:r w:rsidRPr="00CF223C">
        <w:rPr>
          <w:rStyle w:val="Emphasis"/>
        </w:rPr>
        <w:t>real MMT has never been tried</w:t>
      </w:r>
      <w:r w:rsidRPr="00CF223C">
        <w:rPr>
          <w:rStyle w:val="StyleUnderline"/>
        </w:rPr>
        <w:t>.</w:t>
      </w:r>
    </w:p>
    <w:p w14:paraId="09A41FB8" w14:textId="77777777" w:rsidR="00DB0C1B" w:rsidRPr="00154B3D" w:rsidRDefault="00DB0C1B" w:rsidP="00DB0C1B"/>
    <w:p w14:paraId="78617F93" w14:textId="77777777" w:rsidR="00DB0C1B" w:rsidRPr="00DB0C1B" w:rsidRDefault="00DB0C1B" w:rsidP="00DB0C1B">
      <w:pPr>
        <w:pStyle w:val="Heading2"/>
        <w:rPr>
          <w:lang w:val="fr-FR"/>
        </w:rPr>
      </w:pPr>
      <w:r w:rsidRPr="00DB0C1B">
        <w:rPr>
          <w:lang w:val="fr-FR"/>
        </w:rPr>
        <w:t>T – CBR</w:t>
      </w:r>
    </w:p>
    <w:p w14:paraId="4F683146" w14:textId="77777777" w:rsidR="00DB0C1B" w:rsidRPr="00DB0C1B" w:rsidRDefault="00DB0C1B" w:rsidP="00DB0C1B">
      <w:pPr>
        <w:keepNext/>
        <w:keepLines/>
        <w:pageBreakBefore/>
        <w:spacing w:before="40" w:after="0"/>
        <w:jc w:val="center"/>
        <w:outlineLvl w:val="2"/>
        <w:rPr>
          <w:rFonts w:eastAsia="Times New Roman" w:cs="Times New Roman"/>
          <w:b/>
          <w:sz w:val="32"/>
          <w:szCs w:val="24"/>
          <w:u w:val="single"/>
          <w:lang w:val="fr-FR"/>
        </w:rPr>
      </w:pPr>
      <w:r w:rsidRPr="00DB0C1B">
        <w:rPr>
          <w:rFonts w:eastAsia="Times New Roman" w:cs="Times New Roman"/>
          <w:b/>
          <w:sz w:val="32"/>
          <w:szCs w:val="24"/>
          <w:u w:val="single"/>
          <w:lang w:val="fr-FR"/>
        </w:rPr>
        <w:t>AT: T – CBR---2AC</w:t>
      </w:r>
    </w:p>
    <w:p w14:paraId="6B372278" w14:textId="77777777" w:rsidR="00DB0C1B" w:rsidRPr="00647E9E" w:rsidRDefault="00DB0C1B" w:rsidP="00DB0C1B">
      <w:pPr>
        <w:keepNext/>
        <w:keepLines/>
        <w:spacing w:before="40" w:after="0"/>
        <w:outlineLvl w:val="3"/>
        <w:rPr>
          <w:rFonts w:eastAsia="Times New Roman" w:cs="Times New Roman"/>
          <w:b/>
          <w:iCs/>
          <w:color w:val="1F3864"/>
          <w:sz w:val="26"/>
        </w:rPr>
      </w:pPr>
      <w:r w:rsidRPr="00647E9E">
        <w:rPr>
          <w:rFonts w:eastAsia="Times New Roman" w:cs="Times New Roman"/>
          <w:b/>
          <w:iCs/>
          <w:color w:val="1F3864"/>
          <w:sz w:val="26"/>
        </w:rPr>
        <w:t xml:space="preserve">We meet – Text says </w:t>
      </w:r>
      <w:r w:rsidRPr="00647E9E">
        <w:rPr>
          <w:rFonts w:eastAsia="Times New Roman" w:cs="Times New Roman"/>
          <w:b/>
          <w:iCs/>
          <w:color w:val="1F3864"/>
          <w:sz w:val="26"/>
          <w:u w:val="single"/>
        </w:rPr>
        <w:t>strengthen collective bargaining</w:t>
      </w:r>
      <w:r w:rsidRPr="00647E9E">
        <w:rPr>
          <w:rFonts w:eastAsia="Times New Roman" w:cs="Times New Roman"/>
          <w:b/>
          <w:iCs/>
          <w:color w:val="1F3864"/>
          <w:sz w:val="26"/>
        </w:rPr>
        <w:t xml:space="preserve"> – That’s the </w:t>
      </w:r>
      <w:r w:rsidRPr="00647E9E">
        <w:rPr>
          <w:rFonts w:eastAsia="Times New Roman" w:cs="Times New Roman"/>
          <w:b/>
          <w:iCs/>
          <w:color w:val="1F3864"/>
          <w:sz w:val="26"/>
          <w:u w:val="single"/>
        </w:rPr>
        <w:t>most objective standard</w:t>
      </w:r>
      <w:r w:rsidRPr="00647E9E">
        <w:rPr>
          <w:rFonts w:eastAsia="Times New Roman" w:cs="Times New Roman"/>
          <w:b/>
          <w:iCs/>
          <w:color w:val="1F3864"/>
          <w:sz w:val="26"/>
        </w:rPr>
        <w:t xml:space="preserve">, solves their </w:t>
      </w:r>
      <w:r w:rsidRPr="00647E9E">
        <w:rPr>
          <w:rFonts w:eastAsia="Times New Roman" w:cs="Times New Roman"/>
          <w:b/>
          <w:iCs/>
          <w:color w:val="1F3864"/>
          <w:sz w:val="26"/>
          <w:u w:val="single"/>
        </w:rPr>
        <w:t>ground offense</w:t>
      </w:r>
    </w:p>
    <w:p w14:paraId="3D323FD8" w14:textId="77777777" w:rsidR="00DB0C1B" w:rsidRPr="00647E9E" w:rsidRDefault="00DB0C1B" w:rsidP="00DB0C1B">
      <w:pPr>
        <w:keepNext/>
        <w:keepLines/>
        <w:spacing w:before="40" w:after="0"/>
        <w:outlineLvl w:val="3"/>
        <w:rPr>
          <w:rFonts w:eastAsia="Times New Roman" w:cs="Times New Roman"/>
          <w:b/>
          <w:iCs/>
          <w:color w:val="1F3864"/>
          <w:sz w:val="26"/>
        </w:rPr>
      </w:pPr>
      <w:r w:rsidRPr="00647E9E">
        <w:rPr>
          <w:rFonts w:eastAsia="Times New Roman" w:cs="Times New Roman"/>
          <w:b/>
          <w:iCs/>
          <w:color w:val="1F3864"/>
          <w:sz w:val="26"/>
        </w:rPr>
        <w:t>Counter interp</w:t>
      </w:r>
    </w:p>
    <w:p w14:paraId="4BC80AD3" w14:textId="77777777" w:rsidR="00DB0C1B" w:rsidRPr="00647E9E" w:rsidRDefault="00DB0C1B" w:rsidP="00DB0C1B">
      <w:pPr>
        <w:keepNext/>
        <w:keepLines/>
        <w:spacing w:before="40" w:after="0"/>
        <w:outlineLvl w:val="3"/>
        <w:rPr>
          <w:rFonts w:eastAsia="Times New Roman" w:cs="Times New Roman"/>
          <w:b/>
          <w:iCs/>
          <w:sz w:val="26"/>
        </w:rPr>
      </w:pPr>
      <w:r w:rsidRPr="00647E9E">
        <w:rPr>
          <w:rFonts w:eastAsia="Times New Roman" w:cs="Times New Roman"/>
          <w:b/>
          <w:iCs/>
          <w:sz w:val="26"/>
        </w:rPr>
        <w:t>Counterinterp---strengthen means to encourage</w:t>
      </w:r>
    </w:p>
    <w:p w14:paraId="545413D2" w14:textId="77777777" w:rsidR="00DB0C1B" w:rsidRPr="00647E9E" w:rsidRDefault="00DB0C1B" w:rsidP="00DB0C1B">
      <w:pPr>
        <w:rPr>
          <w:rFonts w:eastAsia="Calibri" w:cs="Times New Roman"/>
        </w:rPr>
      </w:pPr>
      <w:r w:rsidRPr="00647E9E">
        <w:rPr>
          <w:rFonts w:eastAsia="Calibri" w:cs="Times New Roman"/>
          <w:b/>
          <w:bCs/>
          <w:sz w:val="26"/>
        </w:rPr>
        <w:t>Websters 4</w:t>
      </w:r>
      <w:r w:rsidRPr="00647E9E">
        <w:rPr>
          <w:rFonts w:eastAsia="Calibri" w:cs="Times New Roman"/>
        </w:rPr>
        <w:t xml:space="preserve"> [NEW INTERNATIONAL WEBSTER’S COMPREHENSIVE DICTIONARY OF THE ENGLISH LANGUAGE, 2004, p. 1240]</w:t>
      </w:r>
    </w:p>
    <w:p w14:paraId="388950F5" w14:textId="77777777" w:rsidR="00DB0C1B" w:rsidRPr="00647E9E" w:rsidRDefault="00DB0C1B" w:rsidP="00DB0C1B">
      <w:pPr>
        <w:rPr>
          <w:rFonts w:eastAsia="Calibri" w:cs="Times New Roman"/>
        </w:rPr>
      </w:pPr>
      <w:r w:rsidRPr="00647E9E">
        <w:rPr>
          <w:rFonts w:eastAsia="Calibri" w:cs="Times New Roman"/>
          <w:b/>
          <w:iCs/>
          <w:highlight w:val="cyan"/>
          <w:u w:val="single"/>
        </w:rPr>
        <w:t>Strengthen: To encourage</w:t>
      </w:r>
      <w:r w:rsidRPr="00647E9E">
        <w:rPr>
          <w:rFonts w:eastAsia="Calibri" w:cs="Times New Roman"/>
        </w:rPr>
        <w:t>.</w:t>
      </w:r>
    </w:p>
    <w:p w14:paraId="06F38F8A" w14:textId="77777777" w:rsidR="00DB0C1B" w:rsidRPr="00647E9E" w:rsidRDefault="00DB0C1B" w:rsidP="00DB0C1B">
      <w:pPr>
        <w:keepNext/>
        <w:keepLines/>
        <w:spacing w:before="40" w:after="0"/>
        <w:outlineLvl w:val="3"/>
        <w:rPr>
          <w:rFonts w:eastAsia="Times New Roman" w:cs="Times New Roman"/>
          <w:b/>
          <w:iCs/>
          <w:sz w:val="26"/>
        </w:rPr>
      </w:pPr>
      <w:r w:rsidRPr="00647E9E">
        <w:rPr>
          <w:rFonts w:eastAsia="Times New Roman" w:cs="Times New Roman"/>
          <w:b/>
          <w:iCs/>
          <w:sz w:val="26"/>
        </w:rPr>
        <w:t>Collective bargaining rights are provided and governed by statutes---the plan strengthens the number of public sector employees governed by the F SL M R S</w:t>
      </w:r>
    </w:p>
    <w:p w14:paraId="48D64E04" w14:textId="77777777" w:rsidR="00DB0C1B" w:rsidRPr="00647E9E" w:rsidRDefault="00DB0C1B" w:rsidP="00DB0C1B">
      <w:pPr>
        <w:rPr>
          <w:rFonts w:eastAsia="Calibri" w:cs="Times New Roman"/>
        </w:rPr>
      </w:pPr>
      <w:r w:rsidRPr="00647E9E">
        <w:rPr>
          <w:rFonts w:eastAsia="Calibri" w:cs="Times New Roman"/>
          <w:b/>
          <w:bCs/>
          <w:sz w:val="26"/>
        </w:rPr>
        <w:t>Collins 12</w:t>
      </w:r>
      <w:r w:rsidRPr="00647E9E">
        <w:rPr>
          <w:rFonts w:eastAsia="Calibri" w:cs="Times New Roman"/>
        </w:rPr>
        <w:t xml:space="preserve"> [Benjamin, Analyst in Labor Policy for the Congressional Research Service, Right to Work Laws: Legislative Background and Empirical Research, https://ecommons.cornell.edu/server/api/core/bitstreams/aa30ef07-245e-447b-85b9-0885cd2f334c/content, poapst]</w:t>
      </w:r>
    </w:p>
    <w:p w14:paraId="607BC1B9" w14:textId="77777777" w:rsidR="00DB0C1B" w:rsidRPr="00647E9E" w:rsidRDefault="00DB0C1B" w:rsidP="00DB0C1B">
      <w:pPr>
        <w:rPr>
          <w:rFonts w:eastAsia="Calibri" w:cs="Times New Roman"/>
          <w:sz w:val="12"/>
        </w:rPr>
      </w:pPr>
      <w:r w:rsidRPr="00647E9E">
        <w:rPr>
          <w:rFonts w:eastAsia="Calibri" w:cs="Times New Roman"/>
          <w:sz w:val="12"/>
        </w:rPr>
        <w:t xml:space="preserve">National Labor Relations Act3 Enacted in 1935, the </w:t>
      </w:r>
      <w:r w:rsidRPr="00647E9E">
        <w:rPr>
          <w:rFonts w:eastAsia="Calibri" w:cs="Times New Roman"/>
          <w:b/>
          <w:iCs/>
          <w:highlight w:val="cyan"/>
          <w:u w:val="single"/>
        </w:rPr>
        <w:t>NLRA governs</w:t>
      </w:r>
      <w:r w:rsidRPr="00647E9E">
        <w:rPr>
          <w:rFonts w:eastAsia="Calibri" w:cs="Times New Roman"/>
          <w:b/>
          <w:iCs/>
          <w:u w:val="single"/>
        </w:rPr>
        <w:t xml:space="preserve"> </w:t>
      </w:r>
      <w:r w:rsidRPr="00647E9E">
        <w:rPr>
          <w:rFonts w:eastAsia="Calibri" w:cs="Times New Roman"/>
          <w:sz w:val="12"/>
        </w:rPr>
        <w:t xml:space="preserve">labor-management relations and </w:t>
      </w:r>
      <w:r w:rsidRPr="00647E9E">
        <w:rPr>
          <w:rFonts w:eastAsia="Calibri" w:cs="Times New Roman"/>
          <w:b/>
          <w:iCs/>
          <w:highlight w:val="cyan"/>
          <w:u w:val="single"/>
        </w:rPr>
        <w:t xml:space="preserve">collective bargaining </w:t>
      </w:r>
      <w:r w:rsidRPr="00647E9E">
        <w:rPr>
          <w:rFonts w:eastAsia="Calibri" w:cs="Times New Roman"/>
          <w:b/>
          <w:iCs/>
          <w:u w:val="single"/>
        </w:rPr>
        <w:t>for most private sector workers</w:t>
      </w:r>
      <w:r w:rsidRPr="00647E9E">
        <w:rPr>
          <w:rFonts w:eastAsia="Calibri" w:cs="Times New Roman"/>
          <w:sz w:val="12"/>
        </w:rPr>
        <w:t xml:space="preserve">.4 The NLRA is </w:t>
      </w:r>
      <w:r w:rsidRPr="00647E9E">
        <w:rPr>
          <w:rFonts w:eastAsia="Calibri" w:cs="Times New Roman"/>
          <w:u w:val="single"/>
        </w:rPr>
        <w:t>also known as the Wagner Act</w:t>
      </w:r>
      <w:r w:rsidRPr="00647E9E">
        <w:rPr>
          <w:rFonts w:eastAsia="Calibri" w:cs="Times New Roman"/>
          <w:sz w:val="12"/>
        </w:rPr>
        <w:t xml:space="preserve">. Many </w:t>
      </w:r>
      <w:r w:rsidRPr="00647E9E">
        <w:rPr>
          <w:rFonts w:eastAsia="Calibri" w:cs="Times New Roman"/>
          <w:u w:val="single"/>
        </w:rPr>
        <w:t>provisions</w:t>
      </w:r>
      <w:r w:rsidRPr="00647E9E">
        <w:rPr>
          <w:rFonts w:eastAsia="Calibri" w:cs="Times New Roman"/>
          <w:sz w:val="12"/>
        </w:rPr>
        <w:t xml:space="preserve"> of the NLRA were </w:t>
      </w:r>
      <w:r w:rsidRPr="00647E9E">
        <w:rPr>
          <w:rFonts w:eastAsia="Calibri" w:cs="Times New Roman"/>
          <w:u w:val="single"/>
        </w:rPr>
        <w:t>contained in the</w:t>
      </w:r>
      <w:r w:rsidRPr="00647E9E">
        <w:rPr>
          <w:rFonts w:eastAsia="Calibri" w:cs="Times New Roman"/>
          <w:sz w:val="12"/>
        </w:rPr>
        <w:t xml:space="preserve"> National Industrial Recovery Act (</w:t>
      </w:r>
      <w:r w:rsidRPr="00647E9E">
        <w:rPr>
          <w:rFonts w:eastAsia="Calibri" w:cs="Times New Roman"/>
          <w:u w:val="single"/>
        </w:rPr>
        <w:t>NIRA</w:t>
      </w:r>
      <w:r w:rsidRPr="00647E9E">
        <w:rPr>
          <w:rFonts w:eastAsia="Calibri" w:cs="Times New Roman"/>
          <w:sz w:val="12"/>
        </w:rPr>
        <w:t xml:space="preserve">), which was enacted in 1933 but found unconstitutional in 1935. The </w:t>
      </w:r>
      <w:r w:rsidRPr="00647E9E">
        <w:rPr>
          <w:rFonts w:eastAsia="Calibri" w:cs="Times New Roman"/>
          <w:u w:val="single"/>
        </w:rPr>
        <w:t>Supreme Court upheld the NLRA in 1937.</w:t>
      </w:r>
      <w:r w:rsidRPr="00647E9E">
        <w:rPr>
          <w:rFonts w:eastAsia="Calibri" w:cs="Times New Roman"/>
          <w:sz w:val="12"/>
        </w:rPr>
        <w:t xml:space="preserve"> The NLRA found that the refusals of employers to collectively bargain with employees “lead to strikes and other forms of industrial strife or unrest, which have the intent or the necessary effect of burdening or obstructing commerce[.]”5 To remedy this issue, </w:t>
      </w:r>
      <w:r w:rsidRPr="00647E9E">
        <w:rPr>
          <w:rFonts w:eastAsia="Calibri" w:cs="Times New Roman"/>
          <w:u w:val="single"/>
        </w:rPr>
        <w:t xml:space="preserve">the </w:t>
      </w:r>
      <w:r w:rsidRPr="00647E9E">
        <w:rPr>
          <w:rFonts w:eastAsia="Calibri" w:cs="Times New Roman"/>
          <w:highlight w:val="cyan"/>
          <w:u w:val="single"/>
        </w:rPr>
        <w:t xml:space="preserve">NLRA guarantees workers the right to </w:t>
      </w:r>
      <w:r w:rsidRPr="00647E9E">
        <w:rPr>
          <w:rFonts w:eastAsia="Calibri" w:cs="Times New Roman"/>
          <w:u w:val="single"/>
        </w:rPr>
        <w:t xml:space="preserve">organize and </w:t>
      </w:r>
      <w:r w:rsidRPr="00647E9E">
        <w:rPr>
          <w:rFonts w:eastAsia="Calibri" w:cs="Times New Roman"/>
          <w:highlight w:val="cyan"/>
          <w:u w:val="single"/>
        </w:rPr>
        <w:t>bargain collectively over wages, hours, and conditions of employment</w:t>
      </w:r>
      <w:r w:rsidRPr="00647E9E">
        <w:rPr>
          <w:rFonts w:eastAsia="Calibri" w:cs="Times New Roman"/>
          <w:sz w:val="12"/>
        </w:rPr>
        <w:t xml:space="preserve">. It also </w:t>
      </w:r>
      <w:r w:rsidRPr="00647E9E">
        <w:rPr>
          <w:rFonts w:eastAsia="Calibri" w:cs="Times New Roman"/>
          <w:u w:val="single"/>
        </w:rPr>
        <w:t>establishes procedures for</w:t>
      </w:r>
      <w:r w:rsidRPr="00647E9E">
        <w:rPr>
          <w:rFonts w:eastAsia="Calibri" w:cs="Times New Roman"/>
          <w:sz w:val="12"/>
        </w:rPr>
        <w:t xml:space="preserve"> the </w:t>
      </w:r>
      <w:r w:rsidRPr="00647E9E">
        <w:rPr>
          <w:rFonts w:eastAsia="Calibri" w:cs="Times New Roman"/>
          <w:u w:val="single"/>
        </w:rPr>
        <w:t>election and certification of unions and establishes certain unfair labor practices for employers</w:t>
      </w:r>
      <w:r w:rsidRPr="00647E9E">
        <w:rPr>
          <w:rFonts w:eastAsia="Calibri" w:cs="Times New Roman"/>
          <w:sz w:val="12"/>
        </w:rPr>
        <w:t xml:space="preserve"> that may discourage workers from unionizing. The NLRA is enforced by the National Labor Relations Board (NLRB), an independent federal agency. The </w:t>
      </w:r>
      <w:r w:rsidRPr="00647E9E">
        <w:rPr>
          <w:rFonts w:eastAsia="Calibri" w:cs="Times New Roman"/>
          <w:u w:val="single"/>
        </w:rPr>
        <w:t>NLRA also permits collective bargaining contracts to contain union security agreements</w:t>
      </w:r>
      <w:r w:rsidRPr="00647E9E">
        <w:rPr>
          <w:rFonts w:eastAsia="Calibri" w:cs="Times New Roman"/>
          <w:sz w:val="12"/>
        </w:rPr>
        <w:t xml:space="preserve"> that require all workers covered under the contract to pay dues to the negotiating labor organization. Taft-Hartley Act Passed over a presidential veto in 1947, the </w:t>
      </w:r>
      <w:r w:rsidRPr="00647E9E">
        <w:rPr>
          <w:rFonts w:eastAsia="Calibri" w:cs="Times New Roman"/>
          <w:b/>
          <w:iCs/>
          <w:highlight w:val="cyan"/>
          <w:u w:val="single"/>
        </w:rPr>
        <w:t xml:space="preserve">Taft-Hartley </w:t>
      </w:r>
      <w:r w:rsidRPr="00647E9E">
        <w:rPr>
          <w:rFonts w:eastAsia="Calibri" w:cs="Times New Roman"/>
          <w:sz w:val="12"/>
        </w:rPr>
        <w:t>Act (also known as the Labor Management Relations Act</w:t>
      </w:r>
      <w:r w:rsidRPr="00647E9E">
        <w:rPr>
          <w:rFonts w:eastAsia="Calibri" w:cs="Times New Roman"/>
          <w:sz w:val="12"/>
          <w:highlight w:val="cyan"/>
        </w:rPr>
        <w:t xml:space="preserve">) </w:t>
      </w:r>
      <w:r w:rsidRPr="00647E9E">
        <w:rPr>
          <w:rFonts w:eastAsia="Calibri" w:cs="Times New Roman"/>
          <w:b/>
          <w:iCs/>
          <w:highlight w:val="cyan"/>
          <w:u w:val="single"/>
        </w:rPr>
        <w:t>substantially amended the NLRA</w:t>
      </w:r>
      <w:r w:rsidRPr="00647E9E">
        <w:rPr>
          <w:rFonts w:eastAsia="Calibri" w:cs="Times New Roman"/>
          <w:b/>
          <w:iCs/>
          <w:u w:val="single"/>
        </w:rPr>
        <w:t xml:space="preserve">. </w:t>
      </w:r>
      <w:r w:rsidRPr="00647E9E">
        <w:rPr>
          <w:rFonts w:eastAsia="Calibri" w:cs="Times New Roman"/>
          <w:sz w:val="12"/>
        </w:rPr>
        <w:t xml:space="preserve">Many of the provisions in the Taft-Hartley Act, including the statement of purpose at the beginning, remain in current law. Whereas the </w:t>
      </w:r>
      <w:r w:rsidRPr="00647E9E">
        <w:rPr>
          <w:rFonts w:eastAsia="Calibri" w:cs="Times New Roman"/>
          <w:b/>
          <w:iCs/>
          <w:u w:val="single"/>
        </w:rPr>
        <w:t xml:space="preserve">original Wagner Act focused on asserting the rights of workers </w:t>
      </w:r>
      <w:r w:rsidRPr="00647E9E">
        <w:rPr>
          <w:rFonts w:eastAsia="Calibri" w:cs="Times New Roman"/>
          <w:sz w:val="12"/>
        </w:rPr>
        <w:t xml:space="preserve">and organized labor, the </w:t>
      </w:r>
      <w:r w:rsidRPr="00647E9E">
        <w:rPr>
          <w:rFonts w:eastAsia="Calibri" w:cs="Times New Roman"/>
          <w:b/>
          <w:iCs/>
          <w:u w:val="single"/>
        </w:rPr>
        <w:t>Taft-Hartley Act addresses employers, employees, and labor unions as equal parties</w:t>
      </w:r>
      <w:r w:rsidRPr="00647E9E">
        <w:rPr>
          <w:rFonts w:eastAsia="Calibri" w:cs="Times New Roman"/>
          <w:sz w:val="12"/>
        </w:rPr>
        <w:t xml:space="preserve"> in the negotiation process and states that “neither party has any right in its relations with any other to engage in acts or practices which jeopardize the public health, safety, or interest.” </w:t>
      </w:r>
      <w:r w:rsidRPr="00647E9E">
        <w:rPr>
          <w:rFonts w:eastAsia="Calibri" w:cs="Times New Roman"/>
          <w:u w:val="single"/>
        </w:rPr>
        <w:t xml:space="preserve">It </w:t>
      </w:r>
      <w:r w:rsidRPr="00647E9E">
        <w:rPr>
          <w:rFonts w:eastAsia="Calibri" w:cs="Times New Roman"/>
          <w:highlight w:val="cyan"/>
          <w:u w:val="single"/>
        </w:rPr>
        <w:t xml:space="preserve">supplemented existing unfair labor practices for employers </w:t>
      </w:r>
      <w:r w:rsidRPr="00647E9E">
        <w:rPr>
          <w:rFonts w:eastAsia="Calibri" w:cs="Times New Roman"/>
          <w:u w:val="single"/>
        </w:rPr>
        <w:t>by establishing unfair labor practices for unions.</w:t>
      </w:r>
      <w:r w:rsidRPr="00647E9E">
        <w:rPr>
          <w:rFonts w:eastAsia="Calibri" w:cs="Times New Roman"/>
          <w:sz w:val="12"/>
        </w:rPr>
        <w:t xml:space="preserve"> It also </w:t>
      </w:r>
      <w:r w:rsidRPr="00647E9E">
        <w:rPr>
          <w:rFonts w:eastAsia="Calibri" w:cs="Times New Roman"/>
          <w:u w:val="single"/>
        </w:rPr>
        <w:t>prohibited secondary strikes and outlawed</w:t>
      </w:r>
      <w:r w:rsidRPr="00647E9E">
        <w:rPr>
          <w:rFonts w:eastAsia="Calibri" w:cs="Times New Roman"/>
          <w:sz w:val="12"/>
        </w:rPr>
        <w:t xml:space="preserve"> so-called “</w:t>
      </w:r>
      <w:r w:rsidRPr="00647E9E">
        <w:rPr>
          <w:rFonts w:eastAsia="Calibri" w:cs="Times New Roman"/>
          <w:u w:val="single"/>
        </w:rPr>
        <w:t>closed shops”</w:t>
      </w:r>
      <w:r w:rsidRPr="00647E9E">
        <w:rPr>
          <w:rFonts w:eastAsia="Calibri" w:cs="Times New Roman"/>
          <w:sz w:val="12"/>
        </w:rPr>
        <w:t xml:space="preserve"> that required an employee to be a union member prior to being hired. The Taft-Hartley amendments </w:t>
      </w:r>
      <w:r w:rsidRPr="00647E9E">
        <w:rPr>
          <w:rFonts w:eastAsia="Calibri" w:cs="Times New Roman"/>
          <w:u w:val="single"/>
        </w:rPr>
        <w:t>also established the RTW provisions</w:t>
      </w:r>
      <w:r w:rsidRPr="00647E9E">
        <w:rPr>
          <w:rFonts w:eastAsia="Calibri" w:cs="Times New Roman"/>
          <w:sz w:val="12"/>
        </w:rPr>
        <w:t xml:space="preserve"> that are </w:t>
      </w:r>
      <w:r w:rsidRPr="00647E9E">
        <w:rPr>
          <w:rFonts w:eastAsia="Calibri" w:cs="Times New Roman"/>
          <w:u w:val="single"/>
        </w:rPr>
        <w:t>still part of the NLRA</w:t>
      </w:r>
      <w:r w:rsidRPr="00647E9E">
        <w:rPr>
          <w:rFonts w:eastAsia="Calibri" w:cs="Times New Roman"/>
          <w:sz w:val="12"/>
        </w:rPr>
        <w:t xml:space="preserve">. These </w:t>
      </w:r>
      <w:r w:rsidRPr="00647E9E">
        <w:rPr>
          <w:rFonts w:eastAsia="Calibri" w:cs="Times New Roman"/>
          <w:u w:val="single"/>
        </w:rPr>
        <w:t>provisions stated</w:t>
      </w:r>
      <w:r w:rsidRPr="00647E9E">
        <w:rPr>
          <w:rFonts w:eastAsia="Calibri" w:cs="Times New Roman"/>
          <w:sz w:val="12"/>
        </w:rPr>
        <w:t xml:space="preserve"> that individual states may pass laws prohibiting union security agreements in labor contracts and that these </w:t>
      </w:r>
      <w:r w:rsidRPr="00647E9E">
        <w:rPr>
          <w:rFonts w:eastAsia="Calibri" w:cs="Times New Roman"/>
          <w:u w:val="single"/>
        </w:rPr>
        <w:t>state laws would supersede the NLRA provisions authorizing union security agreements.</w:t>
      </w:r>
      <w:r w:rsidRPr="00647E9E">
        <w:rPr>
          <w:rFonts w:eastAsia="Calibri" w:cs="Times New Roman"/>
          <w:sz w:val="12"/>
        </w:rPr>
        <w:t xml:space="preserve">6 </w:t>
      </w:r>
      <w:r w:rsidRPr="00647E9E">
        <w:rPr>
          <w:rFonts w:eastAsia="Calibri" w:cs="Times New Roman"/>
          <w:u w:val="single"/>
        </w:rPr>
        <w:t>Legislation Since Taft-Hartley Amendments to the NLRA</w:t>
      </w:r>
      <w:r w:rsidRPr="00647E9E">
        <w:rPr>
          <w:rFonts w:eastAsia="Calibri" w:cs="Times New Roman"/>
          <w:sz w:val="12"/>
        </w:rPr>
        <w:t xml:space="preserve"> since 1947 </w:t>
      </w:r>
      <w:r w:rsidRPr="00647E9E">
        <w:rPr>
          <w:rFonts w:eastAsia="Calibri" w:cs="Times New Roman"/>
          <w:u w:val="single"/>
        </w:rPr>
        <w:t>have been limited.</w:t>
      </w:r>
      <w:r w:rsidRPr="00647E9E">
        <w:rPr>
          <w:rFonts w:eastAsia="Calibri" w:cs="Times New Roman"/>
          <w:sz w:val="12"/>
        </w:rPr>
        <w:t xml:space="preserve"> In 1959, the </w:t>
      </w:r>
      <w:r w:rsidRPr="00647E9E">
        <w:rPr>
          <w:rFonts w:eastAsia="Calibri" w:cs="Times New Roman"/>
          <w:u w:val="single"/>
        </w:rPr>
        <w:t>Landrum-Griffin Act increased regulation of internal union activities and enumerated certain rights</w:t>
      </w:r>
      <w:r w:rsidRPr="00647E9E">
        <w:rPr>
          <w:rFonts w:eastAsia="Calibri" w:cs="Times New Roman"/>
          <w:sz w:val="12"/>
        </w:rPr>
        <w:t xml:space="preserve"> to all union members.7 Subsequent legislation in </w:t>
      </w:r>
      <w:r w:rsidRPr="00647E9E">
        <w:rPr>
          <w:rFonts w:eastAsia="Calibri" w:cs="Times New Roman"/>
          <w:u w:val="single"/>
        </w:rPr>
        <w:t>1974 expanded the provisions of the NLRA to employees of private nonprofit hospitals</w:t>
      </w:r>
      <w:r w:rsidRPr="00647E9E">
        <w:rPr>
          <w:rFonts w:eastAsia="Calibri" w:cs="Times New Roman"/>
          <w:sz w:val="12"/>
        </w:rPr>
        <w:t xml:space="preserve">, a population that had been excluded from coverage since the enactment of the Taft-Hartley Act. In 1980, the NLRA was amended to permit individuals who were covered by a union security agreement but were members of a religion that objected to financially supporting a labor union to pay the equivalent of the union dues to a charitable organization.8 </w:t>
      </w:r>
      <w:r w:rsidRPr="00647E9E">
        <w:rPr>
          <w:rFonts w:eastAsia="Calibri" w:cs="Times New Roman"/>
          <w:u w:val="single"/>
        </w:rPr>
        <w:t>No major federal legislation related to the NLRA or RTW has been enacted since 1980</w:t>
      </w:r>
      <w:r w:rsidRPr="00647E9E">
        <w:rPr>
          <w:rFonts w:eastAsia="Calibri" w:cs="Times New Roman"/>
          <w:sz w:val="12"/>
        </w:rPr>
        <w:t xml:space="preserve">, though there has been ongoing debate on the issue. Union Security Agreements and Required Union Dues In states without RTW laws, an elected union and an employer can agree to a collective bargaining contract that requires all workers covered by the contract to become members within 30 days.9 Workplaces covered by such an agreement are often called union shops. In 1963, the Supreme Court ruled that, even in a union shop, an employee cannot be required to join a union pursuant to a union security agreement. Instead, the employee may pay dues but decline to become a full union member.10 Dues-paying nonmembers are referred to as financial core members. In spite of their name, financial core members are not union members: they may not participate in union activities or even vote on the ratification of the collective bargaining contract that covers them. Financial core members are not subject to union bylaws or union discipline but they are subject to the rights and responsibilities in the collective bargaining contract with their employer. Subsequent decisions have concluded that financial core members only need to pay dues to cover the cost of collective bargaining functions. These functions include bargaining, contract administration, and grievance adjustment. Financial core members do not have to financially support union functions that are unrelated to collective bargaining such as political activities. Workers subject to a union security agreement must be informed of the financial core membership option.11 An alternative to the union shop is the agency shop. In an agency shop, workers covered by a collective bargaining contract are required to pay a fee for representation (an agency fee) but are not required to join the union. Since union shop agreements must permit covered workers to forego union membership and only pay a representation fee, union shops and agency shops operate similarly in practice. In cases where a union security agreement conflicts with a worker’s religious beliefs, the objecting worker may donate the equivalent of the agency fee or financial core dues to a nonlabor, non-religious charity.12 Union Security and Workers Not Covered by the NLRA The </w:t>
      </w:r>
      <w:r w:rsidRPr="00647E9E">
        <w:rPr>
          <w:rFonts w:eastAsia="Calibri" w:cs="Times New Roman"/>
          <w:b/>
          <w:iCs/>
          <w:highlight w:val="cyan"/>
          <w:u w:val="single"/>
        </w:rPr>
        <w:t xml:space="preserve">collective bargaining rights of several groups of workers are covered by </w:t>
      </w:r>
      <w:r w:rsidRPr="00647E9E">
        <w:rPr>
          <w:rFonts w:eastAsia="Calibri" w:cs="Times New Roman"/>
          <w:b/>
          <w:iCs/>
          <w:u w:val="single"/>
        </w:rPr>
        <w:t>legislation other than the NLRA.</w:t>
      </w:r>
      <w:r w:rsidRPr="00647E9E">
        <w:rPr>
          <w:rFonts w:eastAsia="Calibri" w:cs="Times New Roman"/>
          <w:sz w:val="12"/>
        </w:rPr>
        <w:t xml:space="preserve"> Union security agreements among these groups are governed by other federal laws: • </w:t>
      </w:r>
      <w:r w:rsidRPr="00647E9E">
        <w:rPr>
          <w:rFonts w:eastAsia="Calibri" w:cs="Times New Roman"/>
          <w:u w:val="single"/>
        </w:rPr>
        <w:t xml:space="preserve">Interstate railway and airline employees’ collective bargaining rights are defined by the </w:t>
      </w:r>
      <w:r w:rsidRPr="00647E9E">
        <w:rPr>
          <w:rFonts w:eastAsia="Calibri" w:cs="Times New Roman"/>
          <w:sz w:val="12"/>
        </w:rPr>
        <w:t>Railway Labor Act (</w:t>
      </w:r>
      <w:r w:rsidRPr="00647E9E">
        <w:rPr>
          <w:rFonts w:eastAsia="Calibri" w:cs="Times New Roman"/>
          <w:b/>
          <w:iCs/>
          <w:highlight w:val="cyan"/>
          <w:u w:val="single"/>
        </w:rPr>
        <w:t>RLA)</w:t>
      </w:r>
      <w:r w:rsidRPr="00647E9E">
        <w:rPr>
          <w:rFonts w:eastAsia="Calibri" w:cs="Times New Roman"/>
          <w:sz w:val="12"/>
          <w:highlight w:val="cyan"/>
        </w:rPr>
        <w:t>.</w:t>
      </w:r>
      <w:r w:rsidRPr="00647E9E">
        <w:rPr>
          <w:rFonts w:eastAsia="Calibri" w:cs="Times New Roman"/>
          <w:sz w:val="12"/>
        </w:rPr>
        <w:t xml:space="preserve">13 The RLA permits union security agreements in all states, effectively superseding any local RTW laws.14 • </w:t>
      </w:r>
      <w:r w:rsidRPr="00647E9E">
        <w:rPr>
          <w:rFonts w:eastAsia="Calibri" w:cs="Times New Roman"/>
          <w:u w:val="single"/>
        </w:rPr>
        <w:t xml:space="preserve">Postal workers’ collective bargaining rights are defined by the </w:t>
      </w:r>
      <w:r w:rsidRPr="00647E9E">
        <w:rPr>
          <w:rFonts w:eastAsia="Calibri" w:cs="Times New Roman"/>
          <w:b/>
          <w:iCs/>
          <w:highlight w:val="cyan"/>
          <w:u w:val="single"/>
        </w:rPr>
        <w:t>Postal Reorganization Act</w:t>
      </w:r>
      <w:r w:rsidRPr="00647E9E">
        <w:rPr>
          <w:rFonts w:eastAsia="Calibri" w:cs="Times New Roman"/>
          <w:highlight w:val="cyan"/>
          <w:u w:val="single"/>
        </w:rPr>
        <w:t xml:space="preserve"> </w:t>
      </w:r>
      <w:r w:rsidRPr="00647E9E">
        <w:rPr>
          <w:rFonts w:eastAsia="Calibri" w:cs="Times New Roman"/>
          <w:sz w:val="12"/>
        </w:rPr>
        <w:t xml:space="preserve">of 1970. The act specifies that dues will be deducted from an employee’s pay only with the written authorization of that employee.15 This optional deduction applies in all states. • </w:t>
      </w:r>
      <w:r w:rsidRPr="00647E9E">
        <w:rPr>
          <w:rFonts w:eastAsia="Calibri" w:cs="Times New Roman"/>
          <w:highlight w:val="cyan"/>
          <w:u w:val="single"/>
        </w:rPr>
        <w:t>Federal employees’ collective bargaining rights are defined in the</w:t>
      </w:r>
      <w:r w:rsidRPr="00647E9E">
        <w:rPr>
          <w:rFonts w:eastAsia="Calibri" w:cs="Times New Roman"/>
          <w:u w:val="single"/>
        </w:rPr>
        <w:t xml:space="preserve"> </w:t>
      </w:r>
      <w:r w:rsidRPr="00647E9E">
        <w:rPr>
          <w:rFonts w:eastAsia="Calibri" w:cs="Times New Roman"/>
          <w:sz w:val="12"/>
        </w:rPr>
        <w:t>Federal Service Labor-Management Relations Statute (</w:t>
      </w:r>
      <w:r w:rsidRPr="00647E9E">
        <w:rPr>
          <w:rFonts w:eastAsia="Calibri" w:cs="Times New Roman"/>
          <w:b/>
          <w:iCs/>
          <w:highlight w:val="cyan"/>
          <w:u w:val="single"/>
        </w:rPr>
        <w:t>FSLMRS)</w:t>
      </w:r>
      <w:r w:rsidRPr="00647E9E">
        <w:rPr>
          <w:rFonts w:eastAsia="Calibri" w:cs="Times New Roman"/>
          <w:sz w:val="12"/>
        </w:rPr>
        <w:t>.16 It specifies that dues will only be deducted from an employee’s pay upon written authorization from that employee.17 The FSLMRS applies equally in both RTW and union security states.</w:t>
      </w:r>
    </w:p>
    <w:p w14:paraId="06C3C0FC" w14:textId="77777777" w:rsidR="00DB0C1B" w:rsidRPr="00647E9E" w:rsidRDefault="00DB0C1B" w:rsidP="00DB0C1B">
      <w:pPr>
        <w:keepNext/>
        <w:keepLines/>
        <w:spacing w:before="40" w:after="0"/>
        <w:outlineLvl w:val="3"/>
        <w:rPr>
          <w:rFonts w:eastAsia="Times New Roman" w:cs="Times New Roman"/>
          <w:b/>
          <w:iCs/>
          <w:color w:val="1F3864"/>
          <w:sz w:val="26"/>
        </w:rPr>
      </w:pPr>
      <w:r w:rsidRPr="00647E9E">
        <w:rPr>
          <w:rFonts w:eastAsia="Times New Roman" w:cs="Times New Roman"/>
          <w:b/>
          <w:iCs/>
          <w:color w:val="1F3864"/>
          <w:sz w:val="26"/>
        </w:rPr>
        <w:t>Prefer</w:t>
      </w:r>
      <w:r>
        <w:rPr>
          <w:rFonts w:eastAsia="Times New Roman" w:cs="Times New Roman"/>
          <w:b/>
          <w:iCs/>
          <w:color w:val="1F3864"/>
          <w:sz w:val="26"/>
        </w:rPr>
        <w:t xml:space="preserve"> it:</w:t>
      </w:r>
    </w:p>
    <w:p w14:paraId="1ECF30CE" w14:textId="77777777" w:rsidR="00DB0C1B" w:rsidRPr="00647E9E" w:rsidRDefault="00DB0C1B" w:rsidP="00DB0C1B">
      <w:pPr>
        <w:keepNext/>
        <w:keepLines/>
        <w:spacing w:before="40" w:after="0"/>
        <w:outlineLvl w:val="3"/>
        <w:rPr>
          <w:rFonts w:eastAsia="Times New Roman" w:cs="Times New Roman"/>
          <w:b/>
          <w:iCs/>
          <w:color w:val="1F3864"/>
          <w:sz w:val="26"/>
          <w:u w:val="single"/>
        </w:rPr>
      </w:pPr>
      <w:r w:rsidRPr="00647E9E">
        <w:rPr>
          <w:rFonts w:eastAsia="Times New Roman" w:cs="Times New Roman"/>
          <w:b/>
          <w:iCs/>
          <w:color w:val="1F3864"/>
          <w:sz w:val="26"/>
        </w:rPr>
        <w:t xml:space="preserve">1---Aff ground – </w:t>
      </w:r>
      <w:r>
        <w:rPr>
          <w:rFonts w:eastAsia="Times New Roman" w:cs="Times New Roman"/>
          <w:b/>
          <w:iCs/>
          <w:color w:val="1F3864"/>
          <w:sz w:val="26"/>
        </w:rPr>
        <w:t>Overlimited interps</w:t>
      </w:r>
      <w:r w:rsidRPr="00647E9E">
        <w:rPr>
          <w:rFonts w:eastAsia="Times New Roman" w:cs="Times New Roman"/>
          <w:b/>
          <w:iCs/>
          <w:color w:val="1F3864"/>
          <w:sz w:val="26"/>
        </w:rPr>
        <w:t xml:space="preserve"> </w:t>
      </w:r>
      <w:r w:rsidRPr="00647E9E">
        <w:rPr>
          <w:rFonts w:eastAsia="Times New Roman" w:cs="Times New Roman"/>
          <w:b/>
          <w:iCs/>
          <w:color w:val="1F3864"/>
          <w:sz w:val="26"/>
          <w:u w:val="single"/>
        </w:rPr>
        <w:t>don’t sustain</w:t>
      </w:r>
      <w:r w:rsidRPr="00647E9E">
        <w:rPr>
          <w:rFonts w:eastAsia="Times New Roman" w:cs="Times New Roman"/>
          <w:b/>
          <w:iCs/>
          <w:color w:val="1F3864"/>
          <w:sz w:val="26"/>
        </w:rPr>
        <w:t xml:space="preserve"> a </w:t>
      </w:r>
      <w:r w:rsidRPr="00647E9E">
        <w:rPr>
          <w:rFonts w:eastAsia="Times New Roman" w:cs="Times New Roman"/>
          <w:b/>
          <w:iCs/>
          <w:color w:val="1F3864"/>
          <w:sz w:val="26"/>
          <w:u w:val="single"/>
        </w:rPr>
        <w:t>year</w:t>
      </w:r>
      <w:r w:rsidRPr="00647E9E">
        <w:rPr>
          <w:rFonts w:eastAsia="Times New Roman" w:cs="Times New Roman"/>
          <w:b/>
          <w:iCs/>
          <w:color w:val="1F3864"/>
          <w:sz w:val="26"/>
        </w:rPr>
        <w:t xml:space="preserve"> of </w:t>
      </w:r>
      <w:r w:rsidRPr="00647E9E">
        <w:rPr>
          <w:rFonts w:eastAsia="Times New Roman" w:cs="Times New Roman"/>
          <w:b/>
          <w:iCs/>
          <w:color w:val="1F3864"/>
          <w:sz w:val="26"/>
          <w:u w:val="single"/>
        </w:rPr>
        <w:t>debate</w:t>
      </w:r>
      <w:r w:rsidRPr="00647E9E">
        <w:rPr>
          <w:rFonts w:eastAsia="Times New Roman" w:cs="Times New Roman"/>
          <w:b/>
          <w:iCs/>
          <w:color w:val="1F3864"/>
          <w:sz w:val="26"/>
        </w:rPr>
        <w:t xml:space="preserve"> – The aff is </w:t>
      </w:r>
      <w:r w:rsidRPr="00647E9E">
        <w:rPr>
          <w:rFonts w:eastAsia="Times New Roman" w:cs="Times New Roman"/>
          <w:b/>
          <w:iCs/>
          <w:color w:val="1F3864"/>
          <w:sz w:val="26"/>
          <w:u w:val="single"/>
        </w:rPr>
        <w:t>key</w:t>
      </w:r>
      <w:r w:rsidRPr="00647E9E">
        <w:rPr>
          <w:rFonts w:eastAsia="Times New Roman" w:cs="Times New Roman"/>
          <w:b/>
          <w:iCs/>
          <w:color w:val="1F3864"/>
          <w:sz w:val="26"/>
        </w:rPr>
        <w:t xml:space="preserve"> to ensure </w:t>
      </w:r>
      <w:r w:rsidRPr="00647E9E">
        <w:rPr>
          <w:rFonts w:eastAsia="Times New Roman" w:cs="Times New Roman"/>
          <w:b/>
          <w:iCs/>
          <w:color w:val="1F3864"/>
          <w:sz w:val="26"/>
          <w:u w:val="single"/>
        </w:rPr>
        <w:t>ground</w:t>
      </w:r>
      <w:r w:rsidRPr="00647E9E">
        <w:rPr>
          <w:rFonts w:eastAsia="Times New Roman" w:cs="Times New Roman"/>
          <w:b/>
          <w:iCs/>
          <w:color w:val="1F3864"/>
          <w:sz w:val="26"/>
        </w:rPr>
        <w:t xml:space="preserve"> for an </w:t>
      </w:r>
      <w:r w:rsidRPr="00647E9E">
        <w:rPr>
          <w:rFonts w:eastAsia="Times New Roman" w:cs="Times New Roman"/>
          <w:b/>
          <w:iCs/>
          <w:color w:val="1F3864"/>
          <w:sz w:val="26"/>
          <w:u w:val="single"/>
        </w:rPr>
        <w:t>entire season</w:t>
      </w:r>
    </w:p>
    <w:p w14:paraId="0D901D97" w14:textId="77777777" w:rsidR="00DB0C1B" w:rsidRPr="00647E9E" w:rsidRDefault="00DB0C1B" w:rsidP="00DB0C1B">
      <w:pPr>
        <w:keepNext/>
        <w:keepLines/>
        <w:spacing w:before="40" w:after="0"/>
        <w:outlineLvl w:val="3"/>
        <w:rPr>
          <w:rFonts w:eastAsia="Times New Roman" w:cs="Times New Roman"/>
          <w:b/>
          <w:iCs/>
          <w:color w:val="1F3864"/>
          <w:sz w:val="26"/>
        </w:rPr>
      </w:pPr>
      <w:r w:rsidRPr="00647E9E">
        <w:rPr>
          <w:rFonts w:eastAsia="Times New Roman" w:cs="Times New Roman"/>
          <w:b/>
          <w:iCs/>
          <w:color w:val="1F3864"/>
          <w:sz w:val="26"/>
        </w:rPr>
        <w:t xml:space="preserve">2---No offense – Our interp adds </w:t>
      </w:r>
      <w:r w:rsidRPr="00647E9E">
        <w:rPr>
          <w:rFonts w:eastAsia="Times New Roman" w:cs="Times New Roman"/>
          <w:b/>
          <w:iCs/>
          <w:color w:val="1F3864"/>
          <w:sz w:val="26"/>
          <w:u w:val="single"/>
        </w:rPr>
        <w:t>our aff only</w:t>
      </w:r>
    </w:p>
    <w:p w14:paraId="6CCBD9A8" w14:textId="77777777" w:rsidR="00DB0C1B" w:rsidRDefault="00DB0C1B" w:rsidP="00DB0C1B">
      <w:pPr>
        <w:keepNext/>
        <w:keepLines/>
        <w:spacing w:before="40" w:after="0"/>
        <w:outlineLvl w:val="3"/>
        <w:rPr>
          <w:rFonts w:eastAsia="Times New Roman" w:cs="Times New Roman"/>
          <w:b/>
          <w:iCs/>
          <w:color w:val="1F3864"/>
          <w:sz w:val="26"/>
          <w:u w:val="single"/>
        </w:rPr>
      </w:pPr>
      <w:r w:rsidRPr="00647E9E">
        <w:rPr>
          <w:rFonts w:eastAsia="Times New Roman" w:cs="Times New Roman"/>
          <w:b/>
          <w:iCs/>
          <w:color w:val="1F3864"/>
          <w:sz w:val="26"/>
        </w:rPr>
        <w:t>3---Functional limits –</w:t>
      </w:r>
      <w:r>
        <w:rPr>
          <w:rFonts w:eastAsia="Times New Roman" w:cs="Times New Roman"/>
          <w:b/>
          <w:iCs/>
          <w:color w:val="1F3864"/>
          <w:sz w:val="26"/>
        </w:rPr>
        <w:t xml:space="preserve"> other words like ‘in the us’ and ‘for workers’ check, plus affs must be big to beat trump circumvention.</w:t>
      </w:r>
    </w:p>
    <w:p w14:paraId="6369FDE3" w14:textId="77777777" w:rsidR="00DB0C1B" w:rsidRDefault="00DB0C1B" w:rsidP="00DB0C1B">
      <w:pPr>
        <w:keepNext/>
        <w:keepLines/>
        <w:spacing w:before="40" w:after="0"/>
        <w:outlineLvl w:val="3"/>
        <w:rPr>
          <w:rFonts w:eastAsia="Times New Roman" w:cs="Times New Roman"/>
          <w:b/>
          <w:iCs/>
          <w:color w:val="1F3864"/>
          <w:sz w:val="26"/>
        </w:rPr>
      </w:pPr>
      <w:r>
        <w:rPr>
          <w:rFonts w:eastAsia="Times New Roman" w:cs="Times New Roman"/>
          <w:b/>
          <w:iCs/>
          <w:color w:val="1F3864"/>
          <w:sz w:val="26"/>
        </w:rPr>
        <w:t xml:space="preserve">4---Generics check </w:t>
      </w:r>
      <w:r w:rsidRPr="00647E9E">
        <w:rPr>
          <w:rFonts w:eastAsia="Times New Roman" w:cs="Times New Roman"/>
          <w:b/>
          <w:iCs/>
          <w:color w:val="1F3864"/>
          <w:sz w:val="26"/>
        </w:rPr>
        <w:t>–</w:t>
      </w:r>
      <w:r>
        <w:rPr>
          <w:rFonts w:eastAsia="Times New Roman" w:cs="Times New Roman"/>
          <w:b/>
          <w:iCs/>
          <w:color w:val="1F3864"/>
          <w:sz w:val="26"/>
        </w:rPr>
        <w:t xml:space="preserve"> </w:t>
      </w:r>
      <w:r w:rsidRPr="00647E9E">
        <w:rPr>
          <w:rFonts w:eastAsia="Times New Roman" w:cs="Times New Roman"/>
          <w:b/>
          <w:iCs/>
          <w:color w:val="1F3864"/>
          <w:sz w:val="26"/>
          <w:u w:val="single"/>
        </w:rPr>
        <w:t>states CP</w:t>
      </w:r>
      <w:r w:rsidRPr="00647E9E">
        <w:rPr>
          <w:rFonts w:eastAsia="Times New Roman" w:cs="Times New Roman"/>
          <w:b/>
          <w:iCs/>
          <w:color w:val="1F3864"/>
          <w:sz w:val="26"/>
        </w:rPr>
        <w:t xml:space="preserve">, cap K, Inflation, Productivity, Politics, and Automation DAs </w:t>
      </w:r>
      <w:r>
        <w:rPr>
          <w:rFonts w:eastAsia="Times New Roman" w:cs="Times New Roman"/>
          <w:b/>
          <w:iCs/>
          <w:color w:val="1F3864"/>
          <w:sz w:val="26"/>
          <w:u w:val="single"/>
        </w:rPr>
        <w:t>make</w:t>
      </w:r>
      <w:r>
        <w:rPr>
          <w:rFonts w:eastAsia="Times New Roman" w:cs="Times New Roman"/>
          <w:b/>
          <w:iCs/>
          <w:color w:val="1F3864"/>
          <w:sz w:val="26"/>
        </w:rPr>
        <w:t xml:space="preserve"> neg ground inevitable.</w:t>
      </w:r>
    </w:p>
    <w:p w14:paraId="743DD10B" w14:textId="77777777" w:rsidR="00DB0C1B" w:rsidRDefault="00DB0C1B" w:rsidP="00DB0C1B">
      <w:pPr>
        <w:keepNext/>
        <w:keepLines/>
        <w:spacing w:before="40" w:after="0"/>
        <w:outlineLvl w:val="3"/>
        <w:rPr>
          <w:rFonts w:eastAsia="Times New Roman" w:cs="Times New Roman"/>
          <w:b/>
          <w:iCs/>
          <w:sz w:val="26"/>
        </w:rPr>
      </w:pPr>
      <w:r>
        <w:rPr>
          <w:rFonts w:eastAsia="Times New Roman" w:cs="Times New Roman"/>
          <w:b/>
          <w:iCs/>
          <w:sz w:val="26"/>
        </w:rPr>
        <w:t xml:space="preserve">5---Predictability </w:t>
      </w:r>
      <w:r w:rsidRPr="00647E9E">
        <w:rPr>
          <w:rFonts w:eastAsia="Times New Roman" w:cs="Times New Roman"/>
          <w:b/>
          <w:iCs/>
          <w:color w:val="1F3864"/>
          <w:sz w:val="26"/>
        </w:rPr>
        <w:t>–</w:t>
      </w:r>
      <w:r>
        <w:rPr>
          <w:rFonts w:eastAsia="Times New Roman" w:cs="Times New Roman"/>
          <w:b/>
          <w:iCs/>
          <w:color w:val="1F3864"/>
          <w:sz w:val="26"/>
        </w:rPr>
        <w:t xml:space="preserve"> </w:t>
      </w:r>
      <w:r w:rsidRPr="00647E9E">
        <w:rPr>
          <w:rFonts w:eastAsia="Times New Roman" w:cs="Times New Roman"/>
          <w:b/>
          <w:iCs/>
          <w:sz w:val="26"/>
        </w:rPr>
        <w:t xml:space="preserve">current </w:t>
      </w:r>
      <w:r>
        <w:rPr>
          <w:rFonts w:eastAsia="Times New Roman" w:cs="Times New Roman"/>
          <w:b/>
          <w:iCs/>
          <w:sz w:val="26"/>
        </w:rPr>
        <w:t>literature</w:t>
      </w:r>
      <w:r w:rsidRPr="00647E9E">
        <w:rPr>
          <w:rFonts w:eastAsia="Times New Roman" w:cs="Times New Roman"/>
          <w:b/>
          <w:iCs/>
          <w:sz w:val="26"/>
        </w:rPr>
        <w:t xml:space="preserve"> describe</w:t>
      </w:r>
      <w:r>
        <w:rPr>
          <w:rFonts w:eastAsia="Times New Roman" w:cs="Times New Roman"/>
          <w:b/>
          <w:iCs/>
          <w:sz w:val="26"/>
        </w:rPr>
        <w:t>s</w:t>
      </w:r>
      <w:r w:rsidRPr="00647E9E">
        <w:rPr>
          <w:rFonts w:eastAsia="Times New Roman" w:cs="Times New Roman"/>
          <w:b/>
          <w:iCs/>
          <w:sz w:val="26"/>
        </w:rPr>
        <w:t xml:space="preserve"> FJG as “strengthening collective bargaining”</w:t>
      </w:r>
      <w:r>
        <w:rPr>
          <w:rFonts w:eastAsia="Times New Roman" w:cs="Times New Roman"/>
          <w:b/>
          <w:iCs/>
          <w:sz w:val="26"/>
        </w:rPr>
        <w:t xml:space="preserve"> — default the most precise reading of literature.</w:t>
      </w:r>
    </w:p>
    <w:p w14:paraId="02897C33" w14:textId="77777777" w:rsidR="00DB0C1B" w:rsidRPr="00647E9E" w:rsidRDefault="00DB0C1B" w:rsidP="00DB0C1B">
      <w:pPr>
        <w:rPr>
          <w:rFonts w:eastAsia="Calibri" w:cs="Times New Roman"/>
        </w:rPr>
      </w:pPr>
      <w:r w:rsidRPr="00647E9E">
        <w:rPr>
          <w:rFonts w:eastAsia="Calibri" w:cs="Times New Roman"/>
          <w:b/>
          <w:bCs/>
          <w:sz w:val="26"/>
        </w:rPr>
        <w:t>Heires 21</w:t>
      </w:r>
      <w:r w:rsidRPr="00647E9E">
        <w:rPr>
          <w:rFonts w:eastAsia="Calibri" w:cs="Times New Roman"/>
        </w:rPr>
        <w:t xml:space="preserve"> [Gregory Heires, former president of the Metro NY Labor Communications Council and is editor of the Jobs for All Newsletter, A proposal for a federal job guarantee, April 5, 2021, https://www.thenewcrossroads.com/a-proposal-for-a-federal-job-guarantee/, poapst]</w:t>
      </w:r>
    </w:p>
    <w:p w14:paraId="6F6E64E6" w14:textId="77777777" w:rsidR="00DB0C1B" w:rsidRPr="00647E9E" w:rsidRDefault="00DB0C1B" w:rsidP="00DB0C1B">
      <w:pPr>
        <w:rPr>
          <w:rFonts w:eastAsia="Calibri" w:cs="Times New Roman"/>
          <w:sz w:val="16"/>
        </w:rPr>
      </w:pPr>
      <w:r w:rsidRPr="00647E9E">
        <w:rPr>
          <w:rFonts w:eastAsia="Calibri" w:cs="Times New Roman"/>
          <w:sz w:val="16"/>
        </w:rPr>
        <w:t xml:space="preserve">A panelist at the town hall, Darrick Hamilton, the director of the Institute for the Study of Race, Stratification and Political Economy at the New School and NJFAN board member, underscored the </w:t>
      </w:r>
      <w:r w:rsidRPr="00647E9E">
        <w:rPr>
          <w:rFonts w:eastAsia="Calibri" w:cs="Times New Roman"/>
          <w:u w:val="single"/>
        </w:rPr>
        <w:t xml:space="preserve">far-reaching societal benefit of the </w:t>
      </w:r>
      <w:r w:rsidRPr="00647E9E">
        <w:rPr>
          <w:rFonts w:eastAsia="Calibri" w:cs="Times New Roman"/>
          <w:highlight w:val="cyan"/>
          <w:u w:val="single"/>
        </w:rPr>
        <w:t>jobs guarantee</w:t>
      </w:r>
      <w:r w:rsidRPr="00647E9E">
        <w:rPr>
          <w:rFonts w:eastAsia="Calibri" w:cs="Times New Roman"/>
          <w:sz w:val="16"/>
        </w:rPr>
        <w:t>. “</w:t>
      </w:r>
      <w:r w:rsidRPr="00647E9E">
        <w:rPr>
          <w:rFonts w:eastAsia="Calibri" w:cs="Times New Roman"/>
          <w:u w:val="single"/>
        </w:rPr>
        <w:t xml:space="preserve">It </w:t>
      </w:r>
      <w:r w:rsidRPr="00647E9E">
        <w:rPr>
          <w:rFonts w:eastAsia="Calibri" w:cs="Times New Roman"/>
          <w:highlight w:val="cyan"/>
          <w:u w:val="single"/>
        </w:rPr>
        <w:t>would</w:t>
      </w:r>
      <w:r w:rsidRPr="00647E9E">
        <w:rPr>
          <w:rFonts w:eastAsia="Calibri" w:cs="Times New Roman"/>
          <w:u w:val="single"/>
        </w:rPr>
        <w:t xml:space="preserve"> literally </w:t>
      </w:r>
      <w:r w:rsidRPr="00647E9E">
        <w:rPr>
          <w:rFonts w:eastAsia="Calibri" w:cs="Times New Roman"/>
          <w:highlight w:val="cyan"/>
          <w:u w:val="single"/>
        </w:rPr>
        <w:t>eliminate unemployment</w:t>
      </w:r>
      <w:r w:rsidRPr="00647E9E">
        <w:rPr>
          <w:rFonts w:eastAsia="Calibri" w:cs="Times New Roman"/>
          <w:sz w:val="16"/>
        </w:rPr>
        <w:t xml:space="preserve">,” Hamilton said. With a jobs program, the </w:t>
      </w:r>
      <w:r w:rsidRPr="00647E9E">
        <w:rPr>
          <w:rFonts w:eastAsia="Calibri" w:cs="Times New Roman"/>
          <w:u w:val="single"/>
        </w:rPr>
        <w:t>country would no longer have</w:t>
      </w:r>
      <w:r w:rsidRPr="00647E9E">
        <w:rPr>
          <w:rFonts w:eastAsia="Calibri" w:cs="Times New Roman"/>
          <w:sz w:val="16"/>
        </w:rPr>
        <w:t xml:space="preserve"> a category of workers known as the “</w:t>
      </w:r>
      <w:r w:rsidRPr="00647E9E">
        <w:rPr>
          <w:rFonts w:eastAsia="Calibri" w:cs="Times New Roman"/>
          <w:u w:val="single"/>
        </w:rPr>
        <w:t>working poor</w:t>
      </w:r>
      <w:r w:rsidRPr="00647E9E">
        <w:rPr>
          <w:rFonts w:eastAsia="Calibri" w:cs="Times New Roman"/>
          <w:sz w:val="16"/>
        </w:rPr>
        <w:t xml:space="preserve">,” he said. Hamilton added, “We need to understand what is </w:t>
      </w:r>
      <w:r w:rsidRPr="00647E9E">
        <w:rPr>
          <w:rFonts w:eastAsia="Calibri" w:cs="Times New Roman"/>
          <w:b/>
          <w:iCs/>
          <w:u w:val="single"/>
        </w:rPr>
        <w:t xml:space="preserve">the moral foundation of what </w:t>
      </w:r>
      <w:r w:rsidRPr="00647E9E">
        <w:rPr>
          <w:rFonts w:eastAsia="Calibri" w:cs="Times New Roman"/>
          <w:b/>
          <w:iCs/>
          <w:highlight w:val="cyan"/>
          <w:u w:val="single"/>
        </w:rPr>
        <w:t xml:space="preserve">we want: A civil right to a job.” </w:t>
      </w:r>
      <w:r w:rsidRPr="00647E9E">
        <w:rPr>
          <w:rFonts w:eastAsia="Calibri" w:cs="Times New Roman"/>
          <w:sz w:val="16"/>
        </w:rPr>
        <w:t xml:space="preserve">Shawn Sebastian, the senior strategist of People Action’s People and Planet First Initiative in Rural America, noted that unemployment is a political choice. Indeed, the discussion about unemployment poses a fundamental question: </w:t>
      </w:r>
      <w:r w:rsidRPr="00647E9E">
        <w:rPr>
          <w:rFonts w:eastAsia="Calibri" w:cs="Times New Roman"/>
          <w:u w:val="single"/>
        </w:rPr>
        <w:t>Should the government</w:t>
      </w:r>
      <w:r w:rsidRPr="00647E9E">
        <w:rPr>
          <w:rFonts w:eastAsia="Calibri" w:cs="Times New Roman"/>
          <w:sz w:val="16"/>
        </w:rPr>
        <w:t xml:space="preserve"> continue to allow millions of people to be thrown into the streets during economic crises, or will it instead </w:t>
      </w:r>
      <w:r w:rsidRPr="00647E9E">
        <w:rPr>
          <w:rFonts w:eastAsia="Calibri" w:cs="Times New Roman"/>
          <w:u w:val="single"/>
        </w:rPr>
        <w:t xml:space="preserve">commit to a policy that would help people who lose their jobs find new dignified employment? </w:t>
      </w:r>
      <w:r w:rsidRPr="00647E9E">
        <w:rPr>
          <w:rFonts w:eastAsia="Calibri" w:cs="Times New Roman"/>
          <w:sz w:val="16"/>
        </w:rPr>
        <w:t xml:space="preserve">“A job is essential for everyone,” Sebastian said. “Imagine the weight that falls off the community if the threat of unemployment is no longer there,” he said. People’s Action represents 40 organizations in 30 states; the organization works with diverse residents in many needy rural communities. Steven Pitts, the host of the Black Work podcast, said the job </w:t>
      </w:r>
      <w:r w:rsidRPr="00647E9E">
        <w:rPr>
          <w:rFonts w:eastAsia="Calibri" w:cs="Times New Roman"/>
          <w:b/>
          <w:iCs/>
          <w:highlight w:val="cyan"/>
          <w:u w:val="single"/>
        </w:rPr>
        <w:t xml:space="preserve">guarantee would restore public trust </w:t>
      </w:r>
      <w:r w:rsidRPr="00647E9E">
        <w:rPr>
          <w:rFonts w:eastAsia="Calibri" w:cs="Times New Roman"/>
          <w:b/>
          <w:iCs/>
          <w:u w:val="single"/>
        </w:rPr>
        <w:t>in government</w:t>
      </w:r>
      <w:r w:rsidRPr="00647E9E">
        <w:rPr>
          <w:rFonts w:eastAsia="Calibri" w:cs="Times New Roman"/>
          <w:sz w:val="16"/>
        </w:rPr>
        <w:t xml:space="preserve">, which for half a century has been the target of a right-wing political attack. </w:t>
      </w:r>
      <w:r w:rsidRPr="00647E9E">
        <w:rPr>
          <w:rFonts w:eastAsia="Calibri" w:cs="Times New Roman"/>
          <w:b/>
          <w:iCs/>
          <w:highlight w:val="cyan"/>
          <w:u w:val="single"/>
        </w:rPr>
        <w:t>With</w:t>
      </w:r>
      <w:r w:rsidRPr="00647E9E">
        <w:rPr>
          <w:rFonts w:eastAsia="Calibri" w:cs="Times New Roman"/>
          <w:b/>
          <w:iCs/>
          <w:u w:val="single"/>
        </w:rPr>
        <w:t xml:space="preserve"> only </w:t>
      </w:r>
      <w:r w:rsidRPr="00647E9E">
        <w:rPr>
          <w:rFonts w:eastAsia="Calibri" w:cs="Times New Roman"/>
          <w:b/>
          <w:iCs/>
          <w:highlight w:val="cyan"/>
          <w:u w:val="single"/>
        </w:rPr>
        <w:t>10.8 percent of workers</w:t>
      </w:r>
      <w:r w:rsidRPr="00647E9E">
        <w:rPr>
          <w:rFonts w:eastAsia="Calibri" w:cs="Times New Roman"/>
          <w:b/>
          <w:iCs/>
          <w:u w:val="single"/>
        </w:rPr>
        <w:t xml:space="preserve"> </w:t>
      </w:r>
      <w:r w:rsidRPr="00647E9E">
        <w:rPr>
          <w:rFonts w:eastAsia="Calibri" w:cs="Times New Roman"/>
          <w:b/>
          <w:iCs/>
          <w:highlight w:val="cyan"/>
          <w:u w:val="single"/>
        </w:rPr>
        <w:t>represented by unions</w:t>
      </w:r>
      <w:r w:rsidRPr="00647E9E">
        <w:rPr>
          <w:rFonts w:eastAsia="Calibri" w:cs="Times New Roman"/>
          <w:sz w:val="16"/>
          <w:highlight w:val="cyan"/>
        </w:rPr>
        <w:t>,</w:t>
      </w:r>
      <w:r w:rsidRPr="00647E9E">
        <w:rPr>
          <w:rFonts w:eastAsia="Calibri" w:cs="Times New Roman"/>
          <w:sz w:val="16"/>
        </w:rPr>
        <w:t xml:space="preserve"> one of the </w:t>
      </w:r>
      <w:r w:rsidRPr="00647E9E">
        <w:rPr>
          <w:rFonts w:eastAsia="Calibri" w:cs="Times New Roman"/>
          <w:b/>
          <w:iCs/>
          <w:highlight w:val="cyan"/>
          <w:u w:val="single"/>
        </w:rPr>
        <w:t>proposal’s</w:t>
      </w:r>
      <w:r w:rsidRPr="00647E9E">
        <w:rPr>
          <w:rFonts w:eastAsia="Calibri" w:cs="Times New Roman"/>
          <w:b/>
          <w:iCs/>
          <w:u w:val="single"/>
        </w:rPr>
        <w:t xml:space="preserve"> underlying goals is to </w:t>
      </w:r>
      <w:r w:rsidRPr="00647E9E">
        <w:rPr>
          <w:rFonts w:eastAsia="Calibri" w:cs="Times New Roman"/>
          <w:b/>
          <w:iCs/>
          <w:highlight w:val="cyan"/>
          <w:u w:val="single"/>
        </w:rPr>
        <w:t>strengthen collective bargaining</w:t>
      </w:r>
      <w:r w:rsidRPr="00647E9E">
        <w:rPr>
          <w:rFonts w:eastAsia="Calibri" w:cs="Times New Roman"/>
          <w:sz w:val="16"/>
        </w:rPr>
        <w:t xml:space="preserve">. “At the end of the day, </w:t>
      </w:r>
      <w:r w:rsidRPr="00647E9E">
        <w:rPr>
          <w:rFonts w:eastAsia="Calibri" w:cs="Times New Roman"/>
          <w:b/>
          <w:iCs/>
          <w:highlight w:val="cyan"/>
          <w:u w:val="single"/>
        </w:rPr>
        <w:t>when we talk about wages</w:t>
      </w:r>
      <w:r w:rsidRPr="00647E9E">
        <w:rPr>
          <w:rFonts w:eastAsia="Calibri" w:cs="Times New Roman"/>
          <w:sz w:val="16"/>
          <w:highlight w:val="cyan"/>
        </w:rPr>
        <w:t xml:space="preserve"> </w:t>
      </w:r>
      <w:r w:rsidRPr="00647E9E">
        <w:rPr>
          <w:rFonts w:eastAsia="Calibri" w:cs="Times New Roman"/>
          <w:sz w:val="16"/>
        </w:rPr>
        <w:t xml:space="preserve">and benefits, </w:t>
      </w:r>
      <w:r w:rsidRPr="00647E9E">
        <w:rPr>
          <w:rFonts w:eastAsia="Calibri" w:cs="Times New Roman"/>
          <w:b/>
          <w:iCs/>
          <w:highlight w:val="cyan"/>
          <w:u w:val="single"/>
        </w:rPr>
        <w:t>it’s a question of power</w:t>
      </w:r>
      <w:r w:rsidRPr="00647E9E">
        <w:rPr>
          <w:rFonts w:eastAsia="Calibri" w:cs="Times New Roman"/>
          <w:sz w:val="16"/>
        </w:rPr>
        <w:t>,” said Pitts, underlying how important a union revival would be to empower workers and their families.</w:t>
      </w:r>
    </w:p>
    <w:p w14:paraId="7921CA7B" w14:textId="77777777" w:rsidR="00DB0C1B" w:rsidRPr="00647E9E" w:rsidRDefault="00DB0C1B" w:rsidP="00DB0C1B">
      <w:pPr>
        <w:keepNext/>
        <w:keepLines/>
        <w:spacing w:before="40" w:after="0"/>
        <w:outlineLvl w:val="3"/>
        <w:rPr>
          <w:rFonts w:eastAsia="Times New Roman" w:cs="Times New Roman"/>
          <w:b/>
          <w:iCs/>
          <w:color w:val="1F3864"/>
          <w:sz w:val="26"/>
        </w:rPr>
      </w:pPr>
      <w:r>
        <w:rPr>
          <w:rFonts w:eastAsia="Times New Roman" w:cs="Times New Roman"/>
          <w:b/>
          <w:iCs/>
          <w:color w:val="1F3864"/>
          <w:sz w:val="26"/>
        </w:rPr>
        <w:t>6</w:t>
      </w:r>
      <w:r w:rsidRPr="00647E9E">
        <w:rPr>
          <w:rFonts w:eastAsia="Times New Roman" w:cs="Times New Roman"/>
          <w:b/>
          <w:iCs/>
          <w:color w:val="1F3864"/>
          <w:sz w:val="26"/>
        </w:rPr>
        <w:t xml:space="preserve">---Reasonability – Good is </w:t>
      </w:r>
      <w:r w:rsidRPr="00647E9E">
        <w:rPr>
          <w:rFonts w:eastAsia="Times New Roman" w:cs="Times New Roman"/>
          <w:b/>
          <w:iCs/>
          <w:color w:val="1F3864"/>
          <w:sz w:val="26"/>
          <w:u w:val="single"/>
        </w:rPr>
        <w:t>good enough</w:t>
      </w:r>
      <w:r w:rsidRPr="00647E9E">
        <w:rPr>
          <w:rFonts w:eastAsia="Times New Roman" w:cs="Times New Roman"/>
          <w:b/>
          <w:iCs/>
          <w:color w:val="1F3864"/>
          <w:sz w:val="26"/>
        </w:rPr>
        <w:t xml:space="preserve"> – T debates </w:t>
      </w:r>
      <w:r w:rsidRPr="00647E9E">
        <w:rPr>
          <w:rFonts w:eastAsia="Times New Roman" w:cs="Times New Roman"/>
          <w:b/>
          <w:iCs/>
          <w:color w:val="1F3864"/>
          <w:sz w:val="26"/>
          <w:u w:val="single"/>
        </w:rPr>
        <w:t>crowd out</w:t>
      </w:r>
      <w:r w:rsidRPr="00647E9E">
        <w:rPr>
          <w:rFonts w:eastAsia="Times New Roman" w:cs="Times New Roman"/>
          <w:b/>
          <w:iCs/>
          <w:color w:val="1F3864"/>
          <w:sz w:val="26"/>
        </w:rPr>
        <w:t xml:space="preserve"> substantive </w:t>
      </w:r>
      <w:r w:rsidRPr="00647E9E">
        <w:rPr>
          <w:rFonts w:eastAsia="Times New Roman" w:cs="Times New Roman"/>
          <w:b/>
          <w:iCs/>
          <w:color w:val="1F3864"/>
          <w:sz w:val="26"/>
          <w:u w:val="single"/>
        </w:rPr>
        <w:t>strategies</w:t>
      </w:r>
    </w:p>
    <w:p w14:paraId="2061DC6D" w14:textId="5E317331" w:rsidR="00DB0C1B" w:rsidRDefault="00DB0C1B" w:rsidP="00DB0C1B">
      <w:pPr>
        <w:pStyle w:val="Heading2"/>
      </w:pPr>
      <w:r>
        <w:t>Police</w:t>
      </w:r>
      <w:r>
        <w:t xml:space="preserve"> </w:t>
      </w:r>
      <w:r>
        <w:t>PIC</w:t>
      </w:r>
    </w:p>
    <w:p w14:paraId="6552124B" w14:textId="77777777" w:rsidR="00DB0C1B" w:rsidRDefault="00DB0C1B" w:rsidP="00DB0C1B">
      <w:pPr>
        <w:pStyle w:val="Heading2"/>
      </w:pPr>
      <w:r>
        <w:t>Cap K</w:t>
      </w:r>
    </w:p>
    <w:p w14:paraId="1894B924" w14:textId="77777777" w:rsidR="00DB0C1B" w:rsidRDefault="00DB0C1B" w:rsidP="00DB0C1B">
      <w:pPr>
        <w:pStyle w:val="Heading2"/>
      </w:pPr>
      <w:r>
        <w:t>K</w:t>
      </w:r>
    </w:p>
    <w:p w14:paraId="1C8F5127" w14:textId="77777777" w:rsidR="00DB0C1B" w:rsidRDefault="00DB0C1B" w:rsidP="00DB0C1B">
      <w:pPr>
        <w:pStyle w:val="Heading3"/>
      </w:pPr>
      <w:r>
        <w:t>Framework---2AC</w:t>
      </w:r>
    </w:p>
    <w:p w14:paraId="41290C0D" w14:textId="77777777" w:rsidR="00DB0C1B" w:rsidRPr="00584D0B" w:rsidRDefault="00DB0C1B" w:rsidP="00DB0C1B">
      <w:pPr>
        <w:pStyle w:val="Heading4"/>
      </w:pPr>
      <w:r>
        <w:t xml:space="preserve">A---Debates over a job guarantee are </w:t>
      </w:r>
      <w:r w:rsidRPr="00584D0B">
        <w:rPr>
          <w:u w:val="single"/>
        </w:rPr>
        <w:t>pedagogically critical</w:t>
      </w:r>
      <w:r>
        <w:t xml:space="preserve"> for </w:t>
      </w:r>
      <w:r w:rsidRPr="00475A40">
        <w:rPr>
          <w:u w:val="single"/>
        </w:rPr>
        <w:t>social transformation</w:t>
      </w:r>
      <w:r>
        <w:t xml:space="preserve">---it’s a </w:t>
      </w:r>
      <w:r>
        <w:rPr>
          <w:u w:val="single"/>
        </w:rPr>
        <w:t>vital entry point</w:t>
      </w:r>
      <w:r>
        <w:t xml:space="preserve"> for critically rethinking all social institutions and breaking down </w:t>
      </w:r>
      <w:r>
        <w:rPr>
          <w:u w:val="single"/>
        </w:rPr>
        <w:t>common dehumanizing myths</w:t>
      </w:r>
      <w:r w:rsidRPr="00475A40">
        <w:t>.</w:t>
      </w:r>
    </w:p>
    <w:p w14:paraId="5EC0221E" w14:textId="77777777" w:rsidR="00DB0C1B" w:rsidRPr="00234216" w:rsidRDefault="00DB0C1B" w:rsidP="00DB0C1B">
      <w:r>
        <w:t xml:space="preserve">Jakob </w:t>
      </w:r>
      <w:r w:rsidRPr="00475A40">
        <w:rPr>
          <w:rStyle w:val="Style13ptBold"/>
        </w:rPr>
        <w:t>Feinig 21</w:t>
      </w:r>
      <w:r>
        <w:t xml:space="preserve">, Assistant Professor at Binghamton University; and Diren Valayden, Assistant Professor at Binghamton University, 4/17/2021, “The Pedagogy of the Job Guarantee,” Radical Teacher, </w:t>
      </w:r>
      <w:r w:rsidRPr="00475A40">
        <w:t>https://radicalteacher.library.pitt.edu/ojs/radicalteacher/article/view/754</w:t>
      </w:r>
    </w:p>
    <w:p w14:paraId="0BE9B91C" w14:textId="77777777" w:rsidR="00DB0C1B" w:rsidRPr="00475A40" w:rsidRDefault="00DB0C1B" w:rsidP="00DB0C1B">
      <w:pPr>
        <w:rPr>
          <w:sz w:val="16"/>
        </w:rPr>
      </w:pPr>
      <w:r w:rsidRPr="00475A40">
        <w:rPr>
          <w:sz w:val="16"/>
        </w:rPr>
        <w:t xml:space="preserve">Departing from the initial decoding activity, </w:t>
      </w:r>
      <w:r w:rsidRPr="00475A40">
        <w:rPr>
          <w:rStyle w:val="StyleUnderline"/>
          <w:highlight w:val="cyan"/>
        </w:rPr>
        <w:t>we</w:t>
      </w:r>
      <w:r w:rsidRPr="00475A40">
        <w:rPr>
          <w:rStyle w:val="StyleUnderline"/>
        </w:rPr>
        <w:t xml:space="preserve"> </w:t>
      </w:r>
      <w:r w:rsidRPr="00475A40">
        <w:rPr>
          <w:sz w:val="16"/>
        </w:rPr>
        <w:t xml:space="preserve">then </w:t>
      </w:r>
      <w:r w:rsidRPr="00475A40">
        <w:rPr>
          <w:rStyle w:val="StyleUnderline"/>
        </w:rPr>
        <w:t xml:space="preserve">introduce the JG, </w:t>
      </w:r>
      <w:r w:rsidRPr="00475A40">
        <w:rPr>
          <w:rStyle w:val="Emphasis"/>
          <w:highlight w:val="cyan"/>
        </w:rPr>
        <w:t>ask</w:t>
      </w:r>
      <w:r w:rsidRPr="00475A40">
        <w:rPr>
          <w:sz w:val="16"/>
        </w:rPr>
        <w:t xml:space="preserve">ing </w:t>
      </w:r>
      <w:r w:rsidRPr="00475A40">
        <w:rPr>
          <w:rStyle w:val="Emphasis"/>
          <w:highlight w:val="cyan"/>
        </w:rPr>
        <w:t>students to imagine</w:t>
      </w:r>
      <w:r w:rsidRPr="00475A40">
        <w:rPr>
          <w:rStyle w:val="StyleUnderline"/>
          <w:highlight w:val="cyan"/>
        </w:rPr>
        <w:t xml:space="preserve"> a government program that would guarantee a job</w:t>
      </w:r>
      <w:r w:rsidRPr="00475A40">
        <w:rPr>
          <w:sz w:val="16"/>
        </w:rPr>
        <w:t xml:space="preserve"> to every person in a community and that would match this person's skills with social needs. </w:t>
      </w:r>
      <w:r w:rsidRPr="00475A40">
        <w:rPr>
          <w:rStyle w:val="StyleUnderline"/>
          <w:highlight w:val="cyan"/>
        </w:rPr>
        <w:t>Students</w:t>
      </w:r>
      <w:r w:rsidRPr="00475A40">
        <w:rPr>
          <w:sz w:val="16"/>
        </w:rPr>
        <w:t xml:space="preserve"> generally begin with objections. They </w:t>
      </w:r>
      <w:r w:rsidRPr="00475A40">
        <w:rPr>
          <w:rStyle w:val="StyleUnderline"/>
        </w:rPr>
        <w:t xml:space="preserve">often </w:t>
      </w:r>
      <w:r w:rsidRPr="00475A40">
        <w:rPr>
          <w:rStyle w:val="StyleUnderline"/>
          <w:highlight w:val="cyan"/>
        </w:rPr>
        <w:t>argue</w:t>
      </w:r>
      <w:r w:rsidRPr="00475A40">
        <w:rPr>
          <w:rStyle w:val="StyleUnderline"/>
        </w:rPr>
        <w:t xml:space="preserve"> that </w:t>
      </w:r>
      <w:r w:rsidRPr="00475A40">
        <w:rPr>
          <w:rStyle w:val="StyleUnderline"/>
          <w:highlight w:val="cyan"/>
        </w:rPr>
        <w:t>people would stop working</w:t>
      </w:r>
      <w:r w:rsidRPr="00475A40">
        <w:rPr>
          <w:rStyle w:val="StyleUnderline"/>
        </w:rPr>
        <w:t xml:space="preserve"> diligently</w:t>
      </w:r>
      <w:r w:rsidRPr="00475A40">
        <w:rPr>
          <w:sz w:val="16"/>
        </w:rPr>
        <w:t xml:space="preserve"> if they were guaranteed a job. </w:t>
      </w:r>
      <w:r w:rsidRPr="00475A40">
        <w:rPr>
          <w:rStyle w:val="StyleUnderline"/>
        </w:rPr>
        <w:t>We then discuss the assumption that underlies this statement</w:t>
      </w:r>
      <w:r w:rsidRPr="00475A40">
        <w:rPr>
          <w:sz w:val="16"/>
        </w:rPr>
        <w:t xml:space="preserve">: That people are lazy, do not want to contribute, and will try to get away with not working. Throughout the semester, </w:t>
      </w:r>
      <w:r w:rsidRPr="00475A40">
        <w:rPr>
          <w:rStyle w:val="StyleUnderline"/>
          <w:highlight w:val="cyan"/>
        </w:rPr>
        <w:t>we rethink this assumption</w:t>
      </w:r>
      <w:r w:rsidRPr="00475A40">
        <w:rPr>
          <w:rStyle w:val="StyleUnderline"/>
        </w:rPr>
        <w:t xml:space="preserve"> by asking students to consider </w:t>
      </w:r>
      <w:r w:rsidRPr="00475A40">
        <w:rPr>
          <w:sz w:val="16"/>
        </w:rPr>
        <w:t xml:space="preserve">how work is not simply about completing X number of hours and V number of tasks during the working day. </w:t>
      </w:r>
      <w:r w:rsidRPr="00475A40">
        <w:rPr>
          <w:rStyle w:val="StyleUnderline"/>
          <w:highlight w:val="cyan"/>
        </w:rPr>
        <w:t>Work is a social relation</w:t>
      </w:r>
      <w:r w:rsidRPr="00475A40">
        <w:rPr>
          <w:rStyle w:val="StyleUnderline"/>
        </w:rPr>
        <w:t xml:space="preserve"> between members of a community, and a cornerstone of people's self-worth and identity</w:t>
      </w:r>
      <w:r w:rsidRPr="00475A40">
        <w:rPr>
          <w:sz w:val="16"/>
        </w:rPr>
        <w:t>. Therefore</w:t>
      </w:r>
      <w:r w:rsidRPr="00475A40">
        <w:rPr>
          <w:rStyle w:val="StyleUnderline"/>
        </w:rPr>
        <w:t xml:space="preserve">, </w:t>
      </w:r>
      <w:r w:rsidRPr="00475A40">
        <w:rPr>
          <w:rStyle w:val="StyleUnderline"/>
          <w:highlight w:val="cyan"/>
        </w:rPr>
        <w:t>unemployment is a condition whereby</w:t>
      </w:r>
      <w:r w:rsidRPr="00475A40">
        <w:rPr>
          <w:rStyle w:val="StyleUnderline"/>
        </w:rPr>
        <w:t xml:space="preserve"> some </w:t>
      </w:r>
      <w:r w:rsidRPr="00475A40">
        <w:rPr>
          <w:rStyle w:val="StyleUnderline"/>
          <w:highlight w:val="cyan"/>
        </w:rPr>
        <w:t xml:space="preserve">people find themselves excluded </w:t>
      </w:r>
      <w:r w:rsidRPr="00475A40">
        <w:rPr>
          <w:rStyle w:val="StyleUnderline"/>
        </w:rPr>
        <w:t>and marginalized.</w:t>
      </w:r>
      <w:r w:rsidRPr="00475A40">
        <w:rPr>
          <w:sz w:val="16"/>
        </w:rPr>
        <w:t xml:space="preserve"> </w:t>
      </w:r>
      <w:r w:rsidRPr="00475A40">
        <w:rPr>
          <w:rStyle w:val="StyleUnderline"/>
          <w:highlight w:val="cyan"/>
        </w:rPr>
        <w:t xml:space="preserve">The idea of humans as </w:t>
      </w:r>
      <w:r w:rsidRPr="00475A40">
        <w:rPr>
          <w:rStyle w:val="StyleUnderline"/>
        </w:rPr>
        <w:t xml:space="preserve">inherently </w:t>
      </w:r>
      <w:r w:rsidRPr="00475A40">
        <w:rPr>
          <w:rStyle w:val="StyleUnderline"/>
          <w:highlight w:val="cyan"/>
        </w:rPr>
        <w:t xml:space="preserve">lazy </w:t>
      </w:r>
      <w:r w:rsidRPr="00475A40">
        <w:rPr>
          <w:rStyle w:val="Emphasis"/>
          <w:highlight w:val="cyan"/>
        </w:rPr>
        <w:t xml:space="preserve">limits </w:t>
      </w:r>
      <w:r w:rsidRPr="00475A40">
        <w:rPr>
          <w:rStyle w:val="Emphasis"/>
        </w:rPr>
        <w:t xml:space="preserve">possibilities for </w:t>
      </w:r>
      <w:r w:rsidRPr="00475A40">
        <w:rPr>
          <w:rStyle w:val="Emphasis"/>
          <w:highlight w:val="cyan"/>
        </w:rPr>
        <w:t>transformative change</w:t>
      </w:r>
      <w:r w:rsidRPr="00475A40">
        <w:rPr>
          <w:rStyle w:val="StyleUnderline"/>
        </w:rPr>
        <w:t xml:space="preserve"> because it validates and naturalizes the threat of unemployment as necessary. </w:t>
      </w:r>
      <w:r w:rsidRPr="00475A40">
        <w:rPr>
          <w:rStyle w:val="StyleUnderline"/>
          <w:highlight w:val="cyan"/>
        </w:rPr>
        <w:t>When we start denaturalizing</w:t>
      </w:r>
      <w:r w:rsidRPr="00475A40">
        <w:rPr>
          <w:rStyle w:val="StyleUnderline"/>
        </w:rPr>
        <w:t xml:space="preserve"> those </w:t>
      </w:r>
      <w:r w:rsidRPr="00B870AC">
        <w:rPr>
          <w:rStyle w:val="StyleUnderline"/>
          <w:highlight w:val="cyan"/>
        </w:rPr>
        <w:t>ideas, students</w:t>
      </w:r>
      <w:r w:rsidRPr="00475A40">
        <w:rPr>
          <w:rStyle w:val="StyleUnderline"/>
        </w:rPr>
        <w:t xml:space="preserve"> start to </w:t>
      </w:r>
      <w:r w:rsidRPr="00475A40">
        <w:rPr>
          <w:rStyle w:val="StyleUnderline"/>
          <w:highlight w:val="cyan"/>
        </w:rPr>
        <w:t>engage with the</w:t>
      </w:r>
      <w:r w:rsidRPr="00475A40">
        <w:rPr>
          <w:rStyle w:val="StyleUnderline"/>
        </w:rPr>
        <w:t xml:space="preserve"> "untested </w:t>
      </w:r>
      <w:r w:rsidRPr="00475A40">
        <w:rPr>
          <w:rStyle w:val="StyleUnderline"/>
          <w:highlight w:val="cyan"/>
        </w:rPr>
        <w:t>feasibility</w:t>
      </w:r>
      <w:r w:rsidRPr="00475A40">
        <w:rPr>
          <w:sz w:val="16"/>
        </w:rPr>
        <w:t xml:space="preserve">" (Freire 2017:76) </w:t>
      </w:r>
      <w:r w:rsidRPr="00475A40">
        <w:rPr>
          <w:rStyle w:val="StyleUnderline"/>
          <w:highlight w:val="cyan"/>
        </w:rPr>
        <w:t>of a JG</w:t>
      </w:r>
      <w:r w:rsidRPr="00475A40">
        <w:rPr>
          <w:rStyle w:val="StyleUnderline"/>
        </w:rPr>
        <w:t>-oriented society</w:t>
      </w:r>
      <w:r w:rsidRPr="00475A40">
        <w:rPr>
          <w:sz w:val="16"/>
        </w:rPr>
        <w:t>.</w:t>
      </w:r>
    </w:p>
    <w:p w14:paraId="206F2357" w14:textId="77777777" w:rsidR="00DB0C1B" w:rsidRPr="00475A40" w:rsidRDefault="00DB0C1B" w:rsidP="00DB0C1B">
      <w:pPr>
        <w:rPr>
          <w:sz w:val="16"/>
        </w:rPr>
      </w:pPr>
      <w:r w:rsidRPr="00475A40">
        <w:rPr>
          <w:sz w:val="16"/>
        </w:rPr>
        <w:t>It is critical to see the initial discussion of the JG, and the other activities we describe below, as more than a transfer of information from teacher to students. The threat of unemployment shapes most people's lives, and imagining its absence is a transformative act. When students question their understanding of unemployment and grasp possibilities beyond it, they rethink how they relate to an important part of the world they live in and can begin to think of themselves as political actors who become co-creators of institutions such as the JG. Ideally, they come to think of the classroom as a workshop in which they develop blueprints for a future society. To provide critical elements for imagining JG institutions, we assign Tcherneva's The Case for the Job Guarantee (2020b), in addition to videos and interviews that are available online,1 and Forstater (2013).</w:t>
      </w:r>
    </w:p>
    <w:p w14:paraId="62AB94F9" w14:textId="77777777" w:rsidR="00DB0C1B" w:rsidRPr="00475A40" w:rsidRDefault="00DB0C1B" w:rsidP="00DB0C1B">
      <w:pPr>
        <w:rPr>
          <w:sz w:val="16"/>
        </w:rPr>
      </w:pPr>
      <w:r w:rsidRPr="00475A40">
        <w:rPr>
          <w:sz w:val="16"/>
        </w:rPr>
        <w:t>In the next sections, we introduce a series of activities we have found helpful to further stimulate students' understanding of existing JG proposals, and to encourage them to creatively think about aspects of its institutional design.</w:t>
      </w:r>
    </w:p>
    <w:p w14:paraId="6B7F0286" w14:textId="77777777" w:rsidR="00DB0C1B" w:rsidRPr="00475A40" w:rsidRDefault="00DB0C1B" w:rsidP="00DB0C1B">
      <w:pPr>
        <w:rPr>
          <w:sz w:val="16"/>
        </w:rPr>
      </w:pPr>
      <w:r w:rsidRPr="00475A40">
        <w:rPr>
          <w:sz w:val="16"/>
        </w:rPr>
        <w:t>Case Studies: How Would the Job Guarantee Change People's Lives?</w:t>
      </w:r>
    </w:p>
    <w:p w14:paraId="0290C85E" w14:textId="77777777" w:rsidR="00DB0C1B" w:rsidRPr="00475A40" w:rsidRDefault="00DB0C1B" w:rsidP="00DB0C1B">
      <w:pPr>
        <w:rPr>
          <w:sz w:val="16"/>
        </w:rPr>
      </w:pPr>
      <w:r w:rsidRPr="00475A40">
        <w:rPr>
          <w:sz w:val="16"/>
        </w:rPr>
        <w:t>The first time we taught the JG, students struggled with imagining the elements of a sweeping new program in abstract terms—i.e., disconnected from actual people's lives. In the end-of-semester evaluations, students suggested that concrete examples of people who would benefit from the JG would have deepened their engagement earlier on in the semester. In response we developed two examples, which students can use to imagine how JG institutions would operate. Class discussion includes considering how race, gender, immigration status, sexuality, place, and age shape the range of actions the person discussed in the example can undertake and, therefore, the JG's potential to transform people's lives. We leave the following examples unspecified so students and educators can raise those questions in class.</w:t>
      </w:r>
    </w:p>
    <w:p w14:paraId="07637107" w14:textId="77777777" w:rsidR="00DB0C1B" w:rsidRPr="00475A40" w:rsidRDefault="00DB0C1B" w:rsidP="00DB0C1B">
      <w:pPr>
        <w:rPr>
          <w:sz w:val="16"/>
        </w:rPr>
      </w:pPr>
      <w:r w:rsidRPr="00475A40">
        <w:rPr>
          <w:sz w:val="16"/>
        </w:rPr>
        <w:t>Case Study 1: A currently employed single parent who has little to no other local job opportunities. Their supervisor regularly asks them to stay longer, sometimes without extra pay, and they have repeatedly picked up their children late from school, drawing attention from teachers and principal. They lack the time to supervise homework and the children are "falling behind." When the students have a day off but the parent doesn't, the situation worsens. The parent has almost no quality time with their children. Paid slightly above the national minimum wage, the wage is insufficient to meet living expenses, and the household relies on extended family to supplement it. The parent has substantial experience working with computers, small engine and bicycle repair, in addition to cooking skills.</w:t>
      </w:r>
    </w:p>
    <w:p w14:paraId="0CF3D9D6" w14:textId="77777777" w:rsidR="00DB0C1B" w:rsidRPr="00475A40" w:rsidRDefault="00DB0C1B" w:rsidP="00DB0C1B">
      <w:pPr>
        <w:rPr>
          <w:sz w:val="16"/>
        </w:rPr>
      </w:pPr>
      <w:r w:rsidRPr="00475A40">
        <w:rPr>
          <w:sz w:val="16"/>
        </w:rPr>
        <w:t>Students decode this situation from the perspective of a JG future. Decoding could include the following elements: A JG job could use existing skills in various contexts, including teaching computer or engine repair classes, or working in a bicycle co-op. In addition, JG workers who work for the school district could provide assistance to the children. All this in addition to better pay, benefits, vacation, and childcare, and improved working conditions for friends and family who work in the non-JG sector.</w:t>
      </w:r>
    </w:p>
    <w:p w14:paraId="01F8AB5F" w14:textId="77777777" w:rsidR="00DB0C1B" w:rsidRPr="00475A40" w:rsidRDefault="00DB0C1B" w:rsidP="00DB0C1B">
      <w:pPr>
        <w:rPr>
          <w:sz w:val="16"/>
        </w:rPr>
      </w:pPr>
      <w:r w:rsidRPr="00475A40">
        <w:rPr>
          <w:sz w:val="16"/>
        </w:rPr>
        <w:t>Case 2: A prison guard who works in a juvenile detention facility.</w:t>
      </w:r>
    </w:p>
    <w:p w14:paraId="3BD30E6B" w14:textId="77777777" w:rsidR="00DB0C1B" w:rsidRPr="00475A40" w:rsidRDefault="00DB0C1B" w:rsidP="00DB0C1B">
      <w:pPr>
        <w:rPr>
          <w:sz w:val="16"/>
        </w:rPr>
      </w:pPr>
      <w:r w:rsidRPr="00475A40">
        <w:rPr>
          <w:sz w:val="16"/>
        </w:rPr>
        <w:t>They feel that what they do is harmful and want to drop the job. It is, however, the only one available that offers good health insurance, which is critical because they have a condition that requires substantial medical attention. In addition, their parents urge them to stay on the job to save money to go to college. They have considerable experience working in gardens and kitchens.</w:t>
      </w:r>
    </w:p>
    <w:p w14:paraId="2ADCE692" w14:textId="77777777" w:rsidR="00DB0C1B" w:rsidRPr="00475A40" w:rsidRDefault="00DB0C1B" w:rsidP="00DB0C1B">
      <w:pPr>
        <w:rPr>
          <w:sz w:val="16"/>
        </w:rPr>
      </w:pPr>
      <w:r w:rsidRPr="00475A40">
        <w:rPr>
          <w:sz w:val="16"/>
        </w:rPr>
        <w:t>Students decode the situation, contrasting today's society with a Job Guarantee future. A JG office could connect this worker with employment possibilities in the Parks and Recreation department. They could also offer extracurricular cooking courses for the school district. But perhaps most importantly, they could exchange work they find harmful for a contribution they see as useful.</w:t>
      </w:r>
    </w:p>
    <w:p w14:paraId="77864A13" w14:textId="77777777" w:rsidR="00DB0C1B" w:rsidRPr="00475A40" w:rsidRDefault="00DB0C1B" w:rsidP="00DB0C1B">
      <w:pPr>
        <w:rPr>
          <w:rStyle w:val="StyleUnderline"/>
        </w:rPr>
      </w:pPr>
      <w:r w:rsidRPr="00475A40">
        <w:rPr>
          <w:sz w:val="16"/>
        </w:rPr>
        <w:t xml:space="preserve">Decoding these examples is an ideal pathway for students to assemble elements of a possible JG future for various people. For instance, students with a migrant background are often interested in how a JG could help migrants regardless of their status. Decoding also helps contrast the neoliberal gig economy—characterized by low pay, precarity, and few benefits—with a JG future, even if some of the rhetoric that surrounds the gig economy (such as "flexibility") might be similar at first sight. First, within a JG framework, a job is a right, which contrasts with the gig economy's hire-and-fire practices. Second, expanded benefits and decent pay contrast with meager compensation practices in the gig economy. Finally, </w:t>
      </w:r>
      <w:r w:rsidRPr="00475A40">
        <w:rPr>
          <w:rStyle w:val="StyleUnderline"/>
        </w:rPr>
        <w:t xml:space="preserve">democratically decided and administered </w:t>
      </w:r>
      <w:r w:rsidRPr="00475A40">
        <w:rPr>
          <w:rStyle w:val="StyleUnderline"/>
          <w:highlight w:val="cyan"/>
        </w:rPr>
        <w:t>public</w:t>
      </w:r>
      <w:r w:rsidRPr="00475A40">
        <w:rPr>
          <w:rStyle w:val="StyleUnderline"/>
        </w:rPr>
        <w:t xml:space="preserve">-purpose </w:t>
      </w:r>
      <w:r w:rsidRPr="00475A40">
        <w:rPr>
          <w:rStyle w:val="StyleUnderline"/>
          <w:highlight w:val="cyan"/>
        </w:rPr>
        <w:t xml:space="preserve">work </w:t>
      </w:r>
      <w:r w:rsidRPr="00B870AC">
        <w:rPr>
          <w:rStyle w:val="StyleUnderline"/>
          <w:highlight w:val="cyan"/>
        </w:rPr>
        <w:t>contrasts with production</w:t>
      </w:r>
      <w:r w:rsidRPr="00B870AC">
        <w:rPr>
          <w:rStyle w:val="StyleUnderline"/>
        </w:rPr>
        <w:t xml:space="preserve"> </w:t>
      </w:r>
      <w:r w:rsidRPr="00475A40">
        <w:rPr>
          <w:rStyle w:val="StyleUnderline"/>
        </w:rPr>
        <w:t xml:space="preserve">through undemocratic platforms geared toward only those who can pay. </w:t>
      </w:r>
      <w:r w:rsidRPr="00475A40">
        <w:rPr>
          <w:sz w:val="16"/>
        </w:rPr>
        <w:t xml:space="preserve">Similarly, </w:t>
      </w:r>
      <w:r w:rsidRPr="00475A40">
        <w:rPr>
          <w:rStyle w:val="StyleUnderline"/>
          <w:highlight w:val="cyan"/>
        </w:rPr>
        <w:t xml:space="preserve">these cases are useful for </w:t>
      </w:r>
      <w:r w:rsidRPr="00475A40">
        <w:rPr>
          <w:rStyle w:val="Emphasis"/>
          <w:highlight w:val="cyan"/>
        </w:rPr>
        <w:t>contrasting a JG</w:t>
      </w:r>
      <w:r w:rsidRPr="00475A40">
        <w:rPr>
          <w:rStyle w:val="Emphasis"/>
        </w:rPr>
        <w:t xml:space="preserve"> sector </w:t>
      </w:r>
      <w:r w:rsidRPr="00475A40">
        <w:rPr>
          <w:rStyle w:val="Emphasis"/>
          <w:highlight w:val="cyan"/>
        </w:rPr>
        <w:t>with neoliberal workfare</w:t>
      </w:r>
      <w:r w:rsidRPr="00475A40">
        <w:rPr>
          <w:rStyle w:val="StyleUnderline"/>
        </w:rPr>
        <w:t>, which requires people to work for unemployment benefits</w:t>
      </w:r>
      <w:r w:rsidRPr="00475A40">
        <w:rPr>
          <w:sz w:val="16"/>
        </w:rPr>
        <w:t xml:space="preserve">. </w:t>
      </w:r>
      <w:r w:rsidRPr="00475A40">
        <w:rPr>
          <w:rStyle w:val="StyleUnderline"/>
        </w:rPr>
        <w:t xml:space="preserve">The </w:t>
      </w:r>
      <w:r w:rsidRPr="00475A40">
        <w:rPr>
          <w:rStyle w:val="StyleUnderline"/>
          <w:highlight w:val="cyan"/>
        </w:rPr>
        <w:t xml:space="preserve">JG is </w:t>
      </w:r>
      <w:r w:rsidRPr="00475A40">
        <w:rPr>
          <w:rStyle w:val="Boxes"/>
          <w:highlight w:val="cyan"/>
        </w:rPr>
        <w:t>voluntary</w:t>
      </w:r>
      <w:r w:rsidRPr="00475A40">
        <w:rPr>
          <w:rStyle w:val="StyleUnderline"/>
          <w:highlight w:val="cyan"/>
        </w:rPr>
        <w:t xml:space="preserve">, does </w:t>
      </w:r>
      <w:r w:rsidRPr="00475A40">
        <w:rPr>
          <w:rStyle w:val="Boxes"/>
          <w:highlight w:val="cyan"/>
        </w:rPr>
        <w:t>not replace</w:t>
      </w:r>
      <w:r w:rsidRPr="00475A40">
        <w:rPr>
          <w:rStyle w:val="StyleUnderline"/>
        </w:rPr>
        <w:t xml:space="preserve"> existing </w:t>
      </w:r>
      <w:r w:rsidRPr="00475A40">
        <w:rPr>
          <w:rStyle w:val="Boxes"/>
          <w:highlight w:val="cyan"/>
        </w:rPr>
        <w:t>benefits</w:t>
      </w:r>
      <w:r w:rsidRPr="00475A40">
        <w:rPr>
          <w:rStyle w:val="StyleUnderline"/>
        </w:rPr>
        <w:t xml:space="preserve"> such as unemployment insurance, </w:t>
      </w:r>
      <w:r w:rsidRPr="00475A40">
        <w:rPr>
          <w:rStyle w:val="StyleUnderline"/>
          <w:highlight w:val="cyan"/>
        </w:rPr>
        <w:t xml:space="preserve">and </w:t>
      </w:r>
      <w:r w:rsidRPr="00475A40">
        <w:rPr>
          <w:rStyle w:val="Boxes"/>
          <w:highlight w:val="cyan"/>
        </w:rPr>
        <w:t>connects</w:t>
      </w:r>
      <w:r w:rsidRPr="00475A40">
        <w:rPr>
          <w:rStyle w:val="StyleUnderline"/>
          <w:highlight w:val="cyan"/>
        </w:rPr>
        <w:t xml:space="preserve"> individuals' skills to </w:t>
      </w:r>
      <w:r w:rsidRPr="00475A40">
        <w:rPr>
          <w:rStyle w:val="Boxes"/>
          <w:highlight w:val="cyan"/>
        </w:rPr>
        <w:t>local needs</w:t>
      </w:r>
      <w:r w:rsidRPr="00475A40">
        <w:rPr>
          <w:rStyle w:val="StyleUnderline"/>
        </w:rPr>
        <w:t>.</w:t>
      </w:r>
    </w:p>
    <w:p w14:paraId="75D4AF57" w14:textId="77777777" w:rsidR="00DB0C1B" w:rsidRPr="00475A40" w:rsidRDefault="00DB0C1B" w:rsidP="00DB0C1B">
      <w:pPr>
        <w:rPr>
          <w:rStyle w:val="Emphasis"/>
        </w:rPr>
      </w:pPr>
      <w:r w:rsidRPr="00475A40">
        <w:rPr>
          <w:sz w:val="16"/>
        </w:rPr>
        <w:t xml:space="preserve">This activity helps students imagine how a JG might unfold in actual people's lives. In the next activity, students critically address the pros and cons of a JG through in-class debates. These </w:t>
      </w:r>
      <w:r w:rsidRPr="00475A40">
        <w:rPr>
          <w:rStyle w:val="Boxes"/>
          <w:highlight w:val="cyan"/>
        </w:rPr>
        <w:t>debates</w:t>
      </w:r>
      <w:r w:rsidRPr="00475A40">
        <w:rPr>
          <w:rStyle w:val="AAAUNDERLINEKEYBOARD"/>
        </w:rPr>
        <w:t xml:space="preserve"> turned out to be </w:t>
      </w:r>
      <w:r w:rsidRPr="00475A40">
        <w:rPr>
          <w:rStyle w:val="AAAUNDERLINEKEYBOARD"/>
          <w:highlight w:val="cyan"/>
        </w:rPr>
        <w:t xml:space="preserve">an </w:t>
      </w:r>
      <w:r w:rsidRPr="00475A40">
        <w:rPr>
          <w:rStyle w:val="Boxes"/>
          <w:highlight w:val="cyan"/>
        </w:rPr>
        <w:t>effective path</w:t>
      </w:r>
      <w:r w:rsidRPr="00475A40">
        <w:rPr>
          <w:rStyle w:val="AAAUNDERLINEKEYBOARD"/>
          <w:highlight w:val="cyan"/>
        </w:rPr>
        <w:t xml:space="preserve"> for </w:t>
      </w:r>
      <w:r w:rsidRPr="00475A40">
        <w:rPr>
          <w:rStyle w:val="Boxes"/>
          <w:highlight w:val="cyan"/>
        </w:rPr>
        <w:t>students</w:t>
      </w:r>
      <w:r w:rsidRPr="00475A40">
        <w:rPr>
          <w:rStyle w:val="AAAUNDERLINEKEYBOARD"/>
          <w:highlight w:val="cyan"/>
        </w:rPr>
        <w:t xml:space="preserve"> to become </w:t>
      </w:r>
      <w:r w:rsidRPr="00475A40">
        <w:rPr>
          <w:rStyle w:val="Boxes"/>
        </w:rPr>
        <w:t xml:space="preserve">articulate </w:t>
      </w:r>
      <w:r w:rsidRPr="00475A40">
        <w:rPr>
          <w:rStyle w:val="Boxes"/>
          <w:highlight w:val="cyan"/>
        </w:rPr>
        <w:t>advocates</w:t>
      </w:r>
      <w:r w:rsidRPr="00475A40">
        <w:rPr>
          <w:rStyle w:val="AAAUNDERLINEKEYBOARD"/>
          <w:highlight w:val="cyan"/>
        </w:rPr>
        <w:t xml:space="preserve"> of a JG or</w:t>
      </w:r>
      <w:r w:rsidRPr="00475A40">
        <w:rPr>
          <w:rStyle w:val="AAAUNDERLINEKEYBOARD"/>
        </w:rPr>
        <w:t xml:space="preserve"> its </w:t>
      </w:r>
      <w:r w:rsidRPr="00475A40">
        <w:rPr>
          <w:rStyle w:val="Boxes"/>
          <w:highlight w:val="cyan"/>
        </w:rPr>
        <w:t>informed</w:t>
      </w:r>
      <w:r w:rsidRPr="00475A40">
        <w:rPr>
          <w:rStyle w:val="AAAUNDERLINEKEYBOARD"/>
        </w:rPr>
        <w:t xml:space="preserve"> and constructive </w:t>
      </w:r>
      <w:r w:rsidRPr="00475A40">
        <w:rPr>
          <w:rStyle w:val="Boxes"/>
          <w:highlight w:val="cyan"/>
        </w:rPr>
        <w:t>critics</w:t>
      </w:r>
      <w:r w:rsidRPr="00475A40">
        <w:rPr>
          <w:rStyle w:val="AAAUNDERLINEKEYBOARD"/>
        </w:rPr>
        <w:t>.</w:t>
      </w:r>
    </w:p>
    <w:p w14:paraId="66FA330E" w14:textId="77777777" w:rsidR="00DB0C1B" w:rsidRDefault="00DB0C1B" w:rsidP="00DB0C1B">
      <w:pPr>
        <w:pStyle w:val="Heading3"/>
      </w:pPr>
      <w:r>
        <w:t>AT: MMT Link---2AC</w:t>
      </w:r>
    </w:p>
    <w:p w14:paraId="27857F06" w14:textId="77777777" w:rsidR="00DB0C1B" w:rsidRPr="00A00EE5" w:rsidRDefault="00DB0C1B" w:rsidP="00DB0C1B">
      <w:pPr>
        <w:pStyle w:val="Heading4"/>
      </w:pPr>
      <w:r>
        <w:t xml:space="preserve">Past theorizations of </w:t>
      </w:r>
      <w:r>
        <w:rPr>
          <w:u w:val="single"/>
        </w:rPr>
        <w:t>social programs</w:t>
      </w:r>
      <w:r>
        <w:t xml:space="preserve"> were built on a </w:t>
      </w:r>
      <w:r>
        <w:rPr>
          <w:u w:val="single"/>
        </w:rPr>
        <w:t>private money</w:t>
      </w:r>
      <w:r>
        <w:t xml:space="preserve"> paradigm – The 1ACs </w:t>
      </w:r>
      <w:r>
        <w:rPr>
          <w:u w:val="single"/>
        </w:rPr>
        <w:t>rupture</w:t>
      </w:r>
      <w:r>
        <w:t xml:space="preserve"> of the belief in </w:t>
      </w:r>
      <w:r>
        <w:rPr>
          <w:u w:val="single"/>
        </w:rPr>
        <w:t>finite currency</w:t>
      </w:r>
      <w:r>
        <w:t xml:space="preserve"> restructures </w:t>
      </w:r>
      <w:r>
        <w:rPr>
          <w:u w:val="single"/>
        </w:rPr>
        <w:t>debt relations</w:t>
      </w:r>
      <w:r>
        <w:t xml:space="preserve"> and </w:t>
      </w:r>
      <w:r>
        <w:rPr>
          <w:u w:val="single"/>
        </w:rPr>
        <w:t>redefines</w:t>
      </w:r>
      <w:r>
        <w:t xml:space="preserve"> our </w:t>
      </w:r>
      <w:r>
        <w:rPr>
          <w:u w:val="single"/>
        </w:rPr>
        <w:t>political imaginary</w:t>
      </w:r>
    </w:p>
    <w:p w14:paraId="4766C1FA" w14:textId="77777777" w:rsidR="00DB0C1B" w:rsidRDefault="00DB0C1B" w:rsidP="00DB0C1B">
      <w:r w:rsidRPr="00CC625D">
        <w:rPr>
          <w:b/>
          <w:bCs/>
          <w:sz w:val="26"/>
          <w:szCs w:val="26"/>
        </w:rPr>
        <w:t>Douglas 24</w:t>
      </w:r>
      <w:r>
        <w:t xml:space="preserve"> [Andrew J, </w:t>
      </w:r>
      <w:r w:rsidRPr="00CC625D">
        <w:t>a professor of political science at Morehouse College</w:t>
      </w:r>
      <w:r>
        <w:t xml:space="preserve">; 2024; “Modern Money and the Black University Concept”; Money on the Left: History, Theory, Practice Vol. 1, No. 1; </w:t>
      </w:r>
      <w:r w:rsidRPr="00CC625D">
        <w:t>https://moneyontheleft.org/wp-content/uploads/2024/04/MotL-Douglas-Money-the-Black-University-Concept.pdf</w:t>
      </w:r>
      <w:r>
        <w:t xml:space="preserve"> Bwitkov]</w:t>
      </w:r>
    </w:p>
    <w:p w14:paraId="4C2C6185" w14:textId="77777777" w:rsidR="00DB0C1B" w:rsidRPr="00867486" w:rsidRDefault="00DB0C1B" w:rsidP="00DB0C1B">
      <w:pPr>
        <w:rPr>
          <w:sz w:val="16"/>
        </w:rPr>
      </w:pPr>
      <w:r w:rsidRPr="00867486">
        <w:rPr>
          <w:sz w:val="16"/>
        </w:rPr>
        <w:t xml:space="preserve">Of course, financing of the US war machine has always been implicated in the reproduction of imperialism and racial domination worldwide. And, of course, </w:t>
      </w:r>
      <w:r w:rsidRPr="00A00EE5">
        <w:rPr>
          <w:rStyle w:val="Emphasis"/>
          <w:highlight w:val="cyan"/>
        </w:rPr>
        <w:t>New Deal</w:t>
      </w:r>
      <w:r w:rsidRPr="00867486">
        <w:rPr>
          <w:sz w:val="16"/>
        </w:rPr>
        <w:t xml:space="preserve"> domestic </w:t>
      </w:r>
      <w:r w:rsidRPr="00A00EE5">
        <w:rPr>
          <w:rStyle w:val="StyleUnderline"/>
          <w:highlight w:val="cyan"/>
        </w:rPr>
        <w:t>programs were not</w:t>
      </w:r>
      <w:r w:rsidRPr="00CB29F6">
        <w:rPr>
          <w:rStyle w:val="StyleUnderline"/>
        </w:rPr>
        <w:t xml:space="preserve"> </w:t>
      </w:r>
      <w:r w:rsidRPr="003F0E0B">
        <w:rPr>
          <w:rStyle w:val="Emphasis"/>
        </w:rPr>
        <w:t xml:space="preserve">racially </w:t>
      </w:r>
      <w:r w:rsidRPr="00A00EE5">
        <w:rPr>
          <w:rStyle w:val="Emphasis"/>
          <w:highlight w:val="cyan"/>
        </w:rPr>
        <w:t>inclusive</w:t>
      </w:r>
      <w:r w:rsidRPr="00867486">
        <w:rPr>
          <w:sz w:val="16"/>
        </w:rPr>
        <w:t xml:space="preserve">. “In a context of exclusion and inequality,” Feinig says, “the notion that people take part in governance as individuals who contribute their share through monetary payments can have far-reaching consequences and limit democratic governance.” The </w:t>
      </w:r>
      <w:r w:rsidRPr="003F0E0B">
        <w:rPr>
          <w:rStyle w:val="Emphasis"/>
        </w:rPr>
        <w:t xml:space="preserve">implicit </w:t>
      </w:r>
      <w:r w:rsidRPr="00A00EE5">
        <w:rPr>
          <w:rStyle w:val="Emphasis"/>
          <w:highlight w:val="cyan"/>
        </w:rPr>
        <w:t>racism</w:t>
      </w:r>
      <w:r w:rsidRPr="00CB29F6">
        <w:rPr>
          <w:rStyle w:val="StyleUnderline"/>
        </w:rPr>
        <w:t xml:space="preserve"> </w:t>
      </w:r>
      <w:r w:rsidRPr="00A00EE5">
        <w:rPr>
          <w:rStyle w:val="StyleUnderline"/>
          <w:highlight w:val="cyan"/>
        </w:rPr>
        <w:t>of</w:t>
      </w:r>
      <w:r w:rsidRPr="00867486">
        <w:rPr>
          <w:sz w:val="16"/>
        </w:rPr>
        <w:t xml:space="preserve"> the “</w:t>
      </w:r>
      <w:r w:rsidRPr="00A00EE5">
        <w:rPr>
          <w:rStyle w:val="StyleUnderline"/>
          <w:highlight w:val="cyan"/>
        </w:rPr>
        <w:t>taxpayer</w:t>
      </w:r>
      <w:r w:rsidRPr="00CB29F6">
        <w:rPr>
          <w:rStyle w:val="StyleUnderline"/>
        </w:rPr>
        <w:t>-money</w:t>
      </w:r>
      <w:r w:rsidRPr="00867486">
        <w:rPr>
          <w:sz w:val="16"/>
        </w:rPr>
        <w:t>” trope is by now fairly well known. “</w:t>
      </w:r>
      <w:r w:rsidRPr="00A00EE5">
        <w:rPr>
          <w:rStyle w:val="StyleUnderline"/>
          <w:highlight w:val="cyan"/>
        </w:rPr>
        <w:t>Racist whites’</w:t>
      </w:r>
      <w:r w:rsidRPr="00CB29F6">
        <w:rPr>
          <w:rStyle w:val="StyleUnderline"/>
        </w:rPr>
        <w:t xml:space="preserve"> </w:t>
      </w:r>
      <w:r w:rsidRPr="003F0E0B">
        <w:rPr>
          <w:rStyle w:val="Emphasis"/>
        </w:rPr>
        <w:t>identity as taxpayers</w:t>
      </w:r>
      <w:r w:rsidRPr="00867486">
        <w:rPr>
          <w:sz w:val="16"/>
        </w:rPr>
        <w:t xml:space="preserve"> who </w:t>
      </w:r>
      <w:r w:rsidRPr="00A00EE5">
        <w:rPr>
          <w:rStyle w:val="StyleUnderline"/>
        </w:rPr>
        <w:t>contributed</w:t>
      </w:r>
      <w:r w:rsidRPr="00CB29F6">
        <w:rPr>
          <w:rStyle w:val="StyleUnderline"/>
        </w:rPr>
        <w:t xml:space="preserve"> their </w:t>
      </w:r>
      <w:r w:rsidRPr="00A00EE5">
        <w:rPr>
          <w:rStyle w:val="StyleUnderline"/>
        </w:rPr>
        <w:t>share</w:t>
      </w:r>
      <w:r w:rsidRPr="00CB29F6">
        <w:rPr>
          <w:rStyle w:val="StyleUnderline"/>
        </w:rPr>
        <w:t xml:space="preserve"> enabled them to</w:t>
      </w:r>
      <w:r w:rsidRPr="00867486">
        <w:rPr>
          <w:sz w:val="16"/>
        </w:rPr>
        <w:t xml:space="preserve"> make claims against those who, they </w:t>
      </w:r>
      <w:r w:rsidRPr="00A00EE5">
        <w:rPr>
          <w:rStyle w:val="StyleUnderline"/>
          <w:highlight w:val="cyan"/>
        </w:rPr>
        <w:t>argue</w:t>
      </w:r>
      <w:r w:rsidRPr="00867486">
        <w:rPr>
          <w:sz w:val="16"/>
        </w:rPr>
        <w:t xml:space="preserve">d, had not done their part: </w:t>
      </w:r>
      <w:r w:rsidRPr="00A00EE5">
        <w:rPr>
          <w:rStyle w:val="StyleUnderline"/>
          <w:highlight w:val="cyan"/>
        </w:rPr>
        <w:t>Black</w:t>
      </w:r>
      <w:r w:rsidRPr="00867486">
        <w:rPr>
          <w:sz w:val="16"/>
        </w:rPr>
        <w:t xml:space="preserve"> populations, whose </w:t>
      </w:r>
      <w:r w:rsidRPr="00A00EE5">
        <w:rPr>
          <w:rStyle w:val="StyleUnderline"/>
          <w:highlight w:val="cyan"/>
        </w:rPr>
        <w:t>children should not have</w:t>
      </w:r>
      <w:r w:rsidRPr="00867486">
        <w:rPr>
          <w:sz w:val="16"/>
        </w:rPr>
        <w:t xml:space="preserve"> access to </w:t>
      </w:r>
      <w:r w:rsidRPr="00CB29F6">
        <w:rPr>
          <w:rStyle w:val="StyleUnderline"/>
        </w:rPr>
        <w:t xml:space="preserve">the </w:t>
      </w:r>
      <w:r w:rsidRPr="003F0E0B">
        <w:rPr>
          <w:rStyle w:val="Emphasis"/>
        </w:rPr>
        <w:t xml:space="preserve">same </w:t>
      </w:r>
      <w:r w:rsidRPr="00A00EE5">
        <w:rPr>
          <w:rStyle w:val="Emphasis"/>
          <w:highlight w:val="cyan"/>
        </w:rPr>
        <w:t>education</w:t>
      </w:r>
      <w:r w:rsidRPr="00A00EE5">
        <w:rPr>
          <w:sz w:val="16"/>
          <w:highlight w:val="cyan"/>
        </w:rPr>
        <w:t>al</w:t>
      </w:r>
      <w:r w:rsidRPr="00867486">
        <w:rPr>
          <w:sz w:val="16"/>
        </w:rPr>
        <w:t xml:space="preserve"> resources as their white counterparts.”18 Other innovative credit-creation vehicles of the period, such as </w:t>
      </w:r>
      <w:r w:rsidRPr="00A00EE5">
        <w:rPr>
          <w:rStyle w:val="StyleUnderline"/>
          <w:highlight w:val="cyan"/>
        </w:rPr>
        <w:t>home</w:t>
      </w:r>
      <w:r w:rsidRPr="00CB29F6">
        <w:rPr>
          <w:rStyle w:val="StyleUnderline"/>
        </w:rPr>
        <w:t xml:space="preserve"> </w:t>
      </w:r>
      <w:r w:rsidRPr="003F0E0B">
        <w:rPr>
          <w:rStyle w:val="Emphasis"/>
        </w:rPr>
        <w:t xml:space="preserve">mortgage </w:t>
      </w:r>
      <w:r w:rsidRPr="00A00EE5">
        <w:rPr>
          <w:rStyle w:val="Emphasis"/>
          <w:highlight w:val="cyan"/>
        </w:rPr>
        <w:t>loans</w:t>
      </w:r>
      <w:r w:rsidRPr="00867486">
        <w:rPr>
          <w:sz w:val="16"/>
        </w:rPr>
        <w:t xml:space="preserve"> backed by the newly-established Federal Housing Administration, </w:t>
      </w:r>
      <w:r w:rsidRPr="00A00EE5">
        <w:rPr>
          <w:rStyle w:val="StyleUnderline"/>
          <w:highlight w:val="cyan"/>
        </w:rPr>
        <w:t>obscured</w:t>
      </w:r>
      <w:r w:rsidRPr="00CB29F6">
        <w:rPr>
          <w:rStyle w:val="StyleUnderline"/>
        </w:rPr>
        <w:t xml:space="preserve"> their</w:t>
      </w:r>
      <w:r w:rsidRPr="00867486">
        <w:rPr>
          <w:sz w:val="16"/>
        </w:rPr>
        <w:t xml:space="preserve"> own </w:t>
      </w:r>
      <w:r w:rsidRPr="00A00EE5">
        <w:rPr>
          <w:rStyle w:val="StyleUnderline"/>
          <w:highlight w:val="cyan"/>
        </w:rPr>
        <w:t>production of</w:t>
      </w:r>
      <w:r w:rsidRPr="00CB29F6">
        <w:rPr>
          <w:rStyle w:val="StyleUnderline"/>
        </w:rPr>
        <w:t xml:space="preserve"> </w:t>
      </w:r>
      <w:r w:rsidRPr="00A00EE5">
        <w:rPr>
          <w:rStyle w:val="Emphasis"/>
          <w:highlight w:val="cyan"/>
        </w:rPr>
        <w:t>racial inequity</w:t>
      </w:r>
      <w:r w:rsidRPr="00A00EE5">
        <w:rPr>
          <w:sz w:val="16"/>
        </w:rPr>
        <w:t>, as</w:t>
      </w:r>
      <w:r w:rsidRPr="00867486">
        <w:rPr>
          <w:sz w:val="16"/>
        </w:rPr>
        <w:t xml:space="preserve"> </w:t>
      </w:r>
      <w:r w:rsidRPr="00A00EE5">
        <w:rPr>
          <w:rStyle w:val="StyleUnderline"/>
          <w:highlight w:val="cyan"/>
        </w:rPr>
        <w:t>borrowers were</w:t>
      </w:r>
      <w:r w:rsidRPr="00CB29F6">
        <w:rPr>
          <w:rStyle w:val="StyleUnderline"/>
        </w:rPr>
        <w:t xml:space="preserve"> </w:t>
      </w:r>
      <w:r w:rsidRPr="003F0E0B">
        <w:rPr>
          <w:rStyle w:val="StyleUnderline"/>
        </w:rPr>
        <w:t xml:space="preserve">made </w:t>
      </w:r>
      <w:r w:rsidRPr="00A00EE5">
        <w:rPr>
          <w:rStyle w:val="StyleUnderline"/>
          <w:highlight w:val="cyan"/>
        </w:rPr>
        <w:t>to relate</w:t>
      </w:r>
      <w:r w:rsidRPr="00867486">
        <w:rPr>
          <w:sz w:val="16"/>
        </w:rPr>
        <w:t xml:space="preserve"> to these institutional arrangements </w:t>
      </w:r>
      <w:r w:rsidRPr="00A00EE5">
        <w:rPr>
          <w:rStyle w:val="Emphasis"/>
          <w:highlight w:val="cyan"/>
        </w:rPr>
        <w:t>as</w:t>
      </w:r>
      <w:r w:rsidRPr="00CB29F6">
        <w:rPr>
          <w:rStyle w:val="Emphasis"/>
        </w:rPr>
        <w:t xml:space="preserve"> individual </w:t>
      </w:r>
      <w:r w:rsidRPr="00A00EE5">
        <w:rPr>
          <w:rStyle w:val="Emphasis"/>
          <w:highlight w:val="cyan"/>
        </w:rPr>
        <w:t>debtors</w:t>
      </w:r>
      <w:r w:rsidRPr="00867486">
        <w:rPr>
          <w:sz w:val="16"/>
        </w:rPr>
        <w:t xml:space="preserve">, “not as beneficiaries of a racially structured monetary governance system.”19 And into the postwar period, this phenomenon that Feinig has referred to as the New Deal legacy of monetary silencing had cast a very long shadow indeed. As he points out, </w:t>
      </w:r>
      <w:r w:rsidRPr="00A00EE5">
        <w:rPr>
          <w:rStyle w:val="StyleUnderline"/>
          <w:highlight w:val="cyan"/>
        </w:rPr>
        <w:t>even</w:t>
      </w:r>
      <w:r w:rsidRPr="00CB29F6">
        <w:rPr>
          <w:rStyle w:val="StyleUnderline"/>
        </w:rPr>
        <w:t xml:space="preserve"> the </w:t>
      </w:r>
      <w:r w:rsidRPr="00A00EE5">
        <w:rPr>
          <w:rStyle w:val="StyleUnderline"/>
          <w:highlight w:val="cyan"/>
        </w:rPr>
        <w:t>most</w:t>
      </w:r>
      <w:r w:rsidRPr="00CB29F6">
        <w:rPr>
          <w:rStyle w:val="StyleUnderline"/>
        </w:rPr>
        <w:t xml:space="preserve"> </w:t>
      </w:r>
      <w:r w:rsidRPr="00A00EE5">
        <w:rPr>
          <w:rStyle w:val="Emphasis"/>
          <w:highlight w:val="cyan"/>
        </w:rPr>
        <w:t>ambitious calls</w:t>
      </w:r>
      <w:r w:rsidRPr="00CB29F6">
        <w:rPr>
          <w:rStyle w:val="StyleUnderline"/>
        </w:rPr>
        <w:t xml:space="preserve"> </w:t>
      </w:r>
      <w:r w:rsidRPr="00A00EE5">
        <w:rPr>
          <w:rStyle w:val="StyleUnderline"/>
          <w:highlight w:val="cyan"/>
        </w:rPr>
        <w:t>for</w:t>
      </w:r>
      <w:r w:rsidRPr="00867486">
        <w:rPr>
          <w:sz w:val="16"/>
        </w:rPr>
        <w:t xml:space="preserve"> racially </w:t>
      </w:r>
      <w:r w:rsidRPr="00A00EE5">
        <w:rPr>
          <w:rStyle w:val="StyleUnderline"/>
          <w:highlight w:val="cyan"/>
        </w:rPr>
        <w:t>inclusive</w:t>
      </w:r>
      <w:r w:rsidRPr="00CB29F6">
        <w:rPr>
          <w:rStyle w:val="StyleUnderline"/>
        </w:rPr>
        <w:t xml:space="preserve"> </w:t>
      </w:r>
      <w:r w:rsidRPr="003F0E0B">
        <w:rPr>
          <w:rStyle w:val="Emphasis"/>
        </w:rPr>
        <w:t xml:space="preserve">public </w:t>
      </w:r>
      <w:r w:rsidRPr="00A00EE5">
        <w:rPr>
          <w:rStyle w:val="Emphasis"/>
          <w:highlight w:val="cyan"/>
        </w:rPr>
        <w:t>spending</w:t>
      </w:r>
      <w:r w:rsidRPr="00867486">
        <w:rPr>
          <w:sz w:val="16"/>
        </w:rPr>
        <w:t xml:space="preserve">—such as the 1966 Freedom Budget, which called for a federal job guarantee that, as a massive expansion of the nation’s productive capacity, </w:t>
      </w:r>
      <w:r w:rsidRPr="00A00EE5">
        <w:rPr>
          <w:rStyle w:val="StyleUnderline"/>
          <w:highlight w:val="cyan"/>
        </w:rPr>
        <w:t>was said to pay for itself</w:t>
      </w:r>
      <w:r w:rsidRPr="00CB29F6">
        <w:rPr>
          <w:rStyle w:val="StyleUnderline"/>
        </w:rPr>
        <w:t xml:space="preserve"> in</w:t>
      </w:r>
      <w:r w:rsidRPr="00867486">
        <w:rPr>
          <w:sz w:val="16"/>
        </w:rPr>
        <w:t xml:space="preserve"> the form of dividends on future </w:t>
      </w:r>
      <w:r w:rsidRPr="003F0E0B">
        <w:rPr>
          <w:rStyle w:val="Emphasis"/>
        </w:rPr>
        <w:t>economic growth</w:t>
      </w:r>
      <w:r w:rsidRPr="00867486">
        <w:rPr>
          <w:sz w:val="16"/>
        </w:rPr>
        <w:t>—</w:t>
      </w:r>
      <w:r w:rsidRPr="00A00EE5">
        <w:rPr>
          <w:rStyle w:val="StyleUnderline"/>
          <w:highlight w:val="cyan"/>
        </w:rPr>
        <w:t>remained</w:t>
      </w:r>
      <w:r w:rsidRPr="00A00EE5">
        <w:rPr>
          <w:rStyle w:val="StyleUnderline"/>
        </w:rPr>
        <w:t xml:space="preserve"> circumscribed</w:t>
      </w:r>
      <w:r w:rsidRPr="00CB29F6">
        <w:rPr>
          <w:rStyle w:val="StyleUnderline"/>
        </w:rPr>
        <w:t xml:space="preserve"> </w:t>
      </w:r>
      <w:r w:rsidRPr="00A00EE5">
        <w:rPr>
          <w:rStyle w:val="StyleUnderline"/>
          <w:highlight w:val="cyan"/>
        </w:rPr>
        <w:t>by a</w:t>
      </w:r>
      <w:r w:rsidRPr="00CB29F6">
        <w:rPr>
          <w:rStyle w:val="StyleUnderline"/>
        </w:rPr>
        <w:t xml:space="preserve"> </w:t>
      </w:r>
      <w:r w:rsidRPr="00A00EE5">
        <w:rPr>
          <w:rStyle w:val="Emphasis"/>
          <w:highlight w:val="cyan"/>
        </w:rPr>
        <w:t>private money paradigm</w:t>
      </w:r>
      <w:r w:rsidRPr="00867486">
        <w:rPr>
          <w:sz w:val="16"/>
        </w:rPr>
        <w:t xml:space="preserve">. For all its innovation and ambition, Feinig concludes, the Freedom Budget did not move beyond a private money paradigm. It </w:t>
      </w:r>
      <w:r w:rsidRPr="00A00EE5">
        <w:rPr>
          <w:rStyle w:val="StyleUnderline"/>
          <w:highlight w:val="cyan"/>
        </w:rPr>
        <w:t>did not question</w:t>
      </w:r>
      <w:r w:rsidRPr="00CB29F6">
        <w:rPr>
          <w:rStyle w:val="StyleUnderline"/>
        </w:rPr>
        <w:t xml:space="preserve"> money’s </w:t>
      </w:r>
      <w:r w:rsidRPr="00A00EE5">
        <w:rPr>
          <w:rStyle w:val="Emphasis"/>
          <w:highlight w:val="cyan"/>
        </w:rPr>
        <w:t>legal design</w:t>
      </w:r>
      <w:r w:rsidRPr="00867486">
        <w:rPr>
          <w:sz w:val="16"/>
        </w:rPr>
        <w:t xml:space="preserve">. It did not highlight “how money constitutes society” </w:t>
      </w:r>
      <w:r w:rsidRPr="00CB29F6">
        <w:rPr>
          <w:rStyle w:val="StyleUnderline"/>
        </w:rPr>
        <w:t>or</w:t>
      </w:r>
      <w:r w:rsidRPr="00867486">
        <w:rPr>
          <w:sz w:val="16"/>
        </w:rPr>
        <w:t xml:space="preserve"> “spell out </w:t>
      </w:r>
      <w:r w:rsidRPr="00CB29F6">
        <w:rPr>
          <w:rStyle w:val="StyleUnderline"/>
        </w:rPr>
        <w:t xml:space="preserve">the </w:t>
      </w:r>
      <w:r w:rsidRPr="00A00EE5">
        <w:rPr>
          <w:rStyle w:val="Emphasis"/>
          <w:highlight w:val="cyan"/>
        </w:rPr>
        <w:t>relation between</w:t>
      </w:r>
      <w:r w:rsidRPr="00CB29F6">
        <w:rPr>
          <w:rStyle w:val="StyleUnderline"/>
        </w:rPr>
        <w:t xml:space="preserve"> </w:t>
      </w:r>
      <w:r w:rsidRPr="00A00EE5">
        <w:rPr>
          <w:rStyle w:val="StyleUnderline"/>
          <w:highlight w:val="cyan"/>
        </w:rPr>
        <w:t>money</w:t>
      </w:r>
      <w:r w:rsidRPr="00CB29F6">
        <w:rPr>
          <w:rStyle w:val="StyleUnderline"/>
        </w:rPr>
        <w:t xml:space="preserve"> </w:t>
      </w:r>
      <w:r w:rsidRPr="00A00EE5">
        <w:rPr>
          <w:rStyle w:val="Emphasis"/>
          <w:highlight w:val="cyan"/>
        </w:rPr>
        <w:t>issuer</w:t>
      </w:r>
      <w:r w:rsidRPr="00CB29F6">
        <w:rPr>
          <w:rStyle w:val="StyleUnderline"/>
        </w:rPr>
        <w:t xml:space="preserve"> </w:t>
      </w:r>
      <w:r w:rsidRPr="00A00EE5">
        <w:rPr>
          <w:rStyle w:val="StyleUnderline"/>
          <w:highlight w:val="cyan"/>
        </w:rPr>
        <w:t>and</w:t>
      </w:r>
      <w:r w:rsidRPr="00CB29F6">
        <w:rPr>
          <w:rStyle w:val="StyleUnderline"/>
        </w:rPr>
        <w:t xml:space="preserve"> money </w:t>
      </w:r>
      <w:r w:rsidRPr="00A00EE5">
        <w:rPr>
          <w:rStyle w:val="Emphasis"/>
          <w:highlight w:val="cyan"/>
        </w:rPr>
        <w:t>user</w:t>
      </w:r>
      <w:r w:rsidRPr="00867486">
        <w:rPr>
          <w:sz w:val="16"/>
        </w:rPr>
        <w:t>.”20</w:t>
      </w:r>
    </w:p>
    <w:p w14:paraId="5DA61304" w14:textId="77777777" w:rsidR="00DB0C1B" w:rsidRPr="003F0E0B" w:rsidRDefault="00DB0C1B" w:rsidP="00DB0C1B">
      <w:pPr>
        <w:rPr>
          <w:sz w:val="14"/>
        </w:rPr>
      </w:pPr>
      <w:r w:rsidRPr="003F0E0B">
        <w:rPr>
          <w:sz w:val="14"/>
        </w:rPr>
        <w:t>If by the late 1960s theorists of the Black University found themselves circumscribed by a private money paradigm, influenced by decades of monetary silencing, what alternatives were they missing? What monetary imaginaries could be un-silenced? And could heterodox theories of modern money’s essentially public nature be said to align more organically and generatively with the Black University movement?</w:t>
      </w:r>
    </w:p>
    <w:p w14:paraId="47346947" w14:textId="77777777" w:rsidR="00DB0C1B" w:rsidRPr="003F0E0B" w:rsidRDefault="00DB0C1B" w:rsidP="00DB0C1B">
      <w:pPr>
        <w:rPr>
          <w:sz w:val="14"/>
        </w:rPr>
      </w:pPr>
      <w:r w:rsidRPr="003F0E0B">
        <w:rPr>
          <w:sz w:val="14"/>
        </w:rPr>
        <w:t>Black Counterpublic Money</w:t>
      </w:r>
    </w:p>
    <w:p w14:paraId="40B7A70E" w14:textId="77777777" w:rsidR="00DB0C1B" w:rsidRPr="003F0E0B" w:rsidRDefault="00DB0C1B" w:rsidP="00DB0C1B">
      <w:pPr>
        <w:rPr>
          <w:sz w:val="16"/>
        </w:rPr>
      </w:pPr>
      <w:r w:rsidRPr="003F0E0B">
        <w:rPr>
          <w:sz w:val="16"/>
        </w:rPr>
        <w:t xml:space="preserve">Heterodox approaches tend to suggest that a public money of account is ontologically prior to commodity production and exchange, and therefore to whatever appearance money assumes within market society.21 </w:t>
      </w:r>
      <w:r w:rsidRPr="00217766">
        <w:rPr>
          <w:rStyle w:val="StyleUnderline"/>
        </w:rPr>
        <w:t xml:space="preserve">Social </w:t>
      </w:r>
      <w:r w:rsidRPr="00A00EE5">
        <w:rPr>
          <w:rStyle w:val="StyleUnderline"/>
          <w:highlight w:val="cyan"/>
        </w:rPr>
        <w:t>bonds of</w:t>
      </w:r>
      <w:r w:rsidRPr="00217766">
        <w:rPr>
          <w:rStyle w:val="StyleUnderline"/>
        </w:rPr>
        <w:t xml:space="preserve"> </w:t>
      </w:r>
      <w:r w:rsidRPr="00A00EE5">
        <w:rPr>
          <w:rStyle w:val="Emphasis"/>
          <w:highlight w:val="cyan"/>
        </w:rPr>
        <w:t>trust</w:t>
      </w:r>
      <w:r w:rsidRPr="003F0E0B">
        <w:rPr>
          <w:sz w:val="16"/>
        </w:rPr>
        <w:t xml:space="preserve">—relations of </w:t>
      </w:r>
      <w:r w:rsidRPr="00A00EE5">
        <w:rPr>
          <w:rStyle w:val="Emphasis"/>
          <w:highlight w:val="cyan"/>
        </w:rPr>
        <w:t>credit</w:t>
      </w:r>
      <w:r w:rsidRPr="00217766">
        <w:rPr>
          <w:rStyle w:val="StyleUnderline"/>
        </w:rPr>
        <w:t xml:space="preserve"> </w:t>
      </w:r>
      <w:r w:rsidRPr="00A00EE5">
        <w:rPr>
          <w:rStyle w:val="StyleUnderline"/>
          <w:highlight w:val="cyan"/>
        </w:rPr>
        <w:t>and</w:t>
      </w:r>
      <w:r w:rsidRPr="00217766">
        <w:rPr>
          <w:rStyle w:val="StyleUnderline"/>
        </w:rPr>
        <w:t xml:space="preserve"> </w:t>
      </w:r>
      <w:r w:rsidRPr="00A00EE5">
        <w:rPr>
          <w:rStyle w:val="Emphasis"/>
          <w:highlight w:val="cyan"/>
        </w:rPr>
        <w:t>debt</w:t>
      </w:r>
      <w:r w:rsidRPr="003F0E0B">
        <w:rPr>
          <w:sz w:val="16"/>
        </w:rPr>
        <w:t xml:space="preserve">, </w:t>
      </w:r>
      <w:r w:rsidRPr="00A00EE5">
        <w:rPr>
          <w:rStyle w:val="StyleUnderline"/>
          <w:highlight w:val="cyan"/>
        </w:rPr>
        <w:t>promises</w:t>
      </w:r>
      <w:r w:rsidRPr="00217766">
        <w:rPr>
          <w:rStyle w:val="StyleUnderline"/>
        </w:rPr>
        <w:t xml:space="preserve"> that we make to one another</w:t>
      </w:r>
      <w:r w:rsidRPr="003F0E0B">
        <w:rPr>
          <w:sz w:val="16"/>
        </w:rPr>
        <w:t xml:space="preserve"> and that are made with the public as a whole—are enshrined in the public’s sovereign authority, which is typically though not necessarily manifested as state legal authority and issued on its behalf as a money of account. This is where we get the distinction, alluded to earlier, between money issuers and money users. And </w:t>
      </w:r>
      <w:r w:rsidRPr="00A00EE5">
        <w:rPr>
          <w:rStyle w:val="StyleUnderline"/>
          <w:highlight w:val="cyan"/>
        </w:rPr>
        <w:t>this</w:t>
      </w:r>
      <w:r w:rsidRPr="00217766">
        <w:rPr>
          <w:rStyle w:val="StyleUnderline"/>
        </w:rPr>
        <w:t xml:space="preserve"> </w:t>
      </w:r>
      <w:r w:rsidRPr="00A00EE5">
        <w:rPr>
          <w:rStyle w:val="Emphasis"/>
          <w:highlight w:val="cyan"/>
        </w:rPr>
        <w:t>public</w:t>
      </w:r>
      <w:r w:rsidRPr="00A00EE5">
        <w:rPr>
          <w:rStyle w:val="Emphasis"/>
        </w:rPr>
        <w:t>ly</w:t>
      </w:r>
      <w:r w:rsidRPr="003F0E0B">
        <w:rPr>
          <w:rStyle w:val="Emphasis"/>
        </w:rPr>
        <w:t>-</w:t>
      </w:r>
      <w:r w:rsidRPr="00A00EE5">
        <w:rPr>
          <w:rStyle w:val="Emphasis"/>
        </w:rPr>
        <w:t>issued</w:t>
      </w:r>
      <w:r w:rsidRPr="003F0E0B">
        <w:rPr>
          <w:rStyle w:val="Emphasis"/>
        </w:rPr>
        <w:t xml:space="preserve"> </w:t>
      </w:r>
      <w:r w:rsidRPr="00A00EE5">
        <w:rPr>
          <w:rStyle w:val="Emphasis"/>
          <w:highlight w:val="cyan"/>
        </w:rPr>
        <w:t>money</w:t>
      </w:r>
      <w:r w:rsidRPr="003F0E0B">
        <w:rPr>
          <w:sz w:val="16"/>
        </w:rPr>
        <w:t xml:space="preserve"> of account is, in Geoffrey Ingham’s words, “logically anterior to money’s forms and functions; it </w:t>
      </w:r>
      <w:r w:rsidRPr="00A00EE5">
        <w:rPr>
          <w:rStyle w:val="StyleUnderline"/>
          <w:highlight w:val="cyan"/>
        </w:rPr>
        <w:t>provides</w:t>
      </w:r>
      <w:r w:rsidRPr="00217766">
        <w:rPr>
          <w:rStyle w:val="StyleUnderline"/>
        </w:rPr>
        <w:t xml:space="preserve"> all the </w:t>
      </w:r>
      <w:r w:rsidRPr="00A00EE5">
        <w:rPr>
          <w:rStyle w:val="StyleUnderline"/>
          <w:highlight w:val="cyan"/>
        </w:rPr>
        <w:t>most</w:t>
      </w:r>
      <w:r w:rsidRPr="00217766">
        <w:rPr>
          <w:rStyle w:val="StyleUnderline"/>
        </w:rPr>
        <w:t xml:space="preserve"> </w:t>
      </w:r>
      <w:r w:rsidRPr="00A00EE5">
        <w:rPr>
          <w:rStyle w:val="Emphasis"/>
          <w:highlight w:val="cyan"/>
        </w:rPr>
        <w:t>important advantages</w:t>
      </w:r>
      <w:r w:rsidRPr="003F0E0B">
        <w:rPr>
          <w:sz w:val="16"/>
        </w:rPr>
        <w:t xml:space="preserve"> that are </w:t>
      </w:r>
      <w:r w:rsidRPr="00A00EE5">
        <w:rPr>
          <w:rStyle w:val="StyleUnderline"/>
          <w:highlight w:val="cyan"/>
        </w:rPr>
        <w:t>attributed to</w:t>
      </w:r>
      <w:r w:rsidRPr="003F0E0B">
        <w:rPr>
          <w:sz w:val="16"/>
        </w:rPr>
        <w:t xml:space="preserve"> money in general and </w:t>
      </w:r>
      <w:r w:rsidRPr="00217766">
        <w:rPr>
          <w:rStyle w:val="StyleUnderline"/>
        </w:rPr>
        <w:t xml:space="preserve">a </w:t>
      </w:r>
      <w:r w:rsidRPr="003F0E0B">
        <w:rPr>
          <w:rStyle w:val="Emphasis"/>
        </w:rPr>
        <w:t xml:space="preserve">medium of </w:t>
      </w:r>
      <w:r w:rsidRPr="00A00EE5">
        <w:rPr>
          <w:rStyle w:val="Emphasis"/>
          <w:highlight w:val="cyan"/>
        </w:rPr>
        <w:t>exchange</w:t>
      </w:r>
      <w:r w:rsidRPr="003F0E0B">
        <w:rPr>
          <w:sz w:val="16"/>
        </w:rPr>
        <w:t xml:space="preserve"> in particular.” It is “the means by which modern market exchange is made possible—that is, of producing action at both spatial and temporal distance.”22</w:t>
      </w:r>
    </w:p>
    <w:p w14:paraId="60908AE4" w14:textId="77777777" w:rsidR="00DB0C1B" w:rsidRPr="003F0E0B" w:rsidRDefault="00DB0C1B" w:rsidP="00DB0C1B">
      <w:pPr>
        <w:rPr>
          <w:sz w:val="16"/>
        </w:rPr>
      </w:pPr>
      <w:r w:rsidRPr="003F0E0B">
        <w:rPr>
          <w:sz w:val="16"/>
        </w:rPr>
        <w:t xml:space="preserve">There is more to be said, but already we can begin to see how an avowal of </w:t>
      </w:r>
      <w:r w:rsidRPr="00A00EE5">
        <w:rPr>
          <w:rStyle w:val="StyleUnderline"/>
          <w:highlight w:val="cyan"/>
        </w:rPr>
        <w:t>modern money’s</w:t>
      </w:r>
      <w:r w:rsidRPr="003F0E0B">
        <w:rPr>
          <w:rStyle w:val="StyleUnderline"/>
        </w:rPr>
        <w:t xml:space="preserve"> </w:t>
      </w:r>
      <w:r w:rsidRPr="00A00EE5">
        <w:rPr>
          <w:rStyle w:val="Emphasis"/>
          <w:highlight w:val="cyan"/>
        </w:rPr>
        <w:t>public nature</w:t>
      </w:r>
      <w:r w:rsidRPr="003F0E0B">
        <w:rPr>
          <w:sz w:val="16"/>
        </w:rPr>
        <w:t xml:space="preserve"> helps to </w:t>
      </w:r>
      <w:r w:rsidRPr="00A00EE5">
        <w:rPr>
          <w:rStyle w:val="StyleUnderline"/>
          <w:highlight w:val="cyan"/>
        </w:rPr>
        <w:t>reconstruct</w:t>
      </w:r>
      <w:r w:rsidRPr="003F0E0B">
        <w:rPr>
          <w:sz w:val="16"/>
        </w:rPr>
        <w:t xml:space="preserve"> many of the concerns that were animating the Black University movement. I have written elsewhere about how Du Bois’s Depression-era writings on Black colleges and universities were a key part of his emerging critique of the competitive principles of what he called </w:t>
      </w:r>
      <w:r w:rsidRPr="00A00EE5">
        <w:rPr>
          <w:rStyle w:val="StyleUnderline"/>
          <w:highlight w:val="cyan"/>
        </w:rPr>
        <w:t>the</w:t>
      </w:r>
      <w:r w:rsidRPr="003F0E0B">
        <w:rPr>
          <w:sz w:val="16"/>
        </w:rPr>
        <w:t xml:space="preserve"> “</w:t>
      </w:r>
      <w:r w:rsidRPr="00A00EE5">
        <w:rPr>
          <w:rStyle w:val="Emphasis"/>
          <w:highlight w:val="cyan"/>
        </w:rPr>
        <w:t>white world</w:t>
      </w:r>
      <w:r w:rsidRPr="003F0E0B">
        <w:rPr>
          <w:sz w:val="16"/>
        </w:rPr>
        <w:t xml:space="preserve">.”23 In 1938, in an early articulation of the Black University concept, Du Bois explicitly denounced “the reactionary economics of Northern schools,” arguing that Black institutions had to become hubs of economic heterodoxy, spaces in which— both in the classroom and in the community engagement work of the institution—“other points of view should be evolved.”24 Incidentally, Du Bois articulated this vision in the very year that the term “neoliberalism” was coined, at a time when the state, explicitly in the name of competitive principles, was being called upon to take a more active role in manufacturing market outcomes. For Du Bois, this </w:t>
      </w:r>
      <w:r w:rsidRPr="00A00EE5">
        <w:rPr>
          <w:rStyle w:val="Emphasis"/>
          <w:highlight w:val="cyan"/>
        </w:rPr>
        <w:t>aggressive</w:t>
      </w:r>
      <w:r w:rsidRPr="003F0E0B">
        <w:rPr>
          <w:rStyle w:val="StyleUnderline"/>
        </w:rPr>
        <w:t xml:space="preserve"> </w:t>
      </w:r>
      <w:r w:rsidRPr="00A00EE5">
        <w:rPr>
          <w:rStyle w:val="StyleUnderline"/>
          <w:highlight w:val="cyan"/>
        </w:rPr>
        <w:t>and</w:t>
      </w:r>
      <w:r w:rsidRPr="003F0E0B">
        <w:rPr>
          <w:rStyle w:val="StyleUnderline"/>
        </w:rPr>
        <w:t xml:space="preserve"> </w:t>
      </w:r>
      <w:r w:rsidRPr="00A00EE5">
        <w:rPr>
          <w:rStyle w:val="Emphasis"/>
          <w:highlight w:val="cyan"/>
        </w:rPr>
        <w:t>expansive</w:t>
      </w:r>
      <w:r w:rsidRPr="003F0E0B">
        <w:rPr>
          <w:sz w:val="16"/>
        </w:rPr>
        <w:t xml:space="preserve"> new </w:t>
      </w:r>
      <w:r w:rsidRPr="00A00EE5">
        <w:rPr>
          <w:rStyle w:val="StyleUnderline"/>
          <w:highlight w:val="cyan"/>
        </w:rPr>
        <w:t>promotion of</w:t>
      </w:r>
      <w:r w:rsidRPr="003F0E0B">
        <w:rPr>
          <w:sz w:val="16"/>
        </w:rPr>
        <w:t xml:space="preserve"> the competitive form, what we today regard as the early years of </w:t>
      </w:r>
      <w:r w:rsidRPr="00A00EE5">
        <w:rPr>
          <w:rStyle w:val="StyleUnderline"/>
        </w:rPr>
        <w:t>the</w:t>
      </w:r>
      <w:r w:rsidRPr="003F0E0B">
        <w:rPr>
          <w:sz w:val="16"/>
        </w:rPr>
        <w:t xml:space="preserve"> long </w:t>
      </w:r>
      <w:r w:rsidRPr="00A00EE5">
        <w:rPr>
          <w:rStyle w:val="Emphasis"/>
          <w:highlight w:val="cyan"/>
        </w:rPr>
        <w:t>neolib</w:t>
      </w:r>
      <w:r w:rsidRPr="003F0E0B">
        <w:rPr>
          <w:rStyle w:val="Emphasis"/>
        </w:rPr>
        <w:t xml:space="preserve">eral </w:t>
      </w:r>
      <w:r w:rsidRPr="00A00EE5">
        <w:rPr>
          <w:rStyle w:val="Emphasis"/>
          <w:highlight w:val="cyan"/>
        </w:rPr>
        <w:t>turn</w:t>
      </w:r>
      <w:r w:rsidRPr="003F0E0B">
        <w:rPr>
          <w:sz w:val="16"/>
        </w:rPr>
        <w:t xml:space="preserve">, was </w:t>
      </w:r>
      <w:r w:rsidRPr="00A00EE5">
        <w:rPr>
          <w:rStyle w:val="StyleUnderline"/>
          <w:highlight w:val="cyan"/>
        </w:rPr>
        <w:t>indicative of</w:t>
      </w:r>
      <w:r w:rsidRPr="003F0E0B">
        <w:rPr>
          <w:rStyle w:val="StyleUnderline"/>
        </w:rPr>
        <w:t xml:space="preserve"> a </w:t>
      </w:r>
      <w:r w:rsidRPr="00A00EE5">
        <w:rPr>
          <w:rStyle w:val="StyleUnderline"/>
          <w:highlight w:val="cyan"/>
        </w:rPr>
        <w:t>white world</w:t>
      </w:r>
      <w:r w:rsidRPr="003F0E0B">
        <w:rPr>
          <w:rStyle w:val="StyleUnderline"/>
        </w:rPr>
        <w:t xml:space="preserve"> </w:t>
      </w:r>
      <w:r w:rsidRPr="00A00EE5">
        <w:rPr>
          <w:rStyle w:val="Emphasis"/>
          <w:highlight w:val="cyan"/>
        </w:rPr>
        <w:t>doubling down</w:t>
      </w:r>
      <w:r w:rsidRPr="003F0E0B">
        <w:rPr>
          <w:sz w:val="16"/>
        </w:rPr>
        <w:t xml:space="preserve"> on its historical contribution. On this model, what it means to be free and to demonstrate one’s humanity is to compete with others, to invest in oneself as human capital, to bear witness to a society torn between winners and losers as proof positive that good work is rewarded and irresponsibility is not. Not only was all of this reinforced, formally and informally, in the white university (e.g., “the reactionary economics of Northern schools”), it also proffered a convenient explanation for why Black institutions were underfunded and underperforming. They simply could not compete. They could not find the money in the white world’s rat race.</w:t>
      </w:r>
    </w:p>
    <w:p w14:paraId="242D3F9F" w14:textId="77777777" w:rsidR="00DB0C1B" w:rsidRPr="003F0E0B" w:rsidRDefault="00DB0C1B" w:rsidP="00DB0C1B">
      <w:pPr>
        <w:rPr>
          <w:sz w:val="16"/>
        </w:rPr>
      </w:pPr>
      <w:r w:rsidRPr="003F0E0B">
        <w:rPr>
          <w:sz w:val="16"/>
        </w:rPr>
        <w:t xml:space="preserve">It is in this context that the Black University movement was born, rooted in a principled rejection of competitive market ideology of the white world. “The thrust of the Black University,” Gerald McWorter (Abdul Alkalimat) would say in 1969, “must be to overcome this subtle warlike-state with the ethic of communalism.”25 A </w:t>
      </w:r>
      <w:r w:rsidRPr="00A00EE5">
        <w:rPr>
          <w:rStyle w:val="StyleUnderline"/>
          <w:highlight w:val="cyan"/>
        </w:rPr>
        <w:t>recovery of money’s</w:t>
      </w:r>
      <w:r w:rsidRPr="003F0E0B">
        <w:rPr>
          <w:rStyle w:val="StyleUnderline"/>
        </w:rPr>
        <w:t xml:space="preserve"> </w:t>
      </w:r>
      <w:r w:rsidRPr="00A00EE5">
        <w:rPr>
          <w:rStyle w:val="StyleUnderline"/>
          <w:highlight w:val="cyan"/>
        </w:rPr>
        <w:t>public nature helps</w:t>
      </w:r>
      <w:r w:rsidRPr="003F0E0B">
        <w:rPr>
          <w:sz w:val="16"/>
        </w:rPr>
        <w:t xml:space="preserve"> to </w:t>
      </w:r>
      <w:r w:rsidRPr="00A00EE5">
        <w:rPr>
          <w:rStyle w:val="Emphasis"/>
          <w:highlight w:val="cyan"/>
        </w:rPr>
        <w:t>clarify</w:t>
      </w:r>
      <w:r w:rsidRPr="003F0E0B">
        <w:rPr>
          <w:sz w:val="16"/>
        </w:rPr>
        <w:t xml:space="preserve"> what I take to be the key Du Boisian premise—viz., that </w:t>
      </w:r>
      <w:r w:rsidRPr="00A00EE5">
        <w:rPr>
          <w:rStyle w:val="Emphasis"/>
          <w:highlight w:val="cyan"/>
        </w:rPr>
        <w:t>distribution</w:t>
      </w:r>
      <w:r w:rsidRPr="003F0E0B">
        <w:rPr>
          <w:rStyle w:val="StyleUnderline"/>
        </w:rPr>
        <w:t xml:space="preserve"> </w:t>
      </w:r>
      <w:r w:rsidRPr="00A00EE5">
        <w:rPr>
          <w:rStyle w:val="StyleUnderline"/>
          <w:highlight w:val="cyan"/>
        </w:rPr>
        <w:t>and</w:t>
      </w:r>
      <w:r w:rsidRPr="003F0E0B">
        <w:rPr>
          <w:rStyle w:val="StyleUnderline"/>
        </w:rPr>
        <w:t xml:space="preserve"> </w:t>
      </w:r>
      <w:r w:rsidRPr="00A00EE5">
        <w:rPr>
          <w:rStyle w:val="Emphasis"/>
          <w:highlight w:val="cyan"/>
        </w:rPr>
        <w:t>allocation</w:t>
      </w:r>
      <w:r w:rsidRPr="003F0E0B">
        <w:rPr>
          <w:rStyle w:val="StyleUnderline"/>
        </w:rPr>
        <w:t xml:space="preserve"> </w:t>
      </w:r>
      <w:r w:rsidRPr="00A00EE5">
        <w:rPr>
          <w:rStyle w:val="StyleUnderline"/>
          <w:highlight w:val="cyan"/>
        </w:rPr>
        <w:t>of resources</w:t>
      </w:r>
      <w:r w:rsidRPr="003F0E0B">
        <w:rPr>
          <w:sz w:val="16"/>
        </w:rPr>
        <w:t xml:space="preserve"> that </w:t>
      </w:r>
      <w:r w:rsidRPr="003F0E0B">
        <w:rPr>
          <w:rStyle w:val="StyleUnderline"/>
        </w:rPr>
        <w:t xml:space="preserve">we take to be </w:t>
      </w:r>
      <w:r w:rsidRPr="00A00EE5">
        <w:rPr>
          <w:rStyle w:val="StyleUnderline"/>
          <w:highlight w:val="cyan"/>
        </w:rPr>
        <w:t>reflective of</w:t>
      </w:r>
      <w:r w:rsidRPr="003F0E0B">
        <w:rPr>
          <w:rStyle w:val="StyleUnderline"/>
        </w:rPr>
        <w:t xml:space="preserve"> </w:t>
      </w:r>
      <w:r w:rsidRPr="00A00EE5">
        <w:rPr>
          <w:rStyle w:val="Emphasis"/>
          <w:highlight w:val="cyan"/>
        </w:rPr>
        <w:t>market</w:t>
      </w:r>
      <w:r w:rsidRPr="003F0E0B">
        <w:rPr>
          <w:rStyle w:val="Emphasis"/>
        </w:rPr>
        <w:t xml:space="preserve"> relation</w:t>
      </w:r>
      <w:r w:rsidRPr="00A00EE5">
        <w:rPr>
          <w:rStyle w:val="Emphasis"/>
          <w:highlight w:val="cyan"/>
        </w:rPr>
        <w:t>s</w:t>
      </w:r>
      <w:r w:rsidRPr="003F0E0B">
        <w:rPr>
          <w:sz w:val="16"/>
        </w:rPr>
        <w:t xml:space="preserve"> are themselves derivative of a public distributive and allocative infrastructure. For Du Bois, and perhaps implicitly for other theorists of the Black University, </w:t>
      </w:r>
      <w:r w:rsidRPr="003F0E0B">
        <w:rPr>
          <w:rStyle w:val="StyleUnderline"/>
        </w:rPr>
        <w:t xml:space="preserve">the public was the </w:t>
      </w:r>
      <w:r w:rsidRPr="00A00EE5">
        <w:rPr>
          <w:rStyle w:val="StyleUnderline"/>
          <w:highlight w:val="cyan"/>
        </w:rPr>
        <w:t>white world</w:t>
      </w:r>
      <w:r w:rsidRPr="003F0E0B">
        <w:rPr>
          <w:sz w:val="16"/>
        </w:rPr>
        <w:t xml:space="preserve">. It had long </w:t>
      </w:r>
      <w:r w:rsidRPr="00A00EE5">
        <w:rPr>
          <w:rStyle w:val="StyleUnderline"/>
          <w:highlight w:val="cyan"/>
        </w:rPr>
        <w:t>established</w:t>
      </w:r>
      <w:r w:rsidRPr="003F0E0B">
        <w:rPr>
          <w:sz w:val="16"/>
        </w:rPr>
        <w:t xml:space="preserve"> its social bonds of </w:t>
      </w:r>
      <w:r w:rsidRPr="00A00EE5">
        <w:rPr>
          <w:rStyle w:val="Emphasis"/>
          <w:highlight w:val="cyan"/>
        </w:rPr>
        <w:t>trust</w:t>
      </w:r>
      <w:r w:rsidRPr="003F0E0B">
        <w:rPr>
          <w:rStyle w:val="StyleUnderline"/>
        </w:rPr>
        <w:t xml:space="preserve"> </w:t>
      </w:r>
      <w:r w:rsidRPr="00A00EE5">
        <w:rPr>
          <w:rStyle w:val="StyleUnderline"/>
          <w:highlight w:val="cyan"/>
        </w:rPr>
        <w:t>and</w:t>
      </w:r>
      <w:r w:rsidRPr="003F0E0B">
        <w:rPr>
          <w:rStyle w:val="StyleUnderline"/>
        </w:rPr>
        <w:t xml:space="preserve"> </w:t>
      </w:r>
      <w:r w:rsidRPr="00A00EE5">
        <w:rPr>
          <w:rStyle w:val="Emphasis"/>
          <w:highlight w:val="cyan"/>
        </w:rPr>
        <w:t>credit</w:t>
      </w:r>
      <w:r w:rsidRPr="003F0E0B">
        <w:rPr>
          <w:sz w:val="16"/>
        </w:rPr>
        <w:t xml:space="preserve">, enshrined those bonds </w:t>
      </w:r>
      <w:r w:rsidRPr="003F0E0B">
        <w:rPr>
          <w:rStyle w:val="StyleUnderline"/>
        </w:rPr>
        <w:t>in the</w:t>
      </w:r>
      <w:r w:rsidRPr="003F0E0B">
        <w:rPr>
          <w:sz w:val="16"/>
        </w:rPr>
        <w:t xml:space="preserve"> sovereign authority of the </w:t>
      </w:r>
      <w:r w:rsidRPr="003F0E0B">
        <w:rPr>
          <w:rStyle w:val="StyleUnderline"/>
        </w:rPr>
        <w:t>state</w:t>
      </w:r>
      <w:r w:rsidRPr="003F0E0B">
        <w:rPr>
          <w:sz w:val="16"/>
        </w:rPr>
        <w:t xml:space="preserve">, and issued on its behalf a money of account. It had done so, as all modern money does, by </w:t>
      </w:r>
      <w:r w:rsidRPr="00A00EE5">
        <w:rPr>
          <w:rStyle w:val="StyleUnderline"/>
          <w:highlight w:val="cyan"/>
        </w:rPr>
        <w:t>establishing</w:t>
      </w:r>
      <w:r w:rsidRPr="003F0E0B">
        <w:rPr>
          <w:rStyle w:val="StyleUnderline"/>
        </w:rPr>
        <w:t xml:space="preserve"> a </w:t>
      </w:r>
      <w:r w:rsidRPr="00A00EE5">
        <w:rPr>
          <w:rStyle w:val="Emphasis"/>
          <w:highlight w:val="cyan"/>
        </w:rPr>
        <w:t>demand</w:t>
      </w:r>
      <w:r w:rsidRPr="00A00EE5">
        <w:rPr>
          <w:rStyle w:val="StyleUnderline"/>
        </w:rPr>
        <w:t xml:space="preserve"> </w:t>
      </w:r>
      <w:r w:rsidRPr="00A00EE5">
        <w:rPr>
          <w:rStyle w:val="StyleUnderline"/>
          <w:highlight w:val="cyan"/>
        </w:rPr>
        <w:t>for</w:t>
      </w:r>
      <w:r w:rsidRPr="00A00EE5">
        <w:rPr>
          <w:rStyle w:val="StyleUnderline"/>
        </w:rPr>
        <w:t xml:space="preserve"> </w:t>
      </w:r>
      <w:r w:rsidRPr="003F0E0B">
        <w:rPr>
          <w:sz w:val="16"/>
        </w:rPr>
        <w:t xml:space="preserve">the </w:t>
      </w:r>
      <w:r w:rsidRPr="00A00EE5">
        <w:rPr>
          <w:rStyle w:val="Emphasis"/>
          <w:highlight w:val="cyan"/>
        </w:rPr>
        <w:t>currency</w:t>
      </w:r>
      <w:r w:rsidRPr="003F0E0B">
        <w:rPr>
          <w:rStyle w:val="StyleUnderline"/>
        </w:rPr>
        <w:t xml:space="preserve"> </w:t>
      </w:r>
      <w:r w:rsidRPr="00A00EE5">
        <w:rPr>
          <w:rStyle w:val="StyleUnderline"/>
          <w:highlight w:val="cyan"/>
        </w:rPr>
        <w:t>in the form of</w:t>
      </w:r>
      <w:r w:rsidRPr="003F0E0B">
        <w:rPr>
          <w:sz w:val="16"/>
        </w:rPr>
        <w:t xml:space="preserve"> a public obligation dischargeable only in the money of account—in this case, </w:t>
      </w:r>
      <w:r w:rsidRPr="003F0E0B">
        <w:rPr>
          <w:rStyle w:val="StyleUnderline"/>
        </w:rPr>
        <w:t>a</w:t>
      </w:r>
      <w:r w:rsidRPr="003F0E0B">
        <w:rPr>
          <w:sz w:val="16"/>
        </w:rPr>
        <w:t xml:space="preserve"> government </w:t>
      </w:r>
      <w:r w:rsidRPr="007D3E89">
        <w:rPr>
          <w:rStyle w:val="Emphasis"/>
          <w:highlight w:val="cyan"/>
        </w:rPr>
        <w:t>tax obligation</w:t>
      </w:r>
      <w:r w:rsidRPr="003F0E0B">
        <w:rPr>
          <w:sz w:val="16"/>
        </w:rPr>
        <w:t xml:space="preserve">. </w:t>
      </w:r>
      <w:r w:rsidRPr="003F0E0B">
        <w:rPr>
          <w:rStyle w:val="StyleUnderline"/>
        </w:rPr>
        <w:t>And</w:t>
      </w:r>
      <w:r w:rsidRPr="003F0E0B">
        <w:rPr>
          <w:sz w:val="16"/>
        </w:rPr>
        <w:t xml:space="preserve"> it had </w:t>
      </w:r>
      <w:r w:rsidRPr="007D3E89">
        <w:rPr>
          <w:rStyle w:val="StyleUnderline"/>
          <w:highlight w:val="cyan"/>
        </w:rPr>
        <w:t>delegated</w:t>
      </w:r>
      <w:r w:rsidRPr="003F0E0B">
        <w:rPr>
          <w:rStyle w:val="StyleUnderline"/>
        </w:rPr>
        <w:t xml:space="preserve"> </w:t>
      </w:r>
      <w:r w:rsidRPr="007D3E89">
        <w:rPr>
          <w:rStyle w:val="Emphasis"/>
          <w:highlight w:val="cyan"/>
        </w:rPr>
        <w:t>money-issuing</w:t>
      </w:r>
      <w:r w:rsidRPr="003F0E0B">
        <w:rPr>
          <w:sz w:val="16"/>
        </w:rPr>
        <w:t xml:space="preserve"> authority </w:t>
      </w:r>
      <w:r w:rsidRPr="007D3E89">
        <w:rPr>
          <w:rStyle w:val="StyleUnderline"/>
          <w:highlight w:val="cyan"/>
        </w:rPr>
        <w:t>to</w:t>
      </w:r>
      <w:r w:rsidRPr="003F0E0B">
        <w:rPr>
          <w:sz w:val="16"/>
        </w:rPr>
        <w:t xml:space="preserve"> the </w:t>
      </w:r>
      <w:r w:rsidRPr="007D3E89">
        <w:rPr>
          <w:rStyle w:val="Emphasis"/>
          <w:highlight w:val="cyan"/>
        </w:rPr>
        <w:t>private banking</w:t>
      </w:r>
      <w:r w:rsidRPr="003F0E0B">
        <w:rPr>
          <w:sz w:val="16"/>
        </w:rPr>
        <w:t xml:space="preserve"> franchise, effectively </w:t>
      </w:r>
      <w:r w:rsidRPr="007D3E89">
        <w:rPr>
          <w:rStyle w:val="StyleUnderline"/>
          <w:highlight w:val="cyan"/>
        </w:rPr>
        <w:t>handing</w:t>
      </w:r>
      <w:r w:rsidRPr="003F0E0B">
        <w:rPr>
          <w:rStyle w:val="StyleUnderline"/>
        </w:rPr>
        <w:t xml:space="preserve"> over</w:t>
      </w:r>
      <w:r w:rsidRPr="003F0E0B">
        <w:rPr>
          <w:sz w:val="16"/>
        </w:rPr>
        <w:t xml:space="preserve"> the </w:t>
      </w:r>
      <w:r w:rsidRPr="007D3E89">
        <w:rPr>
          <w:rStyle w:val="StyleUnderline"/>
          <w:highlight w:val="cyan"/>
        </w:rPr>
        <w:t>power</w:t>
      </w:r>
      <w:r w:rsidRPr="003F0E0B">
        <w:rPr>
          <w:rStyle w:val="StyleUnderline"/>
        </w:rPr>
        <w:t>s</w:t>
      </w:r>
      <w:r w:rsidRPr="003F0E0B">
        <w:rPr>
          <w:sz w:val="16"/>
        </w:rPr>
        <w:t xml:space="preserve"> of money creation </w:t>
      </w:r>
      <w:r w:rsidRPr="007D3E89">
        <w:rPr>
          <w:rStyle w:val="Emphasis"/>
          <w:highlight w:val="cyan"/>
        </w:rPr>
        <w:t>to market</w:t>
      </w:r>
      <w:r w:rsidRPr="003F0E0B">
        <w:rPr>
          <w:rStyle w:val="Emphasis"/>
        </w:rPr>
        <w:t xml:space="preserve"> force</w:t>
      </w:r>
      <w:r w:rsidRPr="007D3E89">
        <w:rPr>
          <w:rStyle w:val="Emphasis"/>
          <w:highlight w:val="cyan"/>
        </w:rPr>
        <w:t>s</w:t>
      </w:r>
      <w:r w:rsidRPr="003F0E0B">
        <w:rPr>
          <w:rStyle w:val="StyleUnderline"/>
        </w:rPr>
        <w:t xml:space="preserve"> in ways that obscured their</w:t>
      </w:r>
      <w:r w:rsidRPr="003F0E0B">
        <w:rPr>
          <w:sz w:val="16"/>
        </w:rPr>
        <w:t xml:space="preserve"> public—i.e., white world— </w:t>
      </w:r>
      <w:r w:rsidRPr="003F0E0B">
        <w:rPr>
          <w:rStyle w:val="StyleUnderline"/>
        </w:rPr>
        <w:t>foundation</w:t>
      </w:r>
      <w:r w:rsidRPr="003F0E0B">
        <w:rPr>
          <w:sz w:val="16"/>
        </w:rPr>
        <w:t>.</w:t>
      </w:r>
    </w:p>
    <w:p w14:paraId="76EE74B9" w14:textId="77777777" w:rsidR="00DB0C1B" w:rsidRPr="00A27647" w:rsidRDefault="00DB0C1B" w:rsidP="00DB0C1B">
      <w:pPr>
        <w:rPr>
          <w:sz w:val="16"/>
        </w:rPr>
      </w:pPr>
      <w:r w:rsidRPr="003F0E0B">
        <w:rPr>
          <w:sz w:val="16"/>
        </w:rPr>
        <w:t xml:space="preserve">In one sense, recovery of </w:t>
      </w:r>
      <w:r w:rsidRPr="003F0E0B">
        <w:rPr>
          <w:rStyle w:val="StyleUnderline"/>
        </w:rPr>
        <w:t xml:space="preserve">a </w:t>
      </w:r>
      <w:r w:rsidRPr="007D3E89">
        <w:rPr>
          <w:rStyle w:val="Emphasis"/>
          <w:highlight w:val="cyan"/>
        </w:rPr>
        <w:t>public money paradigm</w:t>
      </w:r>
      <w:r w:rsidRPr="003F0E0B">
        <w:rPr>
          <w:sz w:val="16"/>
        </w:rPr>
        <w:t xml:space="preserve"> helps to vivify the problem that the Black University was built to address. But in another sense, it </w:t>
      </w:r>
      <w:r w:rsidRPr="007D3E89">
        <w:rPr>
          <w:rStyle w:val="StyleUnderline"/>
          <w:highlight w:val="cyan"/>
        </w:rPr>
        <w:t>underscores</w:t>
      </w:r>
      <w:r w:rsidRPr="003F0E0B">
        <w:rPr>
          <w:sz w:val="16"/>
        </w:rPr>
        <w:t xml:space="preserve"> that </w:t>
      </w:r>
      <w:r w:rsidRPr="003F0E0B">
        <w:rPr>
          <w:rStyle w:val="StyleUnderline"/>
        </w:rPr>
        <w:t xml:space="preserve">money </w:t>
      </w:r>
      <w:r w:rsidRPr="003F0E0B">
        <w:rPr>
          <w:rStyle w:val="Emphasis"/>
        </w:rPr>
        <w:t>need not be scarce</w:t>
      </w:r>
      <w:r w:rsidRPr="003F0E0B">
        <w:rPr>
          <w:sz w:val="16"/>
        </w:rPr>
        <w:t xml:space="preserve"> and that there are no real limits to money creation beyond the real resources that money can be made to mobilize. As John Maynard Keynes famously put it, “</w:t>
      </w:r>
      <w:r w:rsidRPr="007D3E89">
        <w:rPr>
          <w:rStyle w:val="Emphasis"/>
          <w:highlight w:val="cyan"/>
        </w:rPr>
        <w:t>anything we can</w:t>
      </w:r>
      <w:r w:rsidRPr="003F0E0B">
        <w:rPr>
          <w:rStyle w:val="Emphasis"/>
        </w:rPr>
        <w:t xml:space="preserve"> actually </w:t>
      </w:r>
      <w:r w:rsidRPr="007D3E89">
        <w:rPr>
          <w:rStyle w:val="Emphasis"/>
          <w:highlight w:val="cyan"/>
        </w:rPr>
        <w:t>do we can afford</w:t>
      </w:r>
      <w:r w:rsidRPr="003F0E0B">
        <w:rPr>
          <w:sz w:val="16"/>
        </w:rPr>
        <w:t>.”26</w:t>
      </w:r>
    </w:p>
    <w:p w14:paraId="3500E5BA" w14:textId="77777777" w:rsidR="00DB0C1B" w:rsidRDefault="00DB0C1B" w:rsidP="00DB0C1B">
      <w:pPr>
        <w:pStyle w:val="Heading3"/>
      </w:pPr>
      <w:r>
        <w:t>T/L – AT: Ontology---2AC</w:t>
      </w:r>
    </w:p>
    <w:p w14:paraId="7E79E89C" w14:textId="77777777" w:rsidR="00DB0C1B" w:rsidRPr="0097367D" w:rsidRDefault="00DB0C1B" w:rsidP="00DB0C1B">
      <w:pPr>
        <w:pStyle w:val="Heading4"/>
      </w:pPr>
      <w:r>
        <w:t xml:space="preserve">2---Structuralism’s not </w:t>
      </w:r>
      <w:r>
        <w:rPr>
          <w:u w:val="single"/>
        </w:rPr>
        <w:t>determinative</w:t>
      </w:r>
      <w:r>
        <w:t xml:space="preserve">—progress is </w:t>
      </w:r>
      <w:r>
        <w:rPr>
          <w:u w:val="single"/>
        </w:rPr>
        <w:t>possible</w:t>
      </w:r>
      <w:r>
        <w:t>.</w:t>
      </w:r>
    </w:p>
    <w:p w14:paraId="25DD92EC" w14:textId="77777777" w:rsidR="00DB0C1B" w:rsidRDefault="00DB0C1B" w:rsidP="00DB0C1B">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405A3117" w14:textId="77777777" w:rsidR="00DB0C1B" w:rsidRPr="006F5358" w:rsidRDefault="00DB0C1B" w:rsidP="00DB0C1B">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5F1A1286" w14:textId="77777777" w:rsidR="00DB0C1B" w:rsidRPr="006F5358" w:rsidRDefault="00DB0C1B" w:rsidP="00DB0C1B">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0645905A" w14:textId="77777777" w:rsidR="00DB0C1B" w:rsidRPr="006F5358" w:rsidRDefault="00DB0C1B" w:rsidP="00DB0C1B">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35BF6EDD" w14:textId="77777777" w:rsidR="00DB0C1B" w:rsidRPr="006F5358" w:rsidRDefault="00DB0C1B" w:rsidP="00DB0C1B">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0C0CE789" w14:textId="77777777" w:rsidR="00DB0C1B" w:rsidRPr="006F5358" w:rsidRDefault="00DB0C1B" w:rsidP="00DB0C1B">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661B1EAD" w14:textId="77777777" w:rsidR="00DB0C1B" w:rsidRPr="006F5358" w:rsidRDefault="00DB0C1B" w:rsidP="00DB0C1B">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3974BD9F" w14:textId="77777777" w:rsidR="00DB0C1B" w:rsidRPr="006F5358" w:rsidRDefault="00DB0C1B" w:rsidP="00DB0C1B">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4E9B5062" w14:textId="77777777" w:rsidR="00DB0C1B" w:rsidRPr="006F5358" w:rsidRDefault="00DB0C1B" w:rsidP="00DB0C1B">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37678E5A" w14:textId="77777777" w:rsidR="00DB0C1B" w:rsidRDefault="00DB0C1B" w:rsidP="00DB0C1B">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1ACCE8DE" w14:textId="77777777" w:rsidR="00DB0C1B" w:rsidRDefault="00DB0C1B" w:rsidP="00DB0C1B">
      <w:pPr>
        <w:pStyle w:val="Heading4"/>
      </w:pPr>
      <w:r>
        <w:t xml:space="preserve">3---Racism is a product of </w:t>
      </w:r>
      <w:r>
        <w:rPr>
          <w:u w:val="single"/>
        </w:rPr>
        <w:t>contextual</w:t>
      </w:r>
      <w:r>
        <w:t xml:space="preserve"> and </w:t>
      </w:r>
      <w:r>
        <w:rPr>
          <w:u w:val="single"/>
        </w:rPr>
        <w:t>contingent political decisions</w:t>
      </w:r>
      <w:r>
        <w:t xml:space="preserve">, not </w:t>
      </w:r>
      <w:r>
        <w:rPr>
          <w:u w:val="single"/>
        </w:rPr>
        <w:t>immutable psychic investments</w:t>
      </w:r>
      <w:r>
        <w:t xml:space="preserve">. </w:t>
      </w:r>
    </w:p>
    <w:p w14:paraId="420E3BC7" w14:textId="77777777" w:rsidR="00DB0C1B" w:rsidRPr="00E85A83" w:rsidRDefault="00DB0C1B" w:rsidP="00DB0C1B">
      <w:r w:rsidRPr="00B84CCF">
        <w:rPr>
          <w:rStyle w:val="Style13ptBold"/>
        </w:rPr>
        <w:t>Ayouch ’25</w:t>
      </w:r>
      <w:r>
        <w:t xml:space="preserve"> [Thamy; August 10; Professor at Université Paris-Cité; Journal for the Psychoanalysis of Culture and Society, “Psychoanalysis, race and coloniality: from silencing denial to symbolic transference,” </w:t>
      </w:r>
      <w:r w:rsidRPr="00B84CCF">
        <w:t>https://link.springer.com/article/10.1057/s41282-024-00511-y</w:t>
      </w:r>
      <w:r>
        <w:t>]</w:t>
      </w:r>
    </w:p>
    <w:p w14:paraId="371824CC" w14:textId="77777777" w:rsidR="00DB0C1B" w:rsidRPr="00A82626" w:rsidRDefault="00DB0C1B" w:rsidP="00DB0C1B">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r w:rsidRPr="00A82626">
        <w:rPr>
          <w:rStyle w:val="Emphasis"/>
          <w:highlight w:val="cyan"/>
        </w:rPr>
        <w:t>invisibilised permanence</w:t>
      </w:r>
      <w:r w:rsidRPr="00A82626">
        <w:rPr>
          <w:sz w:val="14"/>
          <w:highlight w:val="cyan"/>
        </w:rPr>
        <w:t xml:space="preserve">, </w:t>
      </w:r>
      <w:r w:rsidRPr="00A82626">
        <w:rPr>
          <w:rStyle w:val="StyleUnderline"/>
          <w:highlight w:val="cyan"/>
        </w:rPr>
        <w:t xml:space="preserve">means pointing 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fantasise,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34488857" w14:textId="77777777" w:rsidR="00DB0C1B" w:rsidRPr="00A82626" w:rsidRDefault="00DB0C1B" w:rsidP="00DB0C1B">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5DA35077" w14:textId="77777777" w:rsidR="00DB0C1B" w:rsidRPr="00A82626" w:rsidRDefault="00DB0C1B" w:rsidP="00DB0C1B">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5D52BD6B" w14:textId="77777777" w:rsidR="00DB0C1B" w:rsidRPr="00A82626" w:rsidRDefault="00DB0C1B" w:rsidP="00DB0C1B">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4A39AA0E" w14:textId="77777777" w:rsidR="00DB0C1B" w:rsidRPr="00A82626" w:rsidRDefault="00DB0C1B" w:rsidP="00DB0C1B">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213DC26A" w14:textId="77777777" w:rsidR="00DB0C1B" w:rsidRPr="00A82626" w:rsidRDefault="00DB0C1B" w:rsidP="00DB0C1B">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A82626">
        <w:rPr>
          <w:rStyle w:val="StyleUnderline"/>
          <w:highlight w:val="cyan"/>
        </w:rPr>
        <w:t>social structures</w:t>
      </w:r>
      <w:r w:rsidRPr="00A82626">
        <w:rPr>
          <w:sz w:val="14"/>
          <w:highlight w:val="cyan"/>
        </w:rPr>
        <w:t>,</w:t>
      </w:r>
      <w:r w:rsidRPr="00A82626">
        <w:rPr>
          <w:sz w:val="14"/>
        </w:rPr>
        <w:t xml:space="preserve"> </w:t>
      </w:r>
      <w:r w:rsidRPr="00A82626">
        <w:rPr>
          <w:rStyle w:val="StyleUnderline"/>
          <w:highlight w:val="cyan"/>
        </w:rPr>
        <w:t xml:space="preserve">or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5958227D" w14:textId="77777777" w:rsidR="00DB0C1B" w:rsidRPr="00A82626" w:rsidRDefault="00DB0C1B" w:rsidP="00DB0C1B">
      <w:pPr>
        <w:rPr>
          <w:sz w:val="14"/>
        </w:rPr>
      </w:pPr>
      <w:r w:rsidRPr="00A82626">
        <w:rPr>
          <w:sz w:val="14"/>
        </w:rPr>
        <w:t>Conclusion</w:t>
      </w:r>
    </w:p>
    <w:p w14:paraId="25300847" w14:textId="77777777" w:rsidR="00DB0C1B" w:rsidRPr="00A82626" w:rsidRDefault="00DB0C1B" w:rsidP="00DB0C1B">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neoliberal atomisation</w:t>
      </w:r>
      <w:r w:rsidRPr="00A82626">
        <w:rPr>
          <w:sz w:val="14"/>
        </w:rPr>
        <w:t xml:space="preserve"> of individuals, summed up in Thatcher’s phrase: “there’s no such thing as society”.</w:t>
      </w:r>
    </w:p>
    <w:p w14:paraId="3EBA50BA" w14:textId="77777777" w:rsidR="00DB0C1B" w:rsidRDefault="00DB0C1B" w:rsidP="00DB0C1B">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09E769CB" w14:textId="77777777" w:rsidR="00DB0C1B" w:rsidRDefault="00DB0C1B" w:rsidP="00DB0C1B">
      <w:pPr>
        <w:pStyle w:val="Heading3"/>
      </w:pPr>
      <w:r>
        <w:t>AT: Surrender---2AC</w:t>
      </w:r>
    </w:p>
    <w:p w14:paraId="0DD23EC1" w14:textId="77777777" w:rsidR="00DB0C1B" w:rsidRPr="006822E7" w:rsidRDefault="00DB0C1B" w:rsidP="00DB0C1B">
      <w:pPr>
        <w:pStyle w:val="Heading4"/>
      </w:pPr>
      <w:r>
        <w:t>Deference</w:t>
      </w:r>
      <w:r w:rsidRPr="006822E7">
        <w:t xml:space="preserve"> epistemologies </w:t>
      </w:r>
      <w:r w:rsidRPr="006822E7">
        <w:rPr>
          <w:u w:val="single"/>
        </w:rPr>
        <w:t>reify</w:t>
      </w:r>
      <w:r w:rsidRPr="006822E7">
        <w:t xml:space="preserve"> structural oppression.</w:t>
      </w:r>
    </w:p>
    <w:p w14:paraId="55BE39D2" w14:textId="77777777" w:rsidR="00DB0C1B" w:rsidRPr="006822E7" w:rsidRDefault="00DB0C1B" w:rsidP="00DB0C1B">
      <w:r w:rsidRPr="006822E7">
        <w:rPr>
          <w:b/>
          <w:bCs/>
          <w:sz w:val="26"/>
        </w:rPr>
        <w:t>Táíwò, 20</w:t>
      </w:r>
      <w:r w:rsidRPr="006822E7">
        <w:t>—assistant professor of philosophy at Georgetown University (Olúfémi, “Being-in-the-Room Privilege: Elite Capture and Epistemic Deference,” The Philosopher, vol. 108, no. 4, dml)</w:t>
      </w:r>
    </w:p>
    <w:p w14:paraId="7DBD009B" w14:textId="77777777" w:rsidR="00DB0C1B" w:rsidRPr="006822E7" w:rsidRDefault="00DB0C1B" w:rsidP="00DB0C1B">
      <w:pPr>
        <w:rPr>
          <w:sz w:val="16"/>
        </w:rPr>
      </w:pPr>
      <w:r w:rsidRPr="006822E7">
        <w:rPr>
          <w:sz w:val="16"/>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780C4E">
        <w:rPr>
          <w:highlight w:val="cyan"/>
          <w:u w:val="single"/>
        </w:rPr>
        <w:t xml:space="preserve">when people say </w:t>
      </w:r>
      <w:r w:rsidRPr="006822E7">
        <w:rPr>
          <w:u w:val="single"/>
        </w:rPr>
        <w:t xml:space="preserve">they need to </w:t>
      </w:r>
      <w:r w:rsidRPr="00780C4E">
        <w:rPr>
          <w:highlight w:val="cyan"/>
          <w:u w:val="single"/>
        </w:rPr>
        <w:t>“</w:t>
      </w:r>
      <w:r w:rsidRPr="00780C4E">
        <w:rPr>
          <w:b/>
          <w:iCs/>
          <w:highlight w:val="cyan"/>
          <w:u w:val="single"/>
          <w:bdr w:val="single" w:sz="8" w:space="0" w:color="auto"/>
        </w:rPr>
        <w:t>listen to the most affected</w:t>
      </w:r>
      <w:r w:rsidRPr="00780C4E">
        <w:rPr>
          <w:highlight w:val="cyan"/>
          <w:u w:val="single"/>
        </w:rPr>
        <w:t xml:space="preserve">”, it </w:t>
      </w:r>
      <w:r w:rsidRPr="006822E7">
        <w:rPr>
          <w:u w:val="single"/>
        </w:rPr>
        <w:t xml:space="preserve">isn’t because they intend to set up </w:t>
      </w:r>
      <w:r w:rsidRPr="006822E7">
        <w:rPr>
          <w:b/>
          <w:iCs/>
          <w:u w:val="single"/>
          <w:bdr w:val="single" w:sz="8" w:space="0" w:color="auto"/>
        </w:rPr>
        <w:t>Skype calls to refugee camps</w:t>
      </w:r>
      <w:r w:rsidRPr="006822E7">
        <w:rPr>
          <w:u w:val="single"/>
        </w:rPr>
        <w:t xml:space="preserve"> or to </w:t>
      </w:r>
      <w:r w:rsidRPr="006822E7">
        <w:rPr>
          <w:b/>
          <w:iCs/>
          <w:u w:val="single"/>
          <w:bdr w:val="single" w:sz="8" w:space="0" w:color="auto"/>
        </w:rPr>
        <w:t>collaborate with houseless people</w:t>
      </w:r>
      <w:r w:rsidRPr="006822E7">
        <w:rPr>
          <w:sz w:val="16"/>
        </w:rPr>
        <w:t xml:space="preserve">. Instead, </w:t>
      </w:r>
      <w:r w:rsidRPr="006822E7">
        <w:rPr>
          <w:u w:val="single"/>
        </w:rPr>
        <w:t xml:space="preserve">it has more </w:t>
      </w:r>
      <w:r w:rsidRPr="00780C4E">
        <w:rPr>
          <w:highlight w:val="cyan"/>
          <w:u w:val="single"/>
        </w:rPr>
        <w:t>often meant</w:t>
      </w:r>
      <w:r w:rsidRPr="006822E7">
        <w:rPr>
          <w:u w:val="single"/>
        </w:rPr>
        <w:t xml:space="preserve"> handing </w:t>
      </w:r>
      <w:r w:rsidRPr="00780C4E">
        <w:rPr>
          <w:b/>
          <w:iCs/>
          <w:highlight w:val="cyan"/>
          <w:u w:val="single"/>
          <w:bdr w:val="single" w:sz="8" w:space="0" w:color="auto"/>
        </w:rPr>
        <w:t>conversational authority</w:t>
      </w:r>
      <w:r w:rsidRPr="006822E7">
        <w:rPr>
          <w:u w:val="single"/>
        </w:rPr>
        <w:t xml:space="preserve"> and </w:t>
      </w:r>
      <w:r w:rsidRPr="006822E7">
        <w:rPr>
          <w:b/>
          <w:iCs/>
          <w:u w:val="single"/>
          <w:bdr w:val="single" w:sz="8" w:space="0" w:color="auto"/>
        </w:rPr>
        <w:t>attentional goods</w:t>
      </w:r>
      <w:r w:rsidRPr="006822E7">
        <w:rPr>
          <w:u w:val="single"/>
        </w:rPr>
        <w:t xml:space="preserve"> to those who </w:t>
      </w:r>
      <w:r w:rsidRPr="006822E7">
        <w:rPr>
          <w:b/>
          <w:iCs/>
          <w:u w:val="single"/>
          <w:bdr w:val="single" w:sz="8" w:space="0" w:color="auto"/>
        </w:rPr>
        <w:t>most snugly fit</w:t>
      </w:r>
      <w:r w:rsidRPr="006822E7">
        <w:rPr>
          <w:u w:val="single"/>
        </w:rPr>
        <w:t xml:space="preserve"> into the social categories associated with these ills – </w:t>
      </w:r>
      <w:r w:rsidRPr="006822E7">
        <w:rPr>
          <w:b/>
          <w:iCs/>
          <w:u w:val="single"/>
          <w:bdr w:val="single" w:sz="8" w:space="0" w:color="auto"/>
        </w:rPr>
        <w:t>regardless</w:t>
      </w:r>
      <w:r w:rsidRPr="006822E7">
        <w:rPr>
          <w:u w:val="single"/>
        </w:rPr>
        <w:t xml:space="preserve"> of what they actually </w:t>
      </w:r>
      <w:r w:rsidRPr="006822E7">
        <w:rPr>
          <w:b/>
          <w:iCs/>
          <w:u w:val="single"/>
          <w:bdr w:val="single" w:sz="8" w:space="0" w:color="auto"/>
        </w:rPr>
        <w:t>do</w:t>
      </w:r>
      <w:r w:rsidRPr="006822E7">
        <w:rPr>
          <w:u w:val="single"/>
        </w:rPr>
        <w:t xml:space="preserve"> or </w:t>
      </w:r>
      <w:r w:rsidRPr="006822E7">
        <w:rPr>
          <w:b/>
          <w:iCs/>
          <w:u w:val="single"/>
          <w:bdr w:val="single" w:sz="8" w:space="0" w:color="auto"/>
        </w:rPr>
        <w:t>do not know</w:t>
      </w:r>
      <w:r w:rsidRPr="006822E7">
        <w:rPr>
          <w:u w:val="single"/>
        </w:rPr>
        <w:t xml:space="preserve">, or what they </w:t>
      </w:r>
      <w:r w:rsidRPr="006822E7">
        <w:rPr>
          <w:b/>
          <w:iCs/>
          <w:u w:val="single"/>
          <w:bdr w:val="single" w:sz="8" w:space="0" w:color="auto"/>
        </w:rPr>
        <w:t>have</w:t>
      </w:r>
      <w:r w:rsidRPr="006822E7">
        <w:rPr>
          <w:u w:val="single"/>
        </w:rPr>
        <w:t xml:space="preserve"> or </w:t>
      </w:r>
      <w:r w:rsidRPr="006822E7">
        <w:rPr>
          <w:b/>
          <w:iCs/>
          <w:u w:val="single"/>
          <w:bdr w:val="single" w:sz="8" w:space="0" w:color="auto"/>
        </w:rPr>
        <w:t>have not personally experienced</w:t>
      </w:r>
      <w:r w:rsidRPr="006822E7">
        <w:rPr>
          <w:sz w:val="16"/>
        </w:rPr>
        <w:t xml:space="preserve">. In the case of my conversation with </w:t>
      </w:r>
      <w:r w:rsidRPr="006822E7">
        <w:rPr>
          <w:sz w:val="16"/>
          <w:szCs w:val="16"/>
        </w:rPr>
        <w:t>Helen, my racial category tied me more “authentically” to an experience that neither of us had had. She was called to defer to me by the rules of the game as we understood it</w:t>
      </w:r>
      <w:r w:rsidRPr="006822E7">
        <w:rPr>
          <w:sz w:val="16"/>
        </w:rPr>
        <w:t>. Even where stakes are high – where potential researchers are discussing how to understand a social phenomenon, where activists are deciding what to target – these rules often prevail.</w:t>
      </w:r>
    </w:p>
    <w:p w14:paraId="56CD39E9" w14:textId="77777777" w:rsidR="00DB0C1B" w:rsidRPr="006822E7" w:rsidRDefault="00DB0C1B" w:rsidP="00DB0C1B">
      <w:pPr>
        <w:rPr>
          <w:sz w:val="16"/>
        </w:rPr>
      </w:pPr>
      <w:r w:rsidRPr="006822E7">
        <w:rPr>
          <w:sz w:val="16"/>
        </w:rPr>
        <w:t xml:space="preserve">The trap wasn’t that standpoint epistemology was affecting the conversation, but how. Broadly, </w:t>
      </w:r>
      <w:r w:rsidRPr="006822E7">
        <w:rPr>
          <w:u w:val="single"/>
        </w:rPr>
        <w:t>the norms</w:t>
      </w:r>
      <w:r w:rsidRPr="006822E7">
        <w:rPr>
          <w:sz w:val="16"/>
        </w:rPr>
        <w:t xml:space="preserve"> of putting standpoint epistemology into practice </w:t>
      </w:r>
      <w:r w:rsidRPr="00780C4E">
        <w:rPr>
          <w:highlight w:val="cyan"/>
          <w:u w:val="single"/>
        </w:rPr>
        <w:t>call for</w:t>
      </w:r>
      <w:r w:rsidRPr="006822E7">
        <w:rPr>
          <w:u w:val="single"/>
        </w:rPr>
        <w:t xml:space="preserve"> practices of </w:t>
      </w:r>
      <w:r w:rsidRPr="00780C4E">
        <w:rPr>
          <w:b/>
          <w:iCs/>
          <w:highlight w:val="cyan"/>
          <w:u w:val="single"/>
          <w:bdr w:val="single" w:sz="8" w:space="0" w:color="auto"/>
        </w:rPr>
        <w:t>deference</w:t>
      </w:r>
      <w:r w:rsidRPr="006822E7">
        <w:rPr>
          <w:u w:val="single"/>
        </w:rPr>
        <w:t xml:space="preserve">: </w:t>
      </w:r>
      <w:r w:rsidRPr="006822E7">
        <w:rPr>
          <w:b/>
          <w:iCs/>
          <w:u w:val="single"/>
          <w:bdr w:val="single" w:sz="8" w:space="0" w:color="auto"/>
        </w:rPr>
        <w:t>giving offerings</w:t>
      </w:r>
      <w:r w:rsidRPr="006822E7">
        <w:rPr>
          <w:u w:val="single"/>
        </w:rPr>
        <w:t xml:space="preserve">, </w:t>
      </w:r>
      <w:r w:rsidRPr="006822E7">
        <w:rPr>
          <w:b/>
          <w:iCs/>
          <w:u w:val="single"/>
          <w:bdr w:val="single" w:sz="8" w:space="0" w:color="auto"/>
        </w:rPr>
        <w:t>passing the mic</w:t>
      </w:r>
      <w:r w:rsidRPr="006822E7">
        <w:rPr>
          <w:u w:val="single"/>
        </w:rPr>
        <w:t xml:space="preserve">, </w:t>
      </w:r>
      <w:r w:rsidRPr="006822E7">
        <w:rPr>
          <w:b/>
          <w:iCs/>
          <w:u w:val="single"/>
          <w:bdr w:val="single" w:sz="8" w:space="0" w:color="auto"/>
        </w:rPr>
        <w:t>believing</w:t>
      </w:r>
      <w:r w:rsidRPr="006822E7">
        <w:rPr>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6822E7">
        <w:rPr>
          <w:u w:val="single"/>
        </w:rPr>
        <w:t xml:space="preserve">deferring in this way </w:t>
      </w:r>
      <w:r w:rsidRPr="00780C4E">
        <w:rPr>
          <w:highlight w:val="cyan"/>
          <w:u w:val="single"/>
        </w:rPr>
        <w:t>as a</w:t>
      </w:r>
      <w:r w:rsidRPr="006822E7">
        <w:rPr>
          <w:u w:val="single"/>
        </w:rPr>
        <w:t xml:space="preserve"> </w:t>
      </w:r>
      <w:r w:rsidRPr="006822E7">
        <w:rPr>
          <w:b/>
          <w:iCs/>
          <w:u w:val="single"/>
          <w:bdr w:val="single" w:sz="8" w:space="0" w:color="auto"/>
        </w:rPr>
        <w:t>rule</w:t>
      </w:r>
      <w:r w:rsidRPr="006822E7">
        <w:rPr>
          <w:u w:val="single"/>
        </w:rPr>
        <w:t xml:space="preserve"> or </w:t>
      </w:r>
      <w:r w:rsidRPr="00780C4E">
        <w:rPr>
          <w:b/>
          <w:iCs/>
          <w:highlight w:val="cyan"/>
          <w:u w:val="single"/>
          <w:bdr w:val="single" w:sz="8" w:space="0" w:color="auto"/>
        </w:rPr>
        <w:t>default political orientation</w:t>
      </w:r>
      <w:r w:rsidRPr="00780C4E">
        <w:rPr>
          <w:highlight w:val="cyan"/>
          <w:u w:val="single"/>
        </w:rPr>
        <w:t xml:space="preserve"> </w:t>
      </w:r>
      <w:r w:rsidRPr="006822E7">
        <w:rPr>
          <w:u w:val="single"/>
        </w:rPr>
        <w:t xml:space="preserve">can actually work </w:t>
      </w:r>
      <w:r w:rsidRPr="00780C4E">
        <w:rPr>
          <w:b/>
          <w:iCs/>
          <w:highlight w:val="cyan"/>
          <w:u w:val="single"/>
          <w:bdr w:val="single" w:sz="8" w:space="0" w:color="auto"/>
        </w:rPr>
        <w:t>counter</w:t>
      </w:r>
      <w:r w:rsidRPr="006822E7">
        <w:rPr>
          <w:u w:val="single"/>
        </w:rPr>
        <w:t xml:space="preserve"> to </w:t>
      </w:r>
      <w:r w:rsidRPr="00780C4E">
        <w:rPr>
          <w:highlight w:val="cyan"/>
          <w:u w:val="single"/>
        </w:rPr>
        <w:t xml:space="preserve">marginalized groups’ interests, </w:t>
      </w:r>
      <w:r w:rsidRPr="006822E7">
        <w:rPr>
          <w:u w:val="single"/>
        </w:rPr>
        <w:t xml:space="preserve">especially </w:t>
      </w:r>
      <w:r w:rsidRPr="00780C4E">
        <w:rPr>
          <w:highlight w:val="cyan"/>
          <w:u w:val="single"/>
        </w:rPr>
        <w:t xml:space="preserve">in </w:t>
      </w:r>
      <w:r w:rsidRPr="00780C4E">
        <w:rPr>
          <w:b/>
          <w:iCs/>
          <w:highlight w:val="cyan"/>
          <w:u w:val="single"/>
          <w:bdr w:val="single" w:sz="8" w:space="0" w:color="auto"/>
        </w:rPr>
        <w:t>elite spaces</w:t>
      </w:r>
      <w:r w:rsidRPr="006822E7">
        <w:rPr>
          <w:sz w:val="16"/>
        </w:rPr>
        <w:t>.</w:t>
      </w:r>
    </w:p>
    <w:p w14:paraId="1A338660" w14:textId="77777777" w:rsidR="00DB0C1B" w:rsidRPr="006822E7" w:rsidRDefault="00DB0C1B" w:rsidP="00DB0C1B">
      <w:pPr>
        <w:rPr>
          <w:sz w:val="16"/>
        </w:rPr>
      </w:pPr>
      <w:r w:rsidRPr="00780C4E">
        <w:rPr>
          <w:highlight w:val="cyan"/>
          <w:u w:val="single"/>
        </w:rPr>
        <w:t xml:space="preserve">Some rooms have </w:t>
      </w:r>
      <w:r w:rsidRPr="00780C4E">
        <w:rPr>
          <w:b/>
          <w:iCs/>
          <w:highlight w:val="cyan"/>
          <w:u w:val="single"/>
          <w:bdr w:val="single" w:sz="8" w:space="0" w:color="auto"/>
        </w:rPr>
        <w:t>outsize</w:t>
      </w:r>
      <w:r w:rsidRPr="006822E7">
        <w:rPr>
          <w:b/>
          <w:iCs/>
          <w:u w:val="single"/>
          <w:bdr w:val="single" w:sz="8" w:space="0" w:color="auto"/>
        </w:rPr>
        <w:t xml:space="preserve"> power</w:t>
      </w:r>
      <w:r w:rsidRPr="006822E7">
        <w:rPr>
          <w:u w:val="single"/>
        </w:rPr>
        <w:t xml:space="preserve"> and </w:t>
      </w:r>
      <w:r w:rsidRPr="00780C4E">
        <w:rPr>
          <w:b/>
          <w:iCs/>
          <w:highlight w:val="cyan"/>
          <w:u w:val="single"/>
          <w:bdr w:val="single" w:sz="8" w:space="0" w:color="auto"/>
        </w:rPr>
        <w:t>influence</w:t>
      </w:r>
      <w:r w:rsidRPr="006822E7">
        <w:rPr>
          <w:sz w:val="16"/>
        </w:rPr>
        <w:t xml:space="preserve">: the Situation Room, the newsroom, the bargaining table, the conference room. </w:t>
      </w:r>
      <w:r w:rsidRPr="006822E7">
        <w:rPr>
          <w:u w:val="single"/>
        </w:rPr>
        <w:t xml:space="preserve">Being in these rooms means being in a position to </w:t>
      </w:r>
      <w:r w:rsidRPr="006822E7">
        <w:rPr>
          <w:b/>
          <w:iCs/>
          <w:u w:val="single"/>
          <w:bdr w:val="single" w:sz="8" w:space="0" w:color="auto"/>
        </w:rPr>
        <w:t>affect institutions</w:t>
      </w:r>
      <w:r w:rsidRPr="006822E7">
        <w:rPr>
          <w:u w:val="single"/>
        </w:rPr>
        <w:t xml:space="preserve"> and </w:t>
      </w:r>
      <w:r w:rsidRPr="006822E7">
        <w:rPr>
          <w:b/>
          <w:iCs/>
          <w:u w:val="single"/>
          <w:bdr w:val="single" w:sz="8" w:space="0" w:color="auto"/>
        </w:rPr>
        <w:t>broader social dynamics</w:t>
      </w:r>
      <w:r w:rsidRPr="006822E7">
        <w:rPr>
          <w:u w:val="single"/>
        </w:rPr>
        <w:t xml:space="preserve"> by way of deciding what one is to say and do. </w:t>
      </w:r>
      <w:r w:rsidRPr="00780C4E">
        <w:rPr>
          <w:highlight w:val="cyan"/>
          <w:u w:val="single"/>
        </w:rPr>
        <w:t>Access</w:t>
      </w:r>
      <w:r w:rsidRPr="006822E7">
        <w:rPr>
          <w:u w:val="single"/>
        </w:rPr>
        <w:t xml:space="preserve"> to these rooms </w:t>
      </w:r>
      <w:r w:rsidRPr="00780C4E">
        <w:rPr>
          <w:highlight w:val="cyan"/>
          <w:u w:val="single"/>
        </w:rPr>
        <w:t>is itself a</w:t>
      </w:r>
      <w:r w:rsidRPr="006822E7">
        <w:rPr>
          <w:u w:val="single"/>
        </w:rPr>
        <w:t xml:space="preserve"> kind of </w:t>
      </w:r>
      <w:r w:rsidRPr="00780C4E">
        <w:rPr>
          <w:b/>
          <w:iCs/>
          <w:highlight w:val="cyan"/>
          <w:u w:val="single"/>
          <w:bdr w:val="single" w:sz="8" w:space="0" w:color="auto"/>
        </w:rPr>
        <w:t>social advantage</w:t>
      </w:r>
      <w:r w:rsidRPr="006822E7">
        <w:rPr>
          <w:sz w:val="16"/>
        </w:rPr>
        <w:t xml:space="preserve">, and one often gained through some prior social advantage. From a societal standpoint, </w:t>
      </w:r>
      <w:r w:rsidRPr="006822E7">
        <w:rPr>
          <w:u w:val="single"/>
        </w:rPr>
        <w:t>the “</w:t>
      </w:r>
      <w:r w:rsidRPr="006822E7">
        <w:rPr>
          <w:b/>
          <w:iCs/>
          <w:u w:val="single"/>
          <w:bdr w:val="single" w:sz="8" w:space="0" w:color="auto"/>
        </w:rPr>
        <w:t>most affected</w:t>
      </w:r>
      <w:r w:rsidRPr="006822E7">
        <w:rPr>
          <w:u w:val="single"/>
        </w:rPr>
        <w:t>” by</w:t>
      </w:r>
      <w:r w:rsidRPr="006822E7">
        <w:rPr>
          <w:sz w:val="16"/>
        </w:rPr>
        <w:t xml:space="preserve"> the </w:t>
      </w:r>
      <w:r w:rsidRPr="006822E7">
        <w:rPr>
          <w:u w:val="single"/>
        </w:rPr>
        <w:t>social injustices</w:t>
      </w:r>
      <w:r w:rsidRPr="006822E7">
        <w:rPr>
          <w:sz w:val="16"/>
        </w:rPr>
        <w:t xml:space="preserve"> we associate with politically important identities like gender, class, race, and nationality </w:t>
      </w:r>
      <w:r w:rsidRPr="006822E7">
        <w:rPr>
          <w:u w:val="single"/>
        </w:rPr>
        <w:t xml:space="preserve">are </w:t>
      </w:r>
      <w:r w:rsidRPr="006822E7">
        <w:rPr>
          <w:b/>
          <w:iCs/>
          <w:u w:val="single"/>
          <w:bdr w:val="single" w:sz="8" w:space="0" w:color="auto"/>
        </w:rPr>
        <w:t>disproportionately likely</w:t>
      </w:r>
      <w:r w:rsidRPr="006822E7">
        <w:rPr>
          <w:u w:val="single"/>
        </w:rPr>
        <w:t xml:space="preserve"> to be</w:t>
      </w:r>
      <w:r w:rsidRPr="006822E7">
        <w:rPr>
          <w:sz w:val="16"/>
        </w:rPr>
        <w:t xml:space="preserve"> incarcerated, underemployed, or part of the 44 percent of the world’s population without internet access – and thus </w:t>
      </w:r>
      <w:r w:rsidRPr="006822E7">
        <w:rPr>
          <w:u w:val="single"/>
        </w:rPr>
        <w:t xml:space="preserve">both </w:t>
      </w:r>
      <w:r w:rsidRPr="006822E7">
        <w:rPr>
          <w:b/>
          <w:iCs/>
          <w:u w:val="single"/>
          <w:bdr w:val="single" w:sz="8" w:space="0" w:color="auto"/>
        </w:rPr>
        <w:t>left out</w:t>
      </w:r>
      <w:r w:rsidRPr="006822E7">
        <w:rPr>
          <w:u w:val="single"/>
        </w:rPr>
        <w:t xml:space="preserve"> of the rooms of power and </w:t>
      </w:r>
      <w:r w:rsidRPr="006822E7">
        <w:rPr>
          <w:b/>
          <w:iCs/>
          <w:u w:val="single"/>
          <w:bdr w:val="single" w:sz="8" w:space="0" w:color="auto"/>
        </w:rPr>
        <w:t>largely ignored</w:t>
      </w:r>
      <w:r w:rsidRPr="006822E7">
        <w:rPr>
          <w:u w:val="single"/>
        </w:rPr>
        <w:t xml:space="preserve"> by the people in the rooms of power</w:t>
      </w:r>
      <w:r w:rsidRPr="006822E7">
        <w:rPr>
          <w:sz w:val="16"/>
        </w:rPr>
        <w:t xml:space="preserve">. </w:t>
      </w:r>
      <w:r w:rsidRPr="006822E7">
        <w:rPr>
          <w:u w:val="single"/>
        </w:rPr>
        <w:t>Individuals who make it past</w:t>
      </w:r>
      <w:r w:rsidRPr="006822E7">
        <w:rPr>
          <w:sz w:val="16"/>
        </w:rPr>
        <w:t xml:space="preserve"> the various </w:t>
      </w:r>
      <w:r w:rsidRPr="006822E7">
        <w:rPr>
          <w:b/>
          <w:iCs/>
          <w:u w:val="single"/>
          <w:bdr w:val="single" w:sz="8" w:space="0" w:color="auto"/>
        </w:rPr>
        <w:t>social selection pressures</w:t>
      </w:r>
      <w:r w:rsidRPr="006822E7">
        <w:rPr>
          <w:sz w:val="16"/>
        </w:rPr>
        <w:t xml:space="preserve"> that filter out those social identities associated with these negative outcomes are most likely to be in the room. That is, </w:t>
      </w:r>
      <w:r w:rsidRPr="006822E7">
        <w:rPr>
          <w:u w:val="single"/>
        </w:rPr>
        <w:t xml:space="preserve">they are most likely to be in the room precisely because of ways in which they are </w:t>
      </w:r>
      <w:r w:rsidRPr="006822E7">
        <w:rPr>
          <w:b/>
          <w:iCs/>
          <w:u w:val="single"/>
          <w:bdr w:val="single" w:sz="8" w:space="0" w:color="auto"/>
        </w:rPr>
        <w:t>systematically different</w:t>
      </w:r>
      <w:r w:rsidRPr="006822E7">
        <w:rPr>
          <w:u w:val="single"/>
        </w:rPr>
        <w:t xml:space="preserve"> from (and thus potentially </w:t>
      </w:r>
      <w:r w:rsidRPr="006822E7">
        <w:rPr>
          <w:b/>
          <w:iCs/>
          <w:u w:val="single"/>
          <w:bdr w:val="single" w:sz="8" w:space="0" w:color="auto"/>
        </w:rPr>
        <w:t>unrepresentative</w:t>
      </w:r>
      <w:r w:rsidRPr="006822E7">
        <w:rPr>
          <w:u w:val="single"/>
        </w:rPr>
        <w:t xml:space="preserve"> of) the very people they are then </w:t>
      </w:r>
      <w:r w:rsidRPr="006822E7">
        <w:rPr>
          <w:b/>
          <w:iCs/>
          <w:u w:val="single"/>
          <w:bdr w:val="single" w:sz="8" w:space="0" w:color="auto"/>
        </w:rPr>
        <w:t>asked to represent</w:t>
      </w:r>
      <w:r w:rsidRPr="006822E7">
        <w:rPr>
          <w:u w:val="single"/>
        </w:rPr>
        <w:t xml:space="preserve"> in the room</w:t>
      </w:r>
      <w:r w:rsidRPr="006822E7">
        <w:rPr>
          <w:sz w:val="16"/>
        </w:rPr>
        <w:t>.</w:t>
      </w:r>
    </w:p>
    <w:p w14:paraId="45B6C57A" w14:textId="77777777" w:rsidR="00DB0C1B" w:rsidRPr="006822E7" w:rsidRDefault="00DB0C1B" w:rsidP="00DB0C1B">
      <w:pPr>
        <w:rPr>
          <w:sz w:val="16"/>
        </w:rPr>
      </w:pPr>
      <w:r w:rsidRPr="006822E7">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6822E7">
        <w:rPr>
          <w:u w:val="single"/>
        </w:rPr>
        <w:t>the forms of deference</w:t>
      </w:r>
      <w:r w:rsidRPr="006822E7">
        <w:rPr>
          <w:sz w:val="16"/>
        </w:rPr>
        <w:t xml:space="preserve"> that often follow </w:t>
      </w:r>
      <w:r w:rsidRPr="006822E7">
        <w:rPr>
          <w:u w:val="single"/>
        </w:rPr>
        <w:t xml:space="preserve">are ultimately </w:t>
      </w:r>
      <w:r w:rsidRPr="006822E7">
        <w:rPr>
          <w:b/>
          <w:iCs/>
          <w:u w:val="single"/>
          <w:bdr w:val="single" w:sz="8" w:space="0" w:color="auto"/>
        </w:rPr>
        <w:t>self-undermining</w:t>
      </w:r>
      <w:r w:rsidRPr="006822E7">
        <w:rPr>
          <w:u w:val="single"/>
        </w:rPr>
        <w:t xml:space="preserve"> and only reliably serve “</w:t>
      </w:r>
      <w:r w:rsidRPr="006822E7">
        <w:rPr>
          <w:b/>
          <w:iCs/>
          <w:u w:val="single"/>
          <w:bdr w:val="single" w:sz="8" w:space="0" w:color="auto"/>
        </w:rPr>
        <w:t>elite capture</w:t>
      </w:r>
      <w:r w:rsidRPr="006822E7">
        <w:rPr>
          <w:u w:val="single"/>
        </w:rPr>
        <w:t xml:space="preserve">”: the control over </w:t>
      </w:r>
      <w:r w:rsidRPr="006822E7">
        <w:rPr>
          <w:b/>
          <w:iCs/>
          <w:u w:val="single"/>
          <w:bdr w:val="single" w:sz="8" w:space="0" w:color="auto"/>
        </w:rPr>
        <w:t>political agendas</w:t>
      </w:r>
      <w:r w:rsidRPr="006822E7">
        <w:rPr>
          <w:u w:val="single"/>
        </w:rPr>
        <w:t xml:space="preserve"> and </w:t>
      </w:r>
      <w:r w:rsidRPr="006822E7">
        <w:rPr>
          <w:b/>
          <w:iCs/>
          <w:u w:val="single"/>
          <w:bdr w:val="single" w:sz="8" w:space="0" w:color="auto"/>
        </w:rPr>
        <w:t>resources</w:t>
      </w:r>
      <w:r w:rsidRPr="006822E7">
        <w:rPr>
          <w:u w:val="single"/>
        </w:rPr>
        <w:t xml:space="preserve"> by a group’s </w:t>
      </w:r>
      <w:r w:rsidRPr="006822E7">
        <w:rPr>
          <w:b/>
          <w:iCs/>
          <w:u w:val="single"/>
          <w:bdr w:val="single" w:sz="8" w:space="0" w:color="auto"/>
        </w:rPr>
        <w:t>most advantaged</w:t>
      </w:r>
      <w:r w:rsidRPr="006822E7">
        <w:rPr>
          <w:u w:val="single"/>
        </w:rPr>
        <w:t xml:space="preserve"> people. If we want to</w:t>
      </w:r>
      <w:r w:rsidRPr="006822E7">
        <w:rPr>
          <w:sz w:val="16"/>
        </w:rPr>
        <w:t xml:space="preserve"> use standpoint epistemology to </w:t>
      </w:r>
      <w:r w:rsidRPr="006822E7">
        <w:rPr>
          <w:b/>
          <w:iCs/>
          <w:u w:val="single"/>
          <w:bdr w:val="single" w:sz="8" w:space="0" w:color="auto"/>
        </w:rPr>
        <w:t>challenge</w:t>
      </w:r>
      <w:r w:rsidRPr="006822E7">
        <w:rPr>
          <w:u w:val="single"/>
        </w:rPr>
        <w:t xml:space="preserve"> unjust power arrangements, it’s </w:t>
      </w:r>
      <w:r w:rsidRPr="006822E7">
        <w:rPr>
          <w:b/>
          <w:iCs/>
          <w:u w:val="single"/>
          <w:bdr w:val="single" w:sz="8" w:space="0" w:color="auto"/>
        </w:rPr>
        <w:t>hard to imagine</w:t>
      </w:r>
      <w:r w:rsidRPr="006822E7">
        <w:rPr>
          <w:u w:val="single"/>
        </w:rPr>
        <w:t xml:space="preserve"> how we could do </w:t>
      </w:r>
      <w:r w:rsidRPr="006822E7">
        <w:rPr>
          <w:b/>
          <w:iCs/>
          <w:u w:val="single"/>
          <w:bdr w:val="single" w:sz="8" w:space="0" w:color="auto"/>
        </w:rPr>
        <w:t>worse</w:t>
      </w:r>
      <w:r w:rsidRPr="006822E7">
        <w:rPr>
          <w:sz w:val="16"/>
        </w:rPr>
        <w:t>.</w:t>
      </w:r>
    </w:p>
    <w:p w14:paraId="0FC2A06E" w14:textId="77777777" w:rsidR="00DB0C1B" w:rsidRPr="006822E7" w:rsidRDefault="00DB0C1B" w:rsidP="00DB0C1B">
      <w:pPr>
        <w:rPr>
          <w:sz w:val="16"/>
        </w:rPr>
      </w:pPr>
      <w:r w:rsidRPr="006822E7">
        <w:rPr>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38915DE6" w14:textId="77777777" w:rsidR="00DB0C1B" w:rsidRPr="006822E7" w:rsidRDefault="00DB0C1B" w:rsidP="00DB0C1B">
      <w:pPr>
        <w:rPr>
          <w:sz w:val="16"/>
        </w:rPr>
      </w:pPr>
      <w:r w:rsidRPr="006822E7">
        <w:rPr>
          <w:sz w:val="16"/>
        </w:rPr>
        <w:t>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3BCC1466" w14:textId="77777777" w:rsidR="00DB0C1B" w:rsidRPr="006822E7" w:rsidRDefault="00DB0C1B" w:rsidP="00DB0C1B">
      <w:pPr>
        <w:rPr>
          <w:sz w:val="16"/>
        </w:rPr>
      </w:pPr>
      <w:r w:rsidRPr="006822E7">
        <w:rPr>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1F3770B6" w14:textId="77777777" w:rsidR="00DB0C1B" w:rsidRPr="006822E7" w:rsidRDefault="00DB0C1B" w:rsidP="00DB0C1B">
      <w:pPr>
        <w:rPr>
          <w:sz w:val="16"/>
        </w:rPr>
      </w:pPr>
      <w:r w:rsidRPr="006822E7">
        <w:rPr>
          <w:sz w:val="16"/>
        </w:rPr>
        <w:t>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2CEBBFEC" w14:textId="77777777" w:rsidR="00DB0C1B" w:rsidRPr="006822E7" w:rsidRDefault="00DB0C1B" w:rsidP="00DB0C1B">
      <w:pPr>
        <w:rPr>
          <w:sz w:val="16"/>
        </w:rPr>
      </w:pPr>
      <w:r w:rsidRPr="006822E7">
        <w:rPr>
          <w:sz w:val="16"/>
        </w:rPr>
        <w:t>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6B2E9759" w14:textId="77777777" w:rsidR="00DB0C1B" w:rsidRPr="006822E7" w:rsidRDefault="00DB0C1B" w:rsidP="00DB0C1B">
      <w:pPr>
        <w:rPr>
          <w:sz w:val="16"/>
        </w:rPr>
      </w:pPr>
      <w:r w:rsidRPr="006822E7">
        <w:rPr>
          <w:sz w:val="16"/>
        </w:rPr>
        <w:t xml:space="preserve">It is easy, then, to see how </w:t>
      </w:r>
      <w:r w:rsidRPr="006822E7">
        <w:rPr>
          <w:u w:val="single"/>
        </w:rPr>
        <w:t>this deferential form</w:t>
      </w:r>
      <w:r w:rsidRPr="006822E7">
        <w:rPr>
          <w:sz w:val="16"/>
        </w:rPr>
        <w:t xml:space="preserve"> of standpoint epistemology </w:t>
      </w:r>
      <w:r w:rsidRPr="006822E7">
        <w:rPr>
          <w:u w:val="single"/>
        </w:rPr>
        <w:t xml:space="preserve">contributes to elite capture at </w:t>
      </w:r>
      <w:r w:rsidRPr="006822E7">
        <w:rPr>
          <w:b/>
          <w:iCs/>
          <w:u w:val="single"/>
          <w:bdr w:val="single" w:sz="8" w:space="0" w:color="auto"/>
        </w:rPr>
        <w:t>scale</w:t>
      </w:r>
      <w:r w:rsidRPr="006822E7">
        <w:rPr>
          <w:u w:val="single"/>
        </w:rPr>
        <w:t xml:space="preserve">. The rooms of power and influence are at the end of causal chains that have </w:t>
      </w:r>
      <w:r w:rsidRPr="006822E7">
        <w:rPr>
          <w:b/>
          <w:iCs/>
          <w:u w:val="single"/>
          <w:bdr w:val="single" w:sz="8" w:space="0" w:color="auto"/>
        </w:rPr>
        <w:t>selection effects</w:t>
      </w:r>
      <w:r w:rsidRPr="006822E7">
        <w:rPr>
          <w:u w:val="single"/>
        </w:rPr>
        <w:t xml:space="preserve">. As you get higher and higher forms of education, social experiences </w:t>
      </w:r>
      <w:r w:rsidRPr="006822E7">
        <w:rPr>
          <w:b/>
          <w:iCs/>
          <w:u w:val="single"/>
          <w:bdr w:val="single" w:sz="8" w:space="0" w:color="auto"/>
        </w:rPr>
        <w:t>narrow</w:t>
      </w:r>
      <w:r w:rsidRPr="006822E7">
        <w:rPr>
          <w:u w:val="single"/>
        </w:rPr>
        <w:t xml:space="preserve"> – some students are pipelined to </w:t>
      </w:r>
      <w:r w:rsidRPr="006822E7">
        <w:rPr>
          <w:b/>
          <w:iCs/>
          <w:u w:val="single"/>
          <w:bdr w:val="single" w:sz="8" w:space="0" w:color="auto"/>
        </w:rPr>
        <w:t>PhDs</w:t>
      </w:r>
      <w:r w:rsidRPr="006822E7">
        <w:rPr>
          <w:u w:val="single"/>
        </w:rPr>
        <w:t xml:space="preserve"> and others to </w:t>
      </w:r>
      <w:r w:rsidRPr="006822E7">
        <w:rPr>
          <w:b/>
          <w:iCs/>
          <w:u w:val="single"/>
          <w:bdr w:val="single" w:sz="8" w:space="0" w:color="auto"/>
        </w:rPr>
        <w:t>prisons</w:t>
      </w:r>
      <w:r w:rsidRPr="006822E7">
        <w:rPr>
          <w:u w:val="single"/>
        </w:rPr>
        <w:t xml:space="preserve">. Deferential ways of dealing with identity can </w:t>
      </w:r>
      <w:r w:rsidRPr="006822E7">
        <w:rPr>
          <w:b/>
          <w:iCs/>
          <w:u w:val="single"/>
          <w:bdr w:val="single" w:sz="8" w:space="0" w:color="auto"/>
        </w:rPr>
        <w:t>inherit</w:t>
      </w:r>
      <w:r w:rsidRPr="006822E7">
        <w:rPr>
          <w:u w:val="single"/>
        </w:rPr>
        <w:t xml:space="preserve"> the distortions caused by these selection processes</w:t>
      </w:r>
      <w:r w:rsidRPr="006822E7">
        <w:rPr>
          <w:sz w:val="16"/>
        </w:rPr>
        <w:t xml:space="preserve">. </w:t>
      </w:r>
    </w:p>
    <w:p w14:paraId="757130A2" w14:textId="77777777" w:rsidR="00DB0C1B" w:rsidRPr="006822E7" w:rsidRDefault="00DB0C1B" w:rsidP="00DB0C1B">
      <w:pPr>
        <w:rPr>
          <w:sz w:val="16"/>
        </w:rPr>
      </w:pPr>
      <w:r w:rsidRPr="006822E7">
        <w:rPr>
          <w:sz w:val="16"/>
        </w:rPr>
        <w:t>​</w:t>
      </w:r>
      <w:r w:rsidRPr="006822E7">
        <w:rPr>
          <w:u w:val="single"/>
        </w:rPr>
        <w:t>But it’s equally easy to see locally</w:t>
      </w:r>
      <w:r w:rsidRPr="006822E7">
        <w:rPr>
          <w:sz w:val="16"/>
        </w:rPr>
        <w:t xml:space="preserve"> – in this room, in this academic literature or field, in this conversation – why </w:t>
      </w:r>
      <w:r w:rsidRPr="006822E7">
        <w:rPr>
          <w:u w:val="single"/>
        </w:rPr>
        <w:t>this deference</w:t>
      </w:r>
      <w:r w:rsidRPr="006822E7">
        <w:rPr>
          <w:sz w:val="16"/>
        </w:rPr>
        <w:t xml:space="preserve"> seems to make sense. It is often an improvement on the epistemic procedure that preceded it: the person deferred to may well be better epistemically positioned than the others in the room. It </w:t>
      </w:r>
      <w:r w:rsidRPr="006822E7">
        <w:rPr>
          <w:u w:val="single"/>
        </w:rPr>
        <w:t xml:space="preserve">may well be the </w:t>
      </w:r>
      <w:r w:rsidRPr="006822E7">
        <w:rPr>
          <w:b/>
          <w:iCs/>
          <w:u w:val="single"/>
          <w:bdr w:val="single" w:sz="8" w:space="0" w:color="auto"/>
        </w:rPr>
        <w:t>best we can do</w:t>
      </w:r>
      <w:r w:rsidRPr="006822E7">
        <w:rPr>
          <w:u w:val="single"/>
        </w:rPr>
        <w:t xml:space="preserve"> while holding </w:t>
      </w:r>
      <w:r w:rsidRPr="006822E7">
        <w:rPr>
          <w:b/>
          <w:iCs/>
          <w:u w:val="single"/>
          <w:bdr w:val="single" w:sz="8" w:space="0" w:color="auto"/>
        </w:rPr>
        <w:t>fixed</w:t>
      </w:r>
      <w:r w:rsidRPr="006822E7">
        <w:rPr>
          <w:u w:val="single"/>
        </w:rPr>
        <w:t xml:space="preserve"> most of the facts about the rooms themselves: what power resides in them, who is admitted</w:t>
      </w:r>
      <w:r w:rsidRPr="006822E7">
        <w:rPr>
          <w:sz w:val="16"/>
        </w:rPr>
        <w:t>.</w:t>
      </w:r>
    </w:p>
    <w:p w14:paraId="1263A812" w14:textId="77777777" w:rsidR="00DB0C1B" w:rsidRPr="006822E7" w:rsidRDefault="00DB0C1B" w:rsidP="00DB0C1B">
      <w:pPr>
        <w:rPr>
          <w:sz w:val="16"/>
        </w:rPr>
      </w:pPr>
      <w:r w:rsidRPr="006822E7">
        <w:rPr>
          <w:u w:val="single"/>
        </w:rPr>
        <w:t xml:space="preserve">But these are the </w:t>
      </w:r>
      <w:r w:rsidRPr="006822E7">
        <w:rPr>
          <w:b/>
          <w:iCs/>
          <w:u w:val="single"/>
          <w:bdr w:val="single" w:sz="8" w:space="0" w:color="auto"/>
        </w:rPr>
        <w:t>last</w:t>
      </w:r>
      <w:r w:rsidRPr="006822E7">
        <w:rPr>
          <w:u w:val="single"/>
        </w:rPr>
        <w:t xml:space="preserve"> facts we should want to hold fixed</w:t>
      </w:r>
      <w:r w:rsidRPr="006822E7">
        <w:rPr>
          <w:sz w:val="16"/>
        </w:rPr>
        <w:t xml:space="preserve">. Doing better than the epistemic norms we’ve inherited from a history of explicit global apartheid is an awfully low bar to set. </w:t>
      </w:r>
      <w:r w:rsidRPr="006822E7">
        <w:rPr>
          <w:u w:val="single"/>
        </w:rPr>
        <w:t xml:space="preserve">The facts that explain </w:t>
      </w:r>
      <w:r w:rsidRPr="00780C4E">
        <w:rPr>
          <w:highlight w:val="cyan"/>
          <w:u w:val="single"/>
        </w:rPr>
        <w:t>who ends up in which room</w:t>
      </w:r>
      <w:r w:rsidRPr="006822E7">
        <w:rPr>
          <w:u w:val="single"/>
        </w:rPr>
        <w:t xml:space="preserve"> </w:t>
      </w:r>
      <w:r w:rsidRPr="00780C4E">
        <w:rPr>
          <w:highlight w:val="cyan"/>
          <w:u w:val="single"/>
        </w:rPr>
        <w:t>shape our world</w:t>
      </w:r>
      <w:r w:rsidRPr="006822E7">
        <w:rPr>
          <w:u w:val="single"/>
        </w:rPr>
        <w:t xml:space="preserve"> </w:t>
      </w:r>
      <w:r w:rsidRPr="006822E7">
        <w:rPr>
          <w:b/>
          <w:iCs/>
          <w:u w:val="single"/>
          <w:bdr w:val="single" w:sz="8" w:space="0" w:color="auto"/>
        </w:rPr>
        <w:t xml:space="preserve">much </w:t>
      </w:r>
      <w:r w:rsidRPr="00780C4E">
        <w:rPr>
          <w:b/>
          <w:iCs/>
          <w:highlight w:val="cyan"/>
          <w:u w:val="single"/>
          <w:bdr w:val="single" w:sz="8" w:space="0" w:color="auto"/>
        </w:rPr>
        <w:t xml:space="preserve">more </w:t>
      </w:r>
      <w:r w:rsidRPr="006822E7">
        <w:rPr>
          <w:b/>
          <w:iCs/>
          <w:u w:val="single"/>
          <w:bdr w:val="single" w:sz="8" w:space="0" w:color="auto"/>
        </w:rPr>
        <w:t>powerfully</w:t>
      </w:r>
      <w:r w:rsidRPr="006822E7">
        <w:rPr>
          <w:u w:val="single"/>
        </w:rPr>
        <w:t xml:space="preserve"> </w:t>
      </w:r>
      <w:r w:rsidRPr="00780C4E">
        <w:rPr>
          <w:highlight w:val="cyan"/>
          <w:u w:val="single"/>
        </w:rPr>
        <w:t>than</w:t>
      </w:r>
      <w:r w:rsidRPr="006822E7">
        <w:rPr>
          <w:u w:val="single"/>
        </w:rPr>
        <w:t xml:space="preserve"> the squabbles for </w:t>
      </w:r>
      <w:r w:rsidRPr="00780C4E">
        <w:rPr>
          <w:b/>
          <w:iCs/>
          <w:highlight w:val="cyan"/>
          <w:u w:val="single"/>
          <w:bdr w:val="single" w:sz="8" w:space="0" w:color="auto"/>
        </w:rPr>
        <w:t>comparative prestige</w:t>
      </w:r>
      <w:r w:rsidRPr="006822E7">
        <w:rPr>
          <w:u w:val="single"/>
        </w:rPr>
        <w:t xml:space="preserve"> between people who have already made it into the rooms. And when the conversation is about social justice, the mechanisms of the social system that determine who gets into which room often just are the parts of society we aim to address</w:t>
      </w:r>
      <w:r w:rsidRPr="006822E7">
        <w:rPr>
          <w:sz w:val="16"/>
        </w:rPr>
        <w:t>. For example, the fact that incarcerated people cannot participate in academic discussions about freedom that physically take place on campus is intimately related to the fact that they are locked in cages.</w:t>
      </w:r>
    </w:p>
    <w:p w14:paraId="14337FB3" w14:textId="77777777" w:rsidR="00DB0C1B" w:rsidRPr="006822E7" w:rsidRDefault="00DB0C1B" w:rsidP="00DB0C1B">
      <w:pPr>
        <w:rPr>
          <w:u w:val="single"/>
        </w:rPr>
      </w:pPr>
      <w:r w:rsidRPr="006822E7">
        <w:rPr>
          <w:u w:val="single"/>
        </w:rPr>
        <w:t xml:space="preserve">Deference epistemology marks itself as a </w:t>
      </w:r>
      <w:r w:rsidRPr="006822E7">
        <w:rPr>
          <w:b/>
          <w:iCs/>
          <w:u w:val="single"/>
          <w:bdr w:val="single" w:sz="8" w:space="0" w:color="auto"/>
        </w:rPr>
        <w:t>solution</w:t>
      </w:r>
      <w:r w:rsidRPr="006822E7">
        <w:rPr>
          <w:u w:val="single"/>
        </w:rPr>
        <w:t xml:space="preserve"> to an epistemic and political problem. But not only does it </w:t>
      </w:r>
      <w:r w:rsidRPr="006822E7">
        <w:rPr>
          <w:b/>
          <w:iCs/>
          <w:u w:val="single"/>
          <w:bdr w:val="single" w:sz="8" w:space="0" w:color="auto"/>
        </w:rPr>
        <w:t>fail</w:t>
      </w:r>
      <w:r w:rsidRPr="006822E7">
        <w:rPr>
          <w:u w:val="single"/>
        </w:rPr>
        <w:t xml:space="preserve"> to solve these problems, it </w:t>
      </w:r>
      <w:r w:rsidRPr="006822E7">
        <w:rPr>
          <w:b/>
          <w:iCs/>
          <w:u w:val="single"/>
          <w:bdr w:val="single" w:sz="8" w:space="0" w:color="auto"/>
        </w:rPr>
        <w:t>adds new ones</w:t>
      </w:r>
      <w:r w:rsidRPr="006822E7">
        <w:rPr>
          <w:sz w:val="16"/>
        </w:rPr>
        <w:t xml:space="preserve">. One might think </w:t>
      </w:r>
      <w:r w:rsidRPr="006822E7">
        <w:rPr>
          <w:u w:val="single"/>
        </w:rPr>
        <w:t xml:space="preserve">questions of justice ought to be primarily concerned with fixing disparities around </w:t>
      </w:r>
      <w:r w:rsidRPr="006822E7">
        <w:rPr>
          <w:b/>
          <w:iCs/>
          <w:u w:val="single"/>
          <w:bdr w:val="single" w:sz="8" w:space="0" w:color="auto"/>
        </w:rPr>
        <w:t>health care</w:t>
      </w:r>
      <w:r w:rsidRPr="006822E7">
        <w:rPr>
          <w:u w:val="single"/>
        </w:rPr>
        <w:t xml:space="preserve">, </w:t>
      </w:r>
      <w:r w:rsidRPr="006822E7">
        <w:rPr>
          <w:b/>
          <w:iCs/>
          <w:u w:val="single"/>
          <w:bdr w:val="single" w:sz="8" w:space="0" w:color="auto"/>
        </w:rPr>
        <w:t>working conditions</w:t>
      </w:r>
      <w:r w:rsidRPr="006822E7">
        <w:rPr>
          <w:u w:val="single"/>
        </w:rPr>
        <w:t xml:space="preserve">, and </w:t>
      </w:r>
      <w:r w:rsidRPr="006822E7">
        <w:rPr>
          <w:b/>
          <w:iCs/>
          <w:u w:val="single"/>
          <w:bdr w:val="single" w:sz="8" w:space="0" w:color="auto"/>
        </w:rPr>
        <w:t>basic material</w:t>
      </w:r>
      <w:r w:rsidRPr="006822E7">
        <w:rPr>
          <w:u w:val="single"/>
        </w:rPr>
        <w:t xml:space="preserve"> and </w:t>
      </w:r>
      <w:r w:rsidRPr="006822E7">
        <w:rPr>
          <w:b/>
          <w:iCs/>
          <w:u w:val="single"/>
          <w:bdr w:val="single" w:sz="8" w:space="0" w:color="auto"/>
        </w:rPr>
        <w:t>interpersonal security</w:t>
      </w:r>
      <w:r w:rsidRPr="006822E7">
        <w:rPr>
          <w:u w:val="single"/>
        </w:rPr>
        <w:t>. Yet conversations</w:t>
      </w:r>
      <w:r w:rsidRPr="006822E7">
        <w:rPr>
          <w:sz w:val="16"/>
        </w:rPr>
        <w:t xml:space="preserve"> about justice </w:t>
      </w:r>
      <w:r w:rsidRPr="006822E7">
        <w:rPr>
          <w:u w:val="single"/>
        </w:rPr>
        <w:t xml:space="preserve">have come to be shaped by people who have </w:t>
      </w:r>
      <w:r w:rsidRPr="006822E7">
        <w:rPr>
          <w:b/>
          <w:iCs/>
          <w:u w:val="single"/>
          <w:bdr w:val="single" w:sz="8" w:space="0" w:color="auto"/>
        </w:rPr>
        <w:t>ever more specific practical advice</w:t>
      </w:r>
      <w:r w:rsidRPr="006822E7">
        <w:rPr>
          <w:u w:val="single"/>
        </w:rPr>
        <w:t xml:space="preserve"> about fixing the </w:t>
      </w:r>
      <w:r w:rsidRPr="006822E7">
        <w:rPr>
          <w:b/>
          <w:iCs/>
          <w:u w:val="single"/>
          <w:bdr w:val="single" w:sz="8" w:space="0" w:color="auto"/>
        </w:rPr>
        <w:t>distribution of attention</w:t>
      </w:r>
      <w:r w:rsidRPr="006822E7">
        <w:rPr>
          <w:u w:val="single"/>
        </w:rPr>
        <w:t xml:space="preserve"> and </w:t>
      </w:r>
      <w:r w:rsidRPr="006822E7">
        <w:rPr>
          <w:b/>
          <w:iCs/>
          <w:u w:val="single"/>
          <w:bdr w:val="single" w:sz="8" w:space="0" w:color="auto"/>
        </w:rPr>
        <w:t>conversational power</w:t>
      </w:r>
      <w:r w:rsidRPr="006822E7">
        <w:rPr>
          <w:u w:val="single"/>
        </w:rPr>
        <w:t xml:space="preserve">. </w:t>
      </w:r>
      <w:r w:rsidRPr="00780C4E">
        <w:rPr>
          <w:highlight w:val="cyan"/>
          <w:u w:val="single"/>
        </w:rPr>
        <w:t>Deference</w:t>
      </w:r>
      <w:r w:rsidRPr="006822E7">
        <w:rPr>
          <w:u w:val="single"/>
        </w:rPr>
        <w:t xml:space="preserve"> practices that serve </w:t>
      </w:r>
      <w:r w:rsidRPr="006822E7">
        <w:rPr>
          <w:b/>
          <w:iCs/>
          <w:u w:val="single"/>
          <w:bdr w:val="single" w:sz="8" w:space="0" w:color="auto"/>
        </w:rPr>
        <w:t xml:space="preserve">attention-focused </w:t>
      </w:r>
      <w:r w:rsidRPr="00780C4E">
        <w:rPr>
          <w:b/>
          <w:iCs/>
          <w:highlight w:val="cyan"/>
          <w:u w:val="single"/>
          <w:bdr w:val="single" w:sz="8" w:space="0" w:color="auto"/>
        </w:rPr>
        <w:t>campaigns</w:t>
      </w:r>
      <w:r w:rsidRPr="006822E7">
        <w:rPr>
          <w:sz w:val="16"/>
        </w:rPr>
        <w:t xml:space="preserve"> (e.g. we’ve read too many white men, let’s now read some people of colour) </w:t>
      </w:r>
      <w:r w:rsidRPr="006822E7">
        <w:rPr>
          <w:u w:val="single"/>
        </w:rPr>
        <w:t xml:space="preserve">can </w:t>
      </w:r>
      <w:r w:rsidRPr="006822E7">
        <w:rPr>
          <w:b/>
          <w:iCs/>
          <w:u w:val="single"/>
          <w:bdr w:val="single" w:sz="8" w:space="0" w:color="auto"/>
        </w:rPr>
        <w:t>fail</w:t>
      </w:r>
      <w:r w:rsidRPr="006822E7">
        <w:rPr>
          <w:u w:val="single"/>
        </w:rPr>
        <w:t xml:space="preserve"> on their own </w:t>
      </w:r>
      <w:r w:rsidRPr="006822E7">
        <w:rPr>
          <w:b/>
          <w:iCs/>
          <w:u w:val="single"/>
          <w:bdr w:val="single" w:sz="8" w:space="0" w:color="auto"/>
        </w:rPr>
        <w:t>highly questionable</w:t>
      </w:r>
      <w:r w:rsidRPr="006822E7">
        <w:rPr>
          <w:u w:val="single"/>
        </w:rPr>
        <w:t xml:space="preserve"> terms: attention to </w:t>
      </w:r>
      <w:r w:rsidRPr="006822E7">
        <w:rPr>
          <w:b/>
          <w:iCs/>
          <w:u w:val="single"/>
          <w:bdr w:val="single" w:sz="8" w:space="0" w:color="auto"/>
        </w:rPr>
        <w:t>spokespeople</w:t>
      </w:r>
      <w:r w:rsidRPr="006822E7">
        <w:rPr>
          <w:u w:val="single"/>
        </w:rPr>
        <w:t xml:space="preserve"> from marginalized groups could</w:t>
      </w:r>
      <w:r w:rsidRPr="006822E7">
        <w:rPr>
          <w:sz w:val="16"/>
        </w:rPr>
        <w:t xml:space="preserve">, for example, </w:t>
      </w:r>
      <w:r w:rsidRPr="00780C4E">
        <w:rPr>
          <w:b/>
          <w:iCs/>
          <w:highlight w:val="cyan"/>
          <w:u w:val="single"/>
          <w:bdr w:val="single" w:sz="8" w:space="0" w:color="auto"/>
        </w:rPr>
        <w:t>direct attention</w:t>
      </w:r>
      <w:r w:rsidRPr="006822E7">
        <w:rPr>
          <w:b/>
          <w:iCs/>
          <w:u w:val="single"/>
          <w:bdr w:val="single" w:sz="8" w:space="0" w:color="auto"/>
        </w:rPr>
        <w:t xml:space="preserve"> </w:t>
      </w:r>
      <w:r w:rsidRPr="00780C4E">
        <w:rPr>
          <w:b/>
          <w:iCs/>
          <w:highlight w:val="cyan"/>
          <w:u w:val="single"/>
          <w:bdr w:val="single" w:sz="8" w:space="0" w:color="auto"/>
        </w:rPr>
        <w:t>away</w:t>
      </w:r>
      <w:r w:rsidRPr="00780C4E">
        <w:rPr>
          <w:highlight w:val="cyan"/>
          <w:u w:val="single"/>
        </w:rPr>
        <w:t xml:space="preserve"> from</w:t>
      </w:r>
      <w:r w:rsidRPr="006822E7">
        <w:rPr>
          <w:u w:val="single"/>
        </w:rPr>
        <w:t xml:space="preserve"> the need to change </w:t>
      </w:r>
      <w:r w:rsidRPr="00780C4E">
        <w:rPr>
          <w:highlight w:val="cyan"/>
          <w:u w:val="single"/>
        </w:rPr>
        <w:t xml:space="preserve">the </w:t>
      </w:r>
      <w:r w:rsidRPr="006822E7">
        <w:rPr>
          <w:b/>
          <w:iCs/>
          <w:u w:val="single"/>
          <w:bdr w:val="single" w:sz="8" w:space="0" w:color="auto"/>
        </w:rPr>
        <w:t xml:space="preserve">social </w:t>
      </w:r>
      <w:r w:rsidRPr="00780C4E">
        <w:rPr>
          <w:b/>
          <w:iCs/>
          <w:highlight w:val="cyan"/>
          <w:u w:val="single"/>
          <w:bdr w:val="single" w:sz="8" w:space="0" w:color="auto"/>
        </w:rPr>
        <w:t>system</w:t>
      </w:r>
      <w:r w:rsidRPr="00780C4E">
        <w:rPr>
          <w:highlight w:val="cyan"/>
          <w:u w:val="single"/>
        </w:rPr>
        <w:t xml:space="preserve"> </w:t>
      </w:r>
      <w:r w:rsidRPr="006822E7">
        <w:rPr>
          <w:u w:val="single"/>
        </w:rPr>
        <w:t>that marginalizes them.</w:t>
      </w:r>
    </w:p>
    <w:p w14:paraId="16B6C29B" w14:textId="77777777" w:rsidR="00DB0C1B" w:rsidRPr="006822E7" w:rsidRDefault="00DB0C1B" w:rsidP="00DB0C1B">
      <w:pPr>
        <w:rPr>
          <w:sz w:val="16"/>
        </w:rPr>
      </w:pPr>
      <w:r w:rsidRPr="006822E7">
        <w:rPr>
          <w:u w:val="single"/>
        </w:rPr>
        <w:t xml:space="preserve">Elites from marginalized groups can </w:t>
      </w:r>
      <w:r w:rsidRPr="006822E7">
        <w:rPr>
          <w:b/>
          <w:iCs/>
          <w:u w:val="single"/>
          <w:bdr w:val="single" w:sz="8" w:space="0" w:color="auto"/>
        </w:rPr>
        <w:t>benefit</w:t>
      </w:r>
      <w:r w:rsidRPr="006822E7">
        <w:rPr>
          <w:u w:val="single"/>
        </w:rPr>
        <w:t xml:space="preserve"> from this arrangement in ways that are </w:t>
      </w:r>
      <w:r w:rsidRPr="006822E7">
        <w:rPr>
          <w:b/>
          <w:iCs/>
          <w:u w:val="single"/>
          <w:bdr w:val="single" w:sz="8" w:space="0" w:color="auto"/>
        </w:rPr>
        <w:t>compatible</w:t>
      </w:r>
      <w:r w:rsidRPr="006822E7">
        <w:rPr>
          <w:u w:val="single"/>
        </w:rPr>
        <w:t xml:space="preserve"> with social progress. But treating group elites’ interests as </w:t>
      </w:r>
      <w:r w:rsidRPr="006822E7">
        <w:rPr>
          <w:b/>
          <w:iCs/>
          <w:u w:val="single"/>
          <w:bdr w:val="single" w:sz="8" w:space="0" w:color="auto"/>
        </w:rPr>
        <w:t>necessarily</w:t>
      </w:r>
      <w:r w:rsidRPr="006822E7">
        <w:rPr>
          <w:u w:val="single"/>
        </w:rPr>
        <w:t xml:space="preserve"> or even </w:t>
      </w:r>
      <w:r w:rsidRPr="006822E7">
        <w:rPr>
          <w:b/>
          <w:iCs/>
          <w:u w:val="single"/>
          <w:bdr w:val="single" w:sz="8" w:space="0" w:color="auto"/>
        </w:rPr>
        <w:t>presumptively aligned</w:t>
      </w:r>
      <w:r w:rsidRPr="006822E7">
        <w:rPr>
          <w:u w:val="single"/>
        </w:rPr>
        <w:t xml:space="preserve"> with full group interests involves a </w:t>
      </w:r>
      <w:r w:rsidRPr="006822E7">
        <w:rPr>
          <w:b/>
          <w:iCs/>
          <w:u w:val="single"/>
          <w:bdr w:val="single" w:sz="8" w:space="0" w:color="auto"/>
        </w:rPr>
        <w:t>political naiveté</w:t>
      </w:r>
      <w:r w:rsidRPr="006822E7">
        <w:rPr>
          <w:u w:val="single"/>
        </w:rPr>
        <w:t xml:space="preserve"> we cannot afford. Such treatment of elite interests functions as a </w:t>
      </w:r>
      <w:r w:rsidRPr="006822E7">
        <w:rPr>
          <w:b/>
          <w:iCs/>
          <w:u w:val="single"/>
          <w:bdr w:val="single" w:sz="8" w:space="0" w:color="auto"/>
        </w:rPr>
        <w:t>racial Reaganomics</w:t>
      </w:r>
      <w:r w:rsidRPr="006822E7">
        <w:rPr>
          <w:u w:val="single"/>
        </w:rPr>
        <w:t xml:space="preserve">: a strategy reliant on </w:t>
      </w:r>
      <w:r w:rsidRPr="006822E7">
        <w:rPr>
          <w:b/>
          <w:iCs/>
          <w:u w:val="single"/>
          <w:bdr w:val="single" w:sz="8" w:space="0" w:color="auto"/>
        </w:rPr>
        <w:t>fantasies</w:t>
      </w:r>
      <w:r w:rsidRPr="006822E7">
        <w:rPr>
          <w:u w:val="single"/>
        </w:rPr>
        <w:t xml:space="preserve"> about the exchange rate between the attention economy and the material economy</w:t>
      </w:r>
      <w:r w:rsidRPr="006822E7">
        <w:rPr>
          <w:sz w:val="16"/>
        </w:rPr>
        <w:t>.</w:t>
      </w:r>
    </w:p>
    <w:p w14:paraId="7C548035" w14:textId="77777777" w:rsidR="00DB0C1B" w:rsidRPr="006822E7" w:rsidRDefault="00DB0C1B" w:rsidP="00DB0C1B">
      <w:pPr>
        <w:rPr>
          <w:u w:val="single"/>
        </w:rPr>
      </w:pPr>
      <w:r w:rsidRPr="006822E7">
        <w:rPr>
          <w:u w:val="single"/>
        </w:rPr>
        <w:t xml:space="preserve">Perhaps the lucky few who get jobs finding the </w:t>
      </w:r>
      <w:r w:rsidRPr="006822E7">
        <w:rPr>
          <w:b/>
          <w:iCs/>
          <w:u w:val="single"/>
          <w:bdr w:val="single" w:sz="8" w:space="0" w:color="auto"/>
        </w:rPr>
        <w:t>most culturally authentic</w:t>
      </w:r>
      <w:r w:rsidRPr="006822E7">
        <w:rPr>
          <w:u w:val="single"/>
        </w:rPr>
        <w:t xml:space="preserve"> and </w:t>
      </w:r>
      <w:r w:rsidRPr="006822E7">
        <w:rPr>
          <w:b/>
          <w:iCs/>
          <w:u w:val="single"/>
          <w:bdr w:val="single" w:sz="8" w:space="0" w:color="auto"/>
        </w:rPr>
        <w:t>cosmetically radical description</w:t>
      </w:r>
      <w:r w:rsidRPr="006822E7">
        <w:rPr>
          <w:u w:val="single"/>
        </w:rPr>
        <w:t xml:space="preserve"> of the continuing carnage are really </w:t>
      </w:r>
      <w:r w:rsidRPr="006822E7">
        <w:rPr>
          <w:b/>
          <w:iCs/>
          <w:u w:val="single"/>
          <w:bdr w:val="single" w:sz="8" w:space="0" w:color="auto"/>
        </w:rPr>
        <w:t>winning one for the culture</w:t>
      </w:r>
      <w:r w:rsidRPr="006822E7">
        <w:rPr>
          <w:sz w:val="16"/>
        </w:rPr>
        <w:t xml:space="preserve">. </w:t>
      </w:r>
      <w:r w:rsidRPr="006822E7">
        <w:rPr>
          <w:u w:val="single"/>
        </w:rPr>
        <w:t xml:space="preserve">Then, after we in the chattering class get the </w:t>
      </w:r>
      <w:r w:rsidRPr="006822E7">
        <w:rPr>
          <w:b/>
          <w:iCs/>
          <w:u w:val="single"/>
          <w:bdr w:val="single" w:sz="8" w:space="0" w:color="auto"/>
        </w:rPr>
        <w:t>clout we deserve</w:t>
      </w:r>
      <w:r w:rsidRPr="006822E7">
        <w:rPr>
          <w:u w:val="single"/>
        </w:rPr>
        <w:t xml:space="preserve"> and </w:t>
      </w:r>
      <w:r w:rsidRPr="006822E7">
        <w:rPr>
          <w:b/>
          <w:iCs/>
          <w:u w:val="single"/>
          <w:bdr w:val="single" w:sz="8" w:space="0" w:color="auto"/>
        </w:rPr>
        <w:t>secure the bag</w:t>
      </w:r>
      <w:r w:rsidRPr="006822E7">
        <w:rPr>
          <w:u w:val="single"/>
        </w:rPr>
        <w:t xml:space="preserve">, its contents will eventually </w:t>
      </w:r>
      <w:r w:rsidRPr="006822E7">
        <w:rPr>
          <w:b/>
          <w:iCs/>
          <w:u w:val="single"/>
          <w:bdr w:val="single" w:sz="8" w:space="0" w:color="auto"/>
        </w:rPr>
        <w:t>trickle down</w:t>
      </w:r>
      <w:r w:rsidRPr="006822E7">
        <w:rPr>
          <w:u w:val="single"/>
        </w:rPr>
        <w:t xml:space="preserve"> to the workers who </w:t>
      </w:r>
      <w:r w:rsidRPr="006822E7">
        <w:rPr>
          <w:b/>
          <w:iCs/>
          <w:u w:val="single"/>
          <w:bdr w:val="single" w:sz="8" w:space="0" w:color="auto"/>
        </w:rPr>
        <w:t>clean up after our conferences</w:t>
      </w:r>
      <w:r w:rsidRPr="006822E7">
        <w:rPr>
          <w:u w:val="single"/>
        </w:rPr>
        <w:t xml:space="preserve">, to </w:t>
      </w:r>
      <w:r w:rsidRPr="006822E7">
        <w:rPr>
          <w:b/>
          <w:iCs/>
          <w:u w:val="single"/>
          <w:bdr w:val="single" w:sz="8" w:space="0" w:color="auto"/>
        </w:rPr>
        <w:t>slums of the Global South’s megacities</w:t>
      </w:r>
      <w:r w:rsidRPr="006822E7">
        <w:rPr>
          <w:u w:val="single"/>
        </w:rPr>
        <w:t xml:space="preserve">, to its </w:t>
      </w:r>
      <w:r w:rsidRPr="006822E7">
        <w:rPr>
          <w:b/>
          <w:iCs/>
          <w:u w:val="single"/>
          <w:bdr w:val="single" w:sz="8" w:space="0" w:color="auto"/>
        </w:rPr>
        <w:t>countryside</w:t>
      </w:r>
      <w:r w:rsidRPr="006822E7">
        <w:rPr>
          <w:u w:val="single"/>
        </w:rPr>
        <w:t xml:space="preserve">. </w:t>
      </w:r>
    </w:p>
    <w:p w14:paraId="50C77188" w14:textId="77777777" w:rsidR="00DB0C1B" w:rsidRPr="006822E7" w:rsidRDefault="00DB0C1B" w:rsidP="00DB0C1B">
      <w:pPr>
        <w:rPr>
          <w:sz w:val="16"/>
        </w:rPr>
      </w:pPr>
      <w:r w:rsidRPr="006822E7">
        <w:rPr>
          <w:b/>
          <w:iCs/>
          <w:u w:val="single"/>
          <w:bdr w:val="single" w:sz="8" w:space="0" w:color="auto"/>
        </w:rPr>
        <w:t>But probably not</w:t>
      </w:r>
      <w:r w:rsidRPr="006822E7">
        <w:rPr>
          <w:sz w:val="16"/>
        </w:rPr>
        <w:t>.</w:t>
      </w:r>
    </w:p>
    <w:p w14:paraId="0E5B470D" w14:textId="77777777" w:rsidR="00DB0C1B" w:rsidRPr="006822E7" w:rsidRDefault="00DB0C1B" w:rsidP="00DB0C1B">
      <w:pPr>
        <w:rPr>
          <w:sz w:val="16"/>
        </w:rPr>
      </w:pPr>
      <w:r w:rsidRPr="006822E7">
        <w:rPr>
          <w:sz w:val="16"/>
        </w:rPr>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6822E7">
        <w:rPr>
          <w:u w:val="single"/>
        </w:rPr>
        <w:t>Deference epistemology</w:t>
      </w:r>
      <w:r w:rsidRPr="006822E7">
        <w:rPr>
          <w:sz w:val="16"/>
        </w:rPr>
        <w:t xml:space="preserve"> responds to real, morally weighty experiences of being put down, ignored, sidelined, or silenced. It thus </w:t>
      </w:r>
      <w:r w:rsidRPr="006822E7">
        <w:rPr>
          <w:u w:val="single"/>
        </w:rPr>
        <w:t>has an important non-epistemic appeal to members of</w:t>
      </w:r>
      <w:r w:rsidRPr="006822E7">
        <w:rPr>
          <w:sz w:val="16"/>
        </w:rPr>
        <w:t xml:space="preserve"> stigmatized </w:t>
      </w:r>
      <w:r w:rsidRPr="006822E7">
        <w:rPr>
          <w:u w:val="single"/>
        </w:rPr>
        <w:t xml:space="preserve">or marginalized groups: it </w:t>
      </w:r>
      <w:r w:rsidRPr="006822E7">
        <w:rPr>
          <w:b/>
          <w:iCs/>
          <w:u w:val="single"/>
          <w:bdr w:val="single" w:sz="8" w:space="0" w:color="auto"/>
        </w:rPr>
        <w:t>intervenes directly</w:t>
      </w:r>
      <w:r w:rsidRPr="006822E7">
        <w:rPr>
          <w:u w:val="single"/>
        </w:rPr>
        <w:t xml:space="preserve"> in morally consequential practices of giving attention and respect</w:t>
      </w:r>
      <w:r w:rsidRPr="006822E7">
        <w:rPr>
          <w:sz w:val="16"/>
        </w:rPr>
        <w:t xml:space="preserve">. </w:t>
      </w:r>
    </w:p>
    <w:p w14:paraId="5EC16CA0" w14:textId="77777777" w:rsidR="00DB0C1B" w:rsidRPr="006822E7" w:rsidRDefault="00DB0C1B" w:rsidP="00DB0C1B">
      <w:pPr>
        <w:rPr>
          <w:sz w:val="16"/>
        </w:rPr>
      </w:pPr>
      <w:r w:rsidRPr="006822E7">
        <w:rPr>
          <w:sz w:val="16"/>
        </w:rPr>
        <w:t xml:space="preserve">The social dynamics we experience have an outsize role in developing and refining our political subjectivity, and our sense of ourselves. But </w:t>
      </w:r>
      <w:r w:rsidRPr="006822E7">
        <w:rPr>
          <w:u w:val="single"/>
        </w:rPr>
        <w:t>this</w:t>
      </w:r>
      <w:r w:rsidRPr="006822E7">
        <w:rPr>
          <w:sz w:val="16"/>
        </w:rPr>
        <w:t xml:space="preserve"> very </w:t>
      </w:r>
      <w:r w:rsidRPr="006822E7">
        <w:rPr>
          <w:u w:val="single"/>
        </w:rPr>
        <w:t>strength</w:t>
      </w:r>
      <w:r w:rsidRPr="006822E7">
        <w:rPr>
          <w:sz w:val="16"/>
        </w:rPr>
        <w:t xml:space="preserve"> of standpoint epistemology – </w:t>
      </w:r>
      <w:r w:rsidRPr="006822E7">
        <w:rPr>
          <w:u w:val="single"/>
        </w:rPr>
        <w:t xml:space="preserve">its recognition of the importance of perspective – becomes its </w:t>
      </w:r>
      <w:r w:rsidRPr="006822E7">
        <w:rPr>
          <w:b/>
          <w:iCs/>
          <w:u w:val="single"/>
          <w:bdr w:val="single" w:sz="8" w:space="0" w:color="auto"/>
        </w:rPr>
        <w:t>weakness</w:t>
      </w:r>
      <w:r w:rsidRPr="006822E7">
        <w:rPr>
          <w:u w:val="single"/>
        </w:rPr>
        <w:t xml:space="preserve"> when combined with </w:t>
      </w:r>
      <w:r w:rsidRPr="006822E7">
        <w:rPr>
          <w:b/>
          <w:iCs/>
          <w:u w:val="single"/>
          <w:bdr w:val="single" w:sz="8" w:space="0" w:color="auto"/>
        </w:rPr>
        <w:t>deferential practical norms</w:t>
      </w:r>
      <w:r w:rsidRPr="006822E7">
        <w:rPr>
          <w:u w:val="single"/>
        </w:rPr>
        <w:t xml:space="preserve">. Emphasis on the ways we are marginalized often matches the world as we have experienced it. But, from a structural perspective, the rooms we </w:t>
      </w:r>
      <w:r w:rsidRPr="006822E7">
        <w:rPr>
          <w:b/>
          <w:iCs/>
          <w:u w:val="single"/>
          <w:bdr w:val="single" w:sz="8" w:space="0" w:color="auto"/>
        </w:rPr>
        <w:t>never needed to enter</w:t>
      </w:r>
      <w:r w:rsidRPr="006822E7">
        <w:rPr>
          <w:u w:val="single"/>
        </w:rPr>
        <w:t xml:space="preserve"> (and the explanations of why we can </w:t>
      </w:r>
      <w:r w:rsidRPr="006822E7">
        <w:rPr>
          <w:b/>
          <w:iCs/>
          <w:u w:val="single"/>
          <w:bdr w:val="single" w:sz="8" w:space="0" w:color="auto"/>
        </w:rPr>
        <w:t>avoid</w:t>
      </w:r>
      <w:r w:rsidRPr="006822E7">
        <w:rPr>
          <w:u w:val="single"/>
        </w:rPr>
        <w:t xml:space="preserve"> these rooms) might have </w:t>
      </w:r>
      <w:r w:rsidRPr="006822E7">
        <w:rPr>
          <w:b/>
          <w:iCs/>
          <w:u w:val="single"/>
          <w:bdr w:val="single" w:sz="8" w:space="0" w:color="auto"/>
        </w:rPr>
        <w:t>more to teach us</w:t>
      </w:r>
      <w:r w:rsidRPr="006822E7">
        <w:rPr>
          <w:u w:val="single"/>
        </w:rPr>
        <w:t xml:space="preserve"> about the world and our place in it. If so, the deferential approach to standpoint epistemology actually </w:t>
      </w:r>
      <w:r w:rsidRPr="00780C4E">
        <w:rPr>
          <w:b/>
          <w:iCs/>
          <w:highlight w:val="cyan"/>
          <w:u w:val="single"/>
          <w:bdr w:val="single" w:sz="8" w:space="0" w:color="auto"/>
        </w:rPr>
        <w:t>prevents</w:t>
      </w:r>
      <w:r w:rsidRPr="00780C4E">
        <w:rPr>
          <w:highlight w:val="cyan"/>
          <w:u w:val="single"/>
        </w:rPr>
        <w:t xml:space="preserve"> “</w:t>
      </w:r>
      <w:r w:rsidRPr="00780C4E">
        <w:rPr>
          <w:b/>
          <w:iCs/>
          <w:highlight w:val="cyan"/>
          <w:u w:val="single"/>
          <w:bdr w:val="single" w:sz="8" w:space="0" w:color="auto"/>
        </w:rPr>
        <w:t>centring</w:t>
      </w:r>
      <w:r w:rsidRPr="006822E7">
        <w:rPr>
          <w:u w:val="single"/>
        </w:rPr>
        <w:t xml:space="preserve">” or even </w:t>
      </w:r>
      <w:r w:rsidRPr="006822E7">
        <w:rPr>
          <w:b/>
          <w:iCs/>
          <w:u w:val="single"/>
          <w:bdr w:val="single" w:sz="8" w:space="0" w:color="auto"/>
        </w:rPr>
        <w:t>hearing</w:t>
      </w:r>
      <w:r w:rsidRPr="006822E7">
        <w:rPr>
          <w:u w:val="single"/>
        </w:rPr>
        <w:t xml:space="preserve"> from </w:t>
      </w:r>
      <w:r w:rsidRPr="00780C4E">
        <w:rPr>
          <w:highlight w:val="cyan"/>
          <w:u w:val="single"/>
        </w:rPr>
        <w:t>the most marginalized; it</w:t>
      </w:r>
      <w:r w:rsidRPr="006822E7">
        <w:rPr>
          <w:u w:val="single"/>
        </w:rPr>
        <w:t xml:space="preserve"> </w:t>
      </w:r>
      <w:r w:rsidRPr="00780C4E">
        <w:rPr>
          <w:b/>
          <w:iCs/>
          <w:highlight w:val="cyan"/>
          <w:u w:val="single"/>
          <w:bdr w:val="single" w:sz="8" w:space="0" w:color="auto"/>
        </w:rPr>
        <w:t>focuses</w:t>
      </w:r>
      <w:r w:rsidRPr="00780C4E">
        <w:rPr>
          <w:highlight w:val="cyan"/>
          <w:u w:val="single"/>
        </w:rPr>
        <w:t xml:space="preserve"> </w:t>
      </w:r>
      <w:r w:rsidRPr="006822E7">
        <w:rPr>
          <w:u w:val="single"/>
        </w:rPr>
        <w:t xml:space="preserve">us </w:t>
      </w:r>
      <w:r w:rsidRPr="00780C4E">
        <w:rPr>
          <w:highlight w:val="cyan"/>
          <w:u w:val="single"/>
        </w:rPr>
        <w:t>on the</w:t>
      </w:r>
      <w:r w:rsidRPr="006822E7">
        <w:rPr>
          <w:u w:val="single"/>
        </w:rPr>
        <w:t xml:space="preserve"> interaction of the </w:t>
      </w:r>
      <w:r w:rsidRPr="00780C4E">
        <w:rPr>
          <w:highlight w:val="cyan"/>
          <w:u w:val="single"/>
        </w:rPr>
        <w:t xml:space="preserve">rooms we </w:t>
      </w:r>
      <w:r w:rsidRPr="00780C4E">
        <w:rPr>
          <w:b/>
          <w:iCs/>
          <w:highlight w:val="cyan"/>
          <w:u w:val="single"/>
          <w:bdr w:val="single" w:sz="8" w:space="0" w:color="auto"/>
        </w:rPr>
        <w:t>occupy</w:t>
      </w:r>
      <w:r w:rsidRPr="006822E7">
        <w:rPr>
          <w:u w:val="single"/>
        </w:rPr>
        <w:t xml:space="preserve">, </w:t>
      </w:r>
      <w:r w:rsidRPr="00780C4E">
        <w:rPr>
          <w:highlight w:val="cyan"/>
          <w:u w:val="single"/>
        </w:rPr>
        <w:t>rather than</w:t>
      </w:r>
      <w:r w:rsidRPr="006822E7">
        <w:rPr>
          <w:u w:val="single"/>
        </w:rPr>
        <w:t xml:space="preserve"> calling us to account for the </w:t>
      </w:r>
      <w:r w:rsidRPr="00780C4E">
        <w:rPr>
          <w:highlight w:val="cyan"/>
          <w:u w:val="single"/>
        </w:rPr>
        <w:t xml:space="preserve">interactions we </w:t>
      </w:r>
      <w:r w:rsidRPr="00780C4E">
        <w:rPr>
          <w:b/>
          <w:iCs/>
          <w:highlight w:val="cyan"/>
          <w:u w:val="single"/>
          <w:bdr w:val="single" w:sz="8" w:space="0" w:color="auto"/>
        </w:rPr>
        <w:t>don’t experience</w:t>
      </w:r>
      <w:r w:rsidRPr="006822E7">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3D712B17" w14:textId="77777777" w:rsidR="00DB0C1B" w:rsidRPr="006822E7" w:rsidRDefault="00DB0C1B" w:rsidP="00DB0C1B">
      <w:pPr>
        <w:rPr>
          <w:sz w:val="16"/>
        </w:rPr>
      </w:pPr>
      <w:r w:rsidRPr="006822E7">
        <w:rPr>
          <w:u w:val="single"/>
        </w:rPr>
        <w:t xml:space="preserve">The dangers with this feature of deference politics are </w:t>
      </w:r>
      <w:r w:rsidRPr="006822E7">
        <w:rPr>
          <w:b/>
          <w:iCs/>
          <w:u w:val="single"/>
          <w:bdr w:val="single" w:sz="8" w:space="0" w:color="auto"/>
        </w:rPr>
        <w:t>grave</w:t>
      </w:r>
      <w:r w:rsidRPr="006822E7">
        <w:rPr>
          <w:u w:val="single"/>
        </w:rPr>
        <w:t xml:space="preserve">, as are the risks for those outside of the most powerful rooms. For those who are </w:t>
      </w:r>
      <w:r w:rsidRPr="006822E7">
        <w:rPr>
          <w:b/>
          <w:iCs/>
          <w:u w:val="single"/>
          <w:bdr w:val="single" w:sz="8" w:space="0" w:color="auto"/>
        </w:rPr>
        <w:t>deferred to</w:t>
      </w:r>
      <w:r w:rsidRPr="006822E7">
        <w:rPr>
          <w:u w:val="single"/>
        </w:rPr>
        <w:t xml:space="preserve">, it can supercharge </w:t>
      </w:r>
      <w:r w:rsidRPr="006822E7">
        <w:rPr>
          <w:b/>
          <w:iCs/>
          <w:u w:val="single"/>
          <w:bdr w:val="single" w:sz="8" w:space="0" w:color="auto"/>
        </w:rPr>
        <w:t>group-undermining norms</w:t>
      </w:r>
      <w:r w:rsidRPr="006822E7">
        <w:rPr>
          <w:sz w:val="16"/>
        </w:rPr>
        <w:t xml:space="preserve">. In Conflict is Not Abuse, Sarah Schulman makes a provocative observation about the psychological effects of </w:t>
      </w:r>
      <w:r w:rsidRPr="006822E7">
        <w:rPr>
          <w:u w:val="single"/>
        </w:rPr>
        <w:t>both trauma and felt superiority</w:t>
      </w:r>
      <w:r w:rsidRPr="006822E7">
        <w:rPr>
          <w:sz w:val="16"/>
        </w:rPr>
        <w:t xml:space="preserve">: </w:t>
      </w:r>
      <w:r w:rsidRPr="006822E7">
        <w:rPr>
          <w:u w:val="single"/>
        </w:rPr>
        <w:t>while these</w:t>
      </w:r>
      <w:r w:rsidRPr="006822E7">
        <w:rPr>
          <w:sz w:val="16"/>
        </w:rPr>
        <w:t xml:space="preserve"> often </w:t>
      </w:r>
      <w:r w:rsidRPr="006822E7">
        <w:rPr>
          <w:u w:val="single"/>
        </w:rPr>
        <w:t>come about for different reasons</w:t>
      </w:r>
      <w:r w:rsidRPr="006822E7">
        <w:rPr>
          <w:sz w:val="16"/>
        </w:rPr>
        <w:t xml:space="preserve"> and have very different moral statuses, </w:t>
      </w:r>
      <w:r w:rsidRPr="006822E7">
        <w:rPr>
          <w:u w:val="single"/>
        </w:rPr>
        <w:t xml:space="preserve">they result in similar behavioural patterns. Chief among these are </w:t>
      </w:r>
      <w:r w:rsidRPr="00780C4E">
        <w:rPr>
          <w:b/>
          <w:iCs/>
          <w:highlight w:val="cyan"/>
          <w:u w:val="single"/>
          <w:bdr w:val="single" w:sz="8" w:space="0" w:color="auto"/>
        </w:rPr>
        <w:t>misrepresenting</w:t>
      </w:r>
      <w:r w:rsidRPr="00780C4E">
        <w:rPr>
          <w:highlight w:val="cyan"/>
          <w:u w:val="single"/>
        </w:rPr>
        <w:t xml:space="preserve"> the </w:t>
      </w:r>
      <w:r w:rsidRPr="006822E7">
        <w:rPr>
          <w:u w:val="single"/>
        </w:rPr>
        <w:t xml:space="preserve">stakes of </w:t>
      </w:r>
      <w:r w:rsidRPr="00780C4E">
        <w:rPr>
          <w:highlight w:val="cyan"/>
          <w:u w:val="single"/>
        </w:rPr>
        <w:t>conflict</w:t>
      </w:r>
      <w:r w:rsidRPr="006822E7">
        <w:rPr>
          <w:u w:val="single"/>
        </w:rPr>
        <w:t xml:space="preserve"> (often by </w:t>
      </w:r>
      <w:r w:rsidRPr="006822E7">
        <w:rPr>
          <w:b/>
          <w:iCs/>
          <w:u w:val="single"/>
          <w:bdr w:val="single" w:sz="8" w:space="0" w:color="auto"/>
        </w:rPr>
        <w:t>overstating harm</w:t>
      </w:r>
      <w:r w:rsidRPr="006822E7">
        <w:rPr>
          <w:u w:val="single"/>
        </w:rPr>
        <w:t xml:space="preserve">) or representing others’ independence as a </w:t>
      </w:r>
      <w:r w:rsidRPr="006822E7">
        <w:rPr>
          <w:b/>
          <w:iCs/>
          <w:u w:val="single"/>
          <w:bdr w:val="single" w:sz="8" w:space="0" w:color="auto"/>
        </w:rPr>
        <w:t>hostile threat</w:t>
      </w:r>
      <w:r w:rsidRPr="006822E7">
        <w:rPr>
          <w:u w:val="single"/>
        </w:rPr>
        <w:t xml:space="preserve"> (</w:t>
      </w:r>
      <w:r w:rsidRPr="00780C4E">
        <w:rPr>
          <w:highlight w:val="cyan"/>
          <w:u w:val="single"/>
        </w:rPr>
        <w:t>such as failures to “</w:t>
      </w:r>
      <w:r w:rsidRPr="00780C4E">
        <w:rPr>
          <w:b/>
          <w:iCs/>
          <w:highlight w:val="cyan"/>
          <w:u w:val="single"/>
          <w:bdr w:val="single" w:sz="8" w:space="0" w:color="auto"/>
        </w:rPr>
        <w:t>centre</w:t>
      </w:r>
      <w:r w:rsidRPr="00780C4E">
        <w:rPr>
          <w:highlight w:val="cyan"/>
          <w:u w:val="single"/>
        </w:rPr>
        <w:t xml:space="preserve">” the </w:t>
      </w:r>
      <w:r w:rsidRPr="00780C4E">
        <w:rPr>
          <w:b/>
          <w:iCs/>
          <w:highlight w:val="cyan"/>
          <w:u w:val="single"/>
          <w:bdr w:val="single" w:sz="8" w:space="0" w:color="auto"/>
        </w:rPr>
        <w:t>right topics</w:t>
      </w:r>
      <w:r w:rsidRPr="00780C4E">
        <w:rPr>
          <w:highlight w:val="cyan"/>
          <w:u w:val="single"/>
        </w:rPr>
        <w:t xml:space="preserve"> </w:t>
      </w:r>
      <w:r w:rsidRPr="006822E7">
        <w:rPr>
          <w:u w:val="single"/>
        </w:rPr>
        <w:t xml:space="preserve">or </w:t>
      </w:r>
      <w:r w:rsidRPr="006822E7">
        <w:rPr>
          <w:b/>
          <w:iCs/>
          <w:u w:val="single"/>
          <w:bdr w:val="single" w:sz="8" w:space="0" w:color="auto"/>
        </w:rPr>
        <w:t>people</w:t>
      </w:r>
      <w:r w:rsidRPr="006822E7">
        <w:rPr>
          <w:u w:val="single"/>
        </w:rPr>
        <w:t xml:space="preserve">). These behaviours, whatever their causal history, </w:t>
      </w:r>
      <w:r w:rsidRPr="00780C4E">
        <w:rPr>
          <w:highlight w:val="cyan"/>
          <w:u w:val="single"/>
        </w:rPr>
        <w:t xml:space="preserve">have </w:t>
      </w:r>
      <w:r w:rsidRPr="00780C4E">
        <w:rPr>
          <w:b/>
          <w:iCs/>
          <w:highlight w:val="cyan"/>
          <w:u w:val="single"/>
          <w:bdr w:val="single" w:sz="8" w:space="0" w:color="auto"/>
        </w:rPr>
        <w:t>corrosive effects</w:t>
      </w:r>
      <w:r w:rsidRPr="00780C4E">
        <w:rPr>
          <w:highlight w:val="cyan"/>
          <w:u w:val="single"/>
        </w:rPr>
        <w:t xml:space="preserve"> </w:t>
      </w:r>
      <w:r w:rsidRPr="006822E7">
        <w:rPr>
          <w:u w:val="single"/>
        </w:rPr>
        <w:t xml:space="preserve">on individuals who perform them as well as the groups around them, </w:t>
      </w:r>
      <w:r w:rsidRPr="00780C4E">
        <w:rPr>
          <w:b/>
          <w:iCs/>
          <w:highlight w:val="cyan"/>
          <w:u w:val="single"/>
          <w:bdr w:val="single" w:sz="8" w:space="0" w:color="auto"/>
        </w:rPr>
        <w:t>especially when</w:t>
      </w:r>
      <w:r w:rsidRPr="006822E7">
        <w:rPr>
          <w:b/>
          <w:iCs/>
          <w:u w:val="single"/>
          <w:bdr w:val="single" w:sz="8" w:space="0" w:color="auto"/>
        </w:rPr>
        <w:t xml:space="preserve"> a </w:t>
      </w:r>
      <w:r w:rsidRPr="00780C4E">
        <w:rPr>
          <w:b/>
          <w:iCs/>
          <w:highlight w:val="cyan"/>
          <w:u w:val="single"/>
          <w:bdr w:val="single" w:sz="8" w:space="0" w:color="auto"/>
        </w:rPr>
        <w:t>community</w:t>
      </w:r>
      <w:r w:rsidRPr="006822E7">
        <w:rPr>
          <w:b/>
          <w:iCs/>
          <w:u w:val="single"/>
          <w:bdr w:val="single" w:sz="8" w:space="0" w:color="auto"/>
        </w:rPr>
        <w:t>’s</w:t>
      </w:r>
      <w:r w:rsidRPr="00780C4E">
        <w:rPr>
          <w:b/>
          <w:iCs/>
          <w:highlight w:val="cyan"/>
          <w:u w:val="single"/>
          <w:bdr w:val="single" w:sz="8" w:space="0" w:color="auto"/>
        </w:rPr>
        <w:t xml:space="preserve"> norms magnify</w:t>
      </w:r>
      <w:r w:rsidRPr="006822E7">
        <w:rPr>
          <w:u w:val="single"/>
        </w:rPr>
        <w:t xml:space="preserve"> or </w:t>
      </w:r>
      <w:r w:rsidRPr="006822E7">
        <w:rPr>
          <w:b/>
          <w:iCs/>
          <w:u w:val="single"/>
          <w:bdr w:val="single" w:sz="8" w:space="0" w:color="auto"/>
        </w:rPr>
        <w:t>multiply</w:t>
      </w:r>
      <w:r w:rsidRPr="006822E7">
        <w:rPr>
          <w:u w:val="single"/>
        </w:rPr>
        <w:t xml:space="preserve"> </w:t>
      </w:r>
      <w:r w:rsidRPr="00780C4E">
        <w:rPr>
          <w:highlight w:val="cyan"/>
          <w:u w:val="single"/>
        </w:rPr>
        <w:t>these behaviours</w:t>
      </w:r>
      <w:r w:rsidRPr="006822E7">
        <w:rPr>
          <w:u w:val="single"/>
        </w:rPr>
        <w:t xml:space="preserve"> rather than </w:t>
      </w:r>
      <w:r w:rsidRPr="006822E7">
        <w:rPr>
          <w:b/>
          <w:iCs/>
          <w:u w:val="single"/>
          <w:bdr w:val="single" w:sz="8" w:space="0" w:color="auto"/>
        </w:rPr>
        <w:t>constraining</w:t>
      </w:r>
      <w:r w:rsidRPr="006822E7">
        <w:rPr>
          <w:u w:val="single"/>
        </w:rPr>
        <w:t xml:space="preserve"> or </w:t>
      </w:r>
      <w:r w:rsidRPr="006822E7">
        <w:rPr>
          <w:b/>
          <w:iCs/>
          <w:u w:val="single"/>
          <w:bdr w:val="single" w:sz="8" w:space="0" w:color="auto"/>
        </w:rPr>
        <w:t>metabolizing</w:t>
      </w:r>
      <w:r w:rsidRPr="006822E7">
        <w:rPr>
          <w:u w:val="single"/>
        </w:rPr>
        <w:t xml:space="preserve"> them</w:t>
      </w:r>
      <w:r w:rsidRPr="006822E7">
        <w:rPr>
          <w:sz w:val="16"/>
        </w:rPr>
        <w:t>.</w:t>
      </w:r>
    </w:p>
    <w:p w14:paraId="398ED996" w14:textId="77777777" w:rsidR="00DB0C1B" w:rsidRPr="006822E7" w:rsidRDefault="00DB0C1B" w:rsidP="00DB0C1B">
      <w:pPr>
        <w:rPr>
          <w:sz w:val="16"/>
        </w:rPr>
      </w:pPr>
      <w:r w:rsidRPr="006822E7">
        <w:rPr>
          <w:u w:val="single"/>
        </w:rPr>
        <w:t xml:space="preserve">For those who </w:t>
      </w:r>
      <w:r w:rsidRPr="006822E7">
        <w:rPr>
          <w:b/>
          <w:iCs/>
          <w:u w:val="single"/>
          <w:bdr w:val="single" w:sz="8" w:space="0" w:color="auto"/>
        </w:rPr>
        <w:t>defer</w:t>
      </w:r>
      <w:r w:rsidRPr="006822E7">
        <w:rPr>
          <w:u w:val="single"/>
        </w:rPr>
        <w:t xml:space="preserve">, the habit can supercharge </w:t>
      </w:r>
      <w:r w:rsidRPr="006822E7">
        <w:rPr>
          <w:b/>
          <w:iCs/>
          <w:u w:val="single"/>
          <w:bdr w:val="single" w:sz="8" w:space="0" w:color="auto"/>
        </w:rPr>
        <w:t>moral cowardice</w:t>
      </w:r>
      <w:r w:rsidRPr="006822E7">
        <w:rPr>
          <w:u w:val="single"/>
        </w:rPr>
        <w:t xml:space="preserve">. The norms </w:t>
      </w:r>
      <w:r w:rsidRPr="00780C4E">
        <w:rPr>
          <w:highlight w:val="cyan"/>
          <w:u w:val="single"/>
        </w:rPr>
        <w:t xml:space="preserve">provide </w:t>
      </w:r>
      <w:r w:rsidRPr="006822E7">
        <w:rPr>
          <w:u w:val="single"/>
        </w:rPr>
        <w:t xml:space="preserve">social </w:t>
      </w:r>
      <w:r w:rsidRPr="00780C4E">
        <w:rPr>
          <w:highlight w:val="cyan"/>
          <w:u w:val="single"/>
        </w:rPr>
        <w:t xml:space="preserve">cover for the </w:t>
      </w:r>
      <w:r w:rsidRPr="00780C4E">
        <w:rPr>
          <w:b/>
          <w:iCs/>
          <w:highlight w:val="cyan"/>
          <w:u w:val="single"/>
          <w:bdr w:val="single" w:sz="8" w:space="0" w:color="auto"/>
        </w:rPr>
        <w:t>abdication of responsibility</w:t>
      </w:r>
      <w:r w:rsidRPr="006822E7">
        <w:rPr>
          <w:u w:val="single"/>
        </w:rPr>
        <w:t xml:space="preserve">: it displaces onto </w:t>
      </w:r>
      <w:r w:rsidRPr="006822E7">
        <w:rPr>
          <w:b/>
          <w:iCs/>
          <w:u w:val="single"/>
          <w:bdr w:val="single" w:sz="8" w:space="0" w:color="auto"/>
        </w:rPr>
        <w:t>individual heroes</w:t>
      </w:r>
      <w:r w:rsidRPr="006822E7">
        <w:rPr>
          <w:sz w:val="16"/>
        </w:rPr>
        <w:t xml:space="preserve">, a hero class, or a mythicized past </w:t>
      </w:r>
      <w:r w:rsidRPr="006822E7">
        <w:rPr>
          <w:u w:val="single"/>
        </w:rPr>
        <w:t xml:space="preserve">the work that is </w:t>
      </w:r>
      <w:r w:rsidRPr="006822E7">
        <w:rPr>
          <w:b/>
          <w:iCs/>
          <w:u w:val="single"/>
          <w:bdr w:val="single" w:sz="8" w:space="0" w:color="auto"/>
        </w:rPr>
        <w:t>ours</w:t>
      </w:r>
      <w:r w:rsidRPr="006822E7">
        <w:rPr>
          <w:u w:val="single"/>
        </w:rPr>
        <w:t xml:space="preserve"> to do </w:t>
      </w:r>
      <w:r w:rsidRPr="006822E7">
        <w:rPr>
          <w:b/>
          <w:iCs/>
          <w:u w:val="single"/>
          <w:bdr w:val="single" w:sz="8" w:space="0" w:color="auto"/>
        </w:rPr>
        <w:t>now</w:t>
      </w:r>
      <w:r w:rsidRPr="006822E7">
        <w:rPr>
          <w:u w:val="single"/>
        </w:rPr>
        <w:t xml:space="preserve"> in the present. Their perspective may be clearer on </w:t>
      </w:r>
      <w:r w:rsidRPr="006822E7">
        <w:rPr>
          <w:b/>
          <w:iCs/>
          <w:u w:val="single"/>
          <w:bdr w:val="single" w:sz="8" w:space="0" w:color="auto"/>
        </w:rPr>
        <w:t>this</w:t>
      </w:r>
      <w:r w:rsidRPr="006822E7">
        <w:rPr>
          <w:u w:val="single"/>
        </w:rPr>
        <w:t xml:space="preserve"> or </w:t>
      </w:r>
      <w:r w:rsidRPr="006822E7">
        <w:rPr>
          <w:b/>
          <w:iCs/>
          <w:u w:val="single"/>
          <w:bdr w:val="single" w:sz="8" w:space="0" w:color="auto"/>
        </w:rPr>
        <w:t>that specific matter</w:t>
      </w:r>
      <w:r w:rsidRPr="006822E7">
        <w:rPr>
          <w:u w:val="single"/>
        </w:rPr>
        <w:t xml:space="preserve">, but their </w:t>
      </w:r>
      <w:r w:rsidRPr="006822E7">
        <w:rPr>
          <w:b/>
          <w:iCs/>
          <w:u w:val="single"/>
          <w:bdr w:val="single" w:sz="8" w:space="0" w:color="auto"/>
        </w:rPr>
        <w:t>overall</w:t>
      </w:r>
      <w:r w:rsidRPr="006822E7">
        <w:rPr>
          <w:u w:val="single"/>
        </w:rPr>
        <w:t xml:space="preserve"> point of view isn’t </w:t>
      </w:r>
      <w:r w:rsidRPr="006822E7">
        <w:rPr>
          <w:b/>
          <w:iCs/>
          <w:u w:val="single"/>
          <w:bdr w:val="single" w:sz="8" w:space="0" w:color="auto"/>
        </w:rPr>
        <w:t>any less particular</w:t>
      </w:r>
      <w:r w:rsidRPr="006822E7">
        <w:rPr>
          <w:u w:val="single"/>
        </w:rPr>
        <w:t xml:space="preserve"> or </w:t>
      </w:r>
      <w:r w:rsidRPr="006822E7">
        <w:rPr>
          <w:b/>
          <w:iCs/>
          <w:u w:val="single"/>
          <w:bdr w:val="single" w:sz="8" w:space="0" w:color="auto"/>
        </w:rPr>
        <w:t>constrained</w:t>
      </w:r>
      <w:r w:rsidRPr="006822E7">
        <w:rPr>
          <w:u w:val="single"/>
        </w:rPr>
        <w:t xml:space="preserve"> by history than ours</w:t>
      </w:r>
      <w:r w:rsidRPr="006822E7">
        <w:rPr>
          <w:sz w:val="16"/>
        </w:rPr>
        <w:t xml:space="preserve">. More importantly, </w:t>
      </w:r>
      <w:r w:rsidRPr="006822E7">
        <w:rPr>
          <w:u w:val="single"/>
        </w:rPr>
        <w:t xml:space="preserve">deference places the accountability that is </w:t>
      </w:r>
      <w:r w:rsidRPr="006822E7">
        <w:rPr>
          <w:b/>
          <w:iCs/>
          <w:u w:val="single"/>
          <w:bdr w:val="single" w:sz="8" w:space="0" w:color="auto"/>
        </w:rPr>
        <w:t>all of ours</w:t>
      </w:r>
      <w:r w:rsidRPr="006822E7">
        <w:rPr>
          <w:u w:val="single"/>
        </w:rPr>
        <w:t xml:space="preserve"> to bear onto </w:t>
      </w:r>
      <w:r w:rsidRPr="006822E7">
        <w:rPr>
          <w:b/>
          <w:iCs/>
          <w:u w:val="single"/>
          <w:bdr w:val="single" w:sz="8" w:space="0" w:color="auto"/>
        </w:rPr>
        <w:t>select people</w:t>
      </w:r>
      <w:r w:rsidRPr="006822E7">
        <w:rPr>
          <w:u w:val="single"/>
        </w:rPr>
        <w:t xml:space="preserve"> – </w:t>
      </w:r>
      <w:r w:rsidRPr="00780C4E">
        <w:rPr>
          <w:highlight w:val="cyan"/>
          <w:u w:val="single"/>
        </w:rPr>
        <w:t>and</w:t>
      </w:r>
      <w:r w:rsidRPr="006822E7">
        <w:rPr>
          <w:u w:val="single"/>
        </w:rPr>
        <w:t xml:space="preserve">, more often than not, </w:t>
      </w:r>
      <w:r w:rsidRPr="00780C4E">
        <w:rPr>
          <w:highlight w:val="cyan"/>
          <w:u w:val="single"/>
        </w:rPr>
        <w:t xml:space="preserve">a </w:t>
      </w:r>
      <w:r w:rsidRPr="00780C4E">
        <w:rPr>
          <w:b/>
          <w:iCs/>
          <w:highlight w:val="cyan"/>
          <w:u w:val="single"/>
          <w:bdr w:val="single" w:sz="8" w:space="0" w:color="auto"/>
        </w:rPr>
        <w:t>hyper-sanitized</w:t>
      </w:r>
      <w:r w:rsidRPr="006822E7">
        <w:rPr>
          <w:u w:val="single"/>
        </w:rPr>
        <w:t xml:space="preserve"> and </w:t>
      </w:r>
      <w:r w:rsidRPr="006822E7">
        <w:rPr>
          <w:b/>
          <w:iCs/>
          <w:u w:val="single"/>
          <w:bdr w:val="single" w:sz="8" w:space="0" w:color="auto"/>
        </w:rPr>
        <w:t xml:space="preserve">thoroughly fictional </w:t>
      </w:r>
      <w:r w:rsidRPr="00780C4E">
        <w:rPr>
          <w:b/>
          <w:iCs/>
          <w:highlight w:val="cyan"/>
          <w:u w:val="single"/>
          <w:bdr w:val="single" w:sz="8" w:space="0" w:color="auto"/>
        </w:rPr>
        <w:t>caricature</w:t>
      </w:r>
      <w:r w:rsidRPr="006822E7">
        <w:rPr>
          <w:u w:val="single"/>
        </w:rPr>
        <w:t xml:space="preserve"> of them</w:t>
      </w:r>
      <w:r w:rsidRPr="006822E7">
        <w:rPr>
          <w:sz w:val="16"/>
        </w:rPr>
        <w:t>.</w:t>
      </w:r>
    </w:p>
    <w:p w14:paraId="383E2D3A" w14:textId="77777777" w:rsidR="00DB0C1B" w:rsidRPr="006822E7" w:rsidRDefault="00DB0C1B" w:rsidP="00DB0C1B">
      <w:pPr>
        <w:rPr>
          <w:sz w:val="16"/>
        </w:rPr>
      </w:pPr>
      <w:r w:rsidRPr="006822E7">
        <w:rPr>
          <w:sz w:val="16"/>
        </w:rPr>
        <w:t xml:space="preserve">The same </w:t>
      </w:r>
      <w:r w:rsidRPr="006822E7">
        <w:rPr>
          <w:u w:val="single"/>
        </w:rPr>
        <w:t>tactics of deference</w:t>
      </w:r>
      <w:r w:rsidRPr="006822E7">
        <w:rPr>
          <w:sz w:val="16"/>
        </w:rPr>
        <w:t xml:space="preserve"> that insulate us from criticism also </w:t>
      </w:r>
      <w:r w:rsidRPr="006822E7">
        <w:rPr>
          <w:b/>
          <w:iCs/>
          <w:u w:val="single"/>
          <w:bdr w:val="single" w:sz="8" w:space="0" w:color="auto"/>
        </w:rPr>
        <w:t>insulate</w:t>
      </w:r>
      <w:r w:rsidRPr="006822E7">
        <w:rPr>
          <w:u w:val="single"/>
        </w:rPr>
        <w:t xml:space="preserve"> us from </w:t>
      </w:r>
      <w:r w:rsidRPr="006822E7">
        <w:rPr>
          <w:b/>
          <w:iCs/>
          <w:u w:val="single"/>
          <w:bdr w:val="single" w:sz="8" w:space="0" w:color="auto"/>
        </w:rPr>
        <w:t>connection</w:t>
      </w:r>
      <w:r w:rsidRPr="006822E7">
        <w:rPr>
          <w:u w:val="single"/>
        </w:rPr>
        <w:t xml:space="preserve"> and </w:t>
      </w:r>
      <w:r w:rsidRPr="006822E7">
        <w:rPr>
          <w:b/>
          <w:iCs/>
          <w:u w:val="single"/>
          <w:bdr w:val="single" w:sz="8" w:space="0" w:color="auto"/>
        </w:rPr>
        <w:t>transformation</w:t>
      </w:r>
      <w:r w:rsidRPr="006822E7">
        <w:rPr>
          <w:u w:val="single"/>
        </w:rPr>
        <w:t xml:space="preserve">. They </w:t>
      </w:r>
      <w:r w:rsidRPr="006822E7">
        <w:rPr>
          <w:b/>
          <w:iCs/>
          <w:u w:val="single"/>
          <w:bdr w:val="single" w:sz="8" w:space="0" w:color="auto"/>
        </w:rPr>
        <w:t>prevent</w:t>
      </w:r>
      <w:r w:rsidRPr="006822E7">
        <w:rPr>
          <w:u w:val="single"/>
        </w:rPr>
        <w:t xml:space="preserve"> us from engaging </w:t>
      </w:r>
      <w:r w:rsidRPr="006822E7">
        <w:rPr>
          <w:b/>
          <w:iCs/>
          <w:u w:val="single"/>
          <w:bdr w:val="single" w:sz="8" w:space="0" w:color="auto"/>
        </w:rPr>
        <w:t>empathetically</w:t>
      </w:r>
      <w:r w:rsidRPr="006822E7">
        <w:rPr>
          <w:u w:val="single"/>
        </w:rPr>
        <w:t xml:space="preserve"> and </w:t>
      </w:r>
      <w:r w:rsidRPr="006822E7">
        <w:rPr>
          <w:b/>
          <w:iCs/>
          <w:u w:val="single"/>
          <w:bdr w:val="single" w:sz="8" w:space="0" w:color="auto"/>
        </w:rPr>
        <w:t>authentically</w:t>
      </w:r>
      <w:r w:rsidRPr="006822E7">
        <w:rPr>
          <w:u w:val="single"/>
        </w:rPr>
        <w:t xml:space="preserve"> with the struggles of other people</w:t>
      </w:r>
      <w:r w:rsidRPr="006822E7">
        <w:rPr>
          <w:sz w:val="16"/>
        </w:rPr>
        <w:t xml:space="preserve"> – prerequisites of coalitional politics. </w:t>
      </w:r>
      <w:r w:rsidRPr="006822E7">
        <w:rPr>
          <w:u w:val="single"/>
        </w:rPr>
        <w:t xml:space="preserve">As identities become </w:t>
      </w:r>
      <w:r w:rsidRPr="006822E7">
        <w:rPr>
          <w:b/>
          <w:iCs/>
          <w:u w:val="single"/>
          <w:bdr w:val="single" w:sz="8" w:space="0" w:color="auto"/>
        </w:rPr>
        <w:t>more</w:t>
      </w:r>
      <w:r w:rsidRPr="006822E7">
        <w:rPr>
          <w:u w:val="single"/>
        </w:rPr>
        <w:t xml:space="preserve"> and </w:t>
      </w:r>
      <w:r w:rsidRPr="006822E7">
        <w:rPr>
          <w:b/>
          <w:iCs/>
          <w:u w:val="single"/>
          <w:bdr w:val="single" w:sz="8" w:space="0" w:color="auto"/>
        </w:rPr>
        <w:t>more fine-grained</w:t>
      </w:r>
      <w:r w:rsidRPr="006822E7">
        <w:rPr>
          <w:u w:val="single"/>
        </w:rPr>
        <w:t xml:space="preserve"> and </w:t>
      </w:r>
      <w:r w:rsidRPr="006822E7">
        <w:rPr>
          <w:b/>
          <w:iCs/>
          <w:u w:val="single"/>
          <w:bdr w:val="single" w:sz="8" w:space="0" w:color="auto"/>
        </w:rPr>
        <w:t>disagreements sharper</w:t>
      </w:r>
      <w:r w:rsidRPr="006822E7">
        <w:rPr>
          <w:u w:val="single"/>
        </w:rPr>
        <w:t>, we come to realize that “</w:t>
      </w:r>
      <w:r w:rsidRPr="006822E7">
        <w:rPr>
          <w:b/>
          <w:iCs/>
          <w:u w:val="single"/>
          <w:bdr w:val="single" w:sz="8" w:space="0" w:color="auto"/>
        </w:rPr>
        <w:t>coalitional politics</w:t>
      </w:r>
      <w:r w:rsidRPr="006822E7">
        <w:rPr>
          <w:u w:val="single"/>
        </w:rPr>
        <w:t>”</w:t>
      </w:r>
      <w:r w:rsidRPr="006822E7">
        <w:rPr>
          <w:sz w:val="16"/>
        </w:rPr>
        <w:t xml:space="preserve"> (understood as </w:t>
      </w:r>
      <w:r w:rsidRPr="006822E7">
        <w:rPr>
          <w:b/>
          <w:iCs/>
          <w:u w:val="single"/>
          <w:bdr w:val="single" w:sz="8" w:space="0" w:color="auto"/>
        </w:rPr>
        <w:t>struggle across difference</w:t>
      </w:r>
      <w:r w:rsidRPr="006822E7">
        <w:rPr>
          <w:sz w:val="16"/>
        </w:rPr>
        <w:t xml:space="preserve">) </w:t>
      </w:r>
      <w:r w:rsidRPr="006822E7">
        <w:rPr>
          <w:u w:val="single"/>
        </w:rPr>
        <w:t xml:space="preserve">is, simply, </w:t>
      </w:r>
      <w:r w:rsidRPr="006822E7">
        <w:rPr>
          <w:b/>
          <w:iCs/>
          <w:u w:val="single"/>
          <w:bdr w:val="single" w:sz="8" w:space="0" w:color="auto"/>
        </w:rPr>
        <w:t>politics</w:t>
      </w:r>
      <w:r w:rsidRPr="006822E7">
        <w:rPr>
          <w:u w:val="single"/>
        </w:rPr>
        <w:t xml:space="preserve">. Thus, the deferential orientation, like that </w:t>
      </w:r>
      <w:r w:rsidRPr="006822E7">
        <w:rPr>
          <w:b/>
          <w:iCs/>
          <w:u w:val="single"/>
          <w:bdr w:val="single" w:sz="8" w:space="0" w:color="auto"/>
        </w:rPr>
        <w:t>fragmentation</w:t>
      </w:r>
      <w:r w:rsidRPr="006822E7">
        <w:rPr>
          <w:u w:val="single"/>
        </w:rPr>
        <w:t xml:space="preserve"> of political collectivity it enables, is ultimately </w:t>
      </w:r>
      <w:r w:rsidRPr="006822E7">
        <w:rPr>
          <w:b/>
          <w:iCs/>
          <w:u w:val="single"/>
          <w:bdr w:val="single" w:sz="8" w:space="0" w:color="auto"/>
        </w:rPr>
        <w:t>anti-political</w:t>
      </w:r>
      <w:r w:rsidRPr="006822E7">
        <w:rPr>
          <w:sz w:val="16"/>
        </w:rPr>
        <w:t>.</w:t>
      </w:r>
    </w:p>
    <w:p w14:paraId="4459ECD3" w14:textId="77777777" w:rsidR="00DB0C1B" w:rsidRPr="006822E7" w:rsidRDefault="00DB0C1B" w:rsidP="00DB0C1B">
      <w:pPr>
        <w:rPr>
          <w:sz w:val="16"/>
        </w:rPr>
      </w:pPr>
      <w:r w:rsidRPr="00780C4E">
        <w:rPr>
          <w:highlight w:val="cyan"/>
          <w:u w:val="single"/>
        </w:rPr>
        <w:t>Deference</w:t>
      </w:r>
      <w:r w:rsidRPr="006822E7">
        <w:rPr>
          <w:u w:val="single"/>
        </w:rPr>
        <w:t xml:space="preserve"> rather than interdependence </w:t>
      </w:r>
      <w:r w:rsidRPr="00780C4E">
        <w:rPr>
          <w:highlight w:val="cyan"/>
          <w:u w:val="single"/>
        </w:rPr>
        <w:t xml:space="preserve">may </w:t>
      </w:r>
      <w:r w:rsidRPr="00780C4E">
        <w:rPr>
          <w:b/>
          <w:iCs/>
          <w:highlight w:val="cyan"/>
          <w:u w:val="single"/>
          <w:bdr w:val="single" w:sz="8" w:space="0" w:color="auto"/>
        </w:rPr>
        <w:t>soothe short-term psychological wounds</w:t>
      </w:r>
      <w:r w:rsidRPr="006822E7">
        <w:rPr>
          <w:u w:val="single"/>
        </w:rPr>
        <w:t xml:space="preserve">. </w:t>
      </w:r>
      <w:r w:rsidRPr="00780C4E">
        <w:rPr>
          <w:highlight w:val="cyan"/>
          <w:u w:val="single"/>
        </w:rPr>
        <w:t>But</w:t>
      </w:r>
      <w:r w:rsidRPr="006822E7">
        <w:rPr>
          <w:u w:val="single"/>
        </w:rPr>
        <w:t xml:space="preserve"> it does so </w:t>
      </w:r>
      <w:r w:rsidRPr="00780C4E">
        <w:rPr>
          <w:highlight w:val="cyan"/>
          <w:u w:val="single"/>
        </w:rPr>
        <w:t xml:space="preserve">at a </w:t>
      </w:r>
      <w:r w:rsidRPr="00780C4E">
        <w:rPr>
          <w:b/>
          <w:iCs/>
          <w:highlight w:val="cyan"/>
          <w:u w:val="single"/>
          <w:bdr w:val="single" w:sz="8" w:space="0" w:color="auto"/>
        </w:rPr>
        <w:t>steep cost</w:t>
      </w:r>
      <w:r w:rsidRPr="006822E7">
        <w:rPr>
          <w:u w:val="single"/>
        </w:rPr>
        <w:t xml:space="preserve">: </w:t>
      </w:r>
      <w:r w:rsidRPr="00780C4E">
        <w:rPr>
          <w:highlight w:val="cyan"/>
          <w:u w:val="single"/>
        </w:rPr>
        <w:t xml:space="preserve">it can </w:t>
      </w:r>
      <w:r w:rsidRPr="00780C4E">
        <w:rPr>
          <w:b/>
          <w:iCs/>
          <w:highlight w:val="cyan"/>
          <w:u w:val="single"/>
          <w:bdr w:val="single" w:sz="8" w:space="0" w:color="auto"/>
        </w:rPr>
        <w:t>undermine</w:t>
      </w:r>
      <w:r w:rsidRPr="00780C4E">
        <w:rPr>
          <w:highlight w:val="cyan"/>
          <w:u w:val="single"/>
        </w:rPr>
        <w:t xml:space="preserve"> </w:t>
      </w:r>
      <w:r w:rsidRPr="006822E7">
        <w:rPr>
          <w:u w:val="single"/>
        </w:rPr>
        <w:t xml:space="preserve">the </w:t>
      </w:r>
      <w:r w:rsidRPr="00780C4E">
        <w:rPr>
          <w:highlight w:val="cyan"/>
          <w:u w:val="single"/>
        </w:rPr>
        <w:t xml:space="preserve">epistemic goals that </w:t>
      </w:r>
      <w:r w:rsidRPr="00780C4E">
        <w:rPr>
          <w:b/>
          <w:iCs/>
          <w:highlight w:val="cyan"/>
          <w:u w:val="single"/>
          <w:bdr w:val="single" w:sz="8" w:space="0" w:color="auto"/>
        </w:rPr>
        <w:t>motivate</w:t>
      </w:r>
      <w:r w:rsidRPr="006822E7">
        <w:rPr>
          <w:u w:val="single"/>
        </w:rPr>
        <w:t xml:space="preserve"> the project, and it entrenches a politics </w:t>
      </w:r>
      <w:r w:rsidRPr="006822E7">
        <w:rPr>
          <w:b/>
          <w:iCs/>
          <w:u w:val="single"/>
          <w:bdr w:val="single" w:sz="8" w:space="0" w:color="auto"/>
        </w:rPr>
        <w:t>unbefitting</w:t>
      </w:r>
      <w:r w:rsidRPr="006822E7">
        <w:rPr>
          <w:u w:val="single"/>
        </w:rPr>
        <w:t xml:space="preserve"> of anyone </w:t>
      </w:r>
      <w:r w:rsidRPr="00780C4E">
        <w:rPr>
          <w:highlight w:val="cyan"/>
          <w:u w:val="single"/>
        </w:rPr>
        <w:t xml:space="preserve">fighting for </w:t>
      </w:r>
      <w:r w:rsidRPr="00780C4E">
        <w:rPr>
          <w:b/>
          <w:iCs/>
          <w:highlight w:val="cyan"/>
          <w:u w:val="single"/>
          <w:bdr w:val="single" w:sz="8" w:space="0" w:color="auto"/>
        </w:rPr>
        <w:t>freedom</w:t>
      </w:r>
      <w:r w:rsidRPr="006822E7">
        <w:rPr>
          <w:u w:val="single"/>
        </w:rPr>
        <w:t xml:space="preserve"> </w:t>
      </w:r>
      <w:r w:rsidRPr="00780C4E">
        <w:rPr>
          <w:highlight w:val="cyan"/>
          <w:u w:val="single"/>
        </w:rPr>
        <w:t xml:space="preserve">rather than </w:t>
      </w:r>
      <w:r w:rsidRPr="006822E7">
        <w:rPr>
          <w:u w:val="single"/>
        </w:rPr>
        <w:t xml:space="preserve">for </w:t>
      </w:r>
      <w:r w:rsidRPr="00780C4E">
        <w:rPr>
          <w:b/>
          <w:iCs/>
          <w:highlight w:val="cyan"/>
          <w:u w:val="single"/>
          <w:bdr w:val="single" w:sz="8" w:space="0" w:color="auto"/>
        </w:rPr>
        <w:t>privilege</w:t>
      </w:r>
      <w:r w:rsidRPr="006822E7">
        <w:rPr>
          <w:u w:val="single"/>
        </w:rPr>
        <w:t xml:space="preserve">, for </w:t>
      </w:r>
      <w:r w:rsidRPr="006822E7">
        <w:rPr>
          <w:b/>
          <w:iCs/>
          <w:u w:val="single"/>
          <w:bdr w:val="single" w:sz="8" w:space="0" w:color="auto"/>
        </w:rPr>
        <w:t>collective liberation</w:t>
      </w:r>
      <w:r w:rsidRPr="006822E7">
        <w:rPr>
          <w:u w:val="single"/>
        </w:rPr>
        <w:t xml:space="preserve"> rather than mere </w:t>
      </w:r>
      <w:r w:rsidRPr="006822E7">
        <w:rPr>
          <w:b/>
          <w:iCs/>
          <w:u w:val="single"/>
          <w:bdr w:val="single" w:sz="8" w:space="0" w:color="auto"/>
        </w:rPr>
        <w:t>parochial advantage</w:t>
      </w:r>
      <w:r w:rsidRPr="006822E7">
        <w:rPr>
          <w:sz w:val="16"/>
        </w:rPr>
        <w:t>.</w:t>
      </w:r>
    </w:p>
    <w:p w14:paraId="48DF43ED" w14:textId="77777777" w:rsidR="00DB0C1B" w:rsidRPr="006822E7" w:rsidRDefault="00DB0C1B" w:rsidP="00DB0C1B">
      <w:pPr>
        <w:rPr>
          <w:sz w:val="16"/>
        </w:rPr>
      </w:pPr>
      <w:r w:rsidRPr="006822E7">
        <w:rPr>
          <w:sz w:val="16"/>
        </w:rPr>
        <w:t xml:space="preserve">How would a constructive approach to putting standpoint epistemology into practice differ from a deferential approach? </w:t>
      </w:r>
      <w:r w:rsidRPr="006822E7">
        <w:rPr>
          <w:u w:val="single"/>
        </w:rPr>
        <w:t xml:space="preserve">A constructive approach would </w:t>
      </w:r>
      <w:r w:rsidRPr="00780C4E">
        <w:rPr>
          <w:highlight w:val="cyan"/>
          <w:u w:val="single"/>
        </w:rPr>
        <w:t>focus on</w:t>
      </w:r>
      <w:r w:rsidRPr="006822E7">
        <w:rPr>
          <w:u w:val="single"/>
        </w:rPr>
        <w:t xml:space="preserve"> the pursuit of </w:t>
      </w:r>
      <w:r w:rsidRPr="00780C4E">
        <w:rPr>
          <w:b/>
          <w:iCs/>
          <w:highlight w:val="cyan"/>
          <w:u w:val="single"/>
          <w:bdr w:val="single" w:sz="8" w:space="0" w:color="auto"/>
        </w:rPr>
        <w:t>specific goals</w:t>
      </w:r>
      <w:r w:rsidRPr="006822E7">
        <w:rPr>
          <w:u w:val="single"/>
        </w:rPr>
        <w:t xml:space="preserve"> or </w:t>
      </w:r>
      <w:r w:rsidRPr="006822E7">
        <w:rPr>
          <w:b/>
          <w:iCs/>
          <w:u w:val="single"/>
          <w:bdr w:val="single" w:sz="8" w:space="0" w:color="auto"/>
        </w:rPr>
        <w:t>end results</w:t>
      </w:r>
      <w:r w:rsidRPr="006822E7">
        <w:rPr>
          <w:u w:val="single"/>
        </w:rPr>
        <w:t xml:space="preserve"> </w:t>
      </w:r>
      <w:r w:rsidRPr="00780C4E">
        <w:rPr>
          <w:highlight w:val="cyan"/>
          <w:u w:val="single"/>
        </w:rPr>
        <w:t>rather than avoiding “</w:t>
      </w:r>
      <w:r w:rsidRPr="00780C4E">
        <w:rPr>
          <w:b/>
          <w:iCs/>
          <w:highlight w:val="cyan"/>
          <w:u w:val="single"/>
          <w:bdr w:val="single" w:sz="8" w:space="0" w:color="auto"/>
        </w:rPr>
        <w:t>complicity</w:t>
      </w:r>
      <w:r w:rsidRPr="006822E7">
        <w:rPr>
          <w:u w:val="single"/>
        </w:rPr>
        <w:t xml:space="preserve">” in injustice </w:t>
      </w:r>
      <w:r w:rsidRPr="00780C4E">
        <w:rPr>
          <w:highlight w:val="cyan"/>
          <w:u w:val="single"/>
        </w:rPr>
        <w:t xml:space="preserve">or adhering to </w:t>
      </w:r>
      <w:r w:rsidRPr="00780C4E">
        <w:rPr>
          <w:b/>
          <w:iCs/>
          <w:highlight w:val="cyan"/>
          <w:u w:val="single"/>
          <w:bdr w:val="single" w:sz="8" w:space="0" w:color="auto"/>
        </w:rPr>
        <w:t>moral principles</w:t>
      </w:r>
      <w:r w:rsidRPr="006822E7">
        <w:rPr>
          <w:u w:val="single"/>
        </w:rPr>
        <w:t xml:space="preserve">. It would be concerned </w:t>
      </w:r>
      <w:r w:rsidRPr="006822E7">
        <w:rPr>
          <w:b/>
          <w:iCs/>
          <w:u w:val="single"/>
          <w:bdr w:val="single" w:sz="8" w:space="0" w:color="auto"/>
        </w:rPr>
        <w:t>primarily with building institutions</w:t>
      </w:r>
      <w:r w:rsidRPr="006822E7">
        <w:rPr>
          <w:u w:val="single"/>
        </w:rPr>
        <w:t xml:space="preserve"> and cultivating practices of </w:t>
      </w:r>
      <w:r w:rsidRPr="006822E7">
        <w:rPr>
          <w:b/>
          <w:iCs/>
          <w:u w:val="single"/>
          <w:bdr w:val="single" w:sz="8" w:space="0" w:color="auto"/>
        </w:rPr>
        <w:t>information-gathering</w:t>
      </w:r>
      <w:r w:rsidRPr="006822E7">
        <w:rPr>
          <w:u w:val="single"/>
        </w:rPr>
        <w:t xml:space="preserve"> rather than </w:t>
      </w:r>
      <w:r w:rsidRPr="006822E7">
        <w:rPr>
          <w:b/>
          <w:iCs/>
          <w:u w:val="single"/>
          <w:bdr w:val="single" w:sz="8" w:space="0" w:color="auto"/>
        </w:rPr>
        <w:t>helping</w:t>
      </w:r>
      <w:r w:rsidRPr="006822E7">
        <w:rPr>
          <w:sz w:val="16"/>
        </w:rPr>
        <w:t xml:space="preserve">. It would focus on accountability rather than conformity. </w:t>
      </w:r>
      <w:r w:rsidRPr="006822E7">
        <w:rPr>
          <w:u w:val="single"/>
        </w:rPr>
        <w:t xml:space="preserve">It would calibrate itself </w:t>
      </w:r>
      <w:r w:rsidRPr="006822E7">
        <w:rPr>
          <w:b/>
          <w:iCs/>
          <w:u w:val="single"/>
          <w:bdr w:val="single" w:sz="8" w:space="0" w:color="auto"/>
        </w:rPr>
        <w:t>directly</w:t>
      </w:r>
      <w:r w:rsidRPr="006822E7">
        <w:rPr>
          <w:u w:val="single"/>
        </w:rPr>
        <w:t xml:space="preserve"> to the task of </w:t>
      </w:r>
      <w:r w:rsidRPr="006822E7">
        <w:rPr>
          <w:b/>
          <w:iCs/>
          <w:u w:val="single"/>
          <w:bdr w:val="single" w:sz="8" w:space="0" w:color="auto"/>
        </w:rPr>
        <w:t>redistributing social resources</w:t>
      </w:r>
      <w:r w:rsidRPr="006822E7">
        <w:rPr>
          <w:u w:val="single"/>
        </w:rPr>
        <w:t xml:space="preserve"> and </w:t>
      </w:r>
      <w:r w:rsidRPr="006822E7">
        <w:rPr>
          <w:b/>
          <w:iCs/>
          <w:u w:val="single"/>
          <w:bdr w:val="single" w:sz="8" w:space="0" w:color="auto"/>
        </w:rPr>
        <w:t>power</w:t>
      </w:r>
      <w:r w:rsidRPr="006822E7">
        <w:rPr>
          <w:u w:val="single"/>
        </w:rPr>
        <w:t xml:space="preserve"> rather than to </w:t>
      </w:r>
      <w:r w:rsidRPr="006822E7">
        <w:rPr>
          <w:b/>
          <w:iCs/>
          <w:u w:val="single"/>
          <w:bdr w:val="single" w:sz="8" w:space="0" w:color="auto"/>
        </w:rPr>
        <w:t>intermediary goals</w:t>
      </w:r>
      <w:r w:rsidRPr="006822E7">
        <w:rPr>
          <w:u w:val="single"/>
        </w:rPr>
        <w:t xml:space="preserve"> cashed out </w:t>
      </w:r>
      <w:r w:rsidRPr="00780C4E">
        <w:rPr>
          <w:highlight w:val="cyan"/>
          <w:u w:val="single"/>
        </w:rPr>
        <w:t xml:space="preserve">in terms of </w:t>
      </w:r>
      <w:r w:rsidRPr="00780C4E">
        <w:rPr>
          <w:b/>
          <w:iCs/>
          <w:highlight w:val="cyan"/>
          <w:u w:val="single"/>
          <w:bdr w:val="single" w:sz="8" w:space="0" w:color="auto"/>
        </w:rPr>
        <w:t>pedestals</w:t>
      </w:r>
      <w:r w:rsidRPr="00780C4E">
        <w:rPr>
          <w:highlight w:val="cyan"/>
          <w:u w:val="single"/>
        </w:rPr>
        <w:t xml:space="preserve"> or </w:t>
      </w:r>
      <w:r w:rsidRPr="00780C4E">
        <w:rPr>
          <w:b/>
          <w:iCs/>
          <w:highlight w:val="cyan"/>
          <w:u w:val="single"/>
          <w:bdr w:val="single" w:sz="8" w:space="0" w:color="auto"/>
        </w:rPr>
        <w:t>symbolism</w:t>
      </w:r>
      <w:r w:rsidRPr="006822E7">
        <w:rPr>
          <w:sz w:val="16"/>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383DBCCE" w14:textId="77777777" w:rsidR="00DB0C1B" w:rsidRPr="002768FC" w:rsidRDefault="00DB0C1B" w:rsidP="00DB0C1B"/>
    <w:p w14:paraId="3380FF48" w14:textId="77777777" w:rsidR="00DB0C1B" w:rsidRDefault="00DB0C1B" w:rsidP="00DB0C1B">
      <w:pPr>
        <w:pStyle w:val="Heading3"/>
      </w:pPr>
      <w:r>
        <w:t>AT: Alt---2AC</w:t>
      </w:r>
    </w:p>
    <w:p w14:paraId="76CE3BD4" w14:textId="77777777" w:rsidR="00DB0C1B" w:rsidRPr="009C0F53" w:rsidRDefault="00DB0C1B" w:rsidP="00DB0C1B">
      <w:pPr>
        <w:pStyle w:val="Heading4"/>
      </w:pPr>
      <w:r>
        <w:t xml:space="preserve">Burn it down fails to resolve </w:t>
      </w:r>
      <w:r>
        <w:rPr>
          <w:u w:val="single"/>
        </w:rPr>
        <w:t>structural</w:t>
      </w:r>
      <w:r>
        <w:t xml:space="preserve"> antagonism, </w:t>
      </w:r>
      <w:r>
        <w:rPr>
          <w:u w:val="single"/>
        </w:rPr>
        <w:t>increases</w:t>
      </w:r>
      <w:r>
        <w:t xml:space="preserve"> violence</w:t>
      </w:r>
    </w:p>
    <w:p w14:paraId="60DA2994" w14:textId="77777777" w:rsidR="00DB0C1B" w:rsidRPr="002B196C" w:rsidRDefault="00DB0C1B" w:rsidP="00DB0C1B">
      <w:r w:rsidRPr="002B196C">
        <w:rPr>
          <w:rStyle w:val="Style13ptBold"/>
        </w:rPr>
        <w:t>Gordon &amp; Phillips 18</w:t>
      </w:r>
      <w:r w:rsidRPr="002B196C">
        <w:rPr>
          <w:sz w:val="16"/>
          <w:szCs w:val="16"/>
        </w:rPr>
        <w:t>—Professor of Philosophy and Africana Studies at UCONN-Storrs [Lewis R. Gordon, interviewed by Scott Phillips, Debate coach at Dartmouth University, 4/24/2018, “Dr. Lewis Gordon on Afropessimism”, HS Impact, http://www.podcastgarden.com/episode/dr-lewis-gordon-on-afropessimism_126717, 47:31 to 58:09, Transcribed] AMarb</w:t>
      </w:r>
    </w:p>
    <w:p w14:paraId="2C79EC75" w14:textId="77777777" w:rsidR="00DB0C1B" w:rsidRPr="002B196C" w:rsidRDefault="00DB0C1B" w:rsidP="00DB0C1B">
      <w:pPr>
        <w:rPr>
          <w:sz w:val="14"/>
        </w:rPr>
      </w:pPr>
      <w:r w:rsidRPr="002B196C">
        <w:rPr>
          <w:sz w:val="14"/>
        </w:rPr>
        <w:t xml:space="preserve">Scott Phillips: I guess in the context of that then </w:t>
      </w:r>
      <w:r w:rsidRPr="002B196C">
        <w:rPr>
          <w:rStyle w:val="StyleUnderline"/>
        </w:rPr>
        <w:t>I wanted to ask you about</w:t>
      </w:r>
      <w:r w:rsidRPr="002B196C">
        <w:rPr>
          <w:sz w:val="14"/>
        </w:rPr>
        <w:t xml:space="preserve"> sort of some of the, the, I guess you wouldn't call them political projects, but </w:t>
      </w:r>
      <w:r w:rsidRPr="002B196C">
        <w:rPr>
          <w:rStyle w:val="StyleUnderline"/>
        </w:rPr>
        <w:t xml:space="preserve">what </w:t>
      </w:r>
      <w:r w:rsidRPr="00D869D4">
        <w:rPr>
          <w:rStyle w:val="StyleUnderline"/>
        </w:rPr>
        <w:t>Afropessimists</w:t>
      </w:r>
      <w:r w:rsidRPr="002B196C">
        <w:rPr>
          <w:rStyle w:val="StyleUnderline"/>
        </w:rPr>
        <w:t xml:space="preserve"> recommend that people </w:t>
      </w:r>
      <w:r w:rsidRPr="009C0F53">
        <w:rPr>
          <w:rStyle w:val="StyleUnderline"/>
        </w:rPr>
        <w:t>do instead of</w:t>
      </w:r>
      <w:r w:rsidRPr="009C0F53">
        <w:rPr>
          <w:sz w:val="14"/>
        </w:rPr>
        <w:t xml:space="preserve"> sort of </w:t>
      </w:r>
      <w:r w:rsidRPr="009C0F53">
        <w:rPr>
          <w:rStyle w:val="StyleUnderline"/>
        </w:rPr>
        <w:t xml:space="preserve">engage in liberal </w:t>
      </w:r>
      <w:r w:rsidRPr="009C0F53">
        <w:rPr>
          <w:rStyle w:val="Emphasis"/>
        </w:rPr>
        <w:t>civil society</w:t>
      </w:r>
      <w:r w:rsidRPr="009C0F53">
        <w:rPr>
          <w:sz w:val="14"/>
        </w:rPr>
        <w:t>. So I guess</w:t>
      </w:r>
      <w:r w:rsidRPr="002B196C">
        <w:rPr>
          <w:sz w:val="14"/>
        </w:rPr>
        <w:t xml:space="preserve"> kind of a famous one, </w:t>
      </w:r>
      <w:r w:rsidRPr="00D869D4">
        <w:rPr>
          <w:rStyle w:val="StyleUnderline"/>
          <w:highlight w:val="cyan"/>
        </w:rPr>
        <w:t>they</w:t>
      </w:r>
      <w:r w:rsidRPr="002B196C">
        <w:rPr>
          <w:rStyle w:val="StyleUnderline"/>
        </w:rPr>
        <w:t xml:space="preserve"> use the quote from Césaire</w:t>
      </w:r>
      <w:r w:rsidRPr="002B196C">
        <w:rPr>
          <w:sz w:val="14"/>
        </w:rPr>
        <w:t xml:space="preserve"> and Fanon </w:t>
      </w:r>
      <w:r w:rsidRPr="002B196C">
        <w:rPr>
          <w:rStyle w:val="StyleUnderline"/>
        </w:rPr>
        <w:t xml:space="preserve">about </w:t>
      </w:r>
      <w:r w:rsidRPr="00D869D4">
        <w:rPr>
          <w:rStyle w:val="Emphasis"/>
          <w:highlight w:val="cyan"/>
        </w:rPr>
        <w:t>end</w:t>
      </w:r>
      <w:r w:rsidRPr="00D869D4">
        <w:rPr>
          <w:rStyle w:val="Emphasis"/>
        </w:rPr>
        <w:t xml:space="preserve">ing </w:t>
      </w:r>
      <w:r w:rsidRPr="00D869D4">
        <w:rPr>
          <w:rStyle w:val="Emphasis"/>
          <w:highlight w:val="cyan"/>
        </w:rPr>
        <w:t>the world</w:t>
      </w:r>
      <w:r w:rsidRPr="002B196C">
        <w:rPr>
          <w:sz w:val="14"/>
        </w:rPr>
        <w:t xml:space="preserve">, </w:t>
      </w:r>
      <w:r w:rsidRPr="00D869D4">
        <w:rPr>
          <w:rStyle w:val="StyleUnderline"/>
          <w:highlight w:val="cyan"/>
        </w:rPr>
        <w:t>or</w:t>
      </w:r>
      <w:r w:rsidRPr="002B196C">
        <w:rPr>
          <w:sz w:val="14"/>
        </w:rPr>
        <w:t xml:space="preserve"> sometimes they say like </w:t>
      </w:r>
      <w:r w:rsidRPr="00D869D4">
        <w:rPr>
          <w:rStyle w:val="Emphasis"/>
          <w:highlight w:val="cyan"/>
        </w:rPr>
        <w:t>burn it down</w:t>
      </w:r>
      <w:r w:rsidRPr="002B196C">
        <w:rPr>
          <w:sz w:val="14"/>
        </w:rPr>
        <w:t xml:space="preserve">. So I guess what, what do you think is the reason or the set of rationale for why sort of like engaging in sort of, I guess more traditional political struggle is meaningful/I guess why not try and do something and that sort of like more radical outside the system? I guess in kind of talking about this, I'm thinking about, in one of the books, you edited on African American studies. There's an exchange between Gates and Marable about how African American Studies departments should relate to the political system and trying to like kind of avoid the way academics can be sort of trapped within a only focusing on what's good for kind of government policy making problems. So like what, what is the effective way to be political while avoiding that kind of trap? </w:t>
      </w:r>
    </w:p>
    <w:p w14:paraId="5C71083D" w14:textId="77777777" w:rsidR="00DB0C1B" w:rsidRPr="002768FC" w:rsidRDefault="00DB0C1B" w:rsidP="00DB0C1B">
      <w:pPr>
        <w:rPr>
          <w:sz w:val="14"/>
        </w:rPr>
      </w:pPr>
      <w:r w:rsidRPr="00D869D4">
        <w:rPr>
          <w:sz w:val="14"/>
        </w:rPr>
        <w:t xml:space="preserve">Lewis R. Gordon: Well, you know, these aren't [inaudible]. </w:t>
      </w:r>
      <w:r w:rsidRPr="00D869D4">
        <w:rPr>
          <w:rStyle w:val="StyleUnderline"/>
        </w:rPr>
        <w:t>It always trumped me that people who have never really lived through violence and struggles romanticize it</w:t>
      </w:r>
      <w:r w:rsidRPr="00D869D4">
        <w:rPr>
          <w:sz w:val="14"/>
        </w:rPr>
        <w:t xml:space="preserve">. You know, the people who did, a lot of </w:t>
      </w:r>
      <w:r w:rsidRPr="00D869D4">
        <w:rPr>
          <w:rStyle w:val="StyleUnderline"/>
        </w:rPr>
        <w:t>people are calling for burning down are really saying for somebody else to do it</w:t>
      </w:r>
      <w:r w:rsidRPr="00D869D4">
        <w:rPr>
          <w:sz w:val="14"/>
        </w:rPr>
        <w:t xml:space="preserve">, but they want the benefits of, of what happens when people build things up. They don't want to do with the hard work of building, look the problem with those kind of arguments is </w:t>
      </w:r>
      <w:r w:rsidRPr="00D869D4">
        <w:rPr>
          <w:rStyle w:val="StyleUnderline"/>
          <w:highlight w:val="cyan"/>
        </w:rPr>
        <w:t xml:space="preserve">they're </w:t>
      </w:r>
      <w:r w:rsidRPr="00D869D4">
        <w:rPr>
          <w:rStyle w:val="Emphasis"/>
          <w:highlight w:val="cyan"/>
        </w:rPr>
        <w:t>reactionary</w:t>
      </w:r>
      <w:r w:rsidRPr="00D869D4">
        <w:rPr>
          <w:rStyle w:val="StyleUnderline"/>
        </w:rPr>
        <w:t>.</w:t>
      </w:r>
      <w:r w:rsidRPr="00D869D4">
        <w:rPr>
          <w:sz w:val="14"/>
        </w:rPr>
        <w:t xml:space="preserve"> What I mean by reactionary is this, it's a lot like what you see in the, the, the, the, the kind of arguments </w:t>
      </w:r>
      <w:r w:rsidRPr="00D869D4">
        <w:rPr>
          <w:rStyle w:val="StyleUnderline"/>
        </w:rPr>
        <w:t>in which people throw people into a false dilemma.</w:t>
      </w:r>
      <w:r w:rsidRPr="00D869D4">
        <w:rPr>
          <w:sz w:val="14"/>
        </w:rPr>
        <w:t xml:space="preserve"> If you remember </w:t>
      </w:r>
      <w:r w:rsidRPr="00D869D4">
        <w:rPr>
          <w:rStyle w:val="StyleUnderline"/>
        </w:rPr>
        <w:t>in</w:t>
      </w:r>
      <w:r w:rsidRPr="00D869D4">
        <w:rPr>
          <w:sz w:val="14"/>
        </w:rPr>
        <w:t xml:space="preserve"> the </w:t>
      </w:r>
      <w:r w:rsidRPr="00D869D4">
        <w:rPr>
          <w:rStyle w:val="StyleUnderline"/>
        </w:rPr>
        <w:t>Black Panther</w:t>
      </w:r>
      <w:r w:rsidRPr="00D869D4">
        <w:rPr>
          <w:sz w:val="14"/>
        </w:rPr>
        <w:t xml:space="preserve"> movie the </w:t>
      </w:r>
      <w:r w:rsidRPr="00D869D4">
        <w:rPr>
          <w:rStyle w:val="StyleUnderline"/>
        </w:rPr>
        <w:t>kill monger</w:t>
      </w:r>
      <w:r w:rsidRPr="00D869D4">
        <w:rPr>
          <w:sz w:val="14"/>
        </w:rPr>
        <w:t xml:space="preserve"> character </w:t>
      </w:r>
      <w:r w:rsidRPr="00D869D4">
        <w:rPr>
          <w:rStyle w:val="StyleUnderline"/>
        </w:rPr>
        <w:t>kept saying</w:t>
      </w:r>
      <w:r w:rsidRPr="00D869D4">
        <w:rPr>
          <w:sz w:val="14"/>
        </w:rPr>
        <w:t xml:space="preserve">, </w:t>
      </w:r>
      <w:r w:rsidRPr="00D869D4">
        <w:rPr>
          <w:rStyle w:val="StyleUnderline"/>
        </w:rPr>
        <w:t>it's either conquer or be conquered</w:t>
      </w:r>
      <w:r w:rsidRPr="00D869D4">
        <w:rPr>
          <w:sz w:val="14"/>
        </w:rPr>
        <w:t xml:space="preserve">. Now if you believe reality is only about </w:t>
      </w:r>
      <w:r w:rsidRPr="00D869D4">
        <w:rPr>
          <w:rStyle w:val="StyleUnderline"/>
          <w:highlight w:val="cyan"/>
        </w:rPr>
        <w:t xml:space="preserve">if reality </w:t>
      </w:r>
      <w:r w:rsidRPr="00D869D4">
        <w:rPr>
          <w:rStyle w:val="StyleUnderline"/>
        </w:rPr>
        <w:t xml:space="preserve">really </w:t>
      </w:r>
      <w:r w:rsidRPr="00D869D4">
        <w:rPr>
          <w:rStyle w:val="StyleUnderline"/>
          <w:highlight w:val="cyan"/>
        </w:rPr>
        <w:t xml:space="preserve">is </w:t>
      </w:r>
      <w:r w:rsidRPr="00D869D4">
        <w:rPr>
          <w:rStyle w:val="Emphasis"/>
          <w:highlight w:val="cyan"/>
        </w:rPr>
        <w:t>ontologically</w:t>
      </w:r>
      <w:r w:rsidRPr="00D869D4">
        <w:rPr>
          <w:rStyle w:val="StyleUnderline"/>
          <w:highlight w:val="cyan"/>
        </w:rPr>
        <w:t xml:space="preserve"> about being a conquer</w:t>
      </w:r>
      <w:r>
        <w:rPr>
          <w:rStyle w:val="StyleUnderline"/>
          <w:highlight w:val="cyan"/>
        </w:rPr>
        <w:t>o</w:t>
      </w:r>
      <w:r w:rsidRPr="00D869D4">
        <w:rPr>
          <w:rStyle w:val="StyleUnderline"/>
          <w:highlight w:val="cyan"/>
        </w:rPr>
        <w:t>r or being conquered, then</w:t>
      </w:r>
      <w:r w:rsidRPr="00D869D4">
        <w:rPr>
          <w:sz w:val="14"/>
        </w:rPr>
        <w:t xml:space="preserve"> there really is only one thing you should do, conquer, so burn it down and dominate people. However there's another. But the problem with those is those are lies. There are other ways to do things. The other way to do things, to </w:t>
      </w:r>
      <w:r w:rsidRPr="00D869D4">
        <w:rPr>
          <w:rStyle w:val="Emphasis"/>
          <w:highlight w:val="cyan"/>
        </w:rPr>
        <w:t xml:space="preserve">fight against a world </w:t>
      </w:r>
      <w:r w:rsidRPr="00D869D4">
        <w:rPr>
          <w:rStyle w:val="Emphasis"/>
        </w:rPr>
        <w:t xml:space="preserve">that is </w:t>
      </w:r>
      <w:r w:rsidRPr="00D869D4">
        <w:rPr>
          <w:rStyle w:val="Emphasis"/>
          <w:highlight w:val="cyan"/>
        </w:rPr>
        <w:t>structured according to conquerer and conquered.</w:t>
      </w:r>
      <w:r w:rsidRPr="00D869D4">
        <w:rPr>
          <w:sz w:val="14"/>
        </w:rPr>
        <w:t xml:space="preserve"> Now, if you're going to do that, that means then you got to say, wait a minute, maybe you're giving me a false dilemma. You see </w:t>
      </w:r>
      <w:r w:rsidRPr="00D869D4">
        <w:rPr>
          <w:rStyle w:val="StyleUnderline"/>
          <w:highlight w:val="cyan"/>
        </w:rPr>
        <w:t>the issue isn't</w:t>
      </w:r>
      <w:r w:rsidRPr="00D869D4">
        <w:rPr>
          <w:sz w:val="14"/>
        </w:rPr>
        <w:t xml:space="preserve"> about </w:t>
      </w:r>
      <w:r w:rsidRPr="00D869D4">
        <w:rPr>
          <w:rStyle w:val="StyleUnderline"/>
        </w:rPr>
        <w:t>you</w:t>
      </w:r>
      <w:r w:rsidRPr="00D869D4">
        <w:rPr>
          <w:sz w:val="14"/>
        </w:rPr>
        <w:t xml:space="preserve"> got to </w:t>
      </w:r>
      <w:r w:rsidRPr="00D869D4">
        <w:rPr>
          <w:rStyle w:val="StyleUnderline"/>
          <w:highlight w:val="cyan"/>
        </w:rPr>
        <w:t>go</w:t>
      </w:r>
      <w:r w:rsidRPr="00D869D4">
        <w:rPr>
          <w:sz w:val="14"/>
        </w:rPr>
        <w:t xml:space="preserve"> via </w:t>
      </w:r>
      <w:r w:rsidRPr="009C0F53">
        <w:rPr>
          <w:rStyle w:val="Emphasis"/>
          <w:highlight w:val="cyan"/>
        </w:rPr>
        <w:t>liberal</w:t>
      </w:r>
      <w:r w:rsidRPr="009C0F53">
        <w:rPr>
          <w:rStyle w:val="StyleUnderline"/>
          <w:highlight w:val="cyan"/>
        </w:rPr>
        <w:t xml:space="preserve"> and </w:t>
      </w:r>
      <w:r w:rsidRPr="009C0F53">
        <w:rPr>
          <w:rStyle w:val="Emphasis"/>
          <w:highlight w:val="cyan"/>
        </w:rPr>
        <w:t>work in the system</w:t>
      </w:r>
      <w:r w:rsidRPr="009C0F53">
        <w:rPr>
          <w:rStyle w:val="StyleUnderline"/>
          <w:highlight w:val="cyan"/>
        </w:rPr>
        <w:t xml:space="preserve"> or</w:t>
      </w:r>
      <w:r w:rsidRPr="00D869D4">
        <w:rPr>
          <w:rStyle w:val="StyleUnderline"/>
        </w:rPr>
        <w:t xml:space="preserve"> you </w:t>
      </w:r>
      <w:r w:rsidRPr="009C0F53">
        <w:rPr>
          <w:rStyle w:val="StyleUnderline"/>
          <w:highlight w:val="cyan"/>
        </w:rPr>
        <w:t xml:space="preserve">work </w:t>
      </w:r>
      <w:r w:rsidRPr="009C0F53">
        <w:rPr>
          <w:rStyle w:val="StyleUnderline"/>
        </w:rPr>
        <w:t xml:space="preserve">completely </w:t>
      </w:r>
      <w:r w:rsidRPr="009C0F53">
        <w:rPr>
          <w:rStyle w:val="Emphasis"/>
          <w:highlight w:val="cyan"/>
        </w:rPr>
        <w:t>outside</w:t>
      </w:r>
      <w:r w:rsidRPr="00D869D4">
        <w:rPr>
          <w:sz w:val="14"/>
        </w:rPr>
        <w:t xml:space="preserve"> of the system. You may there, there, there's a third option which is that </w:t>
      </w:r>
      <w:r w:rsidRPr="00D869D4">
        <w:rPr>
          <w:rStyle w:val="StyleUnderline"/>
          <w:highlight w:val="cyan"/>
        </w:rPr>
        <w:t>one</w:t>
      </w:r>
      <w:r w:rsidRPr="00D869D4">
        <w:rPr>
          <w:rStyle w:val="StyleUnderline"/>
        </w:rPr>
        <w:t xml:space="preserve"> ultimately </w:t>
      </w:r>
      <w:r w:rsidRPr="00D869D4">
        <w:rPr>
          <w:rStyle w:val="StyleUnderline"/>
          <w:highlight w:val="cyan"/>
        </w:rPr>
        <w:t xml:space="preserve">can </w:t>
      </w:r>
      <w:r w:rsidRPr="009C0F53">
        <w:rPr>
          <w:rStyle w:val="StyleUnderline"/>
        </w:rPr>
        <w:t xml:space="preserve">work with a </w:t>
      </w:r>
      <w:r w:rsidRPr="009C0F53">
        <w:rPr>
          <w:rStyle w:val="Emphasis"/>
          <w:highlight w:val="cyan"/>
        </w:rPr>
        <w:t>“both and”</w:t>
      </w:r>
      <w:r w:rsidRPr="00D869D4">
        <w:rPr>
          <w:sz w:val="14"/>
        </w:rPr>
        <w:t xml:space="preserve"> and what I mean by “both and” is, for instance, if you get up in the morning and you want to get somewhere what you may want, you may, you may use certain technological resources, but there are other things you may you could do. If one is trying to build a better society. The </w:t>
      </w:r>
      <w:r w:rsidRPr="009C0F53">
        <w:rPr>
          <w:sz w:val="14"/>
        </w:rPr>
        <w:t xml:space="preserve">problem is </w:t>
      </w:r>
      <w:r w:rsidRPr="009C0F53">
        <w:rPr>
          <w:rStyle w:val="StyleUnderline"/>
        </w:rPr>
        <w:t>you can't get A to Z without crossing B, C, D, E, and F</w:t>
      </w:r>
      <w:r w:rsidRPr="009C0F53">
        <w:rPr>
          <w:sz w:val="14"/>
        </w:rPr>
        <w:t xml:space="preserve">, and that means that if you only look at Z, if you only look at the top of the mountain, you're failing to see the steps you'll have to go to get there. And </w:t>
      </w:r>
      <w:r w:rsidRPr="009C0F53">
        <w:rPr>
          <w:rStyle w:val="StyleUnderline"/>
        </w:rPr>
        <w:t>if your response to get to the top of the mountain is to blow the mountain up, then you're then ultimately you go nowhere.</w:t>
      </w:r>
      <w:r w:rsidRPr="009C0F53">
        <w:rPr>
          <w:sz w:val="14"/>
        </w:rPr>
        <w:t xml:space="preserve"> The fact of the mat</w:t>
      </w:r>
      <w:r w:rsidRPr="00D869D4">
        <w:rPr>
          <w:sz w:val="14"/>
        </w:rPr>
        <w:t xml:space="preserve">ter is, is that </w:t>
      </w:r>
      <w:r w:rsidRPr="00D869D4">
        <w:rPr>
          <w:rStyle w:val="StyleUnderline"/>
          <w:highlight w:val="cyan"/>
        </w:rPr>
        <w:t>those</w:t>
      </w:r>
      <w:r w:rsidRPr="00D869D4">
        <w:rPr>
          <w:rStyle w:val="StyleUnderline"/>
        </w:rPr>
        <w:t xml:space="preserve"> kind of </w:t>
      </w:r>
      <w:r w:rsidRPr="00D869D4">
        <w:rPr>
          <w:rStyle w:val="StyleUnderline"/>
          <w:highlight w:val="cyan"/>
        </w:rPr>
        <w:t>arguments</w:t>
      </w:r>
      <w:r w:rsidRPr="00D869D4">
        <w:rPr>
          <w:rStyle w:val="StyleUnderline"/>
        </w:rPr>
        <w:t xml:space="preserve"> have the same fallacy. That</w:t>
      </w:r>
      <w:r w:rsidRPr="00D869D4">
        <w:rPr>
          <w:sz w:val="14"/>
        </w:rPr>
        <w:t xml:space="preserve">'s in the recognition argument and those, in other words, the recognition argument </w:t>
      </w:r>
      <w:r w:rsidRPr="00D869D4">
        <w:rPr>
          <w:rStyle w:val="StyleUnderline"/>
          <w:highlight w:val="cyan"/>
        </w:rPr>
        <w:t xml:space="preserve">tells black people there's </w:t>
      </w:r>
      <w:r w:rsidRPr="009C0F53">
        <w:rPr>
          <w:rStyle w:val="Emphasis"/>
          <w:highlight w:val="cyan"/>
        </w:rPr>
        <w:t>only one way to be black</w:t>
      </w:r>
      <w:r w:rsidRPr="009C0F53">
        <w:rPr>
          <w:rStyle w:val="StyleUnderline"/>
          <w:highlight w:val="cyan"/>
        </w:rPr>
        <w:t xml:space="preserve"> and that's </w:t>
      </w:r>
      <w:r w:rsidRPr="009C0F53">
        <w:rPr>
          <w:rStyle w:val="Emphasis"/>
          <w:highlight w:val="cyan"/>
        </w:rPr>
        <w:t>negative</w:t>
      </w:r>
      <w:r w:rsidRPr="00D869D4">
        <w:rPr>
          <w:sz w:val="14"/>
        </w:rPr>
        <w:t xml:space="preserve">. Well, similarly, those kind of arguments basically say that there is only one way in which in which, one can, one, one, one, one can, one can, one can, can, can have a future, and that is one can have the future, if one can eliminate it completely the present, the problem with that is then that would put one in a position of a form of historical amnesia. Now, here's the problem with historical amnesia. </w:t>
      </w:r>
      <w:r w:rsidRPr="00D869D4">
        <w:rPr>
          <w:rStyle w:val="StyleUnderline"/>
          <w:highlight w:val="cyan"/>
        </w:rPr>
        <w:t>If you</w:t>
      </w:r>
      <w:r w:rsidRPr="00D869D4">
        <w:rPr>
          <w:rStyle w:val="StyleUnderline"/>
        </w:rPr>
        <w:t xml:space="preserve"> ultimately really </w:t>
      </w:r>
      <w:r w:rsidRPr="00D869D4">
        <w:rPr>
          <w:rStyle w:val="StyleUnderline"/>
          <w:highlight w:val="cyan"/>
        </w:rPr>
        <w:t xml:space="preserve">start </w:t>
      </w:r>
      <w:r w:rsidRPr="009C0F53">
        <w:rPr>
          <w:rStyle w:val="Emphasis"/>
        </w:rPr>
        <w:t>completely</w:t>
      </w:r>
      <w:r w:rsidRPr="009C0F53">
        <w:rPr>
          <w:rStyle w:val="StyleUnderline"/>
        </w:rPr>
        <w:t xml:space="preserve"> </w:t>
      </w:r>
      <w:r w:rsidRPr="009C0F53">
        <w:rPr>
          <w:rStyle w:val="Emphasis"/>
          <w:highlight w:val="cyan"/>
        </w:rPr>
        <w:t>over</w:t>
      </w:r>
      <w:r w:rsidRPr="00D869D4">
        <w:rPr>
          <w:rStyle w:val="StyleUnderline"/>
          <w:highlight w:val="cyan"/>
        </w:rPr>
        <w:t xml:space="preserve"> and</w:t>
      </w:r>
      <w:r w:rsidRPr="00D869D4">
        <w:rPr>
          <w:rStyle w:val="StyleUnderline"/>
        </w:rPr>
        <w:t xml:space="preserve"> you try to </w:t>
      </w:r>
      <w:r w:rsidRPr="00D869D4">
        <w:rPr>
          <w:rStyle w:val="StyleUnderline"/>
          <w:highlight w:val="cyan"/>
        </w:rPr>
        <w:t>erase history, then you</w:t>
      </w:r>
      <w:r w:rsidRPr="00D869D4">
        <w:rPr>
          <w:rStyle w:val="StyleUnderline"/>
        </w:rPr>
        <w:t xml:space="preserve"> can also </w:t>
      </w:r>
      <w:r w:rsidRPr="009C0F53">
        <w:rPr>
          <w:rStyle w:val="StyleUnderline"/>
          <w:highlight w:val="cyan"/>
        </w:rPr>
        <w:t xml:space="preserve">end </w:t>
      </w:r>
      <w:r w:rsidRPr="00D869D4">
        <w:rPr>
          <w:rStyle w:val="StyleUnderline"/>
          <w:highlight w:val="cyan"/>
        </w:rPr>
        <w:t xml:space="preserve">up repeating the </w:t>
      </w:r>
      <w:r w:rsidRPr="009C0F53">
        <w:rPr>
          <w:rStyle w:val="Emphasis"/>
          <w:highlight w:val="cyan"/>
        </w:rPr>
        <w:t>same mistakes</w:t>
      </w:r>
      <w:r w:rsidRPr="00D869D4">
        <w:rPr>
          <w:rStyle w:val="StyleUnderline"/>
        </w:rPr>
        <w:t xml:space="preserve"> of history. The </w:t>
      </w:r>
      <w:r w:rsidRPr="009C0F53">
        <w:rPr>
          <w:rStyle w:val="StyleUnderline"/>
        </w:rPr>
        <w:t>more, the more mature position is to be able to have a relationship to history in which you know what you want and what you don't want.</w:t>
      </w:r>
      <w:r w:rsidRPr="009C0F53">
        <w:rPr>
          <w:sz w:val="14"/>
        </w:rPr>
        <w:t xml:space="preserve"> And</w:t>
      </w:r>
      <w:r w:rsidRPr="00D869D4">
        <w:rPr>
          <w:sz w:val="14"/>
        </w:rPr>
        <w:t xml:space="preserve"> that means in fact beginning to use the creative force of building something different. And the fact of the matter is, the kind of problems we're trying to deal with, particularly if we're thinking about revolution only makes sense within the context of the history we have. So, the response I would argue with those arguments is they're adolescent, they're </w:t>
      </w:r>
      <w:r w:rsidRPr="009C0F53">
        <w:rPr>
          <w:sz w:val="14"/>
        </w:rPr>
        <w:t xml:space="preserve">naïve. </w:t>
      </w:r>
      <w:r w:rsidRPr="009C0F53">
        <w:rPr>
          <w:rStyle w:val="StyleUnderline"/>
        </w:rPr>
        <w:t>They absolutely have no understanding of what political reality’s about. It strikes me</w:t>
      </w:r>
      <w:r w:rsidRPr="00D869D4">
        <w:rPr>
          <w:rStyle w:val="StyleUnderline"/>
        </w:rPr>
        <w:t xml:space="preserve"> that ultimately what </w:t>
      </w:r>
      <w:r w:rsidRPr="00D869D4">
        <w:rPr>
          <w:rStyle w:val="StyleUnderline"/>
          <w:highlight w:val="cyan"/>
        </w:rPr>
        <w:t>we</w:t>
      </w:r>
      <w:r w:rsidRPr="00D869D4">
        <w:rPr>
          <w:rStyle w:val="StyleUnderline"/>
        </w:rPr>
        <w:t xml:space="preserve">'re going to </w:t>
      </w:r>
      <w:r w:rsidRPr="00D869D4">
        <w:rPr>
          <w:rStyle w:val="StyleUnderline"/>
          <w:highlight w:val="cyan"/>
        </w:rPr>
        <w:t>have to</w:t>
      </w:r>
      <w:r w:rsidRPr="00D869D4">
        <w:rPr>
          <w:rStyle w:val="StyleUnderline"/>
        </w:rPr>
        <w:t xml:space="preserve"> do is to </w:t>
      </w:r>
      <w:r w:rsidRPr="00D869D4">
        <w:rPr>
          <w:rStyle w:val="StyleUnderline"/>
          <w:highlight w:val="cyan"/>
        </w:rPr>
        <w:t xml:space="preserve">set </w:t>
      </w:r>
      <w:r w:rsidRPr="009C0F53">
        <w:rPr>
          <w:rStyle w:val="StyleUnderline"/>
        </w:rPr>
        <w:t xml:space="preserve">the </w:t>
      </w:r>
      <w:r w:rsidRPr="00D869D4">
        <w:rPr>
          <w:rStyle w:val="StyleUnderline"/>
          <w:highlight w:val="cyan"/>
        </w:rPr>
        <w:t>conditions in which we</w:t>
      </w:r>
      <w:r w:rsidRPr="00D869D4">
        <w:rPr>
          <w:rStyle w:val="StyleUnderline"/>
        </w:rPr>
        <w:t xml:space="preserve"> actually </w:t>
      </w:r>
      <w:r w:rsidRPr="00D869D4">
        <w:rPr>
          <w:rStyle w:val="StyleUnderline"/>
          <w:highlight w:val="cyan"/>
        </w:rPr>
        <w:t>disempower</w:t>
      </w:r>
      <w:r w:rsidRPr="00D869D4">
        <w:rPr>
          <w:rStyle w:val="StyleUnderline"/>
        </w:rPr>
        <w:t xml:space="preserve"> the </w:t>
      </w:r>
      <w:r w:rsidRPr="00D869D4">
        <w:rPr>
          <w:rStyle w:val="StyleUnderline"/>
          <w:highlight w:val="cyan"/>
        </w:rPr>
        <w:t>forces that</w:t>
      </w:r>
      <w:r w:rsidRPr="00D869D4">
        <w:rPr>
          <w:rStyle w:val="StyleUnderline"/>
        </w:rPr>
        <w:t xml:space="preserve"> are </w:t>
      </w:r>
      <w:r w:rsidRPr="00D869D4">
        <w:rPr>
          <w:rStyle w:val="StyleUnderline"/>
          <w:highlight w:val="cyan"/>
        </w:rPr>
        <w:t>block</w:t>
      </w:r>
      <w:r w:rsidRPr="00D869D4">
        <w:rPr>
          <w:rStyle w:val="StyleUnderline"/>
        </w:rPr>
        <w:t xml:space="preserve">ing </w:t>
      </w:r>
      <w:r w:rsidRPr="00D869D4">
        <w:rPr>
          <w:rStyle w:val="StyleUnderline"/>
          <w:highlight w:val="cyan"/>
        </w:rPr>
        <w:t>the capacity to build something different.</w:t>
      </w:r>
      <w:r w:rsidRPr="00D869D4">
        <w:rPr>
          <w:sz w:val="14"/>
        </w:rPr>
        <w:t xml:space="preserve"> Now, here's something where Fanon was rather rather rather insightful and [inaudible name], and others worked too because you see the era they point out that's made is that at the moment of independence or at the moment in which it's what is poised for social transformation. </w:t>
      </w:r>
      <w:r w:rsidRPr="00D869D4">
        <w:rPr>
          <w:rStyle w:val="StyleUnderline"/>
          <w:highlight w:val="cyan"/>
        </w:rPr>
        <w:t>There's</w:t>
      </w:r>
      <w:r w:rsidRPr="00D869D4">
        <w:rPr>
          <w:rStyle w:val="StyleUnderline"/>
        </w:rPr>
        <w:t xml:space="preserve"> </w:t>
      </w:r>
      <w:r w:rsidRPr="009C0F53">
        <w:rPr>
          <w:rStyle w:val="StyleUnderline"/>
        </w:rPr>
        <w:t xml:space="preserve">often a </w:t>
      </w:r>
      <w:r w:rsidRPr="00D869D4">
        <w:rPr>
          <w:rStyle w:val="StyleUnderline"/>
          <w:highlight w:val="cyan"/>
        </w:rPr>
        <w:t xml:space="preserve">willingness to be </w:t>
      </w:r>
      <w:r w:rsidRPr="009C0F53">
        <w:rPr>
          <w:rStyle w:val="StyleUnderline"/>
        </w:rPr>
        <w:t>creative</w:t>
      </w:r>
      <w:r w:rsidRPr="00D869D4">
        <w:rPr>
          <w:rStyle w:val="StyleUnderline"/>
        </w:rPr>
        <w:t xml:space="preserve">, synthetic and </w:t>
      </w:r>
      <w:r w:rsidRPr="009C0F53">
        <w:rPr>
          <w:rStyle w:val="Emphasis"/>
          <w:highlight w:val="cyan"/>
        </w:rPr>
        <w:t>relational</w:t>
      </w:r>
      <w:r w:rsidRPr="009C0F53">
        <w:rPr>
          <w:rStyle w:val="StyleUnderline"/>
          <w:highlight w:val="cyan"/>
        </w:rPr>
        <w:t xml:space="preserve"> at the </w:t>
      </w:r>
      <w:r w:rsidRPr="009C0F53">
        <w:rPr>
          <w:rStyle w:val="Emphasis"/>
          <w:highlight w:val="cyan"/>
        </w:rPr>
        <w:t>aesthetic</w:t>
      </w:r>
      <w:r w:rsidRPr="009C0F53">
        <w:rPr>
          <w:rStyle w:val="StyleUnderline"/>
          <w:highlight w:val="cyan"/>
        </w:rPr>
        <w:t xml:space="preserve"> level, but </w:t>
      </w:r>
      <w:r w:rsidRPr="00D869D4">
        <w:rPr>
          <w:rStyle w:val="StyleUnderline"/>
          <w:highlight w:val="cyan"/>
        </w:rPr>
        <w:t>not at</w:t>
      </w:r>
      <w:r w:rsidRPr="00D869D4">
        <w:rPr>
          <w:rStyle w:val="StyleUnderline"/>
        </w:rPr>
        <w:t xml:space="preserve"> the </w:t>
      </w:r>
      <w:r w:rsidRPr="00D869D4">
        <w:rPr>
          <w:rStyle w:val="StyleUnderline"/>
          <w:highlight w:val="cyan"/>
        </w:rPr>
        <w:t>level of</w:t>
      </w:r>
      <w:r w:rsidRPr="00D869D4">
        <w:rPr>
          <w:rStyle w:val="StyleUnderline"/>
        </w:rPr>
        <w:t xml:space="preserve"> the </w:t>
      </w:r>
      <w:r w:rsidRPr="009C0F53">
        <w:rPr>
          <w:rStyle w:val="Emphasis"/>
          <w:highlight w:val="cyan"/>
        </w:rPr>
        <w:t>institutions</w:t>
      </w:r>
      <w:r w:rsidRPr="00D869D4">
        <w:rPr>
          <w:rStyle w:val="StyleUnderline"/>
          <w:highlight w:val="cyan"/>
        </w:rPr>
        <w:t xml:space="preserve"> of power</w:t>
      </w:r>
      <w:r w:rsidRPr="00D869D4">
        <w:rPr>
          <w:sz w:val="14"/>
          <w:highlight w:val="cyan"/>
        </w:rPr>
        <w:t>.</w:t>
      </w:r>
      <w:r w:rsidRPr="00D869D4">
        <w:rPr>
          <w:sz w:val="14"/>
        </w:rPr>
        <w:t xml:space="preserve"> And what I mean by that is </w:t>
      </w:r>
      <w:r w:rsidRPr="00E26C5F">
        <w:rPr>
          <w:rStyle w:val="StyleUnderline"/>
          <w:highlight w:val="cyan"/>
        </w:rPr>
        <w:t>if you look at</w:t>
      </w:r>
      <w:r w:rsidRPr="00D869D4">
        <w:rPr>
          <w:sz w:val="14"/>
        </w:rPr>
        <w:t xml:space="preserve">, for instance, many </w:t>
      </w:r>
      <w:r w:rsidRPr="009C0F53">
        <w:rPr>
          <w:rStyle w:val="StyleUnderline"/>
        </w:rPr>
        <w:t>African states or</w:t>
      </w:r>
      <w:r w:rsidRPr="00D869D4">
        <w:rPr>
          <w:sz w:val="14"/>
        </w:rPr>
        <w:t xml:space="preserve"> many, many, many, many, many </w:t>
      </w:r>
      <w:r w:rsidRPr="00E26C5F">
        <w:rPr>
          <w:rStyle w:val="StyleUnderline"/>
          <w:highlight w:val="cyan"/>
        </w:rPr>
        <w:t>Caribbean states</w:t>
      </w:r>
      <w:r w:rsidRPr="00D869D4">
        <w:rPr>
          <w:sz w:val="14"/>
        </w:rPr>
        <w:t xml:space="preserve"> or many, many, many parts of the world </w:t>
      </w:r>
      <w:r w:rsidRPr="009C0F53">
        <w:rPr>
          <w:rStyle w:val="StyleUnderline"/>
        </w:rPr>
        <w:t>in which independence emerged</w:t>
      </w:r>
      <w:r w:rsidRPr="00D869D4">
        <w:rPr>
          <w:sz w:val="14"/>
        </w:rPr>
        <w:t xml:space="preserve">. </w:t>
      </w:r>
      <w:r w:rsidRPr="00E26C5F">
        <w:rPr>
          <w:rStyle w:val="StyleUnderline"/>
          <w:highlight w:val="cyan"/>
        </w:rPr>
        <w:t>The first</w:t>
      </w:r>
      <w:r w:rsidRPr="009C0F53">
        <w:rPr>
          <w:rStyle w:val="StyleUnderline"/>
        </w:rPr>
        <w:t xml:space="preserve"> thing that people do when they become independent </w:t>
      </w:r>
      <w:r w:rsidRPr="00E26C5F">
        <w:rPr>
          <w:rStyle w:val="StyleUnderline"/>
          <w:highlight w:val="cyan"/>
        </w:rPr>
        <w:t>is</w:t>
      </w:r>
      <w:r w:rsidRPr="009C0F53">
        <w:rPr>
          <w:rStyle w:val="StyleUnderline"/>
        </w:rPr>
        <w:t xml:space="preserve"> </w:t>
      </w:r>
      <w:r w:rsidRPr="00D869D4">
        <w:rPr>
          <w:sz w:val="14"/>
        </w:rPr>
        <w:t xml:space="preserve">they start trying to connect to the rest of the world in terms of </w:t>
      </w:r>
      <w:r w:rsidRPr="00E26C5F">
        <w:rPr>
          <w:rStyle w:val="StyleUnderline"/>
          <w:highlight w:val="cyan"/>
        </w:rPr>
        <w:t xml:space="preserve">creating their </w:t>
      </w:r>
      <w:r w:rsidRPr="00E26C5F">
        <w:rPr>
          <w:rStyle w:val="Emphasis"/>
          <w:highlight w:val="cyan"/>
        </w:rPr>
        <w:t>own</w:t>
      </w:r>
      <w:r w:rsidRPr="009C0F53">
        <w:rPr>
          <w:rStyle w:val="StyleUnderline"/>
        </w:rPr>
        <w:t xml:space="preserve"> form of</w:t>
      </w:r>
      <w:r w:rsidRPr="00D869D4">
        <w:rPr>
          <w:sz w:val="14"/>
        </w:rPr>
        <w:t xml:space="preserve"> contemporary music, foods, and </w:t>
      </w:r>
      <w:r w:rsidRPr="009C0F53">
        <w:rPr>
          <w:rStyle w:val="StyleUnderline"/>
        </w:rPr>
        <w:t xml:space="preserve">cultural </w:t>
      </w:r>
      <w:r w:rsidRPr="00E26C5F">
        <w:rPr>
          <w:rStyle w:val="StyleUnderline"/>
          <w:highlight w:val="cyan"/>
        </w:rPr>
        <w:t>production</w:t>
      </w:r>
      <w:r w:rsidRPr="009C0F53">
        <w:rPr>
          <w:rStyle w:val="StyleUnderline"/>
        </w:rPr>
        <w:t xml:space="preserve">. However, </w:t>
      </w:r>
      <w:r w:rsidRPr="00E26C5F">
        <w:rPr>
          <w:rStyle w:val="StyleUnderline"/>
          <w:highlight w:val="cyan"/>
        </w:rPr>
        <w:t xml:space="preserve">at the moment of </w:t>
      </w:r>
      <w:r w:rsidRPr="00E26C5F">
        <w:rPr>
          <w:rStyle w:val="Emphasis"/>
          <w:highlight w:val="cyan"/>
        </w:rPr>
        <w:t>independence</w:t>
      </w:r>
      <w:r w:rsidRPr="009C0F53">
        <w:rPr>
          <w:rStyle w:val="StyleUnderline"/>
        </w:rPr>
        <w:t xml:space="preserve">, what </w:t>
      </w:r>
      <w:r w:rsidRPr="00E26C5F">
        <w:rPr>
          <w:rStyle w:val="StyleUnderline"/>
          <w:highlight w:val="cyan"/>
        </w:rPr>
        <w:t>they don't</w:t>
      </w:r>
      <w:r w:rsidRPr="009C0F53">
        <w:rPr>
          <w:rStyle w:val="StyleUnderline"/>
        </w:rPr>
        <w:t xml:space="preserve"> do is to </w:t>
      </w:r>
      <w:r w:rsidRPr="00E26C5F">
        <w:rPr>
          <w:rStyle w:val="StyleUnderline"/>
          <w:highlight w:val="cyan"/>
        </w:rPr>
        <w:t>bring that creativity</w:t>
      </w:r>
      <w:r w:rsidRPr="00D869D4">
        <w:rPr>
          <w:sz w:val="14"/>
        </w:rPr>
        <w:t xml:space="preserve"> that unique way of building new forms of concepts </w:t>
      </w:r>
      <w:r w:rsidRPr="00E26C5F">
        <w:rPr>
          <w:rStyle w:val="StyleUnderline"/>
          <w:highlight w:val="cyan"/>
        </w:rPr>
        <w:t>to their</w:t>
      </w:r>
      <w:r w:rsidRPr="009C0F53">
        <w:rPr>
          <w:rStyle w:val="StyleUnderline"/>
        </w:rPr>
        <w:t xml:space="preserve"> political, educational, economic </w:t>
      </w:r>
      <w:r w:rsidRPr="00E26C5F">
        <w:rPr>
          <w:rStyle w:val="Emphasis"/>
          <w:highlight w:val="cyan"/>
        </w:rPr>
        <w:t>institutions</w:t>
      </w:r>
      <w:r w:rsidRPr="00D869D4">
        <w:rPr>
          <w:sz w:val="14"/>
        </w:rPr>
        <w:t xml:space="preserve">, and so what you end up having in say if you If you pick a country like South Africa or if you pick quite a few other countries, not in the African continent, in the Caribbean. </w:t>
      </w:r>
      <w:r w:rsidRPr="00E26C5F">
        <w:rPr>
          <w:rStyle w:val="StyleUnderline"/>
          <w:highlight w:val="cyan"/>
        </w:rPr>
        <w:t>Their post-independence moment</w:t>
      </w:r>
      <w:r w:rsidRPr="009C0F53">
        <w:rPr>
          <w:rStyle w:val="StyleUnderline"/>
        </w:rPr>
        <w:t xml:space="preserve"> pretty much </w:t>
      </w:r>
      <w:r w:rsidRPr="00E26C5F">
        <w:rPr>
          <w:rStyle w:val="StyleUnderline"/>
          <w:highlight w:val="cyan"/>
        </w:rPr>
        <w:t xml:space="preserve">has the </w:t>
      </w:r>
      <w:r w:rsidRPr="00E26C5F">
        <w:rPr>
          <w:rStyle w:val="Emphasis"/>
          <w:highlight w:val="cyan"/>
        </w:rPr>
        <w:t>same</w:t>
      </w:r>
      <w:r w:rsidRPr="009C0F53">
        <w:rPr>
          <w:rStyle w:val="StyleUnderline"/>
        </w:rPr>
        <w:t xml:space="preserve"> education </w:t>
      </w:r>
      <w:r w:rsidRPr="00E26C5F">
        <w:rPr>
          <w:rStyle w:val="StyleUnderline"/>
          <w:highlight w:val="cyan"/>
        </w:rPr>
        <w:t>system they had in a colonial moment</w:t>
      </w:r>
      <w:r w:rsidRPr="00D869D4">
        <w:rPr>
          <w:sz w:val="14"/>
        </w:rPr>
        <w:t xml:space="preserve"> and what they fail to understand is that education system was designed for colonialism. So, if you're going to have a post-colony, if you're going to be, If you're going to transcend colonialism, you need to develop a radically different kind of education system. Similarly, if you look at a lot of these societies their legal systems tend to be almost identical to the colonial one. I mean, you see post-colonial states with people in tropics walking around with white wigs and robes in court rooms. That's nonsense. You see a similar thing, not only the educational, legal and political level, you see a similar thing happened at the economic level because in the end, even though they said they they're no longer colonies, the economic system that's maintained in the post-colony is pretty much the economic system that was in a colony and then we could look at it their religious systems. That's pretty much the same, when we go down the line. Now Fanon noticed something. It's not just those levels, but it's even at the level of the organization of architecture and civil planning. So, for instance, the very notion of the Metropole, the center, the capital city, that was also part of the colonial system, but it's possible to have a different conception of city, a different organization of power across a particular country or a society that may actually be more suitable to the society one lives in. And so, the creativity he was talking about was far more radical than simply than what many people may think. I think we see this a lot in science fiction, if you look at a lot and also very in in, if you look at things ranging from like Robin Hood and a Merry Men all the way to Star Wars and all of that stuff, they go to fight against the emperor. </w:t>
      </w:r>
      <w:r w:rsidRPr="00D869D4">
        <w:rPr>
          <w:rStyle w:val="StyleUnderline"/>
        </w:rPr>
        <w:t xml:space="preserve">They </w:t>
      </w:r>
      <w:r w:rsidRPr="009C0F53">
        <w:rPr>
          <w:rStyle w:val="Emphasis"/>
          <w:highlight w:val="cyan"/>
        </w:rPr>
        <w:t>burn it down</w:t>
      </w:r>
      <w:r w:rsidRPr="00D869D4">
        <w:rPr>
          <w:rStyle w:val="StyleUnderline"/>
          <w:highlight w:val="cyan"/>
        </w:rPr>
        <w:t>.</w:t>
      </w:r>
      <w:r w:rsidRPr="00D869D4">
        <w:rPr>
          <w:rStyle w:val="StyleUnderline"/>
        </w:rPr>
        <w:t xml:space="preserve"> Then they have a big party outside, </w:t>
      </w:r>
      <w:r w:rsidRPr="00D869D4">
        <w:rPr>
          <w:rStyle w:val="StyleUnderline"/>
          <w:highlight w:val="cyan"/>
        </w:rPr>
        <w:t>but what</w:t>
      </w:r>
      <w:r w:rsidRPr="00D869D4">
        <w:rPr>
          <w:rStyle w:val="StyleUnderline"/>
        </w:rPr>
        <w:t xml:space="preserve"> do they do </w:t>
      </w:r>
      <w:r w:rsidRPr="00D869D4">
        <w:rPr>
          <w:rStyle w:val="StyleUnderline"/>
          <w:highlight w:val="cyan"/>
        </w:rPr>
        <w:t>afterwards?</w:t>
      </w:r>
      <w:r w:rsidRPr="009C0F53">
        <w:rPr>
          <w:rStyle w:val="StyleUnderline"/>
        </w:rPr>
        <w:t xml:space="preserve"> Then </w:t>
      </w:r>
      <w:r w:rsidRPr="00D869D4">
        <w:rPr>
          <w:rStyle w:val="StyleUnderline"/>
          <w:highlight w:val="cyan"/>
        </w:rPr>
        <w:t>they</w:t>
      </w:r>
      <w:r w:rsidRPr="00D869D4">
        <w:rPr>
          <w:rStyle w:val="StyleUnderline"/>
        </w:rPr>
        <w:t xml:space="preserve"> go in and they </w:t>
      </w:r>
      <w:r w:rsidRPr="00D869D4">
        <w:rPr>
          <w:rStyle w:val="StyleUnderline"/>
          <w:highlight w:val="cyan"/>
        </w:rPr>
        <w:t xml:space="preserve">build a society that </w:t>
      </w:r>
      <w:r w:rsidRPr="009C0F53">
        <w:rPr>
          <w:rStyle w:val="StyleUnderline"/>
        </w:rPr>
        <w:t xml:space="preserve">in almost every respect </w:t>
      </w:r>
      <w:r w:rsidRPr="00D869D4">
        <w:rPr>
          <w:rStyle w:val="StyleUnderline"/>
          <w:highlight w:val="cyan"/>
        </w:rPr>
        <w:t xml:space="preserve">look </w:t>
      </w:r>
      <w:r w:rsidRPr="009C0F53">
        <w:rPr>
          <w:rStyle w:val="Emphasis"/>
          <w:highlight w:val="cyan"/>
        </w:rPr>
        <w:t>exactly</w:t>
      </w:r>
      <w:r w:rsidRPr="00D869D4">
        <w:rPr>
          <w:rStyle w:val="StyleUnderline"/>
          <w:highlight w:val="cyan"/>
        </w:rPr>
        <w:t xml:space="preserve"> like the thing they were trying to burn </w:t>
      </w:r>
      <w:r w:rsidRPr="009C0F53">
        <w:rPr>
          <w:rStyle w:val="StyleUnderline"/>
        </w:rPr>
        <w:t>down</w:t>
      </w:r>
      <w:r w:rsidRPr="00D869D4">
        <w:rPr>
          <w:rStyle w:val="StyleUnderline"/>
        </w:rPr>
        <w:t xml:space="preserve">. In other </w:t>
      </w:r>
      <w:r w:rsidRPr="009C0F53">
        <w:rPr>
          <w:rStyle w:val="StyleUnderline"/>
        </w:rPr>
        <w:t>words, they fail to get to the question</w:t>
      </w:r>
      <w:r w:rsidRPr="009C0F53">
        <w:rPr>
          <w:sz w:val="14"/>
        </w:rPr>
        <w:t xml:space="preserve">, the crucial question of how to build a world in which freedom can, can, can, can substantially and belong, and that requires being at home in, in, in very different kinds of human relationships than the ones that are governed by the system they began with. So that means then that if they are properly critical of society, they're trying to transform, they need to have a coherent conception and they need to work towards something they want to build. But I have to add a very important proviso and this was something Fanon noticed, but not only Fanon, there are many others who noticed this and what they noticed is this, </w:t>
      </w:r>
      <w:r w:rsidRPr="009C0F53">
        <w:rPr>
          <w:rStyle w:val="StyleUnderline"/>
        </w:rPr>
        <w:t>if you're going to build a future</w:t>
      </w:r>
      <w:r w:rsidRPr="009C0F53">
        <w:rPr>
          <w:sz w:val="14"/>
        </w:rPr>
        <w:t xml:space="preserve">, you know that point where I said that you are, </w:t>
      </w:r>
      <w:r w:rsidRPr="009C0F53">
        <w:rPr>
          <w:rStyle w:val="StyleUnderline"/>
        </w:rPr>
        <w:t>if you're committed, you have to understand it's not about you. Well, it means if you're going to build a future, you have to understand it's the future premised on freedom, but the kind of people who will inherit it and the kind of people they may even become</w:t>
      </w:r>
      <w:r w:rsidRPr="009C0F53">
        <w:rPr>
          <w:sz w:val="14"/>
        </w:rPr>
        <w:t xml:space="preserve"> may be radically different than what you envision. The people who fought for our freedoms today, for instance, never thought of a world of trans people and different kinds of racial formations and political relations and religious formations. They never imagined that, but the fact of the matter, if they're committed to freedom, it means that we have to find and build a world in which we can live because the world, </w:t>
      </w:r>
      <w:r w:rsidRPr="009C0F53">
        <w:rPr>
          <w:rStyle w:val="StyleUnderline"/>
        </w:rPr>
        <w:t>we can live in is a world that for them is not livable</w:t>
      </w:r>
      <w:r w:rsidRPr="009C0F53">
        <w:rPr>
          <w:sz w:val="14"/>
        </w:rPr>
        <w:t>.</w:t>
      </w:r>
      <w:r w:rsidRPr="00D869D4">
        <w:rPr>
          <w:sz w:val="14"/>
        </w:rPr>
        <w:t xml:space="preserve"> </w:t>
      </w:r>
    </w:p>
    <w:p w14:paraId="648CD313" w14:textId="77777777" w:rsidR="00DB0C1B" w:rsidRDefault="00DB0C1B" w:rsidP="00DB0C1B">
      <w:pPr>
        <w:pStyle w:val="Heading2"/>
      </w:pPr>
      <w:r>
        <w:t>Linguistics</w:t>
      </w:r>
    </w:p>
    <w:p w14:paraId="098A5F37" w14:textId="77777777" w:rsidR="00DB0C1B" w:rsidRPr="004F449D" w:rsidRDefault="00DB0C1B" w:rsidP="00DB0C1B">
      <w:pPr>
        <w:pStyle w:val="Heading3"/>
        <w:rPr>
          <w:lang w:val="es-ES"/>
        </w:rPr>
      </w:pPr>
      <w:r w:rsidRPr="004F449D">
        <w:rPr>
          <w:lang w:val="es-ES"/>
        </w:rPr>
        <w:t xml:space="preserve">AT: </w:t>
      </w:r>
      <w:r>
        <w:rPr>
          <w:lang w:val="es-ES"/>
        </w:rPr>
        <w:t>Linguistics---</w:t>
      </w:r>
      <w:r w:rsidRPr="004F449D">
        <w:rPr>
          <w:lang w:val="es-ES"/>
        </w:rPr>
        <w:t>2AC</w:t>
      </w:r>
    </w:p>
    <w:p w14:paraId="1C737642" w14:textId="77777777" w:rsidR="00DB0C1B" w:rsidRDefault="00DB0C1B" w:rsidP="00DB0C1B"/>
    <w:p w14:paraId="148C7B13" w14:textId="77777777" w:rsidR="00DB0C1B" w:rsidRDefault="00DB0C1B" w:rsidP="00DB0C1B">
      <w:pPr>
        <w:pStyle w:val="Heading4"/>
        <w:rPr>
          <w:sz w:val="20"/>
        </w:rPr>
      </w:pPr>
      <w:r>
        <w:t>Multiple approaches to language is best.</w:t>
      </w:r>
    </w:p>
    <w:p w14:paraId="6C5A4B1C" w14:textId="77777777" w:rsidR="00DB0C1B" w:rsidRDefault="00DB0C1B" w:rsidP="00DB0C1B">
      <w:r>
        <w:t xml:space="preserve">Kathleen </w:t>
      </w:r>
      <w:r w:rsidRPr="00F63729">
        <w:rPr>
          <w:rStyle w:val="Style13ptBold"/>
        </w:rPr>
        <w:t>Higgins</w:t>
      </w:r>
      <w:r>
        <w:rPr>
          <w:rStyle w:val="Style13ptBold"/>
        </w:rPr>
        <w:t>, 13</w:t>
      </w:r>
      <w:r>
        <w:t xml:space="preserve"> University of Texas-Austin, Philosophy Professor, Winter 2</w:t>
      </w:r>
      <w:r w:rsidRPr="008F2BD9">
        <w:t>013</w:t>
      </w:r>
      <w:r>
        <w:t>, Post-Truth Pluralism: The Unlikely Political Wisdom of Friedrich Nietzche, Kindle</w:t>
      </w:r>
    </w:p>
    <w:p w14:paraId="5F006EC0" w14:textId="77777777" w:rsidR="00DB0C1B" w:rsidRPr="00152D21" w:rsidRDefault="00DB0C1B" w:rsidP="00DB0C1B">
      <w:pPr>
        <w:rPr>
          <w:sz w:val="16"/>
          <w:szCs w:val="20"/>
        </w:rPr>
      </w:pPr>
      <w:r w:rsidRPr="00F63729">
        <w:rPr>
          <w:rStyle w:val="IntenseEmphasis"/>
          <w:szCs w:val="20"/>
        </w:rPr>
        <w:t>Progressives are right that we live increasingly in a post-truth era</w:t>
      </w:r>
      <w:r w:rsidRPr="00152D21">
        <w:rPr>
          <w:sz w:val="16"/>
          <w:szCs w:val="20"/>
        </w:rPr>
        <w:t xml:space="preserve">, but rather than rejecting it and pining nostalgically for a return to a more truthful time, </w:t>
      </w:r>
      <w:r w:rsidRPr="00F63729">
        <w:rPr>
          <w:rStyle w:val="IntenseEmphasis"/>
          <w:szCs w:val="20"/>
        </w:rPr>
        <w:t>we should learn to</w:t>
      </w:r>
      <w:r w:rsidRPr="00152D21">
        <w:rPr>
          <w:sz w:val="16"/>
          <w:szCs w:val="20"/>
        </w:rPr>
        <w:t xml:space="preserve"> better </w:t>
      </w:r>
      <w:r w:rsidRPr="00F63729">
        <w:rPr>
          <w:rStyle w:val="IntenseEmphasis"/>
          <w:szCs w:val="20"/>
        </w:rPr>
        <w:t>navigate it.</w:t>
      </w:r>
      <w:r w:rsidRPr="00152D21">
        <w:rPr>
          <w:sz w:val="16"/>
          <w:szCs w:val="20"/>
        </w:rPr>
        <w:t xml:space="preserve"> Where the New York Times and Walter Cronkite were once viewed as arbiters of public truths, today the Times competes with the Wall Street Journal, and CBS News with FOX News and MSNBC, in describing reality. The Internet multiplies the perspectives and truths available for public consumption. </w:t>
      </w:r>
      <w:r w:rsidRPr="00F63729">
        <w:rPr>
          <w:rStyle w:val="IntenseEmphasis"/>
          <w:szCs w:val="20"/>
        </w:rPr>
        <w:t xml:space="preserve">The </w:t>
      </w:r>
      <w:r w:rsidRPr="00A620C8">
        <w:rPr>
          <w:rStyle w:val="IntenseEmphasis"/>
          <w:szCs w:val="20"/>
          <w:highlight w:val="cyan"/>
        </w:rPr>
        <w:t>diversity of viewpoints</w:t>
      </w:r>
      <w:r w:rsidRPr="00F63729">
        <w:rPr>
          <w:szCs w:val="20"/>
          <w:u w:val="single"/>
        </w:rPr>
        <w:t xml:space="preserve"> opened up by new media </w:t>
      </w:r>
      <w:r w:rsidRPr="00A620C8">
        <w:rPr>
          <w:rStyle w:val="IntenseEmphasis"/>
          <w:szCs w:val="20"/>
          <w:highlight w:val="cyan"/>
        </w:rPr>
        <w:t>is not going away</w:t>
      </w:r>
      <w:r w:rsidRPr="00F63729">
        <w:rPr>
          <w:rStyle w:val="IntenseEmphasis"/>
          <w:szCs w:val="20"/>
        </w:rPr>
        <w:t xml:space="preserve"> and is likely to intensify</w:t>
      </w:r>
      <w:r w:rsidRPr="00F63729">
        <w:rPr>
          <w:szCs w:val="20"/>
          <w:u w:val="single"/>
        </w:rPr>
        <w:t>.</w:t>
      </w:r>
      <w:r w:rsidRPr="00152D21">
        <w:rPr>
          <w:sz w:val="16"/>
          <w:szCs w:val="20"/>
        </w:rPr>
        <w:t xml:space="preserve"> This diversity of interpretations of reality is part of a longstanding trend. </w:t>
      </w:r>
      <w:r w:rsidRPr="00F63729">
        <w:rPr>
          <w:rStyle w:val="IntenseEmphasis"/>
          <w:szCs w:val="20"/>
        </w:rPr>
        <w:t>Democracy and modernization have brought a proliferation of worldviews and declining authority of traditional institutions to meanings</w:t>
      </w:r>
      <w:r w:rsidRPr="00F63729">
        <w:rPr>
          <w:szCs w:val="20"/>
          <w:u w:val="single"/>
        </w:rPr>
        <w:t xml:space="preserve">. </w:t>
      </w:r>
      <w:r w:rsidRPr="00F63729">
        <w:rPr>
          <w:rStyle w:val="IntenseEmphasis"/>
          <w:szCs w:val="20"/>
        </w:rPr>
        <w:t>Citizens have more freedom to create new interpretations</w:t>
      </w:r>
      <w:r w:rsidRPr="00152D21">
        <w:rPr>
          <w:sz w:val="16"/>
          <w:szCs w:val="20"/>
        </w:rPr>
        <w:t xml:space="preserve"> of facts.</w:t>
      </w:r>
    </w:p>
    <w:p w14:paraId="2EA5A613" w14:textId="77777777" w:rsidR="00DB0C1B" w:rsidRPr="00152D21" w:rsidRDefault="00DB0C1B" w:rsidP="00DB0C1B">
      <w:pPr>
        <w:rPr>
          <w:sz w:val="16"/>
          <w:szCs w:val="20"/>
        </w:rPr>
      </w:pPr>
      <w:r w:rsidRPr="00F63729">
        <w:rPr>
          <w:rStyle w:val="IntenseEmphasis"/>
          <w:szCs w:val="20"/>
        </w:rPr>
        <w:t xml:space="preserve">This </w:t>
      </w:r>
      <w:r w:rsidRPr="00A620C8">
        <w:rPr>
          <w:rStyle w:val="IntenseEmphasis"/>
          <w:szCs w:val="20"/>
          <w:highlight w:val="cyan"/>
        </w:rPr>
        <w:t>proliferation of viewpoints makes</w:t>
      </w:r>
      <w:r w:rsidRPr="00F63729">
        <w:rPr>
          <w:rStyle w:val="IntenseEmphasis"/>
          <w:szCs w:val="20"/>
        </w:rPr>
        <w:t xml:space="preserve"> the challenge of </w:t>
      </w:r>
      <w:r w:rsidRPr="00A620C8">
        <w:rPr>
          <w:rStyle w:val="IntenseEmphasis"/>
          <w:szCs w:val="20"/>
          <w:highlight w:val="cyan"/>
        </w:rPr>
        <w:t>democratically addressing</w:t>
      </w:r>
      <w:r w:rsidRPr="00F63729">
        <w:rPr>
          <w:rStyle w:val="IntenseEmphasis"/>
          <w:szCs w:val="20"/>
        </w:rPr>
        <w:t xml:space="preserve"> contemporary </w:t>
      </w:r>
      <w:r w:rsidRPr="00A620C8">
        <w:rPr>
          <w:rStyle w:val="IntenseEmphasis"/>
          <w:szCs w:val="20"/>
          <w:highlight w:val="cyan"/>
        </w:rPr>
        <w:t>problems</w:t>
      </w:r>
      <w:r w:rsidRPr="00F63729">
        <w:rPr>
          <w:rStyle w:val="IntenseEmphasis"/>
          <w:szCs w:val="20"/>
        </w:rPr>
        <w:t xml:space="preserve"> more </w:t>
      </w:r>
      <w:r w:rsidRPr="00A620C8">
        <w:rPr>
          <w:rStyle w:val="IntenseEmphasis"/>
          <w:szCs w:val="20"/>
          <w:highlight w:val="cyan"/>
        </w:rPr>
        <w:t>complex</w:t>
      </w:r>
      <w:r w:rsidRPr="00F63729">
        <w:rPr>
          <w:szCs w:val="20"/>
          <w:u w:val="single"/>
        </w:rPr>
        <w:t xml:space="preserve">. </w:t>
      </w:r>
      <w:r w:rsidRPr="00F63729">
        <w:rPr>
          <w:rStyle w:val="IntenseEmphasis"/>
          <w:szCs w:val="20"/>
        </w:rPr>
        <w:t>One consequence of all this is that our problems become more wicked and more subject to conflicting meanings and agendas</w:t>
      </w:r>
      <w:r w:rsidRPr="00F63729">
        <w:rPr>
          <w:szCs w:val="20"/>
          <w:u w:val="single"/>
        </w:rPr>
        <w:t xml:space="preserve">. </w:t>
      </w:r>
      <w:r w:rsidRPr="00A620C8">
        <w:rPr>
          <w:rStyle w:val="IntenseEmphasis"/>
          <w:szCs w:val="20"/>
          <w:highlight w:val="cyan"/>
        </w:rPr>
        <w:t>We can’t agree</w:t>
      </w:r>
      <w:r w:rsidRPr="00F63729">
        <w:rPr>
          <w:rStyle w:val="IntenseEmphasis"/>
          <w:szCs w:val="20"/>
        </w:rPr>
        <w:t xml:space="preserve"> on the nature of problems or their solutions </w:t>
      </w:r>
      <w:r w:rsidRPr="00A620C8">
        <w:rPr>
          <w:rStyle w:val="IntenseEmphasis"/>
          <w:szCs w:val="20"/>
          <w:highlight w:val="cyan"/>
        </w:rPr>
        <w:t xml:space="preserve">because of </w:t>
      </w:r>
      <w:r w:rsidRPr="00A620C8">
        <w:rPr>
          <w:rStyle w:val="Emphasis"/>
          <w:szCs w:val="20"/>
          <w:highlight w:val="cyan"/>
        </w:rPr>
        <w:t>fundamentally unbridgeable values and worldviews</w:t>
      </w:r>
      <w:r w:rsidRPr="00F63729">
        <w:rPr>
          <w:rStyle w:val="IntenseEmphasis"/>
          <w:szCs w:val="20"/>
        </w:rPr>
        <w:t>.</w:t>
      </w:r>
      <w:r w:rsidRPr="00152D21">
        <w:rPr>
          <w:sz w:val="16"/>
          <w:szCs w:val="20"/>
        </w:rPr>
        <w:t xml:space="preserve"> </w:t>
      </w:r>
      <w:r w:rsidRPr="00F63729">
        <w:rPr>
          <w:rStyle w:val="IntenseEmphasis"/>
          <w:szCs w:val="20"/>
        </w:rPr>
        <w:t>In attempting to reduce political disagreement to black and white categories</w:t>
      </w:r>
      <w:r w:rsidRPr="00F63729">
        <w:rPr>
          <w:szCs w:val="20"/>
          <w:u w:val="single"/>
        </w:rPr>
        <w:t xml:space="preserve"> </w:t>
      </w:r>
      <w:r w:rsidRPr="00152D21">
        <w:rPr>
          <w:sz w:val="16"/>
          <w:szCs w:val="20"/>
        </w:rPr>
        <w:t xml:space="preserve">of fact and fiction, </w:t>
      </w:r>
      <w:r w:rsidRPr="00F63729">
        <w:rPr>
          <w:rStyle w:val="IntenseEmphasis"/>
          <w:szCs w:val="20"/>
        </w:rPr>
        <w:t>progressives themselves uniquely ill-equipped to address our current difficulties</w:t>
      </w:r>
      <w:r w:rsidRPr="00F63729">
        <w:rPr>
          <w:szCs w:val="20"/>
          <w:u w:val="single"/>
        </w:rPr>
        <w:t>,</w:t>
      </w:r>
      <w:r w:rsidRPr="00152D21">
        <w:rPr>
          <w:sz w:val="16"/>
          <w:szCs w:val="20"/>
        </w:rPr>
        <w:t xml:space="preserve"> or to advance liberal values in the culture.</w:t>
      </w:r>
    </w:p>
    <w:p w14:paraId="23E0F714" w14:textId="77777777" w:rsidR="00DB0C1B" w:rsidRPr="00152D21" w:rsidRDefault="00DB0C1B" w:rsidP="00DB0C1B">
      <w:pPr>
        <w:rPr>
          <w:sz w:val="16"/>
          <w:szCs w:val="20"/>
        </w:rPr>
      </w:pPr>
      <w:r w:rsidRPr="00F63729">
        <w:rPr>
          <w:rStyle w:val="IntenseEmphasis"/>
          <w:szCs w:val="20"/>
        </w:rPr>
        <w:t>A new progressive politics should have a different understanding</w:t>
      </w:r>
      <w:r w:rsidRPr="00152D21">
        <w:rPr>
          <w:sz w:val="16"/>
          <w:szCs w:val="20"/>
        </w:rPr>
        <w:t xml:space="preserve"> of the truth than the one suggested by the critics of conservative dishonesty. </w:t>
      </w:r>
      <w:r w:rsidRPr="00A620C8">
        <w:rPr>
          <w:rStyle w:val="IntenseEmphasis"/>
          <w:szCs w:val="20"/>
          <w:highlight w:val="cyan"/>
        </w:rPr>
        <w:t>We should understand that human beings make meaning and apprehend truth from radically different standpoints</w:t>
      </w:r>
      <w:r w:rsidRPr="00F63729">
        <w:rPr>
          <w:rStyle w:val="IntenseEmphasis"/>
          <w:szCs w:val="20"/>
        </w:rPr>
        <w:t xml:space="preserve"> and worldviews</w:t>
      </w:r>
      <w:r w:rsidRPr="00152D21">
        <w:rPr>
          <w:sz w:val="16"/>
          <w:szCs w:val="20"/>
        </w:rPr>
        <w:t xml:space="preserve">, and that our great wealth and freedom will likely lead to more, not fewer, disagreements about the world. </w:t>
      </w:r>
      <w:r w:rsidRPr="00F63729">
        <w:rPr>
          <w:rStyle w:val="IntenseEmphasis"/>
          <w:szCs w:val="20"/>
        </w:rPr>
        <w:t>Nietzsche was no democrat, but the pluralism he offers can be encouragement to today’s political class</w:t>
      </w:r>
      <w:r w:rsidRPr="00152D21">
        <w:rPr>
          <w:sz w:val="16"/>
          <w:szCs w:val="20"/>
        </w:rPr>
        <w:t xml:space="preserve">, as well as the rest of us, </w:t>
      </w:r>
      <w:r w:rsidRPr="00F63729">
        <w:rPr>
          <w:rStyle w:val="IntenseEmphasis"/>
          <w:szCs w:val="20"/>
        </w:rPr>
        <w:t>to become</w:t>
      </w:r>
      <w:r w:rsidRPr="00152D21">
        <w:rPr>
          <w:sz w:val="16"/>
          <w:szCs w:val="20"/>
        </w:rPr>
        <w:t xml:space="preserve"> more self-aware of, and </w:t>
      </w:r>
      <w:r w:rsidRPr="00F63729">
        <w:rPr>
          <w:rStyle w:val="IntenseEmphasis"/>
          <w:szCs w:val="20"/>
        </w:rPr>
        <w:t>honest about, how our standpoint</w:t>
      </w:r>
      <w:r w:rsidRPr="00F63729">
        <w:rPr>
          <w:szCs w:val="20"/>
          <w:u w:val="single"/>
        </w:rPr>
        <w:t>,</w:t>
      </w:r>
      <w:r w:rsidRPr="00152D21">
        <w:rPr>
          <w:sz w:val="16"/>
          <w:szCs w:val="20"/>
        </w:rPr>
        <w:t xml:space="preserve"> values, and power </w:t>
      </w:r>
      <w:r w:rsidRPr="00F63729">
        <w:rPr>
          <w:rStyle w:val="IntenseEmphasis"/>
          <w:szCs w:val="20"/>
        </w:rPr>
        <w:t>affect our determinations of what is true and what is false</w:t>
      </w:r>
      <w:r w:rsidRPr="00F63729">
        <w:rPr>
          <w:szCs w:val="20"/>
          <w:u w:val="single"/>
        </w:rPr>
        <w:t>.</w:t>
      </w:r>
    </w:p>
    <w:p w14:paraId="08737B62" w14:textId="77777777" w:rsidR="00DB0C1B" w:rsidRPr="00F63729" w:rsidRDefault="00DB0C1B" w:rsidP="00DB0C1B">
      <w:pPr>
        <w:rPr>
          <w:szCs w:val="20"/>
          <w:u w:val="single"/>
        </w:rPr>
      </w:pPr>
      <w:r w:rsidRPr="00152D21">
        <w:rPr>
          <w:sz w:val="16"/>
          <w:szCs w:val="20"/>
        </w:rPr>
        <w:t>In the post</w:t>
      </w:r>
      <w:r w:rsidRPr="00152D21">
        <w:rPr>
          <w:sz w:val="16"/>
          <w:szCs w:val="20"/>
        </w:rPr>
        <w:softHyphen/>
        <w:t xml:space="preserve">truth era, </w:t>
      </w:r>
      <w:r w:rsidRPr="00A620C8">
        <w:rPr>
          <w:rStyle w:val="Emphasis"/>
          <w:szCs w:val="20"/>
          <w:highlight w:val="cyan"/>
        </w:rPr>
        <w:t>we should be able to articulate not one but many different perspectives.</w:t>
      </w:r>
      <w:r w:rsidRPr="00152D21">
        <w:rPr>
          <w:sz w:val="16"/>
          <w:szCs w:val="20"/>
        </w:rPr>
        <w:t xml:space="preserve"> </w:t>
      </w:r>
      <w:r w:rsidRPr="00F63729">
        <w:rPr>
          <w:rStyle w:val="IntenseEmphasis"/>
          <w:szCs w:val="20"/>
        </w:rPr>
        <w:t>Progressives seeking to govern and change society cannot be free of bias</w:t>
      </w:r>
      <w:r w:rsidRPr="00F63729">
        <w:rPr>
          <w:szCs w:val="20"/>
          <w:u w:val="single"/>
        </w:rPr>
        <w:t xml:space="preserve">, interests, and passions, </w:t>
      </w:r>
      <w:r w:rsidRPr="00F63729">
        <w:rPr>
          <w:rStyle w:val="IntenseEmphasis"/>
          <w:szCs w:val="20"/>
        </w:rPr>
        <w:t>but they should strive to be aware of them so that they can adopt different eyes to see the world from the standpoint of their fiercest opponents</w:t>
      </w:r>
      <w:r w:rsidRPr="00F63729">
        <w:rPr>
          <w:szCs w:val="20"/>
          <w:u w:val="single"/>
        </w:rPr>
        <w:t xml:space="preserve">. </w:t>
      </w:r>
      <w:r w:rsidRPr="00A620C8">
        <w:rPr>
          <w:rStyle w:val="Emphasis"/>
          <w:szCs w:val="20"/>
          <w:highlight w:val="cyan"/>
        </w:rPr>
        <w:t>Taking multiple perspectives into account</w:t>
      </w:r>
      <w:r w:rsidRPr="00F63729">
        <w:rPr>
          <w:rStyle w:val="IntenseEmphasis"/>
          <w:szCs w:val="20"/>
        </w:rPr>
        <w:t xml:space="preserve"> might </w:t>
      </w:r>
      <w:r w:rsidRPr="00A620C8">
        <w:rPr>
          <w:rStyle w:val="IntenseEmphasis"/>
          <w:szCs w:val="20"/>
          <w:highlight w:val="cyan"/>
        </w:rPr>
        <w:t>alert us to</w:t>
      </w:r>
      <w:r w:rsidRPr="00F63729">
        <w:rPr>
          <w:rStyle w:val="IntenseEmphasis"/>
          <w:szCs w:val="20"/>
        </w:rPr>
        <w:t xml:space="preserve"> more sites of possible intervention and prime us for </w:t>
      </w:r>
      <w:r w:rsidRPr="00A620C8">
        <w:rPr>
          <w:rStyle w:val="Emphasis"/>
          <w:szCs w:val="20"/>
          <w:highlight w:val="cyan"/>
        </w:rPr>
        <w:t>creative formulations</w:t>
      </w:r>
      <w:r w:rsidRPr="00F63729">
        <w:rPr>
          <w:rStyle w:val="IntenseEmphasis"/>
          <w:szCs w:val="20"/>
        </w:rPr>
        <w:t xml:space="preserve"> of </w:t>
      </w:r>
      <w:r w:rsidRPr="00F63729">
        <w:rPr>
          <w:rStyle w:val="Emphasis"/>
          <w:szCs w:val="20"/>
        </w:rPr>
        <w:t xml:space="preserve">alternative possibilities </w:t>
      </w:r>
      <w:r w:rsidRPr="00A620C8">
        <w:rPr>
          <w:rStyle w:val="Emphasis"/>
          <w:szCs w:val="20"/>
          <w:highlight w:val="cyan"/>
        </w:rPr>
        <w:t>for concerted responses</w:t>
      </w:r>
      <w:r w:rsidRPr="00F63729">
        <w:rPr>
          <w:rStyle w:val="IntenseEmphasis"/>
          <w:szCs w:val="20"/>
        </w:rPr>
        <w:t xml:space="preserve"> to our problems</w:t>
      </w:r>
      <w:r w:rsidRPr="00F63729">
        <w:rPr>
          <w:szCs w:val="20"/>
          <w:u w:val="single"/>
        </w:rPr>
        <w:t>.</w:t>
      </w:r>
    </w:p>
    <w:p w14:paraId="51510C28" w14:textId="77777777" w:rsidR="00DB0C1B" w:rsidRDefault="00DB0C1B" w:rsidP="00DB0C1B">
      <w:pPr>
        <w:rPr>
          <w:sz w:val="16"/>
          <w:szCs w:val="20"/>
        </w:rPr>
      </w:pPr>
      <w:r w:rsidRPr="00F63729">
        <w:rPr>
          <w:rStyle w:val="IntenseEmphasis"/>
          <w:szCs w:val="20"/>
        </w:rPr>
        <w:t>Our era</w:t>
      </w:r>
      <w:r w:rsidRPr="00152D21">
        <w:rPr>
          <w:sz w:val="16"/>
          <w:szCs w:val="20"/>
        </w:rPr>
        <w:t xml:space="preserve">, in short, </w:t>
      </w:r>
      <w:r w:rsidRPr="00F63729">
        <w:rPr>
          <w:rStyle w:val="IntenseEmphasis"/>
          <w:szCs w:val="20"/>
        </w:rPr>
        <w:t>need not be an obstacle to taking common action</w:t>
      </w:r>
      <w:r w:rsidRPr="00F63729">
        <w:rPr>
          <w:szCs w:val="20"/>
          <w:u w:val="single"/>
        </w:rPr>
        <w:t xml:space="preserve">. </w:t>
      </w:r>
      <w:r w:rsidRPr="00F63729">
        <w:rPr>
          <w:rStyle w:val="IntenseEmphasis"/>
          <w:szCs w:val="20"/>
        </w:rPr>
        <w:t>We might see today’s divided</w:t>
      </w:r>
      <w:r w:rsidRPr="00152D21">
        <w:rPr>
          <w:sz w:val="16"/>
          <w:szCs w:val="20"/>
        </w:rPr>
        <w:t xml:space="preserve"> expert class and fractions </w:t>
      </w:r>
      <w:r w:rsidRPr="00F63729">
        <w:rPr>
          <w:rStyle w:val="IntenseEmphasis"/>
          <w:szCs w:val="20"/>
        </w:rPr>
        <w:t>public not as temporary problems to be solved</w:t>
      </w:r>
      <w:r w:rsidRPr="00152D21">
        <w:rPr>
          <w:sz w:val="16"/>
          <w:szCs w:val="20"/>
        </w:rPr>
        <w:t xml:space="preserve"> by more reason, science, and truth, </w:t>
      </w:r>
      <w:r w:rsidRPr="00F63729">
        <w:rPr>
          <w:rStyle w:val="IntenseEmphasis"/>
          <w:szCs w:val="20"/>
        </w:rPr>
        <w:t>but rather as</w:t>
      </w:r>
      <w:r w:rsidRPr="00152D21">
        <w:rPr>
          <w:sz w:val="16"/>
          <w:szCs w:val="20"/>
        </w:rPr>
        <w:t xml:space="preserve"> permanent </w:t>
      </w:r>
      <w:r w:rsidRPr="00F63729">
        <w:rPr>
          <w:rStyle w:val="IntenseEmphasis"/>
          <w:szCs w:val="20"/>
        </w:rPr>
        <w:t>features of</w:t>
      </w:r>
      <w:r w:rsidRPr="00F63729">
        <w:rPr>
          <w:szCs w:val="20"/>
          <w:u w:val="single"/>
        </w:rPr>
        <w:t xml:space="preserve"> our developed </w:t>
      </w:r>
      <w:r w:rsidRPr="00F63729">
        <w:rPr>
          <w:rStyle w:val="IntenseEmphasis"/>
          <w:szCs w:val="20"/>
        </w:rPr>
        <w:t>democracy</w:t>
      </w:r>
      <w:r w:rsidRPr="00F63729">
        <w:rPr>
          <w:szCs w:val="20"/>
          <w:u w:val="single"/>
        </w:rPr>
        <w:t xml:space="preserve">. </w:t>
      </w:r>
      <w:r w:rsidRPr="00F63729">
        <w:rPr>
          <w:rStyle w:val="IntenseEmphasis"/>
          <w:szCs w:val="20"/>
        </w:rPr>
        <w:t>We might even see this proliferation of belief systems and worldviews as an opportunity for human development</w:t>
      </w:r>
      <w:r w:rsidRPr="00F63729">
        <w:rPr>
          <w:szCs w:val="20"/>
          <w:u w:val="single"/>
        </w:rPr>
        <w:t>.</w:t>
      </w:r>
      <w:r w:rsidRPr="00152D21">
        <w:rPr>
          <w:sz w:val="16"/>
          <w:szCs w:val="20"/>
        </w:rPr>
        <w:t xml:space="preserve"> </w:t>
      </w:r>
      <w:r w:rsidRPr="00A620C8">
        <w:rPr>
          <w:rStyle w:val="Emphasis"/>
          <w:szCs w:val="20"/>
          <w:highlight w:val="cyan"/>
        </w:rPr>
        <w:t>We can agree to disagree and still engage in pragmatic action</w:t>
      </w:r>
      <w:r w:rsidRPr="00152D21">
        <w:rPr>
          <w:sz w:val="16"/>
          <w:szCs w:val="20"/>
        </w:rPr>
        <w:t xml:space="preserve"> in the World.</w:t>
      </w:r>
    </w:p>
    <w:p w14:paraId="2D4C4528" w14:textId="77777777" w:rsidR="00DB0C1B" w:rsidRPr="008F2BD9" w:rsidRDefault="00DB0C1B" w:rsidP="00DB0C1B"/>
    <w:p w14:paraId="6205D536" w14:textId="77777777" w:rsidR="00DB0C1B" w:rsidRDefault="00DB0C1B" w:rsidP="00DB0C1B"/>
    <w:p w14:paraId="14D175FA" w14:textId="77777777" w:rsidR="00DB0C1B" w:rsidRDefault="00DB0C1B" w:rsidP="00DB0C1B"/>
    <w:p w14:paraId="42A7A6E0" w14:textId="77777777" w:rsidR="00DB0C1B" w:rsidRPr="009828E0" w:rsidRDefault="00DB0C1B" w:rsidP="00DB0C1B">
      <w:pPr>
        <w:pStyle w:val="Analytics"/>
      </w:pPr>
      <w:r w:rsidRPr="00A62F65">
        <w:t>B</w:t>
      </w:r>
      <w:r>
        <w:t xml:space="preserve">---No </w:t>
      </w:r>
      <w:r>
        <w:rPr>
          <w:u w:val="single"/>
        </w:rPr>
        <w:t>government</w:t>
      </w:r>
      <w:r>
        <w:t xml:space="preserve"> language zeroes solvency.</w:t>
      </w:r>
    </w:p>
    <w:p w14:paraId="34B9BBEA" w14:textId="77777777" w:rsidR="00DB0C1B" w:rsidRPr="00737FA5" w:rsidRDefault="00DB0C1B" w:rsidP="00DB0C1B">
      <w:r w:rsidRPr="00D2501F">
        <w:rPr>
          <w:rStyle w:val="Style13ptBold"/>
        </w:rPr>
        <w:t>White</w:t>
      </w:r>
      <w:r>
        <w:rPr>
          <w:rStyle w:val="Style13ptBold"/>
        </w:rPr>
        <w:t>,</w:t>
      </w:r>
      <w:r w:rsidRPr="00D2501F">
        <w:rPr>
          <w:rStyle w:val="Style13ptBold"/>
        </w:rPr>
        <w:t xml:space="preserve"> 0</w:t>
      </w:r>
      <w:r w:rsidRPr="00737FA5">
        <w:t>.</w:t>
      </w:r>
      <w:r w:rsidRPr="00D2501F">
        <w:rPr>
          <w:sz w:val="16"/>
          <w:szCs w:val="16"/>
        </w:rPr>
        <w:t xml:space="preserve">  </w:t>
      </w:r>
      <w:r w:rsidRPr="00737FA5">
        <w:t>Lucie WHITE. Professor of Law, Harvard. 19 St. Louis University Public Law Review 431. Lexis.</w:t>
      </w:r>
    </w:p>
    <w:p w14:paraId="546ABFFF" w14:textId="77777777" w:rsidR="00DB0C1B" w:rsidRDefault="00DB0C1B" w:rsidP="00DB0C1B">
      <w:pPr>
        <w:rPr>
          <w:sz w:val="14"/>
        </w:rPr>
      </w:pPr>
      <w:r w:rsidRPr="00D2501F">
        <w:rPr>
          <w:sz w:val="14"/>
        </w:rPr>
        <w:t xml:space="preserve">Throughout this essay, </w:t>
      </w:r>
      <w:r w:rsidRPr="00565A7B">
        <w:rPr>
          <w:rStyle w:val="StyleUnderline"/>
          <w:highlight w:val="cyan"/>
        </w:rPr>
        <w:t xml:space="preserve">I </w:t>
      </w:r>
      <w:r w:rsidRPr="00D2501F">
        <w:rPr>
          <w:rStyle w:val="StyleUnderline"/>
        </w:rPr>
        <w:t xml:space="preserve">have </w:t>
      </w:r>
      <w:r w:rsidRPr="00565A7B">
        <w:rPr>
          <w:rStyle w:val="StyleUnderline"/>
          <w:highlight w:val="cyan"/>
        </w:rPr>
        <w:t>felt uncomfortable with</w:t>
      </w:r>
      <w:r w:rsidRPr="00D2501F">
        <w:rPr>
          <w:rStyle w:val="StyleUnderline"/>
        </w:rPr>
        <w:t xml:space="preserve"> much of the </w:t>
      </w:r>
      <w:r w:rsidRPr="00565A7B">
        <w:rPr>
          <w:rStyle w:val="StyleUnderline"/>
          <w:highlight w:val="cyan"/>
        </w:rPr>
        <w:t xml:space="preserve">language I </w:t>
      </w:r>
      <w:r w:rsidRPr="001236AD">
        <w:rPr>
          <w:rStyle w:val="StyleUnderline"/>
        </w:rPr>
        <w:t xml:space="preserve">have </w:t>
      </w:r>
      <w:r w:rsidRPr="00565A7B">
        <w:rPr>
          <w:rStyle w:val="StyleUnderline"/>
          <w:highlight w:val="cyan"/>
        </w:rPr>
        <w:t>used</w:t>
      </w:r>
      <w:r w:rsidRPr="00D2501F">
        <w:rPr>
          <w:sz w:val="14"/>
        </w:rPr>
        <w:t xml:space="preserve">. I do not like the tone that gets set when words like "client services" and "formerly homeless individual" are repeatedly used. </w:t>
      </w:r>
      <w:r w:rsidRPr="00565A7B">
        <w:rPr>
          <w:rStyle w:val="StyleUnderline"/>
          <w:highlight w:val="cyan"/>
        </w:rPr>
        <w:t xml:space="preserve">Yet this is </w:t>
      </w:r>
      <w:r w:rsidRPr="001236AD">
        <w:rPr>
          <w:rStyle w:val="StyleUnderline"/>
        </w:rPr>
        <w:t>the language</w:t>
      </w:r>
      <w:r w:rsidRPr="00D2501F">
        <w:rPr>
          <w:rStyle w:val="StyleUnderline"/>
        </w:rPr>
        <w:t xml:space="preserve"> that is </w:t>
      </w:r>
      <w:r w:rsidRPr="00565A7B">
        <w:rPr>
          <w:rStyle w:val="StyleUnderline"/>
          <w:highlight w:val="cyan"/>
        </w:rPr>
        <w:t>used</w:t>
      </w:r>
      <w:r w:rsidRPr="00D2501F">
        <w:rPr>
          <w:rStyle w:val="StyleUnderline"/>
        </w:rPr>
        <w:t xml:space="preserve"> in the domain of employment services - by the groups who are doing it, </w:t>
      </w:r>
      <w:r w:rsidRPr="00565A7B">
        <w:rPr>
          <w:rStyle w:val="StyleUnderline"/>
          <w:highlight w:val="cyan"/>
        </w:rPr>
        <w:t>by</w:t>
      </w:r>
      <w:r w:rsidRPr="00D2501F">
        <w:rPr>
          <w:rStyle w:val="StyleUnderline"/>
        </w:rPr>
        <w:t xml:space="preserve"> the </w:t>
      </w:r>
      <w:r w:rsidRPr="00565A7B">
        <w:rPr>
          <w:rStyle w:val="StyleUnderline"/>
          <w:highlight w:val="cyan"/>
        </w:rPr>
        <w:t xml:space="preserve">governmental agencies that are funding and regulating </w:t>
      </w:r>
      <w:r w:rsidRPr="00D2501F">
        <w:rPr>
          <w:rStyle w:val="StyleUnderline"/>
        </w:rPr>
        <w:t>it</w:t>
      </w:r>
      <w:r w:rsidRPr="001236AD">
        <w:rPr>
          <w:rStyle w:val="StyleUnderline"/>
        </w:rPr>
        <w:t>, and by the academics who are evaluating and researching it. I [*452] could create my own different language to describe what very low in</w:t>
      </w:r>
      <w:r w:rsidRPr="00D2501F">
        <w:rPr>
          <w:rStyle w:val="StyleUnderline"/>
        </w:rPr>
        <w:t xml:space="preserve">come people need in the way of help with finding jobs. Yet the project of </w:t>
      </w:r>
      <w:r w:rsidRPr="00565A7B">
        <w:rPr>
          <w:rStyle w:val="StyleUnderline"/>
          <w:highlight w:val="cyan"/>
        </w:rPr>
        <w:t xml:space="preserve">seeking to link a </w:t>
      </w:r>
      <w:r w:rsidRPr="00565A7B">
        <w:rPr>
          <w:rStyle w:val="Emphasis"/>
          <w:highlight w:val="cyan"/>
        </w:rPr>
        <w:t>pragmatic</w:t>
      </w:r>
      <w:r w:rsidRPr="00565A7B">
        <w:rPr>
          <w:rStyle w:val="StyleUnderline"/>
          <w:highlight w:val="cyan"/>
        </w:rPr>
        <w:t xml:space="preserve"> </w:t>
      </w:r>
      <w:r w:rsidRPr="001236AD">
        <w:rPr>
          <w:rStyle w:val="Emphasis"/>
        </w:rPr>
        <w:t>internal</w:t>
      </w:r>
      <w:r w:rsidRPr="001236AD">
        <w:rPr>
          <w:rStyle w:val="StyleUnderline"/>
        </w:rPr>
        <w:t xml:space="preserve"> </w:t>
      </w:r>
      <w:r w:rsidRPr="00565A7B">
        <w:rPr>
          <w:rStyle w:val="StyleUnderline"/>
          <w:highlight w:val="cyan"/>
        </w:rPr>
        <w:t xml:space="preserve">critique with </w:t>
      </w:r>
      <w:r w:rsidRPr="00D2501F">
        <w:rPr>
          <w:rStyle w:val="StyleUnderline"/>
        </w:rPr>
        <w:t xml:space="preserve">the </w:t>
      </w:r>
      <w:r w:rsidRPr="00565A7B">
        <w:rPr>
          <w:rStyle w:val="Emphasis"/>
          <w:highlight w:val="cyan"/>
        </w:rPr>
        <w:t>abolitionist</w:t>
      </w:r>
      <w:r w:rsidRPr="00565A7B">
        <w:rPr>
          <w:rStyle w:val="StyleUnderline"/>
          <w:highlight w:val="cyan"/>
        </w:rPr>
        <w:t xml:space="preserve"> aspiration is one that challenges us to </w:t>
      </w:r>
      <w:r w:rsidRPr="00565A7B">
        <w:rPr>
          <w:rStyle w:val="Emphasis"/>
          <w:highlight w:val="cyan"/>
        </w:rPr>
        <w:t>speak inside of that language</w:t>
      </w:r>
      <w:r w:rsidRPr="00565A7B">
        <w:rPr>
          <w:rStyle w:val="StyleUnderline"/>
          <w:highlight w:val="cyan"/>
        </w:rPr>
        <w:t xml:space="preserve"> at the </w:t>
      </w:r>
      <w:r w:rsidRPr="00565A7B">
        <w:rPr>
          <w:rStyle w:val="Emphasis"/>
          <w:highlight w:val="cyan"/>
        </w:rPr>
        <w:t>same time</w:t>
      </w:r>
      <w:r w:rsidRPr="00565A7B">
        <w:rPr>
          <w:rStyle w:val="StyleUnderline"/>
          <w:highlight w:val="cyan"/>
        </w:rPr>
        <w:t xml:space="preserve"> </w:t>
      </w:r>
      <w:r w:rsidRPr="00D2501F">
        <w:rPr>
          <w:rStyle w:val="StyleUnderline"/>
        </w:rPr>
        <w:t xml:space="preserve">that </w:t>
      </w:r>
      <w:r w:rsidRPr="00565A7B">
        <w:rPr>
          <w:rStyle w:val="StyleUnderline"/>
          <w:highlight w:val="cyan"/>
        </w:rPr>
        <w:t xml:space="preserve">we </w:t>
      </w:r>
      <w:r w:rsidRPr="00D2501F">
        <w:rPr>
          <w:rStyle w:val="StyleUnderline"/>
        </w:rPr>
        <w:t xml:space="preserve">seek to </w:t>
      </w:r>
      <w:r w:rsidRPr="00565A7B">
        <w:rPr>
          <w:rStyle w:val="StyleUnderline"/>
          <w:highlight w:val="cyan"/>
        </w:rPr>
        <w:t>push beyond it</w:t>
      </w:r>
      <w:r w:rsidRPr="00D2501F">
        <w:rPr>
          <w:sz w:val="14"/>
        </w:rPr>
        <w:t>. Even as I pursue that dangerous project, I feel qualms about whether the project is worth doing at all, from a political perspective. Perhaps it is best to leave the domain of homeless service programs alone, and concern ourselves instead with the few projects - like the late Mitch Snyder's Center for Creative Non-Violence, or On the Rise in Boston, which empowers homeless women - that do not choose to take the state's money, or to speak its language, and have no confusion about "which side" they are on.</w:t>
      </w:r>
    </w:p>
    <w:p w14:paraId="1E547820" w14:textId="77777777" w:rsidR="00DB0C1B" w:rsidRPr="00F73968" w:rsidRDefault="00DB0C1B" w:rsidP="00DB0C1B"/>
    <w:bookmarkEnd w:id="5"/>
    <w:p w14:paraId="4A59E1FC" w14:textId="538164EC" w:rsidR="00DB0C1B" w:rsidRDefault="00DB0C1B">
      <w:pPr>
        <w:pStyle w:val="Heading1"/>
      </w:pPr>
      <w:r>
        <w:t>1AR</w:t>
      </w:r>
    </w:p>
    <w:p w14:paraId="59CE9A75" w14:textId="766E1904" w:rsidR="00DB0C1B" w:rsidRDefault="00DB0C1B" w:rsidP="00DB0C1B">
      <w:pPr>
        <w:pStyle w:val="Heading2"/>
      </w:pPr>
      <w:r>
        <w:t>Case</w:t>
      </w:r>
    </w:p>
    <w:p w14:paraId="5FCD138A" w14:textId="2650A133" w:rsidR="00DB0C1B" w:rsidRDefault="00DB0C1B" w:rsidP="00DB0C1B">
      <w:pPr>
        <w:pStyle w:val="Heading3"/>
      </w:pPr>
      <w:r>
        <w:t>AT: Unions---1AR</w:t>
      </w:r>
    </w:p>
    <w:p w14:paraId="7E31F1EA" w14:textId="77777777" w:rsidR="00DB0C1B" w:rsidRPr="00285F28" w:rsidRDefault="00DB0C1B" w:rsidP="00DB0C1B">
      <w:pPr>
        <w:pStyle w:val="Heading4"/>
      </w:pPr>
      <w:r>
        <w:t xml:space="preserve">Unions aren’t </w:t>
      </w:r>
      <w:r>
        <w:rPr>
          <w:u w:val="single"/>
        </w:rPr>
        <w:t>inevitably</w:t>
      </w:r>
      <w:r>
        <w:t xml:space="preserve"> racist. </w:t>
      </w:r>
      <w:r w:rsidRPr="00285F28">
        <w:t xml:space="preserve">They’re </w:t>
      </w:r>
      <w:r w:rsidRPr="00285F28">
        <w:rPr>
          <w:u w:val="single"/>
        </w:rPr>
        <w:t>malleable</w:t>
      </w:r>
      <w:r w:rsidRPr="00285F28">
        <w:t>.</w:t>
      </w:r>
    </w:p>
    <w:p w14:paraId="5D1A8EED" w14:textId="77777777" w:rsidR="00DB0C1B" w:rsidRDefault="00DB0C1B" w:rsidP="00DB0C1B">
      <w:r w:rsidRPr="0088608D">
        <w:rPr>
          <w:rStyle w:val="Style13ptBold"/>
        </w:rPr>
        <w:t>Williams, 21</w:t>
      </w:r>
      <w:r>
        <w:t>—PhD from the History Department at the University of Wisconsin–Madison (Naomi, “Sustaining Labor Politics in Hard Times: Race, Labor, and Coalition Building in Racine, Wisconsin,” Labor: Studies in Working-Class History, Volume 18, Number 2, May 2021, dml)</w:t>
      </w:r>
    </w:p>
    <w:p w14:paraId="5EE9F549" w14:textId="77777777" w:rsidR="00DB0C1B" w:rsidRPr="0088608D" w:rsidRDefault="00DB0C1B" w:rsidP="00DB0C1B">
      <w:pPr>
        <w:rPr>
          <w:sz w:val="14"/>
        </w:rPr>
      </w:pPr>
      <w:r w:rsidRPr="0088608D">
        <w:rPr>
          <w:sz w:val="14"/>
        </w:rPr>
        <w:t xml:space="preserve">Racine's </w:t>
      </w:r>
      <w:r w:rsidRPr="005D2476">
        <w:rPr>
          <w:rStyle w:val="StyleUnderline"/>
          <w:highlight w:val="cyan"/>
        </w:rPr>
        <w:t xml:space="preserve">history </w:t>
      </w:r>
      <w:r w:rsidRPr="005D2476">
        <w:rPr>
          <w:rStyle w:val="Emphasis"/>
          <w:highlight w:val="cyan"/>
        </w:rPr>
        <w:t>undermines</w:t>
      </w:r>
      <w:r w:rsidRPr="0088608D">
        <w:rPr>
          <w:rStyle w:val="StyleUnderline"/>
        </w:rPr>
        <w:t xml:space="preserve"> the </w:t>
      </w:r>
      <w:r w:rsidRPr="005D2476">
        <w:rPr>
          <w:rStyle w:val="StyleUnderline"/>
          <w:highlight w:val="cyan"/>
        </w:rPr>
        <w:t>claim</w:t>
      </w:r>
      <w:r w:rsidRPr="0088608D">
        <w:rPr>
          <w:rStyle w:val="StyleUnderline"/>
        </w:rPr>
        <w:t xml:space="preserve"> of many scholars and activists that </w:t>
      </w:r>
      <w:r w:rsidRPr="005D2476">
        <w:rPr>
          <w:rStyle w:val="StyleUnderline"/>
          <w:highlight w:val="cyan"/>
        </w:rPr>
        <w:t>race and class</w:t>
      </w:r>
      <w:r w:rsidRPr="0088608D">
        <w:rPr>
          <w:rStyle w:val="StyleUnderline"/>
        </w:rPr>
        <w:t xml:space="preserve"> politics were </w:t>
      </w:r>
      <w:r w:rsidRPr="005D2476">
        <w:rPr>
          <w:rStyle w:val="Emphasis"/>
          <w:highlight w:val="cyan"/>
        </w:rPr>
        <w:t>oppositional</w:t>
      </w:r>
      <w:r w:rsidRPr="0088608D">
        <w:rPr>
          <w:sz w:val="14"/>
        </w:rPr>
        <w:t xml:space="preserve"> during this period. </w:t>
      </w:r>
      <w:r w:rsidRPr="005D2476">
        <w:rPr>
          <w:rStyle w:val="StyleUnderline"/>
          <w:highlight w:val="cyan"/>
        </w:rPr>
        <w:t>Some</w:t>
      </w:r>
      <w:r w:rsidRPr="0088608D">
        <w:rPr>
          <w:sz w:val="14"/>
        </w:rPr>
        <w:t xml:space="preserve"> writers </w:t>
      </w:r>
      <w:r w:rsidRPr="0088608D">
        <w:rPr>
          <w:rStyle w:val="StyleUnderline"/>
        </w:rPr>
        <w:t xml:space="preserve">have </w:t>
      </w:r>
      <w:r w:rsidRPr="005D2476">
        <w:rPr>
          <w:rStyle w:val="StyleUnderline"/>
          <w:highlight w:val="cyan"/>
        </w:rPr>
        <w:t>suggested</w:t>
      </w:r>
      <w:r w:rsidRPr="0088608D">
        <w:rPr>
          <w:rStyle w:val="StyleUnderline"/>
        </w:rPr>
        <w:t xml:space="preserve"> that the </w:t>
      </w:r>
      <w:r w:rsidRPr="005D2476">
        <w:rPr>
          <w:rStyle w:val="StyleUnderline"/>
          <w:highlight w:val="cyan"/>
        </w:rPr>
        <w:t>focus on</w:t>
      </w:r>
      <w:r w:rsidRPr="0088608D">
        <w:rPr>
          <w:rStyle w:val="StyleUnderline"/>
        </w:rPr>
        <w:t xml:space="preserve"> </w:t>
      </w:r>
      <w:r w:rsidRPr="0088608D">
        <w:rPr>
          <w:rStyle w:val="Emphasis"/>
        </w:rPr>
        <w:t xml:space="preserve">individual </w:t>
      </w:r>
      <w:r w:rsidRPr="005D2476">
        <w:rPr>
          <w:rStyle w:val="Emphasis"/>
          <w:highlight w:val="cyan"/>
        </w:rPr>
        <w:t>rights</w:t>
      </w:r>
      <w:r w:rsidRPr="005D2476">
        <w:rPr>
          <w:rStyle w:val="StyleUnderline"/>
          <w:highlight w:val="cyan"/>
        </w:rPr>
        <w:t xml:space="preserve"> put the</w:t>
      </w:r>
      <w:r w:rsidRPr="0088608D">
        <w:rPr>
          <w:sz w:val="14"/>
        </w:rPr>
        <w:t xml:space="preserve"> civil rights </w:t>
      </w:r>
      <w:r w:rsidRPr="005D2476">
        <w:rPr>
          <w:rStyle w:val="StyleUnderline"/>
          <w:highlight w:val="cyan"/>
        </w:rPr>
        <w:t>movement</w:t>
      </w:r>
      <w:r w:rsidRPr="005D2476">
        <w:rPr>
          <w:sz w:val="14"/>
          <w:highlight w:val="cyan"/>
        </w:rPr>
        <w:t xml:space="preserve"> </w:t>
      </w:r>
      <w:r w:rsidRPr="005D2476">
        <w:rPr>
          <w:rStyle w:val="Emphasis"/>
          <w:highlight w:val="cyan"/>
        </w:rPr>
        <w:t>at odds</w:t>
      </w:r>
      <w:r w:rsidRPr="0088608D">
        <w:rPr>
          <w:rStyle w:val="StyleUnderline"/>
        </w:rPr>
        <w:t xml:space="preserve"> with the labor movement </w:t>
      </w:r>
      <w:r w:rsidRPr="005D2476">
        <w:rPr>
          <w:rStyle w:val="StyleUnderline"/>
          <w:highlight w:val="cyan"/>
        </w:rPr>
        <w:t xml:space="preserve">and that liberal policymakers had to </w:t>
      </w:r>
      <w:r w:rsidRPr="005D2476">
        <w:rPr>
          <w:rStyle w:val="Emphasis"/>
          <w:highlight w:val="cyan"/>
        </w:rPr>
        <w:t>choose</w:t>
      </w:r>
      <w:r w:rsidRPr="0088608D">
        <w:rPr>
          <w:rStyle w:val="StyleUnderline"/>
        </w:rPr>
        <w:t xml:space="preserve"> between constituencies</w:t>
      </w:r>
      <w:r w:rsidRPr="0088608D">
        <w:rPr>
          <w:sz w:val="14"/>
        </w:rPr>
        <w:t xml:space="preserve">. Nevertheless, </w:t>
      </w:r>
      <w:r w:rsidRPr="0088608D">
        <w:rPr>
          <w:rStyle w:val="StyleUnderline"/>
        </w:rPr>
        <w:t xml:space="preserve">a </w:t>
      </w:r>
      <w:r w:rsidRPr="005D2476">
        <w:rPr>
          <w:rStyle w:val="StyleUnderline"/>
          <w:highlight w:val="cyan"/>
        </w:rPr>
        <w:t>closer look</w:t>
      </w:r>
      <w:r w:rsidRPr="0088608D">
        <w:rPr>
          <w:rStyle w:val="StyleUnderline"/>
        </w:rPr>
        <w:t xml:space="preserve"> at local community activism </w:t>
      </w:r>
      <w:r w:rsidRPr="005D2476">
        <w:rPr>
          <w:rStyle w:val="Emphasis"/>
          <w:highlight w:val="cyan"/>
        </w:rPr>
        <w:t>complicates</w:t>
      </w:r>
      <w:r w:rsidRPr="0088608D">
        <w:rPr>
          <w:rStyle w:val="StyleUnderline"/>
        </w:rPr>
        <w:t xml:space="preserve"> such narratives</w:t>
      </w:r>
      <w:r w:rsidRPr="0088608D">
        <w:rPr>
          <w:sz w:val="14"/>
        </w:rPr>
        <w:t xml:space="preserve">. </w:t>
      </w:r>
      <w:r w:rsidRPr="005D2476">
        <w:rPr>
          <w:rStyle w:val="StyleUnderline"/>
          <w:highlight w:val="cyan"/>
        </w:rPr>
        <w:t>As engaged labor activists</w:t>
      </w:r>
      <w:r w:rsidRPr="0088608D">
        <w:rPr>
          <w:rStyle w:val="StyleUnderline"/>
        </w:rPr>
        <w:t xml:space="preserve"> continued to </w:t>
      </w:r>
      <w:r w:rsidRPr="005D2476">
        <w:rPr>
          <w:rStyle w:val="Emphasis"/>
          <w:highlight w:val="cyan"/>
        </w:rPr>
        <w:t>respond</w:t>
      </w:r>
      <w:r w:rsidRPr="005D2476">
        <w:rPr>
          <w:rStyle w:val="StyleUnderline"/>
          <w:highlight w:val="cyan"/>
        </w:rPr>
        <w:t xml:space="preserve"> to changes and </w:t>
      </w:r>
      <w:r w:rsidRPr="005D2476">
        <w:rPr>
          <w:rStyle w:val="Emphasis"/>
          <w:highlight w:val="cyan"/>
        </w:rPr>
        <w:t>evolve</w:t>
      </w:r>
      <w:r w:rsidRPr="0088608D">
        <w:rPr>
          <w:sz w:val="14"/>
        </w:rPr>
        <w:t xml:space="preserve"> with regard to class politics, </w:t>
      </w:r>
      <w:r w:rsidRPr="005D2476">
        <w:rPr>
          <w:rStyle w:val="Emphasis"/>
          <w:highlight w:val="cyan"/>
        </w:rPr>
        <w:t>new avenues</w:t>
      </w:r>
      <w:r w:rsidRPr="0088608D">
        <w:rPr>
          <w:rStyle w:val="StyleUnderline"/>
        </w:rPr>
        <w:t xml:space="preserve"> of organizing and politicizing workers </w:t>
      </w:r>
      <w:r w:rsidRPr="005D2476">
        <w:rPr>
          <w:rStyle w:val="StyleUnderline"/>
          <w:highlight w:val="cyan"/>
        </w:rPr>
        <w:t>emerged</w:t>
      </w:r>
      <w:r w:rsidRPr="0088608D">
        <w:rPr>
          <w:sz w:val="14"/>
        </w:rPr>
        <w:t xml:space="preserve">. </w:t>
      </w:r>
      <w:r w:rsidRPr="0088608D">
        <w:rPr>
          <w:rStyle w:val="StyleUnderline"/>
        </w:rPr>
        <w:t>Racial politics</w:t>
      </w:r>
      <w:r w:rsidRPr="0088608D">
        <w:rPr>
          <w:sz w:val="14"/>
        </w:rPr>
        <w:t xml:space="preserve"> in Racine </w:t>
      </w:r>
      <w:r w:rsidRPr="005D2476">
        <w:rPr>
          <w:rStyle w:val="Emphasis"/>
        </w:rPr>
        <w:t>did not undermine</w:t>
      </w:r>
      <w:r w:rsidRPr="0088608D">
        <w:rPr>
          <w:rStyle w:val="StyleUnderline"/>
        </w:rPr>
        <w:t xml:space="preserve"> notions of class solidarity</w:t>
      </w:r>
      <w:r w:rsidRPr="0088608D">
        <w:rPr>
          <w:sz w:val="14"/>
        </w:rPr>
        <w:t xml:space="preserve">. </w:t>
      </w:r>
      <w:r w:rsidRPr="005D2476">
        <w:rPr>
          <w:rStyle w:val="StyleUnderline"/>
          <w:highlight w:val="cyan"/>
        </w:rPr>
        <w:t xml:space="preserve">In </w:t>
      </w:r>
      <w:r w:rsidRPr="005D2476">
        <w:rPr>
          <w:rStyle w:val="Emphasis"/>
          <w:highlight w:val="cyan"/>
        </w:rPr>
        <w:t>Racine</w:t>
      </w:r>
      <w:r w:rsidRPr="0088608D">
        <w:rPr>
          <w:rStyle w:val="StyleUnderline"/>
        </w:rPr>
        <w:t xml:space="preserve"> as in </w:t>
      </w:r>
      <w:r w:rsidRPr="005D2476">
        <w:rPr>
          <w:rStyle w:val="Emphasis"/>
          <w:highlight w:val="cyan"/>
        </w:rPr>
        <w:t>Detroit</w:t>
      </w:r>
      <w:r w:rsidRPr="0088608D">
        <w:rPr>
          <w:sz w:val="14"/>
        </w:rPr>
        <w:t xml:space="preserve">, </w:t>
      </w:r>
      <w:r w:rsidRPr="005D2476">
        <w:rPr>
          <w:rStyle w:val="Emphasis"/>
        </w:rPr>
        <w:t xml:space="preserve">Las </w:t>
      </w:r>
      <w:r w:rsidRPr="005D2476">
        <w:rPr>
          <w:rStyle w:val="Emphasis"/>
          <w:highlight w:val="cyan"/>
        </w:rPr>
        <w:t>Vegas</w:t>
      </w:r>
      <w:r w:rsidRPr="0088608D">
        <w:rPr>
          <w:sz w:val="14"/>
        </w:rPr>
        <w:t xml:space="preserve">, </w:t>
      </w:r>
      <w:r w:rsidRPr="005D2476">
        <w:rPr>
          <w:rStyle w:val="Emphasis"/>
          <w:highlight w:val="cyan"/>
        </w:rPr>
        <w:t>Durham</w:t>
      </w:r>
      <w:r w:rsidRPr="005D2476">
        <w:rPr>
          <w:sz w:val="14"/>
          <w:highlight w:val="cyan"/>
        </w:rPr>
        <w:t xml:space="preserve">, </w:t>
      </w:r>
      <w:r w:rsidRPr="005D2476">
        <w:rPr>
          <w:rStyle w:val="StyleUnderline"/>
          <w:highlight w:val="cyan"/>
        </w:rPr>
        <w:t xml:space="preserve">and </w:t>
      </w:r>
      <w:r w:rsidRPr="005D2476">
        <w:rPr>
          <w:rStyle w:val="Emphasis"/>
          <w:highlight w:val="cyan"/>
        </w:rPr>
        <w:t>Oakland</w:t>
      </w:r>
      <w:r w:rsidRPr="0088608D">
        <w:rPr>
          <w:sz w:val="14"/>
        </w:rPr>
        <w:t xml:space="preserve">, postwar </w:t>
      </w:r>
      <w:r w:rsidRPr="005D2476">
        <w:rPr>
          <w:rStyle w:val="StyleUnderline"/>
          <w:highlight w:val="cyan"/>
        </w:rPr>
        <w:t xml:space="preserve">racial politics </w:t>
      </w:r>
      <w:r w:rsidRPr="005D2476">
        <w:rPr>
          <w:rStyle w:val="Emphasis"/>
          <w:highlight w:val="cyan"/>
        </w:rPr>
        <w:t>reshaped</w:t>
      </w:r>
      <w:r w:rsidRPr="005D2476">
        <w:rPr>
          <w:rStyle w:val="StyleUnderline"/>
          <w:highlight w:val="cyan"/>
        </w:rPr>
        <w:t xml:space="preserve"> class politics</w:t>
      </w:r>
      <w:r w:rsidRPr="0088608D">
        <w:rPr>
          <w:sz w:val="14"/>
        </w:rPr>
        <w:t xml:space="preserve"> in urban settings, </w:t>
      </w:r>
      <w:r w:rsidRPr="0088608D">
        <w:rPr>
          <w:rStyle w:val="StyleUnderline"/>
        </w:rPr>
        <w:t xml:space="preserve">and activists in these </w:t>
      </w:r>
      <w:r w:rsidRPr="005D2476">
        <w:rPr>
          <w:rStyle w:val="StyleUnderline"/>
        </w:rPr>
        <w:t xml:space="preserve">communities </w:t>
      </w:r>
      <w:r w:rsidRPr="005D2476">
        <w:rPr>
          <w:rStyle w:val="Emphasis"/>
        </w:rPr>
        <w:t>adapted</w:t>
      </w:r>
      <w:r w:rsidRPr="0088608D">
        <w:rPr>
          <w:sz w:val="14"/>
        </w:rPr>
        <w:t xml:space="preserve"> to new circumstances. </w:t>
      </w:r>
      <w:r w:rsidRPr="005D2476">
        <w:rPr>
          <w:rStyle w:val="StyleUnderline"/>
          <w:highlight w:val="cyan"/>
        </w:rPr>
        <w:t xml:space="preserve">New </w:t>
      </w:r>
      <w:r w:rsidRPr="005D2476">
        <w:rPr>
          <w:rStyle w:val="Emphasis"/>
          <w:highlight w:val="cyan"/>
        </w:rPr>
        <w:t>demographics</w:t>
      </w:r>
      <w:r w:rsidRPr="0088608D">
        <w:rPr>
          <w:rStyle w:val="StyleUnderline"/>
        </w:rPr>
        <w:t xml:space="preserve"> will also change the avenues toward producing class solidarity</w:t>
      </w:r>
      <w:r w:rsidRPr="0088608D">
        <w:rPr>
          <w:sz w:val="14"/>
        </w:rPr>
        <w:t xml:space="preserve">. [End Page 60] </w:t>
      </w:r>
      <w:r w:rsidRPr="0088608D">
        <w:rPr>
          <w:rStyle w:val="StyleUnderline"/>
        </w:rPr>
        <w:t>More and more</w:t>
      </w:r>
      <w:r w:rsidRPr="0088608D">
        <w:rPr>
          <w:sz w:val="14"/>
        </w:rPr>
        <w:t xml:space="preserve"> immigrant workers, women, and contingent workers </w:t>
      </w:r>
      <w:r w:rsidRPr="0088608D">
        <w:rPr>
          <w:rStyle w:val="StyleUnderline"/>
        </w:rPr>
        <w:t>are joining the workforce</w:t>
      </w:r>
      <w:r w:rsidRPr="0088608D">
        <w:rPr>
          <w:sz w:val="14"/>
        </w:rPr>
        <w:t xml:space="preserve"> due to migration, continued shifts in employment opportunities, and the slow-moving economy. As seen in Racine, </w:t>
      </w:r>
      <w:r w:rsidRPr="0088608D">
        <w:rPr>
          <w:rStyle w:val="StyleUnderline"/>
        </w:rPr>
        <w:t xml:space="preserve">new workers </w:t>
      </w:r>
      <w:r w:rsidRPr="005D2476">
        <w:rPr>
          <w:rStyle w:val="StyleUnderline"/>
          <w:highlight w:val="cyan"/>
        </w:rPr>
        <w:t xml:space="preserve">bring </w:t>
      </w:r>
      <w:r w:rsidRPr="005D2476">
        <w:rPr>
          <w:rStyle w:val="Emphasis"/>
          <w:highlight w:val="cyan"/>
        </w:rPr>
        <w:t>new ideas</w:t>
      </w:r>
      <w:r w:rsidRPr="005D2476">
        <w:rPr>
          <w:rStyle w:val="StyleUnderline"/>
          <w:highlight w:val="cyan"/>
        </w:rPr>
        <w:t xml:space="preserve"> and </w:t>
      </w:r>
      <w:r w:rsidRPr="005D2476">
        <w:rPr>
          <w:rStyle w:val="Emphasis"/>
          <w:highlight w:val="cyan"/>
        </w:rPr>
        <w:t>influences</w:t>
      </w:r>
      <w:r w:rsidRPr="005D2476">
        <w:rPr>
          <w:rStyle w:val="StyleUnderline"/>
          <w:highlight w:val="cyan"/>
        </w:rPr>
        <w:t xml:space="preserve"> into the labor movement</w:t>
      </w:r>
      <w:r w:rsidRPr="0088608D">
        <w:rPr>
          <w:sz w:val="14"/>
        </w:rPr>
        <w:t>.</w:t>
      </w:r>
    </w:p>
    <w:p w14:paraId="5073CD88" w14:textId="77777777" w:rsidR="00DB0C1B" w:rsidRPr="0088608D" w:rsidRDefault="00DB0C1B" w:rsidP="00DB0C1B">
      <w:pPr>
        <w:rPr>
          <w:sz w:val="14"/>
        </w:rPr>
      </w:pPr>
      <w:r w:rsidRPr="005D2476">
        <w:rPr>
          <w:rStyle w:val="StyleUnderline"/>
          <w:highlight w:val="cyan"/>
        </w:rPr>
        <w:t>Workers and</w:t>
      </w:r>
      <w:r w:rsidRPr="0088608D">
        <w:rPr>
          <w:rStyle w:val="StyleUnderline"/>
        </w:rPr>
        <w:t xml:space="preserve"> the </w:t>
      </w:r>
      <w:r w:rsidRPr="005D2476">
        <w:rPr>
          <w:rStyle w:val="StyleUnderline"/>
          <w:highlight w:val="cyan"/>
        </w:rPr>
        <w:t>unions</w:t>
      </w:r>
      <w:r w:rsidRPr="0088608D">
        <w:rPr>
          <w:rStyle w:val="StyleUnderline"/>
        </w:rPr>
        <w:t xml:space="preserve"> that represent them </w:t>
      </w:r>
      <w:r w:rsidRPr="005D2476">
        <w:rPr>
          <w:rStyle w:val="Emphasis"/>
          <w:sz w:val="30"/>
          <w:szCs w:val="30"/>
          <w:highlight w:val="cyan"/>
        </w:rPr>
        <w:t>cannot operate on a level playing field</w:t>
      </w:r>
      <w:r w:rsidRPr="0088608D">
        <w:rPr>
          <w:rStyle w:val="StyleUnderline"/>
        </w:rPr>
        <w:t xml:space="preserve"> </w:t>
      </w:r>
      <w:r w:rsidRPr="005D2476">
        <w:rPr>
          <w:rStyle w:val="StyleUnderline"/>
          <w:highlight w:val="cyan"/>
        </w:rPr>
        <w:t xml:space="preserve">without the </w:t>
      </w:r>
      <w:r w:rsidRPr="005D2476">
        <w:rPr>
          <w:rStyle w:val="Emphasis"/>
          <w:highlight w:val="cyan"/>
        </w:rPr>
        <w:t>legal protection</w:t>
      </w:r>
      <w:r w:rsidRPr="005D2476">
        <w:rPr>
          <w:rStyle w:val="StyleUnderline"/>
          <w:highlight w:val="cyan"/>
        </w:rPr>
        <w:t xml:space="preserve"> offered by an </w:t>
      </w:r>
      <w:r w:rsidRPr="005D2476">
        <w:rPr>
          <w:rStyle w:val="Emphasis"/>
          <w:highlight w:val="cyan"/>
        </w:rPr>
        <w:t>active federal government</w:t>
      </w:r>
      <w:r w:rsidRPr="005D2476">
        <w:rPr>
          <w:rStyle w:val="StyleUnderline"/>
          <w:highlight w:val="cyan"/>
        </w:rPr>
        <w:t xml:space="preserve"> and an </w:t>
      </w:r>
      <w:r w:rsidRPr="005D2476">
        <w:rPr>
          <w:rStyle w:val="Emphasis"/>
          <w:highlight w:val="cyan"/>
        </w:rPr>
        <w:t>engaged citizenry</w:t>
      </w:r>
      <w:r w:rsidRPr="005D2476">
        <w:rPr>
          <w:rStyle w:val="StyleUnderline"/>
          <w:highlight w:val="cyan"/>
        </w:rPr>
        <w:t xml:space="preserve"> that recognizes the value of </w:t>
      </w:r>
      <w:r w:rsidRPr="005D2476">
        <w:rPr>
          <w:rStyle w:val="Emphasis"/>
          <w:highlight w:val="cyan"/>
        </w:rPr>
        <w:t>collective action</w:t>
      </w:r>
      <w:r w:rsidRPr="0088608D">
        <w:rPr>
          <w:sz w:val="14"/>
        </w:rPr>
        <w:t xml:space="preserve">. When the economic crisis of the Great Depression and worker unrest forced government involvement in the economy leading up to World War II, the labor movement amassed the members and resolve necessary to improve the working conditions and economic citizenship for workers both within and outside unions. During the more favorable years of the postwar prosperity, labor activists pushed liberal policymakers to guarantee protections for workers' collective action. </w:t>
      </w:r>
      <w:r w:rsidRPr="0088608D">
        <w:rPr>
          <w:rStyle w:val="StyleUnderline"/>
        </w:rPr>
        <w:t>The labor-liberal coalition</w:t>
      </w:r>
      <w:r w:rsidRPr="0088608D">
        <w:rPr>
          <w:sz w:val="14"/>
        </w:rPr>
        <w:t xml:space="preserve">, </w:t>
      </w:r>
      <w:r w:rsidRPr="0088608D">
        <w:rPr>
          <w:rStyle w:val="StyleUnderline"/>
        </w:rPr>
        <w:t xml:space="preserve">always an </w:t>
      </w:r>
      <w:r w:rsidRPr="005D2476">
        <w:rPr>
          <w:rStyle w:val="Emphasis"/>
        </w:rPr>
        <w:t>unequal</w:t>
      </w:r>
      <w:r w:rsidRPr="0088608D">
        <w:rPr>
          <w:rStyle w:val="StyleUnderline"/>
        </w:rPr>
        <w:t xml:space="preserve"> relationship</w:t>
      </w:r>
      <w:r w:rsidRPr="0088608D">
        <w:rPr>
          <w:sz w:val="14"/>
        </w:rPr>
        <w:t xml:space="preserve">, </w:t>
      </w:r>
      <w:r w:rsidRPr="005D2476">
        <w:rPr>
          <w:rStyle w:val="Emphasis"/>
        </w:rPr>
        <w:t>suffered</w:t>
      </w:r>
      <w:r w:rsidRPr="0088608D">
        <w:rPr>
          <w:rStyle w:val="StyleUnderline"/>
        </w:rPr>
        <w:t xml:space="preserve"> as postwar liberals </w:t>
      </w:r>
      <w:r w:rsidRPr="005D2476">
        <w:rPr>
          <w:rStyle w:val="Emphasis"/>
        </w:rPr>
        <w:t>shifted focus away</w:t>
      </w:r>
      <w:r w:rsidRPr="0088608D">
        <w:rPr>
          <w:rStyle w:val="StyleUnderline"/>
        </w:rPr>
        <w:t xml:space="preserve"> from management of the </w:t>
      </w:r>
      <w:r w:rsidRPr="005D2476">
        <w:rPr>
          <w:rStyle w:val="Emphasis"/>
        </w:rPr>
        <w:t>domestic economy</w:t>
      </w:r>
      <w:r w:rsidRPr="0088608D">
        <w:rPr>
          <w:rStyle w:val="StyleUnderline"/>
        </w:rPr>
        <w:t xml:space="preserve"> to</w:t>
      </w:r>
      <w:r w:rsidRPr="0088608D">
        <w:rPr>
          <w:sz w:val="14"/>
        </w:rPr>
        <w:t xml:space="preserve"> Cold War </w:t>
      </w:r>
      <w:r w:rsidRPr="005D2476">
        <w:rPr>
          <w:rStyle w:val="Emphasis"/>
        </w:rPr>
        <w:t>foreign policy</w:t>
      </w:r>
      <w:r w:rsidRPr="0088608D">
        <w:rPr>
          <w:sz w:val="14"/>
        </w:rPr>
        <w:t xml:space="preserve">.65 </w:t>
      </w:r>
      <w:r w:rsidRPr="0088608D">
        <w:rPr>
          <w:rStyle w:val="StyleUnderline"/>
        </w:rPr>
        <w:t xml:space="preserve">Labor </w:t>
      </w:r>
      <w:r w:rsidRPr="005D2476">
        <w:rPr>
          <w:rStyle w:val="StyleUnderline"/>
          <w:highlight w:val="cyan"/>
        </w:rPr>
        <w:t xml:space="preserve">activists </w:t>
      </w:r>
      <w:r w:rsidRPr="005D2476">
        <w:rPr>
          <w:rStyle w:val="Emphasis"/>
          <w:sz w:val="30"/>
          <w:szCs w:val="30"/>
          <w:highlight w:val="cyan"/>
        </w:rPr>
        <w:t>have not stopped calling for government action</w:t>
      </w:r>
      <w:r w:rsidRPr="005D2476">
        <w:rPr>
          <w:rStyle w:val="StyleUnderline"/>
          <w:highlight w:val="cyan"/>
        </w:rPr>
        <w:t xml:space="preserve"> to</w:t>
      </w:r>
      <w:r w:rsidRPr="0088608D">
        <w:rPr>
          <w:sz w:val="14"/>
        </w:rPr>
        <w:t xml:space="preserve"> restore the social safety net, provide full employment, and </w:t>
      </w:r>
      <w:r w:rsidRPr="005D2476">
        <w:rPr>
          <w:rStyle w:val="Emphasis"/>
          <w:sz w:val="30"/>
          <w:szCs w:val="30"/>
          <w:highlight w:val="cyan"/>
        </w:rPr>
        <w:t>protect workers' right to organize</w:t>
      </w:r>
      <w:r w:rsidRPr="0088608D">
        <w:rPr>
          <w:sz w:val="14"/>
        </w:rPr>
        <w:t xml:space="preserve">. </w:t>
      </w:r>
      <w:r w:rsidRPr="0088608D">
        <w:rPr>
          <w:rStyle w:val="StyleUnderline"/>
        </w:rPr>
        <w:t xml:space="preserve">Labor activists remain </w:t>
      </w:r>
      <w:r w:rsidRPr="005D2476">
        <w:rPr>
          <w:rStyle w:val="Emphasis"/>
        </w:rPr>
        <w:t>committed</w:t>
      </w:r>
      <w:r w:rsidRPr="0088608D">
        <w:rPr>
          <w:rStyle w:val="StyleUnderline"/>
        </w:rPr>
        <w:t xml:space="preserve"> to the broad notions of </w:t>
      </w:r>
      <w:r w:rsidRPr="005D2476">
        <w:rPr>
          <w:rStyle w:val="Emphasis"/>
        </w:rPr>
        <w:t>economic security</w:t>
      </w:r>
      <w:r w:rsidRPr="0088608D">
        <w:rPr>
          <w:rStyle w:val="StyleUnderline"/>
        </w:rPr>
        <w:t xml:space="preserve"> and full citizenship </w:t>
      </w:r>
      <w:r w:rsidRPr="005D2476">
        <w:rPr>
          <w:rStyle w:val="Emphasis"/>
        </w:rPr>
        <w:t>rights</w:t>
      </w:r>
      <w:r w:rsidRPr="0088608D">
        <w:rPr>
          <w:rStyle w:val="StyleUnderline"/>
        </w:rPr>
        <w:t xml:space="preserve"> that liberals espoused</w:t>
      </w:r>
      <w:r w:rsidRPr="0088608D">
        <w:rPr>
          <w:sz w:val="14"/>
        </w:rPr>
        <w:t xml:space="preserve"> in the New Deal era.</w:t>
      </w:r>
    </w:p>
    <w:p w14:paraId="05A0B659" w14:textId="77777777" w:rsidR="00DB0C1B" w:rsidRPr="0088608D" w:rsidRDefault="00DB0C1B" w:rsidP="00DB0C1B">
      <w:pPr>
        <w:rPr>
          <w:sz w:val="14"/>
        </w:rPr>
      </w:pPr>
      <w:r w:rsidRPr="005D2476">
        <w:rPr>
          <w:rStyle w:val="StyleUnderline"/>
          <w:highlight w:val="cyan"/>
        </w:rPr>
        <w:t>In</w:t>
      </w:r>
      <w:r w:rsidRPr="0088608D">
        <w:rPr>
          <w:sz w:val="14"/>
        </w:rPr>
        <w:t xml:space="preserve"> today's "</w:t>
      </w:r>
      <w:r w:rsidRPr="005D2476">
        <w:rPr>
          <w:rStyle w:val="Emphasis"/>
          <w:highlight w:val="cyan"/>
        </w:rPr>
        <w:t>Fight for 15</w:t>
      </w:r>
      <w:r w:rsidRPr="0088608D">
        <w:rPr>
          <w:sz w:val="14"/>
        </w:rPr>
        <w:t xml:space="preserve">" </w:t>
      </w:r>
      <w:r w:rsidRPr="0088608D">
        <w:rPr>
          <w:rStyle w:val="StyleUnderline"/>
        </w:rPr>
        <w:t>campaigns</w:t>
      </w:r>
      <w:r w:rsidRPr="0088608D">
        <w:rPr>
          <w:sz w:val="14"/>
        </w:rPr>
        <w:t xml:space="preserve">, </w:t>
      </w:r>
      <w:r w:rsidRPr="005D2476">
        <w:rPr>
          <w:rStyle w:val="StyleUnderline"/>
          <w:highlight w:val="cyan"/>
        </w:rPr>
        <w:t>domestic workers'</w:t>
      </w:r>
      <w:r w:rsidRPr="0088608D">
        <w:rPr>
          <w:rStyle w:val="StyleUnderline"/>
        </w:rPr>
        <w:t xml:space="preserve"> call for a </w:t>
      </w:r>
      <w:r w:rsidRPr="005D2476">
        <w:rPr>
          <w:rStyle w:val="Emphasis"/>
          <w:highlight w:val="cyan"/>
        </w:rPr>
        <w:t>Bill of Rights</w:t>
      </w:r>
      <w:r w:rsidRPr="0088608D">
        <w:rPr>
          <w:sz w:val="14"/>
        </w:rPr>
        <w:t xml:space="preserve">, </w:t>
      </w:r>
      <w:r w:rsidRPr="005D2476">
        <w:rPr>
          <w:rStyle w:val="StyleUnderline"/>
          <w:highlight w:val="cyan"/>
        </w:rPr>
        <w:t>and</w:t>
      </w:r>
      <w:r w:rsidRPr="0088608D">
        <w:rPr>
          <w:sz w:val="14"/>
        </w:rPr>
        <w:t xml:space="preserve"> </w:t>
      </w:r>
      <w:r w:rsidRPr="005D2476">
        <w:rPr>
          <w:rStyle w:val="Emphasis"/>
          <w:highlight w:val="cyan"/>
        </w:rPr>
        <w:t>B</w:t>
      </w:r>
      <w:r w:rsidRPr="0088608D">
        <w:rPr>
          <w:sz w:val="14"/>
        </w:rPr>
        <w:t xml:space="preserve">lack </w:t>
      </w:r>
      <w:r w:rsidRPr="005D2476">
        <w:rPr>
          <w:rStyle w:val="Emphasis"/>
          <w:highlight w:val="cyan"/>
        </w:rPr>
        <w:t>L</w:t>
      </w:r>
      <w:r w:rsidRPr="0088608D">
        <w:rPr>
          <w:sz w:val="14"/>
        </w:rPr>
        <w:t xml:space="preserve">ives </w:t>
      </w:r>
      <w:r w:rsidRPr="005D2476">
        <w:rPr>
          <w:rStyle w:val="Emphasis"/>
          <w:highlight w:val="cyan"/>
        </w:rPr>
        <w:t>M</w:t>
      </w:r>
      <w:r w:rsidRPr="0088608D">
        <w:rPr>
          <w:sz w:val="14"/>
        </w:rPr>
        <w:t xml:space="preserve">atter </w:t>
      </w:r>
      <w:r w:rsidRPr="005D2476">
        <w:rPr>
          <w:rStyle w:val="StyleUnderline"/>
          <w:highlight w:val="cyan"/>
        </w:rPr>
        <w:t>protests</w:t>
      </w:r>
      <w:r w:rsidRPr="0088608D">
        <w:rPr>
          <w:sz w:val="14"/>
        </w:rPr>
        <w:t xml:space="preserve">, </w:t>
      </w:r>
      <w:r w:rsidRPr="005D2476">
        <w:rPr>
          <w:rStyle w:val="StyleUnderline"/>
          <w:highlight w:val="cyan"/>
        </w:rPr>
        <w:t>minority workers</w:t>
      </w:r>
      <w:r w:rsidRPr="0088608D">
        <w:rPr>
          <w:sz w:val="14"/>
        </w:rPr>
        <w:t xml:space="preserve">, </w:t>
      </w:r>
      <w:r w:rsidRPr="005D2476">
        <w:rPr>
          <w:rStyle w:val="StyleUnderline"/>
          <w:highlight w:val="cyan"/>
        </w:rPr>
        <w:t>students</w:t>
      </w:r>
      <w:r w:rsidRPr="0088608D">
        <w:rPr>
          <w:sz w:val="14"/>
        </w:rPr>
        <w:t xml:space="preserve">, </w:t>
      </w:r>
      <w:r w:rsidRPr="005D2476">
        <w:rPr>
          <w:rStyle w:val="StyleUnderline"/>
          <w:highlight w:val="cyan"/>
        </w:rPr>
        <w:t>and</w:t>
      </w:r>
      <w:r w:rsidRPr="0088608D">
        <w:rPr>
          <w:rStyle w:val="StyleUnderline"/>
        </w:rPr>
        <w:t xml:space="preserve"> community </w:t>
      </w:r>
      <w:r w:rsidRPr="005D2476">
        <w:rPr>
          <w:rStyle w:val="StyleUnderline"/>
          <w:highlight w:val="cyan"/>
        </w:rPr>
        <w:t xml:space="preserve">allies are </w:t>
      </w:r>
      <w:r w:rsidRPr="005D2476">
        <w:rPr>
          <w:rStyle w:val="Emphasis"/>
          <w:sz w:val="30"/>
          <w:szCs w:val="30"/>
          <w:highlight w:val="cyan"/>
        </w:rPr>
        <w:t>using institutions in exciting ways</w:t>
      </w:r>
      <w:r w:rsidRPr="0088608D">
        <w:rPr>
          <w:rStyle w:val="StyleUnderline"/>
        </w:rPr>
        <w:t xml:space="preserve"> and creating fresh alliances </w:t>
      </w:r>
      <w:r w:rsidRPr="005D2476">
        <w:rPr>
          <w:rStyle w:val="StyleUnderline"/>
          <w:highlight w:val="cyan"/>
        </w:rPr>
        <w:t xml:space="preserve">to generate </w:t>
      </w:r>
      <w:r w:rsidRPr="005D2476">
        <w:rPr>
          <w:rStyle w:val="Emphasis"/>
          <w:highlight w:val="cyan"/>
        </w:rPr>
        <w:t>debate</w:t>
      </w:r>
      <w:r w:rsidRPr="0088608D">
        <w:rPr>
          <w:sz w:val="14"/>
        </w:rPr>
        <w:t xml:space="preserve">, </w:t>
      </w:r>
      <w:r w:rsidRPr="005D2476">
        <w:rPr>
          <w:rStyle w:val="Emphasis"/>
          <w:highlight w:val="cyan"/>
        </w:rPr>
        <w:t>call attention</w:t>
      </w:r>
      <w:r w:rsidRPr="0088608D">
        <w:rPr>
          <w:rStyle w:val="StyleUnderline"/>
        </w:rPr>
        <w:t xml:space="preserve"> to injustice</w:t>
      </w:r>
      <w:r w:rsidRPr="0088608D">
        <w:rPr>
          <w:sz w:val="14"/>
        </w:rPr>
        <w:t xml:space="preserve">, </w:t>
      </w:r>
      <w:r w:rsidRPr="005D2476">
        <w:rPr>
          <w:rStyle w:val="StyleUnderline"/>
          <w:highlight w:val="cyan"/>
        </w:rPr>
        <w:t xml:space="preserve">and </w:t>
      </w:r>
      <w:r w:rsidRPr="005D2476">
        <w:rPr>
          <w:rStyle w:val="Emphasis"/>
          <w:highlight w:val="cyan"/>
        </w:rPr>
        <w:t>demand change</w:t>
      </w:r>
      <w:r w:rsidRPr="0088608D">
        <w:rPr>
          <w:sz w:val="14"/>
        </w:rPr>
        <w:t xml:space="preserve">. The </w:t>
      </w:r>
      <w:r w:rsidRPr="0088608D">
        <w:rPr>
          <w:rStyle w:val="StyleUnderline"/>
        </w:rPr>
        <w:t>connected campaigns</w:t>
      </w:r>
      <w:r w:rsidRPr="0088608D">
        <w:rPr>
          <w:sz w:val="14"/>
        </w:rPr>
        <w:t xml:space="preserve"> to raise the minimum wage, provide living wages for more workers, increase worker control over scheduling, and gain equity in workdays and workweeks all </w:t>
      </w:r>
      <w:r w:rsidRPr="0088608D">
        <w:rPr>
          <w:rStyle w:val="StyleUnderline"/>
        </w:rPr>
        <w:t xml:space="preserve">demonstrate the value of </w:t>
      </w:r>
      <w:r w:rsidRPr="005D2476">
        <w:rPr>
          <w:rStyle w:val="Emphasis"/>
        </w:rPr>
        <w:t>worker organization</w:t>
      </w:r>
      <w:r w:rsidRPr="0088608D">
        <w:rPr>
          <w:sz w:val="14"/>
        </w:rPr>
        <w:t xml:space="preserve">, </w:t>
      </w:r>
      <w:r w:rsidRPr="005D2476">
        <w:rPr>
          <w:rStyle w:val="Emphasis"/>
        </w:rPr>
        <w:t>working-class politics</w:t>
      </w:r>
      <w:r w:rsidRPr="0088608D">
        <w:rPr>
          <w:sz w:val="14"/>
        </w:rPr>
        <w:t xml:space="preserve">, </w:t>
      </w:r>
      <w:r w:rsidRPr="0088608D">
        <w:rPr>
          <w:rStyle w:val="StyleUnderline"/>
        </w:rPr>
        <w:t xml:space="preserve">and </w:t>
      </w:r>
      <w:r w:rsidRPr="005D2476">
        <w:rPr>
          <w:rStyle w:val="Emphasis"/>
        </w:rPr>
        <w:t>broad-based community coalitions</w:t>
      </w:r>
      <w:r w:rsidRPr="0088608D">
        <w:rPr>
          <w:sz w:val="14"/>
        </w:rPr>
        <w:t xml:space="preserve">.66 The resurgence of left-wing political candidates committed to broad-based economic and social justice issues and their victories in the 2018 midterm primary elections reinforces this point. </w:t>
      </w:r>
      <w:r w:rsidRPr="0088608D">
        <w:rPr>
          <w:rStyle w:val="StyleUnderline"/>
        </w:rPr>
        <w:t>These collaborative efforts</w:t>
      </w:r>
      <w:r w:rsidRPr="0088608D">
        <w:rPr>
          <w:sz w:val="14"/>
        </w:rPr>
        <w:t xml:space="preserve"> show direct links to the community activism during deindustrialization in Racine and other areas and </w:t>
      </w:r>
      <w:r w:rsidRPr="0088608D">
        <w:rPr>
          <w:rStyle w:val="StyleUnderline"/>
        </w:rPr>
        <w:t xml:space="preserve">demonstrate the value of </w:t>
      </w:r>
      <w:r w:rsidRPr="005D2476">
        <w:rPr>
          <w:rStyle w:val="Emphasis"/>
        </w:rPr>
        <w:t>continuous worker organization</w:t>
      </w:r>
      <w:r w:rsidRPr="0088608D">
        <w:rPr>
          <w:rStyle w:val="StyleUnderline"/>
        </w:rPr>
        <w:t xml:space="preserve"> in the global economy</w:t>
      </w:r>
      <w:r w:rsidRPr="0088608D">
        <w:rPr>
          <w:sz w:val="14"/>
        </w:rPr>
        <w:t xml:space="preserve">. [End Page 61] </w:t>
      </w:r>
    </w:p>
    <w:p w14:paraId="014CE676" w14:textId="77777777" w:rsidR="00DB0C1B" w:rsidRPr="00DB0C1B" w:rsidRDefault="00DB0C1B" w:rsidP="00DB0C1B"/>
    <w:sectPr w:rsidR="00DB0C1B" w:rsidRPr="00DB0C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30B64" w14:textId="77777777" w:rsidR="00E12D04" w:rsidRDefault="00E12D04" w:rsidP="00066D2C">
      <w:pPr>
        <w:spacing w:after="0" w:line="240" w:lineRule="auto"/>
      </w:pPr>
      <w:r>
        <w:separator/>
      </w:r>
    </w:p>
  </w:endnote>
  <w:endnote w:type="continuationSeparator" w:id="0">
    <w:p w14:paraId="437EE8A2" w14:textId="77777777" w:rsidR="00E12D04" w:rsidRDefault="00E12D0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343D9" w14:textId="77777777" w:rsidR="00E12D04" w:rsidRDefault="00E12D04" w:rsidP="00066D2C">
      <w:pPr>
        <w:spacing w:after="0" w:line="240" w:lineRule="auto"/>
      </w:pPr>
      <w:r>
        <w:separator/>
      </w:r>
    </w:p>
  </w:footnote>
  <w:footnote w:type="continuationSeparator" w:id="0">
    <w:p w14:paraId="7109EB42" w14:textId="77777777" w:rsidR="00E12D04" w:rsidRDefault="00E12D0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BC3B82"/>
    <w:multiLevelType w:val="hybridMultilevel"/>
    <w:tmpl w:val="EE525930"/>
    <w:lvl w:ilvl="0" w:tplc="C4E2CD2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E87E87"/>
    <w:multiLevelType w:val="hybridMultilevel"/>
    <w:tmpl w:val="9E7475C4"/>
    <w:lvl w:ilvl="0" w:tplc="FCACD700">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6823174"/>
    <w:multiLevelType w:val="hybridMultilevel"/>
    <w:tmpl w:val="335A5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7941B4"/>
    <w:multiLevelType w:val="hybridMultilevel"/>
    <w:tmpl w:val="A73049A0"/>
    <w:lvl w:ilvl="0" w:tplc="0706D982">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C227219"/>
    <w:multiLevelType w:val="hybridMultilevel"/>
    <w:tmpl w:val="EB1C49EC"/>
    <w:lvl w:ilvl="0" w:tplc="40BCF92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445A44"/>
    <w:multiLevelType w:val="hybridMultilevel"/>
    <w:tmpl w:val="385CB29A"/>
    <w:lvl w:ilvl="0" w:tplc="4A5659F2">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686638274">
    <w:abstractNumId w:val="14"/>
  </w:num>
  <w:num w:numId="46" w16cid:durableId="2130129061">
    <w:abstractNumId w:val="10"/>
  </w:num>
  <w:num w:numId="47" w16cid:durableId="1271738618">
    <w:abstractNumId w:val="18"/>
  </w:num>
  <w:num w:numId="48" w16cid:durableId="1189181978">
    <w:abstractNumId w:val="16"/>
  </w:num>
  <w:num w:numId="49" w16cid:durableId="980961282">
    <w:abstractNumId w:val="19"/>
  </w:num>
  <w:num w:numId="50" w16cid:durableId="136355615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DB0C1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0DC"/>
    <w:rsid w:val="00DA5F0C"/>
    <w:rsid w:val="00DB0C1B"/>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D0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C92121"/>
  <w15:chartTrackingRefBased/>
  <w15:docId w15:val="{6886A652-425A-44B5-8BE6-AF7FC9B96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B0C1B"/>
    <w:rPr>
      <w:rFonts w:ascii="Calibri" w:hAnsi="Calibri" w:cs="Calibri"/>
    </w:rPr>
  </w:style>
  <w:style w:type="paragraph" w:styleId="Heading1">
    <w:name w:val="heading 1"/>
    <w:aliases w:val="Pocket"/>
    <w:basedOn w:val="Normal"/>
    <w:next w:val="Normal"/>
    <w:link w:val="Heading1Char"/>
    <w:qFormat/>
    <w:rsid w:val="00DB0C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B0C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ags v 2,3: Cite,Char1,Heading 3 Char1 Char Char,Citation Char Char Char Char,Citation Char1 Char Char,Citation Char Char1,no,Bold Cite"/>
    <w:basedOn w:val="Normal"/>
    <w:next w:val="Normal"/>
    <w:link w:val="Heading3Char"/>
    <w:uiPriority w:val="2"/>
    <w:qFormat/>
    <w:rsid w:val="00DB0C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DB0C1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B0C1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B0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B0C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0C1B"/>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DB0C1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B0C1B"/>
    <w:rPr>
      <w:color w:val="auto"/>
      <w:u w:val="none"/>
    </w:rPr>
  </w:style>
  <w:style w:type="character" w:customStyle="1" w:styleId="Heading1Char">
    <w:name w:val="Heading 1 Char"/>
    <w:aliases w:val="Pocket Char"/>
    <w:basedOn w:val="DefaultParagraphFont"/>
    <w:link w:val="Heading1"/>
    <w:rsid w:val="00DB0C1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B0C1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ags v 2 Char,3: Cite Char,Char1 Char,Heading 3 Char1 Char Char Char1,Citation Char Char Char Char Char"/>
    <w:basedOn w:val="DefaultParagraphFont"/>
    <w:link w:val="Heading3"/>
    <w:uiPriority w:val="2"/>
    <w:rsid w:val="00DB0C1B"/>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DB0C1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B0C1B"/>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cite,Bo,9.5 pt,8"/>
    <w:basedOn w:val="DefaultParagraphFont"/>
    <w:uiPriority w:val="7"/>
    <w:qFormat/>
    <w:rsid w:val="00DB0C1B"/>
    <w:rPr>
      <w:b w:val="0"/>
      <w:sz w:val="22"/>
      <w:u w:val="single"/>
    </w:rPr>
  </w:style>
  <w:style w:type="character" w:styleId="Strong">
    <w:name w:val="Strong"/>
    <w:basedOn w:val="DefaultParagraphFont"/>
    <w:uiPriority w:val="22"/>
    <w:qFormat/>
    <w:rsid w:val="00DB0C1B"/>
    <w:rPr>
      <w:b/>
      <w:bCs/>
    </w:rPr>
  </w:style>
  <w:style w:type="character" w:styleId="BookTitle">
    <w:name w:val="Book Title"/>
    <w:basedOn w:val="DefaultParagraphFont"/>
    <w:uiPriority w:val="33"/>
    <w:qFormat/>
    <w:rsid w:val="00DB0C1B"/>
    <w:rPr>
      <w:b/>
      <w:bCs/>
      <w:i/>
      <w:iCs/>
      <w:spacing w:val="5"/>
    </w:rPr>
  </w:style>
  <w:style w:type="character" w:customStyle="1" w:styleId="Heading5Char">
    <w:name w:val="Heading 5 Char"/>
    <w:basedOn w:val="DefaultParagraphFont"/>
    <w:link w:val="Heading5"/>
    <w:uiPriority w:val="9"/>
    <w:semiHidden/>
    <w:rsid w:val="00DB0C1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B0C1B"/>
  </w:style>
  <w:style w:type="paragraph" w:styleId="Header">
    <w:name w:val="header"/>
    <w:basedOn w:val="Normal"/>
    <w:link w:val="HeaderChar"/>
    <w:uiPriority w:val="99"/>
    <w:semiHidden/>
    <w:rsid w:val="00DB0C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B0C1B"/>
    <w:rPr>
      <w:rFonts w:ascii="Calibri" w:hAnsi="Calibri" w:cs="Calibri"/>
    </w:rPr>
  </w:style>
  <w:style w:type="paragraph" w:styleId="Footer">
    <w:name w:val="footer"/>
    <w:basedOn w:val="Normal"/>
    <w:link w:val="FooterChar"/>
    <w:uiPriority w:val="99"/>
    <w:semiHidden/>
    <w:rsid w:val="00DB0C1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B0C1B"/>
    <w:rPr>
      <w:rFonts w:ascii="Calibri" w:hAnsi="Calibri" w:cs="Calibri"/>
    </w:rPr>
  </w:style>
  <w:style w:type="paragraph" w:styleId="BodyText">
    <w:name w:val="Body Text"/>
    <w:basedOn w:val="Normal"/>
    <w:link w:val="BodyTextChar"/>
    <w:uiPriority w:val="99"/>
    <w:semiHidden/>
    <w:unhideWhenUsed/>
    <w:rsid w:val="00DB0C1B"/>
    <w:pPr>
      <w:spacing w:after="120"/>
    </w:pPr>
  </w:style>
  <w:style w:type="character" w:customStyle="1" w:styleId="BodyTextChar">
    <w:name w:val="Body Text Char"/>
    <w:basedOn w:val="DefaultParagraphFont"/>
    <w:link w:val="BodyText"/>
    <w:uiPriority w:val="99"/>
    <w:semiHidden/>
    <w:rsid w:val="00DB0C1B"/>
    <w:rPr>
      <w:rFonts w:ascii="Calibri" w:hAnsi="Calibri" w:cs="Calibri"/>
    </w:rPr>
  </w:style>
  <w:style w:type="paragraph" w:styleId="NoSpacing">
    <w:name w:val="No Spacing"/>
    <w:link w:val="NoSpacingChar"/>
    <w:uiPriority w:val="99"/>
    <w:unhideWhenUsed/>
    <w:qFormat/>
    <w:rsid w:val="00DB0C1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B0C1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C"/>
    <w:basedOn w:val="DefaultParagraphFont"/>
    <w:link w:val="Heading411"/>
    <w:uiPriority w:val="99"/>
    <w:unhideWhenUsed/>
    <w:rsid w:val="00DB0C1B"/>
    <w:rPr>
      <w:color w:val="0563C1" w:themeColor="hyperlink"/>
      <w:u w:val="single"/>
    </w:rPr>
  </w:style>
  <w:style w:type="character" w:styleId="UnresolvedMention">
    <w:name w:val="Unresolved Mention"/>
    <w:basedOn w:val="DefaultParagraphFont"/>
    <w:uiPriority w:val="99"/>
    <w:semiHidden/>
    <w:unhideWhenUsed/>
    <w:rsid w:val="00DB0C1B"/>
    <w:rPr>
      <w:color w:val="605E5C"/>
      <w:shd w:val="clear" w:color="auto" w:fill="E1DFDD"/>
    </w:rPr>
  </w:style>
  <w:style w:type="character" w:customStyle="1" w:styleId="Heading6Char">
    <w:name w:val="Heading 6 Char"/>
    <w:basedOn w:val="DefaultParagraphFont"/>
    <w:link w:val="Heading6"/>
    <w:uiPriority w:val="9"/>
    <w:semiHidden/>
    <w:rsid w:val="00DB0C1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B0C1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B0C1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B0C1B"/>
    <w:rPr>
      <w:rFonts w:ascii="Calibri" w:eastAsiaTheme="majorEastAsia" w:hAnsi="Calibri" w:cstheme="majorBidi"/>
      <w:color w:val="272727" w:themeColor="text1" w:themeTint="D8"/>
    </w:rPr>
  </w:style>
  <w:style w:type="paragraph" w:styleId="Title">
    <w:name w:val="Title"/>
    <w:aliases w:val="Cites and Cards,UNDERLINE,Bold Underlined,title,Read This,Non Read Text,Debate Normal,Warrants"/>
    <w:basedOn w:val="Normal"/>
    <w:next w:val="Normal"/>
    <w:link w:val="TitleChar"/>
    <w:uiPriority w:val="6"/>
    <w:qFormat/>
    <w:rsid w:val="00DB0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Read This Char1,Non Read Text Char1,Debate Normal Char1,Warrants Char1"/>
    <w:basedOn w:val="DefaultParagraphFont"/>
    <w:link w:val="Title"/>
    <w:uiPriority w:val="10"/>
    <w:rsid w:val="00DB0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C1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B0C1B"/>
    <w:pPr>
      <w:spacing w:before="160"/>
      <w:jc w:val="center"/>
    </w:pPr>
    <w:rPr>
      <w:i/>
      <w:iCs/>
      <w:color w:val="404040" w:themeColor="text1" w:themeTint="BF"/>
    </w:rPr>
  </w:style>
  <w:style w:type="character" w:customStyle="1" w:styleId="QuoteChar">
    <w:name w:val="Quote Char"/>
    <w:basedOn w:val="DefaultParagraphFont"/>
    <w:link w:val="Quote"/>
    <w:uiPriority w:val="29"/>
    <w:rsid w:val="00DB0C1B"/>
    <w:rPr>
      <w:rFonts w:ascii="Calibri" w:hAnsi="Calibri" w:cs="Calibri"/>
      <w:i/>
      <w:iCs/>
      <w:color w:val="404040" w:themeColor="text1" w:themeTint="BF"/>
    </w:rPr>
  </w:style>
  <w:style w:type="paragraph" w:styleId="ListParagraph">
    <w:name w:val="List Paragraph"/>
    <w:basedOn w:val="Normal"/>
    <w:uiPriority w:val="34"/>
    <w:qFormat/>
    <w:rsid w:val="00DB0C1B"/>
    <w:pPr>
      <w:ind w:left="720"/>
      <w:contextualSpacing/>
    </w:pPr>
  </w:style>
  <w:style w:type="character" w:styleId="IntenseEmphasis">
    <w:name w:val="Intense Emphasis"/>
    <w:aliases w:val="Cites and Cards Char,UNDERLINE Char,Bold Underlined Char,title Char,Read This Char,Non Read Text Char,Debate Normal Char,Warrants Char"/>
    <w:basedOn w:val="DefaultParagraphFont"/>
    <w:uiPriority w:val="6"/>
    <w:qFormat/>
    <w:rsid w:val="00DB0C1B"/>
    <w:rPr>
      <w:i/>
      <w:iCs/>
      <w:color w:val="2F5496" w:themeColor="accent1" w:themeShade="BF"/>
    </w:rPr>
  </w:style>
  <w:style w:type="paragraph" w:styleId="IntenseQuote">
    <w:name w:val="Intense Quote"/>
    <w:basedOn w:val="Normal"/>
    <w:next w:val="Normal"/>
    <w:link w:val="IntenseQuoteChar"/>
    <w:uiPriority w:val="30"/>
    <w:qFormat/>
    <w:rsid w:val="00DB0C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0C1B"/>
    <w:rPr>
      <w:rFonts w:ascii="Calibri" w:hAnsi="Calibri" w:cs="Calibri"/>
      <w:i/>
      <w:iCs/>
      <w:color w:val="2F5496" w:themeColor="accent1" w:themeShade="BF"/>
    </w:rPr>
  </w:style>
  <w:style w:type="character" w:styleId="IntenseReference">
    <w:name w:val="Intense Reference"/>
    <w:basedOn w:val="DefaultParagraphFont"/>
    <w:uiPriority w:val="32"/>
    <w:qFormat/>
    <w:rsid w:val="00DB0C1B"/>
    <w:rPr>
      <w:b/>
      <w:bCs/>
      <w:smallCaps/>
      <w:color w:val="2F5496" w:themeColor="accent1" w:themeShade="BF"/>
      <w:spacing w:val="5"/>
    </w:rPr>
  </w:style>
  <w:style w:type="paragraph" w:customStyle="1" w:styleId="Undertag">
    <w:name w:val="Undertag"/>
    <w:link w:val="UndertagChar"/>
    <w:autoRedefine/>
    <w:uiPriority w:val="5"/>
    <w:qFormat/>
    <w:rsid w:val="00DB0C1B"/>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DB0C1B"/>
    <w:rPr>
      <w:rFonts w:eastAsiaTheme="majorEastAsia" w:cstheme="majorBidi"/>
      <w:i/>
      <w:iCs/>
      <w:color w:val="385623" w:themeColor="accent6" w:themeShade="80"/>
    </w:rPr>
  </w:style>
  <w:style w:type="paragraph" w:customStyle="1" w:styleId="Analytic">
    <w:name w:val="Analytic"/>
    <w:basedOn w:val="Heading4"/>
    <w:link w:val="AnalyticChar"/>
    <w:autoRedefine/>
    <w:uiPriority w:val="5"/>
    <w:qFormat/>
    <w:rsid w:val="00DB0C1B"/>
    <w:rPr>
      <w:color w:val="1F3864" w:themeColor="accent1" w:themeShade="80"/>
    </w:rPr>
  </w:style>
  <w:style w:type="character" w:customStyle="1" w:styleId="AnalyticChar">
    <w:name w:val="Analytic Char"/>
    <w:basedOn w:val="DefaultParagraphFont"/>
    <w:link w:val="Analytic"/>
    <w:uiPriority w:val="5"/>
    <w:rsid w:val="00DB0C1B"/>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DB0C1B"/>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Boxes">
    <w:name w:val="Boxes"/>
    <w:basedOn w:val="Emphasis"/>
    <w:qFormat/>
    <w:rsid w:val="00DB0C1B"/>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DB0C1B"/>
    <w:rPr>
      <w:b w:val="0"/>
      <w:sz w:val="22"/>
      <w:u w:val="single"/>
    </w:rPr>
  </w:style>
  <w:style w:type="character" w:customStyle="1" w:styleId="apple-converted-space">
    <w:name w:val="apple-converted-space"/>
    <w:basedOn w:val="DefaultParagraphFont"/>
    <w:qFormat/>
    <w:rsid w:val="00DB0C1B"/>
  </w:style>
  <w:style w:type="paragraph" w:customStyle="1" w:styleId="Analytics">
    <w:name w:val="Analytics"/>
    <w:link w:val="AnalyticsChar"/>
    <w:uiPriority w:val="4"/>
    <w:qFormat/>
    <w:rsid w:val="00DB0C1B"/>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DB0C1B"/>
    <w:rPr>
      <w:rFonts w:ascii="Calibri" w:eastAsiaTheme="majorEastAsia" w:hAnsi="Calibri" w:cstheme="majorBidi"/>
      <w:b/>
      <w:iCs/>
      <w:sz w:val="26"/>
      <w:szCs w:val="28"/>
    </w:rPr>
  </w:style>
  <w:style w:type="character" w:customStyle="1" w:styleId="TitleChar1">
    <w:name w:val="Title Char1"/>
    <w:basedOn w:val="DefaultParagraphFont"/>
    <w:uiPriority w:val="10"/>
    <w:semiHidden/>
    <w:rsid w:val="00DB0C1B"/>
    <w:rPr>
      <w:rFonts w:asciiTheme="majorHAnsi" w:eastAsiaTheme="majorEastAsia" w:hAnsiTheme="majorHAnsi" w:cstheme="majorBidi"/>
      <w:spacing w:val="-10"/>
      <w:kern w:val="28"/>
      <w:sz w:val="56"/>
      <w:szCs w:val="56"/>
    </w:rPr>
  </w:style>
  <w:style w:type="character" w:customStyle="1" w:styleId="apple-style-span">
    <w:name w:val="apple-style-span"/>
    <w:rsid w:val="00DB0C1B"/>
  </w:style>
  <w:style w:type="paragraph" w:customStyle="1" w:styleId="Heading411">
    <w:name w:val="Heading 411"/>
    <w:basedOn w:val="Heading1"/>
    <w:next w:val="NoSpacing"/>
    <w:link w:val="Hyperlink"/>
    <w:autoRedefine/>
    <w:uiPriority w:val="99"/>
    <w:qFormat/>
    <w:rsid w:val="00DB0C1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DB0C1B"/>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urrentaffairs.org/2020/08/our-money-where-our-mouth-i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07/s43253-023-00096-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32051</Words>
  <Characters>182697</Characters>
  <Application>Microsoft Office Word</Application>
  <DocSecurity>0</DocSecurity>
  <Lines>1522</Lines>
  <Paragraphs>428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2025-09-29T03:11:00Z</dcterms:created>
  <dcterms:modified xsi:type="dcterms:W3CDTF">2025-09-29T03:13:00Z</dcterms:modified>
</cp:coreProperties>
</file>