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C94F6" w14:textId="7354D146" w:rsidR="005D388F" w:rsidRDefault="0025551E" w:rsidP="0025551E">
      <w:pPr>
        <w:pStyle w:val="Heading1"/>
      </w:pPr>
      <w:r>
        <w:t>GTown---R1---Aff</w:t>
      </w:r>
    </w:p>
    <w:p w14:paraId="0AADB907" w14:textId="77777777" w:rsidR="0025551E" w:rsidRDefault="0025551E" w:rsidP="0025551E">
      <w:pPr>
        <w:pStyle w:val="Heading1"/>
      </w:pPr>
      <w:bookmarkStart w:id="0" w:name="_Hlk209706009"/>
      <w:r>
        <w:t>1AC---Antitrust---V4</w:t>
      </w:r>
    </w:p>
    <w:p w14:paraId="459FF4B8" w14:textId="77777777" w:rsidR="0025551E" w:rsidRDefault="0025551E" w:rsidP="0025551E">
      <w:pPr>
        <w:pStyle w:val="Heading3"/>
      </w:pPr>
      <w:r>
        <w:t>1AC – Unions</w:t>
      </w:r>
    </w:p>
    <w:p w14:paraId="247C1302" w14:textId="77777777" w:rsidR="0025551E" w:rsidRPr="005C5574" w:rsidRDefault="0025551E" w:rsidP="0025551E">
      <w:pPr>
        <w:pStyle w:val="Heading4"/>
      </w:pPr>
      <w:r>
        <w:t xml:space="preserve">Advantage One is </w:t>
      </w:r>
      <w:r>
        <w:rPr>
          <w:u w:val="single"/>
        </w:rPr>
        <w:t>Unions</w:t>
      </w:r>
      <w:r>
        <w:t>:</w:t>
      </w:r>
    </w:p>
    <w:p w14:paraId="46F1F73D" w14:textId="77777777" w:rsidR="0025551E" w:rsidRPr="00B12D5C" w:rsidRDefault="0025551E" w:rsidP="0025551E">
      <w:pPr>
        <w:pStyle w:val="Heading4"/>
      </w:pPr>
      <w:r>
        <w:t xml:space="preserve">Monopsonist </w:t>
      </w:r>
      <w:r>
        <w:rPr>
          <w:u w:val="single"/>
        </w:rPr>
        <w:t>union busting</w:t>
      </w:r>
      <w:r>
        <w:t xml:space="preserve"> cements an </w:t>
      </w:r>
      <w:r>
        <w:rPr>
          <w:u w:val="single"/>
        </w:rPr>
        <w:t xml:space="preserve">anticompetitive </w:t>
      </w:r>
      <w:r w:rsidRPr="00B12D5C">
        <w:rPr>
          <w:u w:val="single"/>
        </w:rPr>
        <w:t>labor market</w:t>
      </w:r>
      <w:r>
        <w:t xml:space="preserve"> </w:t>
      </w:r>
      <w:r w:rsidRPr="00B12D5C">
        <w:t>absent</w:t>
      </w:r>
      <w:r>
        <w:t xml:space="preserve"> </w:t>
      </w:r>
      <w:r>
        <w:rPr>
          <w:u w:val="single"/>
        </w:rPr>
        <w:t>liability</w:t>
      </w:r>
      <w:r>
        <w:t xml:space="preserve"> under </w:t>
      </w:r>
      <w:r>
        <w:rPr>
          <w:u w:val="single"/>
        </w:rPr>
        <w:t>Section 2</w:t>
      </w:r>
      <w:r>
        <w:t xml:space="preserve"> of </w:t>
      </w:r>
      <w:r>
        <w:rPr>
          <w:u w:val="single"/>
        </w:rPr>
        <w:t>Sherman</w:t>
      </w:r>
      <w:r>
        <w:t xml:space="preserve">. </w:t>
      </w:r>
    </w:p>
    <w:p w14:paraId="4BA6ABE3" w14:textId="77777777" w:rsidR="0025551E" w:rsidRDefault="0025551E" w:rsidP="0025551E">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541CFD4E" w14:textId="77777777" w:rsidR="0025551E" w:rsidRPr="00B12D5C" w:rsidRDefault="0025551E" w:rsidP="0025551E">
      <w:pPr>
        <w:rPr>
          <w:sz w:val="16"/>
        </w:rPr>
      </w:pPr>
      <w:r w:rsidRPr="00B12D5C">
        <w:rPr>
          <w:sz w:val="16"/>
        </w:rPr>
        <w:t xml:space="preserve">In the last decade, a new consensus has emerged. Mainstream economists now recognize that many </w:t>
      </w:r>
      <w:r w:rsidRPr="0055352F">
        <w:rPr>
          <w:rStyle w:val="StyleUnderline"/>
        </w:rPr>
        <w:t xml:space="preserve">U.S. </w:t>
      </w:r>
      <w:r w:rsidRPr="00E926A5">
        <w:rPr>
          <w:rStyle w:val="StyleUnderline"/>
          <w:highlight w:val="cyan"/>
        </w:rPr>
        <w:t>employers</w:t>
      </w:r>
      <w:r w:rsidRPr="0055352F">
        <w:rPr>
          <w:rStyle w:val="StyleUnderline"/>
        </w:rPr>
        <w:t xml:space="preserve"> have</w:t>
      </w:r>
      <w:r w:rsidRPr="00B12D5C">
        <w:rPr>
          <w:sz w:val="16"/>
        </w:rPr>
        <w:t xml:space="preserve"> significant </w:t>
      </w:r>
      <w:r w:rsidRPr="00E926A5">
        <w:rPr>
          <w:rStyle w:val="Emphasis"/>
          <w:highlight w:val="cyan"/>
        </w:rPr>
        <w:t>wage-setting</w:t>
      </w:r>
      <w:r w:rsidRPr="0055352F">
        <w:rPr>
          <w:rStyle w:val="StyleUnderline"/>
        </w:rPr>
        <w:t xml:space="preserve"> </w:t>
      </w:r>
      <w:r w:rsidRPr="00E926A5">
        <w:rPr>
          <w:rStyle w:val="StyleUnderline"/>
          <w:highlight w:val="cyan"/>
        </w:rPr>
        <w:t>capacity</w:t>
      </w:r>
      <w:r w:rsidRPr="00B12D5C">
        <w:rPr>
          <w:sz w:val="16"/>
        </w:rPr>
        <w:t xml:space="preserve"> and that a plurality of </w:t>
      </w:r>
      <w:r w:rsidRPr="00E926A5">
        <w:rPr>
          <w:rStyle w:val="StyleUnderline"/>
          <w:highlight w:val="cyan"/>
        </w:rPr>
        <w:t>markets</w:t>
      </w:r>
      <w:r w:rsidRPr="0055352F">
        <w:rPr>
          <w:rStyle w:val="StyleUnderline"/>
        </w:rPr>
        <w:t xml:space="preserve"> are </w:t>
      </w:r>
      <w:r w:rsidRPr="00E926A5">
        <w:rPr>
          <w:rStyle w:val="Emphasis"/>
          <w:highlight w:val="cyan"/>
        </w:rPr>
        <w:t>characterized</w:t>
      </w:r>
      <w:r w:rsidRPr="0055352F">
        <w:rPr>
          <w:rStyle w:val="StyleUnderline"/>
        </w:rPr>
        <w:t xml:space="preserve"> </w:t>
      </w:r>
      <w:r w:rsidRPr="00E926A5">
        <w:rPr>
          <w:rStyle w:val="StyleUnderline"/>
          <w:highlight w:val="cyan"/>
        </w:rPr>
        <w:t>by</w:t>
      </w:r>
      <w:r w:rsidRPr="00B12D5C">
        <w:rPr>
          <w:sz w:val="16"/>
        </w:rPr>
        <w:t xml:space="preserve"> two or </w:t>
      </w:r>
      <w:r w:rsidRPr="00E926A5">
        <w:rPr>
          <w:rStyle w:val="StyleUnderline"/>
          <w:highlight w:val="cyan"/>
        </w:rPr>
        <w:t>few</w:t>
      </w:r>
      <w:r w:rsidRPr="0055352F">
        <w:rPr>
          <w:rStyle w:val="StyleUnderline"/>
        </w:rPr>
        <w:t xml:space="preserve">er </w:t>
      </w:r>
      <w:r w:rsidRPr="00E926A5">
        <w:rPr>
          <w:rStyle w:val="StyleUnderline"/>
          <w:highlight w:val="cyan"/>
        </w:rPr>
        <w:t>employers</w:t>
      </w:r>
      <w:r w:rsidRPr="0055352F">
        <w:rPr>
          <w:rStyle w:val="StyleUnderline"/>
        </w:rPr>
        <w:t xml:space="preserve"> that</w:t>
      </w:r>
      <w:r w:rsidRPr="00B12D5C">
        <w:rPr>
          <w:sz w:val="16"/>
        </w:rPr>
        <w:t xml:space="preserve"> can </w:t>
      </w:r>
      <w:r w:rsidRPr="00E926A5">
        <w:rPr>
          <w:rStyle w:val="Emphasis"/>
          <w:highlight w:val="cyan"/>
        </w:rPr>
        <w:t>control wages</w:t>
      </w:r>
      <w:r w:rsidRPr="0055352F">
        <w:rPr>
          <w:rStyle w:val="StyleUnderline"/>
        </w:rPr>
        <w:t xml:space="preserve"> </w:t>
      </w:r>
      <w:r w:rsidRPr="00E926A5">
        <w:rPr>
          <w:rStyle w:val="StyleUnderline"/>
          <w:highlight w:val="cyan"/>
        </w:rPr>
        <w:t>and</w:t>
      </w:r>
      <w:r w:rsidRPr="0055352F">
        <w:rPr>
          <w:rStyle w:val="StyleUnderline"/>
        </w:rPr>
        <w:t xml:space="preserve"> </w:t>
      </w:r>
      <w:r w:rsidRPr="0055352F">
        <w:rPr>
          <w:rStyle w:val="Emphasis"/>
        </w:rPr>
        <w:t xml:space="preserve">working </w:t>
      </w:r>
      <w:r w:rsidRPr="00E926A5">
        <w:rPr>
          <w:rStyle w:val="Emphasis"/>
          <w:highlight w:val="cyan"/>
        </w:rPr>
        <w:t>conditions</w:t>
      </w:r>
      <w:r w:rsidRPr="00B12D5C">
        <w:rPr>
          <w:sz w:val="16"/>
        </w:rPr>
        <w:t xml:space="preserve"> with little pressure from competitors or workers (U.S. Department of Treasury, State of Labor market Competition 2022, 26; Azar and Marinescu 2024). At the same time, there has also been a </w:t>
      </w:r>
      <w:r w:rsidRPr="0055352F">
        <w:rPr>
          <w:rStyle w:val="StyleUnderline"/>
        </w:rPr>
        <w:t>growing</w:t>
      </w:r>
      <w:r w:rsidRPr="00B12D5C">
        <w:rPr>
          <w:sz w:val="16"/>
        </w:rPr>
        <w:t xml:space="preserve"> recognition of a </w:t>
      </w:r>
      <w:r w:rsidRPr="00E926A5">
        <w:rPr>
          <w:rStyle w:val="StyleUnderline"/>
          <w:highlight w:val="cyan"/>
        </w:rPr>
        <w:t>decline in</w:t>
      </w:r>
      <w:r w:rsidRPr="0055352F">
        <w:rPr>
          <w:rStyle w:val="StyleUnderline"/>
        </w:rPr>
        <w:t xml:space="preserve"> worker power</w:t>
      </w:r>
      <w:r w:rsidRPr="00B12D5C">
        <w:rPr>
          <w:sz w:val="16"/>
        </w:rPr>
        <w:t xml:space="preserve">—that is, workers' ability to obtain higher wages and better working conditions (Stansbury </w:t>
      </w:r>
      <w:proofErr w:type="gramStart"/>
      <w:r w:rsidRPr="00B12D5C">
        <w:rPr>
          <w:sz w:val="16"/>
        </w:rPr>
        <w:t>And</w:t>
      </w:r>
      <w:proofErr w:type="gramEnd"/>
      <w:r w:rsidRPr="00B12D5C">
        <w:rPr>
          <w:sz w:val="16"/>
        </w:rPr>
        <w:t xml:space="preserve"> Summers 2020). This reduction has </w:t>
      </w:r>
      <w:r w:rsidRPr="00B12D5C">
        <w:rPr>
          <w:rStyle w:val="StyleUnderline"/>
        </w:rPr>
        <w:t xml:space="preserve">coincided with </w:t>
      </w:r>
      <w:r w:rsidRPr="00B12D5C">
        <w:rPr>
          <w:rStyle w:val="Emphasis"/>
        </w:rPr>
        <w:t xml:space="preserve">declining </w:t>
      </w:r>
      <w:r w:rsidRPr="00E926A5">
        <w:rPr>
          <w:rStyle w:val="Emphasis"/>
          <w:highlight w:val="cyan"/>
        </w:rPr>
        <w:t>unionization</w:t>
      </w:r>
      <w:r w:rsidRPr="00B12D5C">
        <w:rPr>
          <w:sz w:val="16"/>
        </w:rPr>
        <w:t xml:space="preserve">, a reduced threat of union organizing, firms lacking incentives to treat workers as stakeholders, and </w:t>
      </w:r>
      <w:proofErr w:type="gramStart"/>
      <w:r w:rsidRPr="00B12D5C">
        <w:rPr>
          <w:sz w:val="16"/>
        </w:rPr>
        <w:t>worker</w:t>
      </w:r>
      <w:proofErr w:type="gramEnd"/>
      <w:r w:rsidRPr="00B12D5C">
        <w:rPr>
          <w:sz w:val="16"/>
        </w:rPr>
        <w:t xml:space="preserve"> </w:t>
      </w:r>
      <w:proofErr w:type="gramStart"/>
      <w:r w:rsidRPr="00B12D5C">
        <w:rPr>
          <w:sz w:val="16"/>
        </w:rPr>
        <w:t>pay</w:t>
      </w:r>
      <w:proofErr w:type="gramEnd"/>
      <w:r w:rsidRPr="00B12D5C">
        <w:rPr>
          <w:sz w:val="16"/>
        </w:rPr>
        <w:t xml:space="preserve"> lagging productivity. These trends contribute to high wage markdowns – the difference between the value that workers generate for their employers and their compensation (Chen Yeh et al. 2022). Administrative data suggests that the wage markdown for manufacturing workers is so high that most only earn sixty-five cents for every marginal dollar they generate (Chen Yeh et al. 2022). A core </w:t>
      </w:r>
      <w:r w:rsidRPr="00B12D5C">
        <w:rPr>
          <w:rStyle w:val="StyleUnderline"/>
        </w:rPr>
        <w:t>characteristic of</w:t>
      </w:r>
      <w:r w:rsidRPr="00B12D5C">
        <w:rPr>
          <w:sz w:val="16"/>
        </w:rPr>
        <w:t xml:space="preserve"> a </w:t>
      </w:r>
      <w:r w:rsidRPr="00E926A5">
        <w:rPr>
          <w:rStyle w:val="Emphasis"/>
          <w:highlight w:val="cyan"/>
        </w:rPr>
        <w:t>competitive market</w:t>
      </w:r>
      <w:r w:rsidRPr="00B12D5C">
        <w:rPr>
          <w:rStyle w:val="StyleUnderline"/>
        </w:rPr>
        <w:t xml:space="preserve"> is</w:t>
      </w:r>
      <w:r w:rsidRPr="00B12D5C">
        <w:rPr>
          <w:sz w:val="16"/>
        </w:rPr>
        <w:t xml:space="preserve"> that </w:t>
      </w:r>
      <w:r w:rsidRPr="00E926A5">
        <w:rPr>
          <w:rStyle w:val="StyleUnderline"/>
          <w:highlight w:val="cyan"/>
        </w:rPr>
        <w:t>participants earn</w:t>
      </w:r>
      <w:r w:rsidRPr="00B12D5C">
        <w:rPr>
          <w:sz w:val="16"/>
        </w:rPr>
        <w:t xml:space="preserve"> roughly </w:t>
      </w:r>
      <w:r w:rsidRPr="00B12D5C">
        <w:rPr>
          <w:rStyle w:val="StyleUnderline"/>
        </w:rPr>
        <w:t xml:space="preserve">the </w:t>
      </w:r>
      <w:r w:rsidRPr="00E926A5">
        <w:rPr>
          <w:rStyle w:val="Emphasis"/>
          <w:highlight w:val="cyan"/>
        </w:rPr>
        <w:t>value</w:t>
      </w:r>
      <w:r w:rsidRPr="00B12D5C">
        <w:rPr>
          <w:rStyle w:val="StyleUnderline"/>
        </w:rPr>
        <w:t xml:space="preserve"> </w:t>
      </w:r>
      <w:r w:rsidRPr="00E926A5">
        <w:rPr>
          <w:rStyle w:val="StyleUnderline"/>
          <w:highlight w:val="cyan"/>
        </w:rPr>
        <w:t>they generate</w:t>
      </w:r>
      <w:r w:rsidRPr="00B12D5C">
        <w:rPr>
          <w:rStyle w:val="StyleUnderline"/>
        </w:rPr>
        <w:t xml:space="preserve"> because</w:t>
      </w:r>
      <w:r w:rsidRPr="00B12D5C">
        <w:rPr>
          <w:sz w:val="16"/>
        </w:rPr>
        <w:t xml:space="preserve"> they have equality </w:t>
      </w:r>
      <w:r w:rsidRPr="00B12D5C">
        <w:rPr>
          <w:rStyle w:val="StyleUnderline"/>
        </w:rPr>
        <w:t xml:space="preserve">of </w:t>
      </w:r>
      <w:r w:rsidRPr="00B12D5C">
        <w:rPr>
          <w:rStyle w:val="Emphasis"/>
        </w:rPr>
        <w:t>bargaining power</w:t>
      </w:r>
      <w:r w:rsidRPr="00B12D5C">
        <w:rPr>
          <w:sz w:val="16"/>
        </w:rPr>
        <w:t xml:space="preserve">. If a worker was facing a significant wage-markdown in a competitive market they would be able to switch to a job where they are paid in accordance with their productivity. Therefore, these </w:t>
      </w:r>
      <w:r w:rsidRPr="00B12D5C">
        <w:rPr>
          <w:rStyle w:val="Emphasis"/>
        </w:rPr>
        <w:t xml:space="preserve">high wage </w:t>
      </w:r>
      <w:r w:rsidRPr="00E926A5">
        <w:rPr>
          <w:rStyle w:val="Emphasis"/>
          <w:highlight w:val="cyan"/>
        </w:rPr>
        <w:t>markdowns</w:t>
      </w:r>
      <w:r w:rsidRPr="00B12D5C">
        <w:rPr>
          <w:rStyle w:val="StyleUnderline"/>
        </w:rPr>
        <w:t xml:space="preserve"> </w:t>
      </w:r>
      <w:r w:rsidRPr="00E926A5">
        <w:rPr>
          <w:rStyle w:val="StyleUnderline"/>
          <w:highlight w:val="cyan"/>
        </w:rPr>
        <w:t>suggest</w:t>
      </w:r>
      <w:r w:rsidRPr="00B12D5C">
        <w:rPr>
          <w:sz w:val="16"/>
        </w:rPr>
        <w:t xml:space="preserve"> that </w:t>
      </w:r>
      <w:r w:rsidRPr="00E926A5">
        <w:rPr>
          <w:rStyle w:val="Emphasis"/>
          <w:highlight w:val="cyan"/>
        </w:rPr>
        <w:t>monopsony</w:t>
      </w:r>
      <w:r w:rsidRPr="00B12D5C">
        <w:rPr>
          <w:sz w:val="16"/>
        </w:rPr>
        <w:t xml:space="preserve">, not competition, </w:t>
      </w:r>
      <w:r w:rsidRPr="00E926A5">
        <w:rPr>
          <w:rStyle w:val="StyleUnderline"/>
          <w:highlight w:val="cyan"/>
        </w:rPr>
        <w:t>is</w:t>
      </w:r>
      <w:r w:rsidRPr="00B12D5C">
        <w:rPr>
          <w:rStyle w:val="StyleUnderline"/>
        </w:rPr>
        <w:t xml:space="preserve"> </w:t>
      </w:r>
      <w:r w:rsidRPr="00E926A5">
        <w:rPr>
          <w:rStyle w:val="Emphasis"/>
          <w:highlight w:val="cyan"/>
        </w:rPr>
        <w:t>pervasive</w:t>
      </w:r>
      <w:r w:rsidRPr="00B12D5C">
        <w:rPr>
          <w:rStyle w:val="StyleUnderline"/>
        </w:rPr>
        <w:t xml:space="preserve"> in</w:t>
      </w:r>
      <w:r w:rsidRPr="00B12D5C">
        <w:rPr>
          <w:sz w:val="16"/>
        </w:rPr>
        <w:t xml:space="preserve"> U.S. </w:t>
      </w:r>
      <w:r w:rsidRPr="00B12D5C">
        <w:rPr>
          <w:rStyle w:val="StyleUnderline"/>
        </w:rPr>
        <w:t>labor markets</w:t>
      </w:r>
      <w:r w:rsidRPr="00B12D5C">
        <w:rPr>
          <w:sz w:val="16"/>
        </w:rPr>
        <w:t>.</w:t>
      </w:r>
    </w:p>
    <w:p w14:paraId="772E6B01" w14:textId="77777777" w:rsidR="0025551E" w:rsidRPr="00B12D5C" w:rsidRDefault="0025551E" w:rsidP="0025551E">
      <w:pPr>
        <w:rPr>
          <w:sz w:val="16"/>
        </w:rPr>
      </w:pPr>
      <w:r w:rsidRPr="00B12D5C">
        <w:rPr>
          <w:sz w:val="16"/>
        </w:rPr>
        <w:t>Collective bargaining can countervail monopsony and thereby increase labor market competition. While the Treasury Department estimates that labor monopsony reduces workers’ wages by 20% compared to competitive market conditions (Dept. of Treasury, State of Labor Market Competition 2022), other research found that “</w:t>
      </w:r>
      <w:r w:rsidRPr="00E926A5">
        <w:rPr>
          <w:rStyle w:val="Emphasis"/>
          <w:highlight w:val="cyan"/>
        </w:rPr>
        <w:t>high</w:t>
      </w:r>
      <w:r w:rsidRPr="00B12D5C">
        <w:rPr>
          <w:rStyle w:val="Emphasis"/>
        </w:rPr>
        <w:t xml:space="preserve"> levels</w:t>
      </w:r>
      <w:r w:rsidRPr="00B12D5C">
        <w:rPr>
          <w:rStyle w:val="StyleUnderline"/>
        </w:rPr>
        <w:t xml:space="preserve"> of </w:t>
      </w:r>
      <w:r w:rsidRPr="00E926A5">
        <w:rPr>
          <w:rStyle w:val="Emphasis"/>
          <w:highlight w:val="cyan"/>
        </w:rPr>
        <w:t>unionization</w:t>
      </w:r>
      <w:r w:rsidRPr="00B12D5C">
        <w:rPr>
          <w:rStyle w:val="StyleUnderline"/>
        </w:rPr>
        <w:t xml:space="preserve"> </w:t>
      </w:r>
      <w:r w:rsidRPr="00E926A5">
        <w:rPr>
          <w:rStyle w:val="StyleUnderline"/>
          <w:highlight w:val="cyan"/>
        </w:rPr>
        <w:t>ameliorate</w:t>
      </w:r>
      <w:r w:rsidRPr="00B12D5C">
        <w:rPr>
          <w:sz w:val="16"/>
        </w:rPr>
        <w:t xml:space="preserve"> the </w:t>
      </w:r>
      <w:r w:rsidRPr="00E926A5">
        <w:rPr>
          <w:rStyle w:val="Emphasis"/>
          <w:highlight w:val="cyan"/>
        </w:rPr>
        <w:t>negative effects</w:t>
      </w:r>
      <w:r w:rsidRPr="00B12D5C">
        <w:rPr>
          <w:rStyle w:val="StyleUnderline"/>
        </w:rPr>
        <w:t xml:space="preserve"> </w:t>
      </w:r>
      <w:r w:rsidRPr="00E926A5">
        <w:rPr>
          <w:rStyle w:val="StyleUnderline"/>
          <w:highlight w:val="cyan"/>
        </w:rPr>
        <w:t>of</w:t>
      </w:r>
      <w:r w:rsidRPr="00B12D5C">
        <w:rPr>
          <w:rStyle w:val="StyleUnderline"/>
        </w:rPr>
        <w:t xml:space="preserve"> labor market </w:t>
      </w:r>
      <w:r w:rsidRPr="00E926A5">
        <w:rPr>
          <w:rStyle w:val="StyleUnderline"/>
          <w:highlight w:val="cyan"/>
        </w:rPr>
        <w:t>concentration</w:t>
      </w:r>
      <w:r w:rsidRPr="00B12D5C">
        <w:rPr>
          <w:sz w:val="16"/>
        </w:rPr>
        <w:t xml:space="preserve"> on earnings which has been identified in a growing set of empirical studies over the last few years (e.g., Schubert, Stansbury and Taska 2022; Caldwell and Danielli 2022; Dodini et al., 2020).” (Dodini, Salvanes and Willén 2022). These findings suggest that </w:t>
      </w:r>
      <w:r w:rsidRPr="00E926A5">
        <w:rPr>
          <w:rStyle w:val="StyleUnderline"/>
          <w:highlight w:val="cyan"/>
        </w:rPr>
        <w:t>when monopsonists</w:t>
      </w:r>
      <w:r w:rsidRPr="00B12D5C">
        <w:rPr>
          <w:rStyle w:val="StyleUnderline"/>
        </w:rPr>
        <w:t xml:space="preserve"> </w:t>
      </w:r>
      <w:r w:rsidRPr="00E926A5">
        <w:rPr>
          <w:rStyle w:val="Emphasis"/>
          <w:highlight w:val="cyan"/>
        </w:rPr>
        <w:t>suppress</w:t>
      </w:r>
      <w:r w:rsidRPr="00B12D5C">
        <w:rPr>
          <w:sz w:val="16"/>
        </w:rPr>
        <w:t xml:space="preserve"> collective </w:t>
      </w:r>
      <w:r w:rsidRPr="00E926A5">
        <w:rPr>
          <w:rStyle w:val="StyleUnderline"/>
          <w:highlight w:val="cyan"/>
        </w:rPr>
        <w:t>bargaining</w:t>
      </w:r>
      <w:r w:rsidRPr="00B12D5C">
        <w:rPr>
          <w:rStyle w:val="StyleUnderline"/>
        </w:rPr>
        <w:t xml:space="preserve">, </w:t>
      </w:r>
      <w:r w:rsidRPr="00E926A5">
        <w:rPr>
          <w:rStyle w:val="StyleUnderline"/>
          <w:highlight w:val="cyan"/>
        </w:rPr>
        <w:t>they are</w:t>
      </w:r>
      <w:r w:rsidRPr="00B12D5C">
        <w:rPr>
          <w:sz w:val="16"/>
        </w:rPr>
        <w:t xml:space="preserve"> not simply abusing their market power (i.e. coercing trading partners in ways that require market power</w:t>
      </w:r>
      <w:proofErr w:type="gramStart"/>
      <w:r w:rsidRPr="00B12D5C">
        <w:rPr>
          <w:sz w:val="16"/>
        </w:rPr>
        <w:t>), but</w:t>
      </w:r>
      <w:proofErr w:type="gramEnd"/>
      <w:r w:rsidRPr="00B12D5C">
        <w:rPr>
          <w:sz w:val="16"/>
        </w:rPr>
        <w:t xml:space="preserve"> </w:t>
      </w:r>
      <w:r w:rsidRPr="00E926A5">
        <w:rPr>
          <w:rStyle w:val="StyleUnderline"/>
          <w:highlight w:val="cyan"/>
        </w:rPr>
        <w:t>taking</w:t>
      </w:r>
      <w:r w:rsidRPr="00B12D5C">
        <w:rPr>
          <w:rStyle w:val="StyleUnderline"/>
        </w:rPr>
        <w:t xml:space="preserve"> </w:t>
      </w:r>
      <w:r w:rsidRPr="00E926A5">
        <w:rPr>
          <w:rStyle w:val="Emphasis"/>
          <w:highlight w:val="cyan"/>
        </w:rPr>
        <w:t>intentional action</w:t>
      </w:r>
      <w:r w:rsidRPr="00B12D5C">
        <w:rPr>
          <w:rStyle w:val="StyleUnderline"/>
        </w:rPr>
        <w:t xml:space="preserve"> </w:t>
      </w:r>
      <w:r w:rsidRPr="00E926A5">
        <w:rPr>
          <w:rStyle w:val="StyleUnderline"/>
          <w:highlight w:val="cyan"/>
        </w:rPr>
        <w:t>to</w:t>
      </w:r>
      <w:r w:rsidRPr="00B12D5C">
        <w:rPr>
          <w:sz w:val="16"/>
        </w:rPr>
        <w:t xml:space="preserve"> increase or </w:t>
      </w:r>
      <w:r w:rsidRPr="00E926A5">
        <w:rPr>
          <w:rStyle w:val="StyleUnderline"/>
          <w:highlight w:val="cyan"/>
        </w:rPr>
        <w:t>maintain</w:t>
      </w:r>
      <w:r w:rsidRPr="00B12D5C">
        <w:rPr>
          <w:rStyle w:val="StyleUnderline"/>
        </w:rPr>
        <w:t xml:space="preserve"> their </w:t>
      </w:r>
      <w:r w:rsidRPr="00B12D5C">
        <w:rPr>
          <w:rStyle w:val="Emphasis"/>
        </w:rPr>
        <w:t xml:space="preserve">market </w:t>
      </w:r>
      <w:r w:rsidRPr="00E926A5">
        <w:rPr>
          <w:rStyle w:val="Emphasis"/>
          <w:highlight w:val="cyan"/>
        </w:rPr>
        <w:t>power</w:t>
      </w:r>
      <w:r w:rsidRPr="00B12D5C">
        <w:rPr>
          <w:sz w:val="16"/>
        </w:rPr>
        <w:t xml:space="preserve">. This intentional acquisition of market power </w:t>
      </w:r>
      <w:r w:rsidRPr="00E926A5">
        <w:rPr>
          <w:rStyle w:val="StyleUnderline"/>
          <w:highlight w:val="cyan"/>
        </w:rPr>
        <w:t>should create</w:t>
      </w:r>
      <w:r w:rsidRPr="00B12D5C">
        <w:rPr>
          <w:rStyle w:val="StyleUnderline"/>
        </w:rPr>
        <w:t xml:space="preserve"> </w:t>
      </w:r>
      <w:r w:rsidRPr="00E926A5">
        <w:rPr>
          <w:rStyle w:val="Emphasis"/>
          <w:highlight w:val="cyan"/>
        </w:rPr>
        <w:t>liability</w:t>
      </w:r>
      <w:r w:rsidRPr="00B12D5C">
        <w:rPr>
          <w:rStyle w:val="StyleUnderline"/>
        </w:rPr>
        <w:t xml:space="preserve"> </w:t>
      </w:r>
      <w:r w:rsidRPr="00E926A5">
        <w:rPr>
          <w:rStyle w:val="StyleUnderline"/>
          <w:highlight w:val="cyan"/>
        </w:rPr>
        <w:t>under</w:t>
      </w:r>
      <w:r w:rsidRPr="00B12D5C">
        <w:rPr>
          <w:rStyle w:val="StyleUnderline"/>
        </w:rPr>
        <w:t xml:space="preserve"> </w:t>
      </w:r>
      <w:r w:rsidRPr="00E926A5">
        <w:rPr>
          <w:rStyle w:val="Emphasis"/>
          <w:highlight w:val="cyan"/>
        </w:rPr>
        <w:t>Section 2</w:t>
      </w:r>
      <w:r w:rsidRPr="00B12D5C">
        <w:rPr>
          <w:rStyle w:val="StyleUnderline"/>
        </w:rPr>
        <w:t xml:space="preserve"> of</w:t>
      </w:r>
      <w:r w:rsidRPr="00B12D5C">
        <w:rPr>
          <w:sz w:val="16"/>
        </w:rPr>
        <w:t xml:space="preserve"> the </w:t>
      </w:r>
      <w:r w:rsidRPr="00B12D5C">
        <w:rPr>
          <w:rStyle w:val="Emphasis"/>
        </w:rPr>
        <w:t>Sherman</w:t>
      </w:r>
      <w:r w:rsidRPr="00B12D5C">
        <w:rPr>
          <w:sz w:val="16"/>
        </w:rPr>
        <w:t xml:space="preserve"> Act (Sherman Act § 2, 15 U.S.C. § 2). Courts can apply the Sherman Act to address wage suppression conduct when it increases employers’ labor market monopsony or their monopoly in an adjacent market.</w:t>
      </w:r>
    </w:p>
    <w:p w14:paraId="4ACC051E" w14:textId="77777777" w:rsidR="0025551E" w:rsidRPr="00B12D5C" w:rsidRDefault="0025551E" w:rsidP="0025551E">
      <w:pPr>
        <w:rPr>
          <w:sz w:val="16"/>
        </w:rPr>
      </w:pPr>
      <w:r w:rsidRPr="00B12D5C">
        <w:rPr>
          <w:rStyle w:val="StyleUnderline"/>
        </w:rPr>
        <w:t xml:space="preserve">Doing so </w:t>
      </w:r>
      <w:r w:rsidRPr="00E926A5">
        <w:rPr>
          <w:rStyle w:val="StyleUnderline"/>
          <w:highlight w:val="cyan"/>
        </w:rPr>
        <w:t>could</w:t>
      </w:r>
      <w:r w:rsidRPr="00B12D5C">
        <w:rPr>
          <w:rStyle w:val="StyleUnderline"/>
        </w:rPr>
        <w:t xml:space="preserve"> </w:t>
      </w:r>
      <w:r w:rsidRPr="00E926A5">
        <w:rPr>
          <w:rStyle w:val="Emphasis"/>
          <w:highlight w:val="cyan"/>
        </w:rPr>
        <w:t>deter</w:t>
      </w:r>
      <w:r w:rsidRPr="00B12D5C">
        <w:rPr>
          <w:rStyle w:val="StyleUnderline"/>
        </w:rPr>
        <w:t xml:space="preserve"> </w:t>
      </w:r>
      <w:r w:rsidRPr="00E926A5">
        <w:rPr>
          <w:rStyle w:val="StyleUnderline"/>
          <w:highlight w:val="cyan"/>
        </w:rPr>
        <w:t>and</w:t>
      </w:r>
      <w:r w:rsidRPr="00B12D5C">
        <w:rPr>
          <w:rStyle w:val="StyleUnderline"/>
        </w:rPr>
        <w:t xml:space="preserve"> </w:t>
      </w:r>
      <w:r w:rsidRPr="00E926A5">
        <w:rPr>
          <w:rStyle w:val="Emphasis"/>
          <w:highlight w:val="cyan"/>
        </w:rPr>
        <w:t>remediate</w:t>
      </w:r>
      <w:r w:rsidRPr="00B12D5C">
        <w:rPr>
          <w:sz w:val="16"/>
        </w:rPr>
        <w:t xml:space="preserve"> many of labor monopsony’s </w:t>
      </w:r>
      <w:r w:rsidRPr="00E926A5">
        <w:rPr>
          <w:rStyle w:val="StyleUnderline"/>
          <w:highlight w:val="cyan"/>
        </w:rPr>
        <w:t>harms</w:t>
      </w:r>
      <w:r w:rsidRPr="00B12D5C">
        <w:rPr>
          <w:sz w:val="16"/>
        </w:rPr>
        <w:t xml:space="preserve"> that </w:t>
      </w:r>
      <w:r w:rsidRPr="00E926A5">
        <w:rPr>
          <w:rStyle w:val="Emphasis"/>
          <w:highlight w:val="cyan"/>
        </w:rPr>
        <w:t>labor law can</w:t>
      </w:r>
      <w:r w:rsidRPr="00B12D5C">
        <w:rPr>
          <w:rStyle w:val="Emphasis"/>
        </w:rPr>
        <w:t>no</w:t>
      </w:r>
      <w:r w:rsidRPr="00E926A5">
        <w:rPr>
          <w:rStyle w:val="Emphasis"/>
          <w:highlight w:val="cyan"/>
        </w:rPr>
        <w:t>t</w:t>
      </w:r>
      <w:r w:rsidRPr="00B12D5C">
        <w:rPr>
          <w:sz w:val="16"/>
        </w:rPr>
        <w:t xml:space="preserve"> currently remediate. 1 Labor law is </w:t>
      </w:r>
      <w:r w:rsidRPr="00E926A5">
        <w:rPr>
          <w:rStyle w:val="Emphasis"/>
          <w:highlight w:val="cyan"/>
        </w:rPr>
        <w:t>only structured</w:t>
      </w:r>
      <w:r w:rsidRPr="00B12D5C">
        <w:rPr>
          <w:rStyle w:val="StyleUnderline"/>
        </w:rPr>
        <w:t xml:space="preserve"> </w:t>
      </w:r>
      <w:r w:rsidRPr="00E926A5">
        <w:rPr>
          <w:rStyle w:val="StyleUnderline"/>
          <w:highlight w:val="cyan"/>
        </w:rPr>
        <w:t>to address a</w:t>
      </w:r>
      <w:r w:rsidRPr="00B12D5C">
        <w:rPr>
          <w:rStyle w:val="StyleUnderline"/>
        </w:rPr>
        <w:t xml:space="preserve"> </w:t>
      </w:r>
      <w:r w:rsidRPr="00E926A5">
        <w:rPr>
          <w:rStyle w:val="Emphasis"/>
          <w:highlight w:val="cyan"/>
        </w:rPr>
        <w:t>portion</w:t>
      </w:r>
      <w:r w:rsidRPr="00B12D5C">
        <w:rPr>
          <w:rStyle w:val="StyleUnderline"/>
        </w:rPr>
        <w:t xml:space="preserve"> </w:t>
      </w:r>
      <w:r w:rsidRPr="00E926A5">
        <w:rPr>
          <w:rStyle w:val="StyleUnderline"/>
          <w:highlight w:val="cyan"/>
        </w:rPr>
        <w:t>of</w:t>
      </w:r>
      <w:r w:rsidRPr="00B12D5C">
        <w:rPr>
          <w:sz w:val="16"/>
        </w:rPr>
        <w:t xml:space="preserve"> the harm created by wage suppression conduct – </w:t>
      </w:r>
      <w:r w:rsidRPr="00E926A5">
        <w:rPr>
          <w:rStyle w:val="StyleUnderline"/>
          <w:highlight w:val="cyan"/>
        </w:rPr>
        <w:t>harm</w:t>
      </w:r>
      <w:r w:rsidRPr="00B12D5C">
        <w:rPr>
          <w:sz w:val="16"/>
        </w:rPr>
        <w:t xml:space="preserve"> to specific workers that are caused by their employer. This </w:t>
      </w:r>
      <w:r w:rsidRPr="00E926A5">
        <w:rPr>
          <w:rStyle w:val="StyleUnderline"/>
          <w:highlight w:val="cyan"/>
        </w:rPr>
        <w:t>leaves</w:t>
      </w:r>
      <w:r w:rsidRPr="00B12D5C">
        <w:rPr>
          <w:rStyle w:val="StyleUnderline"/>
        </w:rPr>
        <w:t xml:space="preserve"> </w:t>
      </w:r>
      <w:r w:rsidRPr="00E926A5">
        <w:rPr>
          <w:rStyle w:val="Emphasis"/>
          <w:highlight w:val="cyan"/>
        </w:rPr>
        <w:t>workers</w:t>
      </w:r>
      <w:r w:rsidRPr="00B12D5C">
        <w:rPr>
          <w:sz w:val="16"/>
        </w:rPr>
        <w:t xml:space="preserve"> at other firms </w:t>
      </w:r>
      <w:r w:rsidRPr="00B12D5C">
        <w:rPr>
          <w:rStyle w:val="StyleUnderline"/>
        </w:rPr>
        <w:t>within the same</w:t>
      </w:r>
      <w:r w:rsidRPr="00B12D5C">
        <w:rPr>
          <w:sz w:val="16"/>
        </w:rPr>
        <w:t xml:space="preserve"> labor </w:t>
      </w:r>
      <w:r w:rsidRPr="00B12D5C">
        <w:rPr>
          <w:rStyle w:val="StyleUnderline"/>
        </w:rPr>
        <w:t xml:space="preserve">market, </w:t>
      </w:r>
      <w:r w:rsidRPr="00B12D5C">
        <w:rPr>
          <w:rStyle w:val="Emphasis"/>
        </w:rPr>
        <w:t xml:space="preserve">product market </w:t>
      </w:r>
      <w:r w:rsidRPr="00E926A5">
        <w:rPr>
          <w:rStyle w:val="Emphasis"/>
          <w:highlight w:val="cyan"/>
        </w:rPr>
        <w:t>rivals</w:t>
      </w:r>
      <w:r w:rsidRPr="00B12D5C">
        <w:rPr>
          <w:rStyle w:val="StyleUnderline"/>
        </w:rPr>
        <w:t xml:space="preserve">, </w:t>
      </w:r>
      <w:r w:rsidRPr="00E926A5">
        <w:rPr>
          <w:rStyle w:val="StyleUnderline"/>
          <w:highlight w:val="cyan"/>
        </w:rPr>
        <w:t>and</w:t>
      </w:r>
      <w:r w:rsidRPr="00B12D5C">
        <w:rPr>
          <w:rStyle w:val="StyleUnderline"/>
        </w:rPr>
        <w:t xml:space="preserve"> </w:t>
      </w:r>
      <w:r w:rsidRPr="00E926A5">
        <w:rPr>
          <w:rStyle w:val="Emphasis"/>
          <w:highlight w:val="cyan"/>
        </w:rPr>
        <w:t>unions</w:t>
      </w:r>
      <w:r w:rsidRPr="00B12D5C">
        <w:rPr>
          <w:rStyle w:val="StyleUnderline"/>
        </w:rPr>
        <w:t xml:space="preserve"> </w:t>
      </w:r>
      <w:r w:rsidRPr="00E926A5">
        <w:rPr>
          <w:rStyle w:val="StyleUnderline"/>
          <w:highlight w:val="cyan"/>
        </w:rPr>
        <w:t>without</w:t>
      </w:r>
      <w:r w:rsidRPr="00B12D5C">
        <w:rPr>
          <w:rStyle w:val="StyleUnderline"/>
        </w:rPr>
        <w:t xml:space="preserve"> </w:t>
      </w:r>
      <w:r w:rsidRPr="00E926A5">
        <w:rPr>
          <w:rStyle w:val="Emphasis"/>
          <w:highlight w:val="cyan"/>
        </w:rPr>
        <w:t>recourse</w:t>
      </w:r>
      <w:r w:rsidRPr="00B12D5C">
        <w:rPr>
          <w:rStyle w:val="StyleUnderline"/>
        </w:rPr>
        <w:t xml:space="preserve"> </w:t>
      </w:r>
      <w:r w:rsidRPr="00E926A5">
        <w:rPr>
          <w:rStyle w:val="StyleUnderline"/>
          <w:highlight w:val="cyan"/>
        </w:rPr>
        <w:t>or</w:t>
      </w:r>
      <w:r w:rsidRPr="00B12D5C">
        <w:rPr>
          <w:sz w:val="16"/>
        </w:rPr>
        <w:t xml:space="preserve"> a compensatory </w:t>
      </w:r>
      <w:r w:rsidRPr="00E926A5">
        <w:rPr>
          <w:rStyle w:val="Emphasis"/>
          <w:highlight w:val="cyan"/>
        </w:rPr>
        <w:t>remedy</w:t>
      </w:r>
      <w:r w:rsidRPr="00B12D5C">
        <w:rPr>
          <w:rStyle w:val="StyleUnderline"/>
        </w:rPr>
        <w:t xml:space="preserve"> when</w:t>
      </w:r>
      <w:r w:rsidRPr="00B12D5C">
        <w:rPr>
          <w:sz w:val="16"/>
        </w:rPr>
        <w:t xml:space="preserve"> they are </w:t>
      </w:r>
      <w:r w:rsidRPr="00B12D5C">
        <w:rPr>
          <w:rStyle w:val="StyleUnderline"/>
        </w:rPr>
        <w:t xml:space="preserve">injured by </w:t>
      </w:r>
      <w:r w:rsidRPr="00B12D5C">
        <w:rPr>
          <w:rStyle w:val="Emphasis"/>
        </w:rPr>
        <w:t>wage suppression</w:t>
      </w:r>
      <w:r w:rsidRPr="00B12D5C">
        <w:rPr>
          <w:sz w:val="16"/>
        </w:rPr>
        <w:t xml:space="preserve"> conduct.</w:t>
      </w:r>
    </w:p>
    <w:p w14:paraId="0FED1E34" w14:textId="77777777" w:rsidR="0025551E" w:rsidRPr="00863C86" w:rsidRDefault="0025551E" w:rsidP="0025551E">
      <w:pPr>
        <w:pStyle w:val="Heading4"/>
        <w:rPr>
          <w:u w:val="single"/>
        </w:rPr>
      </w:pPr>
      <w:r>
        <w:t xml:space="preserve">Union membership is </w:t>
      </w:r>
      <w:r>
        <w:rPr>
          <w:u w:val="single"/>
        </w:rPr>
        <w:t>declining now</w:t>
      </w:r>
      <w:r>
        <w:t xml:space="preserve">---reversal </w:t>
      </w:r>
      <w:r>
        <w:rPr>
          <w:u w:val="single"/>
        </w:rPr>
        <w:t>preserves</w:t>
      </w:r>
      <w:r>
        <w:t xml:space="preserve"> democratic </w:t>
      </w:r>
      <w:r>
        <w:rPr>
          <w:u w:val="single"/>
        </w:rPr>
        <w:t>norms</w:t>
      </w:r>
      <w:r>
        <w:t>.</w:t>
      </w:r>
    </w:p>
    <w:p w14:paraId="16AC5D40" w14:textId="77777777" w:rsidR="0025551E" w:rsidRDefault="0025551E" w:rsidP="0025551E">
      <w:r w:rsidRPr="00B52E1A">
        <w:rPr>
          <w:b/>
          <w:bCs/>
          <w:sz w:val="26"/>
          <w:szCs w:val="26"/>
        </w:rPr>
        <w:t>Dean et al. 24</w:t>
      </w:r>
      <w:r>
        <w:t xml:space="preserve"> – As</w:t>
      </w:r>
      <w:r w:rsidRPr="00B52E1A">
        <w:t>sociate professor of political science at George Washington University</w:t>
      </w:r>
    </w:p>
    <w:p w14:paraId="6D82281B" w14:textId="77777777" w:rsidR="0025551E" w:rsidRDefault="0025551E" w:rsidP="0025551E">
      <w:r>
        <w:t xml:space="preserve">Adam; January 23, 2024; Jamie McCallum, </w:t>
      </w:r>
      <w:r w:rsidRPr="00B52E1A">
        <w:t>associate professor of sociology at Middlebury College</w:t>
      </w:r>
      <w:r>
        <w:t xml:space="preserve">; </w:t>
      </w:r>
      <w:r w:rsidRPr="00B52E1A">
        <w:t>Jake Grumbach</w:t>
      </w:r>
      <w:r>
        <w:t xml:space="preserve">, </w:t>
      </w:r>
      <w:r w:rsidRPr="00B52E1A">
        <w:t>associate professor at the Goldman School of Public Policy at UC Berkeley</w:t>
      </w:r>
      <w:r>
        <w:t>; “</w:t>
      </w:r>
      <w:r w:rsidRPr="00B52E1A">
        <w:t>Decline of labor unions weakens American democracy</w:t>
      </w:r>
      <w:r>
        <w:t xml:space="preserve">”; </w:t>
      </w:r>
      <w:r w:rsidRPr="00B52E1A">
        <w:t>https://www.epi.org/blog/decline-of-labor-unions-weakens-american-democracy/</w:t>
      </w:r>
      <w:r>
        <w:t xml:space="preserve"> Bwitkov</w:t>
      </w:r>
    </w:p>
    <w:p w14:paraId="35497511" w14:textId="77777777" w:rsidR="0025551E" w:rsidRPr="00863C86" w:rsidRDefault="0025551E" w:rsidP="0025551E">
      <w:pPr>
        <w:rPr>
          <w:sz w:val="16"/>
        </w:rPr>
      </w:pPr>
      <w:r w:rsidRPr="00863C86">
        <w:rPr>
          <w:sz w:val="16"/>
        </w:rPr>
        <w:t xml:space="preserve">Earlier today, the U.S. Bureau of Labor Statistics (BLS) announced that the </w:t>
      </w:r>
      <w:r w:rsidRPr="00863C86">
        <w:rPr>
          <w:rStyle w:val="StyleUnderline"/>
        </w:rPr>
        <w:t xml:space="preserve">share of </w:t>
      </w:r>
      <w:r w:rsidRPr="00E926A5">
        <w:rPr>
          <w:rStyle w:val="StyleUnderline"/>
          <w:highlight w:val="cyan"/>
        </w:rPr>
        <w:t>workers</w:t>
      </w:r>
      <w:r w:rsidRPr="00863C86">
        <w:rPr>
          <w:rStyle w:val="StyleUnderline"/>
        </w:rPr>
        <w:t xml:space="preserve"> </w:t>
      </w:r>
      <w:r w:rsidRPr="00E926A5">
        <w:rPr>
          <w:rStyle w:val="Emphasis"/>
          <w:highlight w:val="cyan"/>
        </w:rPr>
        <w:t>represented</w:t>
      </w:r>
      <w:r w:rsidRPr="00863C86">
        <w:rPr>
          <w:rStyle w:val="StyleUnderline"/>
        </w:rPr>
        <w:t xml:space="preserve"> </w:t>
      </w:r>
      <w:r w:rsidRPr="00E926A5">
        <w:rPr>
          <w:rStyle w:val="StyleUnderline"/>
          <w:highlight w:val="cyan"/>
        </w:rPr>
        <w:t>by unions was</w:t>
      </w:r>
      <w:r w:rsidRPr="00863C86">
        <w:rPr>
          <w:sz w:val="16"/>
        </w:rPr>
        <w:t xml:space="preserve"> 11.2% in 2023, </w:t>
      </w:r>
      <w:r w:rsidRPr="00E926A5">
        <w:rPr>
          <w:rStyle w:val="StyleUnderline"/>
          <w:highlight w:val="cyan"/>
        </w:rPr>
        <w:t>down</w:t>
      </w:r>
      <w:r w:rsidRPr="00863C86">
        <w:rPr>
          <w:sz w:val="16"/>
        </w:rPr>
        <w:t xml:space="preserve"> slightly from 11.3% in 2022. This news of </w:t>
      </w:r>
      <w:r w:rsidRPr="00E926A5">
        <w:rPr>
          <w:rStyle w:val="StyleUnderline"/>
          <w:highlight w:val="cyan"/>
        </w:rPr>
        <w:t>stagnation</w:t>
      </w:r>
      <w:r w:rsidRPr="00863C86">
        <w:rPr>
          <w:rStyle w:val="StyleUnderline"/>
        </w:rPr>
        <w:t xml:space="preserve"> is</w:t>
      </w:r>
      <w:r w:rsidRPr="00863C86">
        <w:rPr>
          <w:sz w:val="16"/>
        </w:rPr>
        <w:t xml:space="preserve"> especially </w:t>
      </w:r>
      <w:r w:rsidRPr="00863C86">
        <w:rPr>
          <w:rStyle w:val="StyleUnderline"/>
        </w:rPr>
        <w:t>sobering for the American labor movement</w:t>
      </w:r>
      <w:r w:rsidRPr="00863C86">
        <w:rPr>
          <w:sz w:val="16"/>
        </w:rPr>
        <w:t xml:space="preserve">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w:t>
      </w:r>
      <w:proofErr w:type="gramStart"/>
      <w:r w:rsidRPr="00863C86">
        <w:rPr>
          <w:sz w:val="16"/>
        </w:rPr>
        <w:t>inequality, and</w:t>
      </w:r>
      <w:proofErr w:type="gramEnd"/>
      <w:r w:rsidRPr="00863C86">
        <w:rPr>
          <w:sz w:val="16"/>
        </w:rPr>
        <w:t xml:space="preserve">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863C86">
        <w:rPr>
          <w:rStyle w:val="StyleUnderline"/>
        </w:rPr>
        <w:t>the decline of</w:t>
      </w:r>
      <w:r w:rsidRPr="00863C86">
        <w:rPr>
          <w:sz w:val="16"/>
        </w:rPr>
        <w:t xml:space="preserve"> American labor </w:t>
      </w:r>
      <w:r w:rsidRPr="00863C86">
        <w:rPr>
          <w:rStyle w:val="StyleUnderline"/>
        </w:rPr>
        <w:t>unions</w:t>
      </w:r>
      <w:r w:rsidRPr="00863C86">
        <w:rPr>
          <w:sz w:val="16"/>
        </w:rPr>
        <w:t xml:space="preserve"> also </w:t>
      </w:r>
      <w:r w:rsidRPr="00E926A5">
        <w:rPr>
          <w:rStyle w:val="StyleUnderline"/>
          <w:highlight w:val="cyan"/>
        </w:rPr>
        <w:t>leaves</w:t>
      </w:r>
      <w:r w:rsidRPr="00863C86">
        <w:rPr>
          <w:rStyle w:val="StyleUnderline"/>
        </w:rPr>
        <w:t xml:space="preserve"> American </w:t>
      </w:r>
      <w:r w:rsidRPr="00E926A5">
        <w:rPr>
          <w:rStyle w:val="Emphasis"/>
          <w:highlight w:val="cyan"/>
        </w:rPr>
        <w:t>democracy vulnerable</w:t>
      </w:r>
      <w:r w:rsidRPr="00863C86">
        <w:rPr>
          <w:sz w:val="16"/>
        </w:rPr>
        <w:t>.</w:t>
      </w:r>
    </w:p>
    <w:p w14:paraId="5E1CDE52" w14:textId="77777777" w:rsidR="0025551E" w:rsidRPr="00863C86" w:rsidRDefault="0025551E" w:rsidP="0025551E">
      <w:pPr>
        <w:rPr>
          <w:sz w:val="16"/>
        </w:rPr>
      </w:pPr>
      <w:r w:rsidRPr="00863C86">
        <w:rPr>
          <w:sz w:val="16"/>
        </w:rPr>
        <w:t xml:space="preserve">That is the conclusion of our recent EPI report on labor </w:t>
      </w:r>
      <w:proofErr w:type="gramStart"/>
      <w:r w:rsidRPr="00863C86">
        <w:rPr>
          <w:sz w:val="16"/>
        </w:rPr>
        <w:t>unions</w:t>
      </w:r>
      <w:proofErr w:type="gramEnd"/>
      <w:r w:rsidRPr="00863C86">
        <w:rPr>
          <w:sz w:val="16"/>
        </w:rPr>
        <w:t xml:space="preserve">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1489E521" w14:textId="77777777" w:rsidR="0025551E" w:rsidRPr="00863C86" w:rsidRDefault="0025551E" w:rsidP="0025551E">
      <w:pPr>
        <w:rPr>
          <w:sz w:val="16"/>
        </w:rPr>
      </w:pPr>
      <w:r w:rsidRPr="00863C86">
        <w:rPr>
          <w:sz w:val="16"/>
        </w:rPr>
        <w:t xml:space="preserve">In the face of these threats, labor </w:t>
      </w:r>
      <w:r w:rsidRPr="00E926A5">
        <w:rPr>
          <w:rStyle w:val="StyleUnderline"/>
          <w:highlight w:val="cyan"/>
        </w:rPr>
        <w:t>unions</w:t>
      </w:r>
      <w:r w:rsidRPr="00863C86">
        <w:rPr>
          <w:rStyle w:val="StyleUnderline"/>
        </w:rPr>
        <w:t xml:space="preserve"> have </w:t>
      </w:r>
      <w:proofErr w:type="gramStart"/>
      <w:r w:rsidRPr="00E926A5">
        <w:rPr>
          <w:rStyle w:val="StyleUnderline"/>
          <w:highlight w:val="cyan"/>
        </w:rPr>
        <w:t>led</w:t>
      </w:r>
      <w:proofErr w:type="gramEnd"/>
      <w:r w:rsidRPr="00E926A5">
        <w:rPr>
          <w:rStyle w:val="StyleUnderline"/>
          <w:highlight w:val="cyan"/>
        </w:rPr>
        <w:t xml:space="preserve"> a struggle</w:t>
      </w:r>
      <w:r w:rsidRPr="00863C86">
        <w:rPr>
          <w:sz w:val="16"/>
        </w:rPr>
        <w:t xml:space="preserve"> at every level of government </w:t>
      </w:r>
      <w:r w:rsidRPr="00E926A5">
        <w:rPr>
          <w:rStyle w:val="StyleUnderline"/>
          <w:highlight w:val="cyan"/>
        </w:rPr>
        <w:t>to</w:t>
      </w:r>
      <w:r w:rsidRPr="00863C86">
        <w:rPr>
          <w:rStyle w:val="StyleUnderline"/>
        </w:rPr>
        <w:t xml:space="preserve"> </w:t>
      </w:r>
      <w:r w:rsidRPr="00E926A5">
        <w:rPr>
          <w:rStyle w:val="Emphasis"/>
          <w:highlight w:val="cyan"/>
        </w:rPr>
        <w:t>defend</w:t>
      </w:r>
      <w:r w:rsidRPr="00863C86">
        <w:rPr>
          <w:rStyle w:val="StyleUnderline"/>
        </w:rPr>
        <w:t xml:space="preserve"> and </w:t>
      </w:r>
      <w:r w:rsidRPr="00863C86">
        <w:rPr>
          <w:rStyle w:val="Emphasis"/>
        </w:rPr>
        <w:t>expand</w:t>
      </w:r>
      <w:r w:rsidRPr="00863C86">
        <w:rPr>
          <w:rStyle w:val="StyleUnderline"/>
        </w:rPr>
        <w:t xml:space="preserve"> </w:t>
      </w:r>
      <w:r w:rsidRPr="00E926A5">
        <w:rPr>
          <w:rStyle w:val="StyleUnderline"/>
          <w:highlight w:val="cyan"/>
        </w:rPr>
        <w:t>voting rights</w:t>
      </w:r>
      <w:r w:rsidRPr="00863C86">
        <w:rPr>
          <w:sz w:val="16"/>
        </w:rPr>
        <w:t xml:space="preserve">. At the national level, labor leaders endorsed the VRAA and </w:t>
      </w:r>
      <w:r w:rsidRPr="00863C86">
        <w:rPr>
          <w:rStyle w:val="StyleUnderline"/>
        </w:rPr>
        <w:t xml:space="preserve">lobbied for </w:t>
      </w:r>
      <w:r w:rsidRPr="00863C86">
        <w:rPr>
          <w:rStyle w:val="Emphasis"/>
        </w:rPr>
        <w:t xml:space="preserve">greater </w:t>
      </w:r>
      <w:r w:rsidRPr="00E926A5">
        <w:rPr>
          <w:rStyle w:val="Emphasis"/>
          <w:highlight w:val="cyan"/>
        </w:rPr>
        <w:t>access</w:t>
      </w:r>
      <w:r w:rsidRPr="00292C50">
        <w:rPr>
          <w:rStyle w:val="StyleUnderline"/>
        </w:rPr>
        <w:t xml:space="preserve"> </w:t>
      </w:r>
      <w:r w:rsidRPr="00E926A5">
        <w:rPr>
          <w:rStyle w:val="StyleUnderline"/>
          <w:highlight w:val="cyan"/>
        </w:rPr>
        <w:t>to</w:t>
      </w:r>
      <w:r w:rsidRPr="00292C50">
        <w:t xml:space="preserve"> </w:t>
      </w:r>
      <w:r w:rsidRPr="00863C86">
        <w:rPr>
          <w:sz w:val="16"/>
        </w:rPr>
        <w:t xml:space="preserve">ballot drop boxes. As AFL-CIO President Liz Shuler demanded, “We need </w:t>
      </w:r>
      <w:r w:rsidRPr="00E926A5">
        <w:rPr>
          <w:rStyle w:val="StyleUnderline"/>
          <w:highlight w:val="cyan"/>
        </w:rPr>
        <w:t>mail-in voting and ballot drop boxes</w:t>
      </w:r>
      <w:r w:rsidRPr="00863C86">
        <w:rPr>
          <w:sz w:val="16"/>
        </w:rPr>
        <w:t xml:space="preserve">…in every community…in every state.” At the state level, </w:t>
      </w:r>
      <w:r w:rsidRPr="00863C86">
        <w:rPr>
          <w:rStyle w:val="StyleUnderline"/>
        </w:rPr>
        <w:t>unions</w:t>
      </w:r>
      <w:r w:rsidRPr="00863C86">
        <w:rPr>
          <w:sz w:val="16"/>
        </w:rPr>
        <w:t xml:space="preserve"> recently </w:t>
      </w:r>
      <w:r w:rsidRPr="00E926A5">
        <w:rPr>
          <w:rStyle w:val="StyleUnderline"/>
          <w:highlight w:val="cyan"/>
        </w:rPr>
        <w:t>coordinated</w:t>
      </w:r>
      <w:r w:rsidRPr="00863C86">
        <w:rPr>
          <w:rStyle w:val="StyleUnderline"/>
        </w:rPr>
        <w:t xml:space="preserve"> </w:t>
      </w:r>
      <w:r w:rsidRPr="00863C86">
        <w:rPr>
          <w:rStyle w:val="Emphasis"/>
        </w:rPr>
        <w:t xml:space="preserve">simultaneous </w:t>
      </w:r>
      <w:r w:rsidRPr="00E926A5">
        <w:rPr>
          <w:rStyle w:val="Emphasis"/>
          <w:highlight w:val="cyan"/>
        </w:rPr>
        <w:t>protests</w:t>
      </w:r>
      <w:r w:rsidRPr="00863C86">
        <w:rPr>
          <w:sz w:val="16"/>
        </w:rPr>
        <w:t xml:space="preserve"> in Atlanta, Washington D.C., Miami, Phoenix, and Houston </w:t>
      </w:r>
      <w:r w:rsidRPr="00E926A5">
        <w:rPr>
          <w:rStyle w:val="StyleUnderline"/>
          <w:highlight w:val="cyan"/>
        </w:rPr>
        <w:t>against</w:t>
      </w:r>
      <w:r w:rsidRPr="00863C86">
        <w:rPr>
          <w:rStyle w:val="StyleUnderline"/>
        </w:rPr>
        <w:t xml:space="preserve"> </w:t>
      </w:r>
      <w:r w:rsidRPr="00E926A5">
        <w:rPr>
          <w:rStyle w:val="StyleUnderline"/>
          <w:highlight w:val="cyan"/>
        </w:rPr>
        <w:t>disenfranchisement</w:t>
      </w:r>
      <w:r w:rsidRPr="00863C86">
        <w:rPr>
          <w:rStyle w:val="StyleUnderline"/>
        </w:rPr>
        <w:t xml:space="preserve"> laws</w:t>
      </w:r>
      <w:r w:rsidRPr="00863C86">
        <w:rPr>
          <w:sz w:val="16"/>
        </w:rPr>
        <w:t xml:space="preserve"> sweeping Republican-led states. “The most brazen of these bills—some already passed into law—would suppress high-turnout voting methods by banning ballot drop boxes,” one protest organizer explained. Unions even </w:t>
      </w:r>
      <w:r w:rsidRPr="00E926A5">
        <w:rPr>
          <w:rStyle w:val="StyleUnderline"/>
          <w:highlight w:val="cyan"/>
        </w:rPr>
        <w:t>fought for</w:t>
      </w:r>
      <w:r w:rsidRPr="00863C86">
        <w:rPr>
          <w:rStyle w:val="StyleUnderline"/>
        </w:rPr>
        <w:t xml:space="preserve"> </w:t>
      </w:r>
      <w:r w:rsidRPr="00E926A5">
        <w:rPr>
          <w:rStyle w:val="Emphasis"/>
          <w:highlight w:val="cyan"/>
        </w:rPr>
        <w:t>access</w:t>
      </w:r>
      <w:r w:rsidRPr="00863C86">
        <w:rPr>
          <w:rStyle w:val="StyleUnderline"/>
        </w:rPr>
        <w:t xml:space="preserve"> to ballot drop boxes</w:t>
      </w:r>
      <w:r w:rsidRPr="00863C86">
        <w:rPr>
          <w:sz w:val="16"/>
        </w:rPr>
        <w:t xml:space="preserve"> at the county level. For example, when a councilmember in Luzerne County, Pennsylvania, proposed banning drop boxes during the 2022 midterm elections, unions rallied outside the local courthouse to voice their dissent.</w:t>
      </w:r>
    </w:p>
    <w:p w14:paraId="0927E7B4" w14:textId="77777777" w:rsidR="0025551E" w:rsidRPr="00863C86" w:rsidRDefault="0025551E" w:rsidP="0025551E">
      <w:pPr>
        <w:rPr>
          <w:sz w:val="16"/>
        </w:rPr>
      </w:pPr>
      <w:r w:rsidRPr="00863C86">
        <w:rPr>
          <w:sz w:val="16"/>
        </w:rPr>
        <w:t xml:space="preserve">To examine the relationship between such union efforts and access to ballot drop boxes, we analyzed data on all 17,935 drop boxes available during the 2022 midterm elections. As Figure 1 </w:t>
      </w:r>
      <w:proofErr w:type="gramStart"/>
      <w:r w:rsidRPr="00863C86">
        <w:rPr>
          <w:sz w:val="16"/>
        </w:rPr>
        <w:t>displays</w:t>
      </w:r>
      <w:proofErr w:type="gramEnd"/>
      <w:r w:rsidRPr="00863C86">
        <w:rPr>
          <w:sz w:val="16"/>
        </w:rPr>
        <w:t xml:space="preserve">,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w:t>
      </w:r>
      <w:proofErr w:type="gramStart"/>
      <w:r w:rsidRPr="00863C86">
        <w:rPr>
          <w:sz w:val="16"/>
        </w:rPr>
        <w:t>ballot</w:t>
      </w:r>
      <w:proofErr w:type="gramEnd"/>
      <w:r w:rsidRPr="00863C86">
        <w:rPr>
          <w:sz w:val="16"/>
        </w:rPr>
        <w:t xml:space="preserve"> drop boxes per capita. This means that a new organizing drive that brought just 1 out of every 10 workers into a labor union, for example, could more than offset the decrease in ballot drop boxes associated with Republican control of a state government.</w:t>
      </w:r>
    </w:p>
    <w:p w14:paraId="5AF08728" w14:textId="77777777" w:rsidR="0025551E" w:rsidRPr="00863C86" w:rsidRDefault="0025551E" w:rsidP="0025551E">
      <w:pPr>
        <w:rPr>
          <w:sz w:val="16"/>
        </w:rPr>
      </w:pPr>
      <w:r w:rsidRPr="00863C86">
        <w:rPr>
          <w:sz w:val="16"/>
        </w:rPr>
        <w:t>Figure 1: Relationship between county-level union density and ballot drop boxes per capita during the 2022 midterm elections</w:t>
      </w:r>
    </w:p>
    <w:p w14:paraId="587DEE29" w14:textId="77777777" w:rsidR="0025551E" w:rsidRPr="00863C86" w:rsidRDefault="0025551E" w:rsidP="0025551E">
      <w:pPr>
        <w:rPr>
          <w:sz w:val="16"/>
          <w:szCs w:val="16"/>
        </w:rPr>
      </w:pPr>
      <w:r w:rsidRPr="00863C86">
        <w:rPr>
          <w:sz w:val="16"/>
          <w:szCs w:val="16"/>
        </w:rPr>
        <w:t>[Chart Omitted]</w:t>
      </w:r>
    </w:p>
    <w:p w14:paraId="7226728F" w14:textId="77777777" w:rsidR="0025551E" w:rsidRPr="00863C86" w:rsidRDefault="0025551E" w:rsidP="0025551E">
      <w:pPr>
        <w:rPr>
          <w:sz w:val="16"/>
        </w:rPr>
      </w:pPr>
      <w:r w:rsidRPr="00863C86">
        <w:rPr>
          <w:sz w:val="16"/>
        </w:rPr>
        <w:t xml:space="preserve">With today’s BLS report in mind, however, we must remember that the reverse also </w:t>
      </w:r>
      <w:proofErr w:type="gramStart"/>
      <w:r w:rsidRPr="00863C86">
        <w:rPr>
          <w:sz w:val="16"/>
        </w:rPr>
        <w:t>holds:</w:t>
      </w:r>
      <w:proofErr w:type="gramEnd"/>
      <w:r w:rsidRPr="00863C86">
        <w:rPr>
          <w:sz w:val="16"/>
        </w:rPr>
        <w:t xml:space="preserve">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4805C5B8" w14:textId="77777777" w:rsidR="0025551E" w:rsidRDefault="0025551E" w:rsidP="0025551E">
      <w:pPr>
        <w:rPr>
          <w:sz w:val="16"/>
        </w:rPr>
      </w:pPr>
      <w:r w:rsidRPr="00863C86">
        <w:rPr>
          <w:rStyle w:val="StyleUnderline"/>
        </w:rPr>
        <w:t xml:space="preserve">With voting rights </w:t>
      </w:r>
      <w:r w:rsidRPr="00863C86">
        <w:rPr>
          <w:rStyle w:val="Emphasis"/>
        </w:rPr>
        <w:t>under attack</w:t>
      </w:r>
      <w:r w:rsidRPr="00863C86">
        <w:rPr>
          <w:sz w:val="16"/>
        </w:rPr>
        <w:t xml:space="preserve">, it is hard not to see </w:t>
      </w:r>
      <w:r w:rsidRPr="00863C86">
        <w:rPr>
          <w:rStyle w:val="StyleUnderline"/>
        </w:rPr>
        <w:t xml:space="preserve">the </w:t>
      </w:r>
      <w:r w:rsidRPr="00E926A5">
        <w:rPr>
          <w:rStyle w:val="StyleUnderline"/>
          <w:highlight w:val="cyan"/>
        </w:rPr>
        <w:t>decline of</w:t>
      </w:r>
      <w:r w:rsidRPr="00863C86">
        <w:rPr>
          <w:sz w:val="16"/>
        </w:rPr>
        <w:t xml:space="preserve"> labor </w:t>
      </w:r>
      <w:r w:rsidRPr="00E926A5">
        <w:rPr>
          <w:rStyle w:val="StyleUnderline"/>
          <w:highlight w:val="cyan"/>
        </w:rPr>
        <w:t>unions</w:t>
      </w:r>
      <w:r w:rsidRPr="00863C86">
        <w:rPr>
          <w:rStyle w:val="StyleUnderline"/>
        </w:rPr>
        <w:t xml:space="preserve"> as an </w:t>
      </w:r>
      <w:r w:rsidRPr="00E926A5">
        <w:rPr>
          <w:rStyle w:val="Emphasis"/>
          <w:highlight w:val="cyan"/>
        </w:rPr>
        <w:t>enabl</w:t>
      </w:r>
      <w:r w:rsidRPr="00863C86">
        <w:rPr>
          <w:rStyle w:val="Emphasis"/>
        </w:rPr>
        <w:t>ing factor</w:t>
      </w:r>
      <w:r w:rsidRPr="00863C86">
        <w:rPr>
          <w:rStyle w:val="StyleUnderline"/>
        </w:rPr>
        <w:t xml:space="preserve"> in </w:t>
      </w:r>
      <w:r w:rsidRPr="00E926A5">
        <w:rPr>
          <w:rStyle w:val="StyleUnderline"/>
          <w:highlight w:val="cyan"/>
        </w:rPr>
        <w:t>the erosion of</w:t>
      </w:r>
      <w:r w:rsidRPr="00863C86">
        <w:rPr>
          <w:rStyle w:val="StyleUnderline"/>
        </w:rPr>
        <w:t xml:space="preserve"> America’s </w:t>
      </w:r>
      <w:r w:rsidRPr="00E926A5">
        <w:rPr>
          <w:rStyle w:val="StyleUnderline"/>
          <w:highlight w:val="cyan"/>
        </w:rPr>
        <w:t>democratic institutions. We need a</w:t>
      </w:r>
      <w:r w:rsidRPr="00863C86">
        <w:rPr>
          <w:rStyle w:val="StyleUnderline"/>
        </w:rPr>
        <w:t xml:space="preserve"> </w:t>
      </w:r>
      <w:r w:rsidRPr="00E926A5">
        <w:rPr>
          <w:rStyle w:val="Emphasis"/>
          <w:highlight w:val="cyan"/>
        </w:rPr>
        <w:t>resurgence</w:t>
      </w:r>
      <w:r w:rsidRPr="00863C86">
        <w:rPr>
          <w:rStyle w:val="StyleUnderline"/>
        </w:rPr>
        <w:t xml:space="preserve"> of</w:t>
      </w:r>
      <w:r w:rsidRPr="00863C86">
        <w:rPr>
          <w:sz w:val="16"/>
        </w:rPr>
        <w:t xml:space="preserve"> the </w:t>
      </w:r>
      <w:r w:rsidRPr="00863C86">
        <w:rPr>
          <w:rStyle w:val="StyleUnderline"/>
        </w:rPr>
        <w:t>labor</w:t>
      </w:r>
      <w:r w:rsidRPr="00863C86">
        <w:rPr>
          <w:sz w:val="16"/>
        </w:rPr>
        <w:t xml:space="preserve"> movement not only to improve wages and working conditions for U.S. workers, but also </w:t>
      </w:r>
      <w:r w:rsidRPr="00863C86">
        <w:rPr>
          <w:rStyle w:val="StyleUnderline"/>
        </w:rPr>
        <w:t>to</w:t>
      </w:r>
      <w:r w:rsidRPr="00863C86">
        <w:rPr>
          <w:sz w:val="16"/>
        </w:rPr>
        <w:t xml:space="preserve"> enable unions to continue their vital fight </w:t>
      </w:r>
      <w:r w:rsidRPr="00E926A5">
        <w:rPr>
          <w:rStyle w:val="StyleUnderline"/>
          <w:highlight w:val="cyan"/>
        </w:rPr>
        <w:t>to defend</w:t>
      </w:r>
      <w:r w:rsidRPr="00863C86">
        <w:rPr>
          <w:rStyle w:val="StyleUnderline"/>
        </w:rPr>
        <w:t xml:space="preserve"> American </w:t>
      </w:r>
      <w:r w:rsidRPr="00E926A5">
        <w:rPr>
          <w:rStyle w:val="StyleUnderline"/>
          <w:highlight w:val="cyan"/>
        </w:rPr>
        <w:t>democracy</w:t>
      </w:r>
      <w:r w:rsidRPr="00863C86">
        <w:rPr>
          <w:sz w:val="16"/>
        </w:rPr>
        <w:t>.</w:t>
      </w:r>
    </w:p>
    <w:p w14:paraId="207F01BB" w14:textId="77777777" w:rsidR="0025551E" w:rsidRPr="00550B7F" w:rsidRDefault="0025551E" w:rsidP="0025551E">
      <w:pPr>
        <w:pStyle w:val="Heading4"/>
      </w:pPr>
      <w:r>
        <w:t xml:space="preserve">Ignore evidence that </w:t>
      </w:r>
      <w:r w:rsidRPr="00550B7F">
        <w:t>doesn’t assume</w:t>
      </w:r>
      <w:r>
        <w:t xml:space="preserve"> the pacifying effect of </w:t>
      </w:r>
      <w:r>
        <w:rPr>
          <w:u w:val="single"/>
        </w:rPr>
        <w:t>organizing power</w:t>
      </w:r>
      <w:r>
        <w:t>.</w:t>
      </w:r>
    </w:p>
    <w:p w14:paraId="43722D43" w14:textId="77777777" w:rsidR="0025551E" w:rsidRPr="00F313BB" w:rsidRDefault="0025551E" w:rsidP="0025551E">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0E3F4460" w14:textId="77777777" w:rsidR="0025551E" w:rsidRPr="00B82DE5" w:rsidRDefault="0025551E" w:rsidP="0025551E">
      <w:pPr>
        <w:rPr>
          <w:sz w:val="16"/>
        </w:rPr>
      </w:pPr>
      <w:r w:rsidRPr="00B82DE5">
        <w:rPr>
          <w:sz w:val="16"/>
        </w:rPr>
        <w:t xml:space="preserve">To examine the potential interaction effect of civil society and democracy, we introduce </w:t>
      </w:r>
      <w:r w:rsidRPr="00E926A5">
        <w:rPr>
          <w:rStyle w:val="StyleUnderline"/>
          <w:highlight w:val="cyan"/>
        </w:rPr>
        <w:t>a</w:t>
      </w:r>
      <w:r w:rsidRPr="00D34DFA">
        <w:rPr>
          <w:rStyle w:val="StyleUnderline"/>
        </w:rPr>
        <w:t xml:space="preserve"> multiplicative interaction </w:t>
      </w:r>
      <w:r w:rsidRPr="00D34DFA">
        <w:rPr>
          <w:rStyle w:val="Emphasis"/>
        </w:rPr>
        <w:t xml:space="preserve">regression </w:t>
      </w:r>
      <w:r w:rsidRPr="00E926A5">
        <w:rPr>
          <w:rStyle w:val="Emphasis"/>
          <w:highlight w:val="cyan"/>
        </w:rPr>
        <w:t>model</w:t>
      </w:r>
      <w:r w:rsidRPr="00B82DE5">
        <w:rPr>
          <w:sz w:val="16"/>
        </w:rPr>
        <w:t xml:space="preserve"> in Table A.4. The Appendix </w:t>
      </w:r>
      <w:r w:rsidRPr="00E926A5">
        <w:rPr>
          <w:rStyle w:val="StyleUnderline"/>
          <w:highlight w:val="cyan"/>
        </w:rPr>
        <w:t xml:space="preserve">shows a </w:t>
      </w:r>
      <w:r w:rsidRPr="00E926A5">
        <w:rPr>
          <w:rStyle w:val="Emphasis"/>
          <w:highlight w:val="cyan"/>
        </w:rPr>
        <w:t>significant</w:t>
      </w:r>
      <w:r w:rsidRPr="00D34DFA">
        <w:rPr>
          <w:rStyle w:val="StyleUnderline"/>
        </w:rPr>
        <w:t xml:space="preserve"> and </w:t>
      </w:r>
      <w:r w:rsidRPr="00D34DFA">
        <w:rPr>
          <w:rStyle w:val="Emphasis"/>
        </w:rPr>
        <w:t xml:space="preserve">consistent </w:t>
      </w:r>
      <w:r w:rsidRPr="00E926A5">
        <w:rPr>
          <w:rStyle w:val="Emphasis"/>
          <w:highlight w:val="cyan"/>
        </w:rPr>
        <w:t>impact</w:t>
      </w:r>
      <w:r w:rsidRPr="00E926A5">
        <w:rPr>
          <w:rStyle w:val="StyleUnderline"/>
          <w:highlight w:val="cyan"/>
        </w:rPr>
        <w:t xml:space="preserve"> of civil society</w:t>
      </w:r>
      <w:r w:rsidRPr="00D34DFA">
        <w:rPr>
          <w:rStyle w:val="StyleUnderline"/>
        </w:rPr>
        <w:t xml:space="preserve">, some weak support for </w:t>
      </w:r>
      <w:r w:rsidRPr="00E926A5">
        <w:rPr>
          <w:rStyle w:val="Emphasis"/>
          <w:highlight w:val="cyan"/>
        </w:rPr>
        <w:t>democracy</w:t>
      </w:r>
      <w:r w:rsidRPr="00B82DE5">
        <w:rPr>
          <w:sz w:val="16"/>
        </w:rPr>
        <w:t xml:space="preserve">, and a possible interaction effect across the board. However, interpreting the interaction-related terms is not straightforward since they are non-linear, </w:t>
      </w:r>
      <w:r w:rsidRPr="00E926A5">
        <w:rPr>
          <w:rStyle w:val="StyleUnderline"/>
          <w:highlight w:val="cyan"/>
        </w:rPr>
        <w:t xml:space="preserve">and their effects depend on </w:t>
      </w:r>
      <w:r w:rsidRPr="00E926A5">
        <w:rPr>
          <w:rStyle w:val="Emphasis"/>
          <w:highlight w:val="cyan"/>
        </w:rPr>
        <w:t>each other</w:t>
      </w:r>
      <w:r w:rsidRPr="00D34DFA">
        <w:rPr>
          <w:rStyle w:val="StyleUnderline"/>
        </w:rPr>
        <w:t>.</w:t>
      </w:r>
      <w:r w:rsidRPr="00B82DE5">
        <w:rPr>
          <w:sz w:val="16"/>
        </w:rPr>
        <w:t xml:space="preserve"> Based on Model 3, where the dependent variable is the onset of war, we visualize the impact of the interaction term in Figure A.2 </w:t>
      </w:r>
      <w:proofErr w:type="gramStart"/>
      <w:r w:rsidRPr="00B82DE5">
        <w:rPr>
          <w:sz w:val="16"/>
        </w:rPr>
        <w:t>in an effort to</w:t>
      </w:r>
      <w:proofErr w:type="gramEnd"/>
      <w:r w:rsidRPr="00B82DE5">
        <w:rPr>
          <w:sz w:val="16"/>
        </w:rPr>
        <w:t xml:space="preserve">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E926A5">
        <w:rPr>
          <w:rStyle w:val="StyleUnderline"/>
          <w:highlight w:val="cyan"/>
        </w:rPr>
        <w:t>as</w:t>
      </w:r>
      <w:r w:rsidRPr="00D34DFA">
        <w:rPr>
          <w:rStyle w:val="StyleUnderline"/>
        </w:rPr>
        <w:t xml:space="preserve"> the level of </w:t>
      </w:r>
      <w:r w:rsidRPr="00E926A5">
        <w:rPr>
          <w:rStyle w:val="StyleUnderline"/>
          <w:highlight w:val="cyan"/>
        </w:rPr>
        <w:t>civil society</w:t>
      </w:r>
      <w:r w:rsidRPr="00D34DFA">
        <w:rPr>
          <w:rStyle w:val="StyleUnderline"/>
        </w:rPr>
        <w:t xml:space="preserve"> robustness </w:t>
      </w:r>
      <w:r w:rsidRPr="00E926A5">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E926A5">
        <w:rPr>
          <w:rStyle w:val="Emphasis"/>
          <w:highlight w:val="cyan"/>
        </w:rPr>
        <w:t>conflict</w:t>
      </w:r>
      <w:r w:rsidRPr="00E926A5">
        <w:rPr>
          <w:rStyle w:val="StyleUnderline"/>
          <w:highlight w:val="cyan"/>
        </w:rPr>
        <w:t xml:space="preserve"> diminishes</w:t>
      </w:r>
      <w:r w:rsidRPr="00D34DFA">
        <w:rPr>
          <w:rStyle w:val="StyleUnderline"/>
        </w:rPr>
        <w:t>. This</w:t>
      </w:r>
      <w:r w:rsidRPr="00B82DE5">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2C2ED2F8" w14:textId="77777777" w:rsidR="0025551E" w:rsidRPr="00B82DE5" w:rsidRDefault="0025551E" w:rsidP="0025551E">
      <w:pPr>
        <w:rPr>
          <w:sz w:val="16"/>
        </w:rPr>
      </w:pPr>
      <w:r w:rsidRPr="00B82DE5">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w:t>
      </w:r>
      <w:proofErr w:type="gramStart"/>
      <w:r w:rsidRPr="00D34DFA">
        <w:rPr>
          <w:rStyle w:val="StyleUnderline"/>
        </w:rPr>
        <w:t>peacebuilding</w:t>
      </w:r>
      <w:proofErr w:type="gramEnd"/>
      <w:r w:rsidRPr="00D34DFA">
        <w:rPr>
          <w:rStyle w:val="StyleUnderline"/>
        </w:rPr>
        <w:t xml:space="preserve"> effect of civil society in a </w:t>
      </w:r>
      <w:r w:rsidRPr="00D34DFA">
        <w:rPr>
          <w:rStyle w:val="Emphasis"/>
        </w:rPr>
        <w:t>consistent manner</w:t>
      </w:r>
      <w:r w:rsidRPr="00B82DE5">
        <w:rPr>
          <w:sz w:val="16"/>
        </w:rPr>
        <w:t>, while democracy does not create strong and consistent evidence for peace across the board.</w:t>
      </w:r>
    </w:p>
    <w:p w14:paraId="1B60417F" w14:textId="77777777" w:rsidR="0025551E" w:rsidRPr="00B82DE5" w:rsidRDefault="0025551E" w:rsidP="0025551E">
      <w:pPr>
        <w:rPr>
          <w:sz w:val="16"/>
        </w:rPr>
      </w:pPr>
      <w:r w:rsidRPr="00B82DE5">
        <w:rPr>
          <w:sz w:val="16"/>
        </w:rPr>
        <w:t xml:space="preserve">As previously noted, some conflict researchers prefer politically relevant </w:t>
      </w:r>
      <w:proofErr w:type="gramStart"/>
      <w:r w:rsidRPr="00B82DE5">
        <w:rPr>
          <w:sz w:val="16"/>
        </w:rPr>
        <w:t>dyads</w:t>
      </w:r>
      <w:proofErr w:type="gramEnd"/>
      <w:r w:rsidRPr="00B82DE5">
        <w:rPr>
          <w:sz w:val="16"/>
        </w:rPr>
        <w:t xml:space="preserve"> to all </w:t>
      </w:r>
      <w:proofErr w:type="gramStart"/>
      <w:r w:rsidRPr="00B82DE5">
        <w:rPr>
          <w:sz w:val="16"/>
        </w:rPr>
        <w:t>dyads</w:t>
      </w:r>
      <w:proofErr w:type="gramEnd"/>
      <w:r w:rsidRPr="00B82DE5">
        <w:rPr>
          <w:sz w:val="16"/>
        </w:rPr>
        <w:t xml:space="preserve"> since the former tend to wield more significant influence over international politics. An analysis conducted with politically relevant </w:t>
      </w:r>
      <w:proofErr w:type="gramStart"/>
      <w:r w:rsidRPr="00B82DE5">
        <w:rPr>
          <w:sz w:val="16"/>
        </w:rPr>
        <w:t>dyads</w:t>
      </w:r>
      <w:proofErr w:type="gramEnd"/>
      <w:r w:rsidRPr="00B82DE5">
        <w:rPr>
          <w:sz w:val="16"/>
        </w:rPr>
        <w:t xml:space="preserve"> should give further credence to the results of studies utilizing all </w:t>
      </w:r>
      <w:proofErr w:type="gramStart"/>
      <w:r w:rsidRPr="00B82DE5">
        <w:rPr>
          <w:sz w:val="16"/>
        </w:rPr>
        <w:t>dyads</w:t>
      </w:r>
      <w:proofErr w:type="gramEnd"/>
      <w:r w:rsidRPr="00B82DE5">
        <w:rPr>
          <w:sz w:val="16"/>
        </w:rPr>
        <w:t xml:space="preserve"> if the findings turn out to be strong and consistent. </w:t>
      </w:r>
      <w:r w:rsidRPr="00D34DFA">
        <w:rPr>
          <w:rStyle w:val="StyleUnderline"/>
        </w:rPr>
        <w:t xml:space="preserve">Table A.6 re-estimates Table A.5 after </w:t>
      </w:r>
      <w:r w:rsidRPr="00E926A5">
        <w:rPr>
          <w:rStyle w:val="StyleUnderline"/>
          <w:highlight w:val="cyan"/>
        </w:rPr>
        <w:t>confining</w:t>
      </w:r>
      <w:r w:rsidRPr="00D34DFA">
        <w:rPr>
          <w:rStyle w:val="StyleUnderline"/>
        </w:rPr>
        <w:t xml:space="preserve"> the sample </w:t>
      </w:r>
      <w:r w:rsidRPr="00E926A5">
        <w:rPr>
          <w:rStyle w:val="StyleUnderline"/>
          <w:highlight w:val="cyan"/>
        </w:rPr>
        <w:t xml:space="preserve">data to </w:t>
      </w:r>
      <w:r w:rsidRPr="00D34DFA">
        <w:rPr>
          <w:rStyle w:val="Emphasis"/>
        </w:rPr>
        <w:t xml:space="preserve">politically </w:t>
      </w:r>
      <w:r w:rsidRPr="00E926A5">
        <w:rPr>
          <w:rStyle w:val="Emphasis"/>
          <w:highlight w:val="cyan"/>
        </w:rPr>
        <w:t>relevant</w:t>
      </w:r>
      <w:r w:rsidRPr="00E926A5">
        <w:rPr>
          <w:rStyle w:val="StyleUnderline"/>
          <w:highlight w:val="cyan"/>
        </w:rPr>
        <w:t xml:space="preserve"> </w:t>
      </w:r>
      <w:proofErr w:type="gramStart"/>
      <w:r w:rsidRPr="00E926A5">
        <w:rPr>
          <w:rStyle w:val="StyleUnderline"/>
          <w:highlight w:val="cyan"/>
        </w:rPr>
        <w:t>dyads</w:t>
      </w:r>
      <w:proofErr w:type="gramEnd"/>
      <w:r w:rsidRPr="00B82DE5">
        <w:rPr>
          <w:sz w:val="16"/>
        </w:rPr>
        <w:t xml:space="preserve">. While </w:t>
      </w:r>
      <w:r w:rsidRPr="00E926A5">
        <w:rPr>
          <w:rStyle w:val="StyleUnderline"/>
          <w:highlight w:val="cyan"/>
        </w:rPr>
        <w:t>civil society passes</w:t>
      </w:r>
      <w:r w:rsidRPr="00B82DE5">
        <w:rPr>
          <w:sz w:val="16"/>
        </w:rPr>
        <w:t xml:space="preserve"> the conventional </w:t>
      </w:r>
      <w:r w:rsidRPr="00E926A5">
        <w:rPr>
          <w:rStyle w:val="Emphasis"/>
          <w:highlight w:val="cyan"/>
        </w:rPr>
        <w:t>significance</w:t>
      </w:r>
      <w:r w:rsidRPr="00D34DFA">
        <w:rPr>
          <w:rStyle w:val="StyleUnderline"/>
        </w:rPr>
        <w:t xml:space="preserve"> tests</w:t>
      </w:r>
      <w:r w:rsidRPr="00B82DE5">
        <w:rPr>
          <w:sz w:val="16"/>
        </w:rPr>
        <w:t xml:space="preserve"> in all nine models, democracy does not. Not surprisingly, the national capability ratio is also another potential cause of peace, as it is statistically significant and the sign is in the expected direction</w:t>
      </w:r>
    </w:p>
    <w:p w14:paraId="56BD70F7" w14:textId="77777777" w:rsidR="0025551E" w:rsidRPr="00D34DFA" w:rsidRDefault="0025551E" w:rsidP="0025551E">
      <w:pPr>
        <w:rPr>
          <w:rStyle w:val="StyleUnderline"/>
        </w:rPr>
      </w:pPr>
      <w:r w:rsidRPr="00B82DE5">
        <w:rPr>
          <w:sz w:val="16"/>
        </w:rPr>
        <w:t>Conclusion</w:t>
      </w:r>
    </w:p>
    <w:p w14:paraId="3CA386AD" w14:textId="77777777" w:rsidR="0025551E" w:rsidRPr="00B82DE5" w:rsidRDefault="0025551E" w:rsidP="0025551E">
      <w:pPr>
        <w:rPr>
          <w:sz w:val="16"/>
        </w:rPr>
      </w:pPr>
      <w:r w:rsidRPr="00B82DE5">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B82DE5">
        <w:rPr>
          <w:sz w:val="16"/>
        </w:rPr>
        <w:t xml:space="preserve">. Instead, </w:t>
      </w:r>
      <w:r w:rsidRPr="00D34DFA">
        <w:rPr>
          <w:rStyle w:val="StyleUnderline"/>
        </w:rPr>
        <w:t>the literature draws attention to other factors such as democratic peace</w:t>
      </w:r>
      <w:r w:rsidRPr="00B82DE5">
        <w:rPr>
          <w:sz w:val="16"/>
        </w:rPr>
        <w:t xml:space="preserve">, Cold War peace, contractualist peace, capitalist peace, and territorial peace. In this study, we reason that the </w:t>
      </w:r>
      <w:r w:rsidRPr="00D34DFA">
        <w:rPr>
          <w:rStyle w:val="Emphasis"/>
        </w:rPr>
        <w:t xml:space="preserve">likelihood of </w:t>
      </w:r>
      <w:r w:rsidRPr="00E926A5">
        <w:rPr>
          <w:rStyle w:val="Emphasis"/>
          <w:highlight w:val="cyan"/>
        </w:rPr>
        <w:t>conflict</w:t>
      </w:r>
      <w:r w:rsidRPr="00E926A5">
        <w:rPr>
          <w:rStyle w:val="StyleUnderline"/>
          <w:highlight w:val="cyan"/>
        </w:rPr>
        <w:t xml:space="preserve"> diminishes when a</w:t>
      </w:r>
      <w:r w:rsidRPr="00D34DFA">
        <w:rPr>
          <w:rStyle w:val="StyleUnderline"/>
        </w:rPr>
        <w:t xml:space="preserve"> robust </w:t>
      </w:r>
      <w:r w:rsidRPr="00E926A5">
        <w:rPr>
          <w:rStyle w:val="StyleUnderline"/>
          <w:highlight w:val="cyan"/>
        </w:rPr>
        <w:t>civil society with</w:t>
      </w:r>
      <w:r w:rsidRPr="00D34DFA">
        <w:rPr>
          <w:rStyle w:val="StyleUnderline"/>
        </w:rPr>
        <w:t xml:space="preserve"> the advantage of </w:t>
      </w:r>
      <w:r w:rsidRPr="00E926A5">
        <w:rPr>
          <w:rStyle w:val="Emphasis"/>
          <w:highlight w:val="cyan"/>
        </w:rPr>
        <w:t>organizing power</w:t>
      </w:r>
      <w:r w:rsidRPr="00B82DE5">
        <w:rPr>
          <w:sz w:val="16"/>
        </w:rPr>
        <w:t xml:space="preserve">, a solution to collective action problems, and the power of immediacy </w:t>
      </w:r>
      <w:r w:rsidRPr="00E926A5">
        <w:rPr>
          <w:rStyle w:val="StyleUnderline"/>
          <w:highlight w:val="cyan"/>
        </w:rPr>
        <w:t>is present</w:t>
      </w:r>
      <w:r w:rsidRPr="00D34DFA">
        <w:rPr>
          <w:rStyle w:val="StyleUnderline"/>
        </w:rPr>
        <w:t xml:space="preserve"> in an </w:t>
      </w:r>
      <w:r w:rsidRPr="00D34DFA">
        <w:rPr>
          <w:rStyle w:val="Emphasis"/>
        </w:rPr>
        <w:t xml:space="preserve">interstate </w:t>
      </w:r>
      <w:proofErr w:type="gramStart"/>
      <w:r w:rsidRPr="00D34DFA">
        <w:rPr>
          <w:rStyle w:val="Emphasis"/>
        </w:rPr>
        <w:t>dyad</w:t>
      </w:r>
      <w:proofErr w:type="gramEnd"/>
      <w:r w:rsidRPr="00B82DE5">
        <w:rPr>
          <w:sz w:val="16"/>
        </w:rPr>
        <w:t xml:space="preserve">. </w:t>
      </w:r>
      <w:proofErr w:type="gramStart"/>
      <w:r w:rsidRPr="00B82DE5">
        <w:rPr>
          <w:sz w:val="16"/>
        </w:rPr>
        <w:t>In particular, we</w:t>
      </w:r>
      <w:proofErr w:type="gramEnd"/>
      <w:r w:rsidRPr="00B82DE5">
        <w:rPr>
          <w:sz w:val="16"/>
        </w:rPr>
        <w:t xml:space="preserve"> assert that </w:t>
      </w:r>
      <w:r w:rsidRPr="00D34DFA">
        <w:rPr>
          <w:rStyle w:val="StyleUnderline"/>
        </w:rPr>
        <w:t>civil society</w:t>
      </w:r>
      <w:r w:rsidRPr="00B82DE5">
        <w:rPr>
          <w:sz w:val="16"/>
        </w:rPr>
        <w:t xml:space="preserve"> outperforms democracy because the former </w:t>
      </w:r>
      <w:r w:rsidRPr="00D34DFA">
        <w:rPr>
          <w:rStyle w:val="StyleUnderline"/>
        </w:rPr>
        <w:t xml:space="preserve">can </w:t>
      </w:r>
      <w:r w:rsidRPr="00E926A5">
        <w:rPr>
          <w:rStyle w:val="StyleUnderline"/>
          <w:highlight w:val="cyan"/>
        </w:rPr>
        <w:t>amplify</w:t>
      </w:r>
      <w:r w:rsidRPr="00D34DFA">
        <w:rPr>
          <w:rStyle w:val="StyleUnderline"/>
        </w:rPr>
        <w:t xml:space="preserve"> domestic </w:t>
      </w:r>
      <w:r w:rsidRPr="00D34DFA">
        <w:rPr>
          <w:rStyle w:val="Emphasis"/>
        </w:rPr>
        <w:t xml:space="preserve">audience </w:t>
      </w:r>
      <w:r w:rsidRPr="00E926A5">
        <w:rPr>
          <w:rStyle w:val="Emphasis"/>
          <w:highlight w:val="cyan"/>
        </w:rPr>
        <w:t>costs</w:t>
      </w:r>
      <w:r w:rsidRPr="00D34DFA">
        <w:rPr>
          <w:rStyle w:val="StyleUnderline"/>
        </w:rPr>
        <w:t xml:space="preserve"> by </w:t>
      </w:r>
      <w:r w:rsidRPr="00E926A5">
        <w:rPr>
          <w:rStyle w:val="StyleUnderline"/>
          <w:highlight w:val="cyan"/>
        </w:rPr>
        <w:t>making a</w:t>
      </w:r>
      <w:r w:rsidRPr="00D34DFA">
        <w:rPr>
          <w:rStyle w:val="StyleUnderline"/>
        </w:rPr>
        <w:t xml:space="preserve"> virtually immediate </w:t>
      </w:r>
      <w:r w:rsidRPr="00E926A5">
        <w:rPr>
          <w:rStyle w:val="Emphasis"/>
          <w:highlight w:val="cyan"/>
        </w:rPr>
        <w:t>demand</w:t>
      </w:r>
      <w:r w:rsidRPr="00D34DFA">
        <w:rPr>
          <w:rStyle w:val="Emphasis"/>
        </w:rPr>
        <w:t xml:space="preserve"> for peace</w:t>
      </w:r>
      <w:r w:rsidRPr="00E926A5">
        <w:rPr>
          <w:rStyle w:val="StyleUnderline"/>
          <w:highlight w:val="cyan"/>
        </w:rPr>
        <w:t xml:space="preserve"> as a united front that</w:t>
      </w:r>
      <w:r w:rsidRPr="00D34DFA">
        <w:rPr>
          <w:rStyle w:val="StyleUnderline"/>
        </w:rPr>
        <w:t xml:space="preserve"> can </w:t>
      </w:r>
      <w:r w:rsidRPr="00E926A5">
        <w:rPr>
          <w:rStyle w:val="StyleUnderline"/>
          <w:highlight w:val="cyan"/>
        </w:rPr>
        <w:t xml:space="preserve">minimize problems of </w:t>
      </w:r>
      <w:r w:rsidRPr="00E926A5">
        <w:rPr>
          <w:rStyle w:val="Emphasis"/>
          <w:highlight w:val="cyan"/>
        </w:rPr>
        <w:t>collective action</w:t>
      </w:r>
      <w:r w:rsidRPr="00B82DE5">
        <w:rPr>
          <w:sz w:val="16"/>
        </w:rPr>
        <w:t>, while the latter experiences limitations in constraining leaders’ war decisions due to individual defections and institutional failure.</w:t>
      </w:r>
    </w:p>
    <w:p w14:paraId="6872779B" w14:textId="77777777" w:rsidR="0025551E" w:rsidRDefault="0025551E" w:rsidP="0025551E"/>
    <w:p w14:paraId="0A637092" w14:textId="77777777" w:rsidR="0025551E" w:rsidRDefault="0025551E" w:rsidP="0025551E">
      <w:pPr>
        <w:pStyle w:val="Heading4"/>
      </w:pPr>
      <w:r>
        <w:t xml:space="preserve">US democratic strength </w:t>
      </w:r>
      <w:r w:rsidRPr="00A52D0C">
        <w:rPr>
          <w:u w:val="single"/>
        </w:rPr>
        <w:t>dictates</w:t>
      </w:r>
      <w:r>
        <w:t xml:space="preserve"> global trends. Decline </w:t>
      </w:r>
      <w:proofErr w:type="gramStart"/>
      <w:r>
        <w:t>portends</w:t>
      </w:r>
      <w:proofErr w:type="gramEnd"/>
      <w:r>
        <w:t xml:space="preserve"> </w:t>
      </w:r>
      <w:r>
        <w:rPr>
          <w:u w:val="single"/>
        </w:rPr>
        <w:t>widespread</w:t>
      </w:r>
      <w:r w:rsidRPr="00A52D0C">
        <w:rPr>
          <w:u w:val="single"/>
        </w:rPr>
        <w:t xml:space="preserve"> collapse</w:t>
      </w:r>
      <w:r>
        <w:t>.</w:t>
      </w:r>
    </w:p>
    <w:p w14:paraId="23E23CCD" w14:textId="77777777" w:rsidR="0025551E" w:rsidRDefault="0025551E" w:rsidP="0025551E">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39433AF2" w14:textId="77777777" w:rsidR="0025551E" w:rsidRPr="00A52D0C" w:rsidRDefault="0025551E" w:rsidP="0025551E">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E926A5">
        <w:rPr>
          <w:rStyle w:val="Emphasis"/>
          <w:highlight w:val="cyan"/>
        </w:rPr>
        <w:t>accelerating</w:t>
      </w:r>
      <w:r w:rsidRPr="00A52D0C">
        <w:rPr>
          <w:rStyle w:val="Emphasis"/>
        </w:rPr>
        <w:t xml:space="preserve"> the rise</w:t>
      </w:r>
      <w:r w:rsidRPr="00A52D0C">
        <w:rPr>
          <w:sz w:val="16"/>
        </w:rPr>
        <w:t xml:space="preserve"> </w:t>
      </w:r>
      <w:r w:rsidRPr="00A52D0C">
        <w:rPr>
          <w:rStyle w:val="StyleUnderline"/>
        </w:rPr>
        <w:t xml:space="preserve">of </w:t>
      </w:r>
      <w:r w:rsidRPr="00E926A5">
        <w:rPr>
          <w:rStyle w:val="StyleUnderline"/>
          <w:highlight w:val="cyan"/>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E926A5">
        <w:rPr>
          <w:rStyle w:val="StyleUnderline"/>
          <w:highlight w:val="cyan"/>
        </w:rPr>
        <w:t>create a</w:t>
      </w:r>
      <w:r w:rsidRPr="00947B53">
        <w:rPr>
          <w:sz w:val="16"/>
        </w:rPr>
        <w:t xml:space="preserve"> </w:t>
      </w:r>
      <w:r w:rsidRPr="00E926A5">
        <w:rPr>
          <w:rStyle w:val="Emphasis"/>
          <w:highlight w:val="cyan"/>
        </w:rPr>
        <w:t>vicious cycle</w:t>
      </w:r>
      <w:r w:rsidRPr="00A52D0C">
        <w:rPr>
          <w:sz w:val="16"/>
        </w:rPr>
        <w:t xml:space="preserve">. </w:t>
      </w:r>
      <w:r w:rsidRPr="00E926A5">
        <w:rPr>
          <w:rStyle w:val="StyleUnderline"/>
          <w:highlight w:val="cyan"/>
        </w:rPr>
        <w:t>As</w:t>
      </w:r>
      <w:r w:rsidRPr="00E926A5">
        <w:rPr>
          <w:sz w:val="16"/>
          <w:highlight w:val="cyan"/>
        </w:rPr>
        <w:t xml:space="preserve"> </w:t>
      </w:r>
      <w:r w:rsidRPr="00E926A5">
        <w:rPr>
          <w:rStyle w:val="Emphasis"/>
          <w:i/>
          <w:highlight w:val="cyan"/>
        </w:rPr>
        <w:t>domestic</w:t>
      </w:r>
      <w:r w:rsidRPr="00E926A5">
        <w:rPr>
          <w:rStyle w:val="Emphasis"/>
          <w:highlight w:val="cyan"/>
        </w:rPr>
        <w:t xml:space="preserve"> gov</w:t>
      </w:r>
      <w:r w:rsidRPr="00A52D0C">
        <w:rPr>
          <w:rStyle w:val="Emphasis"/>
        </w:rPr>
        <w:t>ernance</w:t>
      </w:r>
      <w:r w:rsidRPr="00A52D0C">
        <w:rPr>
          <w:sz w:val="16"/>
        </w:rPr>
        <w:t xml:space="preserve"> </w:t>
      </w:r>
      <w:r w:rsidRPr="00E926A5">
        <w:rPr>
          <w:rStyle w:val="StyleUnderline"/>
          <w:highlight w:val="cyan"/>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E926A5">
        <w:rPr>
          <w:rStyle w:val="Emphasis"/>
          <w:i/>
          <w:highlight w:val="cyan"/>
        </w:rPr>
        <w:t>international</w:t>
      </w:r>
      <w:r w:rsidRPr="00E926A5">
        <w:rPr>
          <w:sz w:val="16"/>
          <w:highlight w:val="cyan"/>
        </w:rPr>
        <w:t xml:space="preserve"> </w:t>
      </w:r>
      <w:r w:rsidRPr="00E926A5">
        <w:rPr>
          <w:rStyle w:val="StyleUnderline"/>
          <w:highlight w:val="cyan"/>
        </w:rPr>
        <w:t>gov</w:t>
      </w:r>
      <w:r w:rsidRPr="00A52D0C">
        <w:rPr>
          <w:rStyle w:val="StyleUnderline"/>
        </w:rPr>
        <w:t xml:space="preserve">ernance will become </w:t>
      </w:r>
      <w:r w:rsidRPr="00E926A5">
        <w:rPr>
          <w:rStyle w:val="StyleUnderline"/>
          <w:highlight w:val="cyan"/>
        </w:rPr>
        <w:t>dominated by authoritarian</w:t>
      </w:r>
      <w:r w:rsidRPr="00A52D0C">
        <w:rPr>
          <w:rStyle w:val="StyleUnderline"/>
        </w:rPr>
        <w:t xml:space="preserve"> and reactionary </w:t>
      </w:r>
      <w:r w:rsidRPr="00E926A5">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633931C6" w14:textId="77777777" w:rsidR="0025551E" w:rsidRPr="00A52D0C" w:rsidRDefault="0025551E" w:rsidP="0025551E">
      <w:pPr>
        <w:rPr>
          <w:sz w:val="8"/>
          <w:szCs w:val="8"/>
        </w:rPr>
      </w:pPr>
      <w:r w:rsidRPr="00A52D0C">
        <w:rPr>
          <w:sz w:val="8"/>
          <w:szCs w:val="8"/>
        </w:rPr>
        <w:t>The Dismantling of Democracy Promotion</w:t>
      </w:r>
    </w:p>
    <w:p w14:paraId="24376D4C" w14:textId="77777777" w:rsidR="0025551E" w:rsidRPr="00A52D0C" w:rsidRDefault="0025551E" w:rsidP="0025551E">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7D68B374" w14:textId="77777777" w:rsidR="0025551E" w:rsidRPr="00A52D0C" w:rsidRDefault="0025551E" w:rsidP="0025551E">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34B967D8" w14:textId="77777777" w:rsidR="0025551E" w:rsidRPr="00A52D0C" w:rsidRDefault="0025551E" w:rsidP="0025551E">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47D1A94D" w14:textId="77777777" w:rsidR="0025551E" w:rsidRPr="00A52D0C" w:rsidRDefault="0025551E" w:rsidP="0025551E">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5158D506" w14:textId="77777777" w:rsidR="0025551E" w:rsidRPr="00A52D0C" w:rsidRDefault="0025551E" w:rsidP="0025551E">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57F13027" w14:textId="77777777" w:rsidR="0025551E" w:rsidRPr="00A52D0C" w:rsidRDefault="0025551E" w:rsidP="0025551E">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5AD1345D" w14:textId="77777777" w:rsidR="0025551E" w:rsidRPr="00A52D0C" w:rsidRDefault="0025551E" w:rsidP="0025551E">
      <w:pPr>
        <w:rPr>
          <w:sz w:val="16"/>
        </w:rPr>
      </w:pPr>
      <w:r w:rsidRPr="00A52D0C">
        <w:rPr>
          <w:sz w:val="8"/>
          <w:szCs w:val="8"/>
        </w:rPr>
        <w:t>A Tradition Upended—and a World Imperiled</w:t>
      </w:r>
    </w:p>
    <w:p w14:paraId="26D2B8B7" w14:textId="77777777" w:rsidR="0025551E" w:rsidRPr="00A52D0C" w:rsidRDefault="0025551E" w:rsidP="0025551E">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7D0511A7" w14:textId="77777777" w:rsidR="0025551E" w:rsidRPr="00A52D0C" w:rsidRDefault="0025551E" w:rsidP="0025551E">
      <w:pPr>
        <w:rPr>
          <w:sz w:val="16"/>
        </w:rPr>
      </w:pPr>
      <w:r w:rsidRPr="00A52D0C">
        <w:rPr>
          <w:sz w:val="16"/>
        </w:rPr>
        <w:t xml:space="preserve">Support for </w:t>
      </w:r>
      <w:r w:rsidRPr="00E926A5">
        <w:rPr>
          <w:rStyle w:val="StyleUnderline"/>
          <w:highlight w:val="cyan"/>
        </w:rPr>
        <w:t>democracy</w:t>
      </w:r>
      <w:r w:rsidRPr="00A52D0C">
        <w:rPr>
          <w:rStyle w:val="StyleUnderline"/>
        </w:rPr>
        <w:t xml:space="preserve"> was </w:t>
      </w:r>
      <w:r w:rsidRPr="00E926A5">
        <w:rPr>
          <w:rStyle w:val="StyleUnderline"/>
          <w:highlight w:val="cyan"/>
        </w:rPr>
        <w:t>at the</w:t>
      </w:r>
      <w:r w:rsidRPr="00947B53">
        <w:rPr>
          <w:sz w:val="16"/>
        </w:rPr>
        <w:t xml:space="preserve"> </w:t>
      </w:r>
      <w:r w:rsidRPr="00E926A5">
        <w:rPr>
          <w:rStyle w:val="Emphasis"/>
          <w:highlight w:val="cyan"/>
        </w:rPr>
        <w:t>heart</w:t>
      </w:r>
      <w:r w:rsidRPr="00E926A5">
        <w:rPr>
          <w:sz w:val="16"/>
          <w:highlight w:val="cyan"/>
        </w:rPr>
        <w:t xml:space="preserve"> </w:t>
      </w:r>
      <w:r w:rsidRPr="00E926A5">
        <w:rPr>
          <w:rStyle w:val="StyleUnderline"/>
          <w:highlight w:val="cyan"/>
        </w:rPr>
        <w:t>of</w:t>
      </w:r>
      <w:r w:rsidRPr="00E926A5">
        <w:rPr>
          <w:sz w:val="16"/>
          <w:highlight w:val="cyan"/>
        </w:rPr>
        <w:t xml:space="preserve"> </w:t>
      </w:r>
      <w:r w:rsidRPr="00E926A5">
        <w:rPr>
          <w:rStyle w:val="Emphasis"/>
          <w:highlight w:val="cyan"/>
        </w:rPr>
        <w:t>America’s</w:t>
      </w:r>
      <w:r w:rsidRPr="00A52D0C">
        <w:rPr>
          <w:sz w:val="16"/>
        </w:rPr>
        <w:t xml:space="preserve"> post-1945 </w:t>
      </w:r>
      <w:r w:rsidRPr="00E926A5">
        <w:rPr>
          <w:rStyle w:val="Emphasis"/>
          <w:highlight w:val="cyan"/>
        </w:rPr>
        <w:t>liberal</w:t>
      </w:r>
      <w:r w:rsidRPr="00A52D0C">
        <w:rPr>
          <w:sz w:val="16"/>
        </w:rPr>
        <w:t xml:space="preserve"> world </w:t>
      </w:r>
      <w:r w:rsidRPr="00E926A5">
        <w:rPr>
          <w:rStyle w:val="Emph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E926A5">
        <w:rPr>
          <w:rStyle w:val="StyleUnderline"/>
          <w:highlight w:val="cyan"/>
        </w:rPr>
        <w:t>saw</w:t>
      </w:r>
      <w:r w:rsidRPr="00A52D0C">
        <w:rPr>
          <w:rStyle w:val="StyleUnderline"/>
        </w:rPr>
        <w:t xml:space="preserve"> </w:t>
      </w:r>
      <w:r w:rsidRPr="00947B53">
        <w:rPr>
          <w:rStyle w:val="StyleUnderline"/>
        </w:rPr>
        <w:t>a</w:t>
      </w:r>
      <w:r w:rsidRPr="00947B53">
        <w:rPr>
          <w:sz w:val="16"/>
        </w:rPr>
        <w:t xml:space="preserve"> </w:t>
      </w:r>
      <w:r w:rsidRPr="00E926A5">
        <w:rPr>
          <w:rStyle w:val="Emphasis"/>
          <w:highlight w:val="cyan"/>
        </w:rPr>
        <w:t>deepening</w:t>
      </w:r>
      <w:r w:rsidRPr="00E926A5">
        <w:rPr>
          <w:sz w:val="16"/>
          <w:highlight w:val="cyan"/>
        </w:rPr>
        <w:t xml:space="preserve"> </w:t>
      </w:r>
      <w:r w:rsidRPr="00E926A5">
        <w:rPr>
          <w:rStyle w:val="StyleUnderline"/>
          <w:highlight w:val="cyan"/>
        </w:rPr>
        <w:t>and</w:t>
      </w:r>
      <w:r w:rsidRPr="00947B53">
        <w:rPr>
          <w:sz w:val="16"/>
        </w:rPr>
        <w:t xml:space="preserve"> </w:t>
      </w:r>
      <w:r w:rsidRPr="00E926A5">
        <w:rPr>
          <w:rStyle w:val="Emphasis"/>
          <w:highlight w:val="cyan"/>
        </w:rPr>
        <w:t>expanding</w:t>
      </w:r>
      <w:r w:rsidRPr="00A52D0C">
        <w:rPr>
          <w:sz w:val="16"/>
        </w:rPr>
        <w:t xml:space="preserve"> </w:t>
      </w:r>
      <w:r w:rsidRPr="00A52D0C">
        <w:rPr>
          <w:rStyle w:val="StyleUnderline"/>
        </w:rPr>
        <w:t xml:space="preserve">of the </w:t>
      </w:r>
      <w:r w:rsidRPr="00E926A5">
        <w:rPr>
          <w:rStyle w:val="StyleUnderline"/>
          <w:highlight w:val="cyan"/>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46833751" w14:textId="77777777" w:rsidR="0025551E" w:rsidRPr="00A52D0C" w:rsidRDefault="0025551E" w:rsidP="0025551E">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E926A5">
        <w:rPr>
          <w:rStyle w:val="Emphasis"/>
          <w:highlight w:val="cyan"/>
        </w:rPr>
        <w:t>integral</w:t>
      </w:r>
      <w:r w:rsidRPr="00A52D0C">
        <w:rPr>
          <w:rStyle w:val="Emphasis"/>
        </w:rPr>
        <w:t xml:space="preserve"> component</w:t>
      </w:r>
      <w:r w:rsidRPr="00A52D0C">
        <w:rPr>
          <w:sz w:val="16"/>
        </w:rPr>
        <w:t xml:space="preserve"> </w:t>
      </w:r>
      <w:r w:rsidRPr="00E926A5">
        <w:rPr>
          <w:rStyle w:val="StyleUnderline"/>
          <w:highlight w:val="cyan"/>
        </w:rPr>
        <w:t>of</w:t>
      </w:r>
      <w:r w:rsidRPr="00A52D0C">
        <w:rPr>
          <w:sz w:val="16"/>
        </w:rPr>
        <w:t xml:space="preserve"> Western </w:t>
      </w:r>
      <w:r w:rsidRPr="00E926A5">
        <w:rPr>
          <w:rStyle w:val="StyleUnderline"/>
          <w:highlight w:val="cyan"/>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E926A5">
        <w:rPr>
          <w:rStyle w:val="StyleUnderline"/>
          <w:highlight w:val="cyan"/>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947B53">
        <w:rPr>
          <w:rStyle w:val="Emphasis"/>
        </w:rPr>
        <w:t xml:space="preserve">national </w:t>
      </w:r>
      <w:r w:rsidRPr="00E926A5">
        <w:rPr>
          <w:rStyle w:val="Emphasis"/>
          <w:highlight w:val="cyan"/>
        </w:rPr>
        <w:t>interests</w:t>
      </w:r>
      <w:r w:rsidRPr="00947B53">
        <w:rPr>
          <w:sz w:val="16"/>
        </w:rPr>
        <w:t xml:space="preserve">, </w:t>
      </w:r>
      <w:r w:rsidRPr="00E926A5">
        <w:rPr>
          <w:rStyle w:val="StyleUnderline"/>
          <w:highlight w:val="cyan"/>
        </w:rPr>
        <w:t>comm</w:t>
      </w:r>
      <w:r w:rsidRPr="00A52D0C">
        <w:rPr>
          <w:rStyle w:val="StyleUnderline"/>
        </w:rPr>
        <w:t xml:space="preserve">unicated with one another, </w:t>
      </w:r>
      <w:r w:rsidRPr="00E926A5">
        <w:rPr>
          <w:rStyle w:val="StyleUnderline"/>
          <w:highlight w:val="cyan"/>
        </w:rPr>
        <w:t>and</w:t>
      </w:r>
      <w:r w:rsidRPr="00A52D0C">
        <w:rPr>
          <w:sz w:val="16"/>
        </w:rPr>
        <w:t xml:space="preserve"> </w:t>
      </w:r>
      <w:r w:rsidRPr="00A52D0C">
        <w:rPr>
          <w:rStyle w:val="Emphasis"/>
        </w:rPr>
        <w:t>resolved</w:t>
      </w:r>
      <w:r w:rsidRPr="00A52D0C">
        <w:rPr>
          <w:sz w:val="16"/>
        </w:rPr>
        <w:t xml:space="preserve"> </w:t>
      </w:r>
      <w:r w:rsidRPr="00E926A5">
        <w:rPr>
          <w:rStyle w:val="StyleUnderline"/>
          <w:highlight w:val="cyan"/>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E926A5">
        <w:rPr>
          <w:rStyle w:val="StyleUnderline"/>
          <w:highlight w:val="cyan"/>
        </w:rPr>
        <w:t>helped</w:t>
      </w:r>
      <w:r w:rsidRPr="00A52D0C">
        <w:rPr>
          <w:rStyle w:val="StyleUnderline"/>
        </w:rPr>
        <w:t xml:space="preserve"> the</w:t>
      </w:r>
      <w:r w:rsidRPr="00A52D0C">
        <w:rPr>
          <w:sz w:val="16"/>
        </w:rPr>
        <w:t xml:space="preserve"> </w:t>
      </w:r>
      <w:r w:rsidRPr="00E926A5">
        <w:rPr>
          <w:rStyle w:val="Emphasis"/>
          <w:highlight w:val="cyan"/>
        </w:rPr>
        <w:t>l</w:t>
      </w:r>
      <w:r w:rsidRPr="00A52D0C">
        <w:rPr>
          <w:sz w:val="16"/>
        </w:rPr>
        <w:t xml:space="preserve">iberal </w:t>
      </w:r>
      <w:r w:rsidRPr="00E926A5">
        <w:rPr>
          <w:rStyle w:val="Emphasis"/>
          <w:highlight w:val="cyan"/>
        </w:rPr>
        <w:t>i</w:t>
      </w:r>
      <w:r w:rsidRPr="00A52D0C">
        <w:rPr>
          <w:sz w:val="16"/>
        </w:rPr>
        <w:t xml:space="preserve">nternational </w:t>
      </w:r>
      <w:r w:rsidRPr="00E926A5">
        <w:rPr>
          <w:rStyle w:val="Emphasis"/>
          <w:highlight w:val="cyan"/>
        </w:rPr>
        <w:t>o</w:t>
      </w:r>
      <w:r w:rsidRPr="00A52D0C">
        <w:rPr>
          <w:sz w:val="16"/>
        </w:rPr>
        <w:t xml:space="preserve">rder </w:t>
      </w:r>
      <w:r w:rsidRPr="00E926A5">
        <w:rPr>
          <w:rStyle w:val="StyleUnderline"/>
          <w:highlight w:val="cyan"/>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E926A5">
        <w:rPr>
          <w:rStyle w:val="Emphasis"/>
          <w:highlight w:val="cyan"/>
        </w:rPr>
        <w:t>credible</w:t>
      </w:r>
      <w:r w:rsidRPr="00947B53">
        <w:rPr>
          <w:sz w:val="16"/>
        </w:rPr>
        <w:t xml:space="preserve"> </w:t>
      </w:r>
      <w:r w:rsidRPr="00E926A5">
        <w:rPr>
          <w:rStyle w:val="StyleUnderline"/>
          <w:highlight w:val="cyan"/>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32EDFDD0" w14:textId="77777777" w:rsidR="0025551E" w:rsidRPr="00A52D0C" w:rsidRDefault="0025551E" w:rsidP="0025551E">
      <w:pPr>
        <w:rPr>
          <w:sz w:val="16"/>
        </w:rPr>
      </w:pPr>
      <w:r w:rsidRPr="00A52D0C">
        <w:rPr>
          <w:sz w:val="16"/>
        </w:rPr>
        <w:t xml:space="preserve">To be sure, Western democracies </w:t>
      </w:r>
      <w:proofErr w:type="gramStart"/>
      <w:r w:rsidRPr="00A52D0C">
        <w:rPr>
          <w:sz w:val="16"/>
        </w:rPr>
        <w:t>have faced</w:t>
      </w:r>
      <w:proofErr w:type="gramEnd"/>
      <w:r w:rsidRPr="00A52D0C">
        <w:rPr>
          <w:sz w:val="16"/>
        </w:rPr>
        <w:t xml:space="preserve">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6F2ED0CD" w14:textId="77777777" w:rsidR="0025551E" w:rsidRPr="00A748A7" w:rsidRDefault="0025551E" w:rsidP="0025551E">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E926A5">
        <w:rPr>
          <w:rStyle w:val="Emphasis"/>
          <w:highlight w:val="cyan"/>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E926A5">
        <w:rPr>
          <w:rStyle w:val="Emphasis"/>
          <w:sz w:val="24"/>
          <w:szCs w:val="24"/>
          <w:highlight w:val="cyan"/>
        </w:rPr>
        <w:t>sound</w:t>
      </w:r>
      <w:r w:rsidRPr="00A52D0C">
        <w:rPr>
          <w:rStyle w:val="Emphasis"/>
          <w:sz w:val="24"/>
          <w:szCs w:val="24"/>
        </w:rPr>
        <w:t xml:space="preserve">ing </w:t>
      </w:r>
      <w:r w:rsidRPr="00E926A5">
        <w:rPr>
          <w:rStyle w:val="Emphasis"/>
          <w:sz w:val="24"/>
          <w:szCs w:val="24"/>
          <w:highlight w:val="cyan"/>
        </w:rPr>
        <w:t>the death knell of the</w:t>
      </w:r>
      <w:r w:rsidRPr="00A52D0C">
        <w:rPr>
          <w:sz w:val="16"/>
        </w:rPr>
        <w:t xml:space="preserve"> already beleaguered </w:t>
      </w:r>
      <w:r w:rsidRPr="00E926A5">
        <w:rPr>
          <w:rStyle w:val="Emphasis"/>
          <w:sz w:val="24"/>
          <w:szCs w:val="24"/>
          <w:highlight w:val="cyan"/>
        </w:rPr>
        <w:t>liberal</w:t>
      </w:r>
      <w:r w:rsidRPr="00A52D0C">
        <w:rPr>
          <w:sz w:val="16"/>
        </w:rPr>
        <w:t xml:space="preserve"> core of the open, </w:t>
      </w:r>
      <w:r w:rsidRPr="00A52D0C">
        <w:rPr>
          <w:rStyle w:val="Emphasis"/>
          <w:sz w:val="24"/>
          <w:szCs w:val="24"/>
        </w:rPr>
        <w:t xml:space="preserve">rules-based international </w:t>
      </w:r>
      <w:r w:rsidRPr="00E926A5">
        <w:rPr>
          <w:rStyle w:val="Emphasis"/>
          <w:sz w:val="24"/>
          <w:szCs w:val="24"/>
          <w:highlight w:val="cyan"/>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720D4A2C" w14:textId="77777777" w:rsidR="0025551E" w:rsidRDefault="0025551E" w:rsidP="0025551E">
      <w:pPr>
        <w:rPr>
          <w:sz w:val="16"/>
        </w:rPr>
      </w:pPr>
    </w:p>
    <w:p w14:paraId="02E36403" w14:textId="77777777" w:rsidR="0025551E" w:rsidRDefault="0025551E" w:rsidP="0025551E">
      <w:pPr>
        <w:pStyle w:val="Heading4"/>
      </w:pPr>
      <w:r>
        <w:t xml:space="preserve">Backsliding is </w:t>
      </w:r>
      <w:r w:rsidRPr="00872521">
        <w:rPr>
          <w:u w:val="single"/>
        </w:rPr>
        <w:t>disorderly</w:t>
      </w:r>
      <w:r>
        <w:t xml:space="preserve"> AND </w:t>
      </w:r>
      <w:r w:rsidRPr="00872521">
        <w:rPr>
          <w:u w:val="single"/>
        </w:rPr>
        <w:t>existential</w:t>
      </w:r>
      <w:r>
        <w:t xml:space="preserve">. </w:t>
      </w:r>
    </w:p>
    <w:p w14:paraId="68807B76" w14:textId="77777777" w:rsidR="0025551E" w:rsidRPr="00D42521" w:rsidRDefault="0025551E" w:rsidP="0025551E">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240D5CCD" w14:textId="77777777" w:rsidR="0025551E" w:rsidRPr="00D42521" w:rsidRDefault="0025551E" w:rsidP="0025551E">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2FADE36A" w14:textId="77777777" w:rsidR="0025551E" w:rsidRPr="00D42521" w:rsidRDefault="0025551E" w:rsidP="0025551E">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 xml:space="preserve">only </w:t>
      </w:r>
      <w:proofErr w:type="gramStart"/>
      <w:r w:rsidRPr="00D42521">
        <w:rPr>
          <w:rStyle w:val="StyleUnderline"/>
        </w:rPr>
        <w:t>to respond</w:t>
      </w:r>
      <w:proofErr w:type="gramEnd"/>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3CFA232A" w14:textId="77777777" w:rsidR="0025551E" w:rsidRPr="00D42521" w:rsidRDefault="0025551E" w:rsidP="0025551E">
      <w:pPr>
        <w:rPr>
          <w:sz w:val="16"/>
        </w:rPr>
      </w:pPr>
      <w:r w:rsidRPr="00D42521">
        <w:rPr>
          <w:sz w:val="16"/>
        </w:rPr>
        <w:t xml:space="preserve">The </w:t>
      </w:r>
      <w:r w:rsidRPr="00D42521">
        <w:rPr>
          <w:rStyle w:val="StyleUnderline"/>
        </w:rPr>
        <w:t>world now faces</w:t>
      </w:r>
      <w:r w:rsidRPr="00D42521">
        <w:rPr>
          <w:sz w:val="16"/>
        </w:rPr>
        <w:t xml:space="preserve"> </w:t>
      </w:r>
      <w:r w:rsidRPr="00947B53">
        <w:rPr>
          <w:rStyle w:val="Emphasis"/>
          <w:highlight w:val="cyan"/>
        </w:rPr>
        <w:t>converging</w:t>
      </w:r>
      <w:r w:rsidRPr="00947B53">
        <w:rPr>
          <w:sz w:val="16"/>
        </w:rPr>
        <w:t xml:space="preserve"> </w:t>
      </w:r>
      <w:r w:rsidRPr="00E926A5">
        <w:rPr>
          <w:rStyle w:val="StyleUnderline"/>
          <w:highlight w:val="cyan"/>
        </w:rPr>
        <w:t>threats</w:t>
      </w:r>
      <w:r w:rsidRPr="00947B53">
        <w:rPr>
          <w:sz w:val="16"/>
        </w:rPr>
        <w:t xml:space="preserve">: </w:t>
      </w:r>
      <w:r w:rsidRPr="00E926A5">
        <w:rPr>
          <w:rStyle w:val="Emphasis"/>
          <w:highlight w:val="cya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E926A5">
        <w:rPr>
          <w:rStyle w:val="Emphasis"/>
          <w:highlight w:val="cya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E926A5">
        <w:rPr>
          <w:rStyle w:val="Emphasis"/>
          <w:highlight w:val="cyan"/>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947B53">
        <w:rPr>
          <w:rStyle w:val="StyleUnderline"/>
          <w:highlight w:val="cyan"/>
        </w:rPr>
        <w:t>and</w:t>
      </w:r>
      <w:r w:rsidRPr="00947B53">
        <w:rPr>
          <w:sz w:val="16"/>
        </w:rPr>
        <w:t xml:space="preserve"> </w:t>
      </w:r>
      <w:r w:rsidRPr="00E926A5">
        <w:rPr>
          <w:rStyle w:val="Emphasis"/>
          <w:highlight w:val="cyan"/>
        </w:rPr>
        <w:t>No</w:t>
      </w:r>
      <w:r w:rsidRPr="00D42521">
        <w:rPr>
          <w:sz w:val="16"/>
        </w:rPr>
        <w:t xml:space="preserve">rth </w:t>
      </w:r>
      <w:r w:rsidRPr="00E926A5">
        <w:rPr>
          <w:rStyle w:val="Emphasis"/>
          <w:highlight w:val="cya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6323CAF0" w14:textId="77777777" w:rsidR="0025551E" w:rsidRPr="00D42521" w:rsidRDefault="0025551E" w:rsidP="0025551E">
      <w:pPr>
        <w:rPr>
          <w:sz w:val="16"/>
        </w:rPr>
      </w:pPr>
      <w:r w:rsidRPr="00947B53">
        <w:rPr>
          <w:rStyle w:val="StyleUnderline"/>
        </w:rPr>
        <w:t>By</w:t>
      </w:r>
      <w:r w:rsidRPr="00D42521">
        <w:rPr>
          <w:sz w:val="16"/>
          <w:szCs w:val="16"/>
        </w:rPr>
        <w:t xml:space="preserve"> pairing </w:t>
      </w:r>
      <w:r w:rsidRPr="00E926A5">
        <w:rPr>
          <w:rStyle w:val="Emphasis"/>
          <w:sz w:val="24"/>
          <w:szCs w:val="24"/>
          <w:highlight w:val="cya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is</w:t>
      </w:r>
      <w:r w:rsidRPr="00D42521">
        <w:rPr>
          <w:sz w:val="16"/>
        </w:rPr>
        <w:t xml:space="preserve"> once again </w:t>
      </w:r>
      <w:r w:rsidRPr="00E926A5">
        <w:rPr>
          <w:rStyle w:val="Emphasis"/>
          <w:highlight w:val="cyan"/>
        </w:rPr>
        <w:t>send</w:t>
      </w:r>
      <w:r w:rsidRPr="00D42521">
        <w:rPr>
          <w:rStyle w:val="Emphasis"/>
        </w:rPr>
        <w:t xml:space="preserve">ing the world </w:t>
      </w:r>
      <w:r w:rsidRPr="00E926A5">
        <w:rPr>
          <w:rStyle w:val="Emphasis"/>
          <w:highlight w:val="cya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E926A5">
        <w:rPr>
          <w:rStyle w:val="Emphasis"/>
          <w:sz w:val="24"/>
          <w:szCs w:val="24"/>
          <w:highlight w:val="cya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6F2D3A5E" w14:textId="77777777" w:rsidR="0025551E" w:rsidRPr="00D42521" w:rsidRDefault="0025551E" w:rsidP="0025551E">
      <w:pPr>
        <w:rPr>
          <w:sz w:val="16"/>
        </w:rPr>
      </w:pPr>
      <w:r w:rsidRPr="00D42521">
        <w:rPr>
          <w:sz w:val="16"/>
        </w:rPr>
        <w:t>THE DANGERS OF DECLINISM</w:t>
      </w:r>
    </w:p>
    <w:p w14:paraId="3525188B" w14:textId="77777777" w:rsidR="0025551E" w:rsidRPr="00D42521" w:rsidRDefault="0025551E" w:rsidP="0025551E">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remains</w:t>
      </w:r>
      <w:r w:rsidRPr="00D42521">
        <w:rPr>
          <w:sz w:val="16"/>
        </w:rPr>
        <w:t xml:space="preserve"> </w:t>
      </w:r>
      <w:r w:rsidRPr="00E926A5">
        <w:rPr>
          <w:rStyle w:val="Emphasis"/>
          <w:highlight w:val="cyan"/>
        </w:rPr>
        <w:t>econ</w:t>
      </w:r>
      <w:r w:rsidRPr="00D42521">
        <w:rPr>
          <w:rStyle w:val="Emphasis"/>
        </w:rPr>
        <w:t xml:space="preserve">omically </w:t>
      </w:r>
      <w:r w:rsidRPr="00E926A5">
        <w:rPr>
          <w:rStyle w:val="Emphasis"/>
          <w:highlight w:val="cyan"/>
        </w:rPr>
        <w:t>dominant</w:t>
      </w:r>
      <w:r w:rsidRPr="00947B53">
        <w:rPr>
          <w:sz w:val="16"/>
        </w:rPr>
        <w:t xml:space="preserve"> </w:t>
      </w:r>
      <w:r w:rsidRPr="00D42521">
        <w:rPr>
          <w:rStyle w:val="StyleUnderline"/>
        </w:rPr>
        <w:t xml:space="preserve">while other </w:t>
      </w:r>
      <w:r w:rsidRPr="00E926A5">
        <w:rPr>
          <w:rStyle w:val="StyleUnderline"/>
          <w:highlight w:val="cyan"/>
        </w:rPr>
        <w:t>contenders</w:t>
      </w:r>
      <w:r w:rsidRPr="00D42521">
        <w:rPr>
          <w:sz w:val="16"/>
        </w:rPr>
        <w:t xml:space="preserve">—both </w:t>
      </w:r>
      <w:r w:rsidRPr="00D42521">
        <w:rPr>
          <w:rStyle w:val="StyleUnderline"/>
        </w:rPr>
        <w:t xml:space="preserve">adversaries and allies—are </w:t>
      </w:r>
      <w:r w:rsidRPr="00E926A5">
        <w:rPr>
          <w:rStyle w:val="StyleUnderline"/>
          <w:highlight w:val="cyan"/>
        </w:rPr>
        <w:t>slipping</w:t>
      </w:r>
      <w:r w:rsidRPr="00947B53">
        <w:rPr>
          <w:rStyle w:val="StyleUnderline"/>
        </w:rPr>
        <w:t xml:space="preserve"> </w:t>
      </w:r>
      <w:r w:rsidRPr="00947B53">
        <w:rPr>
          <w:rStyle w:val="StyleUnderline"/>
          <w:highlight w:val="cyan"/>
        </w:rPr>
        <w:t>into</w:t>
      </w:r>
      <w:r w:rsidRPr="00947B53">
        <w:rPr>
          <w:sz w:val="16"/>
        </w:rPr>
        <w:t xml:space="preserve"> </w:t>
      </w:r>
      <w:r w:rsidRPr="00E926A5">
        <w:rPr>
          <w:rStyle w:val="Emphasis"/>
          <w:highlight w:val="cyan"/>
        </w:rPr>
        <w:t>long-term decline</w:t>
      </w:r>
      <w:r w:rsidRPr="00D42521">
        <w:rPr>
          <w:sz w:val="16"/>
        </w:rPr>
        <w:t xml:space="preserve">. </w:t>
      </w:r>
      <w:r w:rsidRPr="00E926A5">
        <w:rPr>
          <w:rStyle w:val="StyleUnderline"/>
          <w:highlight w:val="cyan"/>
        </w:rPr>
        <w:t>Shrinking pop</w:t>
      </w:r>
      <w:r w:rsidRPr="00872521">
        <w:rPr>
          <w:rStyle w:val="StyleUnderline"/>
        </w:rPr>
        <w:t>ulation</w:t>
      </w:r>
      <w:r w:rsidRPr="00E926A5">
        <w:rPr>
          <w:rStyle w:val="StyleUnderline"/>
          <w:highlight w:val="cyan"/>
        </w:rPr>
        <w:t>s</w:t>
      </w:r>
      <w:r w:rsidRPr="00D42521">
        <w:rPr>
          <w:rStyle w:val="StyleUnderline"/>
        </w:rPr>
        <w:t xml:space="preserve"> and </w:t>
      </w:r>
      <w:r w:rsidRPr="00872521">
        <w:rPr>
          <w:rStyle w:val="StyleUnderline"/>
        </w:rPr>
        <w:t xml:space="preserve">stagnant </w:t>
      </w:r>
      <w:r w:rsidRPr="00E926A5">
        <w:rPr>
          <w:rStyle w:val="StyleUnderline"/>
          <w:highlight w:val="cyan"/>
        </w:rPr>
        <w:t>productivity</w:t>
      </w:r>
      <w:r w:rsidRPr="00D42521">
        <w:rPr>
          <w:rStyle w:val="StyleUnderline"/>
        </w:rPr>
        <w:t xml:space="preserve"> are</w:t>
      </w:r>
      <w:r w:rsidRPr="00D42521">
        <w:rPr>
          <w:sz w:val="16"/>
        </w:rPr>
        <w:t xml:space="preserve"> </w:t>
      </w:r>
      <w:r w:rsidRPr="00E926A5">
        <w:rPr>
          <w:rStyle w:val="Emphasis"/>
          <w:highlight w:val="cyan"/>
        </w:rPr>
        <w:t>erod</w:t>
      </w:r>
      <w:r w:rsidRPr="00872521">
        <w:rPr>
          <w:rStyle w:val="Emphasis"/>
        </w:rPr>
        <w:t>ing</w:t>
      </w:r>
      <w:r w:rsidRPr="00D42521">
        <w:rPr>
          <w:sz w:val="16"/>
        </w:rPr>
        <w:t xml:space="preserve"> the </w:t>
      </w:r>
      <w:r w:rsidRPr="00E926A5">
        <w:rPr>
          <w:rStyle w:val="Emphasis"/>
          <w:highlight w:val="cya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E926A5">
        <w:rPr>
          <w:rStyle w:val="Emphasis"/>
          <w:highlight w:val="cya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6B2B51A7" w14:textId="77777777" w:rsidR="0025551E" w:rsidRPr="00D42521" w:rsidRDefault="0025551E" w:rsidP="0025551E">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E926A5">
        <w:rPr>
          <w:rStyle w:val="Emphasis"/>
          <w:highlight w:val="cyan"/>
        </w:rPr>
        <w:t>foster stability</w:t>
      </w:r>
      <w:r w:rsidRPr="00D42521">
        <w:rPr>
          <w:sz w:val="16"/>
        </w:rPr>
        <w:t xml:space="preserve"> </w:t>
      </w:r>
      <w:r w:rsidRPr="00D42521">
        <w:rPr>
          <w:rStyle w:val="StyleUnderline"/>
        </w:rPr>
        <w:t xml:space="preserve">by </w:t>
      </w:r>
      <w:r w:rsidRPr="00E926A5">
        <w:rPr>
          <w:rStyle w:val="StyleUnderline"/>
          <w:highlight w:val="cyan"/>
        </w:rPr>
        <w:t>reducing</w:t>
      </w:r>
      <w:r w:rsidRPr="00D42521">
        <w:rPr>
          <w:rStyle w:val="StyleUnderline"/>
        </w:rPr>
        <w:t xml:space="preserve"> the risk of hegemonic </w:t>
      </w:r>
      <w:r w:rsidRPr="00E926A5">
        <w:rPr>
          <w:rStyle w:val="StyleUnderline"/>
          <w:highlight w:val="cya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77E8669B" w14:textId="77777777" w:rsidR="0025551E" w:rsidRPr="00D42521" w:rsidRDefault="0025551E" w:rsidP="0025551E">
      <w:pPr>
        <w:rPr>
          <w:sz w:val="16"/>
        </w:rPr>
      </w:pPr>
      <w:r w:rsidRPr="00947B53">
        <w:rPr>
          <w:rStyle w:val="Emphasis"/>
          <w:sz w:val="24"/>
          <w:szCs w:val="24"/>
        </w:rPr>
        <w:t>But right now</w:t>
      </w:r>
      <w:r w:rsidRPr="00D42521">
        <w:rPr>
          <w:sz w:val="16"/>
        </w:rPr>
        <w:t xml:space="preserve">, several </w:t>
      </w:r>
      <w:r w:rsidRPr="00E926A5">
        <w:rPr>
          <w:rStyle w:val="StyleUnderline"/>
          <w:highlight w:val="cyan"/>
        </w:rPr>
        <w:t>threats loom</w:t>
      </w:r>
      <w:r w:rsidRPr="00D42521">
        <w:rPr>
          <w:sz w:val="16"/>
        </w:rPr>
        <w:t xml:space="preserve">. </w:t>
      </w:r>
      <w:r w:rsidRPr="00D42521">
        <w:rPr>
          <w:rStyle w:val="StyleUnderline"/>
        </w:rPr>
        <w:t>Declining powers</w:t>
      </w:r>
      <w:r w:rsidRPr="00D42521">
        <w:rPr>
          <w:sz w:val="16"/>
        </w:rPr>
        <w:t xml:space="preserve"> may </w:t>
      </w:r>
      <w:r w:rsidRPr="00E926A5">
        <w:rPr>
          <w:rStyle w:val="StyleUnderline"/>
          <w:highlight w:val="cyan"/>
        </w:rPr>
        <w:t>resort to</w:t>
      </w:r>
      <w:r w:rsidRPr="00D42521">
        <w:rPr>
          <w:sz w:val="16"/>
        </w:rPr>
        <w:t xml:space="preserve"> </w:t>
      </w:r>
      <w:r w:rsidRPr="00D42521">
        <w:rPr>
          <w:rStyle w:val="Emphasis"/>
        </w:rPr>
        <w:t xml:space="preserve">desperate wars of </w:t>
      </w:r>
      <w:r w:rsidRPr="00E926A5">
        <w:rPr>
          <w:rStyle w:val="Emphasis"/>
          <w:highlight w:val="cya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E926A5">
        <w:rPr>
          <w:rStyle w:val="Emphasis"/>
          <w:highlight w:val="cyan"/>
        </w:rPr>
        <w:t>Russia</w:t>
      </w:r>
      <w:r w:rsidRPr="00D42521">
        <w:rPr>
          <w:sz w:val="16"/>
        </w:rPr>
        <w:t xml:space="preserve"> has already done this </w:t>
      </w:r>
      <w:r w:rsidRPr="00E926A5">
        <w:rPr>
          <w:rStyle w:val="StyleUnderline"/>
          <w:highlight w:val="cyan"/>
        </w:rPr>
        <w:t>in</w:t>
      </w:r>
      <w:r w:rsidRPr="00947B53">
        <w:rPr>
          <w:sz w:val="16"/>
        </w:rPr>
        <w:t xml:space="preserve"> </w:t>
      </w:r>
      <w:r w:rsidRPr="00E926A5">
        <w:rPr>
          <w:rStyle w:val="Emphasis"/>
          <w:highlight w:val="cyan"/>
        </w:rPr>
        <w:t>Ukraine</w:t>
      </w:r>
      <w:r w:rsidRPr="00D42521">
        <w:rPr>
          <w:sz w:val="16"/>
        </w:rPr>
        <w:t xml:space="preserve">, </w:t>
      </w:r>
      <w:r w:rsidRPr="00D42521">
        <w:rPr>
          <w:rStyle w:val="StyleUnderline"/>
        </w:rPr>
        <w:t>and</w:t>
      </w:r>
      <w:r w:rsidRPr="00D42521">
        <w:rPr>
          <w:sz w:val="16"/>
        </w:rPr>
        <w:t xml:space="preserve"> </w:t>
      </w:r>
      <w:r w:rsidRPr="00E926A5">
        <w:rPr>
          <w:rStyle w:val="Emphasis"/>
          <w:highlight w:val="cya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E926A5">
        <w:rPr>
          <w:rStyle w:val="Emphasis"/>
          <w:highlight w:val="cyan"/>
        </w:rPr>
        <w:t>Taiwan</w:t>
      </w:r>
      <w:r w:rsidRPr="00947B53">
        <w:rPr>
          <w:sz w:val="16"/>
        </w:rPr>
        <w:t xml:space="preserve"> </w:t>
      </w:r>
      <w:r w:rsidRPr="00E926A5">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E926A5">
        <w:rPr>
          <w:rStyle w:val="Emphasis"/>
          <w:highlight w:val="cyan"/>
        </w:rPr>
        <w:t>S</w:t>
      </w:r>
      <w:r w:rsidRPr="00D42521">
        <w:rPr>
          <w:sz w:val="16"/>
        </w:rPr>
        <w:t xml:space="preserve">outh </w:t>
      </w:r>
      <w:r w:rsidRPr="00E926A5">
        <w:rPr>
          <w:rStyle w:val="Emphasis"/>
          <w:highlight w:val="cyan"/>
        </w:rPr>
        <w:t>C</w:t>
      </w:r>
      <w:r w:rsidRPr="00D42521">
        <w:rPr>
          <w:sz w:val="16"/>
        </w:rPr>
        <w:t xml:space="preserve">hina </w:t>
      </w:r>
      <w:r w:rsidRPr="00E926A5">
        <w:rPr>
          <w:rStyle w:val="Emph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E926A5">
        <w:rPr>
          <w:rStyle w:val="StyleUnderline"/>
          <w:highlight w:val="cyan"/>
        </w:rPr>
        <w:t>involv</w:t>
      </w:r>
      <w:r w:rsidRPr="00D42521">
        <w:rPr>
          <w:rStyle w:val="StyleUnderline"/>
        </w:rPr>
        <w:t>ing</w:t>
      </w:r>
      <w:r w:rsidRPr="00D42521">
        <w:rPr>
          <w:sz w:val="16"/>
        </w:rPr>
        <w:t xml:space="preserve"> </w:t>
      </w:r>
      <w:r w:rsidRPr="00E926A5">
        <w:rPr>
          <w:rStyle w:val="Emphasis"/>
          <w:highlight w:val="cyan"/>
        </w:rPr>
        <w:t>nuc</w:t>
      </w:r>
      <w:r w:rsidRPr="00D42521">
        <w:rPr>
          <w:rStyle w:val="Emphasis"/>
        </w:rPr>
        <w:t>lear</w:t>
      </w:r>
      <w:r w:rsidRPr="00D42521">
        <w:rPr>
          <w:sz w:val="16"/>
        </w:rPr>
        <w:t xml:space="preserve"> threats and </w:t>
      </w:r>
      <w:r w:rsidRPr="00D42521">
        <w:rPr>
          <w:rStyle w:val="Emphasis"/>
        </w:rPr>
        <w:t>attack</w:t>
      </w:r>
      <w:r w:rsidRPr="00E926A5">
        <w:rPr>
          <w:rStyle w:val="Emphasis"/>
          <w:highlight w:val="cya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E926A5">
        <w:rPr>
          <w:rStyle w:val="StyleUnderline"/>
          <w:highlight w:val="cyan"/>
        </w:rPr>
        <w:t>face</w:t>
      </w:r>
      <w:r w:rsidRPr="00D42521">
        <w:rPr>
          <w:rStyle w:val="StyleUnderline"/>
        </w:rPr>
        <w:t xml:space="preserve"> economic and demographic </w:t>
      </w:r>
      <w:r w:rsidRPr="00E926A5">
        <w:rPr>
          <w:rStyle w:val="StyleUnderline"/>
          <w:highlight w:val="cyan"/>
        </w:rPr>
        <w:t>decline</w:t>
      </w:r>
      <w:r w:rsidRPr="00947B53">
        <w:rPr>
          <w:rStyle w:val="StyleUnderline"/>
        </w:rPr>
        <w:t xml:space="preserve">, </w:t>
      </w:r>
      <w:r w:rsidRPr="00E926A5">
        <w:rPr>
          <w:rStyle w:val="StyleUnderline"/>
          <w:highlight w:val="cyan"/>
        </w:rPr>
        <w:t>but so do</w:t>
      </w:r>
      <w:r w:rsidRPr="00D42521">
        <w:rPr>
          <w:rStyle w:val="StyleUnderline"/>
        </w:rPr>
        <w:t xml:space="preserve"> their most likely </w:t>
      </w:r>
      <w:r w:rsidRPr="00E926A5">
        <w:rPr>
          <w:rStyle w:val="StyleUnderline"/>
          <w:highlight w:val="cyan"/>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E926A5">
        <w:rPr>
          <w:rStyle w:val="StyleUnderline"/>
          <w:highlight w:val="cyan"/>
        </w:rPr>
        <w:t>ensuring</w:t>
      </w:r>
      <w:r w:rsidRPr="00D42521">
        <w:rPr>
          <w:sz w:val="16"/>
        </w:rPr>
        <w:t xml:space="preserve"> that </w:t>
      </w:r>
      <w:r w:rsidRPr="00D42521">
        <w:rPr>
          <w:rStyle w:val="StyleUnderline"/>
        </w:rPr>
        <w:t xml:space="preserve">Eurasia’s military </w:t>
      </w:r>
      <w:r w:rsidRPr="00E926A5">
        <w:rPr>
          <w:rStyle w:val="StyleUnderline"/>
          <w:highlight w:val="cyan"/>
        </w:rPr>
        <w:t>balance</w:t>
      </w:r>
      <w:r w:rsidRPr="00D42521">
        <w:rPr>
          <w:rStyle w:val="StyleUnderline"/>
        </w:rPr>
        <w:t xml:space="preserve">s will </w:t>
      </w:r>
      <w:r w:rsidRPr="00E926A5">
        <w:rPr>
          <w:rStyle w:val="StyleUnderline"/>
          <w:highlight w:val="cyan"/>
        </w:rPr>
        <w:t>remain</w:t>
      </w:r>
      <w:r w:rsidRPr="00D42521">
        <w:rPr>
          <w:sz w:val="16"/>
        </w:rPr>
        <w:t xml:space="preserve"> </w:t>
      </w:r>
      <w:r w:rsidRPr="00D42521">
        <w:rPr>
          <w:rStyle w:val="Emphasis"/>
        </w:rPr>
        <w:t xml:space="preserve">hotly </w:t>
      </w:r>
      <w:r w:rsidRPr="00E926A5">
        <w:rPr>
          <w:rStyle w:val="Emphasis"/>
          <w:highlight w:val="cyan"/>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E926A5">
        <w:rPr>
          <w:rStyle w:val="StyleUnderline"/>
          <w:highlight w:val="cyan"/>
        </w:rPr>
        <w:t>rely</w:t>
      </w:r>
      <w:r w:rsidRPr="00D42521">
        <w:rPr>
          <w:rStyle w:val="StyleUnderline"/>
        </w:rPr>
        <w:t xml:space="preserve">ing increasingly </w:t>
      </w:r>
      <w:r w:rsidRPr="00E926A5">
        <w:rPr>
          <w:rStyle w:val="StyleUnderline"/>
          <w:highlight w:val="cyan"/>
        </w:rPr>
        <w:t>on</w:t>
      </w:r>
      <w:r w:rsidRPr="00947B53">
        <w:rPr>
          <w:sz w:val="16"/>
        </w:rPr>
        <w:t xml:space="preserve"> </w:t>
      </w:r>
      <w:r w:rsidRPr="00E926A5">
        <w:rPr>
          <w:rStyle w:val="Emph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29B53ABA" w14:textId="77777777" w:rsidR="0025551E" w:rsidRPr="00D42521" w:rsidRDefault="0025551E" w:rsidP="0025551E">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289AB322" w14:textId="77777777" w:rsidR="0025551E" w:rsidRPr="00872521" w:rsidRDefault="0025551E" w:rsidP="0025551E">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E926A5">
        <w:rPr>
          <w:rStyle w:val="StyleUnderline"/>
          <w:highlight w:val="cya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proofErr w:type="gramStart"/>
      <w:r w:rsidRPr="00E926A5">
        <w:rPr>
          <w:rStyle w:val="Emphasis"/>
          <w:highlight w:val="cyan"/>
        </w:rPr>
        <w:t>antiliberalism</w:t>
      </w:r>
      <w:proofErr w:type="gramEnd"/>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E926A5">
        <w:rPr>
          <w:rStyle w:val="Emphasis"/>
          <w:highlight w:val="cyan"/>
        </w:rPr>
        <w:t>refugees</w:t>
      </w:r>
      <w:r w:rsidRPr="00D42521">
        <w:rPr>
          <w:sz w:val="16"/>
        </w:rPr>
        <w:t xml:space="preserve"> </w:t>
      </w:r>
      <w:r w:rsidRPr="00D42521">
        <w:rPr>
          <w:rStyle w:val="StyleUnderline"/>
        </w:rPr>
        <w:t>from failing states could</w:t>
      </w:r>
      <w:r w:rsidRPr="00D42521">
        <w:rPr>
          <w:sz w:val="16"/>
        </w:rPr>
        <w:t xml:space="preserve"> </w:t>
      </w:r>
      <w:r w:rsidRPr="00E926A5">
        <w:rPr>
          <w:rStyle w:val="Emphasis"/>
          <w:highlight w:val="cyan"/>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51D6F6B8" w14:textId="77777777" w:rsidR="0025551E" w:rsidRPr="00872521" w:rsidRDefault="0025551E" w:rsidP="0025551E">
      <w:pPr>
        <w:rPr>
          <w:sz w:val="16"/>
        </w:rPr>
      </w:pPr>
      <w:r w:rsidRPr="00872521">
        <w:rPr>
          <w:rStyle w:val="StyleUnderline"/>
        </w:rPr>
        <w:t>The</w:t>
      </w:r>
      <w:r w:rsidRPr="00872521">
        <w:rPr>
          <w:sz w:val="16"/>
        </w:rPr>
        <w:t xml:space="preserve"> </w:t>
      </w:r>
      <w:r w:rsidRPr="00E926A5">
        <w:rPr>
          <w:rStyle w:val="Emphasis"/>
          <w:highlight w:val="cyan"/>
        </w:rPr>
        <w:t>U</w:t>
      </w:r>
      <w:r w:rsidRPr="00872521">
        <w:rPr>
          <w:sz w:val="16"/>
        </w:rPr>
        <w:t xml:space="preserve">nited </w:t>
      </w:r>
      <w:r w:rsidRPr="00E926A5">
        <w:rPr>
          <w:rStyle w:val="Emphasis"/>
          <w:highlight w:val="cyan"/>
        </w:rPr>
        <w:t>S</w:t>
      </w:r>
      <w:r w:rsidRPr="00872521">
        <w:rPr>
          <w:sz w:val="16"/>
        </w:rPr>
        <w:t xml:space="preserve">tates </w:t>
      </w:r>
      <w:r w:rsidRPr="00E926A5">
        <w:rPr>
          <w:rStyle w:val="StyleUnderline"/>
          <w:highlight w:val="cyan"/>
        </w:rPr>
        <w:t>must</w:t>
      </w:r>
      <w:r w:rsidRPr="00947B53">
        <w:rPr>
          <w:sz w:val="16"/>
        </w:rPr>
        <w:t xml:space="preserve"> </w:t>
      </w:r>
      <w:r w:rsidRPr="00E926A5">
        <w:rPr>
          <w:rStyle w:val="Emphasis"/>
          <w:highlight w:val="cyan"/>
        </w:rPr>
        <w:t>contain</w:t>
      </w:r>
      <w:r w:rsidRPr="00872521">
        <w:rPr>
          <w:sz w:val="16"/>
        </w:rPr>
        <w:t xml:space="preserve"> these </w:t>
      </w:r>
      <w:r w:rsidRPr="00E926A5">
        <w:rPr>
          <w:rStyle w:val="Emphasis"/>
          <w:highlight w:val="cya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E926A5">
        <w:rPr>
          <w:rStyle w:val="StyleUnderline"/>
          <w:highlight w:val="cyan"/>
        </w:rPr>
        <w:t>harmful policies</w:t>
      </w:r>
      <w:r w:rsidRPr="00872521">
        <w:rPr>
          <w:sz w:val="16"/>
        </w:rPr>
        <w:t xml:space="preserve">, such as defunding the police or mass deportations, </w:t>
      </w:r>
      <w:r w:rsidRPr="00E926A5">
        <w:rPr>
          <w:rStyle w:val="Emphasis"/>
          <w:highlight w:val="cyan"/>
        </w:rPr>
        <w:t>eroding</w:t>
      </w:r>
      <w:r w:rsidRPr="00872521">
        <w:rPr>
          <w:sz w:val="16"/>
        </w:rPr>
        <w:t xml:space="preserve"> trust in </w:t>
      </w:r>
      <w:r w:rsidRPr="00E926A5">
        <w:rPr>
          <w:rStyle w:val="Emphasis"/>
          <w:highlight w:val="cyan"/>
        </w:rPr>
        <w:t>democracy</w:t>
      </w:r>
      <w:r w:rsidRPr="00947B53">
        <w:rPr>
          <w:sz w:val="16"/>
        </w:rPr>
        <w:t xml:space="preserve"> </w:t>
      </w:r>
      <w:r w:rsidRPr="00E926A5">
        <w:rPr>
          <w:rStyle w:val="StyleUnderline"/>
          <w:highlight w:val="cyan"/>
        </w:rPr>
        <w:t>and</w:t>
      </w:r>
      <w:r w:rsidRPr="00872521">
        <w:rPr>
          <w:sz w:val="16"/>
        </w:rPr>
        <w:t xml:space="preserve"> potentially </w:t>
      </w:r>
      <w:r w:rsidRPr="00E926A5">
        <w:rPr>
          <w:rStyle w:val="StyleUnderline"/>
          <w:highlight w:val="cyan"/>
        </w:rPr>
        <w:t>enabling demagogues to</w:t>
      </w:r>
      <w:r w:rsidRPr="00E926A5">
        <w:rPr>
          <w:sz w:val="16"/>
          <w:highlight w:val="cyan"/>
        </w:rPr>
        <w:t xml:space="preserve"> </w:t>
      </w:r>
      <w:r w:rsidRPr="00E926A5">
        <w:rPr>
          <w:rStyle w:val="Emphasis"/>
          <w:highlight w:val="cyan"/>
        </w:rPr>
        <w:t>dismantle</w:t>
      </w:r>
      <w:r w:rsidRPr="00872521">
        <w:rPr>
          <w:sz w:val="16"/>
        </w:rPr>
        <w:t xml:space="preserve"> </w:t>
      </w:r>
      <w:r w:rsidRPr="00872521">
        <w:rPr>
          <w:rStyle w:val="StyleUnderline"/>
        </w:rPr>
        <w:t xml:space="preserve">the republic’s </w:t>
      </w:r>
      <w:r w:rsidRPr="00E926A5">
        <w:rPr>
          <w:rStyle w:val="StyleUnderline"/>
          <w:highlight w:val="cyan"/>
        </w:rPr>
        <w:t>checks and balances</w:t>
      </w:r>
      <w:r w:rsidRPr="00872521">
        <w:rPr>
          <w:sz w:val="16"/>
        </w:rPr>
        <w:t>.</w:t>
      </w:r>
    </w:p>
    <w:p w14:paraId="3EC3C2BE" w14:textId="77777777" w:rsidR="0025551E" w:rsidRPr="00D42521" w:rsidRDefault="0025551E" w:rsidP="0025551E">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E926A5">
        <w:rPr>
          <w:rStyle w:val="Emphasis"/>
          <w:highlight w:val="cyan"/>
        </w:rPr>
        <w:t>wall</w:t>
      </w:r>
      <w:r w:rsidRPr="00D42521">
        <w:rPr>
          <w:sz w:val="16"/>
        </w:rPr>
        <w:t xml:space="preserve">ing </w:t>
      </w:r>
      <w:r w:rsidRPr="00D42521">
        <w:rPr>
          <w:rStyle w:val="Emphasis"/>
        </w:rPr>
        <w:t xml:space="preserve">itself </w:t>
      </w:r>
      <w:r w:rsidRPr="00E926A5">
        <w:rPr>
          <w:rStyle w:val="Emphasis"/>
          <w:highlight w:val="cyan"/>
        </w:rPr>
        <w:t>off</w:t>
      </w:r>
      <w:r w:rsidRPr="00E926A5">
        <w:rPr>
          <w:sz w:val="16"/>
          <w:highlight w:val="cyan"/>
        </w:rPr>
        <w:t xml:space="preserve"> </w:t>
      </w:r>
      <w:r w:rsidRPr="00E926A5">
        <w:rPr>
          <w:rStyle w:val="StyleUnderline"/>
          <w:highlight w:val="cyan"/>
        </w:rPr>
        <w:t>rather than</w:t>
      </w:r>
      <w:r w:rsidRPr="00E926A5">
        <w:rPr>
          <w:sz w:val="16"/>
          <w:highlight w:val="cyan"/>
        </w:rPr>
        <w:t xml:space="preserve"> </w:t>
      </w:r>
      <w:r w:rsidRPr="00E926A5">
        <w:rPr>
          <w:rStyle w:val="Emphasis"/>
          <w:highlight w:val="cyan"/>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E926A5">
        <w:rPr>
          <w:rStyle w:val="StyleUnderline"/>
          <w:highlight w:val="cyan"/>
        </w:rPr>
        <w:t>undermine</w:t>
      </w:r>
      <w:r w:rsidRPr="00D42521">
        <w:rPr>
          <w:rStyle w:val="StyleUnderline"/>
        </w:rPr>
        <w:t xml:space="preserve"> its core </w:t>
      </w:r>
      <w:r w:rsidRPr="00E926A5">
        <w:rPr>
          <w:rStyle w:val="StyleUnderline"/>
          <w:highlight w:val="cya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E926A5">
        <w:rPr>
          <w:rStyle w:val="Emphasis"/>
          <w:highlight w:val="cyan"/>
        </w:rPr>
        <w:t>networks</w:t>
      </w:r>
      <w:r w:rsidRPr="00D42521">
        <w:rPr>
          <w:sz w:val="16"/>
        </w:rPr>
        <w:t xml:space="preserve"> </w:t>
      </w:r>
      <w:r w:rsidRPr="00D42521">
        <w:rPr>
          <w:rStyle w:val="StyleUnderline"/>
        </w:rPr>
        <w:t xml:space="preserve">could </w:t>
      </w:r>
      <w:r w:rsidRPr="00E926A5">
        <w:rPr>
          <w:rStyle w:val="StyleUnderline"/>
          <w:highlight w:val="cyan"/>
        </w:rPr>
        <w:t>collapse, spark</w:t>
      </w:r>
      <w:r w:rsidRPr="00D42521">
        <w:rPr>
          <w:rStyle w:val="StyleUnderline"/>
        </w:rPr>
        <w:t>ing</w:t>
      </w:r>
      <w:r w:rsidRPr="00D42521">
        <w:rPr>
          <w:sz w:val="16"/>
        </w:rPr>
        <w:t xml:space="preserve"> </w:t>
      </w:r>
      <w:r w:rsidRPr="00E926A5">
        <w:rPr>
          <w:rStyle w:val="Emphasis"/>
          <w:highlight w:val="cyan"/>
        </w:rPr>
        <w:t>resource</w:t>
      </w:r>
      <w:r w:rsidRPr="00947B53">
        <w:rPr>
          <w:rStyle w:val="Emphasis"/>
        </w:rPr>
        <w:t xml:space="preserve">-driven </w:t>
      </w:r>
      <w:r w:rsidRPr="00E926A5">
        <w:rPr>
          <w:rStyle w:val="Emphasis"/>
          <w:highlight w:val="cyan"/>
        </w:rPr>
        <w:t>conflicts</w:t>
      </w:r>
      <w:r w:rsidRPr="00947B53">
        <w:rPr>
          <w:sz w:val="16"/>
        </w:rPr>
        <w:t xml:space="preserve"> </w:t>
      </w:r>
      <w:r w:rsidRPr="00E926A5">
        <w:rPr>
          <w:rStyle w:val="StyleUnderline"/>
          <w:highlight w:val="cyan"/>
        </w:rPr>
        <w:t>and</w:t>
      </w:r>
      <w:r w:rsidRPr="00D42521">
        <w:rPr>
          <w:rStyle w:val="StyleUnderline"/>
        </w:rPr>
        <w:t xml:space="preserve"> killing off any possibility for</w:t>
      </w:r>
      <w:r w:rsidRPr="00D42521">
        <w:rPr>
          <w:sz w:val="16"/>
        </w:rPr>
        <w:t xml:space="preserve"> </w:t>
      </w:r>
      <w:r w:rsidRPr="00947B53">
        <w:rPr>
          <w:rStyle w:val="Emphasis"/>
        </w:rPr>
        <w:t>cooperation</w:t>
      </w:r>
      <w:r w:rsidRPr="00D42521">
        <w:rPr>
          <w:rStyle w:val="Emphasis"/>
        </w:rPr>
        <w:t xml:space="preserve"> </w:t>
      </w:r>
      <w:r w:rsidRPr="00947B53">
        <w:rPr>
          <w:rStyle w:val="Emphasis"/>
        </w:rPr>
        <w:t xml:space="preserve">on </w:t>
      </w:r>
      <w:r w:rsidRPr="00E926A5">
        <w:rPr>
          <w:rStyle w:val="Emphasis"/>
          <w:highlight w:val="cyan"/>
        </w:rPr>
        <w:t>nuc</w:t>
      </w:r>
      <w:r w:rsidRPr="00D42521">
        <w:rPr>
          <w:rStyle w:val="Emphasis"/>
        </w:rPr>
        <w:t xml:space="preserve">lear </w:t>
      </w:r>
      <w:r w:rsidRPr="00E926A5">
        <w:rPr>
          <w:rStyle w:val="Emphasis"/>
          <w:highlight w:val="cyan"/>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E926A5">
        <w:rPr>
          <w:rStyle w:val="StyleUnderline"/>
          <w:highlight w:val="cyan"/>
        </w:rPr>
        <w:t>and</w:t>
      </w:r>
      <w:r w:rsidRPr="00E926A5">
        <w:rPr>
          <w:sz w:val="16"/>
          <w:highlight w:val="cyan"/>
        </w:rPr>
        <w:t xml:space="preserve"> </w:t>
      </w:r>
      <w:r w:rsidRPr="00E926A5">
        <w:rPr>
          <w:rStyle w:val="Emphasis"/>
          <w:highlight w:val="cyan"/>
        </w:rPr>
        <w:t>other</w:t>
      </w:r>
      <w:r w:rsidRPr="00D42521">
        <w:rPr>
          <w:rStyle w:val="Emphasis"/>
        </w:rPr>
        <w:t xml:space="preserve"> global challenge</w:t>
      </w:r>
      <w:r w:rsidRPr="00E926A5">
        <w:rPr>
          <w:rStyle w:val="Emphasis"/>
          <w:highlight w:val="cyan"/>
        </w:rPr>
        <w:t>s</w:t>
      </w:r>
      <w:r w:rsidRPr="00E926A5">
        <w:rPr>
          <w:sz w:val="16"/>
          <w:highlight w:val="cyan"/>
        </w:rPr>
        <w:t>—</w:t>
      </w:r>
      <w:r w:rsidRPr="00E926A5">
        <w:rPr>
          <w:rStyle w:val="StyleUnderline"/>
          <w:highlight w:val="cyan"/>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E926A5">
        <w:rPr>
          <w:rStyle w:val="StyleUnderline"/>
          <w:highlight w:val="cyan"/>
        </w:rPr>
        <w:t>anarchy</w:t>
      </w:r>
      <w:r w:rsidRPr="00D42521">
        <w:rPr>
          <w:sz w:val="16"/>
        </w:rPr>
        <w:t>.</w:t>
      </w:r>
    </w:p>
    <w:p w14:paraId="7712BAF4" w14:textId="77777777" w:rsidR="0025551E" w:rsidRPr="00D42521" w:rsidRDefault="0025551E" w:rsidP="0025551E">
      <w:pPr>
        <w:rPr>
          <w:sz w:val="16"/>
        </w:rPr>
      </w:pPr>
      <w:r w:rsidRPr="00D42521">
        <w:rPr>
          <w:rStyle w:val="StyleUnderline"/>
        </w:rPr>
        <w:t>The</w:t>
      </w:r>
      <w:r w:rsidRPr="00D42521">
        <w:rPr>
          <w:sz w:val="16"/>
        </w:rPr>
        <w:t xml:space="preserve"> </w:t>
      </w:r>
      <w:r w:rsidRPr="00D42521">
        <w:rPr>
          <w:rStyle w:val="Emphasis"/>
        </w:rPr>
        <w:t xml:space="preserve">most </w:t>
      </w:r>
      <w:r w:rsidRPr="00E926A5">
        <w:rPr>
          <w:rStyle w:val="Emphasis"/>
          <w:highlight w:val="cyan"/>
        </w:rPr>
        <w:t>immediate danger</w:t>
      </w:r>
      <w:r w:rsidRPr="00E926A5">
        <w:rPr>
          <w:sz w:val="16"/>
          <w:highlight w:val="cyan"/>
        </w:rPr>
        <w:t xml:space="preserve"> </w:t>
      </w:r>
      <w:r w:rsidRPr="00E926A5">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 xml:space="preserve">will </w:t>
      </w:r>
      <w:r w:rsidRPr="00E926A5">
        <w:rPr>
          <w:rStyle w:val="StyleUnderline"/>
          <w:highlight w:val="cyan"/>
        </w:rPr>
        <w:t>convince</w:t>
      </w:r>
      <w:r w:rsidRPr="00D42521">
        <w:rPr>
          <w:rStyle w:val="StyleUnderline"/>
        </w:rPr>
        <w:t xml:space="preserve"> itself—and its </w:t>
      </w:r>
      <w:r w:rsidRPr="00E926A5">
        <w:rPr>
          <w:rStyle w:val="StyleUnderline"/>
          <w:highlight w:val="cyan"/>
        </w:rPr>
        <w:t>adversaries</w:t>
      </w:r>
      <w:r w:rsidRPr="00D42521">
        <w:rPr>
          <w:sz w:val="16"/>
        </w:rPr>
        <w:t xml:space="preserve">—that </w:t>
      </w:r>
      <w:r w:rsidRPr="00E926A5">
        <w:rPr>
          <w:rStyle w:val="StyleUnderline"/>
          <w:highlight w:val="cyan"/>
        </w:rPr>
        <w:t>it</w:t>
      </w:r>
      <w:r w:rsidRPr="00E926A5">
        <w:rPr>
          <w:sz w:val="16"/>
          <w:highlight w:val="cyan"/>
        </w:rPr>
        <w:t xml:space="preserve"> </w:t>
      </w:r>
      <w:r w:rsidRPr="00E926A5">
        <w:rPr>
          <w:rStyle w:val="Emph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E926A5">
        <w:rPr>
          <w:rStyle w:val="Emphasis"/>
          <w:highlight w:val="cyan"/>
        </w:rPr>
        <w:t>provoking</w:t>
      </w:r>
      <w:r w:rsidRPr="00E926A5">
        <w:rPr>
          <w:sz w:val="16"/>
          <w:highlight w:val="cyan"/>
        </w:rPr>
        <w:t xml:space="preserve"> </w:t>
      </w:r>
      <w:r w:rsidRPr="00E926A5">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E926A5">
        <w:rPr>
          <w:rStyle w:val="Emphasis"/>
          <w:highlight w:val="cyan"/>
        </w:rPr>
        <w:t>key</w:t>
      </w:r>
      <w:r w:rsidRPr="00D42521">
        <w:rPr>
          <w:sz w:val="16"/>
        </w:rPr>
        <w:t xml:space="preserve"> </w:t>
      </w:r>
      <w:r w:rsidRPr="00D42521">
        <w:rPr>
          <w:rStyle w:val="StyleUnderline"/>
        </w:rPr>
        <w:t>to success</w:t>
      </w:r>
      <w:r w:rsidRPr="00D42521">
        <w:rPr>
          <w:sz w:val="16"/>
        </w:rPr>
        <w:t xml:space="preserve">, then as now, </w:t>
      </w:r>
      <w:r w:rsidRPr="00E926A5">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E926A5">
        <w:rPr>
          <w:rStyle w:val="Emph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249B0ADE" w14:textId="77777777" w:rsidR="0025551E" w:rsidRPr="00D42521" w:rsidRDefault="0025551E" w:rsidP="0025551E">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6AFCB399" w14:textId="77777777" w:rsidR="0025551E" w:rsidRPr="00B31BA2" w:rsidRDefault="0025551E" w:rsidP="0025551E">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E926A5">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E926A5">
        <w:rPr>
          <w:rStyle w:val="StyleUnderline"/>
          <w:highlight w:val="cyan"/>
        </w:rPr>
        <w:t>through</w:t>
      </w:r>
      <w:r w:rsidRPr="00E926A5">
        <w:rPr>
          <w:sz w:val="16"/>
          <w:highlight w:val="cyan"/>
        </w:rPr>
        <w:t xml:space="preserve"> </w:t>
      </w:r>
      <w:r w:rsidRPr="00E926A5">
        <w:rPr>
          <w:rStyle w:val="Emphasis"/>
          <w:highlight w:val="cyan"/>
        </w:rPr>
        <w:t>sustained investment</w:t>
      </w:r>
      <w:r w:rsidRPr="00D42521">
        <w:rPr>
          <w:rStyle w:val="Emphasis"/>
        </w:rPr>
        <w:t xml:space="preserve">s </w:t>
      </w:r>
      <w:r w:rsidRPr="00E926A5">
        <w:rPr>
          <w:rStyle w:val="Emphasis"/>
          <w:highlight w:val="cyan"/>
        </w:rPr>
        <w:t>in</w:t>
      </w:r>
      <w:r w:rsidRPr="00872521">
        <w:rPr>
          <w:sz w:val="16"/>
          <w:szCs w:val="16"/>
        </w:rPr>
        <w:t xml:space="preserve"> military strength and</w:t>
      </w:r>
      <w:r w:rsidRPr="00872521">
        <w:t xml:space="preserve"> </w:t>
      </w:r>
      <w:r w:rsidRPr="00E926A5">
        <w:rPr>
          <w:rStyle w:val="Emph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7B82E353" w14:textId="77777777" w:rsidR="0025551E" w:rsidRPr="00CF156C" w:rsidRDefault="0025551E" w:rsidP="0025551E">
      <w:pPr>
        <w:pStyle w:val="Heading4"/>
        <w:rPr>
          <w:rFonts w:asciiTheme="minorHAnsi" w:hAnsiTheme="minorHAnsi" w:cstheme="minorHAnsi"/>
        </w:rPr>
      </w:pPr>
      <w:r>
        <w:rPr>
          <w:rFonts w:asciiTheme="minorHAnsi" w:hAnsiTheme="minorHAnsi" w:cstheme="minorHAnsi"/>
        </w:rPr>
        <w:t>Populism alone</w:t>
      </w:r>
      <w:r w:rsidRPr="00CF156C">
        <w:rPr>
          <w:rFonts w:asciiTheme="minorHAnsi" w:hAnsiTheme="minorHAnsi" w:cstheme="minorHAnsi"/>
        </w:rPr>
        <w:t xml:space="preserve"> guarantee</w:t>
      </w:r>
      <w:r>
        <w:rPr>
          <w:rFonts w:asciiTheme="minorHAnsi" w:hAnsiTheme="minorHAnsi" w:cstheme="minorHAnsi"/>
        </w:rPr>
        <w:t>s</w:t>
      </w:r>
      <w:r w:rsidRPr="00CF156C">
        <w:rPr>
          <w:rFonts w:asciiTheme="minorHAnsi" w:hAnsiTheme="minorHAnsi" w:cstheme="minorHAnsi"/>
        </w:rPr>
        <w:t xml:space="preserve"> </w:t>
      </w:r>
      <w:r w:rsidRPr="00CF156C">
        <w:rPr>
          <w:rFonts w:asciiTheme="minorHAnsi" w:hAnsiTheme="minorHAnsi" w:cstheme="minorHAnsi"/>
          <w:u w:val="single"/>
        </w:rPr>
        <w:t>nuclear war</w:t>
      </w:r>
      <w:r w:rsidRPr="00CF156C">
        <w:rPr>
          <w:rFonts w:asciiTheme="minorHAnsi" w:hAnsiTheme="minorHAnsi" w:cstheme="minorHAnsi"/>
        </w:rPr>
        <w:t>.</w:t>
      </w:r>
    </w:p>
    <w:p w14:paraId="6757D2F9" w14:textId="77777777" w:rsidR="0025551E" w:rsidRPr="00CF156C" w:rsidRDefault="0025551E" w:rsidP="0025551E">
      <w:pPr>
        <w:rPr>
          <w:rFonts w:asciiTheme="minorHAnsi" w:hAnsiTheme="minorHAnsi" w:cstheme="minorHAnsi"/>
        </w:rPr>
      </w:pPr>
      <w:r w:rsidRPr="00CF156C">
        <w:rPr>
          <w:rFonts w:asciiTheme="minorHAnsi" w:hAnsiTheme="minorHAnsi" w:cstheme="minorHAnsi"/>
        </w:rPr>
        <w:t xml:space="preserve">Yang </w:t>
      </w:r>
      <w:r w:rsidRPr="00CF156C">
        <w:rPr>
          <w:rStyle w:val="Style13ptBold"/>
          <w:rFonts w:asciiTheme="minorHAnsi" w:hAnsiTheme="minorHAnsi" w:cstheme="minorHAnsi"/>
        </w:rPr>
        <w:t>Shen 23</w:t>
      </w:r>
      <w:r w:rsidRPr="00CF156C">
        <w:rPr>
          <w:rFonts w:asciiTheme="minorHAnsi" w:hAnsiTheme="minorHAnsi" w:cstheme="minorHAnsi"/>
        </w:rPr>
        <w:t xml:space="preserve">. Politics and International Studies at the University of Leeds. “The Rise of Nationalist Populist Leaders and Nuclear Order.” </w:t>
      </w:r>
      <w:r w:rsidRPr="00CF156C">
        <w:rPr>
          <w:rFonts w:asciiTheme="minorHAnsi" w:hAnsiTheme="minorHAnsi" w:cstheme="minorHAnsi"/>
          <w:i/>
          <w:iCs/>
        </w:rPr>
        <w:t>SHS Web of Conferences</w:t>
      </w:r>
      <w:r w:rsidRPr="00CF156C">
        <w:rPr>
          <w:rFonts w:asciiTheme="minorHAnsi" w:hAnsiTheme="minorHAnsi" w:cstheme="minorHAnsi"/>
        </w:rPr>
        <w:t>, Vol 148. 2023. https://doi.org/10.1051/shsconf/202214802023</w:t>
      </w:r>
    </w:p>
    <w:p w14:paraId="2F4582FC" w14:textId="77777777" w:rsidR="0025551E" w:rsidRPr="00155F14" w:rsidRDefault="0025551E" w:rsidP="0025551E">
      <w:pPr>
        <w:rPr>
          <w:rFonts w:asciiTheme="minorHAnsi" w:hAnsiTheme="minorHAnsi" w:cstheme="minorHAnsi"/>
          <w:sz w:val="16"/>
        </w:rPr>
      </w:pPr>
      <w:r w:rsidRPr="00CF156C">
        <w:rPr>
          <w:rStyle w:val="StyleUnderline"/>
          <w:rFonts w:asciiTheme="minorHAnsi" w:hAnsiTheme="minorHAnsi" w:cstheme="minorHAnsi"/>
        </w:rPr>
        <w:t xml:space="preserve">Nationalist </w:t>
      </w:r>
      <w:r w:rsidRPr="00E926A5">
        <w:rPr>
          <w:rStyle w:val="StyleUnderline"/>
          <w:highlight w:val="cyan"/>
        </w:rPr>
        <w:t>populist</w:t>
      </w:r>
      <w:r w:rsidRPr="009D6485">
        <w:rPr>
          <w:rStyle w:val="StyleUnderline"/>
        </w:rPr>
        <w:t>s</w:t>
      </w:r>
      <w:r w:rsidRPr="00155F14">
        <w:rPr>
          <w:rFonts w:asciiTheme="minorHAnsi" w:hAnsiTheme="minorHAnsi" w:cstheme="minorHAnsi"/>
          <w:sz w:val="16"/>
        </w:rPr>
        <w:t xml:space="preserve"> typically </w:t>
      </w:r>
      <w:r w:rsidRPr="00217FA4">
        <w:rPr>
          <w:rStyle w:val="StyleUnderline"/>
          <w:rFonts w:asciiTheme="minorHAnsi" w:hAnsiTheme="minorHAnsi" w:cstheme="minorHAnsi"/>
        </w:rPr>
        <w:t xml:space="preserve">speak </w:t>
      </w:r>
      <w:r w:rsidRPr="00217FA4">
        <w:rPr>
          <w:rStyle w:val="Emphasis"/>
          <w:rFonts w:asciiTheme="minorHAnsi" w:hAnsiTheme="minorHAnsi" w:cstheme="minorHAnsi"/>
        </w:rPr>
        <w:t>differently</w:t>
      </w:r>
      <w:r w:rsidRPr="00217FA4">
        <w:rPr>
          <w:rStyle w:val="StyleUnderline"/>
          <w:rFonts w:asciiTheme="minorHAnsi" w:hAnsiTheme="minorHAnsi" w:cstheme="minorHAnsi"/>
        </w:rPr>
        <w:t xml:space="preserve"> than</w:t>
      </w:r>
      <w:r w:rsidRPr="00CF156C">
        <w:rPr>
          <w:rStyle w:val="StyleUnderline"/>
          <w:rFonts w:asciiTheme="minorHAnsi" w:hAnsiTheme="minorHAnsi" w:cstheme="minorHAnsi"/>
        </w:rPr>
        <w:t xml:space="preserve"> </w:t>
      </w:r>
      <w:r w:rsidRPr="00CF156C">
        <w:rPr>
          <w:rStyle w:val="Emphasis"/>
          <w:rFonts w:asciiTheme="minorHAnsi" w:hAnsiTheme="minorHAnsi" w:cstheme="minorHAnsi"/>
        </w:rPr>
        <w:t>conventional</w:t>
      </w:r>
      <w:r w:rsidRPr="00CF156C">
        <w:rPr>
          <w:rStyle w:val="StyleUnderline"/>
          <w:rFonts w:asciiTheme="minorHAnsi" w:hAnsiTheme="minorHAnsi" w:cstheme="minorHAnsi"/>
        </w:rPr>
        <w:t xml:space="preserve"> politicians</w:t>
      </w:r>
      <w:r w:rsidRPr="00155F14">
        <w:rPr>
          <w:rFonts w:asciiTheme="minorHAnsi" w:hAnsiTheme="minorHAnsi" w:cstheme="minorHAnsi"/>
          <w:sz w:val="16"/>
        </w:rPr>
        <w:t xml:space="preserve">. According to Block and Negrine [4], </w:t>
      </w:r>
      <w:r w:rsidRPr="00CF156C">
        <w:rPr>
          <w:rStyle w:val="StyleUnderline"/>
          <w:rFonts w:asciiTheme="minorHAnsi" w:hAnsiTheme="minorHAnsi" w:cstheme="minorHAnsi"/>
        </w:rPr>
        <w:t xml:space="preserve">populists' </w:t>
      </w:r>
      <w:r w:rsidRPr="00CF156C">
        <w:rPr>
          <w:rStyle w:val="Emphasis"/>
          <w:rFonts w:asciiTheme="minorHAnsi" w:hAnsiTheme="minorHAnsi" w:cstheme="minorHAnsi"/>
        </w:rPr>
        <w:t>specific</w:t>
      </w:r>
      <w:r w:rsidRPr="00CF156C">
        <w:rPr>
          <w:rStyle w:val="StyleUnderline"/>
          <w:rFonts w:asciiTheme="minorHAnsi" w:hAnsiTheme="minorHAnsi" w:cstheme="minorHAnsi"/>
        </w:rPr>
        <w:t xml:space="preserve"> kind of </w:t>
      </w:r>
      <w:r w:rsidRPr="00E926A5">
        <w:rPr>
          <w:rStyle w:val="StyleUnderline"/>
          <w:rFonts w:asciiTheme="minorHAnsi" w:hAnsiTheme="minorHAnsi" w:cstheme="minorHAnsi"/>
          <w:highlight w:val="cyan"/>
        </w:rPr>
        <w:t xml:space="preserve">language includes </w:t>
      </w:r>
      <w:r w:rsidRPr="00E926A5">
        <w:rPr>
          <w:rStyle w:val="Emphasis"/>
          <w:rFonts w:asciiTheme="minorHAnsi" w:hAnsiTheme="minorHAnsi" w:cstheme="minorHAnsi"/>
          <w:highlight w:val="cyan"/>
        </w:rPr>
        <w:t>combative</w:t>
      </w:r>
      <w:r w:rsidRPr="00CF156C">
        <w:rPr>
          <w:rStyle w:val="StyleUnderline"/>
          <w:rFonts w:asciiTheme="minorHAnsi" w:hAnsiTheme="minorHAnsi" w:cstheme="minorHAnsi"/>
        </w:rPr>
        <w:t xml:space="preserve">, emotional, </w:t>
      </w:r>
      <w:r w:rsidRPr="00CF156C">
        <w:rPr>
          <w:rStyle w:val="Emphasis"/>
          <w:rFonts w:asciiTheme="minorHAnsi" w:hAnsiTheme="minorHAnsi" w:cstheme="minorHAnsi"/>
        </w:rPr>
        <w:t>nationalistic</w:t>
      </w:r>
      <w:r w:rsidRPr="00AF0B1C">
        <w:rPr>
          <w:rStyle w:val="StyleUnderline"/>
        </w:rPr>
        <w:t xml:space="preserve">, and </w:t>
      </w:r>
      <w:r w:rsidRPr="00217FA4">
        <w:rPr>
          <w:rStyle w:val="Emphasis"/>
          <w:rFonts w:asciiTheme="minorHAnsi" w:hAnsiTheme="minorHAnsi" w:cstheme="minorHAnsi"/>
        </w:rPr>
        <w:t>confrontationa</w:t>
      </w:r>
      <w:r w:rsidRPr="00AF0B1C">
        <w:rPr>
          <w:rStyle w:val="Emphasis"/>
          <w:rFonts w:asciiTheme="minorHAnsi" w:hAnsiTheme="minorHAnsi" w:cstheme="minorHAnsi"/>
        </w:rPr>
        <w:t>l</w:t>
      </w:r>
      <w:r w:rsidRPr="00E926A5">
        <w:rPr>
          <w:rStyle w:val="StyleUnderline"/>
          <w:rFonts w:asciiTheme="minorHAnsi" w:hAnsiTheme="minorHAnsi" w:cstheme="minorHAnsi"/>
          <w:highlight w:val="cyan"/>
        </w:rPr>
        <w:t xml:space="preserve"> discourse</w:t>
      </w:r>
      <w:r w:rsidRPr="00155F14">
        <w:rPr>
          <w:rFonts w:asciiTheme="minorHAnsi" w:hAnsiTheme="minorHAnsi" w:cstheme="minorHAnsi"/>
          <w:sz w:val="16"/>
        </w:rPr>
        <w:t xml:space="preserve"> through </w:t>
      </w:r>
      <w:r w:rsidRPr="00155F14">
        <w:rPr>
          <w:sz w:val="16"/>
        </w:rPr>
        <w:t>which they engage with the dissatisfied frequently through grassroots, community-oriented, communicative practices</w:t>
      </w:r>
      <w:r w:rsidRPr="00155F14">
        <w:rPr>
          <w:rFonts w:asciiTheme="minorHAnsi" w:hAnsiTheme="minorHAnsi" w:cstheme="minorHAnsi"/>
          <w:sz w:val="16"/>
        </w:rPr>
        <w:t xml:space="preserve"> and spaces. As a result, </w:t>
      </w:r>
      <w:r w:rsidRPr="00CF156C">
        <w:rPr>
          <w:rStyle w:val="StyleUnderline"/>
          <w:rFonts w:asciiTheme="minorHAnsi" w:hAnsiTheme="minorHAnsi" w:cstheme="minorHAnsi"/>
        </w:rPr>
        <w:t>nationalist-populist</w:t>
      </w:r>
      <w:r w:rsidRPr="00155F14">
        <w:rPr>
          <w:rFonts w:asciiTheme="minorHAnsi" w:hAnsiTheme="minorHAnsi" w:cstheme="minorHAnsi"/>
          <w:sz w:val="16"/>
        </w:rPr>
        <w:t xml:space="preserve"> speeches and </w:t>
      </w:r>
      <w:r w:rsidRPr="00CF156C">
        <w:rPr>
          <w:rStyle w:val="Emphasis"/>
          <w:rFonts w:asciiTheme="minorHAnsi" w:hAnsiTheme="minorHAnsi" w:cstheme="minorHAnsi"/>
        </w:rPr>
        <w:t>announcements</w:t>
      </w:r>
      <w:r w:rsidRPr="00155F14">
        <w:rPr>
          <w:rFonts w:asciiTheme="minorHAnsi" w:hAnsiTheme="minorHAnsi" w:cstheme="minorHAnsi"/>
          <w:sz w:val="16"/>
        </w:rPr>
        <w:t xml:space="preserve"> are more </w:t>
      </w:r>
      <w:r w:rsidRPr="00CF156C">
        <w:rPr>
          <w:rStyle w:val="StyleUnderline"/>
          <w:rFonts w:asciiTheme="minorHAnsi" w:hAnsiTheme="minorHAnsi" w:cstheme="minorHAnsi"/>
        </w:rPr>
        <w:t xml:space="preserve">likely to be geared toward delighting </w:t>
      </w:r>
      <w:r w:rsidRPr="00CF156C">
        <w:rPr>
          <w:rStyle w:val="Emphasis"/>
          <w:rFonts w:asciiTheme="minorHAnsi" w:hAnsiTheme="minorHAnsi" w:cstheme="minorHAnsi"/>
        </w:rPr>
        <w:t>home audiences</w:t>
      </w:r>
      <w:r w:rsidRPr="00155F14">
        <w:rPr>
          <w:rFonts w:asciiTheme="minorHAnsi" w:hAnsiTheme="minorHAnsi" w:cstheme="minorHAnsi"/>
          <w:sz w:val="16"/>
        </w:rPr>
        <w:t xml:space="preserve">, garnering their favour and votes, and </w:t>
      </w:r>
      <w:r w:rsidRPr="00CF156C">
        <w:rPr>
          <w:rStyle w:val="StyleUnderline"/>
          <w:rFonts w:asciiTheme="minorHAnsi" w:hAnsiTheme="minorHAnsi" w:cstheme="minorHAnsi"/>
        </w:rPr>
        <w:t>therefore sustaining</w:t>
      </w:r>
      <w:r w:rsidRPr="00155F14">
        <w:rPr>
          <w:rFonts w:asciiTheme="minorHAnsi" w:hAnsiTheme="minorHAnsi" w:cstheme="minorHAnsi"/>
          <w:sz w:val="16"/>
        </w:rPr>
        <w:t xml:space="preserve"> their </w:t>
      </w:r>
      <w:r w:rsidRPr="00CF156C">
        <w:rPr>
          <w:rStyle w:val="Emphasis"/>
          <w:rFonts w:asciiTheme="minorHAnsi" w:hAnsiTheme="minorHAnsi" w:cstheme="minorHAnsi"/>
        </w:rPr>
        <w:t>political power</w:t>
      </w:r>
      <w:r w:rsidRPr="00155F14">
        <w:rPr>
          <w:rFonts w:asciiTheme="minorHAnsi" w:hAnsiTheme="minorHAnsi" w:cstheme="minorHAnsi"/>
          <w:sz w:val="16"/>
        </w:rPr>
        <w:t xml:space="preserve">. According to Olive and </w:t>
      </w:r>
      <w:proofErr w:type="gramStart"/>
      <w:r w:rsidRPr="00155F14">
        <w:rPr>
          <w:rFonts w:asciiTheme="minorHAnsi" w:hAnsiTheme="minorHAnsi" w:cstheme="minorHAnsi"/>
          <w:sz w:val="16"/>
        </w:rPr>
        <w:t>Maren's [1]</w:t>
      </w:r>
      <w:proofErr w:type="gramEnd"/>
      <w:r w:rsidRPr="00155F14">
        <w:rPr>
          <w:rFonts w:asciiTheme="minorHAnsi" w:hAnsiTheme="minorHAnsi" w:cstheme="minorHAnsi"/>
          <w:sz w:val="16"/>
        </w:rPr>
        <w:t xml:space="preserve"> analysis, the </w:t>
      </w:r>
      <w:r w:rsidRPr="00155F14">
        <w:rPr>
          <w:sz w:val="16"/>
        </w:rPr>
        <w:t>above-mentioned type of discourse that is utilised by nationalist populists may be referred to as "loose talks</w:t>
      </w:r>
      <w:r w:rsidRPr="00155F14">
        <w:rPr>
          <w:rFonts w:asciiTheme="minorHAnsi" w:hAnsiTheme="minorHAnsi" w:cstheme="minorHAnsi"/>
          <w:sz w:val="16"/>
        </w:rPr>
        <w:t xml:space="preserve">," and it is </w:t>
      </w:r>
      <w:r w:rsidRPr="00947B53">
        <w:rPr>
          <w:rStyle w:val="StyleUnderline"/>
          <w:rFonts w:asciiTheme="minorHAnsi" w:hAnsiTheme="minorHAnsi" w:cstheme="minorHAnsi"/>
        </w:rPr>
        <w:t>typically</w:t>
      </w:r>
      <w:r w:rsidRPr="00CF156C">
        <w:rPr>
          <w:rStyle w:val="StyleUnderline"/>
          <w:rFonts w:asciiTheme="minorHAnsi" w:hAnsiTheme="minorHAnsi" w:cstheme="minorHAnsi"/>
        </w:rPr>
        <w:t xml:space="preserve"> carried out </w:t>
      </w:r>
      <w:r w:rsidRPr="00E926A5">
        <w:rPr>
          <w:rStyle w:val="StyleUnderline"/>
          <w:rFonts w:asciiTheme="minorHAnsi" w:hAnsiTheme="minorHAnsi" w:cstheme="minorHAnsi"/>
          <w:highlight w:val="cyan"/>
        </w:rPr>
        <w:t xml:space="preserve">through </w:t>
      </w:r>
      <w:r w:rsidRPr="00E926A5">
        <w:rPr>
          <w:rStyle w:val="Emphasis"/>
          <w:rFonts w:asciiTheme="minorHAnsi" w:hAnsiTheme="minorHAnsi" w:cstheme="minorHAnsi"/>
          <w:highlight w:val="cyan"/>
        </w:rPr>
        <w:t>social media</w:t>
      </w:r>
      <w:r w:rsidRPr="00155F14">
        <w:rPr>
          <w:rFonts w:asciiTheme="minorHAnsi" w:hAnsiTheme="minorHAnsi" w:cstheme="minorHAnsi"/>
          <w:sz w:val="16"/>
        </w:rPr>
        <w:t>.</w:t>
      </w:r>
    </w:p>
    <w:p w14:paraId="18BEBFF0" w14:textId="77777777" w:rsidR="0025551E" w:rsidRPr="00B87A5E" w:rsidRDefault="0025551E" w:rsidP="0025551E">
      <w:pPr>
        <w:rPr>
          <w:rFonts w:asciiTheme="minorHAnsi" w:hAnsiTheme="minorHAnsi" w:cstheme="minorHAnsi"/>
          <w:sz w:val="16"/>
        </w:rPr>
      </w:pPr>
      <w:r w:rsidRPr="00155F14">
        <w:rPr>
          <w:rFonts w:asciiTheme="minorHAnsi" w:hAnsiTheme="minorHAnsi" w:cstheme="minorHAnsi"/>
          <w:sz w:val="16"/>
        </w:rPr>
        <w:t>As Olive and Maren [1] pointed out</w:t>
      </w:r>
      <w:r w:rsidRPr="00155F14">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155F14">
        <w:rPr>
          <w:rFonts w:asciiTheme="minorHAnsi" w:hAnsiTheme="minorHAnsi" w:cstheme="minorHAnsi"/>
          <w:sz w:val="16"/>
        </w:rPr>
        <w:t xml:space="preserve">trategy, for instance, </w:t>
      </w:r>
      <w:r w:rsidRPr="00E926A5">
        <w:rPr>
          <w:rStyle w:val="StyleUnderline"/>
          <w:rFonts w:asciiTheme="minorHAnsi" w:hAnsiTheme="minorHAnsi" w:cstheme="minorHAnsi"/>
          <w:highlight w:val="cyan"/>
        </w:rPr>
        <w:t>heads of state</w:t>
      </w:r>
      <w:r w:rsidRPr="00CF156C">
        <w:rPr>
          <w:rStyle w:val="StyleUnderline"/>
          <w:rFonts w:asciiTheme="minorHAnsi" w:hAnsiTheme="minorHAnsi" w:cstheme="minorHAnsi"/>
        </w:rPr>
        <w:t xml:space="preserve"> or </w:t>
      </w:r>
      <w:r w:rsidRPr="00CF156C">
        <w:rPr>
          <w:rStyle w:val="Emphasis"/>
          <w:rFonts w:asciiTheme="minorHAnsi" w:hAnsiTheme="minorHAnsi" w:cstheme="minorHAnsi"/>
        </w:rPr>
        <w:t>government</w:t>
      </w:r>
      <w:r w:rsidRPr="00CF156C">
        <w:rPr>
          <w:rStyle w:val="StyleUnderline"/>
          <w:rFonts w:asciiTheme="minorHAnsi" w:hAnsiTheme="minorHAnsi" w:cstheme="minorHAnsi"/>
        </w:rPr>
        <w:t xml:space="preserve"> frequently </w:t>
      </w:r>
      <w:r w:rsidRPr="00E926A5">
        <w:rPr>
          <w:rStyle w:val="StyleUnderline"/>
          <w:rFonts w:asciiTheme="minorHAnsi" w:hAnsiTheme="minorHAnsi" w:cstheme="minorHAnsi"/>
          <w:highlight w:val="cyan"/>
        </w:rPr>
        <w:t>rely on w</w:t>
      </w:r>
      <w:r w:rsidRPr="00E926A5">
        <w:rPr>
          <w:rStyle w:val="StyleUnderline"/>
          <w:highlight w:val="cyan"/>
        </w:rPr>
        <w:t>ords</w:t>
      </w:r>
      <w:r w:rsidRPr="00947B53">
        <w:rPr>
          <w:rStyle w:val="StyleUnderline"/>
        </w:rPr>
        <w:t xml:space="preserve"> that have been</w:t>
      </w:r>
      <w:r w:rsidRPr="00947B53">
        <w:rPr>
          <w:rFonts w:asciiTheme="minorHAnsi" w:hAnsiTheme="minorHAnsi" w:cstheme="minorHAnsi"/>
          <w:sz w:val="16"/>
        </w:rPr>
        <w:t xml:space="preserve"> </w:t>
      </w:r>
      <w:r w:rsidRPr="00E926A5">
        <w:rPr>
          <w:rStyle w:val="Emphasis"/>
          <w:rFonts w:asciiTheme="minorHAnsi" w:hAnsiTheme="minorHAnsi" w:cstheme="minorHAnsi"/>
          <w:highlight w:val="cyan"/>
        </w:rPr>
        <w:t>painstakingly</w:t>
      </w:r>
      <w:r w:rsidRPr="00CF156C">
        <w:rPr>
          <w:rStyle w:val="Emphasis"/>
          <w:rFonts w:asciiTheme="minorHAnsi" w:hAnsiTheme="minorHAnsi" w:cstheme="minorHAnsi"/>
        </w:rPr>
        <w:t xml:space="preserve"> </w:t>
      </w:r>
      <w:r w:rsidRPr="00F5696C">
        <w:rPr>
          <w:rStyle w:val="Emphasis"/>
          <w:rFonts w:asciiTheme="minorHAnsi" w:hAnsiTheme="minorHAnsi" w:cstheme="minorHAnsi"/>
        </w:rPr>
        <w:t>drafted</w:t>
      </w:r>
      <w:r w:rsidRPr="00F5696C">
        <w:rPr>
          <w:rStyle w:val="StyleUnderline"/>
          <w:rFonts w:asciiTheme="minorHAnsi" w:hAnsiTheme="minorHAnsi" w:cstheme="minorHAnsi"/>
        </w:rPr>
        <w:t xml:space="preserve"> and </w:t>
      </w:r>
      <w:r w:rsidRPr="00F5696C">
        <w:rPr>
          <w:rStyle w:val="Emphasis"/>
          <w:rFonts w:asciiTheme="minorHAnsi" w:hAnsiTheme="minorHAnsi" w:cstheme="minorHAnsi"/>
        </w:rPr>
        <w:t xml:space="preserve">extensively </w:t>
      </w:r>
      <w:r w:rsidRPr="00E926A5">
        <w:rPr>
          <w:rStyle w:val="Emphasis"/>
          <w:rFonts w:asciiTheme="minorHAnsi" w:hAnsiTheme="minorHAnsi" w:cstheme="minorHAnsi"/>
          <w:highlight w:val="cyan"/>
        </w:rPr>
        <w:t>scrutinised</w:t>
      </w:r>
      <w:r w:rsidRPr="00155F14">
        <w:rPr>
          <w:rFonts w:asciiTheme="minorHAnsi" w:hAnsiTheme="minorHAnsi" w:cstheme="minorHAnsi"/>
          <w:sz w:val="16"/>
        </w:rPr>
        <w:t xml:space="preserve">. As Freedman [5] points </w:t>
      </w:r>
      <w:r w:rsidRPr="00155F14">
        <w:rPr>
          <w:sz w:val="16"/>
        </w:rPr>
        <w:t>out, the effectiveness of nuclear deterrence is typically only demonstrated when governments are confronted with threats to their very existence, and only after a stringent government consensus has been reached. In</w:t>
      </w:r>
      <w:r w:rsidRPr="00155F14">
        <w:rPr>
          <w:rFonts w:asciiTheme="minorHAnsi" w:hAnsiTheme="minorHAnsi" w:cstheme="minorHAnsi"/>
          <w:sz w:val="16"/>
        </w:rPr>
        <w:t xml:space="preserve"> addition, Rebecca [6] noticed that </w:t>
      </w:r>
      <w:r w:rsidRPr="00947B53">
        <w:rPr>
          <w:rStyle w:val="StyleUnderline"/>
          <w:highlight w:val="cyan"/>
        </w:rPr>
        <w:t>everything a politician</w:t>
      </w:r>
      <w:r w:rsidRPr="00947B53">
        <w:rPr>
          <w:rStyle w:val="StyleUnderline"/>
          <w:rFonts w:asciiTheme="minorHAnsi" w:hAnsiTheme="minorHAnsi" w:cstheme="minorHAnsi"/>
        </w:rPr>
        <w:t xml:space="preserve"> </w:t>
      </w:r>
      <w:r w:rsidRPr="00947B53">
        <w:rPr>
          <w:rStyle w:val="Emphasis"/>
          <w:highlight w:val="cyan"/>
        </w:rPr>
        <w:t>says</w:t>
      </w:r>
      <w:r w:rsidRPr="00D6313A">
        <w:rPr>
          <w:rStyle w:val="Emphasis"/>
        </w:rPr>
        <w:t xml:space="preserve"> on social</w:t>
      </w:r>
      <w:r w:rsidRPr="00217FA4">
        <w:rPr>
          <w:rStyle w:val="Emphasis"/>
          <w:rFonts w:asciiTheme="minorHAnsi" w:hAnsiTheme="minorHAnsi" w:cstheme="minorHAnsi"/>
        </w:rPr>
        <w:t xml:space="preserve"> media</w:t>
      </w:r>
      <w:r w:rsidRPr="00217FA4">
        <w:rPr>
          <w:rStyle w:val="StyleUnderline"/>
          <w:rFonts w:asciiTheme="minorHAnsi" w:hAnsiTheme="minorHAnsi" w:cstheme="minorHAnsi"/>
        </w:rPr>
        <w:t xml:space="preserve"> </w:t>
      </w:r>
      <w:r w:rsidRPr="00D6313A">
        <w:rPr>
          <w:rStyle w:val="StyleUnderline"/>
        </w:rPr>
        <w:t xml:space="preserve">platforms </w:t>
      </w:r>
      <w:r w:rsidRPr="00E926A5">
        <w:rPr>
          <w:rStyle w:val="StyleUnderline"/>
          <w:highlight w:val="cyan"/>
        </w:rPr>
        <w:t>regarding a</w:t>
      </w:r>
      <w:r w:rsidRPr="00155F14">
        <w:rPr>
          <w:rFonts w:asciiTheme="minorHAnsi" w:hAnsiTheme="minorHAnsi" w:cstheme="minorHAnsi"/>
          <w:sz w:val="16"/>
        </w:rPr>
        <w:t xml:space="preserve"> certain </w:t>
      </w:r>
      <w:r w:rsidRPr="00E926A5">
        <w:rPr>
          <w:rStyle w:val="StyleUnderline"/>
          <w:highlight w:val="cyan"/>
        </w:rPr>
        <w:t>topic is</w:t>
      </w:r>
      <w:r w:rsidRPr="00D6313A">
        <w:rPr>
          <w:rStyle w:val="StyleUnderline"/>
        </w:rPr>
        <w:t xml:space="preserve"> quickly</w:t>
      </w:r>
      <w:r w:rsidRPr="00217FA4">
        <w:rPr>
          <w:rStyle w:val="StyleUnderline"/>
          <w:rFonts w:asciiTheme="minorHAnsi" w:hAnsiTheme="minorHAnsi" w:cstheme="minorHAnsi"/>
        </w:rPr>
        <w:t xml:space="preserve"> </w:t>
      </w:r>
      <w:r w:rsidRPr="00E926A5">
        <w:rPr>
          <w:rStyle w:val="StyleUnderline"/>
          <w:rFonts w:asciiTheme="minorHAnsi" w:hAnsiTheme="minorHAnsi" w:cstheme="minorHAnsi"/>
          <w:highlight w:val="cyan"/>
        </w:rPr>
        <w:t xml:space="preserve">understood </w:t>
      </w:r>
      <w:r w:rsidRPr="00E926A5">
        <w:rPr>
          <w:rStyle w:val="StyleUnderline"/>
          <w:highlight w:val="cyan"/>
        </w:rPr>
        <w:t xml:space="preserve">as the </w:t>
      </w:r>
      <w:r w:rsidRPr="00E926A5">
        <w:rPr>
          <w:rStyle w:val="Emphasis"/>
          <w:highlight w:val="cyan"/>
        </w:rPr>
        <w:t>nation's</w:t>
      </w:r>
      <w:r w:rsidRPr="00E926A5">
        <w:rPr>
          <w:rStyle w:val="StyleUnderline"/>
          <w:highlight w:val="cyan"/>
        </w:rPr>
        <w:t xml:space="preserve"> view</w:t>
      </w:r>
      <w:r w:rsidRPr="00947B53">
        <w:rPr>
          <w:rStyle w:val="StyleUnderline"/>
        </w:rPr>
        <w:t>point</w:t>
      </w:r>
      <w:r w:rsidRPr="00217FA4">
        <w:rPr>
          <w:rStyle w:val="StyleUnderline"/>
          <w:rFonts w:asciiTheme="minorHAnsi" w:hAnsiTheme="minorHAnsi" w:cstheme="minorHAnsi"/>
        </w:rPr>
        <w:t xml:space="preserve"> and given</w:t>
      </w:r>
      <w:r w:rsidRPr="00155F14">
        <w:rPr>
          <w:rFonts w:asciiTheme="minorHAnsi" w:hAnsiTheme="minorHAnsi" w:cstheme="minorHAnsi"/>
          <w:sz w:val="16"/>
        </w:rPr>
        <w:t xml:space="preserve"> a feeling of </w:t>
      </w:r>
      <w:r w:rsidRPr="00217FA4">
        <w:rPr>
          <w:rStyle w:val="Emphasis"/>
          <w:rFonts w:asciiTheme="minorHAnsi" w:hAnsiTheme="minorHAnsi" w:cstheme="minorHAnsi"/>
        </w:rPr>
        <w:t>authority</w:t>
      </w:r>
      <w:r w:rsidRPr="00155F14">
        <w:rPr>
          <w:rFonts w:asciiTheme="minorHAnsi" w:hAnsiTheme="minorHAnsi" w:cstheme="minorHAnsi"/>
          <w:sz w:val="16"/>
        </w:rPr>
        <w:t xml:space="preserve">. This is the case </w:t>
      </w:r>
      <w:r w:rsidRPr="00217FA4">
        <w:rPr>
          <w:rStyle w:val="Emphasis"/>
          <w:rFonts w:asciiTheme="minorHAnsi" w:hAnsiTheme="minorHAnsi" w:cstheme="minorHAnsi"/>
        </w:rPr>
        <w:t>regardless</w:t>
      </w:r>
      <w:r w:rsidRPr="00217FA4">
        <w:rPr>
          <w:rStyle w:val="StyleUnderline"/>
          <w:rFonts w:asciiTheme="minorHAnsi" w:hAnsiTheme="minorHAnsi" w:cstheme="minorHAnsi"/>
        </w:rPr>
        <w:t xml:space="preserve"> of</w:t>
      </w:r>
      <w:r w:rsidRPr="00155F14">
        <w:rPr>
          <w:rFonts w:asciiTheme="minorHAnsi" w:hAnsiTheme="minorHAnsi" w:cstheme="minorHAnsi"/>
          <w:sz w:val="16"/>
        </w:rPr>
        <w:t xml:space="preserve"> the </w:t>
      </w:r>
      <w:r w:rsidRPr="00D6313A">
        <w:rPr>
          <w:rStyle w:val="StyleUnderline"/>
        </w:rPr>
        <w:t>context</w:t>
      </w:r>
      <w:r w:rsidRPr="00155F14">
        <w:rPr>
          <w:rFonts w:asciiTheme="minorHAnsi" w:hAnsiTheme="minorHAnsi" w:cstheme="minorHAnsi"/>
          <w:sz w:val="16"/>
        </w:rPr>
        <w:t xml:space="preserve"> in which the politician makes the statement. </w:t>
      </w:r>
      <w:proofErr w:type="gramStart"/>
      <w:r w:rsidRPr="00155F14">
        <w:rPr>
          <w:rFonts w:asciiTheme="minorHAnsi" w:hAnsiTheme="minorHAnsi" w:cstheme="minorHAnsi"/>
          <w:sz w:val="16"/>
        </w:rPr>
        <w:t>In spite of</w:t>
      </w:r>
      <w:proofErr w:type="gramEnd"/>
      <w:r w:rsidRPr="00155F14">
        <w:rPr>
          <w:rFonts w:asciiTheme="minorHAnsi" w:hAnsiTheme="minorHAnsi" w:cstheme="minorHAnsi"/>
          <w:sz w:val="16"/>
        </w:rPr>
        <w:t xml:space="preserve"> this, given what has been said about the unique linguistic style used by nationalist populists, it will be difficult to comprehend the underlying meanings of nationalist populist discourses because of what has been said about this language style. This is </w:t>
      </w:r>
      <w:proofErr w:type="gramStart"/>
      <w:r w:rsidRPr="00155F14">
        <w:rPr>
          <w:rFonts w:asciiTheme="minorHAnsi" w:hAnsiTheme="minorHAnsi" w:cstheme="minorHAnsi"/>
          <w:sz w:val="16"/>
        </w:rPr>
        <w:t>owing to the fact that</w:t>
      </w:r>
      <w:proofErr w:type="gramEnd"/>
      <w:r w:rsidRPr="00155F14">
        <w:rPr>
          <w:rFonts w:asciiTheme="minorHAnsi" w:hAnsiTheme="minorHAnsi" w:cstheme="minorHAnsi"/>
          <w:sz w:val="16"/>
        </w:rPr>
        <w:t xml:space="preserve"> these discourses would be less likely to be the result of a thorough procedure, and they also violate the norm on when countries should display their nuclear deterrence. As a </w:t>
      </w:r>
      <w:r w:rsidRPr="00CF156C">
        <w:rPr>
          <w:rStyle w:val="StyleUnderline"/>
          <w:rFonts w:asciiTheme="minorHAnsi" w:hAnsiTheme="minorHAnsi" w:cstheme="minorHAnsi"/>
        </w:rPr>
        <w:t xml:space="preserve">direct result of this, </w:t>
      </w:r>
      <w:r w:rsidRPr="00E926A5">
        <w:rPr>
          <w:rStyle w:val="Emphasis"/>
          <w:rFonts w:asciiTheme="minorHAnsi" w:hAnsiTheme="minorHAnsi" w:cstheme="minorHAnsi"/>
          <w:highlight w:val="cyan"/>
        </w:rPr>
        <w:t>misunderstandings</w:t>
      </w:r>
      <w:r w:rsidRPr="00155F14">
        <w:rPr>
          <w:rFonts w:asciiTheme="minorHAnsi" w:hAnsiTheme="minorHAnsi" w:cstheme="minorHAnsi"/>
          <w:sz w:val="16"/>
        </w:rPr>
        <w:t xml:space="preserve"> are </w:t>
      </w:r>
      <w:r w:rsidRPr="00CF156C">
        <w:rPr>
          <w:rStyle w:val="StyleUnderline"/>
          <w:rFonts w:asciiTheme="minorHAnsi" w:hAnsiTheme="minorHAnsi" w:cstheme="minorHAnsi"/>
        </w:rPr>
        <w:t>likely to take place</w:t>
      </w:r>
      <w:r w:rsidRPr="00155F14">
        <w:rPr>
          <w:rFonts w:asciiTheme="minorHAnsi" w:hAnsiTheme="minorHAnsi" w:cstheme="minorHAnsi"/>
          <w:sz w:val="16"/>
        </w:rPr>
        <w:t xml:space="preserve">, which has the potential to </w:t>
      </w:r>
      <w:r w:rsidRPr="00E926A5">
        <w:rPr>
          <w:rStyle w:val="StyleUnderline"/>
          <w:rFonts w:asciiTheme="minorHAnsi" w:hAnsiTheme="minorHAnsi" w:cstheme="minorHAnsi"/>
          <w:highlight w:val="cyan"/>
        </w:rPr>
        <w:t>heighten</w:t>
      </w:r>
      <w:r w:rsidRPr="00947B53">
        <w:rPr>
          <w:rStyle w:val="StyleUnderline"/>
          <w:rFonts w:asciiTheme="minorHAnsi" w:hAnsiTheme="minorHAnsi" w:cstheme="minorHAnsi"/>
        </w:rPr>
        <w:t xml:space="preserve"> </w:t>
      </w:r>
      <w:r w:rsidRPr="00E926A5">
        <w:rPr>
          <w:rStyle w:val="Emphasis"/>
          <w:rFonts w:asciiTheme="minorHAnsi" w:hAnsiTheme="minorHAnsi" w:cstheme="minorHAnsi"/>
          <w:highlight w:val="cyan"/>
        </w:rPr>
        <w:t>tensions</w:t>
      </w:r>
      <w:r w:rsidRPr="0077504D">
        <w:rPr>
          <w:rStyle w:val="StyleUnderline"/>
          <w:rFonts w:asciiTheme="minorHAnsi" w:hAnsiTheme="minorHAnsi" w:cstheme="minorHAnsi"/>
        </w:rPr>
        <w:t xml:space="preserve"> between </w:t>
      </w:r>
      <w:r w:rsidRPr="0077504D">
        <w:rPr>
          <w:rStyle w:val="Emphasis"/>
          <w:rFonts w:asciiTheme="minorHAnsi" w:hAnsiTheme="minorHAnsi" w:cstheme="minorHAnsi"/>
        </w:rPr>
        <w:t>government</w:t>
      </w:r>
      <w:r w:rsidRPr="00D6313A">
        <w:rPr>
          <w:rStyle w:val="Emphasis"/>
          <w:rFonts w:asciiTheme="minorHAnsi" w:hAnsiTheme="minorHAnsi" w:cstheme="minorHAnsi"/>
        </w:rPr>
        <w:t>s</w:t>
      </w:r>
      <w:r w:rsidRPr="00E926A5">
        <w:rPr>
          <w:rStyle w:val="StyleUnderline"/>
          <w:highlight w:val="cyan"/>
        </w:rPr>
        <w:t xml:space="preserve"> and</w:t>
      </w:r>
      <w:r w:rsidRPr="00155F14">
        <w:rPr>
          <w:rFonts w:asciiTheme="minorHAnsi" w:hAnsiTheme="minorHAnsi" w:cstheme="minorHAnsi"/>
          <w:sz w:val="16"/>
        </w:rPr>
        <w:t xml:space="preserve"> may even </w:t>
      </w:r>
      <w:r w:rsidRPr="00E926A5">
        <w:rPr>
          <w:rStyle w:val="StyleUnderline"/>
          <w:highlight w:val="cyan"/>
        </w:rPr>
        <w:t>increase the likelihood</w:t>
      </w:r>
      <w:r w:rsidRPr="00E926A5">
        <w:rPr>
          <w:rStyle w:val="StyleUnderline"/>
          <w:rFonts w:asciiTheme="minorHAnsi" w:hAnsiTheme="minorHAnsi" w:cstheme="minorHAnsi"/>
          <w:highlight w:val="cyan"/>
        </w:rPr>
        <w:t xml:space="preserve"> of </w:t>
      </w:r>
      <w:r w:rsidRPr="0077504D">
        <w:rPr>
          <w:rStyle w:val="Emphasis"/>
          <w:rFonts w:asciiTheme="minorHAnsi" w:hAnsiTheme="minorHAnsi" w:cstheme="minorHAnsi"/>
        </w:rPr>
        <w:t xml:space="preserve">nuclear </w:t>
      </w:r>
      <w:r w:rsidRPr="00E926A5">
        <w:rPr>
          <w:rStyle w:val="Emphasis"/>
          <w:rFonts w:asciiTheme="minorHAnsi" w:hAnsiTheme="minorHAnsi" w:cstheme="minorHAnsi"/>
          <w:highlight w:val="cyan"/>
        </w:rPr>
        <w:t>strikes</w:t>
      </w:r>
      <w:r w:rsidRPr="00155F14">
        <w:rPr>
          <w:rFonts w:asciiTheme="minorHAnsi" w:hAnsiTheme="minorHAnsi" w:cstheme="minorHAnsi"/>
          <w:sz w:val="16"/>
        </w:rPr>
        <w:t>.</w:t>
      </w:r>
    </w:p>
    <w:p w14:paraId="68D60B1D" w14:textId="77777777" w:rsidR="0025551E" w:rsidRPr="00422E87" w:rsidRDefault="0025551E" w:rsidP="0025551E">
      <w:pPr>
        <w:pStyle w:val="Heading4"/>
      </w:pPr>
      <w:r w:rsidRPr="008B5042">
        <w:t>S</w:t>
      </w:r>
      <w:r>
        <w:t xml:space="preserve">trengthened collective bargaining rights </w:t>
      </w:r>
      <w:r w:rsidRPr="008B5042">
        <w:t xml:space="preserve">are </w:t>
      </w:r>
      <w:r w:rsidRPr="00422E87">
        <w:rPr>
          <w:u w:val="single"/>
        </w:rPr>
        <w:t>necessary</w:t>
      </w:r>
      <w:r>
        <w:t xml:space="preserve"> for </w:t>
      </w:r>
      <w:r w:rsidRPr="008B5042">
        <w:t xml:space="preserve">reducing </w:t>
      </w:r>
      <w:r w:rsidRPr="00422E87">
        <w:rPr>
          <w:u w:val="single"/>
        </w:rPr>
        <w:t>income and wage inequality</w:t>
      </w:r>
      <w:r>
        <w:t>.</w:t>
      </w:r>
    </w:p>
    <w:p w14:paraId="767548D3" w14:textId="77777777" w:rsidR="0025551E" w:rsidRPr="009E4E51" w:rsidRDefault="0025551E" w:rsidP="0025551E">
      <w:r w:rsidRPr="009E4E51">
        <w:rPr>
          <w:b/>
          <w:bCs/>
          <w:sz w:val="26"/>
          <w:szCs w:val="26"/>
        </w:rPr>
        <w:t>EPI 21</w:t>
      </w:r>
      <w:r w:rsidRPr="009E4E51">
        <w:t xml:space="preserve"> – Non-profit think tank based in Washington, D.C</w:t>
      </w:r>
    </w:p>
    <w:p w14:paraId="0C77B912" w14:textId="77777777" w:rsidR="0025551E" w:rsidRPr="009E4E51" w:rsidRDefault="0025551E" w:rsidP="0025551E">
      <w:r w:rsidRPr="009E4E51">
        <w:t>Economic Policy Institute; April 23, 2021; “Unions help reduce disparities and strengthen our democracy”; https://www.epi.org/publication/unions-help-reduce-disparities-and-strengthen-our-democracy/ Bwitkov</w:t>
      </w:r>
    </w:p>
    <w:p w14:paraId="6803A919" w14:textId="77777777" w:rsidR="0025551E" w:rsidRPr="009E4E51" w:rsidRDefault="0025551E" w:rsidP="0025551E">
      <w:pPr>
        <w:rPr>
          <w:sz w:val="16"/>
        </w:rPr>
      </w:pPr>
      <w:r w:rsidRPr="009E4E51">
        <w:rPr>
          <w:sz w:val="16"/>
        </w:rPr>
        <w:t xml:space="preserve">By bringing </w:t>
      </w:r>
      <w:r w:rsidRPr="00E926A5">
        <w:rPr>
          <w:rStyle w:val="StyleUnderline"/>
          <w:highlight w:val="cyan"/>
        </w:rPr>
        <w:t>workers’</w:t>
      </w:r>
      <w:r w:rsidRPr="009E4E51">
        <w:rPr>
          <w:sz w:val="16"/>
        </w:rPr>
        <w:t xml:space="preserve"> collective power to the </w:t>
      </w:r>
      <w:r w:rsidRPr="00E926A5">
        <w:rPr>
          <w:rStyle w:val="StyleUnderline"/>
          <w:highlight w:val="cyan"/>
        </w:rPr>
        <w:t>bargaining</w:t>
      </w:r>
      <w:r w:rsidRPr="009E4E51">
        <w:rPr>
          <w:sz w:val="16"/>
        </w:rPr>
        <w:t xml:space="preserve"> table, unions </w:t>
      </w:r>
      <w:proofErr w:type="gramStart"/>
      <w:r w:rsidRPr="009E4E51">
        <w:rPr>
          <w:rStyle w:val="StyleUnderline"/>
        </w:rPr>
        <w:t>are able to</w:t>
      </w:r>
      <w:proofErr w:type="gramEnd"/>
      <w:r w:rsidRPr="009E4E51">
        <w:rPr>
          <w:rStyle w:val="StyleUnderline"/>
        </w:rPr>
        <w:t xml:space="preserve"> </w:t>
      </w:r>
      <w:r w:rsidRPr="00E926A5">
        <w:rPr>
          <w:rStyle w:val="StyleUnderline"/>
          <w:highlight w:val="cyan"/>
        </w:rPr>
        <w:t>win</w:t>
      </w:r>
      <w:r w:rsidRPr="009E4E51">
        <w:rPr>
          <w:rStyle w:val="StyleUnderline"/>
        </w:rPr>
        <w:t xml:space="preserve"> </w:t>
      </w:r>
      <w:r w:rsidRPr="00E926A5">
        <w:rPr>
          <w:rStyle w:val="Emphasis"/>
          <w:highlight w:val="cyan"/>
        </w:rPr>
        <w:t>better wages</w:t>
      </w:r>
      <w:r w:rsidRPr="009E4E51">
        <w:rPr>
          <w:sz w:val="16"/>
        </w:rPr>
        <w:t xml:space="preserve"> and benefits for working people—reducing income inequality as a result. As seen in Figure A, there was </w:t>
      </w:r>
      <w:r w:rsidRPr="00E926A5">
        <w:rPr>
          <w:rStyle w:val="StyleUnderline"/>
          <w:highlight w:val="cyan"/>
        </w:rPr>
        <w:t>less</w:t>
      </w:r>
      <w:r w:rsidRPr="009E4E51">
        <w:rPr>
          <w:rStyle w:val="StyleUnderline"/>
        </w:rPr>
        <w:t xml:space="preserve"> </w:t>
      </w:r>
      <w:r w:rsidRPr="00863C86">
        <w:rPr>
          <w:rStyle w:val="Emphasis"/>
        </w:rPr>
        <w:t xml:space="preserve">income </w:t>
      </w:r>
      <w:r w:rsidRPr="00E926A5">
        <w:rPr>
          <w:rStyle w:val="Emphasis"/>
          <w:highlight w:val="cyan"/>
        </w:rPr>
        <w:t>inequality</w:t>
      </w:r>
      <w:r w:rsidRPr="009E4E51">
        <w:rPr>
          <w:sz w:val="16"/>
        </w:rPr>
        <w:t xml:space="preserve"> in the decades </w:t>
      </w:r>
      <w:r w:rsidRPr="00E926A5">
        <w:rPr>
          <w:rStyle w:val="StyleUnderline"/>
          <w:highlight w:val="cyan"/>
        </w:rPr>
        <w:t>following</w:t>
      </w:r>
      <w:r w:rsidRPr="009E4E51">
        <w:rPr>
          <w:sz w:val="16"/>
        </w:rPr>
        <w:t xml:space="preserve"> World War II than there is today. Not coincidentally, </w:t>
      </w:r>
      <w:r w:rsidRPr="00E926A5">
        <w:rPr>
          <w:rStyle w:val="StyleUnderline"/>
          <w:highlight w:val="cyan"/>
        </w:rPr>
        <w:t>union membership</w:t>
      </w:r>
      <w:r w:rsidRPr="009E4E51">
        <w:rPr>
          <w:sz w:val="16"/>
        </w:rPr>
        <w:t xml:space="preserve"> was </w:t>
      </w:r>
      <w:r w:rsidRPr="00E926A5">
        <w:rPr>
          <w:rStyle w:val="StyleUnderline"/>
          <w:highlight w:val="cyan"/>
        </w:rPr>
        <w:t>at its highest</w:t>
      </w:r>
      <w:r w:rsidRPr="009E4E51">
        <w:rPr>
          <w:rStyle w:val="StyleUnderline"/>
        </w:rPr>
        <w:t xml:space="preserve"> rate</w:t>
      </w:r>
      <w:r w:rsidRPr="009E4E51">
        <w:rPr>
          <w:sz w:val="16"/>
        </w:rPr>
        <w:t xml:space="preserve"> in 1945, just as the war was ending. But </w:t>
      </w:r>
      <w:r w:rsidRPr="00E926A5">
        <w:rPr>
          <w:rStyle w:val="StyleUnderline"/>
          <w:highlight w:val="cyan"/>
        </w:rPr>
        <w:t>as union s</w:t>
      </w:r>
      <w:r w:rsidRPr="009E4E51">
        <w:rPr>
          <w:rStyle w:val="StyleUnderline"/>
        </w:rPr>
        <w:t>trength</w:t>
      </w:r>
      <w:r w:rsidRPr="009E4E51">
        <w:rPr>
          <w:sz w:val="16"/>
        </w:rPr>
        <w:t xml:space="preserve"> steadily </w:t>
      </w:r>
      <w:proofErr w:type="gramStart"/>
      <w:r w:rsidRPr="00E926A5">
        <w:rPr>
          <w:rStyle w:val="StyleUnderline"/>
          <w:highlight w:val="cyan"/>
        </w:rPr>
        <w:t>declined</w:t>
      </w:r>
      <w:r w:rsidRPr="009E4E51">
        <w:rPr>
          <w:sz w:val="16"/>
        </w:rPr>
        <w:t>—</w:t>
      </w:r>
      <w:proofErr w:type="gramEnd"/>
      <w:r w:rsidRPr="009E4E51">
        <w:rPr>
          <w:sz w:val="16"/>
        </w:rPr>
        <w:t xml:space="preserve">particularly </w:t>
      </w:r>
      <w:r w:rsidRPr="00E926A5">
        <w:rPr>
          <w:rStyle w:val="StyleUnderline"/>
          <w:highlight w:val="cyan"/>
        </w:rPr>
        <w:t>after</w:t>
      </w:r>
      <w:r w:rsidRPr="008574D0">
        <w:rPr>
          <w:rStyle w:val="StyleUnderline"/>
        </w:rPr>
        <w:t xml:space="preserve"> 19</w:t>
      </w:r>
      <w:r w:rsidRPr="00E926A5">
        <w:rPr>
          <w:rStyle w:val="Emphasis"/>
          <w:highlight w:val="cyan"/>
        </w:rPr>
        <w:t>79</w:t>
      </w:r>
      <w:r w:rsidRPr="008574D0">
        <w:rPr>
          <w:rStyle w:val="StyleUnderline"/>
        </w:rPr>
        <w:t>—</w:t>
      </w:r>
      <w:r w:rsidRPr="00E926A5">
        <w:rPr>
          <w:rStyle w:val="StyleUnderline"/>
          <w:highlight w:val="cyan"/>
        </w:rPr>
        <w:t>income inequality</w:t>
      </w:r>
      <w:r w:rsidRPr="009E4E51">
        <w:rPr>
          <w:rStyle w:val="StyleUnderline"/>
        </w:rPr>
        <w:t xml:space="preserve"> </w:t>
      </w:r>
      <w:r w:rsidRPr="00E926A5">
        <w:rPr>
          <w:rStyle w:val="Emphasis"/>
          <w:highlight w:val="cyan"/>
        </w:rPr>
        <w:t>got worse</w:t>
      </w:r>
      <w:r w:rsidRPr="009E4E51">
        <w:rPr>
          <w:sz w:val="16"/>
        </w:rPr>
        <w:t>, and it is now at its worst point since the Great Depression.</w:t>
      </w:r>
    </w:p>
    <w:p w14:paraId="6F7B21CF" w14:textId="77777777" w:rsidR="0025551E" w:rsidRPr="009E4E51" w:rsidRDefault="0025551E" w:rsidP="0025551E">
      <w:pPr>
        <w:rPr>
          <w:sz w:val="16"/>
        </w:rPr>
      </w:pPr>
      <w:r w:rsidRPr="009E4E51">
        <w:rPr>
          <w:sz w:val="16"/>
        </w:rPr>
        <w:t>[Figure Omitted]</w:t>
      </w:r>
    </w:p>
    <w:p w14:paraId="61CCFA75" w14:textId="77777777" w:rsidR="0025551E" w:rsidRPr="009E4E51" w:rsidRDefault="0025551E" w:rsidP="0025551E">
      <w:pPr>
        <w:rPr>
          <w:sz w:val="16"/>
        </w:rPr>
      </w:pPr>
      <w:r w:rsidRPr="00292C50">
        <w:rPr>
          <w:rStyle w:val="StyleUnderline"/>
        </w:rPr>
        <w:t xml:space="preserve">Deunionization </w:t>
      </w:r>
      <w:r w:rsidRPr="00E926A5">
        <w:rPr>
          <w:rStyle w:val="StyleUnderline"/>
          <w:highlight w:val="cyan"/>
        </w:rPr>
        <w:t>depressed</w:t>
      </w:r>
      <w:r w:rsidRPr="00292C50">
        <w:rPr>
          <w:sz w:val="16"/>
        </w:rPr>
        <w:t xml:space="preserve"> the </w:t>
      </w:r>
      <w:r w:rsidRPr="00E926A5">
        <w:rPr>
          <w:rStyle w:val="StyleUnderline"/>
          <w:highlight w:val="cyan"/>
        </w:rPr>
        <w:t>wages</w:t>
      </w:r>
      <w:r w:rsidRPr="00292C50">
        <w:rPr>
          <w:sz w:val="16"/>
        </w:rPr>
        <w:t xml:space="preserve"> of middle-wage earners but had little impact on high-wage earners and therefore greatly increased wage inequality between these two groups. For instance, deunionization </w:t>
      </w:r>
      <w:r w:rsidRPr="00E926A5">
        <w:rPr>
          <w:rStyle w:val="StyleUnderline"/>
          <w:highlight w:val="cyan"/>
        </w:rPr>
        <w:t>explains a</w:t>
      </w:r>
      <w:r w:rsidRPr="00292C50">
        <w:rPr>
          <w:rStyle w:val="StyleUnderline"/>
        </w:rPr>
        <w:t xml:space="preserve"> </w:t>
      </w:r>
      <w:r w:rsidRPr="00E926A5">
        <w:rPr>
          <w:rStyle w:val="Emphasis"/>
          <w:highlight w:val="cyan"/>
        </w:rPr>
        <w:t>third</w:t>
      </w:r>
      <w:r w:rsidRPr="009E4E51">
        <w:rPr>
          <w:rStyle w:val="StyleUnderline"/>
        </w:rPr>
        <w:t xml:space="preserve"> of the</w:t>
      </w:r>
      <w:r w:rsidRPr="009E4E51">
        <w:rPr>
          <w:sz w:val="16"/>
        </w:rPr>
        <w:t xml:space="preserve"> growth of the wage gap between high- and middle-wage earners over the 1979–2017 period.1</w:t>
      </w:r>
    </w:p>
    <w:p w14:paraId="0FB148E0" w14:textId="77777777" w:rsidR="0025551E" w:rsidRPr="009E4E51" w:rsidRDefault="0025551E" w:rsidP="0025551E">
      <w:pPr>
        <w:rPr>
          <w:sz w:val="16"/>
        </w:rPr>
      </w:pPr>
      <w:r w:rsidRPr="009E4E51">
        <w:rPr>
          <w:sz w:val="16"/>
        </w:rPr>
        <w:t xml:space="preserve">The </w:t>
      </w:r>
      <w:r w:rsidRPr="009E4E51">
        <w:rPr>
          <w:rStyle w:val="StyleUnderline"/>
        </w:rPr>
        <w:t xml:space="preserve">erosion of </w:t>
      </w:r>
      <w:r w:rsidRPr="00E926A5">
        <w:rPr>
          <w:rStyle w:val="StyleUnderline"/>
          <w:highlight w:val="cyan"/>
        </w:rPr>
        <w:t>collective bargaining is the</w:t>
      </w:r>
      <w:r w:rsidRPr="009E4E51">
        <w:rPr>
          <w:rStyle w:val="StyleUnderline"/>
        </w:rPr>
        <w:t xml:space="preserve"> </w:t>
      </w:r>
      <w:r w:rsidRPr="00E926A5">
        <w:rPr>
          <w:rStyle w:val="Emphasis"/>
          <w:highlight w:val="cyan"/>
        </w:rPr>
        <w:t>second</w:t>
      </w:r>
      <w:r w:rsidRPr="00863C86">
        <w:rPr>
          <w:rStyle w:val="Emphasis"/>
        </w:rPr>
        <w:t xml:space="preserve"> largest </w:t>
      </w:r>
      <w:r w:rsidRPr="00E926A5">
        <w:rPr>
          <w:rStyle w:val="Emphasis"/>
          <w:highlight w:val="cyan"/>
        </w:rPr>
        <w:t>factor</w:t>
      </w:r>
      <w:r w:rsidRPr="009E4E51">
        <w:rPr>
          <w:sz w:val="16"/>
        </w:rPr>
        <w:t xml:space="preserve"> that suppressed wage growth and fueled wage inequality over the last four </w:t>
      </w:r>
      <w:proofErr w:type="gramStart"/>
      <w:r w:rsidRPr="009E4E51">
        <w:rPr>
          <w:sz w:val="16"/>
        </w:rPr>
        <w:t>decades—only</w:t>
      </w:r>
      <w:proofErr w:type="gramEnd"/>
      <w:r w:rsidRPr="009E4E51">
        <w:rPr>
          <w:sz w:val="16"/>
        </w:rPr>
        <w:t xml:space="preserve"> </w:t>
      </w:r>
      <w:proofErr w:type="gramStart"/>
      <w:r w:rsidRPr="009E4E51">
        <w:rPr>
          <w:sz w:val="16"/>
        </w:rPr>
        <w:t>excessive</w:t>
      </w:r>
      <w:proofErr w:type="gramEnd"/>
      <w:r w:rsidRPr="009E4E51">
        <w:rPr>
          <w:sz w:val="16"/>
        </w:rPr>
        <w:t xml:space="preserve"> unemployment had a larger impact.2</w:t>
      </w:r>
    </w:p>
    <w:p w14:paraId="1F458235" w14:textId="77777777" w:rsidR="0025551E" w:rsidRPr="009E4E51" w:rsidRDefault="0025551E" w:rsidP="0025551E">
      <w:pPr>
        <w:rPr>
          <w:sz w:val="16"/>
        </w:rPr>
      </w:pPr>
      <w:r w:rsidRPr="009E4E51">
        <w:rPr>
          <w:rStyle w:val="StyleUnderline"/>
        </w:rPr>
        <w:t xml:space="preserve">When </w:t>
      </w:r>
      <w:r w:rsidRPr="00E926A5">
        <w:rPr>
          <w:rStyle w:val="StyleUnderline"/>
          <w:highlight w:val="cyan"/>
        </w:rPr>
        <w:t>unions</w:t>
      </w:r>
      <w:r w:rsidRPr="009E4E51">
        <w:rPr>
          <w:rStyle w:val="StyleUnderline"/>
        </w:rPr>
        <w:t xml:space="preserve"> are strong, they </w:t>
      </w:r>
      <w:r w:rsidRPr="00E926A5">
        <w:rPr>
          <w:rStyle w:val="StyleUnderline"/>
          <w:highlight w:val="cyan"/>
        </w:rPr>
        <w:t>set</w:t>
      </w:r>
      <w:r w:rsidRPr="009E4E51">
        <w:rPr>
          <w:sz w:val="16"/>
        </w:rPr>
        <w:t xml:space="preserve"> wage </w:t>
      </w:r>
      <w:r w:rsidRPr="00E926A5">
        <w:rPr>
          <w:rStyle w:val="Emphasis"/>
          <w:highlight w:val="cyan"/>
        </w:rPr>
        <w:t>standards</w:t>
      </w:r>
      <w:r w:rsidRPr="009E4E51">
        <w:rPr>
          <w:rStyle w:val="StyleUnderline"/>
        </w:rPr>
        <w:t xml:space="preserve"> </w:t>
      </w:r>
      <w:r w:rsidRPr="00E926A5">
        <w:rPr>
          <w:rStyle w:val="StyleUnderline"/>
          <w:highlight w:val="cyan"/>
        </w:rPr>
        <w:t>for</w:t>
      </w:r>
      <w:r w:rsidRPr="009E4E51">
        <w:rPr>
          <w:sz w:val="16"/>
        </w:rPr>
        <w:t xml:space="preserve"> entire </w:t>
      </w:r>
      <w:r w:rsidRPr="00E926A5">
        <w:rPr>
          <w:rStyle w:val="StyleUnderline"/>
          <w:highlight w:val="cyan"/>
        </w:rPr>
        <w:t>industries</w:t>
      </w:r>
      <w:r w:rsidRPr="009E4E51">
        <w:rPr>
          <w:sz w:val="16"/>
        </w:rPr>
        <w:t xml:space="preserve"> and occupations; they make wages more equal within occupations; and they close pay gaps between white workers and workers of color. The reasons unions are such a major force for equality are set out more fully below.</w:t>
      </w:r>
    </w:p>
    <w:p w14:paraId="48A0F402" w14:textId="77777777" w:rsidR="0025551E" w:rsidRPr="009E4E51" w:rsidRDefault="0025551E" w:rsidP="0025551E">
      <w:pPr>
        <w:rPr>
          <w:sz w:val="16"/>
        </w:rPr>
      </w:pPr>
      <w:r w:rsidRPr="009E4E51">
        <w:rPr>
          <w:sz w:val="16"/>
        </w:rPr>
        <w:t>Unions raise wages for both union and nonunion workers</w:t>
      </w:r>
    </w:p>
    <w:p w14:paraId="61BDD8E0" w14:textId="77777777" w:rsidR="0025551E" w:rsidRPr="009E4E51" w:rsidRDefault="0025551E" w:rsidP="0025551E">
      <w:pPr>
        <w:rPr>
          <w:sz w:val="16"/>
        </w:rPr>
      </w:pPr>
      <w:r w:rsidRPr="009E4E51">
        <w:rPr>
          <w:sz w:val="16"/>
        </w:rPr>
        <w:t>While union workers receive higher wages than nonunion workers, nonunion workers also benefit immensely from the presence of unions. This raises wages for working people and reduces wage inequality. We explain below.</w:t>
      </w:r>
    </w:p>
    <w:p w14:paraId="4B35F5A5" w14:textId="77777777" w:rsidR="0025551E" w:rsidRPr="009E4E51" w:rsidRDefault="0025551E" w:rsidP="0025551E">
      <w:pPr>
        <w:rPr>
          <w:sz w:val="16"/>
        </w:rPr>
      </w:pPr>
      <w:r w:rsidRPr="009E4E51">
        <w:rPr>
          <w:sz w:val="16"/>
        </w:rPr>
        <w:t>Union workers earn more than nonunion workers. On average, a worker covered by a union contract earns 10.2% more in hourly wages than someone with similar education, occupation, and experience in a nonunionized workplace in the same sector.3</w:t>
      </w:r>
    </w:p>
    <w:p w14:paraId="701DA6D6" w14:textId="77777777" w:rsidR="0025551E" w:rsidRPr="009E4E51" w:rsidRDefault="0025551E" w:rsidP="0025551E">
      <w:pPr>
        <w:rPr>
          <w:sz w:val="16"/>
        </w:rPr>
      </w:pPr>
      <w:r w:rsidRPr="009E4E51">
        <w:rPr>
          <w:rStyle w:val="StyleUnderline"/>
        </w:rPr>
        <w:t xml:space="preserve">When union density is high, </w:t>
      </w:r>
      <w:r w:rsidRPr="00E926A5">
        <w:rPr>
          <w:rStyle w:val="Emphasis"/>
          <w:highlight w:val="cyan"/>
        </w:rPr>
        <w:t>nonunion workers benefit</w:t>
      </w:r>
      <w:r w:rsidRPr="009E4E51">
        <w:rPr>
          <w:rStyle w:val="StyleUnderline"/>
        </w:rPr>
        <w:t xml:space="preserve"> from high</w:t>
      </w:r>
      <w:r w:rsidRPr="009E4E51">
        <w:rPr>
          <w:sz w:val="16"/>
        </w:rPr>
        <w:t xml:space="preserve">er </w:t>
      </w:r>
      <w:r w:rsidRPr="009E4E51">
        <w:rPr>
          <w:rStyle w:val="StyleUnderline"/>
        </w:rPr>
        <w:t>wages</w:t>
      </w:r>
      <w:r w:rsidRPr="009E4E51">
        <w:rPr>
          <w:sz w:val="16"/>
        </w:rPr>
        <w:t xml:space="preserve">. When the share of workers who are union members in an industry or occupation is relatively high, as it was in 1979, </w:t>
      </w:r>
      <w:r w:rsidRPr="00E926A5">
        <w:rPr>
          <w:rStyle w:val="StyleUnderline"/>
          <w:highlight w:val="cyan"/>
        </w:rPr>
        <w:t>wages</w:t>
      </w:r>
      <w:r w:rsidRPr="009E4E51">
        <w:rPr>
          <w:rStyle w:val="StyleUnderline"/>
        </w:rPr>
        <w:t xml:space="preserve"> of nonunion workers </w:t>
      </w:r>
      <w:r w:rsidRPr="00E926A5">
        <w:rPr>
          <w:rStyle w:val="StyleUnderline"/>
          <w:highlight w:val="cyan"/>
        </w:rPr>
        <w:t>are higher</w:t>
      </w:r>
      <w:r w:rsidRPr="009E4E51">
        <w:rPr>
          <w:sz w:val="16"/>
        </w:rPr>
        <w:t xml:space="preserve"> than they would otherwise be. For example, had union density remained at its 1979 level, weekly wages of nonunion men in the private sector would be 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w:t>
      </w:r>
    </w:p>
    <w:p w14:paraId="3C964F29" w14:textId="77777777" w:rsidR="0025551E" w:rsidRPr="009E4E51" w:rsidRDefault="0025551E" w:rsidP="0025551E">
      <w:pPr>
        <w:rPr>
          <w:sz w:val="16"/>
        </w:rPr>
      </w:pPr>
      <w:r w:rsidRPr="009E4E51">
        <w:rPr>
          <w:sz w:val="16"/>
        </w:rPr>
        <w:t>[Figure Omitted]</w:t>
      </w:r>
    </w:p>
    <w:p w14:paraId="6D67B5A1" w14:textId="77777777" w:rsidR="0025551E" w:rsidRPr="009E4E51" w:rsidRDefault="0025551E" w:rsidP="0025551E">
      <w:pPr>
        <w:rPr>
          <w:sz w:val="16"/>
        </w:rPr>
      </w:pPr>
      <w:r w:rsidRPr="009E4E51">
        <w:rPr>
          <w:sz w:val="16"/>
        </w:rPr>
        <w:t>[Figure Omitted]</w:t>
      </w:r>
    </w:p>
    <w:p w14:paraId="3EAFC43F" w14:textId="77777777" w:rsidR="0025551E" w:rsidRPr="009E4E51" w:rsidRDefault="0025551E" w:rsidP="0025551E">
      <w:pPr>
        <w:rPr>
          <w:sz w:val="16"/>
        </w:rPr>
      </w:pPr>
      <w:r w:rsidRPr="009E4E51">
        <w:rPr>
          <w:sz w:val="16"/>
        </w:rPr>
        <w:t xml:space="preserve">In </w:t>
      </w:r>
      <w:r w:rsidRPr="00E926A5">
        <w:rPr>
          <w:rStyle w:val="StyleUnderline"/>
          <w:highlight w:val="cyan"/>
        </w:rPr>
        <w:t>states where unions are strong</w:t>
      </w:r>
      <w:r w:rsidRPr="009E4E51">
        <w:rPr>
          <w:rStyle w:val="StyleUnderline"/>
        </w:rPr>
        <w:t xml:space="preserve">, </w:t>
      </w:r>
      <w:r w:rsidRPr="00E926A5">
        <w:rPr>
          <w:rStyle w:val="Emphasis"/>
          <w:highlight w:val="cyan"/>
        </w:rPr>
        <w:t>wages are higher</w:t>
      </w:r>
      <w:r w:rsidRPr="00863C86">
        <w:rPr>
          <w:rStyle w:val="Emphasis"/>
        </w:rPr>
        <w:t xml:space="preserve"> </w:t>
      </w:r>
      <w:r w:rsidRPr="009E4E51">
        <w:rPr>
          <w:sz w:val="16"/>
        </w:rPr>
        <w:t>for workers—</w:t>
      </w:r>
      <w:r w:rsidRPr="009E4E51">
        <w:rPr>
          <w:rStyle w:val="StyleUnderline"/>
        </w:rPr>
        <w:t>union and nonunion alike</w:t>
      </w:r>
      <w:r w:rsidRPr="009E4E51">
        <w:rPr>
          <w:sz w:val="16"/>
        </w:rPr>
        <w:t>. Wages are lower in states with low union density compared with states with high union density—$1,121.70 a week versus $942.70 a week in 2020.5</w:t>
      </w:r>
    </w:p>
    <w:p w14:paraId="780867F2" w14:textId="77777777" w:rsidR="0025551E" w:rsidRPr="009E4E51" w:rsidRDefault="0025551E" w:rsidP="0025551E">
      <w:pPr>
        <w:rPr>
          <w:sz w:val="16"/>
        </w:rPr>
      </w:pPr>
      <w:r w:rsidRPr="009E4E51">
        <w:rPr>
          <w:sz w:val="16"/>
        </w:rPr>
        <w:t xml:space="preserve">Unions bring living wages to low-wage jobs. </w:t>
      </w:r>
      <w:r w:rsidRPr="00E926A5">
        <w:rPr>
          <w:rStyle w:val="StyleUnderline"/>
          <w:highlight w:val="cyan"/>
        </w:rPr>
        <w:t>Unions</w:t>
      </w:r>
      <w:r w:rsidRPr="009E4E51">
        <w:rPr>
          <w:sz w:val="16"/>
        </w:rPr>
        <w:t xml:space="preserve"> have </w:t>
      </w:r>
      <w:r w:rsidRPr="00E926A5">
        <w:rPr>
          <w:rStyle w:val="Emphasis"/>
          <w:highlight w:val="cyan"/>
        </w:rPr>
        <w:t>transformed</w:t>
      </w:r>
      <w:r w:rsidRPr="009E4E51">
        <w:rPr>
          <w:sz w:val="16"/>
        </w:rPr>
        <w:t xml:space="preserve"> once-</w:t>
      </w:r>
      <w:r w:rsidRPr="00E926A5">
        <w:rPr>
          <w:rStyle w:val="StyleUnderline"/>
          <w:highlight w:val="cyan"/>
        </w:rPr>
        <w:t>low-wage jobs</w:t>
      </w:r>
      <w:r w:rsidRPr="009E4E51">
        <w:rPr>
          <w:rStyle w:val="StyleUnderline"/>
        </w:rPr>
        <w:t xml:space="preserve"> in hospitality, nursing, and janitorial services </w:t>
      </w:r>
      <w:r w:rsidRPr="00E926A5">
        <w:rPr>
          <w:rStyle w:val="StyleUnderline"/>
          <w:highlight w:val="cyan"/>
        </w:rPr>
        <w:t>into</w:t>
      </w:r>
      <w:r w:rsidRPr="009E4E51">
        <w:rPr>
          <w:sz w:val="16"/>
        </w:rPr>
        <w:t xml:space="preserve"> positions with </w:t>
      </w:r>
      <w:r w:rsidRPr="00E926A5">
        <w:rPr>
          <w:rStyle w:val="Emphasis"/>
          <w:highlight w:val="cyan"/>
        </w:rPr>
        <w:t>living</w:t>
      </w:r>
      <w:r w:rsidRPr="00863C86">
        <w:rPr>
          <w:rStyle w:val="Emphasis"/>
        </w:rPr>
        <w:t xml:space="preserve"> </w:t>
      </w:r>
      <w:r w:rsidRPr="00E926A5">
        <w:rPr>
          <w:rStyle w:val="Emphasis"/>
          <w:highlight w:val="cyan"/>
        </w:rPr>
        <w:t>wages</w:t>
      </w:r>
      <w:r w:rsidRPr="009E4E51">
        <w:rPr>
          <w:rStyle w:val="StyleUnderline"/>
        </w:rPr>
        <w:t xml:space="preserve"> </w:t>
      </w:r>
      <w:r w:rsidRPr="00E926A5">
        <w:rPr>
          <w:rStyle w:val="StyleUnderline"/>
          <w:highlight w:val="cyan"/>
        </w:rPr>
        <w:t>and</w:t>
      </w:r>
      <w:r w:rsidRPr="009E4E51">
        <w:rPr>
          <w:rStyle w:val="StyleUnderline"/>
        </w:rPr>
        <w:t xml:space="preserve"> </w:t>
      </w:r>
      <w:r w:rsidRPr="00E926A5">
        <w:rPr>
          <w:rStyle w:val="Emphasis"/>
          <w:highlight w:val="cyan"/>
        </w:rPr>
        <w:t>opportunities</w:t>
      </w:r>
      <w:r w:rsidRPr="009E4E51">
        <w:rPr>
          <w:rStyle w:val="StyleUnderline"/>
        </w:rPr>
        <w:t xml:space="preserve"> for advancement</w:t>
      </w:r>
      <w:r w:rsidRPr="009E4E51">
        <w:rPr>
          <w:sz w:val="16"/>
        </w:rPr>
        <w:t>. For example, after unionizing, dishwashers in Las Vegas hotels made $4 per hour more than the national average for that job, and they were offered excellent benefits. In Houston, a 2006 first-ever union contract for 5,300 janitors resulted in a 47% pay increase and an increase in guaranteed weekly hours of work.6</w:t>
      </w:r>
    </w:p>
    <w:p w14:paraId="75889E8E" w14:textId="77777777" w:rsidR="0025551E" w:rsidRPr="009E4E51" w:rsidRDefault="0025551E" w:rsidP="0025551E">
      <w:pPr>
        <w:rPr>
          <w:sz w:val="16"/>
        </w:rPr>
      </w:pPr>
      <w:r w:rsidRPr="00292C50">
        <w:rPr>
          <w:rStyle w:val="StyleUnderline"/>
        </w:rPr>
        <w:t>If unionization hadn’t eroded, wages</w:t>
      </w:r>
      <w:r w:rsidRPr="00292C50">
        <w:rPr>
          <w:sz w:val="16"/>
        </w:rPr>
        <w:t xml:space="preserve"> for the middle class </w:t>
      </w:r>
      <w:r w:rsidRPr="00292C50">
        <w:rPr>
          <w:rStyle w:val="StyleUnderline"/>
        </w:rPr>
        <w:t xml:space="preserve">would be </w:t>
      </w:r>
      <w:r w:rsidRPr="00292C50">
        <w:rPr>
          <w:rStyle w:val="Emphasis"/>
        </w:rPr>
        <w:t>much higher</w:t>
      </w:r>
      <w:r w:rsidRPr="00292C50">
        <w:rPr>
          <w:sz w:val="16"/>
        </w:rPr>
        <w:t>. Recent</w:t>
      </w:r>
      <w:r w:rsidRPr="009E4E51">
        <w:rPr>
          <w:sz w:val="16"/>
        </w:rPr>
        <w:t xml:space="preserve"> research examining the direct effect on wages of union workers and the </w:t>
      </w:r>
      <w:r w:rsidRPr="009E4E51">
        <w:rPr>
          <w:rStyle w:val="StyleUnderline"/>
        </w:rPr>
        <w:t>spillover effe</w:t>
      </w:r>
      <w:r w:rsidRPr="009E4E51">
        <w:rPr>
          <w:sz w:val="16"/>
        </w:rPr>
        <w:t xml:space="preserve">ct on wages of nonunion workers has </w:t>
      </w:r>
      <w:r w:rsidRPr="009E4E51">
        <w:rPr>
          <w:rStyle w:val="StyleUnderline"/>
        </w:rPr>
        <w:t xml:space="preserve">demonstrated that the </w:t>
      </w:r>
      <w:r w:rsidRPr="00E926A5">
        <w:rPr>
          <w:rStyle w:val="StyleUnderline"/>
          <w:highlight w:val="cyan"/>
        </w:rPr>
        <w:t>median</w:t>
      </w:r>
      <w:r w:rsidRPr="009E4E51">
        <w:rPr>
          <w:rStyle w:val="StyleUnderline"/>
        </w:rPr>
        <w:t xml:space="preserve"> worker’s </w:t>
      </w:r>
      <w:r w:rsidRPr="00E926A5">
        <w:rPr>
          <w:rStyle w:val="StyleUnderline"/>
          <w:highlight w:val="cyan"/>
        </w:rPr>
        <w:t>wages would have been</w:t>
      </w:r>
      <w:r w:rsidRPr="009E4E51">
        <w:rPr>
          <w:sz w:val="16"/>
        </w:rPr>
        <w:t xml:space="preserve"> much </w:t>
      </w:r>
      <w:r w:rsidRPr="00E926A5">
        <w:rPr>
          <w:rStyle w:val="Emphasis"/>
          <w:highlight w:val="cyan"/>
        </w:rPr>
        <w:t>higher</w:t>
      </w:r>
      <w:r w:rsidRPr="009E4E51">
        <w:rPr>
          <w:sz w:val="16"/>
        </w:rPr>
        <w:t xml:space="preserve">, and </w:t>
      </w:r>
      <w:r w:rsidRPr="00E926A5">
        <w:rPr>
          <w:rStyle w:val="StyleUnderline"/>
          <w:highlight w:val="cyan"/>
        </w:rPr>
        <w:t>inequality</w:t>
      </w:r>
      <w:r w:rsidRPr="009E4E51">
        <w:rPr>
          <w:sz w:val="16"/>
        </w:rPr>
        <w:t xml:space="preserve"> between middle- and high-wage workers </w:t>
      </w:r>
      <w:r w:rsidRPr="009E4E51">
        <w:rPr>
          <w:rStyle w:val="StyleUnderline"/>
        </w:rPr>
        <w:t xml:space="preserve">much </w:t>
      </w:r>
      <w:r w:rsidRPr="00E926A5">
        <w:rPr>
          <w:rStyle w:val="Emphasis"/>
          <w:highlight w:val="cyan"/>
        </w:rPr>
        <w:t>lower</w:t>
      </w:r>
      <w:r w:rsidRPr="009E4E51">
        <w:rPr>
          <w:rStyle w:val="StyleUnderline"/>
        </w:rPr>
        <w:t xml:space="preserve">, </w:t>
      </w:r>
      <w:r w:rsidRPr="00E926A5">
        <w:rPr>
          <w:rStyle w:val="StyleUnderline"/>
          <w:highlight w:val="cyan"/>
        </w:rPr>
        <w:t>had there not been</w:t>
      </w:r>
      <w:r w:rsidRPr="009E4E51">
        <w:rPr>
          <w:rStyle w:val="StyleUnderline"/>
        </w:rPr>
        <w:t xml:space="preserve"> </w:t>
      </w:r>
      <w:r w:rsidRPr="00E926A5">
        <w:rPr>
          <w:rStyle w:val="StyleUnderline"/>
          <w:highlight w:val="cyan"/>
        </w:rPr>
        <w:t>an</w:t>
      </w:r>
      <w:r w:rsidRPr="009E4E51">
        <w:rPr>
          <w:rStyle w:val="StyleUnderline"/>
        </w:rPr>
        <w:t xml:space="preserve"> </w:t>
      </w:r>
      <w:r w:rsidRPr="00E926A5">
        <w:rPr>
          <w:rStyle w:val="Emphasis"/>
          <w:highlight w:val="cyan"/>
        </w:rPr>
        <w:t>erosion</w:t>
      </w:r>
      <w:r w:rsidRPr="009E4E51">
        <w:rPr>
          <w:rStyle w:val="StyleUnderline"/>
        </w:rPr>
        <w:t xml:space="preserve"> </w:t>
      </w:r>
      <w:r w:rsidRPr="00E926A5">
        <w:rPr>
          <w:rStyle w:val="StyleUnderline"/>
          <w:highlight w:val="cyan"/>
        </w:rPr>
        <w:t>of</w:t>
      </w:r>
      <w:r w:rsidRPr="009E4E51">
        <w:rPr>
          <w:rStyle w:val="StyleUnderline"/>
        </w:rPr>
        <w:t xml:space="preserve"> </w:t>
      </w:r>
      <w:r w:rsidRPr="00863C86">
        <w:rPr>
          <w:rStyle w:val="Emphasis"/>
        </w:rPr>
        <w:t xml:space="preserve">collective </w:t>
      </w:r>
      <w:r w:rsidRPr="00E926A5">
        <w:rPr>
          <w:rStyle w:val="Emphasis"/>
          <w:highlight w:val="cyan"/>
        </w:rPr>
        <w:t>bargaining</w:t>
      </w:r>
      <w:r w:rsidRPr="009E4E51">
        <w:rPr>
          <w:sz w:val="16"/>
        </w:rPr>
        <w:t>. For instance, the “typical” or median worker would have earned $1.56 more, a 7.9% increase (0.2% annually), in 2017 had unionization not declined since 1979 (Figure D). This translates to an equivalent gain of $3,250 for a full-time, full-year worker.7</w:t>
      </w:r>
    </w:p>
    <w:p w14:paraId="1537A04E" w14:textId="77777777" w:rsidR="0025551E" w:rsidRPr="009E4E51" w:rsidRDefault="0025551E" w:rsidP="0025551E">
      <w:pPr>
        <w:rPr>
          <w:sz w:val="16"/>
        </w:rPr>
      </w:pPr>
      <w:r w:rsidRPr="009E4E51">
        <w:rPr>
          <w:sz w:val="16"/>
        </w:rPr>
        <w:t>[Figure Omitted]</w:t>
      </w:r>
    </w:p>
    <w:p w14:paraId="120D8769" w14:textId="77777777" w:rsidR="0025551E" w:rsidRPr="009E4E51" w:rsidRDefault="0025551E" w:rsidP="0025551E">
      <w:pPr>
        <w:rPr>
          <w:sz w:val="16"/>
        </w:rPr>
      </w:pPr>
      <w:r w:rsidRPr="009E4E51">
        <w:rPr>
          <w:sz w:val="16"/>
        </w:rPr>
        <w:t>Unions help raise wages for women and reduce racial economic disparities</w:t>
      </w:r>
    </w:p>
    <w:p w14:paraId="2C108E07" w14:textId="77777777" w:rsidR="0025551E" w:rsidRPr="009E4E51" w:rsidRDefault="0025551E" w:rsidP="0025551E">
      <w:pPr>
        <w:rPr>
          <w:sz w:val="16"/>
        </w:rPr>
      </w:pPr>
      <w:r w:rsidRPr="00E926A5">
        <w:rPr>
          <w:rStyle w:val="StyleUnderline"/>
          <w:highlight w:val="cyan"/>
        </w:rPr>
        <w:t>Unions</w:t>
      </w:r>
      <w:r w:rsidRPr="009E4E51">
        <w:rPr>
          <w:sz w:val="16"/>
        </w:rPr>
        <w:t xml:space="preserve"> have </w:t>
      </w:r>
      <w:r w:rsidRPr="009E4E51">
        <w:rPr>
          <w:rStyle w:val="StyleUnderline"/>
        </w:rPr>
        <w:t xml:space="preserve">played an </w:t>
      </w:r>
      <w:r w:rsidRPr="00863C86">
        <w:rPr>
          <w:rStyle w:val="Emphasis"/>
        </w:rPr>
        <w:t>essential role</w:t>
      </w:r>
      <w:r w:rsidRPr="009E4E51">
        <w:rPr>
          <w:rStyle w:val="StyleUnderline"/>
        </w:rPr>
        <w:t xml:space="preserve"> in </w:t>
      </w:r>
      <w:r w:rsidRPr="00E926A5">
        <w:rPr>
          <w:rStyle w:val="StyleUnderline"/>
          <w:highlight w:val="cyan"/>
        </w:rPr>
        <w:t>narrow</w:t>
      </w:r>
      <w:r w:rsidRPr="009E4E51">
        <w:rPr>
          <w:rStyle w:val="StyleUnderline"/>
        </w:rPr>
        <w:t>ing</w:t>
      </w:r>
      <w:r w:rsidRPr="009E4E51">
        <w:rPr>
          <w:sz w:val="16"/>
        </w:rPr>
        <w:t xml:space="preserve"> gender and racial/ethnic </w:t>
      </w:r>
      <w:r w:rsidRPr="00E926A5">
        <w:rPr>
          <w:rStyle w:val="StyleUnderline"/>
          <w:highlight w:val="cyan"/>
        </w:rPr>
        <w:t>pay gaps</w:t>
      </w:r>
      <w:r w:rsidRPr="009E4E51">
        <w:rPr>
          <w:sz w:val="16"/>
        </w:rPr>
        <w:t>. Here’s how.</w:t>
      </w:r>
    </w:p>
    <w:p w14:paraId="122575F1" w14:textId="77777777" w:rsidR="0025551E" w:rsidRPr="009E4E51" w:rsidRDefault="0025551E" w:rsidP="0025551E">
      <w:pPr>
        <w:rPr>
          <w:sz w:val="16"/>
        </w:rPr>
      </w:pPr>
      <w:r w:rsidRPr="009E4E51">
        <w:rPr>
          <w:sz w:val="16"/>
        </w:rPr>
        <w:t xml:space="preserve">Unions help raise women’s pay. Hourly </w:t>
      </w:r>
      <w:r w:rsidRPr="00E926A5">
        <w:rPr>
          <w:rStyle w:val="StyleUnderline"/>
          <w:highlight w:val="cyan"/>
        </w:rPr>
        <w:t>wages for women</w:t>
      </w:r>
      <w:r w:rsidRPr="009E4E51">
        <w:rPr>
          <w:rStyle w:val="StyleUnderline"/>
        </w:rPr>
        <w:t xml:space="preserve"> </w:t>
      </w:r>
      <w:r w:rsidRPr="009E4E51">
        <w:rPr>
          <w:sz w:val="16"/>
        </w:rPr>
        <w:t xml:space="preserve">represented by unions </w:t>
      </w:r>
      <w:r w:rsidRPr="00E926A5">
        <w:rPr>
          <w:rStyle w:val="StyleUnderline"/>
          <w:highlight w:val="cyan"/>
        </w:rPr>
        <w:t>are</w:t>
      </w:r>
      <w:r w:rsidRPr="009E4E51">
        <w:rPr>
          <w:sz w:val="16"/>
        </w:rPr>
        <w:t xml:space="preserve"> 4.7% </w:t>
      </w:r>
      <w:r w:rsidRPr="00E926A5">
        <w:rPr>
          <w:rStyle w:val="StyleUnderline"/>
          <w:highlight w:val="cyan"/>
        </w:rPr>
        <w:t>higher</w:t>
      </w:r>
      <w:r w:rsidRPr="009E4E51">
        <w:rPr>
          <w:sz w:val="16"/>
        </w:rPr>
        <w:t xml:space="preserve"> on average </w:t>
      </w:r>
      <w:r w:rsidRPr="00292C50">
        <w:rPr>
          <w:rStyle w:val="StyleUnderline"/>
        </w:rPr>
        <w:t>than for nonunionized women</w:t>
      </w:r>
      <w:r w:rsidRPr="009E4E51">
        <w:rPr>
          <w:sz w:val="16"/>
        </w:rPr>
        <w:t xml:space="preserve"> with comparable characteristics.8</w:t>
      </w:r>
    </w:p>
    <w:p w14:paraId="422A5865" w14:textId="77777777" w:rsidR="0025551E" w:rsidRPr="009E4E51" w:rsidRDefault="0025551E" w:rsidP="0025551E">
      <w:pPr>
        <w:rPr>
          <w:sz w:val="16"/>
        </w:rPr>
      </w:pPr>
      <w:r w:rsidRPr="009E4E51">
        <w:rPr>
          <w:sz w:val="16"/>
        </w:rPr>
        <w:t>Unions raise wages in the female-dominated service occupations. Union-represented workers in service occupations (which include food service and janitorial services) make 52.1% more in wages than their nonunion counterparts. These occupations are disproportionately held by women.9</w:t>
      </w:r>
    </w:p>
    <w:p w14:paraId="6D8DFD38" w14:textId="77777777" w:rsidR="0025551E" w:rsidRDefault="0025551E" w:rsidP="0025551E">
      <w:pPr>
        <w:rPr>
          <w:sz w:val="16"/>
        </w:rPr>
      </w:pPr>
      <w:r w:rsidRPr="009E4E51">
        <w:rPr>
          <w:sz w:val="16"/>
        </w:rPr>
        <w:t xml:space="preserve">Unions help reduce racial economic disparities. Black and Hispanic workers get a larger boost from unionization than their white counterparts. </w:t>
      </w:r>
      <w:r w:rsidRPr="00E926A5">
        <w:rPr>
          <w:rStyle w:val="StyleUnderline"/>
          <w:highlight w:val="cyan"/>
        </w:rPr>
        <w:t>Black workers</w:t>
      </w:r>
      <w:r w:rsidRPr="009E4E51">
        <w:rPr>
          <w:sz w:val="16"/>
        </w:rPr>
        <w:t>—both men and women—</w:t>
      </w:r>
      <w:r w:rsidRPr="00E926A5">
        <w:rPr>
          <w:rStyle w:val="StyleUnderline"/>
          <w:highlight w:val="cyan"/>
        </w:rPr>
        <w:t>are</w:t>
      </w:r>
      <w:r w:rsidRPr="009E4E51">
        <w:rPr>
          <w:rStyle w:val="StyleUnderline"/>
        </w:rPr>
        <w:t xml:space="preserve"> </w:t>
      </w:r>
      <w:r w:rsidRPr="00E926A5">
        <w:rPr>
          <w:rStyle w:val="StyleUnderline"/>
          <w:highlight w:val="cyan"/>
        </w:rPr>
        <w:t>more likely</w:t>
      </w:r>
      <w:r w:rsidRPr="009E4E51">
        <w:rPr>
          <w:rStyle w:val="StyleUnderline"/>
        </w:rPr>
        <w:t xml:space="preserve"> than white workers </w:t>
      </w:r>
      <w:r w:rsidRPr="00E926A5">
        <w:rPr>
          <w:rStyle w:val="StyleUnderline"/>
          <w:highlight w:val="cyan"/>
        </w:rPr>
        <w:t>to be covered by</w:t>
      </w:r>
      <w:r w:rsidRPr="009E4E51">
        <w:rPr>
          <w:rStyle w:val="StyleUnderline"/>
        </w:rPr>
        <w:t xml:space="preserve"> </w:t>
      </w:r>
      <w:r w:rsidRPr="00E926A5">
        <w:rPr>
          <w:rStyle w:val="Emphasis"/>
          <w:highlight w:val="cyan"/>
        </w:rPr>
        <w:t>collective bargaining</w:t>
      </w:r>
      <w:r w:rsidRPr="009E4E51">
        <w:rPr>
          <w:rStyle w:val="StyleUnderline"/>
        </w:rPr>
        <w:t xml:space="preserve">, and </w:t>
      </w:r>
      <w:r w:rsidRPr="00292C50">
        <w:rPr>
          <w:rStyle w:val="StyleUnderline"/>
        </w:rPr>
        <w:t xml:space="preserve">the </w:t>
      </w:r>
      <w:r w:rsidRPr="00E926A5">
        <w:rPr>
          <w:rStyle w:val="Emphasis"/>
          <w:highlight w:val="cyan"/>
        </w:rPr>
        <w:t>wage boost</w:t>
      </w:r>
      <w:r w:rsidRPr="00292C50">
        <w:rPr>
          <w:sz w:val="16"/>
        </w:rPr>
        <w:t xml:space="preserve"> they</w:t>
      </w:r>
      <w:r w:rsidRPr="009E4E51">
        <w:rPr>
          <w:sz w:val="16"/>
        </w:rPr>
        <w:t xml:space="preserve"> get from being covered by collective bargaining </w:t>
      </w:r>
      <w:r w:rsidRPr="00E926A5">
        <w:rPr>
          <w:rStyle w:val="StyleUnderline"/>
          <w:highlight w:val="cyan"/>
        </w:rPr>
        <w:t>is</w:t>
      </w:r>
      <w:r w:rsidRPr="009E4E51">
        <w:rPr>
          <w:sz w:val="16"/>
        </w:rPr>
        <w:t xml:space="preserve"> 13.1%, </w:t>
      </w:r>
      <w:r w:rsidRPr="00E926A5">
        <w:rPr>
          <w:rStyle w:val="StyleUnderline"/>
          <w:highlight w:val="cyan"/>
        </w:rPr>
        <w:t>above the</w:t>
      </w:r>
      <w:r w:rsidRPr="009E4E51">
        <w:rPr>
          <w:sz w:val="16"/>
        </w:rPr>
        <w:t xml:space="preserve"> 10.2% </w:t>
      </w:r>
      <w:r w:rsidRPr="00E926A5">
        <w:rPr>
          <w:rStyle w:val="StyleUnderline"/>
          <w:highlight w:val="cyan"/>
        </w:rPr>
        <w:t>average</w:t>
      </w:r>
      <w:r w:rsidRPr="009E4E51">
        <w:rPr>
          <w:rStyle w:val="StyleUnderline"/>
        </w:rPr>
        <w:t xml:space="preserve"> wage boost for unionized workers overall</w:t>
      </w:r>
      <w:r w:rsidRPr="009E4E51">
        <w:rPr>
          <w:sz w:val="16"/>
        </w:rPr>
        <w:t xml:space="preserve">. The result of this union wage premium—how much more union workers earn than comparable nonunion workers—is that </w:t>
      </w:r>
      <w:r w:rsidRPr="00E926A5">
        <w:rPr>
          <w:rStyle w:val="StyleUnderline"/>
          <w:highlight w:val="cyan"/>
        </w:rPr>
        <w:t>collective bargaining lifts wages of Black workers</w:t>
      </w:r>
      <w:r w:rsidRPr="009E4E51">
        <w:rPr>
          <w:rStyle w:val="StyleUnderline"/>
        </w:rPr>
        <w:t xml:space="preserve"> closer </w:t>
      </w:r>
      <w:r w:rsidRPr="00E926A5">
        <w:rPr>
          <w:rStyle w:val="StyleUnderline"/>
          <w:highlight w:val="cyan"/>
        </w:rPr>
        <w:t>to</w:t>
      </w:r>
      <w:r w:rsidRPr="009E4E51">
        <w:rPr>
          <w:sz w:val="16"/>
        </w:rPr>
        <w:t xml:space="preserve"> those of </w:t>
      </w:r>
      <w:r w:rsidRPr="00E926A5">
        <w:rPr>
          <w:rStyle w:val="StyleUnderline"/>
          <w:highlight w:val="cyan"/>
        </w:rPr>
        <w:t>their white counterparts</w:t>
      </w:r>
      <w:r w:rsidRPr="009E4E51">
        <w:rPr>
          <w:sz w:val="16"/>
        </w:rPr>
        <w:t>. Hispanic workers have slightly lower union coverage than white workers but have a much higher union wage advantage (an 18.8% boost in pay) and thus wage gaps between Hispanic workers and their white counterparts are also smaller because of collective bargaining.10</w:t>
      </w:r>
    </w:p>
    <w:p w14:paraId="7B384813" w14:textId="77777777" w:rsidR="0025551E" w:rsidRPr="00A46427" w:rsidRDefault="0025551E" w:rsidP="0025551E">
      <w:pPr>
        <w:pStyle w:val="Heading4"/>
      </w:pPr>
      <w:r>
        <w:t xml:space="preserve">Unequal societies go </w:t>
      </w:r>
      <w:r>
        <w:rPr>
          <w:u w:val="single"/>
        </w:rPr>
        <w:t>extinct</w:t>
      </w:r>
      <w:r>
        <w:t xml:space="preserve"> from climate change, war, and public goods misallocation.</w:t>
      </w:r>
    </w:p>
    <w:p w14:paraId="3931EF1F" w14:textId="77777777" w:rsidR="0025551E" w:rsidRPr="00A46427" w:rsidRDefault="0025551E" w:rsidP="0025551E">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4BAF5998" w14:textId="77777777" w:rsidR="0025551E" w:rsidRPr="00B82DE5" w:rsidRDefault="0025551E" w:rsidP="0025551E">
      <w:pPr>
        <w:rPr>
          <w:rFonts w:asciiTheme="minorHAnsi" w:hAnsiTheme="minorHAnsi" w:cstheme="minorHAnsi"/>
          <w:sz w:val="16"/>
        </w:rPr>
      </w:pPr>
      <w:r w:rsidRPr="00B82DE5">
        <w:rPr>
          <w:rFonts w:asciiTheme="minorHAnsi" w:hAnsiTheme="minorHAnsi" w:cstheme="minorHAnsi"/>
          <w:sz w:val="16"/>
        </w:rPr>
        <w:t>Climate change</w:t>
      </w:r>
    </w:p>
    <w:p w14:paraId="210CF430" w14:textId="77777777" w:rsidR="0025551E" w:rsidRPr="00B82DE5" w:rsidRDefault="0025551E" w:rsidP="0025551E">
      <w:pPr>
        <w:rPr>
          <w:rFonts w:asciiTheme="minorHAnsi" w:hAnsiTheme="minorHAnsi" w:cstheme="minorHAnsi"/>
          <w:sz w:val="16"/>
        </w:rPr>
      </w:pPr>
      <w:r w:rsidRPr="00B82DE5">
        <w:rPr>
          <w:rFonts w:asciiTheme="minorHAnsi" w:hAnsiTheme="minorHAnsi" w:cstheme="minorHAnsi"/>
          <w:sz w:val="16"/>
        </w:rPr>
        <w:t xml:space="preserve">As we learned in Short-term effects, </w:t>
      </w:r>
      <w:r w:rsidRPr="00E926A5">
        <w:rPr>
          <w:rStyle w:val="StyleUnderline"/>
          <w:highlight w:val="cyan"/>
        </w:rPr>
        <w:t xml:space="preserve">inequality </w:t>
      </w:r>
      <w:r w:rsidRPr="00E926A5">
        <w:rPr>
          <w:rStyle w:val="Emphasis"/>
          <w:highlight w:val="cyan"/>
        </w:rPr>
        <w:t>increases</w:t>
      </w:r>
      <w:r w:rsidRPr="00D34DFA">
        <w:rPr>
          <w:rStyle w:val="StyleUnderline"/>
        </w:rPr>
        <w:t xml:space="preserve"> a</w:t>
      </w:r>
      <w:r w:rsidRPr="00B82DE5">
        <w:rPr>
          <w:rFonts w:asciiTheme="minorHAnsi" w:hAnsiTheme="minorHAnsi" w:cstheme="minorHAnsi"/>
          <w:sz w:val="16"/>
        </w:rPr>
        <w:t xml:space="preserve"> wealthy </w:t>
      </w:r>
      <w:r w:rsidRPr="00D34DFA">
        <w:rPr>
          <w:rStyle w:val="StyleUnderline"/>
        </w:rPr>
        <w:t xml:space="preserve">country’s </w:t>
      </w:r>
      <w:r w:rsidRPr="00E926A5">
        <w:rPr>
          <w:rStyle w:val="Emphasis"/>
          <w:highlight w:val="cyan"/>
        </w:rPr>
        <w:t>carbon</w:t>
      </w:r>
      <w:r w:rsidRPr="00D34DFA">
        <w:rPr>
          <w:rStyle w:val="Emphasis"/>
        </w:rPr>
        <w:t xml:space="preserve"> </w:t>
      </w:r>
      <w:proofErr w:type="gramStart"/>
      <w:r w:rsidRPr="00D34DFA">
        <w:rPr>
          <w:rStyle w:val="Emphasis"/>
        </w:rPr>
        <w:t>foot-print</w:t>
      </w:r>
      <w:proofErr w:type="gramEnd"/>
      <w:r w:rsidRPr="00B82DE5">
        <w:rPr>
          <w:rFonts w:asciiTheme="minorHAnsi" w:hAnsiTheme="minorHAnsi" w:cstheme="minorHAnsi"/>
          <w:sz w:val="16"/>
        </w:rPr>
        <w:t>. This is a problem. Climate change, as mentioned above, not only reduces well-</w:t>
      </w:r>
      <w:proofErr w:type="gramStart"/>
      <w:r w:rsidRPr="00B82DE5">
        <w:rPr>
          <w:rFonts w:asciiTheme="minorHAnsi" w:hAnsiTheme="minorHAnsi" w:cstheme="minorHAnsi"/>
          <w:sz w:val="16"/>
        </w:rPr>
        <w:t>beingin</w:t>
      </w:r>
      <w:proofErr w:type="gramEnd"/>
      <w:r w:rsidRPr="00B82DE5">
        <w:rPr>
          <w:rFonts w:asciiTheme="minorHAnsi" w:hAnsiTheme="minorHAnsi" w:cstheme="minorHAnsi"/>
          <w:sz w:val="16"/>
        </w:rPr>
        <w:t xml:space="preserve"> the medium term, </w:t>
      </w:r>
      <w:proofErr w:type="gramStart"/>
      <w:r w:rsidRPr="00B82DE5">
        <w:rPr>
          <w:rFonts w:asciiTheme="minorHAnsi" w:hAnsiTheme="minorHAnsi" w:cstheme="minorHAnsi"/>
          <w:sz w:val="16"/>
        </w:rPr>
        <w:t>there</w:t>
      </w:r>
      <w:proofErr w:type="gramEnd"/>
      <w:r w:rsidRPr="00B82DE5">
        <w:rPr>
          <w:rFonts w:asciiTheme="minorHAnsi" w:hAnsiTheme="minorHAnsi" w:cstheme="minorHAnsi"/>
          <w:sz w:val="16"/>
        </w:rPr>
        <w:t xml:space="preserve"> are also longtermist reasons against it.</w:t>
      </w:r>
    </w:p>
    <w:p w14:paraId="0900925C" w14:textId="77777777" w:rsidR="0025551E" w:rsidRPr="00B82DE5" w:rsidRDefault="0025551E" w:rsidP="0025551E">
      <w:pPr>
        <w:rPr>
          <w:rFonts w:asciiTheme="minorHAnsi" w:hAnsiTheme="minorHAnsi" w:cstheme="minorHAnsi"/>
          <w:sz w:val="16"/>
        </w:rPr>
      </w:pPr>
      <w:r w:rsidRPr="00B82DE5">
        <w:rPr>
          <w:rFonts w:asciiTheme="minorHAnsi" w:hAnsiTheme="minorHAnsi" w:cstheme="minorHAnsi"/>
          <w:sz w:val="16"/>
        </w:rPr>
        <w:t xml:space="preserve">First, </w:t>
      </w:r>
      <w:r w:rsidRPr="00E926A5">
        <w:rPr>
          <w:rStyle w:val="StyleUnderline"/>
          <w:highlight w:val="cyan"/>
        </w:rPr>
        <w:t>climate change</w:t>
      </w:r>
      <w:r w:rsidRPr="00D34DFA">
        <w:rPr>
          <w:rStyle w:val="StyleUnderline"/>
        </w:rPr>
        <w:t xml:space="preserve"> itself </w:t>
      </w:r>
      <w:r w:rsidRPr="00E926A5">
        <w:rPr>
          <w:rStyle w:val="StyleUnderline"/>
          <w:highlight w:val="cyan"/>
        </w:rPr>
        <w:t>is</w:t>
      </w:r>
      <w:r w:rsidRPr="00D34DFA">
        <w:rPr>
          <w:rStyle w:val="StyleUnderline"/>
        </w:rPr>
        <w:t xml:space="preserve"> an </w:t>
      </w:r>
      <w:r w:rsidRPr="00E926A5">
        <w:rPr>
          <w:rStyle w:val="Emphasis"/>
          <w:highlight w:val="cyan"/>
        </w:rPr>
        <w:t>existential</w:t>
      </w:r>
      <w:r w:rsidRPr="00D34DFA">
        <w:rPr>
          <w:rStyle w:val="Emphasis"/>
        </w:rPr>
        <w:t xml:space="preserve"> risk</w:t>
      </w:r>
      <w:r w:rsidRPr="00D34DFA">
        <w:rPr>
          <w:rStyle w:val="StyleUnderline"/>
        </w:rPr>
        <w:t xml:space="preserve">, particularly </w:t>
      </w:r>
      <w:r w:rsidRPr="00E926A5">
        <w:rPr>
          <w:rStyle w:val="StyleUnderline"/>
          <w:highlight w:val="cyan"/>
        </w:rPr>
        <w:t>given</w:t>
      </w:r>
      <w:r w:rsidRPr="00D34DFA">
        <w:rPr>
          <w:rStyle w:val="StyleUnderline"/>
        </w:rPr>
        <w:t xml:space="preserve"> uncertainty around </w:t>
      </w:r>
      <w:r w:rsidRPr="003B31F1">
        <w:rPr>
          <w:rStyle w:val="StyleUnderline"/>
        </w:rPr>
        <w:t xml:space="preserve">its </w:t>
      </w:r>
      <w:r w:rsidRPr="00E926A5">
        <w:rPr>
          <w:rStyle w:val="Emphasis"/>
          <w:highlight w:val="cyan"/>
        </w:rPr>
        <w:t>tail</w:t>
      </w:r>
      <w:r w:rsidRPr="00D34DFA">
        <w:rPr>
          <w:rStyle w:val="Emphasis"/>
        </w:rPr>
        <w:t>-end</w:t>
      </w:r>
      <w:r w:rsidRPr="00E926A5">
        <w:rPr>
          <w:rStyle w:val="StyleUnderline"/>
          <w:highlight w:val="cyan"/>
        </w:rPr>
        <w:t xml:space="preserve"> risks</w:t>
      </w:r>
      <w:r w:rsidRPr="00B82DE5">
        <w:rPr>
          <w:rFonts w:asciiTheme="minorHAnsi" w:hAnsiTheme="minorHAnsi" w:cstheme="minorHAnsi"/>
          <w:sz w:val="16"/>
        </w:rPr>
        <w:t xml:space="preserve"> (Ord, 2020: 4; 6). (Although, it is likely not the greatest existential risk(Ord, 2020: 5)).</w:t>
      </w:r>
    </w:p>
    <w:p w14:paraId="75FB7A62" w14:textId="77777777" w:rsidR="0025551E" w:rsidRPr="00B82DE5" w:rsidRDefault="0025551E" w:rsidP="0025551E">
      <w:pPr>
        <w:rPr>
          <w:rFonts w:asciiTheme="minorHAnsi" w:hAnsiTheme="minorHAnsi" w:cstheme="minorHAnsi"/>
          <w:sz w:val="16"/>
        </w:rPr>
      </w:pPr>
      <w:r w:rsidRPr="00B82DE5">
        <w:rPr>
          <w:rFonts w:asciiTheme="minorHAnsi" w:hAnsiTheme="minorHAnsi" w:cstheme="minorHAnsi"/>
          <w:sz w:val="16"/>
        </w:rPr>
        <w:t xml:space="preserve">Second, </w:t>
      </w:r>
      <w:r w:rsidRPr="00D34DFA">
        <w:rPr>
          <w:rStyle w:val="StyleUnderline"/>
        </w:rPr>
        <w:t>climate change is</w:t>
      </w:r>
      <w:r w:rsidRPr="00B82DE5">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B82DE5">
        <w:rPr>
          <w:rFonts w:asciiTheme="minorHAnsi" w:hAnsiTheme="minorHAnsi" w:cstheme="minorHAnsi"/>
          <w:sz w:val="16"/>
        </w:rPr>
        <w:t xml:space="preserve">: increasing or </w:t>
      </w:r>
      <w:r w:rsidRPr="00B82DE5">
        <w:rPr>
          <w:sz w:val="16"/>
        </w:rPr>
        <w:t>reducing climate change will likely affect the total existential risk,</w:t>
      </w:r>
      <w:r w:rsidRPr="00B82DE5">
        <w:rPr>
          <w:rFonts w:asciiTheme="minorHAnsi" w:hAnsiTheme="minorHAnsi" w:cstheme="minorHAnsi"/>
          <w:sz w:val="16"/>
        </w:rPr>
        <w:t xml:space="preserve"> </w:t>
      </w:r>
      <w:r w:rsidRPr="00B82DE5">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E926A5">
        <w:rPr>
          <w:rStyle w:val="StyleUnderline"/>
          <w:highlight w:val="cyan"/>
        </w:rPr>
        <w:t xml:space="preserve">ﬁght for </w:t>
      </w:r>
      <w:r w:rsidRPr="00D34DFA">
        <w:rPr>
          <w:rStyle w:val="Emphasis"/>
        </w:rPr>
        <w:t xml:space="preserve">scarce </w:t>
      </w:r>
      <w:r w:rsidRPr="00E926A5">
        <w:rPr>
          <w:rStyle w:val="Emphasis"/>
          <w:highlight w:val="cyan"/>
        </w:rPr>
        <w:t>resources</w:t>
      </w:r>
      <w:r w:rsidRPr="00B82DE5">
        <w:rPr>
          <w:rFonts w:asciiTheme="minorHAnsi" w:hAnsiTheme="minorHAnsi" w:cstheme="minorHAnsi"/>
          <w:sz w:val="16"/>
        </w:rPr>
        <w:t xml:space="preserve"> such as sweet water </w:t>
      </w:r>
      <w:r w:rsidRPr="00E926A5">
        <w:rPr>
          <w:rStyle w:val="StyleUnderline"/>
          <w:highlight w:val="cyan"/>
        </w:rPr>
        <w:t>will increase</w:t>
      </w:r>
      <w:r w:rsidRPr="00B82DE5">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4B92ECD3" w14:textId="77777777" w:rsidR="0025551E" w:rsidRPr="00B82DE5" w:rsidRDefault="0025551E" w:rsidP="0025551E">
      <w:pPr>
        <w:rPr>
          <w:rFonts w:asciiTheme="minorHAnsi" w:hAnsiTheme="minorHAnsi" w:cstheme="minorHAnsi"/>
          <w:sz w:val="16"/>
        </w:rPr>
      </w:pPr>
      <w:r w:rsidRPr="00B82DE5">
        <w:rPr>
          <w:rFonts w:asciiTheme="minorHAnsi" w:hAnsiTheme="minorHAnsi" w:cstheme="minorHAnsi"/>
          <w:sz w:val="16"/>
        </w:rPr>
        <w:t xml:space="preserve">Finally, beyond extinction risk, climate change could put us on a suboptimal (non-extinction) trajectory: </w:t>
      </w:r>
      <w:r w:rsidRPr="00E926A5">
        <w:rPr>
          <w:rStyle w:val="Emphasis"/>
          <w:highlight w:val="cyan"/>
        </w:rPr>
        <w:t>run-away</w:t>
      </w:r>
      <w:r w:rsidRPr="00D34DFA">
        <w:rPr>
          <w:rStyle w:val="StyleUnderline"/>
        </w:rPr>
        <w:t xml:space="preserve"> climate change</w:t>
      </w:r>
      <w:r w:rsidRPr="00B82DE5">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B82DE5">
        <w:rPr>
          <w:rFonts w:asciiTheme="minorHAnsi" w:hAnsiTheme="minorHAnsi" w:cstheme="minorHAnsi"/>
          <w:sz w:val="16"/>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B82DE5">
        <w:rPr>
          <w:rFonts w:asciiTheme="minorHAnsi" w:hAnsiTheme="minorHAnsi" w:cstheme="minorHAnsi"/>
          <w:sz w:val="16"/>
        </w:rPr>
        <w:t xml:space="preserve"> across time, those </w:t>
      </w:r>
      <w:r w:rsidRPr="00E926A5">
        <w:rPr>
          <w:rStyle w:val="StyleUnderline"/>
          <w:highlight w:val="cyan"/>
        </w:rPr>
        <w:t xml:space="preserve">might </w:t>
      </w:r>
      <w:r w:rsidRPr="00E926A5">
        <w:rPr>
          <w:rStyle w:val="Emphasis"/>
          <w:highlight w:val="cyan"/>
        </w:rPr>
        <w:t>add up</w:t>
      </w:r>
      <w:r w:rsidRPr="00D34DFA">
        <w:rPr>
          <w:rStyle w:val="StyleUnderline"/>
        </w:rPr>
        <w:t xml:space="preserve"> to</w:t>
      </w:r>
      <w:r w:rsidRPr="00B82DE5">
        <w:rPr>
          <w:rFonts w:asciiTheme="minorHAnsi" w:hAnsiTheme="minorHAnsi" w:cstheme="minorHAnsi"/>
          <w:sz w:val="16"/>
        </w:rPr>
        <w:t xml:space="preserve"> signiﬁcant </w:t>
      </w:r>
      <w:r w:rsidRPr="00D34DFA">
        <w:rPr>
          <w:rStyle w:val="StyleUnderline"/>
        </w:rPr>
        <w:t>long-term costs</w:t>
      </w:r>
      <w:r w:rsidRPr="00B82DE5">
        <w:rPr>
          <w:rFonts w:asciiTheme="minorHAnsi" w:hAnsiTheme="minorHAnsi" w:cstheme="minorHAnsi"/>
          <w:sz w:val="16"/>
        </w:rPr>
        <w:t>.</w:t>
      </w:r>
    </w:p>
    <w:p w14:paraId="5E9431CB" w14:textId="77777777" w:rsidR="0025551E" w:rsidRPr="00B82DE5" w:rsidRDefault="0025551E" w:rsidP="0025551E">
      <w:pPr>
        <w:rPr>
          <w:rFonts w:asciiTheme="minorHAnsi" w:hAnsiTheme="minorHAnsi" w:cstheme="minorHAnsi"/>
          <w:sz w:val="16"/>
        </w:rPr>
      </w:pPr>
      <w:r w:rsidRPr="00B82DE5">
        <w:rPr>
          <w:rFonts w:asciiTheme="minorHAnsi" w:hAnsiTheme="minorHAnsi" w:cstheme="minorHAnsi"/>
          <w:sz w:val="16"/>
        </w:rPr>
        <w:t>Institutional quality and conflict</w:t>
      </w:r>
    </w:p>
    <w:p w14:paraId="76471C19" w14:textId="77777777" w:rsidR="0025551E" w:rsidRPr="00B82DE5" w:rsidRDefault="0025551E" w:rsidP="0025551E">
      <w:pPr>
        <w:rPr>
          <w:rFonts w:asciiTheme="minorHAnsi" w:hAnsiTheme="minorHAnsi" w:cstheme="minorHAnsi"/>
          <w:sz w:val="16"/>
        </w:rPr>
      </w:pPr>
      <w:r w:rsidRPr="00B82DE5">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B82DE5">
        <w:rPr>
          <w:rFonts w:asciiTheme="minorHAnsi" w:hAnsiTheme="minorHAnsi" w:cstheme="minorHAnsi"/>
          <w:sz w:val="16"/>
        </w:rPr>
        <w:t xml:space="preserve"> reduce growth rates, among other things, because it can </w:t>
      </w:r>
      <w:r w:rsidRPr="00D34DFA">
        <w:rPr>
          <w:rStyle w:val="Emphasis"/>
        </w:rPr>
        <w:t>worsen</w:t>
      </w:r>
      <w:r w:rsidRPr="00D34DFA">
        <w:rPr>
          <w:rStyle w:val="StyleUnderline"/>
        </w:rPr>
        <w:t xml:space="preserve"> institutional quality</w:t>
      </w:r>
      <w:r w:rsidRPr="00B82DE5">
        <w:rPr>
          <w:rFonts w:asciiTheme="minorHAnsi" w:hAnsiTheme="minorHAnsi" w:cstheme="minorHAnsi"/>
          <w:sz w:val="16"/>
        </w:rPr>
        <w:t xml:space="preserve">. However, besides facilitating economic growth, </w:t>
      </w:r>
      <w:r w:rsidRPr="00B82DE5">
        <w:rPr>
          <w:sz w:val="16"/>
        </w:rPr>
        <w:t xml:space="preserve">public institutions have other functions that matter from a long-term perspective. For example, </w:t>
      </w:r>
      <w:r w:rsidRPr="00D34DFA">
        <w:rPr>
          <w:rStyle w:val="StyleUnderline"/>
        </w:rPr>
        <w:t xml:space="preserve">disaster preparedness, </w:t>
      </w:r>
      <w:r w:rsidRPr="00E926A5">
        <w:rPr>
          <w:rStyle w:val="StyleUnderline"/>
          <w:highlight w:val="cyan"/>
        </w:rPr>
        <w:t>education</w:t>
      </w:r>
      <w:r w:rsidRPr="00D34DFA">
        <w:rPr>
          <w:rStyle w:val="StyleUnderline"/>
        </w:rPr>
        <w:t xml:space="preserve">, public </w:t>
      </w:r>
      <w:r w:rsidRPr="00E926A5">
        <w:rPr>
          <w:rStyle w:val="StyleUnderline"/>
          <w:highlight w:val="cyan"/>
        </w:rPr>
        <w:t>health</w:t>
      </w:r>
      <w:r w:rsidRPr="00D34DFA">
        <w:rPr>
          <w:rStyle w:val="StyleUnderline"/>
        </w:rPr>
        <w:t xml:space="preserve">, foreign policy, </w:t>
      </w:r>
      <w:r w:rsidRPr="00E926A5">
        <w:rPr>
          <w:rStyle w:val="StyleUnderline"/>
          <w:highlight w:val="cyan"/>
        </w:rPr>
        <w:t>science</w:t>
      </w:r>
      <w:r w:rsidRPr="00D34DFA">
        <w:rPr>
          <w:rStyle w:val="StyleUnderline"/>
        </w:rPr>
        <w:t xml:space="preserve"> policy, </w:t>
      </w:r>
      <w:r w:rsidRPr="00E926A5">
        <w:rPr>
          <w:rStyle w:val="StyleUnderline"/>
          <w:highlight w:val="cyan"/>
        </w:rPr>
        <w:t>and</w:t>
      </w:r>
      <w:r w:rsidRPr="00B82DE5">
        <w:rPr>
          <w:sz w:val="16"/>
        </w:rPr>
        <w:t xml:space="preserve"> </w:t>
      </w:r>
      <w:r w:rsidRPr="00B82DE5">
        <w:rPr>
          <w:rFonts w:asciiTheme="minorHAnsi" w:hAnsiTheme="minorHAnsi" w:cstheme="minorHAnsi"/>
          <w:sz w:val="16"/>
        </w:rPr>
        <w:t xml:space="preserve">many </w:t>
      </w:r>
      <w:r w:rsidRPr="00E926A5">
        <w:rPr>
          <w:rStyle w:val="StyleUnderline"/>
          <w:highlight w:val="cyan"/>
        </w:rPr>
        <w:t>other areas</w:t>
      </w:r>
      <w:r w:rsidRPr="00B82DE5">
        <w:rPr>
          <w:rFonts w:asciiTheme="minorHAnsi" w:hAnsiTheme="minorHAnsi" w:cstheme="minorHAnsi"/>
          <w:sz w:val="16"/>
        </w:rPr>
        <w:t xml:space="preserve"> could </w:t>
      </w:r>
      <w:r w:rsidRPr="00E926A5">
        <w:rPr>
          <w:rStyle w:val="StyleUnderline"/>
          <w:highlight w:val="cyan"/>
        </w:rPr>
        <w:t>inﬂuence</w:t>
      </w:r>
      <w:r w:rsidRPr="00B82DE5">
        <w:rPr>
          <w:rFonts w:asciiTheme="minorHAnsi" w:hAnsiTheme="minorHAnsi" w:cstheme="minorHAnsi"/>
          <w:sz w:val="16"/>
        </w:rPr>
        <w:t xml:space="preserve"> the expected value of the long-term future. If such things go badly, they could increase </w:t>
      </w:r>
      <w:r w:rsidRPr="00D34DFA">
        <w:rPr>
          <w:rStyle w:val="Emphasis"/>
        </w:rPr>
        <w:t xml:space="preserve">existential </w:t>
      </w:r>
      <w:r w:rsidRPr="00E926A5">
        <w:rPr>
          <w:rStyle w:val="Emphasis"/>
          <w:highlight w:val="cyan"/>
        </w:rPr>
        <w:t>risk</w:t>
      </w:r>
      <w:r w:rsidRPr="00B82DE5">
        <w:rPr>
          <w:rFonts w:asciiTheme="minorHAnsi" w:hAnsiTheme="minorHAnsi" w:cstheme="minorHAnsi"/>
          <w:sz w:val="16"/>
        </w:rPr>
        <w:t xml:space="preserve">. Conversely, </w:t>
      </w:r>
      <w:r w:rsidRPr="00B82DE5">
        <w:rPr>
          <w:sz w:val="16"/>
        </w:rPr>
        <w:t>good institutions will help reduce existential risk</w:t>
      </w:r>
      <w:r w:rsidRPr="00B82DE5">
        <w:rPr>
          <w:rFonts w:asciiTheme="minorHAnsi" w:hAnsiTheme="minorHAnsi" w:cstheme="minorHAnsi"/>
          <w:sz w:val="16"/>
        </w:rPr>
        <w:t xml:space="preserve">. For many </w:t>
      </w:r>
      <w:r w:rsidRPr="00D34DFA">
        <w:rPr>
          <w:rStyle w:val="Emphasis"/>
        </w:rPr>
        <w:t xml:space="preserve">existential </w:t>
      </w:r>
      <w:r w:rsidRPr="00E926A5">
        <w:rPr>
          <w:rStyle w:val="Emphasis"/>
          <w:highlight w:val="cyan"/>
        </w:rPr>
        <w:t>risk</w:t>
      </w:r>
      <w:r w:rsidRPr="00B82DE5">
        <w:rPr>
          <w:rFonts w:asciiTheme="minorHAnsi" w:hAnsiTheme="minorHAnsi" w:cstheme="minorHAnsi"/>
          <w:sz w:val="16"/>
        </w:rPr>
        <w:t xml:space="preserve"> reduction strategie</w:t>
      </w:r>
      <w:r w:rsidRPr="00E926A5">
        <w:rPr>
          <w:rStyle w:val="Emphasis"/>
          <w:highlight w:val="cyan"/>
        </w:rPr>
        <w:t>s</w:t>
      </w:r>
      <w:r w:rsidRPr="00B82DE5">
        <w:rPr>
          <w:rFonts w:asciiTheme="minorHAnsi" w:hAnsiTheme="minorHAnsi" w:cstheme="minorHAnsi"/>
          <w:sz w:val="16"/>
        </w:rPr>
        <w:t xml:space="preserve"> likely </w:t>
      </w:r>
      <w:r w:rsidRPr="00E926A5">
        <w:rPr>
          <w:rStyle w:val="StyleUnderline"/>
          <w:highlight w:val="cyan"/>
        </w:rPr>
        <w:t xml:space="preserve">require </w:t>
      </w:r>
      <w:r w:rsidRPr="00D34DFA">
        <w:rPr>
          <w:rStyle w:val="Emphasis"/>
        </w:rPr>
        <w:t xml:space="preserve">public </w:t>
      </w:r>
      <w:r w:rsidRPr="00E926A5">
        <w:rPr>
          <w:rStyle w:val="Emphasis"/>
          <w:highlight w:val="cyan"/>
        </w:rPr>
        <w:t>goods</w:t>
      </w:r>
      <w:r w:rsidRPr="00E926A5">
        <w:rPr>
          <w:rStyle w:val="StyleUnderline"/>
          <w:highlight w:val="cyan"/>
        </w:rPr>
        <w:t xml:space="preserve"> and </w:t>
      </w:r>
      <w:r w:rsidRPr="00D34DFA">
        <w:rPr>
          <w:rStyle w:val="Emphasis"/>
        </w:rPr>
        <w:t xml:space="preserve">collective </w:t>
      </w:r>
      <w:r w:rsidRPr="00E926A5">
        <w:rPr>
          <w:rStyle w:val="Emphasis"/>
          <w:highlight w:val="cyan"/>
        </w:rPr>
        <w:t>action</w:t>
      </w:r>
      <w:r w:rsidRPr="00E926A5">
        <w:rPr>
          <w:rStyle w:val="StyleUnderline"/>
          <w:highlight w:val="cyan"/>
        </w:rPr>
        <w:t>, which</w:t>
      </w:r>
      <w:r w:rsidRPr="00B82DE5">
        <w:rPr>
          <w:rFonts w:asciiTheme="minorHAnsi" w:hAnsiTheme="minorHAnsi" w:cstheme="minorHAnsi"/>
          <w:sz w:val="16"/>
        </w:rPr>
        <w:t xml:space="preserve"> </w:t>
      </w:r>
      <w:proofErr w:type="gramStart"/>
      <w:r w:rsidRPr="00B82DE5">
        <w:rPr>
          <w:rFonts w:asciiTheme="minorHAnsi" w:hAnsiTheme="minorHAnsi" w:cstheme="minorHAnsi"/>
          <w:sz w:val="16"/>
        </w:rPr>
        <w:t>inturn</w:t>
      </w:r>
      <w:proofErr w:type="gramEnd"/>
      <w:r w:rsidRPr="00B82DE5">
        <w:rPr>
          <w:rFonts w:asciiTheme="minorHAnsi" w:hAnsiTheme="minorHAnsi" w:cstheme="minorHAnsi"/>
          <w:sz w:val="16"/>
        </w:rPr>
        <w:t xml:space="preserve"> </w:t>
      </w:r>
      <w:r w:rsidRPr="00E926A5">
        <w:rPr>
          <w:rStyle w:val="StyleUnderline"/>
          <w:highlight w:val="cyan"/>
        </w:rPr>
        <w:t>require</w:t>
      </w:r>
      <w:r w:rsidRPr="00D34DFA">
        <w:rPr>
          <w:rStyle w:val="StyleUnderline"/>
        </w:rPr>
        <w:t xml:space="preserve"> good</w:t>
      </w:r>
      <w:r w:rsidRPr="00B82DE5">
        <w:rPr>
          <w:rFonts w:asciiTheme="minorHAnsi" w:hAnsiTheme="minorHAnsi" w:cstheme="minorHAnsi"/>
          <w:sz w:val="16"/>
        </w:rPr>
        <w:t xml:space="preserve"> public </w:t>
      </w:r>
      <w:r w:rsidRPr="00E926A5">
        <w:rPr>
          <w:rStyle w:val="StyleUnderline"/>
          <w:highlight w:val="cyan"/>
        </w:rPr>
        <w:t>institutions</w:t>
      </w:r>
      <w:r w:rsidRPr="00B82DE5">
        <w:rPr>
          <w:rFonts w:asciiTheme="minorHAnsi" w:hAnsiTheme="minorHAnsi" w:cstheme="minorHAnsi"/>
          <w:sz w:val="16"/>
        </w:rPr>
        <w:t xml:space="preserve"> (among other reasons, because some such public goods are unlikely to be provided by markets). So, it seems reasonable to assume that,</w:t>
      </w:r>
      <w:r w:rsidRPr="00B82DE5">
        <w:rPr>
          <w:sz w:val="16"/>
        </w:rPr>
        <w:t xml:space="preserve"> </w:t>
      </w:r>
      <w:r w:rsidRPr="00B82DE5">
        <w:rPr>
          <w:rFonts w:asciiTheme="minorHAnsi" w:hAnsiTheme="minorHAnsi" w:cstheme="minorHAnsi"/>
          <w:sz w:val="16"/>
        </w:rPr>
        <w:t xml:space="preserve">with most other societal goals, good institutions can help deliver existential risk reduction. Here is a cheesy analogy: targeted actions like washing your hands regularly orgetting a ﬂu shot can reduce your risk of dying from an infection. But you will also </w:t>
      </w:r>
      <w:proofErr w:type="gramStart"/>
      <w:r w:rsidRPr="00B82DE5">
        <w:rPr>
          <w:rFonts w:asciiTheme="minorHAnsi" w:hAnsiTheme="minorHAnsi" w:cstheme="minorHAnsi"/>
          <w:sz w:val="16"/>
        </w:rPr>
        <w:t>dowell</w:t>
      </w:r>
      <w:proofErr w:type="gramEnd"/>
      <w:r w:rsidRPr="00B82DE5">
        <w:rPr>
          <w:rFonts w:asciiTheme="minorHAnsi" w:hAnsiTheme="minorHAnsi" w:cstheme="minorHAnsi"/>
          <w:sz w:val="16"/>
        </w:rPr>
        <w:t xml:space="preserve">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210DE5BE" w14:textId="77777777" w:rsidR="0025551E" w:rsidRPr="00B82DE5" w:rsidRDefault="0025551E" w:rsidP="0025551E">
      <w:pPr>
        <w:rPr>
          <w:rFonts w:asciiTheme="minorHAnsi" w:hAnsiTheme="minorHAnsi" w:cstheme="minorHAnsi"/>
          <w:sz w:val="16"/>
        </w:rPr>
      </w:pPr>
      <w:r w:rsidRPr="00B82DE5">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B82DE5">
        <w:rPr>
          <w:rFonts w:asciiTheme="minorHAnsi" w:hAnsiTheme="minorHAnsi" w:cstheme="minorHAnsi"/>
          <w:sz w:val="16"/>
        </w:rPr>
        <w:t xml:space="preserve"> institutional capacities for </w:t>
      </w:r>
      <w:r w:rsidRPr="00D34DFA">
        <w:rPr>
          <w:rStyle w:val="Emphasis"/>
        </w:rPr>
        <w:t>longtermist public goods</w:t>
      </w:r>
      <w:r w:rsidRPr="00B82DE5">
        <w:rPr>
          <w:sz w:val="16"/>
        </w:rPr>
        <w:t>.</w:t>
      </w:r>
    </w:p>
    <w:p w14:paraId="2D336AD6" w14:textId="77777777" w:rsidR="0025551E" w:rsidRPr="00B82DE5" w:rsidRDefault="0025551E" w:rsidP="0025551E">
      <w:pPr>
        <w:rPr>
          <w:rFonts w:asciiTheme="minorHAnsi" w:hAnsiTheme="minorHAnsi" w:cstheme="minorHAnsi"/>
          <w:sz w:val="16"/>
        </w:rPr>
      </w:pPr>
      <w:r w:rsidRPr="00B82DE5">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28967227" w14:textId="77777777" w:rsidR="0025551E" w:rsidRPr="00B82DE5" w:rsidRDefault="0025551E" w:rsidP="0025551E">
      <w:pPr>
        <w:rPr>
          <w:rFonts w:asciiTheme="minorHAnsi" w:hAnsiTheme="minorHAnsi" w:cstheme="minorHAnsi"/>
          <w:sz w:val="16"/>
        </w:rPr>
      </w:pPr>
      <w:r w:rsidRPr="00B82DE5">
        <w:rPr>
          <w:rFonts w:asciiTheme="minorHAnsi" w:hAnsiTheme="minorHAnsi" w:cstheme="minorHAnsi"/>
          <w:sz w:val="16"/>
        </w:rPr>
        <w:t xml:space="preserve">Second, high </w:t>
      </w:r>
      <w:r w:rsidRPr="00E926A5">
        <w:rPr>
          <w:rStyle w:val="StyleUnderline"/>
          <w:highlight w:val="cyan"/>
        </w:rPr>
        <w:t xml:space="preserve">inequality can lead to </w:t>
      </w:r>
      <w:r w:rsidRPr="00D34DFA">
        <w:rPr>
          <w:rStyle w:val="Emphasis"/>
        </w:rPr>
        <w:t xml:space="preserve">elite </w:t>
      </w:r>
      <w:r w:rsidRPr="00E926A5">
        <w:rPr>
          <w:rStyle w:val="Emphasis"/>
          <w:highlight w:val="cyan"/>
        </w:rPr>
        <w:t>capture</w:t>
      </w:r>
      <w:r w:rsidRPr="00B82DE5">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B82DE5">
        <w:rPr>
          <w:rFonts w:asciiTheme="minorHAnsi" w:hAnsiTheme="minorHAnsi" w:cstheme="minorHAnsi"/>
          <w:sz w:val="16"/>
        </w:rPr>
        <w:t>, th</w:t>
      </w:r>
      <w:r w:rsidRPr="00B82DE5">
        <w:rPr>
          <w:sz w:val="16"/>
        </w:rPr>
        <w:t>en they might be less likely</w:t>
      </w:r>
      <w:r w:rsidRPr="00B82DE5">
        <w:rPr>
          <w:rFonts w:asciiTheme="minorHAnsi" w:hAnsiTheme="minorHAnsi" w:cstheme="minorHAnsi"/>
          <w:sz w:val="16"/>
        </w:rPr>
        <w:t xml:space="preserve"> to be geared towards positive long-term trajectories. </w:t>
      </w:r>
      <w:r w:rsidRPr="00E926A5">
        <w:rPr>
          <w:rStyle w:val="StyleUnderline"/>
          <w:highlight w:val="cyan"/>
        </w:rPr>
        <w:t>We might see</w:t>
      </w:r>
      <w:r w:rsidRPr="00D34DFA">
        <w:rPr>
          <w:rStyle w:val="StyleUnderline"/>
        </w:rPr>
        <w:t xml:space="preserve"> more </w:t>
      </w:r>
      <w:r w:rsidRPr="00E926A5">
        <w:rPr>
          <w:rStyle w:val="Emphasis"/>
          <w:highlight w:val="cyan"/>
        </w:rPr>
        <w:t>rent-seeking</w:t>
      </w:r>
      <w:r w:rsidRPr="00E926A5">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E926A5">
        <w:rPr>
          <w:rStyle w:val="Emphasis"/>
          <w:highlight w:val="cyan"/>
        </w:rPr>
        <w:t>goods</w:t>
      </w:r>
      <w:r w:rsidRPr="00B82DE5">
        <w:rPr>
          <w:rFonts w:asciiTheme="minorHAnsi" w:hAnsiTheme="minorHAnsi" w:cstheme="minorHAnsi"/>
          <w:sz w:val="16"/>
        </w:rPr>
        <w:t>. Moreover, if elite capture is strong enough, such capture, and the potential inequality that comes with it,can intensify going forward (Chong and Gradstein, 2007).</w:t>
      </w:r>
    </w:p>
    <w:p w14:paraId="2EA616EA" w14:textId="77777777" w:rsidR="0025551E" w:rsidRPr="00B82DE5" w:rsidRDefault="0025551E" w:rsidP="0025551E">
      <w:pPr>
        <w:rPr>
          <w:rFonts w:asciiTheme="minorHAnsi" w:hAnsiTheme="minorHAnsi" w:cstheme="minorHAnsi"/>
          <w:sz w:val="16"/>
        </w:rPr>
      </w:pPr>
      <w:r w:rsidRPr="00B82DE5">
        <w:rPr>
          <w:rFonts w:asciiTheme="minorHAnsi" w:hAnsiTheme="minorHAnsi" w:cstheme="minorHAnsi"/>
          <w:sz w:val="16"/>
        </w:rPr>
        <w:t xml:space="preserve">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w:t>
      </w:r>
      <w:proofErr w:type="gramStart"/>
      <w:r w:rsidRPr="00B82DE5">
        <w:rPr>
          <w:rFonts w:asciiTheme="minorHAnsi" w:hAnsiTheme="minorHAnsi" w:cstheme="minorHAnsi"/>
          <w:sz w:val="16"/>
        </w:rPr>
        <w:t>longtermism</w:t>
      </w:r>
      <w:proofErr w:type="gramEnd"/>
      <w:r w:rsidRPr="00B82DE5">
        <w:rPr>
          <w:rFonts w:asciiTheme="minorHAnsi" w:hAnsiTheme="minorHAnsi" w:cstheme="minorHAnsi"/>
          <w:sz w:val="16"/>
        </w:rPr>
        <w:t xml:space="preserve"> (the Open Philanthropy Project, for example). Indirectly, inequality might thus reduce existential risk through </w:t>
      </w:r>
      <w:proofErr w:type="gramStart"/>
      <w:r w:rsidRPr="00B82DE5">
        <w:rPr>
          <w:rFonts w:asciiTheme="minorHAnsi" w:hAnsiTheme="minorHAnsi" w:cstheme="minorHAnsi"/>
          <w:sz w:val="16"/>
        </w:rPr>
        <w:t>suchfunding</w:t>
      </w:r>
      <w:proofErr w:type="gramEnd"/>
      <w:r w:rsidRPr="00B82DE5">
        <w:rPr>
          <w:rFonts w:asciiTheme="minorHAnsi" w:hAnsiTheme="minorHAnsi" w:cstheme="minorHAnsi"/>
          <w:sz w:val="16"/>
        </w:rPr>
        <w:t xml:space="preserve">. Second, rich people might have a lower rate of pure time preference than </w:t>
      </w:r>
      <w:proofErr w:type="gramStart"/>
      <w:r w:rsidRPr="00B82DE5">
        <w:rPr>
          <w:rFonts w:asciiTheme="minorHAnsi" w:hAnsiTheme="minorHAnsi" w:cstheme="minorHAnsi"/>
          <w:sz w:val="16"/>
        </w:rPr>
        <w:t>lesswell</w:t>
      </w:r>
      <w:proofErr w:type="gramEnd"/>
      <w:r w:rsidRPr="00B82DE5">
        <w:rPr>
          <w:rFonts w:asciiTheme="minorHAnsi" w:hAnsiTheme="minorHAnsi" w:cstheme="minorHAnsi"/>
          <w:sz w:val="16"/>
        </w:rPr>
        <w:t>-off people, which might make them more aligned with investing in long-term causes.</w:t>
      </w:r>
    </w:p>
    <w:p w14:paraId="34C9D332" w14:textId="77777777" w:rsidR="0025551E" w:rsidRPr="00B82DE5" w:rsidRDefault="0025551E" w:rsidP="0025551E">
      <w:pPr>
        <w:rPr>
          <w:rFonts w:asciiTheme="minorHAnsi" w:hAnsiTheme="minorHAnsi" w:cstheme="minorHAnsi"/>
          <w:sz w:val="16"/>
        </w:rPr>
      </w:pPr>
      <w:r w:rsidRPr="00B82DE5">
        <w:rPr>
          <w:rFonts w:asciiTheme="minorHAnsi" w:hAnsiTheme="minorHAnsi" w:cstheme="minorHAnsi"/>
          <w:sz w:val="16"/>
        </w:rPr>
        <w:t xml:space="preserve">In response to the ﬁrst argument, remember we here focus on income inequality reductions. </w:t>
      </w:r>
      <w:r w:rsidRPr="00D34DFA">
        <w:rPr>
          <w:rStyle w:val="StyleUnderline"/>
        </w:rPr>
        <w:t>Private funding</w:t>
      </w:r>
      <w:r w:rsidRPr="00B82DE5">
        <w:rPr>
          <w:rFonts w:asciiTheme="minorHAnsi" w:hAnsiTheme="minorHAnsi" w:cstheme="minorHAnsi"/>
          <w:sz w:val="16"/>
        </w:rPr>
        <w:t xml:space="preserve"> only requires ‘enough’ wealth inequality going forward, it </w:t>
      </w:r>
      <w:r w:rsidRPr="00D34DFA">
        <w:rPr>
          <w:rStyle w:val="StyleUnderline"/>
        </w:rPr>
        <w:t xml:space="preserve">need not require </w:t>
      </w:r>
      <w:r w:rsidRPr="00D34DFA">
        <w:rPr>
          <w:rStyle w:val="Emphasis"/>
        </w:rPr>
        <w:t>elite capture</w:t>
      </w:r>
      <w:r w:rsidRPr="00B82DE5">
        <w:rPr>
          <w:rFonts w:asciiTheme="minorHAnsi" w:hAnsiTheme="minorHAnsi" w:cstheme="minorHAnsi"/>
          <w:sz w:val="16"/>
        </w:rPr>
        <w:t xml:space="preserve">. And </w:t>
      </w:r>
      <w:r w:rsidRPr="00E926A5">
        <w:rPr>
          <w:rStyle w:val="StyleUnderline"/>
          <w:highlight w:val="cyan"/>
        </w:rPr>
        <w:t>reducing</w:t>
      </w:r>
      <w:r w:rsidRPr="00B82DE5">
        <w:rPr>
          <w:rFonts w:asciiTheme="minorHAnsi" w:hAnsiTheme="minorHAnsi" w:cstheme="minorHAnsi"/>
          <w:sz w:val="16"/>
        </w:rPr>
        <w:t xml:space="preserve"> income </w:t>
      </w:r>
      <w:r w:rsidRPr="00E926A5">
        <w:rPr>
          <w:rStyle w:val="StyleUnderline"/>
          <w:highlight w:val="cyan"/>
        </w:rPr>
        <w:t xml:space="preserve">inequality is </w:t>
      </w:r>
      <w:r w:rsidRPr="00E926A5">
        <w:rPr>
          <w:rStyle w:val="Emphasis"/>
          <w:highlight w:val="cyan"/>
        </w:rPr>
        <w:t>unlikely</w:t>
      </w:r>
      <w:r w:rsidRPr="00E926A5">
        <w:rPr>
          <w:rStyle w:val="StyleUnderline"/>
          <w:highlight w:val="cyan"/>
        </w:rPr>
        <w:t xml:space="preserve"> to eradicate</w:t>
      </w:r>
      <w:r w:rsidRPr="00D34DFA">
        <w:rPr>
          <w:rStyle w:val="StyleUnderline"/>
        </w:rPr>
        <w:t xml:space="preserve"> the</w:t>
      </w:r>
      <w:r w:rsidRPr="00B82DE5">
        <w:rPr>
          <w:rFonts w:asciiTheme="minorHAnsi" w:hAnsiTheme="minorHAnsi" w:cstheme="minorHAnsi"/>
          <w:sz w:val="16"/>
        </w:rPr>
        <w:t xml:space="preserve"> required wealth inequality and the </w:t>
      </w:r>
      <w:r w:rsidRPr="00D34DFA">
        <w:rPr>
          <w:rStyle w:val="StyleUnderline"/>
        </w:rPr>
        <w:t xml:space="preserve">existence of </w:t>
      </w:r>
      <w:r w:rsidRPr="00E926A5">
        <w:rPr>
          <w:rStyle w:val="Emphasis"/>
          <w:highlight w:val="cyan"/>
        </w:rPr>
        <w:t>big donors</w:t>
      </w:r>
      <w:r w:rsidRPr="00B82DE5">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E926A5">
        <w:rPr>
          <w:rStyle w:val="StyleUnderline"/>
          <w:highlight w:val="cyan"/>
        </w:rPr>
        <w:t xml:space="preserve">transmission would </w:t>
      </w:r>
      <w:r w:rsidRPr="00E926A5">
        <w:rPr>
          <w:rStyle w:val="Emphasis"/>
          <w:highlight w:val="cyan"/>
        </w:rPr>
        <w:t>require</w:t>
      </w:r>
      <w:r w:rsidRPr="00D34DFA">
        <w:rPr>
          <w:rStyle w:val="StyleUnderline"/>
        </w:rPr>
        <w:t xml:space="preserve"> inﬂuence to be</w:t>
      </w:r>
      <w:r w:rsidRPr="00B82DE5">
        <w:rPr>
          <w:rFonts w:asciiTheme="minorHAnsi" w:hAnsiTheme="minorHAnsi" w:cstheme="minorHAnsi"/>
          <w:sz w:val="16"/>
        </w:rPr>
        <w:t xml:space="preserve"> systematic and </w:t>
      </w:r>
      <w:r w:rsidRPr="00D34DFA">
        <w:rPr>
          <w:rStyle w:val="Emphasis"/>
        </w:rPr>
        <w:t>well-</w:t>
      </w:r>
      <w:r w:rsidRPr="00E926A5">
        <w:rPr>
          <w:rStyle w:val="Emphasis"/>
          <w:highlight w:val="cyan"/>
        </w:rPr>
        <w:t>coordinated</w:t>
      </w:r>
      <w:r w:rsidRPr="00D34DFA">
        <w:rPr>
          <w:rStyle w:val="StyleUnderline"/>
        </w:rPr>
        <w:t xml:space="preserve"> across time and</w:t>
      </w:r>
      <w:r w:rsidRPr="00B82DE5">
        <w:rPr>
          <w:rFonts w:asciiTheme="minorHAnsi" w:hAnsiTheme="minorHAnsi" w:cstheme="minorHAnsi"/>
          <w:sz w:val="16"/>
        </w:rPr>
        <w:t xml:space="preserve">, probably, across </w:t>
      </w:r>
      <w:r w:rsidRPr="00D34DFA">
        <w:rPr>
          <w:rStyle w:val="StyleUnderline"/>
        </w:rPr>
        <w:t xml:space="preserve">different elite </w:t>
      </w:r>
      <w:r w:rsidRPr="00E926A5">
        <w:rPr>
          <w:rStyle w:val="StyleUnderline"/>
          <w:highlight w:val="cyan"/>
        </w:rPr>
        <w:t>actors</w:t>
      </w:r>
      <w:r w:rsidRPr="00B82DE5">
        <w:rPr>
          <w:rFonts w:asciiTheme="minorHAnsi" w:hAnsiTheme="minorHAnsi" w:cstheme="minorHAnsi"/>
          <w:sz w:val="16"/>
        </w:rPr>
        <w:t xml:space="preserve">. Yet </w:t>
      </w:r>
      <w:r w:rsidRPr="00D34DFA">
        <w:rPr>
          <w:rStyle w:val="Emphasis"/>
        </w:rPr>
        <w:t>lobbying</w:t>
      </w:r>
      <w:r w:rsidRPr="00B82DE5">
        <w:rPr>
          <w:rFonts w:asciiTheme="minorHAnsi" w:hAnsiTheme="minorHAnsi" w:cstheme="minorHAnsi"/>
          <w:sz w:val="16"/>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B82DE5">
        <w:rPr>
          <w:rFonts w:asciiTheme="minorHAnsi" w:hAnsiTheme="minorHAnsi" w:cstheme="minorHAnsi"/>
          <w:sz w:val="16"/>
        </w:rPr>
        <w:t xml:space="preserve"> intertemporal </w:t>
      </w:r>
      <w:r w:rsidRPr="00D34DFA">
        <w:rPr>
          <w:rStyle w:val="StyleUnderline"/>
        </w:rPr>
        <w:t>policy capture less likely</w:t>
      </w:r>
      <w:r w:rsidRPr="00B82DE5">
        <w:rPr>
          <w:rFonts w:asciiTheme="minorHAnsi" w:hAnsiTheme="minorHAnsi" w:cstheme="minorHAnsi"/>
          <w:sz w:val="16"/>
        </w:rPr>
        <w:t xml:space="preserve">. Second, even if </w:t>
      </w:r>
      <w:r w:rsidRPr="00E926A5">
        <w:rPr>
          <w:rStyle w:val="StyleUnderline"/>
          <w:highlight w:val="cyan"/>
        </w:rPr>
        <w:t>rich people</w:t>
      </w:r>
      <w:r w:rsidRPr="00B82DE5">
        <w:rPr>
          <w:rFonts w:asciiTheme="minorHAnsi" w:hAnsiTheme="minorHAnsi" w:cstheme="minorHAnsi"/>
          <w:sz w:val="16"/>
        </w:rPr>
        <w:t xml:space="preserve"> have a lower impatience rate in the sense that they might </w:t>
      </w:r>
      <w:r w:rsidRPr="00E926A5">
        <w:rPr>
          <w:rStyle w:val="StyleUnderline"/>
          <w:highlight w:val="cyan"/>
        </w:rPr>
        <w:t>care</w:t>
      </w:r>
      <w:r w:rsidRPr="00D34DFA">
        <w:rPr>
          <w:rStyle w:val="StyleUnderline"/>
        </w:rPr>
        <w:t xml:space="preserve"> more </w:t>
      </w:r>
      <w:r w:rsidRPr="00E926A5">
        <w:rPr>
          <w:rStyle w:val="StyleUnderline"/>
          <w:highlight w:val="cyan"/>
        </w:rPr>
        <w:t xml:space="preserve">about </w:t>
      </w:r>
      <w:r w:rsidRPr="00E926A5">
        <w:rPr>
          <w:rStyle w:val="Emphasis"/>
          <w:highlight w:val="cyan"/>
        </w:rPr>
        <w:t>r</w:t>
      </w:r>
      <w:r w:rsidRPr="00B82DE5">
        <w:rPr>
          <w:rFonts w:asciiTheme="minorHAnsi" w:hAnsiTheme="minorHAnsi" w:cstheme="minorHAnsi"/>
          <w:sz w:val="16"/>
        </w:rPr>
        <w:t xml:space="preserve">eturns </w:t>
      </w:r>
      <w:r w:rsidRPr="00E926A5">
        <w:rPr>
          <w:rStyle w:val="Emphasis"/>
          <w:highlight w:val="cyan"/>
        </w:rPr>
        <w:t>o</w:t>
      </w:r>
      <w:r w:rsidRPr="00B82DE5">
        <w:rPr>
          <w:rFonts w:asciiTheme="minorHAnsi" w:hAnsiTheme="minorHAnsi" w:cstheme="minorHAnsi"/>
          <w:sz w:val="16"/>
        </w:rPr>
        <w:t xml:space="preserve">n </w:t>
      </w:r>
      <w:r w:rsidRPr="00E926A5">
        <w:rPr>
          <w:rStyle w:val="Emphasis"/>
          <w:highlight w:val="cyan"/>
        </w:rPr>
        <w:t>i</w:t>
      </w:r>
      <w:r w:rsidRPr="00B82DE5">
        <w:rPr>
          <w:rFonts w:asciiTheme="minorHAnsi" w:hAnsiTheme="minorHAnsi" w:cstheme="minorHAnsi"/>
          <w:sz w:val="16"/>
        </w:rPr>
        <w:t xml:space="preserve">nvestment rather than direct consumption, </w:t>
      </w:r>
      <w:r w:rsidRPr="00D34DFA">
        <w:rPr>
          <w:rStyle w:val="StyleUnderline"/>
        </w:rPr>
        <w:t>this is</w:t>
      </w:r>
      <w:r w:rsidRPr="00B82DE5">
        <w:rPr>
          <w:rFonts w:asciiTheme="minorHAnsi" w:hAnsiTheme="minorHAnsi" w:cstheme="minorHAnsi"/>
          <w:sz w:val="16"/>
        </w:rPr>
        <w:t xml:space="preserve"> quite </w:t>
      </w:r>
      <w:r w:rsidRPr="00D34DFA">
        <w:rPr>
          <w:rStyle w:val="StyleUnderline"/>
        </w:rPr>
        <w:t>different from</w:t>
      </w:r>
      <w:r w:rsidRPr="00B82DE5">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B82DE5">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3DB7E3E1" w14:textId="77777777" w:rsidR="0025551E" w:rsidRPr="00B82DE5" w:rsidRDefault="0025551E" w:rsidP="0025551E">
      <w:pPr>
        <w:rPr>
          <w:rFonts w:asciiTheme="minorHAnsi" w:hAnsiTheme="minorHAnsi" w:cstheme="minorHAnsi"/>
          <w:sz w:val="16"/>
        </w:rPr>
      </w:pPr>
      <w:r w:rsidRPr="00B82DE5">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B82DE5">
        <w:rPr>
          <w:rFonts w:asciiTheme="minorHAnsi" w:hAnsiTheme="minorHAnsi" w:cstheme="minorHAnsi"/>
          <w:sz w:val="16"/>
        </w:rPr>
        <w:t xml:space="preserve"> – </w:t>
      </w:r>
      <w:r w:rsidRPr="00D34DFA">
        <w:rPr>
          <w:rStyle w:val="StyleUnderline"/>
        </w:rPr>
        <w:t>rather than decrease</w:t>
      </w:r>
      <w:r w:rsidRPr="00B82DE5">
        <w:rPr>
          <w:rFonts w:asciiTheme="minorHAnsi" w:hAnsiTheme="minorHAnsi" w:cstheme="minorHAnsi"/>
          <w:sz w:val="16"/>
        </w:rPr>
        <w:t xml:space="preserve"> – </w:t>
      </w:r>
      <w:r w:rsidRPr="00D34DFA">
        <w:rPr>
          <w:rStyle w:val="StyleUnderline"/>
        </w:rPr>
        <w:t>existential risk</w:t>
      </w:r>
      <w:r w:rsidRPr="00B82DE5">
        <w:rPr>
          <w:rFonts w:asciiTheme="minorHAnsi" w:hAnsiTheme="minorHAnsi" w:cstheme="minorHAnsi"/>
          <w:sz w:val="16"/>
        </w:rPr>
        <w:t xml:space="preserve">. First, elite capture often comes with rent seeking, which lowers institutional quality (Chong and Gradstein, 2007). Second, </w:t>
      </w:r>
      <w:r w:rsidRPr="003B31F1">
        <w:rPr>
          <w:rStyle w:val="StyleUnderline"/>
        </w:rPr>
        <w:t xml:space="preserve">industries like </w:t>
      </w:r>
      <w:r w:rsidRPr="00E926A5">
        <w:rPr>
          <w:rStyle w:val="Emphasis"/>
          <w:highlight w:val="cyan"/>
        </w:rPr>
        <w:t>oil</w:t>
      </w:r>
      <w:r w:rsidRPr="00B82DE5">
        <w:rPr>
          <w:rFonts w:asciiTheme="minorHAnsi" w:hAnsiTheme="minorHAnsi" w:cstheme="minorHAnsi"/>
          <w:sz w:val="16"/>
        </w:rPr>
        <w:t xml:space="preserve">, gas, </w:t>
      </w:r>
      <w:r w:rsidRPr="00E926A5">
        <w:rPr>
          <w:rStyle w:val="Emphasis"/>
          <w:highlight w:val="cyan"/>
        </w:rPr>
        <w:t>weapons</w:t>
      </w:r>
      <w:r w:rsidRPr="00E926A5">
        <w:rPr>
          <w:rStyle w:val="StyleUnderline"/>
          <w:highlight w:val="cyan"/>
        </w:rPr>
        <w:t xml:space="preserve"> and others</w:t>
      </w:r>
      <w:r w:rsidRPr="00D34DFA">
        <w:rPr>
          <w:rStyle w:val="StyleUnderline"/>
        </w:rPr>
        <w:t xml:space="preserve"> are</w:t>
      </w:r>
      <w:r w:rsidRPr="00B82DE5">
        <w:rPr>
          <w:rFonts w:asciiTheme="minorHAnsi" w:hAnsiTheme="minorHAnsi" w:cstheme="minorHAnsi"/>
          <w:sz w:val="16"/>
        </w:rPr>
        <w:t xml:space="preserve"> often concentrated and </w:t>
      </w:r>
      <w:r w:rsidRPr="00D34DFA">
        <w:rPr>
          <w:rStyle w:val="StyleUnderline"/>
        </w:rPr>
        <w:t xml:space="preserve">well organised in </w:t>
      </w:r>
      <w:r w:rsidRPr="00E926A5">
        <w:rPr>
          <w:rStyle w:val="StyleUnderline"/>
          <w:highlight w:val="cyan"/>
        </w:rPr>
        <w:t>exert</w:t>
      </w:r>
      <w:r w:rsidRPr="00D34DFA">
        <w:rPr>
          <w:rStyle w:val="StyleUnderline"/>
        </w:rPr>
        <w:t xml:space="preserve">ing </w:t>
      </w:r>
      <w:r w:rsidRPr="00E926A5">
        <w:rPr>
          <w:rStyle w:val="Emphasis"/>
          <w:highlight w:val="cyan"/>
        </w:rPr>
        <w:t>influence</w:t>
      </w:r>
      <w:r w:rsidRPr="00B82DE5">
        <w:rPr>
          <w:rFonts w:asciiTheme="minorHAnsi" w:hAnsiTheme="minorHAnsi" w:cstheme="minorHAnsi"/>
          <w:sz w:val="16"/>
        </w:rPr>
        <w:t xml:space="preserve"> in law and legislation. </w:t>
      </w:r>
      <w:r w:rsidRPr="00E926A5">
        <w:rPr>
          <w:rStyle w:val="StyleUnderline"/>
          <w:highlight w:val="cyan"/>
        </w:rPr>
        <w:t>Their interests</w:t>
      </w:r>
      <w:r w:rsidRPr="00B82DE5">
        <w:rPr>
          <w:rFonts w:asciiTheme="minorHAnsi" w:hAnsiTheme="minorHAnsi" w:cstheme="minorHAnsi"/>
          <w:sz w:val="16"/>
        </w:rPr>
        <w:t xml:space="preserve"> and influence overall </w:t>
      </w:r>
      <w:r w:rsidRPr="00E926A5">
        <w:rPr>
          <w:rStyle w:val="StyleUnderline"/>
          <w:highlight w:val="cyan"/>
        </w:rPr>
        <w:t>are</w:t>
      </w:r>
      <w:r w:rsidRPr="00B82DE5">
        <w:rPr>
          <w:rFonts w:asciiTheme="minorHAnsi" w:hAnsiTheme="minorHAnsi" w:cstheme="minorHAnsi"/>
          <w:sz w:val="16"/>
        </w:rPr>
        <w:t xml:space="preserve"> likely to be </w:t>
      </w:r>
      <w:r w:rsidRPr="00D34DFA">
        <w:rPr>
          <w:rStyle w:val="StyleUnderline"/>
        </w:rPr>
        <w:t xml:space="preserve">more </w:t>
      </w:r>
      <w:r w:rsidRPr="00E926A5">
        <w:rPr>
          <w:rStyle w:val="StyleUnderline"/>
          <w:highlight w:val="cyan"/>
        </w:rPr>
        <w:t>short-term</w:t>
      </w:r>
      <w:r w:rsidRPr="00B82DE5">
        <w:rPr>
          <w:rFonts w:asciiTheme="minorHAnsi" w:hAnsiTheme="minorHAnsi" w:cstheme="minorHAnsi"/>
          <w:sz w:val="16"/>
        </w:rPr>
        <w:t xml:space="preserve"> </w:t>
      </w:r>
      <w:proofErr w:type="gramStart"/>
      <w:r w:rsidRPr="00B82DE5">
        <w:rPr>
          <w:rFonts w:asciiTheme="minorHAnsi" w:hAnsiTheme="minorHAnsi" w:cstheme="minorHAnsi"/>
          <w:sz w:val="16"/>
        </w:rPr>
        <w:t>than longtermist</w:t>
      </w:r>
      <w:proofErr w:type="gramEnd"/>
      <w:r w:rsidRPr="00B82DE5">
        <w:rPr>
          <w:rFonts w:asciiTheme="minorHAnsi" w:hAnsiTheme="minorHAnsi" w:cstheme="minorHAnsi"/>
          <w:sz w:val="16"/>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B82DE5">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B82DE5">
        <w:rPr>
          <w:rFonts w:asciiTheme="minorHAnsi" w:hAnsiTheme="minorHAnsi" w:cstheme="minorHAnsi"/>
          <w:sz w:val="16"/>
        </w:rPr>
        <w:t xml:space="preserve"> in corporate governance. A common criticism of this shift is that </w:t>
      </w:r>
      <w:r w:rsidRPr="00D34DFA">
        <w:rPr>
          <w:rStyle w:val="StyleUnderline"/>
        </w:rPr>
        <w:t xml:space="preserve">it </w:t>
      </w:r>
      <w:proofErr w:type="gramStart"/>
      <w:r w:rsidRPr="00D34DFA">
        <w:rPr>
          <w:rStyle w:val="StyleUnderline"/>
        </w:rPr>
        <w:t>incentivises</w:t>
      </w:r>
      <w:proofErr w:type="gramEnd"/>
      <w:r w:rsidRPr="00B82DE5">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B82DE5">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2AE09DA" w14:textId="77777777" w:rsidR="0025551E" w:rsidRPr="00B82DE5" w:rsidRDefault="0025551E" w:rsidP="0025551E">
      <w:pPr>
        <w:rPr>
          <w:rFonts w:asciiTheme="minorHAnsi" w:hAnsiTheme="minorHAnsi" w:cstheme="minorHAnsi"/>
          <w:sz w:val="16"/>
        </w:rPr>
      </w:pPr>
      <w:r w:rsidRPr="00B82DE5">
        <w:rPr>
          <w:rFonts w:asciiTheme="minorHAnsi" w:hAnsiTheme="minorHAnsi" w:cstheme="minorHAnsi"/>
          <w:sz w:val="16"/>
        </w:rPr>
        <w:t xml:space="preserve">Third, high </w:t>
      </w:r>
      <w:r w:rsidRPr="00D34DFA">
        <w:rPr>
          <w:rStyle w:val="StyleUnderline"/>
        </w:rPr>
        <w:t xml:space="preserve">inequality is likely to reduce </w:t>
      </w:r>
      <w:r w:rsidRPr="00E926A5">
        <w:rPr>
          <w:rStyle w:val="Emphasis"/>
          <w:highlight w:val="cyan"/>
        </w:rPr>
        <w:t>social</w:t>
      </w:r>
      <w:r w:rsidRPr="00B82DE5">
        <w:rPr>
          <w:rFonts w:asciiTheme="minorHAnsi" w:hAnsiTheme="minorHAnsi" w:cstheme="minorHAnsi"/>
          <w:sz w:val="16"/>
        </w:rPr>
        <w:t xml:space="preserve"> capital and </w:t>
      </w:r>
      <w:r w:rsidRPr="00D34DFA">
        <w:rPr>
          <w:rStyle w:val="Emphasis"/>
        </w:rPr>
        <w:t>trust</w:t>
      </w:r>
      <w:r w:rsidRPr="00B82DE5">
        <w:rPr>
          <w:rFonts w:asciiTheme="minorHAnsi" w:hAnsiTheme="minorHAnsi" w:cstheme="minorHAnsi"/>
          <w:sz w:val="16"/>
        </w:rPr>
        <w:t xml:space="preserve"> (Alesina and La Ferrara, 2002; Knack and Keefer, 1997; Rothstein and Uslaner, 2005). Social </w:t>
      </w:r>
      <w:r w:rsidRPr="00E926A5">
        <w:rPr>
          <w:rStyle w:val="StyleUnderline"/>
          <w:highlight w:val="cyan"/>
        </w:rPr>
        <w:t>capital and trust</w:t>
      </w:r>
      <w:r w:rsidRPr="00B82DE5">
        <w:rPr>
          <w:rFonts w:asciiTheme="minorHAnsi" w:hAnsiTheme="minorHAnsi" w:cstheme="minorHAnsi"/>
          <w:sz w:val="16"/>
        </w:rPr>
        <w:t xml:space="preserve"> in public institutions in turn </w:t>
      </w:r>
      <w:r w:rsidRPr="00E926A5">
        <w:rPr>
          <w:rStyle w:val="StyleUnderline"/>
          <w:highlight w:val="cyan"/>
        </w:rPr>
        <w:t xml:space="preserve">are </w:t>
      </w:r>
      <w:r w:rsidRPr="00E926A5">
        <w:rPr>
          <w:rStyle w:val="Emphasis"/>
          <w:highlight w:val="cyan"/>
        </w:rPr>
        <w:t>important</w:t>
      </w:r>
      <w:r w:rsidRPr="00E926A5">
        <w:rPr>
          <w:rStyle w:val="StyleUnderline"/>
          <w:highlight w:val="cyan"/>
        </w:rPr>
        <w:t xml:space="preserve"> for</w:t>
      </w:r>
      <w:r w:rsidRPr="00B82DE5">
        <w:rPr>
          <w:rFonts w:asciiTheme="minorHAnsi" w:hAnsiTheme="minorHAnsi" w:cstheme="minorHAnsi"/>
          <w:sz w:val="16"/>
        </w:rPr>
        <w:t xml:space="preserve"> effective </w:t>
      </w:r>
      <w:r w:rsidRPr="00D34DFA">
        <w:rPr>
          <w:rStyle w:val="Emphasis"/>
        </w:rPr>
        <w:t xml:space="preserve">public </w:t>
      </w:r>
      <w:r w:rsidRPr="00E926A5">
        <w:rPr>
          <w:rStyle w:val="Emphasis"/>
          <w:highlight w:val="cyan"/>
        </w:rPr>
        <w:t>goods</w:t>
      </w:r>
      <w:r w:rsidRPr="00B82DE5">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79BCC53C" w14:textId="77777777" w:rsidR="0025551E" w:rsidRPr="00B82DE5" w:rsidRDefault="0025551E" w:rsidP="0025551E">
      <w:pPr>
        <w:rPr>
          <w:rFonts w:asciiTheme="minorHAnsi" w:hAnsiTheme="minorHAnsi" w:cstheme="minorHAnsi"/>
          <w:sz w:val="16"/>
        </w:rPr>
      </w:pPr>
      <w:r w:rsidRPr="00B82DE5">
        <w:rPr>
          <w:rFonts w:asciiTheme="minorHAnsi" w:hAnsiTheme="minorHAnsi" w:cstheme="minorHAnsi"/>
          <w:sz w:val="16"/>
        </w:rPr>
        <w:t xml:space="preserve">Finally, some limited direct evidence suggests </w:t>
      </w:r>
      <w:r w:rsidRPr="00D34DFA">
        <w:rPr>
          <w:rStyle w:val="StyleUnderline"/>
        </w:rPr>
        <w:t>societies with</w:t>
      </w:r>
      <w:r w:rsidRPr="00B82DE5">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B82DE5">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B82DE5">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9E79538" w14:textId="77777777" w:rsidR="0025551E" w:rsidRPr="00B82DE5" w:rsidRDefault="0025551E" w:rsidP="0025551E">
      <w:pPr>
        <w:rPr>
          <w:rFonts w:asciiTheme="minorHAnsi" w:hAnsiTheme="minorHAnsi" w:cstheme="minorHAnsi"/>
          <w:sz w:val="16"/>
        </w:rPr>
      </w:pPr>
      <w:r w:rsidRPr="00B82DE5">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B82DE5">
        <w:rPr>
          <w:sz w:val="16"/>
        </w:rPr>
        <w:t>A key driver of existential risk is conflict, both between</w:t>
      </w:r>
      <w:r w:rsidRPr="00B82DE5">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B82DE5">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E926A5">
        <w:rPr>
          <w:rStyle w:val="Emphasis"/>
          <w:highlight w:val="cyan"/>
        </w:rPr>
        <w:t>war</w:t>
      </w:r>
      <w:r w:rsidRPr="00B82DE5">
        <w:rPr>
          <w:rFonts w:asciiTheme="minorHAnsi" w:hAnsiTheme="minorHAnsi" w:cstheme="minorHAnsi"/>
          <w:sz w:val="16"/>
        </w:rPr>
        <w:t xml:space="preserve">, the outbreak of </w:t>
      </w:r>
      <w:r w:rsidRPr="00E926A5">
        <w:rPr>
          <w:rStyle w:val="StyleUnderline"/>
          <w:highlight w:val="cyan"/>
        </w:rPr>
        <w:t xml:space="preserve">a </w:t>
      </w:r>
      <w:r w:rsidRPr="00D34DFA">
        <w:rPr>
          <w:rStyle w:val="Emphasis"/>
        </w:rPr>
        <w:t>bio-engineered</w:t>
      </w:r>
      <w:r w:rsidRPr="00E926A5">
        <w:rPr>
          <w:rStyle w:val="Emphasis"/>
          <w:highlight w:val="cyan"/>
        </w:rPr>
        <w:t xml:space="preserve"> virus</w:t>
      </w:r>
      <w:r w:rsidRPr="00E926A5">
        <w:rPr>
          <w:rStyle w:val="StyleUnderline"/>
          <w:highlight w:val="cyan"/>
        </w:rPr>
        <w:t xml:space="preserve"> or</w:t>
      </w:r>
      <w:r w:rsidRPr="00B82DE5">
        <w:rPr>
          <w:rFonts w:asciiTheme="minorHAnsi" w:hAnsiTheme="minorHAnsi" w:cstheme="minorHAnsi"/>
          <w:sz w:val="16"/>
        </w:rPr>
        <w:t xml:space="preserve"> the launch of </w:t>
      </w:r>
      <w:r w:rsidRPr="00E926A5">
        <w:rPr>
          <w:rStyle w:val="StyleUnderline"/>
          <w:highlight w:val="cyan"/>
        </w:rPr>
        <w:t xml:space="preserve">misaligned </w:t>
      </w:r>
      <w:r w:rsidRPr="00E926A5">
        <w:rPr>
          <w:rStyle w:val="Emphasis"/>
          <w:highlight w:val="cyan"/>
        </w:rPr>
        <w:t>a</w:t>
      </w:r>
      <w:r w:rsidRPr="00B82DE5">
        <w:rPr>
          <w:rFonts w:asciiTheme="minorHAnsi" w:hAnsiTheme="minorHAnsi" w:cstheme="minorHAnsi"/>
          <w:sz w:val="16"/>
        </w:rPr>
        <w:t xml:space="preserve">rtificial </w:t>
      </w:r>
      <w:r w:rsidRPr="00E926A5">
        <w:rPr>
          <w:rStyle w:val="Emphasis"/>
          <w:highlight w:val="cyan"/>
        </w:rPr>
        <w:t>i</w:t>
      </w:r>
      <w:r w:rsidRPr="00B82DE5">
        <w:rPr>
          <w:rFonts w:asciiTheme="minorHAnsi" w:hAnsiTheme="minorHAnsi" w:cstheme="minorHAnsi"/>
          <w:sz w:val="16"/>
        </w:rPr>
        <w:t xml:space="preserve">ntelligence. Note that an existential catastrophe could be set in motion either purposefully or accidentally. Both are more likely during conflict. </w:t>
      </w:r>
      <w:r w:rsidRPr="00B82DE5">
        <w:rPr>
          <w:sz w:val="16"/>
        </w:rPr>
        <w:t xml:space="preserve">Nuclear warheads, cyberweapons, and bioweapons </w:t>
      </w:r>
      <w:r w:rsidRPr="00E926A5">
        <w:rPr>
          <w:rStyle w:val="StyleUnderline"/>
          <w:highlight w:val="cyan"/>
        </w:rPr>
        <w:t>could</w:t>
      </w:r>
      <w:r w:rsidRPr="00B82DE5">
        <w:rPr>
          <w:sz w:val="16"/>
        </w:rPr>
        <w:t xml:space="preserve"> all be used</w:t>
      </w:r>
      <w:r w:rsidRPr="00B82DE5">
        <w:rPr>
          <w:rFonts w:asciiTheme="minorHAnsi" w:hAnsiTheme="minorHAnsi" w:cstheme="minorHAnsi"/>
          <w:sz w:val="16"/>
        </w:rPr>
        <w:t xml:space="preserve"> purposefully to attack enemy states, </w:t>
      </w:r>
      <w:r w:rsidRPr="00E926A5">
        <w:rPr>
          <w:rStyle w:val="StyleUnderline"/>
          <w:highlight w:val="cyan"/>
        </w:rPr>
        <w:t>lead</w:t>
      </w:r>
      <w:r w:rsidRPr="00B82DE5">
        <w:rPr>
          <w:sz w:val="16"/>
        </w:rPr>
        <w:t xml:space="preserve">ing </w:t>
      </w:r>
      <w:r w:rsidRPr="00E926A5">
        <w:rPr>
          <w:rStyle w:val="StyleUnderline"/>
          <w:highlight w:val="cyan"/>
        </w:rPr>
        <w:t>to</w:t>
      </w:r>
      <w:r w:rsidRPr="00D34DFA">
        <w:rPr>
          <w:rStyle w:val="StyleUnderline"/>
        </w:rPr>
        <w:t xml:space="preserve"> potential </w:t>
      </w:r>
      <w:r w:rsidRPr="00D34DFA">
        <w:rPr>
          <w:rStyle w:val="Emphasis"/>
        </w:rPr>
        <w:t xml:space="preserve">global </w:t>
      </w:r>
      <w:r w:rsidRPr="00E926A5">
        <w:rPr>
          <w:rStyle w:val="Emphasis"/>
          <w:highlight w:val="cyan"/>
        </w:rPr>
        <w:t>escalation</w:t>
      </w:r>
      <w:r w:rsidRPr="00B82DE5">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E926A5">
        <w:rPr>
          <w:rStyle w:val="StyleUnderline"/>
          <w:highlight w:val="cyan"/>
        </w:rPr>
        <w:t>races</w:t>
      </w:r>
      <w:r w:rsidRPr="00D34DFA">
        <w:rPr>
          <w:rStyle w:val="StyleUnderline"/>
        </w:rPr>
        <w:t xml:space="preserve"> also </w:t>
      </w:r>
      <w:r w:rsidRPr="00E926A5">
        <w:rPr>
          <w:rStyle w:val="StyleUnderline"/>
          <w:highlight w:val="cyan"/>
        </w:rPr>
        <w:t>increase</w:t>
      </w:r>
      <w:r w:rsidRPr="00B82DE5">
        <w:rPr>
          <w:rFonts w:asciiTheme="minorHAnsi" w:hAnsiTheme="minorHAnsi" w:cstheme="minorHAnsi"/>
          <w:sz w:val="16"/>
        </w:rPr>
        <w:t xml:space="preserve"> the probability of </w:t>
      </w:r>
      <w:r w:rsidRPr="00E926A5">
        <w:rPr>
          <w:rStyle w:val="Emphasis"/>
          <w:highlight w:val="cyan"/>
        </w:rPr>
        <w:t>accidental</w:t>
      </w:r>
      <w:r w:rsidRPr="00E926A5">
        <w:rPr>
          <w:rStyle w:val="StyleUnderline"/>
          <w:highlight w:val="cyan"/>
        </w:rPr>
        <w:t xml:space="preserve"> catastrophes</w:t>
      </w:r>
      <w:r w:rsidRPr="00B82DE5">
        <w:rPr>
          <w:rFonts w:asciiTheme="minorHAnsi" w:hAnsiTheme="minorHAnsi" w:cstheme="minorHAnsi"/>
          <w:sz w:val="16"/>
        </w:rPr>
        <w:t xml:space="preserve"> (Schlosser, 2013).</w:t>
      </w:r>
    </w:p>
    <w:p w14:paraId="24545A17" w14:textId="77777777" w:rsidR="0025551E" w:rsidRPr="00B82DE5" w:rsidRDefault="0025551E" w:rsidP="0025551E">
      <w:pPr>
        <w:rPr>
          <w:rFonts w:asciiTheme="minorHAnsi" w:hAnsiTheme="minorHAnsi" w:cstheme="minorHAnsi"/>
          <w:sz w:val="16"/>
        </w:rPr>
      </w:pPr>
      <w:r w:rsidRPr="00B82DE5">
        <w:rPr>
          <w:rFonts w:asciiTheme="minorHAnsi" w:hAnsiTheme="minorHAnsi" w:cstheme="minorHAnsi"/>
          <w:sz w:val="16"/>
        </w:rPr>
        <w:t xml:space="preserve">Esteban and Schneider find that formal and empirical evidence suggests that political and social </w:t>
      </w:r>
      <w:r w:rsidRPr="00E926A5">
        <w:rPr>
          <w:rStyle w:val="StyleUnderline"/>
          <w:highlight w:val="cyan"/>
        </w:rPr>
        <w:t xml:space="preserve">polarisation </w:t>
      </w:r>
      <w:r w:rsidRPr="00E926A5">
        <w:rPr>
          <w:rStyle w:val="Emphasis"/>
          <w:highlight w:val="cyan"/>
        </w:rPr>
        <w:t>increases</w:t>
      </w:r>
      <w:r w:rsidRPr="00B82DE5">
        <w:rPr>
          <w:sz w:val="16"/>
        </w:rPr>
        <w:t xml:space="preserve"> the risk of </w:t>
      </w:r>
      <w:r w:rsidRPr="00D34DFA">
        <w:rPr>
          <w:rStyle w:val="StyleUnderline"/>
        </w:rPr>
        <w:t xml:space="preserve">violent </w:t>
      </w:r>
      <w:r w:rsidRPr="00E926A5">
        <w:rPr>
          <w:rStyle w:val="StyleUnderline"/>
          <w:highlight w:val="cyan"/>
        </w:rPr>
        <w:t>conflict</w:t>
      </w:r>
      <w:r w:rsidRPr="00B82DE5">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B82DE5">
        <w:rPr>
          <w:rFonts w:asciiTheme="minorHAnsi" w:hAnsiTheme="minorHAnsi" w:cstheme="minorHAnsi"/>
          <w:sz w:val="16"/>
        </w:rPr>
        <w:t xml:space="preserve"> the degree of </w:t>
      </w:r>
      <w:r w:rsidRPr="00D34DFA">
        <w:rPr>
          <w:rStyle w:val="StyleUnderline"/>
        </w:rPr>
        <w:t>polarisation</w:t>
      </w:r>
      <w:r w:rsidRPr="00B82DE5">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w:t>
      </w:r>
      <w:proofErr w:type="gramStart"/>
      <w:r w:rsidRPr="00B82DE5">
        <w:rPr>
          <w:rFonts w:asciiTheme="minorHAnsi" w:hAnsiTheme="minorHAnsi" w:cstheme="minorHAnsi"/>
          <w:sz w:val="16"/>
        </w:rPr>
        <w:t>rising up</w:t>
      </w:r>
      <w:proofErr w:type="gramEnd"/>
      <w:r w:rsidRPr="00B82DE5">
        <w:rPr>
          <w:rFonts w:asciiTheme="minorHAnsi" w:hAnsiTheme="minorHAnsi" w:cstheme="minorHAnsi"/>
          <w:sz w:val="16"/>
        </w:rPr>
        <w:t xml:space="preserve"> to 0.95 depending on the chosen time-period (Bonica et al., 2013: 105–8). Of course, correlation does not imply </w:t>
      </w:r>
      <w:proofErr w:type="gramStart"/>
      <w:r w:rsidRPr="00B82DE5">
        <w:rPr>
          <w:rFonts w:asciiTheme="minorHAnsi" w:hAnsiTheme="minorHAnsi" w:cstheme="minorHAnsi"/>
          <w:sz w:val="16"/>
        </w:rPr>
        <w:t>causation</w:t>
      </w:r>
      <w:proofErr w:type="gramEnd"/>
      <w:r w:rsidRPr="00B82DE5">
        <w:rPr>
          <w:rFonts w:asciiTheme="minorHAnsi" w:hAnsiTheme="minorHAnsi" w:cstheme="minorHAnsi"/>
          <w:sz w:val="16"/>
        </w:rPr>
        <w:t xml:space="preserve"> and the correlation is likely at least partially the result of reverse causation or a confounding variable. That said, we should assign a non-negligible credence to inequality partially causing polarisation. Moreover, </w:t>
      </w:r>
      <w:r w:rsidRPr="00E926A5">
        <w:rPr>
          <w:rStyle w:val="StyleUnderline"/>
          <w:highlight w:val="cyan"/>
        </w:rPr>
        <w:t>inequality</w:t>
      </w:r>
      <w:r w:rsidRPr="00B82DE5">
        <w:rPr>
          <w:rFonts w:asciiTheme="minorHAnsi" w:hAnsiTheme="minorHAnsi" w:cstheme="minorHAnsi"/>
          <w:sz w:val="16"/>
        </w:rPr>
        <w:t xml:space="preserve"> and polarisation </w:t>
      </w:r>
      <w:r w:rsidRPr="00E926A5">
        <w:rPr>
          <w:rStyle w:val="StyleUnderline"/>
          <w:highlight w:val="cyan"/>
        </w:rPr>
        <w:t>might</w:t>
      </w:r>
      <w:r w:rsidRPr="00B82DE5">
        <w:rPr>
          <w:rFonts w:asciiTheme="minorHAnsi" w:hAnsiTheme="minorHAnsi" w:cstheme="minorHAnsi"/>
          <w:sz w:val="16"/>
        </w:rPr>
        <w:t xml:space="preserve"> also play some role in </w:t>
      </w:r>
      <w:r w:rsidRPr="00E926A5">
        <w:rPr>
          <w:rStyle w:val="StyleUnderline"/>
          <w:highlight w:val="cyan"/>
        </w:rPr>
        <w:t>get</w:t>
      </w:r>
      <w:r w:rsidRPr="00B82DE5">
        <w:rPr>
          <w:rFonts w:asciiTheme="minorHAnsi" w:hAnsiTheme="minorHAnsi" w:cstheme="minorHAnsi"/>
          <w:sz w:val="16"/>
        </w:rPr>
        <w:t xml:space="preserve">ting polarising and </w:t>
      </w:r>
      <w:r w:rsidRPr="00E926A5">
        <w:rPr>
          <w:rStyle w:val="Emphasis"/>
          <w:highlight w:val="cyan"/>
        </w:rPr>
        <w:t>populist</w:t>
      </w:r>
      <w:r w:rsidRPr="00B82DE5">
        <w:rPr>
          <w:rFonts w:asciiTheme="minorHAnsi" w:hAnsiTheme="minorHAnsi" w:cstheme="minorHAnsi"/>
          <w:sz w:val="16"/>
        </w:rPr>
        <w:t xml:space="preserve"> candidate</w:t>
      </w:r>
      <w:r w:rsidRPr="00E926A5">
        <w:rPr>
          <w:rStyle w:val="Emphasis"/>
          <w:highlight w:val="cyan"/>
        </w:rPr>
        <w:t>s</w:t>
      </w:r>
      <w:r w:rsidRPr="00E926A5">
        <w:rPr>
          <w:rStyle w:val="StyleUnderline"/>
          <w:highlight w:val="cyan"/>
        </w:rPr>
        <w:t xml:space="preserve"> elected</w:t>
      </w:r>
      <w:r w:rsidRPr="00B82DE5">
        <w:rPr>
          <w:rFonts w:asciiTheme="minorHAnsi" w:hAnsiTheme="minorHAnsi" w:cstheme="minorHAnsi"/>
          <w:sz w:val="16"/>
        </w:rPr>
        <w:t xml:space="preserve"> (Piketty, 2018). In a preliminary analysis of US election data, Darvas and Efstathiou find that more </w:t>
      </w:r>
      <w:r w:rsidRPr="00B82DE5">
        <w:rPr>
          <w:sz w:val="16"/>
        </w:rPr>
        <w:t>unequal states were more likely to vote for Donald Trump, after controlling for variables such as income</w:t>
      </w:r>
      <w:r w:rsidRPr="00B82DE5">
        <w:rPr>
          <w:rFonts w:asciiTheme="minorHAnsi" w:hAnsiTheme="minorHAnsi" w:cstheme="minorHAnsi"/>
          <w:sz w:val="16"/>
        </w:rPr>
        <w:t xml:space="preserve">, race and education (Darvas and Efstathiou, 2016). </w:t>
      </w:r>
      <w:r w:rsidRPr="00E926A5">
        <w:rPr>
          <w:rStyle w:val="Emphasis"/>
          <w:highlight w:val="cyan"/>
        </w:rPr>
        <w:t>Populist</w:t>
      </w:r>
      <w:r w:rsidRPr="00B82DE5">
        <w:rPr>
          <w:rFonts w:asciiTheme="minorHAnsi" w:hAnsiTheme="minorHAnsi" w:cstheme="minorHAnsi"/>
          <w:sz w:val="16"/>
        </w:rPr>
        <w:t xml:space="preserve"> politician</w:t>
      </w:r>
      <w:r w:rsidRPr="00E926A5">
        <w:rPr>
          <w:rStyle w:val="Emphasis"/>
          <w:highlight w:val="cyan"/>
        </w:rPr>
        <w:t>s</w:t>
      </w:r>
      <w:r w:rsidRPr="00B82DE5">
        <w:rPr>
          <w:rFonts w:asciiTheme="minorHAnsi" w:hAnsiTheme="minorHAnsi" w:cstheme="minorHAnsi"/>
          <w:sz w:val="16"/>
        </w:rPr>
        <w:t xml:space="preserve"> – like Trump, Bolsonaro, and others – </w:t>
      </w:r>
      <w:r w:rsidRPr="00D34DFA">
        <w:rPr>
          <w:rStyle w:val="StyleUnderline"/>
        </w:rPr>
        <w:t>are</w:t>
      </w:r>
      <w:r w:rsidRPr="00B82DE5">
        <w:rPr>
          <w:rFonts w:asciiTheme="minorHAnsi" w:hAnsiTheme="minorHAnsi" w:cstheme="minorHAnsi"/>
          <w:sz w:val="16"/>
        </w:rPr>
        <w:t xml:space="preserve"> likely </w:t>
      </w:r>
      <w:r w:rsidRPr="00D34DFA">
        <w:rPr>
          <w:rStyle w:val="Emphasis"/>
        </w:rPr>
        <w:t>bad news</w:t>
      </w:r>
      <w:r w:rsidRPr="00D34DFA">
        <w:rPr>
          <w:rStyle w:val="StyleUnderline"/>
        </w:rPr>
        <w:t xml:space="preserve"> for existential risk reduction. They </w:t>
      </w:r>
      <w:r w:rsidRPr="00E926A5">
        <w:rPr>
          <w:rStyle w:val="StyleUnderline"/>
          <w:highlight w:val="cyan"/>
        </w:rPr>
        <w:t xml:space="preserve">are </w:t>
      </w:r>
      <w:r w:rsidRPr="00E926A5">
        <w:rPr>
          <w:rStyle w:val="Emphasis"/>
          <w:highlight w:val="cyan"/>
        </w:rPr>
        <w:t>less cooperative</w:t>
      </w:r>
      <w:r w:rsidRPr="00D34DFA">
        <w:rPr>
          <w:rStyle w:val="StyleUnderline"/>
        </w:rPr>
        <w:t xml:space="preserve"> in delivering</w:t>
      </w:r>
      <w:r w:rsidRPr="00B82DE5">
        <w:rPr>
          <w:rFonts w:asciiTheme="minorHAnsi" w:hAnsiTheme="minorHAnsi" w:cstheme="minorHAnsi"/>
          <w:sz w:val="16"/>
        </w:rPr>
        <w:t xml:space="preserve"> regional and global </w:t>
      </w:r>
      <w:r w:rsidRPr="00D34DFA">
        <w:rPr>
          <w:rStyle w:val="StyleUnderline"/>
        </w:rPr>
        <w:t xml:space="preserve">public goods </w:t>
      </w:r>
      <w:r w:rsidRPr="00E926A5">
        <w:rPr>
          <w:rStyle w:val="StyleUnderline"/>
          <w:highlight w:val="cyan"/>
        </w:rPr>
        <w:t>and</w:t>
      </w:r>
      <w:r w:rsidRPr="00B82DE5">
        <w:rPr>
          <w:rFonts w:asciiTheme="minorHAnsi" w:hAnsiTheme="minorHAnsi" w:cstheme="minorHAnsi"/>
          <w:sz w:val="16"/>
        </w:rPr>
        <w:t xml:space="preserve"> typically </w:t>
      </w:r>
      <w:r w:rsidRPr="00E926A5">
        <w:rPr>
          <w:rStyle w:val="StyleUnderline"/>
          <w:highlight w:val="cyan"/>
        </w:rPr>
        <w:t>prefer</w:t>
      </w:r>
      <w:r w:rsidRPr="00D34DFA">
        <w:rPr>
          <w:rStyle w:val="StyleUnderline"/>
        </w:rPr>
        <w:t xml:space="preserve"> riskier</w:t>
      </w:r>
      <w:r w:rsidRPr="00B82DE5">
        <w:rPr>
          <w:rFonts w:asciiTheme="minorHAnsi" w:hAnsiTheme="minorHAnsi" w:cstheme="minorHAnsi"/>
          <w:sz w:val="16"/>
        </w:rPr>
        <w:t xml:space="preserve">, and more conflictual </w:t>
      </w:r>
      <w:r w:rsidRPr="00D34DFA">
        <w:rPr>
          <w:rStyle w:val="StyleUnderline"/>
        </w:rPr>
        <w:t xml:space="preserve">and </w:t>
      </w:r>
      <w:r w:rsidRPr="00E926A5">
        <w:rPr>
          <w:rStyle w:val="Emphasis"/>
          <w:highlight w:val="cyan"/>
        </w:rPr>
        <w:t>nationalist</w:t>
      </w:r>
      <w:r w:rsidRPr="00D34DFA">
        <w:rPr>
          <w:rStyle w:val="Emphasis"/>
        </w:rPr>
        <w:t>ic</w:t>
      </w:r>
      <w:r w:rsidRPr="00E926A5">
        <w:rPr>
          <w:rStyle w:val="StyleUnderline"/>
          <w:highlight w:val="cyan"/>
        </w:rPr>
        <w:t xml:space="preserve"> policy</w:t>
      </w:r>
      <w:r w:rsidRPr="00D34DFA">
        <w:rPr>
          <w:rStyle w:val="StyleUnderline"/>
        </w:rPr>
        <w:t xml:space="preserve"> styles</w:t>
      </w:r>
      <w:r w:rsidRPr="00B82DE5">
        <w:rPr>
          <w:rFonts w:asciiTheme="minorHAnsi" w:hAnsiTheme="minorHAnsi" w:cstheme="minorHAnsi"/>
          <w:sz w:val="16"/>
        </w:rPr>
        <w:t>.</w:t>
      </w:r>
    </w:p>
    <w:p w14:paraId="5310E88A" w14:textId="77777777" w:rsidR="0025551E" w:rsidRPr="00B82DE5" w:rsidRDefault="0025551E" w:rsidP="0025551E">
      <w:pPr>
        <w:rPr>
          <w:rFonts w:asciiTheme="minorHAnsi" w:hAnsiTheme="minorHAnsi" w:cstheme="minorHAnsi"/>
          <w:sz w:val="16"/>
        </w:rPr>
      </w:pPr>
      <w:r w:rsidRPr="00B82DE5">
        <w:rPr>
          <w:rFonts w:asciiTheme="minorHAnsi" w:hAnsiTheme="minorHAnsi" w:cstheme="minorHAnsi"/>
          <w:sz w:val="16"/>
        </w:rPr>
        <w:t>Differential progress</w:t>
      </w:r>
    </w:p>
    <w:p w14:paraId="4AB5DB36" w14:textId="77777777" w:rsidR="0025551E" w:rsidRPr="00B82DE5" w:rsidRDefault="0025551E" w:rsidP="0025551E">
      <w:pPr>
        <w:rPr>
          <w:rFonts w:asciiTheme="minorHAnsi" w:hAnsiTheme="minorHAnsi" w:cstheme="minorHAnsi"/>
          <w:sz w:val="16"/>
        </w:rPr>
      </w:pPr>
      <w:r w:rsidRPr="00B82DE5">
        <w:rPr>
          <w:rFonts w:asciiTheme="minorHAnsi" w:hAnsiTheme="minorHAnsi" w:cstheme="minorHAnsi"/>
          <w:sz w:val="16"/>
        </w:rPr>
        <w:t xml:space="preserve">We have surveyed some reasons why inequality might translate into worse institutional conditions for </w:t>
      </w:r>
      <w:proofErr w:type="gramStart"/>
      <w:r w:rsidRPr="00B82DE5">
        <w:rPr>
          <w:rFonts w:asciiTheme="minorHAnsi" w:hAnsiTheme="minorHAnsi" w:cstheme="minorHAnsi"/>
          <w:sz w:val="16"/>
        </w:rPr>
        <w:t>longtermism</w:t>
      </w:r>
      <w:proofErr w:type="gramEnd"/>
      <w:r w:rsidRPr="00B82DE5">
        <w:rPr>
          <w:rFonts w:asciiTheme="minorHAnsi" w:hAnsiTheme="minorHAnsi" w:cstheme="minorHAnsi"/>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3DA781BB" w14:textId="77777777" w:rsidR="0025551E" w:rsidRPr="00B82DE5" w:rsidRDefault="0025551E" w:rsidP="0025551E">
      <w:pPr>
        <w:rPr>
          <w:rFonts w:asciiTheme="minorHAnsi" w:hAnsiTheme="minorHAnsi" w:cstheme="minorHAnsi"/>
          <w:sz w:val="16"/>
        </w:rPr>
      </w:pPr>
      <w:r w:rsidRPr="00B82DE5">
        <w:rPr>
          <w:rFonts w:asciiTheme="minorHAnsi" w:hAnsiTheme="minorHAnsi" w:cstheme="minorHAnsi"/>
          <w:sz w:val="16"/>
        </w:rPr>
        <w:t xml:space="preserve">The simple idea is that </w:t>
      </w:r>
      <w:r w:rsidRPr="003B31F1">
        <w:rPr>
          <w:rStyle w:val="Emphasis"/>
        </w:rPr>
        <w:t xml:space="preserve">countries that sustain </w:t>
      </w:r>
      <w:r w:rsidRPr="00E926A5">
        <w:rPr>
          <w:rStyle w:val="Emphasis"/>
          <w:highlight w:val="cyan"/>
        </w:rPr>
        <w:t>low</w:t>
      </w:r>
      <w:r w:rsidRPr="003B31F1">
        <w:rPr>
          <w:rStyle w:val="Emphasis"/>
        </w:rPr>
        <w:t xml:space="preserve"> levels of </w:t>
      </w:r>
      <w:r w:rsidRPr="00E926A5">
        <w:rPr>
          <w:rStyle w:val="Emphasis"/>
          <w:highlight w:val="cyan"/>
        </w:rPr>
        <w:t>inequality</w:t>
      </w:r>
      <w:r w:rsidRPr="003B31F1">
        <w:rPr>
          <w:rStyle w:val="StyleUnderline"/>
        </w:rPr>
        <w:t xml:space="preserve"> </w:t>
      </w:r>
      <w:r w:rsidRPr="00E926A5">
        <w:rPr>
          <w:rStyle w:val="StyleUnderline"/>
          <w:highlight w:val="cyan"/>
        </w:rPr>
        <w:t>will foster</w:t>
      </w:r>
      <w:r w:rsidRPr="00B82DE5">
        <w:rPr>
          <w:rFonts w:asciiTheme="minorHAnsi" w:hAnsiTheme="minorHAnsi" w:cstheme="minorHAnsi"/>
          <w:sz w:val="16"/>
        </w:rPr>
        <w:t xml:space="preserve"> – and require for their support – </w:t>
      </w:r>
      <w:r w:rsidRPr="003B31F1">
        <w:rPr>
          <w:rStyle w:val="StyleUnderline"/>
        </w:rPr>
        <w:t xml:space="preserve">a </w:t>
      </w:r>
      <w:r w:rsidRPr="003B31F1">
        <w:rPr>
          <w:rStyle w:val="Emphasis"/>
        </w:rPr>
        <w:t>public moral culture</w:t>
      </w:r>
      <w:r w:rsidRPr="003B31F1">
        <w:rPr>
          <w:rStyle w:val="StyleUnderline"/>
        </w:rPr>
        <w:t xml:space="preserve"> that values</w:t>
      </w:r>
      <w:r w:rsidRPr="00B82DE5">
        <w:rPr>
          <w:rFonts w:asciiTheme="minorHAnsi" w:hAnsiTheme="minorHAnsi" w:cstheme="minorHAnsi"/>
          <w:sz w:val="16"/>
        </w:rPr>
        <w:t xml:space="preserve"> solidarity and </w:t>
      </w:r>
      <w:r w:rsidRPr="00E926A5">
        <w:rPr>
          <w:rStyle w:val="StyleUnderline"/>
          <w:highlight w:val="cyan"/>
        </w:rPr>
        <w:t>cooperation</w:t>
      </w:r>
      <w:r w:rsidRPr="00B82DE5">
        <w:rPr>
          <w:rFonts w:asciiTheme="minorHAnsi" w:hAnsiTheme="minorHAnsi" w:cstheme="minorHAnsi"/>
          <w:sz w:val="16"/>
        </w:rPr>
        <w:t xml:space="preserve">. More </w:t>
      </w:r>
      <w:r w:rsidRPr="00D34DFA">
        <w:rPr>
          <w:rStyle w:val="StyleUnderline"/>
        </w:rPr>
        <w:t xml:space="preserve">egalitarian </w:t>
      </w:r>
      <w:r w:rsidRPr="00E926A5">
        <w:rPr>
          <w:rStyle w:val="StyleUnderline"/>
          <w:highlight w:val="cyan"/>
        </w:rPr>
        <w:t>policies</w:t>
      </w:r>
      <w:r w:rsidRPr="00B82DE5">
        <w:rPr>
          <w:rFonts w:asciiTheme="minorHAnsi" w:hAnsiTheme="minorHAnsi" w:cstheme="minorHAnsi"/>
          <w:sz w:val="16"/>
        </w:rPr>
        <w:t xml:space="preserve"> might in turn </w:t>
      </w:r>
      <w:r w:rsidRPr="00E926A5">
        <w:rPr>
          <w:rStyle w:val="StyleUnderline"/>
          <w:highlight w:val="cyan"/>
        </w:rPr>
        <w:t>move</w:t>
      </w:r>
      <w:r w:rsidRPr="00B82DE5">
        <w:rPr>
          <w:rFonts w:asciiTheme="minorHAnsi" w:hAnsiTheme="minorHAnsi" w:cstheme="minorHAnsi"/>
          <w:sz w:val="16"/>
        </w:rPr>
        <w:t xml:space="preserve"> citizens and </w:t>
      </w:r>
      <w:r w:rsidRPr="00E926A5">
        <w:rPr>
          <w:rStyle w:val="StyleUnderline"/>
          <w:highlight w:val="cyan"/>
        </w:rPr>
        <w:t>leaders towards</w:t>
      </w:r>
      <w:r w:rsidRPr="00B82DE5">
        <w:rPr>
          <w:rFonts w:asciiTheme="minorHAnsi" w:hAnsiTheme="minorHAnsi" w:cstheme="minorHAnsi"/>
          <w:sz w:val="16"/>
        </w:rPr>
        <w:t xml:space="preserve"> more </w:t>
      </w:r>
      <w:r w:rsidRPr="00E926A5">
        <w:rPr>
          <w:rStyle w:val="Emphasis"/>
          <w:highlight w:val="cyan"/>
        </w:rPr>
        <w:t>altruism</w:t>
      </w:r>
      <w:r w:rsidRPr="00B82DE5">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B82DE5">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B82DE5">
        <w:rPr>
          <w:rFonts w:asciiTheme="minorHAnsi" w:hAnsiTheme="minorHAnsi" w:cstheme="minorHAnsi"/>
          <w:sz w:val="16"/>
        </w:rPr>
        <w:t xml:space="preserve"> provision </w:t>
      </w:r>
      <w:r w:rsidRPr="00D34DFA">
        <w:rPr>
          <w:rStyle w:val="StyleUnderline"/>
        </w:rPr>
        <w:t>and</w:t>
      </w:r>
      <w:r w:rsidRPr="00B82DE5">
        <w:rPr>
          <w:rFonts w:asciiTheme="minorHAnsi" w:hAnsiTheme="minorHAnsi" w:cstheme="minorHAnsi"/>
          <w:sz w:val="16"/>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B82DE5">
        <w:rPr>
          <w:rFonts w:asciiTheme="minorHAnsi" w:hAnsiTheme="minorHAnsi" w:cstheme="minorHAnsi"/>
          <w:sz w:val="16"/>
        </w:rPr>
        <w:t xml:space="preserve"> other countries and </w:t>
      </w:r>
      <w:r w:rsidRPr="00D34DFA">
        <w:rPr>
          <w:rStyle w:val="Emphasis"/>
        </w:rPr>
        <w:t>future gen</w:t>
      </w:r>
      <w:r w:rsidRPr="00B82DE5">
        <w:rPr>
          <w:sz w:val="16"/>
        </w:rPr>
        <w:t>eration</w:t>
      </w:r>
      <w:r w:rsidRPr="00D34DFA">
        <w:rPr>
          <w:rStyle w:val="Emphasis"/>
        </w:rPr>
        <w:t>s</w:t>
      </w:r>
      <w:r w:rsidRPr="00B82DE5">
        <w:rPr>
          <w:rFonts w:asciiTheme="minorHAnsi" w:hAnsiTheme="minorHAnsi" w:cstheme="minorHAnsi"/>
          <w:sz w:val="16"/>
        </w:rPr>
        <w:t xml:space="preserve">. Countries with high levels of </w:t>
      </w:r>
      <w:r w:rsidRPr="00D34DFA">
        <w:rPr>
          <w:rStyle w:val="StyleUnderline"/>
        </w:rPr>
        <w:t>inequality</w:t>
      </w:r>
      <w:r w:rsidRPr="00B82DE5">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B82DE5">
        <w:rPr>
          <w:rFonts w:asciiTheme="minorHAnsi" w:hAnsiTheme="minorHAnsi" w:cstheme="minorHAnsi"/>
          <w:sz w:val="16"/>
        </w:rPr>
        <w:t xml:space="preserve"> norms of competition, </w:t>
      </w:r>
      <w:r w:rsidRPr="00D34DFA">
        <w:rPr>
          <w:rStyle w:val="StyleUnderline"/>
        </w:rPr>
        <w:t>individualism</w:t>
      </w:r>
      <w:r w:rsidRPr="00B82DE5">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E926A5">
        <w:rPr>
          <w:rStyle w:val="StyleUnderline"/>
          <w:highlight w:val="cyan"/>
        </w:rPr>
        <w:t>equal societies give</w:t>
      </w:r>
      <w:r w:rsidRPr="00D34DFA">
        <w:rPr>
          <w:rStyle w:val="StyleUnderline"/>
        </w:rPr>
        <w:t xml:space="preserve"> more in </w:t>
      </w:r>
      <w:r w:rsidRPr="00D34DFA">
        <w:rPr>
          <w:rStyle w:val="Emphasis"/>
        </w:rPr>
        <w:t xml:space="preserve">development </w:t>
      </w:r>
      <w:r w:rsidRPr="00E926A5">
        <w:rPr>
          <w:rStyle w:val="Emphasis"/>
          <w:highlight w:val="cyan"/>
        </w:rPr>
        <w:t>aid</w:t>
      </w:r>
      <w:r w:rsidRPr="00D34DFA">
        <w:rPr>
          <w:rStyle w:val="StyleUnderline"/>
        </w:rPr>
        <w:t xml:space="preserve"> and score better on the </w:t>
      </w:r>
      <w:r w:rsidRPr="00D34DFA">
        <w:rPr>
          <w:rStyle w:val="Emphasis"/>
        </w:rPr>
        <w:t>G</w:t>
      </w:r>
      <w:r w:rsidRPr="00B82DE5">
        <w:rPr>
          <w:rFonts w:asciiTheme="minorHAnsi" w:hAnsiTheme="minorHAnsi" w:cstheme="minorHAnsi"/>
          <w:sz w:val="16"/>
        </w:rPr>
        <w:t xml:space="preserve">lobal </w:t>
      </w:r>
      <w:r w:rsidRPr="00D34DFA">
        <w:rPr>
          <w:rStyle w:val="Emphasis"/>
        </w:rPr>
        <w:t>P</w:t>
      </w:r>
      <w:r w:rsidRPr="00B82DE5">
        <w:rPr>
          <w:rFonts w:asciiTheme="minorHAnsi" w:hAnsiTheme="minorHAnsi" w:cstheme="minorHAnsi"/>
          <w:sz w:val="16"/>
        </w:rPr>
        <w:t xml:space="preserve">eace </w:t>
      </w:r>
      <w:r w:rsidRPr="00D34DFA">
        <w:rPr>
          <w:rStyle w:val="Emphasis"/>
        </w:rPr>
        <w:t>I</w:t>
      </w:r>
      <w:r w:rsidRPr="00B82DE5">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5E28B7FA" w14:textId="77777777" w:rsidR="0025551E" w:rsidRPr="00B82DE5" w:rsidRDefault="0025551E" w:rsidP="0025551E">
      <w:pPr>
        <w:rPr>
          <w:rFonts w:asciiTheme="minorHAnsi" w:hAnsiTheme="minorHAnsi" w:cstheme="minorHAnsi"/>
          <w:sz w:val="16"/>
        </w:rPr>
      </w:pPr>
      <w:r w:rsidRPr="00B82DE5">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E926A5">
        <w:rPr>
          <w:rStyle w:val="Emphasis"/>
          <w:highlight w:val="cyan"/>
        </w:rPr>
        <w:t>tech</w:t>
      </w:r>
      <w:r w:rsidRPr="003B31F1">
        <w:rPr>
          <w:rStyle w:val="Emphasis"/>
        </w:rPr>
        <w:t>nologies</w:t>
      </w:r>
      <w:r w:rsidRPr="00B82DE5">
        <w:rPr>
          <w:rFonts w:asciiTheme="minorHAnsi" w:hAnsiTheme="minorHAnsi" w:cstheme="minorHAnsi"/>
          <w:sz w:val="16"/>
        </w:rPr>
        <w:t xml:space="preserve"> often </w:t>
      </w:r>
      <w:r w:rsidRPr="00E926A5">
        <w:rPr>
          <w:rStyle w:val="StyleUnderline"/>
          <w:highlight w:val="cyan"/>
        </w:rPr>
        <w:t>pose a risk</w:t>
      </w:r>
      <w:r w:rsidRPr="00B82DE5">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B82DE5">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B82DE5">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w:t>
      </w:r>
      <w:proofErr w:type="gramStart"/>
      <w:r w:rsidRPr="00B82DE5">
        <w:rPr>
          <w:rFonts w:asciiTheme="minorHAnsi" w:hAnsiTheme="minorHAnsi" w:cstheme="minorHAnsi"/>
          <w:sz w:val="16"/>
        </w:rPr>
        <w:t>scene</w:t>
      </w:r>
      <w:proofErr w:type="gramEnd"/>
      <w:r w:rsidRPr="00B82DE5">
        <w:rPr>
          <w:rFonts w:asciiTheme="minorHAnsi" w:hAnsiTheme="minorHAnsi" w:cstheme="minorHAnsi"/>
          <w:sz w:val="16"/>
        </w:rPr>
        <w:t>.</w:t>
      </w:r>
    </w:p>
    <w:p w14:paraId="5B26D1E1" w14:textId="77777777" w:rsidR="0025551E" w:rsidRPr="00B82DE5" w:rsidRDefault="0025551E" w:rsidP="0025551E">
      <w:pPr>
        <w:rPr>
          <w:rFonts w:asciiTheme="minorHAnsi" w:hAnsiTheme="minorHAnsi" w:cstheme="minorHAnsi"/>
          <w:sz w:val="16"/>
        </w:rPr>
      </w:pPr>
      <w:r w:rsidRPr="00B82DE5">
        <w:rPr>
          <w:rFonts w:asciiTheme="minorHAnsi" w:hAnsiTheme="minorHAnsi" w:cstheme="minorHAnsi"/>
          <w:sz w:val="16"/>
        </w:rPr>
        <w:t xml:space="preserve">But what goes into the wisdom side of </w:t>
      </w:r>
      <w:r w:rsidRPr="00D34DFA">
        <w:rPr>
          <w:rStyle w:val="StyleUnderline"/>
        </w:rPr>
        <w:t>differential progress</w:t>
      </w:r>
      <w:r w:rsidRPr="00B82DE5">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B82DE5">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E926A5">
        <w:rPr>
          <w:rStyle w:val="StyleUnderline"/>
          <w:highlight w:val="cyan"/>
        </w:rPr>
        <w:t>institutions</w:t>
      </w:r>
      <w:r w:rsidRPr="00B82DE5">
        <w:rPr>
          <w:rFonts w:asciiTheme="minorHAnsi" w:hAnsiTheme="minorHAnsi" w:cstheme="minorHAnsi"/>
          <w:sz w:val="16"/>
        </w:rPr>
        <w:t xml:space="preserve"> governing it might also </w:t>
      </w:r>
      <w:r w:rsidRPr="00E926A5">
        <w:rPr>
          <w:rStyle w:val="StyleUnderline"/>
          <w:highlight w:val="cyan"/>
        </w:rPr>
        <w:t>require</w:t>
      </w:r>
      <w:r w:rsidRPr="00D34DFA">
        <w:rPr>
          <w:rStyle w:val="StyleUnderline"/>
        </w:rPr>
        <w:t xml:space="preserve"> public </w:t>
      </w:r>
      <w:r w:rsidRPr="00E926A5">
        <w:rPr>
          <w:rStyle w:val="StyleUnderline"/>
          <w:highlight w:val="cyan"/>
        </w:rPr>
        <w:t>commitment to</w:t>
      </w:r>
      <w:r w:rsidRPr="00D34DFA">
        <w:rPr>
          <w:rStyle w:val="StyleUnderline"/>
        </w:rPr>
        <w:t xml:space="preserve"> values </w:t>
      </w:r>
      <w:r w:rsidRPr="00D34DFA">
        <w:rPr>
          <w:rStyle w:val="Emphasis"/>
        </w:rPr>
        <w:t xml:space="preserve">conducive to </w:t>
      </w:r>
      <w:proofErr w:type="gramStart"/>
      <w:r w:rsidRPr="00E926A5">
        <w:rPr>
          <w:rStyle w:val="Emphasis"/>
          <w:highlight w:val="cyan"/>
        </w:rPr>
        <w:t>longtermism</w:t>
      </w:r>
      <w:proofErr w:type="gramEnd"/>
      <w:r w:rsidRPr="00B82DE5">
        <w:rPr>
          <w:rFonts w:asciiTheme="minorHAnsi" w:hAnsiTheme="minorHAnsi" w:cstheme="minorHAnsi"/>
          <w:sz w:val="16"/>
        </w:rPr>
        <w:t xml:space="preserve">. A commitment to equality and cooperation, and the norms required to sustain such a commitment, might help. Together then, </w:t>
      </w:r>
      <w:r w:rsidRPr="00E926A5">
        <w:rPr>
          <w:rStyle w:val="StyleUnderline"/>
          <w:highlight w:val="cyan"/>
        </w:rPr>
        <w:t xml:space="preserve">equality could </w:t>
      </w:r>
      <w:r w:rsidRPr="00E926A5">
        <w:rPr>
          <w:rStyle w:val="Emphasis"/>
          <w:highlight w:val="cyan"/>
        </w:rPr>
        <w:t>improve</w:t>
      </w:r>
      <w:r w:rsidRPr="00D34DFA">
        <w:rPr>
          <w:rStyle w:val="StyleUnderline"/>
        </w:rPr>
        <w:t xml:space="preserve"> differential </w:t>
      </w:r>
      <w:r w:rsidRPr="00E926A5">
        <w:rPr>
          <w:rStyle w:val="StyleUnderline"/>
          <w:highlight w:val="cyan"/>
        </w:rPr>
        <w:t>progress</w:t>
      </w:r>
      <w:r w:rsidRPr="00B82DE5">
        <w:rPr>
          <w:rFonts w:asciiTheme="minorHAnsi" w:hAnsiTheme="minorHAnsi" w:cstheme="minorHAnsi"/>
          <w:sz w:val="16"/>
        </w:rPr>
        <w:t>.21</w:t>
      </w:r>
    </w:p>
    <w:p w14:paraId="7B4E7954" w14:textId="77777777" w:rsidR="0025551E" w:rsidRPr="00C16699" w:rsidRDefault="0025551E" w:rsidP="0025551E">
      <w:pPr>
        <w:pStyle w:val="Heading4"/>
      </w:pPr>
      <w:r>
        <w:t xml:space="preserve">Wealth inequality drives </w:t>
      </w:r>
      <w:r>
        <w:rPr>
          <w:u w:val="single"/>
        </w:rPr>
        <w:t>civil conflict</w:t>
      </w:r>
      <w:r>
        <w:t>, but union power solves.</w:t>
      </w:r>
    </w:p>
    <w:p w14:paraId="0C918E7E" w14:textId="77777777" w:rsidR="0025551E" w:rsidRPr="00DD3C20" w:rsidRDefault="0025551E" w:rsidP="0025551E">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47143EBB" w14:textId="77777777" w:rsidR="0025551E" w:rsidRPr="00B82DE5" w:rsidRDefault="0025551E" w:rsidP="0025551E">
      <w:pPr>
        <w:rPr>
          <w:sz w:val="16"/>
        </w:rPr>
      </w:pPr>
      <w:r w:rsidRPr="00B82DE5">
        <w:rPr>
          <w:sz w:val="16"/>
        </w:rPr>
        <w:t xml:space="preserve">Then Peter </w:t>
      </w:r>
      <w:r w:rsidRPr="00E926A5">
        <w:rPr>
          <w:rStyle w:val="StyleUnderline"/>
          <w:highlight w:val="cyan"/>
        </w:rPr>
        <w:t>Turchin</w:t>
      </w:r>
      <w:r w:rsidRPr="00B82DE5">
        <w:rPr>
          <w:sz w:val="16"/>
        </w:rPr>
        <w:t xml:space="preserve"> came forward. Originally an ecologist, he </w:t>
      </w:r>
      <w:r w:rsidRPr="003B31F1">
        <w:rPr>
          <w:rStyle w:val="StyleUnderline"/>
        </w:rPr>
        <w:t>made</w:t>
      </w:r>
      <w:r w:rsidRPr="00B82DE5">
        <w:rPr>
          <w:sz w:val="16"/>
        </w:rPr>
        <w:t xml:space="preserve"> perh</w:t>
      </w:r>
      <w:r w:rsidRPr="003B31F1">
        <w:rPr>
          <w:rStyle w:val="StyleUnderline"/>
        </w:rPr>
        <w:t>a</w:t>
      </w:r>
      <w:r w:rsidRPr="00B82DE5">
        <w:rPr>
          <w:sz w:val="16"/>
        </w:rPr>
        <w:t xml:space="preserve">ps the boldest </w:t>
      </w:r>
      <w:r w:rsidRPr="00E926A5">
        <w:rPr>
          <w:rStyle w:val="Emphasis"/>
          <w:highlight w:val="cyan"/>
        </w:rPr>
        <w:t>predict</w:t>
      </w:r>
      <w:r w:rsidRPr="003B31F1">
        <w:rPr>
          <w:rStyle w:val="Emphasis"/>
        </w:rPr>
        <w:t>ion</w:t>
      </w:r>
      <w:r w:rsidRPr="00D34DFA">
        <w:rPr>
          <w:rStyle w:val="StyleUnderline"/>
        </w:rPr>
        <w:t xml:space="preserve">: the next decade was “likely to be a period of </w:t>
      </w:r>
      <w:r w:rsidRPr="00D34DFA">
        <w:rPr>
          <w:rStyle w:val="Emphasis"/>
        </w:rPr>
        <w:t>growing instability</w:t>
      </w:r>
      <w:r w:rsidRPr="00B82DE5">
        <w:rPr>
          <w:sz w:val="16"/>
        </w:rPr>
        <w:t xml:space="preserve"> in the United States and western Europe”. His models showed instability could spike “around </w:t>
      </w:r>
      <w:proofErr w:type="gramStart"/>
      <w:r w:rsidRPr="00B82DE5">
        <w:rPr>
          <w:sz w:val="16"/>
        </w:rPr>
        <w:t>2020”.</w:t>
      </w:r>
      <w:proofErr w:type="gramEnd"/>
    </w:p>
    <w:p w14:paraId="6EB7664B" w14:textId="77777777" w:rsidR="0025551E" w:rsidRPr="00B82DE5" w:rsidRDefault="0025551E" w:rsidP="0025551E">
      <w:pPr>
        <w:rPr>
          <w:sz w:val="16"/>
        </w:rPr>
      </w:pPr>
      <w:r w:rsidRPr="00D34DFA">
        <w:rPr>
          <w:rStyle w:val="StyleUnderline"/>
        </w:rPr>
        <w:t>This was</w:t>
      </w:r>
      <w:r w:rsidRPr="00B82DE5">
        <w:rPr>
          <w:sz w:val="16"/>
        </w:rPr>
        <w:t xml:space="preserve"> February 2010, </w:t>
      </w:r>
      <w:r w:rsidRPr="00D34DFA">
        <w:rPr>
          <w:rStyle w:val="StyleUnderline"/>
        </w:rPr>
        <w:t xml:space="preserve">before </w:t>
      </w:r>
      <w:r w:rsidRPr="00E926A5">
        <w:rPr>
          <w:rStyle w:val="Emphasis"/>
          <w:highlight w:val="cyan"/>
        </w:rPr>
        <w:t>Occupy</w:t>
      </w:r>
      <w:r w:rsidRPr="00B82DE5">
        <w:rPr>
          <w:sz w:val="16"/>
        </w:rPr>
        <w:t xml:space="preserve"> Wall Street </w:t>
      </w:r>
      <w:r w:rsidRPr="00D34DFA">
        <w:rPr>
          <w:rStyle w:val="StyleUnderline"/>
        </w:rPr>
        <w:t xml:space="preserve">or </w:t>
      </w:r>
      <w:r w:rsidRPr="00947B53">
        <w:rPr>
          <w:rStyle w:val="StyleUnderline"/>
        </w:rPr>
        <w:t xml:space="preserve">the </w:t>
      </w:r>
      <w:r w:rsidRPr="00E926A5">
        <w:rPr>
          <w:rStyle w:val="Emphasis"/>
          <w:highlight w:val="cyan"/>
        </w:rPr>
        <w:t>Arab Spring</w:t>
      </w:r>
      <w:r w:rsidRPr="00B82DE5">
        <w:rPr>
          <w:sz w:val="16"/>
        </w:rPr>
        <w:t xml:space="preserve">; the Tea party was a novelty, Donald Trump was just a TV star. Yet in 2020, </w:t>
      </w:r>
      <w:r w:rsidRPr="00E926A5">
        <w:rPr>
          <w:rStyle w:val="StyleUnderline"/>
          <w:highlight w:val="cyan"/>
        </w:rPr>
        <w:t>riots and demonstrations</w:t>
      </w:r>
      <w:r w:rsidRPr="00947B53">
        <w:rPr>
          <w:rStyle w:val="StyleUnderline"/>
        </w:rPr>
        <w:t xml:space="preserve"> </w:t>
      </w:r>
      <w:r w:rsidRPr="00E926A5">
        <w:rPr>
          <w:rStyle w:val="Emphasis"/>
          <w:highlight w:val="cyan"/>
        </w:rPr>
        <w:t>did rise</w:t>
      </w:r>
      <w:r w:rsidRPr="00B82DE5">
        <w:rPr>
          <w:sz w:val="16"/>
        </w:rPr>
        <w:t xml:space="preserve"> sharply. Unlike other experts, </w:t>
      </w:r>
      <w:r w:rsidRPr="003B31F1">
        <w:rPr>
          <w:rStyle w:val="StyleUnderline"/>
        </w:rPr>
        <w:t>Turchin seemed</w:t>
      </w:r>
      <w:r w:rsidRPr="00B82DE5">
        <w:rPr>
          <w:sz w:val="16"/>
        </w:rPr>
        <w:t xml:space="preserve"> to have been </w:t>
      </w:r>
      <w:r w:rsidRPr="003B31F1">
        <w:rPr>
          <w:rStyle w:val="Emphasis"/>
        </w:rPr>
        <w:t>vindicated</w:t>
      </w:r>
      <w:r w:rsidRPr="00B82DE5">
        <w:rPr>
          <w:sz w:val="16"/>
        </w:rPr>
        <w:t>.</w:t>
      </w:r>
    </w:p>
    <w:p w14:paraId="0CDC4DB3" w14:textId="77777777" w:rsidR="0025551E" w:rsidRPr="00B82DE5" w:rsidRDefault="0025551E" w:rsidP="0025551E">
      <w:pPr>
        <w:rPr>
          <w:sz w:val="16"/>
        </w:rPr>
      </w:pPr>
      <w:r w:rsidRPr="00B82DE5">
        <w:rPr>
          <w:sz w:val="16"/>
        </w:rPr>
        <w:t>Turchin’s forecast was not simply a year of unrest, but a prolonged crisis. “These periods of high instability typically last many years. Five years is short; 10 to 15 years is the most typical length,” he says now.</w:t>
      </w:r>
    </w:p>
    <w:p w14:paraId="7A9D88A4" w14:textId="77777777" w:rsidR="0025551E" w:rsidRPr="00B82DE5" w:rsidRDefault="0025551E" w:rsidP="0025551E">
      <w:pPr>
        <w:rPr>
          <w:sz w:val="16"/>
        </w:rPr>
      </w:pPr>
      <w:r w:rsidRPr="00B82DE5">
        <w:rPr>
          <w:sz w:val="16"/>
        </w:rPr>
        <w:t xml:space="preserve">If he is right, </w:t>
      </w:r>
      <w:r w:rsidRPr="00E926A5">
        <w:rPr>
          <w:rStyle w:val="StyleUnderline"/>
          <w:highlight w:val="cyan"/>
        </w:rPr>
        <w:t>we’re not</w:t>
      </w:r>
      <w:r w:rsidRPr="00947B53">
        <w:rPr>
          <w:rStyle w:val="StyleUnderline"/>
        </w:rPr>
        <w:t xml:space="preserve"> </w:t>
      </w:r>
      <w:r w:rsidRPr="00E926A5">
        <w:rPr>
          <w:rStyle w:val="Emphasis"/>
          <w:highlight w:val="cyan"/>
        </w:rPr>
        <w:t>out</w:t>
      </w:r>
      <w:r w:rsidRPr="00D34DFA">
        <w:rPr>
          <w:rStyle w:val="Emphasis"/>
        </w:rPr>
        <w:t xml:space="preserve"> of the woods</w:t>
      </w:r>
      <w:r w:rsidRPr="00B82DE5">
        <w:rPr>
          <w:sz w:val="16"/>
        </w:rPr>
        <w:t xml:space="preserve"> — </w:t>
      </w:r>
      <w:r w:rsidRPr="00D34DFA">
        <w:rPr>
          <w:rStyle w:val="StyleUnderline"/>
        </w:rPr>
        <w:t xml:space="preserve">because we haven’t tackled the </w:t>
      </w:r>
      <w:r w:rsidRPr="00D34DFA">
        <w:rPr>
          <w:rStyle w:val="Emphasis"/>
        </w:rPr>
        <w:t>biggest cause</w:t>
      </w:r>
      <w:r w:rsidRPr="00B82DE5">
        <w:rPr>
          <w:sz w:val="16"/>
        </w:rPr>
        <w:t xml:space="preserve">: since the 1970s, </w:t>
      </w:r>
      <w:r w:rsidRPr="00E926A5">
        <w:rPr>
          <w:rStyle w:val="StyleUnderline"/>
          <w:highlight w:val="cyan"/>
        </w:rPr>
        <w:t>wealth</w:t>
      </w:r>
      <w:r w:rsidRPr="00947B53">
        <w:rPr>
          <w:rStyle w:val="StyleUnderline"/>
        </w:rPr>
        <w:t xml:space="preserve"> has been </w:t>
      </w:r>
      <w:r w:rsidRPr="00E926A5">
        <w:rPr>
          <w:rStyle w:val="StyleUnderline"/>
          <w:highlight w:val="cyan"/>
        </w:rPr>
        <w:t>funnelled</w:t>
      </w:r>
      <w:r w:rsidRPr="00B82DE5">
        <w:rPr>
          <w:sz w:val="16"/>
        </w:rPr>
        <w:t xml:space="preserve"> from the poor </w:t>
      </w:r>
      <w:r w:rsidRPr="00E926A5">
        <w:rPr>
          <w:rStyle w:val="StyleUnderline"/>
          <w:highlight w:val="cyan"/>
        </w:rPr>
        <w:t xml:space="preserve">to the </w:t>
      </w:r>
      <w:r w:rsidRPr="00E926A5">
        <w:rPr>
          <w:rStyle w:val="Emphasis"/>
          <w:highlight w:val="cyan"/>
        </w:rPr>
        <w:t>rich</w:t>
      </w:r>
      <w:r w:rsidRPr="00B82DE5">
        <w:rPr>
          <w:sz w:val="16"/>
        </w:rPr>
        <w:t>. This “wealth pump” frustrates those at the bottom. “Two years of low inflation are not going to take care of it.”</w:t>
      </w:r>
    </w:p>
    <w:p w14:paraId="088FF9C3" w14:textId="77777777" w:rsidR="0025551E" w:rsidRPr="00B82DE5" w:rsidRDefault="0025551E" w:rsidP="0025551E">
      <w:pPr>
        <w:rPr>
          <w:sz w:val="16"/>
        </w:rPr>
      </w:pPr>
      <w:r w:rsidRPr="00947B53">
        <w:rPr>
          <w:rStyle w:val="StyleUnderline"/>
        </w:rPr>
        <w:t xml:space="preserve">Those at </w:t>
      </w:r>
      <w:r w:rsidRPr="00E926A5">
        <w:rPr>
          <w:rStyle w:val="StyleUnderline"/>
          <w:highlight w:val="cyan"/>
        </w:rPr>
        <w:t>the</w:t>
      </w:r>
      <w:r w:rsidRPr="00947B53">
        <w:rPr>
          <w:rStyle w:val="StyleUnderline"/>
        </w:rPr>
        <w:t xml:space="preserve"> </w:t>
      </w:r>
      <w:r w:rsidRPr="00E926A5">
        <w:rPr>
          <w:rStyle w:val="Emphasis"/>
          <w:highlight w:val="cyan"/>
        </w:rPr>
        <w:t>top</w:t>
      </w:r>
      <w:r w:rsidRPr="00B82DE5">
        <w:rPr>
          <w:sz w:val="16"/>
        </w:rPr>
        <w:t xml:space="preserve">, meanwhile, </w:t>
      </w:r>
      <w:r w:rsidRPr="00E926A5">
        <w:rPr>
          <w:rStyle w:val="StyleUnderline"/>
          <w:highlight w:val="cyan"/>
        </w:rPr>
        <w:t xml:space="preserve">become </w:t>
      </w:r>
      <w:r w:rsidRPr="00D34DFA">
        <w:rPr>
          <w:rStyle w:val="Emphasis"/>
        </w:rPr>
        <w:t xml:space="preserve">too </w:t>
      </w:r>
      <w:r w:rsidRPr="00E926A5">
        <w:rPr>
          <w:rStyle w:val="Emphasis"/>
          <w:highlight w:val="cyan"/>
        </w:rPr>
        <w:t>numerous</w:t>
      </w:r>
      <w:r w:rsidRPr="00D34DFA">
        <w:rPr>
          <w:rStyle w:val="StyleUnderline"/>
        </w:rPr>
        <w:t xml:space="preserve">. Too many rich </w:t>
      </w:r>
      <w:r w:rsidRPr="00E926A5">
        <w:rPr>
          <w:rStyle w:val="StyleUnderline"/>
          <w:highlight w:val="cyan"/>
        </w:rPr>
        <w:t>people</w:t>
      </w:r>
      <w:r w:rsidRPr="00B82DE5">
        <w:rPr>
          <w:sz w:val="16"/>
        </w:rPr>
        <w:t xml:space="preserve"> — Turchin gives Michael Bloomberg and Peter Thiel as examples — </w:t>
      </w:r>
      <w:r w:rsidRPr="00E926A5">
        <w:rPr>
          <w:rStyle w:val="StyleUnderline"/>
          <w:highlight w:val="cyan"/>
        </w:rPr>
        <w:t>compete over</w:t>
      </w:r>
      <w:r w:rsidRPr="00B82DE5">
        <w:rPr>
          <w:sz w:val="16"/>
        </w:rPr>
        <w:t xml:space="preserve"> a </w:t>
      </w:r>
      <w:r w:rsidRPr="00E926A5">
        <w:rPr>
          <w:rStyle w:val="Emphasis"/>
          <w:highlight w:val="cyan"/>
        </w:rPr>
        <w:t>finite</w:t>
      </w:r>
      <w:r w:rsidRPr="00B82DE5">
        <w:rPr>
          <w:sz w:val="16"/>
        </w:rPr>
        <w:t xml:space="preserve"> amount of </w:t>
      </w:r>
      <w:r w:rsidRPr="00D34DFA">
        <w:rPr>
          <w:rStyle w:val="StyleUnderline"/>
        </w:rPr>
        <w:t xml:space="preserve">political </w:t>
      </w:r>
      <w:r w:rsidRPr="00E926A5">
        <w:rPr>
          <w:rStyle w:val="StyleUnderline"/>
          <w:highlight w:val="cyan"/>
        </w:rPr>
        <w:t>power</w:t>
      </w:r>
      <w:r w:rsidRPr="00B82DE5">
        <w:rPr>
          <w:sz w:val="16"/>
        </w:rPr>
        <w:t>. Too many graduates emerge from university overqualified. “</w:t>
      </w:r>
      <w:r w:rsidRPr="00E926A5">
        <w:rPr>
          <w:rStyle w:val="StyleUnderline"/>
          <w:highlight w:val="cyan"/>
        </w:rPr>
        <w:t>What brings down</w:t>
      </w:r>
      <w:r w:rsidRPr="00B82DE5">
        <w:rPr>
          <w:sz w:val="16"/>
        </w:rPr>
        <w:t xml:space="preserve"> the </w:t>
      </w:r>
      <w:r w:rsidRPr="00E926A5">
        <w:rPr>
          <w:rStyle w:val="StyleUnderline"/>
          <w:highlight w:val="cyan"/>
        </w:rPr>
        <w:t xml:space="preserve">states is </w:t>
      </w:r>
      <w:r w:rsidRPr="00D34DFA">
        <w:rPr>
          <w:rStyle w:val="Emphasis"/>
        </w:rPr>
        <w:t xml:space="preserve">intra-elite </w:t>
      </w:r>
      <w:r w:rsidRPr="00E926A5">
        <w:rPr>
          <w:rStyle w:val="Emphasis"/>
          <w:highlight w:val="cyan"/>
        </w:rPr>
        <w:t>infighting</w:t>
      </w:r>
      <w:r w:rsidRPr="00B82DE5">
        <w:rPr>
          <w:sz w:val="16"/>
        </w:rPr>
        <w:t>.” Right now, Trump is “the counter-elite”. The ruling class is “really throwing everything at him”, says Turchin, citing the plethora of lawsuits.</w:t>
      </w:r>
    </w:p>
    <w:p w14:paraId="166D5CD3" w14:textId="77777777" w:rsidR="0025551E" w:rsidRPr="00B82DE5" w:rsidRDefault="0025551E" w:rsidP="0025551E">
      <w:pPr>
        <w:rPr>
          <w:sz w:val="16"/>
        </w:rPr>
      </w:pPr>
      <w:r w:rsidRPr="00B82DE5">
        <w:rPr>
          <w:sz w:val="16"/>
        </w:rPr>
        <w:t>“</w:t>
      </w:r>
      <w:r w:rsidRPr="00D34DFA">
        <w:rPr>
          <w:rStyle w:val="StyleUnderline"/>
        </w:rPr>
        <w:t xml:space="preserve">The </w:t>
      </w:r>
      <w:r w:rsidRPr="00D34DFA">
        <w:rPr>
          <w:rStyle w:val="Emphasis"/>
        </w:rPr>
        <w:t>question</w:t>
      </w:r>
      <w:r w:rsidRPr="00D34DFA">
        <w:rPr>
          <w:rStyle w:val="StyleUnderline"/>
        </w:rPr>
        <w:t xml:space="preserve"> is whether </w:t>
      </w:r>
      <w:r w:rsidRPr="00E926A5">
        <w:rPr>
          <w:rStyle w:val="StyleUnderline"/>
          <w:highlight w:val="cyan"/>
        </w:rPr>
        <w:t>there’s going to be</w:t>
      </w:r>
      <w:r w:rsidRPr="00D34DFA">
        <w:rPr>
          <w:rStyle w:val="StyleUnderline"/>
        </w:rPr>
        <w:t xml:space="preserve"> a</w:t>
      </w:r>
      <w:r w:rsidRPr="00B82DE5">
        <w:rPr>
          <w:sz w:val="16"/>
        </w:rPr>
        <w:t xml:space="preserve"> macro-violence outbreak.” By macro-violence, he means truly macro: </w:t>
      </w:r>
      <w:r w:rsidRPr="00E926A5">
        <w:rPr>
          <w:rStyle w:val="Emphasis"/>
          <w:highlight w:val="cyan"/>
        </w:rPr>
        <w:t>civil war</w:t>
      </w:r>
      <w:r w:rsidRPr="00B82DE5">
        <w:rPr>
          <w:sz w:val="16"/>
        </w:rPr>
        <w:t xml:space="preserve">, revolution, political fragmentation, territorial break-up </w:t>
      </w:r>
      <w:r w:rsidRPr="00D34DFA">
        <w:rPr>
          <w:rStyle w:val="StyleUnderline"/>
        </w:rPr>
        <w:t xml:space="preserve">or </w:t>
      </w:r>
      <w:r w:rsidRPr="00D34DFA">
        <w:rPr>
          <w:rStyle w:val="Emphasis"/>
        </w:rPr>
        <w:t>foreign invasion</w:t>
      </w:r>
      <w:r w:rsidRPr="00B82DE5">
        <w:rPr>
          <w:sz w:val="16"/>
        </w:rPr>
        <w:t>. “In 10 to 15 per cent of cases, when societies get into these crises, they do avoid [macro-violence] . . . My prediction is not 100 per cent that we’re going to get one of those things.”</w:t>
      </w:r>
    </w:p>
    <w:p w14:paraId="7C8EB9DB" w14:textId="77777777" w:rsidR="0025551E" w:rsidRPr="00B82DE5" w:rsidRDefault="0025551E" w:rsidP="0025551E">
      <w:pPr>
        <w:rPr>
          <w:sz w:val="16"/>
        </w:rPr>
      </w:pPr>
      <w:r w:rsidRPr="00B82DE5">
        <w:rPr>
          <w:sz w:val="16"/>
        </w:rPr>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0A7CF109" w14:textId="77777777" w:rsidR="0025551E" w:rsidRPr="00B82DE5" w:rsidRDefault="0025551E" w:rsidP="0025551E">
      <w:pPr>
        <w:rPr>
          <w:sz w:val="16"/>
        </w:rPr>
      </w:pPr>
      <w:r w:rsidRPr="00B82DE5">
        <w:rPr>
          <w:sz w:val="16"/>
        </w:rPr>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B82DE5">
        <w:rPr>
          <w:sz w:val="16"/>
        </w:rPr>
        <w:t xml:space="preserve"> (cohesion) </w:t>
      </w:r>
      <w:r w:rsidRPr="00D34DFA">
        <w:rPr>
          <w:rStyle w:val="StyleUnderline"/>
        </w:rPr>
        <w:t>followed by</w:t>
      </w:r>
      <w:r w:rsidRPr="00B82DE5">
        <w:rPr>
          <w:sz w:val="16"/>
        </w:rPr>
        <w:t xml:space="preserve"> disintegration, ending in </w:t>
      </w:r>
      <w:r w:rsidRPr="00D34DFA">
        <w:rPr>
          <w:rStyle w:val="Emphasis"/>
        </w:rPr>
        <w:t>crisis</w:t>
      </w:r>
      <w:r w:rsidRPr="00B82DE5">
        <w:rPr>
          <w:sz w:val="16"/>
        </w:rPr>
        <w:t>. The cycle restarts roughly every 200 years.</w:t>
      </w:r>
    </w:p>
    <w:p w14:paraId="76379E17" w14:textId="77777777" w:rsidR="0025551E" w:rsidRPr="00B82DE5" w:rsidRDefault="0025551E" w:rsidP="0025551E">
      <w:pPr>
        <w:rPr>
          <w:sz w:val="16"/>
        </w:rPr>
      </w:pPr>
      <w:r w:rsidRPr="00B82DE5">
        <w:rPr>
          <w:sz w:val="16"/>
        </w:rPr>
        <w:t xml:space="preserve">“A couple of generations pass from a previous time of trouble. </w:t>
      </w:r>
      <w:r w:rsidRPr="00D34DFA">
        <w:rPr>
          <w:rStyle w:val="StyleUnderline"/>
        </w:rPr>
        <w:t xml:space="preserve">Elites </w:t>
      </w:r>
      <w:r w:rsidRPr="00D34DFA">
        <w:rPr>
          <w:rStyle w:val="Emphasis"/>
        </w:rPr>
        <w:t>forget</w:t>
      </w:r>
      <w:r w:rsidRPr="00B82DE5">
        <w:rPr>
          <w:sz w:val="16"/>
        </w:rPr>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w:t>
      </w:r>
      <w:proofErr w:type="gramStart"/>
      <w:r w:rsidRPr="00D34DFA">
        <w:rPr>
          <w:rStyle w:val="StyleUnderline"/>
        </w:rPr>
        <w:t>themselves</w:t>
      </w:r>
      <w:r w:rsidRPr="00B82DE5">
        <w:rPr>
          <w:sz w:val="16"/>
        </w:rPr>
        <w:t>.”</w:t>
      </w:r>
      <w:proofErr w:type="gramEnd"/>
    </w:p>
    <w:p w14:paraId="4EB8BE8F" w14:textId="77777777" w:rsidR="0025551E" w:rsidRPr="00B82DE5" w:rsidRDefault="0025551E" w:rsidP="0025551E">
      <w:pPr>
        <w:rPr>
          <w:sz w:val="16"/>
        </w:rPr>
      </w:pPr>
      <w:r w:rsidRPr="00D34DFA">
        <w:rPr>
          <w:rStyle w:val="StyleUnderline"/>
        </w:rPr>
        <w:t xml:space="preserve">To </w:t>
      </w:r>
      <w:r w:rsidRPr="00D34DFA">
        <w:rPr>
          <w:rStyle w:val="Emphasis"/>
        </w:rPr>
        <w:t>predict</w:t>
      </w:r>
      <w:r w:rsidRPr="00D34DFA">
        <w:rPr>
          <w:rStyle w:val="StyleUnderline"/>
        </w:rPr>
        <w:t xml:space="preserve"> disintegration</w:t>
      </w:r>
      <w:r w:rsidRPr="00B82DE5">
        <w:rPr>
          <w:sz w:val="16"/>
        </w:rPr>
        <w:t xml:space="preserve"> more precisely, Turchin tracks </w:t>
      </w:r>
      <w:r w:rsidRPr="00947B53">
        <w:rPr>
          <w:rStyle w:val="StyleUnderline"/>
        </w:rPr>
        <w:t>trends such as</w:t>
      </w:r>
      <w:r w:rsidRPr="00B82DE5">
        <w:rPr>
          <w:sz w:val="16"/>
        </w:rPr>
        <w:t xml:space="preserve"> the size of the elite, the degree of partisanship and the ratio of </w:t>
      </w:r>
      <w:r w:rsidRPr="00947B53">
        <w:rPr>
          <w:rStyle w:val="StyleUnderline"/>
        </w:rPr>
        <w:t xml:space="preserve">the </w:t>
      </w:r>
      <w:r w:rsidRPr="00E926A5">
        <w:rPr>
          <w:rStyle w:val="Emphasis"/>
          <w:highlight w:val="cyan"/>
        </w:rPr>
        <w:t>median wage</w:t>
      </w:r>
      <w:r w:rsidRPr="00B82DE5">
        <w:rPr>
          <w:sz w:val="16"/>
        </w:rPr>
        <w:t xml:space="preserve"> to gross domestic product per head, a </w:t>
      </w:r>
      <w:r w:rsidRPr="00E926A5">
        <w:rPr>
          <w:rStyle w:val="StyleUnderline"/>
          <w:highlight w:val="cyan"/>
        </w:rPr>
        <w:t>drive</w:t>
      </w:r>
      <w:r w:rsidRPr="00B82DE5">
        <w:rPr>
          <w:sz w:val="16"/>
        </w:rPr>
        <w:t xml:space="preserve">r of </w:t>
      </w:r>
      <w:r w:rsidRPr="00D34DFA">
        <w:rPr>
          <w:rStyle w:val="Emphasis"/>
        </w:rPr>
        <w:t xml:space="preserve">popular </w:t>
      </w:r>
      <w:r w:rsidRPr="00E926A5">
        <w:rPr>
          <w:rStyle w:val="Emphasis"/>
          <w:highlight w:val="cyan"/>
        </w:rPr>
        <w:t>discontent</w:t>
      </w:r>
      <w:r w:rsidRPr="00B82DE5">
        <w:rPr>
          <w:sz w:val="16"/>
        </w:rPr>
        <w:t>. In the US, the trends worsened twice: before the civil war and since the 1970s.</w:t>
      </w:r>
    </w:p>
    <w:p w14:paraId="20734480" w14:textId="77777777" w:rsidR="0025551E" w:rsidRPr="00B82DE5" w:rsidRDefault="0025551E" w:rsidP="0025551E">
      <w:pPr>
        <w:rPr>
          <w:sz w:val="16"/>
        </w:rPr>
      </w:pPr>
      <w:r w:rsidRPr="00B82DE5">
        <w:rPr>
          <w:sz w:val="16"/>
        </w:rPr>
        <w:t xml:space="preserve">At the same time, Turchin suggests </w:t>
      </w:r>
      <w:r w:rsidRPr="00E926A5">
        <w:rPr>
          <w:rStyle w:val="StyleUnderline"/>
          <w:highlight w:val="cyan"/>
        </w:rPr>
        <w:t>violence</w:t>
      </w:r>
      <w:r w:rsidRPr="00947B53">
        <w:rPr>
          <w:rStyle w:val="StyleUnderline"/>
        </w:rPr>
        <w:t xml:space="preserve"> </w:t>
      </w:r>
      <w:r w:rsidRPr="00E926A5">
        <w:rPr>
          <w:rStyle w:val="Emphasis"/>
          <w:highlight w:val="cyan"/>
        </w:rPr>
        <w:t>recurs</w:t>
      </w:r>
      <w:r w:rsidRPr="00B82DE5">
        <w:rPr>
          <w:sz w:val="16"/>
        </w:rPr>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B82DE5">
        <w:rPr>
          <w:sz w:val="16"/>
        </w:rPr>
        <w:t>.</w:t>
      </w:r>
    </w:p>
    <w:p w14:paraId="0117A018" w14:textId="77777777" w:rsidR="0025551E" w:rsidRPr="00B82DE5" w:rsidRDefault="0025551E" w:rsidP="0025551E">
      <w:pPr>
        <w:rPr>
          <w:sz w:val="16"/>
        </w:rPr>
      </w:pPr>
      <w:r w:rsidRPr="00B82DE5">
        <w:rPr>
          <w:sz w:val="16"/>
        </w:rPr>
        <w:t xml:space="preserve">Turchin has sought to tease out how crises emerge and end, by building </w:t>
      </w:r>
      <w:r w:rsidRPr="00D34DFA">
        <w:rPr>
          <w:rStyle w:val="StyleUnderline"/>
        </w:rPr>
        <w:t>a database of</w:t>
      </w:r>
      <w:r w:rsidRPr="00B82DE5">
        <w:rPr>
          <w:sz w:val="16"/>
        </w:rPr>
        <w:t xml:space="preserve"> nearly </w:t>
      </w:r>
      <w:r w:rsidRPr="00E926A5">
        <w:rPr>
          <w:rStyle w:val="Emphasis"/>
          <w:highlight w:val="cyan"/>
        </w:rPr>
        <w:t>200 crises</w:t>
      </w:r>
      <w:r w:rsidRPr="00B82DE5">
        <w:rPr>
          <w:sz w:val="16"/>
        </w:rPr>
        <w:t xml:space="preserve"> and near-crises — from the Bronze Age to the 20th century.   </w:t>
      </w:r>
    </w:p>
    <w:p w14:paraId="0265780A" w14:textId="77777777" w:rsidR="0025551E" w:rsidRPr="00B82DE5" w:rsidRDefault="0025551E" w:rsidP="0025551E">
      <w:pPr>
        <w:rPr>
          <w:sz w:val="16"/>
        </w:rPr>
      </w:pPr>
      <w:r w:rsidRPr="00B82DE5">
        <w:rPr>
          <w:sz w:val="16"/>
        </w:rPr>
        <w:t>His methods are alien to the historical mainstream and to the common assumption that human societies are too different and context-dependent to form neat patterns. A cynic might summarise his models as: good times don’t last for ever.</w:t>
      </w:r>
    </w:p>
    <w:p w14:paraId="09BAB768" w14:textId="77777777" w:rsidR="0025551E" w:rsidRPr="00B82DE5" w:rsidRDefault="0025551E" w:rsidP="0025551E">
      <w:pPr>
        <w:rPr>
          <w:sz w:val="16"/>
        </w:rPr>
      </w:pPr>
      <w:r w:rsidRPr="00B82DE5">
        <w:rPr>
          <w:sz w:val="16"/>
        </w:rPr>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5B1AD05B" w14:textId="77777777" w:rsidR="0025551E" w:rsidRPr="00B82DE5" w:rsidRDefault="0025551E" w:rsidP="0025551E">
      <w:pPr>
        <w:rPr>
          <w:sz w:val="16"/>
        </w:rPr>
      </w:pPr>
      <w:r w:rsidRPr="00B82DE5">
        <w:rPr>
          <w:sz w:val="16"/>
        </w:rPr>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E926A5">
        <w:rPr>
          <w:rStyle w:val="StyleUnderline"/>
          <w:highlight w:val="cyan"/>
        </w:rPr>
        <w:t>insist</w:t>
      </w:r>
      <w:r w:rsidRPr="00B82DE5">
        <w:rPr>
          <w:sz w:val="16"/>
        </w:rPr>
        <w:t xml:space="preserve">ing that </w:t>
      </w:r>
      <w:r w:rsidRPr="00D34DFA">
        <w:rPr>
          <w:rStyle w:val="Emphasis"/>
        </w:rPr>
        <w:t>macro-</w:t>
      </w:r>
      <w:r w:rsidRPr="00E926A5">
        <w:rPr>
          <w:rStyle w:val="Emphasis"/>
          <w:highlight w:val="cyan"/>
        </w:rPr>
        <w:t>violence</w:t>
      </w:r>
      <w:r w:rsidRPr="00947B53">
        <w:rPr>
          <w:rStyle w:val="StyleUnderline"/>
        </w:rPr>
        <w:t xml:space="preserve"> </w:t>
      </w:r>
      <w:r w:rsidRPr="00E926A5">
        <w:rPr>
          <w:rStyle w:val="StyleUnderline"/>
          <w:highlight w:val="cyan"/>
        </w:rPr>
        <w:t>could</w:t>
      </w:r>
      <w:r w:rsidRPr="00D34DFA">
        <w:rPr>
          <w:rStyle w:val="StyleUnderline"/>
        </w:rPr>
        <w:t xml:space="preserve"> still </w:t>
      </w:r>
      <w:r w:rsidRPr="00E926A5">
        <w:rPr>
          <w:rStyle w:val="StyleUnderline"/>
          <w:highlight w:val="cyan"/>
        </w:rPr>
        <w:t>break out</w:t>
      </w:r>
      <w:r w:rsidRPr="00B82DE5">
        <w:rPr>
          <w:sz w:val="16"/>
        </w:rPr>
        <w:t>.</w:t>
      </w:r>
    </w:p>
    <w:p w14:paraId="2EB80DC5" w14:textId="77777777" w:rsidR="0025551E" w:rsidRPr="00B82DE5" w:rsidRDefault="0025551E" w:rsidP="0025551E">
      <w:pPr>
        <w:rPr>
          <w:sz w:val="16"/>
        </w:rPr>
      </w:pPr>
      <w:r w:rsidRPr="00B82DE5">
        <w:rPr>
          <w:sz w:val="16"/>
        </w:rPr>
        <w:t xml:space="preserve">In End Times, Turchin said </w:t>
      </w:r>
      <w:r w:rsidRPr="00E926A5">
        <w:rPr>
          <w:rStyle w:val="StyleUnderline"/>
          <w:highlight w:val="cyan"/>
        </w:rPr>
        <w:t>Americans “</w:t>
      </w:r>
      <w:r w:rsidRPr="00D34DFA">
        <w:rPr>
          <w:rStyle w:val="Emphasis"/>
        </w:rPr>
        <w:t xml:space="preserve">grossly </w:t>
      </w:r>
      <w:r w:rsidRPr="00E926A5">
        <w:rPr>
          <w:rStyle w:val="Emphasis"/>
          <w:highlight w:val="cyan"/>
        </w:rPr>
        <w:t>underestimate</w:t>
      </w:r>
      <w:r w:rsidRPr="00947B53">
        <w:rPr>
          <w:rStyle w:val="StyleUnderline"/>
        </w:rPr>
        <w:t xml:space="preserve"> </w:t>
      </w:r>
      <w:r w:rsidRPr="00E926A5">
        <w:rPr>
          <w:rStyle w:val="StyleUnderline"/>
          <w:highlight w:val="cyan"/>
        </w:rPr>
        <w:t>the fragility of</w:t>
      </w:r>
      <w:r w:rsidRPr="00D34DFA">
        <w:rPr>
          <w:rStyle w:val="StyleUnderline"/>
        </w:rPr>
        <w:t xml:space="preserve"> the complex </w:t>
      </w:r>
      <w:r w:rsidRPr="00E926A5">
        <w:rPr>
          <w:rStyle w:val="StyleUnderline"/>
          <w:highlight w:val="cyan"/>
        </w:rPr>
        <w:t>society</w:t>
      </w:r>
      <w:r w:rsidRPr="00D34DFA">
        <w:rPr>
          <w:rStyle w:val="StyleUnderline"/>
        </w:rPr>
        <w:t xml:space="preserve"> in which we live</w:t>
      </w:r>
      <w:r w:rsidRPr="00B82DE5">
        <w:rPr>
          <w:sz w:val="16"/>
        </w:rPr>
        <w:t>”. More recently, however, he has argued that complex societies are resilient. That follows further analysis of the historical record, he says.</w:t>
      </w:r>
    </w:p>
    <w:p w14:paraId="65F50FB6" w14:textId="77777777" w:rsidR="0025551E" w:rsidRPr="00B82DE5" w:rsidRDefault="0025551E" w:rsidP="0025551E">
      <w:pPr>
        <w:rPr>
          <w:sz w:val="16"/>
        </w:rPr>
      </w:pPr>
      <w:r w:rsidRPr="00B82DE5">
        <w:rPr>
          <w:sz w:val="16"/>
        </w:rPr>
        <w:t xml:space="preserve">“Really deep collapses are becoming </w:t>
      </w:r>
      <w:proofErr w:type="gramStart"/>
      <w:r w:rsidRPr="00B82DE5">
        <w:rPr>
          <w:sz w:val="16"/>
        </w:rPr>
        <w:t>more rare</w:t>
      </w:r>
      <w:proofErr w:type="gramEnd"/>
      <w:r w:rsidRPr="00B82DE5">
        <w:rPr>
          <w:sz w:val="16"/>
        </w:rPr>
        <w:t> . . . We are more likely to resolve crises in not such violent ways . . . In the Middle Ages, the elites were trained as killers. Now a very small proportion of the population goes to West Point [military academy].”</w:t>
      </w:r>
    </w:p>
    <w:p w14:paraId="0568AE75" w14:textId="77777777" w:rsidR="0025551E" w:rsidRPr="00B82DE5" w:rsidRDefault="0025551E" w:rsidP="0025551E">
      <w:pPr>
        <w:rPr>
          <w:sz w:val="16"/>
        </w:rPr>
      </w:pPr>
      <w:r w:rsidRPr="00B82DE5">
        <w:rPr>
          <w:sz w:val="16"/>
        </w:rPr>
        <w:t xml:space="preserve">In the modern period, </w:t>
      </w:r>
      <w:r w:rsidRPr="00D34DFA">
        <w:rPr>
          <w:rStyle w:val="StyleUnderline"/>
        </w:rPr>
        <w:t>elites</w:t>
      </w:r>
      <w:r w:rsidRPr="00B82DE5">
        <w:rPr>
          <w:sz w:val="16"/>
        </w:rPr>
        <w:t xml:space="preserve"> have </w:t>
      </w:r>
      <w:r w:rsidRPr="00D34DFA">
        <w:rPr>
          <w:rStyle w:val="Emphasis"/>
        </w:rPr>
        <w:t>sometimes</w:t>
      </w:r>
      <w:r w:rsidRPr="00D34DFA">
        <w:rPr>
          <w:rStyle w:val="StyleUnderline"/>
        </w:rPr>
        <w:t xml:space="preserve"> staved off the worst outcomes</w:t>
      </w:r>
      <w:r w:rsidRPr="00B82DE5">
        <w:rPr>
          <w:sz w:val="16"/>
        </w:rPr>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1BF98337" w14:textId="77777777" w:rsidR="0025551E" w:rsidRPr="00B82DE5" w:rsidRDefault="0025551E" w:rsidP="0025551E">
      <w:pPr>
        <w:rPr>
          <w:sz w:val="16"/>
        </w:rPr>
      </w:pPr>
      <w:r w:rsidRPr="00B82DE5">
        <w:rPr>
          <w:sz w:val="16"/>
        </w:rPr>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B82DE5">
        <w:rPr>
          <w:sz w:val="16"/>
        </w:rPr>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B82DE5">
        <w:rPr>
          <w:sz w:val="16"/>
        </w:rPr>
        <w:t xml:space="preserve"> that were </w:t>
      </w:r>
      <w:r w:rsidRPr="00D34DFA">
        <w:rPr>
          <w:rStyle w:val="StyleUnderline"/>
        </w:rPr>
        <w:t xml:space="preserve">prevalent during the </w:t>
      </w:r>
      <w:r w:rsidRPr="00D34DFA">
        <w:rPr>
          <w:rStyle w:val="Emphasis"/>
        </w:rPr>
        <w:t>Gilded Age</w:t>
      </w:r>
      <w:r w:rsidRPr="00B82DE5">
        <w:rPr>
          <w:sz w:val="16"/>
        </w:rPr>
        <w:t>.”</w:t>
      </w:r>
    </w:p>
    <w:p w14:paraId="4E2B9E1C" w14:textId="77777777" w:rsidR="0025551E" w:rsidRPr="00B82DE5" w:rsidRDefault="0025551E" w:rsidP="0025551E">
      <w:pPr>
        <w:rPr>
          <w:sz w:val="16"/>
        </w:rPr>
      </w:pPr>
      <w:r w:rsidRPr="00E926A5">
        <w:rPr>
          <w:rStyle w:val="StyleUnderline"/>
          <w:highlight w:val="cyan"/>
        </w:rPr>
        <w:t>Which</w:t>
      </w:r>
      <w:r w:rsidRPr="00D34DFA">
        <w:rPr>
          <w:rStyle w:val="StyleUnderline"/>
        </w:rPr>
        <w:t xml:space="preserve"> society </w:t>
      </w:r>
      <w:r w:rsidRPr="00E926A5">
        <w:rPr>
          <w:rStyle w:val="StyleUnderline"/>
          <w:highlight w:val="cyan"/>
        </w:rPr>
        <w:t>is</w:t>
      </w:r>
      <w:r w:rsidRPr="00947B53">
        <w:rPr>
          <w:rStyle w:val="StyleUnderline"/>
        </w:rPr>
        <w:t xml:space="preserve"> </w:t>
      </w:r>
      <w:r w:rsidRPr="00E926A5">
        <w:rPr>
          <w:rStyle w:val="Emphasis"/>
          <w:highlight w:val="cyan"/>
        </w:rPr>
        <w:t>closer</w:t>
      </w:r>
      <w:r w:rsidRPr="00E926A5">
        <w:rPr>
          <w:rStyle w:val="StyleUnderline"/>
          <w:highlight w:val="cyan"/>
        </w:rPr>
        <w:t xml:space="preserve"> to</w:t>
      </w:r>
      <w:r w:rsidRPr="00D34DFA">
        <w:rPr>
          <w:rStyle w:val="StyleUnderline"/>
        </w:rPr>
        <w:t xml:space="preserve"> macro-</w:t>
      </w:r>
      <w:r w:rsidRPr="00E926A5">
        <w:rPr>
          <w:rStyle w:val="StyleUnderline"/>
          <w:highlight w:val="cyan"/>
        </w:rPr>
        <w:t>breakdown</w:t>
      </w:r>
      <w:r w:rsidRPr="00947B53">
        <w:rPr>
          <w:rStyle w:val="StyleUnderline"/>
        </w:rPr>
        <w:t xml:space="preserve">: </w:t>
      </w:r>
      <w:r w:rsidRPr="00E926A5">
        <w:rPr>
          <w:rStyle w:val="Emphasis"/>
          <w:highlight w:val="cyan"/>
        </w:rPr>
        <w:t>Russia</w:t>
      </w:r>
      <w:r w:rsidRPr="00947B53">
        <w:rPr>
          <w:rStyle w:val="StyleUnderline"/>
        </w:rPr>
        <w:t xml:space="preserve"> </w:t>
      </w:r>
      <w:r w:rsidRPr="00E926A5">
        <w:rPr>
          <w:rStyle w:val="StyleUnderline"/>
          <w:highlight w:val="cyan"/>
        </w:rPr>
        <w:t>or the</w:t>
      </w:r>
      <w:r w:rsidRPr="00947B53">
        <w:rPr>
          <w:rStyle w:val="StyleUnderline"/>
        </w:rPr>
        <w:t xml:space="preserve"> </w:t>
      </w:r>
      <w:r w:rsidRPr="00E926A5">
        <w:rPr>
          <w:rStyle w:val="Emphasis"/>
          <w:highlight w:val="cyan"/>
        </w:rPr>
        <w:t>US</w:t>
      </w:r>
      <w:r w:rsidRPr="00B82DE5">
        <w:rPr>
          <w:sz w:val="16"/>
        </w:rPr>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7A5D7CCC" w14:textId="77777777" w:rsidR="0025551E" w:rsidRPr="00B82DE5" w:rsidRDefault="0025551E" w:rsidP="0025551E">
      <w:pPr>
        <w:rPr>
          <w:sz w:val="16"/>
        </w:rPr>
      </w:pPr>
      <w:r w:rsidRPr="00B82DE5">
        <w:rPr>
          <w:sz w:val="16"/>
        </w:rPr>
        <w:t xml:space="preserve">Yevgeny Prigozhin’s failed uprising was “a good stress test. Everybody was against him. Without doubt, </w:t>
      </w:r>
      <w:r w:rsidRPr="00E926A5">
        <w:rPr>
          <w:rStyle w:val="StyleUnderline"/>
          <w:highlight w:val="cyan"/>
        </w:rPr>
        <w:t xml:space="preserve">the </w:t>
      </w:r>
      <w:r w:rsidRPr="00E926A5">
        <w:rPr>
          <w:rStyle w:val="Emphasis"/>
          <w:highlight w:val="cyan"/>
        </w:rPr>
        <w:t>U</w:t>
      </w:r>
      <w:r w:rsidRPr="00B82DE5">
        <w:rPr>
          <w:sz w:val="16"/>
        </w:rPr>
        <w:t xml:space="preserve">nited </w:t>
      </w:r>
      <w:r w:rsidRPr="00E926A5">
        <w:rPr>
          <w:rStyle w:val="Emphasis"/>
          <w:highlight w:val="cyan"/>
        </w:rPr>
        <w:t>S</w:t>
      </w:r>
      <w:r w:rsidRPr="00B82DE5">
        <w:rPr>
          <w:sz w:val="16"/>
        </w:rPr>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B82DE5">
        <w:rPr>
          <w:sz w:val="16"/>
        </w:rPr>
        <w:t>.” There is something disconcerting in Turchin’s willingness to discuss the fate of societies in coldly amoral terms.</w:t>
      </w:r>
    </w:p>
    <w:p w14:paraId="6F899C23" w14:textId="77777777" w:rsidR="0025551E" w:rsidRPr="00B82DE5" w:rsidRDefault="0025551E" w:rsidP="0025551E">
      <w:pPr>
        <w:rPr>
          <w:sz w:val="16"/>
        </w:rPr>
      </w:pPr>
      <w:r w:rsidRPr="00B82DE5">
        <w:rPr>
          <w:sz w:val="16"/>
        </w:rPr>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B82DE5">
        <w:rPr>
          <w:sz w:val="16"/>
        </w:rPr>
        <w:t xml:space="preserve"> probably </w:t>
      </w:r>
      <w:r w:rsidRPr="00D34DFA">
        <w:rPr>
          <w:rStyle w:val="StyleUnderline"/>
        </w:rPr>
        <w:t>cannot make too much difference</w:t>
      </w:r>
      <w:r w:rsidRPr="00B82DE5">
        <w:rPr>
          <w:sz w:val="16"/>
        </w:rPr>
        <w:t>. Once you get to the crisis, the trajectory is much less determined . . . I think that FDR mattered.”</w:t>
      </w:r>
    </w:p>
    <w:p w14:paraId="0D37D8A3" w14:textId="77777777" w:rsidR="0025551E" w:rsidRPr="00947B53" w:rsidRDefault="0025551E" w:rsidP="0025551E">
      <w:pPr>
        <w:rPr>
          <w:sz w:val="16"/>
        </w:rPr>
      </w:pPr>
      <w:r w:rsidRPr="00B82DE5">
        <w:rPr>
          <w:sz w:val="16"/>
        </w:rPr>
        <w:t xml:space="preserve">Surely it matters whether Joe Biden or Trump wins? “Not really, because neither of them are going to shut down the wealth pump.” Biden’s </w:t>
      </w:r>
      <w:r w:rsidRPr="00E926A5">
        <w:rPr>
          <w:rStyle w:val="StyleUnderline"/>
          <w:highlight w:val="cyan"/>
        </w:rPr>
        <w:t>support for</w:t>
      </w:r>
      <w:r w:rsidRPr="00947B53">
        <w:rPr>
          <w:rStyle w:val="StyleUnderline"/>
        </w:rPr>
        <w:t xml:space="preserve"> </w:t>
      </w:r>
      <w:r w:rsidRPr="00D34DFA">
        <w:rPr>
          <w:rStyle w:val="Emphasis"/>
        </w:rPr>
        <w:t xml:space="preserve">labour </w:t>
      </w:r>
      <w:r w:rsidRPr="00E926A5">
        <w:rPr>
          <w:rStyle w:val="Emphasis"/>
          <w:highlight w:val="cyan"/>
        </w:rPr>
        <w:t>unions</w:t>
      </w:r>
      <w:r w:rsidRPr="00947B53">
        <w:rPr>
          <w:rStyle w:val="StyleUnderline"/>
        </w:rPr>
        <w:t xml:space="preserve"> </w:t>
      </w:r>
      <w:r w:rsidRPr="00E926A5">
        <w:rPr>
          <w:rStyle w:val="StyleUnderline"/>
          <w:highlight w:val="cyan"/>
        </w:rPr>
        <w:t>is “important because</w:t>
      </w:r>
      <w:r w:rsidRPr="00D34DFA">
        <w:rPr>
          <w:rStyle w:val="StyleUnderline"/>
        </w:rPr>
        <w:t xml:space="preserve"> one way </w:t>
      </w:r>
      <w:r w:rsidRPr="00E926A5">
        <w:rPr>
          <w:rStyle w:val="StyleUnderline"/>
          <w:highlight w:val="cyan"/>
        </w:rPr>
        <w:t>to</w:t>
      </w:r>
      <w:r w:rsidRPr="00B82DE5">
        <w:rPr>
          <w:sz w:val="16"/>
        </w:rPr>
        <w:t xml:space="preserve"> help to </w:t>
      </w:r>
      <w:r w:rsidRPr="00E926A5">
        <w:rPr>
          <w:rStyle w:val="Emphasis"/>
          <w:highlight w:val="cyan"/>
        </w:rPr>
        <w:t>shut down</w:t>
      </w:r>
      <w:r w:rsidRPr="00D34DFA">
        <w:rPr>
          <w:rStyle w:val="StyleUnderline"/>
        </w:rPr>
        <w:t xml:space="preserve"> the </w:t>
      </w:r>
      <w:r w:rsidRPr="00E926A5">
        <w:rPr>
          <w:rStyle w:val="StyleUnderline"/>
          <w:highlight w:val="cyan"/>
        </w:rPr>
        <w:t>wealth</w:t>
      </w:r>
      <w:r w:rsidRPr="00D34DFA">
        <w:rPr>
          <w:rStyle w:val="StyleUnderline"/>
        </w:rPr>
        <w:t xml:space="preserve"> pump is to </w:t>
      </w:r>
      <w:r w:rsidRPr="00E926A5">
        <w:rPr>
          <w:rStyle w:val="StyleUnderline"/>
          <w:highlight w:val="cyan"/>
        </w:rPr>
        <w:t>give</w:t>
      </w:r>
      <w:r w:rsidRPr="00B82DE5">
        <w:rPr>
          <w:sz w:val="16"/>
        </w:rPr>
        <w:t xml:space="preserve"> more </w:t>
      </w:r>
      <w:r w:rsidRPr="00E926A5">
        <w:rPr>
          <w:rStyle w:val="StyleUnderline"/>
          <w:highlight w:val="cyan"/>
        </w:rPr>
        <w:t xml:space="preserve">power to </w:t>
      </w:r>
      <w:r w:rsidRPr="00E926A5">
        <w:rPr>
          <w:rStyle w:val="Emphasis"/>
          <w:highlight w:val="cyan"/>
        </w:rPr>
        <w:t>workers</w:t>
      </w:r>
      <w:r w:rsidRPr="00B82DE5">
        <w:rPr>
          <w:sz w:val="16"/>
        </w:rPr>
        <w:t>”. But he hasn’t managed to raise the minimum wage or to control immigration. “People may be wrong to think that immigrants take their jobs from them, but they think that, and in a democracy why do you want to piss off people?</w:t>
      </w:r>
    </w:p>
    <w:p w14:paraId="327EAAAD" w14:textId="77777777" w:rsidR="0025551E" w:rsidRDefault="0025551E" w:rsidP="0025551E">
      <w:pPr>
        <w:pStyle w:val="Heading4"/>
      </w:pPr>
      <w:r>
        <w:t xml:space="preserve">Civil breakdown triggers nuclear war in </w:t>
      </w:r>
      <w:r>
        <w:rPr>
          <w:u w:val="single"/>
        </w:rPr>
        <w:t>every theater</w:t>
      </w:r>
      <w:r>
        <w:t>.</w:t>
      </w:r>
    </w:p>
    <w:p w14:paraId="406670EF" w14:textId="77777777" w:rsidR="0025551E" w:rsidRPr="008D0F59" w:rsidRDefault="0025551E" w:rsidP="0025551E">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3507629B" w14:textId="77777777" w:rsidR="0025551E" w:rsidRPr="00B82DE5" w:rsidRDefault="0025551E" w:rsidP="0025551E">
      <w:pPr>
        <w:rPr>
          <w:sz w:val="16"/>
        </w:rPr>
      </w:pPr>
      <w:r w:rsidRPr="00B82DE5">
        <w:rPr>
          <w:sz w:val="16"/>
        </w:rPr>
        <w:t xml:space="preserve">For the first time since the survey began 16 years ago, three of the 30 </w:t>
      </w:r>
      <w:r w:rsidRPr="00D34DFA">
        <w:rPr>
          <w:rStyle w:val="Emphasis"/>
        </w:rPr>
        <w:t>conflict-relate</w:t>
      </w:r>
      <w:r w:rsidRPr="003B31F1">
        <w:rPr>
          <w:rStyle w:val="Emphasis"/>
        </w:rPr>
        <w:t>d risks</w:t>
      </w:r>
      <w:r w:rsidRPr="00B82DE5">
        <w:rPr>
          <w:sz w:val="16"/>
        </w:rPr>
        <w:t xml:space="preserve"> that respondents were asked to assess </w:t>
      </w:r>
      <w:r w:rsidRPr="003B31F1">
        <w:rPr>
          <w:rStyle w:val="StyleUnderline"/>
        </w:rPr>
        <w:t>were judged to be</w:t>
      </w:r>
      <w:r w:rsidRPr="00B82DE5">
        <w:rPr>
          <w:sz w:val="16"/>
        </w:rPr>
        <w:t xml:space="preserve"> both highly threatening to U.S. interests and </w:t>
      </w:r>
      <w:r w:rsidRPr="003B31F1">
        <w:rPr>
          <w:rStyle w:val="Emphasis"/>
        </w:rPr>
        <w:t>highly likely</w:t>
      </w:r>
      <w:r w:rsidRPr="00B82DE5">
        <w:rPr>
          <w:sz w:val="16"/>
        </w:rPr>
        <w:t xml:space="preserve"> to occur </w:t>
      </w:r>
      <w:r w:rsidRPr="00E926A5">
        <w:rPr>
          <w:rStyle w:val="StyleUnderline"/>
          <w:highlight w:val="cyan"/>
        </w:rPr>
        <w:t>over the next</w:t>
      </w:r>
      <w:r w:rsidRPr="00D34DFA">
        <w:rPr>
          <w:rStyle w:val="StyleUnderline"/>
        </w:rPr>
        <w:t xml:space="preserve"> 12 </w:t>
      </w:r>
      <w:r w:rsidRPr="00E926A5">
        <w:rPr>
          <w:rStyle w:val="StyleUnderline"/>
          <w:highlight w:val="cyan"/>
        </w:rPr>
        <w:t>months</w:t>
      </w:r>
      <w:r w:rsidRPr="00B82DE5">
        <w:rPr>
          <w:sz w:val="16"/>
        </w:rPr>
        <w:t xml:space="preserve">. </w:t>
      </w:r>
    </w:p>
    <w:p w14:paraId="775EAFB8" w14:textId="77777777" w:rsidR="0025551E" w:rsidRPr="00B82DE5" w:rsidRDefault="0025551E" w:rsidP="0025551E">
      <w:pPr>
        <w:rPr>
          <w:sz w:val="16"/>
        </w:rPr>
      </w:pPr>
      <w:r w:rsidRPr="00B82DE5">
        <w:rPr>
          <w:sz w:val="16"/>
        </w:rPr>
        <w:t xml:space="preserve">Most shockingly, by far </w:t>
      </w:r>
      <w:r w:rsidRPr="00E926A5">
        <w:rPr>
          <w:rStyle w:val="StyleUnderline"/>
          <w:highlight w:val="cyan"/>
        </w:rPr>
        <w:t xml:space="preserve">the </w:t>
      </w:r>
      <w:r w:rsidRPr="00D34DFA">
        <w:rPr>
          <w:rStyle w:val="Emphasis"/>
        </w:rPr>
        <w:t xml:space="preserve">leading </w:t>
      </w:r>
      <w:r w:rsidRPr="00E926A5">
        <w:rPr>
          <w:rStyle w:val="Emphasis"/>
          <w:highlight w:val="cyan"/>
        </w:rPr>
        <w:t>concern</w:t>
      </w:r>
      <w:r w:rsidRPr="00B82DE5">
        <w:rPr>
          <w:sz w:val="16"/>
        </w:rPr>
        <w:t xml:space="preserve"> for 2024 </w:t>
      </w:r>
      <w:r w:rsidRPr="00E926A5">
        <w:rPr>
          <w:rStyle w:val="StyleUnderline"/>
          <w:highlight w:val="cyan"/>
        </w:rPr>
        <w:t>is</w:t>
      </w:r>
      <w:r w:rsidRPr="00B82DE5">
        <w:rPr>
          <w:sz w:val="16"/>
        </w:rPr>
        <w:t xml:space="preserve"> not an overseas conflict or foreign threat but a </w:t>
      </w:r>
      <w:r w:rsidRPr="00E926A5">
        <w:rPr>
          <w:rStyle w:val="Emphasis"/>
          <w:highlight w:val="cyan"/>
        </w:rPr>
        <w:t>homegrown</w:t>
      </w:r>
      <w:r w:rsidRPr="00B82DE5">
        <w:rPr>
          <w:sz w:val="16"/>
        </w:rPr>
        <w:t xml:space="preserve"> one: </w:t>
      </w:r>
      <w:r w:rsidRPr="00D34DFA">
        <w:rPr>
          <w:rStyle w:val="StyleUnderline"/>
        </w:rPr>
        <w:t xml:space="preserve">potential </w:t>
      </w:r>
      <w:r w:rsidRPr="00D34DFA">
        <w:rPr>
          <w:rStyle w:val="Emphasis"/>
        </w:rPr>
        <w:t>domestic terror</w:t>
      </w:r>
      <w:r w:rsidRPr="00B82DE5">
        <w:rPr>
          <w:sz w:val="16"/>
        </w:rPr>
        <w:t xml:space="preserve">ism </w:t>
      </w:r>
      <w:r w:rsidRPr="00D34DFA">
        <w:rPr>
          <w:rStyle w:val="StyleUnderline"/>
        </w:rPr>
        <w:t>and</w:t>
      </w:r>
      <w:r w:rsidRPr="00B82DE5">
        <w:rPr>
          <w:sz w:val="16"/>
        </w:rPr>
        <w:t xml:space="preserve"> other </w:t>
      </w:r>
      <w:r w:rsidRPr="00D34DFA">
        <w:rPr>
          <w:rStyle w:val="StyleUnderline"/>
        </w:rPr>
        <w:t xml:space="preserve">forms of </w:t>
      </w:r>
      <w:r w:rsidRPr="00D34DFA">
        <w:rPr>
          <w:rStyle w:val="Emphasis"/>
        </w:rPr>
        <w:t>political violence</w:t>
      </w:r>
      <w:r w:rsidRPr="00B82DE5">
        <w:rPr>
          <w:sz w:val="16"/>
        </w:rPr>
        <w:t xml:space="preserve"> in the United States, especially around the upcoming presidential election. </w:t>
      </w:r>
    </w:p>
    <w:p w14:paraId="068816C4" w14:textId="77777777" w:rsidR="0025551E" w:rsidRPr="00B82DE5" w:rsidRDefault="0025551E" w:rsidP="0025551E">
      <w:pPr>
        <w:rPr>
          <w:sz w:val="16"/>
        </w:rPr>
      </w:pPr>
      <w:r w:rsidRPr="00B82DE5">
        <w:rPr>
          <w:sz w:val="16"/>
        </w:rPr>
        <w:t xml:space="preserve">That so many American </w:t>
      </w:r>
      <w:r w:rsidRPr="00D34DFA">
        <w:rPr>
          <w:rStyle w:val="Emphasis"/>
        </w:rPr>
        <w:t>foreign policy experts</w:t>
      </w:r>
      <w:r w:rsidRPr="00B82DE5">
        <w:rPr>
          <w:sz w:val="16"/>
        </w:rPr>
        <w:t xml:space="preserve"> now </w:t>
      </w:r>
      <w:r w:rsidRPr="00D34DFA">
        <w:rPr>
          <w:rStyle w:val="StyleUnderline"/>
        </w:rPr>
        <w:t>worry about</w:t>
      </w:r>
      <w:r w:rsidRPr="00B82DE5">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B82DE5">
        <w:rPr>
          <w:sz w:val="16"/>
        </w:rPr>
        <w:t xml:space="preserve"> to U.S. interests. </w:t>
      </w:r>
    </w:p>
    <w:p w14:paraId="2DDE067D" w14:textId="77777777" w:rsidR="0025551E" w:rsidRPr="00B82DE5" w:rsidRDefault="0025551E" w:rsidP="0025551E">
      <w:pPr>
        <w:rPr>
          <w:sz w:val="16"/>
        </w:rPr>
      </w:pPr>
      <w:r w:rsidRPr="00B82DE5">
        <w:rPr>
          <w:sz w:val="16"/>
        </w:rPr>
        <w:t xml:space="preserve">For a start, </w:t>
      </w:r>
      <w:r w:rsidRPr="00D34DFA">
        <w:rPr>
          <w:rStyle w:val="StyleUnderline"/>
        </w:rPr>
        <w:t xml:space="preserve">America’s ability to </w:t>
      </w:r>
      <w:r w:rsidRPr="00D34DFA">
        <w:rPr>
          <w:rStyle w:val="Emphasis"/>
        </w:rPr>
        <w:t xml:space="preserve">promote </w:t>
      </w:r>
      <w:r w:rsidRPr="00E926A5">
        <w:rPr>
          <w:rStyle w:val="Emphasis"/>
          <w:highlight w:val="cyan"/>
        </w:rPr>
        <w:t>democracy</w:t>
      </w:r>
      <w:r w:rsidRPr="00B82DE5">
        <w:rPr>
          <w:sz w:val="16"/>
        </w:rPr>
        <w:t xml:space="preserve"> abroad, which is so important to a more stable and prosperous world, </w:t>
      </w:r>
      <w:r w:rsidRPr="00E926A5">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B82DE5">
        <w:rPr>
          <w:sz w:val="16"/>
        </w:rPr>
        <w:t xml:space="preserve"> potentially </w:t>
      </w:r>
      <w:r w:rsidRPr="00D34DFA">
        <w:rPr>
          <w:rStyle w:val="Emphasis"/>
        </w:rPr>
        <w:t xml:space="preserve">lasting </w:t>
      </w:r>
      <w:r w:rsidRPr="00E926A5">
        <w:rPr>
          <w:rStyle w:val="Emphasis"/>
          <w:highlight w:val="cyan"/>
        </w:rPr>
        <w:t>hit</w:t>
      </w:r>
      <w:r w:rsidRPr="00B82DE5">
        <w:rPr>
          <w:sz w:val="16"/>
        </w:rPr>
        <w:t xml:space="preserve">. To state the obvious, it will be hard to advocate for peaceful elections and orderly government transitions in other countries </w:t>
      </w:r>
      <w:r w:rsidRPr="00E926A5">
        <w:rPr>
          <w:rStyle w:val="StyleUnderline"/>
          <w:highlight w:val="cyan"/>
        </w:rPr>
        <w:t xml:space="preserve">when the </w:t>
      </w:r>
      <w:r w:rsidRPr="00E926A5">
        <w:rPr>
          <w:rStyle w:val="Emphasis"/>
          <w:highlight w:val="cyan"/>
        </w:rPr>
        <w:t>U</w:t>
      </w:r>
      <w:r w:rsidRPr="00B82DE5">
        <w:rPr>
          <w:sz w:val="16"/>
        </w:rPr>
        <w:t xml:space="preserve">nited </w:t>
      </w:r>
      <w:r w:rsidRPr="00E926A5">
        <w:rPr>
          <w:rStyle w:val="Emphasis"/>
          <w:highlight w:val="cyan"/>
        </w:rPr>
        <w:t>S</w:t>
      </w:r>
      <w:r w:rsidRPr="00B82DE5">
        <w:rPr>
          <w:sz w:val="16"/>
        </w:rPr>
        <w:t xml:space="preserve">tates </w:t>
      </w:r>
      <w:r w:rsidRPr="00E926A5">
        <w:rPr>
          <w:rStyle w:val="StyleUnderline"/>
          <w:highlight w:val="cyan"/>
        </w:rPr>
        <w:t xml:space="preserve">cannot practice what it </w:t>
      </w:r>
      <w:r w:rsidRPr="00E926A5">
        <w:rPr>
          <w:rStyle w:val="Emphasis"/>
          <w:highlight w:val="cyan"/>
        </w:rPr>
        <w:t>preaches</w:t>
      </w:r>
      <w:r w:rsidRPr="00B82DE5">
        <w:rPr>
          <w:sz w:val="16"/>
        </w:rPr>
        <w:t xml:space="preserve">. Authoritarian rivals will not miss a beat to highlight the contradiction if not hypocrisy of U.S. foreign policy. </w:t>
      </w:r>
    </w:p>
    <w:p w14:paraId="39ABC679" w14:textId="77777777" w:rsidR="0025551E" w:rsidRPr="00B82DE5" w:rsidRDefault="0025551E" w:rsidP="0025551E">
      <w:pPr>
        <w:rPr>
          <w:sz w:val="16"/>
        </w:rPr>
      </w:pPr>
      <w:r w:rsidRPr="00B82DE5">
        <w:rPr>
          <w:sz w:val="16"/>
        </w:rPr>
        <w:t xml:space="preserve">More worrisome is the risk that </w:t>
      </w:r>
      <w:r w:rsidRPr="00D34DFA">
        <w:rPr>
          <w:rStyle w:val="StyleUnderline"/>
        </w:rPr>
        <w:t xml:space="preserve">America’s </w:t>
      </w:r>
      <w:r w:rsidRPr="00E926A5">
        <w:rPr>
          <w:rStyle w:val="Emphasis"/>
          <w:highlight w:val="cyan"/>
        </w:rPr>
        <w:t>adversaries</w:t>
      </w:r>
      <w:r w:rsidRPr="00B82DE5">
        <w:rPr>
          <w:sz w:val="16"/>
        </w:rPr>
        <w:t xml:space="preserve"> — whether it’s states or non-state actors — </w:t>
      </w:r>
      <w:r w:rsidRPr="003B31F1">
        <w:rPr>
          <w:rStyle w:val="StyleUnderline"/>
        </w:rPr>
        <w:t xml:space="preserve">will </w:t>
      </w:r>
      <w:r w:rsidRPr="00E926A5">
        <w:rPr>
          <w:rStyle w:val="StyleUnderline"/>
          <w:highlight w:val="cyan"/>
        </w:rPr>
        <w:t>take advantage of</w:t>
      </w:r>
      <w:r w:rsidRPr="00B82DE5">
        <w:rPr>
          <w:sz w:val="16"/>
        </w:rPr>
        <w:t xml:space="preserve"> America’s </w:t>
      </w:r>
      <w:r w:rsidRPr="00D34DFA">
        <w:rPr>
          <w:rStyle w:val="Emphasis"/>
        </w:rPr>
        <w:t xml:space="preserve">internal </w:t>
      </w:r>
      <w:r w:rsidRPr="00E926A5">
        <w:rPr>
          <w:rStyle w:val="Emphasis"/>
          <w:highlight w:val="cyan"/>
        </w:rPr>
        <w:t>divisions</w:t>
      </w:r>
      <w:r w:rsidRPr="00E926A5">
        <w:rPr>
          <w:rStyle w:val="StyleUnderline"/>
          <w:highlight w:val="cyan"/>
        </w:rPr>
        <w:t xml:space="preserve"> to</w:t>
      </w:r>
      <w:r w:rsidRPr="00B82DE5">
        <w:rPr>
          <w:sz w:val="16"/>
        </w:rPr>
        <w:t xml:space="preserve"> not only sow further discord in the country (particularly through provocative disinformation on social media) but also </w:t>
      </w:r>
      <w:r w:rsidRPr="00E926A5">
        <w:rPr>
          <w:rStyle w:val="StyleUnderline"/>
          <w:highlight w:val="cyan"/>
        </w:rPr>
        <w:t>pursue</w:t>
      </w:r>
      <w:r w:rsidRPr="00D34DFA">
        <w:rPr>
          <w:rStyle w:val="StyleUnderline"/>
        </w:rPr>
        <w:t xml:space="preserve"> their</w:t>
      </w:r>
      <w:r w:rsidRPr="00B82DE5">
        <w:rPr>
          <w:sz w:val="16"/>
        </w:rPr>
        <w:t xml:space="preserve"> local or </w:t>
      </w:r>
      <w:r w:rsidRPr="00E926A5">
        <w:rPr>
          <w:rStyle w:val="Emphasis"/>
          <w:highlight w:val="cyan"/>
        </w:rPr>
        <w:t>regional aims</w:t>
      </w:r>
      <w:r w:rsidRPr="00B82DE5">
        <w:rPr>
          <w:sz w:val="16"/>
        </w:rPr>
        <w:t xml:space="preserve"> to the detriment of U.S. interests. </w:t>
      </w:r>
    </w:p>
    <w:p w14:paraId="0DE9DA5D" w14:textId="77777777" w:rsidR="0025551E" w:rsidRPr="00B82DE5" w:rsidRDefault="0025551E" w:rsidP="0025551E">
      <w:pPr>
        <w:rPr>
          <w:sz w:val="16"/>
        </w:rPr>
      </w:pPr>
      <w:r w:rsidRPr="00B82DE5">
        <w:rPr>
          <w:sz w:val="16"/>
        </w:rPr>
        <w:t xml:space="preserve">As the CFR survey’s results also make abundantly clear, this is not a good time for the United States to be distracted by internal political turmoil.  </w:t>
      </w:r>
    </w:p>
    <w:p w14:paraId="5F6AE36C" w14:textId="77777777" w:rsidR="0025551E" w:rsidRPr="00B82DE5" w:rsidRDefault="0025551E" w:rsidP="0025551E">
      <w:pPr>
        <w:rPr>
          <w:sz w:val="16"/>
        </w:rPr>
      </w:pPr>
      <w:r w:rsidRPr="00B82DE5">
        <w:rPr>
          <w:sz w:val="16"/>
        </w:rPr>
        <w:t xml:space="preserve">Besides domestic terrorism and political violence, </w:t>
      </w:r>
      <w:r w:rsidRPr="00D34DFA">
        <w:rPr>
          <w:rStyle w:val="StyleUnderline"/>
        </w:rPr>
        <w:t>respondents were</w:t>
      </w:r>
      <w:r w:rsidRPr="00B82DE5">
        <w:rPr>
          <w:sz w:val="16"/>
        </w:rPr>
        <w:t xml:space="preserve"> particularly </w:t>
      </w:r>
      <w:r w:rsidRPr="00D34DFA">
        <w:rPr>
          <w:rStyle w:val="Emphasis"/>
        </w:rPr>
        <w:t>concerned</w:t>
      </w:r>
      <w:r w:rsidRPr="00D34DFA">
        <w:rPr>
          <w:rStyle w:val="StyleUnderline"/>
        </w:rPr>
        <w:t xml:space="preserve"> with</w:t>
      </w:r>
      <w:r w:rsidRPr="00B82DE5">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B82DE5">
        <w:rPr>
          <w:sz w:val="16"/>
        </w:rPr>
        <w:t xml:space="preserve"> between Israel and Hamas </w:t>
      </w:r>
      <w:r w:rsidRPr="00D34DFA">
        <w:rPr>
          <w:rStyle w:val="StyleUnderline"/>
        </w:rPr>
        <w:t xml:space="preserve">to escalate into a </w:t>
      </w:r>
      <w:r w:rsidRPr="00D34DFA">
        <w:rPr>
          <w:rStyle w:val="Emphasis"/>
        </w:rPr>
        <w:t>wider regional conflict</w:t>
      </w:r>
      <w:r w:rsidRPr="00B82DE5">
        <w:rPr>
          <w:sz w:val="16"/>
        </w:rPr>
        <w:t xml:space="preserve"> as well as surging migration across the southern border driven in part by criminal violence, economic hardship and political corruption in Mexico and Central America. </w:t>
      </w:r>
    </w:p>
    <w:p w14:paraId="22A38492" w14:textId="77777777" w:rsidR="0025551E" w:rsidRPr="00B82DE5" w:rsidRDefault="0025551E" w:rsidP="0025551E">
      <w:pPr>
        <w:rPr>
          <w:sz w:val="16"/>
        </w:rPr>
      </w:pPr>
      <w:r w:rsidRPr="00B82DE5">
        <w:rPr>
          <w:sz w:val="16"/>
        </w:rPr>
        <w:t xml:space="preserve">And if these concerns are not vexing enough to the United States, others are not far behind in the overall ranking. </w:t>
      </w:r>
    </w:p>
    <w:p w14:paraId="7621A2D0" w14:textId="77777777" w:rsidR="0025551E" w:rsidRPr="00B82DE5" w:rsidRDefault="0025551E" w:rsidP="0025551E">
      <w:pPr>
        <w:rPr>
          <w:sz w:val="16"/>
        </w:rPr>
      </w:pPr>
      <w:r w:rsidRPr="00D34DFA">
        <w:rPr>
          <w:rStyle w:val="StyleUnderline"/>
        </w:rPr>
        <w:t>The</w:t>
      </w:r>
      <w:r w:rsidRPr="00B82DE5">
        <w:rPr>
          <w:sz w:val="16"/>
        </w:rPr>
        <w:t xml:space="preserve"> ongoing </w:t>
      </w:r>
      <w:r w:rsidRPr="00D34DFA">
        <w:rPr>
          <w:rStyle w:val="StyleUnderline"/>
        </w:rPr>
        <w:t xml:space="preserve">war in </w:t>
      </w:r>
      <w:r w:rsidRPr="00E926A5">
        <w:rPr>
          <w:rStyle w:val="StyleUnderline"/>
          <w:highlight w:val="cyan"/>
        </w:rPr>
        <w:t>Ukraine</w:t>
      </w:r>
      <w:r w:rsidRPr="00B82DE5">
        <w:rPr>
          <w:sz w:val="16"/>
        </w:rPr>
        <w:t xml:space="preserve">, which has already cost hundreds of thousands of lives, </w:t>
      </w:r>
      <w:r w:rsidRPr="00E926A5">
        <w:rPr>
          <w:rStyle w:val="StyleUnderline"/>
          <w:highlight w:val="cyan"/>
        </w:rPr>
        <w:t xml:space="preserve">could </w:t>
      </w:r>
      <w:r w:rsidRPr="00E926A5">
        <w:rPr>
          <w:rStyle w:val="Emphasis"/>
          <w:highlight w:val="cyan"/>
        </w:rPr>
        <w:t>escalate</w:t>
      </w:r>
      <w:r w:rsidRPr="00B82DE5">
        <w:rPr>
          <w:sz w:val="16"/>
        </w:rPr>
        <w:t xml:space="preserve"> in several very dangerous ways. Likewise, tensions between </w:t>
      </w:r>
      <w:r w:rsidRPr="00E926A5">
        <w:rPr>
          <w:rStyle w:val="Emphasis"/>
          <w:highlight w:val="cyan"/>
        </w:rPr>
        <w:t>Taiwan</w:t>
      </w:r>
      <w:r w:rsidRPr="00D34DFA">
        <w:rPr>
          <w:rStyle w:val="Emphasis"/>
        </w:rPr>
        <w:t xml:space="preserve"> and China</w:t>
      </w:r>
      <w:r w:rsidRPr="00B82DE5">
        <w:rPr>
          <w:sz w:val="16"/>
        </w:rPr>
        <w:t xml:space="preserve"> that have been steadily rising in recent years </w:t>
      </w:r>
      <w:r w:rsidRPr="00E926A5">
        <w:rPr>
          <w:rStyle w:val="StyleUnderline"/>
          <w:highlight w:val="cyan"/>
        </w:rPr>
        <w:t>could</w:t>
      </w:r>
      <w:r w:rsidRPr="00B82DE5">
        <w:rPr>
          <w:sz w:val="16"/>
        </w:rPr>
        <w:t xml:space="preserve"> easily </w:t>
      </w:r>
      <w:r w:rsidRPr="00E926A5">
        <w:rPr>
          <w:rStyle w:val="StyleUnderline"/>
          <w:highlight w:val="cyan"/>
        </w:rPr>
        <w:t xml:space="preserve">morph into </w:t>
      </w:r>
      <w:r w:rsidRPr="00D34DFA">
        <w:rPr>
          <w:rStyle w:val="Emphasis"/>
        </w:rPr>
        <w:t xml:space="preserve">open </w:t>
      </w:r>
      <w:r w:rsidRPr="00E926A5">
        <w:rPr>
          <w:rStyle w:val="Emphasis"/>
          <w:highlight w:val="cyan"/>
        </w:rPr>
        <w:t>conflict</w:t>
      </w:r>
      <w:r w:rsidRPr="00B82DE5">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E926A5">
        <w:rPr>
          <w:rStyle w:val="StyleUnderline"/>
          <w:highlight w:val="cyan"/>
        </w:rPr>
        <w:t>Iran</w:t>
      </w:r>
      <w:r w:rsidRPr="00D34DFA">
        <w:rPr>
          <w:rStyle w:val="StyleUnderline"/>
        </w:rPr>
        <w:t xml:space="preserve"> due to</w:t>
      </w:r>
      <w:r w:rsidRPr="00B82DE5">
        <w:rPr>
          <w:sz w:val="16"/>
        </w:rPr>
        <w:t xml:space="preserve"> the latter</w:t>
      </w:r>
      <w:r w:rsidRPr="00E926A5">
        <w:rPr>
          <w:rStyle w:val="StyleUnderline"/>
          <w:highlight w:val="cyan"/>
        </w:rPr>
        <w:t>’s</w:t>
      </w:r>
      <w:r w:rsidRPr="00D34DFA">
        <w:rPr>
          <w:rStyle w:val="StyleUnderline"/>
        </w:rPr>
        <w:t xml:space="preserve"> support for</w:t>
      </w:r>
      <w:r w:rsidRPr="00B82DE5">
        <w:rPr>
          <w:sz w:val="16"/>
        </w:rPr>
        <w:t xml:space="preserve"> various </w:t>
      </w:r>
      <w:r w:rsidRPr="00D34DFA">
        <w:rPr>
          <w:rStyle w:val="StyleUnderline"/>
        </w:rPr>
        <w:t>militant groups</w:t>
      </w:r>
      <w:r w:rsidRPr="00B82DE5">
        <w:rPr>
          <w:sz w:val="16"/>
        </w:rPr>
        <w:t xml:space="preserve"> in the region </w:t>
      </w:r>
      <w:r w:rsidRPr="00D34DFA">
        <w:rPr>
          <w:rStyle w:val="StyleUnderline"/>
        </w:rPr>
        <w:t>along with its</w:t>
      </w:r>
      <w:r w:rsidRPr="00B82DE5">
        <w:rPr>
          <w:sz w:val="16"/>
        </w:rPr>
        <w:t xml:space="preserve"> continuing </w:t>
      </w:r>
      <w:r w:rsidRPr="00E926A5">
        <w:rPr>
          <w:rStyle w:val="StyleUnderline"/>
          <w:highlight w:val="cyan"/>
        </w:rPr>
        <w:t>interest in</w:t>
      </w:r>
      <w:r w:rsidRPr="00B82DE5">
        <w:rPr>
          <w:sz w:val="16"/>
        </w:rPr>
        <w:t xml:space="preserve"> acquiring </w:t>
      </w:r>
      <w:r w:rsidRPr="00D34DFA">
        <w:rPr>
          <w:rStyle w:val="Emphasis"/>
        </w:rPr>
        <w:t xml:space="preserve">nuclear </w:t>
      </w:r>
      <w:r w:rsidRPr="00E926A5">
        <w:rPr>
          <w:rStyle w:val="Emphasis"/>
          <w:highlight w:val="cyan"/>
        </w:rPr>
        <w:t>weapons</w:t>
      </w:r>
      <w:r w:rsidRPr="00B82DE5">
        <w:rPr>
          <w:sz w:val="16"/>
        </w:rPr>
        <w:t xml:space="preserve">, also </w:t>
      </w:r>
      <w:r w:rsidRPr="00E926A5">
        <w:rPr>
          <w:rStyle w:val="StyleUnderline"/>
          <w:highlight w:val="cyan"/>
        </w:rPr>
        <w:t>remains</w:t>
      </w:r>
      <w:r w:rsidRPr="00D34DFA">
        <w:rPr>
          <w:rStyle w:val="StyleUnderline"/>
        </w:rPr>
        <w:t xml:space="preserve"> a </w:t>
      </w:r>
      <w:r w:rsidRPr="00E926A5">
        <w:rPr>
          <w:rStyle w:val="StyleUnderline"/>
          <w:highlight w:val="cyan"/>
        </w:rPr>
        <w:t>serious</w:t>
      </w:r>
      <w:r w:rsidRPr="00D34DFA">
        <w:rPr>
          <w:rStyle w:val="StyleUnderline"/>
        </w:rPr>
        <w:t xml:space="preserve"> concern</w:t>
      </w:r>
      <w:r w:rsidRPr="00B82DE5">
        <w:rPr>
          <w:sz w:val="16"/>
        </w:rPr>
        <w:t xml:space="preserve">. </w:t>
      </w:r>
    </w:p>
    <w:p w14:paraId="036FF43C" w14:textId="77777777" w:rsidR="0025551E" w:rsidRPr="00B82DE5" w:rsidRDefault="0025551E" w:rsidP="0025551E">
      <w:pPr>
        <w:rPr>
          <w:sz w:val="16"/>
        </w:rPr>
      </w:pPr>
      <w:r w:rsidRPr="00B82DE5">
        <w:rPr>
          <w:sz w:val="16"/>
        </w:rPr>
        <w:t xml:space="preserve">Meanwhile, </w:t>
      </w:r>
      <w:r w:rsidRPr="00D34DFA">
        <w:rPr>
          <w:rStyle w:val="StyleUnderline"/>
        </w:rPr>
        <w:t xml:space="preserve">North </w:t>
      </w:r>
      <w:r w:rsidRPr="00E926A5">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B82DE5">
        <w:rPr>
          <w:sz w:val="16"/>
        </w:rPr>
        <w:t xml:space="preserve"> any </w:t>
      </w:r>
      <w:r w:rsidRPr="00D34DFA">
        <w:rPr>
          <w:rStyle w:val="Emphasis"/>
        </w:rPr>
        <w:t>less</w:t>
      </w:r>
      <w:r w:rsidRPr="00D34DFA">
        <w:rPr>
          <w:rStyle w:val="StyleUnderline"/>
        </w:rPr>
        <w:t xml:space="preserve"> belligerent</w:t>
      </w:r>
      <w:r w:rsidRPr="00B82DE5">
        <w:rPr>
          <w:sz w:val="16"/>
        </w:rPr>
        <w:t xml:space="preserve"> toward the United States </w:t>
      </w:r>
      <w:r w:rsidRPr="00D34DFA">
        <w:rPr>
          <w:rStyle w:val="StyleUnderline"/>
        </w:rPr>
        <w:t>and</w:t>
      </w:r>
      <w:r w:rsidRPr="00B82DE5">
        <w:rPr>
          <w:sz w:val="16"/>
        </w:rPr>
        <w:t xml:space="preserve"> now </w:t>
      </w:r>
      <w:r w:rsidRPr="00E926A5">
        <w:rPr>
          <w:rStyle w:val="StyleUnderline"/>
          <w:highlight w:val="cyan"/>
        </w:rPr>
        <w:t xml:space="preserve">has an </w:t>
      </w:r>
      <w:r w:rsidRPr="00E926A5">
        <w:rPr>
          <w:rStyle w:val="Emphasis"/>
          <w:highlight w:val="cyan"/>
        </w:rPr>
        <w:t>arsenal</w:t>
      </w:r>
      <w:r w:rsidRPr="00D34DFA">
        <w:rPr>
          <w:rStyle w:val="StyleUnderline"/>
        </w:rPr>
        <w:t xml:space="preserve"> of nuclear weapons</w:t>
      </w:r>
      <w:r w:rsidRPr="00B82DE5">
        <w:rPr>
          <w:sz w:val="16"/>
        </w:rPr>
        <w:t xml:space="preserve"> to threaten U.S. allies in the region and even U.S. territory.</w:t>
      </w:r>
    </w:p>
    <w:p w14:paraId="78F96036" w14:textId="77777777" w:rsidR="0025551E" w:rsidRPr="00B82DE5" w:rsidRDefault="0025551E" w:rsidP="0025551E">
      <w:pPr>
        <w:rPr>
          <w:sz w:val="16"/>
        </w:rPr>
      </w:pPr>
      <w:r w:rsidRPr="00B82DE5">
        <w:rPr>
          <w:sz w:val="16"/>
        </w:rPr>
        <w:t xml:space="preserve">These conflict-related risks, it should be emphasized, constitute just the top-tier concerns for U.S. policymakers. </w:t>
      </w:r>
      <w:r w:rsidRPr="00E926A5">
        <w:rPr>
          <w:rStyle w:val="StyleUnderline"/>
          <w:highlight w:val="cyan"/>
        </w:rPr>
        <w:t xml:space="preserve">Experts surveyed </w:t>
      </w:r>
      <w:r w:rsidRPr="00E926A5">
        <w:rPr>
          <w:rStyle w:val="Emphasis"/>
          <w:highlight w:val="cyan"/>
        </w:rPr>
        <w:t>30</w:t>
      </w:r>
      <w:r w:rsidRPr="00D34DFA">
        <w:rPr>
          <w:rStyle w:val="Emphasis"/>
        </w:rPr>
        <w:t xml:space="preserve"> plausible </w:t>
      </w:r>
      <w:r w:rsidRPr="00E926A5">
        <w:rPr>
          <w:rStyle w:val="Emphasis"/>
          <w:highlight w:val="cyan"/>
        </w:rPr>
        <w:t>contingencies</w:t>
      </w:r>
      <w:r w:rsidRPr="00B82DE5">
        <w:rPr>
          <w:sz w:val="16"/>
        </w:rPr>
        <w:t xml:space="preserve"> in 2024 </w:t>
      </w:r>
      <w:r w:rsidRPr="00D34DFA">
        <w:rPr>
          <w:rStyle w:val="StyleUnderline"/>
        </w:rPr>
        <w:t xml:space="preserve">and </w:t>
      </w:r>
      <w:r w:rsidRPr="00E926A5">
        <w:rPr>
          <w:rStyle w:val="StyleUnderline"/>
          <w:highlight w:val="cyan"/>
        </w:rPr>
        <w:t xml:space="preserve">only </w:t>
      </w:r>
      <w:r w:rsidRPr="00E926A5">
        <w:rPr>
          <w:rStyle w:val="Emphasis"/>
          <w:highlight w:val="cyan"/>
        </w:rPr>
        <w:t>two</w:t>
      </w:r>
      <w:r w:rsidRPr="00B82DE5">
        <w:rPr>
          <w:sz w:val="16"/>
        </w:rPr>
        <w:t xml:space="preserve"> of them </w:t>
      </w:r>
      <w:r w:rsidRPr="00E926A5">
        <w:rPr>
          <w:rStyle w:val="StyleUnderline"/>
          <w:highlight w:val="cyan"/>
        </w:rPr>
        <w:t>were</w:t>
      </w:r>
      <w:r w:rsidRPr="00D34DFA">
        <w:rPr>
          <w:rStyle w:val="StyleUnderline"/>
        </w:rPr>
        <w:t xml:space="preserve"> considered</w:t>
      </w:r>
      <w:r w:rsidRPr="00B82DE5">
        <w:rPr>
          <w:sz w:val="16"/>
        </w:rPr>
        <w:t xml:space="preserve"> to have a </w:t>
      </w:r>
      <w:r w:rsidRPr="00E926A5">
        <w:rPr>
          <w:rStyle w:val="Emphasis"/>
          <w:highlight w:val="cyan"/>
        </w:rPr>
        <w:t>low probability</w:t>
      </w:r>
      <w:r w:rsidRPr="00B82DE5">
        <w:rPr>
          <w:sz w:val="16"/>
        </w:rPr>
        <w:t xml:space="preserve"> of occurring.  </w:t>
      </w:r>
    </w:p>
    <w:p w14:paraId="11ECDD39" w14:textId="77777777" w:rsidR="0025551E" w:rsidRPr="00B82DE5" w:rsidRDefault="0025551E" w:rsidP="0025551E">
      <w:pPr>
        <w:rPr>
          <w:sz w:val="16"/>
        </w:rPr>
      </w:pPr>
      <w:r w:rsidRPr="00B82DE5">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46EF92DF" w14:textId="77777777" w:rsidR="0025551E" w:rsidRPr="00E35AC9" w:rsidRDefault="0025551E" w:rsidP="0025551E">
      <w:pPr>
        <w:rPr>
          <w:sz w:val="16"/>
        </w:rPr>
      </w:pPr>
      <w:r w:rsidRPr="00D34DFA">
        <w:rPr>
          <w:rStyle w:val="StyleUnderline"/>
        </w:rPr>
        <w:t xml:space="preserve">The </w:t>
      </w:r>
      <w:r w:rsidRPr="00D34DFA">
        <w:rPr>
          <w:rStyle w:val="Emphasis"/>
        </w:rPr>
        <w:t>U</w:t>
      </w:r>
      <w:r w:rsidRPr="00B82DE5">
        <w:rPr>
          <w:sz w:val="16"/>
        </w:rPr>
        <w:t xml:space="preserve">nited </w:t>
      </w:r>
      <w:r w:rsidRPr="00D34DFA">
        <w:rPr>
          <w:rStyle w:val="Emphasis"/>
        </w:rPr>
        <w:t>S</w:t>
      </w:r>
      <w:r w:rsidRPr="00B82DE5">
        <w:rPr>
          <w:sz w:val="16"/>
        </w:rPr>
        <w:t xml:space="preserve">tates has </w:t>
      </w:r>
      <w:r w:rsidRPr="00D34DFA">
        <w:rPr>
          <w:rStyle w:val="StyleUnderline"/>
        </w:rPr>
        <w:t>demonstrated</w:t>
      </w:r>
      <w:r w:rsidRPr="00B82DE5">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B82DE5">
        <w:rPr>
          <w:sz w:val="16"/>
        </w:rPr>
        <w:t xml:space="preserve"> the </w:t>
      </w:r>
      <w:r w:rsidRPr="00E926A5">
        <w:rPr>
          <w:rStyle w:val="StyleUnderline"/>
          <w:highlight w:val="cyan"/>
        </w:rPr>
        <w:t>peace</w:t>
      </w:r>
      <w:r w:rsidRPr="00B82DE5">
        <w:rPr>
          <w:sz w:val="16"/>
        </w:rPr>
        <w:t xml:space="preserve"> and restore order around the world. </w:t>
      </w:r>
      <w:r w:rsidRPr="00D34DFA">
        <w:rPr>
          <w:rStyle w:val="StyleUnderline"/>
        </w:rPr>
        <w:t xml:space="preserve">This </w:t>
      </w:r>
      <w:r w:rsidRPr="00E926A5">
        <w:rPr>
          <w:rStyle w:val="StyleUnderline"/>
          <w:highlight w:val="cyan"/>
        </w:rPr>
        <w:t xml:space="preserve">will become </w:t>
      </w:r>
      <w:proofErr w:type="gramStart"/>
      <w:r w:rsidRPr="00D34DFA">
        <w:rPr>
          <w:rStyle w:val="Emphasis"/>
        </w:rPr>
        <w:t>nigh on</w:t>
      </w:r>
      <w:proofErr w:type="gramEnd"/>
      <w:r w:rsidRPr="00D34DFA">
        <w:rPr>
          <w:rStyle w:val="Emphasis"/>
        </w:rPr>
        <w:t xml:space="preserve"> </w:t>
      </w:r>
      <w:r w:rsidRPr="00E926A5">
        <w:rPr>
          <w:rStyle w:val="Emphasis"/>
          <w:highlight w:val="cyan"/>
        </w:rPr>
        <w:t>impossible</w:t>
      </w:r>
      <w:r w:rsidRPr="00B82DE5">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B82DE5">
        <w:rPr>
          <w:sz w:val="16"/>
        </w:rPr>
        <w:t xml:space="preserve"> further </w:t>
      </w:r>
      <w:r w:rsidRPr="00D34DFA">
        <w:rPr>
          <w:rStyle w:val="StyleUnderline"/>
        </w:rPr>
        <w:t>political</w:t>
      </w:r>
      <w:r w:rsidRPr="00B82DE5">
        <w:rPr>
          <w:sz w:val="16"/>
        </w:rPr>
        <w:t xml:space="preserve"> polarization and, worse, deadly </w:t>
      </w:r>
      <w:r w:rsidRPr="00D34DFA">
        <w:rPr>
          <w:rStyle w:val="StyleUnderline"/>
        </w:rPr>
        <w:t>violence</w:t>
      </w:r>
      <w:r w:rsidRPr="00B82DE5">
        <w:rPr>
          <w:sz w:val="16"/>
        </w:rPr>
        <w:t xml:space="preserve"> in 2024. In this sense, </w:t>
      </w:r>
      <w:r w:rsidRPr="00D34DFA">
        <w:rPr>
          <w:rStyle w:val="StyleUnderline"/>
        </w:rPr>
        <w:t xml:space="preserve">conflict </w:t>
      </w:r>
      <w:r w:rsidRPr="00E926A5">
        <w:rPr>
          <w:rStyle w:val="StyleUnderline"/>
          <w:highlight w:val="cyan"/>
        </w:rPr>
        <w:t>prevention must</w:t>
      </w:r>
      <w:r w:rsidRPr="00B82DE5">
        <w:rPr>
          <w:sz w:val="16"/>
        </w:rPr>
        <w:t xml:space="preserve"> now </w:t>
      </w:r>
      <w:r w:rsidRPr="00E926A5">
        <w:rPr>
          <w:rStyle w:val="StyleUnderline"/>
          <w:highlight w:val="cyan"/>
        </w:rPr>
        <w:t xml:space="preserve">begin </w:t>
      </w:r>
      <w:r w:rsidRPr="00E926A5">
        <w:rPr>
          <w:rStyle w:val="Emphasis"/>
          <w:highlight w:val="cyan"/>
        </w:rPr>
        <w:t>at home</w:t>
      </w:r>
      <w:r w:rsidRPr="00B82DE5">
        <w:rPr>
          <w:sz w:val="16"/>
        </w:rPr>
        <w:t xml:space="preserve">. </w:t>
      </w:r>
    </w:p>
    <w:p w14:paraId="6FE25392" w14:textId="77777777" w:rsidR="0025551E" w:rsidRPr="008D1F87" w:rsidRDefault="0025551E" w:rsidP="0025551E">
      <w:pPr>
        <w:pStyle w:val="Heading4"/>
      </w:pPr>
      <w:r>
        <w:t xml:space="preserve">A </w:t>
      </w:r>
      <w:r>
        <w:rPr>
          <w:u w:val="single"/>
        </w:rPr>
        <w:t>laundry list</w:t>
      </w:r>
      <w:r>
        <w:t xml:space="preserve"> of </w:t>
      </w:r>
      <w:r>
        <w:rPr>
          <w:u w:val="single"/>
        </w:rPr>
        <w:t>empirically correlated</w:t>
      </w:r>
      <w:r>
        <w:t xml:space="preserve"> effects proves </w:t>
      </w:r>
      <w:r>
        <w:rPr>
          <w:u w:val="single"/>
        </w:rPr>
        <w:t>unions boost productivity</w:t>
      </w:r>
      <w:r>
        <w:t>.</w:t>
      </w:r>
    </w:p>
    <w:p w14:paraId="58ACEAB8" w14:textId="77777777" w:rsidR="0025551E" w:rsidRDefault="0025551E" w:rsidP="0025551E">
      <w:r w:rsidRPr="00AE5C5A">
        <w:rPr>
          <w:b/>
          <w:bCs/>
          <w:sz w:val="26"/>
          <w:szCs w:val="26"/>
        </w:rPr>
        <w:t>Taylor 22</w:t>
      </w:r>
      <w:r>
        <w:t xml:space="preserve"> [Luke, Harvard Law School, J.D; 2022; “</w:t>
      </w:r>
      <w:r w:rsidRPr="00AE5C5A">
        <w:t>Antitrust Remedies for Union Busting</w:t>
      </w:r>
      <w:r>
        <w:t xml:space="preserve">”; Berkely Journal of Employment and Labor Law, Vol. 44, No. 1, p. 1-54; </w:t>
      </w:r>
      <w:r w:rsidRPr="00AE5C5A">
        <w:t xml:space="preserve">https://doi.org/10.15779/Z380000174 </w:t>
      </w:r>
      <w:r>
        <w:t>Bwitkov]</w:t>
      </w:r>
    </w:p>
    <w:p w14:paraId="7CB57739" w14:textId="77777777" w:rsidR="0025551E" w:rsidRPr="008D1F87" w:rsidRDefault="0025551E" w:rsidP="0025551E">
      <w:pPr>
        <w:rPr>
          <w:sz w:val="16"/>
        </w:rPr>
      </w:pPr>
      <w:r w:rsidRPr="008D1F87">
        <w:rPr>
          <w:sz w:val="16"/>
        </w:rPr>
        <w:t xml:space="preserve">Finally, the wage increase might be paid for by productivity improvements that unions can create regardless of whether the employer has monopsony power. Several of the theories why </w:t>
      </w:r>
      <w:r w:rsidRPr="00E926A5">
        <w:rPr>
          <w:rStyle w:val="StyleUnderline"/>
          <w:highlight w:val="cyan"/>
        </w:rPr>
        <w:t>unions</w:t>
      </w:r>
      <w:r w:rsidRPr="008D1F87">
        <w:rPr>
          <w:sz w:val="16"/>
        </w:rPr>
        <w:t xml:space="preserve"> can </w:t>
      </w:r>
      <w:r w:rsidRPr="00E926A5">
        <w:rPr>
          <w:rStyle w:val="StyleUnderline"/>
          <w:highlight w:val="cyan"/>
        </w:rPr>
        <w:t>cause</w:t>
      </w:r>
      <w:r w:rsidRPr="008D1F87">
        <w:rPr>
          <w:sz w:val="16"/>
        </w:rPr>
        <w:t xml:space="preserve"> monopsony </w:t>
      </w:r>
      <w:r w:rsidRPr="00E71AE7">
        <w:rPr>
          <w:rStyle w:val="StyleUnderline"/>
        </w:rPr>
        <w:t>independent</w:t>
      </w:r>
      <w:r w:rsidRPr="00B87A5E">
        <w:rPr>
          <w:rStyle w:val="StyleUnderline"/>
        </w:rPr>
        <w:t xml:space="preserve"> </w:t>
      </w:r>
      <w:r w:rsidRPr="00E926A5">
        <w:rPr>
          <w:rStyle w:val="Emphasis"/>
          <w:highlight w:val="cyan"/>
        </w:rPr>
        <w:t>productivity gains</w:t>
      </w:r>
      <w:r w:rsidRPr="008D1F87">
        <w:rPr>
          <w:sz w:val="16"/>
        </w:rPr>
        <w:t xml:space="preserve"> stem from the fact that a </w:t>
      </w:r>
      <w:r w:rsidRPr="00B87A5E">
        <w:rPr>
          <w:rStyle w:val="StyleUnderline"/>
        </w:rPr>
        <w:t xml:space="preserve">union </w:t>
      </w:r>
      <w:r w:rsidRPr="00E926A5">
        <w:rPr>
          <w:rStyle w:val="StyleUnderline"/>
          <w:highlight w:val="cyan"/>
        </w:rPr>
        <w:t>gives workers a</w:t>
      </w:r>
      <w:r w:rsidRPr="00B87A5E">
        <w:rPr>
          <w:rStyle w:val="StyleUnderline"/>
        </w:rPr>
        <w:t xml:space="preserve"> way to</w:t>
      </w:r>
      <w:r w:rsidRPr="008D1F87">
        <w:rPr>
          <w:sz w:val="16"/>
        </w:rPr>
        <w:t xml:space="preserve"> collectively </w:t>
      </w:r>
      <w:r w:rsidRPr="00E926A5">
        <w:rPr>
          <w:rStyle w:val="Emphasis"/>
          <w:highlight w:val="cyan"/>
        </w:rPr>
        <w:t>voice</w:t>
      </w:r>
      <w:r w:rsidRPr="008D1F87">
        <w:rPr>
          <w:rStyle w:val="Emphasis"/>
        </w:rPr>
        <w:t xml:space="preserve"> concerns</w:t>
      </w:r>
      <w:r w:rsidRPr="008D1F87">
        <w:rPr>
          <w:sz w:val="16"/>
        </w:rPr>
        <w:t xml:space="preserve"> and ideas </w:t>
      </w:r>
      <w:r w:rsidRPr="00E926A5">
        <w:rPr>
          <w:rStyle w:val="StyleUnderline"/>
          <w:highlight w:val="cyan"/>
        </w:rPr>
        <w:t>to</w:t>
      </w:r>
      <w:r w:rsidRPr="00B87A5E">
        <w:rPr>
          <w:rStyle w:val="StyleUnderline"/>
        </w:rPr>
        <w:t xml:space="preserve"> </w:t>
      </w:r>
      <w:r w:rsidRPr="00E926A5">
        <w:rPr>
          <w:rStyle w:val="StyleUnderline"/>
          <w:highlight w:val="cyan"/>
        </w:rPr>
        <w:t>management</w:t>
      </w:r>
      <w:r w:rsidRPr="008D1F87">
        <w:rPr>
          <w:sz w:val="16"/>
        </w:rPr>
        <w:t xml:space="preserve">. This collective voice can </w:t>
      </w:r>
      <w:r w:rsidRPr="00B87A5E">
        <w:rPr>
          <w:rStyle w:val="StyleUnderline"/>
        </w:rPr>
        <w:t>overcome</w:t>
      </w:r>
      <w:r w:rsidRPr="008D1F87">
        <w:rPr>
          <w:sz w:val="16"/>
        </w:rPr>
        <w:t xml:space="preserve"> two barriers to individual workers' doing so: the </w:t>
      </w:r>
      <w:r w:rsidRPr="008D1F87">
        <w:rPr>
          <w:rStyle w:val="Emphasis"/>
        </w:rPr>
        <w:t>public goods problem</w:t>
      </w:r>
      <w:r w:rsidRPr="00B87A5E">
        <w:rPr>
          <w:rStyle w:val="StyleUnderline"/>
        </w:rPr>
        <w:t xml:space="preserve"> and</w:t>
      </w:r>
      <w:r w:rsidRPr="008D1F87">
        <w:rPr>
          <w:sz w:val="16"/>
        </w:rPr>
        <w:t xml:space="preserve"> workers' </w:t>
      </w:r>
      <w:r w:rsidRPr="00B87A5E">
        <w:rPr>
          <w:rStyle w:val="StyleUnderline"/>
        </w:rPr>
        <w:t>fear of</w:t>
      </w:r>
      <w:r w:rsidRPr="008D1F87">
        <w:rPr>
          <w:sz w:val="16"/>
        </w:rPr>
        <w:t xml:space="preserve"> employer </w:t>
      </w:r>
      <w:r w:rsidRPr="008D1F87">
        <w:rPr>
          <w:rStyle w:val="Emphasis"/>
        </w:rPr>
        <w:t>retaliation</w:t>
      </w:r>
      <w:r w:rsidRPr="008D1F87">
        <w:rPr>
          <w:sz w:val="16"/>
        </w:rPr>
        <w:t>.</w:t>
      </w:r>
    </w:p>
    <w:p w14:paraId="58ABB280" w14:textId="77777777" w:rsidR="0025551E" w:rsidRPr="008D1F87" w:rsidRDefault="0025551E" w:rsidP="0025551E">
      <w:pPr>
        <w:rPr>
          <w:sz w:val="16"/>
        </w:rPr>
      </w:pPr>
      <w:r w:rsidRPr="008D1F87">
        <w:rPr>
          <w:sz w:val="16"/>
        </w:rPr>
        <w:t xml:space="preserve">Workers often fear that employers will retaliate against them if they individually voice concerns and ideas directly to management. That fear is especially understandable given the default rule in forty-nine states that allows employers to fire non-unionized workers for any reason (except reasons expressly made illegal, such as by laws banning sex- and race discrimination) and even for no reason at all.139 The collective voice that </w:t>
      </w:r>
      <w:r w:rsidRPr="00B87A5E">
        <w:rPr>
          <w:rStyle w:val="StyleUnderline"/>
        </w:rPr>
        <w:t xml:space="preserve">unions </w:t>
      </w:r>
      <w:r w:rsidRPr="00E926A5">
        <w:rPr>
          <w:rStyle w:val="StyleUnderline"/>
          <w:highlight w:val="cyan"/>
        </w:rPr>
        <w:t>offer</w:t>
      </w:r>
      <w:r w:rsidRPr="008D1F87">
        <w:rPr>
          <w:sz w:val="16"/>
        </w:rPr>
        <w:t xml:space="preserve"> as </w:t>
      </w:r>
      <w:r w:rsidRPr="00E926A5">
        <w:rPr>
          <w:rStyle w:val="StyleUnderline"/>
          <w:highlight w:val="cyan"/>
        </w:rPr>
        <w:t>an</w:t>
      </w:r>
      <w:r w:rsidRPr="00B87A5E">
        <w:rPr>
          <w:rStyle w:val="StyleUnderline"/>
        </w:rPr>
        <w:t xml:space="preserve"> </w:t>
      </w:r>
      <w:r w:rsidRPr="00E926A5">
        <w:rPr>
          <w:rStyle w:val="Emphasis"/>
          <w:highlight w:val="cyan"/>
        </w:rPr>
        <w:t>intermediary</w:t>
      </w:r>
      <w:r w:rsidRPr="00B87A5E">
        <w:rPr>
          <w:rStyle w:val="StyleUnderline"/>
        </w:rPr>
        <w:t xml:space="preserve"> </w:t>
      </w:r>
      <w:r w:rsidRPr="00E926A5">
        <w:rPr>
          <w:rStyle w:val="StyleUnderline"/>
          <w:highlight w:val="cyan"/>
        </w:rPr>
        <w:t>between</w:t>
      </w:r>
      <w:r w:rsidRPr="00B87A5E">
        <w:rPr>
          <w:rStyle w:val="StyleUnderline"/>
        </w:rPr>
        <w:t xml:space="preserve"> </w:t>
      </w:r>
      <w:r w:rsidRPr="00E926A5">
        <w:rPr>
          <w:rStyle w:val="Emphasis"/>
          <w:highlight w:val="cyan"/>
        </w:rPr>
        <w:t>workers</w:t>
      </w:r>
      <w:r w:rsidRPr="00B87A5E">
        <w:rPr>
          <w:rStyle w:val="StyleUnderline"/>
        </w:rPr>
        <w:t xml:space="preserve"> </w:t>
      </w:r>
      <w:r w:rsidRPr="00E926A5">
        <w:rPr>
          <w:rStyle w:val="StyleUnderline"/>
          <w:highlight w:val="cyan"/>
        </w:rPr>
        <w:t>and</w:t>
      </w:r>
      <w:r w:rsidRPr="00B87A5E">
        <w:rPr>
          <w:rStyle w:val="StyleUnderline"/>
        </w:rPr>
        <w:t xml:space="preserve"> </w:t>
      </w:r>
      <w:r w:rsidRPr="00E926A5">
        <w:rPr>
          <w:rStyle w:val="Emphasis"/>
          <w:highlight w:val="cyan"/>
        </w:rPr>
        <w:t>employers</w:t>
      </w:r>
      <w:r w:rsidRPr="008D1F87">
        <w:rPr>
          <w:sz w:val="16"/>
        </w:rPr>
        <w:t xml:space="preserve"> reduces the extent to which this fear inhibits communication between those groups.140 This can </w:t>
      </w:r>
      <w:r w:rsidRPr="00E926A5">
        <w:rPr>
          <w:rStyle w:val="Emphasis"/>
          <w:highlight w:val="cyan"/>
        </w:rPr>
        <w:t>increase productivity</w:t>
      </w:r>
      <w:r w:rsidRPr="00B87A5E">
        <w:rPr>
          <w:rStyle w:val="StyleUnderline"/>
        </w:rPr>
        <w:t xml:space="preserve"> </w:t>
      </w:r>
      <w:r w:rsidRPr="00E926A5">
        <w:rPr>
          <w:rStyle w:val="StyleUnderline"/>
          <w:highlight w:val="cyan"/>
        </w:rPr>
        <w:t>by</w:t>
      </w:r>
      <w:r w:rsidRPr="00B87A5E">
        <w:rPr>
          <w:rStyle w:val="StyleUnderline"/>
        </w:rPr>
        <w:t xml:space="preserve"> offering</w:t>
      </w:r>
      <w:r w:rsidRPr="008D1F87">
        <w:rPr>
          <w:sz w:val="16"/>
        </w:rPr>
        <w:t xml:space="preserve"> a </w:t>
      </w:r>
      <w:r w:rsidRPr="00B87A5E">
        <w:rPr>
          <w:rStyle w:val="StyleUnderline"/>
        </w:rPr>
        <w:t xml:space="preserve">vehicle for </w:t>
      </w:r>
      <w:r w:rsidRPr="00E926A5">
        <w:rPr>
          <w:rStyle w:val="StyleUnderline"/>
          <w:highlight w:val="cyan"/>
        </w:rPr>
        <w:t>workers</w:t>
      </w:r>
      <w:r w:rsidRPr="00B87A5E">
        <w:rPr>
          <w:rStyle w:val="StyleUnderline"/>
        </w:rPr>
        <w:t xml:space="preserve"> to </w:t>
      </w:r>
      <w:r w:rsidRPr="00E926A5">
        <w:rPr>
          <w:rStyle w:val="Emphasis"/>
          <w:highlight w:val="cyan"/>
        </w:rPr>
        <w:t>share info</w:t>
      </w:r>
      <w:r w:rsidRPr="00E71AE7">
        <w:rPr>
          <w:rStyle w:val="Emphasis"/>
        </w:rPr>
        <w:t>rmation</w:t>
      </w:r>
      <w:r w:rsidRPr="008D1F87">
        <w:rPr>
          <w:sz w:val="16"/>
        </w:rPr>
        <w:t xml:space="preserve"> with employers about how to improve operations.141 It can also, by helping employers and workforces resolve conflict, </w:t>
      </w:r>
      <w:r w:rsidRPr="00E926A5">
        <w:rPr>
          <w:rStyle w:val="Emphasis"/>
          <w:highlight w:val="cyan"/>
        </w:rPr>
        <w:t>reduce</w:t>
      </w:r>
      <w:r w:rsidRPr="00B87A5E">
        <w:rPr>
          <w:rStyle w:val="StyleUnderline"/>
        </w:rPr>
        <w:t xml:space="preserve"> </w:t>
      </w:r>
      <w:r w:rsidRPr="00E926A5">
        <w:rPr>
          <w:rStyle w:val="StyleUnderline"/>
          <w:highlight w:val="cyan"/>
        </w:rPr>
        <w:t>the extent to which</w:t>
      </w:r>
      <w:r w:rsidRPr="008D1F87">
        <w:rPr>
          <w:sz w:val="16"/>
        </w:rPr>
        <w:t xml:space="preserve"> dissatisfied </w:t>
      </w:r>
      <w:r w:rsidRPr="00E926A5">
        <w:rPr>
          <w:rStyle w:val="Emphasis"/>
          <w:highlight w:val="cyan"/>
        </w:rPr>
        <w:t>workers</w:t>
      </w:r>
      <w:r w:rsidRPr="008D1F87">
        <w:rPr>
          <w:sz w:val="16"/>
        </w:rPr>
        <w:t xml:space="preserve"> malinger or </w:t>
      </w:r>
      <w:r w:rsidRPr="00E926A5">
        <w:rPr>
          <w:rStyle w:val="Emphasis"/>
          <w:highlight w:val="cyan"/>
        </w:rPr>
        <w:t>quit</w:t>
      </w:r>
      <w:r w:rsidRPr="008D1F87">
        <w:rPr>
          <w:sz w:val="16"/>
        </w:rPr>
        <w:t xml:space="preserve"> their jobs.142 Reducing quit rates can </w:t>
      </w:r>
      <w:r w:rsidRPr="00E926A5">
        <w:rPr>
          <w:rStyle w:val="StyleUnderline"/>
          <w:highlight w:val="cyan"/>
        </w:rPr>
        <w:t>increase</w:t>
      </w:r>
      <w:r w:rsidRPr="008D1F87">
        <w:rPr>
          <w:sz w:val="16"/>
        </w:rPr>
        <w:t xml:space="preserve"> economic </w:t>
      </w:r>
      <w:r w:rsidRPr="00E926A5">
        <w:rPr>
          <w:rStyle w:val="Emphasis"/>
          <w:highlight w:val="cyan"/>
        </w:rPr>
        <w:t>productivity</w:t>
      </w:r>
      <w:r w:rsidRPr="00B87A5E">
        <w:rPr>
          <w:rStyle w:val="StyleUnderline"/>
        </w:rPr>
        <w:t xml:space="preserve"> by reducing </w:t>
      </w:r>
      <w:r w:rsidRPr="008D1F87">
        <w:rPr>
          <w:rStyle w:val="Emphasis"/>
        </w:rPr>
        <w:t>frictional unemployment</w:t>
      </w:r>
      <w:r w:rsidRPr="008D1F87">
        <w:rPr>
          <w:sz w:val="16"/>
        </w:rPr>
        <w:t xml:space="preserve"> and employers' costs of worker turnover. 143</w:t>
      </w:r>
    </w:p>
    <w:p w14:paraId="4DEBCED0" w14:textId="77777777" w:rsidR="0025551E" w:rsidRPr="008D1F87" w:rsidRDefault="0025551E" w:rsidP="0025551E">
      <w:pPr>
        <w:rPr>
          <w:sz w:val="16"/>
        </w:rPr>
      </w:pPr>
      <w:r w:rsidRPr="008D1F87">
        <w:rPr>
          <w:sz w:val="16"/>
        </w:rPr>
        <w:t xml:space="preserve">The way that unions help ensure that </w:t>
      </w:r>
      <w:r w:rsidRPr="00B87A5E">
        <w:rPr>
          <w:rStyle w:val="StyleUnderline"/>
        </w:rPr>
        <w:t xml:space="preserve">workplaces </w:t>
      </w:r>
      <w:r w:rsidRPr="00E926A5">
        <w:rPr>
          <w:rStyle w:val="StyleUnderline"/>
          <w:highlight w:val="cyan"/>
        </w:rPr>
        <w:t>supply</w:t>
      </w:r>
      <w:r w:rsidRPr="008D1F87">
        <w:rPr>
          <w:sz w:val="16"/>
        </w:rPr>
        <w:t xml:space="preserve"> an efficient level of </w:t>
      </w:r>
      <w:r w:rsidRPr="00E926A5">
        <w:rPr>
          <w:rStyle w:val="Emphasis"/>
          <w:highlight w:val="cyan"/>
        </w:rPr>
        <w:t>productivity-enhancing</w:t>
      </w:r>
      <w:r w:rsidRPr="00B87A5E">
        <w:rPr>
          <w:rStyle w:val="StyleUnderline"/>
        </w:rPr>
        <w:t xml:space="preserve"> public </w:t>
      </w:r>
      <w:r w:rsidRPr="00E926A5">
        <w:rPr>
          <w:rStyle w:val="StyleUnderline"/>
          <w:highlight w:val="cyan"/>
        </w:rPr>
        <w:t>goods</w:t>
      </w:r>
      <w:r w:rsidRPr="008D1F87">
        <w:rPr>
          <w:sz w:val="16"/>
        </w:rPr>
        <w:t xml:space="preserve"> has been well-stated elsewhere, many times. As Kenneth Dau-Schmidt puts it:</w:t>
      </w:r>
    </w:p>
    <w:p w14:paraId="6A69D422" w14:textId="77777777" w:rsidR="0025551E" w:rsidRPr="008D1F87" w:rsidRDefault="0025551E" w:rsidP="0025551E">
      <w:pPr>
        <w:rPr>
          <w:sz w:val="16"/>
        </w:rPr>
      </w:pPr>
      <w:r w:rsidRPr="008D1F87">
        <w:rPr>
          <w:sz w:val="16"/>
        </w:rPr>
        <w:t xml:space="preserve">Many </w:t>
      </w:r>
      <w:r w:rsidRPr="00E926A5">
        <w:rPr>
          <w:rStyle w:val="Emphasis"/>
          <w:highlight w:val="cyan"/>
        </w:rPr>
        <w:t>conditions</w:t>
      </w:r>
      <w:r w:rsidRPr="00B87A5E">
        <w:rPr>
          <w:rStyle w:val="StyleUnderline"/>
        </w:rPr>
        <w:t xml:space="preserve"> </w:t>
      </w:r>
      <w:r w:rsidRPr="00E926A5">
        <w:rPr>
          <w:rStyle w:val="StyleUnderline"/>
          <w:highlight w:val="cyan"/>
        </w:rPr>
        <w:t>of employment</w:t>
      </w:r>
      <w:r w:rsidRPr="008D1F87">
        <w:rPr>
          <w:sz w:val="16"/>
        </w:rPr>
        <w:t xml:space="preserve">, including the level of safety, lighting, heating, and speed of the production line, are uniform and shared among all workers </w:t>
      </w:r>
      <w:proofErr w:type="gramStart"/>
      <w:r w:rsidRPr="008D1F87">
        <w:rPr>
          <w:sz w:val="16"/>
        </w:rPr>
        <w:t>in a given</w:t>
      </w:r>
      <w:proofErr w:type="gramEnd"/>
      <w:r w:rsidRPr="008D1F87">
        <w:rPr>
          <w:sz w:val="16"/>
        </w:rPr>
        <w:t xml:space="preserve"> workplace. Such uniform and shared conditions of employment are public goods, in that other workers cannot be excluded from improvements negotiated by one worker. As a result, in individual bargaining, workers tend to let others negotiate improvements in such conditions and enjoy the benefits at no cost. Such 'free riding' results in an inefficiently low level of consumption of these public goods. Unions help to solve this problem by giving the workers a collective voice through which they can more accurately represent their preferences on such matters.144</w:t>
      </w:r>
    </w:p>
    <w:p w14:paraId="78FBFCA2" w14:textId="77777777" w:rsidR="0025551E" w:rsidRPr="008D1F87" w:rsidRDefault="0025551E" w:rsidP="0025551E">
      <w:pPr>
        <w:rPr>
          <w:sz w:val="16"/>
        </w:rPr>
      </w:pPr>
      <w:r w:rsidRPr="008D1F87">
        <w:rPr>
          <w:sz w:val="16"/>
        </w:rPr>
        <w:t xml:space="preserve">Collective voice, moreover, brings potential efficiency benefits separate from those that flow from overcoming the public goods problem and fears of retaliation. Specifically, because unions elect representatives by a majority vote, </w:t>
      </w:r>
      <w:r w:rsidRPr="00E71AE7">
        <w:rPr>
          <w:sz w:val="16"/>
        </w:rPr>
        <w:t xml:space="preserve">unions are structured to advocate for the </w:t>
      </w:r>
      <w:r w:rsidRPr="008D1F87">
        <w:rPr>
          <w:sz w:val="16"/>
        </w:rPr>
        <w:t xml:space="preserve">compensation packages and policies that the average worker in the workforce desires.145 That structure contrasts with a non-unionized workplace, where employers choose packages and policies preferred by the marginal worker-i.e., the worker whose decision whether or not to work for the employer turns on small changes in those packages or policies.146 </w:t>
      </w:r>
      <w:r w:rsidRPr="008D1F87">
        <w:rPr>
          <w:rStyle w:val="Emphasis"/>
        </w:rPr>
        <w:t xml:space="preserve">Unions' </w:t>
      </w:r>
      <w:r w:rsidRPr="00E926A5">
        <w:rPr>
          <w:rStyle w:val="Emphasis"/>
          <w:highlight w:val="cyan"/>
        </w:rPr>
        <w:t>advocating</w:t>
      </w:r>
      <w:r w:rsidRPr="008D1F87">
        <w:rPr>
          <w:sz w:val="16"/>
        </w:rPr>
        <w:t xml:space="preserve"> for the average worker can </w:t>
      </w:r>
      <w:r w:rsidRPr="00E926A5">
        <w:rPr>
          <w:rStyle w:val="StyleUnderline"/>
          <w:highlight w:val="cyan"/>
        </w:rPr>
        <w:t>increase</w:t>
      </w:r>
      <w:r w:rsidRPr="008D1F87">
        <w:rPr>
          <w:sz w:val="16"/>
        </w:rPr>
        <w:t xml:space="preserve"> overall </w:t>
      </w:r>
      <w:r w:rsidRPr="00E926A5">
        <w:rPr>
          <w:rStyle w:val="Emphasis"/>
          <w:highlight w:val="cyan"/>
        </w:rPr>
        <w:t>workforce satisfaction</w:t>
      </w:r>
      <w:r w:rsidRPr="00B87A5E">
        <w:rPr>
          <w:rStyle w:val="StyleUnderline"/>
        </w:rPr>
        <w:t xml:space="preserve"> </w:t>
      </w:r>
      <w:r w:rsidRPr="00E926A5">
        <w:rPr>
          <w:rStyle w:val="StyleUnderline"/>
          <w:highlight w:val="cyan"/>
        </w:rPr>
        <w:t>and</w:t>
      </w:r>
      <w:r w:rsidRPr="008D1F87">
        <w:rPr>
          <w:sz w:val="16"/>
        </w:rPr>
        <w:t xml:space="preserve"> thus increase workers' </w:t>
      </w:r>
      <w:r w:rsidRPr="00E926A5">
        <w:rPr>
          <w:rStyle w:val="Emphasis"/>
          <w:highlight w:val="cyan"/>
        </w:rPr>
        <w:t>productivity</w:t>
      </w:r>
      <w:r w:rsidRPr="008D1F87">
        <w:rPr>
          <w:sz w:val="16"/>
        </w:rPr>
        <w:t>.147</w:t>
      </w:r>
    </w:p>
    <w:p w14:paraId="7617BC59" w14:textId="77777777" w:rsidR="0025551E" w:rsidRPr="008D1F87" w:rsidRDefault="0025551E" w:rsidP="0025551E">
      <w:pPr>
        <w:rPr>
          <w:sz w:val="16"/>
        </w:rPr>
      </w:pPr>
      <w:r w:rsidRPr="008D1F87">
        <w:rPr>
          <w:sz w:val="16"/>
        </w:rPr>
        <w:t xml:space="preserve">A final thread of theory why unions can increase productivity in both monopsonized and non-monopsonized labor markets focuses on how unions offer stability. The argument that unions can reduce malingering and worker turnover, discussed above, overlaps with this thread. This thread further includes the observation that </w:t>
      </w:r>
      <w:r w:rsidRPr="00E926A5">
        <w:rPr>
          <w:rStyle w:val="StyleUnderline"/>
          <w:highlight w:val="cyan"/>
        </w:rPr>
        <w:t>unions</w:t>
      </w:r>
      <w:r w:rsidRPr="008D1F87">
        <w:rPr>
          <w:rStyle w:val="StyleUnderline"/>
        </w:rPr>
        <w:t xml:space="preserve"> often </w:t>
      </w:r>
      <w:r w:rsidRPr="00E926A5">
        <w:rPr>
          <w:rStyle w:val="StyleUnderline"/>
          <w:highlight w:val="cyan"/>
        </w:rPr>
        <w:t>negotiate</w:t>
      </w:r>
      <w:r w:rsidRPr="008D1F87">
        <w:rPr>
          <w:rStyle w:val="StyleUnderline"/>
        </w:rPr>
        <w:t xml:space="preserve"> </w:t>
      </w:r>
      <w:r w:rsidRPr="00E926A5">
        <w:rPr>
          <w:rStyle w:val="Emphasis"/>
          <w:highlight w:val="cyan"/>
        </w:rPr>
        <w:t>no-strike</w:t>
      </w:r>
      <w:r w:rsidRPr="008D1F87">
        <w:rPr>
          <w:rStyle w:val="Emphasis"/>
        </w:rPr>
        <w:t xml:space="preserve"> </w:t>
      </w:r>
      <w:r w:rsidRPr="00E926A5">
        <w:rPr>
          <w:rStyle w:val="Emphasis"/>
          <w:highlight w:val="cyan"/>
        </w:rPr>
        <w:t>agreements</w:t>
      </w:r>
      <w:r w:rsidRPr="008D1F87">
        <w:rPr>
          <w:sz w:val="16"/>
        </w:rPr>
        <w:t xml:space="preserve"> with employers that </w:t>
      </w:r>
      <w:r w:rsidRPr="008D1F87">
        <w:rPr>
          <w:rStyle w:val="StyleUnderline"/>
        </w:rPr>
        <w:t xml:space="preserve">can </w:t>
      </w:r>
      <w:r w:rsidRPr="00E926A5">
        <w:rPr>
          <w:rStyle w:val="StyleUnderline"/>
          <w:highlight w:val="cyan"/>
        </w:rPr>
        <w:t>produce a</w:t>
      </w:r>
      <w:r w:rsidRPr="008D1F87">
        <w:rPr>
          <w:rStyle w:val="StyleUnderline"/>
        </w:rPr>
        <w:t xml:space="preserve"> more </w:t>
      </w:r>
      <w:r w:rsidRPr="00E926A5">
        <w:rPr>
          <w:rStyle w:val="Emphasis"/>
          <w:highlight w:val="cyan"/>
        </w:rPr>
        <w:t>stable</w:t>
      </w:r>
      <w:r w:rsidRPr="008D1F87">
        <w:rPr>
          <w:rStyle w:val="StyleUnderline"/>
        </w:rPr>
        <w:t xml:space="preserve"> </w:t>
      </w:r>
      <w:r w:rsidRPr="00E926A5">
        <w:rPr>
          <w:rStyle w:val="StyleUnderline"/>
          <w:highlight w:val="cyan"/>
        </w:rPr>
        <w:t>and</w:t>
      </w:r>
      <w:r w:rsidRPr="008D1F87">
        <w:rPr>
          <w:rStyle w:val="StyleUnderline"/>
        </w:rPr>
        <w:t xml:space="preserve"> </w:t>
      </w:r>
      <w:r w:rsidRPr="00E926A5">
        <w:rPr>
          <w:rStyle w:val="Emphasis"/>
          <w:highlight w:val="cyan"/>
        </w:rPr>
        <w:t>productive</w:t>
      </w:r>
      <w:r w:rsidRPr="008D1F87">
        <w:rPr>
          <w:rStyle w:val="StyleUnderline"/>
        </w:rPr>
        <w:t xml:space="preserve"> </w:t>
      </w:r>
      <w:r w:rsidRPr="00E926A5">
        <w:rPr>
          <w:rStyle w:val="StyleUnderline"/>
          <w:highlight w:val="cyan"/>
        </w:rPr>
        <w:t>workplace</w:t>
      </w:r>
      <w:r w:rsidRPr="008D1F87">
        <w:rPr>
          <w:sz w:val="16"/>
        </w:rPr>
        <w:t xml:space="preserve">.148 This observation is a counterpoint to the theory that unions agitate workers to engage in conduct that reduces production.149 Finally, the stability thread includes the theory that, because </w:t>
      </w:r>
      <w:r w:rsidRPr="00E926A5">
        <w:rPr>
          <w:rStyle w:val="Emphasis"/>
          <w:highlight w:val="cyan"/>
        </w:rPr>
        <w:t>unionized workers</w:t>
      </w:r>
      <w:r w:rsidRPr="008D1F87">
        <w:rPr>
          <w:rStyle w:val="StyleUnderline"/>
        </w:rPr>
        <w:t xml:space="preserve"> </w:t>
      </w:r>
      <w:r w:rsidRPr="00E926A5">
        <w:rPr>
          <w:rStyle w:val="StyleUnderline"/>
          <w:highlight w:val="cyan"/>
        </w:rPr>
        <w:t>have</w:t>
      </w:r>
      <w:r w:rsidRPr="008D1F87">
        <w:rPr>
          <w:rStyle w:val="StyleUnderline"/>
        </w:rPr>
        <w:t xml:space="preserve"> </w:t>
      </w:r>
      <w:r w:rsidRPr="008D1F87">
        <w:rPr>
          <w:rStyle w:val="Emphasis"/>
        </w:rPr>
        <w:t xml:space="preserve">greater </w:t>
      </w:r>
      <w:r w:rsidRPr="00E926A5">
        <w:rPr>
          <w:rStyle w:val="Emphasis"/>
          <w:highlight w:val="cyan"/>
        </w:rPr>
        <w:t>assurance</w:t>
      </w:r>
      <w:r w:rsidRPr="008D1F87">
        <w:rPr>
          <w:rStyle w:val="Emphasis"/>
        </w:rPr>
        <w:t>s</w:t>
      </w:r>
      <w:r w:rsidRPr="008D1F87">
        <w:rPr>
          <w:sz w:val="16"/>
        </w:rPr>
        <w:t xml:space="preserve"> that </w:t>
      </w:r>
      <w:r w:rsidRPr="00E926A5">
        <w:rPr>
          <w:rStyle w:val="StyleUnderline"/>
          <w:highlight w:val="cyan"/>
        </w:rPr>
        <w:t>their</w:t>
      </w:r>
      <w:r w:rsidRPr="008D1F87">
        <w:rPr>
          <w:rStyle w:val="StyleUnderline"/>
        </w:rPr>
        <w:t xml:space="preserve"> </w:t>
      </w:r>
      <w:r w:rsidRPr="00E926A5">
        <w:rPr>
          <w:rStyle w:val="StyleUnderline"/>
          <w:highlight w:val="cyan"/>
        </w:rPr>
        <w:t>employer will not</w:t>
      </w:r>
      <w:r w:rsidRPr="008D1F87">
        <w:rPr>
          <w:rStyle w:val="StyleUnderline"/>
        </w:rPr>
        <w:t xml:space="preserve"> </w:t>
      </w:r>
      <w:r w:rsidRPr="00E926A5">
        <w:rPr>
          <w:rStyle w:val="Emphasis"/>
          <w:highlight w:val="cyan"/>
        </w:rPr>
        <w:t>fire them</w:t>
      </w:r>
      <w:r w:rsidRPr="008D1F87">
        <w:rPr>
          <w:sz w:val="16"/>
        </w:rPr>
        <w:t xml:space="preserve">, they are </w:t>
      </w:r>
      <w:r w:rsidRPr="008D1F87">
        <w:rPr>
          <w:rStyle w:val="StyleUnderline"/>
        </w:rPr>
        <w:t xml:space="preserve">more </w:t>
      </w:r>
      <w:r w:rsidRPr="00E926A5">
        <w:rPr>
          <w:rStyle w:val="Emphasis"/>
          <w:highlight w:val="cyan"/>
        </w:rPr>
        <w:t>willing to invest</w:t>
      </w:r>
      <w:r w:rsidRPr="008D1F87">
        <w:rPr>
          <w:sz w:val="16"/>
        </w:rPr>
        <w:t xml:space="preserve"> in training-in particular, they are more willing to invest </w:t>
      </w:r>
      <w:r w:rsidRPr="00E926A5">
        <w:rPr>
          <w:rStyle w:val="StyleUnderline"/>
          <w:highlight w:val="cyan"/>
        </w:rPr>
        <w:t>in</w:t>
      </w:r>
      <w:r w:rsidRPr="008D1F87">
        <w:rPr>
          <w:rStyle w:val="StyleUnderline"/>
        </w:rPr>
        <w:t xml:space="preserve"> </w:t>
      </w:r>
      <w:r w:rsidRPr="008D1F87">
        <w:rPr>
          <w:rStyle w:val="Emphasis"/>
        </w:rPr>
        <w:t xml:space="preserve">acquiring </w:t>
      </w:r>
      <w:r w:rsidRPr="00E926A5">
        <w:rPr>
          <w:rStyle w:val="Emphasis"/>
          <w:highlight w:val="cyan"/>
        </w:rPr>
        <w:t>skills</w:t>
      </w:r>
      <w:r w:rsidRPr="008D1F87">
        <w:rPr>
          <w:sz w:val="16"/>
        </w:rPr>
        <w:t xml:space="preserve"> and knowledge </w:t>
      </w:r>
      <w:r w:rsidRPr="00E926A5">
        <w:rPr>
          <w:rStyle w:val="StyleUnderline"/>
          <w:highlight w:val="cyan"/>
        </w:rPr>
        <w:t>that make</w:t>
      </w:r>
      <w:r w:rsidRPr="008D1F87">
        <w:rPr>
          <w:rStyle w:val="StyleUnderline"/>
        </w:rPr>
        <w:t xml:space="preserve"> </w:t>
      </w:r>
      <w:r w:rsidRPr="00E926A5">
        <w:rPr>
          <w:rStyle w:val="StyleUnderline"/>
          <w:highlight w:val="cyan"/>
        </w:rPr>
        <w:t>them</w:t>
      </w:r>
      <w:r w:rsidRPr="008D1F87">
        <w:rPr>
          <w:rStyle w:val="StyleUnderline"/>
        </w:rPr>
        <w:t xml:space="preserve"> </w:t>
      </w:r>
      <w:r w:rsidRPr="00E926A5">
        <w:rPr>
          <w:rStyle w:val="Emphasis"/>
          <w:highlight w:val="cyan"/>
        </w:rPr>
        <w:t>more productive</w:t>
      </w:r>
      <w:r w:rsidRPr="008D1F87">
        <w:rPr>
          <w:sz w:val="16"/>
        </w:rPr>
        <w:t xml:space="preserve"> in their job but that would not easily transfer to another job.150</w:t>
      </w:r>
    </w:p>
    <w:p w14:paraId="07A198F3" w14:textId="77777777" w:rsidR="0025551E" w:rsidRDefault="0025551E" w:rsidP="0025551E">
      <w:pPr>
        <w:pStyle w:val="Heading4"/>
      </w:pPr>
      <w:bookmarkStart w:id="1" w:name="_Hlk208936780"/>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5D754412" w14:textId="77777777" w:rsidR="0025551E" w:rsidRPr="004F0758" w:rsidRDefault="0025551E" w:rsidP="0025551E">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76C13D4E" w14:textId="77777777" w:rsidR="0025551E" w:rsidRPr="00291CF5" w:rsidRDefault="0025551E" w:rsidP="0025551E">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E926A5">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E926A5">
        <w:rPr>
          <w:rStyle w:val="StyleUnderline"/>
          <w:highlight w:val="cyan"/>
        </w:rPr>
        <w:t>long-run decline in labor productivity</w:t>
      </w:r>
      <w:r w:rsidRPr="00A7302E">
        <w:rPr>
          <w:rStyle w:val="StyleUnderline"/>
        </w:rPr>
        <w:t xml:space="preserve"> growth</w:t>
      </w:r>
      <w:r w:rsidRPr="00291CF5">
        <w:rPr>
          <w:sz w:val="16"/>
        </w:rPr>
        <w:t xml:space="preserve"> (</w:t>
      </w:r>
      <w:r w:rsidRPr="00E926A5">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6E59C036" w14:textId="77777777" w:rsidR="0025551E" w:rsidRPr="00291CF5" w:rsidRDefault="0025551E" w:rsidP="0025551E">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E926A5">
        <w:rPr>
          <w:rStyle w:val="StyleUnderline"/>
          <w:highlight w:val="cyan"/>
        </w:rPr>
        <w:t>economic history</w:t>
      </w:r>
      <w:r w:rsidRPr="00B90422">
        <w:rPr>
          <w:rStyle w:val="StyleUnderline"/>
        </w:rPr>
        <w:t xml:space="preserve"> is </w:t>
      </w:r>
      <w:r w:rsidRPr="00E926A5">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E926A5">
        <w:rPr>
          <w:rStyle w:val="Emphasis"/>
          <w:highlight w:val="cyan"/>
        </w:rPr>
        <w:t>downward trend</w:t>
      </w:r>
      <w:r w:rsidRPr="00E35AC9">
        <w:rPr>
          <w:rStyle w:val="StyleUnderline"/>
        </w:rPr>
        <w:t xml:space="preserve"> </w:t>
      </w:r>
      <w:r w:rsidRPr="00E926A5">
        <w:rPr>
          <w:rStyle w:val="StyleUnderline"/>
          <w:highlight w:val="cyan"/>
        </w:rPr>
        <w:t>in</w:t>
      </w:r>
      <w:r w:rsidRPr="00B90422">
        <w:rPr>
          <w:rStyle w:val="StyleUnderline"/>
        </w:rPr>
        <w:t xml:space="preserve"> the </w:t>
      </w:r>
      <w:r w:rsidRPr="00E926A5">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E926A5">
        <w:rPr>
          <w:rStyle w:val="StyleUnderline"/>
          <w:highlight w:val="cyan"/>
        </w:rPr>
        <w:t xml:space="preserve">share of </w:t>
      </w:r>
      <w:r w:rsidRPr="00E926A5">
        <w:rPr>
          <w:rStyle w:val="Emphasis"/>
          <w:highlight w:val="cyan"/>
        </w:rPr>
        <w:t>wealth</w:t>
      </w:r>
      <w:r w:rsidRPr="00E926A5">
        <w:rPr>
          <w:rStyle w:val="StyleUnderline"/>
          <w:highlight w:val="cyan"/>
        </w:rPr>
        <w:t xml:space="preserve"> held by</w:t>
      </w:r>
      <w:r w:rsidRPr="00B90422">
        <w:rPr>
          <w:rStyle w:val="StyleUnderline"/>
        </w:rPr>
        <w:t xml:space="preserve"> the </w:t>
      </w:r>
      <w:r w:rsidRPr="00E926A5">
        <w:rPr>
          <w:rStyle w:val="Emphasis"/>
          <w:highlight w:val="cyan"/>
        </w:rPr>
        <w:t>top</w:t>
      </w:r>
      <w:r w:rsidRPr="00B90422">
        <w:rPr>
          <w:rStyle w:val="Emphasis"/>
        </w:rPr>
        <w:t xml:space="preserve"> percentile</w:t>
      </w:r>
      <w:r w:rsidRPr="00B90422">
        <w:rPr>
          <w:rStyle w:val="StyleUnderline"/>
        </w:rPr>
        <w:t xml:space="preserve"> has </w:t>
      </w:r>
      <w:r w:rsidRPr="00E926A5">
        <w:rPr>
          <w:rStyle w:val="Emphasis"/>
          <w:highlight w:val="cyan"/>
        </w:rPr>
        <w:t>dramatically increased</w:t>
      </w:r>
      <w:r w:rsidRPr="00291CF5">
        <w:rPr>
          <w:sz w:val="16"/>
        </w:rPr>
        <w:t xml:space="preserve"> since the late 1970s. These trends in income and wealth inequality are illustrated in Figure 1.</w:t>
      </w:r>
    </w:p>
    <w:p w14:paraId="042FC099" w14:textId="77777777" w:rsidR="0025551E" w:rsidRPr="00291CF5" w:rsidRDefault="0025551E" w:rsidP="0025551E">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E926A5">
        <w:rPr>
          <w:rStyle w:val="StyleUnderline"/>
          <w:highlight w:val="cyan"/>
        </w:rPr>
        <w:t>shown</w:t>
      </w:r>
      <w:r w:rsidRPr="00291CF5">
        <w:rPr>
          <w:rStyle w:val="StyleUnderline"/>
        </w:rPr>
        <w:t xml:space="preserve"> a</w:t>
      </w:r>
      <w:r w:rsidRPr="00291CF5">
        <w:rPr>
          <w:sz w:val="16"/>
        </w:rPr>
        <w:t xml:space="preserve"> slightly </w:t>
      </w:r>
      <w:r w:rsidRPr="00E926A5">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E926A5">
        <w:rPr>
          <w:rStyle w:val="Emphasis"/>
          <w:highlight w:val="cyan"/>
        </w:rPr>
        <w:t>pronounced</w:t>
      </w:r>
      <w:r w:rsidRPr="00291CF5">
        <w:rPr>
          <w:rStyle w:val="Emphasis"/>
        </w:rPr>
        <w:t xml:space="preserve"> </w:t>
      </w:r>
      <w:r w:rsidRPr="00E926A5">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36FC4D21" w14:textId="77777777" w:rsidR="0025551E" w:rsidRPr="00291CF5" w:rsidRDefault="0025551E" w:rsidP="0025551E">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E926A5">
        <w:rPr>
          <w:rStyle w:val="Emphasis"/>
          <w:highlight w:val="cyan"/>
        </w:rPr>
        <w:t>economic power</w:t>
      </w:r>
      <w:r w:rsidRPr="00E926A5">
        <w:rPr>
          <w:sz w:val="16"/>
          <w:highlight w:val="cyan"/>
        </w:rPr>
        <w:t xml:space="preserve"> </w:t>
      </w:r>
      <w:r w:rsidRPr="00E926A5">
        <w:rPr>
          <w:rStyle w:val="StyleUnderline"/>
          <w:highlight w:val="cyan"/>
        </w:rPr>
        <w:t>moving</w:t>
      </w:r>
      <w:r w:rsidRPr="00E926A5">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E926A5">
        <w:rPr>
          <w:rStyle w:val="Emphasis"/>
          <w:highlight w:val="cyan"/>
        </w:rPr>
        <w:t>labor</w:t>
      </w:r>
      <w:r w:rsidRPr="00E926A5">
        <w:rPr>
          <w:rStyle w:val="StyleUnderline"/>
          <w:highlight w:val="cyan"/>
        </w:rPr>
        <w:t xml:space="preserve"> toward </w:t>
      </w:r>
      <w:r w:rsidRPr="00E926A5">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E926A5">
        <w:rPr>
          <w:rStyle w:val="StyleUnderline"/>
          <w:highlight w:val="cyan"/>
        </w:rPr>
        <w:t>reduction in</w:t>
      </w:r>
      <w:r w:rsidRPr="00291CF5">
        <w:rPr>
          <w:sz w:val="16"/>
        </w:rPr>
        <w:t xml:space="preserve"> the </w:t>
      </w:r>
      <w:r w:rsidRPr="00E926A5">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E926A5">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E926A5">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0827B087" w14:textId="77777777" w:rsidR="0025551E" w:rsidRPr="004F0758" w:rsidRDefault="0025551E" w:rsidP="0025551E">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E926A5">
        <w:rPr>
          <w:rStyle w:val="Emphasis"/>
          <w:highlight w:val="cyan"/>
        </w:rPr>
        <w:t>d</w:t>
      </w:r>
      <w:r w:rsidRPr="00E926A5">
        <w:rPr>
          <w:rStyle w:val="StyleUnderline"/>
          <w:highlight w:val="cyan"/>
        </w:rPr>
        <w:t>emand</w:t>
      </w:r>
      <w:r w:rsidRPr="0098033D">
        <w:rPr>
          <w:sz w:val="16"/>
        </w:rPr>
        <w:t xml:space="preserve"> as a </w:t>
      </w:r>
      <w:r w:rsidRPr="00E926A5">
        <w:rPr>
          <w:rStyle w:val="Emphasis"/>
          <w:highlight w:val="cyan"/>
        </w:rPr>
        <w:t>driving</w:t>
      </w:r>
      <w:r w:rsidRPr="0098033D">
        <w:rPr>
          <w:sz w:val="16"/>
        </w:rPr>
        <w:t xml:space="preserve"> force behind the phenomenon of </w:t>
      </w:r>
      <w:r w:rsidRPr="00E926A5">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75ABCDBB" w14:textId="77777777" w:rsidR="0025551E" w:rsidRPr="004F0758" w:rsidRDefault="0025551E" w:rsidP="0025551E">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5B0082F5" w14:textId="77777777" w:rsidR="0025551E" w:rsidRPr="004F0758" w:rsidRDefault="0025551E" w:rsidP="0025551E">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3DACCCF1" w14:textId="77777777" w:rsidR="0025551E" w:rsidRDefault="0025551E" w:rsidP="0025551E">
      <w:pPr>
        <w:rPr>
          <w:rStyle w:val="StyleUnderline"/>
        </w:rPr>
      </w:pPr>
      <w:r w:rsidRPr="004F0758">
        <w:rPr>
          <w:sz w:val="16"/>
        </w:rPr>
        <w:t xml:space="preserve">Our results are as follows. Institutional or policy changes that, at the same time, </w:t>
      </w:r>
      <w:r w:rsidRPr="00E926A5">
        <w:rPr>
          <w:rStyle w:val="Emphasis"/>
          <w:highlight w:val="cyan"/>
        </w:rPr>
        <w:t>deteriorated</w:t>
      </w:r>
      <w:r w:rsidRPr="004F0758">
        <w:rPr>
          <w:sz w:val="16"/>
        </w:rPr>
        <w:t xml:space="preserve"> workers' </w:t>
      </w:r>
      <w:r w:rsidRPr="00E926A5">
        <w:rPr>
          <w:rStyle w:val="Emphasis"/>
          <w:highlight w:val="cyan"/>
        </w:rPr>
        <w:t>bargaining power</w:t>
      </w:r>
      <w:r w:rsidRPr="004F0758">
        <w:rPr>
          <w:sz w:val="16"/>
        </w:rPr>
        <w:t xml:space="preserve"> </w:t>
      </w:r>
      <w:r w:rsidRPr="000945F9">
        <w:rPr>
          <w:rStyle w:val="StyleUnderline"/>
        </w:rPr>
        <w:t xml:space="preserve">and </w:t>
      </w:r>
      <w:r w:rsidRPr="00E926A5">
        <w:rPr>
          <w:rStyle w:val="StyleUnderline"/>
          <w:highlight w:val="cyan"/>
        </w:rPr>
        <w:t>increased</w:t>
      </w:r>
      <w:r w:rsidRPr="000945F9">
        <w:rPr>
          <w:rStyle w:val="StyleUnderline"/>
        </w:rPr>
        <w:t xml:space="preserve"> firms' </w:t>
      </w:r>
      <w:r w:rsidRPr="00E926A5">
        <w:rPr>
          <w:rStyle w:val="Emphasis"/>
          <w:highlight w:val="cyan"/>
        </w:rPr>
        <w:t>market power</w:t>
      </w:r>
      <w:r w:rsidRPr="004F0758">
        <w:rPr>
          <w:sz w:val="16"/>
        </w:rPr>
        <w:t xml:space="preserve"> have </w:t>
      </w:r>
      <w:r w:rsidRPr="000945F9">
        <w:rPr>
          <w:rStyle w:val="StyleUnderline"/>
        </w:rPr>
        <w:t xml:space="preserve">negatively </w:t>
      </w:r>
      <w:r w:rsidRPr="00E926A5">
        <w:rPr>
          <w:rStyle w:val="StyleUnderline"/>
          <w:highlight w:val="cyan"/>
        </w:rPr>
        <w:t>impacted</w:t>
      </w:r>
      <w:r w:rsidRPr="000945F9">
        <w:rPr>
          <w:rStyle w:val="StyleUnderline"/>
        </w:rPr>
        <w:t xml:space="preserve"> the </w:t>
      </w:r>
      <w:r w:rsidRPr="00E926A5">
        <w:rPr>
          <w:rStyle w:val="Emphasis"/>
          <w:highlight w:val="cyan"/>
        </w:rPr>
        <w:t>wage share</w:t>
      </w:r>
      <w:r w:rsidRPr="00E926A5">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E926A5">
        <w:rPr>
          <w:rStyle w:val="Emphasis"/>
          <w:highlight w:val="cyan"/>
        </w:rPr>
        <w:t>reduction</w:t>
      </w:r>
      <w:r w:rsidRPr="00E926A5">
        <w:rPr>
          <w:sz w:val="16"/>
          <w:highlight w:val="cyan"/>
        </w:rPr>
        <w:t xml:space="preserve"> </w:t>
      </w:r>
      <w:r w:rsidRPr="00E926A5">
        <w:rPr>
          <w:rStyle w:val="StyleUnderline"/>
          <w:highlight w:val="cyan"/>
        </w:rPr>
        <w:t>in the</w:t>
      </w:r>
      <w:r w:rsidRPr="006322A2">
        <w:rPr>
          <w:rStyle w:val="StyleUnderline"/>
        </w:rPr>
        <w:t xml:space="preserve"> natural </w:t>
      </w:r>
      <w:r w:rsidRPr="00E926A5">
        <w:rPr>
          <w:rStyle w:val="Emphasis"/>
          <w:highlight w:val="cyan"/>
        </w:rPr>
        <w:t>growth rate</w:t>
      </w:r>
      <w:r w:rsidRPr="00E926A5">
        <w:rPr>
          <w:rStyle w:val="StyleUnderline"/>
          <w:highlight w:val="cyan"/>
        </w:rPr>
        <w:t xml:space="preserve"> of</w:t>
      </w:r>
      <w:r w:rsidRPr="006322A2">
        <w:rPr>
          <w:rStyle w:val="StyleUnderline"/>
        </w:rPr>
        <w:t xml:space="preserve"> the </w:t>
      </w:r>
      <w:r w:rsidRPr="00E926A5">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E926A5">
        <w:rPr>
          <w:rStyle w:val="StyleUnderline"/>
          <w:highlight w:val="cyan"/>
        </w:rPr>
        <w:t xml:space="preserve">economy is </w:t>
      </w:r>
      <w:r w:rsidRPr="00E926A5">
        <w:rPr>
          <w:rStyle w:val="Emphasis"/>
          <w:highlight w:val="cyan"/>
        </w:rPr>
        <w:t>wage-led</w:t>
      </w:r>
      <w:r w:rsidRPr="004F0758">
        <w:rPr>
          <w:sz w:val="16"/>
        </w:rPr>
        <w:t xml:space="preserve"> in the long run </w:t>
      </w:r>
      <w:r w:rsidRPr="00E926A5">
        <w:rPr>
          <w:rStyle w:val="StyleUnderline"/>
          <w:highlight w:val="cyan"/>
        </w:rPr>
        <w:t>because</w:t>
      </w:r>
      <w:r w:rsidRPr="006322A2">
        <w:rPr>
          <w:rStyle w:val="StyleUnderline"/>
        </w:rPr>
        <w:t xml:space="preserve"> of </w:t>
      </w:r>
      <w:r w:rsidRPr="00E926A5">
        <w:rPr>
          <w:rStyle w:val="Emphasis"/>
          <w:highlight w:val="cyan"/>
        </w:rPr>
        <w:t>supply forces</w:t>
      </w:r>
      <w:r w:rsidRPr="004F0758">
        <w:rPr>
          <w:sz w:val="16"/>
        </w:rPr>
        <w:t xml:space="preserve">, namely the wage-led nature of labor productivity growth. </w:t>
      </w:r>
      <w:r w:rsidRPr="00E926A5">
        <w:rPr>
          <w:rStyle w:val="StyleUnderline"/>
          <w:highlight w:val="cyan"/>
        </w:rPr>
        <w:t xml:space="preserve">For </w:t>
      </w:r>
      <w:r w:rsidRPr="00E926A5">
        <w:rPr>
          <w:rStyle w:val="Emphasis"/>
          <w:highlight w:val="cyan"/>
        </w:rPr>
        <w:t>balanced growth</w:t>
      </w:r>
      <w:r w:rsidRPr="006322A2">
        <w:rPr>
          <w:rStyle w:val="StyleUnderline"/>
        </w:rPr>
        <w:t xml:space="preserve"> to be restored, an increase in the </w:t>
      </w:r>
      <w:r w:rsidRPr="00E926A5">
        <w:rPr>
          <w:rStyle w:val="Emphasis"/>
          <w:highlight w:val="cyan"/>
        </w:rPr>
        <w:t>capital-income</w:t>
      </w:r>
      <w:r w:rsidRPr="006322A2">
        <w:rPr>
          <w:rStyle w:val="StyleUnderline"/>
        </w:rPr>
        <w:t>—a decline in the income-capital—</w:t>
      </w:r>
      <w:r w:rsidRPr="00E926A5">
        <w:rPr>
          <w:rStyle w:val="Emphasis"/>
          <w:highlight w:val="cyan"/>
        </w:rPr>
        <w:t>ratio</w:t>
      </w:r>
      <w:r w:rsidRPr="00E926A5">
        <w:rPr>
          <w:rStyle w:val="StyleUnderline"/>
          <w:highlight w:val="cyan"/>
        </w:rPr>
        <w:t xml:space="preserve"> is </w:t>
      </w:r>
      <w:r w:rsidRPr="00E926A5">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E926A5">
        <w:rPr>
          <w:rStyle w:val="StyleUnderline"/>
          <w:highlight w:val="cyan"/>
        </w:rPr>
        <w:t>reveals</w:t>
      </w:r>
      <w:r w:rsidRPr="006322A2">
        <w:rPr>
          <w:rStyle w:val="StyleUnderline"/>
        </w:rPr>
        <w:t xml:space="preserve"> a long-term </w:t>
      </w:r>
      <w:r w:rsidRPr="00E926A5">
        <w:rPr>
          <w:rStyle w:val="Emphasis"/>
          <w:highlight w:val="cyan"/>
        </w:rPr>
        <w:t>inverse relationship</w:t>
      </w:r>
      <w:r w:rsidRPr="00E926A5">
        <w:rPr>
          <w:rStyle w:val="StyleUnderline"/>
          <w:highlight w:val="cyan"/>
        </w:rPr>
        <w:t xml:space="preserve"> between</w:t>
      </w:r>
      <w:r w:rsidRPr="006322A2">
        <w:rPr>
          <w:rStyle w:val="StyleUnderline"/>
        </w:rPr>
        <w:t xml:space="preserve"> the </w:t>
      </w:r>
      <w:r w:rsidRPr="00E926A5">
        <w:rPr>
          <w:rStyle w:val="StyleUnderline"/>
          <w:highlight w:val="cyan"/>
        </w:rPr>
        <w:t>w</w:t>
      </w:r>
      <w:r w:rsidRPr="00E926A5">
        <w:rPr>
          <w:rStyle w:val="Emphasis"/>
          <w:highlight w:val="cyan"/>
        </w:rPr>
        <w:t>age share</w:t>
      </w:r>
      <w:r w:rsidRPr="00E926A5">
        <w:rPr>
          <w:rStyle w:val="StyleUnderline"/>
          <w:highlight w:val="cyan"/>
        </w:rPr>
        <w:t xml:space="preserve"> and</w:t>
      </w:r>
      <w:r w:rsidRPr="006322A2">
        <w:rPr>
          <w:rStyle w:val="StyleUnderline"/>
        </w:rPr>
        <w:t xml:space="preserve"> the </w:t>
      </w:r>
      <w:r w:rsidRPr="00E926A5">
        <w:rPr>
          <w:rStyle w:val="Emphasis"/>
          <w:highlight w:val="cyan"/>
        </w:rPr>
        <w:t>capitalist</w:t>
      </w:r>
      <w:r w:rsidRPr="004F0758">
        <w:rPr>
          <w:sz w:val="16"/>
        </w:rPr>
        <w:t xml:space="preserve"> (top, in the data) </w:t>
      </w:r>
      <w:r w:rsidRPr="00E926A5">
        <w:rPr>
          <w:rStyle w:val="Emphasis"/>
          <w:highlight w:val="cyan"/>
        </w:rPr>
        <w:t>wealth share</w:t>
      </w:r>
      <w:r w:rsidRPr="004F0758">
        <w:rPr>
          <w:sz w:val="16"/>
        </w:rPr>
        <w:t xml:space="preserve">, </w:t>
      </w:r>
      <w:r w:rsidRPr="006322A2">
        <w:rPr>
          <w:rStyle w:val="StyleUnderline"/>
        </w:rPr>
        <w:t xml:space="preserve">as well as </w:t>
      </w:r>
      <w:r w:rsidRPr="00E926A5">
        <w:rPr>
          <w:rStyle w:val="StyleUnderline"/>
          <w:highlight w:val="cyan"/>
        </w:rPr>
        <w:t>between</w:t>
      </w:r>
      <w:r w:rsidRPr="006322A2">
        <w:rPr>
          <w:rStyle w:val="StyleUnderline"/>
        </w:rPr>
        <w:t xml:space="preserve"> the </w:t>
      </w:r>
      <w:r w:rsidRPr="00E926A5">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E926A5">
        <w:rPr>
          <w:rStyle w:val="Emphasis"/>
          <w:highlight w:val="cyan"/>
        </w:rPr>
        <w:t>share</w:t>
      </w:r>
      <w:r w:rsidRPr="006322A2">
        <w:rPr>
          <w:rStyle w:val="StyleUnderline"/>
        </w:rPr>
        <w:t xml:space="preserve"> </w:t>
      </w:r>
      <w:r w:rsidRPr="00E926A5">
        <w:rPr>
          <w:rStyle w:val="StyleUnderline"/>
          <w:highlight w:val="cyan"/>
        </w:rPr>
        <w:t>and</w:t>
      </w:r>
      <w:r w:rsidRPr="006322A2">
        <w:rPr>
          <w:rStyle w:val="StyleUnderline"/>
        </w:rPr>
        <w:t xml:space="preserve"> the rate of </w:t>
      </w:r>
      <w:r w:rsidRPr="00E926A5">
        <w:rPr>
          <w:rStyle w:val="Emphasis"/>
          <w:highlight w:val="cyan"/>
        </w:rPr>
        <w:t>capacity</w:t>
      </w:r>
      <w:r w:rsidRPr="006322A2">
        <w:rPr>
          <w:rStyle w:val="Emphasis"/>
        </w:rPr>
        <w:t xml:space="preserve"> utilization</w:t>
      </w:r>
      <w:r w:rsidRPr="006322A2">
        <w:rPr>
          <w:rStyle w:val="StyleUnderline"/>
        </w:rPr>
        <w:t>.</w:t>
      </w:r>
    </w:p>
    <w:p w14:paraId="293F0E85" w14:textId="77777777" w:rsidR="0025551E" w:rsidRPr="006322A2" w:rsidRDefault="0025551E" w:rsidP="0025551E">
      <w:pPr>
        <w:rPr>
          <w:rStyle w:val="StyleUnderline"/>
        </w:rPr>
      </w:pPr>
    </w:p>
    <w:p w14:paraId="731CDD67" w14:textId="77777777" w:rsidR="0025551E" w:rsidRDefault="0025551E" w:rsidP="0025551E">
      <w:pPr>
        <w:pStyle w:val="Heading4"/>
      </w:pPr>
      <w:r>
        <w:t xml:space="preserve">Relative economic decline </w:t>
      </w:r>
      <w:r w:rsidRPr="000B1D6E">
        <w:rPr>
          <w:u w:val="single"/>
        </w:rPr>
        <w:t>greenlights revisionism</w:t>
      </w:r>
      <w:r>
        <w:t xml:space="preserve"> and triggers war in </w:t>
      </w:r>
      <w:r w:rsidRPr="000B1D6E">
        <w:rPr>
          <w:u w:val="single"/>
        </w:rPr>
        <w:t>every hotspot</w:t>
      </w:r>
      <w:r>
        <w:t xml:space="preserve"> </w:t>
      </w:r>
    </w:p>
    <w:p w14:paraId="3566B77F" w14:textId="77777777" w:rsidR="0025551E" w:rsidRPr="00B67EFF" w:rsidRDefault="0025551E" w:rsidP="0025551E">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409A5F60" w14:textId="77777777" w:rsidR="0025551E" w:rsidRPr="00B171B3" w:rsidRDefault="0025551E" w:rsidP="0025551E">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E926A5">
        <w:rPr>
          <w:rStyle w:val="Emphasis"/>
          <w:highlight w:val="cyan"/>
        </w:rPr>
        <w:t>US</w:t>
      </w:r>
      <w:r w:rsidRPr="00B171B3">
        <w:rPr>
          <w:rStyle w:val="Emphasis"/>
        </w:rPr>
        <w:t xml:space="preserve">-led </w:t>
      </w:r>
      <w:r w:rsidRPr="00E926A5">
        <w:rPr>
          <w:rStyle w:val="Emphasis"/>
          <w:highlight w:val="cyan"/>
        </w:rPr>
        <w:t>order</w:t>
      </w:r>
      <w:r w:rsidRPr="00B171B3">
        <w:rPr>
          <w:sz w:val="16"/>
        </w:rPr>
        <w:t xml:space="preserve"> is on its way out.</w:t>
      </w:r>
    </w:p>
    <w:p w14:paraId="7D49B05A" w14:textId="77777777" w:rsidR="0025551E" w:rsidRPr="00B171B3" w:rsidRDefault="0025551E" w:rsidP="0025551E">
      <w:pPr>
        <w:rPr>
          <w:sz w:val="16"/>
        </w:rPr>
      </w:pPr>
      <w:r w:rsidRPr="00B171B3">
        <w:rPr>
          <w:sz w:val="16"/>
        </w:rPr>
        <w:t xml:space="preserve">Since 1945, that order has </w:t>
      </w:r>
      <w:r w:rsidRPr="00E926A5">
        <w:rPr>
          <w:rStyle w:val="StyleUnderline"/>
          <w:highlight w:val="cyan"/>
        </w:rPr>
        <w:t>generated</w:t>
      </w:r>
      <w:r w:rsidRPr="00B171B3">
        <w:rPr>
          <w:sz w:val="16"/>
        </w:rPr>
        <w:t xml:space="preserve"> </w:t>
      </w:r>
      <w:r w:rsidRPr="00B171B3">
        <w:rPr>
          <w:rStyle w:val="Emphasis"/>
        </w:rPr>
        <w:t xml:space="preserve">tremendous </w:t>
      </w:r>
      <w:r w:rsidRPr="00E926A5">
        <w:rPr>
          <w:rStyle w:val="Emphasis"/>
          <w:highlight w:val="cyan"/>
        </w:rPr>
        <w:t>peace</w:t>
      </w:r>
      <w:r w:rsidRPr="00B171B3">
        <w:rPr>
          <w:sz w:val="16"/>
        </w:rPr>
        <w:t xml:space="preserve">, prosperity and freedom. It can only be termed a smashing success. But </w:t>
      </w:r>
      <w:r w:rsidRPr="00E926A5">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E926A5">
        <w:rPr>
          <w:rStyle w:val="StyleUnderline"/>
          <w:highlight w:val="cyan"/>
        </w:rPr>
        <w:t>have been mounting</w:t>
      </w:r>
      <w:r w:rsidRPr="00B171B3">
        <w:rPr>
          <w:sz w:val="16"/>
        </w:rPr>
        <w:t>. One way of gauging just how severe the risks have become is by considering the various ways an order might end.</w:t>
      </w:r>
    </w:p>
    <w:p w14:paraId="0EFF5BAB" w14:textId="77777777" w:rsidR="0025551E" w:rsidRPr="00B171B3" w:rsidRDefault="0025551E" w:rsidP="0025551E">
      <w:pPr>
        <w:rPr>
          <w:sz w:val="16"/>
        </w:rPr>
      </w:pPr>
      <w:r w:rsidRPr="00B171B3">
        <w:rPr>
          <w:sz w:val="16"/>
        </w:rPr>
        <w:t xml:space="preserve">The brilliant Cambridge historian Brendan Simms has suggested that </w:t>
      </w:r>
      <w:r w:rsidRPr="00E926A5">
        <w:rPr>
          <w:rStyle w:val="StyleUnderline"/>
          <w:highlight w:val="cyan"/>
        </w:rPr>
        <w:t>international</w:t>
      </w:r>
      <w:r w:rsidRPr="00B171B3">
        <w:rPr>
          <w:rStyle w:val="StyleUnderline"/>
        </w:rPr>
        <w:t xml:space="preserve"> orders</w:t>
      </w:r>
      <w:r w:rsidRPr="00B171B3">
        <w:rPr>
          <w:sz w:val="16"/>
        </w:rPr>
        <w:t xml:space="preserve"> typically </w:t>
      </w:r>
      <w:r w:rsidRPr="00E926A5">
        <w:rPr>
          <w:rStyle w:val="StyleUnderline"/>
          <w:highlight w:val="cyan"/>
        </w:rPr>
        <w:t>end</w:t>
      </w:r>
      <w:r w:rsidRPr="00B171B3">
        <w:rPr>
          <w:sz w:val="16"/>
        </w:rPr>
        <w:t xml:space="preserve"> in one of three ways: </w:t>
      </w:r>
      <w:r w:rsidRPr="00E926A5">
        <w:rPr>
          <w:rStyle w:val="StyleUnderline"/>
          <w:highlight w:val="cyan"/>
        </w:rPr>
        <w:t>Through</w:t>
      </w:r>
      <w:r w:rsidRPr="00B171B3">
        <w:rPr>
          <w:sz w:val="16"/>
        </w:rPr>
        <w:t xml:space="preserve"> defeat in war or some catastrophic failure of deterrence; through </w:t>
      </w:r>
      <w:r w:rsidRPr="00E926A5">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756C630B" w14:textId="77777777" w:rsidR="0025551E" w:rsidRPr="00B171B3" w:rsidRDefault="0025551E" w:rsidP="0025551E">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E926A5">
        <w:rPr>
          <w:rStyle w:val="StyleUnderline"/>
          <w:highlight w:val="cyan"/>
        </w:rPr>
        <w:t>possibility of</w:t>
      </w:r>
      <w:r w:rsidRPr="00B171B3">
        <w:rPr>
          <w:sz w:val="16"/>
        </w:rPr>
        <w:t xml:space="preserve"> a </w:t>
      </w:r>
      <w:r w:rsidRPr="00E926A5">
        <w:rPr>
          <w:rStyle w:val="Emphasis"/>
          <w:highlight w:val="cyan"/>
        </w:rPr>
        <w:t>breakdown</w:t>
      </w:r>
      <w:r w:rsidRPr="00E926A5">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5A20987A" w14:textId="77777777" w:rsidR="0025551E" w:rsidRPr="00B171B3" w:rsidRDefault="0025551E" w:rsidP="0025551E">
      <w:pPr>
        <w:rPr>
          <w:sz w:val="16"/>
        </w:rPr>
      </w:pPr>
      <w:r w:rsidRPr="00B171B3">
        <w:rPr>
          <w:sz w:val="16"/>
        </w:rPr>
        <w:t>Orders can die of murder, exhaustion or suicide. Today, it’s difficult to rule any of those grim finales out.</w:t>
      </w:r>
    </w:p>
    <w:p w14:paraId="2F866759" w14:textId="77777777" w:rsidR="0025551E" w:rsidRPr="00B171B3" w:rsidRDefault="0025551E" w:rsidP="0025551E">
      <w:pPr>
        <w:rPr>
          <w:sz w:val="16"/>
        </w:rPr>
      </w:pPr>
      <w:r w:rsidRPr="00B171B3">
        <w:rPr>
          <w:sz w:val="16"/>
        </w:rPr>
        <w:t>How America Took the Lead</w:t>
      </w:r>
    </w:p>
    <w:p w14:paraId="523791CE" w14:textId="77777777" w:rsidR="0025551E" w:rsidRPr="00B171B3" w:rsidRDefault="0025551E" w:rsidP="0025551E">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38E168D3" w14:textId="77777777" w:rsidR="0025551E" w:rsidRPr="00B171B3" w:rsidRDefault="0025551E" w:rsidP="0025551E">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w:t>
      </w:r>
      <w:proofErr w:type="gramStart"/>
      <w:r w:rsidRPr="00B171B3">
        <w:rPr>
          <w:sz w:val="16"/>
        </w:rPr>
        <w:t>So</w:t>
      </w:r>
      <w:proofErr w:type="gramEnd"/>
      <w:r w:rsidRPr="00B171B3">
        <w:rPr>
          <w:sz w:val="16"/>
        </w:rPr>
        <w:t xml:space="preserve">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3A7F2A17" w14:textId="77777777" w:rsidR="0025551E" w:rsidRPr="00B171B3" w:rsidRDefault="0025551E" w:rsidP="0025551E">
      <w:pPr>
        <w:rPr>
          <w:sz w:val="16"/>
        </w:rPr>
      </w:pPr>
      <w:r w:rsidRPr="00E926A5">
        <w:rPr>
          <w:rStyle w:val="StyleUnderline"/>
          <w:highlight w:val="cyan"/>
        </w:rPr>
        <w:t>Washington used</w:t>
      </w:r>
      <w:r w:rsidRPr="00B171B3">
        <w:rPr>
          <w:sz w:val="16"/>
        </w:rPr>
        <w:t xml:space="preserve"> its unmatched military and </w:t>
      </w:r>
      <w:r w:rsidRPr="00E926A5">
        <w:rPr>
          <w:rStyle w:val="Emphasis"/>
          <w:highlight w:val="cyan"/>
        </w:rPr>
        <w:t>economic power</w:t>
      </w:r>
      <w:r w:rsidRPr="00E926A5">
        <w:rPr>
          <w:sz w:val="16"/>
          <w:highlight w:val="cyan"/>
        </w:rPr>
        <w:t xml:space="preserve"> </w:t>
      </w:r>
      <w:r w:rsidRPr="00E926A5">
        <w:rPr>
          <w:rStyle w:val="StyleUnderline"/>
          <w:highlight w:val="cyan"/>
        </w:rPr>
        <w:t>to buoy</w:t>
      </w:r>
      <w:r w:rsidRPr="00B171B3">
        <w:rPr>
          <w:sz w:val="16"/>
        </w:rPr>
        <w:t xml:space="preserve"> the fortunes of </w:t>
      </w:r>
      <w:r w:rsidRPr="00E926A5">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3B7E7A1D" w14:textId="77777777" w:rsidR="0025551E" w:rsidRPr="00B171B3" w:rsidRDefault="0025551E" w:rsidP="0025551E">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7E1F887E" w14:textId="77777777" w:rsidR="0025551E" w:rsidRPr="00B171B3" w:rsidRDefault="0025551E" w:rsidP="0025551E">
      <w:pPr>
        <w:rPr>
          <w:sz w:val="16"/>
        </w:rPr>
      </w:pPr>
      <w:r w:rsidRPr="00B171B3">
        <w:rPr>
          <w:sz w:val="16"/>
        </w:rPr>
        <w:t xml:space="preserve">Democracy went from endangered to dominant in the postwar decades. </w:t>
      </w:r>
      <w:r w:rsidRPr="00E926A5">
        <w:rPr>
          <w:rStyle w:val="Emphasis"/>
          <w:highlight w:val="cyan"/>
        </w:rPr>
        <w:t>Trade</w:t>
      </w:r>
      <w:r w:rsidRPr="00E926A5">
        <w:rPr>
          <w:sz w:val="16"/>
          <w:highlight w:val="cyan"/>
        </w:rPr>
        <w:t xml:space="preserve"> </w:t>
      </w:r>
      <w:r w:rsidRPr="00E926A5">
        <w:rPr>
          <w:rStyle w:val="StyleUnderline"/>
          <w:highlight w:val="cyan"/>
        </w:rPr>
        <w:t>flourished</w:t>
      </w:r>
      <w:r w:rsidRPr="00B171B3">
        <w:rPr>
          <w:sz w:val="16"/>
        </w:rPr>
        <w:t xml:space="preserve"> and </w:t>
      </w:r>
      <w:r w:rsidRPr="00E926A5">
        <w:rPr>
          <w:rStyle w:val="Emphasis"/>
          <w:highlight w:val="cyan"/>
        </w:rPr>
        <w:t>living standards</w:t>
      </w:r>
      <w:r w:rsidRPr="00E926A5">
        <w:rPr>
          <w:sz w:val="16"/>
          <w:highlight w:val="cyan"/>
        </w:rPr>
        <w:t xml:space="preserve"> </w:t>
      </w:r>
      <w:r w:rsidRPr="00E926A5">
        <w:rPr>
          <w:rStyle w:val="StyleUnderline"/>
          <w:highlight w:val="cyan"/>
        </w:rPr>
        <w:t>soared</w:t>
      </w:r>
      <w:r w:rsidRPr="00B171B3">
        <w:rPr>
          <w:sz w:val="16"/>
        </w:rPr>
        <w:t xml:space="preserve">, first in the free world and then globally after communism fell. A </w:t>
      </w:r>
      <w:r w:rsidRPr="00E926A5">
        <w:rPr>
          <w:rStyle w:val="StyleUnderline"/>
          <w:highlight w:val="cyan"/>
        </w:rPr>
        <w:t>world that suffered</w:t>
      </w:r>
      <w:r w:rsidRPr="00B171B3">
        <w:rPr>
          <w:sz w:val="16"/>
        </w:rPr>
        <w:t xml:space="preserve"> two all-consuming </w:t>
      </w:r>
      <w:r w:rsidRPr="00E926A5">
        <w:rPr>
          <w:rStyle w:val="Emphasis"/>
          <w:highlight w:val="cyan"/>
        </w:rPr>
        <w:t>great-power wars</w:t>
      </w:r>
      <w:r w:rsidRPr="00B171B3">
        <w:rPr>
          <w:sz w:val="16"/>
        </w:rPr>
        <w:t xml:space="preserve"> in quick succession has </w:t>
      </w:r>
      <w:r w:rsidRPr="00E926A5">
        <w:rPr>
          <w:rStyle w:val="StyleUnderline"/>
          <w:highlight w:val="cyan"/>
        </w:rPr>
        <w:t>avoided</w:t>
      </w:r>
      <w:r w:rsidRPr="00B171B3">
        <w:rPr>
          <w:sz w:val="16"/>
        </w:rPr>
        <w:t xml:space="preserve"> anything like </w:t>
      </w:r>
      <w:r w:rsidRPr="00E926A5">
        <w:rPr>
          <w:rStyle w:val="StyleUnderline"/>
          <w:highlight w:val="cyan"/>
        </w:rPr>
        <w:t>that</w:t>
      </w:r>
      <w:r w:rsidRPr="00B171B3">
        <w:rPr>
          <w:rStyle w:val="StyleUnderline"/>
        </w:rPr>
        <w:t xml:space="preserve"> since 1945</w:t>
      </w:r>
      <w:r w:rsidRPr="00B171B3">
        <w:rPr>
          <w:sz w:val="16"/>
        </w:rPr>
        <w:t>.</w:t>
      </w:r>
    </w:p>
    <w:p w14:paraId="1AC44170" w14:textId="77777777" w:rsidR="0025551E" w:rsidRPr="00B171B3" w:rsidRDefault="0025551E" w:rsidP="0025551E">
      <w:pPr>
        <w:rPr>
          <w:sz w:val="16"/>
        </w:rPr>
      </w:pPr>
      <w:r w:rsidRPr="00B171B3">
        <w:rPr>
          <w:sz w:val="16"/>
        </w:rPr>
        <w:t>The US presided over a global golden age. Yet the stresses on America’s order have become impossible to ignore.</w:t>
      </w:r>
    </w:p>
    <w:p w14:paraId="760F1C4F" w14:textId="77777777" w:rsidR="0025551E" w:rsidRPr="00B171B3" w:rsidRDefault="0025551E" w:rsidP="0025551E">
      <w:pPr>
        <w:rPr>
          <w:sz w:val="16"/>
        </w:rPr>
      </w:pPr>
      <w:r w:rsidRPr="00B171B3">
        <w:rPr>
          <w:rStyle w:val="StyleUnderline"/>
        </w:rPr>
        <w:t>Revisionist powers</w:t>
      </w:r>
      <w:r w:rsidRPr="00B171B3">
        <w:rPr>
          <w:sz w:val="16"/>
        </w:rPr>
        <w:t xml:space="preserve"> — </w:t>
      </w:r>
      <w:r w:rsidRPr="00E926A5">
        <w:rPr>
          <w:rStyle w:val="Emphasis"/>
          <w:highlight w:val="cyan"/>
        </w:rPr>
        <w:t>China</w:t>
      </w:r>
      <w:r w:rsidRPr="00E926A5">
        <w:rPr>
          <w:sz w:val="16"/>
          <w:highlight w:val="cyan"/>
        </w:rPr>
        <w:t xml:space="preserve">, </w:t>
      </w:r>
      <w:r w:rsidRPr="00E926A5">
        <w:rPr>
          <w:rStyle w:val="Emphasis"/>
          <w:highlight w:val="cyan"/>
        </w:rPr>
        <w:t>Russia</w:t>
      </w:r>
      <w:r w:rsidRPr="00E926A5">
        <w:rPr>
          <w:sz w:val="16"/>
          <w:highlight w:val="cyan"/>
        </w:rPr>
        <w:t xml:space="preserve">, </w:t>
      </w:r>
      <w:r w:rsidRPr="00E926A5">
        <w:rPr>
          <w:rStyle w:val="Emphasis"/>
          <w:highlight w:val="cyan"/>
        </w:rPr>
        <w:t>Iran</w:t>
      </w:r>
      <w:r w:rsidRPr="00E926A5">
        <w:rPr>
          <w:sz w:val="16"/>
          <w:highlight w:val="cyan"/>
        </w:rPr>
        <w:t xml:space="preserve">, </w:t>
      </w:r>
      <w:r w:rsidRPr="00E926A5">
        <w:rPr>
          <w:rStyle w:val="Emphasis"/>
          <w:highlight w:val="cyan"/>
        </w:rPr>
        <w:t>No</w:t>
      </w:r>
      <w:r w:rsidRPr="007C4B20">
        <w:rPr>
          <w:sz w:val="16"/>
        </w:rPr>
        <w:t>rth</w:t>
      </w:r>
      <w:r w:rsidRPr="00B171B3">
        <w:rPr>
          <w:sz w:val="16"/>
        </w:rPr>
        <w:t xml:space="preserve"> </w:t>
      </w:r>
      <w:r w:rsidRPr="00E926A5">
        <w:rPr>
          <w:rStyle w:val="Emphasis"/>
          <w:highlight w:val="cyan"/>
        </w:rPr>
        <w:t>Ko</w:t>
      </w:r>
      <w:r w:rsidRPr="00B171B3">
        <w:rPr>
          <w:sz w:val="16"/>
        </w:rPr>
        <w:t xml:space="preserve">rea — </w:t>
      </w:r>
      <w:r w:rsidRPr="00E926A5">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E926A5">
        <w:rPr>
          <w:rStyle w:val="StyleUnderline"/>
          <w:highlight w:val="cyan"/>
        </w:rPr>
        <w:t>Threats to</w:t>
      </w:r>
      <w:r w:rsidRPr="00B171B3">
        <w:rPr>
          <w:sz w:val="16"/>
        </w:rPr>
        <w:t xml:space="preserve"> its </w:t>
      </w:r>
      <w:r w:rsidRPr="00E926A5">
        <w:rPr>
          <w:rStyle w:val="Emphasis"/>
          <w:highlight w:val="cyan"/>
        </w:rPr>
        <w:t>economic</w:t>
      </w:r>
      <w:r w:rsidRPr="00B171B3">
        <w:rPr>
          <w:sz w:val="16"/>
        </w:rPr>
        <w:t xml:space="preserve"> and military </w:t>
      </w:r>
      <w:r w:rsidRPr="00E926A5">
        <w:rPr>
          <w:rStyle w:val="Emphasis"/>
          <w:highlight w:val="cyan"/>
        </w:rPr>
        <w:t>supremacy</w:t>
      </w:r>
      <w:r w:rsidRPr="00B171B3">
        <w:rPr>
          <w:sz w:val="16"/>
        </w:rPr>
        <w:t xml:space="preserve"> have </w:t>
      </w:r>
      <w:r w:rsidRPr="00E926A5">
        <w:rPr>
          <w:rStyle w:val="StyleUnderline"/>
          <w:highlight w:val="cyan"/>
        </w:rPr>
        <w:t>grown</w:t>
      </w:r>
      <w:r w:rsidRPr="00B171B3">
        <w:rPr>
          <w:sz w:val="16"/>
        </w:rPr>
        <w:t xml:space="preserve"> more </w:t>
      </w:r>
      <w:r w:rsidRPr="00E926A5">
        <w:rPr>
          <w:rStyle w:val="StyleUnderline"/>
          <w:highlight w:val="cyan"/>
        </w:rPr>
        <w:t>severe</w:t>
      </w:r>
      <w:r w:rsidRPr="00B171B3">
        <w:rPr>
          <w:sz w:val="16"/>
        </w:rPr>
        <w:t>.</w:t>
      </w:r>
    </w:p>
    <w:p w14:paraId="3CBDEC80" w14:textId="77777777" w:rsidR="0025551E" w:rsidRPr="00B171B3" w:rsidRDefault="0025551E" w:rsidP="0025551E">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5D26B042" w14:textId="77777777" w:rsidR="0025551E" w:rsidRPr="00B171B3" w:rsidRDefault="0025551E" w:rsidP="0025551E">
      <w:pPr>
        <w:rPr>
          <w:sz w:val="16"/>
        </w:rPr>
      </w:pPr>
      <w:r w:rsidRPr="00B171B3">
        <w:rPr>
          <w:sz w:val="16"/>
        </w:rPr>
        <w:t>Losing a War</w:t>
      </w:r>
    </w:p>
    <w:p w14:paraId="3044B1F0" w14:textId="77777777" w:rsidR="0025551E" w:rsidRPr="00B171B3" w:rsidRDefault="0025551E" w:rsidP="0025551E">
      <w:pPr>
        <w:rPr>
          <w:sz w:val="16"/>
        </w:rPr>
      </w:pPr>
      <w:r w:rsidRPr="00B171B3">
        <w:rPr>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B171B3">
        <w:rPr>
          <w:sz w:val="16"/>
        </w:rPr>
        <w:t>I, but</w:t>
      </w:r>
      <w:proofErr w:type="gramEnd"/>
      <w:r w:rsidRPr="00B171B3">
        <w:rPr>
          <w:sz w:val="16"/>
        </w:rPr>
        <w:t xml:space="preserve"> never recovered from its costs.</w:t>
      </w:r>
    </w:p>
    <w:p w14:paraId="566B157C" w14:textId="77777777" w:rsidR="0025551E" w:rsidRPr="00B171B3" w:rsidRDefault="0025551E" w:rsidP="0025551E">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652412F5" w14:textId="77777777" w:rsidR="0025551E" w:rsidRPr="00B171B3" w:rsidRDefault="0025551E" w:rsidP="0025551E">
      <w:pPr>
        <w:rPr>
          <w:sz w:val="16"/>
        </w:rPr>
      </w:pPr>
      <w:r w:rsidRPr="00B171B3">
        <w:rPr>
          <w:sz w:val="16"/>
        </w:rPr>
        <w:t xml:space="preserve">The </w:t>
      </w:r>
      <w:r w:rsidRPr="00E926A5">
        <w:rPr>
          <w:rStyle w:val="StyleUnderline"/>
          <w:highlight w:val="cyan"/>
        </w:rPr>
        <w:t>Pentagon faces</w:t>
      </w:r>
      <w:r w:rsidRPr="00B171B3">
        <w:rPr>
          <w:sz w:val="16"/>
        </w:rPr>
        <w:t xml:space="preserve"> a </w:t>
      </w:r>
      <w:r w:rsidRPr="00E926A5">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E926A5">
        <w:rPr>
          <w:rStyle w:val="StyleUnderline"/>
          <w:highlight w:val="cyan"/>
        </w:rPr>
        <w:t>problem</w:t>
      </w:r>
      <w:r w:rsidRPr="00B171B3">
        <w:rPr>
          <w:sz w:val="16"/>
        </w:rPr>
        <w:t xml:space="preserve">. Several </w:t>
      </w:r>
      <w:r w:rsidRPr="00E926A5">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E926A5">
        <w:rPr>
          <w:rStyle w:val="StyleUnderline"/>
          <w:highlight w:val="cyan"/>
        </w:rPr>
        <w:t>in</w:t>
      </w:r>
      <w:r w:rsidRPr="00E926A5">
        <w:rPr>
          <w:sz w:val="16"/>
          <w:highlight w:val="cyan"/>
        </w:rPr>
        <w:t xml:space="preserve"> </w:t>
      </w:r>
      <w:r w:rsidRPr="00E926A5">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E926A5">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E926A5">
        <w:rPr>
          <w:rStyle w:val="Emphasis"/>
          <w:highlight w:val="cyan"/>
        </w:rPr>
        <w:t>Asia</w:t>
      </w:r>
      <w:r w:rsidRPr="00B171B3">
        <w:rPr>
          <w:sz w:val="16"/>
        </w:rPr>
        <w:t xml:space="preserve"> — </w:t>
      </w:r>
      <w:r w:rsidRPr="00E926A5">
        <w:rPr>
          <w:rStyle w:val="StyleUnderline"/>
          <w:highlight w:val="cyan"/>
        </w:rPr>
        <w:t>are stretching</w:t>
      </w:r>
      <w:r w:rsidRPr="00B171B3">
        <w:rPr>
          <w:rStyle w:val="StyleUnderline"/>
        </w:rPr>
        <w:t xml:space="preserve"> US </w:t>
      </w:r>
      <w:r w:rsidRPr="00E926A5">
        <w:rPr>
          <w:rStyle w:val="StyleUnderline"/>
          <w:highlight w:val="cyan"/>
        </w:rPr>
        <w:t>resources</w:t>
      </w:r>
      <w:r w:rsidRPr="00B171B3">
        <w:rPr>
          <w:sz w:val="16"/>
        </w:rPr>
        <w:t xml:space="preserve">. A superpower with a military designed to fight one war at a time is always at </w:t>
      </w:r>
      <w:r w:rsidRPr="00E926A5">
        <w:rPr>
          <w:rStyle w:val="Emphasis"/>
          <w:highlight w:val="cyan"/>
        </w:rPr>
        <w:t>risk</w:t>
      </w:r>
      <w:r w:rsidRPr="00B171B3">
        <w:rPr>
          <w:sz w:val="16"/>
        </w:rPr>
        <w:t xml:space="preserve"> in a world </w:t>
      </w:r>
      <w:r w:rsidRPr="00B171B3">
        <w:rPr>
          <w:rStyle w:val="StyleUnderline"/>
        </w:rPr>
        <w:t xml:space="preserve">of multiple, </w:t>
      </w:r>
      <w:r w:rsidRPr="00E926A5">
        <w:rPr>
          <w:rStyle w:val="Emphasis"/>
          <w:highlight w:val="cyan"/>
        </w:rPr>
        <w:t>interlocking threats</w:t>
      </w:r>
      <w:r w:rsidRPr="00B171B3">
        <w:rPr>
          <w:sz w:val="16"/>
        </w:rPr>
        <w:t>. But the danger of crushing defeat is most concentrated in the Western Pacific.</w:t>
      </w:r>
    </w:p>
    <w:p w14:paraId="33F823D6" w14:textId="77777777" w:rsidR="0025551E" w:rsidRPr="00B171B3" w:rsidRDefault="0025551E" w:rsidP="0025551E">
      <w:pPr>
        <w:rPr>
          <w:sz w:val="16"/>
        </w:rPr>
      </w:pPr>
      <w:r w:rsidRPr="00B171B3">
        <w:rPr>
          <w:sz w:val="16"/>
        </w:rPr>
        <w:t>“The intelligence couldn’t be clearer,” said Secretary of the Air Force Frank Kendall in 2023. “</w:t>
      </w:r>
      <w:r w:rsidRPr="00E926A5">
        <w:rPr>
          <w:rStyle w:val="Emphasis"/>
          <w:highlight w:val="cyan"/>
        </w:rPr>
        <w:t>China</w:t>
      </w:r>
      <w:r w:rsidRPr="00E926A5">
        <w:rPr>
          <w:sz w:val="16"/>
          <w:highlight w:val="cyan"/>
        </w:rPr>
        <w:t xml:space="preserve"> </w:t>
      </w:r>
      <w:r w:rsidRPr="00E926A5">
        <w:rPr>
          <w:rStyle w:val="StyleUnderline"/>
          <w:highlight w:val="cyan"/>
        </w:rPr>
        <w:t>is preparing for</w:t>
      </w:r>
      <w:r w:rsidRPr="00B171B3">
        <w:rPr>
          <w:rStyle w:val="StyleUnderline"/>
        </w:rPr>
        <w:t xml:space="preserve"> a</w:t>
      </w:r>
      <w:r w:rsidRPr="00B171B3">
        <w:rPr>
          <w:sz w:val="16"/>
        </w:rPr>
        <w:t xml:space="preserve"> </w:t>
      </w:r>
      <w:r w:rsidRPr="00E926A5">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5183929F" w14:textId="77777777" w:rsidR="0025551E" w:rsidRPr="00B171B3" w:rsidRDefault="0025551E" w:rsidP="0025551E">
      <w:pPr>
        <w:rPr>
          <w:sz w:val="16"/>
        </w:rPr>
      </w:pPr>
      <w:r w:rsidRPr="00B171B3">
        <w:rPr>
          <w:rStyle w:val="StyleUnderline"/>
        </w:rPr>
        <w:t xml:space="preserve">Beijing is </w:t>
      </w:r>
      <w:r w:rsidRPr="00E926A5">
        <w:rPr>
          <w:rStyle w:val="StyleUnderline"/>
          <w:highlight w:val="cyan"/>
        </w:rPr>
        <w:t>building</w:t>
      </w:r>
      <w:r w:rsidRPr="00B171B3">
        <w:rPr>
          <w:sz w:val="16"/>
        </w:rPr>
        <w:t xml:space="preserve"> the </w:t>
      </w:r>
      <w:r w:rsidRPr="00E926A5">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E926A5">
        <w:rPr>
          <w:rStyle w:val="Emphasis"/>
          <w:highlight w:val="cyan"/>
        </w:rPr>
        <w:t>plans</w:t>
      </w:r>
      <w:r w:rsidRPr="00B171B3">
        <w:rPr>
          <w:sz w:val="16"/>
        </w:rPr>
        <w:t xml:space="preserve"> needed </w:t>
      </w:r>
      <w:r w:rsidRPr="00E926A5">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E926A5">
        <w:rPr>
          <w:rStyle w:val="StyleUnderline"/>
          <w:highlight w:val="cyan"/>
        </w:rPr>
        <w:t>construct</w:t>
      </w:r>
      <w:r w:rsidRPr="00B171B3">
        <w:rPr>
          <w:rStyle w:val="StyleUnderline"/>
        </w:rPr>
        <w:t xml:space="preserve"> a </w:t>
      </w:r>
      <w:r w:rsidRPr="00E926A5">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3F9CBB59" w14:textId="77777777" w:rsidR="0025551E" w:rsidRPr="00B171B3" w:rsidRDefault="0025551E" w:rsidP="0025551E">
      <w:pPr>
        <w:rPr>
          <w:sz w:val="16"/>
        </w:rPr>
      </w:pPr>
      <w:r w:rsidRPr="00B171B3">
        <w:rPr>
          <w:sz w:val="16"/>
        </w:rPr>
        <w:t xml:space="preserve">A </w:t>
      </w:r>
      <w:r w:rsidRPr="00E926A5">
        <w:rPr>
          <w:rStyle w:val="StyleUnderline"/>
          <w:highlight w:val="cyan"/>
        </w:rPr>
        <w:t>US-China war would cause</w:t>
      </w:r>
      <w:r w:rsidRPr="00B171B3">
        <w:rPr>
          <w:sz w:val="16"/>
        </w:rPr>
        <w:t xml:space="preserve"> cascading economic carnage and bring serious risks of </w:t>
      </w:r>
      <w:r w:rsidRPr="00E926A5">
        <w:rPr>
          <w:rStyle w:val="Emphasis"/>
          <w:highlight w:val="cyan"/>
        </w:rPr>
        <w:t>nuclear escalation</w:t>
      </w:r>
      <w:r w:rsidRPr="00B171B3">
        <w:rPr>
          <w:sz w:val="16"/>
        </w:rPr>
        <w:t xml:space="preserve">. And if America lost — which is a real possibility — the damage to the US order would be profound. America’s </w:t>
      </w:r>
      <w:r w:rsidRPr="00E926A5">
        <w:rPr>
          <w:rStyle w:val="Emphasis"/>
          <w:highlight w:val="cyan"/>
        </w:rPr>
        <w:t>alliances</w:t>
      </w:r>
      <w:r w:rsidRPr="00B171B3">
        <w:rPr>
          <w:sz w:val="16"/>
        </w:rPr>
        <w:t xml:space="preserve"> in the Indo-Pacific </w:t>
      </w:r>
      <w:r w:rsidRPr="00E926A5">
        <w:rPr>
          <w:rStyle w:val="StyleUnderline"/>
          <w:highlight w:val="cyan"/>
        </w:rPr>
        <w:t>might</w:t>
      </w:r>
      <w:r w:rsidRPr="00B171B3">
        <w:rPr>
          <w:sz w:val="16"/>
        </w:rPr>
        <w:t xml:space="preserve"> </w:t>
      </w:r>
      <w:r w:rsidRPr="00E926A5">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7ACC1A26" w14:textId="77777777" w:rsidR="0025551E" w:rsidRPr="00B171B3" w:rsidRDefault="0025551E" w:rsidP="0025551E">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03141553" w14:textId="77777777" w:rsidR="0025551E" w:rsidRPr="00B171B3" w:rsidRDefault="0025551E" w:rsidP="0025551E">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3482CBD2" w14:textId="77777777" w:rsidR="0025551E" w:rsidRPr="00B171B3" w:rsidRDefault="0025551E" w:rsidP="0025551E">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18D219C0" w14:textId="77777777" w:rsidR="0025551E" w:rsidRPr="00B171B3" w:rsidRDefault="0025551E" w:rsidP="0025551E">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w:t>
      </w:r>
      <w:proofErr w:type="gramStart"/>
      <w:r w:rsidRPr="00B171B3">
        <w:rPr>
          <w:sz w:val="16"/>
        </w:rPr>
        <w:t>a fight</w:t>
      </w:r>
      <w:proofErr w:type="gramEnd"/>
      <w:r w:rsidRPr="00B171B3">
        <w:rPr>
          <w:sz w:val="16"/>
        </w:rPr>
        <w:t>. “You can’t AI your way out of material deficiency,” Paparo has argued: A country that can’t replace battlefield losses won’t win a grinding, great-power war.</w:t>
      </w:r>
    </w:p>
    <w:p w14:paraId="4F3298CA" w14:textId="77777777" w:rsidR="0025551E" w:rsidRPr="00B171B3" w:rsidRDefault="0025551E" w:rsidP="0025551E">
      <w:pPr>
        <w:rPr>
          <w:sz w:val="16"/>
        </w:rPr>
      </w:pPr>
      <w:r w:rsidRPr="00B171B3">
        <w:rPr>
          <w:sz w:val="16"/>
        </w:rPr>
        <w:t>No one, not even Xi Jinping, knows exactly how capable China’s untested military is. But as the Pacific military balance changes, the dangers of an order-breaking catastrophe mount.</w:t>
      </w:r>
    </w:p>
    <w:p w14:paraId="631C6681" w14:textId="77777777" w:rsidR="0025551E" w:rsidRPr="00B171B3" w:rsidRDefault="0025551E" w:rsidP="0025551E">
      <w:pPr>
        <w:rPr>
          <w:sz w:val="16"/>
        </w:rPr>
      </w:pPr>
      <w:r w:rsidRPr="00B171B3">
        <w:rPr>
          <w:sz w:val="16"/>
        </w:rPr>
        <w:t>An Economic Collapse</w:t>
      </w:r>
    </w:p>
    <w:p w14:paraId="53955CFF" w14:textId="77777777" w:rsidR="0025551E" w:rsidRPr="00B171B3" w:rsidRDefault="0025551E" w:rsidP="0025551E">
      <w:pPr>
        <w:rPr>
          <w:sz w:val="16"/>
        </w:rPr>
      </w:pPr>
      <w:r w:rsidRPr="00E926A5">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proofErr w:type="gramStart"/>
      <w:r w:rsidRPr="00E926A5">
        <w:rPr>
          <w:rStyle w:val="Emphasis"/>
          <w:highlight w:val="cyan"/>
        </w:rPr>
        <w:t>implode</w:t>
      </w:r>
      <w:r w:rsidRPr="00E926A5">
        <w:rPr>
          <w:sz w:val="16"/>
          <w:highlight w:val="cyan"/>
        </w:rPr>
        <w:t>,</w:t>
      </w:r>
      <w:proofErr w:type="gramEnd"/>
      <w:r w:rsidRPr="00E926A5">
        <w:rPr>
          <w:sz w:val="16"/>
          <w:highlight w:val="cyan"/>
        </w:rPr>
        <w:t xml:space="preserve"> </w:t>
      </w:r>
      <w:r w:rsidRPr="00E926A5">
        <w:rPr>
          <w:rStyle w:val="StyleUnderline"/>
          <w:highlight w:val="cyan"/>
        </w:rPr>
        <w:t>when</w:t>
      </w:r>
      <w:r w:rsidRPr="00B171B3">
        <w:rPr>
          <w:rStyle w:val="StyleUnderline"/>
        </w:rPr>
        <w:t xml:space="preserve"> the leading </w:t>
      </w:r>
      <w:r w:rsidRPr="00E926A5">
        <w:rPr>
          <w:rStyle w:val="StyleUnderline"/>
          <w:highlight w:val="cyan"/>
        </w:rPr>
        <w:t>power can’t</w:t>
      </w:r>
      <w:r w:rsidRPr="00B171B3">
        <w:rPr>
          <w:sz w:val="16"/>
        </w:rPr>
        <w:t xml:space="preserve"> — or won’t — </w:t>
      </w:r>
      <w:r w:rsidRPr="00E926A5">
        <w:rPr>
          <w:rStyle w:val="StyleUnderline"/>
          <w:highlight w:val="cyan"/>
        </w:rPr>
        <w:t>sustain</w:t>
      </w:r>
      <w:r w:rsidRPr="00B171B3">
        <w:rPr>
          <w:rStyle w:val="StyleUnderline"/>
        </w:rPr>
        <w:t xml:space="preserve"> the </w:t>
      </w:r>
      <w:r w:rsidRPr="00E926A5">
        <w:rPr>
          <w:rStyle w:val="Emphasis"/>
          <w:highlight w:val="cyan"/>
        </w:rPr>
        <w:t>economic</w:t>
      </w:r>
      <w:r w:rsidRPr="00E926A5">
        <w:rPr>
          <w:rStyle w:val="StyleUnderline"/>
          <w:highlight w:val="cyan"/>
        </w:rPr>
        <w:t xml:space="preserve"> </w:t>
      </w:r>
      <w:r w:rsidRPr="007C4B20">
        <w:rPr>
          <w:rStyle w:val="StyleUnderline"/>
        </w:rPr>
        <w:t>arrangements</w:t>
      </w:r>
      <w:r w:rsidRPr="00B171B3">
        <w:rPr>
          <w:rStyle w:val="StyleUnderline"/>
        </w:rPr>
        <w:t xml:space="preserve"> that make the </w:t>
      </w:r>
      <w:r w:rsidRPr="00E926A5">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E926A5">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E926A5">
        <w:rPr>
          <w:rStyle w:val="StyleUnderline"/>
          <w:highlight w:val="cyan"/>
        </w:rPr>
        <w:t>rest</w:t>
      </w:r>
      <w:r w:rsidRPr="007C4B20">
        <w:rPr>
          <w:rStyle w:val="StyleUnderline"/>
        </w:rPr>
        <w:t>ed</w:t>
      </w:r>
      <w:r w:rsidRPr="00B171B3">
        <w:rPr>
          <w:rStyle w:val="StyleUnderline"/>
        </w:rPr>
        <w:t xml:space="preserve"> </w:t>
      </w:r>
      <w:r w:rsidRPr="00E926A5">
        <w:rPr>
          <w:rStyle w:val="StyleUnderline"/>
          <w:highlight w:val="cyan"/>
        </w:rPr>
        <w:t>on</w:t>
      </w:r>
      <w:r w:rsidRPr="00B171B3">
        <w:rPr>
          <w:sz w:val="16"/>
        </w:rPr>
        <w:t xml:space="preserve"> two </w:t>
      </w:r>
      <w:r w:rsidRPr="00E926A5">
        <w:rPr>
          <w:rStyle w:val="Emphasis"/>
          <w:highlight w:val="cyan"/>
        </w:rPr>
        <w:t>economic pillars</w:t>
      </w:r>
      <w:r w:rsidRPr="00E926A5">
        <w:rPr>
          <w:sz w:val="16"/>
          <w:highlight w:val="cyan"/>
        </w:rPr>
        <w:t>.</w:t>
      </w:r>
    </w:p>
    <w:p w14:paraId="241D7F53" w14:textId="77777777" w:rsidR="0025551E" w:rsidRPr="00B171B3" w:rsidRDefault="0025551E" w:rsidP="0025551E">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E926A5">
        <w:rPr>
          <w:rStyle w:val="Emphasis"/>
          <w:highlight w:val="cyan"/>
        </w:rPr>
        <w:t>financial</w:t>
      </w:r>
      <w:r w:rsidRPr="00E926A5">
        <w:rPr>
          <w:sz w:val="16"/>
          <w:highlight w:val="cyan"/>
        </w:rPr>
        <w:t xml:space="preserve"> </w:t>
      </w:r>
      <w:r w:rsidRPr="00E926A5">
        <w:rPr>
          <w:rStyle w:val="StyleUnderline"/>
          <w:highlight w:val="cyan"/>
        </w:rPr>
        <w:t>wherewithal</w:t>
      </w:r>
      <w:r w:rsidRPr="007C4B20">
        <w:rPr>
          <w:rStyle w:val="StyleUnderline"/>
        </w:rPr>
        <w:t xml:space="preserve"> to </w:t>
      </w:r>
      <w:r w:rsidRPr="00E926A5">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E926A5">
        <w:rPr>
          <w:rStyle w:val="Emphasis"/>
          <w:highlight w:val="cyan"/>
        </w:rPr>
        <w:t>global power</w:t>
      </w:r>
      <w:r w:rsidRPr="007C4B20">
        <w:rPr>
          <w:sz w:val="16"/>
        </w:rPr>
        <w:t xml:space="preserve"> — among other things, to </w:t>
      </w:r>
      <w:r w:rsidRPr="00E926A5">
        <w:rPr>
          <w:rStyle w:val="Emphasis"/>
          <w:highlight w:val="cyan"/>
        </w:rPr>
        <w:t>pay</w:t>
      </w:r>
      <w:r w:rsidRPr="00E926A5">
        <w:rPr>
          <w:sz w:val="16"/>
          <w:highlight w:val="cyan"/>
        </w:rPr>
        <w:t xml:space="preserve"> </w:t>
      </w:r>
      <w:r w:rsidRPr="00E926A5">
        <w:rPr>
          <w:rStyle w:val="StyleUnderline"/>
          <w:highlight w:val="cyan"/>
        </w:rPr>
        <w:t>for</w:t>
      </w:r>
      <w:r w:rsidRPr="00E926A5">
        <w:rPr>
          <w:sz w:val="16"/>
          <w:highlight w:val="cyan"/>
        </w:rPr>
        <w:t xml:space="preserve"> </w:t>
      </w:r>
      <w:r w:rsidRPr="00E926A5">
        <w:rPr>
          <w:rStyle w:val="Emphasis"/>
          <w:highlight w:val="cyan"/>
        </w:rPr>
        <w:t>military</w:t>
      </w:r>
      <w:r w:rsidRPr="007C4B20">
        <w:rPr>
          <w:sz w:val="16"/>
        </w:rPr>
        <w:t xml:space="preserve"> </w:t>
      </w:r>
      <w:r w:rsidRPr="007C4B20">
        <w:rPr>
          <w:rStyle w:val="StyleUnderline"/>
        </w:rPr>
        <w:t xml:space="preserve">capabilities </w:t>
      </w:r>
      <w:r w:rsidRPr="00E926A5">
        <w:rPr>
          <w:rStyle w:val="StyleUnderline"/>
          <w:highlight w:val="cyan"/>
        </w:rPr>
        <w:t xml:space="preserve">that keep </w:t>
      </w:r>
      <w:r w:rsidRPr="00E926A5">
        <w:rPr>
          <w:rStyle w:val="Emphasis"/>
          <w:highlight w:val="cyan"/>
        </w:rPr>
        <w:t>revisionist</w:t>
      </w:r>
      <w:r w:rsidRPr="00B171B3">
        <w:rPr>
          <w:rStyle w:val="Emphasis"/>
        </w:rPr>
        <w:t xml:space="preserve"> threats</w:t>
      </w:r>
      <w:r w:rsidRPr="00B171B3">
        <w:rPr>
          <w:rStyle w:val="StyleUnderline"/>
        </w:rPr>
        <w:t xml:space="preserve"> </w:t>
      </w:r>
      <w:r w:rsidRPr="00E926A5">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E926A5">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E926A5">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E926A5">
        <w:rPr>
          <w:rStyle w:val="StyleUnderline"/>
          <w:highlight w:val="cyan"/>
        </w:rPr>
        <w:t>bind</w:t>
      </w:r>
      <w:r w:rsidRPr="00B171B3">
        <w:rPr>
          <w:rStyle w:val="StyleUnderline"/>
        </w:rPr>
        <w:t xml:space="preserve"> Washington to its </w:t>
      </w:r>
      <w:r w:rsidRPr="00E926A5">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1AAA6115" w14:textId="77777777" w:rsidR="0025551E" w:rsidRDefault="0025551E" w:rsidP="0025551E">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155B1283" w14:textId="77777777" w:rsidR="0025551E" w:rsidRDefault="0025551E" w:rsidP="0025551E">
      <w:pPr>
        <w:pStyle w:val="Heading4"/>
      </w:pPr>
      <w:r>
        <w:t xml:space="preserve">Pursuit </w:t>
      </w:r>
      <w:r w:rsidRPr="00957A9A">
        <w:t>is</w:t>
      </w:r>
      <w:r w:rsidRPr="00370E36">
        <w:t xml:space="preserve"> </w:t>
      </w:r>
      <w:r w:rsidRPr="00DA5E1D">
        <w:rPr>
          <w:u w:val="single"/>
        </w:rPr>
        <w:t>inevitable</w:t>
      </w:r>
      <w:r>
        <w:t xml:space="preserve"> and we </w:t>
      </w:r>
      <w:r>
        <w:rPr>
          <w:u w:val="single"/>
        </w:rPr>
        <w:t>go down fighting</w:t>
      </w:r>
      <w:r>
        <w:t xml:space="preserve">. </w:t>
      </w:r>
    </w:p>
    <w:p w14:paraId="61E1E1B0" w14:textId="77777777" w:rsidR="0025551E" w:rsidRDefault="0025551E" w:rsidP="0025551E">
      <w:r w:rsidRPr="00205324">
        <w:rPr>
          <w:rStyle w:val="Style13ptBold"/>
        </w:rPr>
        <w:t>Jakobsen ’22</w:t>
      </w:r>
      <w:r>
        <w:t xml:space="preserve"> [Jo; February 26; PhD, </w:t>
      </w:r>
      <w:r w:rsidRPr="00205324">
        <w:t>Professor</w:t>
      </w:r>
      <w:r>
        <w:t xml:space="preserve">, </w:t>
      </w:r>
      <w:r w:rsidRPr="00205324">
        <w:t>Department of Sociology and Political Science, Norwegian University of Science and Technology</w:t>
      </w:r>
      <w:r>
        <w:t xml:space="preserve">; </w:t>
      </w:r>
      <w:r w:rsidRPr="00205324">
        <w:t>The Geopolitics of U.S. Overseas Troops and Withdrawal</w:t>
      </w:r>
      <w:r>
        <w:t>, “</w:t>
      </w:r>
      <w:r w:rsidRPr="001D1909">
        <w:t>Political Realism and Structural Constraints on Retrenchment</w:t>
      </w:r>
      <w:r>
        <w:t xml:space="preserve">,” p. 67-100] </w:t>
      </w:r>
    </w:p>
    <w:p w14:paraId="319BFC53" w14:textId="77777777" w:rsidR="0025551E" w:rsidRPr="006D40DD" w:rsidRDefault="0025551E" w:rsidP="0025551E">
      <w:pPr>
        <w:rPr>
          <w:sz w:val="16"/>
        </w:rPr>
      </w:pPr>
      <w:r w:rsidRPr="006D40DD">
        <w:rPr>
          <w:rStyle w:val="StyleUnderline"/>
        </w:rPr>
        <w:t xml:space="preserve">A decision </w:t>
      </w:r>
      <w:r w:rsidRPr="00E926A5">
        <w:rPr>
          <w:rStyle w:val="StyleUnderline"/>
          <w:highlight w:val="cyan"/>
        </w:rPr>
        <w:t xml:space="preserve">to </w:t>
      </w:r>
      <w:r w:rsidRPr="00E926A5">
        <w:rPr>
          <w:rStyle w:val="Emphasis"/>
          <w:highlight w:val="cyan"/>
        </w:rPr>
        <w:t>retrench</w:t>
      </w:r>
      <w:r w:rsidRPr="006D40DD">
        <w:rPr>
          <w:sz w:val="16"/>
        </w:rPr>
        <w:t xml:space="preserve">, neoclassical realists would say, </w:t>
      </w:r>
      <w:r w:rsidRPr="00E926A5">
        <w:rPr>
          <w:rStyle w:val="StyleUnderline"/>
          <w:highlight w:val="cyan"/>
        </w:rPr>
        <w:t>is</w:t>
      </w:r>
      <w:r w:rsidRPr="00083DE9">
        <w:rPr>
          <w:rStyle w:val="StyleUnderline"/>
        </w:rPr>
        <w:t xml:space="preserve"> </w:t>
      </w:r>
      <w:r w:rsidRPr="00083DE9">
        <w:rPr>
          <w:rStyle w:val="Emphasis"/>
        </w:rPr>
        <w:t xml:space="preserve">far </w:t>
      </w:r>
      <w:r w:rsidRPr="00E926A5">
        <w:rPr>
          <w:rStyle w:val="Emphasis"/>
          <w:highlight w:val="cyan"/>
        </w:rPr>
        <w:t>less likely</w:t>
      </w:r>
      <w:r w:rsidRPr="00083DE9">
        <w:rPr>
          <w:sz w:val="16"/>
        </w:rPr>
        <w:t xml:space="preserve"> in most instances. For example, Jeffrey Taliaferro et al. (2018) argue that, </w:t>
      </w:r>
      <w:r w:rsidRPr="00E926A5">
        <w:rPr>
          <w:rStyle w:val="StyleUnderline"/>
          <w:highlight w:val="cyan"/>
        </w:rPr>
        <w:t>for a hegemon experiencing</w:t>
      </w:r>
      <w:r w:rsidRPr="00083DE9">
        <w:rPr>
          <w:rStyle w:val="StyleUnderline"/>
        </w:rPr>
        <w:t xml:space="preserve"> relative </w:t>
      </w:r>
      <w:r w:rsidRPr="00E926A5">
        <w:rPr>
          <w:rStyle w:val="Emphasis"/>
          <w:highlight w:val="cyan"/>
        </w:rPr>
        <w:t>decline</w:t>
      </w:r>
      <w:r w:rsidRPr="006D40DD">
        <w:rPr>
          <w:sz w:val="16"/>
        </w:rPr>
        <w:t xml:space="preserve">, three conditions will normally have to be met </w:t>
      </w:r>
      <w:proofErr w:type="gramStart"/>
      <w:r w:rsidRPr="006D40DD">
        <w:rPr>
          <w:sz w:val="16"/>
        </w:rPr>
        <w:t>in order for</w:t>
      </w:r>
      <w:proofErr w:type="gramEnd"/>
      <w:r w:rsidRPr="006D40DD">
        <w:rPr>
          <w:sz w:val="16"/>
        </w:rPr>
        <w:t xml:space="preserve"> it to acquiesce to a process of “peaceful change” that essentially transfers influence </w:t>
      </w:r>
      <w:proofErr w:type="gramStart"/>
      <w:r w:rsidRPr="006D40DD">
        <w:rPr>
          <w:sz w:val="16"/>
        </w:rPr>
        <w:t>to</w:t>
      </w:r>
      <w:proofErr w:type="gramEnd"/>
      <w:r w:rsidRPr="006D40DD">
        <w:rPr>
          <w:sz w:val="16"/>
        </w:rPr>
        <w:t xml:space="preserve"> a rising challenger. Two of these conditions are primarily “</w:t>
      </w:r>
      <w:proofErr w:type="gramStart"/>
      <w:r w:rsidRPr="006D40DD">
        <w:rPr>
          <w:sz w:val="16"/>
        </w:rPr>
        <w:t>second-image</w:t>
      </w:r>
      <w:proofErr w:type="gramEnd"/>
      <w:r w:rsidRPr="006D40DD">
        <w:rPr>
          <w:sz w:val="16"/>
        </w:rPr>
        <w:t xml:space="preserve">” ones, revolving around issues that concern the domestic costs of, and constraints on, resisting the challenger. The third is closely linked to systemic factors. </w:t>
      </w:r>
      <w:r w:rsidRPr="00E926A5">
        <w:rPr>
          <w:rStyle w:val="StyleUnderline"/>
          <w:highlight w:val="cyan"/>
        </w:rPr>
        <w:t>It centers on</w:t>
      </w:r>
      <w:r w:rsidRPr="006D40DD">
        <w:rPr>
          <w:rStyle w:val="StyleUnderline"/>
        </w:rPr>
        <w:t xml:space="preserve"> the question of </w:t>
      </w:r>
      <w:r w:rsidRPr="00E926A5">
        <w:rPr>
          <w:rStyle w:val="StyleUnderline"/>
          <w:highlight w:val="cyan"/>
        </w:rPr>
        <w:t>whether</w:t>
      </w:r>
      <w:r w:rsidRPr="006D40DD">
        <w:rPr>
          <w:rStyle w:val="StyleUnderline"/>
        </w:rPr>
        <w:t xml:space="preserve"> the </w:t>
      </w:r>
      <w:r w:rsidRPr="00E926A5">
        <w:rPr>
          <w:rStyle w:val="StyleUnderline"/>
          <w:highlight w:val="cyan"/>
        </w:rPr>
        <w:t xml:space="preserve">hegemon </w:t>
      </w:r>
      <w:r w:rsidRPr="00E926A5">
        <w:rPr>
          <w:rStyle w:val="Emphasis"/>
          <w:highlight w:val="cyan"/>
        </w:rPr>
        <w:t>perceives</w:t>
      </w:r>
      <w:r w:rsidRPr="006D40DD">
        <w:rPr>
          <w:rStyle w:val="StyleUnderline"/>
        </w:rPr>
        <w:t xml:space="preserve"> that </w:t>
      </w:r>
      <w:r w:rsidRPr="00E926A5">
        <w:rPr>
          <w:rStyle w:val="StyleUnderline"/>
          <w:highlight w:val="cyan"/>
        </w:rPr>
        <w:t xml:space="preserve">change is </w:t>
      </w:r>
      <w:r w:rsidRPr="00E926A5">
        <w:rPr>
          <w:rStyle w:val="Emphasis"/>
          <w:highlight w:val="cyan"/>
        </w:rPr>
        <w:t>inevitable</w:t>
      </w:r>
      <w:r w:rsidRPr="006D40DD">
        <w:rPr>
          <w:rStyle w:val="StyleUnderline"/>
        </w:rPr>
        <w:t xml:space="preserve"> and that </w:t>
      </w:r>
      <w:r w:rsidRPr="006D40DD">
        <w:rPr>
          <w:rStyle w:val="Emphasis"/>
        </w:rPr>
        <w:t>resistance</w:t>
      </w:r>
      <w:r w:rsidRPr="006D40DD">
        <w:rPr>
          <w:sz w:val="16"/>
        </w:rPr>
        <w:t xml:space="preserve"> to such change </w:t>
      </w:r>
      <w:r w:rsidRPr="006D40DD">
        <w:rPr>
          <w:rStyle w:val="StyleUnderline"/>
        </w:rPr>
        <w:t xml:space="preserve">represents an </w:t>
      </w:r>
      <w:r w:rsidRPr="006D40DD">
        <w:rPr>
          <w:rStyle w:val="Emphasis"/>
        </w:rPr>
        <w:t>untenable</w:t>
      </w:r>
      <w:r w:rsidRPr="006D40DD">
        <w:rPr>
          <w:rStyle w:val="StyleUnderline"/>
        </w:rPr>
        <w:t xml:space="preserve"> position</w:t>
      </w:r>
      <w:r w:rsidRPr="006D40DD">
        <w:rPr>
          <w:sz w:val="16"/>
        </w:rPr>
        <w:t xml:space="preserve">. This, in turn, hinges on “the relative distribution of power, the nature of the strategic environment that a hegemon confronts in a particular region, and the degree of systemic clarity regarding threats and opportunities” (Taliaferro et al., 2018, p. 286). </w:t>
      </w:r>
      <w:r w:rsidRPr="00E926A5">
        <w:rPr>
          <w:rStyle w:val="StyleUnderline"/>
          <w:highlight w:val="cyan"/>
        </w:rPr>
        <w:t>In the case of</w:t>
      </w:r>
      <w:r w:rsidRPr="006D40DD">
        <w:rPr>
          <w:rStyle w:val="StyleUnderline"/>
        </w:rPr>
        <w:t xml:space="preserve"> the </w:t>
      </w:r>
      <w:r w:rsidRPr="00E926A5">
        <w:rPr>
          <w:rStyle w:val="Emphasis"/>
          <w:highlight w:val="cyan"/>
        </w:rPr>
        <w:t>U</w:t>
      </w:r>
      <w:r w:rsidRPr="006D40DD">
        <w:rPr>
          <w:sz w:val="16"/>
        </w:rPr>
        <w:t xml:space="preserve">nited </w:t>
      </w:r>
      <w:r w:rsidRPr="00E926A5">
        <w:rPr>
          <w:rStyle w:val="Emphasis"/>
          <w:highlight w:val="cyan"/>
        </w:rPr>
        <w:t>S</w:t>
      </w:r>
      <w:r w:rsidRPr="006D40DD">
        <w:rPr>
          <w:sz w:val="16"/>
        </w:rPr>
        <w:t>tates (</w:t>
      </w:r>
      <w:r w:rsidRPr="006D40DD">
        <w:rPr>
          <w:rStyle w:val="StyleUnderline"/>
        </w:rPr>
        <w:t xml:space="preserve">when facing off against </w:t>
      </w:r>
      <w:r w:rsidRPr="004E3293">
        <w:rPr>
          <w:rStyle w:val="StyleUnderline"/>
        </w:rPr>
        <w:t>China</w:t>
      </w:r>
      <w:r w:rsidRPr="006D40DD">
        <w:rPr>
          <w:rStyle w:val="StyleUnderline"/>
        </w:rPr>
        <w:t xml:space="preserve">, </w:t>
      </w:r>
      <w:r w:rsidRPr="004E3293">
        <w:rPr>
          <w:rStyle w:val="StyleUnderline"/>
        </w:rPr>
        <w:t>Russia</w:t>
      </w:r>
      <w:r w:rsidRPr="004E3293">
        <w:rPr>
          <w:sz w:val="16"/>
          <w:szCs w:val="16"/>
        </w:rPr>
        <w:t xml:space="preserve">, or any other challenger), </w:t>
      </w:r>
      <w:r w:rsidRPr="00E926A5">
        <w:rPr>
          <w:rStyle w:val="StyleUnderline"/>
          <w:highlight w:val="cyan"/>
        </w:rPr>
        <w:t xml:space="preserve">there is </w:t>
      </w:r>
      <w:r w:rsidRPr="00E926A5">
        <w:rPr>
          <w:rStyle w:val="Emphasis"/>
          <w:highlight w:val="cyan"/>
        </w:rPr>
        <w:t>little</w:t>
      </w:r>
      <w:r w:rsidRPr="00E926A5">
        <w:rPr>
          <w:rStyle w:val="StyleUnderline"/>
          <w:highlight w:val="cyan"/>
        </w:rPr>
        <w:t xml:space="preserve"> to suggest</w:t>
      </w:r>
      <w:r w:rsidRPr="006D40DD">
        <w:rPr>
          <w:rStyle w:val="StyleUnderline"/>
        </w:rPr>
        <w:t xml:space="preserve"> that there are widespread </w:t>
      </w:r>
      <w:r w:rsidRPr="00E926A5">
        <w:rPr>
          <w:rStyle w:val="Emphasis"/>
          <w:highlight w:val="cyan"/>
        </w:rPr>
        <w:t>perceptions</w:t>
      </w:r>
      <w:r w:rsidRPr="00E926A5">
        <w:rPr>
          <w:rStyle w:val="StyleUnderline"/>
          <w:highlight w:val="cyan"/>
        </w:rPr>
        <w:t xml:space="preserve"> that</w:t>
      </w:r>
      <w:r w:rsidRPr="006D40DD">
        <w:rPr>
          <w:sz w:val="16"/>
        </w:rPr>
        <w:t xml:space="preserve">, for such reasons, </w:t>
      </w:r>
      <w:r w:rsidRPr="00E926A5">
        <w:rPr>
          <w:rStyle w:val="Emphasis"/>
          <w:highlight w:val="cyan"/>
        </w:rPr>
        <w:t>retrenchment</w:t>
      </w:r>
      <w:r w:rsidRPr="006D40DD">
        <w:rPr>
          <w:sz w:val="16"/>
        </w:rPr>
        <w:t xml:space="preserve"> or withdrawal </w:t>
      </w:r>
      <w:r w:rsidRPr="006D40DD">
        <w:rPr>
          <w:rStyle w:val="StyleUnderline"/>
        </w:rPr>
        <w:t xml:space="preserve">from other regions </w:t>
      </w:r>
      <w:r w:rsidRPr="00E926A5">
        <w:rPr>
          <w:rStyle w:val="StyleUnderline"/>
          <w:highlight w:val="cyan"/>
        </w:rPr>
        <w:t xml:space="preserve">is </w:t>
      </w:r>
      <w:r w:rsidRPr="00E926A5">
        <w:rPr>
          <w:rStyle w:val="Emphasis"/>
          <w:highlight w:val="cyan"/>
        </w:rPr>
        <w:t>inevitable</w:t>
      </w:r>
      <w:r w:rsidRPr="00083DE9">
        <w:rPr>
          <w:sz w:val="16"/>
          <w:szCs w:val="16"/>
        </w:rPr>
        <w:t xml:space="preserve">. The United States is today by no means confronted with the same brutal power realities as was, for instance, the Soviet Union in the late 1980s. The authors conclude that, </w:t>
      </w:r>
      <w:proofErr w:type="gramStart"/>
      <w:r w:rsidRPr="00083DE9">
        <w:rPr>
          <w:sz w:val="16"/>
          <w:szCs w:val="16"/>
        </w:rPr>
        <w:t>in spite of</w:t>
      </w:r>
      <w:proofErr w:type="gramEnd"/>
      <w:r w:rsidRPr="00083DE9">
        <w:rPr>
          <w:sz w:val="16"/>
          <w:szCs w:val="16"/>
        </w:rPr>
        <w:t xml:space="preserve"> widespread “fears about Washington’s retreat from global leadership under President Donald Trump, America still enjoys overwhelming preponderance in economic and military capabilities. That condition will likely continue for the foreseeable future,” which implies that there “is no reason to expect the United States to accept peaceful change in the near future” (Taliaferro et al., 2018, pp. 289–290).</w:t>
      </w:r>
    </w:p>
    <w:p w14:paraId="482BB865" w14:textId="77777777" w:rsidR="0025551E" w:rsidRDefault="0025551E" w:rsidP="0025551E">
      <w:pPr>
        <w:rPr>
          <w:sz w:val="16"/>
        </w:rPr>
      </w:pPr>
      <w:r w:rsidRPr="00DB2882">
        <w:rPr>
          <w:sz w:val="16"/>
        </w:rPr>
        <w:t xml:space="preserve">In a neoclassical realist world, therefore, conscious and </w:t>
      </w:r>
      <w:r w:rsidRPr="00E926A5">
        <w:rPr>
          <w:rStyle w:val="StyleUnderline"/>
          <w:highlight w:val="cyan"/>
        </w:rPr>
        <w:t>voluntary retrenchment is</w:t>
      </w:r>
      <w:r w:rsidRPr="007838BA">
        <w:rPr>
          <w:rStyle w:val="StyleUnderline"/>
        </w:rPr>
        <w:t xml:space="preserve"> </w:t>
      </w:r>
      <w:r w:rsidRPr="007838BA">
        <w:rPr>
          <w:rStyle w:val="Emphasis"/>
        </w:rPr>
        <w:t xml:space="preserve">considerably </w:t>
      </w:r>
      <w:r w:rsidRPr="00E926A5">
        <w:rPr>
          <w:rStyle w:val="Emphasis"/>
          <w:highlight w:val="cyan"/>
        </w:rPr>
        <w:t>rarer</w:t>
      </w:r>
      <w:r w:rsidRPr="00E926A5">
        <w:rPr>
          <w:rStyle w:val="StyleUnderline"/>
          <w:highlight w:val="cyan"/>
        </w:rPr>
        <w:t xml:space="preserve"> </w:t>
      </w:r>
      <w:proofErr w:type="gramStart"/>
      <w:r w:rsidRPr="00E926A5">
        <w:rPr>
          <w:rStyle w:val="StyleUnderline"/>
          <w:highlight w:val="cyan"/>
        </w:rPr>
        <w:t>than</w:t>
      </w:r>
      <w:r w:rsidRPr="007838BA">
        <w:rPr>
          <w:rStyle w:val="StyleUnderline"/>
        </w:rPr>
        <w:t xml:space="preserve"> is</w:t>
      </w:r>
      <w:proofErr w:type="gramEnd"/>
      <w:r w:rsidRPr="007838BA">
        <w:rPr>
          <w:rStyle w:val="StyleUnderline"/>
        </w:rPr>
        <w:t xml:space="preserve"> </w:t>
      </w:r>
      <w:r w:rsidRPr="00E926A5">
        <w:rPr>
          <w:rStyle w:val="StyleUnderline"/>
          <w:highlight w:val="cyan"/>
        </w:rPr>
        <w:t>expansion</w:t>
      </w:r>
      <w:r w:rsidRPr="00DB2882">
        <w:rPr>
          <w:sz w:val="16"/>
        </w:rPr>
        <w:t xml:space="preserve">, which is rarer still than conscious (or what is perhaps </w:t>
      </w:r>
      <w:proofErr w:type="gramStart"/>
      <w:r w:rsidRPr="00DB2882">
        <w:rPr>
          <w:sz w:val="16"/>
        </w:rPr>
        <w:t>more often than not</w:t>
      </w:r>
      <w:proofErr w:type="gramEnd"/>
      <w:r w:rsidRPr="00DB2882">
        <w:rPr>
          <w:sz w:val="16"/>
        </w:rPr>
        <w:t xml:space="preserve"> less conscious) attempts to uphold the status quo. Indeed, even expansionary drives can often best be judged as status-quo-preserving ventures; offensive moves for eminently defensive purposes are a staple trait of great-power politics. For example, an increase in forward-deployed troops, for </w:t>
      </w:r>
      <w:r w:rsidRPr="003804CF">
        <w:rPr>
          <w:rStyle w:val="Emphasis"/>
        </w:rPr>
        <w:t>balancing</w:t>
      </w:r>
      <w:r w:rsidRPr="00DB2882">
        <w:rPr>
          <w:sz w:val="16"/>
        </w:rPr>
        <w:t xml:space="preserve"> purposes,</w:t>
      </w:r>
      <w:r w:rsidRPr="003804CF">
        <w:rPr>
          <w:rStyle w:val="StyleUnderline"/>
        </w:rPr>
        <w:t xml:space="preserve"> or to fill geopolitical “</w:t>
      </w:r>
      <w:r w:rsidRPr="003804CF">
        <w:rPr>
          <w:rStyle w:val="Emphasis"/>
        </w:rPr>
        <w:t>vacuums</w:t>
      </w:r>
      <w:r w:rsidRPr="003804CF">
        <w:rPr>
          <w:rStyle w:val="StyleUnderline"/>
        </w:rPr>
        <w:t>”</w:t>
      </w:r>
      <w:r w:rsidRPr="00DB2882">
        <w:rPr>
          <w:sz w:val="16"/>
        </w:rPr>
        <w:t xml:space="preserve"> (lest they be filled by one’s adversary), </w:t>
      </w:r>
      <w:r w:rsidRPr="003804CF">
        <w:rPr>
          <w:rStyle w:val="StyleUnderline"/>
        </w:rPr>
        <w:t xml:space="preserve">are often </w:t>
      </w:r>
      <w:r w:rsidRPr="00E926A5">
        <w:rPr>
          <w:rStyle w:val="StyleUnderline"/>
          <w:highlight w:val="cyan"/>
        </w:rPr>
        <w:t>based on</w:t>
      </w:r>
      <w:r w:rsidRPr="003804CF">
        <w:rPr>
          <w:rStyle w:val="StyleUnderline"/>
        </w:rPr>
        <w:t xml:space="preserve"> the same </w:t>
      </w:r>
      <w:r w:rsidRPr="00E926A5">
        <w:rPr>
          <w:rStyle w:val="Emphasis"/>
          <w:highlight w:val="cyan"/>
        </w:rPr>
        <w:t>better-safe-than-sorry</w:t>
      </w:r>
      <w:r w:rsidRPr="003804CF">
        <w:rPr>
          <w:rStyle w:val="StyleUnderline"/>
        </w:rPr>
        <w:t xml:space="preserve"> inclination</w:t>
      </w:r>
      <w:r w:rsidRPr="00DB2882">
        <w:rPr>
          <w:sz w:val="16"/>
        </w:rPr>
        <w:t xml:space="preserve"> that undergirds policies driven by a wish to preserve things as they are. </w:t>
      </w:r>
      <w:r w:rsidRPr="003804CF">
        <w:rPr>
          <w:rStyle w:val="StyleUnderline"/>
        </w:rPr>
        <w:t xml:space="preserve">The </w:t>
      </w:r>
      <w:r w:rsidRPr="00E926A5">
        <w:rPr>
          <w:rStyle w:val="StyleUnderline"/>
          <w:highlight w:val="cyan"/>
        </w:rPr>
        <w:t>increase of</w:t>
      </w:r>
      <w:r w:rsidRPr="003804CF">
        <w:rPr>
          <w:rStyle w:val="StyleUnderline"/>
        </w:rPr>
        <w:t xml:space="preserve"> the U</w:t>
      </w:r>
      <w:r w:rsidRPr="00DB2882">
        <w:rPr>
          <w:sz w:val="16"/>
        </w:rPr>
        <w:t xml:space="preserve">nited </w:t>
      </w:r>
      <w:r w:rsidRPr="003804CF">
        <w:rPr>
          <w:rStyle w:val="StyleUnderline"/>
        </w:rPr>
        <w:t>S</w:t>
      </w:r>
      <w:r w:rsidRPr="00DB2882">
        <w:rPr>
          <w:sz w:val="16"/>
        </w:rPr>
        <w:t xml:space="preserve">tates’ military </w:t>
      </w:r>
      <w:r w:rsidRPr="00E926A5">
        <w:rPr>
          <w:rStyle w:val="Emphasis"/>
          <w:highlight w:val="cyan"/>
        </w:rPr>
        <w:t>presence</w:t>
      </w:r>
      <w:r w:rsidRPr="00DB2882">
        <w:rPr>
          <w:sz w:val="16"/>
        </w:rPr>
        <w:t xml:space="preserve"> in Central and Eastern Europe in recent years (which </w:t>
      </w:r>
      <w:proofErr w:type="gramStart"/>
      <w:r w:rsidRPr="00DB2882">
        <w:rPr>
          <w:sz w:val="16"/>
        </w:rPr>
        <w:t>actually does</w:t>
      </w:r>
      <w:proofErr w:type="gramEnd"/>
      <w:r w:rsidRPr="00DB2882">
        <w:rPr>
          <w:sz w:val="16"/>
        </w:rPr>
        <w:t xml:space="preserve"> not show in the official troop numbers) </w:t>
      </w:r>
      <w:r w:rsidRPr="00E926A5">
        <w:rPr>
          <w:rStyle w:val="StyleUnderline"/>
          <w:highlight w:val="cyan"/>
        </w:rPr>
        <w:t>is</w:t>
      </w:r>
      <w:r w:rsidRPr="003804CF">
        <w:rPr>
          <w:rStyle w:val="StyleUnderline"/>
        </w:rPr>
        <w:t xml:space="preserve"> by and large a </w:t>
      </w:r>
      <w:r w:rsidRPr="00E926A5">
        <w:rPr>
          <w:rStyle w:val="StyleUnderline"/>
          <w:highlight w:val="cyan"/>
        </w:rPr>
        <w:t>product of</w:t>
      </w:r>
      <w:r w:rsidRPr="003804CF">
        <w:rPr>
          <w:rStyle w:val="StyleUnderline"/>
        </w:rPr>
        <w:t xml:space="preserve"> the </w:t>
      </w:r>
      <w:r w:rsidRPr="00083DE9">
        <w:rPr>
          <w:rStyle w:val="Emphasis"/>
        </w:rPr>
        <w:t>domino</w:t>
      </w:r>
      <w:r w:rsidRPr="003804CF">
        <w:rPr>
          <w:rStyle w:val="StyleUnderline"/>
        </w:rPr>
        <w:t xml:space="preserve">-related </w:t>
      </w:r>
      <w:r w:rsidRPr="00083DE9">
        <w:rPr>
          <w:rStyle w:val="StyleUnderline"/>
        </w:rPr>
        <w:t xml:space="preserve">fear that </w:t>
      </w:r>
      <w:r w:rsidRPr="00E926A5">
        <w:rPr>
          <w:rStyle w:val="StyleUnderline"/>
          <w:highlight w:val="cyan"/>
        </w:rPr>
        <w:t>Russia’s</w:t>
      </w:r>
      <w:r w:rsidRPr="003804CF">
        <w:rPr>
          <w:rStyle w:val="StyleUnderline"/>
        </w:rPr>
        <w:t xml:space="preserve"> new-found </w:t>
      </w:r>
      <w:r w:rsidRPr="00E926A5">
        <w:rPr>
          <w:rStyle w:val="StyleUnderline"/>
          <w:highlight w:val="cyan"/>
        </w:rPr>
        <w:t>assertiveness</w:t>
      </w:r>
      <w:r w:rsidRPr="00DB2882">
        <w:rPr>
          <w:sz w:val="16"/>
        </w:rPr>
        <w:t xml:space="preserve"> generates. </w:t>
      </w:r>
      <w:r w:rsidRPr="003804CF">
        <w:rPr>
          <w:rStyle w:val="StyleUnderline"/>
        </w:rPr>
        <w:t>The same is true for the Asia–Pacific region</w:t>
      </w:r>
      <w:r w:rsidRPr="00DB2882">
        <w:rPr>
          <w:sz w:val="16"/>
        </w:rPr>
        <w:t xml:space="preserve">, where increased activity is reflected in official numbers. </w:t>
      </w:r>
      <w:r w:rsidRPr="00E926A5">
        <w:rPr>
          <w:rStyle w:val="StyleUnderline"/>
          <w:highlight w:val="cyan"/>
        </w:rPr>
        <w:t xml:space="preserve">From Washington’s </w:t>
      </w:r>
      <w:r w:rsidRPr="00E926A5">
        <w:rPr>
          <w:rStyle w:val="Emphasis"/>
          <w:highlight w:val="cyan"/>
        </w:rPr>
        <w:t>perspective</w:t>
      </w:r>
      <w:r w:rsidRPr="00E926A5">
        <w:rPr>
          <w:rStyle w:val="StyleUnderline"/>
          <w:highlight w:val="cyan"/>
        </w:rPr>
        <w:t>, China’s rise needs to be</w:t>
      </w:r>
      <w:r w:rsidRPr="003804CF">
        <w:rPr>
          <w:rStyle w:val="StyleUnderline"/>
        </w:rPr>
        <w:t xml:space="preserve"> balanced or </w:t>
      </w:r>
      <w:r w:rsidRPr="00E926A5">
        <w:rPr>
          <w:rStyle w:val="Emphasis"/>
          <w:highlight w:val="cyan"/>
        </w:rPr>
        <w:t>countered</w:t>
      </w:r>
      <w:r w:rsidRPr="00DB2882">
        <w:rPr>
          <w:sz w:val="16"/>
        </w:rPr>
        <w:t xml:space="preserve"> </w:t>
      </w:r>
      <w:proofErr w:type="gramStart"/>
      <w:r w:rsidRPr="00DB2882">
        <w:rPr>
          <w:sz w:val="16"/>
        </w:rPr>
        <w:t xml:space="preserve">in order </w:t>
      </w:r>
      <w:r w:rsidRPr="003804CF">
        <w:rPr>
          <w:rStyle w:val="StyleUnderline"/>
        </w:rPr>
        <w:t>to</w:t>
      </w:r>
      <w:proofErr w:type="gramEnd"/>
      <w:r w:rsidRPr="003804CF">
        <w:rPr>
          <w:rStyle w:val="StyleUnderline"/>
        </w:rPr>
        <w:t xml:space="preserve"> preserve </w:t>
      </w:r>
      <w:r w:rsidRPr="003804CF">
        <w:rPr>
          <w:rStyle w:val="Emphasis"/>
        </w:rPr>
        <w:t>stability</w:t>
      </w:r>
      <w:r w:rsidRPr="00DB2882">
        <w:rPr>
          <w:sz w:val="16"/>
        </w:rPr>
        <w:t xml:space="preserve"> and the prevailing state of things, which also follows from realist theory. In fact, in those cases where U.S. troop numbers have increased in recent years, this increase is almost always motivated by the objective of preserving the status quo. </w:t>
      </w:r>
      <w:proofErr w:type="gramStart"/>
      <w:r w:rsidRPr="00DB2882">
        <w:rPr>
          <w:sz w:val="16"/>
        </w:rPr>
        <w:t>So</w:t>
      </w:r>
      <w:proofErr w:type="gramEnd"/>
      <w:r w:rsidRPr="00DB2882">
        <w:rPr>
          <w:sz w:val="16"/>
        </w:rPr>
        <w:t xml:space="preserve"> this </w:t>
      </w:r>
      <w:r w:rsidRPr="00083DE9">
        <w:rPr>
          <w:rStyle w:val="Emphasis"/>
        </w:rPr>
        <w:t>expansion</w:t>
      </w:r>
      <w:r w:rsidRPr="00DB2882">
        <w:rPr>
          <w:sz w:val="16"/>
        </w:rPr>
        <w:t xml:space="preserve">, which is simultaneously real and only apparent, </w:t>
      </w:r>
      <w:r w:rsidRPr="00DB2882">
        <w:rPr>
          <w:rStyle w:val="StyleUnderline"/>
        </w:rPr>
        <w:t>is</w:t>
      </w:r>
      <w:r w:rsidRPr="00DB2882">
        <w:rPr>
          <w:sz w:val="16"/>
        </w:rPr>
        <w:t xml:space="preserve">, in terms of the objectives sought, </w:t>
      </w:r>
      <w:proofErr w:type="gramStart"/>
      <w:r w:rsidRPr="00DB2882">
        <w:rPr>
          <w:sz w:val="16"/>
        </w:rPr>
        <w:t>actually</w:t>
      </w:r>
      <w:r w:rsidRPr="00DB2882">
        <w:rPr>
          <w:rStyle w:val="StyleUnderline"/>
        </w:rPr>
        <w:t xml:space="preserve"> less</w:t>
      </w:r>
      <w:proofErr w:type="gramEnd"/>
      <w:r w:rsidRPr="00DB2882">
        <w:rPr>
          <w:rStyle w:val="StyleUnderline"/>
        </w:rPr>
        <w:t xml:space="preserve"> about </w:t>
      </w:r>
      <w:r w:rsidRPr="00DB2882">
        <w:rPr>
          <w:rStyle w:val="Emphasis"/>
        </w:rPr>
        <w:t>aggrandizement</w:t>
      </w:r>
      <w:r w:rsidRPr="00DB2882">
        <w:rPr>
          <w:rStyle w:val="StyleUnderline"/>
        </w:rPr>
        <w:t xml:space="preserve"> than it is about </w:t>
      </w:r>
      <w:r w:rsidRPr="00DB2882">
        <w:rPr>
          <w:rStyle w:val="Emphasis"/>
        </w:rPr>
        <w:t>keeping</w:t>
      </w:r>
      <w:r w:rsidRPr="00DB2882">
        <w:rPr>
          <w:rStyle w:val="StyleUnderline"/>
        </w:rPr>
        <w:t xml:space="preserve"> things as they are</w:t>
      </w:r>
      <w:r w:rsidRPr="00DB2882">
        <w:rPr>
          <w:sz w:val="16"/>
        </w:rPr>
        <w:t xml:space="preserve">. This is particularly so when troop increases manifest in host countries where the United States already has a physical presence. This is mostly (albeit not always) the case in Eastern and Central Europe, and it is virtually always the case in the Asia–Pacific region. Changes in circumstances—that is to say, an </w:t>
      </w:r>
      <w:r w:rsidRPr="00E926A5">
        <w:rPr>
          <w:rStyle w:val="Emphasis"/>
          <w:highlight w:val="cyan"/>
        </w:rPr>
        <w:t>increase</w:t>
      </w:r>
      <w:r w:rsidRPr="00E926A5">
        <w:rPr>
          <w:rStyle w:val="StyleUnderline"/>
          <w:highlight w:val="cyan"/>
        </w:rPr>
        <w:t xml:space="preserve"> in</w:t>
      </w:r>
      <w:r w:rsidRPr="00DB2882">
        <w:rPr>
          <w:rStyle w:val="StyleUnderline"/>
        </w:rPr>
        <w:t xml:space="preserve"> China’s and Russia’s power and </w:t>
      </w:r>
      <w:r w:rsidRPr="00E926A5">
        <w:rPr>
          <w:rStyle w:val="Emphasis"/>
          <w:highlight w:val="cyan"/>
        </w:rPr>
        <w:t>ambitions</w:t>
      </w:r>
      <w:r w:rsidRPr="00DB2882">
        <w:rPr>
          <w:sz w:val="16"/>
        </w:rPr>
        <w:t>, along with related security-dilemma mechanisms—</w:t>
      </w:r>
      <w:r w:rsidRPr="00E926A5">
        <w:rPr>
          <w:rStyle w:val="Emphasis"/>
          <w:highlight w:val="cyan"/>
        </w:rPr>
        <w:t>spawn</w:t>
      </w:r>
      <w:r w:rsidRPr="00E926A5">
        <w:rPr>
          <w:rStyle w:val="StyleUnderline"/>
          <w:highlight w:val="cyan"/>
        </w:rPr>
        <w:t xml:space="preserve"> U.S. “</w:t>
      </w:r>
      <w:r w:rsidRPr="00E926A5">
        <w:rPr>
          <w:rStyle w:val="Emphasis"/>
          <w:highlight w:val="cyan"/>
        </w:rPr>
        <w:t>expansion</w:t>
      </w:r>
      <w:r w:rsidRPr="00F90F32">
        <w:rPr>
          <w:rStyle w:val="StyleUnderline"/>
        </w:rPr>
        <w:t>”</w:t>
      </w:r>
      <w:r w:rsidRPr="00DB2882">
        <w:rPr>
          <w:rStyle w:val="StyleUnderline"/>
        </w:rPr>
        <w:t xml:space="preserve"> to secure its position</w:t>
      </w:r>
      <w:r w:rsidRPr="00DB2882">
        <w:rPr>
          <w:sz w:val="16"/>
        </w:rPr>
        <w:t xml:space="preserve"> at its self-declared reference point, which for all intents and purposes equals the status quo.</w:t>
      </w:r>
    </w:p>
    <w:p w14:paraId="504DD607" w14:textId="77777777" w:rsidR="0025551E" w:rsidRPr="007B78C1" w:rsidRDefault="0025551E" w:rsidP="0025551E">
      <w:pPr>
        <w:pStyle w:val="Heading4"/>
      </w:pPr>
      <w:r w:rsidRPr="00224C7B">
        <w:rPr>
          <w:u w:val="single"/>
        </w:rPr>
        <w:t xml:space="preserve">The </w:t>
      </w:r>
      <w:r>
        <w:rPr>
          <w:u w:val="single"/>
        </w:rPr>
        <w:t>Aff Solves</w:t>
      </w:r>
      <w:r>
        <w:t>:</w:t>
      </w:r>
    </w:p>
    <w:p w14:paraId="5518B47E" w14:textId="77777777" w:rsidR="0025551E" w:rsidRPr="00014F4C" w:rsidRDefault="0025551E" w:rsidP="0025551E">
      <w:pPr>
        <w:pStyle w:val="Heading4"/>
        <w:tabs>
          <w:tab w:val="left" w:pos="8345"/>
        </w:tabs>
      </w:pPr>
      <w:bookmarkStart w:id="2" w:name="_Hlk208932087"/>
      <w:r>
        <w:t>1---</w:t>
      </w:r>
      <w:r w:rsidRPr="00224C7B">
        <w:rPr>
          <w:u w:val="single"/>
        </w:rPr>
        <w:t>DETERRENCE</w:t>
      </w:r>
      <w:r>
        <w:t xml:space="preserve"> – Antitrust </w:t>
      </w:r>
      <w:r>
        <w:rPr>
          <w:u w:val="single"/>
        </w:rPr>
        <w:t>remedies</w:t>
      </w:r>
      <w:r>
        <w:t xml:space="preserve"> and </w:t>
      </w:r>
      <w:r w:rsidRPr="00012294">
        <w:rPr>
          <w:u w:val="single"/>
        </w:rPr>
        <w:t>enforcement</w:t>
      </w:r>
      <w:r>
        <w:t xml:space="preserve"> </w:t>
      </w:r>
      <w:r w:rsidRPr="00012294">
        <w:t>are</w:t>
      </w:r>
      <w:r>
        <w:t xml:space="preserve"> </w:t>
      </w:r>
      <w:r>
        <w:rPr>
          <w:u w:val="single"/>
        </w:rPr>
        <w:t>key</w:t>
      </w:r>
      <w:r>
        <w:t xml:space="preserve"> to </w:t>
      </w:r>
      <w:r>
        <w:rPr>
          <w:u w:val="single"/>
        </w:rPr>
        <w:t>bargaining power</w:t>
      </w:r>
      <w:r>
        <w:t xml:space="preserve"> – Labor law </w:t>
      </w:r>
      <w:r>
        <w:rPr>
          <w:u w:val="single"/>
        </w:rPr>
        <w:t>structurally fails</w:t>
      </w:r>
      <w:r>
        <w:t>.</w:t>
      </w:r>
    </w:p>
    <w:p w14:paraId="2FD11978" w14:textId="77777777" w:rsidR="0025551E" w:rsidRPr="008574D0" w:rsidRDefault="0025551E" w:rsidP="0025551E">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03CAE651" w14:textId="77777777" w:rsidR="0025551E" w:rsidRPr="00014F4C" w:rsidRDefault="0025551E" w:rsidP="0025551E">
      <w:pPr>
        <w:rPr>
          <w:sz w:val="16"/>
        </w:rPr>
      </w:pPr>
      <w:r w:rsidRPr="00014F4C">
        <w:rPr>
          <w:sz w:val="16"/>
        </w:rPr>
        <w:t xml:space="preserve">Regardless of the harmed party, the </w:t>
      </w:r>
      <w:r w:rsidRPr="00E926A5">
        <w:rPr>
          <w:rStyle w:val="Emphasis"/>
          <w:highlight w:val="cyan"/>
        </w:rPr>
        <w:t>NLRB</w:t>
      </w:r>
      <w:r w:rsidRPr="00014F4C">
        <w:rPr>
          <w:sz w:val="16"/>
        </w:rPr>
        <w:t xml:space="preserve"> has also </w:t>
      </w:r>
      <w:r w:rsidRPr="00E926A5">
        <w:rPr>
          <w:rStyle w:val="StyleUnderline"/>
          <w:highlight w:val="cyan"/>
        </w:rPr>
        <w:t>determined</w:t>
      </w:r>
      <w:r w:rsidRPr="00014F4C">
        <w:rPr>
          <w:sz w:val="16"/>
        </w:rPr>
        <w:t xml:space="preserve"> that </w:t>
      </w:r>
      <w:r w:rsidRPr="00E926A5">
        <w:rPr>
          <w:rStyle w:val="StyleUnderline"/>
          <w:highlight w:val="cyan"/>
        </w:rPr>
        <w:t>it</w:t>
      </w:r>
      <w:r w:rsidRPr="00014F4C">
        <w:rPr>
          <w:rStyle w:val="StyleUnderline"/>
        </w:rPr>
        <w:t xml:space="preserve"> </w:t>
      </w:r>
      <w:r w:rsidRPr="00E926A5">
        <w:rPr>
          <w:rStyle w:val="Emphasis"/>
          <w:highlight w:val="cyan"/>
        </w:rPr>
        <w:t>does not</w:t>
      </w:r>
      <w:r w:rsidRPr="00014F4C">
        <w:rPr>
          <w:rStyle w:val="StyleUnderline"/>
        </w:rPr>
        <w:t xml:space="preserve"> </w:t>
      </w:r>
      <w:r w:rsidRPr="00E926A5">
        <w:rPr>
          <w:rStyle w:val="StyleUnderline"/>
          <w:highlight w:val="cyan"/>
        </w:rPr>
        <w:t>have</w:t>
      </w:r>
      <w:r w:rsidRPr="00014F4C">
        <w:rPr>
          <w:rStyle w:val="StyleUnderline"/>
        </w:rPr>
        <w:t xml:space="preserve"> the </w:t>
      </w:r>
      <w:r w:rsidRPr="00E926A5">
        <w:rPr>
          <w:rStyle w:val="StyleUnderline"/>
          <w:highlight w:val="cyan"/>
        </w:rPr>
        <w:t>power to</w:t>
      </w:r>
      <w:r w:rsidRPr="00014F4C">
        <w:rPr>
          <w:rStyle w:val="StyleUnderline"/>
        </w:rPr>
        <w:t xml:space="preserve"> </w:t>
      </w:r>
      <w:r w:rsidRPr="00E926A5">
        <w:rPr>
          <w:rStyle w:val="Emphasis"/>
          <w:highlight w:val="cyan"/>
        </w:rPr>
        <w:t>penalize</w:t>
      </w:r>
      <w:r w:rsidRPr="00014F4C">
        <w:rPr>
          <w:sz w:val="16"/>
        </w:rPr>
        <w:t xml:space="preserve"> employer </w:t>
      </w:r>
      <w:r w:rsidRPr="00014F4C">
        <w:rPr>
          <w:rStyle w:val="StyleUnderline"/>
        </w:rPr>
        <w:t xml:space="preserve">conduct </w:t>
      </w:r>
      <w:r w:rsidRPr="00E926A5">
        <w:rPr>
          <w:rStyle w:val="StyleUnderline"/>
          <w:highlight w:val="cyan"/>
        </w:rPr>
        <w:t>with</w:t>
      </w:r>
      <w:r w:rsidRPr="00014F4C">
        <w:rPr>
          <w:rStyle w:val="StyleUnderline"/>
        </w:rPr>
        <w:t xml:space="preserve"> </w:t>
      </w:r>
      <w:r w:rsidRPr="00E926A5">
        <w:rPr>
          <w:rStyle w:val="Emphasis"/>
          <w:highlight w:val="cyan"/>
        </w:rPr>
        <w:t xml:space="preserve">monetary </w:t>
      </w:r>
      <w:proofErr w:type="gramStart"/>
      <w:r w:rsidRPr="00E926A5">
        <w:rPr>
          <w:rStyle w:val="Emphasis"/>
          <w:highlight w:val="cyan"/>
        </w:rPr>
        <w:t>damages</w:t>
      </w:r>
      <w:proofErr w:type="gramEnd"/>
      <w:r w:rsidRPr="00014F4C">
        <w:rPr>
          <w:rStyle w:val="StyleUnderline"/>
        </w:rPr>
        <w:t xml:space="preserve"> </w:t>
      </w:r>
      <w:r w:rsidRPr="00E926A5">
        <w:rPr>
          <w:rStyle w:val="StyleUnderline"/>
          <w:highlight w:val="cyan"/>
        </w:rPr>
        <w:t>and</w:t>
      </w:r>
      <w:r w:rsidRPr="00014F4C">
        <w:rPr>
          <w:sz w:val="16"/>
        </w:rPr>
        <w:t xml:space="preserve"> the agency is not regularly able to </w:t>
      </w:r>
      <w:r w:rsidRPr="00E926A5">
        <w:rPr>
          <w:rStyle w:val="StyleUnderline"/>
          <w:highlight w:val="cyan"/>
        </w:rPr>
        <w:t>secure</w:t>
      </w:r>
      <w:r w:rsidRPr="00014F4C">
        <w:rPr>
          <w:sz w:val="16"/>
        </w:rPr>
        <w:t xml:space="preserve"> preliminary </w:t>
      </w:r>
      <w:r w:rsidRPr="00E926A5">
        <w:rPr>
          <w:rStyle w:val="Emphasis"/>
          <w:highlight w:val="cyan"/>
        </w:rPr>
        <w:t>injunctive relief</w:t>
      </w:r>
      <w:r w:rsidRPr="00014F4C">
        <w:rPr>
          <w:sz w:val="16"/>
        </w:rPr>
        <w:t xml:space="preserve"> for workers. Accordingly, </w:t>
      </w:r>
      <w:r w:rsidRPr="00E926A5">
        <w:rPr>
          <w:rStyle w:val="StyleUnderline"/>
          <w:highlight w:val="cyan"/>
        </w:rPr>
        <w:t>it</w:t>
      </w:r>
      <w:r w:rsidRPr="00014F4C">
        <w:rPr>
          <w:rStyle w:val="StyleUnderline"/>
        </w:rPr>
        <w:t xml:space="preserve"> i</w:t>
      </w:r>
      <w:r w:rsidRPr="00E926A5">
        <w:rPr>
          <w:rStyle w:val="StyleUnderline"/>
          <w:highlight w:val="cyan"/>
        </w:rPr>
        <w:t>s</w:t>
      </w:r>
      <w:r w:rsidRPr="00014F4C">
        <w:rPr>
          <w:rStyle w:val="StyleUnderline"/>
        </w:rPr>
        <w:t xml:space="preserve"> </w:t>
      </w:r>
      <w:r w:rsidRPr="00E926A5">
        <w:rPr>
          <w:rStyle w:val="Emphasis"/>
          <w:highlight w:val="cyan"/>
        </w:rPr>
        <w:t>profitable</w:t>
      </w:r>
      <w:r w:rsidRPr="00014F4C">
        <w:rPr>
          <w:rStyle w:val="StyleUnderline"/>
        </w:rPr>
        <w:t xml:space="preserve"> </w:t>
      </w:r>
      <w:r w:rsidRPr="00E926A5">
        <w:rPr>
          <w:rStyle w:val="StyleUnderline"/>
          <w:highlight w:val="cyan"/>
        </w:rPr>
        <w:t>to</w:t>
      </w:r>
      <w:r w:rsidRPr="00014F4C">
        <w:rPr>
          <w:rStyle w:val="StyleUnderline"/>
        </w:rPr>
        <w:t xml:space="preserve"> </w:t>
      </w:r>
      <w:r w:rsidRPr="00E926A5">
        <w:rPr>
          <w:rStyle w:val="Emphasis"/>
          <w:highlight w:val="cyan"/>
        </w:rPr>
        <w:t>illegally fire</w:t>
      </w:r>
      <w:r w:rsidRPr="00014F4C">
        <w:rPr>
          <w:rStyle w:val="StyleUnderline"/>
        </w:rPr>
        <w:t xml:space="preserve"> </w:t>
      </w:r>
      <w:r w:rsidRPr="00E926A5">
        <w:rPr>
          <w:rStyle w:val="StyleUnderline"/>
          <w:highlight w:val="cyan"/>
        </w:rPr>
        <w:t>a worker</w:t>
      </w:r>
      <w:r w:rsidRPr="00014F4C">
        <w:rPr>
          <w:sz w:val="16"/>
        </w:rPr>
        <w:t xml:space="preserve"> for labor organizing </w:t>
      </w:r>
      <w:r w:rsidRPr="00075DCA">
        <w:rPr>
          <w:rStyle w:val="StyleUnderline"/>
        </w:rPr>
        <w:t>if</w:t>
      </w:r>
      <w:r w:rsidRPr="00014F4C">
        <w:rPr>
          <w:rStyle w:val="StyleUnderline"/>
        </w:rPr>
        <w:t xml:space="preserve"> doing so </w:t>
      </w:r>
      <w:r w:rsidRPr="00E926A5">
        <w:rPr>
          <w:rStyle w:val="StyleUnderline"/>
          <w:highlight w:val="cyan"/>
        </w:rPr>
        <w:t>would</w:t>
      </w:r>
      <w:r w:rsidRPr="00014F4C">
        <w:rPr>
          <w:rStyle w:val="StyleUnderline"/>
        </w:rPr>
        <w:t xml:space="preserve"> </w:t>
      </w:r>
      <w:r w:rsidRPr="00E926A5">
        <w:rPr>
          <w:rStyle w:val="Emphasis"/>
          <w:highlight w:val="cyan"/>
        </w:rPr>
        <w:t>reduce</w:t>
      </w:r>
      <w:r w:rsidRPr="00014F4C">
        <w:rPr>
          <w:rStyle w:val="Emphasis"/>
        </w:rPr>
        <w:t xml:space="preserve"> the likelihood</w:t>
      </w:r>
      <w:r w:rsidRPr="00014F4C">
        <w:rPr>
          <w:rStyle w:val="StyleUnderline"/>
        </w:rPr>
        <w:t xml:space="preserve"> of </w:t>
      </w:r>
      <w:r w:rsidRPr="00E926A5">
        <w:rPr>
          <w:rStyle w:val="StyleUnderline"/>
          <w:highlight w:val="cyan"/>
        </w:rPr>
        <w:t>a union forming by</w:t>
      </w:r>
      <w:r w:rsidRPr="00014F4C">
        <w:rPr>
          <w:sz w:val="16"/>
        </w:rPr>
        <w:t xml:space="preserve"> as little as </w:t>
      </w:r>
      <w:r w:rsidRPr="00E926A5">
        <w:rPr>
          <w:rStyle w:val="Emphasis"/>
          <w:highlight w:val="cyan"/>
        </w:rPr>
        <w:t>0.15 percent</w:t>
      </w:r>
      <w:r w:rsidRPr="00014F4C">
        <w:rPr>
          <w:sz w:val="16"/>
        </w:rPr>
        <w:t xml:space="preserve"> (Stansbury 2021, 1). </w:t>
      </w:r>
      <w:r w:rsidRPr="00E926A5">
        <w:rPr>
          <w:rStyle w:val="Emphasis"/>
          <w:highlight w:val="cyan"/>
        </w:rPr>
        <w:t>Without deterrence</w:t>
      </w:r>
      <w:r w:rsidRPr="00014F4C">
        <w:rPr>
          <w:sz w:val="16"/>
        </w:rPr>
        <w:t xml:space="preserve">, wage </w:t>
      </w:r>
      <w:r w:rsidRPr="00E926A5">
        <w:rPr>
          <w:rStyle w:val="StyleUnderline"/>
          <w:highlight w:val="cyan"/>
        </w:rPr>
        <w:t>suppression</w:t>
      </w:r>
      <w:r w:rsidRPr="00014F4C">
        <w:rPr>
          <w:rStyle w:val="StyleUnderline"/>
        </w:rPr>
        <w:t xml:space="preserve"> </w:t>
      </w:r>
      <w:r w:rsidRPr="00014F4C">
        <w:rPr>
          <w:rStyle w:val="Emphasis"/>
        </w:rPr>
        <w:t>conduct</w:t>
      </w:r>
      <w:r w:rsidRPr="00014F4C">
        <w:rPr>
          <w:rStyle w:val="StyleUnderline"/>
        </w:rPr>
        <w:t xml:space="preserve"> </w:t>
      </w:r>
      <w:r w:rsidRPr="00E926A5">
        <w:rPr>
          <w:rStyle w:val="StyleUnderline"/>
          <w:highlight w:val="cyan"/>
        </w:rPr>
        <w:t>remains</w:t>
      </w:r>
      <w:r w:rsidRPr="00014F4C">
        <w:rPr>
          <w:rStyle w:val="StyleUnderline"/>
        </w:rPr>
        <w:t xml:space="preserve"> </w:t>
      </w:r>
      <w:r w:rsidRPr="00E926A5">
        <w:rPr>
          <w:rStyle w:val="Emphasis"/>
          <w:highlight w:val="cyan"/>
        </w:rPr>
        <w:t>pervasive</w:t>
      </w:r>
      <w:r w:rsidRPr="00014F4C">
        <w:rPr>
          <w:sz w:val="16"/>
        </w:rPr>
        <w:t xml:space="preserve"> (McNicholas et al. 2019).</w:t>
      </w:r>
    </w:p>
    <w:p w14:paraId="19F25D1D" w14:textId="77777777" w:rsidR="0025551E" w:rsidRPr="00075DCA" w:rsidRDefault="0025551E" w:rsidP="0025551E">
      <w:pPr>
        <w:rPr>
          <w:sz w:val="16"/>
        </w:rPr>
      </w:pPr>
      <w:r w:rsidRPr="00075DCA">
        <w:rPr>
          <w:sz w:val="16"/>
        </w:rPr>
        <w:t xml:space="preserve">By contrast, </w:t>
      </w:r>
      <w:r w:rsidRPr="00E926A5">
        <w:rPr>
          <w:rStyle w:val="StyleUnderline"/>
          <w:highlight w:val="cyan"/>
        </w:rPr>
        <w:t>antitrust plaintiffs</w:t>
      </w:r>
      <w:r w:rsidRPr="00075DCA">
        <w:rPr>
          <w:sz w:val="16"/>
        </w:rPr>
        <w:t xml:space="preserve"> more regularly </w:t>
      </w:r>
      <w:r w:rsidRPr="00E926A5">
        <w:rPr>
          <w:rStyle w:val="StyleUnderline"/>
          <w:highlight w:val="cyan"/>
        </w:rPr>
        <w:t>receive</w:t>
      </w:r>
      <w:r w:rsidRPr="00075DCA">
        <w:rPr>
          <w:rStyle w:val="StyleUnderline"/>
        </w:rPr>
        <w:t xml:space="preserve"> </w:t>
      </w:r>
      <w:r w:rsidRPr="00075DCA">
        <w:rPr>
          <w:rStyle w:val="Emphasis"/>
        </w:rPr>
        <w:t xml:space="preserve">preliminary </w:t>
      </w:r>
      <w:r w:rsidRPr="00E926A5">
        <w:rPr>
          <w:rStyle w:val="Emphasis"/>
          <w:highlight w:val="cyan"/>
        </w:rPr>
        <w:t>injunctions</w:t>
      </w:r>
      <w:r w:rsidRPr="00075DCA">
        <w:rPr>
          <w:sz w:val="16"/>
        </w:rPr>
        <w:t xml:space="preserve"> and </w:t>
      </w:r>
      <w:r w:rsidRPr="00E926A5">
        <w:rPr>
          <w:rStyle w:val="StyleUnderline"/>
          <w:highlight w:val="cyan"/>
        </w:rPr>
        <w:t>have</w:t>
      </w:r>
      <w:r w:rsidRPr="00075DCA">
        <w:rPr>
          <w:sz w:val="16"/>
        </w:rPr>
        <w:t xml:space="preserve"> access to far </w:t>
      </w:r>
      <w:r w:rsidRPr="00E926A5">
        <w:rPr>
          <w:rStyle w:val="StyleUnderline"/>
          <w:highlight w:val="cyan"/>
        </w:rPr>
        <w:t>more</w:t>
      </w:r>
      <w:r w:rsidRPr="00075DCA">
        <w:rPr>
          <w:rStyle w:val="StyleUnderline"/>
        </w:rPr>
        <w:t xml:space="preserve"> </w:t>
      </w:r>
      <w:r w:rsidRPr="00E926A5">
        <w:rPr>
          <w:rStyle w:val="Emphasis"/>
          <w:highlight w:val="cyan"/>
        </w:rPr>
        <w:t>potent</w:t>
      </w:r>
      <w:r w:rsidRPr="00075DCA">
        <w:rPr>
          <w:rStyle w:val="StyleUnderline"/>
        </w:rPr>
        <w:t xml:space="preserve"> </w:t>
      </w:r>
      <w:r w:rsidRPr="00E926A5">
        <w:rPr>
          <w:rStyle w:val="StyleUnderline"/>
          <w:highlight w:val="cyan"/>
        </w:rPr>
        <w:t>and</w:t>
      </w:r>
      <w:r w:rsidRPr="00075DCA">
        <w:rPr>
          <w:rStyle w:val="StyleUnderline"/>
        </w:rPr>
        <w:t xml:space="preserve"> </w:t>
      </w:r>
      <w:r w:rsidRPr="00075DCA">
        <w:rPr>
          <w:rStyle w:val="Emphasis"/>
        </w:rPr>
        <w:t xml:space="preserve">equitable </w:t>
      </w:r>
      <w:r w:rsidRPr="00E926A5">
        <w:rPr>
          <w:rStyle w:val="Emphasis"/>
          <w:highlight w:val="cyan"/>
        </w:rPr>
        <w:t>remedies</w:t>
      </w:r>
      <w:r w:rsidRPr="00075DCA">
        <w:rPr>
          <w:sz w:val="16"/>
        </w:rPr>
        <w:t xml:space="preserve">. 2 These remedies include </w:t>
      </w:r>
      <w:r w:rsidRPr="00E926A5">
        <w:rPr>
          <w:rStyle w:val="Emphasis"/>
          <w:highlight w:val="cyan"/>
        </w:rPr>
        <w:t>imprisonment</w:t>
      </w:r>
      <w:r w:rsidRPr="00075DCA">
        <w:rPr>
          <w:sz w:val="16"/>
        </w:rPr>
        <w:t xml:space="preserve"> for up to ten years, </w:t>
      </w:r>
      <w:r w:rsidRPr="00E926A5">
        <w:rPr>
          <w:rStyle w:val="Emphasis"/>
          <w:highlight w:val="cyan"/>
        </w:rPr>
        <w:t>fines</w:t>
      </w:r>
      <w:r w:rsidRPr="00075DCA">
        <w:rPr>
          <w:rStyle w:val="StyleUnderline"/>
        </w:rPr>
        <w:t xml:space="preserve"> </w:t>
      </w:r>
      <w:r w:rsidRPr="00E926A5">
        <w:rPr>
          <w:rStyle w:val="StyleUnderline"/>
          <w:highlight w:val="cyan"/>
        </w:rPr>
        <w:t>for individuals</w:t>
      </w:r>
      <w:r w:rsidRPr="00075DCA">
        <w:rPr>
          <w:rStyle w:val="StyleUnderline"/>
        </w:rPr>
        <w:t xml:space="preserve"> up to </w:t>
      </w:r>
      <w:r w:rsidRPr="00075DCA">
        <w:rPr>
          <w:rStyle w:val="Emphasis"/>
        </w:rPr>
        <w:t>$1,000,000</w:t>
      </w:r>
      <w:r w:rsidRPr="00075DCA">
        <w:rPr>
          <w:sz w:val="16"/>
        </w:rPr>
        <w:t xml:space="preserve">, fines for </w:t>
      </w:r>
      <w:r w:rsidRPr="00E926A5">
        <w:rPr>
          <w:rStyle w:val="StyleUnderline"/>
          <w:highlight w:val="cyan"/>
        </w:rPr>
        <w:t>corporations</w:t>
      </w:r>
      <w:r w:rsidRPr="00075DCA">
        <w:rPr>
          <w:rStyle w:val="StyleUnderline"/>
        </w:rPr>
        <w:t xml:space="preserve"> up to </w:t>
      </w:r>
      <w:r w:rsidRPr="00075DCA">
        <w:rPr>
          <w:rStyle w:val="Emphasis"/>
        </w:rPr>
        <w:t>$100,000,000</w:t>
      </w:r>
      <w:r w:rsidRPr="00075DCA">
        <w:rPr>
          <w:rStyle w:val="StyleUnderline"/>
        </w:rPr>
        <w:t xml:space="preserve">, </w:t>
      </w:r>
      <w:r w:rsidRPr="00E926A5">
        <w:rPr>
          <w:rStyle w:val="StyleUnderline"/>
          <w:highlight w:val="cyan"/>
        </w:rPr>
        <w:t>and</w:t>
      </w:r>
      <w:r w:rsidRPr="00075DCA">
        <w:rPr>
          <w:rStyle w:val="StyleUnderline"/>
        </w:rPr>
        <w:t xml:space="preserve"> </w:t>
      </w:r>
      <w:r w:rsidRPr="00E926A5">
        <w:rPr>
          <w:rStyle w:val="Emphasis"/>
          <w:highlight w:val="cyan"/>
        </w:rPr>
        <w:t>trebled damages</w:t>
      </w:r>
      <w:r w:rsidRPr="00075DCA">
        <w:rPr>
          <w:sz w:val="16"/>
        </w:rPr>
        <w:t xml:space="preserve"> for plaintiffs (Sherman Act § 2, 15 U.S.C. § 2.). Successful Sherman Act plaintiffs also </w:t>
      </w:r>
      <w:r w:rsidRPr="00E926A5">
        <w:rPr>
          <w:rStyle w:val="StyleUnderline"/>
          <w:highlight w:val="cyan"/>
        </w:rPr>
        <w:t>receive</w:t>
      </w:r>
      <w:r w:rsidRPr="00075DCA">
        <w:rPr>
          <w:rStyle w:val="StyleUnderline"/>
        </w:rPr>
        <w:t xml:space="preserve"> </w:t>
      </w:r>
      <w:r w:rsidRPr="00E926A5">
        <w:rPr>
          <w:rStyle w:val="Emphasis"/>
          <w:highlight w:val="cyan"/>
        </w:rPr>
        <w:t>attorney</w:t>
      </w:r>
      <w:r w:rsidRPr="00012294">
        <w:rPr>
          <w:rStyle w:val="Emphasis"/>
        </w:rPr>
        <w:t xml:space="preserve">’s </w:t>
      </w:r>
      <w:r w:rsidRPr="00E926A5">
        <w:rPr>
          <w:rStyle w:val="Emphasis"/>
          <w:highlight w:val="cyan"/>
        </w:rPr>
        <w:t>fees</w:t>
      </w:r>
      <w:r w:rsidRPr="00075DCA">
        <w:rPr>
          <w:sz w:val="16"/>
        </w:rPr>
        <w:t xml:space="preserve"> (The National Cooperative Research Act of 1984 § 5, 15 U.S.C. § 4304). Antitrust </w:t>
      </w:r>
      <w:r w:rsidRPr="00E926A5">
        <w:rPr>
          <w:rStyle w:val="StyleUnderline"/>
          <w:highlight w:val="cyan"/>
        </w:rPr>
        <w:t>monitors</w:t>
      </w:r>
      <w:r w:rsidRPr="00075DCA">
        <w:rPr>
          <w:sz w:val="16"/>
        </w:rPr>
        <w:t xml:space="preserve"> can </w:t>
      </w:r>
      <w:r w:rsidRPr="00E926A5">
        <w:rPr>
          <w:rStyle w:val="Emphasis"/>
          <w:highlight w:val="cyan"/>
        </w:rPr>
        <w:t>request doc</w:t>
      </w:r>
      <w:r w:rsidRPr="00012294">
        <w:rPr>
          <w:rStyle w:val="Emphasis"/>
        </w:rPr>
        <w:t>ument</w:t>
      </w:r>
      <w:r w:rsidRPr="00E926A5">
        <w:rPr>
          <w:rStyle w:val="Emphasis"/>
          <w:highlight w:val="cyan"/>
        </w:rPr>
        <w:t>s</w:t>
      </w:r>
      <w:r w:rsidRPr="00075DCA">
        <w:rPr>
          <w:rStyle w:val="StyleUnderline"/>
        </w:rPr>
        <w:t xml:space="preserve">, </w:t>
      </w:r>
      <w:r w:rsidRPr="00E926A5">
        <w:rPr>
          <w:rStyle w:val="StyleUnderline"/>
          <w:highlight w:val="cyan"/>
        </w:rPr>
        <w:t>force</w:t>
      </w:r>
      <w:r w:rsidRPr="00075DCA">
        <w:rPr>
          <w:rStyle w:val="StyleUnderline"/>
        </w:rPr>
        <w:t xml:space="preserve"> CEO</w:t>
      </w:r>
      <w:r w:rsidRPr="00075DCA">
        <w:rPr>
          <w:sz w:val="16"/>
        </w:rPr>
        <w:t xml:space="preserve">s to sit for </w:t>
      </w:r>
      <w:r w:rsidRPr="00E926A5">
        <w:rPr>
          <w:rStyle w:val="Emphasis"/>
          <w:highlight w:val="cyan"/>
        </w:rPr>
        <w:t>interviews</w:t>
      </w:r>
      <w:r w:rsidRPr="00075DCA">
        <w:rPr>
          <w:sz w:val="16"/>
        </w:rPr>
        <w:t xml:space="preserve">, or </w:t>
      </w:r>
      <w:r w:rsidRPr="00E926A5">
        <w:rPr>
          <w:rStyle w:val="StyleUnderline"/>
          <w:highlight w:val="cyan"/>
        </w:rPr>
        <w:t>recommend</w:t>
      </w:r>
      <w:r w:rsidRPr="00075DCA">
        <w:rPr>
          <w:rStyle w:val="StyleUnderline"/>
        </w:rPr>
        <w:t xml:space="preserve"> </w:t>
      </w:r>
      <w:r w:rsidRPr="00E926A5">
        <w:rPr>
          <w:rStyle w:val="Emphasis"/>
          <w:highlight w:val="cyan"/>
        </w:rPr>
        <w:t>new penalties</w:t>
      </w:r>
      <w:r w:rsidRPr="00075DCA">
        <w:rPr>
          <w:sz w:val="16"/>
        </w:rPr>
        <w:t xml:space="preserve"> for non-compliance. The </w:t>
      </w:r>
      <w:r w:rsidRPr="00075DCA">
        <w:rPr>
          <w:rStyle w:val="StyleUnderline"/>
        </w:rPr>
        <w:t>Sherman</w:t>
      </w:r>
      <w:r w:rsidRPr="00075DCA">
        <w:rPr>
          <w:sz w:val="16"/>
        </w:rPr>
        <w:t xml:space="preserve"> Act also </w:t>
      </w:r>
      <w:r w:rsidRPr="00E926A5">
        <w:rPr>
          <w:rStyle w:val="StyleUnderline"/>
          <w:highlight w:val="cyan"/>
        </w:rPr>
        <w:t>allows</w:t>
      </w:r>
      <w:r w:rsidRPr="00075DCA">
        <w:rPr>
          <w:sz w:val="16"/>
        </w:rPr>
        <w:t xml:space="preserve"> private plaintiffs to initiate </w:t>
      </w:r>
      <w:r w:rsidRPr="00E926A5">
        <w:rPr>
          <w:rStyle w:val="StyleUnderline"/>
          <w:highlight w:val="cyan"/>
        </w:rPr>
        <w:t>actions</w:t>
      </w:r>
      <w:r w:rsidRPr="00075DCA">
        <w:rPr>
          <w:rStyle w:val="StyleUnderline"/>
        </w:rPr>
        <w:t xml:space="preserve"> </w:t>
      </w:r>
      <w:r w:rsidRPr="00075DCA">
        <w:rPr>
          <w:rStyle w:val="Emphasis"/>
        </w:rPr>
        <w:t xml:space="preserve">directly </w:t>
      </w:r>
      <w:r w:rsidRPr="00E926A5">
        <w:rPr>
          <w:rStyle w:val="Emphasis"/>
          <w:highlight w:val="cyan"/>
        </w:rPr>
        <w:t>in court</w:t>
      </w:r>
      <w:r w:rsidRPr="00075DCA">
        <w:rPr>
          <w:sz w:val="16"/>
        </w:rPr>
        <w:t xml:space="preserve"> as opposed to the </w:t>
      </w:r>
      <w:r w:rsidRPr="00E926A5">
        <w:rPr>
          <w:rStyle w:val="StyleUnderline"/>
          <w:highlight w:val="cyan"/>
        </w:rPr>
        <w:t>NLRA</w:t>
      </w:r>
      <w:r w:rsidRPr="00075DCA">
        <w:rPr>
          <w:sz w:val="16"/>
        </w:rPr>
        <w:t xml:space="preserve"> which </w:t>
      </w:r>
      <w:r w:rsidRPr="00E926A5">
        <w:rPr>
          <w:rStyle w:val="StyleUnderline"/>
          <w:highlight w:val="cyan"/>
        </w:rPr>
        <w:t>requires</w:t>
      </w:r>
      <w:r w:rsidRPr="00075DCA">
        <w:rPr>
          <w:sz w:val="16"/>
        </w:rPr>
        <w:t xml:space="preserve"> disputes to be handled through administrative adjudication before </w:t>
      </w:r>
      <w:r w:rsidRPr="00E926A5">
        <w:rPr>
          <w:rStyle w:val="StyleUnderline"/>
          <w:highlight w:val="cyan"/>
        </w:rPr>
        <w:t>a</w:t>
      </w:r>
      <w:r w:rsidRPr="00075DCA">
        <w:rPr>
          <w:rStyle w:val="StyleUnderline"/>
        </w:rPr>
        <w:t xml:space="preserve"> </w:t>
      </w:r>
      <w:r w:rsidRPr="00E926A5">
        <w:rPr>
          <w:rStyle w:val="Emphasis"/>
          <w:highlight w:val="cyan"/>
        </w:rPr>
        <w:t>lengthy appeal</w:t>
      </w:r>
      <w:r w:rsidRPr="00075DCA">
        <w:rPr>
          <w:rStyle w:val="StyleUnderline"/>
        </w:rPr>
        <w:t xml:space="preserve"> to federal courts</w:t>
      </w:r>
      <w:r w:rsidRPr="00075DCA">
        <w:rPr>
          <w:sz w:val="16"/>
        </w:rPr>
        <w:t>.</w:t>
      </w:r>
      <w:r>
        <w:rPr>
          <w:sz w:val="16"/>
        </w:rPr>
        <w:t xml:space="preserve"> </w:t>
      </w:r>
    </w:p>
    <w:p w14:paraId="01EAD10B" w14:textId="77777777" w:rsidR="0025551E" w:rsidRPr="00075DCA" w:rsidRDefault="0025551E" w:rsidP="0025551E">
      <w:pPr>
        <w:rPr>
          <w:sz w:val="16"/>
        </w:rPr>
      </w:pPr>
      <w:bookmarkStart w:id="3" w:name="_Hlk209816446"/>
      <w:r w:rsidRPr="008A6DD0">
        <w:rPr>
          <w:rStyle w:val="Emphasis"/>
        </w:rPr>
        <w:t>Sherman Act</w:t>
      </w:r>
      <w:r w:rsidRPr="008A6DD0">
        <w:rPr>
          <w:rStyle w:val="StyleUnderline"/>
        </w:rPr>
        <w:t xml:space="preserve"> </w:t>
      </w:r>
      <w:r w:rsidRPr="008A6DD0">
        <w:rPr>
          <w:rStyle w:val="StyleUnderline"/>
          <w:highlight w:val="cyan"/>
        </w:rPr>
        <w:t>enforcement</w:t>
      </w:r>
      <w:r w:rsidRPr="00075DCA">
        <w:rPr>
          <w:sz w:val="16"/>
        </w:rPr>
        <w:t xml:space="preserve"> could supplement NLRA enforcement to compel persistent NLRA violators to comply with existing labor law; deter misuses of regulatory processes that harm competition; </w:t>
      </w:r>
      <w:r w:rsidRPr="008A6DD0">
        <w:rPr>
          <w:rStyle w:val="StyleUnderline"/>
        </w:rPr>
        <w:t xml:space="preserve">and </w:t>
      </w:r>
      <w:r w:rsidRPr="008A6DD0">
        <w:rPr>
          <w:rStyle w:val="StyleUnderline"/>
          <w:highlight w:val="cyan"/>
        </w:rPr>
        <w:t>allow</w:t>
      </w:r>
      <w:r w:rsidRPr="008A6DD0">
        <w:rPr>
          <w:rStyle w:val="StyleUnderline"/>
        </w:rPr>
        <w:t xml:space="preserve"> </w:t>
      </w:r>
      <w:r w:rsidRPr="008A6DD0">
        <w:rPr>
          <w:rStyle w:val="Emphasis"/>
          <w:highlight w:val="cyan"/>
        </w:rPr>
        <w:t>workers</w:t>
      </w:r>
      <w:r w:rsidRPr="008A6DD0">
        <w:rPr>
          <w:rStyle w:val="StyleUnderline"/>
        </w:rPr>
        <w:t xml:space="preserve">, </w:t>
      </w:r>
      <w:r w:rsidRPr="008A6DD0">
        <w:rPr>
          <w:rStyle w:val="Emphasis"/>
          <w:highlight w:val="cyan"/>
        </w:rPr>
        <w:t>competitors</w:t>
      </w:r>
      <w:r w:rsidRPr="008A6DD0">
        <w:rPr>
          <w:rStyle w:val="StyleUnderline"/>
        </w:rPr>
        <w:t xml:space="preserve">, </w:t>
      </w:r>
      <w:r w:rsidRPr="008A6DD0">
        <w:rPr>
          <w:rStyle w:val="StyleUnderline"/>
          <w:highlight w:val="cyan"/>
        </w:rPr>
        <w:t>and</w:t>
      </w:r>
      <w:r w:rsidRPr="008A6DD0">
        <w:rPr>
          <w:rStyle w:val="StyleUnderline"/>
        </w:rPr>
        <w:t xml:space="preserve"> </w:t>
      </w:r>
      <w:r w:rsidRPr="008A6DD0">
        <w:rPr>
          <w:rStyle w:val="Emphasis"/>
          <w:highlight w:val="cyan"/>
        </w:rPr>
        <w:t>unions</w:t>
      </w:r>
      <w:r w:rsidRPr="008A6DD0">
        <w:rPr>
          <w:rStyle w:val="StyleUnderline"/>
        </w:rPr>
        <w:t xml:space="preserve"> </w:t>
      </w:r>
      <w:r w:rsidRPr="008A6DD0">
        <w:rPr>
          <w:rStyle w:val="StyleUnderline"/>
          <w:highlight w:val="cyan"/>
        </w:rPr>
        <w:t>to seek</w:t>
      </w:r>
      <w:r w:rsidRPr="00075DCA">
        <w:rPr>
          <w:sz w:val="16"/>
        </w:rPr>
        <w:t xml:space="preserve"> preliminary antitrust </w:t>
      </w:r>
      <w:r w:rsidRPr="008A6DD0">
        <w:rPr>
          <w:rStyle w:val="Emphasis"/>
        </w:rPr>
        <w:t>injunctions</w:t>
      </w:r>
      <w:r w:rsidRPr="008A6DD0">
        <w:rPr>
          <w:rStyle w:val="StyleUnderline"/>
        </w:rPr>
        <w:t xml:space="preserve"> and </w:t>
      </w:r>
      <w:r w:rsidRPr="008A6DD0">
        <w:rPr>
          <w:rStyle w:val="Emphasis"/>
          <w:highlight w:val="cyan"/>
        </w:rPr>
        <w:t>remedies</w:t>
      </w:r>
      <w:r w:rsidRPr="00075DCA">
        <w:rPr>
          <w:sz w:val="16"/>
        </w:rPr>
        <w:t xml:space="preserve"> that may only be available for labor market conduct that creates antitrust injury.</w:t>
      </w:r>
    </w:p>
    <w:bookmarkEnd w:id="3"/>
    <w:p w14:paraId="28624C9E" w14:textId="77777777" w:rsidR="0025551E" w:rsidRPr="00075DCA" w:rsidRDefault="0025551E" w:rsidP="0025551E">
      <w:pPr>
        <w:rPr>
          <w:sz w:val="16"/>
        </w:rPr>
      </w:pPr>
      <w:r w:rsidRPr="00075DCA">
        <w:rPr>
          <w:sz w:val="16"/>
        </w:rPr>
        <w:t xml:space="preserve">Take </w:t>
      </w:r>
      <w:r w:rsidRPr="00E926A5">
        <w:rPr>
          <w:rStyle w:val="StyleUnderline"/>
          <w:highlight w:val="cyan"/>
        </w:rPr>
        <w:t>Amazon</w:t>
      </w:r>
      <w:r w:rsidRPr="00075DCA">
        <w:rPr>
          <w:sz w:val="16"/>
        </w:rPr>
        <w:t xml:space="preserve"> as an example. As of 2023, Amazon faced over 240 open or settled National Labor Relations Board (NLRB) cases across 26 states (Palmer 2023). In Bessemer, Alabama where Amazon’s processing center was the largest employer, the NLRB determined that the company engaged in a wide variety of illegal conduct that effectively suppressed labor organizing (NLRB, 10- RC-269250). 3 The NLRB found that Amazon </w:t>
      </w:r>
      <w:r w:rsidRPr="00E926A5">
        <w:rPr>
          <w:rStyle w:val="Emphasis"/>
          <w:highlight w:val="cyan"/>
        </w:rPr>
        <w:t>illegally fired</w:t>
      </w:r>
      <w:r w:rsidRPr="00075DCA">
        <w:rPr>
          <w:sz w:val="16"/>
        </w:rPr>
        <w:t xml:space="preserve"> union </w:t>
      </w:r>
      <w:r w:rsidRPr="00E926A5">
        <w:rPr>
          <w:rStyle w:val="StyleUnderline"/>
          <w:highlight w:val="cyan"/>
        </w:rPr>
        <w:t>organizers</w:t>
      </w:r>
      <w:r w:rsidRPr="00075DCA">
        <w:rPr>
          <w:sz w:val="16"/>
        </w:rPr>
        <w:t xml:space="preserve">, polled and </w:t>
      </w:r>
      <w:r w:rsidRPr="00E926A5">
        <w:rPr>
          <w:rStyle w:val="Emphasis"/>
          <w:highlight w:val="cyan"/>
        </w:rPr>
        <w:t>interrogated employees</w:t>
      </w:r>
      <w:r w:rsidRPr="00075DCA">
        <w:rPr>
          <w:sz w:val="16"/>
        </w:rPr>
        <w:t xml:space="preserve"> about their union support, and </w:t>
      </w:r>
      <w:r w:rsidRPr="00075DCA">
        <w:rPr>
          <w:rStyle w:val="StyleUnderline"/>
        </w:rPr>
        <w:t xml:space="preserve">created the </w:t>
      </w:r>
      <w:r w:rsidRPr="00075DCA">
        <w:rPr>
          <w:rStyle w:val="Emphasis"/>
        </w:rPr>
        <w:t>impression</w:t>
      </w:r>
      <w:r w:rsidRPr="00075DCA">
        <w:rPr>
          <w:sz w:val="16"/>
        </w:rPr>
        <w:t xml:space="preserve"> that </w:t>
      </w:r>
      <w:r w:rsidRPr="00075DCA">
        <w:rPr>
          <w:rStyle w:val="StyleUnderline"/>
        </w:rPr>
        <w:t xml:space="preserve">Amazon had </w:t>
      </w:r>
      <w:r w:rsidRPr="00075DCA">
        <w:rPr>
          <w:rStyle w:val="Emphasis"/>
        </w:rPr>
        <w:t>control</w:t>
      </w:r>
      <w:r w:rsidRPr="00075DCA">
        <w:rPr>
          <w:rStyle w:val="StyleUnderline"/>
        </w:rPr>
        <w:t xml:space="preserve"> over the</w:t>
      </w:r>
      <w:r w:rsidRPr="00075DCA">
        <w:rPr>
          <w:sz w:val="16"/>
        </w:rPr>
        <w:t xml:space="preserve"> conduct of the mail ballot </w:t>
      </w:r>
      <w:r w:rsidRPr="00075DCA">
        <w:rPr>
          <w:rStyle w:val="StyleUnderline"/>
        </w:rPr>
        <w:t>election</w:t>
      </w:r>
      <w:r w:rsidRPr="00075DCA">
        <w:rPr>
          <w:sz w:val="16"/>
        </w:rPr>
        <w:t xml:space="preserve">.4 In a redo election, the union alleged that </w:t>
      </w:r>
      <w:r w:rsidRPr="00075DCA">
        <w:rPr>
          <w:rStyle w:val="StyleUnderline"/>
        </w:rPr>
        <w:t xml:space="preserve">workers were </w:t>
      </w:r>
      <w:r w:rsidRPr="00E926A5">
        <w:rPr>
          <w:rStyle w:val="Emphasis"/>
          <w:highlight w:val="cyan"/>
        </w:rPr>
        <w:t>threatened</w:t>
      </w:r>
      <w:r w:rsidRPr="00075DCA">
        <w:rPr>
          <w:rStyle w:val="StyleUnderline"/>
        </w:rPr>
        <w:t xml:space="preserve"> with</w:t>
      </w:r>
      <w:r w:rsidRPr="00075DCA">
        <w:rPr>
          <w:sz w:val="16"/>
        </w:rPr>
        <w:t xml:space="preserve"> plant </w:t>
      </w:r>
      <w:r w:rsidRPr="00E926A5">
        <w:rPr>
          <w:rStyle w:val="Emphasis"/>
          <w:highlight w:val="cyan"/>
        </w:rPr>
        <w:t>closures</w:t>
      </w:r>
      <w:r w:rsidRPr="00075DCA">
        <w:rPr>
          <w:sz w:val="16"/>
        </w:rPr>
        <w:t xml:space="preserve"> if workers unionized, were </w:t>
      </w:r>
      <w:r w:rsidRPr="00E926A5">
        <w:rPr>
          <w:rStyle w:val="Emphasis"/>
          <w:highlight w:val="cyan"/>
        </w:rPr>
        <w:t>prohibited</w:t>
      </w:r>
      <w:r w:rsidRPr="00075DCA">
        <w:rPr>
          <w:rStyle w:val="StyleUnderline"/>
        </w:rPr>
        <w:t xml:space="preserve"> from posting </w:t>
      </w:r>
      <w:r w:rsidRPr="00E926A5">
        <w:rPr>
          <w:rStyle w:val="StyleUnderline"/>
          <w:highlight w:val="cyan"/>
        </w:rPr>
        <w:t>pro-union lit</w:t>
      </w:r>
      <w:r w:rsidRPr="00075DCA">
        <w:rPr>
          <w:rStyle w:val="StyleUnderline"/>
        </w:rPr>
        <w:t>erature</w:t>
      </w:r>
      <w:r w:rsidRPr="00075DCA">
        <w:rPr>
          <w:sz w:val="16"/>
        </w:rPr>
        <w:t xml:space="preserve">, and were </w:t>
      </w:r>
      <w:r w:rsidRPr="00E926A5">
        <w:rPr>
          <w:rStyle w:val="Emphasis"/>
          <w:highlight w:val="cyan"/>
        </w:rPr>
        <w:t>surveilled</w:t>
      </w:r>
      <w:r w:rsidRPr="00075DCA">
        <w:rPr>
          <w:sz w:val="16"/>
        </w:rPr>
        <w:t xml:space="preserve"> and documented </w:t>
      </w:r>
      <w:r w:rsidRPr="00E926A5">
        <w:rPr>
          <w:rStyle w:val="StyleUnderline"/>
          <w:highlight w:val="cyan"/>
        </w:rPr>
        <w:t>for</w:t>
      </w:r>
      <w:r w:rsidRPr="00075DCA">
        <w:rPr>
          <w:sz w:val="16"/>
        </w:rPr>
        <w:t xml:space="preserve"> labor </w:t>
      </w:r>
      <w:r w:rsidRPr="00E926A5">
        <w:rPr>
          <w:rStyle w:val="StyleUnderline"/>
          <w:highlight w:val="cyan"/>
        </w:rPr>
        <w:t>organizing</w:t>
      </w:r>
      <w:r w:rsidRPr="00075DCA">
        <w:rPr>
          <w:sz w:val="16"/>
        </w:rPr>
        <w:t xml:space="preserve">.5 At Amazon’s JFK8 processing center, workers won a union election in April 2022; but as of December 2024, </w:t>
      </w:r>
      <w:r w:rsidRPr="00075DCA">
        <w:rPr>
          <w:rStyle w:val="StyleUnderline"/>
        </w:rPr>
        <w:t>Amazon</w:t>
      </w:r>
      <w:r w:rsidRPr="00075DCA">
        <w:rPr>
          <w:sz w:val="16"/>
        </w:rPr>
        <w:t xml:space="preserve"> has </w:t>
      </w:r>
      <w:r w:rsidRPr="00E926A5">
        <w:rPr>
          <w:rStyle w:val="Emphasis"/>
          <w:highlight w:val="cyan"/>
        </w:rPr>
        <w:t>refused to bargain</w:t>
      </w:r>
      <w:r w:rsidRPr="00075DCA">
        <w:rPr>
          <w:sz w:val="16"/>
        </w:rPr>
        <w:t xml:space="preserve">, even </w:t>
      </w:r>
      <w:r w:rsidRPr="00E926A5">
        <w:rPr>
          <w:rStyle w:val="StyleUnderline"/>
          <w:highlight w:val="cyan"/>
        </w:rPr>
        <w:t>after</w:t>
      </w:r>
      <w:r w:rsidRPr="00075DCA">
        <w:rPr>
          <w:sz w:val="16"/>
        </w:rPr>
        <w:t xml:space="preserve"> the </w:t>
      </w:r>
      <w:r w:rsidRPr="00012294">
        <w:rPr>
          <w:rStyle w:val="StyleUnderline"/>
        </w:rPr>
        <w:t>NLRB</w:t>
      </w:r>
      <w:r w:rsidRPr="00075DCA">
        <w:rPr>
          <w:sz w:val="16"/>
        </w:rPr>
        <w:t xml:space="preserve"> General Counsel </w:t>
      </w:r>
      <w:r w:rsidRPr="00075DCA">
        <w:rPr>
          <w:rStyle w:val="StyleUnderline"/>
        </w:rPr>
        <w:t>charged</w:t>
      </w:r>
      <w:r w:rsidRPr="00075DCA">
        <w:rPr>
          <w:sz w:val="16"/>
        </w:rPr>
        <w:t xml:space="preserve"> that </w:t>
      </w:r>
      <w:r w:rsidRPr="00E926A5">
        <w:rPr>
          <w:rStyle w:val="StyleUnderline"/>
          <w:highlight w:val="cyan"/>
        </w:rPr>
        <w:t>this</w:t>
      </w:r>
      <w:r w:rsidRPr="00075DCA">
        <w:rPr>
          <w:rStyle w:val="StyleUnderline"/>
        </w:rPr>
        <w:t xml:space="preserve"> refusal </w:t>
      </w:r>
      <w:r w:rsidRPr="00E926A5">
        <w:rPr>
          <w:rStyle w:val="Emphasis"/>
          <w:highlight w:val="cyan"/>
        </w:rPr>
        <w:t>violated labor law</w:t>
      </w:r>
      <w:r w:rsidRPr="00075DCA">
        <w:rPr>
          <w:sz w:val="16"/>
        </w:rPr>
        <w:t xml:space="preserve"> (NLRB, Case 29–RC–288020).</w:t>
      </w:r>
    </w:p>
    <w:p w14:paraId="5E221706" w14:textId="77777777" w:rsidR="0025551E" w:rsidRPr="00075DCA" w:rsidRDefault="0025551E" w:rsidP="0025551E">
      <w:pPr>
        <w:rPr>
          <w:sz w:val="16"/>
        </w:rPr>
      </w:pPr>
      <w:r w:rsidRPr="00075DCA">
        <w:rPr>
          <w:sz w:val="16"/>
        </w:rPr>
        <w:t xml:space="preserve">Amazon’s conduct has both suppressed unionization at the affected facilities and halted unionization efforts among the hundreds of thousands of workers across Amazon’s 100+ U.S. processing centers. This increases Amazon’s market power in labor, product, and union services markets. Within product </w:t>
      </w:r>
      <w:proofErr w:type="gramStart"/>
      <w:r w:rsidRPr="00075DCA">
        <w:rPr>
          <w:sz w:val="16"/>
        </w:rPr>
        <w:t>markets’</w:t>
      </w:r>
      <w:proofErr w:type="gramEnd"/>
      <w:r w:rsidRPr="00075DCA">
        <w:rPr>
          <w:sz w:val="16"/>
        </w:rPr>
        <w:t xml:space="preserve"> Amazon’s conduct raises the comparative costs of law-abiding rivals who must either deter unionization by more costly means or bargain in good faith with unions (Farber 2003). Playing by a different set of labor market rules can leave rivals less able to compete and thereby produce an exclusionary effect. By foreclosing collective bargaining, Amazon increases its labor monopsony power – the capacity to control wages and working conditions in labor markets.6</w:t>
      </w:r>
    </w:p>
    <w:p w14:paraId="5CDA38EA" w14:textId="77777777" w:rsidR="0025551E" w:rsidRPr="00075DCA" w:rsidRDefault="0025551E" w:rsidP="0025551E">
      <w:pPr>
        <w:rPr>
          <w:sz w:val="16"/>
        </w:rPr>
      </w:pPr>
      <w:r w:rsidRPr="00075DCA">
        <w:rPr>
          <w:sz w:val="16"/>
        </w:rPr>
        <w:t xml:space="preserve">When Amazon’s conduct was ongoing in Bessemer, </w:t>
      </w:r>
      <w:r w:rsidRPr="00012294">
        <w:rPr>
          <w:rStyle w:val="Emphasis"/>
        </w:rPr>
        <w:t>workers</w:t>
      </w:r>
      <w:r w:rsidRPr="00012294">
        <w:rPr>
          <w:sz w:val="16"/>
        </w:rPr>
        <w:t xml:space="preserve">, </w:t>
      </w:r>
      <w:r w:rsidRPr="00012294">
        <w:rPr>
          <w:rStyle w:val="Emphasis"/>
        </w:rPr>
        <w:t>competitors</w:t>
      </w:r>
      <w:r w:rsidRPr="00012294">
        <w:rPr>
          <w:sz w:val="16"/>
        </w:rPr>
        <w:t xml:space="preserve">, </w:t>
      </w:r>
      <w:r w:rsidRPr="00012294">
        <w:rPr>
          <w:rStyle w:val="StyleUnderline"/>
        </w:rPr>
        <w:t>or</w:t>
      </w:r>
      <w:r w:rsidRPr="00012294">
        <w:rPr>
          <w:sz w:val="16"/>
        </w:rPr>
        <w:t xml:space="preserve"> public </w:t>
      </w:r>
      <w:r w:rsidRPr="00012294">
        <w:rPr>
          <w:rStyle w:val="Emphasis"/>
        </w:rPr>
        <w:t>antitrust enforcers</w:t>
      </w:r>
      <w:r w:rsidRPr="00012294">
        <w:rPr>
          <w:rStyle w:val="StyleUnderline"/>
        </w:rPr>
        <w:t xml:space="preserve"> could have sought</w:t>
      </w:r>
      <w:r w:rsidRPr="00012294">
        <w:rPr>
          <w:sz w:val="16"/>
        </w:rPr>
        <w:t xml:space="preserve"> an </w:t>
      </w:r>
      <w:r w:rsidRPr="00012294">
        <w:rPr>
          <w:rStyle w:val="Emphasis"/>
        </w:rPr>
        <w:t>injunction</w:t>
      </w:r>
      <w:r w:rsidRPr="00012294">
        <w:rPr>
          <w:sz w:val="16"/>
        </w:rPr>
        <w:t xml:space="preserve"> under the Sherman Act to enjoin Amazon’s deceptive and exclusionary practices before the election occurred </w:t>
      </w:r>
      <w:r w:rsidRPr="00012294">
        <w:rPr>
          <w:rStyle w:val="StyleUnderline"/>
        </w:rPr>
        <w:t xml:space="preserve">or pay </w:t>
      </w:r>
      <w:r w:rsidRPr="00012294">
        <w:rPr>
          <w:rStyle w:val="Emphasis"/>
        </w:rPr>
        <w:t>treble damages</w:t>
      </w:r>
      <w:r w:rsidRPr="00012294">
        <w:rPr>
          <w:sz w:val="16"/>
        </w:rPr>
        <w:t xml:space="preserve"> to compensate trading partners for the injuries generated by their conduct. At JFK 8, the Sherman Act could be used to </w:t>
      </w:r>
      <w:r w:rsidRPr="00012294">
        <w:rPr>
          <w:rStyle w:val="Emphasis"/>
        </w:rPr>
        <w:t>compel</w:t>
      </w:r>
      <w:r w:rsidRPr="00012294">
        <w:rPr>
          <w:rStyle w:val="StyleUnderline"/>
        </w:rPr>
        <w:t xml:space="preserve"> Amazon to </w:t>
      </w:r>
      <w:r w:rsidRPr="00012294">
        <w:rPr>
          <w:rStyle w:val="Emphasis"/>
        </w:rPr>
        <w:t>bargain</w:t>
      </w:r>
      <w:r w:rsidRPr="00012294">
        <w:rPr>
          <w:rStyle w:val="StyleUnderline"/>
        </w:rPr>
        <w:t xml:space="preserve"> and</w:t>
      </w:r>
      <w:r w:rsidRPr="00012294">
        <w:rPr>
          <w:sz w:val="16"/>
        </w:rPr>
        <w:t xml:space="preserve"> to </w:t>
      </w:r>
      <w:r w:rsidRPr="00012294">
        <w:rPr>
          <w:rStyle w:val="Emphasis"/>
        </w:rPr>
        <w:t>pay damages</w:t>
      </w:r>
      <w:r w:rsidRPr="00012294">
        <w:rPr>
          <w:sz w:val="16"/>
        </w:rPr>
        <w:t xml:space="preserve"> for the multiple years that Amazon’s refusal to bargain granted them enhanced control over wages. In either case, an antitrust court could order a monitor to be put in place to ensure that none of Amazon’s labor practices</w:t>
      </w:r>
      <w:r w:rsidRPr="00075DCA">
        <w:rPr>
          <w:sz w:val="16"/>
        </w:rPr>
        <w:t xml:space="preserve"> unlawfully increase the </w:t>
      </w:r>
      <w:proofErr w:type="gramStart"/>
      <w:r w:rsidRPr="00075DCA">
        <w:rPr>
          <w:sz w:val="16"/>
        </w:rPr>
        <w:t>firms’</w:t>
      </w:r>
      <w:proofErr w:type="gramEnd"/>
      <w:r w:rsidRPr="00075DCA">
        <w:rPr>
          <w:sz w:val="16"/>
        </w:rPr>
        <w:t xml:space="preserve"> market power. The monitor could order the parties to bargain and even require binding mediation to resolve deadlocks.7 </w:t>
      </w:r>
      <w:r w:rsidRPr="00E926A5">
        <w:rPr>
          <w:rStyle w:val="StyleUnderline"/>
          <w:highlight w:val="cyan"/>
        </w:rPr>
        <w:t>Damages</w:t>
      </w:r>
      <w:r w:rsidRPr="00075DCA">
        <w:rPr>
          <w:sz w:val="16"/>
        </w:rPr>
        <w:t xml:space="preserve"> could not only compensate workers for past harms but also </w:t>
      </w:r>
      <w:r w:rsidRPr="00E926A5">
        <w:rPr>
          <w:rStyle w:val="StyleUnderline"/>
          <w:highlight w:val="cyan"/>
        </w:rPr>
        <w:t>create</w:t>
      </w:r>
      <w:r w:rsidRPr="00075DCA">
        <w:rPr>
          <w:rStyle w:val="StyleUnderline"/>
        </w:rPr>
        <w:t xml:space="preserve"> </w:t>
      </w:r>
      <w:r w:rsidRPr="00E926A5">
        <w:rPr>
          <w:rStyle w:val="Emphasis"/>
          <w:highlight w:val="cyan"/>
        </w:rPr>
        <w:t>significant</w:t>
      </w:r>
      <w:r w:rsidRPr="00075DCA">
        <w:rPr>
          <w:rStyle w:val="Emphasis"/>
        </w:rPr>
        <w:t xml:space="preserve"> </w:t>
      </w:r>
      <w:r w:rsidRPr="00E926A5">
        <w:rPr>
          <w:rStyle w:val="Emphasis"/>
          <w:highlight w:val="cyan"/>
        </w:rPr>
        <w:t>deterrents</w:t>
      </w:r>
      <w:r w:rsidRPr="00075DCA">
        <w:rPr>
          <w:sz w:val="16"/>
        </w:rPr>
        <w:t xml:space="preserve"> against future exclusionary or deceptive labor market practices. Strong antitrust </w:t>
      </w:r>
      <w:r w:rsidRPr="00075DCA">
        <w:rPr>
          <w:rStyle w:val="StyleUnderline"/>
        </w:rPr>
        <w:t>enforcement</w:t>
      </w:r>
      <w:r w:rsidRPr="00075DCA">
        <w:rPr>
          <w:sz w:val="16"/>
        </w:rPr>
        <w:t xml:space="preserve"> against unilateral labor market conduct could </w:t>
      </w:r>
      <w:r w:rsidRPr="00E926A5">
        <w:rPr>
          <w:rStyle w:val="StyleUnderline"/>
          <w:highlight w:val="cyan"/>
        </w:rPr>
        <w:t>increase</w:t>
      </w:r>
      <w:r w:rsidRPr="00075DCA">
        <w:rPr>
          <w:rStyle w:val="StyleUnderline"/>
        </w:rPr>
        <w:t xml:space="preserve"> </w:t>
      </w:r>
      <w:r w:rsidRPr="00E926A5">
        <w:rPr>
          <w:rStyle w:val="Emphasis"/>
          <w:highlight w:val="cyan"/>
        </w:rPr>
        <w:t>worker power</w:t>
      </w:r>
      <w:r w:rsidRPr="00075DCA">
        <w:rPr>
          <w:sz w:val="16"/>
        </w:rPr>
        <w:t xml:space="preserve"> towards the competitive level, structurally </w:t>
      </w:r>
      <w:r w:rsidRPr="00E926A5">
        <w:rPr>
          <w:rStyle w:val="StyleUnderline"/>
          <w:highlight w:val="cyan"/>
        </w:rPr>
        <w:t>counter</w:t>
      </w:r>
      <w:r w:rsidRPr="00012294">
        <w:rPr>
          <w:rStyle w:val="StyleUnderline"/>
        </w:rPr>
        <w:t>vail</w:t>
      </w:r>
      <w:r w:rsidRPr="00075DCA">
        <w:rPr>
          <w:rStyle w:val="StyleUnderline"/>
        </w:rPr>
        <w:t xml:space="preserve"> </w:t>
      </w:r>
      <w:r w:rsidRPr="00E926A5">
        <w:rPr>
          <w:rStyle w:val="Emphasis"/>
          <w:highlight w:val="cyan"/>
        </w:rPr>
        <w:t>monopsony power</w:t>
      </w:r>
      <w:r w:rsidRPr="00075DCA">
        <w:rPr>
          <w:sz w:val="16"/>
        </w:rPr>
        <w:t xml:space="preserve">, </w:t>
      </w:r>
      <w:r w:rsidRPr="00E926A5">
        <w:rPr>
          <w:rStyle w:val="StyleUnderline"/>
          <w:highlight w:val="cyan"/>
        </w:rPr>
        <w:t>and</w:t>
      </w:r>
      <w:r w:rsidRPr="00075DCA">
        <w:rPr>
          <w:sz w:val="16"/>
        </w:rPr>
        <w:t xml:space="preserve"> thereby </w:t>
      </w:r>
      <w:r w:rsidRPr="00E926A5">
        <w:rPr>
          <w:rStyle w:val="StyleUnderline"/>
          <w:highlight w:val="cyan"/>
        </w:rPr>
        <w:t>increase</w:t>
      </w:r>
      <w:r w:rsidRPr="00075DCA">
        <w:rPr>
          <w:rStyle w:val="StyleUnderline"/>
        </w:rPr>
        <w:t xml:space="preserve"> </w:t>
      </w:r>
      <w:r w:rsidRPr="00E926A5">
        <w:rPr>
          <w:rStyle w:val="Emphasis"/>
          <w:highlight w:val="cyan"/>
        </w:rPr>
        <w:t>wages</w:t>
      </w:r>
      <w:r w:rsidRPr="00075DCA">
        <w:rPr>
          <w:sz w:val="16"/>
        </w:rPr>
        <w:t xml:space="preserve">, </w:t>
      </w:r>
      <w:r w:rsidRPr="00E926A5">
        <w:rPr>
          <w:rStyle w:val="Emphasis"/>
          <w:highlight w:val="cyan"/>
        </w:rPr>
        <w:t>productivity</w:t>
      </w:r>
      <w:r w:rsidRPr="00075DCA">
        <w:rPr>
          <w:rStyle w:val="StyleUnderline"/>
        </w:rPr>
        <w:t xml:space="preserve">, </w:t>
      </w:r>
      <w:r w:rsidRPr="00E926A5">
        <w:rPr>
          <w:rStyle w:val="StyleUnderline"/>
          <w:highlight w:val="cyan"/>
        </w:rPr>
        <w:t>and</w:t>
      </w:r>
      <w:r w:rsidRPr="00075DCA">
        <w:rPr>
          <w:rStyle w:val="StyleUnderline"/>
        </w:rPr>
        <w:t xml:space="preserve"> </w:t>
      </w:r>
      <w:r w:rsidRPr="00E926A5">
        <w:rPr>
          <w:rStyle w:val="Emphasis"/>
          <w:highlight w:val="cyan"/>
        </w:rPr>
        <w:t xml:space="preserve">tax </w:t>
      </w:r>
      <w:r w:rsidRPr="00012294">
        <w:rPr>
          <w:rStyle w:val="Emphasis"/>
        </w:rPr>
        <w:t>revenue</w:t>
      </w:r>
      <w:r w:rsidRPr="00075DCA">
        <w:rPr>
          <w:sz w:val="16"/>
        </w:rPr>
        <w:t>.</w:t>
      </w:r>
    </w:p>
    <w:bookmarkEnd w:id="2"/>
    <w:p w14:paraId="3AC64CE3" w14:textId="77777777" w:rsidR="0025551E" w:rsidRPr="009D3087" w:rsidRDefault="0025551E" w:rsidP="0025551E">
      <w:pPr>
        <w:pStyle w:val="Heading4"/>
      </w:pPr>
      <w:r>
        <w:t>2---</w:t>
      </w:r>
      <w:r>
        <w:rPr>
          <w:u w:val="single"/>
        </w:rPr>
        <w:t>BARGAINING</w:t>
      </w:r>
      <w:r>
        <w:t xml:space="preserve"> – Revitalizing </w:t>
      </w:r>
      <w:r w:rsidRPr="009D3087">
        <w:rPr>
          <w:u w:val="single"/>
        </w:rPr>
        <w:t>union density</w:t>
      </w:r>
      <w:r>
        <w:t xml:space="preserve"> through </w:t>
      </w:r>
      <w:r w:rsidRPr="009D3087">
        <w:rPr>
          <w:u w:val="single"/>
        </w:rPr>
        <w:t>antitrust</w:t>
      </w:r>
      <w:r w:rsidRPr="009D3087">
        <w:t xml:space="preserve"> law</w:t>
      </w:r>
      <w:r>
        <w:t xml:space="preserve"> </w:t>
      </w:r>
      <w:r>
        <w:rPr>
          <w:u w:val="single"/>
        </w:rPr>
        <w:t>reverse-</w:t>
      </w:r>
      <w:r w:rsidRPr="009D3087">
        <w:rPr>
          <w:u w:val="single"/>
        </w:rPr>
        <w:t>causally solves</w:t>
      </w:r>
      <w:r>
        <w:t xml:space="preserve"> for </w:t>
      </w:r>
      <w:r>
        <w:rPr>
          <w:u w:val="single"/>
        </w:rPr>
        <w:t>monopsony power</w:t>
      </w:r>
      <w:r>
        <w:t>.</w:t>
      </w:r>
    </w:p>
    <w:p w14:paraId="64807F2C" w14:textId="77777777" w:rsidR="0025551E" w:rsidRDefault="0025551E" w:rsidP="0025551E">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309BAB9A" w14:textId="77777777" w:rsidR="0025551E" w:rsidRPr="00137819" w:rsidRDefault="0025551E" w:rsidP="0025551E">
      <w:pPr>
        <w:rPr>
          <w:sz w:val="16"/>
        </w:rPr>
      </w:pPr>
      <w:r w:rsidRPr="00137819">
        <w:rPr>
          <w:sz w:val="16"/>
        </w:rPr>
        <w:t xml:space="preserve">From a law &amp; economics perspective, </w:t>
      </w:r>
      <w:r w:rsidRPr="00E926A5">
        <w:rPr>
          <w:rStyle w:val="StyleUnderline"/>
          <w:highlight w:val="cyan"/>
        </w:rPr>
        <w:t>competition is</w:t>
      </w:r>
      <w:r w:rsidRPr="00137819">
        <w:rPr>
          <w:rStyle w:val="StyleUnderline"/>
        </w:rPr>
        <w:t xml:space="preserve"> </w:t>
      </w:r>
      <w:r w:rsidRPr="00E926A5">
        <w:rPr>
          <w:rStyle w:val="Emphasis"/>
          <w:highlight w:val="cyan"/>
        </w:rPr>
        <w:t>max</w:t>
      </w:r>
      <w:r w:rsidRPr="00137819">
        <w:rPr>
          <w:rStyle w:val="Emphasis"/>
        </w:rPr>
        <w:t>imized</w:t>
      </w:r>
      <w:r w:rsidRPr="00137819">
        <w:rPr>
          <w:rStyle w:val="StyleUnderline"/>
        </w:rPr>
        <w:t xml:space="preserve"> </w:t>
      </w:r>
      <w:r w:rsidRPr="00E926A5">
        <w:rPr>
          <w:rStyle w:val="StyleUnderline"/>
          <w:highlight w:val="cyan"/>
        </w:rPr>
        <w:t>when</w:t>
      </w:r>
      <w:r w:rsidRPr="00137819">
        <w:rPr>
          <w:rStyle w:val="StyleUnderline"/>
        </w:rPr>
        <w:t xml:space="preserve"> </w:t>
      </w:r>
      <w:r w:rsidRPr="00E926A5">
        <w:rPr>
          <w:rStyle w:val="Emphasis"/>
          <w:highlight w:val="cyan"/>
        </w:rPr>
        <w:t>factors</w:t>
      </w:r>
      <w:r w:rsidRPr="00137819">
        <w:rPr>
          <w:rStyle w:val="Emphasis"/>
        </w:rPr>
        <w:t xml:space="preserve"> of production </w:t>
      </w:r>
      <w:r w:rsidRPr="00E926A5">
        <w:rPr>
          <w:rStyle w:val="Emphasis"/>
          <w:highlight w:val="cyan"/>
        </w:rPr>
        <w:t>are</w:t>
      </w:r>
      <w:r w:rsidRPr="00137819">
        <w:rPr>
          <w:rStyle w:val="StyleUnderline"/>
        </w:rPr>
        <w:t xml:space="preserve"> </w:t>
      </w:r>
      <w:r w:rsidRPr="00E926A5">
        <w:rPr>
          <w:rStyle w:val="StyleUnderline"/>
          <w:highlight w:val="cyan"/>
        </w:rPr>
        <w:t>compensated at</w:t>
      </w:r>
      <w:r w:rsidRPr="00137819">
        <w:rPr>
          <w:sz w:val="16"/>
        </w:rPr>
        <w:t xml:space="preserve"> their </w:t>
      </w:r>
      <w:r w:rsidRPr="00E926A5">
        <w:rPr>
          <w:rStyle w:val="Emphasis"/>
          <w:highlight w:val="cyan"/>
        </w:rPr>
        <w:t>marginal value</w:t>
      </w:r>
      <w:r w:rsidRPr="00137819">
        <w:rPr>
          <w:sz w:val="16"/>
        </w:rPr>
        <w:t xml:space="preserve"> added to production (Francis and Sprigman 2023, 44). 38 Within this idealized “perfectly competitive market,” </w:t>
      </w:r>
      <w:r w:rsidRPr="00137819">
        <w:rPr>
          <w:rStyle w:val="Emphasis"/>
        </w:rPr>
        <w:t>employers</w:t>
      </w:r>
      <w:r w:rsidRPr="00137819">
        <w:rPr>
          <w:rStyle w:val="StyleUnderline"/>
        </w:rPr>
        <w:t xml:space="preserve"> and </w:t>
      </w:r>
      <w:r w:rsidRPr="00137819">
        <w:rPr>
          <w:rStyle w:val="Emphasis"/>
        </w:rPr>
        <w:t>workers</w:t>
      </w:r>
      <w:r w:rsidRPr="00137819">
        <w:rPr>
          <w:rStyle w:val="StyleUnderline"/>
        </w:rPr>
        <w:t xml:space="preserve"> have</w:t>
      </w:r>
      <w:r w:rsidRPr="00137819">
        <w:rPr>
          <w:sz w:val="16"/>
        </w:rPr>
        <w:t xml:space="preserve"> an </w:t>
      </w:r>
      <w:r w:rsidRPr="00137819">
        <w:rPr>
          <w:rStyle w:val="StyleUnderline"/>
        </w:rPr>
        <w:t>equality of bargaining power</w:t>
      </w:r>
      <w:r w:rsidRPr="00137819">
        <w:rPr>
          <w:sz w:val="16"/>
        </w:rPr>
        <w:t xml:space="preserve"> such that workers are paid approximately the value that they generate for their employers. A </w:t>
      </w:r>
      <w:r w:rsidRPr="00137819">
        <w:rPr>
          <w:rStyle w:val="StyleUnderline"/>
        </w:rPr>
        <w:t>collective bargaining</w:t>
      </w:r>
      <w:r w:rsidRPr="00137819">
        <w:rPr>
          <w:sz w:val="16"/>
        </w:rPr>
        <w:t xml:space="preserve"> system within an already perfectly competitive market would raise wages above the value that workers generate for their employers, leading to reduced employment, output, and increased consumer prices; but, </w:t>
      </w:r>
      <w:r w:rsidRPr="00E926A5">
        <w:rPr>
          <w:rStyle w:val="StyleUnderline"/>
          <w:highlight w:val="cyan"/>
        </w:rPr>
        <w:t>in</w:t>
      </w:r>
      <w:r w:rsidRPr="00137819">
        <w:rPr>
          <w:rStyle w:val="StyleUnderline"/>
        </w:rPr>
        <w:t xml:space="preserve"> </w:t>
      </w:r>
      <w:r w:rsidRPr="00E926A5">
        <w:rPr>
          <w:rStyle w:val="Emphasis"/>
          <w:highlight w:val="cyan"/>
        </w:rPr>
        <w:t>real</w:t>
      </w:r>
      <w:r w:rsidRPr="00137819">
        <w:rPr>
          <w:rStyle w:val="Emphasis"/>
        </w:rPr>
        <w:t xml:space="preserve">-world </w:t>
      </w:r>
      <w:r w:rsidRPr="00E926A5">
        <w:rPr>
          <w:rStyle w:val="Emphasis"/>
          <w:highlight w:val="cyan"/>
        </w:rPr>
        <w:t>markets</w:t>
      </w:r>
      <w:r w:rsidRPr="00137819">
        <w:rPr>
          <w:sz w:val="16"/>
        </w:rPr>
        <w:t xml:space="preserve"> that are filled with imperfect information, search frictions, and wage suppression conduct, </w:t>
      </w:r>
      <w:r w:rsidRPr="00E926A5">
        <w:rPr>
          <w:rStyle w:val="StyleUnderline"/>
          <w:highlight w:val="cyan"/>
        </w:rPr>
        <w:t>workers have</w:t>
      </w:r>
      <w:r w:rsidRPr="00137819">
        <w:rPr>
          <w:rStyle w:val="StyleUnderline"/>
        </w:rPr>
        <w:t xml:space="preserve"> </w:t>
      </w:r>
      <w:r w:rsidRPr="00137819">
        <w:rPr>
          <w:rStyle w:val="Emphasis"/>
        </w:rPr>
        <w:t xml:space="preserve">substantially </w:t>
      </w:r>
      <w:r w:rsidRPr="00E926A5">
        <w:rPr>
          <w:rStyle w:val="Emphasis"/>
          <w:highlight w:val="cyan"/>
        </w:rPr>
        <w:t>less</w:t>
      </w:r>
      <w:r w:rsidRPr="00137819">
        <w:rPr>
          <w:rStyle w:val="StyleUnderline"/>
        </w:rPr>
        <w:t xml:space="preserve"> </w:t>
      </w:r>
      <w:r w:rsidRPr="00E926A5">
        <w:rPr>
          <w:rStyle w:val="StyleUnderline"/>
          <w:highlight w:val="cyan"/>
        </w:rPr>
        <w:t>bargaining power</w:t>
      </w:r>
      <w:r w:rsidRPr="00137819">
        <w:rPr>
          <w:sz w:val="16"/>
        </w:rPr>
        <w:t xml:space="preserve"> than their employers. Within monopsonized markets, workers often </w:t>
      </w:r>
      <w:r w:rsidRPr="00E926A5">
        <w:rPr>
          <w:rStyle w:val="StyleUnderline"/>
          <w:highlight w:val="cyan"/>
        </w:rPr>
        <w:t>earn</w:t>
      </w:r>
      <w:r w:rsidRPr="00137819">
        <w:rPr>
          <w:sz w:val="16"/>
        </w:rPr>
        <w:t xml:space="preserve"> as much as 35 or even </w:t>
      </w:r>
      <w:r w:rsidRPr="00137819">
        <w:rPr>
          <w:rStyle w:val="Emphasis"/>
        </w:rPr>
        <w:t xml:space="preserve">50 percent </w:t>
      </w:r>
      <w:r w:rsidRPr="00E926A5">
        <w:rPr>
          <w:rStyle w:val="Emphasis"/>
          <w:highlight w:val="cyan"/>
        </w:rPr>
        <w:t>less</w:t>
      </w:r>
      <w:r w:rsidRPr="00137819">
        <w:rPr>
          <w:rStyle w:val="StyleUnderline"/>
        </w:rPr>
        <w:t xml:space="preserve"> </w:t>
      </w:r>
      <w:r w:rsidRPr="00E926A5">
        <w:rPr>
          <w:rStyle w:val="StyleUnderline"/>
          <w:highlight w:val="cyan"/>
        </w:rPr>
        <w:t>than</w:t>
      </w:r>
      <w:r w:rsidRPr="00137819">
        <w:rPr>
          <w:rStyle w:val="StyleUnderline"/>
        </w:rPr>
        <w:t xml:space="preserve"> the </w:t>
      </w:r>
      <w:r w:rsidRPr="00E926A5">
        <w:rPr>
          <w:rStyle w:val="StyleUnderline"/>
          <w:highlight w:val="cyan"/>
        </w:rPr>
        <w:t>value they</w:t>
      </w:r>
      <w:r w:rsidRPr="00137819">
        <w:rPr>
          <w:rStyle w:val="StyleUnderline"/>
        </w:rPr>
        <w:t xml:space="preserve"> </w:t>
      </w:r>
      <w:r w:rsidRPr="00E926A5">
        <w:rPr>
          <w:rStyle w:val="Emphasis"/>
          <w:highlight w:val="cyan"/>
        </w:rPr>
        <w:t>generate</w:t>
      </w:r>
      <w:r w:rsidRPr="00137819">
        <w:rPr>
          <w:sz w:val="16"/>
        </w:rPr>
        <w:t xml:space="preserve"> for their employers (Yeh 2022; Marinescu and Azar 2024). 39 This </w:t>
      </w:r>
      <w:r w:rsidRPr="00137819">
        <w:rPr>
          <w:rStyle w:val="StyleUnderline"/>
        </w:rPr>
        <w:t>distortion</w:t>
      </w:r>
      <w:r w:rsidRPr="00137819">
        <w:rPr>
          <w:sz w:val="16"/>
        </w:rPr>
        <w:t xml:space="preserve"> from the competitive level </w:t>
      </w:r>
      <w:r w:rsidRPr="00137819">
        <w:rPr>
          <w:rStyle w:val="StyleUnderline"/>
        </w:rPr>
        <w:t xml:space="preserve">leads to </w:t>
      </w:r>
      <w:r w:rsidRPr="00E926A5">
        <w:rPr>
          <w:rStyle w:val="Emphasis"/>
          <w:highlight w:val="cyan"/>
        </w:rPr>
        <w:t>lower employment</w:t>
      </w:r>
      <w:r w:rsidRPr="00137819">
        <w:rPr>
          <w:sz w:val="16"/>
        </w:rPr>
        <w:t xml:space="preserve">, lower </w:t>
      </w:r>
      <w:r w:rsidRPr="00E926A5">
        <w:rPr>
          <w:rStyle w:val="Emphasis"/>
          <w:highlight w:val="cyan"/>
        </w:rPr>
        <w:t>wages</w:t>
      </w:r>
      <w:r w:rsidRPr="00137819">
        <w:rPr>
          <w:rStyle w:val="StyleUnderline"/>
        </w:rPr>
        <w:t xml:space="preserve">, </w:t>
      </w:r>
      <w:r w:rsidRPr="00E926A5">
        <w:rPr>
          <w:rStyle w:val="StyleUnderline"/>
          <w:highlight w:val="cyan"/>
        </w:rPr>
        <w:t>and</w:t>
      </w:r>
      <w:r w:rsidRPr="00137819">
        <w:rPr>
          <w:rStyle w:val="StyleUnderline"/>
        </w:rPr>
        <w:t xml:space="preserve"> </w:t>
      </w:r>
      <w:r w:rsidRPr="00E926A5">
        <w:rPr>
          <w:rStyle w:val="Emphasis"/>
          <w:highlight w:val="cyan"/>
        </w:rPr>
        <w:t>less competitive</w:t>
      </w:r>
      <w:r w:rsidRPr="00137819">
        <w:rPr>
          <w:rStyle w:val="StyleUnderline"/>
        </w:rPr>
        <w:t xml:space="preserve"> labor </w:t>
      </w:r>
      <w:r w:rsidRPr="00E926A5">
        <w:rPr>
          <w:rStyle w:val="StyleUnderline"/>
          <w:highlight w:val="cyan"/>
        </w:rPr>
        <w:t>markets</w:t>
      </w:r>
      <w:r w:rsidRPr="00137819">
        <w:rPr>
          <w:sz w:val="16"/>
        </w:rPr>
        <w:t xml:space="preserve"> (Melamed and Salop 2024). The available empirical record suggests that </w:t>
      </w:r>
      <w:r w:rsidRPr="00137819">
        <w:rPr>
          <w:rStyle w:val="StyleUnderline"/>
        </w:rPr>
        <w:t xml:space="preserve">collective </w:t>
      </w:r>
      <w:r w:rsidRPr="00E926A5">
        <w:rPr>
          <w:rStyle w:val="StyleUnderline"/>
          <w:highlight w:val="cyan"/>
        </w:rPr>
        <w:t>bargaining</w:t>
      </w:r>
      <w:r w:rsidRPr="00137819">
        <w:rPr>
          <w:sz w:val="16"/>
        </w:rPr>
        <w:t xml:space="preserve"> tends to </w:t>
      </w:r>
      <w:r w:rsidRPr="00E926A5">
        <w:rPr>
          <w:rStyle w:val="Emphasis"/>
          <w:highlight w:val="cyan"/>
        </w:rPr>
        <w:t>raise wage</w:t>
      </w:r>
      <w:r w:rsidRPr="00137819">
        <w:rPr>
          <w:rStyle w:val="Emphasis"/>
        </w:rPr>
        <w:t>s</w:t>
      </w:r>
      <w:r w:rsidRPr="00137819">
        <w:rPr>
          <w:sz w:val="16"/>
        </w:rPr>
        <w:t xml:space="preserve"> by 10-15%, meaning that courts should presume that </w:t>
      </w:r>
      <w:r w:rsidRPr="00E926A5">
        <w:rPr>
          <w:rStyle w:val="StyleUnderline"/>
          <w:highlight w:val="cyan"/>
        </w:rPr>
        <w:t>restraining</w:t>
      </w:r>
      <w:r w:rsidRPr="00137819">
        <w:rPr>
          <w:rStyle w:val="StyleUnderline"/>
        </w:rPr>
        <w:t xml:space="preserve"> </w:t>
      </w:r>
      <w:r w:rsidRPr="00137819">
        <w:rPr>
          <w:rStyle w:val="Emphasis"/>
        </w:rPr>
        <w:t xml:space="preserve">employer </w:t>
      </w:r>
      <w:r w:rsidRPr="00E926A5">
        <w:rPr>
          <w:rStyle w:val="Emphasis"/>
          <w:highlight w:val="cyan"/>
        </w:rPr>
        <w:t>suppression</w:t>
      </w:r>
      <w:r w:rsidRPr="00137819">
        <w:rPr>
          <w:sz w:val="16"/>
        </w:rPr>
        <w:t xml:space="preserve"> in monopsonized markets should </w:t>
      </w:r>
      <w:r w:rsidRPr="00E926A5">
        <w:rPr>
          <w:rStyle w:val="StyleUnderline"/>
          <w:highlight w:val="cyan"/>
        </w:rPr>
        <w:t>increase</w:t>
      </w:r>
      <w:r w:rsidRPr="00137819">
        <w:rPr>
          <w:rStyle w:val="StyleUnderline"/>
        </w:rPr>
        <w:t xml:space="preserve"> </w:t>
      </w:r>
      <w:r w:rsidRPr="00137819">
        <w:rPr>
          <w:rStyle w:val="Emphasis"/>
        </w:rPr>
        <w:t xml:space="preserve">working </w:t>
      </w:r>
      <w:r w:rsidRPr="00E926A5">
        <w:rPr>
          <w:rStyle w:val="Emphasis"/>
          <w:highlight w:val="cyan"/>
        </w:rPr>
        <w:t>standards</w:t>
      </w:r>
      <w:r w:rsidRPr="00137819">
        <w:rPr>
          <w:rStyle w:val="StyleUnderline"/>
        </w:rPr>
        <w:t xml:space="preserve"> </w:t>
      </w:r>
      <w:r w:rsidRPr="00E926A5">
        <w:rPr>
          <w:rStyle w:val="StyleUnderline"/>
          <w:highlight w:val="cyan"/>
        </w:rPr>
        <w:t>towards</w:t>
      </w:r>
      <w:r w:rsidRPr="00137819">
        <w:rPr>
          <w:sz w:val="16"/>
        </w:rPr>
        <w:t xml:space="preserve"> the </w:t>
      </w:r>
      <w:r w:rsidRPr="00E926A5">
        <w:rPr>
          <w:rStyle w:val="Emphasis"/>
          <w:highlight w:val="cyan"/>
        </w:rPr>
        <w:t>perfect competition</w:t>
      </w:r>
      <w:r w:rsidRPr="00137819">
        <w:rPr>
          <w:sz w:val="16"/>
        </w:rPr>
        <w:t xml:space="preserve"> point and has little to no practical risk of causing wages to exceed the “perfect competition” level in real-world markets (Dept. of Treasury, Labor Unions and the Middle Class, 2023). 40 In this environment, wage suppression antitrust should be expected to increase output in both product and labor markets.</w:t>
      </w:r>
    </w:p>
    <w:p w14:paraId="5F130D02" w14:textId="77777777" w:rsidR="0025551E" w:rsidRPr="00137819" w:rsidRDefault="0025551E" w:rsidP="0025551E">
      <w:pPr>
        <w:rPr>
          <w:sz w:val="16"/>
        </w:rPr>
      </w:pPr>
      <w:r w:rsidRPr="00137819">
        <w:rPr>
          <w:sz w:val="16"/>
        </w:rPr>
        <w:t xml:space="preserve">Some may argue that while collective bargaining interventions may raise both working conditions and competitive output, increasing worker voice only mimics the results of competition instead of improving the competitive process. This notion though is misguided. </w:t>
      </w:r>
      <w:r w:rsidRPr="00137819">
        <w:rPr>
          <w:rStyle w:val="StyleUnderline"/>
        </w:rPr>
        <w:t xml:space="preserve">While </w:t>
      </w:r>
      <w:r w:rsidRPr="00E926A5">
        <w:rPr>
          <w:rStyle w:val="Emphasis"/>
          <w:highlight w:val="cyan"/>
        </w:rPr>
        <w:t>worker’s voice</w:t>
      </w:r>
      <w:r w:rsidRPr="00137819">
        <w:rPr>
          <w:sz w:val="16"/>
        </w:rPr>
        <w:t xml:space="preserve"> does raise standards within the firm, it also </w:t>
      </w:r>
      <w:r w:rsidRPr="00E926A5">
        <w:rPr>
          <w:rStyle w:val="StyleUnderline"/>
          <w:highlight w:val="cyan"/>
        </w:rPr>
        <w:t>changes</w:t>
      </w:r>
      <w:r w:rsidRPr="00137819">
        <w:rPr>
          <w:rStyle w:val="StyleUnderline"/>
        </w:rPr>
        <w:t xml:space="preserve"> </w:t>
      </w:r>
      <w:r w:rsidRPr="00137819">
        <w:rPr>
          <w:rStyle w:val="Emphasis"/>
        </w:rPr>
        <w:t xml:space="preserve">competitive </w:t>
      </w:r>
      <w:r w:rsidRPr="00E926A5">
        <w:rPr>
          <w:rStyle w:val="Emphasis"/>
          <w:highlight w:val="cyan"/>
        </w:rPr>
        <w:t>dynamics</w:t>
      </w:r>
      <w:r w:rsidRPr="00137819">
        <w:rPr>
          <w:rStyle w:val="StyleUnderline"/>
        </w:rPr>
        <w:t xml:space="preserve"> </w:t>
      </w:r>
      <w:r w:rsidRPr="00E926A5">
        <w:rPr>
          <w:rStyle w:val="StyleUnderline"/>
          <w:highlight w:val="cyan"/>
        </w:rPr>
        <w:t>between</w:t>
      </w:r>
      <w:r w:rsidRPr="00137819">
        <w:rPr>
          <w:rStyle w:val="StyleUnderline"/>
        </w:rPr>
        <w:t xml:space="preserve"> </w:t>
      </w:r>
      <w:r w:rsidRPr="00E926A5">
        <w:rPr>
          <w:rStyle w:val="Emphasis"/>
          <w:highlight w:val="cyan"/>
        </w:rPr>
        <w:t>every firm</w:t>
      </w:r>
      <w:r w:rsidRPr="00137819">
        <w:rPr>
          <w:rStyle w:val="StyleUnderline"/>
        </w:rPr>
        <w:t xml:space="preserve"> in the</w:t>
      </w:r>
      <w:r w:rsidRPr="00137819">
        <w:rPr>
          <w:sz w:val="16"/>
        </w:rPr>
        <w:t xml:space="preserve"> affected </w:t>
      </w:r>
      <w:r w:rsidRPr="00137819">
        <w:rPr>
          <w:rStyle w:val="StyleUnderline"/>
        </w:rPr>
        <w:t>labor market</w:t>
      </w:r>
      <w:r w:rsidRPr="00137819">
        <w:rPr>
          <w:sz w:val="16"/>
        </w:rPr>
        <w:t xml:space="preserve"> (Naidu and Swerdlow 2024). By </w:t>
      </w:r>
      <w:r w:rsidRPr="00E926A5">
        <w:rPr>
          <w:rStyle w:val="Emphasis"/>
          <w:highlight w:val="cyan"/>
        </w:rPr>
        <w:t>raising standards</w:t>
      </w:r>
      <w:r w:rsidRPr="00137819">
        <w:rPr>
          <w:rStyle w:val="StyleUnderline"/>
        </w:rPr>
        <w:t xml:space="preserve"> </w:t>
      </w:r>
      <w:r w:rsidRPr="00E926A5">
        <w:rPr>
          <w:rStyle w:val="StyleUnderline"/>
          <w:highlight w:val="cyan"/>
        </w:rPr>
        <w:t>at the monopsonist</w:t>
      </w:r>
      <w:r w:rsidRPr="00137819">
        <w:rPr>
          <w:rStyle w:val="StyleUnderline"/>
        </w:rPr>
        <w:t xml:space="preserve"> firm</w:t>
      </w:r>
      <w:r w:rsidRPr="00137819">
        <w:rPr>
          <w:sz w:val="16"/>
        </w:rPr>
        <w:t xml:space="preserve">, wage suppression </w:t>
      </w:r>
      <w:r w:rsidRPr="00E926A5">
        <w:rPr>
          <w:rStyle w:val="StyleUnderline"/>
          <w:highlight w:val="cyan"/>
        </w:rPr>
        <w:t>antitrust</w:t>
      </w:r>
      <w:r w:rsidRPr="00137819">
        <w:rPr>
          <w:rStyle w:val="StyleUnderline"/>
        </w:rPr>
        <w:t xml:space="preserve"> </w:t>
      </w:r>
      <w:r w:rsidRPr="00E926A5">
        <w:rPr>
          <w:rStyle w:val="Emphasis"/>
          <w:highlight w:val="cyan"/>
        </w:rPr>
        <w:t>forces</w:t>
      </w:r>
      <w:r w:rsidRPr="00137819">
        <w:rPr>
          <w:sz w:val="16"/>
        </w:rPr>
        <w:t xml:space="preserve"> labor market </w:t>
      </w:r>
      <w:r w:rsidRPr="00137819">
        <w:rPr>
          <w:rStyle w:val="StyleUnderline"/>
        </w:rPr>
        <w:t xml:space="preserve">rivals to make </w:t>
      </w:r>
      <w:r w:rsidRPr="00E926A5">
        <w:rPr>
          <w:rStyle w:val="StyleUnderline"/>
          <w:highlight w:val="cyan"/>
        </w:rPr>
        <w:t>more attractive</w:t>
      </w:r>
      <w:r w:rsidRPr="00137819">
        <w:rPr>
          <w:rStyle w:val="StyleUnderline"/>
        </w:rPr>
        <w:t xml:space="preserve"> </w:t>
      </w:r>
      <w:r w:rsidRPr="00E926A5">
        <w:rPr>
          <w:rStyle w:val="Emphasis"/>
          <w:highlight w:val="cyan"/>
        </w:rPr>
        <w:t>employment</w:t>
      </w:r>
      <w:r w:rsidRPr="00137819">
        <w:rPr>
          <w:rStyle w:val="Emphasis"/>
        </w:rPr>
        <w:t xml:space="preserve"> offers</w:t>
      </w:r>
      <w:r w:rsidRPr="00137819">
        <w:rPr>
          <w:rStyle w:val="StyleUnderline"/>
        </w:rPr>
        <w:t xml:space="preserve"> </w:t>
      </w:r>
      <w:r w:rsidRPr="00E926A5">
        <w:rPr>
          <w:rStyle w:val="StyleUnderline"/>
          <w:highlight w:val="cyan"/>
        </w:rPr>
        <w:t>to</w:t>
      </w:r>
      <w:r w:rsidRPr="00137819">
        <w:rPr>
          <w:rStyle w:val="StyleUnderline"/>
        </w:rPr>
        <w:t xml:space="preserve"> </w:t>
      </w:r>
      <w:r w:rsidRPr="00E926A5">
        <w:rPr>
          <w:rStyle w:val="Emphasis"/>
          <w:highlight w:val="cyan"/>
        </w:rPr>
        <w:t>remain competitive</w:t>
      </w:r>
      <w:r w:rsidRPr="00137819">
        <w:rPr>
          <w:sz w:val="16"/>
        </w:rPr>
        <w:t xml:space="preserve">. This change represents an increase in competitive intensity such that all employers in the labor market will have to compete more vigorously for workers. While this may sound like a burden for employers in the market, the </w:t>
      </w:r>
      <w:r w:rsidRPr="00E926A5">
        <w:rPr>
          <w:rStyle w:val="StyleUnderline"/>
          <w:highlight w:val="cyan"/>
        </w:rPr>
        <w:t>capacity to</w:t>
      </w:r>
      <w:r w:rsidRPr="00137819">
        <w:rPr>
          <w:rStyle w:val="StyleUnderline"/>
        </w:rPr>
        <w:t xml:space="preserve"> </w:t>
      </w:r>
      <w:r w:rsidRPr="00E926A5">
        <w:rPr>
          <w:rStyle w:val="Emphasis"/>
          <w:highlight w:val="cyan"/>
        </w:rPr>
        <w:t>pay workers</w:t>
      </w:r>
      <w:r w:rsidRPr="00137819">
        <w:rPr>
          <w:rStyle w:val="StyleUnderline"/>
        </w:rPr>
        <w:t xml:space="preserve"> </w:t>
      </w:r>
      <w:r w:rsidRPr="00E926A5">
        <w:rPr>
          <w:rStyle w:val="StyleUnderline"/>
          <w:highlight w:val="cyan"/>
        </w:rPr>
        <w:t>closer</w:t>
      </w:r>
      <w:r w:rsidRPr="00137819">
        <w:rPr>
          <w:rStyle w:val="StyleUnderline"/>
        </w:rPr>
        <w:t xml:space="preserve"> </w:t>
      </w:r>
      <w:r w:rsidRPr="00E926A5">
        <w:rPr>
          <w:rStyle w:val="StyleUnderline"/>
          <w:highlight w:val="cyan"/>
        </w:rPr>
        <w:t>to</w:t>
      </w:r>
      <w:r w:rsidRPr="00137819">
        <w:rPr>
          <w:sz w:val="16"/>
        </w:rPr>
        <w:t xml:space="preserve"> the </w:t>
      </w:r>
      <w:r w:rsidRPr="00E926A5">
        <w:rPr>
          <w:rStyle w:val="Emphasis"/>
          <w:highlight w:val="cyan"/>
        </w:rPr>
        <w:t>value</w:t>
      </w:r>
      <w:r w:rsidRPr="00137819">
        <w:rPr>
          <w:rStyle w:val="StyleUnderline"/>
        </w:rPr>
        <w:t xml:space="preserve"> they add</w:t>
      </w:r>
      <w:r w:rsidRPr="00137819">
        <w:rPr>
          <w:sz w:val="16"/>
        </w:rPr>
        <w:t xml:space="preserve"> to production </w:t>
      </w:r>
      <w:r w:rsidRPr="00E926A5">
        <w:rPr>
          <w:rStyle w:val="StyleUnderline"/>
          <w:highlight w:val="cyan"/>
        </w:rPr>
        <w:t>while</w:t>
      </w:r>
      <w:r w:rsidRPr="00137819">
        <w:rPr>
          <w:rStyle w:val="StyleUnderline"/>
        </w:rPr>
        <w:t xml:space="preserve"> </w:t>
      </w:r>
      <w:r w:rsidRPr="00E926A5">
        <w:rPr>
          <w:rStyle w:val="Emphasis"/>
          <w:highlight w:val="cyan"/>
        </w:rPr>
        <w:t>remaining competitive</w:t>
      </w:r>
      <w:r w:rsidRPr="00137819">
        <w:rPr>
          <w:sz w:val="16"/>
        </w:rPr>
        <w:t xml:space="preserve"> with a dominant rival </w:t>
      </w:r>
      <w:r w:rsidRPr="00137819">
        <w:rPr>
          <w:rStyle w:val="StyleUnderline"/>
        </w:rPr>
        <w:t xml:space="preserve">should </w:t>
      </w:r>
      <w:r w:rsidRPr="00E926A5">
        <w:rPr>
          <w:rStyle w:val="StyleUnderline"/>
          <w:highlight w:val="cyan"/>
        </w:rPr>
        <w:t>allow</w:t>
      </w:r>
      <w:r w:rsidRPr="00137819">
        <w:rPr>
          <w:rStyle w:val="StyleUnderline"/>
        </w:rPr>
        <w:t xml:space="preserve"> </w:t>
      </w:r>
      <w:r w:rsidRPr="00E926A5">
        <w:rPr>
          <w:rStyle w:val="Emphasis"/>
          <w:highlight w:val="cyan"/>
        </w:rPr>
        <w:t>smaller employers</w:t>
      </w:r>
      <w:r w:rsidRPr="00137819">
        <w:rPr>
          <w:rStyle w:val="StyleUnderline"/>
        </w:rPr>
        <w:t xml:space="preserve"> </w:t>
      </w:r>
      <w:r w:rsidRPr="00E926A5">
        <w:rPr>
          <w:rStyle w:val="StyleUnderline"/>
          <w:highlight w:val="cyan"/>
        </w:rPr>
        <w:t>to</w:t>
      </w:r>
      <w:r w:rsidRPr="00137819">
        <w:rPr>
          <w:rStyle w:val="StyleUnderline"/>
        </w:rPr>
        <w:t xml:space="preserve"> </w:t>
      </w:r>
      <w:r w:rsidRPr="00E926A5">
        <w:rPr>
          <w:rStyle w:val="Emphasis"/>
          <w:highlight w:val="cyan"/>
        </w:rPr>
        <w:t>stabilize</w:t>
      </w:r>
      <w:r w:rsidRPr="00137819">
        <w:rPr>
          <w:sz w:val="16"/>
        </w:rPr>
        <w:t xml:space="preserve"> their </w:t>
      </w:r>
      <w:r w:rsidRPr="00E926A5">
        <w:rPr>
          <w:rStyle w:val="StyleUnderline"/>
          <w:highlight w:val="cyan"/>
        </w:rPr>
        <w:t>workforce and</w:t>
      </w:r>
      <w:r w:rsidRPr="00137819">
        <w:rPr>
          <w:rStyle w:val="StyleUnderline"/>
        </w:rPr>
        <w:t xml:space="preserve"> expand</w:t>
      </w:r>
      <w:r w:rsidRPr="00137819">
        <w:rPr>
          <w:sz w:val="16"/>
        </w:rPr>
        <w:t xml:space="preserve"> their </w:t>
      </w:r>
      <w:r w:rsidRPr="00E926A5">
        <w:rPr>
          <w:rStyle w:val="Emphasis"/>
          <w:highlight w:val="cyan"/>
        </w:rPr>
        <w:t>productive capacity</w:t>
      </w:r>
      <w:r w:rsidRPr="00137819">
        <w:rPr>
          <w:sz w:val="16"/>
        </w:rPr>
        <w:t xml:space="preserve"> as compared to competing in a monopsonized market that suffers from labor shortages, instability, and reduced output (Berger, Herkenhoff, and Mongey 2022).</w:t>
      </w:r>
    </w:p>
    <w:p w14:paraId="78E6EC4D" w14:textId="77777777" w:rsidR="0025551E" w:rsidRPr="00872C2F" w:rsidRDefault="0025551E" w:rsidP="0025551E">
      <w:pPr>
        <w:pStyle w:val="Heading4"/>
      </w:pPr>
      <w:r>
        <w:t>3---</w:t>
      </w:r>
      <w:r>
        <w:rPr>
          <w:u w:val="single"/>
        </w:rPr>
        <w:t>PER SE RULE</w:t>
      </w:r>
      <w:r>
        <w:t xml:space="preserve"> – It </w:t>
      </w:r>
      <w:r>
        <w:rPr>
          <w:u w:val="single"/>
        </w:rPr>
        <w:t>removes</w:t>
      </w:r>
      <w:r>
        <w:t xml:space="preserve"> any </w:t>
      </w:r>
      <w:r>
        <w:rPr>
          <w:u w:val="single"/>
        </w:rPr>
        <w:t>potential defense</w:t>
      </w:r>
      <w:r>
        <w:t xml:space="preserve"> for </w:t>
      </w:r>
      <w:r>
        <w:rPr>
          <w:u w:val="single"/>
        </w:rPr>
        <w:t>monopsonist conduct</w:t>
      </w:r>
    </w:p>
    <w:p w14:paraId="4E04395D" w14:textId="77777777" w:rsidR="0025551E" w:rsidRDefault="0025551E" w:rsidP="0025551E">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13197423" w14:textId="77777777" w:rsidR="0025551E" w:rsidRPr="00872C2F" w:rsidRDefault="0025551E" w:rsidP="0025551E">
      <w:pPr>
        <w:rPr>
          <w:sz w:val="16"/>
        </w:rPr>
      </w:pPr>
      <w:r w:rsidRPr="00872C2F">
        <w:rPr>
          <w:sz w:val="16"/>
        </w:rPr>
        <w:t xml:space="preserve">Unable to plausibly argue for procompetitive effects within the labor market, </w:t>
      </w:r>
      <w:r w:rsidRPr="00E926A5">
        <w:rPr>
          <w:rStyle w:val="Emphasis"/>
          <w:highlight w:val="cyan"/>
        </w:rPr>
        <w:t>defendants</w:t>
      </w:r>
      <w:r w:rsidRPr="00872C2F">
        <w:rPr>
          <w:rStyle w:val="StyleUnderline"/>
        </w:rPr>
        <w:t xml:space="preserve"> </w:t>
      </w:r>
      <w:r w:rsidRPr="00E926A5">
        <w:rPr>
          <w:rStyle w:val="StyleUnderline"/>
          <w:highlight w:val="cyan"/>
        </w:rPr>
        <w:t>may turn to</w:t>
      </w:r>
      <w:r w:rsidRPr="00872C2F">
        <w:rPr>
          <w:rStyle w:val="StyleUnderline"/>
        </w:rPr>
        <w:t xml:space="preserve"> supposed </w:t>
      </w:r>
      <w:r w:rsidRPr="00E926A5">
        <w:rPr>
          <w:rStyle w:val="Emphasis"/>
          <w:highlight w:val="cyan"/>
        </w:rPr>
        <w:t>procompetitive</w:t>
      </w:r>
      <w:r w:rsidRPr="00872C2F">
        <w:rPr>
          <w:sz w:val="16"/>
        </w:rPr>
        <w:t xml:space="preserve"> product market </w:t>
      </w:r>
      <w:r w:rsidRPr="00E926A5">
        <w:rPr>
          <w:rStyle w:val="StyleUnderline"/>
          <w:highlight w:val="cyan"/>
        </w:rPr>
        <w:t>effects</w:t>
      </w:r>
      <w:r w:rsidRPr="00872C2F">
        <w:rPr>
          <w:rStyle w:val="StyleUnderline"/>
        </w:rPr>
        <w:t>. Courts may</w:t>
      </w:r>
      <w:r w:rsidRPr="00872C2F">
        <w:rPr>
          <w:sz w:val="16"/>
        </w:rPr>
        <w:t xml:space="preserve"> choose to </w:t>
      </w:r>
      <w:r w:rsidRPr="00872C2F">
        <w:rPr>
          <w:rStyle w:val="StyleUnderline"/>
        </w:rPr>
        <w:t>bar these</w:t>
      </w:r>
      <w:r w:rsidRPr="00872C2F">
        <w:rPr>
          <w:sz w:val="16"/>
        </w:rPr>
        <w:t xml:space="preserve"> defenses entirely based on the market specificity rule. But </w:t>
      </w:r>
      <w:r w:rsidRPr="00872C2F">
        <w:rPr>
          <w:rStyle w:val="StyleUnderline"/>
        </w:rPr>
        <w:t xml:space="preserve">if they don’t, defendants </w:t>
      </w:r>
      <w:r w:rsidRPr="00E926A5">
        <w:rPr>
          <w:rStyle w:val="Emphasis"/>
          <w:highlight w:val="cyan"/>
        </w:rPr>
        <w:t>could allege</w:t>
      </w:r>
      <w:r w:rsidRPr="00872C2F">
        <w:rPr>
          <w:sz w:val="16"/>
        </w:rPr>
        <w:t xml:space="preserve"> that unilateral </w:t>
      </w:r>
      <w:r w:rsidRPr="00E926A5">
        <w:rPr>
          <w:rStyle w:val="StyleUnderline"/>
          <w:highlight w:val="cyan"/>
        </w:rPr>
        <w:t>conduct should</w:t>
      </w:r>
      <w:r w:rsidRPr="00872C2F">
        <w:rPr>
          <w:rStyle w:val="StyleUnderline"/>
        </w:rPr>
        <w:t xml:space="preserve"> </w:t>
      </w:r>
      <w:r w:rsidRPr="00872C2F">
        <w:rPr>
          <w:rStyle w:val="Emphasis"/>
        </w:rPr>
        <w:t xml:space="preserve">not </w:t>
      </w:r>
      <w:r w:rsidRPr="00E926A5">
        <w:rPr>
          <w:rStyle w:val="Emphasis"/>
          <w:highlight w:val="cyan"/>
        </w:rPr>
        <w:t>be</w:t>
      </w:r>
      <w:r w:rsidRPr="00872C2F">
        <w:rPr>
          <w:sz w:val="16"/>
        </w:rPr>
        <w:t xml:space="preserve"> considered </w:t>
      </w:r>
      <w:r w:rsidRPr="00872C2F">
        <w:rPr>
          <w:rStyle w:val="Emphasis"/>
        </w:rPr>
        <w:t>il</w:t>
      </w:r>
      <w:r w:rsidRPr="00E926A5">
        <w:rPr>
          <w:rStyle w:val="Emphasis"/>
          <w:highlight w:val="cyan"/>
        </w:rPr>
        <w:t>legal</w:t>
      </w:r>
      <w:r w:rsidRPr="00872C2F">
        <w:rPr>
          <w:sz w:val="16"/>
        </w:rPr>
        <w:t xml:space="preserve"> monopsonization </w:t>
      </w:r>
      <w:r w:rsidRPr="00E926A5">
        <w:rPr>
          <w:rStyle w:val="StyleUnderline"/>
          <w:highlight w:val="cyan"/>
        </w:rPr>
        <w:t>if it increases</w:t>
      </w:r>
      <w:r w:rsidRPr="00872C2F">
        <w:rPr>
          <w:rStyle w:val="StyleUnderline"/>
        </w:rPr>
        <w:t xml:space="preserve"> </w:t>
      </w:r>
      <w:r w:rsidRPr="00E926A5">
        <w:rPr>
          <w:rStyle w:val="Emphasis"/>
          <w:highlight w:val="cyan"/>
        </w:rPr>
        <w:t>consumer welfare</w:t>
      </w:r>
      <w:r w:rsidRPr="00872C2F">
        <w:rPr>
          <w:sz w:val="16"/>
        </w:rPr>
        <w:t xml:space="preserv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E926A5">
        <w:rPr>
          <w:rStyle w:val="StyleUnderline"/>
          <w:highlight w:val="cyan"/>
        </w:rPr>
        <w:t>defendants could</w:t>
      </w:r>
      <w:r w:rsidRPr="00872C2F">
        <w:rPr>
          <w:rStyle w:val="StyleUnderline"/>
        </w:rPr>
        <w:t xml:space="preserve"> </w:t>
      </w:r>
      <w:r w:rsidRPr="00872C2F">
        <w:rPr>
          <w:rStyle w:val="Emphasis"/>
        </w:rPr>
        <w:t xml:space="preserve">attempt to </w:t>
      </w:r>
      <w:r w:rsidRPr="00E926A5">
        <w:rPr>
          <w:rStyle w:val="Emphasis"/>
          <w:highlight w:val="cyan"/>
        </w:rPr>
        <w:t>show</w:t>
      </w:r>
      <w:r w:rsidRPr="00872C2F">
        <w:rPr>
          <w:sz w:val="16"/>
        </w:rPr>
        <w:t xml:space="preserve"> that wage </w:t>
      </w:r>
      <w:r w:rsidRPr="00E926A5">
        <w:rPr>
          <w:rStyle w:val="StyleUnderline"/>
          <w:highlight w:val="cyan"/>
        </w:rPr>
        <w:t>suppression</w:t>
      </w:r>
      <w:r w:rsidRPr="00872C2F">
        <w:rPr>
          <w:rStyle w:val="StyleUnderline"/>
        </w:rPr>
        <w:t xml:space="preserve"> </w:t>
      </w:r>
      <w:r w:rsidRPr="00E926A5">
        <w:rPr>
          <w:rStyle w:val="Emphasis"/>
          <w:highlight w:val="cyan"/>
        </w:rPr>
        <w:t>benefits consumers</w:t>
      </w:r>
      <w:r w:rsidRPr="00872C2F">
        <w:rPr>
          <w:sz w:val="16"/>
        </w:rPr>
        <w:t xml:space="preserve">. To show any consumer benefit at all though, </w:t>
      </w:r>
      <w:r w:rsidRPr="00872C2F">
        <w:rPr>
          <w:rStyle w:val="StyleUnderline"/>
        </w:rPr>
        <w:t xml:space="preserve">defendants </w:t>
      </w:r>
      <w:r w:rsidRPr="00872C2F">
        <w:rPr>
          <w:rStyle w:val="Emphasis"/>
        </w:rPr>
        <w:t xml:space="preserve">would </w:t>
      </w:r>
      <w:r w:rsidRPr="00E926A5">
        <w:rPr>
          <w:rStyle w:val="Emphasis"/>
          <w:highlight w:val="cyan"/>
        </w:rPr>
        <w:t>need</w:t>
      </w:r>
      <w:r w:rsidRPr="00872C2F">
        <w:rPr>
          <w:sz w:val="16"/>
        </w:rPr>
        <w:t xml:space="preserve"> to proffer </w:t>
      </w:r>
      <w:r w:rsidRPr="00E926A5">
        <w:rPr>
          <w:rStyle w:val="Emphasis"/>
          <w:highlight w:val="cyan"/>
        </w:rPr>
        <w:t>extraordinary evidence</w:t>
      </w:r>
      <w:r w:rsidRPr="00872C2F">
        <w:rPr>
          <w:sz w:val="16"/>
        </w:rPr>
        <w:t xml:space="preserve"> that restraining union-busting conduct is likely to raise wages by more than the entirety of the wage markdown. Otherwise, no consumer benefit can be expected to stem from the conduct. </w:t>
      </w:r>
      <w:r w:rsidRPr="00E926A5">
        <w:rPr>
          <w:rStyle w:val="StyleUnderline"/>
          <w:highlight w:val="cyan"/>
        </w:rPr>
        <w:t>Even if</w:t>
      </w:r>
      <w:r w:rsidRPr="00872C2F">
        <w:rPr>
          <w:rStyle w:val="StyleUnderline"/>
        </w:rPr>
        <w:t xml:space="preserve"> </w:t>
      </w:r>
      <w:r w:rsidRPr="00E926A5">
        <w:rPr>
          <w:rStyle w:val="Emphasis"/>
          <w:highlight w:val="cyan"/>
        </w:rPr>
        <w:t>union-busting</w:t>
      </w:r>
      <w:r w:rsidRPr="00872C2F">
        <w:rPr>
          <w:sz w:val="16"/>
        </w:rPr>
        <w:t xml:space="preserve"> employers redirect their labor rent into </w:t>
      </w:r>
      <w:r w:rsidRPr="00E926A5">
        <w:rPr>
          <w:rStyle w:val="Emphasis"/>
          <w:highlight w:val="cyan"/>
        </w:rPr>
        <w:t>lower prices</w:t>
      </w:r>
      <w:r w:rsidRPr="00872C2F">
        <w:rPr>
          <w:sz w:val="16"/>
        </w:rPr>
        <w:t xml:space="preserve"> for some period, </w:t>
      </w:r>
      <w:r w:rsidRPr="00872C2F">
        <w:rPr>
          <w:rStyle w:val="StyleUnderline"/>
        </w:rPr>
        <w:t xml:space="preserve">the </w:t>
      </w:r>
      <w:r w:rsidRPr="00E926A5">
        <w:rPr>
          <w:rStyle w:val="Emphasis"/>
          <w:highlight w:val="cyan"/>
        </w:rPr>
        <w:t>standard</w:t>
      </w:r>
      <w:r w:rsidRPr="00872C2F">
        <w:rPr>
          <w:sz w:val="16"/>
        </w:rPr>
        <w:t xml:space="preserve"> economic </w:t>
      </w:r>
      <w:r w:rsidRPr="00E926A5">
        <w:rPr>
          <w:rStyle w:val="StyleUnderline"/>
          <w:highlight w:val="cyan"/>
        </w:rPr>
        <w:t>model predicts</w:t>
      </w:r>
      <w:r w:rsidRPr="00872C2F">
        <w:rPr>
          <w:sz w:val="16"/>
        </w:rPr>
        <w:t xml:space="preserve"> that those price </w:t>
      </w:r>
      <w:r w:rsidRPr="00E926A5">
        <w:rPr>
          <w:rStyle w:val="Emphasis"/>
          <w:highlight w:val="cyan"/>
        </w:rPr>
        <w:t>decreases</w:t>
      </w:r>
      <w:r w:rsidRPr="00872C2F">
        <w:rPr>
          <w:rStyle w:val="StyleUnderline"/>
        </w:rPr>
        <w:t xml:space="preserve"> </w:t>
      </w:r>
      <w:r w:rsidRPr="00E926A5">
        <w:rPr>
          <w:rStyle w:val="StyleUnderline"/>
          <w:highlight w:val="cyan"/>
        </w:rPr>
        <w:t>will be offset</w:t>
      </w:r>
      <w:r w:rsidRPr="00872C2F">
        <w:rPr>
          <w:sz w:val="16"/>
        </w:rPr>
        <w:t xml:space="preserve"> at some point </w:t>
      </w:r>
      <w:r w:rsidRPr="00E926A5">
        <w:rPr>
          <w:rStyle w:val="StyleUnderline"/>
          <w:highlight w:val="cyan"/>
        </w:rPr>
        <w:t>by</w:t>
      </w:r>
      <w:r w:rsidRPr="00872C2F">
        <w:rPr>
          <w:rStyle w:val="StyleUnderline"/>
        </w:rPr>
        <w:t xml:space="preserve"> </w:t>
      </w:r>
      <w:r w:rsidRPr="00872C2F">
        <w:rPr>
          <w:rStyle w:val="Emphasis"/>
        </w:rPr>
        <w:t xml:space="preserve">price </w:t>
      </w:r>
      <w:r w:rsidRPr="00E926A5">
        <w:rPr>
          <w:rStyle w:val="Emphasis"/>
          <w:highlight w:val="cyan"/>
        </w:rPr>
        <w:t>increases</w:t>
      </w:r>
      <w:r w:rsidRPr="00872C2F">
        <w:rPr>
          <w:sz w:val="16"/>
        </w:rPr>
        <w:t xml:space="preserve"> that stem </w:t>
      </w:r>
      <w:r w:rsidRPr="00E926A5">
        <w:rPr>
          <w:rStyle w:val="StyleUnderline"/>
          <w:highlight w:val="cyan"/>
        </w:rPr>
        <w:t>from</w:t>
      </w:r>
      <w:r w:rsidRPr="00872C2F">
        <w:rPr>
          <w:sz w:val="16"/>
        </w:rPr>
        <w:t xml:space="preserve"> the </w:t>
      </w:r>
      <w:r w:rsidRPr="00E926A5">
        <w:rPr>
          <w:rStyle w:val="Emphasis"/>
          <w:highlight w:val="cyan"/>
        </w:rPr>
        <w:t>output-reducing</w:t>
      </w:r>
      <w:r w:rsidRPr="00872C2F">
        <w:rPr>
          <w:rStyle w:val="StyleUnderline"/>
        </w:rPr>
        <w:t xml:space="preserve"> </w:t>
      </w:r>
      <w:r w:rsidRPr="00E926A5">
        <w:rPr>
          <w:rStyle w:val="StyleUnderline"/>
          <w:highlight w:val="cyan"/>
        </w:rPr>
        <w:t>effects</w:t>
      </w:r>
      <w:r w:rsidRPr="00872C2F">
        <w:rPr>
          <w:rStyle w:val="StyleUnderline"/>
        </w:rPr>
        <w:t xml:space="preserve"> of union-busting</w:t>
      </w:r>
      <w:r w:rsidRPr="00872C2F">
        <w:rPr>
          <w:sz w:val="16"/>
        </w:rPr>
        <w:t xml:space="preserve"> in an already imperfect labor market (Salop 2023, 7; Posner, Naidu, and Weyl 2018). Importantly, </w:t>
      </w:r>
      <w:r w:rsidRPr="00E926A5">
        <w:rPr>
          <w:rStyle w:val="StyleUnderline"/>
          <w:highlight w:val="cyan"/>
        </w:rPr>
        <w:t>plaintiffs</w:t>
      </w:r>
      <w:r w:rsidRPr="00872C2F">
        <w:rPr>
          <w:rStyle w:val="StyleUnderline"/>
        </w:rPr>
        <w:t xml:space="preserve"> </w:t>
      </w:r>
      <w:r w:rsidRPr="00E926A5">
        <w:rPr>
          <w:rStyle w:val="Emphasis"/>
          <w:highlight w:val="cyan"/>
        </w:rPr>
        <w:t>do not need</w:t>
      </w:r>
      <w:r w:rsidRPr="00872C2F">
        <w:rPr>
          <w:rStyle w:val="StyleUnderline"/>
        </w:rPr>
        <w:t xml:space="preserve"> to demonstrate </w:t>
      </w:r>
      <w:r w:rsidRPr="00E926A5">
        <w:rPr>
          <w:rStyle w:val="StyleUnderline"/>
          <w:highlight w:val="cyan"/>
        </w:rPr>
        <w:t>a lack of</w:t>
      </w:r>
      <w:r w:rsidRPr="00872C2F">
        <w:rPr>
          <w:sz w:val="16"/>
        </w:rPr>
        <w:t xml:space="preserve"> procompetitive </w:t>
      </w:r>
      <w:r w:rsidRPr="00E926A5">
        <w:rPr>
          <w:rStyle w:val="StyleUnderline"/>
          <w:highlight w:val="cyan"/>
        </w:rPr>
        <w:t>effects</w:t>
      </w:r>
      <w:r w:rsidRPr="00872C2F">
        <w:rPr>
          <w:sz w:val="16"/>
        </w:rPr>
        <w:t>. Instead, the burden rests with the defendant to demonstrate the benefits of their conduct once the antitrust plaintiff has shown that anticompetitive effects have or probably will stem from the defendant’s conduct.</w:t>
      </w:r>
    </w:p>
    <w:p w14:paraId="528923E7" w14:textId="77777777" w:rsidR="0025551E" w:rsidRDefault="0025551E" w:rsidP="0025551E">
      <w:pPr>
        <w:rPr>
          <w:sz w:val="16"/>
        </w:rPr>
      </w:pPr>
      <w:r w:rsidRPr="00872C2F">
        <w:rPr>
          <w:sz w:val="16"/>
        </w:rPr>
        <w:t xml:space="preserve">As judicial familiarity with wage suppression conduct grows, courts may wish to adopt a presumption against recognizing the pro-competitive effects of wage suppression conduct because of how much larger the size of existing wage markdowns are than the likely effects of restraining employer conduct.24 </w:t>
      </w:r>
      <w:r w:rsidRPr="00872C2F">
        <w:rPr>
          <w:rStyle w:val="StyleUnderline"/>
        </w:rPr>
        <w:t>Using</w:t>
      </w:r>
      <w:r w:rsidRPr="00872C2F">
        <w:rPr>
          <w:sz w:val="16"/>
        </w:rPr>
        <w:t xml:space="preserve"> the </w:t>
      </w:r>
      <w:r w:rsidRPr="00872C2F">
        <w:rPr>
          <w:rStyle w:val="Emphasis"/>
        </w:rPr>
        <w:t>criteria</w:t>
      </w:r>
      <w:r w:rsidRPr="00872C2F">
        <w:rPr>
          <w:sz w:val="16"/>
        </w:rPr>
        <w:t xml:space="preserve"> set out </w:t>
      </w:r>
      <w:r w:rsidRPr="00872C2F">
        <w:rPr>
          <w:rStyle w:val="StyleUnderline"/>
        </w:rPr>
        <w:t xml:space="preserve">in </w:t>
      </w:r>
      <w:r w:rsidRPr="00872C2F">
        <w:rPr>
          <w:rStyle w:val="Emphasis"/>
        </w:rPr>
        <w:t>Microsoft</w:t>
      </w:r>
      <w:r w:rsidRPr="00872C2F">
        <w:rPr>
          <w:sz w:val="16"/>
        </w:rPr>
        <w:t xml:space="preserve">, </w:t>
      </w:r>
      <w:r w:rsidRPr="00E926A5">
        <w:rPr>
          <w:rStyle w:val="StyleUnderline"/>
          <w:highlight w:val="cyan"/>
        </w:rPr>
        <w:t>courts should find</w:t>
      </w:r>
      <w:r w:rsidRPr="00872C2F">
        <w:rPr>
          <w:sz w:val="16"/>
        </w:rPr>
        <w:t xml:space="preserve"> that </w:t>
      </w:r>
      <w:r w:rsidRPr="00E926A5">
        <w:rPr>
          <w:rStyle w:val="Emphasis"/>
          <w:highlight w:val="cyan"/>
        </w:rPr>
        <w:t>union busting</w:t>
      </w:r>
      <w:r w:rsidRPr="00872C2F">
        <w:rPr>
          <w:sz w:val="16"/>
        </w:rPr>
        <w:t xml:space="preserve"> </w:t>
      </w:r>
      <w:r w:rsidRPr="009E0695">
        <w:rPr>
          <w:sz w:val="16"/>
        </w:rPr>
        <w:t>within a monopsonistic market violates the Sherman Act.</w:t>
      </w:r>
      <w:r w:rsidRPr="00872C2F">
        <w:rPr>
          <w:sz w:val="16"/>
        </w:rPr>
        <w:t xml:space="preserve"> The conduct harms the competitive process by removing the countervailing constraint that worker organizing places upon a monopsonistic employer; produces anticompetitive effects; and fails to produce cognizable offsetting procompetitive benefits (United States v. Microsoft Corp., 253 F.3d 34, 58 (D.C. Cir. 2001)). To the extent that courts recognize this channel as automatic, they should recognize </w:t>
      </w:r>
      <w:r w:rsidRPr="00872C2F">
        <w:rPr>
          <w:rStyle w:val="StyleUnderline"/>
        </w:rPr>
        <w:t xml:space="preserve">this conduct </w:t>
      </w:r>
      <w:r w:rsidRPr="00E926A5">
        <w:rPr>
          <w:rStyle w:val="Emphasis"/>
          <w:highlight w:val="cyan"/>
        </w:rPr>
        <w:t>as a per se violation of</w:t>
      </w:r>
      <w:r w:rsidRPr="00872C2F">
        <w:rPr>
          <w:sz w:val="16"/>
        </w:rPr>
        <w:t xml:space="preserve"> the </w:t>
      </w:r>
      <w:r w:rsidRPr="00E926A5">
        <w:rPr>
          <w:rStyle w:val="Emphasis"/>
          <w:highlight w:val="cyan"/>
        </w:rPr>
        <w:t>Sherman</w:t>
      </w:r>
      <w:r w:rsidRPr="00872C2F">
        <w:rPr>
          <w:sz w:val="16"/>
        </w:rPr>
        <w:t xml:space="preserve"> Act </w:t>
      </w:r>
      <w:r w:rsidRPr="00872C2F">
        <w:rPr>
          <w:rStyle w:val="StyleUnderline"/>
        </w:rPr>
        <w:t xml:space="preserve">such that </w:t>
      </w:r>
      <w:r w:rsidRPr="00E926A5">
        <w:rPr>
          <w:rStyle w:val="StyleUnderline"/>
          <w:highlight w:val="cyan"/>
        </w:rPr>
        <w:t>workers</w:t>
      </w:r>
      <w:r w:rsidRPr="00872C2F">
        <w:rPr>
          <w:rStyle w:val="StyleUnderline"/>
        </w:rPr>
        <w:t xml:space="preserve"> </w:t>
      </w:r>
      <w:r w:rsidRPr="00E926A5">
        <w:rPr>
          <w:rStyle w:val="StyleUnderline"/>
          <w:highlight w:val="cyan"/>
        </w:rPr>
        <w:t>would</w:t>
      </w:r>
      <w:r w:rsidRPr="00872C2F">
        <w:rPr>
          <w:rStyle w:val="StyleUnderline"/>
        </w:rPr>
        <w:t xml:space="preserve"> </w:t>
      </w:r>
      <w:r w:rsidRPr="00E926A5">
        <w:rPr>
          <w:rStyle w:val="Emphasis"/>
          <w:highlight w:val="cyan"/>
        </w:rPr>
        <w:t>only need</w:t>
      </w:r>
      <w:r w:rsidRPr="00872C2F">
        <w:rPr>
          <w:rStyle w:val="StyleUnderline"/>
        </w:rPr>
        <w:t xml:space="preserve"> </w:t>
      </w:r>
      <w:r w:rsidRPr="00E926A5">
        <w:rPr>
          <w:rStyle w:val="StyleUnderline"/>
          <w:highlight w:val="cyan"/>
        </w:rPr>
        <w:t>to</w:t>
      </w:r>
      <w:r w:rsidRPr="00872C2F">
        <w:rPr>
          <w:rStyle w:val="StyleUnderline"/>
        </w:rPr>
        <w:t xml:space="preserve"> </w:t>
      </w:r>
      <w:r w:rsidRPr="00E926A5">
        <w:rPr>
          <w:rStyle w:val="Emphasis"/>
          <w:highlight w:val="cyan"/>
        </w:rPr>
        <w:t>demonstrate</w:t>
      </w:r>
      <w:r w:rsidRPr="00872C2F">
        <w:rPr>
          <w:rStyle w:val="StyleUnderline"/>
        </w:rPr>
        <w:t xml:space="preserve"> </w:t>
      </w:r>
      <w:r w:rsidRPr="00E926A5">
        <w:rPr>
          <w:rStyle w:val="StyleUnderline"/>
          <w:highlight w:val="cyan"/>
        </w:rPr>
        <w:t>the fact</w:t>
      </w:r>
      <w:r w:rsidRPr="00872C2F">
        <w:rPr>
          <w:rStyle w:val="StyleUnderline"/>
        </w:rPr>
        <w:t xml:space="preserve"> of </w:t>
      </w:r>
      <w:r w:rsidRPr="00872C2F">
        <w:rPr>
          <w:rStyle w:val="Emphasis"/>
        </w:rPr>
        <w:t>union-busting</w:t>
      </w:r>
      <w:r w:rsidRPr="00872C2F">
        <w:rPr>
          <w:rStyle w:val="StyleUnderline"/>
        </w:rPr>
        <w:t xml:space="preserve">, </w:t>
      </w:r>
      <w:r w:rsidRPr="00E926A5">
        <w:rPr>
          <w:rStyle w:val="StyleUnderline"/>
          <w:highlight w:val="cyan"/>
        </w:rPr>
        <w:t>not</w:t>
      </w:r>
      <w:r w:rsidRPr="00872C2F">
        <w:rPr>
          <w:sz w:val="16"/>
        </w:rPr>
        <w:t xml:space="preserve"> its </w:t>
      </w:r>
      <w:r w:rsidRPr="00E926A5">
        <w:rPr>
          <w:rStyle w:val="StyleUnderline"/>
          <w:highlight w:val="cyan"/>
        </w:rPr>
        <w:t>effect on</w:t>
      </w:r>
      <w:r w:rsidRPr="00872C2F">
        <w:rPr>
          <w:rStyle w:val="StyleUnderline"/>
        </w:rPr>
        <w:t xml:space="preserve"> </w:t>
      </w:r>
      <w:r w:rsidRPr="00872C2F">
        <w:rPr>
          <w:rStyle w:val="Emphasis"/>
        </w:rPr>
        <w:t xml:space="preserve">market </w:t>
      </w:r>
      <w:r w:rsidRPr="00E926A5">
        <w:rPr>
          <w:rStyle w:val="Emphasis"/>
          <w:highlight w:val="cyan"/>
        </w:rPr>
        <w:t>conditions</w:t>
      </w:r>
      <w:r w:rsidRPr="00872C2F">
        <w:rPr>
          <w:sz w:val="16"/>
        </w:rPr>
        <w:t xml:space="preserve"> in each case (Rooney, Fleming, and Polizzano 2021).</w:t>
      </w:r>
    </w:p>
    <w:p w14:paraId="72332FCE" w14:textId="77777777" w:rsidR="0025551E" w:rsidRDefault="0025551E" w:rsidP="0025551E"/>
    <w:p w14:paraId="30BDD857" w14:textId="77777777" w:rsidR="0025551E" w:rsidRDefault="0025551E" w:rsidP="0025551E">
      <w:pPr>
        <w:pStyle w:val="Heading3"/>
      </w:pPr>
      <w:r>
        <w:t>1AC – Plan</w:t>
      </w:r>
    </w:p>
    <w:p w14:paraId="7E2147A9" w14:textId="77777777" w:rsidR="0025551E" w:rsidRPr="005C5574" w:rsidRDefault="0025551E" w:rsidP="0025551E">
      <w:pPr>
        <w:pStyle w:val="Heading4"/>
      </w:pPr>
      <w:r w:rsidRPr="008B0FBB">
        <w:t xml:space="preserve">The United States federal government should substantially strengthen collective bargaining rights for workers in the United States by </w:t>
      </w:r>
      <w:r>
        <w:t>recognizing union busting</w:t>
      </w:r>
      <w:r w:rsidRPr="00637AF6">
        <w:t xml:space="preserve"> activities</w:t>
      </w:r>
      <w:r>
        <w:t xml:space="preserve"> as a per se antitrust violation.</w:t>
      </w:r>
    </w:p>
    <w:p w14:paraId="5DC7183A" w14:textId="77777777" w:rsidR="0025551E" w:rsidRPr="005C5574" w:rsidRDefault="0025551E" w:rsidP="0025551E">
      <w:pPr>
        <w:pStyle w:val="Heading3"/>
      </w:pPr>
      <w:r>
        <w:t>1AC – Labor Competition</w:t>
      </w:r>
    </w:p>
    <w:bookmarkEnd w:id="1"/>
    <w:p w14:paraId="39F95066" w14:textId="77777777" w:rsidR="0025551E" w:rsidRPr="0041634A" w:rsidRDefault="0025551E" w:rsidP="0025551E">
      <w:pPr>
        <w:pStyle w:val="Heading4"/>
      </w:pPr>
      <w:r>
        <w:t xml:space="preserve">Advantage Two is </w:t>
      </w:r>
      <w:r>
        <w:rPr>
          <w:u w:val="single"/>
        </w:rPr>
        <w:t>Labor Competition</w:t>
      </w:r>
      <w:r>
        <w:t>:</w:t>
      </w:r>
    </w:p>
    <w:p w14:paraId="2C8E1F0A" w14:textId="77777777" w:rsidR="0025551E" w:rsidRPr="007264D1" w:rsidRDefault="0025551E" w:rsidP="0025551E">
      <w:pPr>
        <w:pStyle w:val="Heading4"/>
      </w:pPr>
      <w:r>
        <w:t xml:space="preserve">Monopsonist </w:t>
      </w:r>
      <w:r>
        <w:rPr>
          <w:u w:val="single"/>
        </w:rPr>
        <w:t>union busting</w:t>
      </w:r>
      <w:r>
        <w:t xml:space="preserve"> spills over to </w:t>
      </w:r>
      <w:r>
        <w:rPr>
          <w:u w:val="single"/>
        </w:rPr>
        <w:t>anticompetitive effects</w:t>
      </w:r>
      <w:r>
        <w:t xml:space="preserve"> in </w:t>
      </w:r>
      <w:r>
        <w:rPr>
          <w:u w:val="single"/>
        </w:rPr>
        <w:t>product markets</w:t>
      </w:r>
    </w:p>
    <w:p w14:paraId="63498F22" w14:textId="77777777" w:rsidR="0025551E" w:rsidRDefault="0025551E" w:rsidP="0025551E">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1804F6A7" w14:textId="77777777" w:rsidR="0025551E" w:rsidRPr="007264D1" w:rsidRDefault="0025551E" w:rsidP="0025551E">
      <w:pPr>
        <w:rPr>
          <w:sz w:val="16"/>
        </w:rPr>
      </w:pPr>
      <w:r w:rsidRPr="007264D1">
        <w:rPr>
          <w:sz w:val="16"/>
        </w:rPr>
        <w:t xml:space="preserve">Most firms already have some labor monopsony power due to the frictional nature of labor markets (Naidu and Posner 2021). This means they </w:t>
      </w:r>
      <w:proofErr w:type="gramStart"/>
      <w:r w:rsidRPr="007264D1">
        <w:rPr>
          <w:sz w:val="16"/>
        </w:rPr>
        <w:t>can durably</w:t>
      </w:r>
      <w:proofErr w:type="gramEnd"/>
      <w:r w:rsidRPr="007264D1">
        <w:rPr>
          <w:sz w:val="16"/>
        </w:rPr>
        <w:t xml:space="preserve"> pay workers less than the value that workers contribute to production. Simply using market power to lower wages though would be insufficient to establish Section 2 liability under modern judicial interpretation, just like increased prices are insufficient to establish an illegal monopoly (Ball Mem'l Hosp., Inc. v. Mut. Hosp. Ins., Inc., 784 F.2d 1325, 1339 (7th Cir. 1986)); 22 but, a </w:t>
      </w:r>
      <w:r w:rsidRPr="00E926A5">
        <w:rPr>
          <w:rStyle w:val="StyleUnderline"/>
          <w:highlight w:val="cyan"/>
        </w:rPr>
        <w:t>monopsonist violates</w:t>
      </w:r>
      <w:r w:rsidRPr="007264D1">
        <w:rPr>
          <w:rStyle w:val="StyleUnderline"/>
        </w:rPr>
        <w:t xml:space="preserve"> </w:t>
      </w:r>
      <w:r w:rsidRPr="00E926A5">
        <w:rPr>
          <w:rStyle w:val="Emphasis"/>
          <w:highlight w:val="cyan"/>
        </w:rPr>
        <w:t>Section 2</w:t>
      </w:r>
      <w:r w:rsidRPr="007264D1">
        <w:rPr>
          <w:sz w:val="16"/>
        </w:rPr>
        <w:t xml:space="preserve"> </w:t>
      </w:r>
      <w:r w:rsidRPr="00E926A5">
        <w:rPr>
          <w:rStyle w:val="StyleUnderline"/>
          <w:highlight w:val="cyan"/>
        </w:rPr>
        <w:t>when they engage in</w:t>
      </w:r>
      <w:r w:rsidRPr="007264D1">
        <w:rPr>
          <w:sz w:val="16"/>
        </w:rPr>
        <w:t xml:space="preserve"> specific </w:t>
      </w:r>
      <w:r w:rsidRPr="00E926A5">
        <w:rPr>
          <w:rStyle w:val="Emphasis"/>
          <w:highlight w:val="cyan"/>
        </w:rPr>
        <w:t>conduct</w:t>
      </w:r>
      <w:r w:rsidRPr="007264D1">
        <w:rPr>
          <w:rStyle w:val="StyleUnderline"/>
        </w:rPr>
        <w:t xml:space="preserve"> </w:t>
      </w:r>
      <w:r w:rsidRPr="00E926A5">
        <w:rPr>
          <w:rStyle w:val="StyleUnderline"/>
          <w:highlight w:val="cyan"/>
        </w:rPr>
        <w:t>that</w:t>
      </w:r>
      <w:r w:rsidRPr="007264D1">
        <w:rPr>
          <w:rStyle w:val="StyleUnderline"/>
        </w:rPr>
        <w:t xml:space="preserve"> </w:t>
      </w:r>
      <w:r w:rsidRPr="007264D1">
        <w:rPr>
          <w:rStyle w:val="Emphasis"/>
        </w:rPr>
        <w:t>maintains</w:t>
      </w:r>
      <w:r w:rsidRPr="007264D1">
        <w:rPr>
          <w:rStyle w:val="StyleUnderline"/>
        </w:rPr>
        <w:t xml:space="preserve"> or </w:t>
      </w:r>
      <w:r w:rsidRPr="00E926A5">
        <w:rPr>
          <w:rStyle w:val="Emphasis"/>
          <w:highlight w:val="cyan"/>
        </w:rPr>
        <w:t>increases</w:t>
      </w:r>
      <w:r w:rsidRPr="007264D1">
        <w:rPr>
          <w:sz w:val="16"/>
        </w:rPr>
        <w:t xml:space="preserve"> their </w:t>
      </w:r>
      <w:r w:rsidRPr="00E926A5">
        <w:rPr>
          <w:rStyle w:val="StyleUnderline"/>
          <w:highlight w:val="cyan"/>
        </w:rPr>
        <w:t>control over</w:t>
      </w:r>
      <w:r w:rsidRPr="007264D1">
        <w:rPr>
          <w:rStyle w:val="StyleUnderline"/>
        </w:rPr>
        <w:t xml:space="preserve"> </w:t>
      </w:r>
      <w:r w:rsidRPr="00E926A5">
        <w:rPr>
          <w:rStyle w:val="Emphasis"/>
          <w:highlight w:val="cyan"/>
        </w:rPr>
        <w:t>market conditions</w:t>
      </w:r>
      <w:r w:rsidRPr="007264D1">
        <w:rPr>
          <w:sz w:val="16"/>
        </w:rPr>
        <w:t>, producing anticompetitive effects beyond any offsetting procompetitive improvements.</w:t>
      </w:r>
    </w:p>
    <w:p w14:paraId="11771C58" w14:textId="77777777" w:rsidR="0025551E" w:rsidRPr="007264D1" w:rsidRDefault="0025551E" w:rsidP="0025551E">
      <w:pPr>
        <w:rPr>
          <w:sz w:val="16"/>
        </w:rPr>
      </w:pPr>
      <w:r w:rsidRPr="007264D1">
        <w:rPr>
          <w:sz w:val="16"/>
        </w:rPr>
        <w:t xml:space="preserve">When a monopsonist engages in </w:t>
      </w:r>
      <w:r w:rsidRPr="00E926A5">
        <w:rPr>
          <w:rStyle w:val="StyleUnderline"/>
          <w:highlight w:val="cyan"/>
        </w:rPr>
        <w:t>conduct</w:t>
      </w:r>
      <w:r w:rsidRPr="007264D1">
        <w:rPr>
          <w:rStyle w:val="StyleUnderline"/>
        </w:rPr>
        <w:t xml:space="preserve"> that grants</w:t>
      </w:r>
      <w:r w:rsidRPr="007264D1">
        <w:rPr>
          <w:sz w:val="16"/>
        </w:rPr>
        <w:t xml:space="preserve"> them increased </w:t>
      </w:r>
      <w:r w:rsidRPr="007264D1">
        <w:rPr>
          <w:rStyle w:val="StyleUnderline"/>
        </w:rPr>
        <w:t xml:space="preserve">power </w:t>
      </w:r>
      <w:r w:rsidRPr="00E926A5">
        <w:rPr>
          <w:rStyle w:val="StyleUnderline"/>
          <w:highlight w:val="cyan"/>
        </w:rPr>
        <w:t>to</w:t>
      </w:r>
      <w:r w:rsidRPr="007264D1">
        <w:rPr>
          <w:rStyle w:val="StyleUnderline"/>
        </w:rPr>
        <w:t xml:space="preserve"> </w:t>
      </w:r>
      <w:r w:rsidRPr="00E926A5">
        <w:rPr>
          <w:rStyle w:val="Emphasis"/>
          <w:highlight w:val="cyan"/>
        </w:rPr>
        <w:t>push down wages</w:t>
      </w:r>
      <w:r w:rsidRPr="007264D1">
        <w:rPr>
          <w:sz w:val="16"/>
        </w:rPr>
        <w:t xml:space="preserve">, they </w:t>
      </w:r>
      <w:r w:rsidRPr="00E926A5">
        <w:rPr>
          <w:rStyle w:val="StyleUnderline"/>
          <w:highlight w:val="cyan"/>
        </w:rPr>
        <w:t>move market</w:t>
      </w:r>
      <w:r w:rsidRPr="007264D1">
        <w:rPr>
          <w:rStyle w:val="StyleUnderline"/>
        </w:rPr>
        <w:t xml:space="preserve"> condition</w:t>
      </w:r>
      <w:r w:rsidRPr="00E926A5">
        <w:rPr>
          <w:rStyle w:val="StyleUnderline"/>
          <w:highlight w:val="cyan"/>
        </w:rPr>
        <w:t>s</w:t>
      </w:r>
      <w:r w:rsidRPr="007264D1">
        <w:rPr>
          <w:rStyle w:val="StyleUnderline"/>
        </w:rPr>
        <w:t xml:space="preserve"> </w:t>
      </w:r>
      <w:r w:rsidRPr="007264D1">
        <w:rPr>
          <w:rStyle w:val="Emphasis"/>
        </w:rPr>
        <w:t>further</w:t>
      </w:r>
      <w:r w:rsidRPr="007264D1">
        <w:rPr>
          <w:sz w:val="16"/>
        </w:rPr>
        <w:t xml:space="preserve"> away </w:t>
      </w:r>
      <w:r w:rsidRPr="00E926A5">
        <w:rPr>
          <w:rStyle w:val="StyleUnderline"/>
          <w:highlight w:val="cyan"/>
        </w:rPr>
        <w:t>from</w:t>
      </w:r>
      <w:r w:rsidRPr="007264D1">
        <w:rPr>
          <w:rStyle w:val="StyleUnderline"/>
        </w:rPr>
        <w:t xml:space="preserve"> the </w:t>
      </w:r>
      <w:r w:rsidRPr="00E926A5">
        <w:rPr>
          <w:rStyle w:val="Emphasis"/>
          <w:highlight w:val="cyan"/>
        </w:rPr>
        <w:t>competitive ideal</w:t>
      </w:r>
      <w:r w:rsidRPr="007264D1">
        <w:rPr>
          <w:sz w:val="16"/>
        </w:rPr>
        <w:t xml:space="preserve"> and thereby harm the competitive process. Standard economic analysis suggests that further suppressing wages that are already below the competitive level will </w:t>
      </w:r>
      <w:r w:rsidRPr="007264D1">
        <w:rPr>
          <w:rStyle w:val="StyleUnderline"/>
        </w:rPr>
        <w:t>produce anticompetitive effects</w:t>
      </w:r>
      <w:r w:rsidRPr="007264D1">
        <w:rPr>
          <w:sz w:val="16"/>
        </w:rPr>
        <w:t xml:space="preserve"> -- </w:t>
      </w:r>
      <w:r w:rsidRPr="00E926A5">
        <w:rPr>
          <w:rStyle w:val="Emphasis"/>
          <w:highlight w:val="cyan"/>
        </w:rPr>
        <w:t>reduced employment</w:t>
      </w:r>
      <w:r w:rsidRPr="007264D1">
        <w:rPr>
          <w:rStyle w:val="StyleUnderline"/>
        </w:rPr>
        <w:t xml:space="preserve"> </w:t>
      </w:r>
      <w:r w:rsidRPr="00E926A5">
        <w:rPr>
          <w:rStyle w:val="StyleUnderline"/>
          <w:highlight w:val="cyan"/>
        </w:rPr>
        <w:t>and</w:t>
      </w:r>
      <w:r w:rsidRPr="007264D1">
        <w:rPr>
          <w:sz w:val="16"/>
        </w:rPr>
        <w:t xml:space="preserve"> perhaps </w:t>
      </w:r>
      <w:r w:rsidRPr="00E926A5">
        <w:rPr>
          <w:rStyle w:val="Emphasis"/>
          <w:highlight w:val="cyan"/>
        </w:rPr>
        <w:t>lower productivity</w:t>
      </w:r>
      <w:r w:rsidRPr="007264D1">
        <w:rPr>
          <w:sz w:val="16"/>
        </w:rPr>
        <w:t xml:space="preserve"> (Melamed and Salop 2024, 13).</w:t>
      </w:r>
    </w:p>
    <w:p w14:paraId="21870DE0" w14:textId="77777777" w:rsidR="0025551E" w:rsidRPr="007264D1" w:rsidRDefault="0025551E" w:rsidP="0025551E">
      <w:pPr>
        <w:rPr>
          <w:sz w:val="16"/>
        </w:rPr>
      </w:pPr>
      <w:r w:rsidRPr="007264D1">
        <w:rPr>
          <w:sz w:val="16"/>
        </w:rPr>
        <w:t xml:space="preserve">Harm to competition can more intuitively be understood by examining how employer </w:t>
      </w:r>
      <w:r w:rsidRPr="00E926A5">
        <w:rPr>
          <w:rStyle w:val="StyleUnderline"/>
          <w:highlight w:val="cyan"/>
        </w:rPr>
        <w:t>union-busting</w:t>
      </w:r>
      <w:r w:rsidRPr="007264D1">
        <w:rPr>
          <w:sz w:val="16"/>
        </w:rPr>
        <w:t xml:space="preserve"> affects workers’ options in the market (Naidu and Swerdlow 2024). In an imperfect market where all employers abide by labor law, each worker in the market, regardless of who they work for, has more, higher-quality, employment alternatives as compared to a similar market where union busting is pervasive. When the dominant firm chooses to union bust, they </w:t>
      </w:r>
      <w:r w:rsidRPr="00E926A5">
        <w:rPr>
          <w:rStyle w:val="StyleUnderline"/>
          <w:highlight w:val="cyan"/>
        </w:rPr>
        <w:t>increase</w:t>
      </w:r>
      <w:r w:rsidRPr="007264D1">
        <w:rPr>
          <w:sz w:val="16"/>
        </w:rPr>
        <w:t xml:space="preserve"> their </w:t>
      </w:r>
      <w:r w:rsidRPr="00E926A5">
        <w:rPr>
          <w:rStyle w:val="Emphasis"/>
          <w:highlight w:val="cyan"/>
        </w:rPr>
        <w:t>labor market power</w:t>
      </w:r>
      <w:r w:rsidRPr="007264D1">
        <w:rPr>
          <w:rStyle w:val="StyleUnderline"/>
        </w:rPr>
        <w:t xml:space="preserve"> </w:t>
      </w:r>
      <w:r w:rsidRPr="00E926A5">
        <w:rPr>
          <w:rStyle w:val="StyleUnderline"/>
          <w:highlight w:val="cyan"/>
        </w:rPr>
        <w:t>and</w:t>
      </w:r>
      <w:r w:rsidRPr="007264D1">
        <w:rPr>
          <w:sz w:val="16"/>
        </w:rPr>
        <w:t xml:space="preserve"> therefore </w:t>
      </w:r>
      <w:r w:rsidRPr="007264D1">
        <w:rPr>
          <w:rStyle w:val="StyleUnderline"/>
        </w:rPr>
        <w:t xml:space="preserve">their </w:t>
      </w:r>
      <w:r w:rsidRPr="00E926A5">
        <w:rPr>
          <w:rStyle w:val="Emphasis"/>
          <w:highlight w:val="cyan"/>
        </w:rPr>
        <w:t>ability</w:t>
      </w:r>
      <w:r w:rsidRPr="007264D1">
        <w:rPr>
          <w:rStyle w:val="StyleUnderline"/>
        </w:rPr>
        <w:t xml:space="preserve"> </w:t>
      </w:r>
      <w:r w:rsidRPr="00E926A5">
        <w:rPr>
          <w:rStyle w:val="StyleUnderline"/>
          <w:highlight w:val="cyan"/>
        </w:rPr>
        <w:t>to offer</w:t>
      </w:r>
      <w:r w:rsidRPr="007264D1">
        <w:rPr>
          <w:rStyle w:val="StyleUnderline"/>
        </w:rPr>
        <w:t xml:space="preserve"> </w:t>
      </w:r>
      <w:r w:rsidRPr="00E926A5">
        <w:rPr>
          <w:rStyle w:val="Emphasis"/>
          <w:highlight w:val="cyan"/>
        </w:rPr>
        <w:t>worse wages</w:t>
      </w:r>
      <w:r w:rsidRPr="007264D1">
        <w:rPr>
          <w:rStyle w:val="StyleUnderline"/>
        </w:rPr>
        <w:t xml:space="preserve"> </w:t>
      </w:r>
      <w:r w:rsidRPr="00E926A5">
        <w:rPr>
          <w:rStyle w:val="StyleUnderline"/>
          <w:highlight w:val="cyan"/>
        </w:rPr>
        <w:t>and</w:t>
      </w:r>
      <w:r w:rsidRPr="007264D1">
        <w:rPr>
          <w:sz w:val="16"/>
        </w:rPr>
        <w:t xml:space="preserve"> working </w:t>
      </w:r>
      <w:r w:rsidRPr="00E926A5">
        <w:rPr>
          <w:rStyle w:val="Emphasis"/>
          <w:highlight w:val="cyan"/>
        </w:rPr>
        <w:t>conditions</w:t>
      </w:r>
      <w:r w:rsidRPr="007264D1">
        <w:rPr>
          <w:sz w:val="16"/>
        </w:rPr>
        <w:t xml:space="preserve">. This not only affects the dominant firm’s employees; </w:t>
      </w:r>
      <w:proofErr w:type="gramStart"/>
      <w:r w:rsidRPr="007264D1">
        <w:rPr>
          <w:sz w:val="16"/>
        </w:rPr>
        <w:t>but,</w:t>
      </w:r>
      <w:proofErr w:type="gramEnd"/>
      <w:r w:rsidRPr="007264D1">
        <w:rPr>
          <w:sz w:val="16"/>
        </w:rPr>
        <w:t xml:space="preserve"> it also </w:t>
      </w:r>
      <w:r w:rsidRPr="00E926A5">
        <w:rPr>
          <w:rStyle w:val="StyleUnderline"/>
          <w:highlight w:val="cyan"/>
        </w:rPr>
        <w:t>erodes</w:t>
      </w:r>
      <w:r w:rsidRPr="007264D1">
        <w:rPr>
          <w:rStyle w:val="StyleUnderline"/>
        </w:rPr>
        <w:t xml:space="preserve"> the </w:t>
      </w:r>
      <w:r w:rsidRPr="00E926A5">
        <w:rPr>
          <w:rStyle w:val="Emphasis"/>
          <w:highlight w:val="cyan"/>
        </w:rPr>
        <w:t>exit option</w:t>
      </w:r>
      <w:r w:rsidRPr="007264D1">
        <w:rPr>
          <w:rStyle w:val="StyleUnderline"/>
        </w:rPr>
        <w:t xml:space="preserve"> </w:t>
      </w:r>
      <w:r w:rsidRPr="00E926A5">
        <w:rPr>
          <w:rStyle w:val="StyleUnderline"/>
          <w:highlight w:val="cyan"/>
        </w:rPr>
        <w:t>of all</w:t>
      </w:r>
      <w:r w:rsidRPr="007264D1">
        <w:rPr>
          <w:rStyle w:val="StyleUnderline"/>
        </w:rPr>
        <w:t xml:space="preserve"> other </w:t>
      </w:r>
      <w:r w:rsidRPr="00E926A5">
        <w:rPr>
          <w:rStyle w:val="Emphasis"/>
          <w:highlight w:val="cyan"/>
        </w:rPr>
        <w:t>workers</w:t>
      </w:r>
      <w:r w:rsidRPr="007264D1">
        <w:rPr>
          <w:sz w:val="16"/>
        </w:rPr>
        <w:t xml:space="preserve"> in the labor market. Whereas before, rival workers could threaten to leave for higher wages and employment conditions at the dominant firm; they now can no longer make as credible a threat because conditions at the dominant firm are suppressed. As workers’ exit </w:t>
      </w:r>
      <w:proofErr w:type="gramStart"/>
      <w:r w:rsidRPr="007264D1">
        <w:rPr>
          <w:sz w:val="16"/>
        </w:rPr>
        <w:t>option erodes</w:t>
      </w:r>
      <w:proofErr w:type="gramEnd"/>
      <w:r w:rsidRPr="007264D1">
        <w:rPr>
          <w:sz w:val="16"/>
        </w:rPr>
        <w:t xml:space="preserve">, </w:t>
      </w:r>
      <w:r w:rsidRPr="00E926A5">
        <w:rPr>
          <w:rStyle w:val="StyleUnderline"/>
          <w:highlight w:val="cyan"/>
        </w:rPr>
        <w:t>so does</w:t>
      </w:r>
      <w:r w:rsidRPr="007264D1">
        <w:rPr>
          <w:rStyle w:val="StyleUnderline"/>
        </w:rPr>
        <w:t xml:space="preserve"> the </w:t>
      </w:r>
      <w:r w:rsidRPr="00E926A5">
        <w:rPr>
          <w:rStyle w:val="Emphasis"/>
          <w:highlight w:val="cyan"/>
        </w:rPr>
        <w:t>competition</w:t>
      </w:r>
      <w:r w:rsidRPr="007264D1">
        <w:rPr>
          <w:rStyle w:val="StyleUnderline"/>
        </w:rPr>
        <w:t xml:space="preserve"> between employers </w:t>
      </w:r>
      <w:r w:rsidRPr="00E926A5">
        <w:rPr>
          <w:rStyle w:val="StyleUnderline"/>
          <w:highlight w:val="cyan"/>
        </w:rPr>
        <w:t>for labor</w:t>
      </w:r>
      <w:r w:rsidRPr="007264D1">
        <w:rPr>
          <w:sz w:val="16"/>
        </w:rPr>
        <w:t xml:space="preserve">. In this way, </w:t>
      </w:r>
      <w:r w:rsidRPr="00E926A5">
        <w:rPr>
          <w:rStyle w:val="StyleUnderline"/>
          <w:highlight w:val="cyan"/>
        </w:rPr>
        <w:t>even though there</w:t>
      </w:r>
      <w:r w:rsidRPr="007264D1">
        <w:rPr>
          <w:rStyle w:val="StyleUnderline"/>
        </w:rPr>
        <w:t xml:space="preserve"> i</w:t>
      </w:r>
      <w:r w:rsidRPr="00E926A5">
        <w:rPr>
          <w:rStyle w:val="StyleUnderline"/>
          <w:highlight w:val="cyan"/>
        </w:rPr>
        <w:t>s</w:t>
      </w:r>
      <w:r w:rsidRPr="007264D1">
        <w:rPr>
          <w:rStyle w:val="StyleUnderline"/>
        </w:rPr>
        <w:t xml:space="preserve"> </w:t>
      </w:r>
      <w:r w:rsidRPr="00E926A5">
        <w:rPr>
          <w:rStyle w:val="StyleUnderline"/>
          <w:highlight w:val="cyan"/>
        </w:rPr>
        <w:t>no</w:t>
      </w:r>
      <w:r w:rsidRPr="007264D1">
        <w:rPr>
          <w:rStyle w:val="StyleUnderline"/>
        </w:rPr>
        <w:t>t</w:t>
      </w:r>
      <w:r w:rsidRPr="007264D1">
        <w:rPr>
          <w:sz w:val="16"/>
        </w:rPr>
        <w:t xml:space="preserve"> necessarily an </w:t>
      </w:r>
      <w:r w:rsidRPr="00E926A5">
        <w:rPr>
          <w:rStyle w:val="Emphasis"/>
          <w:highlight w:val="cyan"/>
        </w:rPr>
        <w:t>exclusion</w:t>
      </w:r>
      <w:r w:rsidRPr="007264D1">
        <w:rPr>
          <w:rStyle w:val="StyleUnderline"/>
        </w:rPr>
        <w:t xml:space="preserve"> </w:t>
      </w:r>
      <w:proofErr w:type="gramStart"/>
      <w:r w:rsidRPr="007264D1">
        <w:rPr>
          <w:rStyle w:val="StyleUnderline"/>
        </w:rPr>
        <w:t>of</w:t>
      </w:r>
      <w:proofErr w:type="gramEnd"/>
      <w:r w:rsidRPr="007264D1">
        <w:rPr>
          <w:rStyle w:val="StyleUnderline"/>
        </w:rPr>
        <w:t xml:space="preserve"> a competitor</w:t>
      </w:r>
      <w:r w:rsidRPr="007264D1">
        <w:rPr>
          <w:sz w:val="16"/>
        </w:rPr>
        <w:t xml:space="preserve"> from the market, the </w:t>
      </w:r>
      <w:r w:rsidRPr="00E926A5">
        <w:rPr>
          <w:rStyle w:val="StyleUnderline"/>
          <w:highlight w:val="cyan"/>
        </w:rPr>
        <w:t>competition</w:t>
      </w:r>
      <w:r w:rsidRPr="007264D1">
        <w:rPr>
          <w:sz w:val="16"/>
        </w:rPr>
        <w:t xml:space="preserve"> between </w:t>
      </w:r>
      <w:proofErr w:type="gramStart"/>
      <w:r w:rsidRPr="007264D1">
        <w:rPr>
          <w:sz w:val="16"/>
        </w:rPr>
        <w:t>employers</w:t>
      </w:r>
      <w:proofErr w:type="gramEnd"/>
      <w:r w:rsidRPr="007264D1">
        <w:rPr>
          <w:sz w:val="16"/>
        </w:rPr>
        <w:t xml:space="preserve"> in the market </w:t>
      </w:r>
      <w:r w:rsidRPr="00E926A5">
        <w:rPr>
          <w:rStyle w:val="StyleUnderline"/>
          <w:highlight w:val="cyan"/>
        </w:rPr>
        <w:t>is</w:t>
      </w:r>
      <w:r w:rsidRPr="007264D1">
        <w:rPr>
          <w:rStyle w:val="StyleUnderline"/>
        </w:rPr>
        <w:t xml:space="preserve"> </w:t>
      </w:r>
      <w:r w:rsidRPr="007264D1">
        <w:rPr>
          <w:rStyle w:val="Emphasis"/>
        </w:rPr>
        <w:t xml:space="preserve">still </w:t>
      </w:r>
      <w:r w:rsidRPr="00E926A5">
        <w:rPr>
          <w:rStyle w:val="Emphasis"/>
          <w:highlight w:val="cyan"/>
        </w:rPr>
        <w:t>harmed</w:t>
      </w:r>
      <w:r w:rsidRPr="007264D1">
        <w:rPr>
          <w:sz w:val="16"/>
        </w:rPr>
        <w:t>.</w:t>
      </w:r>
    </w:p>
    <w:p w14:paraId="552BFCCD" w14:textId="77777777" w:rsidR="0025551E" w:rsidRPr="00084FB2" w:rsidRDefault="0025551E" w:rsidP="0025551E">
      <w:pPr>
        <w:pStyle w:val="Heading4"/>
      </w:pPr>
      <w:r>
        <w:t xml:space="preserve">Labor monopsonies are the </w:t>
      </w:r>
      <w:r>
        <w:rPr>
          <w:u w:val="single"/>
        </w:rPr>
        <w:t>lynchpin</w:t>
      </w:r>
      <w:r>
        <w:t xml:space="preserve"> of </w:t>
      </w:r>
      <w:r>
        <w:rPr>
          <w:u w:val="single"/>
        </w:rPr>
        <w:t>market concentration</w:t>
      </w:r>
      <w:r>
        <w:t xml:space="preserve"> – They independently </w:t>
      </w:r>
      <w:r>
        <w:rPr>
          <w:u w:val="single"/>
        </w:rPr>
        <w:t>crush innovation</w:t>
      </w:r>
      <w:r>
        <w:t xml:space="preserve"> through </w:t>
      </w:r>
      <w:r>
        <w:rPr>
          <w:u w:val="single"/>
        </w:rPr>
        <w:t>inventor misallocation</w:t>
      </w:r>
      <w:r>
        <w:t xml:space="preserve"> in the </w:t>
      </w:r>
      <w:r>
        <w:rPr>
          <w:u w:val="single"/>
        </w:rPr>
        <w:t>tech sector</w:t>
      </w:r>
    </w:p>
    <w:p w14:paraId="138E27AE" w14:textId="77777777" w:rsidR="0025551E" w:rsidRDefault="0025551E" w:rsidP="0025551E">
      <w:r w:rsidRPr="003A6E25">
        <w:rPr>
          <w:b/>
          <w:bCs/>
          <w:sz w:val="26"/>
          <w:szCs w:val="26"/>
        </w:rPr>
        <w:t>Lehr 24</w:t>
      </w:r>
      <w:r>
        <w:t xml:space="preserve"> [Nils, </w:t>
      </w:r>
      <w:r w:rsidRPr="003A6E25">
        <w:t>International Monetary Fund</w:t>
      </w:r>
      <w:r>
        <w:t>; January 19, 2024; “</w:t>
      </w:r>
      <w:r w:rsidRPr="003A6E25">
        <w:t>Does Monopsony Matter for Innovation?</w:t>
      </w:r>
      <w:r>
        <w:t xml:space="preserve">”; International Monetary Fund; </w:t>
      </w:r>
      <w:r w:rsidRPr="003A6E25">
        <w:t>https://nilslehr.com/publication/lehr_2025_monopsony/lehr_2025_monopsony.pdf</w:t>
      </w:r>
      <w:r>
        <w:t xml:space="preserve"> Bwitkov]</w:t>
      </w:r>
    </w:p>
    <w:p w14:paraId="4F950491" w14:textId="77777777" w:rsidR="0025551E" w:rsidRPr="00084FB2" w:rsidRDefault="0025551E" w:rsidP="0025551E">
      <w:pPr>
        <w:rPr>
          <w:sz w:val="16"/>
        </w:rPr>
      </w:pPr>
      <w:r w:rsidRPr="00084FB2">
        <w:rPr>
          <w:sz w:val="16"/>
        </w:rPr>
        <w:t xml:space="preserve">The growing </w:t>
      </w:r>
      <w:r w:rsidRPr="00084FB2">
        <w:rPr>
          <w:rStyle w:val="StyleUnderline"/>
        </w:rPr>
        <w:t xml:space="preserve">dominance of </w:t>
      </w:r>
      <w:r w:rsidRPr="00E926A5">
        <w:rPr>
          <w:rStyle w:val="Emphasis"/>
          <w:highlight w:val="cyan"/>
        </w:rPr>
        <w:t>large firms</w:t>
      </w:r>
      <w:r w:rsidRPr="00084FB2">
        <w:rPr>
          <w:sz w:val="16"/>
        </w:rPr>
        <w:t xml:space="preserve"> has fostered an active debate on its origins and impact on the U.S. economy (Grullon et al., 2019; Autor et al., 2020). Politicians, commentators, and academics alike have raised concerns that rising </w:t>
      </w:r>
      <w:r w:rsidRPr="00E926A5">
        <w:rPr>
          <w:rStyle w:val="StyleUnderline"/>
          <w:highlight w:val="cyan"/>
        </w:rPr>
        <w:t>concentration</w:t>
      </w:r>
      <w:r w:rsidRPr="00084FB2">
        <w:rPr>
          <w:rStyle w:val="StyleUnderline"/>
        </w:rPr>
        <w:t xml:space="preserve"> may be </w:t>
      </w:r>
      <w:r w:rsidRPr="00E926A5">
        <w:rPr>
          <w:rStyle w:val="Emphasis"/>
          <w:highlight w:val="cyan"/>
        </w:rPr>
        <w:t>closely linked</w:t>
      </w:r>
      <w:r w:rsidRPr="00084FB2">
        <w:rPr>
          <w:sz w:val="16"/>
        </w:rPr>
        <w:t xml:space="preserve"> to a perceived </w:t>
      </w:r>
      <w:r w:rsidRPr="00E926A5">
        <w:rPr>
          <w:rStyle w:val="StyleUnderline"/>
          <w:highlight w:val="cyan"/>
        </w:rPr>
        <w:t>decline in</w:t>
      </w:r>
      <w:r w:rsidRPr="00084FB2">
        <w:rPr>
          <w:rStyle w:val="StyleUnderline"/>
        </w:rPr>
        <w:t xml:space="preserve"> </w:t>
      </w:r>
      <w:r w:rsidRPr="00E926A5">
        <w:rPr>
          <w:rStyle w:val="Emphasis"/>
          <w:highlight w:val="cyan"/>
        </w:rPr>
        <w:t>competition</w:t>
      </w:r>
      <w:r w:rsidRPr="00084FB2">
        <w:rPr>
          <w:rStyle w:val="StyleUnderline"/>
        </w:rPr>
        <w:t xml:space="preserve"> </w:t>
      </w:r>
      <w:r w:rsidRPr="00E926A5">
        <w:rPr>
          <w:rStyle w:val="StyleUnderline"/>
          <w:highlight w:val="cyan"/>
        </w:rPr>
        <w:t>and rise in</w:t>
      </w:r>
      <w:r w:rsidRPr="00084FB2">
        <w:rPr>
          <w:rStyle w:val="StyleUnderline"/>
        </w:rPr>
        <w:t xml:space="preserve"> firms’ </w:t>
      </w:r>
      <w:r w:rsidRPr="00E926A5">
        <w:rPr>
          <w:rStyle w:val="Emphasis"/>
          <w:highlight w:val="cyan"/>
        </w:rPr>
        <w:t>market power</w:t>
      </w:r>
      <w:r w:rsidRPr="00084FB2">
        <w:rPr>
          <w:sz w:val="16"/>
        </w:rPr>
        <w:t xml:space="preserve"> (Wu, 2018; Philippon, 2019; Meagher, 2020). Concerns about </w:t>
      </w:r>
      <w:r w:rsidRPr="00E926A5">
        <w:rPr>
          <w:rStyle w:val="Emphasis"/>
          <w:highlight w:val="cyan"/>
        </w:rPr>
        <w:t>insufficient</w:t>
      </w:r>
      <w:r w:rsidRPr="00084FB2">
        <w:rPr>
          <w:rStyle w:val="StyleUnderline"/>
        </w:rPr>
        <w:t xml:space="preserve"> </w:t>
      </w:r>
      <w:r w:rsidRPr="00E926A5">
        <w:rPr>
          <w:rStyle w:val="StyleUnderline"/>
          <w:highlight w:val="cyan"/>
        </w:rPr>
        <w:t>competition</w:t>
      </w:r>
      <w:r w:rsidRPr="00084FB2">
        <w:rPr>
          <w:sz w:val="16"/>
        </w:rPr>
        <w:t xml:space="preserve"> increasingly </w:t>
      </w:r>
      <w:r w:rsidRPr="00E926A5">
        <w:rPr>
          <w:rStyle w:val="StyleUnderline"/>
          <w:highlight w:val="cyan"/>
        </w:rPr>
        <w:t>include</w:t>
      </w:r>
      <w:r w:rsidRPr="00084FB2">
        <w:rPr>
          <w:rStyle w:val="StyleUnderline"/>
        </w:rPr>
        <w:t xml:space="preserve"> </w:t>
      </w:r>
      <w:r w:rsidRPr="00E926A5">
        <w:rPr>
          <w:rStyle w:val="Emphasis"/>
          <w:highlight w:val="cyan"/>
        </w:rPr>
        <w:t>labor markets</w:t>
      </w:r>
      <w:r w:rsidRPr="00084FB2">
        <w:rPr>
          <w:rStyle w:val="StyleUnderline"/>
        </w:rPr>
        <w:t xml:space="preserve"> </w:t>
      </w:r>
      <w:r w:rsidRPr="00E926A5">
        <w:rPr>
          <w:rStyle w:val="StyleUnderline"/>
          <w:highlight w:val="cyan"/>
        </w:rPr>
        <w:t>where</w:t>
      </w:r>
      <w:r w:rsidRPr="00084FB2">
        <w:rPr>
          <w:rStyle w:val="StyleUnderline"/>
        </w:rPr>
        <w:t xml:space="preserve"> </w:t>
      </w:r>
      <w:r w:rsidRPr="00056A97">
        <w:rPr>
          <w:rStyle w:val="Emphasis"/>
        </w:rPr>
        <w:t xml:space="preserve">large </w:t>
      </w:r>
      <w:r w:rsidRPr="00E926A5">
        <w:rPr>
          <w:rStyle w:val="Emphasis"/>
          <w:highlight w:val="cyan"/>
        </w:rPr>
        <w:t>firms</w:t>
      </w:r>
      <w:r w:rsidRPr="00084FB2">
        <w:rPr>
          <w:sz w:val="16"/>
        </w:rPr>
        <w:t xml:space="preserve"> may have the power to </w:t>
      </w:r>
      <w:r w:rsidRPr="00E926A5">
        <w:rPr>
          <w:rStyle w:val="StyleUnderline"/>
          <w:highlight w:val="cyan"/>
        </w:rPr>
        <w:t>suppress</w:t>
      </w:r>
      <w:r w:rsidRPr="00084FB2">
        <w:rPr>
          <w:sz w:val="16"/>
        </w:rPr>
        <w:t xml:space="preserve"> the </w:t>
      </w:r>
      <w:r w:rsidRPr="00E926A5">
        <w:rPr>
          <w:rStyle w:val="Emphasis"/>
          <w:highlight w:val="cyan"/>
        </w:rPr>
        <w:t>wages</w:t>
      </w:r>
      <w:r w:rsidRPr="00084FB2">
        <w:rPr>
          <w:sz w:val="16"/>
        </w:rPr>
        <w:t xml:space="preserve"> of their employees. For example, labor markets are explicitly mentioned in the White House’s 2021 executive order on “Promoting Competition in the American Economy” and they are at the core of the revised 2023 Horizontal Merger Guidelines, which were informed by the recent monopsony literature (The White House, 2021; Berger et al., 2023).</w:t>
      </w:r>
    </w:p>
    <w:p w14:paraId="22DD1E05" w14:textId="77777777" w:rsidR="0025551E" w:rsidRPr="00FF1D85" w:rsidRDefault="0025551E" w:rsidP="0025551E">
      <w:pPr>
        <w:rPr>
          <w:sz w:val="16"/>
        </w:rPr>
      </w:pPr>
      <w:r w:rsidRPr="00FF1D85">
        <w:rPr>
          <w:sz w:val="16"/>
        </w:rPr>
        <w:t xml:space="preserve">Labor market power, commonly referred to as </w:t>
      </w:r>
      <w:r w:rsidRPr="00E926A5">
        <w:rPr>
          <w:rStyle w:val="StyleUnderline"/>
          <w:highlight w:val="cyan"/>
        </w:rPr>
        <w:t>monopsony power</w:t>
      </w:r>
      <w:r w:rsidRPr="00FF1D85">
        <w:rPr>
          <w:sz w:val="16"/>
        </w:rPr>
        <w:t xml:space="preserve">, was considered most </w:t>
      </w:r>
      <w:r w:rsidRPr="00084FB2">
        <w:rPr>
          <w:rStyle w:val="StyleUnderline"/>
        </w:rPr>
        <w:t>prevalent for</w:t>
      </w:r>
      <w:r w:rsidRPr="0089360B">
        <w:rPr>
          <w:strike/>
          <w:sz w:val="16"/>
        </w:rPr>
        <w:t xml:space="preserve"> “low-skilled” </w:t>
      </w:r>
      <w:r w:rsidRPr="0089360B">
        <w:rPr>
          <w:sz w:val="16"/>
        </w:rPr>
        <w:t xml:space="preserve"> </w:t>
      </w:r>
      <w:r w:rsidRPr="0089360B">
        <w:rPr>
          <w:rStyle w:val="Emphasis"/>
        </w:rPr>
        <w:t>[</w:t>
      </w:r>
      <w:proofErr w:type="gramStart"/>
      <w:r w:rsidRPr="0089360B">
        <w:rPr>
          <w:rStyle w:val="Emphasis"/>
        </w:rPr>
        <w:t>Non-STEM</w:t>
      </w:r>
      <w:proofErr w:type="gramEnd"/>
      <w:r w:rsidRPr="0089360B">
        <w:rPr>
          <w:rStyle w:val="Emphasis"/>
        </w:rPr>
        <w:t>]</w:t>
      </w:r>
      <w:r w:rsidRPr="0089360B">
        <w:rPr>
          <w:rStyle w:val="StyleUnderline"/>
        </w:rPr>
        <w:t xml:space="preserve"> workers</w:t>
      </w:r>
      <w:r w:rsidRPr="00FF1D85">
        <w:rPr>
          <w:sz w:val="16"/>
        </w:rPr>
        <w:t xml:space="preserve"> in rural communities, e.g., for miners in towns with only few coal mines in </w:t>
      </w:r>
      <w:proofErr w:type="gramStart"/>
      <w:r w:rsidRPr="00FF1D85">
        <w:rPr>
          <w:sz w:val="16"/>
        </w:rPr>
        <w:t>close proximity</w:t>
      </w:r>
      <w:proofErr w:type="gramEnd"/>
      <w:r w:rsidRPr="00FF1D85">
        <w:rPr>
          <w:sz w:val="16"/>
        </w:rPr>
        <w:t xml:space="preserve">, however, </w:t>
      </w:r>
      <w:r w:rsidRPr="00FF1D85">
        <w:rPr>
          <w:rStyle w:val="Emphasis"/>
        </w:rPr>
        <w:t>recent evidence</w:t>
      </w:r>
      <w:r w:rsidRPr="00084FB2">
        <w:rPr>
          <w:rStyle w:val="StyleUnderline"/>
        </w:rPr>
        <w:t xml:space="preserve"> suggests</w:t>
      </w:r>
      <w:r w:rsidRPr="00FF1D85">
        <w:rPr>
          <w:sz w:val="16"/>
        </w:rPr>
        <w:t xml:space="preserve"> that it </w:t>
      </w:r>
      <w:r w:rsidRPr="00E926A5">
        <w:rPr>
          <w:rStyle w:val="StyleUnderline"/>
          <w:highlight w:val="cyan"/>
        </w:rPr>
        <w:t>extends to</w:t>
      </w:r>
      <w:r w:rsidRPr="0089360B">
        <w:rPr>
          <w:sz w:val="16"/>
        </w:rPr>
        <w:t xml:space="preserve"> “high-skilled” </w:t>
      </w:r>
      <w:r w:rsidRPr="00E926A5">
        <w:rPr>
          <w:rStyle w:val="Emphasis"/>
          <w:highlight w:val="cyan"/>
        </w:rPr>
        <w:t>[STEM] workers</w:t>
      </w:r>
      <w:r w:rsidRPr="00FF1D85">
        <w:rPr>
          <w:sz w:val="16"/>
        </w:rPr>
        <w:t xml:space="preserve"> (Goolsbee and Syverson, 2023; Seegmiller, 2023). One interpretation of these novel findings focuses on a perhaps previously less emphasized source of monopsony power: human capital specificity. For example, registered nurses provide invaluable services to hospitals, but their significant human </w:t>
      </w:r>
      <w:proofErr w:type="gramStart"/>
      <w:r w:rsidRPr="00FF1D85">
        <w:rPr>
          <w:sz w:val="16"/>
        </w:rPr>
        <w:t>capital—as</w:t>
      </w:r>
      <w:proofErr w:type="gramEnd"/>
      <w:r w:rsidRPr="00FF1D85">
        <w:rPr>
          <w:sz w:val="16"/>
        </w:rPr>
        <w:t xml:space="preserve"> indicated by the required graduate degree—is only valuable within the profession. Resultingly, hospitals can suppress nurses’ compensation in face of limited competition for their services (Prager and Schmitt, 2021).</w:t>
      </w:r>
    </w:p>
    <w:p w14:paraId="17D57C83" w14:textId="77777777" w:rsidR="0025551E" w:rsidRPr="00FF1D85" w:rsidRDefault="0025551E" w:rsidP="0025551E">
      <w:pPr>
        <w:rPr>
          <w:sz w:val="16"/>
        </w:rPr>
      </w:pPr>
      <w:r w:rsidRPr="00FF1D85">
        <w:rPr>
          <w:sz w:val="16"/>
        </w:rPr>
        <w:t xml:space="preserve">Building on these findings, I study the macroeconomic consequences of monopsony power over inventors, a group of highly specialized workers with an outsized impact on productivity and growth. </w:t>
      </w:r>
      <w:r w:rsidRPr="00FF1D85">
        <w:rPr>
          <w:rStyle w:val="Emphasis"/>
        </w:rPr>
        <w:t>Monopsony power</w:t>
      </w:r>
      <w:r w:rsidRPr="00084FB2">
        <w:rPr>
          <w:rStyle w:val="StyleUnderline"/>
        </w:rPr>
        <w:t xml:space="preserve"> may be</w:t>
      </w:r>
      <w:r w:rsidRPr="00FF1D85">
        <w:rPr>
          <w:sz w:val="16"/>
        </w:rPr>
        <w:t xml:space="preserve"> both particularly </w:t>
      </w:r>
      <w:r w:rsidRPr="00E926A5">
        <w:rPr>
          <w:rStyle w:val="Emphasis"/>
          <w:highlight w:val="cyan"/>
        </w:rPr>
        <w:t>widespread</w:t>
      </w:r>
      <w:r w:rsidRPr="00FF1D85">
        <w:rPr>
          <w:sz w:val="16"/>
        </w:rPr>
        <w:t xml:space="preserve"> and concerning </w:t>
      </w:r>
      <w:r w:rsidRPr="00E926A5">
        <w:rPr>
          <w:rStyle w:val="StyleUnderline"/>
          <w:highlight w:val="cyan"/>
        </w:rPr>
        <w:t>for</w:t>
      </w:r>
      <w:r w:rsidRPr="00084FB2">
        <w:rPr>
          <w:rStyle w:val="StyleUnderline"/>
        </w:rPr>
        <w:t xml:space="preserve"> </w:t>
      </w:r>
      <w:r w:rsidRPr="00E926A5">
        <w:rPr>
          <w:rStyle w:val="Emphasis"/>
          <w:highlight w:val="cyan"/>
        </w:rPr>
        <w:t>inventors</w:t>
      </w:r>
      <w:r w:rsidRPr="00084FB2">
        <w:rPr>
          <w:rStyle w:val="StyleUnderline"/>
        </w:rPr>
        <w:t xml:space="preserve">, </w:t>
      </w:r>
      <w:r w:rsidRPr="00E926A5">
        <w:rPr>
          <w:rStyle w:val="StyleUnderline"/>
          <w:highlight w:val="cyan"/>
        </w:rPr>
        <w:t>since</w:t>
      </w:r>
      <w:r w:rsidRPr="00FF1D85">
        <w:rPr>
          <w:sz w:val="16"/>
        </w:rPr>
        <w:t xml:space="preserve"> their </w:t>
      </w:r>
      <w:r w:rsidRPr="00E926A5">
        <w:rPr>
          <w:rStyle w:val="StyleUnderline"/>
          <w:highlight w:val="cyan"/>
        </w:rPr>
        <w:t>skills tend to be</w:t>
      </w:r>
      <w:r w:rsidRPr="00084FB2">
        <w:rPr>
          <w:rStyle w:val="StyleUnderline"/>
        </w:rPr>
        <w:t xml:space="preserve"> </w:t>
      </w:r>
      <w:r w:rsidRPr="00FF1D85">
        <w:rPr>
          <w:rStyle w:val="Emphasis"/>
        </w:rPr>
        <w:t xml:space="preserve">highly </w:t>
      </w:r>
      <w:r w:rsidRPr="00E926A5">
        <w:rPr>
          <w:rStyle w:val="Emphasis"/>
          <w:highlight w:val="cyan"/>
        </w:rPr>
        <w:t>specialized</w:t>
      </w:r>
      <w:r w:rsidRPr="00084FB2">
        <w:rPr>
          <w:rStyle w:val="StyleUnderline"/>
        </w:rPr>
        <w:t xml:space="preserve"> and</w:t>
      </w:r>
      <w:r w:rsidRPr="00FF1D85">
        <w:rPr>
          <w:sz w:val="16"/>
        </w:rPr>
        <w:t xml:space="preserve"> their </w:t>
      </w:r>
      <w:r w:rsidRPr="00E926A5">
        <w:rPr>
          <w:rStyle w:val="StyleUnderline"/>
          <w:highlight w:val="cyan"/>
        </w:rPr>
        <w:t>output</w:t>
      </w:r>
      <w:r w:rsidRPr="00FF1D85">
        <w:rPr>
          <w:sz w:val="16"/>
        </w:rPr>
        <w:t xml:space="preserve">, i.e., inventions, </w:t>
      </w:r>
      <w:r w:rsidRPr="00E926A5">
        <w:rPr>
          <w:rStyle w:val="StyleUnderline"/>
          <w:highlight w:val="cyan"/>
        </w:rPr>
        <w:t>is</w:t>
      </w:r>
      <w:r w:rsidRPr="00FF1D85">
        <w:rPr>
          <w:sz w:val="16"/>
        </w:rPr>
        <w:t xml:space="preserve"> considered </w:t>
      </w:r>
      <w:r w:rsidRPr="00084FB2">
        <w:rPr>
          <w:rStyle w:val="StyleUnderline"/>
        </w:rPr>
        <w:t xml:space="preserve">one of the </w:t>
      </w:r>
      <w:r w:rsidRPr="00E926A5">
        <w:rPr>
          <w:rStyle w:val="Emphasis"/>
          <w:highlight w:val="cyan"/>
        </w:rPr>
        <w:t>key drivers</w:t>
      </w:r>
      <w:r w:rsidRPr="00084FB2">
        <w:rPr>
          <w:rStyle w:val="StyleUnderline"/>
        </w:rPr>
        <w:t xml:space="preserve"> </w:t>
      </w:r>
      <w:r w:rsidRPr="00E926A5">
        <w:rPr>
          <w:rStyle w:val="StyleUnderline"/>
          <w:highlight w:val="cyan"/>
        </w:rPr>
        <w:t>of</w:t>
      </w:r>
      <w:r w:rsidRPr="00FF1D85">
        <w:rPr>
          <w:sz w:val="16"/>
        </w:rPr>
        <w:t xml:space="preserve"> long-run economic </w:t>
      </w:r>
      <w:r w:rsidRPr="00E926A5">
        <w:rPr>
          <w:rStyle w:val="Emphasis"/>
          <w:highlight w:val="cyan"/>
        </w:rPr>
        <w:t>growth</w:t>
      </w:r>
      <w:r w:rsidRPr="00FF1D85">
        <w:rPr>
          <w:sz w:val="16"/>
        </w:rPr>
        <w:t xml:space="preserve"> and welfare. Furthermore, the compounding nature of innovation implies that monopsony among innovators may have important dynamic implications that go beyond static inefficiencies. Anecdotal evidence suggests that </w:t>
      </w:r>
      <w:r w:rsidRPr="00E926A5">
        <w:rPr>
          <w:rStyle w:val="Emphasis"/>
          <w:highlight w:val="cyan"/>
        </w:rPr>
        <w:t>tech companies</w:t>
      </w:r>
      <w:r w:rsidRPr="00084FB2">
        <w:rPr>
          <w:rStyle w:val="StyleUnderline"/>
        </w:rPr>
        <w:t xml:space="preserve"> are aware of</w:t>
      </w:r>
      <w:r w:rsidRPr="00FF1D85">
        <w:rPr>
          <w:sz w:val="16"/>
        </w:rPr>
        <w:t xml:space="preserve"> their potential market </w:t>
      </w:r>
      <w:r w:rsidRPr="00E926A5">
        <w:rPr>
          <w:rStyle w:val="StyleUnderline"/>
          <w:highlight w:val="cyan"/>
        </w:rPr>
        <w:t>power</w:t>
      </w:r>
      <w:r w:rsidRPr="00084FB2">
        <w:rPr>
          <w:rStyle w:val="StyleUnderline"/>
        </w:rPr>
        <w:t xml:space="preserve"> over</w:t>
      </w:r>
      <w:r w:rsidRPr="00FF1D85">
        <w:rPr>
          <w:sz w:val="16"/>
        </w:rPr>
        <w:t xml:space="preserve"> these </w:t>
      </w:r>
      <w:r w:rsidRPr="00FF1D85">
        <w:rPr>
          <w:rStyle w:val="Emphasis"/>
        </w:rPr>
        <w:t>workers</w:t>
      </w:r>
      <w:r w:rsidRPr="00084FB2">
        <w:rPr>
          <w:rStyle w:val="StyleUnderline"/>
        </w:rPr>
        <w:t xml:space="preserve"> </w:t>
      </w:r>
      <w:r w:rsidRPr="00E926A5">
        <w:rPr>
          <w:rStyle w:val="StyleUnderline"/>
          <w:highlight w:val="cyan"/>
        </w:rPr>
        <w:t>and</w:t>
      </w:r>
      <w:r w:rsidRPr="00084FB2">
        <w:rPr>
          <w:rStyle w:val="StyleUnderline"/>
        </w:rPr>
        <w:t xml:space="preserve"> </w:t>
      </w:r>
      <w:r w:rsidRPr="00E926A5">
        <w:rPr>
          <w:rStyle w:val="Emphasis"/>
          <w:highlight w:val="cyan"/>
        </w:rPr>
        <w:t>colluded</w:t>
      </w:r>
      <w:r w:rsidRPr="00084FB2">
        <w:rPr>
          <w:rStyle w:val="StyleUnderline"/>
        </w:rPr>
        <w:t xml:space="preserve"> </w:t>
      </w:r>
      <w:r w:rsidRPr="00E926A5">
        <w:rPr>
          <w:rStyle w:val="StyleUnderline"/>
          <w:highlight w:val="cyan"/>
        </w:rPr>
        <w:t>to suppress</w:t>
      </w:r>
      <w:r w:rsidRPr="00FF1D85">
        <w:rPr>
          <w:sz w:val="16"/>
        </w:rPr>
        <w:t xml:space="preserve"> their </w:t>
      </w:r>
      <w:r w:rsidRPr="00E926A5">
        <w:rPr>
          <w:rStyle w:val="StyleUnderline"/>
          <w:highlight w:val="cyan"/>
        </w:rPr>
        <w:t>wages</w:t>
      </w:r>
      <w:r w:rsidRPr="00FF1D85">
        <w:rPr>
          <w:sz w:val="16"/>
        </w:rPr>
        <w:t xml:space="preserve"> in the past. For example, large tech firms had agreements not to poach each </w:t>
      </w:r>
      <w:proofErr w:type="gramStart"/>
      <w:r w:rsidRPr="00FF1D85">
        <w:rPr>
          <w:sz w:val="16"/>
        </w:rPr>
        <w:t>others’</w:t>
      </w:r>
      <w:proofErr w:type="gramEnd"/>
      <w:r w:rsidRPr="00FF1D85">
        <w:rPr>
          <w:sz w:val="16"/>
        </w:rPr>
        <w:t xml:space="preserve"> engineers </w:t>
      </w:r>
      <w:proofErr w:type="gramStart"/>
      <w:r w:rsidRPr="00FF1D85">
        <w:rPr>
          <w:sz w:val="16"/>
        </w:rPr>
        <w:t>in order to</w:t>
      </w:r>
      <w:proofErr w:type="gramEnd"/>
      <w:r w:rsidRPr="00FF1D85">
        <w:rPr>
          <w:sz w:val="16"/>
        </w:rPr>
        <w:t xml:space="preserve"> keep their wages low (Edwards, 2014). </w:t>
      </w:r>
      <w:r w:rsidRPr="00FF1D85">
        <w:rPr>
          <w:rStyle w:val="Emphasis"/>
        </w:rPr>
        <w:t>Apple</w:t>
      </w:r>
      <w:r w:rsidRPr="00FF1D85">
        <w:rPr>
          <w:sz w:val="16"/>
        </w:rPr>
        <w:t xml:space="preserve">, </w:t>
      </w:r>
      <w:r w:rsidRPr="00FF1D85">
        <w:rPr>
          <w:rStyle w:val="Emphasis"/>
        </w:rPr>
        <w:t>Adobe</w:t>
      </w:r>
      <w:r w:rsidRPr="00FF1D85">
        <w:rPr>
          <w:sz w:val="16"/>
        </w:rPr>
        <w:t xml:space="preserve">, </w:t>
      </w:r>
      <w:r w:rsidRPr="00FF1D85">
        <w:rPr>
          <w:rStyle w:val="Emphasis"/>
        </w:rPr>
        <w:t>Intel</w:t>
      </w:r>
      <w:r w:rsidRPr="00FF1D85">
        <w:rPr>
          <w:sz w:val="16"/>
        </w:rPr>
        <w:t xml:space="preserve">, </w:t>
      </w:r>
      <w:r w:rsidRPr="00084FB2">
        <w:rPr>
          <w:rStyle w:val="StyleUnderline"/>
        </w:rPr>
        <w:t xml:space="preserve">and </w:t>
      </w:r>
      <w:r w:rsidRPr="00FF1D85">
        <w:rPr>
          <w:rStyle w:val="Emphasis"/>
        </w:rPr>
        <w:t>Google</w:t>
      </w:r>
      <w:r w:rsidRPr="00FF1D85">
        <w:rPr>
          <w:sz w:val="16"/>
        </w:rPr>
        <w:t xml:space="preserve"> were fined by the Department of Justice in 2010 for these non-poaching agreements, while Microsoft only recently announced it would not enforce non-compete agreements (The Department of Justice, 2010; Reuters, 2022).</w:t>
      </w:r>
    </w:p>
    <w:p w14:paraId="74166722" w14:textId="77777777" w:rsidR="0025551E" w:rsidRDefault="0025551E" w:rsidP="0025551E">
      <w:pPr>
        <w:rPr>
          <w:sz w:val="16"/>
        </w:rPr>
      </w:pPr>
      <w:r w:rsidRPr="00FF1D85">
        <w:rPr>
          <w:sz w:val="16"/>
        </w:rPr>
        <w:t xml:space="preserve">This paper estimates that monopsony power in the market for corporate inventors </w:t>
      </w:r>
      <w:r w:rsidRPr="00084FB2">
        <w:rPr>
          <w:rStyle w:val="StyleUnderline"/>
        </w:rPr>
        <w:t xml:space="preserve">has a </w:t>
      </w:r>
      <w:r w:rsidRPr="00E926A5">
        <w:rPr>
          <w:rStyle w:val="Emphasis"/>
          <w:highlight w:val="cyan"/>
        </w:rPr>
        <w:t>sizable negative impact</w:t>
      </w:r>
      <w:r w:rsidRPr="00084FB2">
        <w:rPr>
          <w:rStyle w:val="StyleUnderline"/>
        </w:rPr>
        <w:t xml:space="preserve"> </w:t>
      </w:r>
      <w:r w:rsidRPr="00E926A5">
        <w:rPr>
          <w:rStyle w:val="StyleUnderline"/>
          <w:highlight w:val="cyan"/>
        </w:rPr>
        <w:t>on</w:t>
      </w:r>
      <w:r w:rsidRPr="00084FB2">
        <w:rPr>
          <w:rStyle w:val="StyleUnderline"/>
        </w:rPr>
        <w:t xml:space="preserve"> </w:t>
      </w:r>
      <w:r w:rsidRPr="00E926A5">
        <w:rPr>
          <w:rStyle w:val="Emphasis"/>
          <w:highlight w:val="cyan"/>
        </w:rPr>
        <w:t>innovation</w:t>
      </w:r>
      <w:r w:rsidRPr="00084FB2">
        <w:rPr>
          <w:rStyle w:val="StyleUnderline"/>
        </w:rPr>
        <w:t xml:space="preserve"> </w:t>
      </w:r>
      <w:r w:rsidRPr="00E926A5">
        <w:rPr>
          <w:rStyle w:val="StyleUnderline"/>
          <w:highlight w:val="cyan"/>
        </w:rPr>
        <w:t>and</w:t>
      </w:r>
      <w:r w:rsidRPr="00FF1D85">
        <w:rPr>
          <w:sz w:val="16"/>
        </w:rPr>
        <w:t xml:space="preserve"> economic </w:t>
      </w:r>
      <w:r w:rsidRPr="00E926A5">
        <w:rPr>
          <w:rStyle w:val="Emphasis"/>
          <w:highlight w:val="cyan"/>
        </w:rPr>
        <w:t>growth</w:t>
      </w:r>
      <w:r w:rsidRPr="00FF1D85">
        <w:rPr>
          <w:sz w:val="16"/>
        </w:rPr>
        <w:t xml:space="preserve">. I find that firms with large inventor workforce appear to have significant monopsony power, while smaller firms face more competitive conditions. Interpreted through the lens of a quantitative endogenous growth model, this evidence suggests that monopsony power might </w:t>
      </w:r>
      <w:r w:rsidRPr="00E926A5">
        <w:rPr>
          <w:rStyle w:val="StyleUnderline"/>
          <w:highlight w:val="cyan"/>
        </w:rPr>
        <w:t>depress aggregate</w:t>
      </w:r>
      <w:r w:rsidRPr="00084FB2">
        <w:rPr>
          <w:rStyle w:val="StyleUnderline"/>
        </w:rPr>
        <w:t xml:space="preserve"> </w:t>
      </w:r>
      <w:r w:rsidRPr="00FF1D85">
        <w:rPr>
          <w:rStyle w:val="Emphasis"/>
        </w:rPr>
        <w:t xml:space="preserve">inventor </w:t>
      </w:r>
      <w:r w:rsidRPr="00E926A5">
        <w:rPr>
          <w:rStyle w:val="Emphasis"/>
          <w:highlight w:val="cyan"/>
        </w:rPr>
        <w:t>employment</w:t>
      </w:r>
      <w:r w:rsidRPr="00056A97">
        <w:rPr>
          <w:rStyle w:val="StyleUnderline"/>
        </w:rPr>
        <w:t xml:space="preserve"> </w:t>
      </w:r>
      <w:r w:rsidRPr="00E926A5">
        <w:rPr>
          <w:rStyle w:val="StyleUnderline"/>
          <w:highlight w:val="cyan"/>
        </w:rPr>
        <w:t>and</w:t>
      </w:r>
      <w:r w:rsidRPr="00056A97">
        <w:rPr>
          <w:rStyle w:val="StyleUnderline"/>
        </w:rPr>
        <w:t xml:space="preserve"> lead</w:t>
      </w:r>
      <w:r w:rsidRPr="00084FB2">
        <w:rPr>
          <w:rStyle w:val="StyleUnderline"/>
        </w:rPr>
        <w:t xml:space="preserve"> to an </w:t>
      </w:r>
      <w:r w:rsidRPr="00E926A5">
        <w:rPr>
          <w:rStyle w:val="Emphasis"/>
          <w:highlight w:val="cyan"/>
        </w:rPr>
        <w:t>inefficient allocation</w:t>
      </w:r>
      <w:r w:rsidRPr="00FF1D85">
        <w:rPr>
          <w:sz w:val="16"/>
        </w:rPr>
        <w:t xml:space="preserve"> of inventors across firms. Misallocation occurs through a size-dependent monopsony channel that </w:t>
      </w:r>
      <w:r w:rsidRPr="00084FB2">
        <w:rPr>
          <w:rStyle w:val="StyleUnderline"/>
        </w:rPr>
        <w:t xml:space="preserve">reduces inventor employment </w:t>
      </w:r>
      <w:r w:rsidRPr="00FF1D85">
        <w:rPr>
          <w:rStyle w:val="Emphasis"/>
        </w:rPr>
        <w:t>disproportionally</w:t>
      </w:r>
      <w:r w:rsidRPr="00084FB2">
        <w:rPr>
          <w:rStyle w:val="StyleUnderline"/>
        </w:rPr>
        <w:t xml:space="preserve"> in </w:t>
      </w:r>
      <w:r w:rsidRPr="00FF1D85">
        <w:rPr>
          <w:rStyle w:val="Emphasis"/>
        </w:rPr>
        <w:t>larger employers</w:t>
      </w:r>
      <w:r w:rsidRPr="00FF1D85">
        <w:rPr>
          <w:sz w:val="16"/>
        </w:rPr>
        <w:t>. Quantitatively, my results indicate that monopsony power over inventors reduces long-run economic growth by 0.20 p.p. leading to welfare loss of 11% compared to a world in which firms act as price takers.</w:t>
      </w:r>
    </w:p>
    <w:p w14:paraId="1A7F7060" w14:textId="77777777" w:rsidR="0025551E" w:rsidRPr="00F418B7" w:rsidRDefault="0025551E" w:rsidP="0025551E">
      <w:pPr>
        <w:pStyle w:val="Heading4"/>
      </w:pPr>
      <w:r w:rsidRPr="00184933">
        <w:t xml:space="preserve">Ceding </w:t>
      </w:r>
      <w:r w:rsidRPr="00184933">
        <w:rPr>
          <w:u w:val="single"/>
        </w:rPr>
        <w:t>tech leadership</w:t>
      </w:r>
      <w:r>
        <w:t xml:space="preserve"> causes </w:t>
      </w:r>
      <w:r w:rsidRPr="00184933">
        <w:rPr>
          <w:u w:val="single"/>
        </w:rPr>
        <w:t>US-China war</w:t>
      </w:r>
      <w:r>
        <w:t xml:space="preserve"> – China is </w:t>
      </w:r>
      <w:r>
        <w:rPr>
          <w:u w:val="single"/>
        </w:rPr>
        <w:t>losing</w:t>
      </w:r>
      <w:r>
        <w:t xml:space="preserve">, but </w:t>
      </w:r>
      <w:r>
        <w:rPr>
          <w:u w:val="single"/>
        </w:rPr>
        <w:t>catching up</w:t>
      </w:r>
      <w:r>
        <w:t xml:space="preserve"> due to </w:t>
      </w:r>
      <w:r>
        <w:rPr>
          <w:u w:val="single"/>
        </w:rPr>
        <w:t>innovation slowdown</w:t>
      </w:r>
    </w:p>
    <w:p w14:paraId="2606D171" w14:textId="77777777" w:rsidR="0025551E" w:rsidRPr="00EF0649" w:rsidRDefault="0025551E" w:rsidP="0025551E">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6E9DA939" w14:textId="77777777" w:rsidR="0025551E" w:rsidRPr="003406D7" w:rsidRDefault="0025551E" w:rsidP="0025551E">
      <w:pPr>
        <w:rPr>
          <w:sz w:val="16"/>
        </w:rPr>
      </w:pPr>
      <w:r w:rsidRPr="003406D7">
        <w:rPr>
          <w:sz w:val="16"/>
        </w:rPr>
        <w:t xml:space="preserve">The </w:t>
      </w:r>
      <w:r w:rsidRPr="00E926A5">
        <w:rPr>
          <w:rStyle w:val="StyleUnderline"/>
          <w:highlight w:val="cyan"/>
        </w:rPr>
        <w:t xml:space="preserve">ability to </w:t>
      </w:r>
      <w:r w:rsidRPr="00E926A5">
        <w:rPr>
          <w:rStyle w:val="Emphasis"/>
          <w:highlight w:val="cyan"/>
        </w:rPr>
        <w:t>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w:t>
      </w:r>
      <w:r w:rsidRPr="007E353B">
        <w:rPr>
          <w:rStyle w:val="StyleUnderline"/>
        </w:rPr>
        <w:t xml:space="preserve">, </w:t>
      </w:r>
      <w:r w:rsidRPr="007E353B">
        <w:rPr>
          <w:rStyle w:val="Emphasis"/>
        </w:rPr>
        <w:t>econ</w:t>
      </w:r>
      <w:r w:rsidRPr="007E353B">
        <w:rPr>
          <w:rStyle w:val="StyleUnderline"/>
        </w:rPr>
        <w:t>omic,</w:t>
      </w:r>
      <w:r w:rsidRPr="00BC60CF">
        <w:rPr>
          <w:rStyle w:val="StyleUnderline"/>
        </w:rPr>
        <w:t xml:space="preserve"> and cultural power now</w:t>
      </w:r>
      <w:r w:rsidRPr="003406D7">
        <w:rPr>
          <w:sz w:val="16"/>
        </w:rPr>
        <w:t xml:space="preserve"> </w:t>
      </w:r>
      <w:r w:rsidRPr="009A7CF1">
        <w:rPr>
          <w:rStyle w:val="Emphasis"/>
        </w:rPr>
        <w:t>rest</w:t>
      </w:r>
      <w:r w:rsidRPr="003406D7">
        <w:rPr>
          <w:sz w:val="16"/>
        </w:rPr>
        <w:t>—</w:t>
      </w:r>
      <w:r w:rsidRPr="007E353B">
        <w:rPr>
          <w:rStyle w:val="StyleUnderline"/>
        </w:rPr>
        <w:t xml:space="preserve">will </w:t>
      </w:r>
      <w:r w:rsidRPr="00E926A5">
        <w:rPr>
          <w:rStyle w:val="Emphasis"/>
          <w:highlight w:val="cyan"/>
        </w:rPr>
        <w:t>determine</w:t>
      </w:r>
      <w:r w:rsidRPr="0028251E">
        <w:rPr>
          <w:rStyle w:val="StyleUnderline"/>
        </w:rPr>
        <w:t xml:space="preserve"> the</w:t>
      </w:r>
      <w:r w:rsidRPr="003406D7">
        <w:rPr>
          <w:sz w:val="16"/>
        </w:rPr>
        <w:t xml:space="preserve"> </w:t>
      </w:r>
      <w:r w:rsidRPr="00E926A5">
        <w:rPr>
          <w:rStyle w:val="Emphasis"/>
          <w:highlight w:val="cyan"/>
        </w:rPr>
        <w:t>outcome</w:t>
      </w:r>
      <w:r w:rsidRPr="00E926A5">
        <w:rPr>
          <w:sz w:val="16"/>
          <w:highlight w:val="cyan"/>
        </w:rPr>
        <w:t xml:space="preserve"> </w:t>
      </w:r>
      <w:r w:rsidRPr="00E926A5">
        <w:rPr>
          <w:rStyle w:val="StyleUnderline"/>
          <w:highlight w:val="cyan"/>
        </w:rPr>
        <w:t>of</w:t>
      </w:r>
      <w:r w:rsidRPr="003406D7">
        <w:rPr>
          <w:sz w:val="16"/>
        </w:rPr>
        <w:t xml:space="preserve"> the </w:t>
      </w:r>
      <w:r w:rsidRPr="000B6CAE">
        <w:rPr>
          <w:rStyle w:val="StyleUnderline"/>
        </w:rPr>
        <w:t xml:space="preserve">great-power </w:t>
      </w:r>
      <w:r w:rsidRPr="00E926A5">
        <w:rPr>
          <w:rStyle w:val="Emphasis"/>
          <w:highlight w:val="cyan"/>
        </w:rPr>
        <w:t>competition</w:t>
      </w:r>
      <w:r w:rsidRPr="00E926A5">
        <w:rPr>
          <w:rStyle w:val="StyleUnderline"/>
          <w:highlight w:val="cyan"/>
        </w:rPr>
        <w:t xml:space="preserve"> between</w:t>
      </w:r>
      <w:r w:rsidRPr="000B6CAE">
        <w:rPr>
          <w:rStyle w:val="StyleUnderline"/>
        </w:rPr>
        <w:t xml:space="preserve"> the </w:t>
      </w:r>
      <w:r w:rsidRPr="00E926A5">
        <w:rPr>
          <w:rStyle w:val="Emphasis"/>
          <w:highlight w:val="cyan"/>
        </w:rPr>
        <w:t>U</w:t>
      </w:r>
      <w:r w:rsidRPr="007E353B">
        <w:rPr>
          <w:rStyle w:val="StyleUnderline"/>
        </w:rPr>
        <w:t xml:space="preserve">nited </w:t>
      </w:r>
      <w:r w:rsidRPr="00E926A5">
        <w:rPr>
          <w:rStyle w:val="Emphasis"/>
          <w:highlight w:val="cyan"/>
        </w:rPr>
        <w:t>S</w:t>
      </w:r>
      <w:r w:rsidRPr="007E353B">
        <w:rPr>
          <w:rStyle w:val="StyleUnderline"/>
        </w:rPr>
        <w:t xml:space="preserve">tates </w:t>
      </w:r>
      <w:r w:rsidRPr="00E926A5">
        <w:rPr>
          <w:rStyle w:val="StyleUnderline"/>
          <w:highlight w:val="cyan"/>
        </w:rPr>
        <w:t xml:space="preserve">and </w:t>
      </w:r>
      <w:r w:rsidRPr="00E926A5">
        <w:rPr>
          <w:rStyle w:val="Emphasis"/>
          <w:highlight w:val="cyan"/>
        </w:rPr>
        <w:t>China</w:t>
      </w:r>
      <w:r w:rsidRPr="007E353B">
        <w:rPr>
          <w:rStyle w:val="StyleUnderline"/>
        </w:rPr>
        <w:t xml:space="preserve">. For now, the </w:t>
      </w:r>
      <w:r w:rsidRPr="00E926A5">
        <w:rPr>
          <w:rStyle w:val="Emphasis"/>
          <w:highlight w:val="cyan"/>
        </w:rPr>
        <w:t>U</w:t>
      </w:r>
      <w:r w:rsidRPr="00AF5E47">
        <w:rPr>
          <w:rStyle w:val="StyleUnderline"/>
        </w:rPr>
        <w:t>nited</w:t>
      </w:r>
      <w:r w:rsidRPr="00A047D6">
        <w:rPr>
          <w:rStyle w:val="StyleUnderline"/>
        </w:rPr>
        <w:t xml:space="preserve"> </w:t>
      </w:r>
      <w:r w:rsidRPr="00E926A5">
        <w:rPr>
          <w:rStyle w:val="Emphasis"/>
          <w:highlight w:val="cyan"/>
        </w:rPr>
        <w:t>S</w:t>
      </w:r>
      <w:r w:rsidRPr="00AF5E47">
        <w:rPr>
          <w:rStyle w:val="StyleUnderline"/>
        </w:rPr>
        <w:t>t</w:t>
      </w:r>
      <w:r w:rsidRPr="00A047D6">
        <w:rPr>
          <w:rStyle w:val="StyleUnderline"/>
        </w:rPr>
        <w:t xml:space="preserve">ates </w:t>
      </w:r>
      <w:r w:rsidRPr="00E926A5">
        <w:rPr>
          <w:rStyle w:val="Emphasis"/>
          <w:highlight w:val="cyan"/>
        </w:rPr>
        <w:t>remains</w:t>
      </w:r>
      <w:r w:rsidRPr="00E926A5">
        <w:rPr>
          <w:rStyle w:val="StyleUnderline"/>
          <w:highlight w:val="cyan"/>
        </w:rPr>
        <w:t xml:space="preserve"> in</w:t>
      </w:r>
      <w:r w:rsidRPr="007E353B">
        <w:rPr>
          <w:rStyle w:val="StyleUnderline"/>
        </w:rPr>
        <w:t xml:space="preserve"> the </w:t>
      </w:r>
      <w:r w:rsidRPr="00E926A5">
        <w:rPr>
          <w:rStyle w:val="Emphasis"/>
          <w:highlight w:val="cyan"/>
        </w:rPr>
        <w:t>lead</w:t>
      </w:r>
      <w:r w:rsidRPr="007E353B">
        <w:rPr>
          <w:rStyle w:val="StyleUnderline"/>
        </w:rPr>
        <w:t>. Bu</w:t>
      </w:r>
      <w:r w:rsidRPr="007A283B">
        <w:rPr>
          <w:rStyle w:val="StyleUnderline"/>
        </w:rPr>
        <w:t xml:space="preserve">t </w:t>
      </w:r>
      <w:r w:rsidRPr="00E926A5">
        <w:rPr>
          <w:rStyle w:val="StyleUnderline"/>
          <w:highlight w:val="cyan"/>
        </w:rPr>
        <w:t xml:space="preserve">China is </w:t>
      </w:r>
      <w:r w:rsidRPr="00E926A5">
        <w:rPr>
          <w:rStyle w:val="Emphasis"/>
          <w:highlight w:val="cyan"/>
        </w:rPr>
        <w:t>catching</w:t>
      </w:r>
      <w:r w:rsidRPr="00E926A5">
        <w:rPr>
          <w:rStyle w:val="StyleUnderline"/>
          <w:highlight w:val="cyan"/>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w:t>
      </w:r>
      <w:proofErr w:type="gramStart"/>
      <w:r w:rsidRPr="003406D7">
        <w:rPr>
          <w:sz w:val="16"/>
        </w:rPr>
        <w:t>victorious</w:t>
      </w:r>
      <w:proofErr w:type="gramEnd"/>
      <w:r w:rsidRPr="003406D7">
        <w:rPr>
          <w:sz w:val="16"/>
        </w:rPr>
        <w:t xml:space="preserve">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3171F35B" w14:textId="77777777" w:rsidR="0025551E" w:rsidRPr="003406D7" w:rsidRDefault="0025551E" w:rsidP="0025551E">
      <w:pPr>
        <w:rPr>
          <w:sz w:val="16"/>
        </w:rPr>
      </w:pPr>
      <w:r w:rsidRPr="003406D7">
        <w:rPr>
          <w:sz w:val="16"/>
        </w:rPr>
        <w:t>KNOWLEDGE IS POWER</w:t>
      </w:r>
    </w:p>
    <w:p w14:paraId="7B91C970" w14:textId="77777777" w:rsidR="0025551E" w:rsidRPr="003406D7" w:rsidRDefault="0025551E" w:rsidP="0025551E">
      <w:pPr>
        <w:rPr>
          <w:sz w:val="16"/>
        </w:rPr>
      </w:pP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22E9D6A9" w14:textId="77777777" w:rsidR="0025551E" w:rsidRPr="003406D7" w:rsidRDefault="0025551E" w:rsidP="0025551E">
      <w:pPr>
        <w:rPr>
          <w:sz w:val="16"/>
        </w:rPr>
      </w:pPr>
      <w:r w:rsidRPr="00A07F94">
        <w:rPr>
          <w:rStyle w:val="StyleUnderline"/>
        </w:rPr>
        <w:t xml:space="preserve">Today’s </w:t>
      </w:r>
      <w:r w:rsidRPr="00E926A5">
        <w:rPr>
          <w:rStyle w:val="Emphasis"/>
          <w:highlight w:val="cyan"/>
        </w:rPr>
        <w:t>AI</w:t>
      </w:r>
      <w:r w:rsidRPr="00A07F94">
        <w:rPr>
          <w:rStyle w:val="StyleUnderline"/>
        </w:rPr>
        <w:t xml:space="preserve"> systems</w:t>
      </w:r>
      <w:r w:rsidRPr="003406D7">
        <w:rPr>
          <w:sz w:val="16"/>
        </w:rPr>
        <w:t xml:space="preserve"> can already </w:t>
      </w:r>
      <w:r w:rsidRPr="00E926A5">
        <w:rPr>
          <w:rStyle w:val="StyleUnderline"/>
          <w:highlight w:val="cyan"/>
        </w:rPr>
        <w:t>provide</w:t>
      </w:r>
      <w:r w:rsidRPr="00A07F94">
        <w:rPr>
          <w:rStyle w:val="StyleUnderline"/>
        </w:rPr>
        <w:t xml:space="preserve"> </w:t>
      </w:r>
      <w:r w:rsidRPr="007E353B">
        <w:rPr>
          <w:rStyle w:val="Emphasis"/>
        </w:rPr>
        <w:t xml:space="preserve">key </w:t>
      </w:r>
      <w:r w:rsidRPr="00E926A5">
        <w:rPr>
          <w:rStyle w:val="Emphasis"/>
          <w:highlight w:val="cyan"/>
        </w:rPr>
        <w:t>advantages</w:t>
      </w:r>
      <w:r w:rsidRPr="00A07F94">
        <w:rPr>
          <w:rStyle w:val="StyleUnderline"/>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StyleUnderline"/>
        </w:rPr>
        <w:t>they</w:t>
      </w:r>
      <w:r w:rsidRPr="003406D7">
        <w:rPr>
          <w:sz w:val="16"/>
        </w:rPr>
        <w:t xml:space="preserve"> are able to </w:t>
      </w:r>
      <w:r w:rsidRPr="00E926A5">
        <w:rPr>
          <w:rStyle w:val="StyleUnderline"/>
          <w:highlight w:val="cyan"/>
        </w:rPr>
        <w:t xml:space="preserve">parse </w:t>
      </w:r>
      <w:r w:rsidRPr="00E926A5">
        <w:rPr>
          <w:rStyle w:val="Emphasis"/>
          <w:highlight w:val="cyan"/>
        </w:rPr>
        <w:t>millions</w:t>
      </w:r>
      <w:r w:rsidRPr="00E926A5">
        <w:rPr>
          <w:rStyle w:val="StyleUnderline"/>
          <w:highlight w:val="cyan"/>
        </w:rPr>
        <w:t xml:space="preserve"> of </w:t>
      </w:r>
      <w:r w:rsidRPr="00E926A5">
        <w:rPr>
          <w:rStyle w:val="Emphasis"/>
          <w:highlight w:val="cyan"/>
        </w:rPr>
        <w:t>inputs</w:t>
      </w:r>
      <w:r w:rsidRPr="007E353B">
        <w:rPr>
          <w:rStyle w:val="StyleUnderline"/>
        </w:rPr>
        <w:t xml:space="preserve">, identify </w:t>
      </w:r>
      <w:r w:rsidRPr="007E353B">
        <w:rPr>
          <w:rStyle w:val="Emphasis"/>
        </w:rPr>
        <w:t>patterns</w:t>
      </w:r>
      <w:r w:rsidRPr="007E353B">
        <w:rPr>
          <w:rStyle w:val="StyleUnderline"/>
        </w:rPr>
        <w:t xml:space="preserve">, and </w:t>
      </w:r>
      <w:r w:rsidRPr="007E353B">
        <w:rPr>
          <w:rStyle w:val="Emphasis"/>
        </w:rPr>
        <w:t>alert commanders</w:t>
      </w:r>
      <w:r w:rsidRPr="00E53339">
        <w:rPr>
          <w:rStyle w:val="StyleUnderline"/>
        </w:rPr>
        <w:t xml:space="preserve">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w:t>
      </w:r>
      <w:r w:rsidRPr="007E353B">
        <w:rPr>
          <w:sz w:val="16"/>
          <w:szCs w:val="16"/>
        </w:rPr>
        <w:t>makers—</w:t>
      </w:r>
      <w:proofErr w:type="gramStart"/>
      <w:r w:rsidRPr="007E353B">
        <w:rPr>
          <w:sz w:val="16"/>
          <w:szCs w:val="16"/>
        </w:rPr>
        <w:t>or,</w:t>
      </w:r>
      <w:proofErr w:type="gramEnd"/>
      <w:r w:rsidRPr="007E353B">
        <w:rPr>
          <w:sz w:val="16"/>
          <w:szCs w:val="16"/>
        </w:rPr>
        <w:t xml:space="preserve"> worse, comp</w:t>
      </w:r>
      <w:r w:rsidRPr="003406D7">
        <w:rPr>
          <w:sz w:val="16"/>
        </w:rPr>
        <w:t>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7FDCC65E" w14:textId="77777777" w:rsidR="0025551E" w:rsidRPr="003406D7" w:rsidRDefault="0025551E" w:rsidP="0025551E">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53B2EE19" w14:textId="77777777" w:rsidR="0025551E" w:rsidRPr="003406D7" w:rsidRDefault="0025551E" w:rsidP="0025551E">
      <w:pPr>
        <w:rPr>
          <w:sz w:val="16"/>
        </w:rPr>
      </w:pPr>
      <w:r w:rsidRPr="003406D7">
        <w:rPr>
          <w:sz w:val="16"/>
        </w:rPr>
        <w:t xml:space="preserve">This </w:t>
      </w:r>
      <w:r w:rsidRPr="004D469D">
        <w:rPr>
          <w:rStyle w:val="StyleUnderline"/>
        </w:rPr>
        <w:t xml:space="preserve">virtuous cycle will only get </w:t>
      </w:r>
      <w:proofErr w:type="gramStart"/>
      <w:r w:rsidRPr="007E353B">
        <w:rPr>
          <w:rStyle w:val="Emphasis"/>
        </w:rPr>
        <w:t>faster</w:t>
      </w:r>
      <w:r w:rsidRPr="007E353B">
        <w:rPr>
          <w:rStyle w:val="StyleUnderline"/>
        </w:rPr>
        <w:t xml:space="preserve"> and </w:t>
      </w:r>
      <w:r w:rsidRPr="007E353B">
        <w:rPr>
          <w:rStyle w:val="Emphasis"/>
        </w:rPr>
        <w:t>faster</w:t>
      </w:r>
      <w:proofErr w:type="gramEnd"/>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 xml:space="preserve">produce </w:t>
      </w:r>
      <w:r w:rsidRPr="007E353B">
        <w:rPr>
          <w:rStyle w:val="Emphasis"/>
        </w:rPr>
        <w:t>breakthrough innovations</w:t>
      </w:r>
      <w:r w:rsidRPr="00B86891">
        <w:rPr>
          <w:rStyle w:val="StyleUnderline"/>
        </w:rPr>
        <w:t xml:space="preserve"> in</w:t>
      </w:r>
      <w:r w:rsidRPr="003406D7">
        <w:rPr>
          <w:sz w:val="16"/>
        </w:rPr>
        <w:t xml:space="preserve"> other emerging fields, from </w:t>
      </w:r>
      <w:r w:rsidRPr="007E353B">
        <w:rPr>
          <w:rStyle w:val="Emphasis"/>
        </w:rPr>
        <w:t>synthetic bio</w:t>
      </w:r>
      <w:r w:rsidRPr="007E353B">
        <w:rPr>
          <w:rStyle w:val="StyleUnderline"/>
        </w:rPr>
        <w:t>logy to s</w:t>
      </w:r>
      <w:r w:rsidRPr="007E353B">
        <w:rPr>
          <w:rStyle w:val="Emphasis"/>
        </w:rPr>
        <w:t xml:space="preserve">emiconductor </w:t>
      </w:r>
      <w:r w:rsidRPr="00317486">
        <w:rPr>
          <w:rStyle w:val="Emphasis"/>
        </w:rPr>
        <w:t>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 xml:space="preserve">AI will be </w:t>
      </w:r>
      <w:r w:rsidRPr="007E353B">
        <w:rPr>
          <w:rStyle w:val="Emphasis"/>
        </w:rPr>
        <w:t>critical</w:t>
      </w:r>
      <w:r w:rsidRPr="001D0E16">
        <w:rPr>
          <w:rStyle w:val="StyleUnderline"/>
        </w:rPr>
        <w:t xml:space="preserve"> in the 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126508EE" w14:textId="77777777" w:rsidR="0025551E" w:rsidRPr="003406D7" w:rsidRDefault="0025551E" w:rsidP="0025551E">
      <w:pPr>
        <w:rPr>
          <w:sz w:val="16"/>
        </w:rPr>
      </w:pPr>
      <w:r w:rsidRPr="003406D7">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49144FC1" w14:textId="77777777" w:rsidR="0025551E" w:rsidRPr="00FD23A1" w:rsidRDefault="0025551E" w:rsidP="0025551E">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E926A5">
        <w:rPr>
          <w:rStyle w:val="Emphasis"/>
          <w:highlight w:val="cyan"/>
        </w:rPr>
        <w:t>drones</w:t>
      </w:r>
      <w:r w:rsidRPr="000C49DF">
        <w:rPr>
          <w:rStyle w:val="StyleUnderline"/>
        </w:rPr>
        <w:t xml:space="preserve"> is</w:t>
      </w:r>
      <w:r w:rsidRPr="003406D7">
        <w:rPr>
          <w:sz w:val="16"/>
        </w:rPr>
        <w:t xml:space="preserve"> already </w:t>
      </w:r>
      <w:r w:rsidRPr="00E926A5">
        <w:rPr>
          <w:rStyle w:val="Emphasis"/>
          <w:highlight w:val="cyan"/>
        </w:rPr>
        <w:t>upend</w:t>
      </w:r>
      <w:r w:rsidRPr="000C49DF">
        <w:rPr>
          <w:rStyle w:val="StyleUnderline"/>
        </w:rPr>
        <w:t xml:space="preserve">ing </w:t>
      </w:r>
      <w:r w:rsidRPr="007E353B">
        <w:rPr>
          <w:rStyle w:val="StyleUnderline"/>
        </w:rPr>
        <w:t xml:space="preserve">the </w:t>
      </w:r>
      <w:r w:rsidRPr="00E926A5">
        <w:rPr>
          <w:rStyle w:val="Emphasis"/>
          <w:highlight w:val="cyan"/>
        </w:rPr>
        <w:t>battlefield</w:t>
      </w:r>
      <w:r w:rsidRPr="003406D7">
        <w:rPr>
          <w:sz w:val="16"/>
        </w:rPr>
        <w:t xml:space="preserve">. In </w:t>
      </w:r>
      <w:r w:rsidRPr="007E353B">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2B4468EB" w14:textId="77777777" w:rsidR="0025551E" w:rsidRPr="003406D7" w:rsidRDefault="0025551E" w:rsidP="0025551E">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r w:rsidRPr="002C4EE2">
        <w:rPr>
          <w:rStyle w:val="StyleUnderline"/>
        </w:rPr>
        <w:t>outinnovate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7A79D5FC" w14:textId="77777777" w:rsidR="0025551E" w:rsidRPr="003406D7" w:rsidRDefault="0025551E" w:rsidP="0025551E">
      <w:pPr>
        <w:rPr>
          <w:sz w:val="16"/>
        </w:rPr>
      </w:pPr>
      <w:r w:rsidRPr="003125C0">
        <w:rPr>
          <w:rStyle w:val="StyleUnderline"/>
        </w:rPr>
        <w:t>As</w:t>
      </w:r>
      <w:r w:rsidRPr="003406D7">
        <w:rPr>
          <w:sz w:val="16"/>
        </w:rPr>
        <w:t xml:space="preserve"> developments in </w:t>
      </w:r>
      <w:r w:rsidRPr="003125C0">
        <w:rPr>
          <w:rStyle w:val="StyleUnderline"/>
        </w:rPr>
        <w:t xml:space="preserve">drones make </w:t>
      </w:r>
      <w:r w:rsidRPr="007E353B">
        <w:rPr>
          <w:rStyle w:val="Emphasis"/>
        </w:rPr>
        <w:t>clear</w:t>
      </w:r>
      <w:r w:rsidRPr="003125C0">
        <w:rPr>
          <w:rStyle w:val="StyleUnderline"/>
        </w:rPr>
        <w:t xml:space="preserve">, </w:t>
      </w:r>
      <w:r w:rsidRPr="00E926A5">
        <w:rPr>
          <w:rStyle w:val="StyleUnderline"/>
          <w:highlight w:val="cyan"/>
        </w:rPr>
        <w:t>innovation</w:t>
      </w:r>
      <w:r w:rsidRPr="003125C0">
        <w:rPr>
          <w:rStyle w:val="StyleUnderline"/>
        </w:rPr>
        <w:t xml:space="preserve"> power </w:t>
      </w:r>
      <w:r w:rsidRPr="00E926A5">
        <w:rPr>
          <w:rStyle w:val="Emphasis"/>
          <w:highlight w:val="cyan"/>
        </w:rPr>
        <w:t>underlies military power</w:t>
      </w:r>
      <w:r w:rsidRPr="003406D7">
        <w:rPr>
          <w:sz w:val="16"/>
        </w:rPr>
        <w:t xml:space="preserve">. First and foremost, </w:t>
      </w:r>
      <w:r w:rsidRPr="00E926A5">
        <w:rPr>
          <w:rStyle w:val="Emphasis"/>
          <w:highlight w:val="cyan"/>
        </w:rPr>
        <w:t>tech</w:t>
      </w:r>
      <w:r w:rsidRPr="007E353B">
        <w:rPr>
          <w:rStyle w:val="StyleUnderline"/>
        </w:rPr>
        <w:t xml:space="preserve">nological </w:t>
      </w:r>
      <w:r w:rsidRPr="00E926A5">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E926A5">
        <w:rPr>
          <w:rStyle w:val="Emphasis"/>
          <w:highlight w:val="cyan"/>
        </w:rPr>
        <w:t>strengthens</w:t>
      </w:r>
      <w:r w:rsidRPr="00D140DD">
        <w:rPr>
          <w:rStyle w:val="StyleUnderline"/>
        </w:rPr>
        <w:t xml:space="preserve"> its </w:t>
      </w:r>
      <w:r w:rsidRPr="00E926A5">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2F1323DA" w14:textId="77777777" w:rsidR="0025551E" w:rsidRPr="003406D7" w:rsidRDefault="0025551E" w:rsidP="0025551E">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w:t>
      </w:r>
      <w:r w:rsidRPr="007E353B">
        <w:rPr>
          <w:rStyle w:val="StyleUnderline"/>
        </w:rPr>
        <w:t xml:space="preserve">United States, thanks to its </w:t>
      </w:r>
      <w:r w:rsidRPr="007E353B">
        <w:rPr>
          <w:rStyle w:val="Emphasis"/>
        </w:rPr>
        <w:t>role</w:t>
      </w:r>
      <w:r w:rsidRPr="007E353B">
        <w:rPr>
          <w:rStyle w:val="StyleUnderline"/>
        </w:rPr>
        <w:t xml:space="preserve"> in the </w:t>
      </w:r>
      <w:r w:rsidRPr="007E353B">
        <w:rPr>
          <w:rStyle w:val="Emphasis"/>
        </w:rPr>
        <w:t>foundation</w:t>
      </w:r>
      <w:r w:rsidRPr="007E353B">
        <w:rPr>
          <w:rStyle w:val="StyleUnderline"/>
        </w:rPr>
        <w:t xml:space="preserve"> of the </w:t>
      </w:r>
      <w:r w:rsidRPr="007E353B">
        <w:rPr>
          <w:rStyle w:val="Emphasis"/>
        </w:rPr>
        <w:t>Internet</w:t>
      </w:r>
      <w:r w:rsidRPr="007E353B">
        <w:rPr>
          <w:rStyle w:val="StyleUnderline"/>
        </w:rPr>
        <w:t>, has for decades</w:t>
      </w:r>
      <w:r w:rsidRPr="00254A2C">
        <w:rPr>
          <w:rStyle w:val="StyleUnderline"/>
        </w:rPr>
        <w:t xml:space="preserve"> enjoyed a seat at the </w:t>
      </w:r>
      <w:r w:rsidRPr="007E353B">
        <w:rPr>
          <w:rStyle w:val="StyleUnderline"/>
        </w:rPr>
        <w:t xml:space="preserve">table </w:t>
      </w:r>
      <w:r w:rsidRPr="007E353B">
        <w:rPr>
          <w:rStyle w:val="Emphasis"/>
        </w:rPr>
        <w:t>defining Internet reg</w:t>
      </w:r>
      <w:r w:rsidRPr="007E353B">
        <w:rPr>
          <w:rStyle w:val="StyleUnderline"/>
        </w:rPr>
        <w:t>ulation</w:t>
      </w:r>
      <w:r w:rsidRPr="007E353B">
        <w:rPr>
          <w:rStyle w:val="Emphasis"/>
        </w:rPr>
        <w:t>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7E353B">
        <w:rPr>
          <w:rStyle w:val="Emphasis"/>
        </w:rPr>
        <w:t>backbone</w:t>
      </w:r>
      <w:r w:rsidRPr="007E353B">
        <w:rPr>
          <w:rStyle w:val="StyleUnderline"/>
        </w:rPr>
        <w:t xml:space="preserve"> of the </w:t>
      </w:r>
      <w:r w:rsidRPr="007E353B">
        <w:rPr>
          <w:rStyle w:val="Emphasis"/>
        </w:rPr>
        <w:t>Internet</w:t>
      </w:r>
      <w:r w:rsidRPr="007E353B">
        <w:rPr>
          <w:rStyle w:val="StyleUnderline"/>
        </w:rPr>
        <w:t xml:space="preserve"> enabled</w:t>
      </w:r>
      <w:r w:rsidRPr="004C699D">
        <w:rPr>
          <w:rStyle w:val="StyleUnderline"/>
        </w:rPr>
        <w:t xml:space="preserve"> those companies to </w:t>
      </w:r>
      <w:r w:rsidRPr="007C40B0">
        <w:rPr>
          <w:rStyle w:val="Emphasis"/>
        </w:rPr>
        <w:t>refuse</w:t>
      </w:r>
      <w:r w:rsidRPr="003406D7">
        <w:rPr>
          <w:sz w:val="16"/>
        </w:rPr>
        <w:t xml:space="preserve"> Arab </w:t>
      </w:r>
      <w:r w:rsidRPr="007E353B">
        <w:rPr>
          <w:rStyle w:val="Emphasis"/>
        </w:rPr>
        <w:t>gov</w:t>
      </w:r>
      <w:r w:rsidRPr="007E353B">
        <w:rPr>
          <w:rStyle w:val="StyleUnderline"/>
        </w:rPr>
        <w:t>ernment</w:t>
      </w:r>
      <w:r w:rsidRPr="007E353B">
        <w:rPr>
          <w:rStyle w:val="Emphasis"/>
        </w:rPr>
        <w:t>s’ censorship requests</w:t>
      </w:r>
      <w:r w:rsidRPr="003406D7">
        <w:rPr>
          <w:sz w:val="16"/>
        </w:rPr>
        <w:t>.</w:t>
      </w:r>
    </w:p>
    <w:p w14:paraId="0C532D0D" w14:textId="77777777" w:rsidR="0025551E" w:rsidRPr="003406D7" w:rsidRDefault="0025551E" w:rsidP="0025551E">
      <w:pPr>
        <w:rPr>
          <w:sz w:val="16"/>
        </w:rPr>
      </w:pPr>
      <w:r w:rsidRPr="003406D7">
        <w:rPr>
          <w:sz w:val="16"/>
        </w:rPr>
        <w:t xml:space="preserve">Less obvious but also crucial, </w:t>
      </w:r>
      <w:r w:rsidRPr="00E926A5">
        <w:rPr>
          <w:rStyle w:val="Emphasis"/>
          <w:highlight w:val="cyan"/>
        </w:rPr>
        <w:t>tech</w:t>
      </w:r>
      <w:r w:rsidRPr="006D333B">
        <w:rPr>
          <w:rStyle w:val="StyleUnderline"/>
        </w:rPr>
        <w:t xml:space="preserve">nological </w:t>
      </w:r>
      <w:r w:rsidRPr="007E353B">
        <w:rPr>
          <w:rStyle w:val="Emphasis"/>
        </w:rPr>
        <w:t xml:space="preserve">innovation </w:t>
      </w:r>
      <w:r w:rsidRPr="00E926A5">
        <w:rPr>
          <w:rStyle w:val="Emphasis"/>
          <w:highlight w:val="cyan"/>
        </w:rPr>
        <w:t>buoys</w:t>
      </w:r>
      <w:r w:rsidRPr="003406D7">
        <w:rPr>
          <w:sz w:val="16"/>
        </w:rPr>
        <w:t xml:space="preserve"> a </w:t>
      </w:r>
      <w:r w:rsidRPr="006D333B">
        <w:rPr>
          <w:rStyle w:val="StyleUnderline"/>
        </w:rPr>
        <w:t xml:space="preserve">country’s </w:t>
      </w:r>
      <w:r w:rsidRPr="00E926A5">
        <w:rPr>
          <w:rStyle w:val="Emphasis"/>
          <w:highlight w:val="cyan"/>
        </w:rPr>
        <w:t>soft power</w:t>
      </w:r>
      <w:r w:rsidRPr="003406D7">
        <w:rPr>
          <w:sz w:val="16"/>
        </w:rPr>
        <w:t xml:space="preserve">. Hollywood and tech companies such as Netflix and YouTube have built up a trove of content for an increasingly global consumer base—all the while, </w:t>
      </w:r>
      <w:r w:rsidRPr="00E926A5">
        <w:rPr>
          <w:rStyle w:val="StyleUnderline"/>
          <w:highlight w:val="cyan"/>
        </w:rPr>
        <w:t xml:space="preserve">helping </w:t>
      </w:r>
      <w:r w:rsidRPr="00E926A5">
        <w:rPr>
          <w:rStyle w:val="Emphasis"/>
          <w:highlight w:val="cyan"/>
        </w:rPr>
        <w:t>spread</w:t>
      </w:r>
      <w:r w:rsidRPr="00E926A5">
        <w:rPr>
          <w:rStyle w:val="StyleUnderline"/>
          <w:highlight w:val="cyan"/>
        </w:rPr>
        <w:t xml:space="preserve"> American </w:t>
      </w:r>
      <w:r w:rsidRPr="00E926A5">
        <w:rPr>
          <w:rStyle w:val="Emphasis"/>
          <w:highlight w:val="cyan"/>
        </w:rPr>
        <w:t>values</w:t>
      </w:r>
      <w:r w:rsidRPr="003406D7">
        <w:rPr>
          <w:sz w:val="16"/>
        </w:rPr>
        <w:t xml:space="preserve">. Such streaming services project the American way of life into living rooms around the world. Similarly, the prestige associated with U.S. universities and the </w:t>
      </w:r>
      <w:r w:rsidRPr="00E926A5">
        <w:rPr>
          <w:rStyle w:val="StyleUnderline"/>
          <w:highlight w:val="cyan"/>
        </w:rPr>
        <w:t xml:space="preserve">opportunities for </w:t>
      </w:r>
      <w:r w:rsidRPr="00E926A5">
        <w:rPr>
          <w:rStyle w:val="Emphasis"/>
          <w:highlight w:val="cyan"/>
        </w:rPr>
        <w:t>wealth</w:t>
      </w:r>
      <w:r w:rsidRPr="007E353B">
        <w:rPr>
          <w:rStyle w:val="Emphasis"/>
        </w:rPr>
        <w:t xml:space="preserve"> creation</w:t>
      </w:r>
      <w:r w:rsidRPr="003406D7">
        <w:rPr>
          <w:sz w:val="16"/>
        </w:rPr>
        <w:t xml:space="preserve"> created by U.S. companies </w:t>
      </w:r>
      <w:r w:rsidRPr="00E926A5">
        <w:rPr>
          <w:rStyle w:val="StyleUnderline"/>
          <w:highlight w:val="cyan"/>
        </w:rPr>
        <w:t xml:space="preserve">attract </w:t>
      </w:r>
      <w:r w:rsidRPr="00E926A5">
        <w:rPr>
          <w:rStyle w:val="Emphasis"/>
          <w:highlight w:val="cyan"/>
        </w:rPr>
        <w:t>strivers</w:t>
      </w:r>
      <w:r w:rsidRPr="00E926A5">
        <w:rPr>
          <w:rStyle w:val="StyleUnderline"/>
          <w:highlight w:val="cyan"/>
        </w:rPr>
        <w:t xml:space="preserve"> from </w:t>
      </w:r>
      <w:r w:rsidRPr="00E926A5">
        <w:rPr>
          <w:rStyle w:val="Emphasis"/>
          <w:highlight w:val="cyan"/>
        </w:rPr>
        <w:t>across</w:t>
      </w:r>
      <w:r w:rsidRPr="007E353B">
        <w:rPr>
          <w:rStyle w:val="StyleUnderline"/>
        </w:rPr>
        <w:t xml:space="preserve"> the </w:t>
      </w:r>
      <w:r w:rsidRPr="00E926A5">
        <w:rPr>
          <w:rStyle w:val="StyleUnderline"/>
          <w:highlight w:val="cyan"/>
        </w:rPr>
        <w:t>globe</w:t>
      </w:r>
      <w:r w:rsidRPr="003406D7">
        <w:rPr>
          <w:sz w:val="16"/>
        </w:rPr>
        <w:t xml:space="preserve">. In short, </w:t>
      </w:r>
      <w:r w:rsidRPr="00804F3A">
        <w:rPr>
          <w:rStyle w:val="StyleUnderline"/>
        </w:rPr>
        <w:t>a country’s ability to project power</w:t>
      </w:r>
      <w:r w:rsidRPr="003406D7">
        <w:rPr>
          <w:sz w:val="16"/>
        </w:rPr>
        <w:t xml:space="preserve"> in the international sphere—militarily, economically, and culturally—</w:t>
      </w:r>
      <w:r w:rsidRPr="009F24FE">
        <w:rPr>
          <w:rStyle w:val="Emphasis"/>
        </w:rPr>
        <w:t>depends</w:t>
      </w:r>
      <w:r w:rsidRPr="007E353B">
        <w:rPr>
          <w:rStyle w:val="StyleUnderline"/>
        </w:rPr>
        <w:t xml:space="preserve"> on </w:t>
      </w:r>
      <w:r w:rsidRPr="003406D7">
        <w:rPr>
          <w:sz w:val="16"/>
        </w:rPr>
        <w:t xml:space="preserve">its </w:t>
      </w:r>
      <w:r w:rsidRPr="006E150A">
        <w:rPr>
          <w:rStyle w:val="StyleUnderline"/>
        </w:rPr>
        <w:t>ability to innovate faster</w:t>
      </w:r>
      <w:r w:rsidRPr="003406D7">
        <w:rPr>
          <w:sz w:val="16"/>
        </w:rPr>
        <w:t xml:space="preserve"> and better than its competitors.</w:t>
      </w:r>
    </w:p>
    <w:p w14:paraId="6DF410CE" w14:textId="77777777" w:rsidR="0025551E" w:rsidRPr="003406D7" w:rsidRDefault="0025551E" w:rsidP="0025551E">
      <w:pPr>
        <w:rPr>
          <w:sz w:val="16"/>
        </w:rPr>
      </w:pPr>
      <w:r w:rsidRPr="003406D7">
        <w:rPr>
          <w:sz w:val="16"/>
        </w:rPr>
        <w:t>RACE TO THE TOP</w:t>
      </w:r>
    </w:p>
    <w:p w14:paraId="47359ACF" w14:textId="77777777" w:rsidR="0025551E" w:rsidRPr="007E353B" w:rsidRDefault="0025551E" w:rsidP="0025551E">
      <w:pPr>
        <w:rPr>
          <w:sz w:val="16"/>
          <w:szCs w:val="16"/>
        </w:rPr>
      </w:pPr>
      <w:r w:rsidRPr="003406D7">
        <w:rPr>
          <w:sz w:val="16"/>
        </w:rPr>
        <w:t xml:space="preserve">The main reason innovation now lends such a massive advantage is that it begets more innovation. In part, it does so because of </w:t>
      </w:r>
      <w:proofErr w:type="gramStart"/>
      <w:r w:rsidRPr="003406D7">
        <w:rPr>
          <w:sz w:val="16"/>
        </w:rPr>
        <w:t>the path</w:t>
      </w:r>
      <w:proofErr w:type="gramEnd"/>
      <w:r w:rsidRPr="003406D7">
        <w:rPr>
          <w:sz w:val="16"/>
        </w:rPr>
        <w:t xml:space="preserve">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E353B">
        <w:rPr>
          <w:sz w:val="16"/>
          <w:szCs w:val="16"/>
        </w:rPr>
        <w:t>more innovation. If any link in the chain breaks, so, too, does a country’s ability to innovate effectively.</w:t>
      </w:r>
    </w:p>
    <w:p w14:paraId="6E80C74C" w14:textId="77777777" w:rsidR="0025551E" w:rsidRPr="007E353B" w:rsidRDefault="0025551E" w:rsidP="0025551E">
      <w:pPr>
        <w:rPr>
          <w:sz w:val="16"/>
          <w:szCs w:val="16"/>
        </w:rPr>
      </w:pPr>
      <w:r w:rsidRPr="007E353B">
        <w:rPr>
          <w:sz w:val="16"/>
          <w:szCs w:val="16"/>
        </w:rPr>
        <w:t xml:space="preserve">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w:t>
      </w:r>
      <w:proofErr w:type="gramStart"/>
      <w:r w:rsidRPr="007E353B">
        <w:rPr>
          <w:sz w:val="16"/>
          <w:szCs w:val="16"/>
        </w:rPr>
        <w:t>to incorporate—as</w:t>
      </w:r>
      <w:proofErr w:type="gramEnd"/>
      <w:r w:rsidRPr="007E353B">
        <w:rPr>
          <w:sz w:val="16"/>
          <w:szCs w:val="16"/>
        </w:rPr>
        <w:t xml:space="preserve"> the company adapted its product for new markets and new releases.</w:t>
      </w:r>
    </w:p>
    <w:p w14:paraId="5D6A8F1E" w14:textId="77777777" w:rsidR="0025551E" w:rsidRPr="007E353B" w:rsidRDefault="0025551E" w:rsidP="0025551E">
      <w:pPr>
        <w:rPr>
          <w:sz w:val="16"/>
          <w:szCs w:val="16"/>
        </w:rPr>
      </w:pPr>
      <w:r w:rsidRPr="007E353B">
        <w:rPr>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5C0149F0" w14:textId="77777777" w:rsidR="0025551E" w:rsidRPr="007E353B" w:rsidRDefault="0025551E" w:rsidP="0025551E">
      <w:pPr>
        <w:rPr>
          <w:sz w:val="16"/>
          <w:szCs w:val="16"/>
        </w:rPr>
      </w:pPr>
      <w:r w:rsidRPr="007E353B">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387E6670" w14:textId="77777777" w:rsidR="0025551E" w:rsidRPr="007E353B" w:rsidRDefault="0025551E" w:rsidP="0025551E">
      <w:pPr>
        <w:rPr>
          <w:sz w:val="16"/>
          <w:szCs w:val="16"/>
        </w:rPr>
      </w:pPr>
      <w:r w:rsidRPr="007E353B">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642C9FE4" w14:textId="77777777" w:rsidR="0025551E" w:rsidRPr="003406D7" w:rsidRDefault="0025551E" w:rsidP="0025551E">
      <w:pPr>
        <w:rPr>
          <w:sz w:val="16"/>
        </w:rPr>
      </w:pPr>
      <w:r w:rsidRPr="007E353B">
        <w:rPr>
          <w:rStyle w:val="StyleUnderline"/>
        </w:rPr>
        <w:t>For now, the United</w:t>
      </w:r>
      <w:r w:rsidRPr="009B5A4D">
        <w:rPr>
          <w:rStyle w:val="StyleUnderline"/>
        </w:rPr>
        <w:t xml:space="preserve"> States still </w:t>
      </w:r>
      <w:r w:rsidRPr="007E353B">
        <w:rPr>
          <w:rStyle w:val="Emphasis"/>
        </w:rPr>
        <w:t>retains</w:t>
      </w:r>
      <w:r w:rsidRPr="007E353B">
        <w:rPr>
          <w:rStyle w:val="StyleUnderline"/>
        </w:rPr>
        <w:t xml:space="preserve"> an </w:t>
      </w:r>
      <w:r w:rsidRPr="007E353B">
        <w:rPr>
          <w:rStyle w:val="Emphasis"/>
        </w:rPr>
        <w:t>edge</w:t>
      </w:r>
      <w:r w:rsidRPr="007E353B">
        <w:rPr>
          <w:rStyle w:val="StyleUnderline"/>
        </w:rPr>
        <w:t xml:space="preserve"> in</w:t>
      </w:r>
      <w:r w:rsidRPr="007F3C6F">
        <w:rPr>
          <w:rStyle w:val="StyleUnderline"/>
        </w:rPr>
        <w:t xml:space="preserve"> </w:t>
      </w:r>
      <w:r w:rsidRPr="00E926A5">
        <w:rPr>
          <w:rStyle w:val="Emphasis"/>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E926A5">
        <w:rPr>
          <w:rStyle w:val="StyleUnderline"/>
          <w:highlight w:val="cyan"/>
        </w:rPr>
        <w:t>China</w:t>
      </w:r>
      <w:r w:rsidRPr="00542105">
        <w:rPr>
          <w:rStyle w:val="StyleUnderline"/>
        </w:rPr>
        <w:t xml:space="preserve"> has </w:t>
      </w:r>
      <w:r w:rsidRPr="00E926A5">
        <w:rPr>
          <w:rStyle w:val="StyleUnderline"/>
          <w:highlight w:val="cyan"/>
        </w:rPr>
        <w:t>invested</w:t>
      </w:r>
      <w:r w:rsidRPr="00DA01B7">
        <w:rPr>
          <w:rStyle w:val="StyleUnderline"/>
        </w:rPr>
        <w:t xml:space="preserve"> at </w:t>
      </w:r>
      <w:r w:rsidRPr="009406E0">
        <w:rPr>
          <w:rStyle w:val="StyleUnderline"/>
        </w:rPr>
        <w:t xml:space="preserve">least </w:t>
      </w:r>
      <w:r w:rsidRPr="00E926A5">
        <w:rPr>
          <w:rStyle w:val="Emphasis"/>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 xml:space="preserve">they will easily </w:t>
      </w:r>
      <w:r w:rsidRPr="007E353B">
        <w:rPr>
          <w:rStyle w:val="Emphasis"/>
        </w:rPr>
        <w:t>crack</w:t>
      </w:r>
      <w:r w:rsidRPr="00CE55C4">
        <w:rPr>
          <w:rStyle w:val="StyleUnderline"/>
        </w:rPr>
        <w:t xml:space="preserve">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7E353B">
        <w:rPr>
          <w:rStyle w:val="Emphasis"/>
        </w:rPr>
        <w:t>com</w:t>
      </w:r>
      <w:r w:rsidRPr="007E353B">
        <w:rPr>
          <w:rStyle w:val="StyleUnderline"/>
        </w:rPr>
        <w:t>m</w:t>
      </w:r>
      <w:r w:rsidRPr="00174936">
        <w:rPr>
          <w:rStyle w:val="StyleUnderline"/>
        </w:rPr>
        <w:t>unication</w:t>
      </w:r>
      <w:r w:rsidRPr="007E353B">
        <w:rPr>
          <w:rStyle w:val="Emphasis"/>
        </w:rPr>
        <w:t xml:space="preserve">s encrypted </w:t>
      </w:r>
      <w:r w:rsidRPr="00174936">
        <w:rPr>
          <w:rStyle w:val="StyleUnderline"/>
        </w:rPr>
        <w:t xml:space="preserve">through non-quantum methods will be at </w:t>
      </w:r>
      <w:r w:rsidRPr="007E353B">
        <w:rPr>
          <w:rStyle w:val="StyleUnderline"/>
        </w:rPr>
        <w:t xml:space="preserve">risk for </w:t>
      </w:r>
      <w:r w:rsidRPr="007E353B">
        <w:rPr>
          <w:rStyle w:val="Emphasis"/>
        </w:rPr>
        <w:t>interception</w:t>
      </w:r>
      <w:r w:rsidRPr="007E353B">
        <w:rPr>
          <w:rStyle w:val="StyleUnderline"/>
        </w:rPr>
        <w:t xml:space="preserve">, </w:t>
      </w:r>
      <w:r w:rsidRPr="007E353B">
        <w:rPr>
          <w:rStyle w:val="Emphasis"/>
        </w:rPr>
        <w:t>raising</w:t>
      </w:r>
      <w:r w:rsidRPr="007E353B">
        <w:rPr>
          <w:rStyle w:val="StyleUnderline"/>
        </w:rPr>
        <w:t xml:space="preserve"> the </w:t>
      </w:r>
      <w:r w:rsidRPr="007E353B">
        <w:rPr>
          <w:rStyle w:val="Emphasis"/>
        </w:rPr>
        <w:t>stakes</w:t>
      </w:r>
      <w:r w:rsidRPr="003406D7">
        <w:rPr>
          <w:sz w:val="16"/>
        </w:rPr>
        <w:t xml:space="preserve"> of achieving this breakthrough first.</w:t>
      </w:r>
    </w:p>
    <w:p w14:paraId="1EFED96D" w14:textId="77777777" w:rsidR="0025551E" w:rsidRPr="003406D7" w:rsidRDefault="0025551E" w:rsidP="0025551E">
      <w:pPr>
        <w:rPr>
          <w:sz w:val="16"/>
        </w:rPr>
      </w:pPr>
      <w:r w:rsidRPr="00A1596C">
        <w:rPr>
          <w:rStyle w:val="StyleUnderline"/>
        </w:rPr>
        <w:t>China is</w:t>
      </w:r>
      <w:r w:rsidRPr="003406D7">
        <w:rPr>
          <w:sz w:val="16"/>
        </w:rPr>
        <w:t xml:space="preserve"> also actively </w:t>
      </w:r>
      <w:r w:rsidRPr="00A1596C">
        <w:rPr>
          <w:rStyle w:val="StyleUnderline"/>
        </w:rPr>
        <w:t xml:space="preserve">trying to </w:t>
      </w:r>
      <w:r w:rsidRPr="007E353B">
        <w:rPr>
          <w:rStyle w:val="Emphasis"/>
        </w:rPr>
        <w:t>catch up</w:t>
      </w:r>
      <w:r w:rsidRPr="00A1596C">
        <w:rPr>
          <w:rStyle w:val="StyleUnderline"/>
        </w:rPr>
        <w:t xml:space="preserve"> with the United States in </w:t>
      </w:r>
      <w:r w:rsidRPr="00E926A5">
        <w:rPr>
          <w:rStyle w:val="Emphasis"/>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31E7FE25" w14:textId="77777777" w:rsidR="0025551E" w:rsidRPr="003406D7" w:rsidRDefault="0025551E" w:rsidP="0025551E">
      <w:pPr>
        <w:rPr>
          <w:sz w:val="16"/>
        </w:rPr>
      </w:pPr>
      <w:r w:rsidRPr="003128A6">
        <w:rPr>
          <w:rStyle w:val="StyleUnderline"/>
        </w:rPr>
        <w:t xml:space="preserve">When it comes to </w:t>
      </w:r>
      <w:r w:rsidRPr="00E926A5">
        <w:rPr>
          <w:rStyle w:val="Emphasis"/>
          <w:highlight w:val="cyan"/>
        </w:rPr>
        <w:t>semiconductors</w:t>
      </w:r>
      <w:r w:rsidRPr="00E926A5">
        <w:rPr>
          <w:rStyle w:val="StyleUnderline"/>
          <w:highlight w:val="cyan"/>
        </w:rPr>
        <w:t xml:space="preserve">, China has </w:t>
      </w:r>
      <w:r w:rsidRPr="00E926A5">
        <w:rPr>
          <w:rStyle w:val="Emphasis"/>
          <w:highlight w:val="cyan"/>
        </w:rPr>
        <w:t>ambitious 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w:t>
      </w:r>
      <w:proofErr w:type="gramStart"/>
      <w:r w:rsidRPr="003406D7">
        <w:rPr>
          <w:sz w:val="16"/>
        </w:rPr>
        <w:t>nanometer</w:t>
      </w:r>
      <w:proofErr w:type="gramEnd"/>
      <w:r w:rsidRPr="003406D7">
        <w:rPr>
          <w:sz w:val="16"/>
        </w:rPr>
        <w:t xml:space="preserve">”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 xml:space="preserve">five </w:t>
      </w:r>
      <w:proofErr w:type="gramStart"/>
      <w:r w:rsidRPr="0039245A">
        <w:rPr>
          <w:rStyle w:val="Emphasis"/>
        </w:rPr>
        <w:t>nanometer</w:t>
      </w:r>
      <w:proofErr w:type="gramEnd"/>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2C0D9939" w14:textId="77777777" w:rsidR="0025551E" w:rsidRPr="000F7C62" w:rsidRDefault="0025551E" w:rsidP="0025551E">
      <w:pPr>
        <w:rPr>
          <w:sz w:val="8"/>
          <w:szCs w:val="8"/>
        </w:rPr>
      </w:pPr>
      <w:r w:rsidRPr="000F7C62">
        <w:rPr>
          <w:sz w:val="8"/>
          <w:szCs w:val="8"/>
        </w:rPr>
        <w:t>A BATTLE OF SYSTEMS</w:t>
      </w:r>
    </w:p>
    <w:p w14:paraId="20BBF9FF" w14:textId="77777777" w:rsidR="0025551E" w:rsidRPr="000F7C62" w:rsidRDefault="0025551E" w:rsidP="0025551E">
      <w:pPr>
        <w:rPr>
          <w:sz w:val="8"/>
          <w:szCs w:val="8"/>
        </w:rPr>
      </w:pPr>
      <w:r w:rsidRPr="000F7C62">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667280C1" w14:textId="77777777" w:rsidR="0025551E" w:rsidRPr="000F7C62" w:rsidRDefault="0025551E" w:rsidP="0025551E">
      <w:pPr>
        <w:rPr>
          <w:sz w:val="8"/>
          <w:szCs w:val="8"/>
        </w:rPr>
      </w:pPr>
      <w:r w:rsidRPr="000F7C62">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51C25324" w14:textId="77777777" w:rsidR="0025551E" w:rsidRPr="000F7C62" w:rsidRDefault="0025551E" w:rsidP="0025551E">
      <w:pPr>
        <w:rPr>
          <w:sz w:val="8"/>
          <w:szCs w:val="8"/>
        </w:rPr>
      </w:pPr>
      <w:r w:rsidRPr="000F7C62">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26FC5C8E" w14:textId="77777777" w:rsidR="0025551E" w:rsidRPr="000F7C62" w:rsidRDefault="0025551E" w:rsidP="0025551E">
      <w:pPr>
        <w:rPr>
          <w:sz w:val="8"/>
          <w:szCs w:val="8"/>
        </w:rPr>
      </w:pPr>
      <w:r w:rsidRPr="000F7C62">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3A776A36" w14:textId="77777777" w:rsidR="0025551E" w:rsidRPr="000F7C62" w:rsidRDefault="0025551E" w:rsidP="0025551E">
      <w:pPr>
        <w:rPr>
          <w:sz w:val="8"/>
          <w:szCs w:val="8"/>
        </w:rPr>
      </w:pPr>
      <w:r w:rsidRPr="000F7C62">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12325D0E" w14:textId="77777777" w:rsidR="0025551E" w:rsidRPr="000F7C62" w:rsidRDefault="0025551E" w:rsidP="0025551E">
      <w:pPr>
        <w:rPr>
          <w:sz w:val="8"/>
          <w:szCs w:val="8"/>
        </w:rPr>
      </w:pPr>
      <w:r w:rsidRPr="000F7C62">
        <w:rPr>
          <w:sz w:val="8"/>
          <w:szCs w:val="8"/>
        </w:rPr>
        <w:t>INVESTING IN THE FUTURE</w:t>
      </w:r>
    </w:p>
    <w:p w14:paraId="3128A7D8" w14:textId="77777777" w:rsidR="0025551E" w:rsidRPr="000F7C62" w:rsidRDefault="0025551E" w:rsidP="0025551E">
      <w:pPr>
        <w:rPr>
          <w:sz w:val="8"/>
          <w:szCs w:val="8"/>
        </w:rPr>
      </w:pPr>
      <w:r w:rsidRPr="000F7C62">
        <w:rPr>
          <w:sz w:val="8"/>
          <w:szCs w:val="8"/>
        </w:rPr>
        <w:t xml:space="preserve">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w:t>
      </w:r>
      <w:proofErr w:type="gramStart"/>
      <w:r w:rsidRPr="000F7C62">
        <w:rPr>
          <w:sz w:val="8"/>
          <w:szCs w:val="8"/>
        </w:rPr>
        <w:t>open up</w:t>
      </w:r>
      <w:proofErr w:type="gramEnd"/>
      <w:r w:rsidRPr="000F7C62">
        <w:rPr>
          <w:sz w:val="8"/>
          <w:szCs w:val="8"/>
        </w:rPr>
        <w:t xml:space="preserve"> more of the spectrum to private actors.</w:t>
      </w:r>
    </w:p>
    <w:p w14:paraId="7FBBE76D" w14:textId="77777777" w:rsidR="0025551E" w:rsidRPr="000F7C62" w:rsidRDefault="0025551E" w:rsidP="0025551E">
      <w:pPr>
        <w:rPr>
          <w:sz w:val="8"/>
          <w:szCs w:val="8"/>
        </w:rPr>
      </w:pPr>
      <w:r w:rsidRPr="000F7C62">
        <w:rPr>
          <w:sz w:val="8"/>
          <w:szCs w:val="8"/>
        </w:rPr>
        <w:t xml:space="preserve">The United States will need to invest in all parts of the innovation cycle, funding not just basic research but also commercialization. Meaningful innovation requires both invention and implementation, the ability to execute and commercialize new </w:t>
      </w:r>
      <w:proofErr w:type="gramStart"/>
      <w:r w:rsidRPr="000F7C62">
        <w:rPr>
          <w:sz w:val="8"/>
          <w:szCs w:val="8"/>
        </w:rPr>
        <w:t>inventions at</w:t>
      </w:r>
      <w:proofErr w:type="gramEnd"/>
      <w:r w:rsidRPr="000F7C62">
        <w:rPr>
          <w:sz w:val="8"/>
          <w:szCs w:val="8"/>
        </w:rPr>
        <w:t xml:space="preserve">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66AA3842" w14:textId="77777777" w:rsidR="0025551E" w:rsidRPr="000F7C62" w:rsidRDefault="0025551E" w:rsidP="0025551E">
      <w:pPr>
        <w:rPr>
          <w:sz w:val="8"/>
          <w:szCs w:val="8"/>
        </w:rPr>
      </w:pPr>
      <w:r w:rsidRPr="000F7C62">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2B3D18F7" w14:textId="77777777" w:rsidR="0025551E" w:rsidRPr="000F7C62" w:rsidRDefault="0025551E" w:rsidP="0025551E">
      <w:pPr>
        <w:rPr>
          <w:sz w:val="8"/>
          <w:szCs w:val="8"/>
        </w:rPr>
      </w:pPr>
      <w:r w:rsidRPr="000F7C62">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61F37F2A" w14:textId="77777777" w:rsidR="0025551E" w:rsidRPr="003406D7" w:rsidRDefault="0025551E" w:rsidP="0025551E">
      <w:pPr>
        <w:rPr>
          <w:sz w:val="16"/>
        </w:rPr>
      </w:pPr>
      <w:r w:rsidRPr="003406D7">
        <w:rPr>
          <w:sz w:val="16"/>
        </w:rPr>
        <w:t>THE BEST DEFENSE</w:t>
      </w:r>
    </w:p>
    <w:p w14:paraId="55625A61" w14:textId="77777777" w:rsidR="0025551E" w:rsidRPr="003406D7" w:rsidRDefault="0025551E" w:rsidP="0025551E">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39321933" w14:textId="77777777" w:rsidR="0025551E" w:rsidRPr="003406D7" w:rsidRDefault="0025551E" w:rsidP="0025551E">
      <w:pPr>
        <w:rPr>
          <w:sz w:val="16"/>
        </w:rPr>
      </w:pPr>
      <w:r w:rsidRPr="00E926A5">
        <w:rPr>
          <w:rStyle w:val="StyleUnderline"/>
          <w:highlight w:val="cyan"/>
        </w:rPr>
        <w:t>Given how much</w:t>
      </w:r>
      <w:r w:rsidRPr="00E837CA">
        <w:rPr>
          <w:rStyle w:val="StyleUnderline"/>
        </w:rPr>
        <w:t xml:space="preserve"> modern </w:t>
      </w:r>
      <w:r w:rsidRPr="00E926A5">
        <w:rPr>
          <w:rStyle w:val="Emphasis"/>
          <w:highlight w:val="cyan"/>
        </w:rPr>
        <w:t>militaries</w:t>
      </w:r>
      <w:r w:rsidRPr="007E353B">
        <w:rPr>
          <w:rStyle w:val="StyleUnderline"/>
        </w:rPr>
        <w:t xml:space="preserve"> and </w:t>
      </w:r>
      <w:r w:rsidRPr="007D3A9F">
        <w:rPr>
          <w:rStyle w:val="Emphasis"/>
        </w:rPr>
        <w:t>economies</w:t>
      </w:r>
      <w:r w:rsidRPr="003406D7">
        <w:rPr>
          <w:sz w:val="16"/>
        </w:rPr>
        <w:t xml:space="preserve"> </w:t>
      </w:r>
      <w:r w:rsidRPr="00E926A5">
        <w:rPr>
          <w:rStyle w:val="Emphasis"/>
          <w:highlight w:val="cyan"/>
        </w:rPr>
        <w:t>rely</w:t>
      </w:r>
      <w:r w:rsidRPr="00E926A5">
        <w:rPr>
          <w:rStyle w:val="StyleUnderline"/>
          <w:highlight w:val="cyan"/>
        </w:rPr>
        <w:t xml:space="preserve"> on </w:t>
      </w:r>
      <w:r w:rsidRPr="00E926A5">
        <w:rPr>
          <w:rStyle w:val="Emphasis"/>
          <w:highlight w:val="cyan"/>
        </w:rPr>
        <w:t>digital infrastructure</w:t>
      </w:r>
      <w:r w:rsidRPr="003406D7">
        <w:rPr>
          <w:sz w:val="16"/>
        </w:rPr>
        <w:t xml:space="preserve">, any </w:t>
      </w:r>
      <w:r w:rsidRPr="008C4466">
        <w:rPr>
          <w:rStyle w:val="StyleUnderline"/>
        </w:rPr>
        <w:t xml:space="preserve">future </w:t>
      </w:r>
      <w:r w:rsidRPr="00E926A5">
        <w:rPr>
          <w:rStyle w:val="Emphasis"/>
          <w:highlight w:val="cyan"/>
        </w:rPr>
        <w:t>great-power war</w:t>
      </w:r>
      <w:r w:rsidRPr="008C4466">
        <w:rPr>
          <w:rStyle w:val="StyleUnderline"/>
        </w:rPr>
        <w:t xml:space="preserve"> is likely to </w:t>
      </w:r>
      <w:r w:rsidRPr="00E926A5">
        <w:rPr>
          <w:rStyle w:val="Emphasis"/>
          <w:highlight w:val="cyan"/>
        </w:rPr>
        <w:t>start</w:t>
      </w:r>
      <w:r w:rsidRPr="00E926A5">
        <w:rPr>
          <w:rStyle w:val="StyleUnderline"/>
          <w:highlight w:val="cyan"/>
        </w:rPr>
        <w:t xml:space="preserve"> with</w:t>
      </w:r>
      <w:r w:rsidRPr="007E353B">
        <w:rPr>
          <w:rStyle w:val="StyleUnderline"/>
        </w:rPr>
        <w:t xml:space="preserve"> a </w:t>
      </w:r>
      <w:r w:rsidRPr="00E926A5">
        <w:rPr>
          <w:rStyle w:val="Emphasis"/>
          <w:highlight w:val="cyan"/>
        </w:rPr>
        <w:t>cyberstrike</w:t>
      </w:r>
      <w:r w:rsidRPr="007E353B">
        <w:rPr>
          <w:rStyle w:val="StyleUnderline"/>
        </w:rPr>
        <w:t>. The</w:t>
      </w:r>
      <w:r w:rsidRPr="009406E0">
        <w:rPr>
          <w:rStyle w:val="StyleUnderline"/>
        </w:rPr>
        <w:t xml:space="preserve"> </w:t>
      </w:r>
      <w:r w:rsidRPr="00E926A5">
        <w:rPr>
          <w:rStyle w:val="Emphasis"/>
          <w:highlight w:val="cyan"/>
        </w:rPr>
        <w:t>U</w:t>
      </w:r>
      <w:r w:rsidRPr="00AA2FEF">
        <w:rPr>
          <w:rStyle w:val="StyleUnderline"/>
        </w:rPr>
        <w:t xml:space="preserve">nited </w:t>
      </w:r>
      <w:r w:rsidRPr="00E926A5">
        <w:rPr>
          <w:rStyle w:val="Emphasis"/>
          <w:highlight w:val="cyan"/>
        </w:rPr>
        <w:t>S</w:t>
      </w:r>
      <w:r w:rsidRPr="007E353B">
        <w:rPr>
          <w:rStyle w:val="Emphasis"/>
        </w:rPr>
        <w:t>t</w:t>
      </w:r>
      <w:r w:rsidRPr="00AA2FEF">
        <w:rPr>
          <w:rStyle w:val="StyleUnderline"/>
        </w:rPr>
        <w:t xml:space="preserve">ates’ </w:t>
      </w:r>
      <w:r w:rsidRPr="00E926A5">
        <w:rPr>
          <w:rStyle w:val="Emphasis"/>
          <w:highlight w:val="cyan"/>
        </w:rPr>
        <w:t>cyberdefenses</w:t>
      </w:r>
      <w:r w:rsidRPr="003406D7">
        <w:rPr>
          <w:sz w:val="16"/>
        </w:rPr>
        <w:t xml:space="preserve">, therefore, </w:t>
      </w:r>
      <w:r w:rsidRPr="00E926A5">
        <w:rPr>
          <w:rStyle w:val="StyleUnderline"/>
          <w:highlight w:val="cyan"/>
        </w:rPr>
        <w:t>need</w:t>
      </w:r>
      <w:r w:rsidRPr="00317290">
        <w:rPr>
          <w:rStyle w:val="StyleUnderline"/>
        </w:rPr>
        <w:t xml:space="preserve"> a </w:t>
      </w:r>
      <w:r w:rsidRPr="00E926A5">
        <w:rPr>
          <w:rStyle w:val="Emphasis"/>
          <w:highlight w:val="cyan"/>
        </w:rPr>
        <w:t>response time</w:t>
      </w:r>
      <w:r w:rsidRPr="007E353B">
        <w:rPr>
          <w:rStyle w:val="Emphasis"/>
        </w:rPr>
        <w:t xml:space="preserve"> faster</w:t>
      </w:r>
      <w:r w:rsidRPr="00317290">
        <w:rPr>
          <w:rStyle w:val="StyleUnderline"/>
        </w:rPr>
        <w:t xml:space="preserve"> than humans’ </w:t>
      </w:r>
      <w:r w:rsidRPr="007E353B">
        <w:rPr>
          <w:rStyle w:val="Emphasis"/>
        </w:rPr>
        <w:t>reaction time</w:t>
      </w:r>
      <w:r w:rsidRPr="007E353B">
        <w:rPr>
          <w:rStyle w:val="StyleUnderline"/>
        </w:rPr>
        <w:t>. Having</w:t>
      </w:r>
      <w:r w:rsidRPr="007240B8">
        <w:rPr>
          <w:rStyle w:val="StyleUnderline"/>
        </w:rPr>
        <w:t xml:space="preserve">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p>
    <w:p w14:paraId="51FD8AD3" w14:textId="77777777" w:rsidR="0025551E" w:rsidRPr="003022BD" w:rsidRDefault="0025551E" w:rsidP="0025551E">
      <w:pPr>
        <w:rPr>
          <w:sz w:val="16"/>
          <w:szCs w:val="16"/>
        </w:rPr>
      </w:pPr>
      <w:r w:rsidRPr="005424ED">
        <w:rPr>
          <w:rStyle w:val="StyleUnderline"/>
        </w:rPr>
        <w:t xml:space="preserve">What starts in </w:t>
      </w:r>
      <w:r w:rsidRPr="00E926A5">
        <w:rPr>
          <w:rStyle w:val="StyleUnderline"/>
          <w:highlight w:val="cyan"/>
        </w:rPr>
        <w:t>cyberspace could</w:t>
      </w:r>
      <w:r w:rsidRPr="005424ED">
        <w:rPr>
          <w:rStyle w:val="StyleUnderline"/>
        </w:rPr>
        <w:t xml:space="preserve"> </w:t>
      </w:r>
      <w:r w:rsidRPr="007E353B">
        <w:rPr>
          <w:rStyle w:val="Emphasis"/>
        </w:rPr>
        <w:t xml:space="preserve">easily </w:t>
      </w:r>
      <w:r w:rsidRPr="00E926A5">
        <w:rPr>
          <w:rStyle w:val="Emphasis"/>
          <w:highlight w:val="cyan"/>
        </w:rPr>
        <w:t>escalate</w:t>
      </w:r>
      <w:r w:rsidRPr="00E926A5">
        <w:rPr>
          <w:rStyle w:val="StyleUnderline"/>
          <w:highlight w:val="cyan"/>
        </w:rPr>
        <w:t xml:space="preserve"> into</w:t>
      </w:r>
      <w:r w:rsidRPr="007E353B">
        <w:rPr>
          <w:rStyle w:val="StyleUnderline"/>
        </w:rPr>
        <w:t xml:space="preserve"> the </w:t>
      </w:r>
      <w:r w:rsidRPr="00E926A5">
        <w:rPr>
          <w:rStyle w:val="Emphasis"/>
          <w:highlight w:val="cyan"/>
        </w:rPr>
        <w:t>physical</w:t>
      </w:r>
      <w:r w:rsidRPr="007E353B">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E926A5">
        <w:rPr>
          <w:rStyle w:val="StyleUnderline"/>
          <w:highlight w:val="cyan"/>
        </w:rPr>
        <w:t xml:space="preserve">swarm </w:t>
      </w:r>
      <w:r w:rsidRPr="00E926A5">
        <w:rPr>
          <w:rStyle w:val="Emphasis"/>
          <w:highlight w:val="cyan"/>
        </w:rPr>
        <w:t>drone</w:t>
      </w:r>
      <w:r w:rsidRPr="007E353B">
        <w:rPr>
          <w:rStyle w:val="Emphasis"/>
        </w:rPr>
        <w:t xml:space="preserve"> attacks</w:t>
      </w:r>
      <w:r w:rsidRPr="003406D7">
        <w:rPr>
          <w:sz w:val="16"/>
        </w:rPr>
        <w:t xml:space="preserve">, </w:t>
      </w:r>
      <w:r w:rsidRPr="00F84292">
        <w:rPr>
          <w:rStyle w:val="StyleUnderline"/>
        </w:rPr>
        <w:t>it must invest in</w:t>
      </w:r>
      <w:r w:rsidRPr="003406D7">
        <w:rPr>
          <w:sz w:val="16"/>
        </w:rPr>
        <w:t xml:space="preserve"> defensive artillery and </w:t>
      </w:r>
      <w:r w:rsidRPr="003022BD">
        <w:rPr>
          <w:rStyle w:val="Emphasis"/>
        </w:rPr>
        <w:t>missile systems</w:t>
      </w:r>
      <w:r w:rsidRPr="003022BD">
        <w:rPr>
          <w:rStyle w:val="StyleUnderline"/>
        </w:rPr>
        <w:t>. To improve</w:t>
      </w:r>
      <w:r w:rsidRPr="00AB6EAF">
        <w:rPr>
          <w:rStyle w:val="StyleUnderline"/>
        </w:rPr>
        <w:t xml:space="preserve"> </w:t>
      </w:r>
      <w:r w:rsidRPr="003022BD">
        <w:rPr>
          <w:rStyle w:val="Emphasis"/>
        </w:rPr>
        <w:t>battlefield awareness</w:t>
      </w:r>
      <w:r w:rsidRPr="00AB6EAF">
        <w:rPr>
          <w:rStyle w:val="StyleUnderline"/>
        </w:rPr>
        <w:t>,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w:t>
      </w:r>
      <w:r w:rsidRPr="003022BD">
        <w:rPr>
          <w:rStyle w:val="StyleUnderline"/>
        </w:rPr>
        <w:t xml:space="preserve">being </w:t>
      </w:r>
      <w:r w:rsidRPr="003022BD">
        <w:rPr>
          <w:rStyle w:val="Emphasis"/>
        </w:rPr>
        <w:t>surprised</w:t>
      </w:r>
      <w:r w:rsidRPr="003022BD">
        <w:rPr>
          <w:rStyle w:val="StyleUnderline"/>
        </w:rPr>
        <w:t xml:space="preserve"> by its </w:t>
      </w:r>
      <w:r w:rsidRPr="003022BD">
        <w:rPr>
          <w:rStyle w:val="Emphasis"/>
        </w:rPr>
        <w:t>intel</w:t>
      </w:r>
      <w:r w:rsidRPr="003022BD">
        <w:rPr>
          <w:rStyle w:val="StyleUnderline"/>
        </w:rPr>
        <w:t xml:space="preserve">ligence </w:t>
      </w:r>
      <w:r w:rsidRPr="003022BD">
        <w:rPr>
          <w:rStyle w:val="Emphasis"/>
        </w:rPr>
        <w:t>failures</w:t>
      </w:r>
      <w:r w:rsidRPr="003022BD">
        <w:rPr>
          <w:sz w:val="16"/>
          <w:szCs w:val="16"/>
        </w:rPr>
        <w:t>.</w:t>
      </w:r>
    </w:p>
    <w:p w14:paraId="06C39D91" w14:textId="77777777" w:rsidR="0025551E" w:rsidRPr="003406D7" w:rsidRDefault="0025551E" w:rsidP="0025551E">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19808025" w14:textId="77777777" w:rsidR="0025551E" w:rsidRPr="003406D7" w:rsidRDefault="0025551E" w:rsidP="0025551E">
      <w:pPr>
        <w:rPr>
          <w:sz w:val="16"/>
        </w:rPr>
      </w:pPr>
      <w:r w:rsidRPr="003406D7">
        <w:rPr>
          <w:sz w:val="16"/>
        </w:rPr>
        <w:t xml:space="preserve">The U.S. military must also learn to integrate new technologies into its procurement process, battle plans, and warfighting. In the four years that I chaired the Defense Innovation </w:t>
      </w:r>
      <w:proofErr w:type="gramStart"/>
      <w:r w:rsidRPr="003406D7">
        <w:rPr>
          <w:sz w:val="16"/>
        </w:rPr>
        <w:t>Board,</w:t>
      </w:r>
      <w:proofErr w:type="gramEnd"/>
      <w:r w:rsidRPr="003406D7">
        <w:rPr>
          <w:sz w:val="16"/>
        </w:rPr>
        <w:t xml:space="preserve">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71C0D551" w14:textId="77777777" w:rsidR="0025551E" w:rsidRPr="003406D7" w:rsidRDefault="0025551E" w:rsidP="0025551E">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0DC48861" w14:textId="77777777" w:rsidR="0025551E" w:rsidRPr="003406D7" w:rsidRDefault="0025551E" w:rsidP="0025551E">
      <w:pPr>
        <w:rPr>
          <w:sz w:val="16"/>
        </w:rPr>
      </w:pPr>
      <w:r w:rsidRPr="003406D7">
        <w:rPr>
          <w:sz w:val="16"/>
        </w:rPr>
        <w:t>PLAYING TO WIN</w:t>
      </w:r>
    </w:p>
    <w:p w14:paraId="47B09FC5" w14:textId="77777777" w:rsidR="0025551E" w:rsidRPr="003406D7" w:rsidRDefault="0025551E" w:rsidP="0025551E">
      <w:pPr>
        <w:rPr>
          <w:sz w:val="16"/>
        </w:rPr>
      </w:pPr>
      <w:r w:rsidRPr="00E926A5">
        <w:rPr>
          <w:rStyle w:val="StyleUnderline"/>
          <w:highlight w:val="cyan"/>
        </w:rPr>
        <w:t>In</w:t>
      </w:r>
      <w:r w:rsidRPr="007B656D">
        <w:rPr>
          <w:rStyle w:val="StyleUnderline"/>
        </w:rPr>
        <w:t xml:space="preserve"> the </w:t>
      </w:r>
      <w:r w:rsidRPr="003022BD">
        <w:rPr>
          <w:rStyle w:val="Emphasis"/>
        </w:rPr>
        <w:t>contest</w:t>
      </w:r>
      <w:r w:rsidRPr="003022BD">
        <w:rPr>
          <w:rStyle w:val="StyleUnderline"/>
        </w:rPr>
        <w:t xml:space="preserve"> of the </w:t>
      </w:r>
      <w:r w:rsidRPr="003022BD">
        <w:rPr>
          <w:rStyle w:val="Emphasis"/>
        </w:rPr>
        <w:t>century</w:t>
      </w:r>
      <w:r w:rsidRPr="007B656D">
        <w:rPr>
          <w:sz w:val="16"/>
        </w:rPr>
        <w:t>—</w:t>
      </w:r>
      <w:r w:rsidRPr="007B656D">
        <w:rPr>
          <w:rStyle w:val="StyleUnderline"/>
        </w:rPr>
        <w:t xml:space="preserve">the </w:t>
      </w:r>
      <w:r w:rsidRPr="00E926A5">
        <w:rPr>
          <w:rStyle w:val="StyleUnderline"/>
          <w:highlight w:val="cyan"/>
        </w:rPr>
        <w:t xml:space="preserve">U.S. </w:t>
      </w:r>
      <w:r w:rsidRPr="00E926A5">
        <w:rPr>
          <w:rStyle w:val="Emphasis"/>
          <w:highlight w:val="cyan"/>
        </w:rPr>
        <w:t>rivalry</w:t>
      </w:r>
      <w:r w:rsidRPr="00E926A5">
        <w:rPr>
          <w:rStyle w:val="StyleUnderline"/>
          <w:highlight w:val="cyan"/>
        </w:rPr>
        <w:t xml:space="preserve"> with China</w:t>
      </w:r>
      <w:r w:rsidRPr="007B656D">
        <w:rPr>
          <w:sz w:val="16"/>
        </w:rPr>
        <w:t>—</w:t>
      </w:r>
      <w:r w:rsidRPr="007B656D">
        <w:rPr>
          <w:rStyle w:val="StyleUnderline"/>
        </w:rPr>
        <w:t xml:space="preserve">the </w:t>
      </w:r>
      <w:r w:rsidRPr="00E926A5">
        <w:rPr>
          <w:rStyle w:val="Emphasis"/>
          <w:highlight w:val="cyan"/>
        </w:rPr>
        <w:t>deciding factor</w:t>
      </w:r>
      <w:r w:rsidRPr="00E926A5">
        <w:rPr>
          <w:rStyle w:val="StyleUnderline"/>
          <w:highlight w:val="cyan"/>
        </w:rPr>
        <w:t xml:space="preserve"> will be innovation</w:t>
      </w:r>
      <w:r w:rsidRPr="007B656D">
        <w:rPr>
          <w:rStyle w:val="StyleUnderline"/>
        </w:rPr>
        <w:t xml:space="preserve"> </w:t>
      </w:r>
      <w:r w:rsidRPr="003022BD">
        <w:rPr>
          <w:rStyle w:val="StyleUnderline"/>
        </w:rPr>
        <w:t xml:space="preserve">power. </w:t>
      </w:r>
      <w:r w:rsidRPr="00E926A5">
        <w:rPr>
          <w:rStyle w:val="Emphasis"/>
          <w:highlight w:val="cyan"/>
        </w:rPr>
        <w:t>Tech</w:t>
      </w:r>
      <w:r w:rsidRPr="003022BD">
        <w:rPr>
          <w:rStyle w:val="StyleUnderline"/>
        </w:rPr>
        <w:t xml:space="preserve">nological </w:t>
      </w:r>
      <w:r w:rsidRPr="00E926A5">
        <w:rPr>
          <w:rStyle w:val="Emphasis"/>
          <w:highlight w:val="cyan"/>
        </w:rPr>
        <w:t>advances</w:t>
      </w:r>
      <w:r w:rsidRPr="003022BD">
        <w:rPr>
          <w:rStyle w:val="StyleUnderline"/>
        </w:rPr>
        <w:t xml:space="preserve"> </w:t>
      </w:r>
      <w:r w:rsidRPr="00DB6625">
        <w:rPr>
          <w:rStyle w:val="StyleUnderline"/>
        </w:rPr>
        <w:t xml:space="preserve">in the next </w:t>
      </w:r>
      <w:r w:rsidRPr="003022BD">
        <w:rPr>
          <w:rStyle w:val="StyleUnderline"/>
        </w:rPr>
        <w:t xml:space="preserve">five to ten years will </w:t>
      </w:r>
      <w:r w:rsidRPr="00E926A5">
        <w:rPr>
          <w:rStyle w:val="Emphasis"/>
          <w:highlight w:val="cyan"/>
        </w:rPr>
        <w:t>determine</w:t>
      </w:r>
      <w:r w:rsidRPr="00E926A5">
        <w:rPr>
          <w:rStyle w:val="StyleUnderline"/>
          <w:highlight w:val="cyan"/>
        </w:rPr>
        <w:t xml:space="preserve"> which country </w:t>
      </w:r>
      <w:r w:rsidRPr="00E926A5">
        <w:rPr>
          <w:rStyle w:val="Emphasis"/>
          <w:highlight w:val="cyan"/>
        </w:rPr>
        <w:t>gains</w:t>
      </w:r>
      <w:r w:rsidRPr="003022BD">
        <w:rPr>
          <w:rStyle w:val="StyleUnderline"/>
        </w:rPr>
        <w:t xml:space="preserve"> the </w:t>
      </w:r>
      <w:r w:rsidRPr="00E926A5">
        <w:rPr>
          <w:rStyle w:val="Emphasis"/>
          <w:highlight w:val="cyan"/>
        </w:rPr>
        <w:t>upper hand</w:t>
      </w:r>
      <w:r w:rsidRPr="003022BD">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5DEE1AB0" w14:textId="77777777" w:rsidR="0025551E" w:rsidRDefault="0025551E" w:rsidP="0025551E">
      <w:pPr>
        <w:rPr>
          <w:sz w:val="16"/>
          <w:szCs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E926A5">
        <w:rPr>
          <w:rStyle w:val="StyleUnderline"/>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E926A5">
        <w:rPr>
          <w:rStyle w:val="StyleUnderline"/>
          <w:highlight w:val="cyan"/>
        </w:rPr>
        <w:t>failing</w:t>
      </w:r>
      <w:r w:rsidRPr="007C059A">
        <w:rPr>
          <w:rStyle w:val="StyleUnderline"/>
        </w:rPr>
        <w:t xml:space="preserve"> to do so, it is </w:t>
      </w:r>
      <w:r w:rsidRPr="00E926A5">
        <w:rPr>
          <w:rStyle w:val="Emphasis"/>
          <w:highlight w:val="cyan"/>
        </w:rPr>
        <w:t>eroding</w:t>
      </w:r>
      <w:r w:rsidRPr="007C059A">
        <w:rPr>
          <w:rStyle w:val="StyleUnderline"/>
        </w:rPr>
        <w:t xml:space="preserve"> its </w:t>
      </w:r>
      <w:r w:rsidRPr="00E926A5">
        <w:rPr>
          <w:rStyle w:val="StyleUnderline"/>
          <w:highlight w:val="cyan"/>
        </w:rPr>
        <w:t xml:space="preserve">ability to </w:t>
      </w:r>
      <w:proofErr w:type="gramStart"/>
      <w:r w:rsidRPr="00E926A5">
        <w:rPr>
          <w:rStyle w:val="Emphasis"/>
          <w:highlight w:val="cyan"/>
        </w:rPr>
        <w:t>deter</w:t>
      </w:r>
      <w:r w:rsidRPr="003406D7">
        <w:rPr>
          <w:sz w:val="16"/>
        </w:rPr>
        <w:t>—</w:t>
      </w:r>
      <w:r w:rsidRPr="00E926A5">
        <w:rPr>
          <w:rStyle w:val="StyleUnderline"/>
          <w:highlight w:val="cyan"/>
        </w:rPr>
        <w:t>and</w:t>
      </w:r>
      <w:proofErr w:type="gramEnd"/>
      <w:r w:rsidRPr="003406D7">
        <w:rPr>
          <w:sz w:val="16"/>
        </w:rPr>
        <w:t xml:space="preserve">, if necessary, to </w:t>
      </w:r>
      <w:r w:rsidRPr="00EF780E">
        <w:rPr>
          <w:rStyle w:val="StyleUnderline"/>
        </w:rPr>
        <w:t xml:space="preserve">fight and </w:t>
      </w:r>
      <w:r w:rsidRPr="00E926A5">
        <w:rPr>
          <w:rStyle w:val="StyleUnderline"/>
          <w:highlight w:val="cyan"/>
        </w:rPr>
        <w:t>win</w:t>
      </w:r>
      <w:r w:rsidRPr="00EF780E">
        <w:rPr>
          <w:rStyle w:val="StyleUnderline"/>
        </w:rPr>
        <w:t>—</w:t>
      </w:r>
      <w:r w:rsidRPr="003022BD">
        <w:rPr>
          <w:rStyle w:val="StyleUnderline"/>
        </w:rPr>
        <w:t xml:space="preserve">the </w:t>
      </w:r>
      <w:r w:rsidRPr="00E926A5">
        <w:rPr>
          <w:rStyle w:val="Emphasis"/>
          <w:highlight w:val="cyan"/>
        </w:rPr>
        <w:t>next war</w:t>
      </w:r>
      <w:r w:rsidRPr="003022BD">
        <w:rPr>
          <w:sz w:val="16"/>
          <w:szCs w:val="16"/>
        </w:rPr>
        <w:t>.</w:t>
      </w:r>
    </w:p>
    <w:p w14:paraId="1282AEC7" w14:textId="77777777" w:rsidR="0025551E" w:rsidRPr="009621DB" w:rsidRDefault="0025551E" w:rsidP="0025551E">
      <w:pPr>
        <w:pStyle w:val="Heading4"/>
      </w:pPr>
      <w:r>
        <w:t xml:space="preserve">Innovation caps </w:t>
      </w:r>
      <w:r>
        <w:rPr>
          <w:u w:val="single"/>
        </w:rPr>
        <w:t>existential risks</w:t>
      </w:r>
      <w:r>
        <w:t>.</w:t>
      </w:r>
    </w:p>
    <w:p w14:paraId="3A77BDCB" w14:textId="77777777" w:rsidR="0025551E" w:rsidRPr="00304866" w:rsidRDefault="0025551E" w:rsidP="0025551E">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1EB8E2C0" w14:textId="77777777" w:rsidR="0025551E" w:rsidRPr="00067FE1" w:rsidRDefault="0025551E" w:rsidP="0025551E">
      <w:pPr>
        <w:rPr>
          <w:sz w:val="16"/>
        </w:rPr>
      </w:pPr>
      <w:r w:rsidRPr="00E926A5">
        <w:rPr>
          <w:rStyle w:val="Emphasis"/>
          <w:highlight w:val="cyan"/>
        </w:rPr>
        <w:t>Tech</w:t>
      </w:r>
      <w:r w:rsidRPr="004D68D5">
        <w:rPr>
          <w:rStyle w:val="Emphasis"/>
        </w:rPr>
        <w:t>nologies</w:t>
      </w:r>
      <w:r w:rsidRPr="00E926A5">
        <w:rPr>
          <w:rStyle w:val="Emphasis"/>
          <w:highlight w:val="cyan"/>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E926A5">
        <w:rPr>
          <w:rStyle w:val="Emphasis"/>
          <w:highlight w:val="cyan"/>
        </w:rPr>
        <w:t>acceleration</w:t>
      </w:r>
      <w:r w:rsidRPr="00E926A5">
        <w:rPr>
          <w:sz w:val="16"/>
          <w:highlight w:val="cyan"/>
        </w:rPr>
        <w:t xml:space="preserve"> </w:t>
      </w:r>
      <w:r w:rsidRPr="00E926A5">
        <w:rPr>
          <w:rStyle w:val="StyleUnderline"/>
          <w:highlight w:val="cyan"/>
        </w:rPr>
        <w:t>decreases</w:t>
      </w:r>
      <w:r w:rsidRPr="000F2F02">
        <w:rPr>
          <w:rStyle w:val="StyleUnderline"/>
        </w:rPr>
        <w:t xml:space="preserve"> the </w:t>
      </w:r>
      <w:r w:rsidRPr="00E926A5">
        <w:rPr>
          <w:rStyle w:val="StyleUnderline"/>
          <w:highlight w:val="cyan"/>
        </w:rPr>
        <w:t>risk</w:t>
      </w:r>
      <w:r w:rsidRPr="000F2F02">
        <w:rPr>
          <w:rStyle w:val="StyleUnderline"/>
        </w:rPr>
        <w:t xml:space="preserve"> that such a </w:t>
      </w:r>
      <w:proofErr w:type="gramStart"/>
      <w:r w:rsidRPr="00E926A5">
        <w:rPr>
          <w:rStyle w:val="Emphasis"/>
          <w:highlight w:val="cyan"/>
        </w:rPr>
        <w:t>catastrophe</w:t>
      </w:r>
      <w:r w:rsidRPr="000F2F02">
        <w:rPr>
          <w:rStyle w:val="Emphasis"/>
        </w:rPr>
        <w:t xml:space="preserve"> ever</w:t>
      </w:r>
      <w:proofErr w:type="gramEnd"/>
      <w:r w:rsidRPr="000F2F02">
        <w:rPr>
          <w:rStyle w:val="Emphasis"/>
        </w:rPr>
        <w:t xml:space="preserve">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35DF9699" w14:textId="77777777" w:rsidR="0025551E" w:rsidRPr="00067FE1" w:rsidRDefault="0025551E" w:rsidP="0025551E">
      <w:pPr>
        <w:rPr>
          <w:sz w:val="16"/>
        </w:rPr>
      </w:pPr>
      <w:r w:rsidRPr="00067FE1">
        <w:rPr>
          <w:sz w:val="16"/>
        </w:rPr>
        <w:t xml:space="preserve">1 Introduction </w:t>
      </w:r>
    </w:p>
    <w:p w14:paraId="5DA143EC" w14:textId="77777777" w:rsidR="0025551E" w:rsidRPr="004D68D5" w:rsidRDefault="0025551E" w:rsidP="0025551E">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proofErr w:type="gramStart"/>
      <w:r w:rsidRPr="00067FE1">
        <w:rPr>
          <w:sz w:val="16"/>
        </w:rPr>
        <w:t>”, and</w:t>
      </w:r>
      <w:proofErr w:type="gramEnd"/>
      <w:r w:rsidRPr="00067FE1">
        <w:rPr>
          <w:sz w:val="16"/>
        </w:rPr>
        <w:t xml:space="preserve"> have arguably </w:t>
      </w:r>
      <w:r w:rsidRPr="004D68D5">
        <w:rPr>
          <w:sz w:val="16"/>
        </w:rPr>
        <w:t xml:space="preserve">reemerged with calls to pause AI development (Future of Life Institute, 2023). Jones (2024) explores how to trade off between AI development and AI risk, assuming the tradeoff exists. </w:t>
      </w:r>
    </w:p>
    <w:p w14:paraId="0EB7947F" w14:textId="77777777" w:rsidR="0025551E" w:rsidRPr="00067FE1" w:rsidRDefault="0025551E" w:rsidP="0025551E">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E926A5">
        <w:rPr>
          <w:rStyle w:val="Emphasis"/>
          <w:highlight w:val="cyan"/>
        </w:rPr>
        <w:t>game theory</w:t>
      </w:r>
      <w:r w:rsidRPr="004D68D5">
        <w:rPr>
          <w:sz w:val="16"/>
        </w:rPr>
        <w:t xml:space="preserve"> may </w:t>
      </w:r>
      <w:r w:rsidRPr="004D68D5">
        <w:rPr>
          <w:rStyle w:val="StyleUnderline"/>
        </w:rPr>
        <w:t xml:space="preserve">render us </w:t>
      </w:r>
      <w:r w:rsidRPr="00E926A5">
        <w:rPr>
          <w:rStyle w:val="Emphasis"/>
          <w:highlight w:val="cyan"/>
        </w:rPr>
        <w:t xml:space="preserve">less vulnerable to </w:t>
      </w:r>
      <w:r w:rsidRPr="004D68D5">
        <w:rPr>
          <w:rStyle w:val="Emphasis"/>
        </w:rPr>
        <w:t xml:space="preserve">nuclear </w:t>
      </w:r>
      <w:r w:rsidRPr="00E926A5">
        <w:rPr>
          <w:rStyle w:val="Emphasis"/>
          <w:highlight w:val="cyan"/>
        </w:rPr>
        <w:t>war</w:t>
      </w:r>
      <w:r w:rsidRPr="004D68D5">
        <w:rPr>
          <w:sz w:val="16"/>
        </w:rPr>
        <w:t xml:space="preserve">; </w:t>
      </w:r>
      <w:r w:rsidRPr="00E926A5">
        <w:rPr>
          <w:rStyle w:val="Emphasis"/>
          <w:highlight w:val="cyan"/>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E926A5">
        <w:rPr>
          <w:rStyle w:val="Emphasis"/>
          <w:highlight w:val="cyan"/>
        </w:rPr>
        <w:t>to plagues</w:t>
      </w:r>
      <w:r w:rsidRPr="004D68D5">
        <w:rPr>
          <w:sz w:val="16"/>
        </w:rPr>
        <w:t xml:space="preserve">. </w:t>
      </w:r>
      <w:r w:rsidRPr="004D68D5">
        <w:rPr>
          <w:rStyle w:val="StyleUnderline"/>
        </w:rPr>
        <w:t xml:space="preserve">The prosperity </w:t>
      </w:r>
      <w:r w:rsidRPr="00E926A5">
        <w:rPr>
          <w:rStyle w:val="StyleUnderline"/>
          <w:highlight w:val="cyan"/>
        </w:rPr>
        <w:t>technology</w:t>
      </w:r>
      <w:r w:rsidRPr="004D68D5">
        <w:rPr>
          <w:rStyle w:val="StyleUnderline"/>
        </w:rPr>
        <w:t xml:space="preserve"> brings can</w:t>
      </w:r>
      <w:r w:rsidRPr="004D68D5">
        <w:rPr>
          <w:sz w:val="16"/>
        </w:rPr>
        <w:t xml:space="preserve"> also </w:t>
      </w:r>
      <w:r w:rsidRPr="00E926A5">
        <w:rPr>
          <w:rStyle w:val="Emphasis"/>
          <w:highlight w:val="cyan"/>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33C884DC" w14:textId="77777777" w:rsidR="0025551E" w:rsidRPr="00067FE1" w:rsidRDefault="0025551E" w:rsidP="0025551E">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2E9DB2A8" w14:textId="77777777" w:rsidR="0025551E" w:rsidRPr="00522B89" w:rsidRDefault="0025551E" w:rsidP="0025551E">
      <w:pPr>
        <w:rPr>
          <w:sz w:val="16"/>
        </w:rPr>
      </w:pPr>
      <w:r w:rsidRPr="00067FE1">
        <w:rPr>
          <w:sz w:val="16"/>
        </w:rPr>
        <w:t xml:space="preserve">In this setting there are only two possibilities. If advanced technology does not eventually drive the hazard rate toward zero, then a </w:t>
      </w:r>
      <w:r w:rsidRPr="00E926A5">
        <w:rPr>
          <w:rStyle w:val="Emphasis"/>
          <w:highlight w:val="cyan"/>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72DB9C7D" w14:textId="77777777" w:rsidR="0025551E" w:rsidRPr="00067FE1" w:rsidRDefault="0025551E" w:rsidP="0025551E">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E926A5">
        <w:rPr>
          <w:rStyle w:val="StyleUnderline"/>
          <w:highlight w:val="cyan"/>
        </w:rPr>
        <w:t xml:space="preserve">we are </w:t>
      </w:r>
      <w:r w:rsidRPr="00E926A5">
        <w:rPr>
          <w:rStyle w:val="Emphasis"/>
          <w:highlight w:val="cyan"/>
        </w:rPr>
        <w:t>in a time of perils</w:t>
      </w:r>
      <w:r w:rsidRPr="00067FE1">
        <w:rPr>
          <w:sz w:val="16"/>
        </w:rPr>
        <w:t xml:space="preserve">, with the hazard </w:t>
      </w:r>
      <w:proofErr w:type="gramStart"/>
      <w:r w:rsidRPr="00067FE1">
        <w:rPr>
          <w:sz w:val="16"/>
        </w:rPr>
        <w:t>rate</w:t>
      </w:r>
      <w:proofErr w:type="gramEnd"/>
      <w:r w:rsidRPr="00067FE1">
        <w:rPr>
          <w:sz w:val="16"/>
        </w:rPr>
        <w:t xml:space="preserve"> a positive function only of the technology level, </w:t>
      </w:r>
      <w:r w:rsidRPr="00067FE1">
        <w:rPr>
          <w:rStyle w:val="StyleUnderline"/>
        </w:rPr>
        <w:t xml:space="preserve">then </w:t>
      </w:r>
      <w:r w:rsidRPr="00E926A5">
        <w:rPr>
          <w:rStyle w:val="Emphasis"/>
          <w:highlight w:val="cyan"/>
        </w:rPr>
        <w:t>deceleration</w:t>
      </w:r>
      <w:r w:rsidRPr="00067FE1">
        <w:rPr>
          <w:rStyle w:val="StyleUnderline"/>
        </w:rPr>
        <w:t xml:space="preserve"> for the sake of </w:t>
      </w:r>
      <w:r w:rsidRPr="00067FE1">
        <w:rPr>
          <w:rStyle w:val="Emphasis"/>
        </w:rPr>
        <w:t xml:space="preserve">long-term survival </w:t>
      </w:r>
      <w:r w:rsidRPr="00E926A5">
        <w:rPr>
          <w:rStyle w:val="Emphasis"/>
          <w:highlight w:val="cyan"/>
        </w:rPr>
        <w:t>is misguided</w:t>
      </w:r>
      <w:r w:rsidRPr="00E926A5">
        <w:rPr>
          <w:sz w:val="16"/>
          <w:highlight w:val="cyan"/>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w:t>
      </w:r>
      <w:proofErr w:type="gramStart"/>
      <w:r w:rsidRPr="00067FE1">
        <w:rPr>
          <w:sz w:val="16"/>
        </w:rPr>
        <w:t>setting</w:t>
      </w:r>
      <w:proofErr w:type="gramEnd"/>
      <w:r w:rsidRPr="00067FE1">
        <w:rPr>
          <w:sz w:val="16"/>
        </w:rPr>
        <w:t xml:space="preserve"> it must be </w:t>
      </w:r>
      <w:r w:rsidRPr="00067FE1">
        <w:rPr>
          <w:rStyle w:val="Emphasis"/>
        </w:rPr>
        <w:t>safer in the long run</w:t>
      </w:r>
      <w:r w:rsidRPr="00067FE1">
        <w:rPr>
          <w:sz w:val="16"/>
        </w:rPr>
        <w:t>.2</w:t>
      </w:r>
    </w:p>
    <w:p w14:paraId="6E0F4FDC" w14:textId="77777777" w:rsidR="0025551E" w:rsidRPr="00067FE1" w:rsidRDefault="0025551E" w:rsidP="0025551E">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5C778CDA" w14:textId="77777777" w:rsidR="0025551E" w:rsidRDefault="0025551E" w:rsidP="0025551E">
      <w:pPr>
        <w:rPr>
          <w:sz w:val="16"/>
        </w:rPr>
      </w:pPr>
      <w:r w:rsidRPr="00067FE1">
        <w:rPr>
          <w:sz w:val="16"/>
        </w:rPr>
        <w:t xml:space="preserve">Section 3 therefore introduces an environment in which technology grows </w:t>
      </w:r>
      <w:proofErr w:type="gramStart"/>
      <w:r w:rsidRPr="00067FE1">
        <w:rPr>
          <w:sz w:val="16"/>
        </w:rPr>
        <w:t>exogenously</w:t>
      </w:r>
      <w:proofErr w:type="gramEnd"/>
      <w:r w:rsidRPr="00067FE1">
        <w:rPr>
          <w:sz w:val="16"/>
        </w:rPr>
        <w:t xml:space="preserve"> and its risks can be mitigated by policy. </w:t>
      </w:r>
      <w:r w:rsidRPr="00067FE1">
        <w:rPr>
          <w:rStyle w:val="StyleUnderline"/>
        </w:rPr>
        <w:t xml:space="preserve">As </w:t>
      </w:r>
      <w:r w:rsidRPr="00E926A5">
        <w:rPr>
          <w:rStyle w:val="Emphasis"/>
          <w:highlight w:val="cyan"/>
        </w:rPr>
        <w:t>dangerous new technologies</w:t>
      </w:r>
      <w:r w:rsidRPr="00067FE1">
        <w:rPr>
          <w:rStyle w:val="StyleUnderline"/>
        </w:rPr>
        <w:t xml:space="preserve"> are </w:t>
      </w:r>
      <w:r w:rsidRPr="00E926A5">
        <w:rPr>
          <w:rStyle w:val="StyleUnderline"/>
          <w:highlight w:val="cyan"/>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E926A5">
        <w:rPr>
          <w:rStyle w:val="StyleUnderline"/>
          <w:highlight w:val="cyan"/>
        </w:rPr>
        <w:t>policy can generate a</w:t>
      </w:r>
      <w:r w:rsidRPr="00067FE1">
        <w:rPr>
          <w:rStyle w:val="StyleUnderline"/>
        </w:rPr>
        <w:t>n “</w:t>
      </w:r>
      <w:r w:rsidRPr="00067FE1">
        <w:rPr>
          <w:rStyle w:val="Emphasis"/>
        </w:rPr>
        <w:t xml:space="preserve">existential risk </w:t>
      </w:r>
      <w:r w:rsidRPr="00E926A5">
        <w:rPr>
          <w:rStyle w:val="Emphasis"/>
          <w:highlight w:val="cyan"/>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E926A5">
        <w:rPr>
          <w:rStyle w:val="Emphasis"/>
          <w:highlight w:val="cyan"/>
        </w:rPr>
        <w:t>worthwhile</w:t>
      </w:r>
      <w:r w:rsidRPr="00E926A5">
        <w:rPr>
          <w:rStyle w:val="StyleUnderline"/>
          <w:highlight w:val="cyan"/>
        </w:rPr>
        <w:t xml:space="preserve"> to adopt</w:t>
      </w:r>
      <w:r w:rsidRPr="00605A0C">
        <w:rPr>
          <w:rStyle w:val="StyleUnderline"/>
        </w:rPr>
        <w:t xml:space="preserve"> </w:t>
      </w:r>
      <w:r w:rsidRPr="00605A0C">
        <w:rPr>
          <w:rStyle w:val="Emphasis"/>
        </w:rPr>
        <w:t xml:space="preserve">risky </w:t>
      </w:r>
      <w:r w:rsidRPr="00E926A5">
        <w:rPr>
          <w:rStyle w:val="Emphasis"/>
          <w:highlight w:val="cyan"/>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7163709E" w14:textId="77777777" w:rsidR="0025551E" w:rsidRPr="00EC68AC" w:rsidRDefault="0025551E" w:rsidP="0025551E">
      <w:pPr>
        <w:pStyle w:val="Heading4"/>
      </w:pPr>
      <w:r>
        <w:t xml:space="preserve">Pharma innovation is </w:t>
      </w:r>
      <w:r>
        <w:rPr>
          <w:u w:val="single"/>
        </w:rPr>
        <w:t>chilled now</w:t>
      </w:r>
      <w:r>
        <w:t xml:space="preserve"> – Re-orienting </w:t>
      </w:r>
      <w:r>
        <w:rPr>
          <w:u w:val="single"/>
        </w:rPr>
        <w:t>entrepreneurial talent</w:t>
      </w:r>
      <w:r>
        <w:t xml:space="preserve"> is </w:t>
      </w:r>
      <w:r>
        <w:rPr>
          <w:u w:val="single"/>
        </w:rPr>
        <w:t>key</w:t>
      </w:r>
    </w:p>
    <w:p w14:paraId="0EE44D0C" w14:textId="77777777" w:rsidR="0025551E" w:rsidRDefault="0025551E" w:rsidP="0025551E">
      <w:r w:rsidRPr="00F50590">
        <w:rPr>
          <w:b/>
          <w:bCs/>
          <w:sz w:val="26"/>
          <w:szCs w:val="26"/>
        </w:rPr>
        <w:t>Fernald et al. 24</w:t>
      </w:r>
      <w:r>
        <w:t xml:space="preserve"> [Kenneth, </w:t>
      </w:r>
      <w:r w:rsidRPr="00F50590">
        <w:t>Vrije Universiteit Amsterdam</w:t>
      </w:r>
      <w:r>
        <w:t>; Philipp C. Förster, Eric Claassen, Linda H.M. van de Burgwal; November 2024; “</w:t>
      </w:r>
      <w:r w:rsidRPr="00F50590">
        <w:t>The pharmaceutical productivity gap – Incremental decline in R&amp;D efficiency despite transient improvements</w:t>
      </w:r>
      <w:r>
        <w:t>”; Drug Discovery Today, Vol. 29, No. 11; Bwitkov]</w:t>
      </w:r>
    </w:p>
    <w:p w14:paraId="676C6B59" w14:textId="77777777" w:rsidR="0025551E" w:rsidRPr="007D480F" w:rsidRDefault="0025551E" w:rsidP="0025551E">
      <w:pPr>
        <w:rPr>
          <w:sz w:val="16"/>
        </w:rPr>
      </w:pPr>
      <w:r w:rsidRPr="007D480F">
        <w:rPr>
          <w:sz w:val="16"/>
        </w:rPr>
        <w:t xml:space="preserve">As we consider the future of </w:t>
      </w:r>
      <w:r w:rsidRPr="002C6C91">
        <w:rPr>
          <w:rStyle w:val="Emphasis"/>
          <w:highlight w:val="cyan"/>
        </w:rPr>
        <w:t>pharma</w:t>
      </w:r>
      <w:r w:rsidRPr="007D480F">
        <w:rPr>
          <w:sz w:val="16"/>
        </w:rPr>
        <w:t xml:space="preserve">ceutical productivity, it becomes clear that the incremental </w:t>
      </w:r>
      <w:r w:rsidRPr="002C6C91">
        <w:rPr>
          <w:rStyle w:val="StyleUnderline"/>
          <w:highlight w:val="cyan"/>
        </w:rPr>
        <w:t>decline</w:t>
      </w:r>
      <w:r w:rsidRPr="007D480F">
        <w:rPr>
          <w:sz w:val="16"/>
        </w:rPr>
        <w:t xml:space="preserve"> within the industry </w:t>
      </w:r>
      <w:r w:rsidRPr="002C6C91">
        <w:rPr>
          <w:rStyle w:val="StyleUnderline"/>
          <w:highlight w:val="cyan"/>
        </w:rPr>
        <w:t>needs</w:t>
      </w:r>
      <w:r w:rsidRPr="007D480F">
        <w:rPr>
          <w:sz w:val="16"/>
        </w:rPr>
        <w:t xml:space="preserve"> a </w:t>
      </w:r>
      <w:r w:rsidRPr="002C6C91">
        <w:rPr>
          <w:rStyle w:val="Emphasis"/>
        </w:rPr>
        <w:t>re</w:t>
      </w:r>
      <w:r w:rsidRPr="002C6C91">
        <w:rPr>
          <w:rStyle w:val="Emphasis"/>
          <w:highlight w:val="cyan"/>
        </w:rPr>
        <w:t>eval</w:t>
      </w:r>
      <w:r w:rsidRPr="002C6C91">
        <w:rPr>
          <w:rStyle w:val="Emphasis"/>
        </w:rPr>
        <w:t>uation</w:t>
      </w:r>
      <w:r w:rsidRPr="007D480F">
        <w:rPr>
          <w:rStyle w:val="StyleUnderline"/>
        </w:rPr>
        <w:t xml:space="preserve"> </w:t>
      </w:r>
      <w:r w:rsidRPr="002C6C91">
        <w:rPr>
          <w:rStyle w:val="StyleUnderline"/>
          <w:highlight w:val="cyan"/>
        </w:rPr>
        <w:t>of</w:t>
      </w:r>
      <w:r w:rsidRPr="007D480F">
        <w:rPr>
          <w:sz w:val="16"/>
        </w:rPr>
        <w:t xml:space="preserve"> prevailing </w:t>
      </w:r>
      <w:r w:rsidRPr="002C6C91">
        <w:rPr>
          <w:rStyle w:val="Emphasis"/>
        </w:rPr>
        <w:t>business</w:t>
      </w:r>
      <w:r w:rsidRPr="007D480F">
        <w:rPr>
          <w:sz w:val="16"/>
        </w:rPr>
        <w:t xml:space="preserve"> models </w:t>
      </w:r>
      <w:r w:rsidRPr="007D480F">
        <w:rPr>
          <w:rStyle w:val="StyleUnderline"/>
        </w:rPr>
        <w:t xml:space="preserve">and </w:t>
      </w:r>
      <w:r w:rsidRPr="00B906F4">
        <w:rPr>
          <w:rStyle w:val="Emphasis"/>
          <w:highlight w:val="cyan"/>
        </w:rPr>
        <w:t>inno</w:t>
      </w:r>
      <w:r w:rsidRPr="00B906F4">
        <w:rPr>
          <w:rStyle w:val="Emphasis"/>
        </w:rPr>
        <w:t>vation</w:t>
      </w:r>
      <w:r w:rsidRPr="007D480F">
        <w:rPr>
          <w:rStyle w:val="StyleUnderline"/>
        </w:rPr>
        <w:t xml:space="preserve"> </w:t>
      </w:r>
      <w:r w:rsidRPr="00B906F4">
        <w:rPr>
          <w:rStyle w:val="StyleUnderline"/>
        </w:rPr>
        <w:t>strategies</w:t>
      </w:r>
      <w:r w:rsidRPr="007D480F">
        <w:rPr>
          <w:sz w:val="16"/>
        </w:rPr>
        <w:t xml:space="preserve">. For more than seven decades, the dominant model has centered on </w:t>
      </w:r>
      <w:r w:rsidRPr="002C6C91">
        <w:rPr>
          <w:rStyle w:val="StyleUnderline"/>
          <w:highlight w:val="cyan"/>
        </w:rPr>
        <w:t>developing</w:t>
      </w:r>
      <w:r w:rsidRPr="007D480F">
        <w:rPr>
          <w:rStyle w:val="StyleUnderline"/>
        </w:rPr>
        <w:t xml:space="preserve"> </w:t>
      </w:r>
      <w:r w:rsidRPr="00B906F4">
        <w:rPr>
          <w:rStyle w:val="Emphasis"/>
        </w:rPr>
        <w:t xml:space="preserve">blockbuster </w:t>
      </w:r>
      <w:r w:rsidRPr="002C6C91">
        <w:rPr>
          <w:rStyle w:val="Emphasis"/>
          <w:highlight w:val="cyan"/>
        </w:rPr>
        <w:t>drugs</w:t>
      </w:r>
      <w:r w:rsidRPr="007D480F">
        <w:rPr>
          <w:sz w:val="16"/>
        </w:rPr>
        <w:t xml:space="preserve"> that generate billions in revenue annually.(p21),(p33),(p42) Although the sustainability of this approach </w:t>
      </w:r>
      <w:r w:rsidRPr="007D480F">
        <w:rPr>
          <w:rStyle w:val="StyleUnderline"/>
        </w:rPr>
        <w:t xml:space="preserve">has </w:t>
      </w:r>
      <w:r w:rsidRPr="002C6C91">
        <w:rPr>
          <w:rStyle w:val="StyleUnderline"/>
          <w:highlight w:val="cyan"/>
        </w:rPr>
        <w:t>been</w:t>
      </w:r>
      <w:r w:rsidRPr="007D480F">
        <w:rPr>
          <w:rStyle w:val="StyleUnderline"/>
        </w:rPr>
        <w:t xml:space="preserve"> </w:t>
      </w:r>
      <w:r w:rsidRPr="002C6C91">
        <w:rPr>
          <w:rStyle w:val="Emphasis"/>
        </w:rPr>
        <w:t xml:space="preserve">frequently </w:t>
      </w:r>
      <w:r w:rsidRPr="002C6C91">
        <w:rPr>
          <w:rStyle w:val="Emphasis"/>
          <w:highlight w:val="cyan"/>
        </w:rPr>
        <w:t>questioned</w:t>
      </w:r>
      <w:r w:rsidRPr="007D480F">
        <w:rPr>
          <w:sz w:val="16"/>
        </w:rPr>
        <w:t xml:space="preserve">, fundamental </w:t>
      </w:r>
      <w:r w:rsidRPr="002C6C91">
        <w:rPr>
          <w:rStyle w:val="StyleUnderline"/>
          <w:highlight w:val="cyan"/>
        </w:rPr>
        <w:t>changes</w:t>
      </w:r>
      <w:r w:rsidRPr="00B906F4">
        <w:rPr>
          <w:rStyle w:val="StyleUnderline"/>
        </w:rPr>
        <w:t xml:space="preserve"> in</w:t>
      </w:r>
      <w:r w:rsidRPr="007D480F">
        <w:rPr>
          <w:rStyle w:val="StyleUnderline"/>
        </w:rPr>
        <w:t xml:space="preserve"> pharma</w:t>
      </w:r>
      <w:r w:rsidRPr="007D480F">
        <w:rPr>
          <w:sz w:val="16"/>
        </w:rPr>
        <w:t xml:space="preserve">ceutical </w:t>
      </w:r>
      <w:r w:rsidRPr="00B906F4">
        <w:rPr>
          <w:rStyle w:val="Emphasis"/>
        </w:rPr>
        <w:t>innovation</w:t>
      </w:r>
      <w:r w:rsidRPr="007D480F">
        <w:rPr>
          <w:rStyle w:val="StyleUnderline"/>
        </w:rPr>
        <w:t xml:space="preserve"> have </w:t>
      </w:r>
      <w:r w:rsidRPr="002C6C91">
        <w:rPr>
          <w:rStyle w:val="Emphasis"/>
          <w:highlight w:val="cyan"/>
        </w:rPr>
        <w:t>yet to materialize</w:t>
      </w:r>
      <w:r w:rsidRPr="007D480F">
        <w:rPr>
          <w:sz w:val="16"/>
        </w:rPr>
        <w:t xml:space="preserve">.(p43),(p44),(p45),(p46) While we agree with others that a new perspective is needed, this may need to go beyond increasing absorptive capacity, implementing firm-level R&amp;D initiatives, building sustainable business models, or optimizing project portfolio management.(p36),(p53),(p70) The </w:t>
      </w:r>
      <w:r w:rsidRPr="00B906F4">
        <w:rPr>
          <w:rStyle w:val="StyleUnderline"/>
        </w:rPr>
        <w:t>reliance on</w:t>
      </w:r>
      <w:r w:rsidRPr="007D480F">
        <w:rPr>
          <w:sz w:val="16"/>
        </w:rPr>
        <w:t xml:space="preserve"> open innovation and </w:t>
      </w:r>
      <w:r w:rsidRPr="002C6C91">
        <w:rPr>
          <w:rStyle w:val="Emphasis"/>
          <w:highlight w:val="cyan"/>
        </w:rPr>
        <w:t>external tech</w:t>
      </w:r>
      <w:r w:rsidRPr="007D480F">
        <w:rPr>
          <w:sz w:val="16"/>
        </w:rPr>
        <w:t xml:space="preserve">nology acquisitions has </w:t>
      </w:r>
      <w:r w:rsidRPr="002C6C91">
        <w:rPr>
          <w:rStyle w:val="StyleUnderline"/>
          <w:highlight w:val="cyan"/>
        </w:rPr>
        <w:t>proven</w:t>
      </w:r>
      <w:r w:rsidRPr="002C6C91">
        <w:rPr>
          <w:rStyle w:val="StyleUnderline"/>
        </w:rPr>
        <w:t xml:space="preserve"> </w:t>
      </w:r>
      <w:r w:rsidRPr="002C6C91">
        <w:rPr>
          <w:rStyle w:val="Emphasis"/>
          <w:highlight w:val="cyan"/>
        </w:rPr>
        <w:t>insufficient</w:t>
      </w:r>
      <w:r w:rsidRPr="007D480F">
        <w:rPr>
          <w:rStyle w:val="StyleUnderline"/>
        </w:rPr>
        <w:t xml:space="preserve"> and </w:t>
      </w:r>
      <w:r w:rsidRPr="002C6C91">
        <w:rPr>
          <w:rStyle w:val="Emphasis"/>
        </w:rPr>
        <w:t xml:space="preserve">fundamentally </w:t>
      </w:r>
      <w:r w:rsidRPr="002C6C91">
        <w:rPr>
          <w:rStyle w:val="Emphasis"/>
          <w:highlight w:val="cyan"/>
        </w:rPr>
        <w:t>unscalable</w:t>
      </w:r>
      <w:r w:rsidRPr="007D480F">
        <w:rPr>
          <w:sz w:val="16"/>
        </w:rPr>
        <w:t xml:space="preserve"> in countering R&amp;D efficiency decline. To structurally reverse the ongoing decline, the </w:t>
      </w:r>
      <w:r w:rsidRPr="00B906F4">
        <w:rPr>
          <w:rStyle w:val="StyleUnderline"/>
        </w:rPr>
        <w:t xml:space="preserve">industry may need to </w:t>
      </w:r>
      <w:r w:rsidRPr="00B906F4">
        <w:rPr>
          <w:rStyle w:val="Emphasis"/>
        </w:rPr>
        <w:t>transform</w:t>
      </w:r>
      <w:r w:rsidRPr="002C6C91">
        <w:rPr>
          <w:rStyle w:val="Emphasis"/>
        </w:rPr>
        <w:t xml:space="preserve"> towards</w:t>
      </w:r>
      <w:r w:rsidRPr="007D480F">
        <w:rPr>
          <w:sz w:val="16"/>
        </w:rPr>
        <w:t xml:space="preserve"> a more expansive and scalable approach that embraces a </w:t>
      </w:r>
      <w:r w:rsidRPr="007D480F">
        <w:rPr>
          <w:rStyle w:val="StyleUnderline"/>
        </w:rPr>
        <w:t xml:space="preserve">broader spectrum of </w:t>
      </w:r>
      <w:r w:rsidRPr="002C6C91">
        <w:rPr>
          <w:rStyle w:val="Emphasis"/>
        </w:rPr>
        <w:t>innovation</w:t>
      </w:r>
      <w:r w:rsidRPr="007D480F">
        <w:rPr>
          <w:sz w:val="16"/>
        </w:rPr>
        <w:t xml:space="preserve"> opportunities, moving away from large-scale, </w:t>
      </w:r>
      <w:proofErr w:type="gramStart"/>
      <w:r w:rsidRPr="007D480F">
        <w:rPr>
          <w:sz w:val="16"/>
        </w:rPr>
        <w:t>narrowly-focused</w:t>
      </w:r>
      <w:proofErr w:type="gramEnd"/>
      <w:r w:rsidRPr="007D480F">
        <w:rPr>
          <w:sz w:val="16"/>
        </w:rPr>
        <w:t>, blockbuster-driven R&amp;D.(p21),(p71)</w:t>
      </w:r>
    </w:p>
    <w:p w14:paraId="455F12B1" w14:textId="77777777" w:rsidR="0025551E" w:rsidRPr="007D480F" w:rsidRDefault="0025551E" w:rsidP="0025551E">
      <w:pPr>
        <w:rPr>
          <w:sz w:val="16"/>
        </w:rPr>
      </w:pPr>
      <w:r w:rsidRPr="007D480F">
        <w:rPr>
          <w:sz w:val="16"/>
        </w:rPr>
        <w:t xml:space="preserve">A novel approach should focus on </w:t>
      </w:r>
      <w:r w:rsidRPr="002C6C91">
        <w:rPr>
          <w:rStyle w:val="Emphasis"/>
          <w:highlight w:val="cyan"/>
        </w:rPr>
        <w:t>diversifying</w:t>
      </w:r>
      <w:r w:rsidRPr="007D480F">
        <w:rPr>
          <w:rStyle w:val="StyleUnderline"/>
        </w:rPr>
        <w:t xml:space="preserve"> R&amp;D </w:t>
      </w:r>
      <w:r w:rsidRPr="002C6C91">
        <w:rPr>
          <w:rStyle w:val="Emphasis"/>
          <w:highlight w:val="cyan"/>
        </w:rPr>
        <w:t>initiatives</w:t>
      </w:r>
      <w:r w:rsidRPr="007D480F">
        <w:rPr>
          <w:sz w:val="16"/>
        </w:rPr>
        <w:t xml:space="preserve"> and expanding the scope of exploratory projects to mitigate the risks and costs associated with high failure rates.(p71) This, of course, </w:t>
      </w:r>
      <w:r w:rsidRPr="002C6C91">
        <w:rPr>
          <w:rStyle w:val="StyleUnderline"/>
          <w:highlight w:val="cyan"/>
        </w:rPr>
        <w:t>requires</w:t>
      </w:r>
      <w:r w:rsidRPr="007D480F">
        <w:rPr>
          <w:rStyle w:val="StyleUnderline"/>
        </w:rPr>
        <w:t xml:space="preserve"> a </w:t>
      </w:r>
      <w:r w:rsidRPr="002C6C91">
        <w:rPr>
          <w:rStyle w:val="Emphasis"/>
          <w:highlight w:val="cyan"/>
        </w:rPr>
        <w:t>sustainable</w:t>
      </w:r>
      <w:r w:rsidRPr="002C6C91">
        <w:rPr>
          <w:rStyle w:val="Emphasis"/>
        </w:rPr>
        <w:t xml:space="preserve"> economic </w:t>
      </w:r>
      <w:r w:rsidRPr="002C6C91">
        <w:rPr>
          <w:rStyle w:val="Emphasis"/>
          <w:highlight w:val="cyan"/>
        </w:rPr>
        <w:t>underpinning</w:t>
      </w:r>
      <w:r w:rsidRPr="007D480F">
        <w:rPr>
          <w:sz w:val="16"/>
        </w:rPr>
        <w:t xml:space="preserve">, which could be the subject of further research. Moreover, there is need for </w:t>
      </w:r>
      <w:r w:rsidRPr="007D480F">
        <w:rPr>
          <w:rStyle w:val="StyleUnderline"/>
        </w:rPr>
        <w:t>structural changes that facilitate</w:t>
      </w:r>
      <w:r w:rsidRPr="007D480F">
        <w:rPr>
          <w:sz w:val="16"/>
        </w:rPr>
        <w:t xml:space="preserve"> more </w:t>
      </w:r>
      <w:r w:rsidRPr="002C6C91">
        <w:rPr>
          <w:rStyle w:val="StyleUnderline"/>
          <w:highlight w:val="cyan"/>
        </w:rPr>
        <w:t>efficient</w:t>
      </w:r>
      <w:r w:rsidRPr="007D480F">
        <w:rPr>
          <w:rStyle w:val="StyleUnderline"/>
        </w:rPr>
        <w:t xml:space="preserve"> </w:t>
      </w:r>
      <w:r w:rsidRPr="00B906F4">
        <w:rPr>
          <w:rStyle w:val="Emphasis"/>
        </w:rPr>
        <w:t xml:space="preserve">resource </w:t>
      </w:r>
      <w:r w:rsidRPr="00B906F4">
        <w:rPr>
          <w:rStyle w:val="Emphasis"/>
          <w:highlight w:val="cyan"/>
        </w:rPr>
        <w:t>allocation</w:t>
      </w:r>
      <w:r w:rsidRPr="00B906F4">
        <w:rPr>
          <w:sz w:val="16"/>
        </w:rPr>
        <w:t xml:space="preserve"> and </w:t>
      </w:r>
      <w:r w:rsidRPr="00B906F4">
        <w:rPr>
          <w:rStyle w:val="Emphasis"/>
        </w:rPr>
        <w:t>collaboration</w:t>
      </w:r>
      <w:r w:rsidRPr="00B906F4">
        <w:rPr>
          <w:sz w:val="16"/>
        </w:rPr>
        <w:t xml:space="preserve"> models, particularly</w:t>
      </w:r>
      <w:r w:rsidRPr="007D480F">
        <w:rPr>
          <w:sz w:val="16"/>
        </w:rPr>
        <w:t xml:space="preserve"> </w:t>
      </w:r>
      <w:r w:rsidRPr="002C6C91">
        <w:rPr>
          <w:rStyle w:val="StyleUnderline"/>
          <w:highlight w:val="cyan"/>
        </w:rPr>
        <w:t>with the</w:t>
      </w:r>
      <w:r w:rsidRPr="007D480F">
        <w:rPr>
          <w:rStyle w:val="StyleUnderline"/>
        </w:rPr>
        <w:t xml:space="preserve"> </w:t>
      </w:r>
      <w:r w:rsidRPr="002C6C91">
        <w:rPr>
          <w:rStyle w:val="Emphasis"/>
          <w:highlight w:val="cyan"/>
        </w:rPr>
        <w:t>entrepreneurial community</w:t>
      </w:r>
      <w:r w:rsidRPr="007D480F">
        <w:rPr>
          <w:sz w:val="16"/>
        </w:rPr>
        <w:t xml:space="preserve">.(p72),(p73) Although R&amp;D models, strategies, metrics, and challenges may vary significantly across small, medium, and large firms, the increasing complexity of scientific and technological advancements presents a common challenge. For example, the increasing academic contributions in drug R&amp;D, particularly in gene and cell therapies, reflects a shift where </w:t>
      </w:r>
      <w:r w:rsidRPr="002C6C91">
        <w:rPr>
          <w:rStyle w:val="Emphasis"/>
        </w:rPr>
        <w:t>academia</w:t>
      </w:r>
      <w:r w:rsidRPr="007D480F">
        <w:rPr>
          <w:sz w:val="16"/>
        </w:rPr>
        <w:t xml:space="preserve"> is assuming a more prominent role.(p74),(p75) This trend may suggest that current industry business models may struggle to fully leverage these advancements. Furthermore, it </w:t>
      </w:r>
      <w:r w:rsidRPr="007D480F">
        <w:rPr>
          <w:rStyle w:val="StyleUnderline"/>
        </w:rPr>
        <w:t xml:space="preserve">underscores the </w:t>
      </w:r>
      <w:r w:rsidRPr="00B906F4">
        <w:rPr>
          <w:rStyle w:val="Emphasis"/>
        </w:rPr>
        <w:t>need</w:t>
      </w:r>
      <w:r w:rsidRPr="00B906F4">
        <w:rPr>
          <w:rStyle w:val="StyleUnderline"/>
        </w:rPr>
        <w:t xml:space="preserve"> for </w:t>
      </w:r>
      <w:r w:rsidRPr="00B906F4">
        <w:rPr>
          <w:rStyle w:val="Emphasis"/>
          <w:highlight w:val="cyan"/>
        </w:rPr>
        <w:t>systemic</w:t>
      </w:r>
      <w:r w:rsidRPr="00B906F4">
        <w:rPr>
          <w:rStyle w:val="Emphasis"/>
        </w:rPr>
        <w:t xml:space="preserve"> </w:t>
      </w:r>
      <w:r w:rsidRPr="00B906F4">
        <w:rPr>
          <w:rStyle w:val="Emphasis"/>
          <w:highlight w:val="cyan"/>
        </w:rPr>
        <w:t>change</w:t>
      </w:r>
      <w:r w:rsidRPr="00B906F4">
        <w:rPr>
          <w:rStyle w:val="StyleUnderline"/>
        </w:rPr>
        <w:t xml:space="preserve"> </w:t>
      </w:r>
      <w:r w:rsidRPr="00B906F4">
        <w:rPr>
          <w:rStyle w:val="StyleUnderline"/>
          <w:highlight w:val="cyan"/>
        </w:rPr>
        <w:t>and</w:t>
      </w:r>
      <w:r w:rsidRPr="00B906F4">
        <w:rPr>
          <w:rStyle w:val="StyleUnderline"/>
        </w:rPr>
        <w:t xml:space="preserve"> </w:t>
      </w:r>
      <w:r w:rsidRPr="00B906F4">
        <w:rPr>
          <w:sz w:val="16"/>
        </w:rPr>
        <w:t xml:space="preserve">enhanced </w:t>
      </w:r>
      <w:r w:rsidRPr="00B906F4">
        <w:rPr>
          <w:rStyle w:val="Emphasis"/>
          <w:highlight w:val="cyan"/>
        </w:rPr>
        <w:t>collab</w:t>
      </w:r>
      <w:r w:rsidRPr="00B906F4">
        <w:rPr>
          <w:rStyle w:val="Emphasis"/>
        </w:rPr>
        <w:t>oration across sectors</w:t>
      </w:r>
      <w:r w:rsidRPr="00B906F4">
        <w:rPr>
          <w:sz w:val="16"/>
        </w:rPr>
        <w:t xml:space="preserve"> to sustain innovation and successfully translate scientific discoveries into therapeutic products</w:t>
      </w:r>
      <w:r w:rsidRPr="007D480F">
        <w:rPr>
          <w:sz w:val="16"/>
        </w:rPr>
        <w:t xml:space="preserve">. Whereas strategies of individual firms can lead to outperforming the industry average,(p37) we advocate for adopting a </w:t>
      </w:r>
      <w:r w:rsidRPr="00B906F4">
        <w:rPr>
          <w:rStyle w:val="Emphasis"/>
          <w:highlight w:val="cyan"/>
        </w:rPr>
        <w:t>systems</w:t>
      </w:r>
      <w:r w:rsidRPr="00B906F4">
        <w:rPr>
          <w:rStyle w:val="Emphasis"/>
        </w:rPr>
        <w:t xml:space="preserve">-level </w:t>
      </w:r>
      <w:r w:rsidRPr="00B906F4">
        <w:rPr>
          <w:rStyle w:val="Emphasis"/>
          <w:highlight w:val="cyan"/>
        </w:rPr>
        <w:t>perspective</w:t>
      </w:r>
      <w:r w:rsidRPr="00B906F4">
        <w:rPr>
          <w:sz w:val="16"/>
        </w:rPr>
        <w:t xml:space="preserve">, rather than a firm-level approach, </w:t>
      </w:r>
      <w:r w:rsidRPr="00B906F4">
        <w:rPr>
          <w:rStyle w:val="StyleUnderline"/>
        </w:rPr>
        <w:t xml:space="preserve">when </w:t>
      </w:r>
      <w:r w:rsidRPr="00B906F4">
        <w:rPr>
          <w:rStyle w:val="Emphasis"/>
        </w:rPr>
        <w:t>considering strategies</w:t>
      </w:r>
      <w:r w:rsidRPr="00B906F4">
        <w:rPr>
          <w:rStyle w:val="StyleUnderline"/>
        </w:rPr>
        <w:t xml:space="preserve"> to improve</w:t>
      </w:r>
      <w:r w:rsidRPr="00B906F4">
        <w:rPr>
          <w:sz w:val="16"/>
        </w:rPr>
        <w:t xml:space="preserve"> industry-wide </w:t>
      </w:r>
      <w:r w:rsidRPr="00B906F4">
        <w:rPr>
          <w:rStyle w:val="Emphasis"/>
        </w:rPr>
        <w:t>productivity</w:t>
      </w:r>
      <w:r w:rsidRPr="00B906F4">
        <w:rPr>
          <w:rStyle w:val="StyleUnderline"/>
        </w:rPr>
        <w:t xml:space="preserve"> and </w:t>
      </w:r>
      <w:r w:rsidRPr="00B906F4">
        <w:rPr>
          <w:rStyle w:val="Emphasis"/>
        </w:rPr>
        <w:t>efficiency</w:t>
      </w:r>
      <w:r w:rsidRPr="00B906F4">
        <w:rPr>
          <w:sz w:val="16"/>
        </w:rPr>
        <w:t>. While existing public–private partnerships</w:t>
      </w:r>
      <w:r w:rsidRPr="007D480F">
        <w:rPr>
          <w:sz w:val="16"/>
        </w:rPr>
        <w:t xml:space="preserve"> in drug development have laid a solid foundation,(p29),(p76),(p77),(p78) these models may need to evolve beyond traditional boundaries to better support the scalability of </w:t>
      </w:r>
      <w:r w:rsidRPr="00B906F4">
        <w:rPr>
          <w:sz w:val="16"/>
        </w:rPr>
        <w:t xml:space="preserve">exploratory innovation. By </w:t>
      </w:r>
      <w:r w:rsidRPr="00B906F4">
        <w:rPr>
          <w:rStyle w:val="StyleUnderline"/>
        </w:rPr>
        <w:t xml:space="preserve">fostering an </w:t>
      </w:r>
      <w:r w:rsidRPr="00B906F4">
        <w:rPr>
          <w:rStyle w:val="Emphasis"/>
        </w:rPr>
        <w:t>ecosystem conducive to</w:t>
      </w:r>
      <w:r w:rsidRPr="00B906F4">
        <w:rPr>
          <w:rStyle w:val="StyleUnderline"/>
        </w:rPr>
        <w:t xml:space="preserve"> shared risk</w:t>
      </w:r>
      <w:r w:rsidRPr="00B906F4">
        <w:rPr>
          <w:sz w:val="16"/>
        </w:rPr>
        <w:t xml:space="preserve"> and expanding the scope of R&amp;D initiatives, the </w:t>
      </w:r>
      <w:r w:rsidRPr="00B906F4">
        <w:rPr>
          <w:rStyle w:val="StyleUnderline"/>
          <w:highlight w:val="cyan"/>
        </w:rPr>
        <w:t>industry can</w:t>
      </w:r>
      <w:r w:rsidRPr="00B906F4">
        <w:rPr>
          <w:rStyle w:val="StyleUnderline"/>
        </w:rPr>
        <w:t xml:space="preserve"> </w:t>
      </w:r>
      <w:r w:rsidRPr="00B906F4">
        <w:rPr>
          <w:rStyle w:val="Emphasis"/>
          <w:highlight w:val="cyan"/>
        </w:rPr>
        <w:t>move</w:t>
      </w:r>
      <w:r w:rsidRPr="00B906F4">
        <w:rPr>
          <w:rStyle w:val="StyleUnderline"/>
        </w:rPr>
        <w:t xml:space="preserve"> </w:t>
      </w:r>
      <w:r w:rsidRPr="00B906F4">
        <w:rPr>
          <w:rStyle w:val="StyleUnderline"/>
          <w:highlight w:val="cyan"/>
        </w:rPr>
        <w:t>beyond</w:t>
      </w:r>
      <w:r w:rsidRPr="00B906F4">
        <w:rPr>
          <w:rStyle w:val="StyleUnderline"/>
        </w:rPr>
        <w:t xml:space="preserve"> its </w:t>
      </w:r>
      <w:r w:rsidRPr="00B906F4">
        <w:rPr>
          <w:sz w:val="16"/>
        </w:rPr>
        <w:t xml:space="preserve">current </w:t>
      </w:r>
      <w:r w:rsidRPr="00B906F4">
        <w:rPr>
          <w:rStyle w:val="Emphasis"/>
          <w:highlight w:val="cyan"/>
        </w:rPr>
        <w:t>limit</w:t>
      </w:r>
      <w:r w:rsidRPr="00B906F4">
        <w:rPr>
          <w:rStyle w:val="Emphasis"/>
        </w:rPr>
        <w:t>ation</w:t>
      </w:r>
      <w:r w:rsidRPr="00B906F4">
        <w:rPr>
          <w:rStyle w:val="Emphasis"/>
          <w:highlight w:val="cyan"/>
        </w:rPr>
        <w:t>s</w:t>
      </w:r>
      <w:r w:rsidRPr="00B906F4">
        <w:rPr>
          <w:rStyle w:val="StyleUnderline"/>
        </w:rPr>
        <w:t xml:space="preserve"> and</w:t>
      </w:r>
      <w:r w:rsidRPr="00B906F4">
        <w:rPr>
          <w:sz w:val="16"/>
        </w:rPr>
        <w:t xml:space="preserve"> more</w:t>
      </w:r>
      <w:r w:rsidRPr="007D480F">
        <w:rPr>
          <w:sz w:val="16"/>
        </w:rPr>
        <w:t xml:space="preserve"> </w:t>
      </w:r>
      <w:r w:rsidRPr="002C6C91">
        <w:rPr>
          <w:rStyle w:val="Emphasis"/>
        </w:rPr>
        <w:t>effectively harness</w:t>
      </w:r>
      <w:r w:rsidRPr="007D480F">
        <w:rPr>
          <w:sz w:val="16"/>
        </w:rPr>
        <w:t xml:space="preserve"> the potential of </w:t>
      </w:r>
      <w:r w:rsidRPr="007D480F">
        <w:rPr>
          <w:rStyle w:val="StyleUnderline"/>
        </w:rPr>
        <w:t>scientific</w:t>
      </w:r>
      <w:r w:rsidRPr="007D480F">
        <w:rPr>
          <w:sz w:val="16"/>
        </w:rPr>
        <w:t xml:space="preserve"> and technological </w:t>
      </w:r>
      <w:r w:rsidRPr="007D480F">
        <w:rPr>
          <w:rStyle w:val="StyleUnderline"/>
        </w:rPr>
        <w:t>advancements</w:t>
      </w:r>
      <w:r w:rsidRPr="007D480F">
        <w:rPr>
          <w:sz w:val="16"/>
        </w:rPr>
        <w:t xml:space="preserve">, while also addressing concerns about the privatization of earnings resulting from public funding.(p79) Scaling innovation </w:t>
      </w:r>
      <w:r w:rsidRPr="002C6C91">
        <w:rPr>
          <w:rStyle w:val="Emphasis"/>
          <w:highlight w:val="cyan"/>
        </w:rPr>
        <w:t>opportunities</w:t>
      </w:r>
      <w:r w:rsidRPr="007D480F">
        <w:rPr>
          <w:sz w:val="16"/>
        </w:rPr>
        <w:t xml:space="preserve"> is crucial, as it </w:t>
      </w:r>
      <w:r w:rsidRPr="002C6C91">
        <w:rPr>
          <w:rStyle w:val="StyleUnderline"/>
          <w:highlight w:val="cyan"/>
        </w:rPr>
        <w:t>allow</w:t>
      </w:r>
      <w:r w:rsidRPr="007D480F">
        <w:rPr>
          <w:rStyle w:val="StyleUnderline"/>
        </w:rPr>
        <w:t xml:space="preserve">s </w:t>
      </w:r>
      <w:r w:rsidRPr="002C6C91">
        <w:rPr>
          <w:rStyle w:val="StyleUnderline"/>
          <w:highlight w:val="cyan"/>
        </w:rPr>
        <w:t>for</w:t>
      </w:r>
      <w:r w:rsidRPr="007D480F">
        <w:rPr>
          <w:rStyle w:val="StyleUnderline"/>
        </w:rPr>
        <w:t xml:space="preserve"> </w:t>
      </w:r>
      <w:r w:rsidRPr="00B906F4">
        <w:rPr>
          <w:rStyle w:val="Emphasis"/>
        </w:rPr>
        <w:t xml:space="preserve">simultaneously </w:t>
      </w:r>
      <w:r w:rsidRPr="002C6C91">
        <w:rPr>
          <w:rStyle w:val="Emphasis"/>
          <w:highlight w:val="cyan"/>
        </w:rPr>
        <w:t>testing</w:t>
      </w:r>
      <w:r w:rsidRPr="007D480F">
        <w:rPr>
          <w:rStyle w:val="StyleUnderline"/>
        </w:rPr>
        <w:t xml:space="preserve"> </w:t>
      </w:r>
      <w:r w:rsidRPr="002C6C91">
        <w:rPr>
          <w:rStyle w:val="StyleUnderline"/>
          <w:highlight w:val="cyan"/>
        </w:rPr>
        <w:t>and</w:t>
      </w:r>
      <w:r w:rsidRPr="007D480F">
        <w:rPr>
          <w:sz w:val="16"/>
        </w:rPr>
        <w:t xml:space="preserve"> developing a larger number of potential solutions, thus </w:t>
      </w:r>
      <w:r w:rsidRPr="007D480F">
        <w:rPr>
          <w:rStyle w:val="StyleUnderline"/>
        </w:rPr>
        <w:t xml:space="preserve">increasing the </w:t>
      </w:r>
      <w:r w:rsidRPr="002C6C91">
        <w:rPr>
          <w:rStyle w:val="Emphasis"/>
        </w:rPr>
        <w:t>chances</w:t>
      </w:r>
      <w:r w:rsidRPr="007D480F">
        <w:rPr>
          <w:rStyle w:val="StyleUnderline"/>
        </w:rPr>
        <w:t xml:space="preserve"> of </w:t>
      </w:r>
      <w:r w:rsidRPr="002C6C91">
        <w:rPr>
          <w:rStyle w:val="Emphasis"/>
        </w:rPr>
        <w:t xml:space="preserve">significant </w:t>
      </w:r>
      <w:r w:rsidRPr="002C6C91">
        <w:rPr>
          <w:rStyle w:val="Emphasis"/>
          <w:highlight w:val="cyan"/>
        </w:rPr>
        <w:t>breakthroughs</w:t>
      </w:r>
      <w:r w:rsidRPr="007D480F">
        <w:rPr>
          <w:sz w:val="16"/>
        </w:rPr>
        <w:t>. By embracing such comprehensive changes, which prioritize scalability and a wider innovation aperture, the pharmaceutical industry may not only decelerate the decline but reverse the trend, paving the way for structural resurgence in R&amp;D productivity and efficiency. Such an approach will require a cultural shift within the industry, prioritizing long-term sustainability over short-term gains. Yet, it holds the potential to sustain future innovation and effectively address the growing complexity of drug development in an increasingly dynamic landscape.</w:t>
      </w:r>
    </w:p>
    <w:p w14:paraId="6B5CF693" w14:textId="77777777" w:rsidR="0025551E" w:rsidRPr="0069457E" w:rsidRDefault="0025551E" w:rsidP="0025551E">
      <w:pPr>
        <w:pStyle w:val="Heading4"/>
      </w:pPr>
      <w:r w:rsidRPr="0069457E">
        <w:t xml:space="preserve">Pharma innovation </w:t>
      </w:r>
      <w:r w:rsidRPr="0069457E">
        <w:rPr>
          <w:u w:val="single"/>
        </w:rPr>
        <w:t>prevents</w:t>
      </w:r>
      <w:r w:rsidRPr="0069457E">
        <w:t xml:space="preserve"> existential health </w:t>
      </w:r>
      <w:r w:rsidRPr="0069457E">
        <w:rPr>
          <w:u w:val="single"/>
        </w:rPr>
        <w:t>crises</w:t>
      </w:r>
      <w:r w:rsidRPr="0069457E">
        <w:t>.</w:t>
      </w:r>
    </w:p>
    <w:p w14:paraId="686C6348" w14:textId="77777777" w:rsidR="0025551E" w:rsidRPr="0069457E" w:rsidRDefault="0025551E" w:rsidP="0025551E">
      <w:r w:rsidRPr="0069457E">
        <w:rPr>
          <w:rStyle w:val="Style13ptBold"/>
        </w:rPr>
        <w:t>Marjanovic and</w:t>
      </w:r>
      <w:r w:rsidRPr="0069457E">
        <w:t xml:space="preserve"> </w:t>
      </w:r>
      <w:r w:rsidRPr="0069457E">
        <w:rPr>
          <w:rStyle w:val="Style13ptBold"/>
        </w:rPr>
        <w:t xml:space="preserve">Feijao ’20 </w:t>
      </w:r>
      <w:r w:rsidRPr="0069457E">
        <w:t xml:space="preserve">[Sonja Marjanovic, PhD from Cambridge, is the director of healthcare innovation at RAND Europe; Carolina Feijao, PhD in biochemistry from Cambridge, is a Senior Policy Advisor at the Royal Academy of Engineering; May 2020; </w:t>
      </w:r>
      <w:r w:rsidRPr="0069457E">
        <w:rPr>
          <w:i/>
          <w:iCs/>
        </w:rPr>
        <w:t>RAND</w:t>
      </w:r>
      <w:r w:rsidRPr="0069457E">
        <w:t>; “Pharmaceutical Innovation for Infectious Disease Management,” https://www.rand.org/pubs/perspectives/PEA407-1.html]//LASA-AB</w:t>
      </w:r>
    </w:p>
    <w:p w14:paraId="2129A0FE" w14:textId="77777777" w:rsidR="0025551E" w:rsidRPr="0069457E" w:rsidRDefault="0025551E" w:rsidP="0025551E">
      <w:pPr>
        <w:rPr>
          <w:sz w:val="16"/>
          <w:szCs w:val="16"/>
        </w:rPr>
      </w:pPr>
      <w:r w:rsidRPr="0069457E">
        <w:rPr>
          <w:rStyle w:val="StyleUnderline"/>
        </w:rPr>
        <w:t>In global pandemic crises like COVID-19</w:t>
      </w:r>
      <w:r w:rsidRPr="0069457E">
        <w:rPr>
          <w:sz w:val="16"/>
          <w:szCs w:val="16"/>
        </w:rPr>
        <w:t xml:space="preserve">, the </w:t>
      </w:r>
      <w:r w:rsidRPr="0069457E">
        <w:rPr>
          <w:rStyle w:val="StyleUnderline"/>
        </w:rPr>
        <w:t>urgency</w:t>
      </w:r>
      <w:r w:rsidRPr="0069457E">
        <w:rPr>
          <w:sz w:val="16"/>
          <w:szCs w:val="16"/>
        </w:rPr>
        <w:t xml:space="preserve"> and scale of the crisis – as well as the spotlight placed on pharmaceutical companies – </w:t>
      </w:r>
      <w:r w:rsidRPr="0069457E">
        <w:rPr>
          <w:rStyle w:val="StyleUnderline"/>
        </w:rPr>
        <w:t xml:space="preserve">mean that contributing to the search for </w:t>
      </w:r>
      <w:r w:rsidRPr="0069457E">
        <w:rPr>
          <w:rStyle w:val="Emphasis"/>
        </w:rPr>
        <w:t>effective medicines, vaccines or diagnostics</w:t>
      </w:r>
      <w:r w:rsidRPr="0069457E">
        <w:rPr>
          <w:rStyle w:val="StyleUnderline"/>
        </w:rPr>
        <w:t xml:space="preserve"> is </w:t>
      </w:r>
      <w:r w:rsidRPr="0069457E">
        <w:rPr>
          <w:rStyle w:val="Emphasis"/>
        </w:rPr>
        <w:t>essential for socially responsible companies</w:t>
      </w:r>
      <w:r w:rsidRPr="0069457E">
        <w:rPr>
          <w:rStyle w:val="StyleUnderline"/>
        </w:rPr>
        <w:t xml:space="preserve"> in the sector</w:t>
      </w:r>
      <w:r w:rsidRPr="0069457E">
        <w:rPr>
          <w:sz w:val="16"/>
          <w:szCs w:val="16"/>
        </w:rPr>
        <w:t xml:space="preserve">. 2 It is therefore unsurprising that we are seeing industry-wide efforts unfold at unprecedented scale and pace. Whereas there is always scope for more activity, industry is currently contributing </w:t>
      </w:r>
      <w:proofErr w:type="gramStart"/>
      <w:r w:rsidRPr="0069457E">
        <w:rPr>
          <w:sz w:val="16"/>
          <w:szCs w:val="16"/>
        </w:rPr>
        <w:t>in</w:t>
      </w:r>
      <w:proofErr w:type="gramEnd"/>
      <w:r w:rsidRPr="0069457E">
        <w:rPr>
          <w:sz w:val="16"/>
          <w:szCs w:val="16"/>
        </w:rPr>
        <w:t xml:space="preserve"> a variety of ways. 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 in some cases rapidly </w:t>
      </w:r>
      <w:r w:rsidRPr="0069457E">
        <w:rPr>
          <w:rStyle w:val="StyleUnderline"/>
          <w:highlight w:val="cyan"/>
        </w:rPr>
        <w:t>accelerating</w:t>
      </w:r>
      <w:r w:rsidRPr="0069457E">
        <w:rPr>
          <w:rStyle w:val="StyleUnderline"/>
        </w:rPr>
        <w:t xml:space="preserve"> in-house </w:t>
      </w:r>
      <w:r w:rsidRPr="0069457E">
        <w:rPr>
          <w:rStyle w:val="Emphasis"/>
          <w:highlight w:val="cyan"/>
        </w:rPr>
        <w:t>r</w:t>
      </w:r>
      <w:r w:rsidRPr="0069457E">
        <w:rPr>
          <w:rStyle w:val="StyleUnderline"/>
        </w:rPr>
        <w:t xml:space="preserve">esearch </w:t>
      </w:r>
      <w:r w:rsidRPr="0069457E">
        <w:rPr>
          <w:rStyle w:val="Emphasis"/>
          <w:highlight w:val="cyan"/>
        </w:rPr>
        <w:t>and d</w:t>
      </w:r>
      <w:r w:rsidRPr="0069457E">
        <w:rPr>
          <w:rStyle w:val="StyleUnderline"/>
        </w:rPr>
        <w:t xml:space="preserve">evelopment to </w:t>
      </w:r>
      <w:r w:rsidRPr="0069457E">
        <w:rPr>
          <w:rStyle w:val="Emphasis"/>
          <w:highlight w:val="cyan"/>
        </w:rPr>
        <w:t>discover new treatments</w:t>
      </w:r>
      <w:r w:rsidRPr="0069457E">
        <w:rPr>
          <w:rStyle w:val="Emphasis"/>
        </w:rPr>
        <w:t xml:space="preserve"> or vaccine agents</w:t>
      </w:r>
      <w:r w:rsidRPr="0069457E">
        <w:rPr>
          <w:rStyle w:val="StyleUnderline"/>
        </w:rPr>
        <w:t xml:space="preserve"> and develop diagnostics tests</w:t>
      </w:r>
      <w:r w:rsidRPr="0069457E">
        <w:rPr>
          <w:sz w:val="16"/>
          <w:szCs w:val="16"/>
        </w:rPr>
        <w:t>.3,4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solutions.3,5,6</w:t>
      </w:r>
    </w:p>
    <w:p w14:paraId="5511EFF6" w14:textId="77777777" w:rsidR="0025551E" w:rsidRPr="0069457E" w:rsidRDefault="0025551E" w:rsidP="0025551E">
      <w:pPr>
        <w:rPr>
          <w:sz w:val="16"/>
          <w:szCs w:val="16"/>
        </w:rPr>
      </w:pPr>
      <w:r w:rsidRPr="0069457E">
        <w:rPr>
          <w:sz w:val="16"/>
          <w:szCs w:val="16"/>
        </w:rPr>
        <w:t>The primary purpose of such innovation is to benefit patients and wider population health. Although there are also reputational benefits from involvement that can be realised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 research and long-term pandemic preparedness, as well as in developing products that would be affordable in the world’s poorest countries.7 Similarly, in the United States AbbVie has waived intellectual property rights for an existing combination product that is being tested for therapeutic potential against COVID-19, which would support affordability and allow for a supply of generics.8,9 Johnson &amp; Johnson has stated that its potential vaccine – which is expected to begin trials – will be available on a not-for-profit basis during the pandemic.10</w:t>
      </w:r>
    </w:p>
    <w:p w14:paraId="2C2F9958" w14:textId="77777777" w:rsidR="0025551E" w:rsidRPr="0069457E" w:rsidRDefault="0025551E" w:rsidP="0025551E">
      <w:pPr>
        <w:rPr>
          <w:sz w:val="16"/>
          <w:szCs w:val="16"/>
        </w:rPr>
      </w:pPr>
      <w:r w:rsidRPr="0069457E">
        <w:rPr>
          <w:sz w:val="16"/>
          <w:szCs w:val="16"/>
        </w:rPr>
        <w:t xml:space="preserve">Pharma is mobilising substantial efforts to rise to the COVID-19 challenge at hand. However, </w:t>
      </w:r>
      <w:r w:rsidRPr="0069457E">
        <w:rPr>
          <w:rStyle w:val="StyleUnderline"/>
        </w:rPr>
        <w:t xml:space="preserve">we need to consider how </w:t>
      </w:r>
      <w:r w:rsidRPr="0069457E">
        <w:rPr>
          <w:rStyle w:val="Emphasis"/>
          <w:highlight w:val="cyan"/>
        </w:rPr>
        <w:t>pharma</w:t>
      </w:r>
      <w:r w:rsidRPr="0069457E">
        <w:rPr>
          <w:rStyle w:val="Emphasis"/>
        </w:rPr>
        <w:t xml:space="preserve">ceutical </w:t>
      </w:r>
      <w:r w:rsidRPr="0069457E">
        <w:rPr>
          <w:rStyle w:val="Emphasis"/>
          <w:highlight w:val="cyan"/>
        </w:rPr>
        <w:t>innovation</w:t>
      </w:r>
      <w:r w:rsidRPr="0069457E">
        <w:rPr>
          <w:rStyle w:val="Emphasis"/>
        </w:rPr>
        <w:t xml:space="preserve"> </w:t>
      </w:r>
      <w:r w:rsidRPr="0069457E">
        <w:rPr>
          <w:rStyle w:val="StyleUnderline"/>
        </w:rPr>
        <w:t xml:space="preserve">for </w:t>
      </w:r>
      <w:r w:rsidRPr="0069457E">
        <w:rPr>
          <w:rStyle w:val="StyleUnderline"/>
          <w:highlight w:val="cyan"/>
        </w:rPr>
        <w:t>respond</w:t>
      </w:r>
      <w:r w:rsidRPr="0069457E">
        <w:rPr>
          <w:rStyle w:val="StyleUnderline"/>
        </w:rPr>
        <w:t xml:space="preserve">ing </w:t>
      </w:r>
      <w:r w:rsidRPr="0069457E">
        <w:rPr>
          <w:rStyle w:val="StyleUnderline"/>
          <w:highlight w:val="cyan"/>
        </w:rPr>
        <w:t>to</w:t>
      </w:r>
      <w:r w:rsidRPr="0069457E">
        <w:rPr>
          <w:rStyle w:val="StyleUnderline"/>
        </w:rPr>
        <w:t xml:space="preserve"> emerging infectious </w:t>
      </w:r>
      <w:r w:rsidRPr="0069457E">
        <w:rPr>
          <w:rStyle w:val="StyleUnderline"/>
          <w:highlight w:val="cyan"/>
        </w:rPr>
        <w:t>disease</w:t>
      </w:r>
      <w:r w:rsidRPr="0069457E">
        <w:rPr>
          <w:rStyle w:val="StyleUnderline"/>
        </w:rPr>
        <w:t xml:space="preserve">s can best be enabled beyond the current crisis. Many </w:t>
      </w:r>
      <w:r w:rsidRPr="0069457E">
        <w:rPr>
          <w:rStyle w:val="StyleUnderline"/>
          <w:highlight w:val="cyan"/>
        </w:rPr>
        <w:t>public health threats</w:t>
      </w:r>
      <w:r w:rsidRPr="0069457E">
        <w:rPr>
          <w:sz w:val="16"/>
          <w:szCs w:val="16"/>
        </w:rPr>
        <w:t xml:space="preserve"> (</w:t>
      </w:r>
      <w:r w:rsidRPr="0069457E">
        <w:rPr>
          <w:rStyle w:val="StyleUnderline"/>
        </w:rPr>
        <w:t>including</w:t>
      </w:r>
      <w:r w:rsidRPr="0069457E">
        <w:rPr>
          <w:sz w:val="16"/>
          <w:szCs w:val="16"/>
        </w:rPr>
        <w:t xml:space="preserve"> those associated with other </w:t>
      </w:r>
      <w:r w:rsidRPr="0069457E">
        <w:rPr>
          <w:rStyle w:val="Emphasis"/>
        </w:rPr>
        <w:t>infectious diseases, bioterrorism agents and antimicrobial resistance</w:t>
      </w:r>
      <w:r w:rsidRPr="0069457E">
        <w:rPr>
          <w:sz w:val="16"/>
          <w:szCs w:val="16"/>
        </w:rPr>
        <w:t xml:space="preserve">) </w:t>
      </w:r>
      <w:r w:rsidRPr="0069457E">
        <w:rPr>
          <w:rStyle w:val="StyleUnderline"/>
          <w:highlight w:val="cyan"/>
        </w:rPr>
        <w:t xml:space="preserve">are </w:t>
      </w:r>
      <w:r w:rsidRPr="0069457E">
        <w:rPr>
          <w:rStyle w:val="Emphasis"/>
          <w:highlight w:val="cyan"/>
        </w:rPr>
        <w:t>urgently</w:t>
      </w:r>
      <w:r w:rsidRPr="0069457E">
        <w:rPr>
          <w:rStyle w:val="StyleUnderline"/>
          <w:highlight w:val="cyan"/>
        </w:rPr>
        <w:t xml:space="preserve"> in need</w:t>
      </w:r>
      <w:r w:rsidRPr="0069457E">
        <w:rPr>
          <w:rStyle w:val="StyleUnderline"/>
        </w:rPr>
        <w:t xml:space="preserve"> of pharmaceutical innovation</w:t>
      </w:r>
      <w:r w:rsidRPr="0069457E">
        <w:rPr>
          <w:sz w:val="16"/>
          <w:szCs w:val="16"/>
        </w:rPr>
        <w:t xml:space="preserve">, even if their impacts are not as visible to society as COVID-19 is in the immediate term. </w:t>
      </w:r>
      <w:r w:rsidRPr="0069457E">
        <w:rPr>
          <w:rStyle w:val="StyleUnderline"/>
          <w:highlight w:val="cyan"/>
        </w:rPr>
        <w:t>The</w:t>
      </w:r>
      <w:r w:rsidRPr="0069457E">
        <w:rPr>
          <w:rStyle w:val="StyleUnderline"/>
        </w:rPr>
        <w:t xml:space="preserve"> pharmaceutical </w:t>
      </w:r>
      <w:r w:rsidRPr="0069457E">
        <w:rPr>
          <w:rStyle w:val="StyleUnderline"/>
          <w:highlight w:val="cyan"/>
        </w:rPr>
        <w:t>industry has responded</w:t>
      </w:r>
      <w:r w:rsidRPr="0069457E">
        <w:rPr>
          <w:rStyle w:val="StyleUnderline"/>
        </w:rPr>
        <w:t xml:space="preserve"> to previous public health emergencies associated with infectious disease in recent times</w:t>
      </w:r>
      <w:r w:rsidRPr="0069457E">
        <w:rPr>
          <w:sz w:val="16"/>
          <w:szCs w:val="16"/>
        </w:rPr>
        <w:t xml:space="preserve"> – for example those associated with Ebola and Zika outbreaks.11 However, it has done so to a lesser scale than for COVID-19 and with contributions from fewer companies. Similarly, levels of activity in response to the threat of antimicrobial resistance are still low.12 There are important policy questions as to whether – and how – industry could engage with such public health threats to an even greater extent under improved innovation conditions. </w:t>
      </w:r>
    </w:p>
    <w:p w14:paraId="391A8ACD" w14:textId="77777777" w:rsidR="0025551E" w:rsidRPr="0069457E" w:rsidRDefault="0025551E" w:rsidP="0025551E">
      <w:pPr>
        <w:rPr>
          <w:sz w:val="16"/>
          <w:szCs w:val="16"/>
        </w:rPr>
      </w:pPr>
      <w:r w:rsidRPr="0069457E">
        <w:rPr>
          <w:rStyle w:val="StyleUnderline"/>
        </w:rPr>
        <w:t>The COVID-19 pandemic is a game-changer among global public health threats</w:t>
      </w:r>
      <w:r w:rsidRPr="0069457E">
        <w:rPr>
          <w:sz w:val="16"/>
          <w:szCs w:val="16"/>
        </w:rPr>
        <w:t xml:space="preserve">. </w:t>
      </w:r>
      <w:r w:rsidRPr="0069457E">
        <w:rPr>
          <w:rStyle w:val="StyleUnderline"/>
        </w:rPr>
        <w:t>The risk to human life</w:t>
      </w:r>
      <w:r w:rsidRPr="0069457E">
        <w:rPr>
          <w:sz w:val="16"/>
          <w:szCs w:val="16"/>
        </w:rPr>
        <w:t xml:space="preserve"> (both in terms of morbidity and quality of life), </w:t>
      </w:r>
      <w:r w:rsidRPr="0069457E">
        <w:rPr>
          <w:rStyle w:val="StyleUnderline"/>
        </w:rPr>
        <w:t xml:space="preserve">the economic risks, the epidemiology of the disease and speed of escalation have led to a </w:t>
      </w:r>
      <w:proofErr w:type="gramStart"/>
      <w:r w:rsidRPr="0069457E">
        <w:rPr>
          <w:rStyle w:val="StyleUnderline"/>
        </w:rPr>
        <w:t>crisis-response</w:t>
      </w:r>
      <w:proofErr w:type="gramEnd"/>
      <w:r w:rsidRPr="0069457E">
        <w:rPr>
          <w:rStyle w:val="StyleUnderline"/>
        </w:rPr>
        <w:t xml:space="preserve"> by many governments around the world</w:t>
      </w:r>
      <w:r w:rsidRPr="0069457E">
        <w:rPr>
          <w:sz w:val="16"/>
          <w:szCs w:val="16"/>
        </w:rPr>
        <w:t xml:space="preserve">. This has in turn influenced the immediate </w:t>
      </w:r>
      <w:proofErr w:type="gramStart"/>
      <w:r w:rsidRPr="0069457E">
        <w:rPr>
          <w:sz w:val="16"/>
          <w:szCs w:val="16"/>
        </w:rPr>
        <w:t>industry</w:t>
      </w:r>
      <w:proofErr w:type="gramEnd"/>
      <w:r w:rsidRPr="0069457E">
        <w:rPr>
          <w:sz w:val="16"/>
          <w:szCs w:val="16"/>
        </w:rPr>
        <w:t xml:space="preserve"> efforts. </w:t>
      </w:r>
      <w:r w:rsidRPr="0069457E">
        <w:rPr>
          <w:rStyle w:val="StyleUnderline"/>
        </w:rPr>
        <w:t xml:space="preserve">Many other infectious disease threats may not manifest as crises in the short term and in the same way as COVID-19, but </w:t>
      </w:r>
      <w:r w:rsidRPr="0069457E">
        <w:rPr>
          <w:rStyle w:val="Emphasis"/>
        </w:rPr>
        <w:t>they could nevertheless escalate</w:t>
      </w:r>
      <w:r w:rsidRPr="0069457E">
        <w:rPr>
          <w:sz w:val="16"/>
          <w:szCs w:val="16"/>
        </w:rPr>
        <w:t xml:space="preserve">. They are not considered to be crises from a </w:t>
      </w:r>
      <w:proofErr w:type="gramStart"/>
      <w:r w:rsidRPr="0069457E">
        <w:rPr>
          <w:sz w:val="16"/>
          <w:szCs w:val="16"/>
        </w:rPr>
        <w:t>short term</w:t>
      </w:r>
      <w:proofErr w:type="gramEnd"/>
      <w:r w:rsidRPr="0069457E">
        <w:rPr>
          <w:sz w:val="16"/>
          <w:szCs w:val="16"/>
        </w:rPr>
        <w:t xml:space="preserve"> perspective because they are contained to specific regions and affect fewer people at present – or are re-emerging (e.g. Ebola) – or their impacts have not yet materialised at a scale that would qualify as an immediate crisis (e.g. </w:t>
      </w:r>
      <w:r w:rsidRPr="0069457E">
        <w:rPr>
          <w:rStyle w:val="StyleUnderline"/>
        </w:rPr>
        <w:t xml:space="preserve">growing </w:t>
      </w:r>
      <w:r w:rsidRPr="0069457E">
        <w:rPr>
          <w:rStyle w:val="Emphasis"/>
          <w:highlight w:val="cyan"/>
        </w:rPr>
        <w:t>risks of a</w:t>
      </w:r>
      <w:r w:rsidRPr="0069457E">
        <w:rPr>
          <w:rStyle w:val="StyleUnderline"/>
        </w:rPr>
        <w:t>nti</w:t>
      </w:r>
      <w:r w:rsidRPr="0069457E">
        <w:rPr>
          <w:rStyle w:val="Emphasis"/>
          <w:highlight w:val="cyan"/>
        </w:rPr>
        <w:t>m</w:t>
      </w:r>
      <w:r w:rsidRPr="0069457E">
        <w:rPr>
          <w:rStyle w:val="StyleUnderline"/>
        </w:rPr>
        <w:t>icrobial</w:t>
      </w:r>
      <w:r w:rsidRPr="0069457E">
        <w:rPr>
          <w:rStyle w:val="Emphasis"/>
        </w:rPr>
        <w:t xml:space="preserve"> </w:t>
      </w:r>
      <w:r w:rsidRPr="0069457E">
        <w:rPr>
          <w:rStyle w:val="Emphasis"/>
          <w:highlight w:val="cyan"/>
        </w:rPr>
        <w:t>r</w:t>
      </w:r>
      <w:r w:rsidRPr="0069457E">
        <w:rPr>
          <w:rStyle w:val="StyleUnderline"/>
        </w:rPr>
        <w:t xml:space="preserve">esistance </w:t>
      </w:r>
      <w:r w:rsidRPr="0069457E">
        <w:rPr>
          <w:rStyle w:val="StyleUnderline"/>
          <w:highlight w:val="cyan"/>
        </w:rPr>
        <w:t>to</w:t>
      </w:r>
      <w:r w:rsidRPr="0069457E">
        <w:rPr>
          <w:rStyle w:val="StyleUnderline"/>
        </w:rPr>
        <w:t xml:space="preserve"> some infectious </w:t>
      </w:r>
      <w:r w:rsidRPr="0069457E">
        <w:rPr>
          <w:rStyle w:val="StyleUnderline"/>
          <w:highlight w:val="cyan"/>
        </w:rPr>
        <w:t>pathogens</w:t>
      </w:r>
      <w:r w:rsidRPr="0069457E">
        <w:rPr>
          <w:sz w:val="16"/>
          <w:szCs w:val="16"/>
        </w:rPr>
        <w:t xml:space="preserve">). However, such </w:t>
      </w:r>
      <w:r w:rsidRPr="0069457E">
        <w:rPr>
          <w:rStyle w:val="StyleUnderline"/>
        </w:rPr>
        <w:t xml:space="preserve">diseases and issues are recognised as global threats that </w:t>
      </w:r>
      <w:r w:rsidRPr="0069457E">
        <w:rPr>
          <w:rStyle w:val="StyleUnderline"/>
          <w:highlight w:val="cyan"/>
        </w:rPr>
        <w:t>could become crises</w:t>
      </w:r>
      <w:r w:rsidRPr="0069457E">
        <w:rPr>
          <w:rStyle w:val="StyleUnderline"/>
        </w:rPr>
        <w:t xml:space="preserve"> in the future</w:t>
      </w:r>
      <w:r w:rsidRPr="0069457E">
        <w:rPr>
          <w:sz w:val="16"/>
          <w:szCs w:val="16"/>
        </w:rPr>
        <w:t xml:space="preserve">.13 </w:t>
      </w:r>
    </w:p>
    <w:p w14:paraId="4A4BBF67" w14:textId="77777777" w:rsidR="0025551E" w:rsidRDefault="0025551E" w:rsidP="0025551E">
      <w:pPr>
        <w:rPr>
          <w:sz w:val="16"/>
          <w:szCs w:val="16"/>
        </w:rPr>
      </w:pPr>
      <w:r w:rsidRPr="0069457E">
        <w:rPr>
          <w:sz w:val="16"/>
          <w:szCs w:val="16"/>
        </w:rPr>
        <w:t xml:space="preserve">The emerging threats raise important policy questions about how government and the pharmaceutical industry can work together to ensure that </w:t>
      </w:r>
      <w:r w:rsidRPr="0069457E">
        <w:rPr>
          <w:rStyle w:val="StyleUnderline"/>
        </w:rPr>
        <w:t xml:space="preserve">pharmaceutical industry </w:t>
      </w:r>
      <w:r w:rsidRPr="0069457E">
        <w:rPr>
          <w:rStyle w:val="StyleUnderline"/>
          <w:highlight w:val="cyan"/>
        </w:rPr>
        <w:t>innovation</w:t>
      </w:r>
      <w:r w:rsidRPr="0069457E">
        <w:rPr>
          <w:rStyle w:val="StyleUnderline"/>
        </w:rPr>
        <w:t xml:space="preserve"> is</w:t>
      </w:r>
      <w:r w:rsidRPr="0069457E">
        <w:rPr>
          <w:sz w:val="16"/>
          <w:szCs w:val="16"/>
        </w:rPr>
        <w:t xml:space="preserve"> incentivised sustainably and at scale. This is </w:t>
      </w:r>
      <w:r w:rsidRPr="0069457E">
        <w:rPr>
          <w:rStyle w:val="StyleUnderline"/>
        </w:rPr>
        <w:t xml:space="preserve">important to </w:t>
      </w:r>
      <w:r w:rsidRPr="0069457E">
        <w:rPr>
          <w:rStyle w:val="StyleUnderline"/>
          <w:highlight w:val="cyan"/>
        </w:rPr>
        <w:t xml:space="preserve">help </w:t>
      </w:r>
      <w:r w:rsidRPr="0069457E">
        <w:rPr>
          <w:rStyle w:val="Emphasis"/>
          <w:highlight w:val="cyan"/>
        </w:rPr>
        <w:t>mitigate</w:t>
      </w:r>
      <w:r w:rsidRPr="0069457E">
        <w:rPr>
          <w:rStyle w:val="Emphasis"/>
        </w:rPr>
        <w:t xml:space="preserve"> against current and emerging threats</w:t>
      </w:r>
      <w:r w:rsidRPr="0069457E">
        <w:rPr>
          <w:rStyle w:val="StyleUnderline"/>
        </w:rPr>
        <w:t xml:space="preserve"> </w:t>
      </w:r>
      <w:proofErr w:type="gramStart"/>
      <w:r w:rsidRPr="0069457E">
        <w:rPr>
          <w:rStyle w:val="StyleUnderline"/>
        </w:rPr>
        <w:t>becoming crises</w:t>
      </w:r>
      <w:proofErr w:type="gramEnd"/>
      <w:r w:rsidRPr="0069457E">
        <w:rPr>
          <w:rStyle w:val="StyleUnderline"/>
        </w:rPr>
        <w:t xml:space="preserve"> further down the line</w:t>
      </w:r>
      <w:r w:rsidRPr="0069457E">
        <w:rPr>
          <w:sz w:val="16"/>
          <w:szCs w:val="16"/>
        </w:rPr>
        <w:t xml:space="preserve">. At present, </w:t>
      </w:r>
      <w:r w:rsidRPr="0069457E">
        <w:rPr>
          <w:rStyle w:val="StyleUnderline"/>
        </w:rPr>
        <w:t xml:space="preserve">there are no clear and specific criteria to determine when a disease can trigger the types of healthcare-innovation-related policy actions that have been deployed in response to the COVID-19 </w:t>
      </w:r>
      <w:r w:rsidRPr="0069457E">
        <w:rPr>
          <w:sz w:val="16"/>
          <w:szCs w:val="16"/>
        </w:rPr>
        <w:t xml:space="preserve">crisis. For example, this applies to criteria for securing financial resources for innovation-related activities, reforming </w:t>
      </w:r>
      <w:proofErr w:type="gramStart"/>
      <w:r w:rsidRPr="0069457E">
        <w:rPr>
          <w:sz w:val="16"/>
          <w:szCs w:val="16"/>
        </w:rPr>
        <w:t>regulation</w:t>
      </w:r>
      <w:proofErr w:type="gramEnd"/>
      <w:r w:rsidRPr="0069457E">
        <w:rPr>
          <w:sz w:val="16"/>
          <w:szCs w:val="16"/>
        </w:rPr>
        <w:t xml:space="preserve"> to accelerate trials and regulatory approval processes, and securing reimbursement mechanisms that help enable industry engagement and the search for rapid solutions. The WHO guidance on what constitutes a pandemic phase does provide guidance on national policy response options, but not specifically as they relate to healthcare innovation activity.14 There are also questions as to whether such policy initiatives and incentives should only be applied in crisis situations, or also as part of </w:t>
      </w:r>
      <w:r w:rsidRPr="0069457E">
        <w:rPr>
          <w:rStyle w:val="StyleUnderline"/>
        </w:rPr>
        <w:t>proactive</w:t>
      </w:r>
      <w:r w:rsidRPr="0069457E">
        <w:rPr>
          <w:sz w:val="16"/>
          <w:szCs w:val="16"/>
        </w:rPr>
        <w:t xml:space="preserve"> government and </w:t>
      </w:r>
      <w:r w:rsidRPr="0069457E">
        <w:rPr>
          <w:rStyle w:val="StyleUnderline"/>
          <w:highlight w:val="cyan"/>
        </w:rPr>
        <w:t>industry efforts</w:t>
      </w:r>
      <w:r w:rsidRPr="0069457E">
        <w:rPr>
          <w:rStyle w:val="StyleUnderline"/>
        </w:rPr>
        <w:t xml:space="preserve"> to innovate in the areas of public health threats in order to </w:t>
      </w:r>
      <w:r w:rsidRPr="0069457E">
        <w:rPr>
          <w:rStyle w:val="Emphasis"/>
          <w:highlight w:val="cyan"/>
        </w:rPr>
        <w:t>prevent</w:t>
      </w:r>
      <w:r w:rsidRPr="0069457E">
        <w:rPr>
          <w:rStyle w:val="Emphasis"/>
        </w:rPr>
        <w:t xml:space="preserve"> future </w:t>
      </w:r>
      <w:r w:rsidRPr="0069457E">
        <w:rPr>
          <w:rStyle w:val="Emphasis"/>
          <w:highlight w:val="cyan"/>
        </w:rPr>
        <w:t>global calamities</w:t>
      </w:r>
      <w:r w:rsidRPr="0069457E">
        <w:rPr>
          <w:rStyle w:val="StyleUnderline"/>
        </w:rPr>
        <w:t>.</w:t>
      </w:r>
      <w:r w:rsidRPr="0069457E">
        <w:rPr>
          <w:sz w:val="16"/>
          <w:szCs w:val="16"/>
        </w:rPr>
        <w:t xml:space="preserve"> </w:t>
      </w:r>
      <w:r w:rsidRPr="0069457E">
        <w:rPr>
          <w:rStyle w:val="StyleUnderline"/>
        </w:rPr>
        <w:t xml:space="preserve">A crisis and ‘emergency mode’ response may be inevitable for some diseases, but </w:t>
      </w:r>
      <w:r w:rsidRPr="0069457E">
        <w:rPr>
          <w:rStyle w:val="Emphasis"/>
        </w:rPr>
        <w:t>more can be done</w:t>
      </w:r>
      <w:r w:rsidRPr="0069457E">
        <w:rPr>
          <w:rStyle w:val="StyleUnderline"/>
        </w:rPr>
        <w:t xml:space="preserve"> to mitigate against the need for such a response – especially in cases where emerging threats and their consequences can be foreseen and are known to be a risk</w:t>
      </w:r>
      <w:r w:rsidRPr="0069457E">
        <w:rPr>
          <w:sz w:val="16"/>
          <w:szCs w:val="16"/>
        </w:rPr>
        <w:t>. We need to anticipate and act now in terms of how we plan and incentivise better for the future, and how we distinguish between different types of infectious disease threats and phases in framing incentives and regulation.</w:t>
      </w:r>
    </w:p>
    <w:p w14:paraId="56FA9F98" w14:textId="77777777" w:rsidR="0025551E" w:rsidRPr="00EC122E" w:rsidRDefault="0025551E" w:rsidP="0025551E">
      <w:pPr>
        <w:pStyle w:val="Heading4"/>
      </w:pPr>
      <w:r w:rsidRPr="00EC122E">
        <w:t>Disease causes extinction.</w:t>
      </w:r>
    </w:p>
    <w:p w14:paraId="67C96781" w14:textId="77777777" w:rsidR="0025551E" w:rsidRPr="00DD0284" w:rsidRDefault="0025551E" w:rsidP="0025551E">
      <w:r>
        <w:t xml:space="preserve">Seth </w:t>
      </w:r>
      <w:r w:rsidRPr="00DD0284">
        <w:rPr>
          <w:rStyle w:val="Style13ptBold"/>
        </w:rPr>
        <w:t>Baum 23</w:t>
      </w:r>
      <w:r>
        <w:t xml:space="preserve">, executive director of the Global Catastrophic Risk Institute, PhD from Pennsylvania State University, 2/2023, “Assessing Natural Global Catastrophic Risks,” </w:t>
      </w:r>
      <w:r w:rsidRPr="00DD0284">
        <w:rPr>
          <w:i/>
          <w:iCs/>
        </w:rPr>
        <w:t>Natural Hazards</w:t>
      </w:r>
      <w:r>
        <w:t xml:space="preserve">, 115(3), pp. 2699-2719, </w:t>
      </w:r>
      <w:r w:rsidRPr="00DD0284">
        <w:t>https://dx.doi.org/10.1007/s11069-022-05660-w</w:t>
      </w:r>
    </w:p>
    <w:p w14:paraId="34949F2C" w14:textId="77777777" w:rsidR="0025551E" w:rsidRPr="003A116C" w:rsidRDefault="0025551E" w:rsidP="0025551E">
      <w:pPr>
        <w:rPr>
          <w:sz w:val="16"/>
        </w:rPr>
      </w:pPr>
      <w:r w:rsidRPr="003A116C">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DD0284">
        <w:rPr>
          <w:rStyle w:val="AAAUNDERLINEKEYBOARD"/>
        </w:rPr>
        <w:t>human activity can cause</w:t>
      </w:r>
      <w:r w:rsidRPr="003A116C">
        <w:rPr>
          <w:sz w:val="16"/>
        </w:rPr>
        <w:t xml:space="preserve"> the onset of </w:t>
      </w:r>
      <w:r w:rsidRPr="00DD0284">
        <w:rPr>
          <w:rStyle w:val="AAAUNDERLINEKEYBOARD"/>
        </w:rPr>
        <w:t>“</w:t>
      </w:r>
      <w:r w:rsidRPr="00DD0284">
        <w:rPr>
          <w:rStyle w:val="Boxes"/>
        </w:rPr>
        <w:t>natural</w:t>
      </w:r>
      <w:r w:rsidRPr="00DD0284">
        <w:rPr>
          <w:rStyle w:val="AAAUNDERLINEKEYBOARD"/>
        </w:rPr>
        <w:t xml:space="preserve">” </w:t>
      </w:r>
      <w:r w:rsidRPr="004D1B85">
        <w:rPr>
          <w:rStyle w:val="Emphasis"/>
        </w:rPr>
        <w:t>pandemics</w:t>
      </w:r>
      <w:r w:rsidRPr="00DD0284">
        <w:rPr>
          <w:rStyle w:val="AAAUNDERLINEKEYBOARD"/>
        </w:rPr>
        <w:t xml:space="preserve">, such as when </w:t>
      </w:r>
      <w:r w:rsidRPr="00212054">
        <w:rPr>
          <w:rStyle w:val="AAAUNDERLINEKEYBOARD"/>
          <w:highlight w:val="cyan"/>
        </w:rPr>
        <w:t xml:space="preserve">interactions with </w:t>
      </w:r>
      <w:r w:rsidRPr="00212054">
        <w:rPr>
          <w:rStyle w:val="Boxes"/>
          <w:highlight w:val="cyan"/>
        </w:rPr>
        <w:t>wildlife</w:t>
      </w:r>
      <w:r w:rsidRPr="00212054">
        <w:rPr>
          <w:rStyle w:val="AAAUNDERLINEKEYBOARD"/>
          <w:highlight w:val="cyan"/>
        </w:rPr>
        <w:t xml:space="preserve"> cause </w:t>
      </w:r>
      <w:r w:rsidRPr="00EC122E">
        <w:rPr>
          <w:rStyle w:val="AAAUNDERLINEKEYBOARD"/>
        </w:rPr>
        <w:t xml:space="preserve">pathogens to jump from a nonhuman species to </w:t>
      </w:r>
      <w:r w:rsidRPr="00EC122E">
        <w:rPr>
          <w:rStyle w:val="Boxes"/>
        </w:rPr>
        <w:t>humans</w:t>
      </w:r>
      <w:r w:rsidRPr="00EC122E">
        <w:rPr>
          <w:sz w:val="16"/>
        </w:rPr>
        <w:t xml:space="preserve"> (i.</w:t>
      </w:r>
      <w:r w:rsidRPr="003A116C">
        <w:rPr>
          <w:sz w:val="16"/>
        </w:rPr>
        <w:t xml:space="preserve">e., </w:t>
      </w:r>
      <w:r w:rsidRPr="00DD0284">
        <w:rPr>
          <w:rStyle w:val="AAAUNDERLINEKEYBOARD"/>
        </w:rPr>
        <w:t>zoonosis</w:t>
      </w:r>
      <w:r w:rsidRPr="003A116C">
        <w:rPr>
          <w:sz w:val="16"/>
        </w:rPr>
        <w:t xml:space="preserve">; Morse et al. 2012). The </w:t>
      </w:r>
      <w:r w:rsidRPr="00212054">
        <w:rPr>
          <w:rStyle w:val="AAAUNDERLINEKEYBOARD"/>
          <w:highlight w:val="cyan"/>
        </w:rPr>
        <w:t>risk from</w:t>
      </w:r>
      <w:r w:rsidRPr="003A116C">
        <w:rPr>
          <w:sz w:val="16"/>
        </w:rPr>
        <w:t xml:space="preserve"> wildlife </w:t>
      </w:r>
      <w:r w:rsidRPr="00212054">
        <w:rPr>
          <w:rStyle w:val="Boxes"/>
          <w:highlight w:val="cyan"/>
        </w:rPr>
        <w:t>zoonosis</w:t>
      </w:r>
      <w:r w:rsidRPr="00EC122E">
        <w:rPr>
          <w:rStyle w:val="AAAUNDERLINEKEYBOARD"/>
        </w:rPr>
        <w:t xml:space="preserve"> may be </w:t>
      </w:r>
      <w:r w:rsidRPr="00212054">
        <w:rPr>
          <w:rStyle w:val="Boxes"/>
          <w:highlight w:val="cyan"/>
        </w:rPr>
        <w:t>larger now</w:t>
      </w:r>
      <w:r w:rsidRPr="00212054">
        <w:rPr>
          <w:rStyle w:val="AAAUNDERLINEKEYBOARD"/>
          <w:highlight w:val="cyan"/>
        </w:rPr>
        <w:t xml:space="preserve"> than</w:t>
      </w:r>
      <w:r w:rsidRPr="003A116C">
        <w:rPr>
          <w:sz w:val="16"/>
        </w:rPr>
        <w:t xml:space="preserve"> during </w:t>
      </w:r>
      <w:r w:rsidRPr="00212054">
        <w:rPr>
          <w:rStyle w:val="Boxes"/>
          <w:highlight w:val="cyan"/>
        </w:rPr>
        <w:t>early</w:t>
      </w:r>
      <w:r w:rsidRPr="00DD0284">
        <w:rPr>
          <w:rStyle w:val="AAAUNDERLINEKEYBOARD"/>
        </w:rPr>
        <w:t xml:space="preserve"> human </w:t>
      </w:r>
      <w:r w:rsidRPr="00212054">
        <w:rPr>
          <w:rStyle w:val="AAAUNDERLINEKEYBOARD"/>
          <w:highlight w:val="cyan"/>
        </w:rPr>
        <w:t>history because</w:t>
      </w:r>
      <w:r w:rsidRPr="003A116C">
        <w:rPr>
          <w:sz w:val="16"/>
        </w:rPr>
        <w:t xml:space="preserve"> the larger </w:t>
      </w:r>
      <w:r w:rsidRPr="00DD0284">
        <w:rPr>
          <w:rStyle w:val="AAAUNDERLINEKEYBOARD"/>
        </w:rPr>
        <w:t xml:space="preserve">human population has </w:t>
      </w:r>
      <w:r w:rsidRPr="00212054">
        <w:rPr>
          <w:rStyle w:val="Boxes"/>
          <w:highlight w:val="cyan"/>
        </w:rPr>
        <w:t>more points of contact</w:t>
      </w:r>
      <w:r w:rsidRPr="00DD0284">
        <w:rPr>
          <w:rStyle w:val="AAAUNDERLINEKEYBOARD"/>
        </w:rPr>
        <w:t xml:space="preserve"> with wildlife</w:t>
      </w:r>
      <w:r w:rsidRPr="003A116C">
        <w:rPr>
          <w:sz w:val="16"/>
        </w:rPr>
        <w:t xml:space="preserve">. Additionally, </w:t>
      </w:r>
      <w:r w:rsidRPr="00DD0284">
        <w:rPr>
          <w:rStyle w:val="AAAUNDERLINEKEYBOARD"/>
        </w:rPr>
        <w:t>zoonosis can</w:t>
      </w:r>
      <w:r w:rsidRPr="003A116C">
        <w:rPr>
          <w:sz w:val="16"/>
        </w:rPr>
        <w:t xml:space="preserve"> also </w:t>
      </w:r>
      <w:r w:rsidRPr="00DD0284">
        <w:rPr>
          <w:rStyle w:val="AAAUNDERLINEKEYBOARD"/>
        </w:rPr>
        <w:t xml:space="preserve">occur in </w:t>
      </w:r>
      <w:r w:rsidRPr="00DD0284">
        <w:rPr>
          <w:rStyle w:val="Boxes"/>
        </w:rPr>
        <w:t>factory farms</w:t>
      </w:r>
      <w:r w:rsidRPr="003A116C">
        <w:rPr>
          <w:sz w:val="16"/>
        </w:rPr>
        <w:t xml:space="preserve">, a setting that exists in the grey area between natural and anthropogenic (Manheim 2018). </w:t>
      </w:r>
    </w:p>
    <w:p w14:paraId="44AB369F" w14:textId="77777777" w:rsidR="0025551E" w:rsidRPr="003A116C" w:rsidRDefault="0025551E" w:rsidP="0025551E">
      <w:pPr>
        <w:rPr>
          <w:sz w:val="16"/>
        </w:rPr>
      </w:pPr>
      <w:r w:rsidRPr="003A116C">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212054">
        <w:rPr>
          <w:rStyle w:val="Boxes"/>
          <w:highlight w:val="cyan"/>
        </w:rPr>
        <w:t>global travel</w:t>
      </w:r>
      <w:r w:rsidRPr="00212054">
        <w:rPr>
          <w:rStyle w:val="AAAUNDERLINEKEYBOARD"/>
          <w:highlight w:val="cyan"/>
        </w:rPr>
        <w:t xml:space="preserve"> and </w:t>
      </w:r>
      <w:r w:rsidRPr="00212054">
        <w:rPr>
          <w:rStyle w:val="Boxes"/>
          <w:highlight w:val="cyan"/>
        </w:rPr>
        <w:t>urban density</w:t>
      </w:r>
      <w:r w:rsidRPr="00EC122E">
        <w:rPr>
          <w:rStyle w:val="AAAUNDERLINEKEYBOARD"/>
        </w:rPr>
        <w:t xml:space="preserve"> create</w:t>
      </w:r>
      <w:r w:rsidRPr="00EC122E">
        <w:rPr>
          <w:sz w:val="16"/>
        </w:rPr>
        <w:t xml:space="preserve"> more </w:t>
      </w:r>
      <w:r w:rsidRPr="00EC122E">
        <w:rPr>
          <w:rStyle w:val="AAAUNDERLINEKEYBOARD"/>
        </w:rPr>
        <w:t>opportunities for pathogens</w:t>
      </w:r>
      <w:r w:rsidRPr="00DD0284">
        <w:rPr>
          <w:rStyle w:val="AAAUNDERLINEKEYBOARD"/>
        </w:rPr>
        <w:t xml:space="preserve"> to </w:t>
      </w:r>
      <w:r w:rsidRPr="00DD0284">
        <w:rPr>
          <w:rStyle w:val="Boxes"/>
        </w:rPr>
        <w:t>spread</w:t>
      </w:r>
      <w:r w:rsidRPr="00DD0284">
        <w:rPr>
          <w:rStyle w:val="AAAUNDERLINEKEYBOARD"/>
        </w:rPr>
        <w:t xml:space="preserve">. </w:t>
      </w:r>
      <w:r w:rsidRPr="00212054">
        <w:rPr>
          <w:rStyle w:val="Boxes"/>
          <w:highlight w:val="cyan"/>
        </w:rPr>
        <w:t>Earlier</w:t>
      </w:r>
      <w:r w:rsidRPr="00DD0284">
        <w:rPr>
          <w:rStyle w:val="AAAUNDERLINEKEYBOARD"/>
        </w:rPr>
        <w:t xml:space="preserve"> in human </w:t>
      </w:r>
      <w:r w:rsidRPr="00212054">
        <w:rPr>
          <w:rStyle w:val="AAAUNDERLINEKEYBOARD"/>
        </w:rPr>
        <w:t>history</w:t>
      </w:r>
      <w:r w:rsidRPr="00DD0284">
        <w:rPr>
          <w:rStyle w:val="AAAUNDERLINEKEYBOARD"/>
        </w:rPr>
        <w:t>, a catastrophic</w:t>
      </w:r>
      <w:r w:rsidRPr="003A116C">
        <w:rPr>
          <w:sz w:val="16"/>
        </w:rPr>
        <w:t xml:space="preserve"> natural </w:t>
      </w:r>
      <w:r w:rsidRPr="00212054">
        <w:rPr>
          <w:rStyle w:val="StyleUnderline"/>
          <w:highlight w:val="cyan"/>
        </w:rPr>
        <w:t>pathogen ma</w:t>
      </w:r>
      <w:r w:rsidRPr="00212054">
        <w:rPr>
          <w:rStyle w:val="AAAUNDERLINEKEYBOARD"/>
          <w:highlight w:val="cyan"/>
        </w:rPr>
        <w:t>y have only killed</w:t>
      </w:r>
      <w:r w:rsidRPr="00DD0284">
        <w:rPr>
          <w:rStyle w:val="AAAUNDERLINEKEYBOARD"/>
        </w:rPr>
        <w:t xml:space="preserve"> off a </w:t>
      </w:r>
      <w:r w:rsidRPr="00212054">
        <w:rPr>
          <w:rStyle w:val="Boxes"/>
          <w:highlight w:val="cyan"/>
        </w:rPr>
        <w:t>smaller</w:t>
      </w:r>
      <w:r w:rsidRPr="003A116C">
        <w:rPr>
          <w:sz w:val="16"/>
        </w:rPr>
        <w:t xml:space="preserve">, isolated </w:t>
      </w:r>
      <w:r w:rsidRPr="00212054">
        <w:rPr>
          <w:rStyle w:val="AAAUNDERLINEKEYBOARD"/>
          <w:highlight w:val="cyan"/>
        </w:rPr>
        <w:t>portion of</w:t>
      </w:r>
      <w:r w:rsidRPr="00DD0284">
        <w:rPr>
          <w:rStyle w:val="AAAUNDERLINEKEYBOARD"/>
        </w:rPr>
        <w:t xml:space="preserve"> the </w:t>
      </w:r>
      <w:r w:rsidRPr="00212054">
        <w:rPr>
          <w:rStyle w:val="AAAUNDERLINEKEYBOARD"/>
          <w:highlight w:val="cyan"/>
        </w:rPr>
        <w:t>population</w:t>
      </w:r>
      <w:r w:rsidRPr="00DD0284">
        <w:rPr>
          <w:rStyle w:val="AAAUNDERLINEKEYBOARD"/>
        </w:rPr>
        <w:t xml:space="preserve">, leaving </w:t>
      </w:r>
      <w:r w:rsidRPr="00DD0284">
        <w:rPr>
          <w:rStyle w:val="Boxes"/>
        </w:rPr>
        <w:t>no</w:t>
      </w:r>
      <w:r w:rsidRPr="003A116C">
        <w:rPr>
          <w:sz w:val="16"/>
        </w:rPr>
        <w:t xml:space="preserve"> clear archaeological </w:t>
      </w:r>
      <w:r w:rsidRPr="00DD0284">
        <w:rPr>
          <w:rStyle w:val="Boxes"/>
        </w:rPr>
        <w:t>record</w:t>
      </w:r>
      <w:r w:rsidRPr="00DD0284">
        <w:rPr>
          <w:rStyle w:val="AAAUNDERLINEKEYBOARD"/>
        </w:rPr>
        <w:t xml:space="preserve">, whereas the same pathogen could cause </w:t>
      </w:r>
      <w:r w:rsidRPr="00DD0284">
        <w:rPr>
          <w:rStyle w:val="Boxes"/>
        </w:rPr>
        <w:t>global catastrophe</w:t>
      </w:r>
      <w:r w:rsidRPr="003A116C">
        <w:rPr>
          <w:sz w:val="16"/>
        </w:rPr>
        <w:t xml:space="preserve"> (Manheim 2018). Therefore, the </w:t>
      </w:r>
      <w:r w:rsidRPr="00212054">
        <w:rPr>
          <w:rStyle w:val="Boxes"/>
          <w:highlight w:val="cyan"/>
        </w:rPr>
        <w:t>deep historical evidence</w:t>
      </w:r>
      <w:r w:rsidRPr="00DD0284">
        <w:rPr>
          <w:rStyle w:val="AAAUNDERLINEKEYBOARD"/>
        </w:rPr>
        <w:t xml:space="preserve"> is </w:t>
      </w:r>
      <w:r w:rsidRPr="00212054">
        <w:rPr>
          <w:rStyle w:val="Boxes"/>
          <w:highlight w:val="cyan"/>
        </w:rPr>
        <w:t>consistent</w:t>
      </w:r>
      <w:r w:rsidRPr="00212054">
        <w:rPr>
          <w:rStyle w:val="AAAUNDERLINEKEYBOARD"/>
          <w:highlight w:val="cyan"/>
        </w:rPr>
        <w:t xml:space="preserve"> with</w:t>
      </w:r>
      <w:r w:rsidRPr="003A116C">
        <w:rPr>
          <w:sz w:val="16"/>
        </w:rPr>
        <w:t xml:space="preserve"> even </w:t>
      </w:r>
      <w:r w:rsidRPr="00DD0284">
        <w:rPr>
          <w:rStyle w:val="AAAUNDERLINEKEYBOARD"/>
        </w:rPr>
        <w:t xml:space="preserve">a </w:t>
      </w:r>
      <w:r w:rsidRPr="00212054">
        <w:rPr>
          <w:rStyle w:val="Boxes"/>
          <w:highlight w:val="cyan"/>
        </w:rPr>
        <w:t>high</w:t>
      </w:r>
      <w:r w:rsidRPr="003A116C">
        <w:rPr>
          <w:sz w:val="16"/>
        </w:rPr>
        <w:t xml:space="preserve"> ongoing </w:t>
      </w:r>
      <w:r w:rsidRPr="00212054">
        <w:rPr>
          <w:rStyle w:val="Boxes"/>
          <w:highlight w:val="cyan"/>
        </w:rPr>
        <w:t>probability</w:t>
      </w:r>
      <w:r w:rsidRPr="00212054">
        <w:rPr>
          <w:rStyle w:val="AAAUNDERLINEKEYBOARD"/>
          <w:highlight w:val="cyan"/>
        </w:rPr>
        <w:t xml:space="preserve"> of </w:t>
      </w:r>
      <w:r w:rsidRPr="00212054">
        <w:rPr>
          <w:rStyle w:val="Boxes"/>
          <w:highlight w:val="cyan"/>
        </w:rPr>
        <w:t>human extinction</w:t>
      </w:r>
      <w:r w:rsidRPr="00212054">
        <w:rPr>
          <w:rStyle w:val="AAAUNDERLINEKEYBOARD"/>
          <w:highlight w:val="cyan"/>
        </w:rPr>
        <w:t xml:space="preserve"> </w:t>
      </w:r>
      <w:r w:rsidRPr="00EC122E">
        <w:rPr>
          <w:rStyle w:val="AAAUNDERLINEKEYBOARD"/>
        </w:rPr>
        <w:t>from</w:t>
      </w:r>
      <w:r w:rsidRPr="00EC122E">
        <w:rPr>
          <w:sz w:val="16"/>
        </w:rPr>
        <w:t xml:space="preserve"> natural </w:t>
      </w:r>
      <w:r w:rsidRPr="00EC122E">
        <w:rPr>
          <w:rStyle w:val="AAAUNDERLINEKEYBOARD"/>
        </w:rPr>
        <w:t>pandemics, implying</w:t>
      </w:r>
      <w:r w:rsidRPr="003A116C">
        <w:rPr>
          <w:sz w:val="16"/>
        </w:rPr>
        <w:t xml:space="preserve"> that natural </w:t>
      </w:r>
      <w:r w:rsidRPr="00DD0284">
        <w:rPr>
          <w:rStyle w:val="AAAUNDERLINEKEYBOARD"/>
        </w:rPr>
        <w:t xml:space="preserve">pandemic risk can be of </w:t>
      </w:r>
      <w:r w:rsidRPr="00DD0284">
        <w:rPr>
          <w:rStyle w:val="Boxes"/>
        </w:rPr>
        <w:t>large</w:t>
      </w:r>
      <w:r w:rsidRPr="003A116C">
        <w:rPr>
          <w:sz w:val="16"/>
        </w:rPr>
        <w:t xml:space="preserve"> long-term moral </w:t>
      </w:r>
      <w:r w:rsidRPr="00DD0284">
        <w:rPr>
          <w:rStyle w:val="Boxes"/>
        </w:rPr>
        <w:t>importance</w:t>
      </w:r>
      <w:r w:rsidRPr="003A116C">
        <w:rPr>
          <w:sz w:val="16"/>
        </w:rPr>
        <w:t xml:space="preserve"> even if w(cc) is small. </w:t>
      </w:r>
    </w:p>
    <w:p w14:paraId="775B5138" w14:textId="77777777" w:rsidR="0025551E" w:rsidRPr="00EC122E" w:rsidRDefault="0025551E" w:rsidP="0025551E">
      <w:pPr>
        <w:rPr>
          <w:b/>
          <w:iCs/>
          <w:highlight w:val="cyan"/>
          <w:u w:val="single"/>
          <w:bdr w:val="single" w:sz="8" w:space="0" w:color="auto"/>
        </w:rPr>
      </w:pPr>
      <w:r w:rsidRPr="00212054">
        <w:rPr>
          <w:rStyle w:val="AAAUNDERLINEKEYBOARD"/>
          <w:highlight w:val="cyan"/>
        </w:rPr>
        <w:t>Pandemics</w:t>
      </w:r>
      <w:r w:rsidRPr="003A116C">
        <w:rPr>
          <w:sz w:val="16"/>
        </w:rPr>
        <w:t xml:space="preserve"> could further </w:t>
      </w:r>
      <w:r w:rsidRPr="00212054">
        <w:rPr>
          <w:rStyle w:val="AAAUNDERLINEKEYBOARD"/>
          <w:highlight w:val="cyan"/>
        </w:rPr>
        <w:t xml:space="preserve">threaten </w:t>
      </w:r>
      <w:r w:rsidRPr="00212054">
        <w:rPr>
          <w:rStyle w:val="Boxes"/>
          <w:highlight w:val="cyan"/>
        </w:rPr>
        <w:t>civilization collapse</w:t>
      </w:r>
      <w:r w:rsidRPr="003A116C">
        <w:rPr>
          <w:sz w:val="16"/>
        </w:rPr>
        <w:t xml:space="preserve">. Pandemics </w:t>
      </w:r>
      <w:r w:rsidRPr="0097204A">
        <w:rPr>
          <w:rStyle w:val="AAAUNDERLINEKEYBOARD"/>
        </w:rPr>
        <w:t xml:space="preserve">could </w:t>
      </w:r>
      <w:r w:rsidRPr="00212054">
        <w:rPr>
          <w:rStyle w:val="AAAUNDERLINEKEYBOARD"/>
          <w:highlight w:val="cyan"/>
        </w:rPr>
        <w:t>disrupt</w:t>
      </w:r>
      <w:r w:rsidRPr="003A116C">
        <w:rPr>
          <w:sz w:val="16"/>
        </w:rPr>
        <w:t xml:space="preserve"> the </w:t>
      </w:r>
      <w:r w:rsidRPr="00212054">
        <w:rPr>
          <w:rStyle w:val="Boxes"/>
          <w:highlight w:val="cyan"/>
        </w:rPr>
        <w:t>labor pool</w:t>
      </w:r>
      <w:r w:rsidRPr="00212054">
        <w:rPr>
          <w:rStyle w:val="AAAUNDERLINEKEYBOARD"/>
          <w:highlight w:val="cyan"/>
        </w:rPr>
        <w:t>, causing</w:t>
      </w:r>
      <w:r w:rsidRPr="003A116C">
        <w:rPr>
          <w:sz w:val="16"/>
        </w:rPr>
        <w:t xml:space="preserve"> acute </w:t>
      </w:r>
      <w:r w:rsidRPr="0097204A">
        <w:rPr>
          <w:rStyle w:val="AAAUNDERLINEKEYBOARD"/>
        </w:rPr>
        <w:t xml:space="preserve">supply chain </w:t>
      </w:r>
      <w:r w:rsidRPr="00212054">
        <w:rPr>
          <w:rStyle w:val="AAAUNDERLINEKEYBOARD"/>
          <w:highlight w:val="cyan"/>
        </w:rPr>
        <w:t>disruptions</w:t>
      </w:r>
      <w:r w:rsidRPr="0097204A">
        <w:rPr>
          <w:rStyle w:val="AAAUNDERLINEKEYBOARD"/>
        </w:rPr>
        <w:t xml:space="preserve"> with</w:t>
      </w:r>
      <w:r w:rsidRPr="003A116C">
        <w:rPr>
          <w:sz w:val="16"/>
        </w:rPr>
        <w:t xml:space="preserve"> severe </w:t>
      </w:r>
      <w:r w:rsidRPr="0097204A">
        <w:rPr>
          <w:rStyle w:val="AAAUNDERLINEKEYBOARD"/>
        </w:rPr>
        <w:t>effects</w:t>
      </w:r>
      <w:r w:rsidRPr="003A116C">
        <w:rPr>
          <w:sz w:val="16"/>
        </w:rPr>
        <w:t xml:space="preserve"> such </w:t>
      </w:r>
      <w:proofErr w:type="gramStart"/>
      <w:r w:rsidRPr="003A116C">
        <w:rPr>
          <w:sz w:val="16"/>
        </w:rPr>
        <w:t xml:space="preserve">as </w:t>
      </w:r>
      <w:r w:rsidRPr="00212054">
        <w:rPr>
          <w:rStyle w:val="AAAUNDERLINEKEYBOARD"/>
          <w:highlight w:val="cyan"/>
        </w:rPr>
        <w:t>to</w:t>
      </w:r>
      <w:proofErr w:type="gramEnd"/>
      <w:r w:rsidRPr="00212054">
        <w:rPr>
          <w:rStyle w:val="AAAUNDERLINEKEYBOARD"/>
          <w:highlight w:val="cyan"/>
        </w:rPr>
        <w:t xml:space="preserve"> </w:t>
      </w:r>
      <w:r w:rsidRPr="00212054">
        <w:rPr>
          <w:rStyle w:val="Boxes"/>
          <w:highlight w:val="cyan"/>
        </w:rPr>
        <w:t>food security</w:t>
      </w:r>
      <w:r w:rsidRPr="003A116C">
        <w:rPr>
          <w:sz w:val="16"/>
        </w:rPr>
        <w:t xml:space="preserve"> (Huff et al. 2015). A </w:t>
      </w:r>
      <w:r w:rsidRPr="0097204A">
        <w:rPr>
          <w:rStyle w:val="AAAUNDERLINEKEYBOARD"/>
        </w:rPr>
        <w:t xml:space="preserve">pandemic causing </w:t>
      </w:r>
      <w:r w:rsidRPr="0097204A">
        <w:rPr>
          <w:rStyle w:val="Boxes"/>
        </w:rPr>
        <w:t>neurological harm</w:t>
      </w:r>
      <w:r w:rsidRPr="003A116C">
        <w:rPr>
          <w:sz w:val="16"/>
        </w:rPr>
        <w:t xml:space="preserve">, such as in long COVID (Misra 2021), </w:t>
      </w:r>
      <w:r w:rsidRPr="00212054">
        <w:rPr>
          <w:rStyle w:val="AAAUNDERLINEKEYBOARD"/>
          <w:highlight w:val="cyan"/>
        </w:rPr>
        <w:t>could result in</w:t>
      </w:r>
      <w:r w:rsidRPr="003A116C">
        <w:rPr>
          <w:sz w:val="16"/>
        </w:rPr>
        <w:t xml:space="preserve"> the human </w:t>
      </w:r>
      <w:r w:rsidRPr="0097204A">
        <w:rPr>
          <w:rStyle w:val="AAAUNDERLINEKEYBOARD"/>
        </w:rPr>
        <w:t xml:space="preserve">population having </w:t>
      </w:r>
      <w:r w:rsidRPr="00212054">
        <w:rPr>
          <w:rStyle w:val="AAAUNDERLINEKEYBOARD"/>
          <w:highlight w:val="cyan"/>
        </w:rPr>
        <w:t xml:space="preserve">insufficient </w:t>
      </w:r>
      <w:r w:rsidRPr="00212054">
        <w:rPr>
          <w:rStyle w:val="Boxes"/>
          <w:highlight w:val="cyan"/>
        </w:rPr>
        <w:t>cognitive fitness</w:t>
      </w:r>
      <w:r w:rsidRPr="0097204A">
        <w:rPr>
          <w:rStyle w:val="AAAUNDERLINEKEYBOARD"/>
        </w:rPr>
        <w:t xml:space="preserve"> to maintain civilization</w:t>
      </w:r>
      <w:r w:rsidRPr="003A116C">
        <w:rPr>
          <w:sz w:val="16"/>
        </w:rPr>
        <w:t xml:space="preserve">. Furthermore, </w:t>
      </w:r>
      <w:r w:rsidRPr="0097204A">
        <w:rPr>
          <w:rStyle w:val="AAAUNDERLINEKEYBOARD"/>
        </w:rPr>
        <w:t>these</w:t>
      </w:r>
      <w:r w:rsidRPr="003A116C">
        <w:rPr>
          <w:sz w:val="16"/>
        </w:rPr>
        <w:t xml:space="preserve"> sorts of </w:t>
      </w:r>
      <w:r w:rsidRPr="0097204A">
        <w:rPr>
          <w:rStyle w:val="AAAUNDERLINEKEYBOARD"/>
        </w:rPr>
        <w:t>effects could have occurred</w:t>
      </w:r>
      <w:r w:rsidRPr="003A116C">
        <w:rPr>
          <w:sz w:val="16"/>
        </w:rPr>
        <w:t xml:space="preserve"> during pandemics earlier </w:t>
      </w:r>
      <w:r w:rsidRPr="0097204A">
        <w:rPr>
          <w:rStyle w:val="AAAUNDERLINEKEYBOARD"/>
        </w:rPr>
        <w:t xml:space="preserve">in human history </w:t>
      </w:r>
      <w:r w:rsidRPr="0097204A">
        <w:rPr>
          <w:rStyle w:val="Boxes"/>
        </w:rPr>
        <w:t>without</w:t>
      </w:r>
      <w:r w:rsidRPr="0097204A">
        <w:rPr>
          <w:rStyle w:val="AAAUNDERLINEKEYBOARD"/>
        </w:rPr>
        <w:t xml:space="preserve"> leaving a</w:t>
      </w:r>
      <w:r w:rsidRPr="003A116C">
        <w:rPr>
          <w:sz w:val="16"/>
        </w:rPr>
        <w:t xml:space="preserve"> noticeable </w:t>
      </w:r>
      <w:r w:rsidRPr="0097204A">
        <w:rPr>
          <w:rStyle w:val="AAAUNDERLINEKEYBOARD"/>
        </w:rPr>
        <w:t>trace</w:t>
      </w:r>
      <w:r w:rsidRPr="003A116C">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w:t>
      </w:r>
      <w:proofErr w:type="gramStart"/>
      <w:r w:rsidRPr="003A116C">
        <w:rPr>
          <w:sz w:val="16"/>
        </w:rPr>
        <w:t>careful scrutiny</w:t>
      </w:r>
      <w:proofErr w:type="gramEnd"/>
      <w:r w:rsidRPr="003A116C">
        <w:rPr>
          <w:sz w:val="16"/>
        </w:rPr>
        <w:t xml:space="preserve">. </w:t>
      </w:r>
    </w:p>
    <w:p w14:paraId="0547BAEC" w14:textId="77777777" w:rsidR="0025551E" w:rsidRPr="00EC122E" w:rsidRDefault="0025551E" w:rsidP="0025551E">
      <w:pPr>
        <w:rPr>
          <w:sz w:val="16"/>
        </w:rPr>
      </w:pPr>
      <w:r w:rsidRPr="003A116C">
        <w:rPr>
          <w:sz w:val="16"/>
        </w:rPr>
        <w:t xml:space="preserve">One particularly complex and acute pandemic scenario is when a </w:t>
      </w:r>
      <w:r w:rsidRPr="003A116C">
        <w:rPr>
          <w:rStyle w:val="AAAUNDERLINEKEYBOARD"/>
        </w:rPr>
        <w:t xml:space="preserve">pandemic </w:t>
      </w:r>
      <w:r w:rsidRPr="00212054">
        <w:rPr>
          <w:rStyle w:val="AAAUNDERLINEKEYBOARD"/>
          <w:highlight w:val="cyan"/>
        </w:rPr>
        <w:t>causes</w:t>
      </w:r>
      <w:r w:rsidRPr="003A116C">
        <w:rPr>
          <w:sz w:val="16"/>
        </w:rPr>
        <w:t xml:space="preserve"> a </w:t>
      </w:r>
      <w:r w:rsidRPr="00212054">
        <w:rPr>
          <w:rStyle w:val="AAAUNDERLINEKEYBOARD"/>
          <w:highlight w:val="cyan"/>
        </w:rPr>
        <w:t xml:space="preserve">failure of </w:t>
      </w:r>
      <w:r w:rsidRPr="00212054">
        <w:rPr>
          <w:rStyle w:val="Boxes"/>
        </w:rPr>
        <w:t xml:space="preserve">stratospheric </w:t>
      </w:r>
      <w:r w:rsidRPr="00212054">
        <w:rPr>
          <w:rStyle w:val="Boxes"/>
          <w:highlight w:val="cyan"/>
        </w:rPr>
        <w:t>geoengineering</w:t>
      </w:r>
      <w:r w:rsidRPr="003A116C">
        <w:rPr>
          <w:sz w:val="16"/>
        </w:rPr>
        <w:t xml:space="preserve">. Stratospheric geoengineering involves injecting particles into the stratosphere to counteract the </w:t>
      </w:r>
      <w:proofErr w:type="gramStart"/>
      <w:r w:rsidRPr="003A116C">
        <w:rPr>
          <w:sz w:val="16"/>
        </w:rPr>
        <w:t>harms</w:t>
      </w:r>
      <w:proofErr w:type="gramEnd"/>
      <w:r w:rsidRPr="003A116C">
        <w:rPr>
          <w:sz w:val="16"/>
        </w:rPr>
        <w:t xml:space="preserve"> of anthropogenic global warming. </w:t>
      </w:r>
      <w:r w:rsidRPr="00212054">
        <w:rPr>
          <w:rStyle w:val="AAAUNDERLINEKEYBOARD"/>
        </w:rPr>
        <w:t xml:space="preserve">If particle injection is </w:t>
      </w:r>
      <w:r w:rsidRPr="00212054">
        <w:rPr>
          <w:rStyle w:val="Boxes"/>
        </w:rPr>
        <w:t>abruptly halted</w:t>
      </w:r>
      <w:r w:rsidRPr="00212054">
        <w:rPr>
          <w:rStyle w:val="AAAUNDERLINEKEYBOARD"/>
          <w:highlight w:val="cyan"/>
        </w:rPr>
        <w:t xml:space="preserve">, temperatures </w:t>
      </w:r>
      <w:r w:rsidRPr="00212054">
        <w:rPr>
          <w:rStyle w:val="Boxes"/>
          <w:highlight w:val="cyan"/>
        </w:rPr>
        <w:t>rapidly rise</w:t>
      </w:r>
      <w:r w:rsidRPr="00212054">
        <w:rPr>
          <w:rStyle w:val="AAAUNDERLINEKEYBOARD"/>
        </w:rPr>
        <w:t xml:space="preserve">, which could cause </w:t>
      </w:r>
      <w:r w:rsidRPr="00212054">
        <w:rPr>
          <w:rStyle w:val="Boxes"/>
        </w:rPr>
        <w:t>acute harm</w:t>
      </w:r>
      <w:r w:rsidRPr="003A116C">
        <w:rPr>
          <w:sz w:val="16"/>
        </w:rPr>
        <w:t xml:space="preserve"> known as termination shock (Parker and Irvine 2018). </w:t>
      </w:r>
      <w:r w:rsidRPr="003A116C">
        <w:rPr>
          <w:rStyle w:val="AAAUNDERLINEKEYBOARD"/>
        </w:rPr>
        <w:t xml:space="preserve">Under </w:t>
      </w:r>
      <w:r w:rsidRPr="003A116C">
        <w:rPr>
          <w:rStyle w:val="Boxes"/>
        </w:rPr>
        <w:t>normal circumstances</w:t>
      </w:r>
      <w:r w:rsidRPr="003A116C">
        <w:rPr>
          <w:rStyle w:val="AAAUNDERLINEKEYBOARD"/>
        </w:rPr>
        <w:t xml:space="preserve">, abrupt cessation of particle </w:t>
      </w:r>
      <w:proofErr w:type="gramStart"/>
      <w:r w:rsidRPr="003A116C">
        <w:rPr>
          <w:rStyle w:val="AAAUNDERLINEKEYBOARD"/>
        </w:rPr>
        <w:t>injection</w:t>
      </w:r>
      <w:proofErr w:type="gramEnd"/>
      <w:r w:rsidRPr="003A116C">
        <w:rPr>
          <w:rStyle w:val="AAAUNDERLINEKEYBOARD"/>
        </w:rPr>
        <w:t xml:space="preserve"> may be </w:t>
      </w:r>
      <w:r w:rsidRPr="003A116C">
        <w:rPr>
          <w:rStyle w:val="Boxes"/>
        </w:rPr>
        <w:t>unlikely</w:t>
      </w:r>
      <w:r w:rsidRPr="003A116C">
        <w:rPr>
          <w:sz w:val="16"/>
        </w:rPr>
        <w:t xml:space="preserve"> due to the desire to avoid termination shock. However, Baum et al. (2013) propose that </w:t>
      </w:r>
      <w:r w:rsidRPr="003A116C">
        <w:rPr>
          <w:rStyle w:val="AAAUNDERLINEKEYBOARD"/>
        </w:rPr>
        <w:t xml:space="preserve">a catastrophe such as a </w:t>
      </w:r>
      <w:r w:rsidRPr="003A116C">
        <w:rPr>
          <w:rStyle w:val="Boxes"/>
        </w:rPr>
        <w:t>pandemic</w:t>
      </w:r>
      <w:r w:rsidRPr="003A116C">
        <w:rPr>
          <w:rStyle w:val="AAAUNDERLINEKEYBOARD"/>
        </w:rPr>
        <w:t xml:space="preserve"> could cause</w:t>
      </w:r>
      <w:r w:rsidRPr="003A116C">
        <w:rPr>
          <w:sz w:val="16"/>
        </w:rPr>
        <w:t xml:space="preserve"> the </w:t>
      </w:r>
      <w:r w:rsidRPr="003A116C">
        <w:rPr>
          <w:rStyle w:val="Boxes"/>
        </w:rPr>
        <w:t>cessation</w:t>
      </w:r>
      <w:r w:rsidRPr="003A116C">
        <w:rPr>
          <w:rStyle w:val="AAAUNDERLINEKEYBOARD"/>
        </w:rPr>
        <w:t xml:space="preserve"> of particle injection</w:t>
      </w:r>
      <w:r w:rsidRPr="00EC122E">
        <w:rPr>
          <w:rStyle w:val="AAAUNDERLINEKEYBOARD"/>
        </w:rPr>
        <w:t>, resulting in a “</w:t>
      </w:r>
      <w:r w:rsidRPr="00EC122E">
        <w:rPr>
          <w:rStyle w:val="Boxes"/>
        </w:rPr>
        <w:t>double catastrophe</w:t>
      </w:r>
      <w:r w:rsidRPr="00EC122E">
        <w:rPr>
          <w:rStyle w:val="AAAUNDERLINEKEYBOARD"/>
        </w:rPr>
        <w:t>”</w:t>
      </w:r>
      <w:r w:rsidRPr="00212054">
        <w:rPr>
          <w:rStyle w:val="AAAUNDERLINEKEYBOARD"/>
        </w:rPr>
        <w:t xml:space="preserve"> in which</w:t>
      </w:r>
      <w:r w:rsidRPr="003A116C">
        <w:rPr>
          <w:sz w:val="16"/>
        </w:rPr>
        <w:t xml:space="preserve"> the </w:t>
      </w:r>
      <w:r w:rsidRPr="003A116C">
        <w:rPr>
          <w:rStyle w:val="AAAUNDERLINEKEYBOARD"/>
        </w:rPr>
        <w:t xml:space="preserve">harms of termination shock </w:t>
      </w:r>
      <w:r w:rsidRPr="00212054">
        <w:rPr>
          <w:rStyle w:val="Boxes"/>
          <w:highlight w:val="cyan"/>
        </w:rPr>
        <w:t>compound</w:t>
      </w:r>
      <w:r w:rsidRPr="003A116C">
        <w:rPr>
          <w:rStyle w:val="AAAUNDERLINEKEYBOARD"/>
        </w:rPr>
        <w:t xml:space="preserve"> the </w:t>
      </w:r>
      <w:r w:rsidRPr="00212054">
        <w:rPr>
          <w:rStyle w:val="AAAUNDERLINEKEYBOARD"/>
          <w:highlight w:val="cyan"/>
        </w:rPr>
        <w:t>harms of</w:t>
      </w:r>
      <w:r w:rsidRPr="003A116C">
        <w:rPr>
          <w:sz w:val="16"/>
        </w:rPr>
        <w:t xml:space="preserve"> the </w:t>
      </w:r>
      <w:r w:rsidRPr="00212054">
        <w:rPr>
          <w:rStyle w:val="Boxes"/>
          <w:highlight w:val="cyan"/>
        </w:rPr>
        <w:t>initial catastrophe</w:t>
      </w:r>
      <w:r w:rsidRPr="003A116C">
        <w:rPr>
          <w:rStyle w:val="AAAUNDERLINEKEYBOARD"/>
        </w:rPr>
        <w:t>. This may be</w:t>
      </w:r>
      <w:r w:rsidRPr="003A116C">
        <w:rPr>
          <w:sz w:val="16"/>
        </w:rPr>
        <w:t xml:space="preserve"> an </w:t>
      </w:r>
      <w:r w:rsidRPr="003A116C">
        <w:rPr>
          <w:rStyle w:val="Boxes"/>
        </w:rPr>
        <w:t>especially severe</w:t>
      </w:r>
      <w:r w:rsidRPr="003A116C">
        <w:rPr>
          <w:rStyle w:val="AAAUNDERLINEKEYBOARD"/>
        </w:rPr>
        <w:t xml:space="preserve"> pandemic</w:t>
      </w:r>
      <w:r w:rsidRPr="003A116C">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2BDAA0AA" w14:textId="77777777" w:rsidR="0025551E" w:rsidRPr="009B311D" w:rsidRDefault="0025551E" w:rsidP="0025551E">
      <w:pPr>
        <w:rPr>
          <w:sz w:val="16"/>
        </w:rPr>
      </w:pPr>
    </w:p>
    <w:bookmarkEnd w:id="0"/>
    <w:p w14:paraId="7D5264AF" w14:textId="77777777" w:rsidR="0025551E" w:rsidRPr="00AF38C9" w:rsidRDefault="0025551E" w:rsidP="0025551E">
      <w:pPr>
        <w:rPr>
          <w:sz w:val="16"/>
        </w:rPr>
      </w:pPr>
    </w:p>
    <w:p w14:paraId="5CED7FFD" w14:textId="77777777" w:rsidR="0025551E" w:rsidRPr="005D388F" w:rsidRDefault="0025551E" w:rsidP="0025551E"/>
    <w:p w14:paraId="1E53F4D7" w14:textId="77777777" w:rsidR="0025551E" w:rsidRDefault="0025551E" w:rsidP="0025551E">
      <w:pPr>
        <w:pStyle w:val="Heading4"/>
        <w:rPr>
          <w:rFonts w:asciiTheme="minorHAnsi" w:hAnsiTheme="minorHAnsi" w:cstheme="minorHAnsi"/>
        </w:rPr>
      </w:pPr>
      <w:r w:rsidRPr="00934C95">
        <w:rPr>
          <w:rFonts w:asciiTheme="minorHAnsi" w:hAnsiTheme="minorHAnsi" w:cstheme="minorHAnsi"/>
        </w:rPr>
        <w:t xml:space="preserve">Existential threats are </w:t>
      </w:r>
      <w:r w:rsidRPr="00934C95">
        <w:rPr>
          <w:rFonts w:asciiTheme="minorHAnsi" w:hAnsiTheme="minorHAnsi" w:cstheme="minorHAnsi"/>
          <w:u w:val="single"/>
        </w:rPr>
        <w:t>truly universal</w:t>
      </w:r>
      <w:r w:rsidRPr="00934C95">
        <w:rPr>
          <w:rFonts w:asciiTheme="minorHAnsi" w:hAnsiTheme="minorHAnsi" w:cstheme="minorHAnsi"/>
        </w:rPr>
        <w:t xml:space="preserve">, not moves to </w:t>
      </w:r>
      <w:r w:rsidRPr="00934C95">
        <w:rPr>
          <w:rFonts w:asciiTheme="minorHAnsi" w:hAnsiTheme="minorHAnsi" w:cstheme="minorHAnsi"/>
          <w:u w:val="single"/>
        </w:rPr>
        <w:t>secure whiteness</w:t>
      </w:r>
      <w:r w:rsidRPr="002335CB">
        <w:rPr>
          <w:rFonts w:asciiTheme="minorHAnsi" w:hAnsiTheme="minorHAnsi" w:cstheme="minorHAnsi"/>
          <w:b w:val="0"/>
          <w:bCs/>
        </w:rPr>
        <w:t xml:space="preserve"> </w:t>
      </w:r>
    </w:p>
    <w:p w14:paraId="15E48D1D" w14:textId="77777777" w:rsidR="0025551E" w:rsidRPr="00934C95" w:rsidRDefault="0025551E" w:rsidP="0025551E">
      <w:pPr>
        <w:rPr>
          <w:rFonts w:asciiTheme="minorHAnsi" w:hAnsiTheme="minorHAnsi" w:cstheme="minorHAnsi"/>
        </w:rPr>
      </w:pPr>
      <w:r w:rsidRPr="00934C95">
        <w:rPr>
          <w:rStyle w:val="Style13ptBold"/>
          <w:rFonts w:asciiTheme="minorHAnsi" w:hAnsiTheme="minorHAnsi" w:cstheme="minorHAnsi"/>
        </w:rPr>
        <w:t>Zimmer 22</w:t>
      </w:r>
      <w:r w:rsidRPr="00934C95">
        <w:rPr>
          <w:rFonts w:asciiTheme="minorHAnsi" w:hAnsiTheme="minorHAnsi" w:cstheme="minorHAnsi"/>
        </w:rPr>
        <w:t xml:space="preserve"> [Daniel Zimmer, postdoctoral scholar at the Stanford Existential Risk Initiative. I received my PhD in political thought from the Government Department of Cornell University in 2022. "THE IMMANENT APOCALYPSE: HUMANITY AND THE ENDS OF THE WORLD." https://www.proquest.com/docview/2712811466?pq-origsite=gscholar&amp;fromopenview=true]</w:t>
      </w:r>
    </w:p>
    <w:p w14:paraId="7C063D11" w14:textId="77777777" w:rsidR="0025551E" w:rsidRPr="00934C95" w:rsidRDefault="0025551E" w:rsidP="0025551E">
      <w:pPr>
        <w:rPr>
          <w:rFonts w:asciiTheme="minorHAnsi" w:hAnsiTheme="minorHAnsi" w:cstheme="minorHAnsi"/>
          <w:sz w:val="16"/>
        </w:rPr>
      </w:pPr>
      <w:r w:rsidRPr="00934C95">
        <w:rPr>
          <w:rStyle w:val="StyleUnderline"/>
          <w:rFonts w:asciiTheme="minorHAnsi" w:hAnsiTheme="minorHAnsi" w:cstheme="minorHAnsi"/>
        </w:rPr>
        <w:t xml:space="preserve">There is </w:t>
      </w:r>
      <w:r w:rsidRPr="00934C95">
        <w:rPr>
          <w:rStyle w:val="Emphasis"/>
          <w:rFonts w:asciiTheme="minorHAnsi" w:hAnsiTheme="minorHAnsi" w:cstheme="minorHAnsi"/>
        </w:rPr>
        <w:t>nothing necessary</w:t>
      </w:r>
      <w:r w:rsidRPr="00934C95">
        <w:rPr>
          <w:rFonts w:asciiTheme="minorHAnsi" w:hAnsiTheme="minorHAnsi" w:cstheme="minorHAnsi"/>
          <w:sz w:val="16"/>
        </w:rPr>
        <w:t xml:space="preserve"> </w:t>
      </w:r>
      <w:r w:rsidRPr="00934C95">
        <w:rPr>
          <w:rStyle w:val="StyleUnderline"/>
          <w:rFonts w:asciiTheme="minorHAnsi" w:hAnsiTheme="minorHAnsi" w:cstheme="minorHAnsi"/>
        </w:rPr>
        <w:t>about the prospect of universal death</w:t>
      </w:r>
      <w:r w:rsidRPr="00934C95">
        <w:rPr>
          <w:rFonts w:asciiTheme="minorHAnsi" w:hAnsiTheme="minorHAnsi" w:cstheme="minorHAnsi"/>
          <w:sz w:val="16"/>
        </w:rPr>
        <w:t xml:space="preserve"> </w:t>
      </w:r>
      <w:r w:rsidRPr="00934C95">
        <w:rPr>
          <w:rStyle w:val="StyleUnderline"/>
          <w:rFonts w:asciiTheme="minorHAnsi" w:hAnsiTheme="minorHAnsi" w:cstheme="minorHAnsi"/>
        </w:rPr>
        <w:t>by</w:t>
      </w:r>
      <w:r w:rsidRPr="00934C95">
        <w:rPr>
          <w:rFonts w:asciiTheme="minorHAnsi" w:hAnsiTheme="minorHAnsi" w:cstheme="minorHAnsi"/>
          <w:sz w:val="16"/>
        </w:rPr>
        <w:t xml:space="preserve"> </w:t>
      </w:r>
      <w:r w:rsidRPr="00934C95">
        <w:rPr>
          <w:rStyle w:val="Emphasis"/>
          <w:rFonts w:asciiTheme="minorHAnsi" w:hAnsiTheme="minorHAnsi" w:cstheme="minorHAnsi"/>
        </w:rPr>
        <w:t>hydrogen bomb</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just as the prospect of annihilating all complex life in nuclear fire or a tide of synthetic </w:t>
      </w:r>
      <w:r w:rsidRPr="00934C95">
        <w:rPr>
          <w:rStyle w:val="Emphasis"/>
          <w:rFonts w:asciiTheme="minorHAnsi" w:hAnsiTheme="minorHAnsi" w:cstheme="minorHAnsi"/>
        </w:rPr>
        <w:t>viruses</w:t>
      </w:r>
      <w:r w:rsidRPr="00934C95">
        <w:rPr>
          <w:rFonts w:asciiTheme="minorHAnsi" w:hAnsiTheme="minorHAnsi" w:cstheme="minorHAnsi"/>
          <w:sz w:val="16"/>
        </w:rPr>
        <w:t xml:space="preserve"> </w:t>
      </w:r>
      <w:r w:rsidRPr="00934C95">
        <w:rPr>
          <w:rStyle w:val="StyleUnderline"/>
          <w:rFonts w:asciiTheme="minorHAnsi" w:hAnsiTheme="minorHAnsi" w:cstheme="minorHAnsi"/>
        </w:rPr>
        <w:t>robbed the whole order of terrestrial Nature</w:t>
      </w:r>
      <w:r w:rsidRPr="00934C95">
        <w:rPr>
          <w:rFonts w:asciiTheme="minorHAnsi" w:hAnsiTheme="minorHAnsi" w:cstheme="minorHAnsi"/>
          <w:sz w:val="16"/>
        </w:rPr>
        <w:t xml:space="preserve"> of any lingering claim it </w:t>
      </w:r>
      <w:r w:rsidRPr="00934C95">
        <w:rPr>
          <w:rStyle w:val="StyleUnderline"/>
          <w:rFonts w:asciiTheme="minorHAnsi" w:hAnsiTheme="minorHAnsi" w:cstheme="minorHAnsi"/>
        </w:rPr>
        <w:t>might have had to being ‘necessary</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What remains is a near </w:t>
      </w:r>
      <w:r w:rsidRPr="00934C95">
        <w:rPr>
          <w:rStyle w:val="Emphasis"/>
          <w:rFonts w:asciiTheme="minorHAnsi" w:hAnsiTheme="minorHAnsi" w:cstheme="minorHAnsi"/>
        </w:rPr>
        <w:t>infinitude</w:t>
      </w:r>
      <w:r w:rsidRPr="00934C95">
        <w:rPr>
          <w:rFonts w:asciiTheme="minorHAnsi" w:hAnsiTheme="minorHAnsi" w:cstheme="minorHAnsi"/>
          <w:sz w:val="16"/>
        </w:rPr>
        <w:t xml:space="preserve"> </w:t>
      </w:r>
      <w:r w:rsidRPr="00934C95">
        <w:rPr>
          <w:rStyle w:val="StyleUnderline"/>
          <w:rFonts w:asciiTheme="minorHAnsi" w:hAnsiTheme="minorHAnsi" w:cstheme="minorHAnsi"/>
        </w:rPr>
        <w:t>of contingent processes that collectively make up the continuous flux of a finite Earth</w:t>
      </w:r>
      <w:r w:rsidRPr="00934C95">
        <w:rPr>
          <w:rFonts w:asciiTheme="minorHAnsi" w:hAnsiTheme="minorHAnsi" w:cstheme="minorHAnsi"/>
          <w:sz w:val="16"/>
        </w:rPr>
        <w:t xml:space="preserve">. </w:t>
      </w:r>
      <w:r w:rsidRPr="00934C95">
        <w:rPr>
          <w:rStyle w:val="Emphasis"/>
          <w:rFonts w:asciiTheme="minorHAnsi" w:hAnsiTheme="minorHAnsi" w:cstheme="minorHAnsi"/>
        </w:rPr>
        <w:t>Within this welter</w:t>
      </w:r>
      <w:r w:rsidRPr="00934C95">
        <w:rPr>
          <w:rStyle w:val="StyleUnderline"/>
          <w:rFonts w:asciiTheme="minorHAnsi" w:hAnsiTheme="minorHAnsi" w:cstheme="minorHAnsi"/>
        </w:rPr>
        <w:t xml:space="preserve">, it has become possible for human </w:t>
      </w:r>
      <w:r w:rsidRPr="00C05F16">
        <w:rPr>
          <w:rStyle w:val="StyleUnderline"/>
          <w:rFonts w:asciiTheme="minorHAnsi" w:hAnsiTheme="minorHAnsi" w:cstheme="minorHAnsi"/>
          <w:highlight w:val="cyan"/>
        </w:rPr>
        <w:t>beings</w:t>
      </w:r>
      <w:r w:rsidRPr="002335CB">
        <w:rPr>
          <w:rStyle w:val="StyleUnderline"/>
          <w:rFonts w:asciiTheme="minorHAnsi" w:hAnsiTheme="minorHAnsi" w:cstheme="minorHAnsi"/>
        </w:rPr>
        <w:t xml:space="preserve"> to</w:t>
      </w:r>
      <w:r w:rsidRPr="00934C95">
        <w:rPr>
          <w:rStyle w:val="StyleUnderline"/>
          <w:rFonts w:asciiTheme="minorHAnsi" w:hAnsiTheme="minorHAnsi" w:cstheme="minorHAnsi"/>
        </w:rPr>
        <w:t xml:space="preserve"> </w:t>
      </w:r>
      <w:r w:rsidRPr="00C05F16">
        <w:rPr>
          <w:rStyle w:val="StyleUnderline"/>
          <w:rFonts w:asciiTheme="minorHAnsi" w:hAnsiTheme="minorHAnsi" w:cstheme="minorHAnsi"/>
          <w:highlight w:val="cyan"/>
        </w:rPr>
        <w:t>initiate</w:t>
      </w:r>
      <w:r w:rsidRPr="00934C95">
        <w:rPr>
          <w:rStyle w:val="StyleUnderline"/>
          <w:rFonts w:asciiTheme="minorHAnsi" w:hAnsiTheme="minorHAnsi" w:cstheme="minorHAnsi"/>
        </w:rPr>
        <w:t xml:space="preserve"> new </w:t>
      </w:r>
      <w:r w:rsidRPr="00C05F16">
        <w:rPr>
          <w:rStyle w:val="StyleUnderline"/>
          <w:rFonts w:asciiTheme="minorHAnsi" w:hAnsiTheme="minorHAnsi" w:cstheme="minorHAnsi"/>
          <w:highlight w:val="cyan"/>
        </w:rPr>
        <w:t>processes that</w:t>
      </w:r>
      <w:r w:rsidRPr="00934C95">
        <w:rPr>
          <w:rStyle w:val="StyleUnderline"/>
          <w:rFonts w:asciiTheme="minorHAnsi" w:hAnsiTheme="minorHAnsi" w:cstheme="minorHAnsi"/>
        </w:rPr>
        <w:t xml:space="preserve"> </w:t>
      </w:r>
      <w:r w:rsidRPr="00C05F16">
        <w:rPr>
          <w:rStyle w:val="Emphasis"/>
          <w:rFonts w:asciiTheme="minorHAnsi" w:hAnsiTheme="minorHAnsi" w:cstheme="minorHAnsi"/>
          <w:highlight w:val="cyan"/>
        </w:rPr>
        <w:t>universally impinge</w:t>
      </w:r>
      <w:r w:rsidRPr="00C05F16">
        <w:rPr>
          <w:rStyle w:val="StyleUnderline"/>
          <w:rFonts w:asciiTheme="minorHAnsi" w:hAnsiTheme="minorHAnsi" w:cstheme="minorHAnsi"/>
          <w:highlight w:val="cyan"/>
        </w:rPr>
        <w:t xml:space="preserve"> on </w:t>
      </w:r>
      <w:r w:rsidRPr="00494FC3">
        <w:rPr>
          <w:rStyle w:val="StyleUnderline"/>
          <w:rFonts w:asciiTheme="minorHAnsi" w:hAnsiTheme="minorHAnsi" w:cstheme="minorHAnsi"/>
        </w:rPr>
        <w:t xml:space="preserve">the </w:t>
      </w:r>
      <w:r w:rsidRPr="00C05F16">
        <w:rPr>
          <w:rStyle w:val="Emphasis"/>
          <w:rFonts w:asciiTheme="minorHAnsi" w:hAnsiTheme="minorHAnsi" w:cstheme="minorHAnsi"/>
          <w:highlight w:val="cyan"/>
        </w:rPr>
        <w:t>survival of all</w:t>
      </w:r>
      <w:r w:rsidRPr="00494FC3">
        <w:rPr>
          <w:rStyle w:val="Emphasis"/>
          <w:rFonts w:asciiTheme="minorHAnsi" w:hAnsiTheme="minorHAnsi" w:cstheme="minorHAnsi"/>
        </w:rPr>
        <w:t xml:space="preserve"> human beings</w:t>
      </w:r>
      <w:r w:rsidRPr="00934C95">
        <w:rPr>
          <w:rFonts w:asciiTheme="minorHAnsi" w:hAnsiTheme="minorHAnsi" w:cstheme="minorHAnsi"/>
          <w:sz w:val="16"/>
        </w:rPr>
        <w:t xml:space="preserve">, </w:t>
      </w:r>
      <w:r w:rsidRPr="00494FC3">
        <w:rPr>
          <w:rStyle w:val="StyleUnderline"/>
          <w:rFonts w:asciiTheme="minorHAnsi" w:hAnsiTheme="minorHAnsi" w:cstheme="minorHAnsi"/>
        </w:rPr>
        <w:t xml:space="preserve">and even </w:t>
      </w:r>
      <w:r w:rsidRPr="00494FC3">
        <w:rPr>
          <w:rStyle w:val="Emphasis"/>
          <w:rFonts w:asciiTheme="minorHAnsi" w:hAnsiTheme="minorHAnsi" w:cstheme="minorHAnsi"/>
        </w:rPr>
        <w:t xml:space="preserve">all </w:t>
      </w:r>
      <w:r w:rsidRPr="00C05F16">
        <w:rPr>
          <w:rStyle w:val="Emphasis"/>
          <w:rFonts w:asciiTheme="minorHAnsi" w:hAnsiTheme="minorHAnsi" w:cstheme="minorHAnsi"/>
          <w:highlight w:val="cyan"/>
        </w:rPr>
        <w:t>complex life</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While </w:t>
      </w:r>
      <w:r w:rsidRPr="00494FC3">
        <w:rPr>
          <w:rStyle w:val="StyleUnderline"/>
          <w:rFonts w:asciiTheme="minorHAnsi" w:hAnsiTheme="minorHAnsi" w:cstheme="minorHAnsi"/>
        </w:rPr>
        <w:t xml:space="preserve">it </w:t>
      </w:r>
      <w:r w:rsidRPr="00C05F16">
        <w:rPr>
          <w:rStyle w:val="StyleUnderline"/>
          <w:rFonts w:asciiTheme="minorHAnsi" w:hAnsiTheme="minorHAnsi" w:cstheme="minorHAnsi"/>
          <w:highlight w:val="cyan"/>
        </w:rPr>
        <w:t>remains</w:t>
      </w:r>
      <w:r w:rsidRPr="00934C95">
        <w:rPr>
          <w:rStyle w:val="StyleUnderline"/>
          <w:rFonts w:asciiTheme="minorHAnsi" w:hAnsiTheme="minorHAnsi" w:cstheme="minorHAnsi"/>
        </w:rPr>
        <w:t xml:space="preserve"> urgently </w:t>
      </w:r>
      <w:r w:rsidRPr="00C05F16">
        <w:rPr>
          <w:rStyle w:val="StyleUnderline"/>
          <w:rFonts w:asciiTheme="minorHAnsi" w:hAnsiTheme="minorHAnsi" w:cstheme="minorHAnsi"/>
          <w:highlight w:val="cyan"/>
        </w:rPr>
        <w:t>necessary to treat</w:t>
      </w:r>
      <w:r w:rsidRPr="00934C95">
        <w:rPr>
          <w:rStyle w:val="StyleUnderline"/>
          <w:rFonts w:asciiTheme="minorHAnsi" w:hAnsiTheme="minorHAnsi" w:cstheme="minorHAnsi"/>
        </w:rPr>
        <w:t xml:space="preserve"> all contingently </w:t>
      </w:r>
      <w:r w:rsidRPr="00494FC3">
        <w:rPr>
          <w:rStyle w:val="StyleUnderline"/>
          <w:rFonts w:asciiTheme="minorHAnsi" w:hAnsiTheme="minorHAnsi" w:cstheme="minorHAnsi"/>
        </w:rPr>
        <w:t xml:space="preserve">universal </w:t>
      </w:r>
      <w:r w:rsidRPr="00C05F16">
        <w:rPr>
          <w:rStyle w:val="StyleUnderline"/>
          <w:rFonts w:asciiTheme="minorHAnsi" w:hAnsiTheme="minorHAnsi" w:cstheme="minorHAnsi"/>
          <w:highlight w:val="cyan"/>
        </w:rPr>
        <w:t>claims with</w:t>
      </w:r>
      <w:r w:rsidRPr="00494FC3">
        <w:rPr>
          <w:rStyle w:val="StyleUnderline"/>
          <w:rFonts w:asciiTheme="minorHAnsi" w:hAnsiTheme="minorHAnsi" w:cstheme="minorHAnsi"/>
        </w:rPr>
        <w:t xml:space="preserve"> careful </w:t>
      </w:r>
      <w:r w:rsidRPr="00C05F16">
        <w:rPr>
          <w:rStyle w:val="StyleUnderline"/>
          <w:rFonts w:asciiTheme="minorHAnsi" w:hAnsiTheme="minorHAnsi" w:cstheme="minorHAnsi"/>
          <w:highlight w:val="cyan"/>
        </w:rPr>
        <w:t>scrutiny</w:t>
      </w:r>
      <w:r w:rsidRPr="00934C95">
        <w:rPr>
          <w:rStyle w:val="StyleUnderline"/>
          <w:rFonts w:asciiTheme="minorHAnsi" w:hAnsiTheme="minorHAnsi" w:cstheme="minorHAnsi"/>
        </w:rPr>
        <w:t xml:space="preserve">, the introduction of </w:t>
      </w:r>
      <w:r w:rsidRPr="00494FC3">
        <w:rPr>
          <w:rStyle w:val="StyleUnderline"/>
          <w:rFonts w:asciiTheme="minorHAnsi" w:hAnsiTheme="minorHAnsi" w:cstheme="minorHAnsi"/>
        </w:rPr>
        <w:t xml:space="preserve">the </w:t>
      </w:r>
      <w:r w:rsidRPr="00C05F16">
        <w:rPr>
          <w:rStyle w:val="StyleUnderline"/>
          <w:rFonts w:asciiTheme="minorHAnsi" w:hAnsiTheme="minorHAnsi" w:cstheme="minorHAnsi"/>
          <w:highlight w:val="cyan"/>
        </w:rPr>
        <w:t>power to</w:t>
      </w:r>
      <w:r w:rsidRPr="00494FC3">
        <w:rPr>
          <w:rStyle w:val="StyleUnderline"/>
          <w:rFonts w:asciiTheme="minorHAnsi" w:hAnsiTheme="minorHAnsi" w:cstheme="minorHAnsi"/>
        </w:rPr>
        <w:t xml:space="preserve"> </w:t>
      </w:r>
      <w:r w:rsidRPr="00C05F16">
        <w:rPr>
          <w:rStyle w:val="Emphasis"/>
          <w:rFonts w:asciiTheme="minorHAnsi" w:hAnsiTheme="minorHAnsi" w:cstheme="minorHAnsi"/>
          <w:highlight w:val="cyan"/>
        </w:rPr>
        <w:t>kill life</w:t>
      </w:r>
      <w:r w:rsidRPr="00494FC3">
        <w:rPr>
          <w:rStyle w:val="Emphasis"/>
          <w:rFonts w:asciiTheme="minorHAnsi" w:hAnsiTheme="minorHAnsi" w:cstheme="minorHAnsi"/>
        </w:rPr>
        <w:t xml:space="preserve"> itself</w:t>
      </w:r>
      <w:r w:rsidRPr="00934C95">
        <w:rPr>
          <w:rStyle w:val="StyleUnderline"/>
          <w:rFonts w:asciiTheme="minorHAnsi" w:hAnsiTheme="minorHAnsi" w:cstheme="minorHAnsi"/>
        </w:rPr>
        <w:t xml:space="preserve"> into human affairs </w:t>
      </w:r>
      <w:r w:rsidRPr="00C05F16">
        <w:rPr>
          <w:rStyle w:val="StyleUnderline"/>
          <w:rFonts w:asciiTheme="minorHAnsi" w:hAnsiTheme="minorHAnsi" w:cstheme="minorHAnsi"/>
          <w:highlight w:val="cyan"/>
        </w:rPr>
        <w:t>means</w:t>
      </w:r>
      <w:r w:rsidRPr="00934C95">
        <w:rPr>
          <w:rStyle w:val="StyleUnderline"/>
          <w:rFonts w:asciiTheme="minorHAnsi" w:hAnsiTheme="minorHAnsi" w:cstheme="minorHAnsi"/>
        </w:rPr>
        <w:t xml:space="preserve"> that the critical </w:t>
      </w:r>
      <w:r w:rsidRPr="00C05F16">
        <w:rPr>
          <w:rStyle w:val="StyleUnderline"/>
          <w:rFonts w:asciiTheme="minorHAnsi" w:hAnsiTheme="minorHAnsi" w:cstheme="minorHAnsi"/>
          <w:highlight w:val="cyan"/>
        </w:rPr>
        <w:t>thinkers</w:t>
      </w:r>
      <w:r w:rsidRPr="00934C95">
        <w:rPr>
          <w:rStyle w:val="StyleUnderline"/>
          <w:rFonts w:asciiTheme="minorHAnsi" w:hAnsiTheme="minorHAnsi" w:cstheme="minorHAnsi"/>
        </w:rPr>
        <w:t xml:space="preserve"> of today </w:t>
      </w:r>
      <w:r w:rsidRPr="00C05F16">
        <w:rPr>
          <w:rStyle w:val="StyleUnderline"/>
          <w:rFonts w:asciiTheme="minorHAnsi" w:hAnsiTheme="minorHAnsi" w:cstheme="minorHAnsi"/>
          <w:highlight w:val="cyan"/>
        </w:rPr>
        <w:t>should</w:t>
      </w:r>
      <w:r w:rsidRPr="00494FC3">
        <w:rPr>
          <w:rStyle w:val="StyleUnderline"/>
          <w:rFonts w:asciiTheme="minorHAnsi" w:hAnsiTheme="minorHAnsi" w:cstheme="minorHAnsi"/>
        </w:rPr>
        <w:t xml:space="preserve"> </w:t>
      </w:r>
      <w:r w:rsidRPr="00C05F16">
        <w:rPr>
          <w:rStyle w:val="Emphasis"/>
          <w:rFonts w:asciiTheme="minorHAnsi" w:hAnsiTheme="minorHAnsi" w:cstheme="minorHAnsi"/>
          <w:highlight w:val="cyan"/>
        </w:rPr>
        <w:t>not be</w:t>
      </w:r>
      <w:r w:rsidRPr="00494FC3">
        <w:rPr>
          <w:rStyle w:val="Emphasis"/>
          <w:rFonts w:asciiTheme="minorHAnsi" w:hAnsiTheme="minorHAnsi" w:cstheme="minorHAnsi"/>
        </w:rPr>
        <w:t xml:space="preserve"> too </w:t>
      </w:r>
      <w:r w:rsidRPr="00C05F16">
        <w:rPr>
          <w:rStyle w:val="Emphasis"/>
          <w:rFonts w:asciiTheme="minorHAnsi" w:hAnsiTheme="minorHAnsi" w:cstheme="minorHAnsi"/>
          <w:highlight w:val="cyan"/>
        </w:rPr>
        <w:t>hasty</w:t>
      </w:r>
      <w:r w:rsidRPr="00494FC3">
        <w:rPr>
          <w:rStyle w:val="StyleUnderline"/>
          <w:rFonts w:asciiTheme="minorHAnsi" w:hAnsiTheme="minorHAnsi" w:cstheme="minorHAnsi"/>
        </w:rPr>
        <w:t xml:space="preserve"> in </w:t>
      </w:r>
      <w:r w:rsidRPr="00C05F16">
        <w:rPr>
          <w:rStyle w:val="StyleUnderline"/>
          <w:rFonts w:asciiTheme="minorHAnsi" w:hAnsiTheme="minorHAnsi" w:cstheme="minorHAnsi"/>
          <w:highlight w:val="cyan"/>
        </w:rPr>
        <w:t>concluding</w:t>
      </w:r>
      <w:r w:rsidRPr="00934C95">
        <w:rPr>
          <w:rStyle w:val="StyleUnderline"/>
          <w:rFonts w:asciiTheme="minorHAnsi" w:hAnsiTheme="minorHAnsi" w:cstheme="minorHAnsi"/>
        </w:rPr>
        <w:t xml:space="preserve"> that “whoever invokes </w:t>
      </w:r>
      <w:r w:rsidRPr="002335CB">
        <w:rPr>
          <w:rStyle w:val="Emphasis"/>
          <w:rFonts w:asciiTheme="minorHAnsi" w:hAnsiTheme="minorHAnsi" w:cstheme="minorHAnsi"/>
        </w:rPr>
        <w:t>humanity wants to cheat</w:t>
      </w:r>
      <w:r w:rsidRPr="002335CB">
        <w:rPr>
          <w:rFonts w:asciiTheme="minorHAnsi" w:hAnsiTheme="minorHAnsi" w:cstheme="minorHAnsi"/>
          <w:sz w:val="16"/>
        </w:rPr>
        <w:t xml:space="preserve">”197 </w:t>
      </w:r>
      <w:r w:rsidRPr="002335CB">
        <w:rPr>
          <w:rStyle w:val="StyleUnderline"/>
          <w:rFonts w:asciiTheme="minorHAnsi" w:hAnsiTheme="minorHAnsi" w:cstheme="minorHAnsi"/>
        </w:rPr>
        <w:t>or tha</w:t>
      </w:r>
      <w:r w:rsidRPr="00494FC3">
        <w:rPr>
          <w:rStyle w:val="StyleUnderline"/>
          <w:rFonts w:asciiTheme="minorHAnsi" w:hAnsiTheme="minorHAnsi" w:cstheme="minorHAnsi"/>
        </w:rPr>
        <w:t>t</w:t>
      </w:r>
      <w:r w:rsidRPr="00934C95">
        <w:rPr>
          <w:rStyle w:val="StyleUnderline"/>
          <w:rFonts w:asciiTheme="minorHAnsi" w:hAnsiTheme="minorHAnsi" w:cstheme="minorHAnsi"/>
        </w:rPr>
        <w:t xml:space="preserve"> “despite their </w:t>
      </w:r>
      <w:r w:rsidRPr="00C05F16">
        <w:rPr>
          <w:rStyle w:val="Emphasis"/>
          <w:rFonts w:asciiTheme="minorHAnsi" w:hAnsiTheme="minorHAnsi" w:cstheme="minorHAnsi"/>
          <w:highlight w:val="cyan"/>
        </w:rPr>
        <w:t>claims to universality</w:t>
      </w:r>
      <w:r w:rsidRPr="00934C95">
        <w:rPr>
          <w:rFonts w:asciiTheme="minorHAnsi" w:hAnsiTheme="minorHAnsi" w:cstheme="minorHAnsi"/>
          <w:sz w:val="16"/>
        </w:rPr>
        <w:t>…‘</w:t>
      </w:r>
      <w:r w:rsidRPr="00934C95">
        <w:rPr>
          <w:rStyle w:val="StyleUnderline"/>
          <w:rFonts w:asciiTheme="minorHAnsi" w:hAnsiTheme="minorHAnsi" w:cstheme="minorHAnsi"/>
        </w:rPr>
        <w:t xml:space="preserve">end of the world’ discourses </w:t>
      </w:r>
      <w:r w:rsidRPr="00C05F16">
        <w:rPr>
          <w:rStyle w:val="StyleUnderline"/>
          <w:rFonts w:asciiTheme="minorHAnsi" w:hAnsiTheme="minorHAnsi" w:cstheme="minorHAnsi"/>
          <w:highlight w:val="cyan"/>
        </w:rPr>
        <w:t>are</w:t>
      </w:r>
      <w:r w:rsidRPr="00934C95">
        <w:rPr>
          <w:rStyle w:val="StyleUnderline"/>
          <w:rFonts w:asciiTheme="minorHAnsi" w:hAnsiTheme="minorHAnsi" w:cstheme="minorHAnsi"/>
        </w:rPr>
        <w:t xml:space="preserve"> more specifically </w:t>
      </w:r>
      <w:r w:rsidRPr="00C05F16">
        <w:rPr>
          <w:rStyle w:val="StyleUnderline"/>
          <w:rFonts w:asciiTheme="minorHAnsi" w:hAnsiTheme="minorHAnsi" w:cstheme="minorHAnsi"/>
          <w:highlight w:val="cyan"/>
        </w:rPr>
        <w:t>concerned about</w:t>
      </w:r>
      <w:r w:rsidRPr="00934C95">
        <w:rPr>
          <w:rStyle w:val="StyleUnderline"/>
          <w:rFonts w:asciiTheme="minorHAnsi" w:hAnsiTheme="minorHAnsi" w:cstheme="minorHAnsi"/>
        </w:rPr>
        <w:t xml:space="preserve"> protecting </w:t>
      </w:r>
      <w:r w:rsidRPr="00494FC3">
        <w:rPr>
          <w:rStyle w:val="StyleUnderline"/>
          <w:rFonts w:asciiTheme="minorHAnsi" w:hAnsiTheme="minorHAnsi" w:cstheme="minorHAnsi"/>
        </w:rPr>
        <w:t xml:space="preserve">the </w:t>
      </w:r>
      <w:r w:rsidRPr="00494FC3">
        <w:rPr>
          <w:rStyle w:val="Emphasis"/>
          <w:rFonts w:asciiTheme="minorHAnsi" w:hAnsiTheme="minorHAnsi" w:cstheme="minorHAnsi"/>
        </w:rPr>
        <w:t xml:space="preserve">future of </w:t>
      </w:r>
      <w:r w:rsidRPr="00C05F16">
        <w:rPr>
          <w:rStyle w:val="Emphasis"/>
          <w:rFonts w:asciiTheme="minorHAnsi" w:hAnsiTheme="minorHAnsi" w:cstheme="minorHAnsi"/>
          <w:highlight w:val="cyan"/>
        </w:rPr>
        <w:t>whiteness</w:t>
      </w:r>
      <w:r w:rsidRPr="00934C95">
        <w:rPr>
          <w:rFonts w:asciiTheme="minorHAnsi" w:hAnsiTheme="minorHAnsi" w:cstheme="minorHAnsi"/>
          <w:sz w:val="16"/>
        </w:rPr>
        <w:t xml:space="preserve">.”198 </w:t>
      </w:r>
    </w:p>
    <w:p w14:paraId="1661A379" w14:textId="77777777" w:rsidR="0025551E" w:rsidRPr="00934C95" w:rsidRDefault="0025551E" w:rsidP="0025551E">
      <w:pPr>
        <w:rPr>
          <w:rStyle w:val="Style13ptBold"/>
          <w:rFonts w:asciiTheme="minorHAnsi" w:hAnsiTheme="minorHAnsi" w:cstheme="minorHAnsi"/>
        </w:rPr>
      </w:pPr>
      <w:r w:rsidRPr="00934C95">
        <w:rPr>
          <w:rStyle w:val="Style13ptBold"/>
          <w:rFonts w:asciiTheme="minorHAnsi" w:hAnsiTheme="minorHAnsi" w:cstheme="minorHAnsi"/>
        </w:rPr>
        <w:t>***Footnote 198 Begins***</w:t>
      </w:r>
    </w:p>
    <w:p w14:paraId="3AC91AD2" w14:textId="77777777" w:rsidR="0025551E" w:rsidRPr="00934C95" w:rsidRDefault="0025551E" w:rsidP="0025551E">
      <w:pPr>
        <w:rPr>
          <w:rStyle w:val="Style13ptBold"/>
          <w:rFonts w:asciiTheme="minorHAnsi" w:hAnsiTheme="minorHAnsi" w:cstheme="minorHAnsi"/>
          <w:sz w:val="16"/>
        </w:rPr>
      </w:pPr>
      <w:r w:rsidRPr="00934C95">
        <w:rPr>
          <w:rFonts w:asciiTheme="minorHAnsi" w:hAnsiTheme="minorHAnsi" w:cstheme="minorHAnsi"/>
          <w:sz w:val="16"/>
        </w:rPr>
        <w:t xml:space="preserve">198 </w:t>
      </w:r>
      <w:r w:rsidRPr="00934C95">
        <w:rPr>
          <w:rStyle w:val="Emphasis"/>
          <w:rFonts w:asciiTheme="minorHAnsi" w:hAnsiTheme="minorHAnsi" w:cstheme="minorHAnsi"/>
        </w:rPr>
        <w:t>Audra Mitchell and Aadita Chaudhury</w:t>
      </w:r>
      <w:r w:rsidRPr="00934C95">
        <w:rPr>
          <w:rFonts w:asciiTheme="minorHAnsi" w:hAnsiTheme="minorHAnsi" w:cstheme="minorHAnsi"/>
          <w:sz w:val="16"/>
        </w:rPr>
        <w:t>, “Worlding Beyond ‘The’ ‘End’ of ‘The World’: White Apocalyptic Visions and BIPOC Futurisms” in International Relations (2020), pp. 309-332; 310.</w:t>
      </w:r>
    </w:p>
    <w:p w14:paraId="5016B72A" w14:textId="77777777" w:rsidR="0025551E" w:rsidRPr="00934C95" w:rsidRDefault="0025551E" w:rsidP="0025551E">
      <w:pPr>
        <w:rPr>
          <w:rStyle w:val="Style13ptBold"/>
          <w:rFonts w:asciiTheme="minorHAnsi" w:hAnsiTheme="minorHAnsi" w:cstheme="minorHAnsi"/>
        </w:rPr>
      </w:pPr>
      <w:r w:rsidRPr="00934C95">
        <w:rPr>
          <w:rStyle w:val="Style13ptBold"/>
          <w:rFonts w:asciiTheme="minorHAnsi" w:hAnsiTheme="minorHAnsi" w:cstheme="minorHAnsi"/>
        </w:rPr>
        <w:t>***Footnote 198 Ends***</w:t>
      </w:r>
    </w:p>
    <w:p w14:paraId="127DAE09" w14:textId="77777777" w:rsidR="0025551E" w:rsidRPr="00934C95" w:rsidRDefault="0025551E" w:rsidP="0025551E">
      <w:pPr>
        <w:rPr>
          <w:rFonts w:asciiTheme="minorHAnsi" w:hAnsiTheme="minorHAnsi" w:cstheme="minorHAnsi"/>
          <w:sz w:val="16"/>
        </w:rPr>
      </w:pPr>
      <w:r w:rsidRPr="00934C95">
        <w:rPr>
          <w:rFonts w:asciiTheme="minorHAnsi" w:hAnsiTheme="minorHAnsi" w:cstheme="minorHAnsi"/>
          <w:sz w:val="16"/>
        </w:rPr>
        <w:t xml:space="preserve">When </w:t>
      </w:r>
      <w:r w:rsidRPr="00934C95">
        <w:rPr>
          <w:rStyle w:val="StyleUnderline"/>
          <w:rFonts w:asciiTheme="minorHAnsi" w:hAnsiTheme="minorHAnsi" w:cstheme="minorHAnsi"/>
        </w:rPr>
        <w:t>the biological threshold of modernity was crossed and the politically modern world born with the first thermonuclear explosions</w:t>
      </w:r>
      <w:r w:rsidRPr="00934C95">
        <w:rPr>
          <w:rFonts w:asciiTheme="minorHAnsi" w:hAnsiTheme="minorHAnsi" w:cstheme="minorHAnsi"/>
          <w:sz w:val="16"/>
        </w:rPr>
        <w:t xml:space="preserve">, </w:t>
      </w:r>
      <w:r w:rsidRPr="00494FC3">
        <w:rPr>
          <w:rStyle w:val="StyleUnderline"/>
          <w:rFonts w:asciiTheme="minorHAnsi" w:hAnsiTheme="minorHAnsi" w:cstheme="minorHAnsi"/>
        </w:rPr>
        <w:t xml:space="preserve">the </w:t>
      </w:r>
      <w:r w:rsidRPr="00C05F16">
        <w:rPr>
          <w:rStyle w:val="StyleUnderline"/>
          <w:rFonts w:asciiTheme="minorHAnsi" w:hAnsiTheme="minorHAnsi" w:cstheme="minorHAnsi"/>
          <w:highlight w:val="cyan"/>
        </w:rPr>
        <w:t>death of</w:t>
      </w:r>
      <w:r w:rsidRPr="00934C95">
        <w:rPr>
          <w:rStyle w:val="StyleUnderline"/>
          <w:rFonts w:asciiTheme="minorHAnsi" w:hAnsiTheme="minorHAnsi" w:cstheme="minorHAnsi"/>
        </w:rPr>
        <w:t xml:space="preserve"> the </w:t>
      </w:r>
      <w:proofErr w:type="gramStart"/>
      <w:r w:rsidRPr="00934C95">
        <w:rPr>
          <w:rStyle w:val="StyleUnderline"/>
          <w:rFonts w:asciiTheme="minorHAnsi" w:hAnsiTheme="minorHAnsi" w:cstheme="minorHAnsi"/>
        </w:rPr>
        <w:t>sum total</w:t>
      </w:r>
      <w:proofErr w:type="gramEnd"/>
      <w:r w:rsidRPr="00934C95">
        <w:rPr>
          <w:rStyle w:val="StyleUnderline"/>
          <w:rFonts w:asciiTheme="minorHAnsi" w:hAnsiTheme="minorHAnsi" w:cstheme="minorHAnsi"/>
        </w:rPr>
        <w:t xml:space="preserve"> </w:t>
      </w:r>
      <w:r w:rsidRPr="00C05F16">
        <w:rPr>
          <w:rStyle w:val="StyleUnderline"/>
          <w:rFonts w:asciiTheme="minorHAnsi" w:hAnsiTheme="minorHAnsi" w:cstheme="minorHAnsi"/>
          <w:highlight w:val="cyan"/>
        </w:rPr>
        <w:t>of</w:t>
      </w:r>
      <w:r w:rsidRPr="00934C95">
        <w:rPr>
          <w:rStyle w:val="StyleUnderline"/>
          <w:rFonts w:asciiTheme="minorHAnsi" w:hAnsiTheme="minorHAnsi" w:cstheme="minorHAnsi"/>
        </w:rPr>
        <w:t xml:space="preserve"> </w:t>
      </w:r>
      <w:r w:rsidRPr="00494FC3">
        <w:rPr>
          <w:rStyle w:val="StyleUnderline"/>
          <w:rFonts w:asciiTheme="minorHAnsi" w:hAnsiTheme="minorHAnsi" w:cstheme="minorHAnsi"/>
        </w:rPr>
        <w:t xml:space="preserve">all living human </w:t>
      </w:r>
      <w:r w:rsidRPr="00C05F16">
        <w:rPr>
          <w:rStyle w:val="StyleUnderline"/>
          <w:rFonts w:asciiTheme="minorHAnsi" w:hAnsiTheme="minorHAnsi" w:cstheme="minorHAnsi"/>
          <w:highlight w:val="cyan"/>
        </w:rPr>
        <w:t>beings became a source of</w:t>
      </w:r>
      <w:r w:rsidRPr="00494FC3">
        <w:rPr>
          <w:rStyle w:val="StyleUnderline"/>
          <w:rFonts w:asciiTheme="minorHAnsi" w:hAnsiTheme="minorHAnsi" w:cstheme="minorHAnsi"/>
        </w:rPr>
        <w:t xml:space="preserve"> contingent </w:t>
      </w:r>
      <w:r w:rsidRPr="00C05F16">
        <w:rPr>
          <w:rStyle w:val="Emphasis"/>
          <w:rFonts w:asciiTheme="minorHAnsi" w:hAnsiTheme="minorHAnsi" w:cstheme="minorHAnsi"/>
          <w:highlight w:val="cyan"/>
        </w:rPr>
        <w:t>universalizability</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that every subsequent generation must continually </w:t>
      </w:r>
      <w:r w:rsidRPr="00934C95">
        <w:rPr>
          <w:rStyle w:val="Emphasis"/>
          <w:rFonts w:asciiTheme="minorHAnsi" w:hAnsiTheme="minorHAnsi" w:cstheme="minorHAnsi"/>
        </w:rPr>
        <w:t>keep at bay</w:t>
      </w:r>
      <w:r w:rsidRPr="00934C95">
        <w:rPr>
          <w:rFonts w:asciiTheme="minorHAnsi" w:hAnsiTheme="minorHAnsi" w:cstheme="minorHAnsi"/>
          <w:sz w:val="16"/>
        </w:rPr>
        <w:t xml:space="preserve">. </w:t>
      </w:r>
    </w:p>
    <w:p w14:paraId="7A8A58B2" w14:textId="77777777" w:rsidR="0025551E" w:rsidRDefault="0025551E" w:rsidP="0025551E">
      <w:pPr>
        <w:rPr>
          <w:rFonts w:asciiTheme="minorHAnsi" w:hAnsiTheme="minorHAnsi" w:cstheme="minorHAnsi"/>
          <w:sz w:val="16"/>
        </w:rPr>
      </w:pPr>
      <w:r w:rsidRPr="00934C95">
        <w:rPr>
          <w:rStyle w:val="StyleUnderline"/>
          <w:rFonts w:asciiTheme="minorHAnsi" w:hAnsiTheme="minorHAnsi" w:cstheme="minorHAnsi"/>
        </w:rPr>
        <w:t>There are indeed many</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who can justly be accused of taking an interest in the </w:t>
      </w:r>
      <w:r w:rsidRPr="00934C95">
        <w:rPr>
          <w:rFonts w:asciiTheme="minorHAnsi" w:hAnsiTheme="minorHAnsi" w:cstheme="minorHAnsi"/>
          <w:sz w:val="16"/>
        </w:rPr>
        <w:t xml:space="preserve">immanent </w:t>
      </w:r>
      <w:r w:rsidRPr="00934C95">
        <w:rPr>
          <w:rStyle w:val="StyleUnderline"/>
          <w:rFonts w:asciiTheme="minorHAnsi" w:hAnsiTheme="minorHAnsi" w:cstheme="minorHAnsi"/>
        </w:rPr>
        <w:t>apocalypse</w:t>
      </w:r>
      <w:r w:rsidRPr="00934C95">
        <w:rPr>
          <w:rFonts w:asciiTheme="minorHAnsi" w:hAnsiTheme="minorHAnsi" w:cstheme="minorHAnsi"/>
          <w:sz w:val="16"/>
        </w:rPr>
        <w:t xml:space="preserve"> less out of concern for all human beings or solidarity with all earthly life, but instead </w:t>
      </w:r>
      <w:r w:rsidRPr="00934C95">
        <w:rPr>
          <w:rStyle w:val="StyleUnderline"/>
          <w:rFonts w:asciiTheme="minorHAnsi" w:hAnsiTheme="minorHAnsi" w:cstheme="minorHAnsi"/>
        </w:rPr>
        <w:t>out of a desire to preserve their</w:t>
      </w:r>
      <w:r w:rsidRPr="00934C95">
        <w:rPr>
          <w:rFonts w:asciiTheme="minorHAnsi" w:hAnsiTheme="minorHAnsi" w:cstheme="minorHAnsi"/>
          <w:sz w:val="16"/>
        </w:rPr>
        <w:t xml:space="preserve"> </w:t>
      </w:r>
      <w:r w:rsidRPr="00934C95">
        <w:rPr>
          <w:rStyle w:val="Emphasis"/>
          <w:rFonts w:asciiTheme="minorHAnsi" w:hAnsiTheme="minorHAnsi" w:cstheme="minorHAnsi"/>
        </w:rPr>
        <w:t>privileged place</w:t>
      </w:r>
      <w:r w:rsidRPr="00934C95">
        <w:rPr>
          <w:rFonts w:asciiTheme="minorHAnsi" w:hAnsiTheme="minorHAnsi" w:cstheme="minorHAnsi"/>
          <w:sz w:val="16"/>
        </w:rPr>
        <w:t xml:space="preserv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w:t>
      </w:r>
      <w:r w:rsidRPr="00494FC3">
        <w:rPr>
          <w:rFonts w:asciiTheme="minorHAnsi" w:hAnsiTheme="minorHAnsi" w:cstheme="minorHAnsi"/>
          <w:sz w:val="16"/>
        </w:rPr>
        <w:t xml:space="preserve">200 </w:t>
      </w:r>
      <w:r w:rsidRPr="00494FC3">
        <w:rPr>
          <w:rStyle w:val="Emphasis"/>
          <w:rFonts w:asciiTheme="minorHAnsi" w:hAnsiTheme="minorHAnsi" w:cstheme="minorHAnsi"/>
        </w:rPr>
        <w:t>This being</w:t>
      </w:r>
      <w:r w:rsidRPr="00934C95">
        <w:rPr>
          <w:rStyle w:val="Emphasis"/>
          <w:rFonts w:asciiTheme="minorHAnsi" w:hAnsiTheme="minorHAnsi" w:cstheme="minorHAnsi"/>
        </w:rPr>
        <w:t xml:space="preserve"> said</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on a planet where death itself has become </w:t>
      </w:r>
      <w:r w:rsidRPr="00934C95">
        <w:rPr>
          <w:rStyle w:val="Emphasis"/>
          <w:rFonts w:asciiTheme="minorHAnsi" w:hAnsiTheme="minorHAnsi" w:cstheme="minorHAnsi"/>
        </w:rPr>
        <w:t>contingently universal</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nothing would be less </w:t>
      </w:r>
      <w:r w:rsidRPr="00934C95">
        <w:rPr>
          <w:rStyle w:val="Emphasis"/>
          <w:rFonts w:asciiTheme="minorHAnsi" w:hAnsiTheme="minorHAnsi" w:cstheme="minorHAnsi"/>
        </w:rPr>
        <w:t>critical</w:t>
      </w:r>
      <w:r w:rsidRPr="00934C95">
        <w:rPr>
          <w:rStyle w:val="StyleUnderline"/>
          <w:rFonts w:asciiTheme="minorHAnsi" w:hAnsiTheme="minorHAnsi" w:cstheme="minorHAnsi"/>
        </w:rPr>
        <w:t xml:space="preserve"> than to </w:t>
      </w:r>
      <w:r w:rsidRPr="00934C95">
        <w:rPr>
          <w:rStyle w:val="Emphasis"/>
          <w:rFonts w:asciiTheme="minorHAnsi" w:hAnsiTheme="minorHAnsi" w:cstheme="minorHAnsi"/>
        </w:rPr>
        <w:t>reflexively assume</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that all appeals to human universality are necessarily a </w:t>
      </w:r>
      <w:r w:rsidRPr="00934C95">
        <w:rPr>
          <w:rStyle w:val="Emphasis"/>
          <w:rFonts w:asciiTheme="minorHAnsi" w:hAnsiTheme="minorHAnsi" w:cstheme="minorHAnsi"/>
        </w:rPr>
        <w:t>ruse of power</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The reality of collective life on Earth has become a political concern contingently, but </w:t>
      </w:r>
      <w:r w:rsidRPr="00934C95">
        <w:rPr>
          <w:rStyle w:val="Emphasis"/>
          <w:rFonts w:asciiTheme="minorHAnsi" w:hAnsiTheme="minorHAnsi" w:cstheme="minorHAnsi"/>
        </w:rPr>
        <w:t>no less urgently</w:t>
      </w:r>
      <w:r w:rsidRPr="00934C95">
        <w:rPr>
          <w:rFonts w:asciiTheme="minorHAnsi" w:hAnsiTheme="minorHAnsi" w:cstheme="minorHAnsi"/>
          <w:sz w:val="16"/>
        </w:rPr>
        <w:t xml:space="preserve">. It is seventy years since this realization broke on Arendt and almost a half century since it dawned for Foucault. Contemporary political and critical </w:t>
      </w:r>
      <w:r w:rsidRPr="00C05F16">
        <w:rPr>
          <w:rStyle w:val="StyleUnderline"/>
          <w:rFonts w:asciiTheme="minorHAnsi" w:hAnsiTheme="minorHAnsi" w:cstheme="minorHAnsi"/>
          <w:highlight w:val="cyan"/>
        </w:rPr>
        <w:t>theorists must</w:t>
      </w:r>
      <w:r w:rsidRPr="00494FC3">
        <w:rPr>
          <w:rFonts w:asciiTheme="minorHAnsi" w:hAnsiTheme="minorHAnsi" w:cstheme="minorHAnsi"/>
          <w:sz w:val="16"/>
        </w:rPr>
        <w:t xml:space="preserve"> begin to </w:t>
      </w:r>
      <w:r w:rsidRPr="00494FC3">
        <w:rPr>
          <w:rStyle w:val="Emphasis"/>
          <w:rFonts w:asciiTheme="minorHAnsi" w:hAnsiTheme="minorHAnsi" w:cstheme="minorHAnsi"/>
        </w:rPr>
        <w:t xml:space="preserve">directly </w:t>
      </w:r>
      <w:r w:rsidRPr="00C05F16">
        <w:rPr>
          <w:rStyle w:val="Emphasis"/>
          <w:rFonts w:asciiTheme="minorHAnsi" w:hAnsiTheme="minorHAnsi" w:cstheme="minorHAnsi"/>
          <w:highlight w:val="cyan"/>
        </w:rPr>
        <w:t>address</w:t>
      </w:r>
      <w:r w:rsidRPr="00494FC3">
        <w:rPr>
          <w:rFonts w:asciiTheme="minorHAnsi" w:hAnsiTheme="minorHAnsi" w:cstheme="minorHAnsi"/>
          <w:sz w:val="16"/>
        </w:rPr>
        <w:t xml:space="preserve"> </w:t>
      </w:r>
      <w:r w:rsidRPr="00494FC3">
        <w:rPr>
          <w:rStyle w:val="StyleUnderline"/>
          <w:rFonts w:asciiTheme="minorHAnsi" w:hAnsiTheme="minorHAnsi" w:cstheme="minorHAnsi"/>
        </w:rPr>
        <w:t xml:space="preserve">the new </w:t>
      </w:r>
      <w:r w:rsidRPr="00C05F16">
        <w:rPr>
          <w:rStyle w:val="StyleUnderline"/>
          <w:rFonts w:asciiTheme="minorHAnsi" w:hAnsiTheme="minorHAnsi" w:cstheme="minorHAnsi"/>
          <w:highlight w:val="cyan"/>
        </w:rPr>
        <w:t>forms of</w:t>
      </w:r>
      <w:r w:rsidRPr="00494FC3">
        <w:rPr>
          <w:rFonts w:asciiTheme="minorHAnsi" w:hAnsiTheme="minorHAnsi" w:cstheme="minorHAnsi"/>
          <w:sz w:val="16"/>
        </w:rPr>
        <w:t xml:space="preserve"> </w:t>
      </w:r>
      <w:r w:rsidRPr="00494FC3">
        <w:rPr>
          <w:rStyle w:val="Emphasis"/>
          <w:rFonts w:asciiTheme="minorHAnsi" w:hAnsiTheme="minorHAnsi" w:cstheme="minorHAnsi"/>
        </w:rPr>
        <w:t xml:space="preserve">non-humanist </w:t>
      </w:r>
      <w:r w:rsidRPr="00C05F16">
        <w:rPr>
          <w:rStyle w:val="Emphasis"/>
          <w:rFonts w:asciiTheme="minorHAnsi" w:hAnsiTheme="minorHAnsi" w:cstheme="minorHAnsi"/>
          <w:highlight w:val="cyan"/>
        </w:rPr>
        <w:t>universality</w:t>
      </w:r>
      <w:r w:rsidRPr="00494FC3">
        <w:rPr>
          <w:rStyle w:val="StyleUnderline"/>
          <w:rFonts w:asciiTheme="minorHAnsi" w:hAnsiTheme="minorHAnsi" w:cstheme="minorHAnsi"/>
        </w:rPr>
        <w:t xml:space="preserve"> that have arisen alongside</w:t>
      </w:r>
      <w:r w:rsidRPr="00934C95">
        <w:rPr>
          <w:rStyle w:val="StyleUnderline"/>
          <w:rFonts w:asciiTheme="minorHAnsi" w:hAnsiTheme="minorHAnsi" w:cstheme="minorHAnsi"/>
        </w:rPr>
        <w:t xml:space="preserve"> the </w:t>
      </w:r>
      <w:r w:rsidRPr="00C05F16">
        <w:rPr>
          <w:rStyle w:val="StyleUnderline"/>
          <w:rFonts w:asciiTheme="minorHAnsi" w:hAnsiTheme="minorHAnsi" w:cstheme="minorHAnsi"/>
          <w:highlight w:val="cyan"/>
        </w:rPr>
        <w:t>immanentization of the</w:t>
      </w:r>
      <w:r w:rsidRPr="00494FC3">
        <w:rPr>
          <w:rFonts w:asciiTheme="minorHAnsi" w:hAnsiTheme="minorHAnsi" w:cstheme="minorHAnsi"/>
          <w:sz w:val="16"/>
        </w:rPr>
        <w:t xml:space="preserve"> </w:t>
      </w:r>
      <w:r w:rsidRPr="00C05F16">
        <w:rPr>
          <w:rStyle w:val="Emphasis"/>
          <w:rFonts w:asciiTheme="minorHAnsi" w:hAnsiTheme="minorHAnsi" w:cstheme="minorHAnsi"/>
          <w:highlight w:val="cyan"/>
        </w:rPr>
        <w:t>apocalypse</w:t>
      </w:r>
      <w:r w:rsidRPr="00934C95">
        <w:rPr>
          <w:rStyle w:val="Emphasis"/>
          <w:rFonts w:asciiTheme="minorHAnsi" w:hAnsiTheme="minorHAnsi" w:cstheme="minorHAnsi"/>
        </w:rPr>
        <w:t xml:space="preserve"> or risk</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missing increasingly planetary contexts within which all specific political </w:t>
      </w:r>
      <w:r w:rsidRPr="00934C95">
        <w:rPr>
          <w:rStyle w:val="Emphasis"/>
          <w:rFonts w:asciiTheme="minorHAnsi" w:hAnsiTheme="minorHAnsi" w:cstheme="minorHAnsi"/>
        </w:rPr>
        <w:t>struggles</w:t>
      </w:r>
      <w:r w:rsidRPr="00934C95">
        <w:rPr>
          <w:rFonts w:asciiTheme="minorHAnsi" w:hAnsiTheme="minorHAnsi" w:cstheme="minorHAnsi"/>
          <w:sz w:val="16"/>
        </w:rPr>
        <w:t xml:space="preserve"> </w:t>
      </w:r>
      <w:r w:rsidRPr="00934C95">
        <w:rPr>
          <w:rStyle w:val="StyleUnderline"/>
          <w:rFonts w:asciiTheme="minorHAnsi" w:hAnsiTheme="minorHAnsi" w:cstheme="minorHAnsi"/>
        </w:rPr>
        <w:t>are now being waged</w:t>
      </w:r>
      <w:r w:rsidRPr="00934C95">
        <w:rPr>
          <w:rFonts w:asciiTheme="minorHAnsi" w:hAnsiTheme="minorHAnsi" w:cstheme="minorHAnsi"/>
          <w:sz w:val="16"/>
        </w:rPr>
        <w:t>.</w:t>
      </w:r>
    </w:p>
    <w:p w14:paraId="2879A52B" w14:textId="77777777" w:rsidR="0025551E" w:rsidRPr="00384E3B" w:rsidRDefault="0025551E" w:rsidP="0025551E">
      <w:pPr>
        <w:pStyle w:val="Heading4"/>
      </w:pPr>
      <w:r>
        <w:t xml:space="preserve">Existential crisis </w:t>
      </w:r>
      <w:r w:rsidRPr="00147A3D">
        <w:rPr>
          <w:u w:val="single"/>
        </w:rPr>
        <w:t>inevitably</w:t>
      </w:r>
      <w:r>
        <w:t xml:space="preserve"> generates </w:t>
      </w:r>
      <w:r w:rsidRPr="00147A3D">
        <w:rPr>
          <w:u w:val="single"/>
        </w:rPr>
        <w:t>psychosocial violence</w:t>
      </w:r>
      <w:r>
        <w:t xml:space="preserve"> in </w:t>
      </w:r>
      <w:r w:rsidRPr="00147A3D">
        <w:rPr>
          <w:u w:val="single"/>
        </w:rPr>
        <w:t>marginalized</w:t>
      </w:r>
      <w:r>
        <w:t xml:space="preserve"> communities---only by positing </w:t>
      </w:r>
      <w:r w:rsidRPr="00147A3D">
        <w:rPr>
          <w:u w:val="single"/>
        </w:rPr>
        <w:t>collective</w:t>
      </w:r>
      <w:r>
        <w:t xml:space="preserve">, </w:t>
      </w:r>
      <w:r w:rsidRPr="00147A3D">
        <w:rPr>
          <w:u w:val="single"/>
        </w:rPr>
        <w:t>policy-based</w:t>
      </w:r>
      <w:r>
        <w:t xml:space="preserve"> risk management </w:t>
      </w:r>
      <w:r w:rsidRPr="00147A3D">
        <w:rPr>
          <w:u w:val="single"/>
        </w:rPr>
        <w:t>mitigates</w:t>
      </w:r>
      <w:r>
        <w:t xml:space="preserve"> it.</w:t>
      </w:r>
    </w:p>
    <w:p w14:paraId="5DC229E0" w14:textId="77777777" w:rsidR="0025551E" w:rsidRDefault="0025551E" w:rsidP="0025551E">
      <w:r>
        <w:t xml:space="preserve">Erin </w:t>
      </w:r>
      <w:r w:rsidRPr="00E764EA">
        <w:rPr>
          <w:rStyle w:val="Style13ptBold"/>
        </w:rPr>
        <w:t>Gallay et al. 22</w:t>
      </w:r>
      <w:r>
        <w:t>, Reseach Program Manager, School of Human Ecology, University of Wisconsin-Madison; Dr. Miriam Furlan Brighente, PhD, Doctoral Fellow, Teacher Education, Eastern Michigan University; Dr. Constance Flanagan, Vaughan Bascom Professor, Human Ecology, University of Wisconsin–Madison School; Ethan Lowenstein, Director, Southeast Michigan Stewardship Coalition, "Place-Based Civic Science—Collective Environmental Action and Solidarity for Eco-Resilience," Association for Child and Adolescent Mental Health, Vol. 27, Issue 1, February 2022, Wiley Online Library. [edited for readability]</w:t>
      </w:r>
    </w:p>
    <w:p w14:paraId="7CCD6C9C" w14:textId="77777777" w:rsidR="0025551E" w:rsidRPr="007D7359" w:rsidRDefault="0025551E" w:rsidP="0025551E">
      <w:pPr>
        <w:rPr>
          <w:sz w:val="16"/>
        </w:rPr>
      </w:pPr>
      <w:r w:rsidRPr="007D7359">
        <w:rPr>
          <w:sz w:val="16"/>
        </w:rPr>
        <w:t xml:space="preserve">Globally, children and young </w:t>
      </w:r>
      <w:r w:rsidRPr="00265AEB">
        <w:rPr>
          <w:rStyle w:val="StyleUnderline"/>
          <w:highlight w:val="cyan"/>
        </w:rPr>
        <w:t>people</w:t>
      </w:r>
      <w:r w:rsidRPr="007D7359">
        <w:rPr>
          <w:sz w:val="16"/>
        </w:rPr>
        <w:t xml:space="preserve"> (CYP) </w:t>
      </w:r>
      <w:r w:rsidRPr="00265AEB">
        <w:rPr>
          <w:rStyle w:val="StyleUnderline"/>
          <w:highlight w:val="cyan"/>
        </w:rPr>
        <w:t>experience</w:t>
      </w:r>
      <w:r w:rsidRPr="007D7359">
        <w:rPr>
          <w:sz w:val="16"/>
        </w:rPr>
        <w:t xml:space="preserve"> direct and indirect </w:t>
      </w:r>
      <w:r w:rsidRPr="00265AEB">
        <w:rPr>
          <w:rStyle w:val="Emphasis"/>
          <w:highlight w:val="cyan"/>
        </w:rPr>
        <w:t>psychosocial impacts</w:t>
      </w:r>
      <w:r w:rsidRPr="00265AEB">
        <w:rPr>
          <w:sz w:val="16"/>
          <w:highlight w:val="cyan"/>
        </w:rPr>
        <w:t xml:space="preserve"> </w:t>
      </w:r>
      <w:r w:rsidRPr="00265AEB">
        <w:rPr>
          <w:rStyle w:val="StyleUnderline"/>
          <w:highlight w:val="cyan"/>
        </w:rPr>
        <w:t>of</w:t>
      </w:r>
      <w:r w:rsidRPr="007D7359">
        <w:rPr>
          <w:sz w:val="16"/>
        </w:rPr>
        <w:t xml:space="preserve"> ecological </w:t>
      </w:r>
      <w:r w:rsidRPr="00265AEB">
        <w:rPr>
          <w:rStyle w:val="StyleUnderline"/>
          <w:highlight w:val="cyan"/>
        </w:rPr>
        <w:t>crises</w:t>
      </w:r>
      <w:r w:rsidRPr="007D7359">
        <w:rPr>
          <w:rStyle w:val="StyleUnderline"/>
        </w:rPr>
        <w:t>, including</w:t>
      </w:r>
      <w:r w:rsidRPr="007D7359">
        <w:rPr>
          <w:sz w:val="16"/>
        </w:rPr>
        <w:t xml:space="preserve"> eco-</w:t>
      </w:r>
      <w:r w:rsidRPr="007D7359">
        <w:rPr>
          <w:rStyle w:val="Emphasis"/>
        </w:rPr>
        <w:t>anxiety</w:t>
      </w:r>
      <w:r w:rsidRPr="007D7359">
        <w:rPr>
          <w:sz w:val="16"/>
        </w:rPr>
        <w:t xml:space="preserve"> (Marks et al., 2021; Sanson &amp; Burke, 2020). Such eco- </w:t>
      </w:r>
      <w:r w:rsidRPr="007D7359">
        <w:rPr>
          <w:rStyle w:val="StyleUnderline"/>
        </w:rPr>
        <w:t>anxiety is a</w:t>
      </w:r>
      <w:r w:rsidRPr="007D7359">
        <w:rPr>
          <w:sz w:val="16"/>
        </w:rPr>
        <w:t xml:space="preserve"> </w:t>
      </w:r>
      <w:r w:rsidRPr="007D7359">
        <w:rPr>
          <w:rStyle w:val="Emphasis"/>
        </w:rPr>
        <w:t>reasonable reaction</w:t>
      </w:r>
      <w:r w:rsidRPr="007D7359">
        <w:rPr>
          <w:sz w:val="16"/>
        </w:rPr>
        <w:t xml:space="preserve"> </w:t>
      </w:r>
      <w:r w:rsidRPr="007D7359">
        <w:rPr>
          <w:rStyle w:val="StyleUnderline"/>
        </w:rPr>
        <w:t>to awareness of</w:t>
      </w:r>
      <w:r w:rsidRPr="007D7359">
        <w:rPr>
          <w:sz w:val="16"/>
        </w:rPr>
        <w:t xml:space="preserve"> the </w:t>
      </w:r>
      <w:r w:rsidRPr="007D7359">
        <w:rPr>
          <w:rStyle w:val="StyleUnderline"/>
        </w:rPr>
        <w:t>crisis</w:t>
      </w:r>
      <w:r w:rsidRPr="007D7359">
        <w:rPr>
          <w:sz w:val="16"/>
        </w:rPr>
        <w:t xml:space="preserve">, worries about the current state and future of the planet, </w:t>
      </w:r>
      <w:r w:rsidRPr="007D7359">
        <w:rPr>
          <w:rStyle w:val="StyleUnderline"/>
        </w:rPr>
        <w:t>and the potential of an</w:t>
      </w:r>
      <w:r w:rsidRPr="007D7359">
        <w:rPr>
          <w:sz w:val="16"/>
        </w:rPr>
        <w:t xml:space="preserve"> </w:t>
      </w:r>
      <w:r w:rsidRPr="007D7359">
        <w:rPr>
          <w:rStyle w:val="Emphasis"/>
        </w:rPr>
        <w:t>unlivable</w:t>
      </w:r>
      <w:r w:rsidRPr="007D7359">
        <w:rPr>
          <w:sz w:val="16"/>
        </w:rPr>
        <w:t xml:space="preserve"> </w:t>
      </w:r>
      <w:r w:rsidRPr="007D7359">
        <w:rPr>
          <w:rStyle w:val="StyleUnderline"/>
        </w:rPr>
        <w:t>future</w:t>
      </w:r>
      <w:r w:rsidRPr="007D7359">
        <w:rPr>
          <w:sz w:val="16"/>
        </w:rPr>
        <w:t xml:space="preserve"> (Marks et al., 2021; Patel et al., 2021).</w:t>
      </w:r>
    </w:p>
    <w:p w14:paraId="6FCC8EA3" w14:textId="77777777" w:rsidR="0025551E" w:rsidRPr="007D7359" w:rsidRDefault="0025551E" w:rsidP="0025551E">
      <w:pPr>
        <w:rPr>
          <w:sz w:val="16"/>
        </w:rPr>
      </w:pPr>
      <w:r w:rsidRPr="007D7359">
        <w:rPr>
          <w:sz w:val="16"/>
        </w:rPr>
        <w:t>Within the United States, research specifically on the mental health effects of climate change on Black, Indigenous and People of Color (BIPOC) CYP is sparse (Patel et al., 2021). However, there is every reason to presume that youth of color from marginalized communities would experience psychosocial effects when confronted with environmental crises, even if they don’t name it as eco-anxiety.</w:t>
      </w:r>
    </w:p>
    <w:p w14:paraId="1588E7B2" w14:textId="77777777" w:rsidR="0025551E" w:rsidRPr="007D7359" w:rsidRDefault="0025551E" w:rsidP="0025551E">
      <w:pPr>
        <w:rPr>
          <w:sz w:val="16"/>
        </w:rPr>
      </w:pPr>
      <w:r w:rsidRPr="007D7359">
        <w:rPr>
          <w:sz w:val="16"/>
        </w:rPr>
        <w:t xml:space="preserve">The </w:t>
      </w:r>
      <w:r w:rsidRPr="007D7359">
        <w:rPr>
          <w:rStyle w:val="StyleUnderline"/>
        </w:rPr>
        <w:t>question for educators is how to enable</w:t>
      </w:r>
      <w:r w:rsidRPr="007D7359">
        <w:rPr>
          <w:sz w:val="16"/>
        </w:rPr>
        <w:t xml:space="preserve"> CYP </w:t>
      </w:r>
      <w:r w:rsidRPr="007D7359">
        <w:rPr>
          <w:rStyle w:val="StyleUnderline"/>
        </w:rPr>
        <w:t>[people] to</w:t>
      </w:r>
      <w:r w:rsidRPr="007D7359">
        <w:rPr>
          <w:sz w:val="16"/>
        </w:rPr>
        <w:t xml:space="preserve"> </w:t>
      </w:r>
      <w:r w:rsidRPr="00265AEB">
        <w:rPr>
          <w:rStyle w:val="Emphasis"/>
          <w:highlight w:val="cyan"/>
        </w:rPr>
        <w:t>minimize stress</w:t>
      </w:r>
      <w:r w:rsidRPr="007D7359">
        <w:rPr>
          <w:sz w:val="16"/>
        </w:rPr>
        <w:t xml:space="preserve"> </w:t>
      </w:r>
      <w:r w:rsidRPr="007D7359">
        <w:rPr>
          <w:rStyle w:val="StyleUnderline"/>
        </w:rPr>
        <w:t>while facing</w:t>
      </w:r>
      <w:r w:rsidRPr="007D7359">
        <w:rPr>
          <w:sz w:val="16"/>
        </w:rPr>
        <w:t xml:space="preserve"> these </w:t>
      </w:r>
      <w:r w:rsidRPr="007D7359">
        <w:rPr>
          <w:rStyle w:val="StyleUnderline"/>
        </w:rPr>
        <w:t xml:space="preserve">challenges, which </w:t>
      </w:r>
      <w:r w:rsidRPr="00265AEB">
        <w:rPr>
          <w:rStyle w:val="StyleUnderline"/>
          <w:highlight w:val="cyan"/>
        </w:rPr>
        <w:t>raises</w:t>
      </w:r>
      <w:r w:rsidRPr="007D7359">
        <w:rPr>
          <w:sz w:val="16"/>
        </w:rPr>
        <w:t xml:space="preserve"> ethical </w:t>
      </w:r>
      <w:r w:rsidRPr="00265AEB">
        <w:rPr>
          <w:rStyle w:val="StyleUnderline"/>
          <w:highlight w:val="cyan"/>
        </w:rPr>
        <w:t>issues</w:t>
      </w:r>
      <w:r w:rsidRPr="007D7359">
        <w:rPr>
          <w:rStyle w:val="StyleUnderline"/>
        </w:rPr>
        <w:t xml:space="preserve"> for educators working </w:t>
      </w:r>
      <w:r w:rsidRPr="00265AEB">
        <w:rPr>
          <w:rStyle w:val="StyleUnderline"/>
          <w:highlight w:val="cyan"/>
        </w:rPr>
        <w:t>with</w:t>
      </w:r>
      <w:r w:rsidRPr="007D7359">
        <w:rPr>
          <w:sz w:val="16"/>
        </w:rPr>
        <w:t xml:space="preserve"> CYP from </w:t>
      </w:r>
      <w:r w:rsidRPr="00265AEB">
        <w:rPr>
          <w:rStyle w:val="Emphasis"/>
          <w:highlight w:val="cyan"/>
        </w:rPr>
        <w:t>minoritized</w:t>
      </w:r>
      <w:r w:rsidRPr="00265AEB">
        <w:rPr>
          <w:sz w:val="16"/>
          <w:highlight w:val="cyan"/>
        </w:rPr>
        <w:t xml:space="preserve"> </w:t>
      </w:r>
      <w:r w:rsidRPr="00265AEB">
        <w:rPr>
          <w:rStyle w:val="StyleUnderline"/>
          <w:highlight w:val="cyan"/>
        </w:rPr>
        <w:t xml:space="preserve">communities for whom the </w:t>
      </w:r>
      <w:r w:rsidRPr="00C74710">
        <w:rPr>
          <w:rStyle w:val="StyleUnderline"/>
          <w:highlight w:val="cyan"/>
        </w:rPr>
        <w:t>threat of an “unlivable future” is</w:t>
      </w:r>
      <w:r w:rsidRPr="00C74710">
        <w:rPr>
          <w:sz w:val="16"/>
          <w:highlight w:val="cyan"/>
        </w:rPr>
        <w:t xml:space="preserve"> </w:t>
      </w:r>
      <w:r w:rsidRPr="00C74710">
        <w:rPr>
          <w:rStyle w:val="Emphasis"/>
          <w:highlight w:val="cyan"/>
        </w:rPr>
        <w:t>not</w:t>
      </w:r>
      <w:r w:rsidRPr="00C74710">
        <w:rPr>
          <w:sz w:val="16"/>
          <w:highlight w:val="cyan"/>
        </w:rPr>
        <w:t xml:space="preserve"> </w:t>
      </w:r>
      <w:r w:rsidRPr="00265AEB">
        <w:rPr>
          <w:rStyle w:val="StyleUnderline"/>
          <w:highlight w:val="cyan"/>
        </w:rPr>
        <w:t>new</w:t>
      </w:r>
      <w:r w:rsidRPr="007D7359">
        <w:rPr>
          <w:sz w:val="16"/>
        </w:rPr>
        <w:t xml:space="preserve"> (</w:t>
      </w:r>
      <w:r w:rsidRPr="00C74710">
        <w:rPr>
          <w:rStyle w:val="Emphasis"/>
        </w:rPr>
        <w:t>Mitchell &amp; Chaudhury, 2020</w:t>
      </w:r>
      <w:r w:rsidRPr="00C74710">
        <w:rPr>
          <w:sz w:val="16"/>
        </w:rPr>
        <w:t xml:space="preserve">; Ray, 2021). </w:t>
      </w:r>
      <w:r w:rsidRPr="00C74710">
        <w:rPr>
          <w:rStyle w:val="StyleUnderline"/>
        </w:rPr>
        <w:t>Not only</w:t>
      </w:r>
      <w:r w:rsidRPr="007D7359">
        <w:rPr>
          <w:rStyle w:val="StyleUnderline"/>
        </w:rPr>
        <w:t xml:space="preserve"> do BIPOC</w:t>
      </w:r>
      <w:r w:rsidRPr="007D7359">
        <w:rPr>
          <w:sz w:val="16"/>
        </w:rPr>
        <w:t xml:space="preserve"> youth </w:t>
      </w:r>
      <w:r w:rsidRPr="00265AEB">
        <w:rPr>
          <w:rStyle w:val="StyleUnderline"/>
        </w:rPr>
        <w:t xml:space="preserve">shoulder </w:t>
      </w:r>
      <w:r w:rsidRPr="00265AEB">
        <w:rPr>
          <w:rStyle w:val="StyleUnderline"/>
          <w:highlight w:val="cyan"/>
        </w:rPr>
        <w:t>a</w:t>
      </w:r>
      <w:r w:rsidRPr="00265AEB">
        <w:rPr>
          <w:sz w:val="16"/>
          <w:highlight w:val="cyan"/>
        </w:rPr>
        <w:t xml:space="preserve"> </w:t>
      </w:r>
      <w:r w:rsidRPr="00265AEB">
        <w:rPr>
          <w:rStyle w:val="Emphasis"/>
          <w:highlight w:val="cyan"/>
        </w:rPr>
        <w:t>disproportionate burden</w:t>
      </w:r>
      <w:r w:rsidRPr="007D7359">
        <w:rPr>
          <w:sz w:val="16"/>
        </w:rPr>
        <w:t xml:space="preserve"> of the impacts of environmental issues, </w:t>
      </w:r>
      <w:proofErr w:type="gramStart"/>
      <w:r w:rsidRPr="007D7359">
        <w:rPr>
          <w:rStyle w:val="StyleUnderline"/>
        </w:rPr>
        <w:t>they</w:t>
      </w:r>
      <w:proofErr w:type="gramEnd"/>
      <w:r w:rsidRPr="007D7359">
        <w:rPr>
          <w:sz w:val="16"/>
        </w:rPr>
        <w:t xml:space="preserve"> also </w:t>
      </w:r>
      <w:r w:rsidRPr="007D7359">
        <w:rPr>
          <w:rStyle w:val="StyleUnderline"/>
        </w:rPr>
        <w:t xml:space="preserve">deal </w:t>
      </w:r>
      <w:r w:rsidRPr="00265AEB">
        <w:rPr>
          <w:rStyle w:val="StyleUnderline"/>
          <w:highlight w:val="cyan"/>
        </w:rPr>
        <w:t>with</w:t>
      </w:r>
      <w:r w:rsidRPr="00265AEB">
        <w:rPr>
          <w:sz w:val="16"/>
          <w:highlight w:val="cyan"/>
        </w:rPr>
        <w:t xml:space="preserve"> </w:t>
      </w:r>
      <w:r w:rsidRPr="00265AEB">
        <w:rPr>
          <w:rStyle w:val="Emphasis"/>
          <w:highlight w:val="cyan"/>
        </w:rPr>
        <w:t>relentless</w:t>
      </w:r>
      <w:r w:rsidRPr="00265AEB">
        <w:rPr>
          <w:sz w:val="16"/>
          <w:highlight w:val="cyan"/>
        </w:rPr>
        <w:t xml:space="preserve"> </w:t>
      </w:r>
      <w:r w:rsidRPr="00265AEB">
        <w:rPr>
          <w:rStyle w:val="StyleUnderline"/>
          <w:highlight w:val="cyan"/>
        </w:rPr>
        <w:t>stressors</w:t>
      </w:r>
      <w:r w:rsidRPr="00265AEB">
        <w:rPr>
          <w:rStyle w:val="StyleUnderline"/>
        </w:rPr>
        <w:t xml:space="preserve"> a</w:t>
      </w:r>
      <w:r w:rsidRPr="007D7359">
        <w:rPr>
          <w:rStyle w:val="StyleUnderline"/>
        </w:rPr>
        <w:t>ssociated with racism, police brutality, poverty, and failing educational systems</w:t>
      </w:r>
      <w:r w:rsidRPr="007D7359">
        <w:rPr>
          <w:sz w:val="16"/>
        </w:rPr>
        <w:t xml:space="preserve">. The </w:t>
      </w:r>
      <w:r w:rsidRPr="007D7359">
        <w:rPr>
          <w:rStyle w:val="StyleUnderline"/>
        </w:rPr>
        <w:t xml:space="preserve">ethical </w:t>
      </w:r>
      <w:r w:rsidRPr="00265AEB">
        <w:rPr>
          <w:rStyle w:val="StyleUnderline"/>
          <w:highlight w:val="cyan"/>
        </w:rPr>
        <w:t>dilemma</w:t>
      </w:r>
      <w:r w:rsidRPr="007D7359">
        <w:rPr>
          <w:sz w:val="16"/>
        </w:rPr>
        <w:t xml:space="preserve"> for educators </w:t>
      </w:r>
      <w:r w:rsidRPr="00265AEB">
        <w:rPr>
          <w:rStyle w:val="StyleUnderline"/>
          <w:highlight w:val="cyan"/>
        </w:rPr>
        <w:t>is how to</w:t>
      </w:r>
      <w:r w:rsidRPr="00265AEB">
        <w:rPr>
          <w:sz w:val="16"/>
          <w:highlight w:val="cyan"/>
        </w:rPr>
        <w:t xml:space="preserve"> </w:t>
      </w:r>
      <w:r w:rsidRPr="00265AEB">
        <w:rPr>
          <w:rStyle w:val="Emphasis"/>
          <w:highlight w:val="cyan"/>
        </w:rPr>
        <w:t>prepare</w:t>
      </w:r>
      <w:r w:rsidRPr="007D7359">
        <w:rPr>
          <w:rStyle w:val="Emphasis"/>
        </w:rPr>
        <w:t xml:space="preserve"> them</w:t>
      </w:r>
      <w:r w:rsidRPr="007D7359">
        <w:rPr>
          <w:sz w:val="16"/>
        </w:rPr>
        <w:t xml:space="preserve"> </w:t>
      </w:r>
      <w:r w:rsidRPr="007D7359">
        <w:rPr>
          <w:rStyle w:val="StyleUnderline"/>
        </w:rPr>
        <w:t>to deal with</w:t>
      </w:r>
      <w:r w:rsidRPr="007D7359">
        <w:rPr>
          <w:sz w:val="16"/>
        </w:rPr>
        <w:t xml:space="preserve"> the climate </w:t>
      </w:r>
      <w:r w:rsidRPr="007D7359">
        <w:rPr>
          <w:rStyle w:val="StyleUnderline"/>
        </w:rPr>
        <w:t>crisis</w:t>
      </w:r>
      <w:r w:rsidRPr="007D7359">
        <w:rPr>
          <w:sz w:val="16"/>
        </w:rPr>
        <w:t xml:space="preserve"> </w:t>
      </w:r>
      <w:r w:rsidRPr="00265AEB">
        <w:rPr>
          <w:rStyle w:val="Emphasis"/>
          <w:highlight w:val="cyan"/>
        </w:rPr>
        <w:t>without</w:t>
      </w:r>
      <w:r w:rsidRPr="00265AEB">
        <w:rPr>
          <w:sz w:val="16"/>
          <w:highlight w:val="cyan"/>
        </w:rPr>
        <w:t xml:space="preserve"> </w:t>
      </w:r>
      <w:r w:rsidRPr="00265AEB">
        <w:rPr>
          <w:rStyle w:val="StyleUnderline"/>
          <w:highlight w:val="cyan"/>
        </w:rPr>
        <w:t>compounding</w:t>
      </w:r>
      <w:r w:rsidRPr="007D7359">
        <w:rPr>
          <w:sz w:val="16"/>
        </w:rPr>
        <w:t xml:space="preserve"> the </w:t>
      </w:r>
      <w:r w:rsidRPr="00265AEB">
        <w:rPr>
          <w:rStyle w:val="StyleUnderline"/>
          <w:highlight w:val="cyan"/>
        </w:rPr>
        <w:t>anxieties</w:t>
      </w:r>
      <w:r w:rsidRPr="007D7359">
        <w:rPr>
          <w:rStyle w:val="StyleUnderline"/>
        </w:rPr>
        <w:t xml:space="preserve"> of</w:t>
      </w:r>
      <w:r w:rsidRPr="007D7359">
        <w:rPr>
          <w:sz w:val="16"/>
        </w:rPr>
        <w:t xml:space="preserve"> their </w:t>
      </w:r>
      <w:r w:rsidRPr="007D7359">
        <w:rPr>
          <w:rStyle w:val="StyleUnderline"/>
        </w:rPr>
        <w:t>everyday lives</w:t>
      </w:r>
      <w:r w:rsidRPr="007D7359">
        <w:rPr>
          <w:sz w:val="16"/>
        </w:rPr>
        <w:t>.</w:t>
      </w:r>
    </w:p>
    <w:p w14:paraId="402D6178" w14:textId="77777777" w:rsidR="0025551E" w:rsidRPr="007D7359" w:rsidRDefault="0025551E" w:rsidP="0025551E">
      <w:pPr>
        <w:rPr>
          <w:sz w:val="16"/>
        </w:rPr>
      </w:pPr>
      <w:r w:rsidRPr="007D7359">
        <w:rPr>
          <w:sz w:val="16"/>
        </w:rPr>
        <w:t xml:space="preserve">In this paper we explore how place-based civic science (PBCS) can educate minoritized youth about environmental challenges while building resilience to face those challenges. We report on what students learn in PBCS projects based on studies conducted over the past seven years in a collaboration between a research university and a regional coalition of teachers and adults from local community-based organizations. The </w:t>
      </w:r>
      <w:r w:rsidRPr="007D7359">
        <w:rPr>
          <w:rStyle w:val="StyleUnderline"/>
        </w:rPr>
        <w:t>projects emphasized</w:t>
      </w:r>
      <w:r w:rsidRPr="007D7359">
        <w:rPr>
          <w:sz w:val="16"/>
        </w:rPr>
        <w:t xml:space="preserve"> </w:t>
      </w:r>
      <w:r w:rsidRPr="007D7359">
        <w:rPr>
          <w:rStyle w:val="Emphasis"/>
        </w:rPr>
        <w:t>egalitarian partnerships</w:t>
      </w:r>
      <w:r w:rsidRPr="007D7359">
        <w:rPr>
          <w:sz w:val="16"/>
        </w:rPr>
        <w:t xml:space="preserve"> </w:t>
      </w:r>
      <w:r w:rsidRPr="007D7359">
        <w:rPr>
          <w:rStyle w:val="StyleUnderline"/>
        </w:rPr>
        <w:t>between</w:t>
      </w:r>
      <w:r w:rsidRPr="007D7359">
        <w:rPr>
          <w:sz w:val="16"/>
        </w:rPr>
        <w:t xml:space="preserve"> student teams, teachers, and </w:t>
      </w:r>
      <w:r w:rsidRPr="007D7359">
        <w:rPr>
          <w:rStyle w:val="StyleUnderline"/>
        </w:rPr>
        <w:t>community partners who</w:t>
      </w:r>
      <w:r w:rsidRPr="007D7359">
        <w:rPr>
          <w:sz w:val="16"/>
        </w:rPr>
        <w:t xml:space="preserve"> </w:t>
      </w:r>
      <w:r w:rsidRPr="007D7359">
        <w:rPr>
          <w:rStyle w:val="Emphasis"/>
        </w:rPr>
        <w:t>studied</w:t>
      </w:r>
      <w:r w:rsidRPr="007D7359">
        <w:rPr>
          <w:sz w:val="16"/>
        </w:rPr>
        <w:t xml:space="preserve"> </w:t>
      </w:r>
      <w:r w:rsidRPr="007D7359">
        <w:rPr>
          <w:rStyle w:val="StyleUnderline"/>
        </w:rPr>
        <w:t>and</w:t>
      </w:r>
      <w:r w:rsidRPr="007D7359">
        <w:rPr>
          <w:sz w:val="16"/>
        </w:rPr>
        <w:t xml:space="preserve"> </w:t>
      </w:r>
      <w:r w:rsidRPr="007D7359">
        <w:rPr>
          <w:rStyle w:val="Emphasis"/>
        </w:rPr>
        <w:t>acted</w:t>
      </w:r>
      <w:r w:rsidRPr="007D7359">
        <w:rPr>
          <w:sz w:val="16"/>
        </w:rPr>
        <w:t xml:space="preserve"> on local environmental </w:t>
      </w:r>
      <w:r w:rsidRPr="007D7359">
        <w:rPr>
          <w:rStyle w:val="StyleUnderline"/>
        </w:rPr>
        <w:t>issues, then</w:t>
      </w:r>
      <w:r w:rsidRPr="007D7359">
        <w:rPr>
          <w:sz w:val="16"/>
        </w:rPr>
        <w:t xml:space="preserve"> </w:t>
      </w:r>
      <w:r w:rsidRPr="007D7359">
        <w:rPr>
          <w:rStyle w:val="Emphasis"/>
        </w:rPr>
        <w:t>shared their work</w:t>
      </w:r>
      <w:r w:rsidRPr="007D7359">
        <w:rPr>
          <w:sz w:val="16"/>
        </w:rPr>
        <w:t xml:space="preserve"> </w:t>
      </w:r>
      <w:r w:rsidRPr="007D7359">
        <w:rPr>
          <w:rStyle w:val="StyleUnderline"/>
        </w:rPr>
        <w:t>in public venues</w:t>
      </w:r>
      <w:r w:rsidRPr="007D7359">
        <w:rPr>
          <w:sz w:val="16"/>
        </w:rPr>
        <w:t xml:space="preserve">. We </w:t>
      </w:r>
      <w:r w:rsidRPr="007D7359">
        <w:rPr>
          <w:rStyle w:val="StyleUnderline"/>
        </w:rPr>
        <w:t>drew on</w:t>
      </w:r>
      <w:r w:rsidRPr="007D7359">
        <w:rPr>
          <w:sz w:val="16"/>
        </w:rPr>
        <w:t xml:space="preserve"> </w:t>
      </w:r>
      <w:r w:rsidRPr="00265AEB">
        <w:rPr>
          <w:rStyle w:val="Emphasis"/>
          <w:highlight w:val="cyan"/>
        </w:rPr>
        <w:t>qualitative</w:t>
      </w:r>
      <w:r w:rsidRPr="00265AEB">
        <w:rPr>
          <w:sz w:val="16"/>
          <w:highlight w:val="cyan"/>
        </w:rPr>
        <w:t xml:space="preserve"> </w:t>
      </w:r>
      <w:r w:rsidRPr="00265AEB">
        <w:rPr>
          <w:rStyle w:val="StyleUnderline"/>
          <w:highlight w:val="cyan"/>
        </w:rPr>
        <w:t>data</w:t>
      </w:r>
      <w:r w:rsidRPr="007D7359">
        <w:rPr>
          <w:rStyle w:val="StyleUnderline"/>
        </w:rPr>
        <w:t xml:space="preserve"> to </w:t>
      </w:r>
      <w:r w:rsidRPr="00265AEB">
        <w:rPr>
          <w:rStyle w:val="StyleUnderline"/>
          <w:highlight w:val="cyan"/>
        </w:rPr>
        <w:t>investigate</w:t>
      </w:r>
      <w:r w:rsidRPr="007D7359">
        <w:rPr>
          <w:rStyle w:val="StyleUnderline"/>
        </w:rPr>
        <w:t xml:space="preserve"> how </w:t>
      </w:r>
      <w:r w:rsidRPr="00265AEB">
        <w:rPr>
          <w:rStyle w:val="StyleUnderline"/>
          <w:highlight w:val="cyan"/>
        </w:rPr>
        <w:t>collective learning</w:t>
      </w:r>
      <w:r w:rsidRPr="007D7359">
        <w:rPr>
          <w:sz w:val="16"/>
        </w:rPr>
        <w:t xml:space="preserve">/action through PBCS </w:t>
      </w:r>
      <w:r w:rsidRPr="007D7359">
        <w:rPr>
          <w:rStyle w:val="StyleUnderline"/>
        </w:rPr>
        <w:t>may enable marginalized students to</w:t>
      </w:r>
      <w:r w:rsidRPr="007D7359">
        <w:rPr>
          <w:sz w:val="16"/>
        </w:rPr>
        <w:t xml:space="preserve"> </w:t>
      </w:r>
      <w:r w:rsidRPr="007D7359">
        <w:rPr>
          <w:rStyle w:val="Emphasis"/>
        </w:rPr>
        <w:t>understand</w:t>
      </w:r>
      <w:r w:rsidRPr="007D7359">
        <w:rPr>
          <w:sz w:val="16"/>
        </w:rPr>
        <w:t xml:space="preserve"> that </w:t>
      </w:r>
      <w:r w:rsidRPr="007D7359">
        <w:rPr>
          <w:rStyle w:val="StyleUnderline"/>
        </w:rPr>
        <w:t>they do not face</w:t>
      </w:r>
      <w:r w:rsidRPr="007D7359">
        <w:rPr>
          <w:sz w:val="16"/>
        </w:rPr>
        <w:t xml:space="preserve"> environmental </w:t>
      </w:r>
      <w:r w:rsidRPr="007D7359">
        <w:rPr>
          <w:rStyle w:val="StyleUnderline"/>
        </w:rPr>
        <w:t>challenges</w:t>
      </w:r>
      <w:r w:rsidRPr="007D7359">
        <w:rPr>
          <w:sz w:val="16"/>
        </w:rPr>
        <w:t xml:space="preserve"> </w:t>
      </w:r>
      <w:r w:rsidRPr="007D7359">
        <w:rPr>
          <w:rStyle w:val="Emphasis"/>
        </w:rPr>
        <w:t>alone</w:t>
      </w:r>
      <w:r w:rsidRPr="007D7359">
        <w:rPr>
          <w:sz w:val="16"/>
        </w:rPr>
        <w:t xml:space="preserve"> </w:t>
      </w:r>
      <w:r w:rsidRPr="007D7359">
        <w:rPr>
          <w:rStyle w:val="StyleUnderline"/>
        </w:rPr>
        <w:t>and build feelings of</w:t>
      </w:r>
      <w:r w:rsidRPr="007D7359">
        <w:rPr>
          <w:sz w:val="16"/>
        </w:rPr>
        <w:t xml:space="preserve"> </w:t>
      </w:r>
      <w:r w:rsidRPr="007D7359">
        <w:rPr>
          <w:rStyle w:val="Emphasis"/>
        </w:rPr>
        <w:t>efficacy</w:t>
      </w:r>
      <w:r w:rsidRPr="007D7359">
        <w:rPr>
          <w:sz w:val="16"/>
        </w:rPr>
        <w:t xml:space="preserve"> </w:t>
      </w:r>
      <w:r w:rsidRPr="007D7359">
        <w:rPr>
          <w:rStyle w:val="StyleUnderline"/>
        </w:rPr>
        <w:t>and</w:t>
      </w:r>
      <w:r w:rsidRPr="007D7359">
        <w:rPr>
          <w:sz w:val="16"/>
        </w:rPr>
        <w:t xml:space="preserve"> </w:t>
      </w:r>
      <w:r w:rsidRPr="007D7359">
        <w:rPr>
          <w:rStyle w:val="Emphasis"/>
        </w:rPr>
        <w:t>hope</w:t>
      </w:r>
      <w:r w:rsidRPr="007D7359">
        <w:rPr>
          <w:sz w:val="16"/>
        </w:rPr>
        <w:t xml:space="preserve">, </w:t>
      </w:r>
      <w:r w:rsidRPr="007D7359">
        <w:rPr>
          <w:rStyle w:val="StyleUnderline"/>
        </w:rPr>
        <w:t>as well as how this pedagogy might</w:t>
      </w:r>
      <w:r w:rsidRPr="007D7359">
        <w:rPr>
          <w:sz w:val="16"/>
        </w:rPr>
        <w:t xml:space="preserve"> hold promise as one effective way to </w:t>
      </w:r>
      <w:r w:rsidRPr="007D7359">
        <w:rPr>
          <w:rStyle w:val="Emphasis"/>
        </w:rPr>
        <w:t>circumvent</w:t>
      </w:r>
      <w:r w:rsidRPr="007D7359">
        <w:rPr>
          <w:sz w:val="16"/>
        </w:rPr>
        <w:t xml:space="preserve"> eco-</w:t>
      </w:r>
      <w:r w:rsidRPr="007D7359">
        <w:rPr>
          <w:rStyle w:val="StyleUnderline"/>
        </w:rPr>
        <w:t>anxiety</w:t>
      </w:r>
      <w:r w:rsidRPr="007D7359">
        <w:rPr>
          <w:sz w:val="16"/>
        </w:rPr>
        <w:t>.</w:t>
      </w:r>
    </w:p>
    <w:p w14:paraId="28010F36" w14:textId="77777777" w:rsidR="0025551E" w:rsidRPr="007D7359" w:rsidRDefault="0025551E" w:rsidP="0025551E">
      <w:pPr>
        <w:rPr>
          <w:sz w:val="16"/>
        </w:rPr>
      </w:pPr>
      <w:r w:rsidRPr="007D7359">
        <w:rPr>
          <w:sz w:val="16"/>
        </w:rPr>
        <w:t>PBCS Pedagogy</w:t>
      </w:r>
    </w:p>
    <w:p w14:paraId="4BB1638F" w14:textId="77777777" w:rsidR="0025551E" w:rsidRPr="00FF6D97" w:rsidRDefault="0025551E" w:rsidP="0025551E">
      <w:pPr>
        <w:rPr>
          <w:sz w:val="16"/>
        </w:rPr>
      </w:pPr>
      <w:r w:rsidRPr="00FF6D97">
        <w:rPr>
          <w:sz w:val="16"/>
        </w:rPr>
        <w:t xml:space="preserve">In PBCS, science is a public good that students and adult partners use to make informed decisions to benefit their communities (Bäckstrand, 2003; Garlick &amp; Levine, 2017). PBCS provides </w:t>
      </w:r>
      <w:proofErr w:type="gramStart"/>
      <w:r w:rsidRPr="00FF6D97">
        <w:rPr>
          <w:sz w:val="16"/>
        </w:rPr>
        <w:t>particular benefits</w:t>
      </w:r>
      <w:proofErr w:type="gramEnd"/>
      <w:r w:rsidRPr="00FF6D97">
        <w:rPr>
          <w:sz w:val="16"/>
        </w:rPr>
        <w:t xml:space="preserve"> for youth who have been marginalized in science (Bang, Warren, Rosebery, &amp; Medin, 2012) and civic education practice (Kahne &amp; Middaugh, 2009). The fact that youth are agents of change dealing with the environmental burdens their communities face means that issues of environmental and social justice will be aired (Radbourne, 2016). At the same time </w:t>
      </w:r>
      <w:r w:rsidRPr="00FF6D97">
        <w:rPr>
          <w:rStyle w:val="StyleUnderline"/>
        </w:rPr>
        <w:t xml:space="preserve">the </w:t>
      </w:r>
      <w:r w:rsidRPr="00265AEB">
        <w:rPr>
          <w:rStyle w:val="StyleUnderline"/>
          <w:highlight w:val="cyan"/>
        </w:rPr>
        <w:t>acts</w:t>
      </w:r>
      <w:r w:rsidRPr="00FF6D97">
        <w:rPr>
          <w:rStyle w:val="StyleUnderline"/>
        </w:rPr>
        <w:t xml:space="preserve"> of working in and contributing to their own community</w:t>
      </w:r>
      <w:r w:rsidRPr="00FF6D97">
        <w:rPr>
          <w:sz w:val="16"/>
        </w:rPr>
        <w:t xml:space="preserve"> through PBCS </w:t>
      </w:r>
      <w:r w:rsidRPr="00FF6D97">
        <w:rPr>
          <w:rStyle w:val="StyleUnderline"/>
        </w:rPr>
        <w:t xml:space="preserve">has </w:t>
      </w:r>
      <w:r w:rsidRPr="00265AEB">
        <w:rPr>
          <w:rStyle w:val="StyleUnderline"/>
          <w:highlight w:val="cyan"/>
        </w:rPr>
        <w:t>been</w:t>
      </w:r>
      <w:r w:rsidRPr="00265AEB">
        <w:rPr>
          <w:sz w:val="16"/>
          <w:highlight w:val="cyan"/>
        </w:rPr>
        <w:t xml:space="preserve"> </w:t>
      </w:r>
      <w:r w:rsidRPr="00265AEB">
        <w:rPr>
          <w:rStyle w:val="Emphasis"/>
          <w:highlight w:val="cyan"/>
        </w:rPr>
        <w:t>positively associated</w:t>
      </w:r>
      <w:r w:rsidRPr="00265AEB">
        <w:rPr>
          <w:sz w:val="16"/>
          <w:highlight w:val="cyan"/>
        </w:rPr>
        <w:t xml:space="preserve"> </w:t>
      </w:r>
      <w:r w:rsidRPr="00265AEB">
        <w:rPr>
          <w:rStyle w:val="StyleUnderline"/>
          <w:highlight w:val="cyan"/>
        </w:rPr>
        <w:t>with</w:t>
      </w:r>
      <w:r w:rsidRPr="00FF6D97">
        <w:rPr>
          <w:sz w:val="16"/>
        </w:rPr>
        <w:t xml:space="preserve"> youths’ </w:t>
      </w:r>
      <w:r w:rsidRPr="00FF6D97">
        <w:rPr>
          <w:rStyle w:val="Emphasis"/>
        </w:rPr>
        <w:t>socioemotional</w:t>
      </w:r>
      <w:r w:rsidRPr="00FF6D97">
        <w:rPr>
          <w:sz w:val="16"/>
        </w:rPr>
        <w:t xml:space="preserve"> </w:t>
      </w:r>
      <w:r w:rsidRPr="00265AEB">
        <w:rPr>
          <w:rStyle w:val="StyleUnderline"/>
          <w:highlight w:val="cyan"/>
        </w:rPr>
        <w:t>development including</w:t>
      </w:r>
      <w:r w:rsidRPr="00FF6D97">
        <w:rPr>
          <w:rStyle w:val="StyleUnderline"/>
        </w:rPr>
        <w:t xml:space="preserve"> feelings of</w:t>
      </w:r>
      <w:r w:rsidRPr="00FF6D97">
        <w:rPr>
          <w:sz w:val="16"/>
        </w:rPr>
        <w:t xml:space="preserve"> </w:t>
      </w:r>
      <w:r w:rsidRPr="00265AEB">
        <w:rPr>
          <w:rStyle w:val="Emphasis"/>
          <w:highlight w:val="cyan"/>
        </w:rPr>
        <w:t>agency</w:t>
      </w:r>
      <w:r w:rsidRPr="00265AEB">
        <w:rPr>
          <w:sz w:val="16"/>
          <w:highlight w:val="cyan"/>
        </w:rPr>
        <w:t xml:space="preserve">, </w:t>
      </w:r>
      <w:r w:rsidRPr="00265AEB">
        <w:rPr>
          <w:rStyle w:val="Emphasis"/>
          <w:highlight w:val="cyan"/>
        </w:rPr>
        <w:t>connection</w:t>
      </w:r>
      <w:r w:rsidRPr="00265AEB">
        <w:rPr>
          <w:sz w:val="16"/>
          <w:highlight w:val="cyan"/>
        </w:rPr>
        <w:t xml:space="preserve"> </w:t>
      </w:r>
      <w:r w:rsidRPr="00265AEB">
        <w:rPr>
          <w:rStyle w:val="StyleUnderline"/>
          <w:highlight w:val="cyan"/>
        </w:rPr>
        <w:t>and</w:t>
      </w:r>
      <w:r w:rsidRPr="00265AEB">
        <w:rPr>
          <w:sz w:val="16"/>
          <w:highlight w:val="cyan"/>
        </w:rPr>
        <w:t xml:space="preserve"> </w:t>
      </w:r>
      <w:r w:rsidRPr="00265AEB">
        <w:rPr>
          <w:rStyle w:val="Emphasis"/>
          <w:highlight w:val="cyan"/>
        </w:rPr>
        <w:t>social capital</w:t>
      </w:r>
      <w:r w:rsidRPr="00FF6D97">
        <w:rPr>
          <w:sz w:val="16"/>
        </w:rPr>
        <w:t xml:space="preserve"> (Marckini-Polk, Jessup, &amp; Whitmore, 2016). By supporting social and emotional learning (SEL) </w:t>
      </w:r>
      <w:r w:rsidRPr="00265AEB">
        <w:rPr>
          <w:sz w:val="16"/>
        </w:rPr>
        <w:t xml:space="preserve">PBCS </w:t>
      </w:r>
      <w:r w:rsidRPr="00265AEB">
        <w:rPr>
          <w:rStyle w:val="StyleUnderline"/>
        </w:rPr>
        <w:t>can contribute to students’</w:t>
      </w:r>
      <w:r w:rsidRPr="00265AEB">
        <w:rPr>
          <w:sz w:val="16"/>
        </w:rPr>
        <w:t xml:space="preserve"> </w:t>
      </w:r>
      <w:r w:rsidRPr="00265AEB">
        <w:rPr>
          <w:rStyle w:val="Emphasis"/>
        </w:rPr>
        <w:t>overall psychological strength</w:t>
      </w:r>
      <w:r w:rsidRPr="00265AEB">
        <w:rPr>
          <w:sz w:val="16"/>
        </w:rPr>
        <w:t xml:space="preserve">s </w:t>
      </w:r>
      <w:r w:rsidRPr="00265AEB">
        <w:rPr>
          <w:rStyle w:val="StyleUnderline"/>
        </w:rPr>
        <w:t>that</w:t>
      </w:r>
      <w:r w:rsidRPr="00265AEB">
        <w:rPr>
          <w:sz w:val="16"/>
        </w:rPr>
        <w:t xml:space="preserve"> may </w:t>
      </w:r>
      <w:r w:rsidRPr="00265AEB">
        <w:rPr>
          <w:rStyle w:val="StyleUnderline"/>
        </w:rPr>
        <w:t>enable them to understand and manage emotions associated with</w:t>
      </w:r>
      <w:r w:rsidRPr="00265AEB">
        <w:rPr>
          <w:sz w:val="16"/>
        </w:rPr>
        <w:t xml:space="preserve"> awareness</w:t>
      </w:r>
      <w:r w:rsidRPr="00FF6D97">
        <w:rPr>
          <w:sz w:val="16"/>
        </w:rPr>
        <w:t xml:space="preserve"> of the climate </w:t>
      </w:r>
      <w:r w:rsidRPr="00FF6D97">
        <w:rPr>
          <w:rStyle w:val="StyleUnderline"/>
        </w:rPr>
        <w:t>catastrophe</w:t>
      </w:r>
      <w:r w:rsidRPr="00FF6D97">
        <w:rPr>
          <w:sz w:val="16"/>
        </w:rPr>
        <w:t>.</w:t>
      </w:r>
    </w:p>
    <w:p w14:paraId="6F452FBA" w14:textId="77777777" w:rsidR="0025551E" w:rsidRPr="00FF6D97" w:rsidRDefault="0025551E" w:rsidP="0025551E">
      <w:pPr>
        <w:rPr>
          <w:sz w:val="16"/>
        </w:rPr>
      </w:pPr>
      <w:r w:rsidRPr="00FF6D97">
        <w:rPr>
          <w:sz w:val="16"/>
        </w:rPr>
        <w:t>Action to avoid distress</w:t>
      </w:r>
    </w:p>
    <w:p w14:paraId="4C44D70C" w14:textId="77777777" w:rsidR="0025551E" w:rsidRPr="004C6EF5" w:rsidRDefault="0025551E" w:rsidP="0025551E">
      <w:pPr>
        <w:rPr>
          <w:sz w:val="16"/>
        </w:rPr>
      </w:pPr>
      <w:r w:rsidRPr="004C6EF5">
        <w:rPr>
          <w:sz w:val="16"/>
        </w:rPr>
        <w:t xml:space="preserve">Adults </w:t>
      </w:r>
      <w:r w:rsidRPr="00FF6D97">
        <w:rPr>
          <w:rStyle w:val="StyleUnderline"/>
        </w:rPr>
        <w:t>cannot shield youth from</w:t>
      </w:r>
      <w:r w:rsidRPr="004C6EF5">
        <w:rPr>
          <w:sz w:val="16"/>
        </w:rPr>
        <w:t xml:space="preserve"> </w:t>
      </w:r>
      <w:r w:rsidRPr="00FF6D97">
        <w:rPr>
          <w:rStyle w:val="Emphasis"/>
        </w:rPr>
        <w:t>knowledge</w:t>
      </w:r>
      <w:r w:rsidRPr="004C6EF5">
        <w:rPr>
          <w:sz w:val="16"/>
        </w:rPr>
        <w:t xml:space="preserve"> </w:t>
      </w:r>
      <w:r w:rsidRPr="00FF6D97">
        <w:rPr>
          <w:rStyle w:val="StyleUnderline"/>
        </w:rPr>
        <w:t>of</w:t>
      </w:r>
      <w:r w:rsidRPr="004C6EF5">
        <w:rPr>
          <w:sz w:val="16"/>
        </w:rPr>
        <w:t xml:space="preserve"> environmental </w:t>
      </w:r>
      <w:proofErr w:type="gramStart"/>
      <w:r w:rsidRPr="00FF6D97">
        <w:rPr>
          <w:rStyle w:val="StyleUnderline"/>
        </w:rPr>
        <w:t>crises</w:t>
      </w:r>
      <w:proofErr w:type="gramEnd"/>
      <w:r w:rsidRPr="00FF6D97">
        <w:rPr>
          <w:rStyle w:val="StyleUnderline"/>
        </w:rPr>
        <w:t xml:space="preserve"> but they can</w:t>
      </w:r>
      <w:r w:rsidRPr="004C6EF5">
        <w:rPr>
          <w:sz w:val="16"/>
        </w:rPr>
        <w:t xml:space="preserve"> </w:t>
      </w:r>
      <w:r w:rsidRPr="00265AEB">
        <w:rPr>
          <w:rStyle w:val="Emphasis"/>
          <w:highlight w:val="cyan"/>
        </w:rPr>
        <w:t>reduce</w:t>
      </w:r>
      <w:r w:rsidRPr="004C6EF5">
        <w:rPr>
          <w:sz w:val="16"/>
        </w:rPr>
        <w:t xml:space="preserve"> youths’ </w:t>
      </w:r>
      <w:r w:rsidRPr="00265AEB">
        <w:rPr>
          <w:rStyle w:val="StyleUnderline"/>
        </w:rPr>
        <w:t>feelings</w:t>
      </w:r>
      <w:r w:rsidRPr="00FF6D97">
        <w:rPr>
          <w:rStyle w:val="StyleUnderline"/>
        </w:rPr>
        <w:t xml:space="preserve"> of </w:t>
      </w:r>
      <w:r w:rsidRPr="00265AEB">
        <w:rPr>
          <w:rStyle w:val="StyleUnderline"/>
          <w:highlight w:val="cyan"/>
        </w:rPr>
        <w:t>fear</w:t>
      </w:r>
      <w:r w:rsidRPr="00FF6D97">
        <w:rPr>
          <w:rStyle w:val="StyleUnderline"/>
        </w:rPr>
        <w:t xml:space="preserve"> and hopelessness </w:t>
      </w:r>
      <w:r w:rsidRPr="00265AEB">
        <w:rPr>
          <w:rStyle w:val="StyleUnderline"/>
          <w:highlight w:val="cyan"/>
        </w:rPr>
        <w:t>by balancing</w:t>
      </w:r>
      <w:r w:rsidRPr="00FF6D97">
        <w:rPr>
          <w:rStyle w:val="StyleUnderline"/>
        </w:rPr>
        <w:t xml:space="preserve"> knowledge </w:t>
      </w:r>
      <w:r w:rsidRPr="00265AEB">
        <w:rPr>
          <w:rStyle w:val="StyleUnderline"/>
          <w:highlight w:val="cyan"/>
        </w:rPr>
        <w:t>with</w:t>
      </w:r>
      <w:r w:rsidRPr="004C6EF5">
        <w:rPr>
          <w:sz w:val="16"/>
        </w:rPr>
        <w:t xml:space="preserve"> information about and </w:t>
      </w:r>
      <w:r w:rsidRPr="00265AEB">
        <w:rPr>
          <w:rStyle w:val="StyleUnderline"/>
          <w:highlight w:val="cyan"/>
        </w:rPr>
        <w:t>opportunities to</w:t>
      </w:r>
      <w:r w:rsidRPr="00FF6D97">
        <w:rPr>
          <w:rStyle w:val="StyleUnderline"/>
        </w:rPr>
        <w:t xml:space="preserve"> engage with others to</w:t>
      </w:r>
      <w:r w:rsidRPr="004C6EF5">
        <w:rPr>
          <w:sz w:val="16"/>
        </w:rPr>
        <w:t xml:space="preserve"> </w:t>
      </w:r>
      <w:r w:rsidRPr="00265AEB">
        <w:rPr>
          <w:rStyle w:val="Emphasis"/>
          <w:highlight w:val="cyan"/>
        </w:rPr>
        <w:t>reduce risk</w:t>
      </w:r>
      <w:r w:rsidRPr="00FF6D97">
        <w:rPr>
          <w:rStyle w:val="Emphasis"/>
        </w:rPr>
        <w:t>s</w:t>
      </w:r>
      <w:r w:rsidRPr="004C6EF5">
        <w:rPr>
          <w:sz w:val="16"/>
        </w:rPr>
        <w:t xml:space="preserve"> and mitigate environmental harms (Acton &amp; Saxe, 2020; Trott, 2019; Vega, 2019; Wals, 2017). In fact, </w:t>
      </w:r>
      <w:r w:rsidRPr="00FF6D97">
        <w:rPr>
          <w:rStyle w:val="StyleUnderline"/>
        </w:rPr>
        <w:t>opportunities for</w:t>
      </w:r>
      <w:r w:rsidRPr="004C6EF5">
        <w:rPr>
          <w:sz w:val="16"/>
        </w:rPr>
        <w:t xml:space="preserve"> </w:t>
      </w:r>
      <w:r w:rsidRPr="00FF6D97">
        <w:rPr>
          <w:rStyle w:val="Emphasis"/>
        </w:rPr>
        <w:t>agency</w:t>
      </w:r>
      <w:r w:rsidRPr="004C6EF5">
        <w:rPr>
          <w:sz w:val="16"/>
        </w:rPr>
        <w:t xml:space="preserve"> </w:t>
      </w:r>
      <w:r w:rsidRPr="00FF6D97">
        <w:rPr>
          <w:rStyle w:val="StyleUnderline"/>
        </w:rPr>
        <w:t>and</w:t>
      </w:r>
      <w:r w:rsidRPr="004C6EF5">
        <w:rPr>
          <w:sz w:val="16"/>
        </w:rPr>
        <w:t xml:space="preserve"> </w:t>
      </w:r>
      <w:r w:rsidRPr="00FF6D97">
        <w:rPr>
          <w:rStyle w:val="Emphasis"/>
        </w:rPr>
        <w:t>action</w:t>
      </w:r>
      <w:r w:rsidRPr="004C6EF5">
        <w:rPr>
          <w:sz w:val="16"/>
        </w:rPr>
        <w:t xml:space="preserve"> </w:t>
      </w:r>
      <w:r w:rsidRPr="00FF6D97">
        <w:rPr>
          <w:rStyle w:val="StyleUnderline"/>
        </w:rPr>
        <w:t>to</w:t>
      </w:r>
      <w:r w:rsidRPr="004C6EF5">
        <w:rPr>
          <w:sz w:val="16"/>
        </w:rPr>
        <w:t xml:space="preserve"> address and </w:t>
      </w:r>
      <w:r w:rsidRPr="00FF6D97">
        <w:rPr>
          <w:rStyle w:val="StyleUnderline"/>
        </w:rPr>
        <w:t>mitigate stressors are features known to</w:t>
      </w:r>
      <w:r w:rsidRPr="004C6EF5">
        <w:rPr>
          <w:sz w:val="16"/>
        </w:rPr>
        <w:t xml:space="preserve"> </w:t>
      </w:r>
      <w:r w:rsidRPr="00FF6D97">
        <w:rPr>
          <w:rStyle w:val="Emphasis"/>
        </w:rPr>
        <w:t>protect against</w:t>
      </w:r>
      <w:r w:rsidRPr="004C6EF5">
        <w:rPr>
          <w:sz w:val="16"/>
        </w:rPr>
        <w:t xml:space="preserve"> mental </w:t>
      </w:r>
      <w:r w:rsidRPr="00FF6D97">
        <w:rPr>
          <w:rStyle w:val="StyleUnderline"/>
        </w:rPr>
        <w:t>health problems</w:t>
      </w:r>
      <w:r w:rsidRPr="004C6EF5">
        <w:rPr>
          <w:sz w:val="16"/>
        </w:rPr>
        <w:t xml:space="preserve"> (Marks et al., 2021; Sanson &amp; Burke, 2020). It is not surprising, then, that in his </w:t>
      </w:r>
      <w:r w:rsidRPr="00FF6D97">
        <w:rPr>
          <w:rStyle w:val="StyleUnderline"/>
        </w:rPr>
        <w:t>meta-analysis</w:t>
      </w:r>
      <w:r w:rsidRPr="004C6EF5">
        <w:rPr>
          <w:sz w:val="16"/>
        </w:rPr>
        <w:t xml:space="preserve"> Pihkala (2020) </w:t>
      </w:r>
      <w:r w:rsidRPr="00FF6D97">
        <w:rPr>
          <w:rStyle w:val="StyleUnderline"/>
        </w:rPr>
        <w:t>found</w:t>
      </w:r>
      <w:r w:rsidRPr="004C6EF5">
        <w:rPr>
          <w:sz w:val="16"/>
        </w:rPr>
        <w:t xml:space="preserve"> that </w:t>
      </w:r>
      <w:r w:rsidRPr="00FF6D97">
        <w:rPr>
          <w:rStyle w:val="StyleUnderline"/>
        </w:rPr>
        <w:t>almost</w:t>
      </w:r>
      <w:r w:rsidRPr="004C6EF5">
        <w:rPr>
          <w:sz w:val="16"/>
        </w:rPr>
        <w:t xml:space="preserve"> </w:t>
      </w:r>
      <w:r w:rsidRPr="00FF6D97">
        <w:rPr>
          <w:rStyle w:val="Emphasis"/>
        </w:rPr>
        <w:t>all</w:t>
      </w:r>
      <w:r w:rsidRPr="004C6EF5">
        <w:rPr>
          <w:sz w:val="16"/>
        </w:rPr>
        <w:t xml:space="preserve"> eco-anxiety </w:t>
      </w:r>
      <w:r w:rsidRPr="00FF6D97">
        <w:rPr>
          <w:rStyle w:val="StyleUnderline"/>
        </w:rPr>
        <w:t>scholars emphasize the need for action in</w:t>
      </w:r>
      <w:r w:rsidRPr="004C6EF5">
        <w:rPr>
          <w:sz w:val="16"/>
        </w:rPr>
        <w:t xml:space="preserve"> </w:t>
      </w:r>
      <w:r w:rsidRPr="00FF6D97">
        <w:rPr>
          <w:rStyle w:val="Emphasis"/>
        </w:rPr>
        <w:t>education</w:t>
      </w:r>
      <w:r w:rsidRPr="004C6EF5">
        <w:rPr>
          <w:sz w:val="16"/>
        </w:rPr>
        <w:t xml:space="preserve"> </w:t>
      </w:r>
      <w:r w:rsidRPr="00FF6D97">
        <w:rPr>
          <w:rStyle w:val="StyleUnderline"/>
        </w:rPr>
        <w:t>and recommend</w:t>
      </w:r>
      <w:r w:rsidRPr="004C6EF5">
        <w:rPr>
          <w:sz w:val="16"/>
        </w:rPr>
        <w:t xml:space="preserve"> that </w:t>
      </w:r>
      <w:r w:rsidRPr="00FF6D97">
        <w:rPr>
          <w:rStyle w:val="StyleUnderline"/>
        </w:rPr>
        <w:t xml:space="preserve">programs </w:t>
      </w:r>
      <w:r w:rsidRPr="00265AEB">
        <w:rPr>
          <w:rStyle w:val="StyleUnderline"/>
          <w:highlight w:val="cyan"/>
        </w:rPr>
        <w:t>provide opportunities for</w:t>
      </w:r>
      <w:r w:rsidRPr="004C6EF5">
        <w:rPr>
          <w:sz w:val="16"/>
        </w:rPr>
        <w:t xml:space="preserve"> young </w:t>
      </w:r>
      <w:r w:rsidRPr="00FF6D97">
        <w:rPr>
          <w:rStyle w:val="StyleUnderline"/>
        </w:rPr>
        <w:t>people to participate in</w:t>
      </w:r>
      <w:r w:rsidRPr="004C6EF5">
        <w:rPr>
          <w:sz w:val="16"/>
        </w:rPr>
        <w:t xml:space="preserve"> </w:t>
      </w:r>
      <w:r w:rsidRPr="00265AEB">
        <w:rPr>
          <w:rStyle w:val="Emphasis"/>
          <w:highlight w:val="cyan"/>
        </w:rPr>
        <w:t>problem-solving</w:t>
      </w:r>
      <w:r w:rsidRPr="004C6EF5">
        <w:rPr>
          <w:sz w:val="16"/>
        </w:rPr>
        <w:t xml:space="preserve">. If agency and opportunities to contribute to combating environmental degradation can serve as psychological </w:t>
      </w:r>
      <w:proofErr w:type="gramStart"/>
      <w:r w:rsidRPr="004C6EF5">
        <w:rPr>
          <w:sz w:val="16"/>
        </w:rPr>
        <w:t>protections</w:t>
      </w:r>
      <w:proofErr w:type="gramEnd"/>
      <w:r w:rsidRPr="004C6EF5">
        <w:rPr>
          <w:sz w:val="16"/>
        </w:rPr>
        <w:t xml:space="preserve"> (Marks et al., 2021; Sanson &amp; Burke, 2020) it follows that </w:t>
      </w:r>
      <w:r w:rsidRPr="004C6EF5">
        <w:rPr>
          <w:rStyle w:val="StyleUnderline"/>
        </w:rPr>
        <w:t>teaching</w:t>
      </w:r>
      <w:r w:rsidRPr="004C6EF5">
        <w:rPr>
          <w:sz w:val="16"/>
        </w:rPr>
        <w:t xml:space="preserve"> CYP the </w:t>
      </w:r>
      <w:r w:rsidRPr="004C6EF5">
        <w:rPr>
          <w:rStyle w:val="StyleUnderline"/>
        </w:rPr>
        <w:t>skills for action, while</w:t>
      </w:r>
      <w:r w:rsidRPr="004C6EF5">
        <w:rPr>
          <w:sz w:val="16"/>
        </w:rPr>
        <w:t xml:space="preserve"> </w:t>
      </w:r>
      <w:r w:rsidRPr="004C6EF5">
        <w:rPr>
          <w:rStyle w:val="Emphasis"/>
        </w:rPr>
        <w:t>facilitating</w:t>
      </w:r>
      <w:r w:rsidRPr="004C6EF5">
        <w:rPr>
          <w:sz w:val="16"/>
        </w:rPr>
        <w:t xml:space="preserve"> </w:t>
      </w:r>
      <w:r w:rsidRPr="004C6EF5">
        <w:rPr>
          <w:rStyle w:val="StyleUnderline"/>
        </w:rPr>
        <w:t>experiences</w:t>
      </w:r>
      <w:r w:rsidRPr="004C6EF5">
        <w:rPr>
          <w:sz w:val="16"/>
        </w:rPr>
        <w:t xml:space="preserve"> for them </w:t>
      </w:r>
      <w:r w:rsidRPr="004C6EF5">
        <w:rPr>
          <w:rStyle w:val="StyleUnderline"/>
        </w:rPr>
        <w:t xml:space="preserve">to do </w:t>
      </w:r>
      <w:r w:rsidRPr="00265AEB">
        <w:rPr>
          <w:rStyle w:val="StyleUnderline"/>
          <w:highlight w:val="cyan"/>
        </w:rPr>
        <w:t>something</w:t>
      </w:r>
      <w:r w:rsidRPr="00265AEB">
        <w:rPr>
          <w:sz w:val="16"/>
          <w:highlight w:val="cyan"/>
        </w:rPr>
        <w:t xml:space="preserve"> </w:t>
      </w:r>
      <w:r w:rsidRPr="00265AEB">
        <w:rPr>
          <w:rStyle w:val="Emphasis"/>
          <w:highlight w:val="cyan"/>
        </w:rPr>
        <w:t>concrete</w:t>
      </w:r>
      <w:r w:rsidRPr="004C6EF5">
        <w:rPr>
          <w:sz w:val="16"/>
        </w:rPr>
        <w:t xml:space="preserve"> </w:t>
      </w:r>
      <w:r w:rsidRPr="004C6EF5">
        <w:rPr>
          <w:rStyle w:val="StyleUnderline"/>
        </w:rPr>
        <w:t>to address</w:t>
      </w:r>
      <w:r w:rsidRPr="004C6EF5">
        <w:rPr>
          <w:sz w:val="16"/>
        </w:rPr>
        <w:t xml:space="preserve"> these </w:t>
      </w:r>
      <w:r w:rsidRPr="004C6EF5">
        <w:rPr>
          <w:rStyle w:val="StyleUnderline"/>
        </w:rPr>
        <w:t xml:space="preserve">issues, </w:t>
      </w:r>
      <w:r w:rsidRPr="00265AEB">
        <w:rPr>
          <w:rStyle w:val="StyleUnderline"/>
          <w:highlight w:val="cyan"/>
        </w:rPr>
        <w:t>can</w:t>
      </w:r>
      <w:r w:rsidRPr="00265AEB">
        <w:rPr>
          <w:sz w:val="16"/>
          <w:highlight w:val="cyan"/>
        </w:rPr>
        <w:t xml:space="preserve"> </w:t>
      </w:r>
      <w:r w:rsidRPr="00265AEB">
        <w:rPr>
          <w:rStyle w:val="Emphasis"/>
          <w:highlight w:val="cyan"/>
        </w:rPr>
        <w:t>enhance</w:t>
      </w:r>
      <w:r w:rsidRPr="004C6EF5">
        <w:rPr>
          <w:sz w:val="16"/>
        </w:rPr>
        <w:t xml:space="preserve"> </w:t>
      </w:r>
      <w:r w:rsidRPr="004C6EF5">
        <w:rPr>
          <w:rStyle w:val="StyleUnderline"/>
        </w:rPr>
        <w:t xml:space="preserve">their </w:t>
      </w:r>
      <w:r w:rsidRPr="00265AEB">
        <w:rPr>
          <w:rStyle w:val="StyleUnderline"/>
          <w:highlight w:val="cyan"/>
        </w:rPr>
        <w:t>sense of control</w:t>
      </w:r>
      <w:r w:rsidRPr="004C6EF5">
        <w:rPr>
          <w:sz w:val="16"/>
        </w:rPr>
        <w:t>.</w:t>
      </w:r>
    </w:p>
    <w:p w14:paraId="07FAD788" w14:textId="77777777" w:rsidR="0025551E" w:rsidRPr="004C6EF5" w:rsidRDefault="0025551E" w:rsidP="0025551E">
      <w:pPr>
        <w:rPr>
          <w:sz w:val="16"/>
        </w:rPr>
      </w:pPr>
      <w:r w:rsidRPr="004C6EF5">
        <w:rPr>
          <w:sz w:val="16"/>
        </w:rPr>
        <w:t>Collective engagement</w:t>
      </w:r>
    </w:p>
    <w:p w14:paraId="3D2B2CA9" w14:textId="77777777" w:rsidR="0025551E" w:rsidRPr="004C6EF5" w:rsidRDefault="0025551E" w:rsidP="0025551E">
      <w:pPr>
        <w:rPr>
          <w:sz w:val="16"/>
        </w:rPr>
      </w:pPr>
      <w:r w:rsidRPr="004C6EF5">
        <w:rPr>
          <w:sz w:val="16"/>
        </w:rPr>
        <w:t xml:space="preserve">In environmental education, the focus on what CYP can do once they are aware of human impact has typically emphasized individual conservation behaviors (Chawla, 2020). However, </w:t>
      </w:r>
      <w:r w:rsidRPr="002020EF">
        <w:rPr>
          <w:rStyle w:val="StyleUnderline"/>
          <w:highlight w:val="cyan"/>
        </w:rPr>
        <w:t>focusing</w:t>
      </w:r>
      <w:r w:rsidRPr="002020EF">
        <w:rPr>
          <w:sz w:val="16"/>
          <w:highlight w:val="cyan"/>
        </w:rPr>
        <w:t xml:space="preserve"> </w:t>
      </w:r>
      <w:r w:rsidRPr="002020EF">
        <w:rPr>
          <w:rStyle w:val="Emphasis"/>
          <w:highlight w:val="cyan"/>
        </w:rPr>
        <w:t>exclusively on individual action</w:t>
      </w:r>
      <w:r w:rsidRPr="004C6EF5">
        <w:rPr>
          <w:sz w:val="16"/>
        </w:rPr>
        <w:t xml:space="preserve"> </w:t>
      </w:r>
      <w:r w:rsidRPr="004C6EF5">
        <w:rPr>
          <w:rStyle w:val="StyleUnderline"/>
        </w:rPr>
        <w:t>can</w:t>
      </w:r>
      <w:r w:rsidRPr="004C6EF5">
        <w:rPr>
          <w:sz w:val="16"/>
        </w:rPr>
        <w:t xml:space="preserve"> </w:t>
      </w:r>
      <w:proofErr w:type="gramStart"/>
      <w:r w:rsidRPr="004C6EF5">
        <w:rPr>
          <w:sz w:val="16"/>
        </w:rPr>
        <w:t xml:space="preserve">actually </w:t>
      </w:r>
      <w:r w:rsidRPr="002020EF">
        <w:rPr>
          <w:rStyle w:val="StyleUnderline"/>
          <w:highlight w:val="cyan"/>
        </w:rPr>
        <w:t>harm</w:t>
      </w:r>
      <w:proofErr w:type="gramEnd"/>
      <w:r w:rsidRPr="004C6EF5">
        <w:rPr>
          <w:rStyle w:val="StyleUnderline"/>
        </w:rPr>
        <w:t xml:space="preserve"> mental </w:t>
      </w:r>
      <w:r w:rsidRPr="002020EF">
        <w:rPr>
          <w:rStyle w:val="StyleUnderline"/>
          <w:highlight w:val="cyan"/>
        </w:rPr>
        <w:t>well-being</w:t>
      </w:r>
      <w:r w:rsidRPr="004C6EF5">
        <w:rPr>
          <w:sz w:val="16"/>
        </w:rPr>
        <w:t xml:space="preserve">. Specifically, </w:t>
      </w:r>
      <w:r w:rsidRPr="004C6EF5">
        <w:rPr>
          <w:rStyle w:val="StyleUnderline"/>
        </w:rPr>
        <w:t>individuals who believe it is</w:t>
      </w:r>
      <w:r w:rsidRPr="004C6EF5">
        <w:rPr>
          <w:sz w:val="16"/>
        </w:rPr>
        <w:t xml:space="preserve"> </w:t>
      </w:r>
      <w:r w:rsidRPr="004C6EF5">
        <w:rPr>
          <w:rStyle w:val="Emphasis"/>
        </w:rPr>
        <w:t>urgent</w:t>
      </w:r>
      <w:r w:rsidRPr="004C6EF5">
        <w:rPr>
          <w:sz w:val="16"/>
        </w:rPr>
        <w:t xml:space="preserve"> </w:t>
      </w:r>
      <w:r w:rsidRPr="004C6EF5">
        <w:rPr>
          <w:rStyle w:val="StyleUnderline"/>
        </w:rPr>
        <w:t>to act and are</w:t>
      </w:r>
      <w:r w:rsidRPr="004C6EF5">
        <w:rPr>
          <w:sz w:val="16"/>
        </w:rPr>
        <w:t xml:space="preserve"> </w:t>
      </w:r>
      <w:r w:rsidRPr="004C6EF5">
        <w:rPr>
          <w:rStyle w:val="Emphasis"/>
        </w:rPr>
        <w:t>aware</w:t>
      </w:r>
      <w:r w:rsidRPr="004C6EF5">
        <w:rPr>
          <w:sz w:val="16"/>
        </w:rPr>
        <w:t xml:space="preserve"> that </w:t>
      </w:r>
      <w:r w:rsidRPr="004C6EF5">
        <w:rPr>
          <w:rStyle w:val="StyleUnderline"/>
        </w:rPr>
        <w:t>the problem is larger than they alone can solve</w:t>
      </w:r>
      <w:r w:rsidRPr="004C6EF5">
        <w:rPr>
          <w:sz w:val="16"/>
        </w:rPr>
        <w:t xml:space="preserve">, often </w:t>
      </w:r>
      <w:r w:rsidRPr="002020EF">
        <w:rPr>
          <w:rStyle w:val="StyleUnderline"/>
          <w:highlight w:val="cyan"/>
        </w:rPr>
        <w:t>feel</w:t>
      </w:r>
      <w:r w:rsidRPr="004C6EF5">
        <w:rPr>
          <w:sz w:val="16"/>
        </w:rPr>
        <w:t xml:space="preserve"> their </w:t>
      </w:r>
      <w:r w:rsidRPr="002020EF">
        <w:rPr>
          <w:rStyle w:val="StyleUnderline"/>
          <w:highlight w:val="cyan"/>
        </w:rPr>
        <w:t>actions are</w:t>
      </w:r>
      <w:r w:rsidRPr="002020EF">
        <w:rPr>
          <w:sz w:val="16"/>
          <w:highlight w:val="cyan"/>
        </w:rPr>
        <w:t xml:space="preserve"> </w:t>
      </w:r>
      <w:r w:rsidRPr="002020EF">
        <w:rPr>
          <w:rStyle w:val="Emphasis"/>
          <w:highlight w:val="cyan"/>
        </w:rPr>
        <w:t>inadequate</w:t>
      </w:r>
      <w:r w:rsidRPr="004C6EF5">
        <w:rPr>
          <w:sz w:val="16"/>
        </w:rPr>
        <w:t xml:space="preserve"> (Chawla, 2020; Ojala, 2013). Focusing solely on individual actions can also </w:t>
      </w:r>
      <w:r w:rsidRPr="004C6EF5">
        <w:rPr>
          <w:rStyle w:val="StyleUnderline"/>
        </w:rPr>
        <w:t>engender a</w:t>
      </w:r>
      <w:r w:rsidRPr="004C6EF5">
        <w:rPr>
          <w:sz w:val="16"/>
        </w:rPr>
        <w:t xml:space="preserve"> </w:t>
      </w:r>
      <w:r w:rsidRPr="004C6EF5">
        <w:rPr>
          <w:rStyle w:val="Emphasis"/>
        </w:rPr>
        <w:t>“hero” identity</w:t>
      </w:r>
      <w:r w:rsidRPr="004C6EF5">
        <w:rPr>
          <w:sz w:val="16"/>
        </w:rPr>
        <w:t xml:space="preserve"> </w:t>
      </w:r>
      <w:r w:rsidRPr="004C6EF5">
        <w:rPr>
          <w:rStyle w:val="StyleUnderline"/>
        </w:rPr>
        <w:t>that is</w:t>
      </w:r>
      <w:r w:rsidRPr="004C6EF5">
        <w:rPr>
          <w:sz w:val="16"/>
        </w:rPr>
        <w:t xml:space="preserve"> </w:t>
      </w:r>
      <w:r w:rsidRPr="004C6EF5">
        <w:rPr>
          <w:rStyle w:val="Emphasis"/>
        </w:rPr>
        <w:t>impossible</w:t>
      </w:r>
      <w:r w:rsidRPr="004C6EF5">
        <w:rPr>
          <w:sz w:val="16"/>
        </w:rPr>
        <w:t xml:space="preserve"> </w:t>
      </w:r>
      <w:r w:rsidRPr="004C6EF5">
        <w:rPr>
          <w:rStyle w:val="StyleUnderline"/>
        </w:rPr>
        <w:t xml:space="preserve">to maintain </w:t>
      </w:r>
      <w:r w:rsidRPr="002020EF">
        <w:rPr>
          <w:rStyle w:val="StyleUnderline"/>
          <w:highlight w:val="cyan"/>
        </w:rPr>
        <w:t>and</w:t>
      </w:r>
      <w:r w:rsidRPr="004C6EF5">
        <w:rPr>
          <w:sz w:val="16"/>
        </w:rPr>
        <w:t xml:space="preserve"> can </w:t>
      </w:r>
      <w:r w:rsidRPr="002020EF">
        <w:rPr>
          <w:rStyle w:val="StyleUnderline"/>
          <w:highlight w:val="cyan"/>
        </w:rPr>
        <w:t>lead to burnout</w:t>
      </w:r>
      <w:r w:rsidRPr="004C6EF5">
        <w:rPr>
          <w:sz w:val="16"/>
        </w:rPr>
        <w:t xml:space="preserve"> (Vega, 2019). For these reasons </w:t>
      </w:r>
      <w:r w:rsidRPr="004C6EF5">
        <w:rPr>
          <w:rStyle w:val="StyleUnderline"/>
        </w:rPr>
        <w:t>scholars</w:t>
      </w:r>
      <w:r w:rsidRPr="004C6EF5">
        <w:rPr>
          <w:sz w:val="16"/>
        </w:rPr>
        <w:t xml:space="preserve"> concerned about eco-anxiety typically </w:t>
      </w:r>
      <w:r w:rsidRPr="004C6EF5">
        <w:rPr>
          <w:rStyle w:val="StyleUnderline"/>
        </w:rPr>
        <w:t>emphasize the need for</w:t>
      </w:r>
      <w:r w:rsidRPr="004C6EF5">
        <w:rPr>
          <w:sz w:val="16"/>
        </w:rPr>
        <w:t xml:space="preserve"> both individual and </w:t>
      </w:r>
      <w:r w:rsidRPr="004C6EF5">
        <w:rPr>
          <w:rStyle w:val="Emphasis"/>
        </w:rPr>
        <w:t>collective</w:t>
      </w:r>
      <w:r w:rsidRPr="004C6EF5">
        <w:rPr>
          <w:sz w:val="16"/>
        </w:rPr>
        <w:t xml:space="preserve"> forms of </w:t>
      </w:r>
      <w:r w:rsidRPr="004C6EF5">
        <w:rPr>
          <w:rStyle w:val="Emphasis"/>
        </w:rPr>
        <w:t>action</w:t>
      </w:r>
      <w:r w:rsidRPr="004C6EF5">
        <w:rPr>
          <w:sz w:val="16"/>
        </w:rPr>
        <w:t xml:space="preserve"> (Pihkala, 2020; Rousell &amp; Cutter-Mackenzie-Knowles, 2019; Trott, 2019). In contrast to the unrealistic views of what individuals can accomplish on their own, </w:t>
      </w:r>
      <w:r w:rsidRPr="002020EF">
        <w:rPr>
          <w:rStyle w:val="StyleUnderline"/>
        </w:rPr>
        <w:t>collective action and engagement</w:t>
      </w:r>
      <w:r w:rsidRPr="002020EF">
        <w:rPr>
          <w:sz w:val="16"/>
        </w:rPr>
        <w:t xml:space="preserve"> can </w:t>
      </w:r>
      <w:r w:rsidRPr="002020EF">
        <w:rPr>
          <w:rStyle w:val="StyleUnderline"/>
        </w:rPr>
        <w:t>provide</w:t>
      </w:r>
      <w:r w:rsidRPr="002020EF">
        <w:rPr>
          <w:sz w:val="16"/>
        </w:rPr>
        <w:t xml:space="preserve"> CYP </w:t>
      </w:r>
      <w:r w:rsidRPr="002020EF">
        <w:rPr>
          <w:rStyle w:val="StyleUnderline"/>
        </w:rPr>
        <w:t>[people] with the feeling that ‘we are</w:t>
      </w:r>
      <w:r w:rsidRPr="002020EF">
        <w:rPr>
          <w:sz w:val="16"/>
        </w:rPr>
        <w:t xml:space="preserve"> all in this together and are </w:t>
      </w:r>
      <w:r w:rsidRPr="002020EF">
        <w:rPr>
          <w:rStyle w:val="Emphasis"/>
        </w:rPr>
        <w:t>working collectively</w:t>
      </w:r>
      <w:r w:rsidRPr="002020EF">
        <w:rPr>
          <w:sz w:val="16"/>
        </w:rPr>
        <w:t xml:space="preserve"> </w:t>
      </w:r>
      <w:r w:rsidRPr="002020EF">
        <w:rPr>
          <w:rStyle w:val="StyleUnderline"/>
        </w:rPr>
        <w:t>to do something about it</w:t>
      </w:r>
      <w:r w:rsidRPr="002020EF">
        <w:rPr>
          <w:sz w:val="16"/>
        </w:rPr>
        <w:t>’.</w:t>
      </w:r>
    </w:p>
    <w:p w14:paraId="3C5D2856" w14:textId="77777777" w:rsidR="0025551E" w:rsidRPr="004C6EF5" w:rsidRDefault="0025551E" w:rsidP="0025551E">
      <w:pPr>
        <w:rPr>
          <w:sz w:val="16"/>
        </w:rPr>
      </w:pPr>
      <w:r w:rsidRPr="004C6EF5">
        <w:rPr>
          <w:sz w:val="16"/>
        </w:rPr>
        <w:t>Finding peer support and building community with others</w:t>
      </w:r>
    </w:p>
    <w:p w14:paraId="5CE13605" w14:textId="77777777" w:rsidR="0025551E" w:rsidRPr="00596FA6" w:rsidRDefault="0025551E" w:rsidP="0025551E">
      <w:pPr>
        <w:rPr>
          <w:sz w:val="16"/>
        </w:rPr>
      </w:pPr>
      <w:r w:rsidRPr="00596FA6">
        <w:rPr>
          <w:sz w:val="16"/>
        </w:rPr>
        <w:t xml:space="preserve">The need to belong to something larger than oneself is a fundamental human motivation (Baumeister &amp; Leary, 1995). </w:t>
      </w:r>
      <w:proofErr w:type="gramStart"/>
      <w:r w:rsidRPr="00596FA6">
        <w:rPr>
          <w:sz w:val="16"/>
        </w:rPr>
        <w:t>So</w:t>
      </w:r>
      <w:proofErr w:type="gramEnd"/>
      <w:r w:rsidRPr="00596FA6">
        <w:rPr>
          <w:sz w:val="16"/>
        </w:rPr>
        <w:t xml:space="preserve"> it is not surprising that to avoid/combat eco-anxiety, scholars recommend building supportive environments that offer emotional support, provide a sense of community, and enable participants’ views to be heard and respected (Marks et al., 2021; Pihkala, 2020; Sanson &amp; Burke, 2020; Wals, 2017). Research on urban youth engaged in PBCS projects documents the </w:t>
      </w:r>
      <w:proofErr w:type="gramStart"/>
      <w:r w:rsidRPr="00596FA6">
        <w:rPr>
          <w:sz w:val="16"/>
        </w:rPr>
        <w:t>particular benefits</w:t>
      </w:r>
      <w:proofErr w:type="gramEnd"/>
      <w:r w:rsidRPr="00596FA6">
        <w:rPr>
          <w:sz w:val="16"/>
        </w:rPr>
        <w:t xml:space="preserve"> of the community environmental contributions CYP are making for their sense of identification with their community (Delia &amp; Krasny, 2017; Flanagan &amp; Gallay, 2014). </w:t>
      </w:r>
      <w:r w:rsidRPr="00384E3B">
        <w:rPr>
          <w:rStyle w:val="StyleUnderline"/>
        </w:rPr>
        <w:t>By engaging in</w:t>
      </w:r>
      <w:r w:rsidRPr="00596FA6">
        <w:rPr>
          <w:sz w:val="16"/>
        </w:rPr>
        <w:t xml:space="preserve"> </w:t>
      </w:r>
      <w:r w:rsidRPr="002020EF">
        <w:rPr>
          <w:rStyle w:val="Emphasis"/>
          <w:highlight w:val="cyan"/>
        </w:rPr>
        <w:t>collective</w:t>
      </w:r>
      <w:r w:rsidRPr="00596FA6">
        <w:rPr>
          <w:sz w:val="16"/>
        </w:rPr>
        <w:t xml:space="preserve"> environmental </w:t>
      </w:r>
      <w:r w:rsidRPr="002020EF">
        <w:rPr>
          <w:rStyle w:val="StyleUnderline"/>
          <w:highlight w:val="cyan"/>
        </w:rPr>
        <w:t>action</w:t>
      </w:r>
      <w:r w:rsidRPr="00596FA6">
        <w:rPr>
          <w:sz w:val="16"/>
        </w:rPr>
        <w:t xml:space="preserve"> with teams of peers and older generations, youth participating in </w:t>
      </w:r>
      <w:r w:rsidRPr="00384E3B">
        <w:rPr>
          <w:rStyle w:val="StyleUnderline"/>
        </w:rPr>
        <w:t xml:space="preserve">such </w:t>
      </w:r>
      <w:r w:rsidRPr="002020EF">
        <w:rPr>
          <w:rStyle w:val="StyleUnderline"/>
          <w:highlight w:val="cyan"/>
        </w:rPr>
        <w:t>projects gain</w:t>
      </w:r>
      <w:r w:rsidRPr="00384E3B">
        <w:rPr>
          <w:rStyle w:val="StyleUnderline"/>
        </w:rPr>
        <w:t xml:space="preserve"> the</w:t>
      </w:r>
      <w:r w:rsidRPr="00596FA6">
        <w:rPr>
          <w:sz w:val="16"/>
        </w:rPr>
        <w:t xml:space="preserve"> </w:t>
      </w:r>
      <w:r w:rsidRPr="002020EF">
        <w:rPr>
          <w:rStyle w:val="Emphasis"/>
          <w:highlight w:val="cyan"/>
        </w:rPr>
        <w:t>social trust</w:t>
      </w:r>
      <w:r w:rsidRPr="00596FA6">
        <w:rPr>
          <w:sz w:val="16"/>
        </w:rPr>
        <w:t xml:space="preserve"> </w:t>
      </w:r>
      <w:r w:rsidRPr="00384E3B">
        <w:rPr>
          <w:rStyle w:val="StyleUnderline"/>
        </w:rPr>
        <w:t>that</w:t>
      </w:r>
      <w:r w:rsidRPr="00596FA6">
        <w:rPr>
          <w:sz w:val="16"/>
        </w:rPr>
        <w:t xml:space="preserve"> Chawla (2020) contends </w:t>
      </w:r>
      <w:r w:rsidRPr="00384E3B">
        <w:rPr>
          <w:rStyle w:val="StyleUnderline"/>
        </w:rPr>
        <w:t>is a pathway toward constructive responses that enable</w:t>
      </w:r>
      <w:r w:rsidRPr="00596FA6">
        <w:rPr>
          <w:sz w:val="16"/>
        </w:rPr>
        <w:t xml:space="preserve"> CYP </w:t>
      </w:r>
      <w:r w:rsidRPr="00384E3B">
        <w:rPr>
          <w:rStyle w:val="StyleUnderline"/>
        </w:rPr>
        <w:t>[people] to cope</w:t>
      </w:r>
      <w:r w:rsidRPr="00596FA6">
        <w:rPr>
          <w:sz w:val="16"/>
        </w:rPr>
        <w:t xml:space="preserve"> with environmental degradation (Trott, 2019).</w:t>
      </w:r>
    </w:p>
    <w:p w14:paraId="46E2424C" w14:textId="77777777" w:rsidR="0025551E" w:rsidRPr="00384E3B" w:rsidRDefault="0025551E" w:rsidP="0025551E">
      <w:pPr>
        <w:rPr>
          <w:sz w:val="16"/>
        </w:rPr>
      </w:pPr>
      <w:r w:rsidRPr="00384E3B">
        <w:rPr>
          <w:sz w:val="16"/>
        </w:rPr>
        <w:t>Sense of hope and fun</w:t>
      </w:r>
    </w:p>
    <w:p w14:paraId="71162756" w14:textId="77777777" w:rsidR="0025551E" w:rsidRPr="00384E3B" w:rsidRDefault="0025551E" w:rsidP="0025551E">
      <w:pPr>
        <w:rPr>
          <w:sz w:val="16"/>
        </w:rPr>
      </w:pPr>
      <w:r w:rsidRPr="00384E3B">
        <w:rPr>
          <w:sz w:val="16"/>
        </w:rPr>
        <w:t xml:space="preserve">Clayton (2018) has found that </w:t>
      </w:r>
      <w:r w:rsidRPr="002020EF">
        <w:rPr>
          <w:rStyle w:val="StyleUnderline"/>
          <w:highlight w:val="cyan"/>
        </w:rPr>
        <w:t>focusing on</w:t>
      </w:r>
      <w:r w:rsidRPr="002020EF">
        <w:rPr>
          <w:sz w:val="16"/>
          <w:highlight w:val="cyan"/>
        </w:rPr>
        <w:t xml:space="preserve"> </w:t>
      </w:r>
      <w:r w:rsidRPr="002020EF">
        <w:rPr>
          <w:rStyle w:val="Emphasis"/>
          <w:highlight w:val="cyan"/>
        </w:rPr>
        <w:t>positive emotions</w:t>
      </w:r>
      <w:r w:rsidRPr="00384E3B">
        <w:rPr>
          <w:sz w:val="16"/>
        </w:rPr>
        <w:t xml:space="preserve"> </w:t>
      </w:r>
      <w:r w:rsidRPr="00384E3B">
        <w:rPr>
          <w:rStyle w:val="StyleUnderline"/>
        </w:rPr>
        <w:t xml:space="preserve">helps </w:t>
      </w:r>
      <w:r w:rsidRPr="002020EF">
        <w:rPr>
          <w:rStyle w:val="StyleUnderline"/>
          <w:highlight w:val="cyan"/>
        </w:rPr>
        <w:t>maintain</w:t>
      </w:r>
      <w:r w:rsidRPr="002020EF">
        <w:rPr>
          <w:sz w:val="16"/>
          <w:highlight w:val="cyan"/>
        </w:rPr>
        <w:t xml:space="preserve"> </w:t>
      </w:r>
      <w:r w:rsidRPr="002020EF">
        <w:rPr>
          <w:rStyle w:val="Emphasis"/>
          <w:highlight w:val="cyan"/>
        </w:rPr>
        <w:t>resilience</w:t>
      </w:r>
      <w:r w:rsidRPr="00384E3B">
        <w:rPr>
          <w:sz w:val="16"/>
        </w:rPr>
        <w:t xml:space="preserve"> </w:t>
      </w:r>
      <w:r w:rsidRPr="00384E3B">
        <w:rPr>
          <w:rStyle w:val="StyleUnderline"/>
        </w:rPr>
        <w:t>when facing</w:t>
      </w:r>
      <w:r w:rsidRPr="00384E3B">
        <w:rPr>
          <w:sz w:val="16"/>
        </w:rPr>
        <w:t xml:space="preserve"> the </w:t>
      </w:r>
      <w:r w:rsidRPr="00384E3B">
        <w:rPr>
          <w:rStyle w:val="StyleUnderline"/>
        </w:rPr>
        <w:t>threats</w:t>
      </w:r>
      <w:r w:rsidRPr="00384E3B">
        <w:rPr>
          <w:sz w:val="16"/>
        </w:rPr>
        <w:t xml:space="preserve"> of climate change. Positive emotions also are invoked by Pihkala (2020) who in a meta- analysis concluded that the responsive use of humor helps strengthen resilience and that “opportunities should be given for joy” (p. 25). Finally, communications </w:t>
      </w:r>
      <w:r w:rsidRPr="00384E3B">
        <w:rPr>
          <w:rStyle w:val="StyleUnderline"/>
        </w:rPr>
        <w:t>scholars emphasize that effective</w:t>
      </w:r>
      <w:r w:rsidRPr="00384E3B">
        <w:rPr>
          <w:sz w:val="16"/>
        </w:rPr>
        <w:t xml:space="preserve"> climate </w:t>
      </w:r>
      <w:r w:rsidRPr="00384E3B">
        <w:rPr>
          <w:rStyle w:val="StyleUnderline"/>
        </w:rPr>
        <w:t>communication</w:t>
      </w:r>
      <w:r w:rsidRPr="00384E3B">
        <w:rPr>
          <w:sz w:val="16"/>
        </w:rPr>
        <w:t xml:space="preserve"> with the public </w:t>
      </w:r>
      <w:r w:rsidRPr="00384E3B">
        <w:rPr>
          <w:rStyle w:val="StyleUnderline"/>
        </w:rPr>
        <w:t>should balance</w:t>
      </w:r>
      <w:r w:rsidRPr="00384E3B">
        <w:rPr>
          <w:sz w:val="16"/>
        </w:rPr>
        <w:t xml:space="preserve"> </w:t>
      </w:r>
      <w:r w:rsidRPr="00384E3B">
        <w:rPr>
          <w:rStyle w:val="Emphasis"/>
        </w:rPr>
        <w:t>constructive doubt</w:t>
      </w:r>
      <w:r w:rsidRPr="00384E3B">
        <w:rPr>
          <w:sz w:val="16"/>
        </w:rPr>
        <w:t xml:space="preserve"> (e.g., the reality of the threat) </w:t>
      </w:r>
      <w:r w:rsidRPr="00384E3B">
        <w:rPr>
          <w:rStyle w:val="StyleUnderline"/>
        </w:rPr>
        <w:t>with</w:t>
      </w:r>
      <w:r w:rsidRPr="00384E3B">
        <w:rPr>
          <w:sz w:val="16"/>
        </w:rPr>
        <w:t xml:space="preserve"> </w:t>
      </w:r>
      <w:r w:rsidRPr="00384E3B">
        <w:rPr>
          <w:rStyle w:val="Emphasis"/>
        </w:rPr>
        <w:t>constructive hope</w:t>
      </w:r>
      <w:r w:rsidRPr="00384E3B">
        <w:rPr>
          <w:sz w:val="16"/>
        </w:rPr>
        <w:t xml:space="preserve"> (Marlon et al., 2019).</w:t>
      </w:r>
    </w:p>
    <w:p w14:paraId="79F00440" w14:textId="77777777" w:rsidR="0025551E" w:rsidRPr="00483CCD" w:rsidRDefault="0025551E" w:rsidP="0025551E">
      <w:pPr>
        <w:rPr>
          <w:sz w:val="4"/>
          <w:szCs w:val="4"/>
        </w:rPr>
      </w:pPr>
      <w:r w:rsidRPr="00483CCD">
        <w:rPr>
          <w:sz w:val="4"/>
          <w:szCs w:val="4"/>
        </w:rPr>
        <w:t>Taken together, these studies suggest that to responsibly engage youth in addressing the degradation of the environment, it is important that pedagogical spaces be permeated by joy and hope (Freire, 1998) and build in "emotionally light" teaching and learning experiences where students feel recognized by the group and have fun doing the work. When CYP have their basic human needs for safety, belonging, and dignity met (Maslow, 1943), they should be better prepared to think about and address "emotionally heavy" topics like climate change.</w:t>
      </w:r>
    </w:p>
    <w:p w14:paraId="07E00EC1" w14:textId="77777777" w:rsidR="0025551E" w:rsidRPr="00483CCD" w:rsidRDefault="0025551E" w:rsidP="0025551E">
      <w:pPr>
        <w:rPr>
          <w:sz w:val="4"/>
          <w:szCs w:val="4"/>
        </w:rPr>
      </w:pPr>
      <w:r w:rsidRPr="00483CCD">
        <w:rPr>
          <w:sz w:val="4"/>
          <w:szCs w:val="4"/>
        </w:rPr>
        <w:t>Methods</w:t>
      </w:r>
    </w:p>
    <w:p w14:paraId="39A2AD33" w14:textId="77777777" w:rsidR="0025551E" w:rsidRPr="00483CCD" w:rsidRDefault="0025551E" w:rsidP="0025551E">
      <w:pPr>
        <w:rPr>
          <w:sz w:val="4"/>
          <w:szCs w:val="4"/>
        </w:rPr>
      </w:pPr>
      <w:r w:rsidRPr="00483CCD">
        <w:rPr>
          <w:sz w:val="4"/>
          <w:szCs w:val="4"/>
        </w:rPr>
        <w:t>Sample</w:t>
      </w:r>
    </w:p>
    <w:p w14:paraId="30DB4203" w14:textId="77777777" w:rsidR="0025551E" w:rsidRPr="00483CCD" w:rsidRDefault="0025551E" w:rsidP="0025551E">
      <w:pPr>
        <w:rPr>
          <w:sz w:val="4"/>
          <w:szCs w:val="4"/>
        </w:rPr>
      </w:pPr>
      <w:r w:rsidRPr="00483CCD">
        <w:rPr>
          <w:sz w:val="4"/>
          <w:szCs w:val="4"/>
        </w:rPr>
        <w:t>In the PBCS model discussed in this paper, students learned about environmental issues of public consequence and worked with others to do something about them, with an emphasis on interdependence and the links between environmental and human health and well-being. This model links schools with community partners and science with civic action. Students learned core content and worked collectively to apply what they learned to address environmental issues threatening their communities.</w:t>
      </w:r>
    </w:p>
    <w:p w14:paraId="668047AD" w14:textId="77777777" w:rsidR="0025551E" w:rsidRPr="00483CCD" w:rsidRDefault="0025551E" w:rsidP="0025551E">
      <w:pPr>
        <w:rPr>
          <w:sz w:val="4"/>
          <w:szCs w:val="4"/>
        </w:rPr>
      </w:pPr>
      <w:r w:rsidRPr="00483CCD">
        <w:rPr>
          <w:sz w:val="4"/>
          <w:szCs w:val="4"/>
        </w:rPr>
        <w:t>All projects were part of the Southeast Michigan Stewardship Coalition (SEMIS), a regional coalition of place-based stewardship education (PBSE) that recruits teachers and adult community partners to engage students in PBSE. Data were drawn from a long-term body of work (2014–2020) documenting what students learn from participating in this model of PBSE, which we refer to as PBCS projects. In this paper, we draw from the qualitative responses of students on what they learned from participating in these projects. We analyzed (a) written reflections for all students participating in these projects; (b) written reflections for a subset of these students who participated in an annual community forum in which they presented their work; and (c) recorded public presentations from one PBCS project focused on climate resiliency. All students attended one of seven schools in two urban metropolitan areas, serving students from low-income and working-class families, 76% - 86% of whom were eligible for free and reduced-cost lunch.1 Data were collected from 486 6th–12th graders (ages 12–18), the majority of whom (76%) were high school students (9th–12th grade). Based on student self-reports, 59% identified as Black, 17% Latinx, 6% White, 1% Asian, 14% mixed race/ethnicity, and 3% other. Fifty-three percent of our participants identified as female, 45% identified as male, 1% identified with another gender identity and the rest chose not to answer.</w:t>
      </w:r>
    </w:p>
    <w:p w14:paraId="624AA8D6" w14:textId="77777777" w:rsidR="0025551E" w:rsidRPr="00483CCD" w:rsidRDefault="0025551E" w:rsidP="0025551E">
      <w:pPr>
        <w:rPr>
          <w:sz w:val="4"/>
          <w:szCs w:val="4"/>
        </w:rPr>
      </w:pPr>
      <w:r w:rsidRPr="00483CCD">
        <w:rPr>
          <w:sz w:val="4"/>
          <w:szCs w:val="4"/>
        </w:rPr>
        <w:t xml:space="preserve">Student PBCS projects took place over the course of a semester or year, as part of their regular </w:t>
      </w:r>
      <w:proofErr w:type="gramStart"/>
      <w:r w:rsidRPr="00483CCD">
        <w:rPr>
          <w:sz w:val="4"/>
          <w:szCs w:val="4"/>
        </w:rPr>
        <w:t>school based</w:t>
      </w:r>
      <w:proofErr w:type="gramEnd"/>
      <w:r w:rsidRPr="00483CCD">
        <w:rPr>
          <w:sz w:val="4"/>
          <w:szCs w:val="4"/>
        </w:rPr>
        <w:t xml:space="preserve"> classes led by teachers (N = 11) who self-selected into the SEMIS Coalition, with project content guided by teachers in roughly half of the projects, and student driven in the other projects. Students who participated in the community forum were selected by their teachers to represent their class’s work in this public forum, while students participating in the public </w:t>
      </w:r>
      <w:proofErr w:type="gramStart"/>
      <w:r w:rsidRPr="00483CCD">
        <w:rPr>
          <w:sz w:val="4"/>
          <w:szCs w:val="4"/>
        </w:rPr>
        <w:t>presentations</w:t>
      </w:r>
      <w:proofErr w:type="gramEnd"/>
      <w:r w:rsidRPr="00483CCD">
        <w:rPr>
          <w:sz w:val="4"/>
          <w:szCs w:val="4"/>
        </w:rPr>
        <w:t xml:space="preserve"> we analyzed </w:t>
      </w:r>
      <w:proofErr w:type="gramStart"/>
      <w:r w:rsidRPr="00483CCD">
        <w:rPr>
          <w:sz w:val="4"/>
          <w:szCs w:val="4"/>
        </w:rPr>
        <w:t>self</w:t>
      </w:r>
      <w:proofErr w:type="gramEnd"/>
      <w:r w:rsidRPr="00483CCD">
        <w:rPr>
          <w:sz w:val="4"/>
          <w:szCs w:val="4"/>
        </w:rPr>
        <w:t>-selected into the conference presentations.</w:t>
      </w:r>
    </w:p>
    <w:p w14:paraId="653C16A5" w14:textId="77777777" w:rsidR="0025551E" w:rsidRPr="00483CCD" w:rsidRDefault="0025551E" w:rsidP="0025551E">
      <w:pPr>
        <w:rPr>
          <w:sz w:val="4"/>
          <w:szCs w:val="4"/>
        </w:rPr>
      </w:pPr>
      <w:r w:rsidRPr="00483CCD">
        <w:rPr>
          <w:sz w:val="4"/>
          <w:szCs w:val="4"/>
        </w:rPr>
        <w:t>The content of student projects discussed in this paper included students’ reclaiming abandoned buildings and converting the land into public park spaces, applying green infrastructure solutions to reduce stormwater runoff, cataloging ecosystem services and implementing tree plantings, addressing food injustice and sustainable farming practices through community gardens, investigating and educating community members on air quality and the impacts of pollution from nearby industry, conducting school energy audits and investigating solar energy systems, and addressing community resiliency in the face of climate change.</w:t>
      </w:r>
    </w:p>
    <w:p w14:paraId="4D3DB047" w14:textId="77777777" w:rsidR="0025551E" w:rsidRPr="00483CCD" w:rsidRDefault="0025551E" w:rsidP="0025551E">
      <w:pPr>
        <w:rPr>
          <w:sz w:val="4"/>
          <w:szCs w:val="4"/>
        </w:rPr>
      </w:pPr>
      <w:r w:rsidRPr="00483CCD">
        <w:rPr>
          <w:sz w:val="4"/>
          <w:szCs w:val="4"/>
        </w:rPr>
        <w:t>Measures</w:t>
      </w:r>
    </w:p>
    <w:p w14:paraId="52A062B1" w14:textId="77777777" w:rsidR="0025551E" w:rsidRPr="00483CCD" w:rsidRDefault="0025551E" w:rsidP="0025551E">
      <w:pPr>
        <w:rPr>
          <w:sz w:val="4"/>
          <w:szCs w:val="4"/>
        </w:rPr>
      </w:pPr>
      <w:r w:rsidRPr="00483CCD">
        <w:rPr>
          <w:sz w:val="4"/>
          <w:szCs w:val="4"/>
        </w:rPr>
        <w:t>Students who participated in SEMIS projects from 2014–2019 completed open-ended reflective essays about their work and learning after their projects. We analyzed students’ responses (N = 452) to one of the following reflection prompts: “Was there anything you learned in the project that you could use to help your community (or people in your community)?” and to “[Tell us] why = you think the work you did in the [project specific] project was important – What did you learn about your community, other people or species in your community or the environment from the work you did?, What did you learn about what kids can do to solve environmental problems in their communities?”</w:t>
      </w:r>
    </w:p>
    <w:p w14:paraId="6DF70467" w14:textId="77777777" w:rsidR="0025551E" w:rsidRPr="00483CCD" w:rsidRDefault="0025551E" w:rsidP="0025551E">
      <w:pPr>
        <w:rPr>
          <w:sz w:val="4"/>
          <w:szCs w:val="4"/>
        </w:rPr>
      </w:pPr>
      <w:r w:rsidRPr="00483CCD">
        <w:rPr>
          <w:sz w:val="4"/>
          <w:szCs w:val="4"/>
        </w:rPr>
        <w:t xml:space="preserve">Additionally, we analyzed the reflections of a subset of students (N = 27) who participated in the community forum event, addressing prompts specific to this experience: “How did it feel to represent the work that your class did?, What was it like for you to share your work with other students and adults?, What was it like coming together with students from different schools at a community forum like this?” Finally, we analyzed two </w:t>
      </w:r>
      <w:proofErr w:type="gramStart"/>
      <w:r w:rsidRPr="00483CCD">
        <w:rPr>
          <w:sz w:val="4"/>
          <w:szCs w:val="4"/>
        </w:rPr>
        <w:t>student led</w:t>
      </w:r>
      <w:proofErr w:type="gramEnd"/>
      <w:r w:rsidRPr="00483CCD">
        <w:rPr>
          <w:sz w:val="4"/>
          <w:szCs w:val="4"/>
        </w:rPr>
        <w:t xml:space="preserve"> recorded public conference presentations (N=7) intended to showcase student experiences and </w:t>
      </w:r>
      <w:proofErr w:type="gramStart"/>
      <w:r w:rsidRPr="00483CCD">
        <w:rPr>
          <w:sz w:val="4"/>
          <w:szCs w:val="4"/>
        </w:rPr>
        <w:t>learning</w:t>
      </w:r>
      <w:proofErr w:type="gramEnd"/>
      <w:r w:rsidRPr="00483CCD">
        <w:rPr>
          <w:sz w:val="4"/>
          <w:szCs w:val="4"/>
        </w:rPr>
        <w:t xml:space="preserve"> from their projects.</w:t>
      </w:r>
    </w:p>
    <w:p w14:paraId="3870D708" w14:textId="77777777" w:rsidR="0025551E" w:rsidRPr="00483CCD" w:rsidRDefault="0025551E" w:rsidP="0025551E">
      <w:pPr>
        <w:rPr>
          <w:sz w:val="4"/>
          <w:szCs w:val="4"/>
        </w:rPr>
      </w:pPr>
      <w:r w:rsidRPr="00483CCD">
        <w:rPr>
          <w:sz w:val="4"/>
          <w:szCs w:val="4"/>
        </w:rPr>
        <w:t>Analyses</w:t>
      </w:r>
    </w:p>
    <w:p w14:paraId="5BF6323C" w14:textId="77777777" w:rsidR="0025551E" w:rsidRPr="00483CCD" w:rsidRDefault="0025551E" w:rsidP="0025551E">
      <w:pPr>
        <w:rPr>
          <w:sz w:val="4"/>
          <w:szCs w:val="4"/>
        </w:rPr>
      </w:pPr>
      <w:r w:rsidRPr="00483CCD">
        <w:rPr>
          <w:sz w:val="4"/>
          <w:szCs w:val="4"/>
        </w:rPr>
        <w:t xml:space="preserve">Students’ Written Reflections. The initial purpose of the body of work reported in this paper was to explore students’ learning and dispositions associated with their participation in civic science projects rather than to analyze PBCS as an intervention to diminish eco-anxiety. To analyze students’ reflections one of the paper’s authors and graduate student assistants used an inductive approach to generate an initial list of emerging substantive categories, including those relevant to this paper: youth/adult relationships/working in teams, civic engagement, students working collectively, self-identification as an expert, recognition by the community, sense of agency/efficacy, an understanding of the positive or negative impacts people can have on the environment, and awareness of environmental protection. A total of 26 categories captured </w:t>
      </w:r>
      <w:proofErr w:type="gramStart"/>
      <w:r w:rsidRPr="00483CCD">
        <w:rPr>
          <w:sz w:val="4"/>
          <w:szCs w:val="4"/>
        </w:rPr>
        <w:t>all of</w:t>
      </w:r>
      <w:proofErr w:type="gramEnd"/>
      <w:r w:rsidRPr="00483CCD">
        <w:rPr>
          <w:sz w:val="4"/>
          <w:szCs w:val="4"/>
        </w:rPr>
        <w:t xml:space="preserve"> the students’ responses across the studies reported here (see Gallay, Pykett, Smallwood, &amp; Flanagan, 2020 and Gallay, Flanagan, &amp; Parker, 2021 for additional details). Each reflective essay could be assigned up to eight codes and thus individual students’ responses were counted in more than one coding category. Based on assignment of responses to the set of categories noted above, a coding agreement rate of 87% was achieved. The authors of this paper used a deductive approach within the 26 discrete codes to categorize what students said they learned, collapsing some of the original 26 codes into seven themes relevant to this paper. Table 1 summarizes these seven categories and the percentage of responses coded in each category.</w:t>
      </w:r>
    </w:p>
    <w:p w14:paraId="0EF209F5" w14:textId="77777777" w:rsidR="0025551E" w:rsidRPr="00483CCD" w:rsidRDefault="0025551E" w:rsidP="0025551E">
      <w:pPr>
        <w:rPr>
          <w:sz w:val="4"/>
          <w:szCs w:val="4"/>
        </w:rPr>
      </w:pPr>
      <w:r w:rsidRPr="00483CCD">
        <w:rPr>
          <w:sz w:val="4"/>
          <w:szCs w:val="4"/>
        </w:rPr>
        <w:t>Table 1. Coding categories and descriptions</w:t>
      </w:r>
    </w:p>
    <w:p w14:paraId="7674AD87" w14:textId="77777777" w:rsidR="0025551E" w:rsidRPr="00483CCD" w:rsidRDefault="0025551E" w:rsidP="0025551E">
      <w:pPr>
        <w:rPr>
          <w:sz w:val="4"/>
          <w:szCs w:val="4"/>
        </w:rPr>
      </w:pPr>
      <w:r w:rsidRPr="00483CCD">
        <w:rPr>
          <w:sz w:val="4"/>
          <w:szCs w:val="4"/>
        </w:rPr>
        <w:t>[Figure omitted]</w:t>
      </w:r>
    </w:p>
    <w:p w14:paraId="753216B7" w14:textId="77777777" w:rsidR="0025551E" w:rsidRPr="00483CCD" w:rsidRDefault="0025551E" w:rsidP="0025551E">
      <w:pPr>
        <w:rPr>
          <w:sz w:val="4"/>
          <w:szCs w:val="4"/>
        </w:rPr>
      </w:pPr>
      <w:proofErr w:type="gramStart"/>
      <w:r w:rsidRPr="00483CCD">
        <w:rPr>
          <w:sz w:val="4"/>
          <w:szCs w:val="4"/>
        </w:rPr>
        <w:t>Students’</w:t>
      </w:r>
      <w:proofErr w:type="gramEnd"/>
      <w:r w:rsidRPr="00483CCD">
        <w:rPr>
          <w:sz w:val="4"/>
          <w:szCs w:val="4"/>
        </w:rPr>
        <w:t xml:space="preserve"> recorded public presentations. Recordings of the two public presentations were coded by the second author through a sequence of: watching recordings, reading the video transcripts, writing memos on emerging themes, and categorizing responses to capture aspects of resilience and protection from eco-anxiety, following the seven relevant themes coded for in the analysis of written reflections.</w:t>
      </w:r>
    </w:p>
    <w:p w14:paraId="1D9E624B" w14:textId="77777777" w:rsidR="0025551E" w:rsidRPr="00483CCD" w:rsidRDefault="0025551E" w:rsidP="0025551E">
      <w:pPr>
        <w:rPr>
          <w:sz w:val="4"/>
          <w:szCs w:val="4"/>
        </w:rPr>
      </w:pPr>
      <w:r w:rsidRPr="00483CCD">
        <w:rPr>
          <w:sz w:val="4"/>
          <w:szCs w:val="4"/>
        </w:rPr>
        <w:t>Results</w:t>
      </w:r>
    </w:p>
    <w:p w14:paraId="602D9BCE" w14:textId="77777777" w:rsidR="0025551E" w:rsidRPr="00483CCD" w:rsidRDefault="0025551E" w:rsidP="0025551E">
      <w:pPr>
        <w:rPr>
          <w:sz w:val="4"/>
          <w:szCs w:val="4"/>
        </w:rPr>
      </w:pPr>
      <w:r w:rsidRPr="00483CCD">
        <w:rPr>
          <w:sz w:val="4"/>
          <w:szCs w:val="4"/>
        </w:rPr>
        <w:t>We report here on students’ responses that point to the sense of efficacy and resilience gained through these projects, the knowledge gained of humans’ positive and negative impact on the environment, and the pedagogical practices that helped build the skills necessary to face and address environmental problems.2</w:t>
      </w:r>
    </w:p>
    <w:p w14:paraId="50BF0F64" w14:textId="77777777" w:rsidR="0025551E" w:rsidRPr="00483CCD" w:rsidRDefault="0025551E" w:rsidP="0025551E">
      <w:pPr>
        <w:rPr>
          <w:sz w:val="4"/>
          <w:szCs w:val="4"/>
        </w:rPr>
      </w:pPr>
      <w:r w:rsidRPr="00483CCD">
        <w:rPr>
          <w:sz w:val="4"/>
          <w:szCs w:val="4"/>
        </w:rPr>
        <w:t>Awareness of negative human impact</w:t>
      </w:r>
    </w:p>
    <w:p w14:paraId="4CBE5C33" w14:textId="77777777" w:rsidR="0025551E" w:rsidRPr="00483CCD" w:rsidRDefault="0025551E" w:rsidP="0025551E">
      <w:pPr>
        <w:rPr>
          <w:sz w:val="4"/>
          <w:szCs w:val="4"/>
        </w:rPr>
      </w:pPr>
      <w:r w:rsidRPr="00483CCD">
        <w:rPr>
          <w:sz w:val="4"/>
          <w:szCs w:val="4"/>
        </w:rPr>
        <w:t>As might be expected in projects where students address environmental problems in their communities, many students’ responses referenced an understanding of the ways that people’s actions harm the environment. This included both individual behaviors, “People pollute our lakes or throw junk in the rivers” and institutional or systemic impacts, “I learned what the incinerator is and how harmful it is to the earth.”</w:t>
      </w:r>
    </w:p>
    <w:p w14:paraId="3DE3E772" w14:textId="77777777" w:rsidR="0025551E" w:rsidRPr="00483CCD" w:rsidRDefault="0025551E" w:rsidP="0025551E">
      <w:pPr>
        <w:rPr>
          <w:sz w:val="4"/>
          <w:szCs w:val="4"/>
        </w:rPr>
      </w:pPr>
      <w:r w:rsidRPr="00483CCD">
        <w:rPr>
          <w:sz w:val="4"/>
          <w:szCs w:val="4"/>
        </w:rPr>
        <w:t xml:space="preserve">While students noted that their participation in these civic science projects made them aware of human inaction (“Pollution can be stopped by us people, but we choose not to”) and intentional harmful behavior, such references did not include language indicating anxiety or distress. Rather the lack of care shown by others was viewed as a cause for concern, but also as a call to action: “Now, I can inform people of how bad our air is and why it’s so bad. Maybe if more people know, we can all </w:t>
      </w:r>
      <w:proofErr w:type="gramStart"/>
      <w:r w:rsidRPr="00483CCD">
        <w:rPr>
          <w:sz w:val="4"/>
          <w:szCs w:val="4"/>
        </w:rPr>
        <w:t>help out</w:t>
      </w:r>
      <w:proofErr w:type="gramEnd"/>
      <w:r w:rsidRPr="00483CCD">
        <w:rPr>
          <w:sz w:val="4"/>
          <w:szCs w:val="4"/>
        </w:rPr>
        <w:t xml:space="preserve"> our earth and make it better.” Awareness of issues as big as climate change </w:t>
      </w:r>
      <w:proofErr w:type="gramStart"/>
      <w:r w:rsidRPr="00483CCD">
        <w:rPr>
          <w:sz w:val="4"/>
          <w:szCs w:val="4"/>
        </w:rPr>
        <w:t>were connected with</w:t>
      </w:r>
      <w:proofErr w:type="gramEnd"/>
      <w:r w:rsidRPr="00483CCD">
        <w:rPr>
          <w:sz w:val="4"/>
          <w:szCs w:val="4"/>
        </w:rPr>
        <w:t xml:space="preserve"> solutions as captured in the following quote: “We learned about the use of solar panels… The use of solar panels will save the world in its time of crisis (global warming)… [We’re] coming close to a time when global warming has </w:t>
      </w:r>
      <w:proofErr w:type="gramStart"/>
      <w:r w:rsidRPr="00483CCD">
        <w:rPr>
          <w:sz w:val="4"/>
          <w:szCs w:val="4"/>
        </w:rPr>
        <w:t>an effect a lot</w:t>
      </w:r>
      <w:proofErr w:type="gramEnd"/>
      <w:r w:rsidRPr="00483CCD">
        <w:rPr>
          <w:sz w:val="4"/>
          <w:szCs w:val="4"/>
        </w:rPr>
        <w:t xml:space="preserve">. Places are flooding some more frequently than </w:t>
      </w:r>
      <w:proofErr w:type="gramStart"/>
      <w:r w:rsidRPr="00483CCD">
        <w:rPr>
          <w:sz w:val="4"/>
          <w:szCs w:val="4"/>
        </w:rPr>
        <w:t>other</w:t>
      </w:r>
      <w:proofErr w:type="gramEnd"/>
      <w:r w:rsidRPr="00483CCD">
        <w:rPr>
          <w:sz w:val="4"/>
          <w:szCs w:val="4"/>
        </w:rPr>
        <w:t>. Yet, if we get in front of this problem/get ahead of it will succeed and beat this problem.”</w:t>
      </w:r>
    </w:p>
    <w:p w14:paraId="6B32CEDD" w14:textId="77777777" w:rsidR="0025551E" w:rsidRPr="00483CCD" w:rsidRDefault="0025551E" w:rsidP="0025551E">
      <w:pPr>
        <w:rPr>
          <w:sz w:val="4"/>
          <w:szCs w:val="4"/>
        </w:rPr>
      </w:pPr>
      <w:r w:rsidRPr="00483CCD">
        <w:rPr>
          <w:sz w:val="4"/>
          <w:szCs w:val="4"/>
        </w:rPr>
        <w:t>Agency and efficacy</w:t>
      </w:r>
    </w:p>
    <w:p w14:paraId="1736D4F2" w14:textId="77777777" w:rsidR="0025551E" w:rsidRPr="00483CCD" w:rsidRDefault="0025551E" w:rsidP="0025551E">
      <w:pPr>
        <w:rPr>
          <w:sz w:val="4"/>
          <w:szCs w:val="4"/>
        </w:rPr>
      </w:pPr>
      <w:r w:rsidRPr="00483CCD">
        <w:rPr>
          <w:sz w:val="4"/>
          <w:szCs w:val="4"/>
        </w:rPr>
        <w:t>Students invoked themes of agency and efficacy in four of the coding categories: Efficacy/Empowerment /Agency; Collective Nature of Work/Need/Ability; Generativity/Leadership; and Civic Learning and Action. Many students mentioned the importance of combining learning about environmental issues with action to address them. For example, one student observed: “People should do something instead of just learning about it.”</w:t>
      </w:r>
    </w:p>
    <w:p w14:paraId="2D9407AE" w14:textId="77777777" w:rsidR="0025551E" w:rsidRPr="00483CCD" w:rsidRDefault="0025551E" w:rsidP="0025551E">
      <w:pPr>
        <w:rPr>
          <w:sz w:val="4"/>
          <w:szCs w:val="4"/>
        </w:rPr>
      </w:pPr>
      <w:r w:rsidRPr="00483CCD">
        <w:rPr>
          <w:sz w:val="4"/>
          <w:szCs w:val="4"/>
        </w:rPr>
        <w:t>Some students said the connection of projects to their own experiences and knowing others directly impacted by the issues was important to their sense of efficacy: "We talked a lot about how we would experience lots of flooding in our basements in one night. We basically brought our own personal stories to it because that makes it even more personal to you, and it makes it more effective to be engaged.” Student responses also indicated that youth gain a sense of agency by doing something to address the problems their communities face. As evident in the following student’s response, some youth mention their potential as community leaders, which may be especially empowering for minoritized youth who have been marginalized from the mainstream: “I learned to be a leader… I learned about how the incinerator and [oil refinery] plant affect our health and community… I learned that I should stand up when someone or something is threatening my community and health.”</w:t>
      </w:r>
    </w:p>
    <w:p w14:paraId="22F767CB" w14:textId="77777777" w:rsidR="0025551E" w:rsidRPr="00483CCD" w:rsidRDefault="0025551E" w:rsidP="0025551E">
      <w:pPr>
        <w:rPr>
          <w:sz w:val="4"/>
          <w:szCs w:val="4"/>
        </w:rPr>
      </w:pPr>
      <w:r w:rsidRPr="00483CCD">
        <w:rPr>
          <w:sz w:val="4"/>
          <w:szCs w:val="4"/>
        </w:rPr>
        <w:t xml:space="preserve">Agency, as reflected in students’ responses, transferred to their ability to be </w:t>
      </w:r>
      <w:proofErr w:type="gramStart"/>
      <w:r w:rsidRPr="00483CCD">
        <w:rPr>
          <w:sz w:val="4"/>
          <w:szCs w:val="4"/>
        </w:rPr>
        <w:t>exemplars</w:t>
      </w:r>
      <w:proofErr w:type="gramEnd"/>
      <w:r w:rsidRPr="00483CCD">
        <w:rPr>
          <w:sz w:val="4"/>
          <w:szCs w:val="4"/>
        </w:rPr>
        <w:t xml:space="preserve"> for others in the community. One student shared that the program changed how she engages family and friends: "In class we learned about people (some kids) who are solving community problems. When we talk about this to our families and </w:t>
      </w:r>
      <w:proofErr w:type="gramStart"/>
      <w:r w:rsidRPr="00483CCD">
        <w:rPr>
          <w:sz w:val="4"/>
          <w:szCs w:val="4"/>
        </w:rPr>
        <w:t>friends</w:t>
      </w:r>
      <w:proofErr w:type="gramEnd"/>
      <w:r w:rsidRPr="00483CCD">
        <w:rPr>
          <w:sz w:val="4"/>
          <w:szCs w:val="4"/>
        </w:rPr>
        <w:t xml:space="preserve"> they become more aware about how they can help the environment.” Additionally, some students showcased how this awareness of their newfound expertise extended to their capacity to lead others: “It motivates people. If people see what you do, they will come together- family, relatives, etc., come together…. I have a powerful voice. I want to be a spokesperson- form a group or an organization.” Insofar as the periods of childhood and youth are formative, the efficacy students feel from having a voice in addressing environmental problems can be a foundation for the future roles they envision, as noted in the following student’s quote: “I learned that if there is a problem, speaking up about it can go a long way, with this knowledge and enough people on my side, I would have the potential to tackle some big issues.”</w:t>
      </w:r>
    </w:p>
    <w:p w14:paraId="08559876" w14:textId="77777777" w:rsidR="0025551E" w:rsidRPr="00483CCD" w:rsidRDefault="0025551E" w:rsidP="0025551E">
      <w:pPr>
        <w:rPr>
          <w:sz w:val="4"/>
          <w:szCs w:val="4"/>
        </w:rPr>
      </w:pPr>
      <w:r w:rsidRPr="00483CCD">
        <w:rPr>
          <w:sz w:val="4"/>
          <w:szCs w:val="4"/>
        </w:rPr>
        <w:t xml:space="preserve">Feelings of efficacy also were revealed through an awareness of their ability as young people to effect change: “I learned kids can do just as much or even more than adults when it comes to bettering their community seeming as though the community will ultimately thrive off the work the ‘kids’ end up doing.” Others brought up their agency in relationships with people in power, such as the student responding “You can get more powerful people involved. I mean we’re just teens right now. We have a little bit of power but there’s more people who have higher power than us. We can get them </w:t>
      </w:r>
      <w:proofErr w:type="gramStart"/>
      <w:r w:rsidRPr="00483CCD">
        <w:rPr>
          <w:sz w:val="4"/>
          <w:szCs w:val="4"/>
        </w:rPr>
        <w:t>to come</w:t>
      </w:r>
      <w:proofErr w:type="gramEnd"/>
      <w:r w:rsidRPr="00483CCD">
        <w:rPr>
          <w:sz w:val="4"/>
          <w:szCs w:val="4"/>
        </w:rPr>
        <w:t xml:space="preserve"> join us. I mean like strength in numbers.”</w:t>
      </w:r>
    </w:p>
    <w:p w14:paraId="56C6A5CE" w14:textId="77777777" w:rsidR="0025551E" w:rsidRPr="00483CCD" w:rsidRDefault="0025551E" w:rsidP="0025551E">
      <w:pPr>
        <w:rPr>
          <w:sz w:val="4"/>
          <w:szCs w:val="4"/>
        </w:rPr>
      </w:pPr>
      <w:r w:rsidRPr="00483CCD">
        <w:rPr>
          <w:sz w:val="4"/>
          <w:szCs w:val="4"/>
        </w:rPr>
        <w:t>Some references to “kids’ power” alluded to the capacities of CYP to reach out to and work with others: “It was important because it shows that kids know about problems and they can work with others… I think people now know how they can change environmental problems with others.”</w:t>
      </w:r>
    </w:p>
    <w:p w14:paraId="1DD3BFDB" w14:textId="77777777" w:rsidR="0025551E" w:rsidRPr="00483CCD" w:rsidRDefault="0025551E" w:rsidP="0025551E">
      <w:pPr>
        <w:rPr>
          <w:sz w:val="4"/>
          <w:szCs w:val="4"/>
        </w:rPr>
      </w:pPr>
      <w:r w:rsidRPr="00483CCD">
        <w:rPr>
          <w:sz w:val="4"/>
          <w:szCs w:val="4"/>
        </w:rPr>
        <w:t>Echoing the comments of researchers who study eco-anxiety, students expressed the positive feelings they gained from experiencing agency via their contributions to their community: “I feel good about doing something like that…it felt like I was like a great person for helping out something.”</w:t>
      </w:r>
    </w:p>
    <w:p w14:paraId="5F73FD3D" w14:textId="77777777" w:rsidR="0025551E" w:rsidRPr="00483CCD" w:rsidRDefault="0025551E" w:rsidP="0025551E">
      <w:pPr>
        <w:rPr>
          <w:sz w:val="4"/>
          <w:szCs w:val="4"/>
        </w:rPr>
      </w:pPr>
      <w:r w:rsidRPr="00483CCD">
        <w:rPr>
          <w:sz w:val="4"/>
          <w:szCs w:val="4"/>
        </w:rPr>
        <w:t>Membership, solidarity and connection</w:t>
      </w:r>
    </w:p>
    <w:p w14:paraId="7FC6EE57" w14:textId="77777777" w:rsidR="0025551E" w:rsidRPr="00483CCD" w:rsidRDefault="0025551E" w:rsidP="0025551E">
      <w:pPr>
        <w:rPr>
          <w:sz w:val="4"/>
          <w:szCs w:val="4"/>
        </w:rPr>
      </w:pPr>
      <w:r w:rsidRPr="00483CCD">
        <w:rPr>
          <w:sz w:val="4"/>
          <w:szCs w:val="4"/>
        </w:rPr>
        <w:t>As we have pointed out, students accomplished their civic science projects through teamwork with peers and in collaboration with adult community partners. However, neither students’ attention nor the reflection prompts specifically focused on collaboration, groups or teamwork. So it was notable that, when students were asked to reflect on what they learned, more than 21% of the responses mentioned that they learned something about being a member of groups – either feelings of solidarity with their peers or team and/or the partnership between their class and the adult community partners that provided a context where they felt heard.</w:t>
      </w:r>
    </w:p>
    <w:p w14:paraId="0DB27000" w14:textId="77777777" w:rsidR="0025551E" w:rsidRPr="00483CCD" w:rsidRDefault="0025551E" w:rsidP="0025551E">
      <w:pPr>
        <w:rPr>
          <w:sz w:val="4"/>
          <w:szCs w:val="4"/>
        </w:rPr>
      </w:pPr>
      <w:r w:rsidRPr="00483CCD">
        <w:rPr>
          <w:sz w:val="4"/>
          <w:szCs w:val="4"/>
        </w:rPr>
        <w:t xml:space="preserve">For some, the bonds felt through the work expanded to identification with other groups larger than themselves such as the following student who said that the project was “Where I met everybody and that’s how I got really, really into the school and deep in my roots and out into the community.” Others addressed how they gained a sense of solidarity with peers working toward shared goals, because of the collective nature of the work: “After this project I feel closer more connected to my class. We didn't work </w:t>
      </w:r>
      <w:proofErr w:type="gramStart"/>
      <w:r w:rsidRPr="00483CCD">
        <w:rPr>
          <w:sz w:val="4"/>
          <w:szCs w:val="4"/>
        </w:rPr>
        <w:t>individual</w:t>
      </w:r>
      <w:proofErr w:type="gramEnd"/>
      <w:r w:rsidRPr="00483CCD">
        <w:rPr>
          <w:sz w:val="4"/>
          <w:szCs w:val="4"/>
        </w:rPr>
        <w:t>. We worked as a team. What I learned through this project is that my class isn't just a class [we’re] a family.”</w:t>
      </w:r>
    </w:p>
    <w:p w14:paraId="117F7529" w14:textId="77777777" w:rsidR="0025551E" w:rsidRPr="00483CCD" w:rsidRDefault="0025551E" w:rsidP="0025551E">
      <w:pPr>
        <w:rPr>
          <w:sz w:val="4"/>
          <w:szCs w:val="4"/>
        </w:rPr>
      </w:pPr>
      <w:r w:rsidRPr="00483CCD">
        <w:rPr>
          <w:sz w:val="4"/>
          <w:szCs w:val="4"/>
        </w:rPr>
        <w:t xml:space="preserve">In students’ written reflections collected after they presented at the community forum, responses indicated the potential of such experiences for youth gaining a larger sense of solidarity as articulated in the following reflection: “Seeing kids with similar problems to the ones I have in my community made an impact on me because for a second I thought the major environmental problems were only in my area but now I realize they are everywhere.” This knowledge can help students identify with being part of a movement with a larger </w:t>
      </w:r>
      <w:proofErr w:type="gramStart"/>
      <w:r w:rsidRPr="00483CCD">
        <w:rPr>
          <w:sz w:val="4"/>
          <w:szCs w:val="4"/>
        </w:rPr>
        <w:t>purpose, and</w:t>
      </w:r>
      <w:proofErr w:type="gramEnd"/>
      <w:r w:rsidRPr="00483CCD">
        <w:rPr>
          <w:sz w:val="4"/>
          <w:szCs w:val="4"/>
        </w:rPr>
        <w:t xml:space="preserve"> realize that they are not alone in addressing environmental challenges. Student responses also referenced the egalitarian partnerships they experienced with their teachers and adult community educators. One student noted that the projects created the opportunity to listen to adults speak about climate change </w:t>
      </w:r>
      <w:proofErr w:type="gramStart"/>
      <w:r w:rsidRPr="00483CCD">
        <w:rPr>
          <w:sz w:val="4"/>
          <w:szCs w:val="4"/>
        </w:rPr>
        <w:t>and also</w:t>
      </w:r>
      <w:proofErr w:type="gramEnd"/>
      <w:r w:rsidRPr="00483CCD">
        <w:rPr>
          <w:sz w:val="4"/>
          <w:szCs w:val="4"/>
        </w:rPr>
        <w:t xml:space="preserve"> have their own voices heard and respected: “We got to just ask questions without feeling judged or feeling stupid like for not knowing it… </w:t>
      </w:r>
      <w:proofErr w:type="gramStart"/>
      <w:r w:rsidRPr="00483CCD">
        <w:rPr>
          <w:sz w:val="4"/>
          <w:szCs w:val="4"/>
        </w:rPr>
        <w:t>So</w:t>
      </w:r>
      <w:proofErr w:type="gramEnd"/>
      <w:r w:rsidRPr="00483CCD">
        <w:rPr>
          <w:sz w:val="4"/>
          <w:szCs w:val="4"/>
        </w:rPr>
        <w:t xml:space="preserve"> we basically got to learn and from each other too.” Another addressed the importance of these relationships in creating a supportive space for students: "It wasn't like they [adult leaders] were just strangers coming in and we wouldn't really like speak a word to them… We would all say hello and be able to have a natural conversation” Student comments also reflected on relationships for pedagogical practice. In response to a question during a public presentation about what advice youth have for teachers who implement this kind of civic science work, one student replied that their leaders "Gave us a lot of space to contribute with our thoughts and opinions. They would constantly ask questions and 'how do you feel about this? How do you go about changing </w:t>
      </w:r>
      <w:proofErr w:type="gramStart"/>
      <w:r w:rsidRPr="00483CCD">
        <w:rPr>
          <w:sz w:val="4"/>
          <w:szCs w:val="4"/>
        </w:rPr>
        <w:t>that'?</w:t>
      </w:r>
      <w:proofErr w:type="gramEnd"/>
      <w:r w:rsidRPr="00483CCD">
        <w:rPr>
          <w:sz w:val="4"/>
          <w:szCs w:val="4"/>
        </w:rPr>
        <w:t xml:space="preserve"> </w:t>
      </w:r>
      <w:proofErr w:type="gramStart"/>
      <w:r w:rsidRPr="00483CCD">
        <w:rPr>
          <w:sz w:val="4"/>
          <w:szCs w:val="4"/>
        </w:rPr>
        <w:t>So</w:t>
      </w:r>
      <w:proofErr w:type="gramEnd"/>
      <w:r w:rsidRPr="00483CCD">
        <w:rPr>
          <w:sz w:val="4"/>
          <w:szCs w:val="4"/>
        </w:rPr>
        <w:t xml:space="preserve"> I thought that was </w:t>
      </w:r>
      <w:proofErr w:type="gramStart"/>
      <w:r w:rsidRPr="00483CCD">
        <w:rPr>
          <w:sz w:val="4"/>
          <w:szCs w:val="4"/>
        </w:rPr>
        <w:t>really good</w:t>
      </w:r>
      <w:proofErr w:type="gramEnd"/>
      <w:r w:rsidRPr="00483CCD">
        <w:rPr>
          <w:sz w:val="4"/>
          <w:szCs w:val="4"/>
        </w:rPr>
        <w:t xml:space="preserve"> and important.”</w:t>
      </w:r>
    </w:p>
    <w:p w14:paraId="61BE7278" w14:textId="77777777" w:rsidR="0025551E" w:rsidRPr="00483CCD" w:rsidRDefault="0025551E" w:rsidP="0025551E">
      <w:pPr>
        <w:rPr>
          <w:sz w:val="4"/>
          <w:szCs w:val="4"/>
        </w:rPr>
      </w:pPr>
      <w:r w:rsidRPr="00483CCD">
        <w:rPr>
          <w:sz w:val="4"/>
          <w:szCs w:val="4"/>
        </w:rPr>
        <w:t>Hope from positive human impact, fun, joy, and humor</w:t>
      </w:r>
    </w:p>
    <w:p w14:paraId="623A57DC" w14:textId="77777777" w:rsidR="0025551E" w:rsidRPr="00483CCD" w:rsidRDefault="0025551E" w:rsidP="0025551E">
      <w:pPr>
        <w:rPr>
          <w:sz w:val="4"/>
          <w:szCs w:val="4"/>
        </w:rPr>
      </w:pPr>
      <w:r w:rsidRPr="00483CCD">
        <w:rPr>
          <w:sz w:val="4"/>
          <w:szCs w:val="4"/>
        </w:rPr>
        <w:t xml:space="preserve">The realization that they were part of a larger community dedicated to protecting the natural environment was articulated in some students’ reflections as a reason for optimism and hope. For many, participating in these PBCS projects was their first exposure to what others were doing to address environmental issues: “I didn't really think a lot of people focused on like, the environment how the water stays clean, ways to help stop floods and all that stuff… I didn't think so many people focused on that and I didn't think people were </w:t>
      </w:r>
      <w:proofErr w:type="gramStart"/>
      <w:r w:rsidRPr="00483CCD">
        <w:rPr>
          <w:sz w:val="4"/>
          <w:szCs w:val="4"/>
        </w:rPr>
        <w:t>actually trying</w:t>
      </w:r>
      <w:proofErr w:type="gramEnd"/>
      <w:r w:rsidRPr="00483CCD">
        <w:rPr>
          <w:sz w:val="4"/>
          <w:szCs w:val="4"/>
        </w:rPr>
        <w:t xml:space="preserve"> to do something about the </w:t>
      </w:r>
      <w:proofErr w:type="gramStart"/>
      <w:r w:rsidRPr="00483CCD">
        <w:rPr>
          <w:sz w:val="4"/>
          <w:szCs w:val="4"/>
        </w:rPr>
        <w:t>problem.”</w:t>
      </w:r>
      <w:proofErr w:type="gramEnd"/>
      <w:r w:rsidRPr="00483CCD">
        <w:rPr>
          <w:sz w:val="4"/>
          <w:szCs w:val="4"/>
        </w:rPr>
        <w:t xml:space="preserve"> In some cases, this gave students a positive view of their community and fellow citizens, as one noted “I learned that my community wants to keep our environment and people safe and healthy. My community wants to help and protect people that have [diseases] like asthma, cancer, and more. My community wants to help the plants and animals and humans to have water, a home, and food.” This larger sense of community was often heard in students’ reflections about participating in the community forum. As one student noted, the event nurtured an awareness that their projects and work were part of a larger collective environmental effort: “I learned that a lot more people care about the community than I thought before. And that there are organizations that have youth talk and express how they feel and set their voice out there to be heard to all that will listen.”</w:t>
      </w:r>
    </w:p>
    <w:p w14:paraId="73496CD5" w14:textId="77777777" w:rsidR="0025551E" w:rsidRPr="00483CCD" w:rsidRDefault="0025551E" w:rsidP="0025551E">
      <w:pPr>
        <w:rPr>
          <w:sz w:val="4"/>
          <w:szCs w:val="4"/>
        </w:rPr>
      </w:pPr>
      <w:r w:rsidRPr="00483CCD">
        <w:rPr>
          <w:sz w:val="4"/>
          <w:szCs w:val="4"/>
        </w:rPr>
        <w:t>Another student exemplifies the reinforcement and optimism such knowledge can bring:</w:t>
      </w:r>
    </w:p>
    <w:p w14:paraId="62E12661" w14:textId="77777777" w:rsidR="0025551E" w:rsidRPr="00483CCD" w:rsidRDefault="0025551E" w:rsidP="0025551E">
      <w:pPr>
        <w:rPr>
          <w:sz w:val="4"/>
          <w:szCs w:val="4"/>
        </w:rPr>
      </w:pPr>
      <w:r w:rsidRPr="00483CCD">
        <w:rPr>
          <w:sz w:val="4"/>
          <w:szCs w:val="4"/>
        </w:rPr>
        <w:t xml:space="preserve">"I’m </w:t>
      </w:r>
      <w:proofErr w:type="gramStart"/>
      <w:r w:rsidRPr="00483CCD">
        <w:rPr>
          <w:sz w:val="4"/>
          <w:szCs w:val="4"/>
        </w:rPr>
        <w:t>actually like</w:t>
      </w:r>
      <w:proofErr w:type="gramEnd"/>
      <w:r w:rsidRPr="00483CCD">
        <w:rPr>
          <w:sz w:val="4"/>
          <w:szCs w:val="4"/>
        </w:rPr>
        <w:t xml:space="preserve"> relieved from this whole experience that it’s </w:t>
      </w:r>
      <w:proofErr w:type="gramStart"/>
      <w:r w:rsidRPr="00483CCD">
        <w:rPr>
          <w:sz w:val="4"/>
          <w:szCs w:val="4"/>
        </w:rPr>
        <w:t>like,</w:t>
      </w:r>
      <w:proofErr w:type="gramEnd"/>
      <w:r w:rsidRPr="00483CCD">
        <w:rPr>
          <w:sz w:val="4"/>
          <w:szCs w:val="4"/>
        </w:rPr>
        <w:t xml:space="preserve"> I know that it’s out there. Like even with the conference that we had yesterday, this is one big relief for me. Like now that I know that there’s kids out there… It just made me happy cause it’s </w:t>
      </w:r>
      <w:proofErr w:type="gramStart"/>
      <w:r w:rsidRPr="00483CCD">
        <w:rPr>
          <w:sz w:val="4"/>
          <w:szCs w:val="4"/>
        </w:rPr>
        <w:t>like, ‘</w:t>
      </w:r>
      <w:proofErr w:type="gramEnd"/>
      <w:r w:rsidRPr="00483CCD">
        <w:rPr>
          <w:sz w:val="4"/>
          <w:szCs w:val="4"/>
        </w:rPr>
        <w:t xml:space="preserve">thank you’ that there’s kids that’s out there that’s </w:t>
      </w:r>
      <w:proofErr w:type="gramStart"/>
      <w:r w:rsidRPr="00483CCD">
        <w:rPr>
          <w:sz w:val="4"/>
          <w:szCs w:val="4"/>
        </w:rPr>
        <w:t>actually aiming</w:t>
      </w:r>
      <w:proofErr w:type="gramEnd"/>
      <w:r w:rsidRPr="00483CCD">
        <w:rPr>
          <w:sz w:val="4"/>
          <w:szCs w:val="4"/>
        </w:rPr>
        <w:t xml:space="preserve"> for something with a purpose behind it. That’s really a big thing for me."</w:t>
      </w:r>
    </w:p>
    <w:p w14:paraId="728A52F1" w14:textId="77777777" w:rsidR="0025551E" w:rsidRPr="00483CCD" w:rsidRDefault="0025551E" w:rsidP="0025551E">
      <w:pPr>
        <w:rPr>
          <w:sz w:val="4"/>
          <w:szCs w:val="4"/>
        </w:rPr>
      </w:pPr>
      <w:r w:rsidRPr="00483CCD">
        <w:rPr>
          <w:sz w:val="4"/>
          <w:szCs w:val="4"/>
        </w:rPr>
        <w:t xml:space="preserve">In reflecting on the community forum experience, students mentioned a myriad of positive feelings, such as the sense of personal empowerment and respect and inspiration felt for peers, as expressed in the following: “It felt empowering to teach others and to hear what others had to say. The students I watched present have given and will give so much to their community… I was not aware of how much of an impact this made and how big of a deal it was.” For many, the experience of publicly speaking about their work helped them feel recognized and heard: “It also made me feel good that I could </w:t>
      </w:r>
      <w:proofErr w:type="gramStart"/>
      <w:r w:rsidRPr="00483CCD">
        <w:rPr>
          <w:sz w:val="4"/>
          <w:szCs w:val="4"/>
        </w:rPr>
        <w:t>actually inspire</w:t>
      </w:r>
      <w:proofErr w:type="gramEnd"/>
      <w:r w:rsidRPr="00483CCD">
        <w:rPr>
          <w:sz w:val="4"/>
          <w:szCs w:val="4"/>
        </w:rPr>
        <w:t xml:space="preserve"> someone or somebody to change their ways and help. Also to know other people felt the way I felt.” Other students articulated that this experience helped them feel a sense of hope for the future “Coming together from different schools like this makes me feel like that everyone can work together and really take things to another level.”</w:t>
      </w:r>
    </w:p>
    <w:p w14:paraId="3F9CE37C" w14:textId="77777777" w:rsidR="0025551E" w:rsidRPr="00483CCD" w:rsidRDefault="0025551E" w:rsidP="0025551E">
      <w:pPr>
        <w:rPr>
          <w:sz w:val="4"/>
          <w:szCs w:val="4"/>
        </w:rPr>
      </w:pPr>
      <w:r w:rsidRPr="00483CCD">
        <w:rPr>
          <w:sz w:val="4"/>
          <w:szCs w:val="4"/>
        </w:rPr>
        <w:t>For some, the group solidarity and action in these PBCS projects even brought a sense of joy from working together to address community concerns: “It was fun for me. My experience … was awesome because I got to meet like, I got to get closer to people that I would never talk to. And, once we got developed that bond … It was more open for everybody to help each other out. So, it was fun to work with people.”</w:t>
      </w:r>
    </w:p>
    <w:p w14:paraId="00CFD050" w14:textId="77777777" w:rsidR="0025551E" w:rsidRPr="00483CCD" w:rsidRDefault="0025551E" w:rsidP="0025551E">
      <w:pPr>
        <w:rPr>
          <w:sz w:val="4"/>
          <w:szCs w:val="4"/>
        </w:rPr>
      </w:pPr>
      <w:r w:rsidRPr="00483CCD">
        <w:rPr>
          <w:sz w:val="4"/>
          <w:szCs w:val="4"/>
        </w:rPr>
        <w:t xml:space="preserve">The sense that environmental civic engagement itself is something to be enjoyed, was mentioned in one student’s reflection: “It’s like, you can do way more stuff and have fun with it. I mean, you don’t always have to go to the parties or go out and stuff. You can do other stuff in the community like how we are doing this project. It’s fun.” Having fun as a team and monitoring their team’s emotions was summarized by this last student: "We would talk about how we were feeling according to the weather. </w:t>
      </w:r>
      <w:proofErr w:type="gramStart"/>
      <w:r w:rsidRPr="00483CCD">
        <w:rPr>
          <w:sz w:val="4"/>
          <w:szCs w:val="4"/>
        </w:rPr>
        <w:t>So</w:t>
      </w:r>
      <w:proofErr w:type="gramEnd"/>
      <w:r w:rsidRPr="00483CCD">
        <w:rPr>
          <w:sz w:val="4"/>
          <w:szCs w:val="4"/>
        </w:rPr>
        <w:t xml:space="preserve"> if we think sad or </w:t>
      </w:r>
      <w:proofErr w:type="gramStart"/>
      <w:r w:rsidRPr="00483CCD">
        <w:rPr>
          <w:sz w:val="4"/>
          <w:szCs w:val="4"/>
        </w:rPr>
        <w:t>tired</w:t>
      </w:r>
      <w:proofErr w:type="gramEnd"/>
      <w:r w:rsidRPr="00483CCD">
        <w:rPr>
          <w:sz w:val="4"/>
          <w:szCs w:val="4"/>
        </w:rPr>
        <w:t xml:space="preserve"> is cloudy. It was really fun." Later, this same youth suggested that students should have more free time in classrooms to know all the classmates so that they "can be comfortable with each other and have fun making memories."</w:t>
      </w:r>
    </w:p>
    <w:p w14:paraId="3F772C62" w14:textId="77777777" w:rsidR="0025551E" w:rsidRPr="00483CCD" w:rsidRDefault="0025551E" w:rsidP="0025551E">
      <w:pPr>
        <w:rPr>
          <w:sz w:val="4"/>
          <w:szCs w:val="4"/>
        </w:rPr>
      </w:pPr>
      <w:r w:rsidRPr="00483CCD">
        <w:rPr>
          <w:sz w:val="4"/>
          <w:szCs w:val="4"/>
        </w:rPr>
        <w:t>Discussion</w:t>
      </w:r>
    </w:p>
    <w:p w14:paraId="59EE8298" w14:textId="77777777" w:rsidR="0025551E" w:rsidRPr="00596FA6" w:rsidRDefault="0025551E" w:rsidP="0025551E">
      <w:pPr>
        <w:rPr>
          <w:sz w:val="16"/>
        </w:rPr>
      </w:pPr>
      <w:r w:rsidRPr="00596FA6">
        <w:rPr>
          <w:rStyle w:val="StyleUnderline"/>
        </w:rPr>
        <w:t>To build resistance against</w:t>
      </w:r>
      <w:r w:rsidRPr="00596FA6">
        <w:rPr>
          <w:sz w:val="16"/>
        </w:rPr>
        <w:t xml:space="preserve"> climate </w:t>
      </w:r>
      <w:r w:rsidRPr="00596FA6">
        <w:rPr>
          <w:rStyle w:val="StyleUnderline"/>
        </w:rPr>
        <w:t>anxiety</w:t>
      </w:r>
      <w:r w:rsidRPr="00596FA6">
        <w:rPr>
          <w:sz w:val="16"/>
        </w:rPr>
        <w:t xml:space="preserve">, CYP </w:t>
      </w:r>
      <w:r w:rsidRPr="00596FA6">
        <w:rPr>
          <w:rStyle w:val="StyleUnderline"/>
        </w:rPr>
        <w:t>[people] need</w:t>
      </w:r>
      <w:r w:rsidRPr="00596FA6">
        <w:rPr>
          <w:sz w:val="16"/>
        </w:rPr>
        <w:t xml:space="preserve"> </w:t>
      </w:r>
      <w:r w:rsidRPr="00596FA6">
        <w:rPr>
          <w:rStyle w:val="Emphasis"/>
        </w:rPr>
        <w:t>opportunities</w:t>
      </w:r>
      <w:r w:rsidRPr="00596FA6">
        <w:rPr>
          <w:sz w:val="16"/>
        </w:rPr>
        <w:t xml:space="preserve"> </w:t>
      </w:r>
      <w:r w:rsidRPr="00596FA6">
        <w:rPr>
          <w:rStyle w:val="StyleUnderline"/>
        </w:rPr>
        <w:t>to act to</w:t>
      </w:r>
      <w:r w:rsidRPr="00596FA6">
        <w:rPr>
          <w:sz w:val="16"/>
        </w:rPr>
        <w:t xml:space="preserve"> </w:t>
      </w:r>
      <w:r w:rsidRPr="00596FA6">
        <w:rPr>
          <w:rStyle w:val="Emphasis"/>
        </w:rPr>
        <w:t>minimize</w:t>
      </w:r>
      <w:r w:rsidRPr="00596FA6">
        <w:rPr>
          <w:sz w:val="16"/>
        </w:rPr>
        <w:t xml:space="preserve"> the </w:t>
      </w:r>
      <w:r w:rsidRPr="00596FA6">
        <w:rPr>
          <w:rStyle w:val="Emphasis"/>
        </w:rPr>
        <w:t>crisis in solidarity</w:t>
      </w:r>
      <w:r w:rsidRPr="00596FA6">
        <w:rPr>
          <w:sz w:val="16"/>
        </w:rPr>
        <w:t xml:space="preserve"> </w:t>
      </w:r>
      <w:r w:rsidRPr="00596FA6">
        <w:rPr>
          <w:rStyle w:val="StyleUnderline"/>
        </w:rPr>
        <w:t>with others</w:t>
      </w:r>
      <w:r w:rsidRPr="00596FA6">
        <w:rPr>
          <w:sz w:val="16"/>
        </w:rPr>
        <w:t xml:space="preserve"> who validate them and </w:t>
      </w:r>
      <w:r w:rsidRPr="00596FA6">
        <w:rPr>
          <w:rStyle w:val="StyleUnderline"/>
        </w:rPr>
        <w:t>share a sense of hope</w:t>
      </w:r>
      <w:r w:rsidRPr="00596FA6">
        <w:rPr>
          <w:sz w:val="16"/>
        </w:rPr>
        <w:t xml:space="preserve"> that their </w:t>
      </w:r>
      <w:r w:rsidRPr="00596FA6">
        <w:rPr>
          <w:rStyle w:val="StyleUnderline"/>
        </w:rPr>
        <w:t>collective work can make a difference</w:t>
      </w:r>
      <w:r w:rsidRPr="00596FA6">
        <w:rPr>
          <w:sz w:val="16"/>
        </w:rPr>
        <w:t xml:space="preserve"> (Marks et al., 2021). We believe that </w:t>
      </w:r>
      <w:r w:rsidRPr="00596FA6">
        <w:rPr>
          <w:rStyle w:val="StyleUnderline"/>
        </w:rPr>
        <w:t>the sense of agency and efficacy</w:t>
      </w:r>
      <w:r w:rsidRPr="00596FA6">
        <w:rPr>
          <w:sz w:val="16"/>
        </w:rPr>
        <w:t xml:space="preserve">, capacities to work in teams, and to have fun in the process that students articulated as learnings from these civic science projects </w:t>
      </w:r>
      <w:r w:rsidRPr="00596FA6">
        <w:rPr>
          <w:rStyle w:val="StyleUnderline"/>
        </w:rPr>
        <w:t>points to the potential</w:t>
      </w:r>
      <w:r w:rsidRPr="00596FA6">
        <w:rPr>
          <w:sz w:val="16"/>
        </w:rPr>
        <w:t xml:space="preserve"> of this model for CYP </w:t>
      </w:r>
      <w:r w:rsidRPr="00596FA6">
        <w:rPr>
          <w:rStyle w:val="StyleUnderline"/>
        </w:rPr>
        <w:t>to build resilience and avoid</w:t>
      </w:r>
      <w:r w:rsidRPr="00596FA6">
        <w:rPr>
          <w:sz w:val="16"/>
        </w:rPr>
        <w:t xml:space="preserve"> </w:t>
      </w:r>
      <w:r w:rsidRPr="00596FA6">
        <w:rPr>
          <w:rStyle w:val="Emphasis"/>
        </w:rPr>
        <w:t>distress</w:t>
      </w:r>
      <w:r w:rsidRPr="00596FA6">
        <w:rPr>
          <w:sz w:val="16"/>
        </w:rPr>
        <w:t xml:space="preserve"> </w:t>
      </w:r>
      <w:r w:rsidRPr="00596FA6">
        <w:rPr>
          <w:rStyle w:val="StyleUnderline"/>
        </w:rPr>
        <w:t>when confronting</w:t>
      </w:r>
      <w:r w:rsidRPr="00596FA6">
        <w:rPr>
          <w:sz w:val="16"/>
        </w:rPr>
        <w:t xml:space="preserve"> environmental </w:t>
      </w:r>
      <w:r w:rsidRPr="00596FA6">
        <w:rPr>
          <w:rStyle w:val="StyleUnderline"/>
        </w:rPr>
        <w:t>issues</w:t>
      </w:r>
      <w:r w:rsidRPr="00596FA6">
        <w:rPr>
          <w:sz w:val="16"/>
        </w:rPr>
        <w:t>. The elements of the PBCS model we have outlined may be especially important in educational programs with marginalized groups, for whom the threat of an “unlivable future” is not new (Ray, 2021).</w:t>
      </w:r>
    </w:p>
    <w:p w14:paraId="2E14E21A" w14:textId="77777777" w:rsidR="0025551E" w:rsidRPr="00265AEB" w:rsidRDefault="0025551E" w:rsidP="0025551E">
      <w:pPr>
        <w:rPr>
          <w:sz w:val="16"/>
        </w:rPr>
      </w:pPr>
      <w:r w:rsidRPr="00265AEB">
        <w:rPr>
          <w:sz w:val="16"/>
        </w:rPr>
        <w:t xml:space="preserve">The very essence of civic science is that ordinary citizens have a voice in deciding how to mitigate environmental harm, an element needed in climate change education (Filho &amp; Hemstock, 2019; Rousell &amp; Cutter-Mackenzie-Knowles, 2019). As researchers studying eco-anxiety have cautioned, learning about climate change without opportunities to do something can make the enormity of the crisis overwhelming and thus contribute to anxiety and worry (Trott, 2019; Wals, 2017). Students’ responses were replete with examples of the sense of empowerment they gained through having a voice and acting in ways that </w:t>
      </w:r>
      <w:proofErr w:type="gramStart"/>
      <w:r w:rsidRPr="00265AEB">
        <w:rPr>
          <w:sz w:val="16"/>
        </w:rPr>
        <w:t>benefitted</w:t>
      </w:r>
      <w:proofErr w:type="gramEnd"/>
      <w:r w:rsidRPr="00265AEB">
        <w:rPr>
          <w:sz w:val="16"/>
        </w:rPr>
        <w:t xml:space="preserve"> their communities.</w:t>
      </w:r>
    </w:p>
    <w:p w14:paraId="7232D3F6" w14:textId="77777777" w:rsidR="0025551E" w:rsidRPr="00265AEB" w:rsidRDefault="0025551E" w:rsidP="0025551E">
      <w:pPr>
        <w:rPr>
          <w:sz w:val="16"/>
        </w:rPr>
      </w:pPr>
      <w:r w:rsidRPr="00265AEB">
        <w:rPr>
          <w:sz w:val="16"/>
        </w:rPr>
        <w:t xml:space="preserve">Because </w:t>
      </w:r>
      <w:r w:rsidRPr="00265AEB">
        <w:rPr>
          <w:rStyle w:val="StyleUnderline"/>
        </w:rPr>
        <w:t xml:space="preserve">the </w:t>
      </w:r>
      <w:r w:rsidRPr="002020EF">
        <w:rPr>
          <w:rStyle w:val="StyleUnderline"/>
          <w:highlight w:val="cyan"/>
        </w:rPr>
        <w:t>enormity of</w:t>
      </w:r>
      <w:r w:rsidRPr="00265AEB">
        <w:rPr>
          <w:rStyle w:val="StyleUnderline"/>
        </w:rPr>
        <w:t xml:space="preserve"> the</w:t>
      </w:r>
      <w:r w:rsidRPr="00265AEB">
        <w:rPr>
          <w:sz w:val="16"/>
        </w:rPr>
        <w:t xml:space="preserve"> climate </w:t>
      </w:r>
      <w:r w:rsidRPr="002020EF">
        <w:rPr>
          <w:rStyle w:val="StyleUnderline"/>
          <w:highlight w:val="cyan"/>
        </w:rPr>
        <w:t>crisis can be</w:t>
      </w:r>
      <w:r w:rsidRPr="002020EF">
        <w:rPr>
          <w:sz w:val="16"/>
          <w:highlight w:val="cyan"/>
        </w:rPr>
        <w:t xml:space="preserve"> </w:t>
      </w:r>
      <w:r w:rsidRPr="002020EF">
        <w:rPr>
          <w:rStyle w:val="Emphasis"/>
          <w:highlight w:val="cyan"/>
        </w:rPr>
        <w:t>overwhelming</w:t>
      </w:r>
      <w:r w:rsidRPr="00265AEB">
        <w:rPr>
          <w:sz w:val="16"/>
        </w:rPr>
        <w:t xml:space="preserve"> </w:t>
      </w:r>
      <w:r w:rsidRPr="00265AEB">
        <w:rPr>
          <w:rStyle w:val="StyleUnderline"/>
        </w:rPr>
        <w:t>when faced alone, the team structure</w:t>
      </w:r>
      <w:r w:rsidRPr="00265AEB">
        <w:rPr>
          <w:sz w:val="16"/>
        </w:rPr>
        <w:t xml:space="preserve"> (with peers and across generations with community partners) </w:t>
      </w:r>
      <w:r w:rsidRPr="00265AEB">
        <w:rPr>
          <w:rStyle w:val="StyleUnderline"/>
        </w:rPr>
        <w:t>of</w:t>
      </w:r>
      <w:r w:rsidRPr="00265AEB">
        <w:rPr>
          <w:sz w:val="16"/>
        </w:rPr>
        <w:t xml:space="preserve"> these </w:t>
      </w:r>
      <w:r w:rsidRPr="002020EF">
        <w:rPr>
          <w:rStyle w:val="StyleUnderline"/>
          <w:highlight w:val="cyan"/>
        </w:rPr>
        <w:t>civic</w:t>
      </w:r>
      <w:r w:rsidRPr="00265AEB">
        <w:rPr>
          <w:sz w:val="16"/>
        </w:rPr>
        <w:t xml:space="preserve"> science </w:t>
      </w:r>
      <w:r w:rsidRPr="002020EF">
        <w:rPr>
          <w:rStyle w:val="StyleUnderline"/>
          <w:highlight w:val="cyan"/>
        </w:rPr>
        <w:t>projects</w:t>
      </w:r>
      <w:r w:rsidRPr="00265AEB">
        <w:rPr>
          <w:rStyle w:val="StyleUnderline"/>
        </w:rPr>
        <w:t xml:space="preserve"> is another element that should</w:t>
      </w:r>
      <w:r w:rsidRPr="00265AEB">
        <w:rPr>
          <w:sz w:val="16"/>
        </w:rPr>
        <w:t xml:space="preserve"> </w:t>
      </w:r>
      <w:r w:rsidRPr="002020EF">
        <w:rPr>
          <w:rStyle w:val="Emphasis"/>
          <w:highlight w:val="cyan"/>
        </w:rPr>
        <w:t>deflect</w:t>
      </w:r>
      <w:r w:rsidRPr="00265AEB">
        <w:rPr>
          <w:sz w:val="16"/>
        </w:rPr>
        <w:t xml:space="preserve"> eco-</w:t>
      </w:r>
      <w:r w:rsidRPr="002020EF">
        <w:rPr>
          <w:rStyle w:val="StyleUnderline"/>
          <w:highlight w:val="cyan"/>
        </w:rPr>
        <w:t>anxiety by building trust in</w:t>
      </w:r>
      <w:r w:rsidRPr="00265AEB">
        <w:rPr>
          <w:sz w:val="16"/>
        </w:rPr>
        <w:t xml:space="preserve"> the </w:t>
      </w:r>
      <w:r w:rsidRPr="00265AEB">
        <w:rPr>
          <w:rStyle w:val="Emphasis"/>
        </w:rPr>
        <w:t xml:space="preserve">collective </w:t>
      </w:r>
      <w:r w:rsidRPr="002020EF">
        <w:rPr>
          <w:rStyle w:val="Emphasis"/>
          <w:highlight w:val="cyan"/>
        </w:rPr>
        <w:t>agency</w:t>
      </w:r>
      <w:r w:rsidRPr="00265AEB">
        <w:rPr>
          <w:sz w:val="16"/>
        </w:rPr>
        <w:t xml:space="preserve"> of their community </w:t>
      </w:r>
      <w:r w:rsidRPr="00265AEB">
        <w:rPr>
          <w:rStyle w:val="StyleUnderline"/>
        </w:rPr>
        <w:t>to tackle</w:t>
      </w:r>
      <w:r w:rsidRPr="00265AEB">
        <w:rPr>
          <w:sz w:val="16"/>
        </w:rPr>
        <w:t xml:space="preserve"> even </w:t>
      </w:r>
      <w:r w:rsidRPr="00265AEB">
        <w:rPr>
          <w:rStyle w:val="StyleUnderline"/>
        </w:rPr>
        <w:t>large-scale problems</w:t>
      </w:r>
      <w:r w:rsidRPr="00265AEB">
        <w:rPr>
          <w:sz w:val="16"/>
        </w:rPr>
        <w:t xml:space="preserve"> (Chawla, 2020).</w:t>
      </w:r>
    </w:p>
    <w:p w14:paraId="22FA8060" w14:textId="77777777" w:rsidR="0025551E" w:rsidRPr="000D6790" w:rsidRDefault="0025551E" w:rsidP="0025551E">
      <w:pPr>
        <w:rPr>
          <w:sz w:val="12"/>
          <w:szCs w:val="12"/>
        </w:rPr>
      </w:pPr>
      <w:r w:rsidRPr="000D6790">
        <w:rPr>
          <w:sz w:val="12"/>
          <w:szCs w:val="12"/>
        </w:rPr>
        <w:t xml:space="preserve">That team element was key to students’ social–emotional learning and identity formation: students noted how much their group formed an identity through the work, how they got to know one another, and how these experiences of group formation made them feel heard and appreciated. The connections that CYP forged with organizations in the broader community also helped to build a positive outlook for solving environmental dilemmas. The egalitarian structure of the intergenerational partnerships reduced power </w:t>
      </w:r>
      <w:proofErr w:type="gramStart"/>
      <w:r w:rsidRPr="000D6790">
        <w:rPr>
          <w:sz w:val="12"/>
          <w:szCs w:val="12"/>
        </w:rPr>
        <w:t>asymmetries</w:t>
      </w:r>
      <w:proofErr w:type="gramEnd"/>
      <w:r w:rsidRPr="000D6790">
        <w:rPr>
          <w:sz w:val="12"/>
          <w:szCs w:val="12"/>
        </w:rPr>
        <w:t xml:space="preserve"> and enabled students to speak up and be heard.</w:t>
      </w:r>
    </w:p>
    <w:p w14:paraId="7F1BAE06" w14:textId="77777777" w:rsidR="0025551E" w:rsidRPr="000D6790" w:rsidRDefault="0025551E" w:rsidP="0025551E">
      <w:pPr>
        <w:rPr>
          <w:sz w:val="12"/>
          <w:szCs w:val="12"/>
        </w:rPr>
      </w:pPr>
      <w:r w:rsidRPr="000D6790">
        <w:rPr>
          <w:sz w:val="12"/>
          <w:szCs w:val="12"/>
        </w:rPr>
        <w:t>Finally, through collective action with their team, students gained a sense of optimism and hope for the future. Learning to work with others toward the goal of sustaining their shared environment builds social trust, which is critical for constructive hope in the face of climate change (Ojala, 2017), supports further action and helps people to be emotionally resilient (Clayton, 2018; Marlon et al., 2019).</w:t>
      </w:r>
    </w:p>
    <w:p w14:paraId="63F02380" w14:textId="77777777" w:rsidR="0025551E" w:rsidRPr="000D6790" w:rsidRDefault="0025551E" w:rsidP="0025551E">
      <w:pPr>
        <w:rPr>
          <w:sz w:val="12"/>
          <w:szCs w:val="12"/>
        </w:rPr>
      </w:pPr>
      <w:r w:rsidRPr="000D6790">
        <w:rPr>
          <w:sz w:val="12"/>
          <w:szCs w:val="12"/>
        </w:rPr>
        <w:t>Limitations and implications for further research</w:t>
      </w:r>
    </w:p>
    <w:p w14:paraId="0E8EC124" w14:textId="77777777" w:rsidR="0025551E" w:rsidRPr="000D6790" w:rsidRDefault="0025551E" w:rsidP="0025551E">
      <w:pPr>
        <w:rPr>
          <w:sz w:val="12"/>
          <w:szCs w:val="12"/>
        </w:rPr>
      </w:pPr>
      <w:r w:rsidRPr="000D6790">
        <w:rPr>
          <w:sz w:val="12"/>
          <w:szCs w:val="12"/>
        </w:rPr>
        <w:t xml:space="preserve">The studies this paper is based on were not framed around eco-anxiety and we do not have direct evidence that participation in these projects reduced distress. There is little research on the mental health effects of climate change on BIPOC young people (Patel et al., 2021) and future research should proceed cautiously </w:t>
      </w:r>
      <w:proofErr w:type="gramStart"/>
      <w:r w:rsidRPr="000D6790">
        <w:rPr>
          <w:sz w:val="12"/>
          <w:szCs w:val="12"/>
        </w:rPr>
        <w:t>in light of</w:t>
      </w:r>
      <w:proofErr w:type="gramEnd"/>
      <w:r w:rsidRPr="000D6790">
        <w:rPr>
          <w:sz w:val="12"/>
          <w:szCs w:val="12"/>
        </w:rPr>
        <w:t xml:space="preserve"> the potential compounding effects of eco-anxiety added to the challenges these youth face </w:t>
      </w:r>
      <w:proofErr w:type="gramStart"/>
      <w:r w:rsidRPr="000D6790">
        <w:rPr>
          <w:sz w:val="12"/>
          <w:szCs w:val="12"/>
        </w:rPr>
        <w:t>on a daily basis</w:t>
      </w:r>
      <w:proofErr w:type="gramEnd"/>
      <w:r w:rsidRPr="000D6790">
        <w:rPr>
          <w:sz w:val="12"/>
          <w:szCs w:val="12"/>
        </w:rPr>
        <w:t xml:space="preserve">. Although students did not mention distress in their reflections, the fact that many mentioned negative human </w:t>
      </w:r>
      <w:proofErr w:type="gramStart"/>
      <w:r w:rsidRPr="000D6790">
        <w:rPr>
          <w:sz w:val="12"/>
          <w:szCs w:val="12"/>
        </w:rPr>
        <w:t>impact</w:t>
      </w:r>
      <w:proofErr w:type="gramEnd"/>
      <w:r w:rsidRPr="000D6790">
        <w:rPr>
          <w:sz w:val="12"/>
          <w:szCs w:val="12"/>
        </w:rPr>
        <w:t xml:space="preserve"> suggests that they could have felt some negative emotions. Future studies using open-ended formats could incorporate interviews with subgroups to </w:t>
      </w:r>
      <w:proofErr w:type="gramStart"/>
      <w:r w:rsidRPr="000D6790">
        <w:rPr>
          <w:sz w:val="12"/>
          <w:szCs w:val="12"/>
        </w:rPr>
        <w:t>probe</w:t>
      </w:r>
      <w:proofErr w:type="gramEnd"/>
      <w:r w:rsidRPr="000D6790">
        <w:rPr>
          <w:sz w:val="12"/>
          <w:szCs w:val="12"/>
        </w:rPr>
        <w:t xml:space="preserve"> whether negative emotions accompany awareness of the harm done by humans. Further, quantitative studies with more representative samples are needed to determine the degree to which the elements of PBCS outlined here could be effective in minimizing eco-anxiety with different groups of CYP. Finally, although the participants were from minoritized communities, the study was conducted in North America.</w:t>
      </w:r>
    </w:p>
    <w:p w14:paraId="15943B2D" w14:textId="77777777" w:rsidR="0025551E" w:rsidRPr="000D6790" w:rsidRDefault="0025551E" w:rsidP="0025551E">
      <w:pPr>
        <w:rPr>
          <w:sz w:val="12"/>
          <w:szCs w:val="12"/>
        </w:rPr>
      </w:pPr>
      <w:r w:rsidRPr="000D6790">
        <w:rPr>
          <w:sz w:val="12"/>
          <w:szCs w:val="12"/>
        </w:rPr>
        <w:t>Future studies should assess whether civic science pedagogies might be impactful in the majority world.</w:t>
      </w:r>
    </w:p>
    <w:p w14:paraId="72AEF08E" w14:textId="77777777" w:rsidR="0025551E" w:rsidRPr="000D6790" w:rsidRDefault="0025551E" w:rsidP="0025551E">
      <w:pPr>
        <w:rPr>
          <w:sz w:val="12"/>
          <w:szCs w:val="12"/>
        </w:rPr>
      </w:pPr>
      <w:r w:rsidRPr="000D6790">
        <w:rPr>
          <w:sz w:val="12"/>
          <w:szCs w:val="12"/>
        </w:rPr>
        <w:t>Conclusion</w:t>
      </w:r>
    </w:p>
    <w:p w14:paraId="3C4F752B" w14:textId="77777777" w:rsidR="0025551E" w:rsidRPr="00BA512B" w:rsidRDefault="0025551E" w:rsidP="0025551E">
      <w:pPr>
        <w:rPr>
          <w:sz w:val="16"/>
        </w:rPr>
      </w:pPr>
      <w:r w:rsidRPr="004C6EF5">
        <w:rPr>
          <w:sz w:val="16"/>
        </w:rPr>
        <w:t xml:space="preserve">In this article, </w:t>
      </w:r>
      <w:r w:rsidRPr="004C6EF5">
        <w:rPr>
          <w:rStyle w:val="StyleUnderline"/>
        </w:rPr>
        <w:t>we explore</w:t>
      </w:r>
      <w:r w:rsidRPr="004C6EF5">
        <w:rPr>
          <w:sz w:val="16"/>
        </w:rPr>
        <w:t xml:space="preserve"> place-based </w:t>
      </w:r>
      <w:r w:rsidRPr="004C6EF5">
        <w:rPr>
          <w:rStyle w:val="StyleUnderline"/>
        </w:rPr>
        <w:t xml:space="preserve">civic science as </w:t>
      </w:r>
      <w:r w:rsidRPr="002020EF">
        <w:rPr>
          <w:rStyle w:val="StyleUnderline"/>
          <w:highlight w:val="cyan"/>
        </w:rPr>
        <w:t>a</w:t>
      </w:r>
      <w:r w:rsidRPr="002020EF">
        <w:rPr>
          <w:sz w:val="16"/>
          <w:highlight w:val="cyan"/>
        </w:rPr>
        <w:t xml:space="preserve"> </w:t>
      </w:r>
      <w:r w:rsidRPr="002020EF">
        <w:rPr>
          <w:rStyle w:val="Emphasis"/>
          <w:highlight w:val="cyan"/>
        </w:rPr>
        <w:t>pedagogy</w:t>
      </w:r>
      <w:r w:rsidRPr="002020EF">
        <w:rPr>
          <w:sz w:val="16"/>
          <w:highlight w:val="cyan"/>
        </w:rPr>
        <w:t xml:space="preserve"> </w:t>
      </w:r>
      <w:r w:rsidRPr="002020EF">
        <w:rPr>
          <w:rStyle w:val="StyleUnderline"/>
          <w:highlight w:val="cyan"/>
        </w:rPr>
        <w:t>for engaging</w:t>
      </w:r>
      <w:r w:rsidRPr="004C6EF5">
        <w:rPr>
          <w:sz w:val="16"/>
        </w:rPr>
        <w:t xml:space="preserve"> CYP </w:t>
      </w:r>
      <w:r w:rsidRPr="004C6EF5">
        <w:rPr>
          <w:rStyle w:val="StyleUnderline"/>
        </w:rPr>
        <w:t xml:space="preserve">[people] from </w:t>
      </w:r>
      <w:r w:rsidRPr="002020EF">
        <w:rPr>
          <w:rStyle w:val="StyleUnderline"/>
          <w:highlight w:val="cyan"/>
        </w:rPr>
        <w:t>marginalized communities</w:t>
      </w:r>
      <w:r w:rsidRPr="004C6EF5">
        <w:rPr>
          <w:rStyle w:val="StyleUnderline"/>
        </w:rPr>
        <w:t xml:space="preserve"> in learning about and addressing</w:t>
      </w:r>
      <w:r w:rsidRPr="004C6EF5">
        <w:rPr>
          <w:sz w:val="16"/>
        </w:rPr>
        <w:t xml:space="preserve"> the climate </w:t>
      </w:r>
      <w:r w:rsidRPr="004C6EF5">
        <w:rPr>
          <w:rStyle w:val="StyleUnderline"/>
        </w:rPr>
        <w:t>crisis</w:t>
      </w:r>
      <w:r w:rsidRPr="004C6EF5">
        <w:rPr>
          <w:sz w:val="16"/>
        </w:rPr>
        <w:t xml:space="preserve"> and other environmental degradation. It is a fact that CYP </w:t>
      </w:r>
      <w:r w:rsidRPr="004C6EF5">
        <w:rPr>
          <w:rStyle w:val="StyleUnderline"/>
        </w:rPr>
        <w:t>[people] are growing up in a world where they</w:t>
      </w:r>
      <w:r w:rsidRPr="004C6EF5">
        <w:rPr>
          <w:sz w:val="16"/>
        </w:rPr>
        <w:t xml:space="preserve"> will </w:t>
      </w:r>
      <w:r w:rsidRPr="004C6EF5">
        <w:rPr>
          <w:rStyle w:val="Emphasis"/>
        </w:rPr>
        <w:t>have to face</w:t>
      </w:r>
      <w:r w:rsidRPr="004C6EF5">
        <w:rPr>
          <w:sz w:val="16"/>
        </w:rPr>
        <w:t xml:space="preserve"> these </w:t>
      </w:r>
      <w:r w:rsidRPr="004C6EF5">
        <w:rPr>
          <w:rStyle w:val="Emphasis"/>
        </w:rPr>
        <w:t>challenges</w:t>
      </w:r>
      <w:r w:rsidRPr="004C6EF5">
        <w:rPr>
          <w:sz w:val="16"/>
        </w:rPr>
        <w:t xml:space="preserve">. These </w:t>
      </w:r>
      <w:r w:rsidRPr="002020EF">
        <w:rPr>
          <w:rStyle w:val="StyleUnderline"/>
          <w:highlight w:val="cyan"/>
        </w:rPr>
        <w:t>realities put</w:t>
      </w:r>
      <w:r w:rsidRPr="004C6EF5">
        <w:rPr>
          <w:sz w:val="16"/>
        </w:rPr>
        <w:t xml:space="preserve"> young </w:t>
      </w:r>
      <w:r w:rsidRPr="002020EF">
        <w:rPr>
          <w:rStyle w:val="StyleUnderline"/>
          <w:highlight w:val="cyan"/>
        </w:rPr>
        <w:t>people at risk for</w:t>
      </w:r>
      <w:r w:rsidRPr="002020EF">
        <w:rPr>
          <w:sz w:val="16"/>
          <w:highlight w:val="cyan"/>
        </w:rPr>
        <w:t xml:space="preserve"> </w:t>
      </w:r>
      <w:r w:rsidRPr="002020EF">
        <w:rPr>
          <w:rStyle w:val="Emphasis"/>
          <w:highlight w:val="cyan"/>
        </w:rPr>
        <w:t>anxiety</w:t>
      </w:r>
      <w:r w:rsidRPr="004C6EF5">
        <w:rPr>
          <w:sz w:val="16"/>
        </w:rPr>
        <w:t xml:space="preserve"> </w:t>
      </w:r>
      <w:r w:rsidRPr="004C6EF5">
        <w:rPr>
          <w:rStyle w:val="StyleUnderline"/>
        </w:rPr>
        <w:t>and</w:t>
      </w:r>
      <w:r w:rsidRPr="004C6EF5">
        <w:rPr>
          <w:sz w:val="16"/>
        </w:rPr>
        <w:t xml:space="preserve"> </w:t>
      </w:r>
      <w:r w:rsidRPr="004C6EF5">
        <w:rPr>
          <w:rStyle w:val="Emphasis"/>
        </w:rPr>
        <w:t>depression</w:t>
      </w:r>
      <w:r w:rsidRPr="004C6EF5">
        <w:rPr>
          <w:sz w:val="16"/>
        </w:rPr>
        <w:t xml:space="preserve">. We argue that </w:t>
      </w:r>
      <w:r w:rsidRPr="004C6EF5">
        <w:rPr>
          <w:rStyle w:val="StyleUnderline"/>
        </w:rPr>
        <w:t>to avoid distress</w:t>
      </w:r>
      <w:r w:rsidRPr="004C6EF5">
        <w:rPr>
          <w:sz w:val="16"/>
        </w:rPr>
        <w:t xml:space="preserve">, educational </w:t>
      </w:r>
      <w:r w:rsidRPr="002020EF">
        <w:rPr>
          <w:rStyle w:val="StyleUnderline"/>
          <w:highlight w:val="cyan"/>
        </w:rPr>
        <w:t>interventions</w:t>
      </w:r>
      <w:r w:rsidRPr="004C6EF5">
        <w:rPr>
          <w:rStyle w:val="StyleUnderline"/>
        </w:rPr>
        <w:t xml:space="preserve"> should </w:t>
      </w:r>
      <w:r w:rsidRPr="002020EF">
        <w:rPr>
          <w:rStyle w:val="StyleUnderline"/>
          <w:highlight w:val="cyan"/>
        </w:rPr>
        <w:t>include</w:t>
      </w:r>
      <w:r w:rsidRPr="004C6EF5">
        <w:rPr>
          <w:rStyle w:val="StyleUnderline"/>
        </w:rPr>
        <w:t xml:space="preserve"> opportunities to engage</w:t>
      </w:r>
      <w:r w:rsidRPr="004C6EF5">
        <w:rPr>
          <w:sz w:val="16"/>
        </w:rPr>
        <w:t xml:space="preserve"> youth </w:t>
      </w:r>
      <w:r w:rsidRPr="004C6EF5">
        <w:rPr>
          <w:rStyle w:val="StyleUnderline"/>
        </w:rPr>
        <w:t>in</w:t>
      </w:r>
      <w:r w:rsidRPr="004C6EF5">
        <w:rPr>
          <w:sz w:val="16"/>
        </w:rPr>
        <w:t xml:space="preserve"> environmental understanding and </w:t>
      </w:r>
      <w:r w:rsidRPr="004C6EF5">
        <w:rPr>
          <w:rStyle w:val="Emphasis"/>
        </w:rPr>
        <w:t>action</w:t>
      </w:r>
      <w:r w:rsidRPr="004C6EF5">
        <w:rPr>
          <w:sz w:val="16"/>
        </w:rPr>
        <w:t xml:space="preserve"> </w:t>
      </w:r>
      <w:r w:rsidRPr="004C6EF5">
        <w:rPr>
          <w:rStyle w:val="StyleUnderline"/>
        </w:rPr>
        <w:t>in collaborative group settings that involve</w:t>
      </w:r>
      <w:r w:rsidRPr="004C6EF5">
        <w:rPr>
          <w:sz w:val="16"/>
        </w:rPr>
        <w:t xml:space="preserve"> teamwork, </w:t>
      </w:r>
      <w:r w:rsidRPr="004C6EF5">
        <w:rPr>
          <w:rStyle w:val="StyleUnderline"/>
        </w:rPr>
        <w:t>a sense of</w:t>
      </w:r>
      <w:r w:rsidRPr="004C6EF5">
        <w:rPr>
          <w:sz w:val="16"/>
        </w:rPr>
        <w:t xml:space="preserve"> </w:t>
      </w:r>
      <w:r w:rsidRPr="004C6EF5">
        <w:rPr>
          <w:rStyle w:val="Emphasis"/>
        </w:rPr>
        <w:t>solidarity</w:t>
      </w:r>
      <w:r w:rsidRPr="004C6EF5">
        <w:rPr>
          <w:sz w:val="16"/>
        </w:rPr>
        <w:t xml:space="preserve">, </w:t>
      </w:r>
      <w:r w:rsidRPr="002020EF">
        <w:rPr>
          <w:rStyle w:val="StyleUnderline"/>
        </w:rPr>
        <w:t>and</w:t>
      </w:r>
      <w:r w:rsidRPr="004C6EF5">
        <w:rPr>
          <w:rStyle w:val="StyleUnderline"/>
        </w:rPr>
        <w:t xml:space="preserve"> a</w:t>
      </w:r>
      <w:r w:rsidRPr="004C6EF5">
        <w:rPr>
          <w:sz w:val="16"/>
        </w:rPr>
        <w:t xml:space="preserve"> </w:t>
      </w:r>
      <w:r w:rsidRPr="004C6EF5">
        <w:rPr>
          <w:rStyle w:val="Emphasis"/>
        </w:rPr>
        <w:t>feeling</w:t>
      </w:r>
      <w:r w:rsidRPr="004C6EF5">
        <w:rPr>
          <w:sz w:val="16"/>
        </w:rPr>
        <w:t xml:space="preserve"> that </w:t>
      </w:r>
      <w:r w:rsidRPr="004C6EF5">
        <w:rPr>
          <w:rStyle w:val="StyleUnderline"/>
        </w:rPr>
        <w:t xml:space="preserve">they </w:t>
      </w:r>
      <w:r w:rsidRPr="00265AEB">
        <w:rPr>
          <w:rStyle w:val="StyleUnderline"/>
        </w:rPr>
        <w:t>are part of</w:t>
      </w:r>
      <w:r w:rsidRPr="004C6EF5">
        <w:rPr>
          <w:rStyle w:val="StyleUnderline"/>
        </w:rPr>
        <w:t xml:space="preserve"> a group with </w:t>
      </w:r>
      <w:r w:rsidRPr="00265AEB">
        <w:rPr>
          <w:rStyle w:val="StyleUnderline"/>
          <w:highlight w:val="cyan"/>
        </w:rPr>
        <w:t>a</w:t>
      </w:r>
      <w:r w:rsidRPr="00265AEB">
        <w:rPr>
          <w:sz w:val="16"/>
          <w:highlight w:val="cyan"/>
        </w:rPr>
        <w:t xml:space="preserve"> </w:t>
      </w:r>
      <w:r w:rsidRPr="00265AEB">
        <w:rPr>
          <w:rStyle w:val="Emphasis"/>
          <w:sz w:val="24"/>
          <w:highlight w:val="cyan"/>
        </w:rPr>
        <w:t>purpose</w:t>
      </w:r>
      <w:r w:rsidRPr="004C6EF5">
        <w:rPr>
          <w:sz w:val="16"/>
        </w:rPr>
        <w:t xml:space="preserve"> that is </w:t>
      </w:r>
      <w:r w:rsidRPr="00265AEB">
        <w:rPr>
          <w:rStyle w:val="Emphasis"/>
          <w:sz w:val="24"/>
          <w:highlight w:val="cyan"/>
        </w:rPr>
        <w:t>larger than themselves</w:t>
      </w:r>
      <w:r w:rsidRPr="004C6EF5">
        <w:rPr>
          <w:sz w:val="16"/>
        </w:rPr>
        <w:t xml:space="preserve">. Our work suggests that CYP </w:t>
      </w:r>
      <w:proofErr w:type="gramStart"/>
      <w:r w:rsidRPr="004C6EF5">
        <w:rPr>
          <w:sz w:val="16"/>
        </w:rPr>
        <w:t>are capable of dealing</w:t>
      </w:r>
      <w:proofErr w:type="gramEnd"/>
      <w:r w:rsidRPr="004C6EF5">
        <w:rPr>
          <w:sz w:val="16"/>
        </w:rPr>
        <w:t xml:space="preserve"> with environmental problems </w:t>
      </w:r>
      <w:proofErr w:type="gramStart"/>
      <w:r w:rsidRPr="004C6EF5">
        <w:rPr>
          <w:sz w:val="16"/>
        </w:rPr>
        <w:t>as long as</w:t>
      </w:r>
      <w:proofErr w:type="gramEnd"/>
      <w:r w:rsidRPr="004C6EF5">
        <w:rPr>
          <w:sz w:val="16"/>
        </w:rPr>
        <w:t xml:space="preserve"> they see that </w:t>
      </w:r>
      <w:r w:rsidRPr="004C6EF5">
        <w:rPr>
          <w:rStyle w:val="StyleUnderline"/>
        </w:rPr>
        <w:t>they can be effective</w:t>
      </w:r>
      <w:r w:rsidRPr="004C6EF5">
        <w:rPr>
          <w:sz w:val="16"/>
        </w:rPr>
        <w:t xml:space="preserve"> </w:t>
      </w:r>
      <w:r w:rsidRPr="004C6EF5">
        <w:rPr>
          <w:rStyle w:val="Emphasis"/>
        </w:rPr>
        <w:t>in collective action</w:t>
      </w:r>
      <w:r w:rsidRPr="004C6EF5">
        <w:rPr>
          <w:sz w:val="16"/>
        </w:rPr>
        <w:t xml:space="preserve"> </w:t>
      </w:r>
      <w:r w:rsidRPr="004C6EF5">
        <w:rPr>
          <w:rStyle w:val="StyleUnderline"/>
        </w:rPr>
        <w:t>with fellow stakeholders and that a better</w:t>
      </w:r>
      <w:r w:rsidRPr="004C6EF5">
        <w:rPr>
          <w:sz w:val="16"/>
        </w:rPr>
        <w:t xml:space="preserve"> environmental </w:t>
      </w:r>
      <w:r w:rsidRPr="004C6EF5">
        <w:rPr>
          <w:rStyle w:val="StyleUnderline"/>
        </w:rPr>
        <w:t>future is possible</w:t>
      </w:r>
      <w:r w:rsidRPr="004C6EF5">
        <w:rPr>
          <w:sz w:val="16"/>
        </w:rPr>
        <w:t>.</w:t>
      </w:r>
    </w:p>
    <w:p w14:paraId="4F4EB695" w14:textId="77777777" w:rsidR="0025551E" w:rsidRPr="00DA4105" w:rsidRDefault="0025551E" w:rsidP="0025551E">
      <w:pPr>
        <w:pStyle w:val="Heading4"/>
      </w:pPr>
      <w:r w:rsidRPr="00DA4105">
        <w:t xml:space="preserve">Fiat is good. It </w:t>
      </w:r>
      <w:r>
        <w:t>generates</w:t>
      </w:r>
      <w:r w:rsidRPr="00DA4105">
        <w:t xml:space="preserve"> </w:t>
      </w:r>
      <w:r w:rsidRPr="00DA4105">
        <w:rPr>
          <w:u w:val="single"/>
        </w:rPr>
        <w:t>engagement</w:t>
      </w:r>
      <w:r w:rsidRPr="00DA4105">
        <w:t xml:space="preserve"> and </w:t>
      </w:r>
      <w:r w:rsidRPr="00DA4105">
        <w:rPr>
          <w:u w:val="single"/>
        </w:rPr>
        <w:t>empathy</w:t>
      </w:r>
      <w:r w:rsidRPr="00DA4105">
        <w:t xml:space="preserve"> rather than </w:t>
      </w:r>
      <w:r w:rsidRPr="00DA4105">
        <w:rPr>
          <w:u w:val="single"/>
        </w:rPr>
        <w:t>detachment</w:t>
      </w:r>
      <w:r w:rsidRPr="00DA4105">
        <w:t>.</w:t>
      </w:r>
    </w:p>
    <w:p w14:paraId="19BF424E" w14:textId="77777777" w:rsidR="0025551E" w:rsidRPr="00DA4105" w:rsidRDefault="0025551E" w:rsidP="0025551E">
      <w:r w:rsidRPr="00DA4105">
        <w:t xml:space="preserve">Kelly </w:t>
      </w:r>
      <w:r w:rsidRPr="00DA4105">
        <w:rPr>
          <w:rStyle w:val="Style13ptBold"/>
        </w:rPr>
        <w:t>Siegel-Stechler 23</w:t>
      </w:r>
      <w:r w:rsidRPr="00DA4105">
        <w:t xml:space="preserve">, senior researcher at Tufts’ Center for Information and Research on Civic Learning and Engagement, PhD in education from Johns Hopkins; and Gretchen Gee, teaching professor of politics and international affairs at Northern Arizona University, May 2023, “Political and International Affairs Simulations and College Students’ Civic Development,” </w:t>
      </w:r>
      <w:r w:rsidRPr="00DA4105">
        <w:rPr>
          <w:iCs/>
        </w:rPr>
        <w:t>International Studies Perspectives</w:t>
      </w:r>
      <w:r w:rsidRPr="00DA4105">
        <w:t>, vol. 24, no. 2, pp. 116-118, https://academic.oup.com/isp/article-abstract/24/2/115/6562418?redirectedFrom=fulltext.</w:t>
      </w:r>
    </w:p>
    <w:p w14:paraId="595F6B73" w14:textId="77777777" w:rsidR="0025551E" w:rsidRPr="00DA4105" w:rsidRDefault="0025551E" w:rsidP="0025551E">
      <w:pPr>
        <w:rPr>
          <w:sz w:val="16"/>
          <w:szCs w:val="16"/>
        </w:rPr>
      </w:pPr>
      <w:r w:rsidRPr="00DA4105">
        <w:rPr>
          <w:sz w:val="16"/>
          <w:szCs w:val="16"/>
        </w:rPr>
        <w:t xml:space="preserve">Political science professors have been using </w:t>
      </w:r>
      <w:r w:rsidRPr="00A11F08">
        <w:rPr>
          <w:rStyle w:val="StyleUnderline"/>
          <w:highlight w:val="cyan"/>
        </w:rPr>
        <w:t>simulations</w:t>
      </w:r>
      <w:r w:rsidRPr="00DA4105">
        <w:rPr>
          <w:sz w:val="16"/>
          <w:szCs w:val="16"/>
        </w:rPr>
        <w:t xml:space="preserve"> to </w:t>
      </w:r>
      <w:r w:rsidRPr="00A11F08">
        <w:rPr>
          <w:rStyle w:val="Emphasis"/>
          <w:highlight w:val="cyan"/>
        </w:rPr>
        <w:t>enhance</w:t>
      </w:r>
      <w:r w:rsidRPr="00DA4105">
        <w:rPr>
          <w:rStyle w:val="Emphasis"/>
        </w:rPr>
        <w:t xml:space="preserve"> </w:t>
      </w:r>
      <w:r w:rsidRPr="00A11F08">
        <w:rPr>
          <w:rStyle w:val="Emphasis"/>
          <w:highlight w:val="cyan"/>
        </w:rPr>
        <w:t>student learning</w:t>
      </w:r>
      <w:r w:rsidRPr="00DA4105">
        <w:rPr>
          <w:sz w:val="16"/>
          <w:szCs w:val="16"/>
        </w:rPr>
        <w:t xml:space="preserve"> for years. Simulations are interesting, a nice change of pace from the traditional lecture, and allow for more student participation in class. </w:t>
      </w:r>
      <w:r w:rsidRPr="00DA4105">
        <w:rPr>
          <w:rStyle w:val="StyleUnderline"/>
        </w:rPr>
        <w:t xml:space="preserve">Simulations are </w:t>
      </w:r>
      <w:r w:rsidRPr="00DA4105">
        <w:rPr>
          <w:rStyle w:val="Emphasis"/>
        </w:rPr>
        <w:t>widely studied</w:t>
      </w:r>
      <w:r w:rsidRPr="00DA4105">
        <w:rPr>
          <w:sz w:val="16"/>
          <w:szCs w:val="16"/>
        </w:rPr>
        <w:t xml:space="preserve"> in the political science literature and </w:t>
      </w:r>
      <w:r w:rsidRPr="00A11F08">
        <w:rPr>
          <w:rStyle w:val="StyleUnderline"/>
          <w:highlight w:val="cyan"/>
        </w:rPr>
        <w:t>there are</w:t>
      </w:r>
      <w:r w:rsidRPr="00DA4105">
        <w:rPr>
          <w:rStyle w:val="StyleUnderline"/>
        </w:rPr>
        <w:t xml:space="preserve"> </w:t>
      </w:r>
      <w:proofErr w:type="gramStart"/>
      <w:r w:rsidRPr="00DA4105">
        <w:rPr>
          <w:rStyle w:val="StyleUnderline"/>
        </w:rPr>
        <w:t>a number of</w:t>
      </w:r>
      <w:proofErr w:type="gramEnd"/>
      <w:r w:rsidRPr="00DA4105">
        <w:rPr>
          <w:rStyle w:val="StyleUnderline"/>
        </w:rPr>
        <w:t xml:space="preserve"> </w:t>
      </w:r>
      <w:r w:rsidRPr="00A11F08">
        <w:rPr>
          <w:rStyle w:val="Emphasis"/>
          <w:highlight w:val="cyan"/>
        </w:rPr>
        <w:t>significant benefits</w:t>
      </w:r>
      <w:r w:rsidRPr="00DA4105">
        <w:rPr>
          <w:rStyle w:val="StyleUnderline"/>
        </w:rPr>
        <w:t xml:space="preserve"> related to </w:t>
      </w:r>
      <w:r w:rsidRPr="00DA4105">
        <w:rPr>
          <w:rStyle w:val="Emphasis"/>
        </w:rPr>
        <w:t>engagement</w:t>
      </w:r>
      <w:r w:rsidRPr="00DA4105">
        <w:rPr>
          <w:rStyle w:val="StyleUnderline"/>
        </w:rPr>
        <w:t xml:space="preserve"> that</w:t>
      </w:r>
      <w:r w:rsidRPr="00DA4105">
        <w:rPr>
          <w:sz w:val="16"/>
          <w:szCs w:val="16"/>
        </w:rPr>
        <w:t xml:space="preserve"> scholars have suggested </w:t>
      </w:r>
      <w:r w:rsidRPr="00DA4105">
        <w:rPr>
          <w:rStyle w:val="StyleUnderline"/>
        </w:rPr>
        <w:t>simulations provide</w:t>
      </w:r>
      <w:r w:rsidRPr="00DA4105">
        <w:rPr>
          <w:sz w:val="16"/>
          <w:szCs w:val="16"/>
        </w:rPr>
        <w:t xml:space="preserve">. </w:t>
      </w:r>
      <w:r w:rsidRPr="00A11F08">
        <w:rPr>
          <w:rStyle w:val="StyleUnderline"/>
          <w:highlight w:val="cyan"/>
        </w:rPr>
        <w:t>Simulations</w:t>
      </w:r>
      <w:r w:rsidRPr="00DA4105">
        <w:rPr>
          <w:sz w:val="16"/>
          <w:szCs w:val="16"/>
        </w:rPr>
        <w:t xml:space="preserve"> create situations in which students can practice skills they might use outside the classroom, can </w:t>
      </w:r>
      <w:r w:rsidRPr="00A11F08">
        <w:rPr>
          <w:rStyle w:val="Emphasis"/>
          <w:highlight w:val="cyan"/>
        </w:rPr>
        <w:t>increase participation</w:t>
      </w:r>
      <w:r w:rsidRPr="00A11F08">
        <w:rPr>
          <w:rStyle w:val="StyleUnderline"/>
          <w:highlight w:val="cyan"/>
        </w:rPr>
        <w:t xml:space="preserve"> and </w:t>
      </w:r>
      <w:r w:rsidRPr="00A11F08">
        <w:rPr>
          <w:rStyle w:val="Emphasis"/>
          <w:highlight w:val="cyan"/>
        </w:rPr>
        <w:t>engagement</w:t>
      </w:r>
      <w:r w:rsidRPr="00DA4105">
        <w:rPr>
          <w:rStyle w:val="StyleUnderline"/>
        </w:rPr>
        <w:t xml:space="preserve">, create opportunities for </w:t>
      </w:r>
      <w:r w:rsidRPr="00DA4105">
        <w:rPr>
          <w:rStyle w:val="Emphasis"/>
        </w:rPr>
        <w:t>critical thinking</w:t>
      </w:r>
      <w:r w:rsidRPr="00DA4105">
        <w:rPr>
          <w:sz w:val="16"/>
          <w:szCs w:val="16"/>
        </w:rPr>
        <w:t xml:space="preserve">, analysis, </w:t>
      </w:r>
      <w:r w:rsidRPr="00DA4105">
        <w:rPr>
          <w:rStyle w:val="StyleUnderline"/>
        </w:rPr>
        <w:t xml:space="preserve">and </w:t>
      </w:r>
      <w:r w:rsidRPr="00DA4105">
        <w:rPr>
          <w:rStyle w:val="Emphasis"/>
        </w:rPr>
        <w:t>appreciation</w:t>
      </w:r>
      <w:r w:rsidRPr="00DA4105">
        <w:rPr>
          <w:rStyle w:val="StyleUnderline"/>
        </w:rPr>
        <w:t xml:space="preserve"> of </w:t>
      </w:r>
      <w:r w:rsidRPr="00DA4105">
        <w:rPr>
          <w:rStyle w:val="Emphasis"/>
        </w:rPr>
        <w:t>diverse viewpoints</w:t>
      </w:r>
      <w:r w:rsidRPr="00DA4105">
        <w:rPr>
          <w:sz w:val="16"/>
          <w:szCs w:val="16"/>
        </w:rPr>
        <w:t xml:space="preserve">, and may allow risk-taking in a safe environment (McIntosh 2001; DeLeon 2008; Dack, van Hover, and Hicks 2016). There is also evidence that </w:t>
      </w:r>
      <w:r w:rsidRPr="00DA4105">
        <w:rPr>
          <w:rStyle w:val="StyleUnderline"/>
        </w:rPr>
        <w:t xml:space="preserve">they increase the </w:t>
      </w:r>
      <w:r w:rsidRPr="00DA4105">
        <w:rPr>
          <w:rStyle w:val="Emphasis"/>
        </w:rPr>
        <w:t>civic engagement</w:t>
      </w:r>
      <w:r w:rsidRPr="00DA4105">
        <w:rPr>
          <w:sz w:val="16"/>
          <w:szCs w:val="16"/>
        </w:rPr>
        <w:t xml:space="preserve"> of students </w:t>
      </w:r>
      <w:r w:rsidRPr="00DA4105">
        <w:rPr>
          <w:rStyle w:val="StyleUnderline"/>
        </w:rPr>
        <w:t>and</w:t>
      </w:r>
      <w:r w:rsidRPr="00DA4105">
        <w:rPr>
          <w:sz w:val="16"/>
          <w:szCs w:val="16"/>
        </w:rPr>
        <w:t xml:space="preserve"> fulfill the </w:t>
      </w:r>
      <w:r w:rsidRPr="00DA4105">
        <w:rPr>
          <w:rStyle w:val="StyleUnderline"/>
        </w:rPr>
        <w:t>public engagement</w:t>
      </w:r>
      <w:r w:rsidRPr="00DA4105">
        <w:rPr>
          <w:sz w:val="16"/>
          <w:szCs w:val="16"/>
        </w:rPr>
        <w:t xml:space="preserve"> mission of higher education, which has received increased attention across the last several decades and especially in our current moment of political polarization (McCartney, Bennion, and Simpson 2013). However, much of the literature on simulations is practitioner-focused, centers around pedagogical strategies of implementation, and rests upon author experiences with a single case or two (Asal 2005; Asal and Blake 2006; Shellman and Turan 2006; Raymond 2010; Pettenger, West, and Niki Young 2014; Wright-Maley 2015b; Sears 2018; Battaglini et al. 2019; Deejay, Rublee, and Zech 2019; Kartal 2020). Thus, while simulations appear in the literature as examples of experiential pedagogy, more research is needed to uncover their effects on students beyond the classroom. </w:t>
      </w:r>
    </w:p>
    <w:p w14:paraId="3CA9EEB3" w14:textId="77777777" w:rsidR="0025551E" w:rsidRPr="00DA4105" w:rsidRDefault="0025551E" w:rsidP="0025551E">
      <w:pPr>
        <w:rPr>
          <w:sz w:val="16"/>
          <w:szCs w:val="16"/>
        </w:rPr>
      </w:pPr>
      <w:r w:rsidRPr="00DA4105">
        <w:rPr>
          <w:sz w:val="16"/>
          <w:szCs w:val="16"/>
        </w:rPr>
        <w:t xml:space="preserve">As a tool with not only the potential to deepen student learning, but also the capacity to impact student civic engagement more broadly, political simulations play a role in shaping a wide variety of student outcomes. While </w:t>
      </w:r>
      <w:r w:rsidRPr="00DA4105">
        <w:rPr>
          <w:rStyle w:val="StyleUnderline"/>
        </w:rPr>
        <w:t xml:space="preserve">the </w:t>
      </w:r>
      <w:r w:rsidRPr="00A11F08">
        <w:rPr>
          <w:rStyle w:val="Emphasis"/>
          <w:highlight w:val="cyan"/>
        </w:rPr>
        <w:t>consensus</w:t>
      </w:r>
      <w:r w:rsidRPr="00A11F08">
        <w:rPr>
          <w:rStyle w:val="StyleUnderline"/>
          <w:highlight w:val="cyan"/>
        </w:rPr>
        <w:t xml:space="preserve"> among scholars</w:t>
      </w:r>
      <w:r w:rsidRPr="00DA4105">
        <w:rPr>
          <w:sz w:val="16"/>
          <w:szCs w:val="16"/>
        </w:rPr>
        <w:t xml:space="preserve"> in this area </w:t>
      </w:r>
      <w:r w:rsidRPr="00A11F08">
        <w:rPr>
          <w:rStyle w:val="StyleUnderline"/>
          <w:highlight w:val="cyan"/>
        </w:rPr>
        <w:t>is</w:t>
      </w:r>
      <w:r w:rsidRPr="00DA4105">
        <w:rPr>
          <w:rStyle w:val="StyleUnderline"/>
        </w:rPr>
        <w:t xml:space="preserve"> generally </w:t>
      </w:r>
      <w:r w:rsidRPr="00A11F08">
        <w:rPr>
          <w:rStyle w:val="StyleUnderline"/>
          <w:highlight w:val="cyan"/>
        </w:rPr>
        <w:t>that simulations are</w:t>
      </w:r>
      <w:r w:rsidRPr="00DA4105">
        <w:rPr>
          <w:sz w:val="16"/>
          <w:szCs w:val="16"/>
        </w:rPr>
        <w:t xml:space="preserve"> not the most effective strategy for promoting rote learning of content knowledge, they are </w:t>
      </w:r>
      <w:r w:rsidRPr="00A11F08">
        <w:rPr>
          <w:rStyle w:val="Emphasis"/>
          <w:highlight w:val="cyan"/>
        </w:rPr>
        <w:t>effective tools</w:t>
      </w:r>
      <w:r w:rsidRPr="00A11F08">
        <w:rPr>
          <w:rStyle w:val="StyleUnderline"/>
          <w:highlight w:val="cyan"/>
        </w:rPr>
        <w:t xml:space="preserve"> for</w:t>
      </w:r>
      <w:r w:rsidRPr="00DA4105">
        <w:rPr>
          <w:rStyle w:val="StyleUnderline"/>
        </w:rPr>
        <w:t xml:space="preserve"> </w:t>
      </w:r>
      <w:r w:rsidRPr="00DA4105">
        <w:rPr>
          <w:rStyle w:val="Emphasis"/>
        </w:rPr>
        <w:t>fostering engagement</w:t>
      </w:r>
      <w:r w:rsidRPr="00DA4105">
        <w:rPr>
          <w:rStyle w:val="StyleUnderline"/>
        </w:rPr>
        <w:t xml:space="preserve">, </w:t>
      </w:r>
      <w:r w:rsidRPr="00A11F08">
        <w:rPr>
          <w:rStyle w:val="Emphasis"/>
          <w:highlight w:val="cyan"/>
        </w:rPr>
        <w:t>complex thinking</w:t>
      </w:r>
      <w:r w:rsidRPr="00A11F08">
        <w:rPr>
          <w:rStyle w:val="StyleUnderline"/>
          <w:highlight w:val="cyan"/>
        </w:rPr>
        <w:t xml:space="preserve"> and </w:t>
      </w:r>
      <w:r w:rsidRPr="00A11F08">
        <w:rPr>
          <w:rStyle w:val="Emphasis"/>
          <w:highlight w:val="cyan"/>
        </w:rPr>
        <w:t>problem-solving</w:t>
      </w:r>
      <w:r w:rsidRPr="00DA4105">
        <w:rPr>
          <w:sz w:val="16"/>
          <w:szCs w:val="16"/>
        </w:rPr>
        <w:t xml:space="preserve">, and soft skills development (Haack 2008; Wright-Maley 2015a; Hammond and Albert 2020; Toomey, Zhou, and Yan 2020). Rather than focusing on simulation as a means of improving knowledge development in the classroom, in this paper we ask whether and to what extent simulations are related to non-academic student outcomes, including outward-facing civic engagement as well as private civic behaviors and dispositions. First, we review the literature on the relationship between simulations and each of these outcomes. Then, we present new evidence from a pre-post, comparison group study, which builds on the existing literature by offering a more methodologically robust set of findings. Specifically, we focus on Model UN-style simulations, which seem likely to be a good candidate for fostering civic engagement due to their focus on current events and their multilateral consensus-based dialogue, in addition to the perspective taking and problem-solving common across simulation formats. We find that simulations are related to measures of civic engagement among undergraduate students in our sample. Finally, we discuss the implications of these results for political science education and higher education more broadly. </w:t>
      </w:r>
    </w:p>
    <w:p w14:paraId="5E370D49" w14:textId="77777777" w:rsidR="0025551E" w:rsidRPr="00DA4105" w:rsidRDefault="0025551E" w:rsidP="0025551E">
      <w:pPr>
        <w:rPr>
          <w:sz w:val="16"/>
          <w:szCs w:val="16"/>
        </w:rPr>
      </w:pPr>
      <w:r w:rsidRPr="00DA4105">
        <w:rPr>
          <w:sz w:val="16"/>
          <w:szCs w:val="16"/>
        </w:rPr>
        <w:t xml:space="preserve">Civic Engagement </w:t>
      </w:r>
    </w:p>
    <w:p w14:paraId="01059592" w14:textId="77777777" w:rsidR="0025551E" w:rsidRPr="00DA4105" w:rsidRDefault="0025551E" w:rsidP="0025551E">
      <w:pPr>
        <w:rPr>
          <w:sz w:val="16"/>
          <w:szCs w:val="16"/>
        </w:rPr>
      </w:pPr>
      <w:r w:rsidRPr="00DA4105">
        <w:rPr>
          <w:sz w:val="16"/>
          <w:szCs w:val="16"/>
        </w:rPr>
        <w:t xml:space="preserve">For the purposes of this study, we define civic engagement as the public-facing behaviors one undertakes as part of democratic participation and citizenship in a broad sense. Political scientists have typically defined </w:t>
      </w:r>
      <w:r w:rsidRPr="00DA4105">
        <w:rPr>
          <w:rStyle w:val="Emphasis"/>
        </w:rPr>
        <w:t>civic engagement</w:t>
      </w:r>
      <w:r w:rsidRPr="00DA4105">
        <w:rPr>
          <w:sz w:val="16"/>
          <w:szCs w:val="16"/>
        </w:rPr>
        <w:t xml:space="preserve"> in the context of three categories of engagement, </w:t>
      </w:r>
      <w:r w:rsidRPr="00DA4105">
        <w:rPr>
          <w:rStyle w:val="StyleUnderline"/>
        </w:rPr>
        <w:t>includ</w:t>
      </w:r>
      <w:r w:rsidRPr="00DA4105">
        <w:rPr>
          <w:sz w:val="16"/>
          <w:szCs w:val="16"/>
        </w:rPr>
        <w:t xml:space="preserve">ing political engagement, community participation, and public expression. Political engagement includes activities such as voting, campaign involvement, and running for office; community participation refers to </w:t>
      </w:r>
      <w:r w:rsidRPr="00DA4105">
        <w:rPr>
          <w:rStyle w:val="StyleUnderline"/>
        </w:rPr>
        <w:t xml:space="preserve">involvement with </w:t>
      </w:r>
      <w:r w:rsidRPr="00DA4105">
        <w:rPr>
          <w:rStyle w:val="Emphasis"/>
        </w:rPr>
        <w:t>non-profit organizations</w:t>
      </w:r>
      <w:r w:rsidRPr="00DA4105">
        <w:rPr>
          <w:rStyle w:val="StyleUnderline"/>
        </w:rPr>
        <w:t xml:space="preserve">, </w:t>
      </w:r>
      <w:r w:rsidRPr="00DA4105">
        <w:rPr>
          <w:rStyle w:val="Emphasis"/>
        </w:rPr>
        <w:t>volunteering</w:t>
      </w:r>
      <w:r w:rsidRPr="00DA4105">
        <w:rPr>
          <w:sz w:val="16"/>
          <w:szCs w:val="16"/>
        </w:rPr>
        <w:t xml:space="preserve"> and fundraising, and </w:t>
      </w:r>
      <w:r w:rsidRPr="00DA4105">
        <w:rPr>
          <w:rStyle w:val="StyleUnderline"/>
        </w:rPr>
        <w:t>community problem-solving</w:t>
      </w:r>
      <w:r w:rsidRPr="00DA4105">
        <w:rPr>
          <w:sz w:val="16"/>
          <w:szCs w:val="16"/>
        </w:rPr>
        <w:t xml:space="preserve"> or committee membership; public expression refers to actions such as </w:t>
      </w:r>
      <w:r w:rsidRPr="00DA4105">
        <w:rPr>
          <w:rStyle w:val="Emphasis"/>
        </w:rPr>
        <w:t>protesting</w:t>
      </w:r>
      <w:r w:rsidRPr="00DA4105">
        <w:rPr>
          <w:rStyle w:val="StyleUnderline"/>
        </w:rPr>
        <w:t xml:space="preserve">, </w:t>
      </w:r>
      <w:r w:rsidRPr="00DA4105">
        <w:rPr>
          <w:rStyle w:val="Emphasis"/>
        </w:rPr>
        <w:t>boycotting</w:t>
      </w:r>
      <w:r w:rsidRPr="00DA4105">
        <w:rPr>
          <w:rStyle w:val="StyleUnderline"/>
        </w:rPr>
        <w:t>, or signing petitions</w:t>
      </w:r>
      <w:r w:rsidRPr="00DA4105">
        <w:rPr>
          <w:sz w:val="16"/>
          <w:szCs w:val="16"/>
        </w:rPr>
        <w:t xml:space="preserve">, contacting elected officials, </w:t>
      </w:r>
      <w:r w:rsidRPr="00DA4105">
        <w:rPr>
          <w:rStyle w:val="StyleUnderline"/>
        </w:rPr>
        <w:t>or expressing opinions in the media</w:t>
      </w:r>
      <w:r w:rsidRPr="00DA4105">
        <w:rPr>
          <w:sz w:val="16"/>
          <w:szCs w:val="16"/>
        </w:rPr>
        <w:t xml:space="preserve"> through mechanisms such as op-eds or blog posts (Putnam 2000; Zukin et al. 2006; Levine 2007). </w:t>
      </w:r>
    </w:p>
    <w:p w14:paraId="4E47B2AB" w14:textId="77777777" w:rsidR="0025551E" w:rsidRPr="00DA4105" w:rsidRDefault="0025551E" w:rsidP="0025551E">
      <w:pPr>
        <w:rPr>
          <w:sz w:val="16"/>
          <w:szCs w:val="16"/>
        </w:rPr>
      </w:pPr>
      <w:proofErr w:type="gramStart"/>
      <w:r w:rsidRPr="00DA4105">
        <w:rPr>
          <w:sz w:val="16"/>
          <w:szCs w:val="16"/>
        </w:rPr>
        <w:t>One way</w:t>
      </w:r>
      <w:proofErr w:type="gramEnd"/>
      <w:r w:rsidRPr="00DA4105">
        <w:rPr>
          <w:sz w:val="16"/>
          <w:szCs w:val="16"/>
        </w:rPr>
        <w:t xml:space="preserve"> </w:t>
      </w:r>
      <w:r w:rsidRPr="00DA4105">
        <w:rPr>
          <w:rStyle w:val="StyleUnderline"/>
        </w:rPr>
        <w:t>simulations</w:t>
      </w:r>
      <w:r w:rsidRPr="00DA4105">
        <w:rPr>
          <w:sz w:val="16"/>
          <w:szCs w:val="16"/>
        </w:rPr>
        <w:t xml:space="preserve"> might </w:t>
      </w:r>
      <w:r w:rsidRPr="00DA4105">
        <w:rPr>
          <w:rStyle w:val="Emphasis"/>
        </w:rPr>
        <w:t>increase civic engagement</w:t>
      </w:r>
      <w:r w:rsidRPr="00DA4105">
        <w:rPr>
          <w:sz w:val="16"/>
          <w:szCs w:val="16"/>
        </w:rPr>
        <w:t xml:space="preserve"> is </w:t>
      </w:r>
      <w:r w:rsidRPr="00DA4105">
        <w:rPr>
          <w:rStyle w:val="StyleUnderline"/>
        </w:rPr>
        <w:t xml:space="preserve">by </w:t>
      </w:r>
      <w:r w:rsidRPr="00DA4105">
        <w:rPr>
          <w:rStyle w:val="Emphasis"/>
        </w:rPr>
        <w:t>increasing awareness</w:t>
      </w:r>
      <w:r w:rsidRPr="00DA4105">
        <w:rPr>
          <w:rStyle w:val="StyleUnderline"/>
        </w:rPr>
        <w:t xml:space="preserve"> of and </w:t>
      </w:r>
      <w:r w:rsidRPr="00DA4105">
        <w:rPr>
          <w:rStyle w:val="Emphasis"/>
        </w:rPr>
        <w:t>interest</w:t>
      </w:r>
      <w:r w:rsidRPr="00DA4105">
        <w:rPr>
          <w:rStyle w:val="StyleUnderline"/>
        </w:rPr>
        <w:t xml:space="preserve"> in global challenges</w:t>
      </w:r>
      <w:r w:rsidRPr="00DA4105">
        <w:rPr>
          <w:sz w:val="16"/>
          <w:szCs w:val="16"/>
        </w:rPr>
        <w:t xml:space="preserve">. Zappile, Beers, and Raymond (2017) ran simulations in four courses across three campuses related to the situation in post-earthquake Haiti and found that students reported gains in global engagement and increased feelings of global citizenship. In addition, political simulations can increase student interest in the political process. For example, Caruson (2005) ran a long-term simulation of a campaign in her course that included aspects such as interest groups and web-based campaigning. During the evaluation of the simulation, 97.6 percent of the students indicated that the simulation caused them to be more interested in the election process and 71.4 percent indicated that they would seriously consider working for a political campaign in the future. Mariani (2007) also created a multi-course campaign simulation and found that students who participated reported that they would follow campaigns more closely. The author concludes that the simulations gave students the tools to understand how campaigns work and encouraged them to participate in politics more. </w:t>
      </w:r>
    </w:p>
    <w:p w14:paraId="2F9E1F8B" w14:textId="77777777" w:rsidR="0025551E" w:rsidRPr="00DA4105" w:rsidRDefault="0025551E" w:rsidP="0025551E">
      <w:pPr>
        <w:rPr>
          <w:sz w:val="16"/>
          <w:szCs w:val="16"/>
        </w:rPr>
      </w:pPr>
      <w:r w:rsidRPr="00DA4105">
        <w:rPr>
          <w:rStyle w:val="StyleUnderline"/>
        </w:rPr>
        <w:t xml:space="preserve">The </w:t>
      </w:r>
      <w:r w:rsidRPr="00DA4105">
        <w:rPr>
          <w:rStyle w:val="Emphasis"/>
        </w:rPr>
        <w:t>opportunity</w:t>
      </w:r>
      <w:r w:rsidRPr="00DA4105">
        <w:rPr>
          <w:rStyle w:val="StyleUnderline"/>
        </w:rPr>
        <w:t xml:space="preserve"> to </w:t>
      </w:r>
      <w:r w:rsidRPr="00DA4105">
        <w:rPr>
          <w:rStyle w:val="Emphasis"/>
        </w:rPr>
        <w:t>engage</w:t>
      </w:r>
      <w:r w:rsidRPr="00DA4105">
        <w:rPr>
          <w:rStyle w:val="StyleUnderline"/>
        </w:rPr>
        <w:t xml:space="preserve"> with </w:t>
      </w:r>
      <w:r w:rsidRPr="00DA4105">
        <w:rPr>
          <w:rStyle w:val="Emphasis"/>
        </w:rPr>
        <w:t>complex ideas</w:t>
      </w:r>
      <w:r w:rsidRPr="00DA4105">
        <w:rPr>
          <w:rStyle w:val="StyleUnderline"/>
        </w:rPr>
        <w:t xml:space="preserve"> and to take on the role of a </w:t>
      </w:r>
      <w:r w:rsidRPr="00DA4105">
        <w:rPr>
          <w:rStyle w:val="Emphasis"/>
        </w:rPr>
        <w:t>political actor</w:t>
      </w:r>
      <w:r w:rsidRPr="00DA4105">
        <w:rPr>
          <w:rStyle w:val="StyleUnderline"/>
        </w:rPr>
        <w:t xml:space="preserve"> through </w:t>
      </w:r>
      <w:r w:rsidRPr="00DA4105">
        <w:rPr>
          <w:rStyle w:val="Emphasis"/>
        </w:rPr>
        <w:t>simulation</w:t>
      </w:r>
      <w:r w:rsidRPr="00DA4105">
        <w:rPr>
          <w:rStyle w:val="StyleUnderline"/>
        </w:rPr>
        <w:t xml:space="preserve"> may</w:t>
      </w:r>
      <w:r w:rsidRPr="00DA4105">
        <w:rPr>
          <w:sz w:val="16"/>
          <w:szCs w:val="16"/>
        </w:rPr>
        <w:t xml:space="preserve"> also </w:t>
      </w:r>
      <w:r w:rsidRPr="00DA4105">
        <w:rPr>
          <w:rStyle w:val="StyleUnderline"/>
        </w:rPr>
        <w:t xml:space="preserve">be an </w:t>
      </w:r>
      <w:r w:rsidRPr="00DA4105">
        <w:rPr>
          <w:rStyle w:val="Emphasis"/>
        </w:rPr>
        <w:t>effective means</w:t>
      </w:r>
      <w:r w:rsidRPr="00DA4105">
        <w:rPr>
          <w:rStyle w:val="StyleUnderline"/>
        </w:rPr>
        <w:t xml:space="preserve"> of </w:t>
      </w:r>
      <w:r w:rsidRPr="00DA4105">
        <w:rPr>
          <w:rStyle w:val="Emphasis"/>
        </w:rPr>
        <w:t>fostering civic engagement</w:t>
      </w:r>
      <w:r w:rsidRPr="00DA4105">
        <w:rPr>
          <w:rStyle w:val="StyleUnderline"/>
        </w:rPr>
        <w:t xml:space="preserve"> by developing students’ </w:t>
      </w:r>
      <w:r w:rsidRPr="00DA4105">
        <w:rPr>
          <w:rStyle w:val="Emphasis"/>
        </w:rPr>
        <w:t>civic interest</w:t>
      </w:r>
      <w:r w:rsidRPr="00DA4105">
        <w:rPr>
          <w:rStyle w:val="StyleUnderline"/>
        </w:rPr>
        <w:t xml:space="preserve"> and </w:t>
      </w:r>
      <w:r w:rsidRPr="00DA4105">
        <w:rPr>
          <w:rStyle w:val="Emphasis"/>
        </w:rPr>
        <w:t>political efficacy</w:t>
      </w:r>
      <w:r w:rsidRPr="00DA4105">
        <w:rPr>
          <w:sz w:val="16"/>
          <w:szCs w:val="16"/>
        </w:rPr>
        <w:t xml:space="preserve"> (Kartal 2020). Niemi and Junn (1998) found that participation in social studies simulations among high school students led to more frequent discussion of current events, which have been associated with a wide variety of positive civic measures including interest in current events outside of school, as well as political empowerment and efficacy (Joe Bellon 2000; Hess and Posselt 2002; Diana Mutz 2006; Campbell 2008; Hess 2009; Mirra et al. 2016). </w:t>
      </w:r>
      <w:r w:rsidRPr="00DA4105">
        <w:rPr>
          <w:rStyle w:val="StyleUnderline"/>
        </w:rPr>
        <w:t xml:space="preserve">Simulations may also </w:t>
      </w:r>
      <w:r w:rsidRPr="00DA4105">
        <w:rPr>
          <w:rStyle w:val="Emphasis"/>
        </w:rPr>
        <w:t>improve</w:t>
      </w:r>
      <w:r w:rsidRPr="00DA4105">
        <w:rPr>
          <w:rStyle w:val="StyleUnderline"/>
        </w:rPr>
        <w:t xml:space="preserve"> students’ civic engagement outcomes by </w:t>
      </w:r>
      <w:r w:rsidRPr="00DA4105">
        <w:rPr>
          <w:rStyle w:val="Emphasis"/>
        </w:rPr>
        <w:t>altering their beliefs</w:t>
      </w:r>
      <w:r w:rsidRPr="00DA4105">
        <w:rPr>
          <w:rStyle w:val="StyleUnderline"/>
        </w:rPr>
        <w:t xml:space="preserve"> and </w:t>
      </w:r>
      <w:r w:rsidRPr="00DA4105">
        <w:rPr>
          <w:rStyle w:val="Emphasis"/>
        </w:rPr>
        <w:t>perceptions</w:t>
      </w:r>
      <w:r w:rsidRPr="00DA4105">
        <w:rPr>
          <w:rStyle w:val="StyleUnderline"/>
        </w:rPr>
        <w:t xml:space="preserve"> about the world, their role in it, and their sense that they can be </w:t>
      </w:r>
      <w:r w:rsidRPr="00DA4105">
        <w:rPr>
          <w:rStyle w:val="Emphasis"/>
        </w:rPr>
        <w:t>active participants</w:t>
      </w:r>
      <w:r w:rsidRPr="00DA4105">
        <w:rPr>
          <w:sz w:val="16"/>
          <w:szCs w:val="16"/>
        </w:rPr>
        <w:t xml:space="preserve"> (Bredemeier and Greenblat 1981; Gehlbach et al. 2008; Ioannou et al. 2009; Ganzler 2010; Gehlbach 2011; Yukhymenko 2011; Kaftan and Linantud 2020). Lo (2017) used semi-structured interviews, classroom observation, and questionnaires to conduct a qualitative crosscase analysis of the experience of two students participating in a series of in-class political simulations. She found that </w:t>
      </w:r>
      <w:r w:rsidRPr="00A11F08">
        <w:rPr>
          <w:rStyle w:val="StyleUnderline"/>
          <w:highlight w:val="cyan"/>
        </w:rPr>
        <w:t>role play “informed</w:t>
      </w:r>
      <w:r w:rsidRPr="00DA4105">
        <w:rPr>
          <w:rStyle w:val="StyleUnderline"/>
        </w:rPr>
        <w:t xml:space="preserve"> the </w:t>
      </w:r>
      <w:r w:rsidRPr="00A11F08">
        <w:rPr>
          <w:rStyle w:val="StyleUnderline"/>
          <w:highlight w:val="cyan"/>
        </w:rPr>
        <w:t>development of</w:t>
      </w:r>
      <w:r w:rsidRPr="00DA4105">
        <w:rPr>
          <w:sz w:val="16"/>
          <w:szCs w:val="16"/>
        </w:rPr>
        <w:t xml:space="preserve"> their </w:t>
      </w:r>
      <w:r w:rsidRPr="00A11F08">
        <w:rPr>
          <w:rStyle w:val="Emphasis"/>
          <w:highlight w:val="cyan"/>
        </w:rPr>
        <w:t>civic identities</w:t>
      </w:r>
      <w:r w:rsidRPr="00DA4105">
        <w:rPr>
          <w:sz w:val="16"/>
          <w:szCs w:val="16"/>
        </w:rPr>
        <w:t xml:space="preserve">” and that </w:t>
      </w:r>
      <w:r w:rsidRPr="00A11F08">
        <w:rPr>
          <w:rStyle w:val="Emphasis"/>
          <w:highlight w:val="cyan"/>
        </w:rPr>
        <w:t>authentic simulations</w:t>
      </w:r>
      <w:r w:rsidRPr="00DA4105">
        <w:rPr>
          <w:rStyle w:val="StyleUnderline"/>
        </w:rPr>
        <w:t xml:space="preserve"> </w:t>
      </w:r>
      <w:r w:rsidRPr="00A11F08">
        <w:rPr>
          <w:rStyle w:val="StyleUnderline"/>
          <w:highlight w:val="cyan"/>
        </w:rPr>
        <w:t>helped them link</w:t>
      </w:r>
      <w:r w:rsidRPr="00DA4105">
        <w:rPr>
          <w:rStyle w:val="StyleUnderline"/>
        </w:rPr>
        <w:t xml:space="preserve"> their </w:t>
      </w:r>
      <w:r w:rsidRPr="00A11F08">
        <w:rPr>
          <w:rStyle w:val="StyleUnderline"/>
          <w:highlight w:val="cyan"/>
        </w:rPr>
        <w:t>behavior during class to</w:t>
      </w:r>
      <w:r w:rsidRPr="00DA4105">
        <w:rPr>
          <w:rStyle w:val="StyleUnderline"/>
        </w:rPr>
        <w:t xml:space="preserve"> “how they might participate in politics in </w:t>
      </w:r>
      <w:r w:rsidRPr="00A11F08">
        <w:rPr>
          <w:rStyle w:val="Emphasis"/>
          <w:highlight w:val="cyan"/>
        </w:rPr>
        <w:t>real life</w:t>
      </w:r>
      <w:r w:rsidRPr="00DA4105">
        <w:rPr>
          <w:sz w:val="16"/>
          <w:szCs w:val="16"/>
        </w:rPr>
        <w:t xml:space="preserve">” (Lo 2017, 200–201). </w:t>
      </w:r>
    </w:p>
    <w:p w14:paraId="602CD922" w14:textId="77777777" w:rsidR="0025551E" w:rsidRPr="00DA4105" w:rsidRDefault="0025551E" w:rsidP="0025551E">
      <w:pPr>
        <w:rPr>
          <w:sz w:val="16"/>
          <w:szCs w:val="16"/>
        </w:rPr>
      </w:pPr>
      <w:r w:rsidRPr="00DA4105">
        <w:rPr>
          <w:sz w:val="16"/>
          <w:szCs w:val="16"/>
        </w:rPr>
        <w:t xml:space="preserve">Civic Dispositions </w:t>
      </w:r>
    </w:p>
    <w:p w14:paraId="3392CBB0" w14:textId="77777777" w:rsidR="0025551E" w:rsidRPr="00DA4105" w:rsidRDefault="0025551E" w:rsidP="0025551E">
      <w:pPr>
        <w:rPr>
          <w:sz w:val="16"/>
          <w:szCs w:val="16"/>
        </w:rPr>
      </w:pPr>
      <w:r w:rsidRPr="00DA4105">
        <w:rPr>
          <w:sz w:val="16"/>
          <w:szCs w:val="16"/>
        </w:rPr>
        <w:t xml:space="preserve">From a more personal perspective, </w:t>
      </w:r>
      <w:r w:rsidRPr="00A11F08">
        <w:rPr>
          <w:rStyle w:val="StyleUnderline"/>
          <w:highlight w:val="cyan"/>
        </w:rPr>
        <w:t xml:space="preserve">simulations may be an </w:t>
      </w:r>
      <w:r w:rsidRPr="00A11F08">
        <w:rPr>
          <w:rStyle w:val="Emphasis"/>
          <w:highlight w:val="cyan"/>
        </w:rPr>
        <w:t>effective way</w:t>
      </w:r>
      <w:r w:rsidRPr="00A11F08">
        <w:rPr>
          <w:rStyle w:val="StyleUnderline"/>
          <w:highlight w:val="cyan"/>
        </w:rPr>
        <w:t xml:space="preserve"> of</w:t>
      </w:r>
      <w:r w:rsidRPr="00DA4105">
        <w:rPr>
          <w:sz w:val="16"/>
          <w:szCs w:val="16"/>
        </w:rPr>
        <w:t xml:space="preserve"> improving civic dispositions and private activities such as keeping up with the news and current events, discussing politics with friends and family, and civic practices such as </w:t>
      </w:r>
      <w:r w:rsidRPr="00DA4105">
        <w:rPr>
          <w:rStyle w:val="StyleUnderline"/>
        </w:rPr>
        <w:t xml:space="preserve">seeking </w:t>
      </w:r>
      <w:r w:rsidRPr="00DA4105">
        <w:rPr>
          <w:rStyle w:val="Emphasis"/>
        </w:rPr>
        <w:t>multiple perspectives</w:t>
      </w:r>
      <w:r w:rsidRPr="00DA4105">
        <w:rPr>
          <w:rStyle w:val="StyleUnderline"/>
        </w:rPr>
        <w:t xml:space="preserve"> and </w:t>
      </w:r>
      <w:r w:rsidRPr="00A11F08">
        <w:rPr>
          <w:rStyle w:val="StyleUnderline"/>
          <w:highlight w:val="cyan"/>
        </w:rPr>
        <w:t xml:space="preserve">being </w:t>
      </w:r>
      <w:r w:rsidRPr="00A11F08">
        <w:rPr>
          <w:rStyle w:val="Emphasis"/>
          <w:highlight w:val="cyan"/>
        </w:rPr>
        <w:t>open</w:t>
      </w:r>
      <w:r w:rsidRPr="00A11F08">
        <w:rPr>
          <w:rStyle w:val="StyleUnderline"/>
          <w:highlight w:val="cyan"/>
        </w:rPr>
        <w:t xml:space="preserve"> to </w:t>
      </w:r>
      <w:r w:rsidRPr="00A11F08">
        <w:rPr>
          <w:rStyle w:val="Emphasis"/>
          <w:highlight w:val="cyan"/>
        </w:rPr>
        <w:t>alternative view</w:t>
      </w:r>
      <w:r w:rsidRPr="00DA4105">
        <w:rPr>
          <w:rStyle w:val="Emphasis"/>
        </w:rPr>
        <w:t>point</w:t>
      </w:r>
      <w:r w:rsidRPr="00A11F08">
        <w:rPr>
          <w:rStyle w:val="Emphasis"/>
          <w:highlight w:val="cyan"/>
        </w:rPr>
        <w:t>s</w:t>
      </w:r>
      <w:r w:rsidRPr="00DA4105">
        <w:rPr>
          <w:sz w:val="16"/>
          <w:szCs w:val="16"/>
        </w:rPr>
        <w:t xml:space="preserve"> on social and political issues. The vibrant literature in this area suggests that simulations are effective tools for fostering soft-skill development because they can provide a sense of accessibility to complex moral or policy problems and allow students to explore the interests or experiences of others, which can develop more nuanced understanding of complicated phenomena (Preston and Cottam 1997; Colella 2000; Marsh and Bucy 2002; Williams and Williams 2007; Parker et al. 2011; Stephens, Feinberg, and Zack 2013; Wright-Maley 2015a; Meschoulam et al. 2019; Butcher and Njonguo 2020; Leib and Ruppel 2020). </w:t>
      </w:r>
    </w:p>
    <w:p w14:paraId="219CECB7" w14:textId="77777777" w:rsidR="0025551E" w:rsidRDefault="0025551E" w:rsidP="0025551E">
      <w:pPr>
        <w:pStyle w:val="Heading4"/>
      </w:pPr>
      <w:r w:rsidRPr="00DA4105">
        <w:rPr>
          <w:rStyle w:val="Emphasis"/>
        </w:rPr>
        <w:t xml:space="preserve">Existing </w:t>
      </w:r>
      <w:r w:rsidRPr="00A11F08">
        <w:rPr>
          <w:rStyle w:val="Emphasis"/>
          <w:highlight w:val="cyan"/>
        </w:rPr>
        <w:t>research</w:t>
      </w:r>
      <w:r w:rsidRPr="00DA4105">
        <w:rPr>
          <w:sz w:val="16"/>
          <w:szCs w:val="16"/>
        </w:rPr>
        <w:t xml:space="preserve"> on simulations also </w:t>
      </w:r>
      <w:r w:rsidRPr="00A11F08">
        <w:rPr>
          <w:rStyle w:val="StyleUnderline"/>
          <w:highlight w:val="cyan"/>
        </w:rPr>
        <w:t>suggests</w:t>
      </w:r>
      <w:r w:rsidRPr="00DA4105">
        <w:rPr>
          <w:rStyle w:val="StyleUnderline"/>
        </w:rPr>
        <w:t xml:space="preserve"> that </w:t>
      </w:r>
      <w:r w:rsidRPr="00A11F08">
        <w:rPr>
          <w:rStyle w:val="StyleUnderline"/>
          <w:highlight w:val="cyan"/>
        </w:rPr>
        <w:t>they</w:t>
      </w:r>
      <w:r w:rsidRPr="00DA4105">
        <w:rPr>
          <w:sz w:val="16"/>
          <w:szCs w:val="16"/>
        </w:rPr>
        <w:t xml:space="preserve"> may </w:t>
      </w:r>
      <w:r w:rsidRPr="00A11F08">
        <w:rPr>
          <w:rStyle w:val="StyleUnderline"/>
          <w:highlight w:val="cyan"/>
        </w:rPr>
        <w:t>improve</w:t>
      </w:r>
      <w:r w:rsidRPr="00DA4105">
        <w:rPr>
          <w:rStyle w:val="StyleUnderline"/>
        </w:rPr>
        <w:t xml:space="preserve"> students’ ability to </w:t>
      </w:r>
      <w:r w:rsidRPr="00DA4105">
        <w:rPr>
          <w:rStyle w:val="Emphasis"/>
        </w:rPr>
        <w:t>understand</w:t>
      </w:r>
      <w:r w:rsidRPr="00DA4105">
        <w:rPr>
          <w:rStyle w:val="StyleUnderline"/>
        </w:rPr>
        <w:t xml:space="preserve"> different points of view by fostering </w:t>
      </w:r>
      <w:r w:rsidRPr="00DA4105">
        <w:rPr>
          <w:rStyle w:val="Emphasis"/>
        </w:rPr>
        <w:t>perspective recognition</w:t>
      </w:r>
      <w:r w:rsidRPr="00DA4105">
        <w:rPr>
          <w:rStyle w:val="StyleUnderline"/>
        </w:rPr>
        <w:t xml:space="preserve">, </w:t>
      </w:r>
      <w:r w:rsidRPr="00A11F08">
        <w:rPr>
          <w:rStyle w:val="Emphasis"/>
          <w:highlight w:val="cyan"/>
        </w:rPr>
        <w:t>empathy</w:t>
      </w:r>
      <w:r w:rsidRPr="00A11F08">
        <w:rPr>
          <w:rStyle w:val="StyleUnderline"/>
          <w:highlight w:val="cyan"/>
        </w:rPr>
        <w:t xml:space="preserve">, and </w:t>
      </w:r>
      <w:r w:rsidRPr="00A11F08">
        <w:rPr>
          <w:rStyle w:val="Emphasis"/>
          <w:highlight w:val="cyan"/>
        </w:rPr>
        <w:t>care for others</w:t>
      </w:r>
      <w:r w:rsidRPr="00DA4105">
        <w:rPr>
          <w:sz w:val="16"/>
          <w:szCs w:val="16"/>
        </w:rPr>
        <w:t xml:space="preserve"> (Byrnes and Kiger 1990; Ben-Peretz 2003; Schweber 2003; Else 2006; Ganzler 2010; Maitles and McKelvie 2010; Head 2020; Shannon 2020). Bachen, Hernández-Ramos, and Raphael (2012) look specifically at empathy, which they define as a connectedness across ethnic, racial, linguistic, and nation-state lines. Their </w:t>
      </w:r>
      <w:r w:rsidRPr="00DA4105">
        <w:rPr>
          <w:rStyle w:val="StyleUnderline"/>
        </w:rPr>
        <w:t>study found that students who took part in their simulation scored higher in</w:t>
      </w:r>
      <w:r w:rsidRPr="00DA4105">
        <w:rPr>
          <w:sz w:val="16"/>
          <w:szCs w:val="16"/>
        </w:rPr>
        <w:t xml:space="preserve"> posttest </w:t>
      </w:r>
      <w:r w:rsidRPr="00DA4105">
        <w:rPr>
          <w:rStyle w:val="Emphasis"/>
        </w:rPr>
        <w:t>global empathy</w:t>
      </w:r>
      <w:r w:rsidRPr="00DA4105">
        <w:rPr>
          <w:sz w:val="16"/>
          <w:szCs w:val="16"/>
        </w:rPr>
        <w:t xml:space="preserve">. In addition, they found that </w:t>
      </w:r>
      <w:r w:rsidRPr="00DA4105">
        <w:rPr>
          <w:rStyle w:val="StyleUnderline"/>
        </w:rPr>
        <w:t xml:space="preserve">students </w:t>
      </w:r>
      <w:r w:rsidRPr="00DA4105">
        <w:rPr>
          <w:rStyle w:val="Emphasis"/>
        </w:rPr>
        <w:t>identifying with</w:t>
      </w:r>
      <w:r w:rsidRPr="00DA4105">
        <w:rPr>
          <w:rStyle w:val="StyleUnderline"/>
        </w:rPr>
        <w:t xml:space="preserve"> the characters they played had </w:t>
      </w:r>
      <w:r w:rsidRPr="00DA4105">
        <w:rPr>
          <w:rStyle w:val="Emphasis"/>
        </w:rPr>
        <w:t>increased global empathy</w:t>
      </w:r>
      <w:r w:rsidRPr="00DA4105">
        <w:rPr>
          <w:sz w:val="16"/>
          <w:szCs w:val="16"/>
        </w:rPr>
        <w:t xml:space="preserve">. This suggests that taking part in a simulation does encourage students to meaningfully step into the experiences of very different actors. </w:t>
      </w:r>
      <w:r w:rsidRPr="00DA4105">
        <w:rPr>
          <w:rStyle w:val="StyleUnderline"/>
        </w:rPr>
        <w:t xml:space="preserve">Simulations provide an opportunity for students to gain an </w:t>
      </w:r>
      <w:r w:rsidRPr="00DA4105">
        <w:rPr>
          <w:rStyle w:val="Emphasis"/>
        </w:rPr>
        <w:t>empathetic view</w:t>
      </w:r>
      <w:r w:rsidRPr="00DA4105">
        <w:rPr>
          <w:rStyle w:val="StyleUnderline"/>
        </w:rPr>
        <w:t xml:space="preserve"> of </w:t>
      </w:r>
      <w:r w:rsidRPr="00DA4105">
        <w:rPr>
          <w:rStyle w:val="Emphasis"/>
        </w:rPr>
        <w:t>others</w:t>
      </w:r>
      <w:r w:rsidRPr="00DA4105">
        <w:rPr>
          <w:rStyle w:val="StyleUnderline"/>
        </w:rPr>
        <w:t xml:space="preserve"> and help them </w:t>
      </w:r>
      <w:r w:rsidRPr="00DA4105">
        <w:rPr>
          <w:rStyle w:val="Emphasis"/>
        </w:rPr>
        <w:t>understand</w:t>
      </w:r>
      <w:r w:rsidRPr="00DA4105">
        <w:rPr>
          <w:rStyle w:val="StyleUnderline"/>
        </w:rPr>
        <w:t xml:space="preserve"> historical and contemporary realities </w:t>
      </w:r>
      <w:r w:rsidRPr="00DA4105">
        <w:rPr>
          <w:rStyle w:val="Emphasis"/>
        </w:rPr>
        <w:t>outside</w:t>
      </w:r>
      <w:r w:rsidRPr="00DA4105">
        <w:rPr>
          <w:rStyle w:val="StyleUnderline"/>
        </w:rPr>
        <w:t xml:space="preserve"> of their </w:t>
      </w:r>
      <w:r w:rsidRPr="00DA4105">
        <w:rPr>
          <w:rStyle w:val="Emphasis"/>
        </w:rPr>
        <w:t>own lives</w:t>
      </w:r>
      <w:r w:rsidRPr="00DA4105">
        <w:rPr>
          <w:rStyle w:val="StyleUnderline"/>
        </w:rPr>
        <w:t xml:space="preserve"> in a </w:t>
      </w:r>
      <w:r w:rsidRPr="00DA4105">
        <w:rPr>
          <w:rStyle w:val="Emphasis"/>
        </w:rPr>
        <w:t xml:space="preserve">deeper way </w:t>
      </w:r>
      <w:r w:rsidRPr="00DA4105">
        <w:rPr>
          <w:sz w:val="16"/>
          <w:szCs w:val="16"/>
        </w:rPr>
        <w:t xml:space="preserve">(Pellegrino, Lee, and d’Erizans 2012). West and Halvorson (2021) found that the </w:t>
      </w:r>
      <w:r w:rsidRPr="00A11F08">
        <w:rPr>
          <w:rStyle w:val="Emphasis"/>
          <w:highlight w:val="cyan"/>
        </w:rPr>
        <w:t>emotional reactions</w:t>
      </w:r>
      <w:r w:rsidRPr="00DA4105">
        <w:rPr>
          <w:rStyle w:val="StyleUnderline"/>
        </w:rPr>
        <w:t xml:space="preserve"> elicited </w:t>
      </w:r>
      <w:r w:rsidRPr="00A11F08">
        <w:rPr>
          <w:rStyle w:val="StyleUnderline"/>
          <w:highlight w:val="cyan"/>
        </w:rPr>
        <w:t>by</w:t>
      </w:r>
      <w:r w:rsidRPr="00DA4105">
        <w:rPr>
          <w:rStyle w:val="StyleUnderline"/>
        </w:rPr>
        <w:t xml:space="preserve"> the </w:t>
      </w:r>
      <w:r w:rsidRPr="00A11F08">
        <w:rPr>
          <w:rStyle w:val="Emphasis"/>
          <w:highlight w:val="cyan"/>
        </w:rPr>
        <w:t>difficult topics</w:t>
      </w:r>
      <w:r w:rsidRPr="00DA4105">
        <w:rPr>
          <w:rStyle w:val="StyleUnderline"/>
        </w:rPr>
        <w:t xml:space="preserve"> addressed </w:t>
      </w:r>
      <w:r w:rsidRPr="00A11F08">
        <w:rPr>
          <w:rStyle w:val="StyleUnderline"/>
          <w:highlight w:val="cyan"/>
        </w:rPr>
        <w:t xml:space="preserve">in a simulation are </w:t>
      </w:r>
      <w:r w:rsidRPr="00A11F08">
        <w:rPr>
          <w:rStyle w:val="Emphasis"/>
          <w:highlight w:val="cyan"/>
        </w:rPr>
        <w:t>important</w:t>
      </w:r>
      <w:r w:rsidRPr="00A11F08">
        <w:rPr>
          <w:rStyle w:val="StyleUnderline"/>
          <w:highlight w:val="cyan"/>
        </w:rPr>
        <w:t xml:space="preserve"> for </w:t>
      </w:r>
      <w:r w:rsidRPr="00A11F08">
        <w:rPr>
          <w:rStyle w:val="Emphasis"/>
          <w:highlight w:val="cyan"/>
        </w:rPr>
        <w:t>sparking reflection</w:t>
      </w:r>
      <w:r w:rsidRPr="00DA4105">
        <w:rPr>
          <w:sz w:val="16"/>
          <w:szCs w:val="16"/>
        </w:rPr>
        <w:t>. Similarly, Krain and Lantis (2006) used a comparison group design and found that after participating in a simulation on torture and war crimes, students who took part in that simulation reported a better understanding both of country preferences and of the overall complexity of the issue. The authors conclude that the simulations indeed helped students understand different perspectives</w:t>
      </w:r>
      <w:r>
        <w:rPr>
          <w:sz w:val="16"/>
          <w:szCs w:val="16"/>
        </w:rPr>
        <w:t>.</w:t>
      </w:r>
    </w:p>
    <w:p w14:paraId="0723FD01" w14:textId="77777777" w:rsidR="0025551E" w:rsidRPr="0025551E" w:rsidRDefault="0025551E" w:rsidP="0025551E"/>
    <w:p w14:paraId="535BB6AE" w14:textId="79415D1C" w:rsidR="0025551E" w:rsidRDefault="0025551E">
      <w:pPr>
        <w:pStyle w:val="Heading1"/>
      </w:pPr>
      <w:r>
        <w:t>2AC</w:t>
      </w:r>
    </w:p>
    <w:p w14:paraId="5884AF3E" w14:textId="7D5ED6C2" w:rsidR="0025551E" w:rsidRDefault="0025551E" w:rsidP="0025551E">
      <w:pPr>
        <w:pStyle w:val="Heading2"/>
      </w:pPr>
      <w:r>
        <w:t>ADV 2</w:t>
      </w:r>
    </w:p>
    <w:p w14:paraId="5ACA443F" w14:textId="77777777" w:rsidR="0025551E" w:rsidRDefault="0025551E" w:rsidP="0025551E">
      <w:pPr>
        <w:pStyle w:val="Heading3"/>
      </w:pPr>
      <w:r>
        <w:t>AT: Techno-orientalism---2AC</w:t>
      </w:r>
    </w:p>
    <w:p w14:paraId="7C6182F6" w14:textId="77777777" w:rsidR="0025551E" w:rsidRPr="001873B9" w:rsidRDefault="0025551E" w:rsidP="0025551E">
      <w:pPr>
        <w:pStyle w:val="Heading4"/>
        <w:numPr>
          <w:ilvl w:val="0"/>
          <w:numId w:val="53"/>
        </w:numPr>
        <w:tabs>
          <w:tab w:val="num" w:pos="720"/>
        </w:tabs>
        <w:ind w:left="360"/>
      </w:pPr>
      <w:r>
        <w:rPr>
          <w:rFonts w:cs="Arial"/>
        </w:rPr>
        <w:t xml:space="preserve">Research proves there’s </w:t>
      </w:r>
      <w:r w:rsidRPr="009B5DA1">
        <w:rPr>
          <w:rFonts w:cs="Arial"/>
          <w:u w:val="single"/>
        </w:rPr>
        <w:t>no internal link</w:t>
      </w:r>
      <w:r>
        <w:rPr>
          <w:rFonts w:cs="Arial"/>
        </w:rPr>
        <w:t xml:space="preserve">, and the 1AC </w:t>
      </w:r>
      <w:r w:rsidRPr="00022EFC">
        <w:rPr>
          <w:rFonts w:cs="Arial"/>
          <w:u w:val="single"/>
        </w:rPr>
        <w:t>doesn’t</w:t>
      </w:r>
      <w:r>
        <w:rPr>
          <w:rFonts w:cs="Arial"/>
        </w:rPr>
        <w:t xml:space="preserve"> cause anti-Asian violence.  </w:t>
      </w:r>
    </w:p>
    <w:p w14:paraId="43EA07AF" w14:textId="77777777" w:rsidR="0025551E" w:rsidRPr="00282758" w:rsidRDefault="0025551E" w:rsidP="0025551E">
      <w:pPr>
        <w:rPr>
          <w:rFonts w:cs="Arial"/>
        </w:rPr>
      </w:pPr>
      <w:r w:rsidRPr="00282758">
        <w:rPr>
          <w:rFonts w:cs="Arial"/>
        </w:rPr>
        <w:t xml:space="preserve">Tenzin </w:t>
      </w:r>
      <w:r w:rsidRPr="00282758">
        <w:rPr>
          <w:rStyle w:val="Style13ptBold"/>
          <w:rFonts w:cs="Arial"/>
        </w:rPr>
        <w:t>Dorjee 21</w:t>
      </w:r>
      <w:r w:rsidRPr="00282758">
        <w:rPr>
          <w:rFonts w:cs="Arial"/>
        </w:rPr>
        <w:t xml:space="preserve">. </w:t>
      </w:r>
      <w:proofErr w:type="gramStart"/>
      <w:r w:rsidRPr="00282758">
        <w:rPr>
          <w:rFonts w:cs="Arial"/>
        </w:rPr>
        <w:t>Senior</w:t>
      </w:r>
      <w:proofErr w:type="gramEnd"/>
      <w:r w:rsidRPr="00282758">
        <w:rPr>
          <w:rFonts w:cs="Arial"/>
        </w:rPr>
        <w:t xml:space="preserve"> researcher at Tibet Action Institute and a PhD candidate in the political science department at Columbia University. "Opinion: Anti-China is not anti-Asian". Washington Post. 4-6-2021. https://www.washingtonpost.com/opinions/2021/04/06/anti-china-is-not-anti-asian/</w:t>
      </w:r>
    </w:p>
    <w:p w14:paraId="0435A935" w14:textId="77777777" w:rsidR="0025551E" w:rsidRPr="00282758" w:rsidRDefault="0025551E" w:rsidP="0025551E">
      <w:pPr>
        <w:rPr>
          <w:rFonts w:cs="Arial"/>
          <w:sz w:val="16"/>
        </w:rPr>
      </w:pPr>
      <w:r w:rsidRPr="00402CED">
        <w:rPr>
          <w:rFonts w:cs="Arial"/>
          <w:sz w:val="16"/>
        </w:rPr>
        <w:t xml:space="preserve">However, </w:t>
      </w:r>
      <w:r w:rsidRPr="00402CED">
        <w:rPr>
          <w:rStyle w:val="StyleUnderline"/>
          <w:rFonts w:cs="Arial"/>
        </w:rPr>
        <w:t>some</w:t>
      </w:r>
      <w:r w:rsidRPr="00402CED">
        <w:rPr>
          <w:rFonts w:cs="Arial"/>
          <w:sz w:val="16"/>
        </w:rPr>
        <w:t xml:space="preserve"> commentators </w:t>
      </w:r>
      <w:r w:rsidRPr="00402CED">
        <w:rPr>
          <w:rStyle w:val="StyleUnderline"/>
          <w:rFonts w:cs="Arial"/>
        </w:rPr>
        <w:t>are arguing that the U.S. foreign policy establishment’s criticism of the Chinese government is to blame for the domestic problem of anti-Asian violence</w:t>
      </w:r>
      <w:r w:rsidRPr="00402CED">
        <w:rPr>
          <w:rFonts w:cs="Arial"/>
          <w:sz w:val="16"/>
        </w:rPr>
        <w:t>. This specious claim, which China’s state-run media quickly exploited, has been most prominently advanced in the mainstream Western media by distinguished novelist Viet Thanh Nguyen and political scientist Janelle Wong, who claim that “bipartisan political rhetoric about Asia” and successive</w:t>
      </w:r>
      <w:r w:rsidRPr="00282758">
        <w:rPr>
          <w:rFonts w:cs="Arial"/>
          <w:sz w:val="16"/>
        </w:rPr>
        <w:t xml:space="preserve"> administrations’ “critical takes” on China fuel anti-Asian violence. This narrative, which weaponizes Asian American vulnerability to shield Beijing from international criticism, is as dangerous as it is fraudulent.</w:t>
      </w:r>
    </w:p>
    <w:p w14:paraId="19A9078F" w14:textId="77777777" w:rsidR="0025551E" w:rsidRPr="00282758" w:rsidRDefault="0025551E" w:rsidP="0025551E">
      <w:pPr>
        <w:rPr>
          <w:rStyle w:val="StyleUnderline"/>
          <w:rFonts w:cs="Arial"/>
        </w:rPr>
      </w:pPr>
      <w:proofErr w:type="gramStart"/>
      <w:r w:rsidRPr="00282758">
        <w:rPr>
          <w:rFonts w:cs="Arial"/>
          <w:sz w:val="16"/>
        </w:rPr>
        <w:t>First of all</w:t>
      </w:r>
      <w:proofErr w:type="gramEnd"/>
      <w:r w:rsidRPr="00282758">
        <w:rPr>
          <w:rFonts w:cs="Arial"/>
          <w:sz w:val="16"/>
        </w:rPr>
        <w:t xml:space="preserve">, let’s be clear that </w:t>
      </w:r>
      <w:r w:rsidRPr="00282758">
        <w:rPr>
          <w:rStyle w:val="StyleUnderline"/>
          <w:rFonts w:cs="Arial"/>
        </w:rPr>
        <w:t>there is no bipartisan political rhetoric targeting Asia</w:t>
      </w:r>
      <w:r w:rsidRPr="00282758">
        <w:rPr>
          <w:rFonts w:cs="Arial"/>
          <w:sz w:val="16"/>
        </w:rPr>
        <w:t xml:space="preserve">, a continent of nearly 50 nations. </w:t>
      </w:r>
      <w:r w:rsidRPr="00282758">
        <w:rPr>
          <w:rStyle w:val="StyleUnderline"/>
          <w:rFonts w:cs="Arial"/>
          <w:highlight w:val="cyan"/>
        </w:rPr>
        <w:t xml:space="preserve">Conflating </w:t>
      </w:r>
      <w:r w:rsidRPr="00282758">
        <w:rPr>
          <w:rStyle w:val="StyleUnderline"/>
          <w:rFonts w:cs="Arial"/>
        </w:rPr>
        <w:t xml:space="preserve">Asia with China </w:t>
      </w:r>
      <w:r w:rsidRPr="00282758">
        <w:rPr>
          <w:rStyle w:val="StyleUnderline"/>
          <w:rFonts w:cs="Arial"/>
          <w:highlight w:val="cyan"/>
        </w:rPr>
        <w:t xml:space="preserve">is the geopolitical </w:t>
      </w:r>
      <w:r w:rsidRPr="00282758">
        <w:rPr>
          <w:rStyle w:val="StyleUnderline"/>
          <w:rFonts w:cs="Arial"/>
        </w:rPr>
        <w:t xml:space="preserve">equivalent of assuming all Asians are Chinese, precisely the </w:t>
      </w:r>
      <w:r w:rsidRPr="00282758">
        <w:rPr>
          <w:rStyle w:val="Emphasis"/>
        </w:rPr>
        <w:t xml:space="preserve">kind of </w:t>
      </w:r>
      <w:r w:rsidRPr="00282758">
        <w:rPr>
          <w:rStyle w:val="Emphasis"/>
          <w:highlight w:val="cyan"/>
        </w:rPr>
        <w:t xml:space="preserve">racial lumping that the writers </w:t>
      </w:r>
      <w:r w:rsidRPr="00282758">
        <w:rPr>
          <w:rStyle w:val="Emphasis"/>
        </w:rPr>
        <w:t xml:space="preserve">themselves sensibly </w:t>
      </w:r>
      <w:r w:rsidRPr="00282758">
        <w:rPr>
          <w:rStyle w:val="Emphasis"/>
          <w:highlight w:val="cyan"/>
        </w:rPr>
        <w:t>caution against</w:t>
      </w:r>
      <w:r w:rsidRPr="00282758">
        <w:rPr>
          <w:rStyle w:val="StyleUnderline"/>
          <w:rFonts w:cs="Arial"/>
        </w:rPr>
        <w:t>.</w:t>
      </w:r>
    </w:p>
    <w:p w14:paraId="0493C05C" w14:textId="77777777" w:rsidR="0025551E" w:rsidRPr="00282758" w:rsidRDefault="0025551E" w:rsidP="0025551E">
      <w:pPr>
        <w:rPr>
          <w:rStyle w:val="StyleUnderline"/>
          <w:rFonts w:cs="Arial"/>
        </w:rPr>
      </w:pPr>
      <w:r w:rsidRPr="00282758">
        <w:rPr>
          <w:rFonts w:cs="Arial"/>
          <w:sz w:val="16"/>
        </w:rPr>
        <w:t xml:space="preserve">To be sure, criticism of the Chinese government by policymakers in Washington has escalated in recent years. But </w:t>
      </w:r>
      <w:r w:rsidRPr="00282758">
        <w:rPr>
          <w:rStyle w:val="StyleUnderline"/>
          <w:rFonts w:cs="Arial"/>
          <w:highlight w:val="cyan"/>
        </w:rPr>
        <w:t xml:space="preserve">the </w:t>
      </w:r>
      <w:r w:rsidRPr="00282758">
        <w:rPr>
          <w:rStyle w:val="StyleUnderline"/>
          <w:rFonts w:cs="Arial"/>
        </w:rPr>
        <w:t xml:space="preserve">overwhelming volume of the </w:t>
      </w:r>
      <w:r w:rsidRPr="00282758">
        <w:rPr>
          <w:rStyle w:val="StyleUnderline"/>
          <w:rFonts w:cs="Arial"/>
          <w:highlight w:val="cyan"/>
        </w:rPr>
        <w:t xml:space="preserve">rhetoric </w:t>
      </w:r>
      <w:r w:rsidRPr="00282758">
        <w:rPr>
          <w:rStyle w:val="StyleUnderline"/>
          <w:rFonts w:cs="Arial"/>
        </w:rPr>
        <w:t xml:space="preserve">targeting Beijing </w:t>
      </w:r>
      <w:r w:rsidRPr="00282758">
        <w:rPr>
          <w:rStyle w:val="StyleUnderline"/>
          <w:rFonts w:cs="Arial"/>
          <w:highlight w:val="cyan"/>
        </w:rPr>
        <w:t xml:space="preserve">has been </w:t>
      </w:r>
      <w:r w:rsidRPr="00282758">
        <w:rPr>
          <w:rStyle w:val="StyleUnderline"/>
          <w:rFonts w:cs="Arial"/>
        </w:rPr>
        <w:t xml:space="preserve">prompted </w:t>
      </w:r>
      <w:r w:rsidRPr="00282758">
        <w:rPr>
          <w:rStyle w:val="StyleUnderline"/>
          <w:rFonts w:cs="Arial"/>
          <w:highlight w:val="cyan"/>
        </w:rPr>
        <w:t xml:space="preserve">not </w:t>
      </w:r>
      <w:r w:rsidRPr="00282758">
        <w:rPr>
          <w:rStyle w:val="StyleUnderline"/>
          <w:rFonts w:cs="Arial"/>
        </w:rPr>
        <w:t xml:space="preserve">by </w:t>
      </w:r>
      <w:r w:rsidRPr="00282758">
        <w:rPr>
          <w:rStyle w:val="StyleUnderline"/>
          <w:rFonts w:cs="Arial"/>
          <w:highlight w:val="cyan"/>
        </w:rPr>
        <w:t xml:space="preserve">abstract </w:t>
      </w:r>
      <w:r w:rsidRPr="00282758">
        <w:rPr>
          <w:rStyle w:val="StyleUnderline"/>
          <w:rFonts w:cs="Arial"/>
        </w:rPr>
        <w:t xml:space="preserve">geopolitical competition </w:t>
      </w:r>
      <w:r w:rsidRPr="00282758">
        <w:rPr>
          <w:rStyle w:val="StyleUnderline"/>
          <w:rFonts w:cs="Arial"/>
          <w:highlight w:val="cyan"/>
        </w:rPr>
        <w:t xml:space="preserve">but </w:t>
      </w:r>
      <w:r w:rsidRPr="00282758">
        <w:rPr>
          <w:rStyle w:val="StyleUnderline"/>
          <w:rFonts w:cs="Arial"/>
        </w:rPr>
        <w:t xml:space="preserve">by </w:t>
      </w:r>
      <w:r w:rsidRPr="00282758">
        <w:rPr>
          <w:rStyle w:val="StyleUnderline"/>
          <w:rFonts w:cs="Arial"/>
          <w:highlight w:val="cyan"/>
        </w:rPr>
        <w:t xml:space="preserve">tangible grievances, including China’s </w:t>
      </w:r>
      <w:r w:rsidRPr="00282758">
        <w:rPr>
          <w:rStyle w:val="Emphasis"/>
          <w:highlight w:val="cyan"/>
        </w:rPr>
        <w:t xml:space="preserve">genocide </w:t>
      </w:r>
      <w:r w:rsidRPr="00282758">
        <w:rPr>
          <w:rStyle w:val="Emphasis"/>
        </w:rPr>
        <w:t>in Xinjiang</w:t>
      </w:r>
      <w:r w:rsidRPr="00282758">
        <w:rPr>
          <w:rFonts w:cs="Arial"/>
          <w:sz w:val="16"/>
        </w:rPr>
        <w:t xml:space="preserve">, intensifying </w:t>
      </w:r>
      <w:r w:rsidRPr="007821DF">
        <w:rPr>
          <w:rStyle w:val="Emphasis"/>
        </w:rPr>
        <w:t>repression in Tibet, dismantling of democracy in Hong Kong and sweeping crackdown on Chinese civil society</w:t>
      </w:r>
      <w:r w:rsidRPr="007821DF">
        <w:rPr>
          <w:rFonts w:cs="Arial"/>
          <w:sz w:val="16"/>
        </w:rPr>
        <w:t xml:space="preserve">. </w:t>
      </w:r>
      <w:r w:rsidRPr="007821DF">
        <w:rPr>
          <w:rStyle w:val="StyleUnderline"/>
          <w:rFonts w:cs="Arial"/>
        </w:rPr>
        <w:t>Some of Beijing’s harshest critics are Asian Americans</w:t>
      </w:r>
      <w:r w:rsidRPr="007821DF">
        <w:rPr>
          <w:rFonts w:cs="Arial"/>
          <w:sz w:val="16"/>
        </w:rPr>
        <w:t xml:space="preserve">. </w:t>
      </w:r>
      <w:r w:rsidRPr="007821DF">
        <w:rPr>
          <w:rStyle w:val="StyleUnderline"/>
          <w:rFonts w:cs="Arial"/>
        </w:rPr>
        <w:t>Uyghur refugees, Hong Kong democrats, Chinese dissidents and Tibetan exiles such</w:t>
      </w:r>
      <w:r w:rsidRPr="00282758">
        <w:rPr>
          <w:rStyle w:val="StyleUnderline"/>
          <w:rFonts w:cs="Arial"/>
        </w:rPr>
        <w:t xml:space="preserve"> </w:t>
      </w:r>
      <w:r w:rsidRPr="007821DF">
        <w:rPr>
          <w:rStyle w:val="StyleUnderline"/>
          <w:rFonts w:cs="Arial"/>
        </w:rPr>
        <w:t xml:space="preserve">as </w:t>
      </w:r>
      <w:proofErr w:type="gramStart"/>
      <w:r w:rsidRPr="007821DF">
        <w:rPr>
          <w:rStyle w:val="StyleUnderline"/>
          <w:rFonts w:cs="Arial"/>
        </w:rPr>
        <w:t>myself</w:t>
      </w:r>
      <w:proofErr w:type="gramEnd"/>
      <w:r w:rsidRPr="007821DF">
        <w:rPr>
          <w:rFonts w:cs="Arial"/>
          <w:sz w:val="16"/>
        </w:rPr>
        <w:t xml:space="preserve">, whose communities back home reel under Beijing’s boot, </w:t>
      </w:r>
      <w:r w:rsidRPr="007821DF">
        <w:rPr>
          <w:rStyle w:val="StyleUnderline"/>
          <w:rFonts w:cs="Arial"/>
        </w:rPr>
        <w:t xml:space="preserve">are </w:t>
      </w:r>
      <w:r w:rsidRPr="007821DF">
        <w:rPr>
          <w:rStyle w:val="Emphasis"/>
        </w:rPr>
        <w:t>urging Congress to censure China for its crimes</w:t>
      </w:r>
      <w:r w:rsidRPr="007821DF">
        <w:rPr>
          <w:rFonts w:cs="Arial"/>
          <w:sz w:val="16"/>
        </w:rPr>
        <w:t xml:space="preserve">. </w:t>
      </w:r>
      <w:r w:rsidRPr="007821DF">
        <w:rPr>
          <w:rStyle w:val="StyleUnderline"/>
          <w:rFonts w:cs="Arial"/>
        </w:rPr>
        <w:t xml:space="preserve">Asking lawmakers of conscience to hold their tongue on Beijing’s genocide to supposedly prevent racial violence here is to set up a </w:t>
      </w:r>
      <w:r w:rsidRPr="007821DF">
        <w:rPr>
          <w:rStyle w:val="Emphasis"/>
        </w:rPr>
        <w:t>false trade-off between Asian American safety and Uyghur lives</w:t>
      </w:r>
      <w:r w:rsidRPr="007821DF">
        <w:rPr>
          <w:rStyle w:val="StyleUnderline"/>
          <w:rFonts w:cs="Arial"/>
        </w:rPr>
        <w:t>, both</w:t>
      </w:r>
      <w:r w:rsidRPr="00282758">
        <w:rPr>
          <w:rStyle w:val="StyleUnderline"/>
          <w:rFonts w:cs="Arial"/>
        </w:rPr>
        <w:t xml:space="preserve"> of which should be treated as </w:t>
      </w:r>
      <w:r w:rsidRPr="00282758">
        <w:rPr>
          <w:rStyle w:val="Emphasis"/>
        </w:rPr>
        <w:t>nonnegotiable</w:t>
      </w:r>
      <w:r w:rsidRPr="00282758">
        <w:rPr>
          <w:rStyle w:val="StyleUnderline"/>
          <w:rFonts w:cs="Arial"/>
        </w:rPr>
        <w:t>.</w:t>
      </w:r>
    </w:p>
    <w:p w14:paraId="334740DF" w14:textId="77777777" w:rsidR="0025551E" w:rsidRPr="007821DF" w:rsidRDefault="0025551E" w:rsidP="0025551E">
      <w:pPr>
        <w:rPr>
          <w:rStyle w:val="StyleUnderline"/>
          <w:rFonts w:cs="Arial"/>
        </w:rPr>
      </w:pPr>
      <w:r w:rsidRPr="00282758">
        <w:rPr>
          <w:rFonts w:cs="Arial"/>
          <w:sz w:val="16"/>
        </w:rPr>
        <w:t xml:space="preserve">Moreover, </w:t>
      </w:r>
      <w:r w:rsidRPr="00282758">
        <w:rPr>
          <w:rStyle w:val="Emphasis"/>
          <w:highlight w:val="cyan"/>
        </w:rPr>
        <w:t xml:space="preserve">there is no research-based evidence that American lawmakers’ </w:t>
      </w:r>
      <w:r w:rsidRPr="00282758">
        <w:rPr>
          <w:rStyle w:val="Emphasis"/>
        </w:rPr>
        <w:t xml:space="preserve">legitimate </w:t>
      </w:r>
      <w:r w:rsidRPr="00282758">
        <w:rPr>
          <w:rStyle w:val="Emphasis"/>
          <w:highlight w:val="cyan"/>
        </w:rPr>
        <w:t xml:space="preserve">criticism </w:t>
      </w:r>
      <w:r w:rsidRPr="00282758">
        <w:rPr>
          <w:rStyle w:val="Emphasis"/>
        </w:rPr>
        <w:t xml:space="preserve">of Beijing </w:t>
      </w:r>
      <w:r w:rsidRPr="00282758">
        <w:rPr>
          <w:rStyle w:val="Emphasis"/>
          <w:highlight w:val="cyan"/>
        </w:rPr>
        <w:t>has a causal effect on violence</w:t>
      </w:r>
      <w:r w:rsidRPr="00282758">
        <w:rPr>
          <w:rStyle w:val="Emphasis"/>
        </w:rPr>
        <w:t xml:space="preserve"> against Asians</w:t>
      </w:r>
      <w:r w:rsidRPr="00282758">
        <w:rPr>
          <w:rFonts w:cs="Arial"/>
          <w:sz w:val="16"/>
        </w:rPr>
        <w:t xml:space="preserve">. In fact, </w:t>
      </w:r>
      <w:r w:rsidRPr="00282758">
        <w:rPr>
          <w:rStyle w:val="StyleUnderline"/>
          <w:rFonts w:cs="Arial"/>
          <w:highlight w:val="cyan"/>
        </w:rPr>
        <w:t xml:space="preserve">Washington’s political </w:t>
      </w:r>
      <w:r w:rsidRPr="00282758">
        <w:rPr>
          <w:rStyle w:val="StyleUnderline"/>
          <w:rFonts w:cs="Arial"/>
        </w:rPr>
        <w:t xml:space="preserve">rhetoric </w:t>
      </w:r>
      <w:r w:rsidRPr="00282758">
        <w:rPr>
          <w:rStyle w:val="StyleUnderline"/>
          <w:rFonts w:cs="Arial"/>
          <w:highlight w:val="cyan"/>
        </w:rPr>
        <w:t xml:space="preserve">has been rising </w:t>
      </w:r>
      <w:r w:rsidRPr="00282758">
        <w:rPr>
          <w:rStyle w:val="StyleUnderline"/>
          <w:rFonts w:cs="Arial"/>
        </w:rPr>
        <w:t xml:space="preserve">steadily </w:t>
      </w:r>
      <w:r w:rsidRPr="00282758">
        <w:rPr>
          <w:rStyle w:val="StyleUnderline"/>
          <w:rFonts w:cs="Arial"/>
          <w:highlight w:val="cyan"/>
        </w:rPr>
        <w:t xml:space="preserve">over the </w:t>
      </w:r>
      <w:r w:rsidRPr="00282758">
        <w:rPr>
          <w:rStyle w:val="StyleUnderline"/>
          <w:rFonts w:cs="Arial"/>
        </w:rPr>
        <w:t xml:space="preserve">past </w:t>
      </w:r>
      <w:r w:rsidRPr="00282758">
        <w:rPr>
          <w:rStyle w:val="StyleUnderline"/>
          <w:rFonts w:cs="Arial"/>
          <w:highlight w:val="cyan"/>
        </w:rPr>
        <w:t>half decade</w:t>
      </w:r>
      <w:r w:rsidRPr="00282758">
        <w:rPr>
          <w:rStyle w:val="StyleUnderline"/>
          <w:rFonts w:cs="Arial"/>
        </w:rPr>
        <w:t xml:space="preserve">, during which </w:t>
      </w:r>
      <w:r w:rsidRPr="00282758">
        <w:rPr>
          <w:rStyle w:val="StyleUnderline"/>
          <w:rFonts w:cs="Arial"/>
          <w:highlight w:val="cyan"/>
        </w:rPr>
        <w:t xml:space="preserve">Beijing built </w:t>
      </w:r>
      <w:r w:rsidRPr="00282758">
        <w:rPr>
          <w:rStyle w:val="StyleUnderline"/>
          <w:rFonts w:cs="Arial"/>
        </w:rPr>
        <w:t xml:space="preserve">the </w:t>
      </w:r>
      <w:r w:rsidRPr="00282758">
        <w:rPr>
          <w:rStyle w:val="Emphasis"/>
        </w:rPr>
        <w:t xml:space="preserve">Uyghur internment </w:t>
      </w:r>
      <w:r w:rsidRPr="00282758">
        <w:rPr>
          <w:rStyle w:val="Emphasis"/>
          <w:highlight w:val="cyan"/>
        </w:rPr>
        <w:t>camps</w:t>
      </w:r>
      <w:r w:rsidRPr="00282758">
        <w:rPr>
          <w:rStyle w:val="StyleUnderline"/>
          <w:rFonts w:cs="Arial"/>
          <w:highlight w:val="cyan"/>
        </w:rPr>
        <w:t xml:space="preserve">, demolished </w:t>
      </w:r>
      <w:r w:rsidRPr="00282758">
        <w:rPr>
          <w:rStyle w:val="Emphasis"/>
        </w:rPr>
        <w:t xml:space="preserve">Hong Kong’s </w:t>
      </w:r>
      <w:r w:rsidRPr="00282758">
        <w:rPr>
          <w:rStyle w:val="Emphasis"/>
          <w:highlight w:val="cyan"/>
        </w:rPr>
        <w:t>democracy</w:t>
      </w:r>
      <w:r w:rsidRPr="00282758">
        <w:rPr>
          <w:rStyle w:val="StyleUnderline"/>
          <w:rFonts w:cs="Arial"/>
          <w:highlight w:val="cyan"/>
        </w:rPr>
        <w:t xml:space="preserve"> and chipped away at </w:t>
      </w:r>
      <w:r w:rsidRPr="00282758">
        <w:rPr>
          <w:rStyle w:val="StyleUnderline"/>
          <w:rFonts w:cs="Arial"/>
        </w:rPr>
        <w:t xml:space="preserve">the </w:t>
      </w:r>
      <w:r w:rsidRPr="00282758">
        <w:rPr>
          <w:rStyle w:val="Emphasis"/>
          <w:highlight w:val="cyan"/>
        </w:rPr>
        <w:t>l</w:t>
      </w:r>
      <w:r w:rsidRPr="00282758">
        <w:rPr>
          <w:rStyle w:val="Emphasis"/>
        </w:rPr>
        <w:t xml:space="preserve">iberal </w:t>
      </w:r>
      <w:r w:rsidRPr="00282758">
        <w:rPr>
          <w:rStyle w:val="Emphasis"/>
          <w:highlight w:val="cyan"/>
        </w:rPr>
        <w:t>i</w:t>
      </w:r>
      <w:r w:rsidRPr="00282758">
        <w:rPr>
          <w:rStyle w:val="Emphasis"/>
        </w:rPr>
        <w:t xml:space="preserve">nternational </w:t>
      </w:r>
      <w:r w:rsidRPr="00282758">
        <w:rPr>
          <w:rStyle w:val="Emphasis"/>
          <w:highlight w:val="cyan"/>
        </w:rPr>
        <w:t>o</w:t>
      </w:r>
      <w:r w:rsidRPr="00282758">
        <w:rPr>
          <w:rStyle w:val="Emphasis"/>
        </w:rPr>
        <w:t>rder</w:t>
      </w:r>
      <w:r w:rsidRPr="00282758">
        <w:rPr>
          <w:rFonts w:cs="Arial"/>
          <w:sz w:val="16"/>
        </w:rPr>
        <w:t xml:space="preserve">. </w:t>
      </w:r>
      <w:r w:rsidRPr="00282758">
        <w:rPr>
          <w:rStyle w:val="Emphasis"/>
          <w:highlight w:val="cyan"/>
        </w:rPr>
        <w:t>Anti-Asian attacks remained rare</w:t>
      </w:r>
      <w:r w:rsidRPr="00282758">
        <w:rPr>
          <w:rFonts w:cs="Arial"/>
          <w:sz w:val="16"/>
        </w:rPr>
        <w:t xml:space="preserve"> </w:t>
      </w:r>
      <w:r w:rsidRPr="001873B9">
        <w:rPr>
          <w:rStyle w:val="StyleUnderline"/>
        </w:rPr>
        <w:t>during this whole period</w:t>
      </w:r>
      <w:r w:rsidRPr="007821DF">
        <w:rPr>
          <w:rStyle w:val="StyleUnderline"/>
        </w:rPr>
        <w:t>, soaring only when the pandemic hit</w:t>
      </w:r>
      <w:r w:rsidRPr="007821DF">
        <w:rPr>
          <w:rFonts w:cs="Arial"/>
          <w:sz w:val="16"/>
        </w:rPr>
        <w:t xml:space="preserve">. </w:t>
      </w:r>
      <w:r w:rsidRPr="007821DF">
        <w:rPr>
          <w:rStyle w:val="StyleUnderline"/>
          <w:rFonts w:cs="Arial"/>
        </w:rPr>
        <w:t>If China had contained covid</w:t>
      </w:r>
      <w:r w:rsidRPr="007821DF">
        <w:rPr>
          <w:rFonts w:cs="Arial"/>
          <w:sz w:val="16"/>
        </w:rPr>
        <w:t xml:space="preserve">-19 within its borders, or if the United States had succeeded in keeping it out, </w:t>
      </w:r>
      <w:r w:rsidRPr="007821DF">
        <w:rPr>
          <w:rStyle w:val="StyleUnderline"/>
          <w:rFonts w:cs="Arial"/>
        </w:rPr>
        <w:t>no amount of congressional criticism against</w:t>
      </w:r>
      <w:r w:rsidRPr="00282758">
        <w:rPr>
          <w:rStyle w:val="StyleUnderline"/>
          <w:rFonts w:cs="Arial"/>
        </w:rPr>
        <w:t xml:space="preserve"> Beijing would </w:t>
      </w:r>
      <w:r w:rsidRPr="007821DF">
        <w:rPr>
          <w:rStyle w:val="StyleUnderline"/>
          <w:rFonts w:cs="Arial"/>
        </w:rPr>
        <w:t>have made us afraid to ride the subway at night.</w:t>
      </w:r>
    </w:p>
    <w:p w14:paraId="4F906E5F" w14:textId="77777777" w:rsidR="0025551E" w:rsidRDefault="0025551E" w:rsidP="0025551E">
      <w:pPr>
        <w:rPr>
          <w:rStyle w:val="Emphasis"/>
        </w:rPr>
      </w:pPr>
      <w:r w:rsidRPr="007821DF">
        <w:rPr>
          <w:rStyle w:val="StyleUnderline"/>
        </w:rPr>
        <w:t xml:space="preserve">market reforms, the Chinese people </w:t>
      </w:r>
      <w:r w:rsidRPr="007821DF">
        <w:rPr>
          <w:rStyle w:val="Emphasis"/>
        </w:rPr>
        <w:t>experienced the fastest increase so far in their standard of living.</w:t>
      </w:r>
    </w:p>
    <w:p w14:paraId="72E717AA" w14:textId="77777777" w:rsidR="0025551E" w:rsidRDefault="0025551E" w:rsidP="0025551E"/>
    <w:p w14:paraId="2683B6D7" w14:textId="77777777" w:rsidR="0025551E" w:rsidRPr="004E6B87" w:rsidRDefault="0025551E" w:rsidP="0025551E">
      <w:pPr>
        <w:pStyle w:val="Heading4"/>
        <w:rPr>
          <w:rFonts w:asciiTheme="minorHAnsi" w:hAnsiTheme="minorHAnsi" w:cstheme="minorHAnsi"/>
          <w:bCs/>
        </w:rPr>
      </w:pPr>
      <w:r>
        <w:rPr>
          <w:rFonts w:asciiTheme="minorHAnsi" w:hAnsiTheme="minorHAnsi" w:cstheme="minorHAnsi"/>
          <w:bCs/>
        </w:rPr>
        <w:t xml:space="preserve">4---AND the 1AC’s reps </w:t>
      </w:r>
      <w:r w:rsidRPr="0004556B">
        <w:rPr>
          <w:rFonts w:asciiTheme="minorHAnsi" w:hAnsiTheme="minorHAnsi" w:cstheme="minorHAnsi"/>
          <w:bCs/>
          <w:u w:val="single"/>
        </w:rPr>
        <w:t>doesn’t</w:t>
      </w:r>
      <w:r w:rsidRPr="004E6B87">
        <w:rPr>
          <w:rFonts w:asciiTheme="minorHAnsi" w:hAnsiTheme="minorHAnsi" w:cstheme="minorHAnsi"/>
          <w:bCs/>
        </w:rPr>
        <w:t xml:space="preserve"> cause their impacts. </w:t>
      </w:r>
    </w:p>
    <w:p w14:paraId="260A271B" w14:textId="77777777" w:rsidR="0025551E" w:rsidRPr="004E6B87" w:rsidRDefault="0025551E" w:rsidP="0025551E">
      <w:pPr>
        <w:rPr>
          <w:rFonts w:asciiTheme="minorHAnsi" w:hAnsiTheme="minorHAnsi" w:cstheme="minorHAnsi"/>
        </w:rPr>
      </w:pPr>
      <w:r w:rsidRPr="004E6B87">
        <w:rPr>
          <w:rFonts w:asciiTheme="minorHAnsi" w:hAnsiTheme="minorHAnsi" w:cstheme="minorHAnsi"/>
        </w:rPr>
        <w:t xml:space="preserve">David </w:t>
      </w:r>
      <w:r w:rsidRPr="0004556B">
        <w:rPr>
          <w:rStyle w:val="Style13ptBold"/>
        </w:rPr>
        <w:t>Shim 14</w:t>
      </w:r>
      <w:r w:rsidRPr="004E6B87">
        <w:rPr>
          <w:rFonts w:asciiTheme="minorHAnsi" w:hAnsiTheme="minorHAnsi" w:cstheme="minorHAnsi"/>
        </w:rPr>
        <w:t xml:space="preserve">. Assistant Professor at the Department of International Relations and International Organization of the University of Groningen, Netherlands. 2014. “Visual Politics and North Korea: Seeing is Believing.” Routledge, pg. 25-26. </w:t>
      </w:r>
    </w:p>
    <w:p w14:paraId="6E8AF7D8" w14:textId="77777777" w:rsidR="0025551E" w:rsidRPr="009B5DA1" w:rsidRDefault="0025551E" w:rsidP="0025551E">
      <w:pPr>
        <w:rPr>
          <w:rFonts w:asciiTheme="minorHAnsi" w:hAnsiTheme="minorHAnsi" w:cstheme="minorHAnsi"/>
          <w:sz w:val="14"/>
        </w:rPr>
      </w:pPr>
      <w:r w:rsidRPr="004E6B87">
        <w:rPr>
          <w:rFonts w:asciiTheme="minorHAnsi" w:hAnsiTheme="minorHAnsi" w:cstheme="minorHAnsi"/>
          <w:sz w:val="14"/>
        </w:rPr>
        <w:t xml:space="preserve">However, </w:t>
      </w:r>
      <w:proofErr w:type="gramStart"/>
      <w:r w:rsidRPr="004E6B87">
        <w:rPr>
          <w:rFonts w:asciiTheme="minorHAnsi" w:hAnsiTheme="minorHAnsi" w:cstheme="minorHAnsi"/>
          <w:highlight w:val="cyan"/>
          <w:u w:val="single"/>
        </w:rPr>
        <w:t>particular representations</w:t>
      </w:r>
      <w:proofErr w:type="gramEnd"/>
      <w:r w:rsidRPr="004E6B87">
        <w:rPr>
          <w:rFonts w:asciiTheme="minorHAnsi" w:hAnsiTheme="minorHAnsi" w:cstheme="minorHAnsi"/>
          <w:highlight w:val="cyan"/>
          <w:u w:val="single"/>
        </w:rPr>
        <w:t xml:space="preserve"> </w:t>
      </w:r>
      <w:r w:rsidRPr="004E6B87">
        <w:rPr>
          <w:rStyle w:val="Emphasis"/>
          <w:rFonts w:asciiTheme="minorHAnsi" w:hAnsiTheme="minorHAnsi" w:cstheme="minorHAnsi"/>
          <w:highlight w:val="cyan"/>
        </w:rPr>
        <w:t xml:space="preserve">do not automatically lead to </w:t>
      </w:r>
      <w:proofErr w:type="gramStart"/>
      <w:r w:rsidRPr="004E6B87">
        <w:rPr>
          <w:rStyle w:val="Emphasis"/>
          <w:rFonts w:asciiTheme="minorHAnsi" w:hAnsiTheme="minorHAnsi" w:cstheme="minorHAnsi"/>
          <w:highlight w:val="cyan"/>
        </w:rPr>
        <w:t>particular responses</w:t>
      </w:r>
      <w:proofErr w:type="gramEnd"/>
      <w:r w:rsidRPr="004E6B87">
        <w:rPr>
          <w:rFonts w:asciiTheme="minorHAnsi" w:hAnsiTheme="minorHAnsi" w:cstheme="minorHAnsi"/>
          <w:u w:val="single"/>
        </w:rPr>
        <w:t xml:space="preserve"> as, for instance, proponents of the so-called 'CNN effect' would argue</w:t>
      </w:r>
      <w:r w:rsidRPr="004E6B87">
        <w:rPr>
          <w:rFonts w:asciiTheme="minorHAnsi" w:hAnsiTheme="minorHAnsi" w:cstheme="minorHAnsi"/>
          <w:sz w:val="14"/>
        </w:rPr>
        <w:t xml:space="preserve"> (for an overview of the debates among academic, media and policy-making circles on the 'CNN effect', see Gilboa 2005; see also, Dauber 2001; Eisensee/Stromberg 2007; Livingston/Eachus 1995; O'Loughlin 2010; Perlmutter 1998. 2005; Robinson 1999, 2001). </w:t>
      </w:r>
      <w:r w:rsidRPr="004E6B87">
        <w:rPr>
          <w:rFonts w:asciiTheme="minorHAnsi" w:hAnsiTheme="minorHAnsi" w:cstheme="minorHAnsi"/>
          <w:highlight w:val="cyan"/>
          <w:u w:val="single"/>
        </w:rPr>
        <w:t xml:space="preserve">There is </w:t>
      </w:r>
      <w:r w:rsidRPr="004E6B87">
        <w:rPr>
          <w:rStyle w:val="Emphasis"/>
          <w:rFonts w:asciiTheme="minorHAnsi" w:hAnsiTheme="minorHAnsi" w:cstheme="minorHAnsi"/>
          <w:highlight w:val="cyan"/>
        </w:rPr>
        <w:t>no causal relationship</w:t>
      </w:r>
      <w:r w:rsidRPr="004E6B87">
        <w:rPr>
          <w:rFonts w:asciiTheme="minorHAnsi" w:hAnsiTheme="minorHAnsi" w:cstheme="minorHAnsi"/>
          <w:highlight w:val="cyan"/>
          <w:u w:val="single"/>
        </w:rPr>
        <w:t xml:space="preserve"> </w:t>
      </w:r>
      <w:r w:rsidRPr="004E6B87">
        <w:rPr>
          <w:rStyle w:val="Emphasis"/>
          <w:rFonts w:asciiTheme="minorHAnsi" w:hAnsiTheme="minorHAnsi" w:cstheme="minorHAnsi"/>
          <w:highlight w:val="cyan"/>
        </w:rPr>
        <w:t>between a</w:t>
      </w:r>
      <w:r w:rsidRPr="004E6B87">
        <w:rPr>
          <w:rStyle w:val="Emphasis"/>
          <w:rFonts w:asciiTheme="minorHAnsi" w:hAnsiTheme="minorHAnsi" w:cstheme="minorHAnsi"/>
        </w:rPr>
        <w:t xml:space="preserve"> specific </w:t>
      </w:r>
      <w:r w:rsidRPr="004E6B87">
        <w:rPr>
          <w:rStyle w:val="Emphasis"/>
          <w:rFonts w:asciiTheme="minorHAnsi" w:hAnsiTheme="minorHAnsi" w:cstheme="minorHAnsi"/>
          <w:highlight w:val="cyan"/>
        </w:rPr>
        <w:t>image and a</w:t>
      </w:r>
      <w:r w:rsidRPr="004E6B87">
        <w:rPr>
          <w:rStyle w:val="Emphasis"/>
          <w:rFonts w:asciiTheme="minorHAnsi" w:hAnsiTheme="minorHAnsi" w:cstheme="minorHAnsi"/>
        </w:rPr>
        <w:t xml:space="preserve"> political </w:t>
      </w:r>
      <w:r w:rsidRPr="004E6B87">
        <w:rPr>
          <w:rStyle w:val="Emphasis"/>
          <w:rFonts w:asciiTheme="minorHAnsi" w:hAnsiTheme="minorHAnsi" w:cstheme="minorHAnsi"/>
          <w:highlight w:val="cyan"/>
        </w:rPr>
        <w:t>intervention</w:t>
      </w:r>
      <w:r w:rsidRPr="004E6B87">
        <w:rPr>
          <w:rFonts w:asciiTheme="minorHAnsi" w:hAnsiTheme="minorHAnsi" w:cstheme="minorHAnsi"/>
          <w:sz w:val="14"/>
        </w:rPr>
        <w:t xml:space="preserve">, </w:t>
      </w:r>
      <w:r w:rsidRPr="004E6B87">
        <w:rPr>
          <w:rFonts w:asciiTheme="minorHAnsi" w:hAnsiTheme="minorHAnsi" w:cstheme="minorHAnsi"/>
          <w:u w:val="single"/>
        </w:rPr>
        <w:t>in which a dependent variable</w:t>
      </w:r>
      <w:r w:rsidRPr="004E6B87">
        <w:rPr>
          <w:rFonts w:asciiTheme="minorHAnsi" w:hAnsiTheme="minorHAnsi" w:cstheme="minorHAnsi"/>
          <w:sz w:val="14"/>
        </w:rPr>
        <w:t xml:space="preserve"> (</w:t>
      </w:r>
      <w:r w:rsidRPr="004E6B87">
        <w:rPr>
          <w:rFonts w:asciiTheme="minorHAnsi" w:hAnsiTheme="minorHAnsi" w:cstheme="minorHAnsi"/>
          <w:u w:val="single"/>
        </w:rPr>
        <w:t>the image</w:t>
      </w:r>
      <w:r w:rsidRPr="004E6B87">
        <w:rPr>
          <w:rFonts w:asciiTheme="minorHAnsi" w:hAnsiTheme="minorHAnsi" w:cstheme="minorHAnsi"/>
          <w:sz w:val="14"/>
        </w:rPr>
        <w:t xml:space="preserve">) </w:t>
      </w:r>
      <w:r w:rsidRPr="004E6B87">
        <w:rPr>
          <w:rFonts w:asciiTheme="minorHAnsi" w:hAnsiTheme="minorHAnsi" w:cstheme="minorHAnsi"/>
          <w:u w:val="single"/>
        </w:rPr>
        <w:t>would explain the outcome of an independent one</w:t>
      </w:r>
      <w:r w:rsidRPr="004E6B87">
        <w:rPr>
          <w:rFonts w:asciiTheme="minorHAnsi" w:hAnsiTheme="minorHAnsi" w:cstheme="minorHAnsi"/>
          <w:sz w:val="14"/>
        </w:rPr>
        <w:t xml:space="preserve"> (</w:t>
      </w:r>
      <w:r w:rsidRPr="004E6B87">
        <w:rPr>
          <w:rFonts w:asciiTheme="minorHAnsi" w:hAnsiTheme="minorHAnsi" w:cstheme="minorHAnsi"/>
          <w:u w:val="single"/>
        </w:rPr>
        <w:t>the act</w:t>
      </w:r>
      <w:r w:rsidRPr="004E6B87">
        <w:rPr>
          <w:rFonts w:asciiTheme="minorHAnsi" w:hAnsiTheme="minorHAnsi" w:cstheme="minorHAnsi"/>
          <w:sz w:val="14"/>
        </w:rPr>
        <w:t xml:space="preserve">). David </w:t>
      </w:r>
      <w:r w:rsidRPr="007821DF">
        <w:rPr>
          <w:rFonts w:asciiTheme="minorHAnsi" w:hAnsiTheme="minorHAnsi" w:cstheme="minorHAnsi"/>
          <w:u w:val="single"/>
        </w:rPr>
        <w:t>Perlmutter</w:t>
      </w:r>
      <w:r w:rsidRPr="007821DF">
        <w:rPr>
          <w:rFonts w:asciiTheme="minorHAnsi" w:hAnsiTheme="minorHAnsi" w:cstheme="minorHAnsi"/>
          <w:sz w:val="14"/>
        </w:rPr>
        <w:t xml:space="preserve"> (1998: l), for instance, </w:t>
      </w:r>
      <w:r w:rsidRPr="007821DF">
        <w:rPr>
          <w:rFonts w:asciiTheme="minorHAnsi" w:hAnsiTheme="minorHAnsi" w:cstheme="minorHAnsi"/>
          <w:u w:val="single"/>
        </w:rPr>
        <w:t>explicitly challenges, as he calls it, the 'visual determinism'</w:t>
      </w:r>
      <w:r w:rsidRPr="007821DF">
        <w:rPr>
          <w:rFonts w:asciiTheme="minorHAnsi" w:hAnsiTheme="minorHAnsi" w:cstheme="minorHAnsi"/>
          <w:sz w:val="14"/>
        </w:rPr>
        <w:t xml:space="preserve"> </w:t>
      </w:r>
      <w:r w:rsidRPr="007821DF">
        <w:rPr>
          <w:rFonts w:asciiTheme="minorHAnsi" w:hAnsiTheme="minorHAnsi" w:cstheme="minorHAnsi"/>
          <w:u w:val="single"/>
        </w:rPr>
        <w:t>of images, which dominates political and public opinion</w:t>
      </w:r>
      <w:r w:rsidRPr="007821DF">
        <w:rPr>
          <w:rFonts w:asciiTheme="minorHAnsi" w:hAnsiTheme="minorHAnsi" w:cstheme="minorHAnsi"/>
          <w:sz w:val="14"/>
        </w:rPr>
        <w:t xml:space="preserve">. </w:t>
      </w:r>
      <w:r w:rsidRPr="007821DF">
        <w:rPr>
          <w:rFonts w:asciiTheme="minorHAnsi" w:hAnsiTheme="minorHAnsi" w:cstheme="minorHAnsi"/>
          <w:u w:val="single"/>
        </w:rPr>
        <w:t>Referring to findings based on public surveys</w:t>
      </w:r>
      <w:r w:rsidRPr="007821DF">
        <w:rPr>
          <w:rFonts w:asciiTheme="minorHAnsi" w:hAnsiTheme="minorHAnsi" w:cstheme="minorHAnsi"/>
          <w:sz w:val="14"/>
        </w:rPr>
        <w:t xml:space="preserve">, </w:t>
      </w:r>
      <w:r w:rsidRPr="007821DF">
        <w:rPr>
          <w:rFonts w:asciiTheme="minorHAnsi" w:hAnsiTheme="minorHAnsi" w:cstheme="minorHAnsi"/>
          <w:u w:val="single"/>
        </w:rPr>
        <w:t>he argues</w:t>
      </w:r>
      <w:r w:rsidRPr="004E6B87">
        <w:rPr>
          <w:rFonts w:asciiTheme="minorHAnsi" w:hAnsiTheme="minorHAnsi" w:cstheme="minorHAnsi"/>
          <w:u w:val="single"/>
        </w:rPr>
        <w:t xml:space="preserve"> that </w:t>
      </w:r>
      <w:r w:rsidRPr="004E6B87">
        <w:rPr>
          <w:rFonts w:asciiTheme="minorHAnsi" w:hAnsiTheme="minorHAnsi" w:cstheme="minorHAnsi"/>
          <w:highlight w:val="cyan"/>
          <w:u w:val="single"/>
        </w:rPr>
        <w:t>the formation of opinions</w:t>
      </w:r>
      <w:r w:rsidRPr="004E6B87">
        <w:rPr>
          <w:rFonts w:asciiTheme="minorHAnsi" w:hAnsiTheme="minorHAnsi" w:cstheme="minorHAnsi"/>
          <w:sz w:val="14"/>
        </w:rPr>
        <w:t xml:space="preserve"> by </w:t>
      </w:r>
      <w:r w:rsidRPr="004E6B87">
        <w:rPr>
          <w:rFonts w:asciiTheme="minorHAnsi" w:hAnsiTheme="minorHAnsi" w:cstheme="minorHAnsi"/>
          <w:u w:val="single"/>
        </w:rPr>
        <w:t xml:space="preserve">individuals </w:t>
      </w:r>
      <w:r w:rsidRPr="004E6B87">
        <w:rPr>
          <w:rFonts w:asciiTheme="minorHAnsi" w:hAnsiTheme="minorHAnsi" w:cstheme="minorHAnsi"/>
          <w:highlight w:val="cyan"/>
          <w:u w:val="single"/>
        </w:rPr>
        <w:t xml:space="preserve">depends </w:t>
      </w:r>
      <w:r w:rsidRPr="004E6B87">
        <w:rPr>
          <w:rStyle w:val="Emphasis"/>
          <w:rFonts w:asciiTheme="minorHAnsi" w:hAnsiTheme="minorHAnsi" w:cstheme="minorHAnsi"/>
          <w:highlight w:val="cyan"/>
        </w:rPr>
        <w:t>not on images</w:t>
      </w:r>
      <w:r w:rsidRPr="004E6B87">
        <w:rPr>
          <w:rFonts w:asciiTheme="minorHAnsi" w:hAnsiTheme="minorHAnsi" w:cstheme="minorHAnsi"/>
          <w:highlight w:val="cyan"/>
          <w:u w:val="single"/>
        </w:rPr>
        <w:t xml:space="preserve"> but on</w:t>
      </w:r>
      <w:r w:rsidRPr="004E6B87">
        <w:rPr>
          <w:rFonts w:asciiTheme="minorHAnsi" w:hAnsiTheme="minorHAnsi" w:cstheme="minorHAnsi"/>
          <w:u w:val="single"/>
        </w:rPr>
        <w:t xml:space="preserve"> </w:t>
      </w:r>
      <w:r w:rsidRPr="007821DF">
        <w:rPr>
          <w:rFonts w:asciiTheme="minorHAnsi" w:hAnsiTheme="minorHAnsi" w:cstheme="minorHAnsi"/>
          <w:u w:val="single"/>
        </w:rPr>
        <w:t>their idiosyncratic</w:t>
      </w:r>
      <w:r w:rsidRPr="004E6B87">
        <w:rPr>
          <w:rFonts w:asciiTheme="minorHAnsi" w:hAnsiTheme="minorHAnsi" w:cstheme="minorHAnsi"/>
          <w:u w:val="single"/>
        </w:rPr>
        <w:t xml:space="preserve"> </w:t>
      </w:r>
      <w:r w:rsidRPr="004E6B87">
        <w:rPr>
          <w:rFonts w:asciiTheme="minorHAnsi" w:hAnsiTheme="minorHAnsi" w:cstheme="minorHAnsi"/>
          <w:highlight w:val="cyan"/>
          <w:u w:val="single"/>
        </w:rPr>
        <w:t>predispositions</w:t>
      </w:r>
      <w:r w:rsidRPr="004E6B87">
        <w:rPr>
          <w:rFonts w:asciiTheme="minorHAnsi" w:hAnsiTheme="minorHAnsi" w:cstheme="minorHAnsi"/>
          <w:u w:val="single"/>
        </w:rPr>
        <w:t xml:space="preserve"> and values </w:t>
      </w:r>
      <w:r w:rsidRPr="004E6B87">
        <w:rPr>
          <w:rFonts w:asciiTheme="minorHAnsi" w:hAnsiTheme="minorHAnsi" w:cstheme="minorHAnsi"/>
          <w:sz w:val="14"/>
        </w:rPr>
        <w:t xml:space="preserve">(see also, Domke ct ah 2002; Perlmutter 2005). Yet, </w:t>
      </w:r>
      <w:r w:rsidRPr="004E6B87">
        <w:rPr>
          <w:rFonts w:asciiTheme="minorHAnsi" w:hAnsiTheme="minorHAnsi" w:cstheme="minorHAnsi"/>
          <w:u w:val="single"/>
        </w:rPr>
        <w:t>it should also be noted that visuals function as unquestioned referents</w:t>
      </w:r>
      <w:r w:rsidRPr="004E6B87">
        <w:rPr>
          <w:rFonts w:asciiTheme="minorHAnsi" w:hAnsiTheme="minorHAnsi" w:cstheme="minorHAnsi"/>
          <w:sz w:val="14"/>
        </w:rPr>
        <w:t xml:space="preserve"> in international politics </w:t>
      </w:r>
      <w:r w:rsidRPr="004E6B87">
        <w:rPr>
          <w:rFonts w:asciiTheme="minorHAnsi" w:hAnsiTheme="minorHAnsi" w:cstheme="minorHAnsi"/>
          <w:u w:val="single"/>
        </w:rPr>
        <w:t xml:space="preserve">when underlining the necessity of such specific policy practices as sanctions, </w:t>
      </w:r>
      <w:r w:rsidRPr="004E6B87">
        <w:rPr>
          <w:rFonts w:asciiTheme="minorHAnsi" w:hAnsiTheme="minorHAnsi" w:cstheme="minorHAnsi"/>
          <w:sz w:val="14"/>
        </w:rPr>
        <w:t xml:space="preserve">deterrents and/or military cooperation. A good example of this is satellite imagery, which plays a pivotal role in the surveillance and assessment of missile or nuclear proliferation activities by so-called 'rogue states' like Iran and North Korea. </w:t>
      </w:r>
      <w:r w:rsidRPr="004E6B87">
        <w:rPr>
          <w:rFonts w:asciiTheme="minorHAnsi" w:hAnsiTheme="minorHAnsi" w:cstheme="minorHAnsi"/>
          <w:u w:val="single"/>
        </w:rPr>
        <w:t>Regarded as providing compelling evidence about the stage of development</w:t>
      </w:r>
      <w:r w:rsidRPr="004E6B87">
        <w:rPr>
          <w:rFonts w:asciiTheme="minorHAnsi" w:hAnsiTheme="minorHAnsi" w:cstheme="minorHAnsi"/>
          <w:sz w:val="14"/>
        </w:rPr>
        <w:t xml:space="preserve"> of nuclear facilities </w:t>
      </w:r>
      <w:r w:rsidRPr="004E6B87">
        <w:rPr>
          <w:rFonts w:asciiTheme="minorHAnsi" w:hAnsiTheme="minorHAnsi" w:cstheme="minorHAnsi"/>
          <w:u w:val="single"/>
        </w:rPr>
        <w:t>or about the collaboration between suspect states, satellite images point to a nexus between visuality, knowledge and international politics</w:t>
      </w:r>
      <w:r w:rsidRPr="004E6B87">
        <w:rPr>
          <w:rFonts w:asciiTheme="minorHAnsi" w:hAnsiTheme="minorHAnsi" w:cstheme="minorHAnsi"/>
          <w:sz w:val="14"/>
        </w:rPr>
        <w:t xml:space="preserve"> wherein this way of seeing consequently enables governments to make legitimate statements, draw conclusions and take informed political action. In sum, </w:t>
      </w:r>
      <w:r w:rsidRPr="004E6B87">
        <w:rPr>
          <w:rFonts w:asciiTheme="minorHAnsi" w:hAnsiTheme="minorHAnsi" w:cstheme="minorHAnsi"/>
          <w:u w:val="single"/>
        </w:rPr>
        <w:t>the visual provides the foundation for knowledge generation and. in doing so, bestows political responses with legitimacy</w:t>
      </w:r>
      <w:r w:rsidRPr="004E6B87">
        <w:rPr>
          <w:rFonts w:asciiTheme="minorHAnsi" w:hAnsiTheme="minorHAnsi" w:cstheme="minorHAnsi"/>
          <w:sz w:val="14"/>
        </w:rPr>
        <w:t xml:space="preserve"> (cf. Moller 2007). A now famous case-in-point is Colin Powell's PowerPoint presentation at the United Nations Security Council in February 2003. In the briefing, the then US Secretary of State showed satellite images that allegedly proved the existence of Iraqi 'Weapons of Mass Destruction'. What was remarkable about Powell's presentation was that the visual emerged as the primary referent for the US government's casus belli, which, in the words of MacDonald ef ai (2010: 7-8), disclosed the fact that the 'logic of geopolitical reason is now inseparable from its visual representation' (see also, Campbell 2007c; Der Derian 2001). </w:t>
      </w:r>
      <w:r w:rsidRPr="004E6B87">
        <w:rPr>
          <w:rFonts w:asciiTheme="minorHAnsi" w:hAnsiTheme="minorHAnsi" w:cstheme="minorHAnsi"/>
          <w:highlight w:val="cyan"/>
          <w:u w:val="single"/>
        </w:rPr>
        <w:t>The causal theory</w:t>
      </w:r>
      <w:r w:rsidRPr="004E6B87">
        <w:rPr>
          <w:rFonts w:asciiTheme="minorHAnsi" w:hAnsiTheme="minorHAnsi" w:cstheme="minorHAnsi"/>
          <w:u w:val="single"/>
        </w:rPr>
        <w:t xml:space="preserve"> of the 'CNN effect',</w:t>
      </w:r>
      <w:r w:rsidRPr="004E6B87">
        <w:rPr>
          <w:rFonts w:asciiTheme="minorHAnsi" w:hAnsiTheme="minorHAnsi" w:cstheme="minorHAnsi"/>
          <w:sz w:val="14"/>
        </w:rPr>
        <w:t xml:space="preserve"> </w:t>
      </w:r>
      <w:r w:rsidRPr="004E6B87">
        <w:rPr>
          <w:rFonts w:asciiTheme="minorHAnsi" w:hAnsiTheme="minorHAnsi" w:cstheme="minorHAnsi"/>
          <w:u w:val="single"/>
        </w:rPr>
        <w:t>or what Perlmutter</w:t>
      </w:r>
      <w:r w:rsidRPr="004E6B87">
        <w:rPr>
          <w:rFonts w:asciiTheme="minorHAnsi" w:hAnsiTheme="minorHAnsi" w:cstheme="minorHAnsi"/>
          <w:sz w:val="14"/>
        </w:rPr>
        <w:t xml:space="preserve"> (1998: 1) </w:t>
      </w:r>
      <w:r w:rsidRPr="004E6B87">
        <w:rPr>
          <w:rFonts w:asciiTheme="minorHAnsi" w:hAnsiTheme="minorHAnsi" w:cstheme="minorHAnsi"/>
          <w:u w:val="single"/>
        </w:rPr>
        <w:t xml:space="preserve">has </w:t>
      </w:r>
      <w:proofErr w:type="gramStart"/>
      <w:r w:rsidRPr="004E6B87">
        <w:rPr>
          <w:rFonts w:asciiTheme="minorHAnsi" w:hAnsiTheme="minorHAnsi" w:cstheme="minorHAnsi"/>
          <w:u w:val="single"/>
        </w:rPr>
        <w:t>called above</w:t>
      </w:r>
      <w:proofErr w:type="gramEnd"/>
      <w:r w:rsidRPr="004E6B87">
        <w:rPr>
          <w:rFonts w:asciiTheme="minorHAnsi" w:hAnsiTheme="minorHAnsi" w:cstheme="minorHAnsi"/>
          <w:u w:val="single"/>
        </w:rPr>
        <w:t xml:space="preserve"> 'visual determinism', </w:t>
      </w:r>
      <w:r w:rsidRPr="004E6B87">
        <w:rPr>
          <w:rFonts w:asciiTheme="minorHAnsi" w:hAnsiTheme="minorHAnsi" w:cstheme="minorHAnsi"/>
          <w:highlight w:val="cyan"/>
          <w:u w:val="single"/>
        </w:rPr>
        <w:t>misconceives of how the visual recasts the political</w:t>
      </w:r>
      <w:r w:rsidRPr="004E6B87">
        <w:rPr>
          <w:rFonts w:asciiTheme="minorHAnsi" w:hAnsiTheme="minorHAnsi" w:cstheme="minorHAnsi"/>
          <w:u w:val="single"/>
        </w:rPr>
        <w:t xml:space="preserve"> realm itself</w:t>
      </w:r>
      <w:r w:rsidRPr="004E6B87">
        <w:rPr>
          <w:rFonts w:asciiTheme="minorHAnsi" w:hAnsiTheme="minorHAnsi" w:cstheme="minorHAnsi"/>
          <w:sz w:val="14"/>
        </w:rPr>
        <w:t xml:space="preserve"> (Hansen 2011</w:t>
      </w:r>
      <w:r w:rsidRPr="004E6B87">
        <w:rPr>
          <w:rFonts w:asciiTheme="minorHAnsi" w:hAnsiTheme="minorHAnsi" w:cstheme="minorHAnsi"/>
          <w:u w:val="single"/>
        </w:rPr>
        <w:t>). Rather than asking whether an image caused an intervention</w:t>
      </w:r>
      <w:r w:rsidRPr="004E6B87">
        <w:rPr>
          <w:rFonts w:asciiTheme="minorHAnsi" w:hAnsiTheme="minorHAnsi" w:cstheme="minorHAnsi"/>
          <w:sz w:val="14"/>
        </w:rPr>
        <w:t xml:space="preserve">, </w:t>
      </w:r>
      <w:r w:rsidRPr="004E6B87">
        <w:rPr>
          <w:rFonts w:asciiTheme="minorHAnsi" w:hAnsiTheme="minorHAnsi" w:cstheme="minorHAnsi"/>
          <w:highlight w:val="cyan"/>
          <w:u w:val="single"/>
        </w:rPr>
        <w:t>it should be asked</w:t>
      </w:r>
      <w:r w:rsidRPr="004E6B87">
        <w:rPr>
          <w:rFonts w:asciiTheme="minorHAnsi" w:hAnsiTheme="minorHAnsi" w:cstheme="minorHAnsi"/>
          <w:u w:val="single"/>
        </w:rPr>
        <w:t xml:space="preserve"> instead </w:t>
      </w:r>
      <w:r w:rsidRPr="004E6B87">
        <w:rPr>
          <w:rFonts w:asciiTheme="minorHAnsi" w:hAnsiTheme="minorHAnsi" w:cstheme="minorHAnsi"/>
          <w:highlight w:val="cyan"/>
          <w:u w:val="single"/>
        </w:rPr>
        <w:t>how the visual has been</w:t>
      </w:r>
      <w:r w:rsidRPr="004E6B87">
        <w:rPr>
          <w:rFonts w:asciiTheme="minorHAnsi" w:hAnsiTheme="minorHAnsi" w:cstheme="minorHAnsi"/>
          <w:u w:val="single"/>
        </w:rPr>
        <w:t xml:space="preserve"> </w:t>
      </w:r>
      <w:r w:rsidRPr="004E6B87">
        <w:rPr>
          <w:rFonts w:asciiTheme="minorHAnsi" w:hAnsiTheme="minorHAnsi" w:cstheme="minorHAnsi"/>
          <w:highlight w:val="cyan"/>
          <w:u w:val="single"/>
        </w:rPr>
        <w:t>involved in structuring</w:t>
      </w:r>
      <w:r w:rsidRPr="004E6B87">
        <w:rPr>
          <w:rFonts w:asciiTheme="minorHAnsi" w:hAnsiTheme="minorHAnsi" w:cstheme="minorHAnsi"/>
          <w:u w:val="single"/>
        </w:rPr>
        <w:t xml:space="preserve"> the understandings of </w:t>
      </w:r>
      <w:r w:rsidRPr="004E6B87">
        <w:rPr>
          <w:rStyle w:val="Emphasis"/>
          <w:rFonts w:asciiTheme="minorHAnsi" w:hAnsiTheme="minorHAnsi" w:cstheme="minorHAnsi"/>
          <w:highlight w:val="cyan"/>
        </w:rPr>
        <w:t>legitimate action</w:t>
      </w:r>
      <w:r w:rsidRPr="004E6B87">
        <w:rPr>
          <w:rFonts w:asciiTheme="minorHAnsi" w:hAnsiTheme="minorHAnsi" w:cstheme="minorHAnsi"/>
          <w:sz w:val="14"/>
        </w:rPr>
        <w:t xml:space="preserve">, </w:t>
      </w:r>
      <w:r w:rsidRPr="004E6B87">
        <w:rPr>
          <w:rFonts w:asciiTheme="minorHAnsi" w:hAnsiTheme="minorHAnsi" w:cstheme="minorHAnsi"/>
          <w:u w:val="single"/>
        </w:rPr>
        <w:t>and how visual representations of different policy options affect particular security practices (</w:t>
      </w:r>
      <w:r w:rsidRPr="004E6B87">
        <w:rPr>
          <w:rFonts w:asciiTheme="minorHAnsi" w:hAnsiTheme="minorHAnsi" w:cstheme="minorHAnsi"/>
          <w:sz w:val="14"/>
        </w:rPr>
        <w:t xml:space="preserve">Williams 2003: 527). For instance, </w:t>
      </w:r>
      <w:r w:rsidRPr="004E6B87">
        <w:rPr>
          <w:rFonts w:asciiTheme="minorHAnsi" w:hAnsiTheme="minorHAnsi" w:cstheme="minorHAnsi"/>
          <w:u w:val="single"/>
        </w:rPr>
        <w:t>many scholars have shown that images can provoke particularly emotive responses</w:t>
      </w:r>
      <w:r w:rsidRPr="004E6B87">
        <w:rPr>
          <w:rFonts w:asciiTheme="minorHAnsi" w:hAnsiTheme="minorHAnsi" w:cstheme="minorHAnsi"/>
          <w:sz w:val="14"/>
        </w:rPr>
        <w:t xml:space="preserve"> (Bleiker/Hutchison 2008; Crawford 2000; Hariman/Lucaites 2007; Mercer 2006; Ross 2006). Just one example of the (deliberate) evocation of an emotional reaction is the numerous fundraising campaigns that have been run by different humanitarian aid organizations over the years, in which imagery plays an essential role (Bell/Carens 2004; Dogra 2007; Manzo 2008).</w:t>
      </w:r>
    </w:p>
    <w:p w14:paraId="7CC7FC5E" w14:textId="77777777" w:rsidR="0025551E" w:rsidRDefault="0025551E" w:rsidP="0025551E">
      <w:pPr>
        <w:pStyle w:val="Heading2"/>
      </w:pPr>
      <w:r>
        <w:t>K</w:t>
      </w:r>
    </w:p>
    <w:p w14:paraId="1F29A2F4" w14:textId="77777777" w:rsidR="0025551E" w:rsidRDefault="0025551E" w:rsidP="0025551E">
      <w:pPr>
        <w:pStyle w:val="Heading3"/>
      </w:pPr>
      <w:r>
        <w:t>Framework---L---2AC</w:t>
      </w:r>
    </w:p>
    <w:p w14:paraId="2CADAEE5" w14:textId="77777777" w:rsidR="0025551E" w:rsidRPr="00AB5576" w:rsidRDefault="0025551E" w:rsidP="0025551E">
      <w:pPr>
        <w:pStyle w:val="Heading4"/>
        <w:rPr>
          <w:b w:val="0"/>
          <w:bCs/>
        </w:rPr>
      </w:pPr>
      <w:r>
        <w:t xml:space="preserve">4---Labor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1E1B53B2" w14:textId="77777777" w:rsidR="0025551E" w:rsidRDefault="0025551E" w:rsidP="0025551E">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1966989A" w14:textId="77777777" w:rsidR="0025551E" w:rsidRPr="00AB5576" w:rsidRDefault="0025551E" w:rsidP="0025551E">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w:t>
      </w:r>
      <w:proofErr w:type="gramStart"/>
      <w:r w:rsidRPr="00590D32">
        <w:rPr>
          <w:rStyle w:val="StyleUnderline"/>
          <w:highlight w:val="cyan"/>
        </w:rPr>
        <w:t>law</w:t>
      </w:r>
      <w:r w:rsidRPr="00590D32">
        <w:rPr>
          <w:sz w:val="14"/>
        </w:rPr>
        <w:t>—</w:t>
      </w:r>
      <w:proofErr w:type="gramEnd"/>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0FF9039F" w14:textId="77777777" w:rsidR="0025551E" w:rsidRPr="00AB5576" w:rsidRDefault="0025551E" w:rsidP="0025551E">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w:t>
      </w:r>
      <w:proofErr w:type="gramStart"/>
      <w:r w:rsidRPr="00724F22">
        <w:rPr>
          <w:rStyle w:val="StyleUnderline"/>
        </w:rPr>
        <w:t xml:space="preserve">a </w:t>
      </w:r>
      <w:r w:rsidRPr="00724F22">
        <w:rPr>
          <w:rStyle w:val="Emphasis"/>
        </w:rPr>
        <w:t>mask</w:t>
      </w:r>
      <w:r w:rsidRPr="00724F22">
        <w:rPr>
          <w:rStyle w:val="StyleUnderline"/>
        </w:rPr>
        <w:t xml:space="preserve"> obscuring material relations</w:t>
      </w:r>
      <w:proofErr w:type="gramEnd"/>
      <w:r w:rsidRPr="00724F22">
        <w:rPr>
          <w:rStyle w:val="StyleUnderline"/>
        </w:rPr>
        <w:t xml:space="preserve">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w:t>
      </w:r>
      <w:proofErr w:type="gramStart"/>
      <w:r w:rsidRPr="00AB5576">
        <w:rPr>
          <w:sz w:val="14"/>
        </w:rPr>
        <w:t>The</w:t>
      </w:r>
      <w:proofErr w:type="gramEnd"/>
      <w:r w:rsidRPr="00AB5576">
        <w:rPr>
          <w:sz w:val="14"/>
        </w:rPr>
        <w:t xml:space="preserve"> rhetoric and the rules of a society are something a great deal more than </w:t>
      </w:r>
      <w:proofErr w:type="gramStart"/>
      <w:r w:rsidRPr="00AB5576">
        <w:rPr>
          <w:sz w:val="14"/>
        </w:rPr>
        <w:t>sham</w:t>
      </w:r>
      <w:proofErr w:type="gramEnd"/>
      <w:r w:rsidRPr="00AB5576">
        <w:rPr>
          <w:sz w:val="14"/>
        </w:rPr>
        <w:t xml:space="preserve">.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5F0C9CAA" w14:textId="77777777" w:rsidR="0025551E" w:rsidRPr="00AB5576" w:rsidRDefault="0025551E" w:rsidP="0025551E">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01E2FE8D" w14:textId="77777777" w:rsidR="0025551E" w:rsidRPr="00AB5576" w:rsidRDefault="0025551E" w:rsidP="0025551E">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w:t>
      </w:r>
      <w:proofErr w:type="gramStart"/>
      <w:r w:rsidRPr="00AB5576">
        <w:rPr>
          <w:sz w:val="14"/>
        </w:rPr>
        <w:t>semifree</w:t>
      </w:r>
      <w:proofErr w:type="gramEnd"/>
      <w:r w:rsidRPr="00AB5576">
        <w:rPr>
          <w:sz w:val="14"/>
        </w:rPr>
        <w:t xml:space="preserv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7C4C2410" w14:textId="77777777" w:rsidR="0025551E" w:rsidRPr="00AB5576" w:rsidRDefault="0025551E" w:rsidP="0025551E">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w:t>
      </w:r>
      <w:proofErr w:type="gramStart"/>
      <w:r w:rsidRPr="00AB5576">
        <w:rPr>
          <w:sz w:val="14"/>
        </w:rPr>
        <w:t>in an effort to</w:t>
      </w:r>
      <w:proofErr w:type="gramEnd"/>
      <w:r w:rsidRPr="00AB5576">
        <w:rPr>
          <w:sz w:val="14"/>
        </w:rPr>
        <w:t xml:space="preserve">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w:t>
      </w:r>
      <w:proofErr w:type="gramStart"/>
      <w:r w:rsidRPr="00AB5576">
        <w:rPr>
          <w:sz w:val="14"/>
        </w:rPr>
        <w:t>In particular, legions</w:t>
      </w:r>
      <w:proofErr w:type="gramEnd"/>
      <w:r w:rsidRPr="00AB5576">
        <w:rPr>
          <w:sz w:val="14"/>
        </w:rPr>
        <w:t xml:space="preserve">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w:t>
      </w:r>
      <w:proofErr w:type="gramStart"/>
      <w:r w:rsidRPr="00AB5576">
        <w:rPr>
          <w:sz w:val="14"/>
        </w:rPr>
        <w:t>also</w:t>
      </w:r>
      <w:proofErr w:type="gramEnd"/>
      <w:r w:rsidRPr="00AB5576">
        <w:rPr>
          <w:sz w:val="14"/>
        </w:rPr>
        <w:t xml:space="preserve">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1010668A" w14:textId="77777777" w:rsidR="0025551E" w:rsidRDefault="0025551E" w:rsidP="0025551E">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sidRPr="00AB5576">
        <w:rPr>
          <w:sz w:val="14"/>
        </w:rPr>
        <w:t>activists in particular, we</w:t>
      </w:r>
      <w:proofErr w:type="gramEnd"/>
      <w:r w:rsidRPr="00AB5576">
        <w:rPr>
          <w:sz w:val="14"/>
        </w:rPr>
        <w:t xml:space="preserv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603A75C0" w14:textId="77777777" w:rsidR="0025551E" w:rsidRPr="00BF2388" w:rsidRDefault="0025551E" w:rsidP="0025551E">
      <w:pPr>
        <w:pStyle w:val="Heading4"/>
      </w:pPr>
      <w:r>
        <w:t xml:space="preserve">5---They </w:t>
      </w:r>
      <w:proofErr w:type="gramStart"/>
      <w:r>
        <w:t>have to</w:t>
      </w:r>
      <w:proofErr w:type="gramEnd"/>
      <w:r>
        <w:t xml:space="preserve"> rejoin the plan—testing predictions through </w:t>
      </w:r>
      <w:r>
        <w:rPr>
          <w:u w:val="single"/>
        </w:rPr>
        <w:t>causal modeling</w:t>
      </w:r>
      <w:r>
        <w:t xml:space="preserve"> is essential for </w:t>
      </w:r>
      <w:r>
        <w:rPr>
          <w:u w:val="single"/>
        </w:rPr>
        <w:t>theoretical refinement</w:t>
      </w:r>
      <w:r>
        <w:t>.</w:t>
      </w:r>
    </w:p>
    <w:p w14:paraId="3DC43ABD" w14:textId="77777777" w:rsidR="0025551E" w:rsidRDefault="0025551E" w:rsidP="0025551E">
      <w:r w:rsidRPr="002E4BED">
        <w:rPr>
          <w:rStyle w:val="Style13ptBold"/>
        </w:rPr>
        <w:t>Bright, et al, 16</w:t>
      </w:r>
      <w:r>
        <w:t>—assistant professor in the department of philosophy, logic, and scientific method at the London School of Economics and Political Science (Liam Kofi, with Daniel Malinsky, Philosophy Department, Carnegie Mellon University, and Morgan Thompson, History and Philosophy of Science Department, Pittsburgh University, “Causally Interpreting Intersectionality Theory,” Philosophy of Science, 83 (January 2016) pp. 60–81, dml)</w:t>
      </w:r>
    </w:p>
    <w:p w14:paraId="2C0E4565" w14:textId="77777777" w:rsidR="0025551E" w:rsidRPr="0063735A" w:rsidRDefault="0025551E" w:rsidP="0025551E">
      <w:pPr>
        <w:rPr>
          <w:sz w:val="16"/>
        </w:rPr>
      </w:pPr>
      <w:r w:rsidRPr="0063735A">
        <w:rPr>
          <w:sz w:val="16"/>
        </w:rPr>
        <w:t xml:space="preserve">Note, however, that Woodward’s interventionist framework may not be fully adequate to capture all the macro-level causes that social theorists may attribute to </w:t>
      </w:r>
      <w:proofErr w:type="gramStart"/>
      <w:r w:rsidRPr="0063735A">
        <w:rPr>
          <w:sz w:val="16"/>
        </w:rPr>
        <w:t>particular outcomes</w:t>
      </w:r>
      <w:proofErr w:type="gramEnd"/>
      <w:r w:rsidRPr="0063735A">
        <w:rPr>
          <w:sz w:val="16"/>
        </w:rPr>
        <w:t xml:space="preserve">. Woodward places restrictions on what is the right kind of intervention (2003, 98). </w:t>
      </w:r>
      <w:r w:rsidRPr="00373AFF">
        <w:rPr>
          <w:rStyle w:val="StyleUnderline"/>
          <w:highlight w:val="cyan"/>
        </w:rPr>
        <w:t xml:space="preserve">It is an </w:t>
      </w:r>
      <w:r w:rsidRPr="00373AFF">
        <w:rPr>
          <w:rStyle w:val="Emphasis"/>
          <w:highlight w:val="cyan"/>
        </w:rPr>
        <w:t>open question</w:t>
      </w:r>
      <w:r w:rsidRPr="0063735A">
        <w:rPr>
          <w:rStyle w:val="StyleUnderline"/>
        </w:rPr>
        <w:t xml:space="preserve"> of broad social concern </w:t>
      </w:r>
      <w:r w:rsidRPr="00373AFF">
        <w:rPr>
          <w:rStyle w:val="StyleUnderline"/>
          <w:highlight w:val="cyan"/>
        </w:rPr>
        <w:t xml:space="preserve">whether interventions on </w:t>
      </w:r>
      <w:r w:rsidRPr="00373AFF">
        <w:rPr>
          <w:rStyle w:val="Emphasis"/>
          <w:highlight w:val="cyan"/>
        </w:rPr>
        <w:t>macro</w:t>
      </w:r>
      <w:r w:rsidRPr="0063735A">
        <w:rPr>
          <w:rStyle w:val="Emphasis"/>
        </w:rPr>
        <w:t xml:space="preserve">-level </w:t>
      </w:r>
      <w:r w:rsidRPr="00373AFF">
        <w:rPr>
          <w:rStyle w:val="Emphasis"/>
          <w:highlight w:val="cyan"/>
        </w:rPr>
        <w:t>phenomena</w:t>
      </w:r>
      <w:r w:rsidRPr="0063735A">
        <w:rPr>
          <w:rStyle w:val="StyleUnderline"/>
        </w:rPr>
        <w:t xml:space="preserve"> such as</w:t>
      </w:r>
      <w:r w:rsidRPr="0063735A">
        <w:rPr>
          <w:sz w:val="16"/>
        </w:rPr>
        <w:t xml:space="preserve"> ‘the </w:t>
      </w:r>
      <w:r w:rsidRPr="0063735A">
        <w:rPr>
          <w:rStyle w:val="Emphasis"/>
        </w:rPr>
        <w:t>patriarchy</w:t>
      </w:r>
      <w:r w:rsidRPr="0063735A">
        <w:rPr>
          <w:sz w:val="16"/>
        </w:rPr>
        <w:t xml:space="preserve">’ </w:t>
      </w:r>
      <w:r w:rsidRPr="0063735A">
        <w:rPr>
          <w:rStyle w:val="StyleUnderline"/>
        </w:rPr>
        <w:t>or</w:t>
      </w:r>
      <w:r w:rsidRPr="0063735A">
        <w:rPr>
          <w:sz w:val="16"/>
        </w:rPr>
        <w:t xml:space="preserve"> ‘global </w:t>
      </w:r>
      <w:r w:rsidRPr="0063735A">
        <w:rPr>
          <w:rStyle w:val="Emphasis"/>
        </w:rPr>
        <w:t>capitalism</w:t>
      </w:r>
      <w:r w:rsidRPr="0063735A">
        <w:rPr>
          <w:sz w:val="16"/>
        </w:rPr>
        <w:t xml:space="preserve">’ </w:t>
      </w:r>
      <w:r w:rsidRPr="00373AFF">
        <w:rPr>
          <w:rStyle w:val="StyleUnderline"/>
          <w:highlight w:val="cyan"/>
        </w:rPr>
        <w:t xml:space="preserve">could </w:t>
      </w:r>
      <w:r w:rsidRPr="00373AFF">
        <w:rPr>
          <w:rStyle w:val="Emphasis"/>
          <w:highlight w:val="cyan"/>
        </w:rPr>
        <w:t>ever</w:t>
      </w:r>
      <w:r w:rsidRPr="00373AFF">
        <w:rPr>
          <w:rStyle w:val="StyleUnderline"/>
          <w:highlight w:val="cyan"/>
        </w:rPr>
        <w:t xml:space="preserve"> satisfy</w:t>
      </w:r>
      <w:r w:rsidRPr="0063735A">
        <w:rPr>
          <w:sz w:val="16"/>
        </w:rPr>
        <w:t xml:space="preserve"> the conditions Woodward outlines. </w:t>
      </w:r>
      <w:r w:rsidRPr="00373AFF">
        <w:rPr>
          <w:rStyle w:val="StyleUnderline"/>
          <w:highlight w:val="cyan"/>
        </w:rPr>
        <w:t>If not</w:t>
      </w:r>
      <w:r w:rsidRPr="0063735A">
        <w:rPr>
          <w:sz w:val="16"/>
        </w:rPr>
        <w:t xml:space="preserve">, then in Woodward’s theory </w:t>
      </w:r>
      <w:r w:rsidRPr="00373AFF">
        <w:rPr>
          <w:rStyle w:val="StyleUnderline"/>
          <w:highlight w:val="cyan"/>
        </w:rPr>
        <w:t>these</w:t>
      </w:r>
      <w:r w:rsidRPr="0063735A">
        <w:rPr>
          <w:rStyle w:val="StyleUnderline"/>
        </w:rPr>
        <w:t xml:space="preserve"> phenomena </w:t>
      </w:r>
      <w:r w:rsidRPr="00373AFF">
        <w:rPr>
          <w:rStyle w:val="Emphasis"/>
          <w:highlight w:val="cyan"/>
        </w:rPr>
        <w:t>cannot be causes at all</w:t>
      </w:r>
      <w:r w:rsidRPr="0063735A">
        <w:rPr>
          <w:sz w:val="16"/>
        </w:rPr>
        <w:t xml:space="preserve">. Perhaps interventionist </w:t>
      </w:r>
      <w:r w:rsidRPr="0063735A">
        <w:rPr>
          <w:rStyle w:val="StyleUnderline"/>
        </w:rPr>
        <w:t xml:space="preserve">talk needs some </w:t>
      </w:r>
      <w:r w:rsidRPr="00BF2388">
        <w:rPr>
          <w:rStyle w:val="Emphasis"/>
        </w:rPr>
        <w:t>further refinement</w:t>
      </w:r>
      <w:r w:rsidRPr="0063735A">
        <w:rPr>
          <w:rStyle w:val="StyleUnderline"/>
        </w:rPr>
        <w:t xml:space="preserve"> to capture these phenomena of interest</w:t>
      </w:r>
      <w:r w:rsidRPr="0063735A">
        <w:rPr>
          <w:sz w:val="16"/>
        </w:rPr>
        <w:t xml:space="preserve">. </w:t>
      </w:r>
      <w:proofErr w:type="gramStart"/>
      <w:r w:rsidRPr="0063735A">
        <w:rPr>
          <w:sz w:val="16"/>
        </w:rPr>
        <w:t xml:space="preserve">In particular, </w:t>
      </w:r>
      <w:r w:rsidRPr="0063735A">
        <w:rPr>
          <w:rStyle w:val="StyleUnderline"/>
        </w:rPr>
        <w:t>it</w:t>
      </w:r>
      <w:proofErr w:type="gramEnd"/>
      <w:r w:rsidRPr="0063735A">
        <w:rPr>
          <w:rStyle w:val="StyleUnderline"/>
        </w:rPr>
        <w:t xml:space="preserve"> may be usefully refined by being built into a</w:t>
      </w:r>
      <w:r w:rsidRPr="00BF2388">
        <w:rPr>
          <w:sz w:val="16"/>
        </w:rPr>
        <w:t xml:space="preserve"> theory of social </w:t>
      </w:r>
      <w:r w:rsidRPr="00BF2388">
        <w:rPr>
          <w:rStyle w:val="Emphasis"/>
        </w:rPr>
        <w:t>structural explanation</w:t>
      </w:r>
      <w:r w:rsidRPr="0063735A">
        <w:rPr>
          <w:sz w:val="16"/>
        </w:rPr>
        <w:t xml:space="preserve">, as outlined by Haslanger (2015). To give a Haslangian social structural explanation of some phenomenon is </w:t>
      </w:r>
      <w:r w:rsidRPr="0063735A">
        <w:rPr>
          <w:rStyle w:val="StyleUnderline"/>
        </w:rPr>
        <w:t xml:space="preserve">to outline a </w:t>
      </w:r>
      <w:r w:rsidRPr="00BF2388">
        <w:rPr>
          <w:rStyle w:val="Emphasis"/>
        </w:rPr>
        <w:t>system</w:t>
      </w:r>
      <w:r w:rsidRPr="0063735A">
        <w:rPr>
          <w:rStyle w:val="StyleUnderline"/>
        </w:rPr>
        <w:t xml:space="preserve"> of relations</w:t>
      </w:r>
      <w:r w:rsidRPr="0063735A">
        <w:rPr>
          <w:sz w:val="16"/>
        </w:rPr>
        <w:t xml:space="preserve"> people (or animals or objects of any sort) stand in to each other </w:t>
      </w:r>
      <w:r w:rsidRPr="0063735A">
        <w:rPr>
          <w:rStyle w:val="StyleUnderline"/>
        </w:rPr>
        <w:t xml:space="preserve">then show that occupants of certain positions in this system are </w:t>
      </w:r>
      <w:r w:rsidRPr="00BF2388">
        <w:rPr>
          <w:rStyle w:val="Emphasis"/>
        </w:rPr>
        <w:t>bound</w:t>
      </w:r>
      <w:r w:rsidRPr="0063735A">
        <w:rPr>
          <w:rStyle w:val="StyleUnderline"/>
        </w:rPr>
        <w:t xml:space="preserve"> by whatever constraints the system induces to act in ways that produce the phenomenon</w:t>
      </w:r>
      <w:r w:rsidRPr="0063735A">
        <w:rPr>
          <w:sz w:val="16"/>
        </w:rPr>
        <w:t xml:space="preserve">. For instance, Haslanger discusses a social structural explanation of the differences in average level of economic power of men and women by noting that a couple consisting of a man and a woman who live in a capitalistic society without affordable child care and in which there is a wage gap between men and women will, within such a structure, tend to act rationally by having the woman drop out of the labor force upon the birth of a child and thus accrue greater economic power to the man (Haslanger 2015, 10). </w:t>
      </w:r>
      <w:r w:rsidRPr="00BF2388">
        <w:rPr>
          <w:rStyle w:val="StyleUnderline"/>
        </w:rPr>
        <w:t>Nothing particular</w:t>
      </w:r>
      <w:r w:rsidRPr="0063735A">
        <w:rPr>
          <w:sz w:val="16"/>
        </w:rPr>
        <w:t xml:space="preserve"> about the man or woman involved </w:t>
      </w:r>
      <w:r w:rsidRPr="0063735A">
        <w:rPr>
          <w:rStyle w:val="StyleUnderline"/>
        </w:rPr>
        <w:t xml:space="preserve">was </w:t>
      </w:r>
      <w:r w:rsidRPr="00BF2388">
        <w:rPr>
          <w:rStyle w:val="Emphasis"/>
        </w:rPr>
        <w:t>necessary</w:t>
      </w:r>
      <w:r w:rsidRPr="0063735A">
        <w:rPr>
          <w:rStyle w:val="StyleUnderline"/>
        </w:rPr>
        <w:t xml:space="preserve"> to state this explanation</w:t>
      </w:r>
      <w:r w:rsidRPr="0063735A">
        <w:rPr>
          <w:sz w:val="16"/>
        </w:rPr>
        <w:t xml:space="preserve">; </w:t>
      </w:r>
      <w:r w:rsidRPr="0063735A">
        <w:rPr>
          <w:rStyle w:val="StyleUnderline"/>
        </w:rPr>
        <w:t xml:space="preserve">we simply needed to </w:t>
      </w:r>
      <w:r w:rsidRPr="00BF2388">
        <w:rPr>
          <w:rStyle w:val="Emphasis"/>
        </w:rPr>
        <w:t>describe some facts</w:t>
      </w:r>
      <w:r w:rsidRPr="0063735A">
        <w:rPr>
          <w:rStyle w:val="StyleUnderline"/>
        </w:rPr>
        <w:t xml:space="preserve"> about the social structure they exist within and </w:t>
      </w:r>
      <w:r w:rsidRPr="00BF2388">
        <w:rPr>
          <w:rStyle w:val="Emphasis"/>
        </w:rPr>
        <w:t>note the constraints</w:t>
      </w:r>
      <w:r w:rsidRPr="0063735A">
        <w:rPr>
          <w:rStyle w:val="StyleUnderline"/>
        </w:rPr>
        <w:t xml:space="preserve"> these facts place on</w:t>
      </w:r>
      <w:r w:rsidRPr="0063735A">
        <w:rPr>
          <w:sz w:val="16"/>
        </w:rPr>
        <w:t xml:space="preserve"> the couple’s </w:t>
      </w:r>
      <w:r w:rsidRPr="0063735A">
        <w:rPr>
          <w:rStyle w:val="StyleUnderline"/>
        </w:rPr>
        <w:t>decision making</w:t>
      </w:r>
      <w:r w:rsidRPr="0063735A">
        <w:rPr>
          <w:sz w:val="16"/>
        </w:rPr>
        <w:t xml:space="preserve">. We believe that </w:t>
      </w:r>
      <w:proofErr w:type="gramStart"/>
      <w:r w:rsidRPr="0063735A">
        <w:rPr>
          <w:rStyle w:val="StyleUnderline"/>
        </w:rPr>
        <w:t>in order to</w:t>
      </w:r>
      <w:proofErr w:type="gramEnd"/>
      <w:r w:rsidRPr="0063735A">
        <w:rPr>
          <w:rStyle w:val="StyleUnderline"/>
        </w:rPr>
        <w:t xml:space="preserve"> </w:t>
      </w:r>
      <w:r w:rsidRPr="00BF2388">
        <w:rPr>
          <w:rStyle w:val="Emphasis"/>
        </w:rPr>
        <w:t>make sense</w:t>
      </w:r>
      <w:r w:rsidRPr="0063735A">
        <w:rPr>
          <w:rStyle w:val="StyleUnderline"/>
        </w:rPr>
        <w:t xml:space="preserve"> of the claims about macrosocial causation that</w:t>
      </w:r>
      <w:r w:rsidRPr="0063735A">
        <w:rPr>
          <w:sz w:val="16"/>
        </w:rPr>
        <w:t xml:space="preserve"> intersectionality </w:t>
      </w:r>
      <w:r w:rsidRPr="0063735A">
        <w:rPr>
          <w:rStyle w:val="StyleUnderline"/>
        </w:rPr>
        <w:t>theorists seem to rely on</w:t>
      </w:r>
      <w:r w:rsidRPr="0063735A">
        <w:rPr>
          <w:sz w:val="16"/>
        </w:rPr>
        <w:t xml:space="preserve"> within an interventionist framework, </w:t>
      </w:r>
      <w:r w:rsidRPr="0063735A">
        <w:rPr>
          <w:rStyle w:val="StyleUnderline"/>
        </w:rPr>
        <w:t>it would be useful to develop a</w:t>
      </w:r>
      <w:r w:rsidRPr="0063735A">
        <w:rPr>
          <w:sz w:val="16"/>
        </w:rPr>
        <w:t xml:space="preserve"> CBN interpretation of Haslangian social </w:t>
      </w:r>
      <w:r w:rsidRPr="00BF2388">
        <w:rPr>
          <w:rStyle w:val="Emphasis"/>
        </w:rPr>
        <w:t>structural explanation</w:t>
      </w:r>
      <w:r w:rsidRPr="0063735A">
        <w:rPr>
          <w:sz w:val="16"/>
        </w:rPr>
        <w:t xml:space="preserve"> wherein the organization of the graph represents the social structure in question. We hope to explore this idea in future research. </w:t>
      </w:r>
    </w:p>
    <w:p w14:paraId="3A88FA46" w14:textId="77777777" w:rsidR="0025551E" w:rsidRPr="0063735A" w:rsidRDefault="0025551E" w:rsidP="0025551E">
      <w:pPr>
        <w:rPr>
          <w:sz w:val="16"/>
        </w:rPr>
      </w:pPr>
      <w:r w:rsidRPr="0063735A">
        <w:rPr>
          <w:sz w:val="16"/>
        </w:rPr>
        <w:t xml:space="preserve">These considerations serve to illustrate the general moral: </w:t>
      </w:r>
      <w:r w:rsidRPr="00373AFF">
        <w:rPr>
          <w:rStyle w:val="StyleUnderline"/>
          <w:highlight w:val="cyan"/>
        </w:rPr>
        <w:t>causal claims</w:t>
      </w:r>
      <w:r w:rsidRPr="0063735A">
        <w:rPr>
          <w:rStyle w:val="StyleUnderline"/>
        </w:rPr>
        <w:t xml:space="preserve"> that</w:t>
      </w:r>
      <w:r w:rsidRPr="0063735A">
        <w:rPr>
          <w:sz w:val="16"/>
        </w:rPr>
        <w:t xml:space="preserve"> intersectionality </w:t>
      </w:r>
      <w:r w:rsidRPr="0063735A">
        <w:rPr>
          <w:rStyle w:val="StyleUnderline"/>
        </w:rPr>
        <w:t xml:space="preserve">theorists are interested in and that are based on demographic categories </w:t>
      </w:r>
      <w:r w:rsidRPr="00373AFF">
        <w:rPr>
          <w:rStyle w:val="StyleUnderline"/>
          <w:highlight w:val="cyan"/>
        </w:rPr>
        <w:t xml:space="preserve">are often </w:t>
      </w:r>
      <w:r w:rsidRPr="00373AFF">
        <w:rPr>
          <w:rStyle w:val="Emphasis"/>
          <w:highlight w:val="cyan"/>
        </w:rPr>
        <w:t>ambiguous</w:t>
      </w:r>
      <w:r w:rsidRPr="0063735A">
        <w:rPr>
          <w:sz w:val="16"/>
        </w:rPr>
        <w:t xml:space="preserve"> in an important sense, </w:t>
      </w:r>
      <w:r w:rsidRPr="0063735A">
        <w:rPr>
          <w:rStyle w:val="StyleUnderline"/>
        </w:rPr>
        <w:t xml:space="preserve">and being </w:t>
      </w:r>
      <w:r w:rsidRPr="00BF2388">
        <w:rPr>
          <w:rStyle w:val="Emphasis"/>
        </w:rPr>
        <w:t>explicit</w:t>
      </w:r>
      <w:r w:rsidRPr="0063735A">
        <w:rPr>
          <w:rStyle w:val="StyleUnderline"/>
        </w:rPr>
        <w:t xml:space="preserve"> about the relevant interventions can serve to</w:t>
      </w:r>
      <w:r w:rsidRPr="0063735A">
        <w:rPr>
          <w:sz w:val="16"/>
        </w:rPr>
        <w:t xml:space="preserve"> “</w:t>
      </w:r>
      <w:r w:rsidRPr="00BF2388">
        <w:rPr>
          <w:rStyle w:val="Emphasis"/>
        </w:rPr>
        <w:t>disambiguate</w:t>
      </w:r>
      <w:r w:rsidRPr="0063735A">
        <w:rPr>
          <w:sz w:val="16"/>
        </w:rPr>
        <w:t xml:space="preserve">” </w:t>
      </w:r>
      <w:r w:rsidRPr="0063735A">
        <w:rPr>
          <w:rStyle w:val="StyleUnderline"/>
        </w:rPr>
        <w:t>them</w:t>
      </w:r>
      <w:r w:rsidRPr="0063735A">
        <w:rPr>
          <w:sz w:val="16"/>
        </w:rPr>
        <w:t xml:space="preserve">. Hence, despite the apparent tension, </w:t>
      </w:r>
      <w:r w:rsidRPr="0063735A">
        <w:rPr>
          <w:rStyle w:val="StyleUnderline"/>
        </w:rPr>
        <w:t>the</w:t>
      </w:r>
      <w:r w:rsidRPr="0063735A">
        <w:rPr>
          <w:sz w:val="16"/>
        </w:rPr>
        <w:t xml:space="preserve"> interventionist </w:t>
      </w:r>
      <w:r w:rsidRPr="0063735A">
        <w:rPr>
          <w:rStyle w:val="StyleUnderline"/>
        </w:rPr>
        <w:t>framework may cohere especially well with the concerns of</w:t>
      </w:r>
      <w:r w:rsidRPr="0063735A">
        <w:rPr>
          <w:sz w:val="16"/>
        </w:rPr>
        <w:t xml:space="preserve"> intersectionality </w:t>
      </w:r>
      <w:r w:rsidRPr="0063735A">
        <w:rPr>
          <w:rStyle w:val="StyleUnderline"/>
        </w:rPr>
        <w:t xml:space="preserve">theorists by pressing scholars to pay </w:t>
      </w:r>
      <w:r w:rsidRPr="00BF2388">
        <w:rPr>
          <w:rStyle w:val="Emphasis"/>
        </w:rPr>
        <w:t>explicit attention</w:t>
      </w:r>
      <w:r w:rsidRPr="0063735A">
        <w:rPr>
          <w:rStyle w:val="StyleUnderline"/>
        </w:rPr>
        <w:t xml:space="preserve"> to the sort of </w:t>
      </w:r>
      <w:r w:rsidRPr="00BF2388">
        <w:rPr>
          <w:rStyle w:val="Emphasis"/>
        </w:rPr>
        <w:t>proxies</w:t>
      </w:r>
      <w:r w:rsidRPr="0063735A">
        <w:rPr>
          <w:rStyle w:val="StyleUnderline"/>
        </w:rPr>
        <w:t xml:space="preserve"> that might be used</w:t>
      </w:r>
      <w:r w:rsidRPr="0063735A">
        <w:rPr>
          <w:sz w:val="16"/>
        </w:rPr>
        <w:t xml:space="preserve"> for demographic categories </w:t>
      </w:r>
      <w:r w:rsidRPr="0063735A">
        <w:rPr>
          <w:rStyle w:val="StyleUnderline"/>
        </w:rPr>
        <w:t>when making causal claims</w:t>
      </w:r>
      <w:r w:rsidRPr="0063735A">
        <w:rPr>
          <w:sz w:val="16"/>
        </w:rPr>
        <w:t xml:space="preserve">. We hope that our explication </w:t>
      </w:r>
      <w:proofErr w:type="gramStart"/>
      <w:r w:rsidRPr="0063735A">
        <w:rPr>
          <w:sz w:val="16"/>
        </w:rPr>
        <w:t>actually prompts</w:t>
      </w:r>
      <w:proofErr w:type="gramEnd"/>
      <w:r w:rsidRPr="0063735A">
        <w:rPr>
          <w:sz w:val="16"/>
        </w:rPr>
        <w:t xml:space="preserve"> future research on intersectional theory to investigate the question of what role (if any) demographic categories should play in causal explanations of social phenomena. </w:t>
      </w:r>
    </w:p>
    <w:p w14:paraId="33F62D51" w14:textId="77777777" w:rsidR="0025551E" w:rsidRPr="0063735A" w:rsidRDefault="0025551E" w:rsidP="0025551E">
      <w:pPr>
        <w:rPr>
          <w:sz w:val="16"/>
        </w:rPr>
      </w:pPr>
      <w:r w:rsidRPr="0063735A">
        <w:rPr>
          <w:sz w:val="16"/>
        </w:rPr>
        <w:t xml:space="preserve">Consideration of these </w:t>
      </w:r>
      <w:proofErr w:type="gramStart"/>
      <w:r w:rsidRPr="0063735A">
        <w:rPr>
          <w:sz w:val="16"/>
        </w:rPr>
        <w:t>objections thus</w:t>
      </w:r>
      <w:proofErr w:type="gramEnd"/>
      <w:r w:rsidRPr="0063735A">
        <w:rPr>
          <w:sz w:val="16"/>
        </w:rPr>
        <w:t xml:space="preserve"> actually served a dual purpose. First, it is important that social scientists be aware of these worries when they apply the CBN framework. A common feature of all our replies to these lines of critique is that the only way of avoiding these problems is to explicitly consider them as one works. </w:t>
      </w:r>
      <w:proofErr w:type="gramStart"/>
      <w:r w:rsidRPr="0063735A">
        <w:rPr>
          <w:sz w:val="16"/>
        </w:rPr>
        <w:t>But,</w:t>
      </w:r>
      <w:proofErr w:type="gramEnd"/>
      <w:r w:rsidRPr="0063735A">
        <w:rPr>
          <w:sz w:val="16"/>
        </w:rPr>
        <w:t xml:space="preserve"> second, they highlight a further benefit to the causal interpretation of intersectionality analysis. </w:t>
      </w:r>
      <w:r w:rsidRPr="0063735A">
        <w:rPr>
          <w:rStyle w:val="StyleUnderline"/>
        </w:rPr>
        <w:t xml:space="preserve">Previous theoretical </w:t>
      </w:r>
      <w:r w:rsidRPr="00373AFF">
        <w:rPr>
          <w:rStyle w:val="StyleUnderline"/>
          <w:highlight w:val="cyan"/>
        </w:rPr>
        <w:t>work was</w:t>
      </w:r>
      <w:r w:rsidRPr="0063735A">
        <w:rPr>
          <w:sz w:val="16"/>
        </w:rPr>
        <w:t xml:space="preserve">, we claim, </w:t>
      </w:r>
      <w:r w:rsidRPr="00373AFF">
        <w:rPr>
          <w:rStyle w:val="Emphasis"/>
          <w:highlight w:val="cyan"/>
        </w:rPr>
        <w:t>already bound up</w:t>
      </w:r>
      <w:r w:rsidRPr="00373AFF">
        <w:rPr>
          <w:rStyle w:val="StyleUnderline"/>
          <w:highlight w:val="cyan"/>
        </w:rPr>
        <w:t xml:space="preserve"> </w:t>
      </w:r>
      <w:proofErr w:type="gramStart"/>
      <w:r w:rsidRPr="00373AFF">
        <w:rPr>
          <w:rStyle w:val="StyleUnderline"/>
          <w:highlight w:val="cyan"/>
        </w:rPr>
        <w:t>in</w:t>
      </w:r>
      <w:r w:rsidRPr="0063735A">
        <w:rPr>
          <w:rStyle w:val="StyleUnderline"/>
        </w:rPr>
        <w:t xml:space="preserve"> particular </w:t>
      </w:r>
      <w:r w:rsidRPr="00373AFF">
        <w:rPr>
          <w:rStyle w:val="StyleUnderline"/>
          <w:highlight w:val="cyan"/>
        </w:rPr>
        <w:t>causal</w:t>
      </w:r>
      <w:proofErr w:type="gramEnd"/>
      <w:r w:rsidRPr="00373AFF">
        <w:rPr>
          <w:rStyle w:val="StyleUnderline"/>
          <w:highlight w:val="cyan"/>
        </w:rPr>
        <w:t xml:space="preserve"> claims</w:t>
      </w:r>
      <w:r w:rsidRPr="0063735A">
        <w:rPr>
          <w:sz w:val="16"/>
        </w:rPr>
        <w:t xml:space="preserve">. </w:t>
      </w:r>
      <w:r w:rsidRPr="0063735A">
        <w:rPr>
          <w:rStyle w:val="StyleUnderline"/>
        </w:rPr>
        <w:t>However</w:t>
      </w:r>
      <w:r w:rsidRPr="0063735A">
        <w:rPr>
          <w:sz w:val="16"/>
        </w:rPr>
        <w:t xml:space="preserve">, </w:t>
      </w:r>
      <w:r w:rsidRPr="00373AFF">
        <w:rPr>
          <w:rStyle w:val="StyleUnderline"/>
          <w:highlight w:val="cyan"/>
        </w:rPr>
        <w:t xml:space="preserve">since people were </w:t>
      </w:r>
      <w:r w:rsidRPr="00373AFF">
        <w:rPr>
          <w:rStyle w:val="Emphasis"/>
          <w:highlight w:val="cyan"/>
        </w:rPr>
        <w:t>not explicit</w:t>
      </w:r>
      <w:r w:rsidRPr="0063735A">
        <w:rPr>
          <w:rStyle w:val="StyleUnderline"/>
        </w:rPr>
        <w:t xml:space="preserve"> about the causal status of their claims</w:t>
      </w:r>
      <w:r w:rsidRPr="0063735A">
        <w:rPr>
          <w:sz w:val="16"/>
        </w:rPr>
        <w:t xml:space="preserve">, </w:t>
      </w:r>
      <w:r w:rsidRPr="0063735A">
        <w:rPr>
          <w:rStyle w:val="StyleUnderline"/>
        </w:rPr>
        <w:t xml:space="preserve">these </w:t>
      </w:r>
      <w:r w:rsidRPr="00373AFF">
        <w:rPr>
          <w:rStyle w:val="StyleUnderline"/>
          <w:highlight w:val="cyan"/>
        </w:rPr>
        <w:t xml:space="preserve">issues </w:t>
      </w:r>
      <w:r w:rsidRPr="00373AFF">
        <w:rPr>
          <w:rStyle w:val="Emphasis"/>
          <w:highlight w:val="cyan"/>
        </w:rPr>
        <w:t>have not</w:t>
      </w:r>
      <w:r w:rsidRPr="00BF2388">
        <w:rPr>
          <w:rStyle w:val="Emphasis"/>
        </w:rPr>
        <w:t xml:space="preserve"> yet </w:t>
      </w:r>
      <w:r w:rsidRPr="00373AFF">
        <w:rPr>
          <w:rStyle w:val="Emphasis"/>
          <w:highlight w:val="cyan"/>
        </w:rPr>
        <w:t>been address</w:t>
      </w:r>
      <w:r w:rsidRPr="00BF2388">
        <w:rPr>
          <w:rStyle w:val="Emphasis"/>
        </w:rPr>
        <w:t>ed</w:t>
      </w:r>
      <w:r w:rsidRPr="0063735A">
        <w:rPr>
          <w:sz w:val="16"/>
        </w:rPr>
        <w:t xml:space="preserve"> in the context of intersectionality theory. </w:t>
      </w:r>
      <w:r w:rsidRPr="0063735A">
        <w:rPr>
          <w:rStyle w:val="StyleUnderline"/>
        </w:rPr>
        <w:t xml:space="preserve">Simply </w:t>
      </w:r>
      <w:r w:rsidRPr="00373AFF">
        <w:rPr>
          <w:rStyle w:val="StyleUnderline"/>
          <w:highlight w:val="cyan"/>
        </w:rPr>
        <w:t xml:space="preserve">by being </w:t>
      </w:r>
      <w:r w:rsidRPr="00373AFF">
        <w:rPr>
          <w:rStyle w:val="Emphasis"/>
          <w:highlight w:val="cyan"/>
        </w:rPr>
        <w:t>explicit</w:t>
      </w:r>
      <w:r w:rsidRPr="0063735A">
        <w:rPr>
          <w:sz w:val="16"/>
        </w:rPr>
        <w:t xml:space="preserve">, the </w:t>
      </w:r>
      <w:r w:rsidRPr="00373AFF">
        <w:rPr>
          <w:rStyle w:val="StyleUnderline"/>
          <w:highlight w:val="cyan"/>
        </w:rPr>
        <w:t>causal interpretation</w:t>
      </w:r>
      <w:r w:rsidRPr="0063735A">
        <w:rPr>
          <w:sz w:val="16"/>
        </w:rPr>
        <w:t xml:space="preserve"> of intersectionality </w:t>
      </w:r>
      <w:r w:rsidRPr="00373AFF">
        <w:rPr>
          <w:rStyle w:val="StyleUnderline"/>
          <w:highlight w:val="cyan"/>
        </w:rPr>
        <w:t xml:space="preserve">encourages </w:t>
      </w:r>
      <w:r w:rsidRPr="00373AFF">
        <w:rPr>
          <w:rStyle w:val="Emphasis"/>
          <w:highlight w:val="cyan"/>
        </w:rPr>
        <w:t>conscious consideration</w:t>
      </w:r>
      <w:r w:rsidRPr="0063735A">
        <w:rPr>
          <w:rStyle w:val="StyleUnderline"/>
        </w:rPr>
        <w:t xml:space="preserve"> of these issues</w:t>
      </w:r>
      <w:r w:rsidRPr="0063735A">
        <w:rPr>
          <w:sz w:val="16"/>
        </w:rPr>
        <w:t xml:space="preserve"> by intersectionality theorists. </w:t>
      </w:r>
      <w:r w:rsidRPr="0063735A">
        <w:rPr>
          <w:rStyle w:val="StyleUnderline"/>
        </w:rPr>
        <w:t xml:space="preserve">This </w:t>
      </w:r>
      <w:r w:rsidRPr="00373AFF">
        <w:rPr>
          <w:rStyle w:val="StyleUnderline"/>
          <w:highlight w:val="cyan"/>
        </w:rPr>
        <w:t xml:space="preserve">increase in </w:t>
      </w:r>
      <w:r w:rsidRPr="00373AFF">
        <w:rPr>
          <w:rStyle w:val="Emphasis"/>
          <w:highlight w:val="cyan"/>
        </w:rPr>
        <w:t>self-awareness</w:t>
      </w:r>
      <w:r w:rsidRPr="00373AFF">
        <w:rPr>
          <w:rStyle w:val="StyleUnderline"/>
          <w:highlight w:val="cyan"/>
        </w:rPr>
        <w:t xml:space="preserve"> </w:t>
      </w:r>
      <w:proofErr w:type="gramStart"/>
      <w:r w:rsidRPr="00373AFF">
        <w:rPr>
          <w:rStyle w:val="StyleUnderline"/>
          <w:highlight w:val="cyan"/>
        </w:rPr>
        <w:t>is itself</w:t>
      </w:r>
      <w:proofErr w:type="gramEnd"/>
      <w:r w:rsidRPr="00373AFF">
        <w:rPr>
          <w:rStyle w:val="StyleUnderline"/>
          <w:highlight w:val="cyan"/>
        </w:rPr>
        <w:t xml:space="preserve"> a </w:t>
      </w:r>
      <w:r w:rsidRPr="00373AFF">
        <w:rPr>
          <w:rStyle w:val="Emphasis"/>
          <w:highlight w:val="cyan"/>
        </w:rPr>
        <w:t>considerable advantage</w:t>
      </w:r>
      <w:r w:rsidRPr="0063735A">
        <w:rPr>
          <w:sz w:val="16"/>
        </w:rPr>
        <w:t xml:space="preserve">, especially </w:t>
      </w:r>
      <w:r w:rsidRPr="0063735A">
        <w:rPr>
          <w:rStyle w:val="StyleUnderline"/>
        </w:rPr>
        <w:t xml:space="preserve">since it draws attention to the question of </w:t>
      </w:r>
      <w:r w:rsidRPr="00BF2388">
        <w:rPr>
          <w:rStyle w:val="Emphasis"/>
        </w:rPr>
        <w:t>what interventions would be necessary</w:t>
      </w:r>
      <w:r w:rsidRPr="0063735A">
        <w:rPr>
          <w:rStyle w:val="StyleUnderline"/>
        </w:rPr>
        <w:t xml:space="preserve"> to bring about relevant events</w:t>
      </w:r>
      <w:r w:rsidRPr="0063735A">
        <w:rPr>
          <w:sz w:val="16"/>
        </w:rPr>
        <w:t xml:space="preserve">. </w:t>
      </w:r>
    </w:p>
    <w:p w14:paraId="063546C2" w14:textId="77777777" w:rsidR="0025551E" w:rsidRPr="0063735A" w:rsidRDefault="0025551E" w:rsidP="0025551E">
      <w:pPr>
        <w:rPr>
          <w:sz w:val="16"/>
        </w:rPr>
      </w:pPr>
      <w:r w:rsidRPr="0063735A">
        <w:rPr>
          <w:sz w:val="16"/>
        </w:rPr>
        <w:t>6. Conclusion. We have responded to social scientists’ call for concrete predictions and testable hypotheses from intersectional theory and provided social scientists one way of quantitatively testing these hypotheses. At the same time, we have tried to stay true to some of the prominent claims of intersectional theory: switch intersectionality and nonadditive intersectionality. The former states that systems of power intersect such that they produce effects on an individual that they would not produce (in the same way) if the systems of power did not intersect; the latter states that individuals’ intersectional identity can influence their life more than one would expect by merely “adding” the effects on each group of which they are a member. Both feature prominently in descriptions of intersectional theory by intersectional theorists.</w:t>
      </w:r>
    </w:p>
    <w:p w14:paraId="44E83B25" w14:textId="77777777" w:rsidR="0025551E" w:rsidRPr="0063735A" w:rsidRDefault="0025551E" w:rsidP="0025551E">
      <w:pPr>
        <w:rPr>
          <w:sz w:val="16"/>
        </w:rPr>
      </w:pPr>
      <w:r w:rsidRPr="0063735A">
        <w:rPr>
          <w:rStyle w:val="StyleUnderline"/>
        </w:rPr>
        <w:t xml:space="preserve">Causal modeling lends itself particularly well to </w:t>
      </w:r>
      <w:proofErr w:type="gramStart"/>
      <w:r w:rsidRPr="00BF2388">
        <w:rPr>
          <w:rStyle w:val="Emphasis"/>
        </w:rPr>
        <w:t>testing</w:t>
      </w:r>
      <w:r w:rsidRPr="0063735A">
        <w:rPr>
          <w:sz w:val="16"/>
        </w:rPr>
        <w:t xml:space="preserve"> for</w:t>
      </w:r>
      <w:proofErr w:type="gramEnd"/>
      <w:r w:rsidRPr="0063735A">
        <w:rPr>
          <w:sz w:val="16"/>
        </w:rPr>
        <w:t xml:space="preserve"> these two </w:t>
      </w:r>
      <w:r w:rsidRPr="0063735A">
        <w:rPr>
          <w:rStyle w:val="StyleUnderline"/>
        </w:rPr>
        <w:t>concepts of</w:t>
      </w:r>
      <w:r w:rsidRPr="0063735A">
        <w:rPr>
          <w:sz w:val="16"/>
        </w:rPr>
        <w:t xml:space="preserve"> intersectional </w:t>
      </w:r>
      <w:r w:rsidRPr="0063735A">
        <w:rPr>
          <w:rStyle w:val="StyleUnderline"/>
        </w:rPr>
        <w:t>theory</w:t>
      </w:r>
      <w:r w:rsidRPr="0063735A">
        <w:rPr>
          <w:sz w:val="16"/>
        </w:rPr>
        <w:t xml:space="preserve"> </w:t>
      </w:r>
      <w:proofErr w:type="gramStart"/>
      <w:r w:rsidRPr="0063735A">
        <w:rPr>
          <w:sz w:val="16"/>
        </w:rPr>
        <w:t>in a given</w:t>
      </w:r>
      <w:proofErr w:type="gramEnd"/>
      <w:r w:rsidRPr="0063735A">
        <w:rPr>
          <w:sz w:val="16"/>
        </w:rPr>
        <w:t xml:space="preserve"> sample. CBNs in conjunction with a multinet augmentation are just one type of tool for social scientists to examine intersectional hypotheses. However, </w:t>
      </w:r>
      <w:r w:rsidRPr="00373AFF">
        <w:rPr>
          <w:rStyle w:val="StyleUnderline"/>
          <w:highlight w:val="cyan"/>
        </w:rPr>
        <w:t>when researchers adopt the</w:t>
      </w:r>
      <w:r w:rsidRPr="0063735A">
        <w:rPr>
          <w:sz w:val="16"/>
        </w:rPr>
        <w:t xml:space="preserve"> interventionist </w:t>
      </w:r>
      <w:r w:rsidRPr="00373AFF">
        <w:rPr>
          <w:rStyle w:val="Emphasis"/>
          <w:highlight w:val="cyan"/>
        </w:rPr>
        <w:t>framework</w:t>
      </w:r>
      <w:r w:rsidRPr="0063735A">
        <w:rPr>
          <w:sz w:val="16"/>
        </w:rPr>
        <w:t xml:space="preserve">, </w:t>
      </w:r>
      <w:r w:rsidRPr="00373AFF">
        <w:rPr>
          <w:rStyle w:val="StyleUnderline"/>
          <w:highlight w:val="cyan"/>
        </w:rPr>
        <w:t xml:space="preserve">they gain a </w:t>
      </w:r>
      <w:r w:rsidRPr="00373AFF">
        <w:rPr>
          <w:rStyle w:val="Emphasis"/>
          <w:highlight w:val="cyan"/>
        </w:rPr>
        <w:t>vocabulary</w:t>
      </w:r>
      <w:r w:rsidRPr="00373AFF">
        <w:rPr>
          <w:rStyle w:val="StyleUnderline"/>
          <w:highlight w:val="cyan"/>
        </w:rPr>
        <w:t xml:space="preserve"> with which to </w:t>
      </w:r>
      <w:r w:rsidRPr="00373AFF">
        <w:rPr>
          <w:rStyle w:val="Emphasis"/>
          <w:highlight w:val="cyan"/>
        </w:rPr>
        <w:t>render explicit</w:t>
      </w:r>
      <w:r w:rsidRPr="00373AFF">
        <w:rPr>
          <w:rStyle w:val="StyleUnderline"/>
          <w:highlight w:val="cyan"/>
        </w:rPr>
        <w:t xml:space="preserve"> claims about</w:t>
      </w:r>
      <w:r w:rsidRPr="00BF2388">
        <w:rPr>
          <w:rStyle w:val="StyleUnderline"/>
        </w:rPr>
        <w:t xml:space="preserve"> </w:t>
      </w:r>
      <w:r w:rsidRPr="0063735A">
        <w:rPr>
          <w:rStyle w:val="StyleUnderline"/>
        </w:rPr>
        <w:t xml:space="preserve">potential </w:t>
      </w:r>
      <w:r w:rsidRPr="00373AFF">
        <w:rPr>
          <w:rStyle w:val="StyleUnderline"/>
          <w:highlight w:val="cyan"/>
        </w:rPr>
        <w:t>interventions</w:t>
      </w:r>
      <w:r w:rsidRPr="0063735A">
        <w:rPr>
          <w:sz w:val="16"/>
        </w:rPr>
        <w:t xml:space="preserve"> on perceived race and gender </w:t>
      </w:r>
      <w:r w:rsidRPr="00373AFF">
        <w:rPr>
          <w:rStyle w:val="StyleUnderline"/>
          <w:highlight w:val="cyan"/>
        </w:rPr>
        <w:t xml:space="preserve">as well as to </w:t>
      </w:r>
      <w:r w:rsidRPr="00373AFF">
        <w:rPr>
          <w:rStyle w:val="Emphasis"/>
          <w:highlight w:val="cyan"/>
        </w:rPr>
        <w:t>empirically describe</w:t>
      </w:r>
      <w:r w:rsidRPr="0063735A">
        <w:rPr>
          <w:sz w:val="16"/>
        </w:rPr>
        <w:t xml:space="preserve"> the “</w:t>
      </w:r>
      <w:r w:rsidRPr="00373AFF">
        <w:rPr>
          <w:rStyle w:val="Emphasis"/>
          <w:highlight w:val="cyan"/>
        </w:rPr>
        <w:t>interlocking systems of power</w:t>
      </w:r>
      <w:r w:rsidRPr="0063735A">
        <w:rPr>
          <w:sz w:val="16"/>
        </w:rPr>
        <w:t>” emphasized by intersectional theorists.</w:t>
      </w:r>
    </w:p>
    <w:p w14:paraId="10785A1F" w14:textId="77777777" w:rsidR="0025551E" w:rsidRPr="003D3652" w:rsidRDefault="0025551E" w:rsidP="0025551E">
      <w:pPr>
        <w:pStyle w:val="Heading4"/>
      </w:pPr>
      <w:r>
        <w:t xml:space="preserve">The </w:t>
      </w:r>
      <w:r w:rsidRPr="00F3151E">
        <w:rPr>
          <w:u w:val="single"/>
        </w:rPr>
        <w:t>process</w:t>
      </w:r>
      <w:r>
        <w:t xml:space="preserve"> of </w:t>
      </w:r>
      <w:r>
        <w:rPr>
          <w:u w:val="single"/>
        </w:rPr>
        <w:t>imagining</w:t>
      </w:r>
      <w:r>
        <w:t xml:space="preserve"> hypothetical scenarios of hopeful political change </w:t>
      </w:r>
      <w:r>
        <w:rPr>
          <w:u w:val="single"/>
        </w:rPr>
        <w:t>combats</w:t>
      </w:r>
      <w:r>
        <w:t xml:space="preserve"> Black psychic trauma. </w:t>
      </w:r>
    </w:p>
    <w:p w14:paraId="74260F75" w14:textId="77777777" w:rsidR="0025551E" w:rsidRDefault="0025551E" w:rsidP="0025551E">
      <w:r w:rsidRPr="00C02C32">
        <w:rPr>
          <w:rStyle w:val="Style13ptBold"/>
        </w:rPr>
        <w:t>Hill-Jarrett, 23</w:t>
      </w:r>
      <w:r>
        <w:t>—assistant professor of neurology at the University of California-San Francisco Memory and Aging Center (Tanisha, “The Black radical imagination: a space of hope and possible futures,” Frontiers in Neurology, Volume 14, 2023, dml) [un-underlined portions reference self-harm]</w:t>
      </w:r>
    </w:p>
    <w:p w14:paraId="732BDE2F" w14:textId="77777777" w:rsidR="0025551E" w:rsidRPr="008F52C8" w:rsidRDefault="0025551E" w:rsidP="0025551E">
      <w:pPr>
        <w:rPr>
          <w:sz w:val="14"/>
        </w:rPr>
      </w:pPr>
      <w:r w:rsidRPr="008F52C8">
        <w:rPr>
          <w:sz w:val="14"/>
        </w:rPr>
        <w:t xml:space="preserve">Novel combinatorial imagination consists of </w:t>
      </w:r>
      <w:r w:rsidRPr="00F3151E">
        <w:rPr>
          <w:rStyle w:val="StyleUnderline"/>
          <w:highlight w:val="cyan"/>
        </w:rPr>
        <w:t xml:space="preserve">the generation of </w:t>
      </w:r>
      <w:r w:rsidRPr="00F3151E">
        <w:rPr>
          <w:rStyle w:val="Emphasis"/>
          <w:highlight w:val="cyan"/>
        </w:rPr>
        <w:t>new ideas</w:t>
      </w:r>
      <w:r w:rsidRPr="008F52C8">
        <w:rPr>
          <w:sz w:val="14"/>
        </w:rPr>
        <w:t xml:space="preserve"> via creativity, openness, and consideration of the unknown. Abraham (6) noted that key elements of this form of imagination </w:t>
      </w:r>
      <w:r w:rsidRPr="009073CB">
        <w:rPr>
          <w:rStyle w:val="StyleUnderline"/>
        </w:rPr>
        <w:t xml:space="preserve">involves extending </w:t>
      </w:r>
      <w:r w:rsidRPr="00F3151E">
        <w:rPr>
          <w:rStyle w:val="Emphasis"/>
          <w:highlight w:val="cyan"/>
        </w:rPr>
        <w:t>beyond the status quo</w:t>
      </w:r>
      <w:r w:rsidRPr="008F52C8">
        <w:rPr>
          <w:sz w:val="14"/>
        </w:rPr>
        <w:t xml:space="preserve">, explorative thinking, and combining knowledge in novel ways. </w:t>
      </w:r>
      <w:r w:rsidRPr="00F3151E">
        <w:rPr>
          <w:rStyle w:val="StyleUnderline"/>
        </w:rPr>
        <w:t xml:space="preserve">Sub-operations of this form of imagination include </w:t>
      </w:r>
      <w:r w:rsidRPr="00F3151E">
        <w:rPr>
          <w:rStyle w:val="StyleUnderline"/>
          <w:highlight w:val="cyan"/>
        </w:rPr>
        <w:t>problem solving</w:t>
      </w:r>
      <w:r w:rsidRPr="008F52C8">
        <w:rPr>
          <w:sz w:val="14"/>
        </w:rPr>
        <w:t xml:space="preserve"> and expression, </w:t>
      </w:r>
      <w:r w:rsidRPr="00F3151E">
        <w:rPr>
          <w:rStyle w:val="StyleUnderline"/>
          <w:highlight w:val="cyan"/>
        </w:rPr>
        <w:t>counterfactual reasoning</w:t>
      </w:r>
      <w:r w:rsidRPr="008F52C8">
        <w:rPr>
          <w:sz w:val="14"/>
        </w:rPr>
        <w:t xml:space="preserve">, </w:t>
      </w:r>
      <w:r w:rsidRPr="009073CB">
        <w:rPr>
          <w:rStyle w:val="StyleUnderline"/>
        </w:rPr>
        <w:t>divergent thinking</w:t>
      </w:r>
      <w:r w:rsidRPr="008F52C8">
        <w:rPr>
          <w:sz w:val="14"/>
        </w:rPr>
        <w:t xml:space="preserve">, </w:t>
      </w:r>
      <w:r w:rsidRPr="00F3151E">
        <w:rPr>
          <w:rStyle w:val="StyleUnderline"/>
          <w:highlight w:val="cyan"/>
        </w:rPr>
        <w:t>hypothesis generation</w:t>
      </w:r>
      <w:r w:rsidRPr="008F52C8">
        <w:rPr>
          <w:sz w:val="14"/>
        </w:rPr>
        <w:t xml:space="preserve">, </w:t>
      </w:r>
      <w:r w:rsidRPr="009073CB">
        <w:rPr>
          <w:rStyle w:val="StyleUnderline"/>
        </w:rPr>
        <w:t>and hypothetical reasoning</w:t>
      </w:r>
      <w:r w:rsidRPr="008F52C8">
        <w:rPr>
          <w:sz w:val="14"/>
        </w:rPr>
        <w:t xml:space="preserve"> (6, 50). Existing data suggests novel combinatorial imagination is also associated with activity in the default mode network. When tasked with the generation of novel open-ended ideas, the medial prefrontal and frontopolar cortex is activated, whereas more lateral aspects of these brain regions are associated with idea selection and determination of relevance (6, 51).</w:t>
      </w:r>
    </w:p>
    <w:p w14:paraId="74F79374" w14:textId="77777777" w:rsidR="0025551E" w:rsidRPr="008F52C8" w:rsidRDefault="0025551E" w:rsidP="0025551E">
      <w:pPr>
        <w:rPr>
          <w:sz w:val="14"/>
        </w:rPr>
      </w:pPr>
      <w:r w:rsidRPr="008F52C8">
        <w:rPr>
          <w:sz w:val="14"/>
        </w:rPr>
        <w:t xml:space="preserve">Phenomenology imagination reflects the engagement and response to esthetics that is largely subjective in nature. This form of imagination consists of attentional focus, cognitive engagement/appraisal, and emotional connection in relation to an object (52). Of the existing literature, esthetic appreciation was strongly associated with activity in the anterior </w:t>
      </w:r>
      <w:proofErr w:type="gramStart"/>
      <w:r w:rsidRPr="008F52C8">
        <w:rPr>
          <w:sz w:val="14"/>
        </w:rPr>
        <w:t>insula</w:t>
      </w:r>
      <w:proofErr w:type="gramEnd"/>
      <w:r w:rsidRPr="008F52C8">
        <w:rPr>
          <w:sz w:val="14"/>
        </w:rPr>
        <w:t xml:space="preserve"> irrespective of sensory modality (53), consistent with its role in interoceptive states of awareness (54, 55).</w:t>
      </w:r>
    </w:p>
    <w:p w14:paraId="58E0B603" w14:textId="77777777" w:rsidR="0025551E" w:rsidRPr="008F52C8" w:rsidRDefault="0025551E" w:rsidP="0025551E">
      <w:pPr>
        <w:rPr>
          <w:sz w:val="14"/>
        </w:rPr>
      </w:pPr>
      <w:r w:rsidRPr="008F52C8">
        <w:rPr>
          <w:sz w:val="14"/>
        </w:rPr>
        <w:t xml:space="preserve">Lastly, Abraham (6) defined altered states imagination as those which involve a change in one’s awareness or mental state. This diverse range of altered states consist of dreaming, temporary induced states (e.g., use of psychedelics, hypnosis), or states associated with neurological and/or psychiatric symptoms (e.g., delusions, hallucinations, confabulation). Whereas dreaming is associated with activation of default mode network (56, 57) and deactivation of cognitive control networks (58), hypnotic states are </w:t>
      </w:r>
      <w:proofErr w:type="gramStart"/>
      <w:r w:rsidRPr="008F52C8">
        <w:rPr>
          <w:sz w:val="14"/>
        </w:rPr>
        <w:t>associated</w:t>
      </w:r>
      <w:proofErr w:type="gramEnd"/>
      <w:r w:rsidRPr="008F52C8">
        <w:rPr>
          <w:sz w:val="14"/>
        </w:rPr>
        <w:t xml:space="preserve"> increased activity in cognitive control networks (i.e., lateral prefrontal regions) and deactivation of the default mode network (59). This dissociation is thought to reflect the distinction between the involuntary vs. voluntary nature of dreaming and hypnosis, respectively. Meditation contains both volitional and nonvolitional elements and therefore includes activation of both the default mode and cognitive control networks (60, 61).</w:t>
      </w:r>
    </w:p>
    <w:p w14:paraId="3FB36815" w14:textId="77777777" w:rsidR="0025551E" w:rsidRPr="008F52C8" w:rsidRDefault="0025551E" w:rsidP="0025551E">
      <w:pPr>
        <w:rPr>
          <w:sz w:val="14"/>
        </w:rPr>
      </w:pPr>
      <w:r w:rsidRPr="009073CB">
        <w:rPr>
          <w:rStyle w:val="StyleUnderline"/>
        </w:rPr>
        <w:t xml:space="preserve">The capacity to imagine the future is a </w:t>
      </w:r>
      <w:r w:rsidRPr="00576876">
        <w:rPr>
          <w:rStyle w:val="Emphasis"/>
        </w:rPr>
        <w:t>critical element</w:t>
      </w:r>
      <w:r w:rsidRPr="009073CB">
        <w:rPr>
          <w:rStyle w:val="StyleUnderline"/>
        </w:rPr>
        <w:t xml:space="preserve"> of the human mind</w:t>
      </w:r>
      <w:r w:rsidRPr="008F52C8">
        <w:rPr>
          <w:sz w:val="14"/>
        </w:rPr>
        <w:t xml:space="preserve">. While these processes and neuroanatomical correlates underlying the imagination have been discussed as discrete, the imagination has also been considered a “global emergent process” rather than something localized to a specific brain region (62). </w:t>
      </w:r>
      <w:r w:rsidRPr="009073CB">
        <w:rPr>
          <w:rStyle w:val="StyleUnderline"/>
        </w:rPr>
        <w:t xml:space="preserve">The radical </w:t>
      </w:r>
      <w:r w:rsidRPr="008F52C8">
        <w:rPr>
          <w:rStyle w:val="StyleUnderline"/>
        </w:rPr>
        <w:t>imagination</w:t>
      </w:r>
      <w:r w:rsidRPr="008F52C8">
        <w:rPr>
          <w:sz w:val="14"/>
        </w:rPr>
        <w:t xml:space="preserve"> may be most consistent with the novel combinatorial form of imagination as it </w:t>
      </w:r>
      <w:r w:rsidRPr="00F3151E">
        <w:rPr>
          <w:rStyle w:val="StyleUnderline"/>
        </w:rPr>
        <w:t>is geared toward the</w:t>
      </w:r>
      <w:r w:rsidRPr="009073CB">
        <w:rPr>
          <w:rStyle w:val="StyleUnderline"/>
        </w:rPr>
        <w:t xml:space="preserve"> construction of ideas and things that </w:t>
      </w:r>
      <w:r w:rsidRPr="00576876">
        <w:rPr>
          <w:rStyle w:val="Emphasis"/>
        </w:rPr>
        <w:t>have not yet happened</w:t>
      </w:r>
      <w:r w:rsidRPr="008F52C8">
        <w:rPr>
          <w:sz w:val="14"/>
        </w:rPr>
        <w:t>. While there is evidence of the benefits of collectivism and working in community (63), including group wellbeing and support (63, 64), the field of neuroscience has yet to consider the brain health implications of what it means to imagine in connection with others who have a similar lived experience. Further, given the functional activation of sensory and motor cortices without direct sensory input (</w:t>
      </w:r>
      <w:r w:rsidRPr="00267A91">
        <w:rPr>
          <w:sz w:val="14"/>
        </w:rPr>
        <w:t xml:space="preserve">45), </w:t>
      </w:r>
      <w:r w:rsidRPr="00267A91">
        <w:rPr>
          <w:rStyle w:val="StyleUnderline"/>
        </w:rPr>
        <w:t>can</w:t>
      </w:r>
      <w:r w:rsidRPr="00267A91">
        <w:rPr>
          <w:sz w:val="14"/>
        </w:rPr>
        <w:t xml:space="preserve"> the imagination </w:t>
      </w:r>
      <w:r w:rsidRPr="00267A91">
        <w:rPr>
          <w:rStyle w:val="StyleUnderline"/>
        </w:rPr>
        <w:t>initiate neuroplasticity and</w:t>
      </w:r>
      <w:r w:rsidRPr="009073CB">
        <w:rPr>
          <w:rStyle w:val="StyleUnderline"/>
        </w:rPr>
        <w:t xml:space="preserve"> physiological changes </w:t>
      </w:r>
      <w:r w:rsidRPr="00F3151E">
        <w:rPr>
          <w:rStyle w:val="StyleUnderline"/>
        </w:rPr>
        <w:t xml:space="preserve">that </w:t>
      </w:r>
      <w:r w:rsidRPr="00F3151E">
        <w:rPr>
          <w:rStyle w:val="Emphasis"/>
        </w:rPr>
        <w:t>buffer</w:t>
      </w:r>
      <w:r w:rsidRPr="009073CB">
        <w:rPr>
          <w:rStyle w:val="StyleUnderline"/>
        </w:rPr>
        <w:t xml:space="preserve"> cognitive decline</w:t>
      </w:r>
      <w:r w:rsidRPr="008F52C8">
        <w:rPr>
          <w:sz w:val="14"/>
        </w:rPr>
        <w:t>? In addition to the political nature of the Black imagination, what cognitive health implications does collective dreaming have specifically for Black Americans, who are disproportionately impacted by Alzheimer’s disease and related dementias (ADRD) (19, 65)?</w:t>
      </w:r>
    </w:p>
    <w:p w14:paraId="60ACC30C" w14:textId="77777777" w:rsidR="0025551E" w:rsidRPr="008F52C8" w:rsidRDefault="0025551E" w:rsidP="0025551E">
      <w:pPr>
        <w:rPr>
          <w:sz w:val="14"/>
        </w:rPr>
      </w:pPr>
      <w:r w:rsidRPr="008F52C8">
        <w:rPr>
          <w:sz w:val="14"/>
        </w:rPr>
        <w:t>2.3. Imagination to promote neuroplasticity</w:t>
      </w:r>
    </w:p>
    <w:p w14:paraId="5EC37FE5" w14:textId="77777777" w:rsidR="0025551E" w:rsidRPr="008F52C8" w:rsidRDefault="0025551E" w:rsidP="0025551E">
      <w:pPr>
        <w:rPr>
          <w:sz w:val="14"/>
        </w:rPr>
      </w:pPr>
      <w:r w:rsidRPr="008F52C8">
        <w:rPr>
          <w:sz w:val="14"/>
        </w:rPr>
        <w:t xml:space="preserve">Current evidence indicates Black Americans have approximately a 1.5 to 2 times higher risk of developing ADRD compared to non-Hispanic, white Americans (65–69). A significant proportion of this disparity is likely explained by the social and structural determinants of health (e.g., education, quality healthcare, community, and </w:t>
      </w:r>
      <w:proofErr w:type="gramStart"/>
      <w:r w:rsidRPr="008F52C8">
        <w:rPr>
          <w:sz w:val="14"/>
        </w:rPr>
        <w:t>neighborhood built</w:t>
      </w:r>
      <w:proofErr w:type="gramEnd"/>
      <w:r w:rsidRPr="008F52C8">
        <w:rPr>
          <w:sz w:val="14"/>
        </w:rPr>
        <w:t xml:space="preserve"> environment) with racial differences observed across many of these determinants due to historical and contemporary racism as well as unequal distributions of power (70).</w:t>
      </w:r>
    </w:p>
    <w:p w14:paraId="0D0E5A8C" w14:textId="77777777" w:rsidR="0025551E" w:rsidRPr="008F52C8" w:rsidRDefault="0025551E" w:rsidP="0025551E">
      <w:pPr>
        <w:rPr>
          <w:sz w:val="14"/>
        </w:rPr>
      </w:pPr>
      <w:r w:rsidRPr="008A63C8">
        <w:rPr>
          <w:rStyle w:val="StyleUnderline"/>
        </w:rPr>
        <w:t>For Black Americans</w:t>
      </w:r>
      <w:r w:rsidRPr="008F52C8">
        <w:rPr>
          <w:sz w:val="14"/>
        </w:rPr>
        <w:t xml:space="preserve">, </w:t>
      </w:r>
      <w:r w:rsidRPr="008A63C8">
        <w:rPr>
          <w:rStyle w:val="StyleUnderline"/>
        </w:rPr>
        <w:t xml:space="preserve">acknowledging the reality of present times while also </w:t>
      </w:r>
      <w:r w:rsidRPr="00F3151E">
        <w:rPr>
          <w:rStyle w:val="StyleUnderline"/>
          <w:highlight w:val="cyan"/>
        </w:rPr>
        <w:t>imagining possible</w:t>
      </w:r>
      <w:r w:rsidRPr="008F52C8">
        <w:rPr>
          <w:sz w:val="14"/>
        </w:rPr>
        <w:t xml:space="preserve"> (freer) </w:t>
      </w:r>
      <w:r w:rsidRPr="00F3151E">
        <w:rPr>
          <w:rStyle w:val="StyleUnderline"/>
          <w:highlight w:val="cyan"/>
        </w:rPr>
        <w:t>futures requires</w:t>
      </w:r>
      <w:r w:rsidRPr="008A63C8">
        <w:rPr>
          <w:rStyle w:val="StyleUnderline"/>
        </w:rPr>
        <w:t xml:space="preserve"> the difficult</w:t>
      </w:r>
      <w:r w:rsidRPr="00576876">
        <w:rPr>
          <w:sz w:val="14"/>
        </w:rPr>
        <w:t xml:space="preserve"> art </w:t>
      </w:r>
      <w:r w:rsidRPr="00F3151E">
        <w:rPr>
          <w:rStyle w:val="StyleUnderline"/>
          <w:highlight w:val="cyan"/>
        </w:rPr>
        <w:t>holding</w:t>
      </w:r>
      <w:r w:rsidRPr="008A63C8">
        <w:rPr>
          <w:rStyle w:val="StyleUnderline"/>
        </w:rPr>
        <w:t xml:space="preserve"> of </w:t>
      </w:r>
      <w:r w:rsidRPr="00F3151E">
        <w:rPr>
          <w:rStyle w:val="Emphasis"/>
          <w:highlight w:val="cyan"/>
        </w:rPr>
        <w:t>multiple truths</w:t>
      </w:r>
      <w:r w:rsidRPr="008F52C8">
        <w:rPr>
          <w:sz w:val="14"/>
        </w:rPr>
        <w:t xml:space="preserve">: </w:t>
      </w:r>
      <w:r w:rsidRPr="00F3151E">
        <w:rPr>
          <w:rStyle w:val="StyleUnderline"/>
        </w:rPr>
        <w:t xml:space="preserve">that </w:t>
      </w:r>
      <w:r w:rsidRPr="00F3151E">
        <w:rPr>
          <w:rStyle w:val="StyleUnderline"/>
          <w:highlight w:val="cyan"/>
        </w:rPr>
        <w:t>racism</w:t>
      </w:r>
      <w:r w:rsidRPr="008A63C8">
        <w:rPr>
          <w:rStyle w:val="StyleUnderline"/>
        </w:rPr>
        <w:t xml:space="preserve"> is </w:t>
      </w:r>
      <w:r w:rsidRPr="00576876">
        <w:rPr>
          <w:rStyle w:val="StyleUnderline"/>
        </w:rPr>
        <w:t xml:space="preserve">insidious and </w:t>
      </w:r>
      <w:r w:rsidRPr="00F3151E">
        <w:rPr>
          <w:rStyle w:val="StyleUnderline"/>
          <w:highlight w:val="cyan"/>
        </w:rPr>
        <w:t>continues</w:t>
      </w:r>
      <w:r w:rsidRPr="008F52C8">
        <w:rPr>
          <w:sz w:val="14"/>
        </w:rPr>
        <w:t xml:space="preserve"> to disadvantage racial and ethnic minorities, </w:t>
      </w:r>
      <w:r w:rsidRPr="00F3151E">
        <w:rPr>
          <w:rStyle w:val="StyleUnderline"/>
          <w:highlight w:val="cyan"/>
        </w:rPr>
        <w:t xml:space="preserve">but change is </w:t>
      </w:r>
      <w:r w:rsidRPr="00F3151E">
        <w:rPr>
          <w:rStyle w:val="Emphasis"/>
          <w:highlight w:val="cyan"/>
        </w:rPr>
        <w:t>possible</w:t>
      </w:r>
      <w:r w:rsidRPr="00F3151E">
        <w:rPr>
          <w:rStyle w:val="StyleUnderline"/>
          <w:highlight w:val="cyan"/>
        </w:rPr>
        <w:t xml:space="preserve"> and </w:t>
      </w:r>
      <w:r w:rsidRPr="00F3151E">
        <w:rPr>
          <w:rStyle w:val="Emphasis"/>
          <w:highlight w:val="cyan"/>
        </w:rPr>
        <w:t>necessary</w:t>
      </w:r>
      <w:r w:rsidRPr="008F52C8">
        <w:rPr>
          <w:sz w:val="14"/>
        </w:rPr>
        <w:t xml:space="preserve">. </w:t>
      </w:r>
      <w:r w:rsidRPr="008A63C8">
        <w:rPr>
          <w:rStyle w:val="StyleUnderline"/>
        </w:rPr>
        <w:t xml:space="preserve">Invocation of the </w:t>
      </w:r>
      <w:r w:rsidRPr="00576876">
        <w:rPr>
          <w:rStyle w:val="Emphasis"/>
        </w:rPr>
        <w:t>radical imagination</w:t>
      </w:r>
      <w:r w:rsidRPr="008F52C8">
        <w:rPr>
          <w:sz w:val="14"/>
        </w:rPr>
        <w:t xml:space="preserve">, </w:t>
      </w:r>
      <w:r w:rsidRPr="008A63C8">
        <w:rPr>
          <w:rStyle w:val="StyleUnderline"/>
        </w:rPr>
        <w:t xml:space="preserve">through </w:t>
      </w:r>
      <w:r w:rsidRPr="00576876">
        <w:rPr>
          <w:rStyle w:val="Emphasis"/>
        </w:rPr>
        <w:t>intentional shifts</w:t>
      </w:r>
      <w:r w:rsidRPr="008A63C8">
        <w:rPr>
          <w:rStyle w:val="StyleUnderline"/>
        </w:rPr>
        <w:t xml:space="preserve"> in one’s thinking about the construction of the future</w:t>
      </w:r>
      <w:r w:rsidRPr="008F52C8">
        <w:rPr>
          <w:sz w:val="14"/>
        </w:rPr>
        <w:t xml:space="preserve">, </w:t>
      </w:r>
      <w:r w:rsidRPr="008A63C8">
        <w:rPr>
          <w:rStyle w:val="StyleUnderline"/>
        </w:rPr>
        <w:t xml:space="preserve">may </w:t>
      </w:r>
      <w:r w:rsidRPr="00576876">
        <w:rPr>
          <w:rStyle w:val="Emphasis"/>
        </w:rPr>
        <w:t>modify</w:t>
      </w:r>
      <w:r w:rsidRPr="008F52C8">
        <w:rPr>
          <w:sz w:val="14"/>
        </w:rPr>
        <w:t xml:space="preserve"> ADRD </w:t>
      </w:r>
      <w:r w:rsidRPr="00576876">
        <w:rPr>
          <w:rStyle w:val="Emphasis"/>
        </w:rPr>
        <w:t>risk</w:t>
      </w:r>
      <w:r w:rsidRPr="008A63C8">
        <w:rPr>
          <w:rStyle w:val="StyleUnderline"/>
        </w:rPr>
        <w:t xml:space="preserve"> via neuroplasticity given the malleable nature of the brain</w:t>
      </w:r>
      <w:r w:rsidRPr="008F52C8">
        <w:rPr>
          <w:sz w:val="14"/>
        </w:rPr>
        <w:t xml:space="preserve"> even into late adulthood (71–73).</w:t>
      </w:r>
    </w:p>
    <w:p w14:paraId="7AB464FA" w14:textId="77777777" w:rsidR="0025551E" w:rsidRPr="008F52C8" w:rsidRDefault="0025551E" w:rsidP="0025551E">
      <w:pPr>
        <w:rPr>
          <w:sz w:val="14"/>
        </w:rPr>
      </w:pPr>
      <w:r w:rsidRPr="008F52C8">
        <w:rPr>
          <w:sz w:val="14"/>
        </w:rPr>
        <w:t xml:space="preserve">The concept of neuroplasticity has garnered interest in the field of dementia given the potential to influence cognitive and/or brain reserve (74) and delay clinical symptoms of cognitive decline despite underlying neuropathology. Neuroplasticity is defined as “the ability of the nervous system to change its activity in response to intrinsic or extrinsic stimuli by reorganizing its structure, functioning, or connections.” (75) </w:t>
      </w:r>
      <w:r w:rsidRPr="003D3652">
        <w:rPr>
          <w:rStyle w:val="StyleUnderline"/>
        </w:rPr>
        <w:t xml:space="preserve">Neuroplasticity can result in </w:t>
      </w:r>
      <w:r w:rsidRPr="00F3151E">
        <w:rPr>
          <w:rStyle w:val="Emphasis"/>
        </w:rPr>
        <w:t>changes in neural structure</w:t>
      </w:r>
      <w:r w:rsidRPr="008F52C8">
        <w:rPr>
          <w:sz w:val="14"/>
        </w:rPr>
        <w:t xml:space="preserve">, </w:t>
      </w:r>
      <w:r w:rsidRPr="003D3652">
        <w:rPr>
          <w:rStyle w:val="StyleUnderline"/>
        </w:rPr>
        <w:t>rewiring of existing neural connections</w:t>
      </w:r>
      <w:r w:rsidRPr="008F52C8">
        <w:rPr>
          <w:sz w:val="14"/>
        </w:rPr>
        <w:t xml:space="preserve">, neurogenesis and synaptogenesis, </w:t>
      </w:r>
      <w:r w:rsidRPr="003D3652">
        <w:rPr>
          <w:rStyle w:val="StyleUnderline"/>
        </w:rPr>
        <w:t>or neurotransmitter and neurotrophin expression</w:t>
      </w:r>
      <w:r w:rsidRPr="008F52C8">
        <w:rPr>
          <w:sz w:val="14"/>
        </w:rPr>
        <w:t xml:space="preserve"> (76–78). Current data suggest </w:t>
      </w:r>
      <w:r w:rsidRPr="003D3652">
        <w:rPr>
          <w:rStyle w:val="StyleUnderline"/>
        </w:rPr>
        <w:t>external drivers of neuroplasticity are based on the novelty</w:t>
      </w:r>
      <w:r w:rsidRPr="008F52C8">
        <w:rPr>
          <w:sz w:val="14"/>
        </w:rPr>
        <w:t xml:space="preserve">, </w:t>
      </w:r>
      <w:r w:rsidRPr="003D3652">
        <w:rPr>
          <w:rStyle w:val="StyleUnderline"/>
        </w:rPr>
        <w:t>complexity</w:t>
      </w:r>
      <w:r w:rsidRPr="008F52C8">
        <w:rPr>
          <w:sz w:val="14"/>
        </w:rPr>
        <w:t xml:space="preserve">, </w:t>
      </w:r>
      <w:r w:rsidRPr="003D3652">
        <w:rPr>
          <w:rStyle w:val="StyleUnderline"/>
        </w:rPr>
        <w:t>and enriching nature of one’s environment</w:t>
      </w:r>
      <w:r w:rsidRPr="008F52C8">
        <w:rPr>
          <w:sz w:val="14"/>
        </w:rPr>
        <w:t xml:space="preserve"> (78). Thus, </w:t>
      </w:r>
      <w:r w:rsidRPr="003D3652">
        <w:rPr>
          <w:rStyle w:val="StyleUnderline"/>
        </w:rPr>
        <w:t>experiential exposure to education</w:t>
      </w:r>
      <w:r w:rsidRPr="008F52C8">
        <w:rPr>
          <w:sz w:val="14"/>
        </w:rPr>
        <w:t xml:space="preserve"> (79, 80), </w:t>
      </w:r>
      <w:r w:rsidRPr="003D3652">
        <w:rPr>
          <w:rStyle w:val="StyleUnderline"/>
        </w:rPr>
        <w:t>social engagement</w:t>
      </w:r>
      <w:r w:rsidRPr="008F52C8">
        <w:rPr>
          <w:sz w:val="14"/>
        </w:rPr>
        <w:t xml:space="preserve"> (81), </w:t>
      </w:r>
      <w:r w:rsidRPr="003D3652">
        <w:rPr>
          <w:rStyle w:val="StyleUnderline"/>
        </w:rPr>
        <w:t>and cognitively stimulating activities</w:t>
      </w:r>
      <w:r w:rsidRPr="008F52C8">
        <w:rPr>
          <w:sz w:val="14"/>
        </w:rPr>
        <w:t xml:space="preserve"> (82) are thought to </w:t>
      </w:r>
      <w:r w:rsidRPr="003D3652">
        <w:rPr>
          <w:rStyle w:val="StyleUnderline"/>
        </w:rPr>
        <w:t>support the brain’s capacity</w:t>
      </w:r>
      <w:r w:rsidRPr="008F52C8">
        <w:rPr>
          <w:sz w:val="14"/>
        </w:rPr>
        <w:t xml:space="preserve"> to resist the clinical manifestation of dementia (83, 84). Lifestyle factors, such as physical exercise and diet, also modulate neuroplasticity (83).</w:t>
      </w:r>
    </w:p>
    <w:p w14:paraId="7592CCE5" w14:textId="77777777" w:rsidR="0025551E" w:rsidRPr="008F52C8" w:rsidRDefault="0025551E" w:rsidP="0025551E">
      <w:pPr>
        <w:rPr>
          <w:sz w:val="14"/>
        </w:rPr>
      </w:pPr>
      <w:r w:rsidRPr="008F52C8">
        <w:rPr>
          <w:sz w:val="14"/>
        </w:rPr>
        <w:t xml:space="preserve">It is possible that </w:t>
      </w:r>
      <w:r w:rsidRPr="00F3151E">
        <w:rPr>
          <w:rStyle w:val="StyleUnderline"/>
          <w:highlight w:val="cyan"/>
        </w:rPr>
        <w:t xml:space="preserve">one can </w:t>
      </w:r>
      <w:r w:rsidRPr="00F3151E">
        <w:rPr>
          <w:rStyle w:val="Emphasis"/>
          <w:highlight w:val="cyan"/>
        </w:rPr>
        <w:t>modify the</w:t>
      </w:r>
      <w:r w:rsidRPr="00576876">
        <w:rPr>
          <w:rStyle w:val="Emphasis"/>
        </w:rPr>
        <w:t xml:space="preserve"> structural organization</w:t>
      </w:r>
      <w:r w:rsidRPr="003D3652">
        <w:rPr>
          <w:rStyle w:val="StyleUnderline"/>
        </w:rPr>
        <w:t xml:space="preserve"> of the </w:t>
      </w:r>
      <w:r w:rsidRPr="00F3151E">
        <w:rPr>
          <w:rStyle w:val="StyleUnderline"/>
          <w:highlight w:val="cyan"/>
        </w:rPr>
        <w:t>brain through</w:t>
      </w:r>
      <w:r w:rsidRPr="003D3652">
        <w:rPr>
          <w:rStyle w:val="StyleUnderline"/>
        </w:rPr>
        <w:t xml:space="preserve"> the act of </w:t>
      </w:r>
      <w:r w:rsidRPr="00F3151E">
        <w:rPr>
          <w:rStyle w:val="Emphasis"/>
          <w:highlight w:val="cyan"/>
        </w:rPr>
        <w:t>radically re-imagining an equitable society</w:t>
      </w:r>
      <w:r w:rsidRPr="008F52C8">
        <w:rPr>
          <w:sz w:val="14"/>
        </w:rPr>
        <w:t xml:space="preserve">. Although lesser discussed, several </w:t>
      </w:r>
      <w:proofErr w:type="gramStart"/>
      <w:r w:rsidRPr="008F52C8">
        <w:rPr>
          <w:sz w:val="14"/>
        </w:rPr>
        <w:t>internally-driven</w:t>
      </w:r>
      <w:proofErr w:type="gramEnd"/>
      <w:r w:rsidRPr="008F52C8">
        <w:rPr>
          <w:sz w:val="14"/>
        </w:rPr>
        <w:t xml:space="preserve"> factors, related to the process of imagining, induce neuroplastic change. For instance, </w:t>
      </w:r>
      <w:r w:rsidRPr="00F3151E">
        <w:rPr>
          <w:rStyle w:val="StyleUnderline"/>
          <w:highlight w:val="cyan"/>
        </w:rPr>
        <w:t xml:space="preserve">conceiving new ideas and integrating concepts that are </w:t>
      </w:r>
      <w:r w:rsidRPr="00F3151E">
        <w:rPr>
          <w:rStyle w:val="Emphasis"/>
          <w:highlight w:val="cyan"/>
        </w:rPr>
        <w:t>seemingly unrelated</w:t>
      </w:r>
      <w:r w:rsidRPr="00F3151E">
        <w:rPr>
          <w:rStyle w:val="StyleUnderline"/>
          <w:highlight w:val="cyan"/>
        </w:rPr>
        <w:t xml:space="preserve"> </w:t>
      </w:r>
      <w:r w:rsidRPr="00267A91">
        <w:rPr>
          <w:rStyle w:val="StyleUnderline"/>
        </w:rPr>
        <w:t>requires cognitive flexibility</w:t>
      </w:r>
      <w:r w:rsidRPr="00267A91">
        <w:rPr>
          <w:sz w:val="14"/>
        </w:rPr>
        <w:t xml:space="preserve">, </w:t>
      </w:r>
      <w:r w:rsidRPr="00267A91">
        <w:rPr>
          <w:rStyle w:val="StyleUnderline"/>
        </w:rPr>
        <w:t>divergent thinking</w:t>
      </w:r>
      <w:r w:rsidRPr="00267A91">
        <w:rPr>
          <w:sz w:val="14"/>
        </w:rPr>
        <w:t xml:space="preserve">, </w:t>
      </w:r>
      <w:r w:rsidRPr="00267A91">
        <w:rPr>
          <w:rStyle w:val="StyleUnderline"/>
        </w:rPr>
        <w:t>and creativity</w:t>
      </w:r>
      <w:r w:rsidRPr="00267A91">
        <w:rPr>
          <w:sz w:val="14"/>
        </w:rPr>
        <w:t xml:space="preserve">. </w:t>
      </w:r>
      <w:r w:rsidRPr="00267A91">
        <w:rPr>
          <w:rStyle w:val="Emphasis"/>
        </w:rPr>
        <w:t>Routine engagement</w:t>
      </w:r>
      <w:r w:rsidRPr="00267A91">
        <w:rPr>
          <w:rStyle w:val="StyleUnderline"/>
        </w:rPr>
        <w:t xml:space="preserve"> in these cognitive processes resulted in </w:t>
      </w:r>
      <w:r w:rsidRPr="00267A91">
        <w:rPr>
          <w:rStyle w:val="Emphasis"/>
        </w:rPr>
        <w:t>increased gray</w:t>
      </w:r>
      <w:r w:rsidRPr="00576876">
        <w:rPr>
          <w:rStyle w:val="Emphasis"/>
        </w:rPr>
        <w:t xml:space="preserve"> matter volume</w:t>
      </w:r>
      <w:r w:rsidRPr="003D3652">
        <w:rPr>
          <w:rStyle w:val="StyleUnderline"/>
        </w:rPr>
        <w:t xml:space="preserve"> as well as functional changes in brain regions associated with </w:t>
      </w:r>
      <w:r w:rsidRPr="00576876">
        <w:rPr>
          <w:rStyle w:val="Emphasis"/>
        </w:rPr>
        <w:t>higher level cognitive control</w:t>
      </w:r>
      <w:r w:rsidRPr="008F52C8">
        <w:rPr>
          <w:sz w:val="14"/>
        </w:rPr>
        <w:t xml:space="preserve"> (dorsal anterior cingulate cortex, dorsal lateral prefrontal cortex) and posterior brain regions among adults (85). Additionally, </w:t>
      </w:r>
      <w:r w:rsidRPr="003D3652">
        <w:rPr>
          <w:rStyle w:val="StyleUnderline"/>
        </w:rPr>
        <w:t>thinking about the future requires aspects of both episodic and semantic memory</w:t>
      </w:r>
      <w:r w:rsidRPr="008F52C8">
        <w:rPr>
          <w:sz w:val="14"/>
        </w:rPr>
        <w:t xml:space="preserve"> (86, 87) in that imagination requires, to some degree, an extraction of stored information and recombination of that information in new ways, </w:t>
      </w:r>
      <w:r w:rsidRPr="003D3652">
        <w:rPr>
          <w:rStyle w:val="StyleUnderline"/>
        </w:rPr>
        <w:t xml:space="preserve">which may also </w:t>
      </w:r>
      <w:r w:rsidRPr="00576876">
        <w:rPr>
          <w:rStyle w:val="Emphasis"/>
        </w:rPr>
        <w:t>promote neuroplasticity</w:t>
      </w:r>
      <w:r w:rsidRPr="008F52C8">
        <w:rPr>
          <w:sz w:val="14"/>
        </w:rPr>
        <w:t xml:space="preserve"> (88). </w:t>
      </w:r>
      <w:r w:rsidRPr="003D3652">
        <w:rPr>
          <w:rStyle w:val="StyleUnderline"/>
        </w:rPr>
        <w:t>Visualization</w:t>
      </w:r>
      <w:r w:rsidRPr="008F52C8">
        <w:rPr>
          <w:sz w:val="14"/>
        </w:rPr>
        <w:t xml:space="preserve"> (i.e., the generation of mental imagery) is a powerful technique associated with neuroplastic change (89) and </w:t>
      </w:r>
      <w:r w:rsidRPr="00F3151E">
        <w:rPr>
          <w:rStyle w:val="StyleUnderline"/>
          <w:highlight w:val="cyan"/>
        </w:rPr>
        <w:t>can</w:t>
      </w:r>
      <w:r w:rsidRPr="003D3652">
        <w:rPr>
          <w:rStyle w:val="StyleUnderline"/>
        </w:rPr>
        <w:t xml:space="preserve"> be a simple way to </w:t>
      </w:r>
      <w:r w:rsidRPr="00F3151E">
        <w:rPr>
          <w:rStyle w:val="Emphasis"/>
          <w:highlight w:val="cyan"/>
        </w:rPr>
        <w:t>tap into the imaginary</w:t>
      </w:r>
      <w:r w:rsidRPr="003D3652">
        <w:rPr>
          <w:rStyle w:val="StyleUnderline"/>
        </w:rPr>
        <w:t xml:space="preserve"> and</w:t>
      </w:r>
      <w:r w:rsidRPr="008F52C8">
        <w:rPr>
          <w:sz w:val="14"/>
        </w:rPr>
        <w:t>, quite literally, “</w:t>
      </w:r>
      <w:r w:rsidRPr="00576876">
        <w:rPr>
          <w:rStyle w:val="StyleUnderline"/>
        </w:rPr>
        <w:t>see</w:t>
      </w:r>
      <w:r w:rsidRPr="008F52C8">
        <w:rPr>
          <w:sz w:val="14"/>
        </w:rPr>
        <w:t xml:space="preserve">” </w:t>
      </w:r>
      <w:r w:rsidRPr="003D3652">
        <w:rPr>
          <w:rStyle w:val="StyleUnderline"/>
        </w:rPr>
        <w:t>ideas of the future</w:t>
      </w:r>
      <w:r w:rsidRPr="008F52C8">
        <w:rPr>
          <w:sz w:val="14"/>
        </w:rPr>
        <w:t xml:space="preserve">. Taken collectively, there is evidence that neuroplasticity can occur in response to different forms of stimulation even if the stimulation is the result of mentally driven efforts as opposed to external ones. Thus, </w:t>
      </w:r>
      <w:r w:rsidRPr="003D3652">
        <w:rPr>
          <w:rStyle w:val="StyleUnderline"/>
        </w:rPr>
        <w:t>for Black Americans</w:t>
      </w:r>
      <w:r w:rsidRPr="008F52C8">
        <w:rPr>
          <w:sz w:val="14"/>
        </w:rPr>
        <w:t xml:space="preserve">, </w:t>
      </w:r>
      <w:r w:rsidRPr="00F34C02">
        <w:rPr>
          <w:rStyle w:val="StyleUnderline"/>
        </w:rPr>
        <w:t>designing the future</w:t>
      </w:r>
      <w:r w:rsidRPr="00E40144">
        <w:rPr>
          <w:rStyle w:val="StyleUnderline"/>
        </w:rPr>
        <w:t xml:space="preserve"> and projecting oneself at its center</w:t>
      </w:r>
      <w:r w:rsidRPr="003D3652">
        <w:rPr>
          <w:rStyle w:val="StyleUnderline"/>
        </w:rPr>
        <w:t xml:space="preserve"> is a </w:t>
      </w:r>
      <w:r w:rsidRPr="00576876">
        <w:rPr>
          <w:rStyle w:val="Emphasis"/>
        </w:rPr>
        <w:t>revolutionary</w:t>
      </w:r>
      <w:r w:rsidRPr="003D3652">
        <w:rPr>
          <w:rStyle w:val="StyleUnderline"/>
        </w:rPr>
        <w:t xml:space="preserve"> and </w:t>
      </w:r>
      <w:r w:rsidRPr="00E40144">
        <w:rPr>
          <w:rStyle w:val="Emphasis"/>
        </w:rPr>
        <w:t>necessary act</w:t>
      </w:r>
      <w:r w:rsidRPr="003D3652">
        <w:rPr>
          <w:rStyle w:val="StyleUnderline"/>
        </w:rPr>
        <w:t xml:space="preserve"> that can also leverage the dynamic nature of the brain</w:t>
      </w:r>
      <w:r w:rsidRPr="008F52C8">
        <w:rPr>
          <w:sz w:val="14"/>
        </w:rPr>
        <w:t>. The long-term brain health benefits of what it means to engage the radical imagination and build possible futures remains an area ample for study.</w:t>
      </w:r>
    </w:p>
    <w:p w14:paraId="1BCB539F" w14:textId="77777777" w:rsidR="0025551E" w:rsidRPr="008F52C8" w:rsidRDefault="0025551E" w:rsidP="0025551E">
      <w:pPr>
        <w:rPr>
          <w:sz w:val="14"/>
        </w:rPr>
      </w:pPr>
      <w:r w:rsidRPr="008F52C8">
        <w:rPr>
          <w:sz w:val="14"/>
        </w:rPr>
        <w:t>3. From imagination to radical hope</w:t>
      </w:r>
    </w:p>
    <w:p w14:paraId="6253B9ED" w14:textId="77777777" w:rsidR="0025551E" w:rsidRPr="008F52C8" w:rsidRDefault="0025551E" w:rsidP="0025551E">
      <w:pPr>
        <w:rPr>
          <w:sz w:val="14"/>
        </w:rPr>
      </w:pPr>
      <w:r w:rsidRPr="003D3652">
        <w:rPr>
          <w:rStyle w:val="StyleUnderline"/>
        </w:rPr>
        <w:t xml:space="preserve">A vision for the future </w:t>
      </w:r>
      <w:r w:rsidRPr="00F34C02">
        <w:rPr>
          <w:rStyle w:val="Emphasis"/>
        </w:rPr>
        <w:t>without</w:t>
      </w:r>
      <w:r w:rsidRPr="00F34C02">
        <w:rPr>
          <w:rStyle w:val="StyleUnderline"/>
        </w:rPr>
        <w:t xml:space="preserve"> belief that the outcome is </w:t>
      </w:r>
      <w:r w:rsidRPr="00F34C02">
        <w:rPr>
          <w:rStyle w:val="Emphasis"/>
        </w:rPr>
        <w:t>attainable</w:t>
      </w:r>
      <w:r w:rsidRPr="00F34C02">
        <w:rPr>
          <w:rStyle w:val="StyleUnderline"/>
        </w:rPr>
        <w:t xml:space="preserve"> leaves </w:t>
      </w:r>
      <w:r w:rsidRPr="00F34C02">
        <w:rPr>
          <w:rStyle w:val="Emphasis"/>
        </w:rPr>
        <w:t>little worth acting upon</w:t>
      </w:r>
      <w:r w:rsidRPr="00F34C02">
        <w:rPr>
          <w:sz w:val="14"/>
        </w:rPr>
        <w:t xml:space="preserve">. </w:t>
      </w:r>
      <w:r w:rsidRPr="00F34C02">
        <w:rPr>
          <w:rStyle w:val="Emphasis"/>
        </w:rPr>
        <w:t>Hope</w:t>
      </w:r>
      <w:r w:rsidRPr="00F34C02">
        <w:rPr>
          <w:rStyle w:val="StyleUnderline"/>
        </w:rPr>
        <w:t xml:space="preserve"> is</w:t>
      </w:r>
      <w:r w:rsidRPr="003D3652">
        <w:rPr>
          <w:rStyle w:val="StyleUnderline"/>
        </w:rPr>
        <w:t xml:space="preserve"> the process of looking to the future with a </w:t>
      </w:r>
      <w:r w:rsidRPr="00E40144">
        <w:rPr>
          <w:rStyle w:val="Emphasis"/>
        </w:rPr>
        <w:t>desired outcome</w:t>
      </w:r>
      <w:r w:rsidRPr="003D3652">
        <w:rPr>
          <w:rStyle w:val="StyleUnderline"/>
        </w:rPr>
        <w:t xml:space="preserve"> in mind and maintaining belief that the outcome can be </w:t>
      </w:r>
      <w:r w:rsidRPr="00E40144">
        <w:rPr>
          <w:rStyle w:val="Emphasis"/>
        </w:rPr>
        <w:t>actualized</w:t>
      </w:r>
      <w:r w:rsidRPr="008F52C8">
        <w:rPr>
          <w:sz w:val="14"/>
        </w:rPr>
        <w:t xml:space="preserve">. Radical hope specifically adopts a social justice orientation (90) and is considered radical because the hope is driven by the desire for a future rooted in equity and questions of when equity will be achieved trumps questions of how it will happen. </w:t>
      </w:r>
      <w:r w:rsidRPr="00F34C02">
        <w:rPr>
          <w:rStyle w:val="Emphasis"/>
          <w:highlight w:val="cyan"/>
        </w:rPr>
        <w:t>Radical hope</w:t>
      </w:r>
      <w:r w:rsidRPr="008F52C8">
        <w:rPr>
          <w:sz w:val="14"/>
        </w:rPr>
        <w:t xml:space="preserve"> is a core tenant of the framework for radical healing for People of Color and Indigenous Individuals (91</w:t>
      </w:r>
      <w:proofErr w:type="gramStart"/>
      <w:r w:rsidRPr="008F52C8">
        <w:rPr>
          <w:sz w:val="14"/>
        </w:rPr>
        <w:t>), and</w:t>
      </w:r>
      <w:proofErr w:type="gramEnd"/>
      <w:r w:rsidRPr="008F52C8">
        <w:rPr>
          <w:sz w:val="14"/>
        </w:rPr>
        <w:t xml:space="preserve"> </w:t>
      </w:r>
      <w:r w:rsidRPr="00F34C02">
        <w:rPr>
          <w:rStyle w:val="StyleUnderline"/>
          <w:highlight w:val="cyan"/>
        </w:rPr>
        <w:t xml:space="preserve">emphasizes </w:t>
      </w:r>
      <w:r w:rsidRPr="00F34C02">
        <w:rPr>
          <w:rStyle w:val="Emphasis"/>
          <w:highlight w:val="cyan"/>
        </w:rPr>
        <w:t>Black agency</w:t>
      </w:r>
      <w:r w:rsidRPr="00F34C02">
        <w:rPr>
          <w:rStyle w:val="StyleUnderline"/>
          <w:highlight w:val="cyan"/>
        </w:rPr>
        <w:t xml:space="preserve"> and the </w:t>
      </w:r>
      <w:r w:rsidRPr="00F34C02">
        <w:rPr>
          <w:rStyle w:val="Emphasis"/>
          <w:highlight w:val="cyan"/>
        </w:rPr>
        <w:t>design of new futures</w:t>
      </w:r>
      <w:r w:rsidRPr="00F34C02">
        <w:rPr>
          <w:rStyle w:val="StyleUnderline"/>
          <w:highlight w:val="cyan"/>
        </w:rPr>
        <w:t xml:space="preserve"> through a </w:t>
      </w:r>
      <w:r w:rsidRPr="00F34C02">
        <w:rPr>
          <w:rStyle w:val="Emphasis"/>
          <w:highlight w:val="cyan"/>
        </w:rPr>
        <w:t>decolonized imagination</w:t>
      </w:r>
      <w:r w:rsidRPr="008F52C8">
        <w:rPr>
          <w:sz w:val="14"/>
        </w:rPr>
        <w:t xml:space="preserve">. Within this framework, </w:t>
      </w:r>
      <w:r w:rsidRPr="003D3652">
        <w:rPr>
          <w:rStyle w:val="StyleUnderline"/>
        </w:rPr>
        <w:t xml:space="preserve">radical hope is the </w:t>
      </w:r>
      <w:r w:rsidRPr="00E40144">
        <w:rPr>
          <w:rStyle w:val="Emphasis"/>
        </w:rPr>
        <w:t>fuel</w:t>
      </w:r>
      <w:r w:rsidRPr="003D3652">
        <w:rPr>
          <w:rStyle w:val="StyleUnderline"/>
        </w:rPr>
        <w:t xml:space="preserve"> that keeps the vision </w:t>
      </w:r>
      <w:r w:rsidRPr="00E40144">
        <w:rPr>
          <w:rStyle w:val="Emphasis"/>
        </w:rPr>
        <w:t>ablaze</w:t>
      </w:r>
      <w:r w:rsidRPr="008F52C8">
        <w:rPr>
          <w:sz w:val="14"/>
        </w:rPr>
        <w:t>.</w:t>
      </w:r>
    </w:p>
    <w:p w14:paraId="411097A8" w14:textId="77777777" w:rsidR="0025551E" w:rsidRPr="008F52C8" w:rsidRDefault="0025551E" w:rsidP="0025551E">
      <w:pPr>
        <w:rPr>
          <w:sz w:val="14"/>
        </w:rPr>
      </w:pPr>
      <w:r w:rsidRPr="00F34C02">
        <w:rPr>
          <w:rStyle w:val="StyleUnderline"/>
          <w:highlight w:val="cyan"/>
        </w:rPr>
        <w:t xml:space="preserve">Hope has been </w:t>
      </w:r>
      <w:r w:rsidRPr="00F34C02">
        <w:rPr>
          <w:rStyle w:val="Emphasis"/>
          <w:highlight w:val="cyan"/>
        </w:rPr>
        <w:t>instrumental</w:t>
      </w:r>
      <w:r w:rsidRPr="003D3652">
        <w:rPr>
          <w:rStyle w:val="StyleUnderline"/>
        </w:rPr>
        <w:t xml:space="preserve"> to the livelihood of Black Americans and</w:t>
      </w:r>
      <w:r w:rsidRPr="008F52C8">
        <w:rPr>
          <w:sz w:val="14"/>
        </w:rPr>
        <w:t xml:space="preserve"> is described as “a gift from [the] ancestors that </w:t>
      </w:r>
      <w:r w:rsidRPr="00E40144">
        <w:rPr>
          <w:sz w:val="14"/>
        </w:rPr>
        <w:t xml:space="preserve">fuels [our] </w:t>
      </w:r>
      <w:proofErr w:type="gramStart"/>
      <w:r w:rsidRPr="00E40144">
        <w:rPr>
          <w:sz w:val="14"/>
        </w:rPr>
        <w:t xml:space="preserve">will </w:t>
      </w:r>
      <w:r w:rsidRPr="00F34C02">
        <w:rPr>
          <w:rStyle w:val="StyleUnderline"/>
          <w:highlight w:val="cyan"/>
        </w:rPr>
        <w:t>to</w:t>
      </w:r>
      <w:proofErr w:type="gramEnd"/>
      <w:r w:rsidRPr="00F34C02">
        <w:rPr>
          <w:rStyle w:val="StyleUnderline"/>
          <w:highlight w:val="cyan"/>
        </w:rPr>
        <w:t xml:space="preserve"> </w:t>
      </w:r>
      <w:r w:rsidRPr="00F34C02">
        <w:rPr>
          <w:rStyle w:val="Emphasis"/>
          <w:highlight w:val="cyan"/>
        </w:rPr>
        <w:t>survive racial trauma</w:t>
      </w:r>
      <w:r w:rsidRPr="008F52C8">
        <w:rPr>
          <w:sz w:val="14"/>
        </w:rPr>
        <w:t xml:space="preserve">.” (92) Radical hope carried those kidnapped from the continent of Africa across the Atlantic Ocean to survive the atrocities of the Middle Passage and make it to the Americas. Radical hope is further evidenced in their pursuit of self-taught education and literacy while enslaved, which was key to physical and intellectual emancipation (93, 94) and subverted white domination. </w:t>
      </w:r>
      <w:r w:rsidRPr="003D3652">
        <w:rPr>
          <w:rStyle w:val="StyleUnderline"/>
        </w:rPr>
        <w:t xml:space="preserve">The belief that they could </w:t>
      </w:r>
      <w:r w:rsidRPr="00E40144">
        <w:rPr>
          <w:rStyle w:val="Emphasis"/>
        </w:rPr>
        <w:t>achieve freedom</w:t>
      </w:r>
      <w:r w:rsidRPr="003D3652">
        <w:rPr>
          <w:rStyle w:val="StyleUnderline"/>
        </w:rPr>
        <w:t xml:space="preserve"> in times of precarity and horror exemplifies radical hope</w:t>
      </w:r>
      <w:r w:rsidRPr="008F52C8">
        <w:rPr>
          <w:sz w:val="14"/>
        </w:rPr>
        <w:t>. It was the rebuilding of new cultural practices as the old ones were stripped – that is, the development of new traditions, rituals, and narratives that are now cultural staples in present-day Black America – that came from a space of radical hope and possibility (94).</w:t>
      </w:r>
    </w:p>
    <w:p w14:paraId="3496EAB6" w14:textId="77777777" w:rsidR="0025551E" w:rsidRPr="008F52C8" w:rsidRDefault="0025551E" w:rsidP="0025551E">
      <w:pPr>
        <w:rPr>
          <w:sz w:val="14"/>
        </w:rPr>
      </w:pPr>
      <w:r w:rsidRPr="003D3652">
        <w:rPr>
          <w:rStyle w:val="StyleUnderline"/>
        </w:rPr>
        <w:t xml:space="preserve">If Black American history has taught us </w:t>
      </w:r>
      <w:r w:rsidRPr="00E40144">
        <w:rPr>
          <w:rStyle w:val="Emphasis"/>
        </w:rPr>
        <w:t>anything</w:t>
      </w:r>
      <w:r w:rsidRPr="008F52C8">
        <w:rPr>
          <w:sz w:val="14"/>
        </w:rPr>
        <w:t xml:space="preserve">, </w:t>
      </w:r>
      <w:r w:rsidRPr="003D3652">
        <w:rPr>
          <w:rStyle w:val="StyleUnderline"/>
        </w:rPr>
        <w:t xml:space="preserve">it is that radical </w:t>
      </w:r>
      <w:r w:rsidRPr="00F34C02">
        <w:rPr>
          <w:rStyle w:val="StyleUnderline"/>
          <w:highlight w:val="cyan"/>
        </w:rPr>
        <w:t xml:space="preserve">hope </w:t>
      </w:r>
      <w:r w:rsidRPr="00F34C02">
        <w:rPr>
          <w:rStyle w:val="Emphasis"/>
          <w:highlight w:val="cyan"/>
        </w:rPr>
        <w:t>must not be extinguished</w:t>
      </w:r>
      <w:r w:rsidRPr="00F34C02">
        <w:rPr>
          <w:rStyle w:val="StyleUnderline"/>
          <w:highlight w:val="cyan"/>
        </w:rPr>
        <w:t xml:space="preserve"> or</w:t>
      </w:r>
      <w:r w:rsidRPr="003D3652">
        <w:rPr>
          <w:rStyle w:val="StyleUnderline"/>
        </w:rPr>
        <w:t xml:space="preserve"> else </w:t>
      </w:r>
      <w:r w:rsidRPr="00F34C02">
        <w:rPr>
          <w:rStyle w:val="StyleUnderline"/>
          <w:highlight w:val="cyan"/>
        </w:rPr>
        <w:t xml:space="preserve">run the risk of </w:t>
      </w:r>
      <w:r w:rsidRPr="00F34C02">
        <w:rPr>
          <w:rStyle w:val="Emphasis"/>
          <w:highlight w:val="cyan"/>
        </w:rPr>
        <w:t>societal</w:t>
      </w:r>
      <w:r w:rsidRPr="00E40144">
        <w:rPr>
          <w:rStyle w:val="Emphasis"/>
        </w:rPr>
        <w:t xml:space="preserve"> stagnation</w:t>
      </w:r>
      <w:r w:rsidRPr="008F52C8">
        <w:rPr>
          <w:sz w:val="14"/>
        </w:rPr>
        <w:t xml:space="preserve">, </w:t>
      </w:r>
      <w:r w:rsidRPr="003D3652">
        <w:rPr>
          <w:rStyle w:val="StyleUnderline"/>
        </w:rPr>
        <w:t>or</w:t>
      </w:r>
      <w:r w:rsidRPr="008F52C8">
        <w:rPr>
          <w:sz w:val="14"/>
        </w:rPr>
        <w:t xml:space="preserve"> even worse, </w:t>
      </w:r>
      <w:r w:rsidRPr="00F34C02">
        <w:rPr>
          <w:rStyle w:val="Emphasis"/>
          <w:highlight w:val="cyan"/>
        </w:rPr>
        <w:t>suppression</w:t>
      </w:r>
      <w:r w:rsidRPr="008F52C8">
        <w:rPr>
          <w:sz w:val="14"/>
        </w:rPr>
        <w:t>. In author and poet Langston Hughes’ Harlem (A Dream Deferred) (95) published in 1951, he raises the important question:</w:t>
      </w:r>
    </w:p>
    <w:p w14:paraId="1CB72A6D" w14:textId="77777777" w:rsidR="0025551E" w:rsidRPr="008F52C8" w:rsidRDefault="0025551E" w:rsidP="0025551E">
      <w:pPr>
        <w:rPr>
          <w:sz w:val="14"/>
        </w:rPr>
      </w:pPr>
      <w:r w:rsidRPr="008F52C8">
        <w:rPr>
          <w:sz w:val="14"/>
        </w:rPr>
        <w:t>What happens to a dream deferred?</w:t>
      </w:r>
    </w:p>
    <w:p w14:paraId="39E35710" w14:textId="77777777" w:rsidR="0025551E" w:rsidRPr="008F52C8" w:rsidRDefault="0025551E" w:rsidP="0025551E">
      <w:pPr>
        <w:rPr>
          <w:sz w:val="14"/>
        </w:rPr>
      </w:pPr>
      <w:r w:rsidRPr="008F52C8">
        <w:rPr>
          <w:sz w:val="14"/>
        </w:rPr>
        <w:t>Does it dry up</w:t>
      </w:r>
    </w:p>
    <w:p w14:paraId="618FD4E1" w14:textId="77777777" w:rsidR="0025551E" w:rsidRPr="008F52C8" w:rsidRDefault="0025551E" w:rsidP="0025551E">
      <w:pPr>
        <w:rPr>
          <w:sz w:val="14"/>
        </w:rPr>
      </w:pPr>
      <w:r w:rsidRPr="008F52C8">
        <w:rPr>
          <w:sz w:val="14"/>
        </w:rPr>
        <w:t>like a raisin in the sun?</w:t>
      </w:r>
    </w:p>
    <w:p w14:paraId="65E6B44C" w14:textId="77777777" w:rsidR="0025551E" w:rsidRPr="008F52C8" w:rsidRDefault="0025551E" w:rsidP="0025551E">
      <w:pPr>
        <w:rPr>
          <w:sz w:val="14"/>
        </w:rPr>
      </w:pPr>
      <w:r w:rsidRPr="008F52C8">
        <w:rPr>
          <w:sz w:val="14"/>
        </w:rPr>
        <w:t>Or fester like a sore -</w:t>
      </w:r>
    </w:p>
    <w:p w14:paraId="5E9FAB6A" w14:textId="77777777" w:rsidR="0025551E" w:rsidRPr="008F52C8" w:rsidRDefault="0025551E" w:rsidP="0025551E">
      <w:pPr>
        <w:rPr>
          <w:sz w:val="14"/>
        </w:rPr>
      </w:pPr>
      <w:r w:rsidRPr="008F52C8">
        <w:rPr>
          <w:sz w:val="14"/>
        </w:rPr>
        <w:t>And then run?</w:t>
      </w:r>
    </w:p>
    <w:p w14:paraId="2E7FD940" w14:textId="77777777" w:rsidR="0025551E" w:rsidRPr="008F52C8" w:rsidRDefault="0025551E" w:rsidP="0025551E">
      <w:pPr>
        <w:rPr>
          <w:sz w:val="14"/>
        </w:rPr>
      </w:pPr>
      <w:r w:rsidRPr="008F52C8">
        <w:rPr>
          <w:sz w:val="14"/>
        </w:rPr>
        <w:t xml:space="preserve">Without having to reference hope directly, </w:t>
      </w:r>
      <w:r w:rsidRPr="004104E5">
        <w:rPr>
          <w:rStyle w:val="Emphasis"/>
        </w:rPr>
        <w:t>Hughes</w:t>
      </w:r>
      <w:r w:rsidRPr="008F52C8">
        <w:rPr>
          <w:sz w:val="14"/>
        </w:rPr>
        <w:t xml:space="preserve">’ lines of questioning </w:t>
      </w:r>
      <w:r w:rsidRPr="004104E5">
        <w:rPr>
          <w:rStyle w:val="StyleUnderline"/>
        </w:rPr>
        <w:t xml:space="preserve">challenges Black Americans to </w:t>
      </w:r>
      <w:r w:rsidRPr="00E40144">
        <w:rPr>
          <w:rStyle w:val="Emphasis"/>
        </w:rPr>
        <w:t>maintain the collective dream</w:t>
      </w:r>
      <w:r w:rsidRPr="004104E5">
        <w:rPr>
          <w:rStyle w:val="StyleUnderline"/>
        </w:rPr>
        <w:t xml:space="preserve"> to upend the</w:t>
      </w:r>
      <w:r w:rsidRPr="008F52C8">
        <w:rPr>
          <w:sz w:val="14"/>
        </w:rPr>
        <w:t xml:space="preserve"> very real, harrowing happenings of that </w:t>
      </w:r>
      <w:r w:rsidRPr="004104E5">
        <w:rPr>
          <w:rStyle w:val="StyleUnderline"/>
        </w:rPr>
        <w:t>time</w:t>
      </w:r>
      <w:r w:rsidRPr="008F52C8">
        <w:rPr>
          <w:sz w:val="14"/>
        </w:rPr>
        <w:t xml:space="preserve">: Jim Crow racial segregation, voter suppression, and police brutality. </w:t>
      </w:r>
      <w:r w:rsidRPr="004104E5">
        <w:rPr>
          <w:rStyle w:val="StyleUnderline"/>
        </w:rPr>
        <w:t>He advocates for Black Americans to have</w:t>
      </w:r>
      <w:r w:rsidRPr="008F52C8">
        <w:rPr>
          <w:sz w:val="14"/>
        </w:rPr>
        <w:t xml:space="preserve"> resolve–a </w:t>
      </w:r>
      <w:r w:rsidRPr="004104E5">
        <w:rPr>
          <w:rStyle w:val="Emphasis"/>
        </w:rPr>
        <w:t>steadfast hope</w:t>
      </w:r>
      <w:r w:rsidRPr="008F52C8">
        <w:rPr>
          <w:sz w:val="14"/>
        </w:rPr>
        <w:t>–</w:t>
      </w:r>
      <w:r w:rsidRPr="004104E5">
        <w:rPr>
          <w:rStyle w:val="StyleUnderline"/>
        </w:rPr>
        <w:t>especially in times when the desired outcome is delayed or seemingly out of reach</w:t>
      </w:r>
      <w:r w:rsidRPr="008F52C8">
        <w:rPr>
          <w:sz w:val="14"/>
        </w:rPr>
        <w:t>.</w:t>
      </w:r>
    </w:p>
    <w:p w14:paraId="79BE3A9F" w14:textId="77777777" w:rsidR="0025551E" w:rsidRPr="008F52C8" w:rsidRDefault="0025551E" w:rsidP="0025551E">
      <w:pPr>
        <w:rPr>
          <w:sz w:val="14"/>
        </w:rPr>
      </w:pPr>
      <w:r w:rsidRPr="008F52C8">
        <w:rPr>
          <w:sz w:val="14"/>
        </w:rPr>
        <w:t>Black American hope has often been situated within a religious and/or political context and there are numerous examples in history of the symbiotic relationship between the Black Church and Black political action (96). We experience themes of hope in Martin Luther King, Jr’s infamous “I Have a Dream Speech.” At the Democratic National Convention in 1988, Reverend Jesse Jackson said, “Use hope and imagination as weapons of survival and progress, but you keep on dreaming, young America […] Keep hope alive!” (97) Hope is also laced throughout Barack Obama’s presidency and encapsulated by his campaign slogan, “Yes we can.” Radical hope is a throughline of the Black consciousness and imagination that keeps Black Americans afloat in times of precarity.</w:t>
      </w:r>
    </w:p>
    <w:p w14:paraId="11DBE5D1" w14:textId="77777777" w:rsidR="0025551E" w:rsidRPr="008F52C8" w:rsidRDefault="0025551E" w:rsidP="0025551E">
      <w:pPr>
        <w:rPr>
          <w:sz w:val="14"/>
        </w:rPr>
      </w:pPr>
      <w:r w:rsidRPr="008F52C8">
        <w:rPr>
          <w:sz w:val="14"/>
        </w:rPr>
        <w:t xml:space="preserve">Most literature approaches the study of hope through a very Western, individualistic lens which emphasizes a bootstrap mentality and belief that the future is shaped exclusively by individual effort and self-determinism. It is important to distinguish this notion from that of radical hope which goes beyond individual desires and actions (98) – </w:t>
      </w:r>
      <w:r w:rsidRPr="00F34C02">
        <w:rPr>
          <w:rStyle w:val="StyleUnderline"/>
          <w:highlight w:val="cyan"/>
        </w:rPr>
        <w:t>radical hope is about</w:t>
      </w:r>
      <w:r w:rsidRPr="004104E5">
        <w:rPr>
          <w:rStyle w:val="StyleUnderline"/>
        </w:rPr>
        <w:t xml:space="preserve"> committing to a </w:t>
      </w:r>
      <w:r w:rsidRPr="004104E5">
        <w:rPr>
          <w:rStyle w:val="Emphasis"/>
        </w:rPr>
        <w:t>new collective future</w:t>
      </w:r>
      <w:r w:rsidRPr="008F52C8">
        <w:rPr>
          <w:sz w:val="14"/>
        </w:rPr>
        <w:t xml:space="preserve"> among a group of people experiencing injustice.</w:t>
      </w:r>
    </w:p>
    <w:p w14:paraId="3C0C46BD" w14:textId="77777777" w:rsidR="0025551E" w:rsidRPr="008F52C8" w:rsidRDefault="0025551E" w:rsidP="0025551E">
      <w:pPr>
        <w:rPr>
          <w:sz w:val="14"/>
        </w:rPr>
      </w:pPr>
      <w:r w:rsidRPr="008F52C8">
        <w:rPr>
          <w:sz w:val="14"/>
        </w:rPr>
        <w:t xml:space="preserve">Although new frameworks are emerging that conceptualize hope as a culturally determined value [e.g., see Cherrington’s Afrocentric framework (99) and Mosley and colleagues’ psychology theory of radical hope (98)], most existing research on hope has come from a Western perspective including Herth’s psychological model (100) and Snyder’s Theory of Hope (101, 102). According to Synder, </w:t>
      </w:r>
      <w:r w:rsidRPr="004104E5">
        <w:rPr>
          <w:rStyle w:val="StyleUnderline"/>
        </w:rPr>
        <w:t xml:space="preserve">hopefulness is a cognitive process </w:t>
      </w:r>
      <w:r w:rsidRPr="00E40144">
        <w:rPr>
          <w:rStyle w:val="StyleUnderline"/>
        </w:rPr>
        <w:t>comprising three components</w:t>
      </w:r>
      <w:r w:rsidRPr="008F52C8">
        <w:rPr>
          <w:sz w:val="14"/>
        </w:rPr>
        <w:t xml:space="preserve">: (1) </w:t>
      </w:r>
      <w:r w:rsidRPr="00F34C02">
        <w:rPr>
          <w:rStyle w:val="Emphasis"/>
          <w:highlight w:val="cyan"/>
        </w:rPr>
        <w:t>goals</w:t>
      </w:r>
      <w:r w:rsidRPr="00E40144">
        <w:rPr>
          <w:rStyle w:val="StyleUnderline"/>
        </w:rPr>
        <w:t xml:space="preserve"> thinking</w:t>
      </w:r>
      <w:r w:rsidRPr="008F52C8">
        <w:rPr>
          <w:sz w:val="14"/>
        </w:rPr>
        <w:t xml:space="preserve"> - </w:t>
      </w:r>
      <w:r w:rsidRPr="00F34C02">
        <w:rPr>
          <w:rStyle w:val="Emphasis"/>
          <w:highlight w:val="cyan"/>
        </w:rPr>
        <w:t>clear conceptualization</w:t>
      </w:r>
      <w:r w:rsidRPr="00F34C02">
        <w:rPr>
          <w:rStyle w:val="StyleUnderline"/>
          <w:highlight w:val="cyan"/>
        </w:rPr>
        <w:t xml:space="preserve"> of a desired</w:t>
      </w:r>
      <w:r w:rsidRPr="004104E5">
        <w:rPr>
          <w:rStyle w:val="StyleUnderline"/>
        </w:rPr>
        <w:t xml:space="preserve"> future </w:t>
      </w:r>
      <w:r w:rsidRPr="00F34C02">
        <w:rPr>
          <w:rStyle w:val="StyleUnderline"/>
          <w:highlight w:val="cyan"/>
        </w:rPr>
        <w:t>outcome</w:t>
      </w:r>
      <w:r w:rsidRPr="008F52C8">
        <w:rPr>
          <w:sz w:val="14"/>
        </w:rPr>
        <w:t xml:space="preserve">; (2) </w:t>
      </w:r>
      <w:r w:rsidRPr="00F34C02">
        <w:rPr>
          <w:rStyle w:val="Emphasis"/>
          <w:highlight w:val="cyan"/>
        </w:rPr>
        <w:t>pathways</w:t>
      </w:r>
      <w:r w:rsidRPr="004104E5">
        <w:rPr>
          <w:rStyle w:val="StyleUnderline"/>
        </w:rPr>
        <w:t xml:space="preserve"> thinking</w:t>
      </w:r>
      <w:r w:rsidRPr="008F52C8">
        <w:rPr>
          <w:sz w:val="14"/>
        </w:rPr>
        <w:t xml:space="preserve"> - </w:t>
      </w:r>
      <w:r w:rsidRPr="00F34C02">
        <w:rPr>
          <w:rStyle w:val="StyleUnderline"/>
          <w:highlight w:val="cyan"/>
        </w:rPr>
        <w:t xml:space="preserve">the generation of </w:t>
      </w:r>
      <w:r w:rsidRPr="00F34C02">
        <w:rPr>
          <w:rStyle w:val="Emphasis"/>
          <w:highlight w:val="cyan"/>
        </w:rPr>
        <w:t>routes</w:t>
      </w:r>
      <w:r w:rsidRPr="00F34C02">
        <w:rPr>
          <w:rStyle w:val="StyleUnderline"/>
          <w:highlight w:val="cyan"/>
        </w:rPr>
        <w:t xml:space="preserve"> and </w:t>
      </w:r>
      <w:r w:rsidRPr="00F34C02">
        <w:rPr>
          <w:rStyle w:val="Emphasis"/>
          <w:highlight w:val="cyan"/>
        </w:rPr>
        <w:t>strategies</w:t>
      </w:r>
      <w:r w:rsidRPr="004104E5">
        <w:rPr>
          <w:rStyle w:val="StyleUnderline"/>
        </w:rPr>
        <w:t xml:space="preserve"> to obtain the outcome</w:t>
      </w:r>
      <w:r w:rsidRPr="008F52C8">
        <w:rPr>
          <w:sz w:val="14"/>
        </w:rPr>
        <w:t xml:space="preserve">; </w:t>
      </w:r>
      <w:r w:rsidRPr="00F34C02">
        <w:rPr>
          <w:rStyle w:val="StyleUnderline"/>
          <w:highlight w:val="cyan"/>
        </w:rPr>
        <w:t>and</w:t>
      </w:r>
      <w:r w:rsidRPr="008F52C8">
        <w:rPr>
          <w:sz w:val="14"/>
        </w:rPr>
        <w:t xml:space="preserve"> (3) </w:t>
      </w:r>
      <w:r w:rsidRPr="00F34C02">
        <w:rPr>
          <w:rStyle w:val="Emphasis"/>
          <w:highlight w:val="cyan"/>
        </w:rPr>
        <w:t>agency</w:t>
      </w:r>
      <w:r w:rsidRPr="004104E5">
        <w:rPr>
          <w:rStyle w:val="StyleUnderline"/>
        </w:rPr>
        <w:t xml:space="preserve"> thinking</w:t>
      </w:r>
      <w:r w:rsidRPr="008F52C8">
        <w:rPr>
          <w:sz w:val="14"/>
        </w:rPr>
        <w:t xml:space="preserve"> - </w:t>
      </w:r>
      <w:r w:rsidRPr="004104E5">
        <w:rPr>
          <w:rStyle w:val="StyleUnderline"/>
        </w:rPr>
        <w:t xml:space="preserve">the </w:t>
      </w:r>
      <w:r w:rsidRPr="00F34C02">
        <w:rPr>
          <w:rStyle w:val="StyleUnderline"/>
          <w:highlight w:val="cyan"/>
        </w:rPr>
        <w:t xml:space="preserve">perception that one can </w:t>
      </w:r>
      <w:r w:rsidRPr="00F34C02">
        <w:rPr>
          <w:rStyle w:val="Emphasis"/>
          <w:highlight w:val="cyan"/>
        </w:rPr>
        <w:t>achieve</w:t>
      </w:r>
      <w:r w:rsidRPr="004104E5">
        <w:rPr>
          <w:rStyle w:val="StyleUnderline"/>
        </w:rPr>
        <w:t xml:space="preserve"> those goals</w:t>
      </w:r>
      <w:r w:rsidRPr="008F52C8">
        <w:rPr>
          <w:sz w:val="14"/>
        </w:rPr>
        <w:t>. This theory lends itself to examining potential neuroanatomical and functional correlates of hope.</w:t>
      </w:r>
    </w:p>
    <w:p w14:paraId="3E0282E6" w14:textId="77777777" w:rsidR="0025551E" w:rsidRPr="008F52C8" w:rsidRDefault="0025551E" w:rsidP="0025551E">
      <w:pPr>
        <w:rPr>
          <w:sz w:val="14"/>
        </w:rPr>
      </w:pPr>
      <w:r w:rsidRPr="008F52C8">
        <w:rPr>
          <w:sz w:val="14"/>
        </w:rPr>
        <w:t>3.1. Cognitive neuroscience of hope</w:t>
      </w:r>
    </w:p>
    <w:p w14:paraId="01647AEA" w14:textId="77777777" w:rsidR="0025551E" w:rsidRPr="008F52C8" w:rsidRDefault="0025551E" w:rsidP="0025551E">
      <w:pPr>
        <w:rPr>
          <w:sz w:val="14"/>
        </w:rPr>
      </w:pPr>
      <w:r w:rsidRPr="008F52C8">
        <w:rPr>
          <w:sz w:val="14"/>
        </w:rPr>
        <w:t xml:space="preserve">Prefrontal brain regions likely </w:t>
      </w:r>
      <w:proofErr w:type="gramStart"/>
      <w:r w:rsidRPr="008F52C8">
        <w:rPr>
          <w:sz w:val="14"/>
        </w:rPr>
        <w:t>underlie</w:t>
      </w:r>
      <w:proofErr w:type="gramEnd"/>
      <w:r w:rsidRPr="008F52C8">
        <w:rPr>
          <w:sz w:val="14"/>
        </w:rPr>
        <w:t xml:space="preserve"> some components of hope given </w:t>
      </w:r>
      <w:proofErr w:type="gramStart"/>
      <w:r w:rsidRPr="008F52C8">
        <w:rPr>
          <w:sz w:val="14"/>
        </w:rPr>
        <w:t>its</w:t>
      </w:r>
      <w:proofErr w:type="gramEnd"/>
      <w:r w:rsidRPr="008F52C8">
        <w:rPr>
          <w:sz w:val="14"/>
        </w:rPr>
        <w:t xml:space="preserve"> emphasis on planning and positing future outcomes (103). Of the few </w:t>
      </w:r>
      <w:r w:rsidRPr="005C38B3">
        <w:rPr>
          <w:rStyle w:val="Emphasis"/>
        </w:rPr>
        <w:t>studies</w:t>
      </w:r>
      <w:r w:rsidRPr="008F52C8">
        <w:rPr>
          <w:sz w:val="14"/>
        </w:rPr>
        <w:t xml:space="preserve"> examining the neural underpinnings of hope, one study </w:t>
      </w:r>
      <w:r w:rsidRPr="005C38B3">
        <w:rPr>
          <w:rStyle w:val="StyleUnderline"/>
        </w:rPr>
        <w:t>found that higher</w:t>
      </w:r>
      <w:r w:rsidRPr="008F52C8">
        <w:rPr>
          <w:sz w:val="14"/>
        </w:rPr>
        <w:t xml:space="preserve"> dispositional </w:t>
      </w:r>
      <w:r w:rsidRPr="005C38B3">
        <w:rPr>
          <w:rStyle w:val="StyleUnderline"/>
        </w:rPr>
        <w:t>hope was</w:t>
      </w:r>
      <w:r w:rsidRPr="008F52C8">
        <w:rPr>
          <w:sz w:val="14"/>
        </w:rPr>
        <w:t xml:space="preserve"> associated with lower fractional amplitude of low-frequency fluctuations (fALFF), a measure of fluctuation in resting state BOLD-fMRI signal, in the bilateral medial orbitofrontal cortex (104). Hope was also </w:t>
      </w:r>
      <w:r w:rsidRPr="005C38B3">
        <w:rPr>
          <w:rStyle w:val="StyleUnderline"/>
        </w:rPr>
        <w:t xml:space="preserve">a </w:t>
      </w:r>
      <w:r w:rsidRPr="00E40144">
        <w:rPr>
          <w:rStyle w:val="Emphasis"/>
        </w:rPr>
        <w:t>significant mediator</w:t>
      </w:r>
      <w:r w:rsidRPr="005C38B3">
        <w:rPr>
          <w:rStyle w:val="StyleUnderline"/>
        </w:rPr>
        <w:t xml:space="preserve"> of</w:t>
      </w:r>
      <w:r w:rsidRPr="008F52C8">
        <w:rPr>
          <w:sz w:val="14"/>
        </w:rPr>
        <w:t xml:space="preserve"> the relationship between spontaneous brain activity in the orbitofrontal cortex and symptoms of </w:t>
      </w:r>
      <w:r w:rsidRPr="005C38B3">
        <w:rPr>
          <w:rStyle w:val="Emphasis"/>
        </w:rPr>
        <w:t>anxiety</w:t>
      </w:r>
      <w:r w:rsidRPr="008F52C8">
        <w:rPr>
          <w:sz w:val="14"/>
        </w:rPr>
        <w:t xml:space="preserve">. Several studies implicate the orbitofrontal cortex as a region responsible for reward processing and emotion-related learning (105, 106), such that human motivational states (i.e., willingness to act and engage in social behavior) is largely dependent on processing of rewards and punishers. </w:t>
      </w:r>
      <w:r w:rsidRPr="005C38B3">
        <w:rPr>
          <w:rStyle w:val="StyleUnderline"/>
        </w:rPr>
        <w:t>This</w:t>
      </w:r>
      <w:r w:rsidRPr="008F52C8">
        <w:rPr>
          <w:sz w:val="14"/>
        </w:rPr>
        <w:t xml:space="preserve"> evaluative process </w:t>
      </w:r>
      <w:r w:rsidRPr="005C38B3">
        <w:rPr>
          <w:rStyle w:val="StyleUnderline"/>
        </w:rPr>
        <w:t xml:space="preserve">may be </w:t>
      </w:r>
      <w:r w:rsidRPr="00E40144">
        <w:rPr>
          <w:rStyle w:val="Emphasis"/>
        </w:rPr>
        <w:t>closely link</w:t>
      </w:r>
      <w:r w:rsidRPr="005C38B3">
        <w:rPr>
          <w:rStyle w:val="StyleUnderline"/>
        </w:rPr>
        <w:t>ed to agency thinking</w:t>
      </w:r>
      <w:r w:rsidRPr="008F52C8">
        <w:rPr>
          <w:sz w:val="14"/>
        </w:rPr>
        <w:t xml:space="preserve"> (i.e., belief that one can achieve goals) in Synder’s model of hope given the orbitofrontal cortical influence on motivated behavior.</w:t>
      </w:r>
    </w:p>
    <w:p w14:paraId="06CC0FD2" w14:textId="77777777" w:rsidR="0025551E" w:rsidRPr="008F52C8" w:rsidRDefault="0025551E" w:rsidP="0025551E">
      <w:pPr>
        <w:rPr>
          <w:sz w:val="14"/>
        </w:rPr>
      </w:pPr>
      <w:r w:rsidRPr="008F52C8">
        <w:rPr>
          <w:sz w:val="14"/>
        </w:rPr>
        <w:t xml:space="preserve">Another study found greater gray matter volume in the supplementary motor area (SMA) was associated with higher hope (107). The SMA, responsible for planning voluntary movements, is also important for mapping cognition to action. This includes inhibiting a response plan, alternating to a new response, and minimizing competing stimuli that interfere with task goals and </w:t>
      </w:r>
      <w:proofErr w:type="gramStart"/>
      <w:r w:rsidRPr="008F52C8">
        <w:rPr>
          <w:sz w:val="14"/>
        </w:rPr>
        <w:t>cause</w:t>
      </w:r>
      <w:proofErr w:type="gramEnd"/>
      <w:r w:rsidRPr="008F52C8">
        <w:rPr>
          <w:sz w:val="14"/>
        </w:rPr>
        <w:t xml:space="preserve"> distraction (108). Left SMA lesions are also linked to the executive control (mental manipulation) component of working memory (109) and most closely corresponds to pathways thinking hope.</w:t>
      </w:r>
    </w:p>
    <w:p w14:paraId="5D87903A" w14:textId="77777777" w:rsidR="0025551E" w:rsidRPr="008F52C8" w:rsidRDefault="0025551E" w:rsidP="0025551E">
      <w:pPr>
        <w:rPr>
          <w:sz w:val="14"/>
        </w:rPr>
      </w:pPr>
      <w:r w:rsidRPr="00F34C02">
        <w:rPr>
          <w:rStyle w:val="StyleUnderline"/>
        </w:rPr>
        <w:t xml:space="preserve">There is </w:t>
      </w:r>
      <w:r w:rsidRPr="00F34C02">
        <w:rPr>
          <w:rStyle w:val="StyleUnderline"/>
          <w:highlight w:val="cyan"/>
        </w:rPr>
        <w:t xml:space="preserve">a </w:t>
      </w:r>
      <w:r w:rsidRPr="00F34C02">
        <w:rPr>
          <w:rStyle w:val="Emphasis"/>
          <w:highlight w:val="cyan"/>
        </w:rPr>
        <w:t>wealth</w:t>
      </w:r>
      <w:r w:rsidRPr="00F34C02">
        <w:rPr>
          <w:rStyle w:val="StyleUnderline"/>
          <w:highlight w:val="cyan"/>
        </w:rPr>
        <w:t xml:space="preserve"> of</w:t>
      </w:r>
      <w:r w:rsidRPr="005C38B3">
        <w:rPr>
          <w:rStyle w:val="StyleUnderline"/>
        </w:rPr>
        <w:t xml:space="preserve"> positive psychology </w:t>
      </w:r>
      <w:r w:rsidRPr="00F34C02">
        <w:rPr>
          <w:rStyle w:val="StyleUnderline"/>
          <w:highlight w:val="cyan"/>
        </w:rPr>
        <w:t>literature</w:t>
      </w:r>
      <w:r w:rsidRPr="005C38B3">
        <w:rPr>
          <w:rStyle w:val="StyleUnderline"/>
        </w:rPr>
        <w:t xml:space="preserve"> that </w:t>
      </w:r>
      <w:r w:rsidRPr="00F34C02">
        <w:rPr>
          <w:rStyle w:val="StyleUnderline"/>
          <w:highlight w:val="cyan"/>
        </w:rPr>
        <w:t xml:space="preserve">demonstrates the </w:t>
      </w:r>
      <w:r w:rsidRPr="00F34C02">
        <w:rPr>
          <w:rStyle w:val="Emphasis"/>
          <w:highlight w:val="cyan"/>
        </w:rPr>
        <w:t>psychological</w:t>
      </w:r>
      <w:r w:rsidRPr="00F34C02">
        <w:rPr>
          <w:rStyle w:val="StyleUnderline"/>
          <w:highlight w:val="cyan"/>
        </w:rPr>
        <w:t xml:space="preserve"> and </w:t>
      </w:r>
      <w:r w:rsidRPr="00F34C02">
        <w:rPr>
          <w:rStyle w:val="Emphasis"/>
          <w:highlight w:val="cyan"/>
        </w:rPr>
        <w:t>physical benefits</w:t>
      </w:r>
      <w:r w:rsidRPr="00F34C02">
        <w:rPr>
          <w:rStyle w:val="StyleUnderline"/>
          <w:highlight w:val="cyan"/>
        </w:rPr>
        <w:t xml:space="preserve"> of hope</w:t>
      </w:r>
      <w:r w:rsidRPr="008F52C8">
        <w:rPr>
          <w:sz w:val="14"/>
        </w:rPr>
        <w:t xml:space="preserve"> at the individual level [(see 98) and (110) for an overview], </w:t>
      </w:r>
      <w:r w:rsidRPr="005C38B3">
        <w:rPr>
          <w:rStyle w:val="StyleUnderline"/>
        </w:rPr>
        <w:t>which include greater life meaning and satisfaction</w:t>
      </w:r>
      <w:r w:rsidRPr="008F52C8">
        <w:rPr>
          <w:sz w:val="14"/>
        </w:rPr>
        <w:t xml:space="preserve"> (111–113), </w:t>
      </w:r>
      <w:r w:rsidRPr="005C38B3">
        <w:rPr>
          <w:rStyle w:val="StyleUnderline"/>
        </w:rPr>
        <w:t>fewer symp</w:t>
      </w:r>
      <w:r w:rsidRPr="00F34C02">
        <w:rPr>
          <w:rStyle w:val="StyleUnderline"/>
        </w:rPr>
        <w:t>t</w:t>
      </w:r>
      <w:r w:rsidRPr="005C38B3">
        <w:rPr>
          <w:rStyle w:val="StyleUnderline"/>
        </w:rPr>
        <w:t>oms of anxiety and depression</w:t>
      </w:r>
      <w:r w:rsidRPr="008F52C8">
        <w:rPr>
          <w:sz w:val="14"/>
        </w:rPr>
        <w:t xml:space="preserve"> (112, 114–116), less suicidality (112), </w:t>
      </w:r>
      <w:r w:rsidRPr="005C38B3">
        <w:rPr>
          <w:rStyle w:val="StyleUnderline"/>
        </w:rPr>
        <w:t>and feelings of autonomy and purpose</w:t>
      </w:r>
      <w:r w:rsidRPr="008F52C8">
        <w:rPr>
          <w:sz w:val="14"/>
        </w:rPr>
        <w:t xml:space="preserve"> (117). </w:t>
      </w:r>
      <w:r w:rsidRPr="005C38B3">
        <w:rPr>
          <w:rStyle w:val="StyleUnderline"/>
        </w:rPr>
        <w:t>Hopefulness is also associated with better recovery from physical illness and injury</w:t>
      </w:r>
      <w:r w:rsidRPr="008F52C8">
        <w:rPr>
          <w:sz w:val="14"/>
        </w:rPr>
        <w:t xml:space="preserve"> (116, 118, 119), </w:t>
      </w:r>
      <w:r w:rsidRPr="005C38B3">
        <w:rPr>
          <w:rStyle w:val="StyleUnderline"/>
        </w:rPr>
        <w:t>and positive health behaviors</w:t>
      </w:r>
      <w:r w:rsidRPr="008F52C8">
        <w:rPr>
          <w:sz w:val="14"/>
        </w:rPr>
        <w:t xml:space="preserve"> (120).</w:t>
      </w:r>
    </w:p>
    <w:p w14:paraId="34B4FB77" w14:textId="77777777" w:rsidR="0025551E" w:rsidRPr="008F52C8" w:rsidRDefault="0025551E" w:rsidP="0025551E">
      <w:pPr>
        <w:rPr>
          <w:sz w:val="14"/>
        </w:rPr>
      </w:pPr>
      <w:r w:rsidRPr="008F52C8">
        <w:rPr>
          <w:sz w:val="14"/>
        </w:rPr>
        <w:t xml:space="preserve">A large body of work demonstrates that </w:t>
      </w:r>
      <w:r w:rsidRPr="004842EB">
        <w:rPr>
          <w:rStyle w:val="Emphasis"/>
          <w:highlight w:val="cyan"/>
        </w:rPr>
        <w:t>group self-efficacy</w:t>
      </w:r>
      <w:r w:rsidRPr="008F52C8">
        <w:rPr>
          <w:sz w:val="14"/>
        </w:rPr>
        <w:t xml:space="preserve"> (i.e., </w:t>
      </w:r>
      <w:r w:rsidRPr="005C38B3">
        <w:rPr>
          <w:rStyle w:val="StyleUnderline"/>
        </w:rPr>
        <w:t xml:space="preserve">the </w:t>
      </w:r>
      <w:r w:rsidRPr="00E40144">
        <w:rPr>
          <w:rStyle w:val="Emphasis"/>
        </w:rPr>
        <w:t>shared belief</w:t>
      </w:r>
      <w:r w:rsidRPr="005C38B3">
        <w:rPr>
          <w:rStyle w:val="StyleUnderline"/>
        </w:rPr>
        <w:t xml:space="preserve"> that one’s group can </w:t>
      </w:r>
      <w:r w:rsidRPr="00E40144">
        <w:rPr>
          <w:rStyle w:val="Emphasis"/>
        </w:rPr>
        <w:t>achieve social change</w:t>
      </w:r>
      <w:r w:rsidRPr="008F52C8">
        <w:rPr>
          <w:sz w:val="14"/>
        </w:rPr>
        <w:t xml:space="preserve">) </w:t>
      </w:r>
      <w:r w:rsidRPr="00E40144">
        <w:rPr>
          <w:rStyle w:val="Emphasis"/>
        </w:rPr>
        <w:t>predicts</w:t>
      </w:r>
      <w:r w:rsidRPr="005C38B3">
        <w:rPr>
          <w:rStyle w:val="StyleUnderline"/>
        </w:rPr>
        <w:t xml:space="preserve"> motivation to partake in </w:t>
      </w:r>
      <w:r w:rsidRPr="00E40144">
        <w:rPr>
          <w:rStyle w:val="Emphasis"/>
        </w:rPr>
        <w:t>collective action</w:t>
      </w:r>
      <w:r w:rsidRPr="008F52C8">
        <w:rPr>
          <w:sz w:val="14"/>
        </w:rPr>
        <w:t xml:space="preserve"> (121, 122). Feelings of hope are uniquely associated with Black Americans’ collective self-efficacy in that willingness to act on a social matter was present for Black Americans with high hope, but this association was not observed among white Americans in the sample (123, 124). </w:t>
      </w:r>
      <w:r w:rsidRPr="005C38B3">
        <w:rPr>
          <w:rStyle w:val="StyleUnderline"/>
        </w:rPr>
        <w:t xml:space="preserve">This finding </w:t>
      </w:r>
      <w:r w:rsidRPr="004842EB">
        <w:rPr>
          <w:rStyle w:val="StyleUnderline"/>
          <w:highlight w:val="cyan"/>
        </w:rPr>
        <w:t xml:space="preserve">highlights the </w:t>
      </w:r>
      <w:r w:rsidRPr="004842EB">
        <w:rPr>
          <w:rStyle w:val="Emphasis"/>
          <w:highlight w:val="cyan"/>
        </w:rPr>
        <w:t>mobilizing power</w:t>
      </w:r>
      <w:r w:rsidRPr="005C38B3">
        <w:rPr>
          <w:rStyle w:val="StyleUnderline"/>
        </w:rPr>
        <w:t xml:space="preserve"> of hope for Black Americans </w:t>
      </w:r>
      <w:r w:rsidRPr="004842EB">
        <w:rPr>
          <w:rStyle w:val="StyleUnderline"/>
          <w:highlight w:val="cyan"/>
        </w:rPr>
        <w:t xml:space="preserve">and how hope is </w:t>
      </w:r>
      <w:r w:rsidRPr="004842EB">
        <w:rPr>
          <w:rStyle w:val="Emphasis"/>
          <w:highlight w:val="cyan"/>
        </w:rPr>
        <w:t>deeply woven</w:t>
      </w:r>
      <w:r w:rsidRPr="004842EB">
        <w:rPr>
          <w:rStyle w:val="StyleUnderline"/>
          <w:highlight w:val="cyan"/>
        </w:rPr>
        <w:t xml:space="preserve"> into</w:t>
      </w:r>
      <w:r w:rsidRPr="005C38B3">
        <w:rPr>
          <w:rStyle w:val="StyleUnderline"/>
        </w:rPr>
        <w:t xml:space="preserve"> the fabric of </w:t>
      </w:r>
      <w:r w:rsidRPr="004842EB">
        <w:rPr>
          <w:rStyle w:val="StyleUnderline"/>
          <w:highlight w:val="cyan"/>
        </w:rPr>
        <w:t>Black American existence</w:t>
      </w:r>
      <w:r w:rsidRPr="004842EB">
        <w:rPr>
          <w:sz w:val="14"/>
          <w:highlight w:val="cyan"/>
        </w:rPr>
        <w:t>.</w:t>
      </w:r>
      <w:r w:rsidRPr="008F52C8">
        <w:rPr>
          <w:sz w:val="14"/>
        </w:rPr>
        <w:t xml:space="preserve"> </w:t>
      </w:r>
      <w:r w:rsidRPr="005C38B3">
        <w:rPr>
          <w:rStyle w:val="StyleUnderline"/>
        </w:rPr>
        <w:t xml:space="preserve">Both hope and self-efficacy are </w:t>
      </w:r>
      <w:r w:rsidRPr="00E40144">
        <w:rPr>
          <w:rStyle w:val="Emphasis"/>
        </w:rPr>
        <w:t>necessary antecedents</w:t>
      </w:r>
      <w:r w:rsidRPr="005C38B3">
        <w:rPr>
          <w:rStyle w:val="StyleUnderline"/>
        </w:rPr>
        <w:t xml:space="preserve"> of action toward the future</w:t>
      </w:r>
      <w:r w:rsidRPr="008F52C8">
        <w:rPr>
          <w:sz w:val="14"/>
        </w:rPr>
        <w:t xml:space="preserve"> and speak to the unified reclamation of agency that is characteristic of the Black American culture. More studies are needed to understand what it means to hope within a community context and to have a shared sense of purpose.</w:t>
      </w:r>
    </w:p>
    <w:p w14:paraId="1E1FE617" w14:textId="77777777" w:rsidR="0025551E" w:rsidRPr="008F52C8" w:rsidRDefault="0025551E" w:rsidP="0025551E">
      <w:pPr>
        <w:rPr>
          <w:sz w:val="14"/>
        </w:rPr>
      </w:pPr>
      <w:r w:rsidRPr="008F52C8">
        <w:rPr>
          <w:sz w:val="14"/>
        </w:rPr>
        <w:t xml:space="preserve">In sum, </w:t>
      </w:r>
      <w:r w:rsidRPr="005C38B3">
        <w:rPr>
          <w:rStyle w:val="StyleUnderline"/>
        </w:rPr>
        <w:t>radical hope</w:t>
      </w:r>
      <w:r w:rsidRPr="008F52C8">
        <w:rPr>
          <w:sz w:val="14"/>
        </w:rPr>
        <w:t xml:space="preserve"> “</w:t>
      </w:r>
      <w:r w:rsidRPr="00E40144">
        <w:rPr>
          <w:rStyle w:val="Emphasis"/>
        </w:rPr>
        <w:t>stretches the limits</w:t>
      </w:r>
      <w:r w:rsidRPr="005C38B3">
        <w:rPr>
          <w:rStyle w:val="StyleUnderline"/>
        </w:rPr>
        <w:t xml:space="preserve"> of what is possible</w:t>
      </w:r>
      <w:r w:rsidRPr="008F52C8">
        <w:rPr>
          <w:sz w:val="14"/>
        </w:rPr>
        <w:t>…</w:t>
      </w:r>
      <w:r w:rsidRPr="005C38B3">
        <w:rPr>
          <w:rStyle w:val="StyleUnderline"/>
        </w:rPr>
        <w:t xml:space="preserve">and belief that it is </w:t>
      </w:r>
      <w:r w:rsidRPr="00E40144">
        <w:rPr>
          <w:rStyle w:val="Emphasis"/>
        </w:rPr>
        <w:t>worth taking the next step</w:t>
      </w:r>
      <w:r w:rsidRPr="008F52C8">
        <w:rPr>
          <w:sz w:val="14"/>
        </w:rPr>
        <w:t xml:space="preserve">” (96, 125). </w:t>
      </w:r>
      <w:r w:rsidRPr="005C38B3">
        <w:rPr>
          <w:rStyle w:val="StyleUnderline"/>
        </w:rPr>
        <w:t>It requires</w:t>
      </w:r>
      <w:r w:rsidRPr="008F52C8">
        <w:rPr>
          <w:sz w:val="14"/>
        </w:rPr>
        <w:t xml:space="preserve"> Black Americans’ deep examination of our relationship with the past and the future, </w:t>
      </w:r>
      <w:r w:rsidRPr="005C38B3">
        <w:rPr>
          <w:rStyle w:val="Emphasis"/>
        </w:rPr>
        <w:t>belief</w:t>
      </w:r>
      <w:r w:rsidRPr="005C38B3">
        <w:rPr>
          <w:rStyle w:val="StyleUnderline"/>
        </w:rPr>
        <w:t xml:space="preserve"> that an alternate future is possible</w:t>
      </w:r>
      <w:r w:rsidRPr="008F52C8">
        <w:rPr>
          <w:sz w:val="14"/>
        </w:rPr>
        <w:t xml:space="preserve">, </w:t>
      </w:r>
      <w:r w:rsidRPr="005C38B3">
        <w:rPr>
          <w:rStyle w:val="StyleUnderline"/>
        </w:rPr>
        <w:t xml:space="preserve">and a </w:t>
      </w:r>
      <w:r w:rsidRPr="00E40144">
        <w:rPr>
          <w:rStyle w:val="Emphasis"/>
        </w:rPr>
        <w:t>commitment</w:t>
      </w:r>
      <w:r w:rsidRPr="005C38B3">
        <w:rPr>
          <w:rStyle w:val="StyleUnderline"/>
        </w:rPr>
        <w:t xml:space="preserve"> to acting on that future</w:t>
      </w:r>
      <w:r w:rsidRPr="008F52C8">
        <w:rPr>
          <w:sz w:val="14"/>
        </w:rPr>
        <w:t xml:space="preserve"> (97, 126).</w:t>
      </w:r>
    </w:p>
    <w:p w14:paraId="48CABC5F" w14:textId="77777777" w:rsidR="0025551E" w:rsidRPr="008F52C8" w:rsidRDefault="0025551E" w:rsidP="0025551E">
      <w:pPr>
        <w:rPr>
          <w:sz w:val="14"/>
        </w:rPr>
      </w:pPr>
      <w:r w:rsidRPr="008F52C8">
        <w:rPr>
          <w:sz w:val="14"/>
        </w:rPr>
        <w:t>4</w:t>
      </w:r>
      <w:proofErr w:type="gramStart"/>
      <w:r w:rsidRPr="008F52C8">
        <w:rPr>
          <w:sz w:val="14"/>
        </w:rPr>
        <w:t>. A</w:t>
      </w:r>
      <w:proofErr w:type="gramEnd"/>
      <w:r w:rsidRPr="008F52C8">
        <w:rPr>
          <w:sz w:val="14"/>
        </w:rPr>
        <w:t xml:space="preserve"> </w:t>
      </w:r>
      <w:proofErr w:type="gramStart"/>
      <w:r w:rsidRPr="008F52C8">
        <w:rPr>
          <w:sz w:val="14"/>
        </w:rPr>
        <w:t>communal</w:t>
      </w:r>
      <w:proofErr w:type="gramEnd"/>
      <w:r w:rsidRPr="008F52C8">
        <w:rPr>
          <w:sz w:val="14"/>
        </w:rPr>
        <w:t xml:space="preserve"> courage</w:t>
      </w:r>
    </w:p>
    <w:p w14:paraId="24A9754F" w14:textId="77777777" w:rsidR="0025551E" w:rsidRPr="008F52C8" w:rsidRDefault="0025551E" w:rsidP="0025551E">
      <w:pPr>
        <w:rPr>
          <w:sz w:val="14"/>
        </w:rPr>
      </w:pPr>
      <w:r w:rsidRPr="008F52C8">
        <w:rPr>
          <w:sz w:val="14"/>
        </w:rPr>
        <w:t>“I learned that courage was not the absence of fear but the triumph over it. The brave man is not he who does not feel afraid but he who conquers that fear.”</w:t>
      </w:r>
    </w:p>
    <w:p w14:paraId="140627A7" w14:textId="77777777" w:rsidR="0025551E" w:rsidRPr="008F52C8" w:rsidRDefault="0025551E" w:rsidP="0025551E">
      <w:pPr>
        <w:rPr>
          <w:sz w:val="14"/>
        </w:rPr>
      </w:pPr>
      <w:r w:rsidRPr="008F52C8">
        <w:rPr>
          <w:sz w:val="14"/>
        </w:rPr>
        <w:t>-Nelson Mandela.</w:t>
      </w:r>
    </w:p>
    <w:p w14:paraId="4B2BDDE0" w14:textId="77777777" w:rsidR="0025551E" w:rsidRDefault="0025551E" w:rsidP="0025551E">
      <w:pPr>
        <w:rPr>
          <w:sz w:val="14"/>
        </w:rPr>
      </w:pPr>
      <w:r w:rsidRPr="00267A91">
        <w:rPr>
          <w:rStyle w:val="StyleUnderline"/>
        </w:rPr>
        <w:t xml:space="preserve">The </w:t>
      </w:r>
      <w:r w:rsidRPr="00267A91">
        <w:rPr>
          <w:rStyle w:val="Emphasis"/>
        </w:rPr>
        <w:t>impetus</w:t>
      </w:r>
      <w:r w:rsidRPr="00267A91">
        <w:rPr>
          <w:rStyle w:val="StyleUnderline"/>
        </w:rPr>
        <w:t xml:space="preserve"> behind </w:t>
      </w:r>
      <w:r w:rsidRPr="00267A91">
        <w:rPr>
          <w:rStyle w:val="Emphasis"/>
        </w:rPr>
        <w:t>any</w:t>
      </w:r>
      <w:r w:rsidRPr="00267A91">
        <w:rPr>
          <w:rStyle w:val="StyleUnderline"/>
        </w:rPr>
        <w:t xml:space="preserve"> major social justice movement is </w:t>
      </w:r>
      <w:r w:rsidRPr="00267A91">
        <w:rPr>
          <w:rStyle w:val="Emphasis"/>
        </w:rPr>
        <w:t>imagining new ways of being</w:t>
      </w:r>
      <w:r w:rsidRPr="00267A91">
        <w:rPr>
          <w:rStyle w:val="StyleUnderline"/>
        </w:rPr>
        <w:t xml:space="preserve"> and </w:t>
      </w:r>
      <w:r w:rsidRPr="00267A91">
        <w:rPr>
          <w:rStyle w:val="Emphasis"/>
        </w:rPr>
        <w:t>maintaining hope</w:t>
      </w:r>
      <w:r w:rsidRPr="00267A91">
        <w:rPr>
          <w:sz w:val="14"/>
        </w:rPr>
        <w:t xml:space="preserve">, </w:t>
      </w:r>
      <w:r w:rsidRPr="00267A91">
        <w:rPr>
          <w:rStyle w:val="StyleUnderline"/>
        </w:rPr>
        <w:t xml:space="preserve">but the </w:t>
      </w:r>
      <w:r w:rsidRPr="00267A91">
        <w:rPr>
          <w:rStyle w:val="Emphasis"/>
        </w:rPr>
        <w:t>spark</w:t>
      </w:r>
      <w:r w:rsidRPr="00267A91">
        <w:rPr>
          <w:rStyle w:val="StyleUnderline"/>
        </w:rPr>
        <w:t xml:space="preserve"> that initiates action and fosters change is</w:t>
      </w:r>
      <w:r w:rsidRPr="00267A91">
        <w:rPr>
          <w:sz w:val="14"/>
        </w:rPr>
        <w:t xml:space="preserve"> courage. Courage is </w:t>
      </w:r>
      <w:r w:rsidRPr="00267A91">
        <w:rPr>
          <w:rStyle w:val="StyleUnderline"/>
        </w:rPr>
        <w:t xml:space="preserve">the </w:t>
      </w:r>
      <w:r w:rsidRPr="00267A91">
        <w:rPr>
          <w:rStyle w:val="Emphasis"/>
        </w:rPr>
        <w:t>willingness to act upon imagined possibilities</w:t>
      </w:r>
      <w:r w:rsidRPr="00267A91">
        <w:rPr>
          <w:rStyle w:val="StyleUnderline"/>
        </w:rPr>
        <w:t xml:space="preserve"> despite</w:t>
      </w:r>
      <w:r w:rsidRPr="005C38B3">
        <w:rPr>
          <w:rStyle w:val="StyleUnderline"/>
        </w:rPr>
        <w:t xml:space="preserve"> fear or possible failure</w:t>
      </w:r>
      <w:r w:rsidRPr="008F52C8">
        <w:rPr>
          <w:sz w:val="14"/>
        </w:rPr>
        <w:t xml:space="preserve">. </w:t>
      </w:r>
      <w:r w:rsidRPr="005C38B3">
        <w:rPr>
          <w:rStyle w:val="StyleUnderline"/>
        </w:rPr>
        <w:t>Asserting one’s presence in the future</w:t>
      </w:r>
      <w:r w:rsidRPr="008F52C8">
        <w:rPr>
          <w:sz w:val="14"/>
        </w:rPr>
        <w:t xml:space="preserve">, in a day and age where Black lives are far too often ended prematurely, </w:t>
      </w:r>
      <w:r w:rsidRPr="005C38B3">
        <w:rPr>
          <w:rStyle w:val="StyleUnderline"/>
        </w:rPr>
        <w:t>is</w:t>
      </w:r>
      <w:r w:rsidRPr="008F52C8">
        <w:rPr>
          <w:sz w:val="14"/>
        </w:rPr>
        <w:t xml:space="preserve"> a </w:t>
      </w:r>
      <w:r w:rsidRPr="00C37F91">
        <w:rPr>
          <w:rStyle w:val="Emphasis"/>
        </w:rPr>
        <w:t>courageous</w:t>
      </w:r>
      <w:r w:rsidRPr="005C38B3">
        <w:rPr>
          <w:rStyle w:val="StyleUnderline"/>
        </w:rPr>
        <w:t xml:space="preserve"> and </w:t>
      </w:r>
      <w:r w:rsidRPr="00C37F91">
        <w:rPr>
          <w:rStyle w:val="Emphasis"/>
        </w:rPr>
        <w:t>necessary</w:t>
      </w:r>
      <w:r w:rsidRPr="008F52C8">
        <w:rPr>
          <w:sz w:val="14"/>
        </w:rPr>
        <w:t xml:space="preserve"> act.</w:t>
      </w:r>
    </w:p>
    <w:p w14:paraId="6CEBBAA8" w14:textId="77777777" w:rsidR="0025551E" w:rsidRDefault="0025551E" w:rsidP="0025551E">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Impact Framing---2AC</w:t>
      </w:r>
    </w:p>
    <w:p w14:paraId="63379BFF" w14:textId="77777777" w:rsidR="0025551E" w:rsidRPr="00BB0AC4" w:rsidRDefault="0025551E" w:rsidP="0025551E">
      <w:pPr>
        <w:pStyle w:val="Heading4"/>
        <w:rPr>
          <w:b w:val="0"/>
          <w:bCs/>
        </w:rPr>
      </w:pPr>
      <w:r w:rsidRPr="00F7246A">
        <w:t xml:space="preserve">Prioritize </w:t>
      </w:r>
      <w:r w:rsidRPr="00DD204D">
        <w:rPr>
          <w:u w:val="single"/>
        </w:rPr>
        <w:t xml:space="preserve">existential </w:t>
      </w:r>
      <w:r>
        <w:rPr>
          <w:u w:val="single"/>
        </w:rPr>
        <w:t>scenarios</w:t>
      </w:r>
      <w:r>
        <w:t xml:space="preserve"> in your decision-making---</w:t>
      </w:r>
      <w:r w:rsidRPr="00BB0AC4">
        <w:rPr>
          <w:b w:val="0"/>
          <w:bCs/>
          <w:i/>
          <w:iCs w:val="0"/>
          <w:u w:val="single"/>
        </w:rPr>
        <w:t>living to fight another day</w:t>
      </w:r>
      <w:r w:rsidRPr="00BB0AC4">
        <w:rPr>
          <w:b w:val="0"/>
          <w:bCs/>
        </w:rPr>
        <w:t xml:space="preserve"> is a </w:t>
      </w:r>
      <w:r w:rsidRPr="00BB0AC4">
        <w:rPr>
          <w:b w:val="0"/>
          <w:bCs/>
          <w:u w:val="single"/>
        </w:rPr>
        <w:t>pre-requisite</w:t>
      </w:r>
      <w:r w:rsidRPr="00BB0AC4">
        <w:rPr>
          <w:b w:val="0"/>
          <w:bCs/>
        </w:rPr>
        <w:t xml:space="preserve"> to social formations and societal deconstructions – stopping quotidian violence matters, which is why you must prevent </w:t>
      </w:r>
      <w:r w:rsidRPr="00BB0AC4">
        <w:rPr>
          <w:b w:val="0"/>
          <w:bCs/>
          <w:u w:val="single"/>
        </w:rPr>
        <w:t>the largest scale atrocity imaginable</w:t>
      </w:r>
      <w:r w:rsidRPr="00BB0AC4">
        <w:rPr>
          <w:b w:val="0"/>
          <w:bCs/>
        </w:rPr>
        <w:t>.</w:t>
      </w:r>
    </w:p>
    <w:p w14:paraId="67687547" w14:textId="77777777" w:rsidR="0025551E" w:rsidRPr="00C51518" w:rsidRDefault="0025551E" w:rsidP="0025551E">
      <w:r w:rsidRPr="00C51518">
        <w:rPr>
          <w:rStyle w:val="Style13ptBold"/>
        </w:rPr>
        <w:t>Stevens ’18</w:t>
      </w:r>
      <w:r w:rsidRPr="00C51518">
        <w:t xml:space="preserve"> [Tim; 2018; Senior Lecturer in Global Security at Kings College London; Millennium: Journal of International Studies, “Exeunt Omnes? Survival, Pessimism and Time in the Work of John H. Herz,” p. 283-302]</w:t>
      </w:r>
    </w:p>
    <w:p w14:paraId="2D68175C" w14:textId="77777777" w:rsidR="0025551E" w:rsidRPr="00C51518" w:rsidRDefault="0025551E" w:rsidP="0025551E">
      <w:pPr>
        <w:rPr>
          <w:rStyle w:val="StyleUnderline"/>
        </w:rPr>
      </w:pPr>
      <w:r w:rsidRPr="00C51518">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C51518">
        <w:rPr>
          <w:rStyle w:val="StyleUnderline"/>
        </w:rPr>
        <w:t xml:space="preserve">implicit recognition of an open yet linear temporality allowed him to </w:t>
      </w:r>
      <w:r w:rsidRPr="00537374">
        <w:rPr>
          <w:rStyle w:val="Emphasis"/>
          <w:highlight w:val="cyan"/>
          <w:bdr w:val="single" w:sz="4" w:space="0" w:color="auto"/>
        </w:rPr>
        <w:t>imagine</w:t>
      </w:r>
      <w:r w:rsidRPr="00537374">
        <w:rPr>
          <w:rStyle w:val="Emphasis"/>
          <w:bdr w:val="single" w:sz="4" w:space="0" w:color="auto"/>
        </w:rPr>
        <w:t xml:space="preserve"> possible </w:t>
      </w:r>
      <w:r w:rsidRPr="00537374">
        <w:rPr>
          <w:rStyle w:val="Emphasis"/>
          <w:highlight w:val="cyan"/>
          <w:bdr w:val="single" w:sz="4" w:space="0" w:color="auto"/>
        </w:rPr>
        <w:t>futures</w:t>
      </w:r>
      <w:r w:rsidRPr="00537374">
        <w:rPr>
          <w:rStyle w:val="StyleUnderline"/>
          <w:bdr w:val="single" w:sz="4" w:space="0" w:color="auto"/>
        </w:rPr>
        <w:t xml:space="preserve"> aligned </w:t>
      </w:r>
      <w:r w:rsidRPr="00537374">
        <w:rPr>
          <w:rStyle w:val="StyleUnderline"/>
          <w:highlight w:val="cyan"/>
          <w:bdr w:val="single" w:sz="4" w:space="0" w:color="auto"/>
        </w:rPr>
        <w:t>with</w:t>
      </w:r>
      <w:r w:rsidRPr="00537374">
        <w:rPr>
          <w:rStyle w:val="StyleUnderline"/>
          <w:bdr w:val="single" w:sz="4" w:space="0" w:color="auto"/>
        </w:rPr>
        <w:t xml:space="preserve"> the </w:t>
      </w:r>
      <w:r w:rsidRPr="00537374">
        <w:rPr>
          <w:rStyle w:val="Emphasis"/>
          <w:bdr w:val="single" w:sz="4" w:space="0" w:color="auto"/>
        </w:rPr>
        <w:t xml:space="preserve">survival </w:t>
      </w:r>
      <w:r w:rsidRPr="00537374">
        <w:rPr>
          <w:rStyle w:val="Emphasis"/>
          <w:highlight w:val="cyan"/>
          <w:bdr w:val="single" w:sz="4" w:space="0" w:color="auto"/>
        </w:rPr>
        <w:t>ethic</w:t>
      </w:r>
      <w:r w:rsidRPr="003F2AC8">
        <w:rPr>
          <w:rStyle w:val="StyleUnderline"/>
        </w:rPr>
        <w:t xml:space="preserve">, </w:t>
      </w:r>
      <w:r w:rsidRPr="00C51518">
        <w:rPr>
          <w:rStyle w:val="StyleUnderline"/>
          <w:highlight w:val="cyan"/>
        </w:rPr>
        <w:t xml:space="preserve">whilst at the </w:t>
      </w:r>
      <w:r w:rsidRPr="00C51518">
        <w:rPr>
          <w:rStyle w:val="Emphasis"/>
          <w:highlight w:val="cyan"/>
        </w:rPr>
        <w:t>same time</w:t>
      </w:r>
      <w:r w:rsidRPr="00C51518">
        <w:rPr>
          <w:rStyle w:val="StyleUnderline"/>
          <w:highlight w:val="cyan"/>
        </w:rPr>
        <w:t xml:space="preserve"> imagining futures in which </w:t>
      </w:r>
      <w:r w:rsidRPr="00C51518">
        <w:rPr>
          <w:rStyle w:val="Emphasis"/>
          <w:highlight w:val="cyan"/>
        </w:rPr>
        <w:t>humans become extinct</w:t>
      </w:r>
      <w:r w:rsidRPr="00C51518">
        <w:rPr>
          <w:sz w:val="16"/>
        </w:rPr>
        <w:t xml:space="preserve">. His </w:t>
      </w:r>
      <w:r w:rsidRPr="00C51518">
        <w:rPr>
          <w:rStyle w:val="Emphasis"/>
          <w:highlight w:val="cyan"/>
        </w:rPr>
        <w:t>pessimism</w:t>
      </w:r>
      <w:r w:rsidRPr="00C51518">
        <w:rPr>
          <w:rStyle w:val="StyleUnderline"/>
        </w:rPr>
        <w:t xml:space="preserve"> about the latter </w:t>
      </w:r>
      <w:r w:rsidRPr="00537374">
        <w:rPr>
          <w:rStyle w:val="Emphasis"/>
          <w:highlight w:val="cyan"/>
          <w:bdr w:val="single" w:sz="4" w:space="0" w:color="auto"/>
        </w:rPr>
        <w:t>did not preclude</w:t>
      </w:r>
      <w:r w:rsidRPr="00C51518">
        <w:rPr>
          <w:rStyle w:val="StyleUnderline"/>
        </w:rPr>
        <w:t xml:space="preserve"> working towards the former.</w:t>
      </w:r>
    </w:p>
    <w:p w14:paraId="0D54F3D9" w14:textId="77777777" w:rsidR="0025551E" w:rsidRPr="00C51518" w:rsidRDefault="0025551E" w:rsidP="0025551E">
      <w:pPr>
        <w:rPr>
          <w:sz w:val="16"/>
        </w:rPr>
      </w:pPr>
      <w:r w:rsidRPr="00C51518">
        <w:rPr>
          <w:sz w:val="16"/>
        </w:rPr>
        <w:t xml:space="preserve">As Herz recognized, </w:t>
      </w:r>
      <w:r w:rsidRPr="00C51518">
        <w:rPr>
          <w:rStyle w:val="StyleUnderline"/>
        </w:rPr>
        <w:t xml:space="preserve">it was one thing to develop an ethics of survival but quite another to translate theory into practice. What was required was </w:t>
      </w:r>
      <w:r w:rsidRPr="00C51518">
        <w:rPr>
          <w:rStyle w:val="StyleUnderline"/>
          <w:highlight w:val="cyan"/>
        </w:rPr>
        <w:t xml:space="preserve">a </w:t>
      </w:r>
      <w:r w:rsidRPr="00C51518">
        <w:rPr>
          <w:rStyle w:val="Emphasis"/>
          <w:highlight w:val="cyan"/>
        </w:rPr>
        <w:t>collective</w:t>
      </w:r>
      <w:r w:rsidRPr="00C51518">
        <w:rPr>
          <w:rStyle w:val="StyleUnderline"/>
        </w:rPr>
        <w:t>, transnational and inherently</w:t>
      </w:r>
      <w:r w:rsidRPr="00C51518">
        <w:rPr>
          <w:rStyle w:val="Emphasis"/>
        </w:rPr>
        <w:t xml:space="preserve"> interdisciplinary </w:t>
      </w:r>
      <w:r w:rsidRPr="00C51518">
        <w:rPr>
          <w:rStyle w:val="Emphasis"/>
          <w:highlight w:val="cyan"/>
        </w:rPr>
        <w:t>effort</w:t>
      </w:r>
      <w:r w:rsidRPr="00C51518">
        <w:rPr>
          <w:rStyle w:val="StyleUnderline"/>
          <w:highlight w:val="cyan"/>
        </w:rPr>
        <w:t xml:space="preserve"> to address </w:t>
      </w:r>
      <w:r w:rsidRPr="00124817">
        <w:rPr>
          <w:rStyle w:val="Emphasis"/>
        </w:rPr>
        <w:t>nuclear</w:t>
      </w:r>
      <w:r w:rsidRPr="00C51518">
        <w:rPr>
          <w:rStyle w:val="Emphasis"/>
        </w:rPr>
        <w:t xml:space="preserve"> and </w:t>
      </w:r>
      <w:r w:rsidRPr="00124817">
        <w:rPr>
          <w:rStyle w:val="Emphasis"/>
          <w:highlight w:val="cyan"/>
        </w:rPr>
        <w:t>environmental</w:t>
      </w:r>
      <w:r w:rsidRPr="00C51518">
        <w:rPr>
          <w:rStyle w:val="Emphasis"/>
        </w:rPr>
        <w:t xml:space="preserve"> </w:t>
      </w:r>
      <w:r w:rsidRPr="00C51518">
        <w:rPr>
          <w:rStyle w:val="Emphasis"/>
          <w:highlight w:val="cyan"/>
        </w:rPr>
        <w:t>issues</w:t>
      </w:r>
      <w:r w:rsidRPr="00C51518">
        <w:rPr>
          <w:rStyle w:val="StyleUnderline"/>
          <w:highlight w:val="cyan"/>
        </w:rPr>
        <w:t xml:space="preserve"> and</w:t>
      </w:r>
      <w:r w:rsidRPr="00C51518">
        <w:rPr>
          <w:rStyle w:val="StyleUnderline"/>
        </w:rPr>
        <w:t xml:space="preserve"> to </w:t>
      </w:r>
      <w:r w:rsidRPr="00C51518">
        <w:rPr>
          <w:rStyle w:val="StyleUnderline"/>
          <w:highlight w:val="cyan"/>
        </w:rPr>
        <w:t>problematize</w:t>
      </w:r>
      <w:r w:rsidRPr="00C51518">
        <w:rPr>
          <w:rStyle w:val="StyleUnderline"/>
        </w:rPr>
        <w:t xml:space="preserve"> notions of security</w:t>
      </w:r>
      <w:r w:rsidRPr="00C51518">
        <w:rPr>
          <w:sz w:val="16"/>
        </w:rPr>
        <w:t xml:space="preserve">, sustainability and survival </w:t>
      </w:r>
      <w:r w:rsidRPr="00C51518">
        <w:rPr>
          <w:rStyle w:val="StyleUnderline"/>
        </w:rPr>
        <w:t xml:space="preserve">in the context of </w:t>
      </w:r>
      <w:r w:rsidRPr="00C51518">
        <w:rPr>
          <w:rStyle w:val="Emphasis"/>
        </w:rPr>
        <w:t xml:space="preserve">nuclear </w:t>
      </w:r>
      <w:r w:rsidRPr="00C51518">
        <w:rPr>
          <w:rStyle w:val="Emphasis"/>
          <w:highlight w:val="cyan"/>
        </w:rPr>
        <w:t>geopolitics</w:t>
      </w:r>
      <w:r w:rsidRPr="00C51518">
        <w:rPr>
          <w:sz w:val="16"/>
        </w:rPr>
        <w:t xml:space="preserve"> and the technological transformation of society. Herz proposed various practical ways in which young people </w:t>
      </w:r>
      <w:proofErr w:type="gramStart"/>
      <w:r w:rsidRPr="00C51518">
        <w:rPr>
          <w:sz w:val="16"/>
        </w:rPr>
        <w:t>in particular could</w:t>
      </w:r>
      <w:proofErr w:type="gramEnd"/>
      <w:r w:rsidRPr="00C51518">
        <w:rPr>
          <w:sz w:val="16"/>
        </w:rPr>
        <w:t xml:space="preserve">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0F1B93FE" w14:textId="77777777" w:rsidR="0025551E" w:rsidRPr="00C51518" w:rsidRDefault="0025551E" w:rsidP="0025551E">
      <w:pPr>
        <w:rPr>
          <w:sz w:val="16"/>
        </w:rPr>
      </w:pPr>
      <w:r w:rsidRPr="00C51518">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C51518">
        <w:rPr>
          <w:rStyle w:val="StyleUnderline"/>
          <w:highlight w:val="cyan"/>
        </w:rPr>
        <w:t>The</w:t>
      </w:r>
      <w:r w:rsidRPr="00C51518">
        <w:rPr>
          <w:rStyle w:val="StyleUnderline"/>
        </w:rPr>
        <w:t xml:space="preserve"> </w:t>
      </w:r>
      <w:r w:rsidRPr="00C51518">
        <w:rPr>
          <w:rStyle w:val="Emphasis"/>
        </w:rPr>
        <w:t xml:space="preserve">principal </w:t>
      </w:r>
      <w:r w:rsidRPr="00C51518">
        <w:rPr>
          <w:rStyle w:val="Emphasis"/>
          <w:highlight w:val="cyan"/>
        </w:rPr>
        <w:t>responsibilities</w:t>
      </w:r>
      <w:r w:rsidRPr="00C51518">
        <w:rPr>
          <w:rStyle w:val="StyleUnderline"/>
          <w:highlight w:val="cyan"/>
        </w:rPr>
        <w:t xml:space="preserve"> of</w:t>
      </w:r>
      <w:r w:rsidRPr="00C51518">
        <w:rPr>
          <w:sz w:val="16"/>
        </w:rPr>
        <w:t xml:space="preserve"> survival </w:t>
      </w:r>
      <w:r w:rsidRPr="00C51518">
        <w:rPr>
          <w:rStyle w:val="Emphasis"/>
          <w:highlight w:val="cyan"/>
        </w:rPr>
        <w:t>researchers</w:t>
      </w:r>
      <w:r w:rsidRPr="00C51518">
        <w:rPr>
          <w:rStyle w:val="StyleUnderline"/>
          <w:highlight w:val="cyan"/>
        </w:rPr>
        <w:t xml:space="preserve"> were two</w:t>
      </w:r>
      <w:r w:rsidRPr="00C51518">
        <w:rPr>
          <w:rStyle w:val="StyleUnderline"/>
        </w:rPr>
        <w:t xml:space="preserve">-fold. One, </w:t>
      </w:r>
      <w:r w:rsidRPr="00C51518">
        <w:rPr>
          <w:rStyle w:val="StyleUnderline"/>
          <w:highlight w:val="cyan"/>
        </w:rPr>
        <w:t xml:space="preserve">to </w:t>
      </w:r>
      <w:r w:rsidRPr="00C51518">
        <w:rPr>
          <w:rStyle w:val="Emphasis"/>
          <w:highlight w:val="cyan"/>
        </w:rPr>
        <w:t>raise awareness</w:t>
      </w:r>
      <w:r w:rsidRPr="00C51518">
        <w:rPr>
          <w:rStyle w:val="StyleUnderline"/>
          <w:highlight w:val="cyan"/>
        </w:rPr>
        <w:t xml:space="preserve"> of survival</w:t>
      </w:r>
      <w:r w:rsidRPr="00C51518">
        <w:rPr>
          <w:rStyle w:val="StyleUnderline"/>
        </w:rPr>
        <w:t xml:space="preserve"> issues </w:t>
      </w:r>
      <w:r w:rsidRPr="00C51518">
        <w:rPr>
          <w:rStyle w:val="StyleUnderline"/>
          <w:highlight w:val="cyan"/>
        </w:rPr>
        <w:t xml:space="preserve">in the minds of </w:t>
      </w:r>
      <w:proofErr w:type="gramStart"/>
      <w:r w:rsidRPr="00C51518">
        <w:rPr>
          <w:rStyle w:val="Emphasis"/>
          <w:highlight w:val="cyan"/>
        </w:rPr>
        <w:t>policy-makers</w:t>
      </w:r>
      <w:proofErr w:type="gramEnd"/>
      <w:r w:rsidRPr="00C51518">
        <w:rPr>
          <w:rStyle w:val="StyleUnderline"/>
          <w:highlight w:val="cyan"/>
        </w:rPr>
        <w:t xml:space="preserve"> and</w:t>
      </w:r>
      <w:r w:rsidRPr="00C51518">
        <w:rPr>
          <w:rStyle w:val="StyleUnderline"/>
        </w:rPr>
        <w:t xml:space="preserve"> the </w:t>
      </w:r>
      <w:r w:rsidRPr="00C51518">
        <w:rPr>
          <w:rStyle w:val="Emphasis"/>
          <w:highlight w:val="cyan"/>
        </w:rPr>
        <w:t>public</w:t>
      </w:r>
      <w:r w:rsidRPr="00C51518">
        <w:rPr>
          <w:rStyle w:val="StyleUnderline"/>
          <w:highlight w:val="cyan"/>
        </w:rPr>
        <w:t xml:space="preserve">, and to </w:t>
      </w:r>
      <w:r w:rsidRPr="00537374">
        <w:rPr>
          <w:rStyle w:val="StyleUnderline"/>
          <w:b/>
          <w:bCs/>
          <w:highlight w:val="cyan"/>
          <w:bdr w:val="single" w:sz="4" w:space="0" w:color="auto"/>
        </w:rPr>
        <w:t>demonstrate the link</w:t>
      </w:r>
      <w:r w:rsidRPr="00C51518">
        <w:rPr>
          <w:rStyle w:val="StyleUnderline"/>
          <w:highlight w:val="cyan"/>
        </w:rPr>
        <w:t xml:space="preserve"> between </w:t>
      </w:r>
      <w:r w:rsidRPr="00C51518">
        <w:rPr>
          <w:rStyle w:val="Emphasis"/>
        </w:rPr>
        <w:t xml:space="preserve">political </w:t>
      </w:r>
      <w:r w:rsidRPr="00C51518">
        <w:rPr>
          <w:rStyle w:val="Emphasis"/>
          <w:highlight w:val="cyan"/>
        </w:rPr>
        <w:t>inaction now</w:t>
      </w:r>
      <w:r w:rsidRPr="00C51518">
        <w:rPr>
          <w:rStyle w:val="StyleUnderline"/>
          <w:highlight w:val="cyan"/>
        </w:rPr>
        <w:t xml:space="preserve"> and</w:t>
      </w:r>
      <w:r w:rsidRPr="00C51518">
        <w:rPr>
          <w:rStyle w:val="StyleUnderline"/>
        </w:rPr>
        <w:t xml:space="preserve"> its effect on </w:t>
      </w:r>
      <w:r w:rsidRPr="00C51518">
        <w:rPr>
          <w:rStyle w:val="Emphasis"/>
          <w:highlight w:val="cyan"/>
        </w:rPr>
        <w:t>subsequent</w:t>
      </w:r>
      <w:r w:rsidRPr="00C51518">
        <w:rPr>
          <w:rStyle w:val="Emphasis"/>
        </w:rPr>
        <w:t xml:space="preserve"> human </w:t>
      </w:r>
      <w:r w:rsidRPr="00C51518">
        <w:rPr>
          <w:rStyle w:val="Emphasis"/>
          <w:highlight w:val="cyan"/>
        </w:rPr>
        <w:t>survival</w:t>
      </w:r>
      <w:r w:rsidRPr="00C51518">
        <w:rPr>
          <w:sz w:val="16"/>
          <w:szCs w:val="16"/>
        </w:rPr>
        <w:t>. Two, to suggest and shape new attitudes more ‘appropriate to the solution of new and unfamiliar survival problems’, rather than relying on ingrained modes of thought and practice.</w:t>
      </w:r>
      <w:r w:rsidRPr="00C51518">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C51518">
        <w:rPr>
          <w:rStyle w:val="StyleUnderline"/>
        </w:rPr>
        <w:t xml:space="preserve">‘In our age of global survival concerns, it should be the </w:t>
      </w:r>
      <w:r w:rsidRPr="00C51518">
        <w:rPr>
          <w:rStyle w:val="Emphasis"/>
        </w:rPr>
        <w:t xml:space="preserve">primary responsibility of </w:t>
      </w:r>
      <w:r w:rsidRPr="00C51518">
        <w:rPr>
          <w:rStyle w:val="Emphasis"/>
          <w:highlight w:val="cyan"/>
        </w:rPr>
        <w:t>scholars</w:t>
      </w:r>
      <w:r w:rsidRPr="00C51518">
        <w:rPr>
          <w:rStyle w:val="StyleUnderline"/>
        </w:rPr>
        <w:t xml:space="preserve"> to engage in survival issues’</w:t>
      </w:r>
      <w:r w:rsidRPr="00C51518">
        <w:rPr>
          <w:sz w:val="16"/>
        </w:rPr>
        <w:t xml:space="preserve">.72 Herz considered </w:t>
      </w:r>
      <w:r w:rsidRPr="00C51518">
        <w:rPr>
          <w:rStyle w:val="StyleUnderline"/>
        </w:rPr>
        <w:t>IR</w:t>
      </w:r>
      <w:r w:rsidRPr="00C51518">
        <w:rPr>
          <w:sz w:val="16"/>
        </w:rPr>
        <w:t xml:space="preserve"> an essential disciplinary contributor to this endeavour, one that should be promiscuous across the social and natural sciences. It </w:t>
      </w:r>
      <w:r w:rsidRPr="00537374">
        <w:rPr>
          <w:rStyle w:val="StyleUnderline"/>
          <w:highlight w:val="cyan"/>
          <w:bdr w:val="single" w:sz="4" w:space="0" w:color="auto"/>
        </w:rPr>
        <w:t xml:space="preserve">should not be afraid to </w:t>
      </w:r>
      <w:r w:rsidRPr="00537374">
        <w:rPr>
          <w:rStyle w:val="Emphasis"/>
          <w:highlight w:val="cyan"/>
          <w:bdr w:val="single" w:sz="4" w:space="0" w:color="auto"/>
        </w:rPr>
        <w:t>think the worst</w:t>
      </w:r>
      <w:r w:rsidRPr="00C51518">
        <w:rPr>
          <w:rStyle w:val="StyleUnderline"/>
        </w:rPr>
        <w:t xml:space="preserve">, if the worst is at all possible, </w:t>
      </w:r>
      <w:r w:rsidRPr="00C51518">
        <w:rPr>
          <w:rStyle w:val="StyleUnderline"/>
          <w:highlight w:val="cyan"/>
        </w:rPr>
        <w:t>and</w:t>
      </w:r>
      <w:r w:rsidRPr="00C51518">
        <w:rPr>
          <w:rStyle w:val="StyleUnderline"/>
        </w:rPr>
        <w:t xml:space="preserve"> to </w:t>
      </w:r>
      <w:r w:rsidRPr="00C51518">
        <w:rPr>
          <w:rStyle w:val="Emphasis"/>
          <w:highlight w:val="cyan"/>
        </w:rPr>
        <w:t>establish the</w:t>
      </w:r>
      <w:r w:rsidRPr="00C51518">
        <w:rPr>
          <w:rStyle w:val="Emphasis"/>
        </w:rPr>
        <w:t xml:space="preserve"> various </w:t>
      </w:r>
      <w:r w:rsidRPr="00C51518">
        <w:rPr>
          <w:rStyle w:val="Emphasis"/>
          <w:highlight w:val="cyan"/>
        </w:rPr>
        <w:t>requirements</w:t>
      </w:r>
      <w:r w:rsidRPr="00C51518">
        <w:rPr>
          <w:sz w:val="16"/>
        </w:rPr>
        <w:t xml:space="preserve"> – social, economic, political – </w:t>
      </w:r>
      <w:r w:rsidRPr="00C51518">
        <w:rPr>
          <w:rStyle w:val="StyleUnderline"/>
          <w:highlight w:val="cyan"/>
        </w:rPr>
        <w:t xml:space="preserve">of ‘a </w:t>
      </w:r>
      <w:r w:rsidRPr="00537374">
        <w:rPr>
          <w:rStyle w:val="Emphasis"/>
          <w:highlight w:val="cyan"/>
          <w:bdr w:val="single" w:sz="4" w:space="0" w:color="auto"/>
        </w:rPr>
        <w:t>livable world</w:t>
      </w:r>
      <w:r w:rsidRPr="00537374">
        <w:rPr>
          <w:rStyle w:val="StyleUnderline"/>
          <w:highlight w:val="cyan"/>
          <w:bdr w:val="single" w:sz="4" w:space="0" w:color="auto"/>
        </w:rPr>
        <w:t>’</w:t>
      </w:r>
      <w:r w:rsidRPr="00C51518">
        <w:rPr>
          <w:rStyle w:val="StyleUnderline"/>
        </w:rPr>
        <w:t>.</w:t>
      </w:r>
      <w:r w:rsidRPr="00C51518">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300927AE" w14:textId="77777777" w:rsidR="0025551E" w:rsidRPr="00C51518" w:rsidRDefault="0025551E" w:rsidP="0025551E">
      <w:pPr>
        <w:rPr>
          <w:sz w:val="16"/>
        </w:rPr>
      </w:pPr>
      <w:r w:rsidRPr="00C51518">
        <w:rPr>
          <w:sz w:val="16"/>
        </w:rPr>
        <w:t>74 Productive pessimism and temporality</w:t>
      </w:r>
    </w:p>
    <w:p w14:paraId="6A43FEB9" w14:textId="77777777" w:rsidR="0025551E" w:rsidRPr="00C51518" w:rsidRDefault="0025551E" w:rsidP="0025551E">
      <w:pPr>
        <w:rPr>
          <w:sz w:val="16"/>
        </w:rPr>
      </w:pPr>
      <w:r w:rsidRPr="00C51518">
        <w:rPr>
          <w:sz w:val="16"/>
        </w:rPr>
        <w:t xml:space="preserve">In 1976, shortly before he began compiling the ideas that would become Survival Research, Herz wrote: </w:t>
      </w:r>
    </w:p>
    <w:p w14:paraId="4D8FE81B" w14:textId="77777777" w:rsidR="0025551E" w:rsidRPr="00C51518" w:rsidRDefault="0025551E" w:rsidP="0025551E">
      <w:pPr>
        <w:ind w:firstLine="720"/>
        <w:rPr>
          <w:sz w:val="16"/>
        </w:rPr>
      </w:pPr>
      <w:r w:rsidRPr="00C51518">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24C8390A" w14:textId="77777777" w:rsidR="0025551E" w:rsidRPr="00C51518" w:rsidRDefault="0025551E" w:rsidP="0025551E">
      <w:pPr>
        <w:rPr>
          <w:sz w:val="16"/>
        </w:rPr>
      </w:pPr>
      <w:r w:rsidRPr="00C51518">
        <w:rPr>
          <w:sz w:val="16"/>
        </w:rPr>
        <w:t xml:space="preserve"> </w:t>
      </w:r>
      <w:r w:rsidRPr="00C51518">
        <w:rPr>
          <w:rStyle w:val="StyleUnderline"/>
        </w:rPr>
        <w:t>Of significance here is not the appeal to futurism per se</w:t>
      </w:r>
      <w:r w:rsidRPr="00C51518">
        <w:rPr>
          <w:sz w:val="16"/>
        </w:rPr>
        <w:t xml:space="preserve">, although this is important, </w:t>
      </w:r>
      <w:r w:rsidRPr="00C51518">
        <w:rPr>
          <w:rStyle w:val="StyleUnderline"/>
        </w:rPr>
        <w:t xml:space="preserve">but the suggestion this is ‘the first time’ </w:t>
      </w:r>
      <w:r w:rsidRPr="00537374">
        <w:rPr>
          <w:rStyle w:val="StyleUnderline"/>
          <w:highlight w:val="cyan"/>
          <w:bdr w:val="single" w:sz="4" w:space="0" w:color="auto"/>
        </w:rPr>
        <w:t xml:space="preserve">futurism is </w:t>
      </w:r>
      <w:r w:rsidRPr="00537374">
        <w:rPr>
          <w:rStyle w:val="Emphasis"/>
          <w:highlight w:val="cyan"/>
          <w:bdr w:val="single" w:sz="4" w:space="0" w:color="auto"/>
        </w:rPr>
        <w:t>necessary to</w:t>
      </w:r>
      <w:r w:rsidRPr="00537374">
        <w:rPr>
          <w:rStyle w:val="Emphasis"/>
          <w:bdr w:val="single" w:sz="4" w:space="0" w:color="auto"/>
        </w:rPr>
        <w:t xml:space="preserve"> </w:t>
      </w:r>
      <w:proofErr w:type="gramStart"/>
      <w:r w:rsidRPr="00537374">
        <w:rPr>
          <w:rStyle w:val="Emphasis"/>
          <w:bdr w:val="single" w:sz="4" w:space="0" w:color="auto"/>
        </w:rPr>
        <w:t>ensuring</w:t>
      </w:r>
      <w:proofErr w:type="gramEnd"/>
      <w:r w:rsidRPr="00537374">
        <w:rPr>
          <w:rStyle w:val="Emphasis"/>
          <w:bdr w:val="single" w:sz="4" w:space="0" w:color="auto"/>
        </w:rPr>
        <w:t xml:space="preserve"> human </w:t>
      </w:r>
      <w:r w:rsidRPr="00537374">
        <w:rPr>
          <w:rStyle w:val="Emphasis"/>
          <w:highlight w:val="cyan"/>
          <w:bdr w:val="single" w:sz="4" w:space="0" w:color="auto"/>
        </w:rPr>
        <w:t>surviva</w:t>
      </w:r>
      <w:r w:rsidRPr="00C51518">
        <w:rPr>
          <w:rStyle w:val="Emphasis"/>
          <w:highlight w:val="cyan"/>
        </w:rPr>
        <w:t>l</w:t>
      </w:r>
      <w:r w:rsidRPr="00C51518">
        <w:rPr>
          <w:sz w:val="16"/>
          <w:szCs w:val="16"/>
        </w:rPr>
        <w:t>. This is Herz the</w:t>
      </w:r>
      <w:r w:rsidRPr="00C51518">
        <w:rPr>
          <w:sz w:val="16"/>
        </w:rPr>
        <w:t xml:space="preserve"> realist declaring a break with conventional realism: Herz is </w:t>
      </w:r>
      <w:r w:rsidRPr="00C51518">
        <w:rPr>
          <w:sz w:val="16"/>
          <w:szCs w:val="16"/>
        </w:rPr>
        <w:t xml:space="preserve">not bound to a cyclical vision of political or historical time in which events and processes </w:t>
      </w:r>
      <w:proofErr w:type="gramStart"/>
      <w:r w:rsidRPr="00C51518">
        <w:rPr>
          <w:sz w:val="16"/>
          <w:szCs w:val="16"/>
        </w:rPr>
        <w:t>reoccur</w:t>
      </w:r>
      <w:proofErr w:type="gramEnd"/>
      <w:r w:rsidRPr="00C51518">
        <w:rPr>
          <w:sz w:val="16"/>
          <w:szCs w:val="16"/>
        </w:rPr>
        <w:t xml:space="preserve"> over and again. His identification of nuclear weapons as an ‘absolute novum’ in international politics demonstrates this belief in the non-cyclical nature of humankind’s unfolding temporality.76 As Sylvest </w:t>
      </w:r>
      <w:proofErr w:type="gramStart"/>
      <w:r w:rsidRPr="00C51518">
        <w:rPr>
          <w:sz w:val="16"/>
          <w:szCs w:val="16"/>
        </w:rPr>
        <w:t>observes of</w:t>
      </w:r>
      <w:proofErr w:type="gramEnd"/>
      <w:r w:rsidRPr="00C51518">
        <w:rPr>
          <w:sz w:val="16"/>
          <w:szCs w:val="16"/>
        </w:rPr>
        <w:t xml:space="preserve"> Herz’s attitude to the nuclear </w:t>
      </w:r>
      <w:proofErr w:type="gramStart"/>
      <w:r w:rsidRPr="00C51518">
        <w:rPr>
          <w:sz w:val="16"/>
          <w:szCs w:val="16"/>
        </w:rPr>
        <w:t>revolution, ‘</w:t>
      </w:r>
      <w:proofErr w:type="gramEnd"/>
      <w:r w:rsidRPr="00C51518">
        <w:rPr>
          <w:sz w:val="16"/>
          <w:szCs w:val="16"/>
        </w:rPr>
        <w:t xml:space="preserve">the horizons of </w:t>
      </w:r>
      <w:proofErr w:type="gramStart"/>
      <w:r w:rsidRPr="00C51518">
        <w:rPr>
          <w:sz w:val="16"/>
          <w:szCs w:val="16"/>
        </w:rPr>
        <w:t>meaning it</w:t>
      </w:r>
      <w:proofErr w:type="gramEnd"/>
      <w:r w:rsidRPr="00C51518">
        <w:rPr>
          <w:sz w:val="16"/>
          <w:szCs w:val="16"/>
        </w:rPr>
        <w:t xml:space="preserve"> produced installed a temporal break with the </w:t>
      </w:r>
      <w:proofErr w:type="gramStart"/>
      <w:r w:rsidRPr="00C51518">
        <w:rPr>
          <w:sz w:val="16"/>
          <w:szCs w:val="16"/>
        </w:rPr>
        <w:t>past, and</w:t>
      </w:r>
      <w:proofErr w:type="gramEnd"/>
      <w:r w:rsidRPr="00C51518">
        <w:rPr>
          <w:sz w:val="16"/>
          <w:szCs w:val="16"/>
        </w:rPr>
        <w:t xml:space="preserve"> simultaneously carried a promise for the future’.</w:t>
      </w:r>
    </w:p>
    <w:p w14:paraId="3040F752" w14:textId="77777777" w:rsidR="0025551E" w:rsidRPr="00C51518" w:rsidRDefault="0025551E" w:rsidP="0025551E">
      <w:pPr>
        <w:rPr>
          <w:sz w:val="16"/>
          <w:szCs w:val="16"/>
        </w:rPr>
      </w:pPr>
      <w:r w:rsidRPr="00C51518">
        <w:rPr>
          <w:sz w:val="16"/>
        </w:rPr>
        <w:t xml:space="preserve"> </w:t>
      </w:r>
      <w:r w:rsidRPr="00C51518">
        <w:rPr>
          <w:rStyle w:val="StyleUnderline"/>
          <w:highlight w:val="cyan"/>
        </w:rPr>
        <w:t>This</w:t>
      </w:r>
      <w:r w:rsidRPr="00C51518">
        <w:rPr>
          <w:rStyle w:val="StyleUnderline"/>
        </w:rPr>
        <w:t xml:space="preserve"> ‘promise for the </w:t>
      </w:r>
      <w:r w:rsidRPr="00C51518">
        <w:rPr>
          <w:rStyle w:val="StyleUnderline"/>
          <w:highlight w:val="cyan"/>
        </w:rPr>
        <w:t xml:space="preserve">future’ was </w:t>
      </w:r>
      <w:r w:rsidRPr="00C51518">
        <w:rPr>
          <w:rStyle w:val="Emphasis"/>
          <w:highlight w:val="cyan"/>
        </w:rPr>
        <w:t>not</w:t>
      </w:r>
      <w:r w:rsidRPr="00C51518">
        <w:rPr>
          <w:rStyle w:val="StyleUnderline"/>
        </w:rPr>
        <w:t xml:space="preserve">, however, </w:t>
      </w:r>
      <w:r w:rsidRPr="00C51518">
        <w:rPr>
          <w:rStyle w:val="StyleUnderline"/>
          <w:highlight w:val="cyan"/>
        </w:rPr>
        <w:t>a</w:t>
      </w:r>
      <w:r w:rsidRPr="00C51518">
        <w:rPr>
          <w:rStyle w:val="StyleUnderline"/>
        </w:rPr>
        <w:t xml:space="preserve"> </w:t>
      </w:r>
      <w:r w:rsidRPr="00C51518">
        <w:rPr>
          <w:rStyle w:val="Emphasis"/>
        </w:rPr>
        <w:t xml:space="preserve">simple </w:t>
      </w:r>
      <w:r w:rsidRPr="00C51518">
        <w:rPr>
          <w:rStyle w:val="Emphasis"/>
          <w:highlight w:val="cyan"/>
        </w:rPr>
        <w:t>liberal view</w:t>
      </w:r>
      <w:r w:rsidRPr="00C51518">
        <w:rPr>
          <w:rStyle w:val="StyleUnderline"/>
          <w:highlight w:val="cyan"/>
        </w:rPr>
        <w:t xml:space="preserve"> of</w:t>
      </w:r>
      <w:r w:rsidRPr="00C51518">
        <w:rPr>
          <w:rStyle w:val="StyleUnderline"/>
        </w:rPr>
        <w:t xml:space="preserve"> a better future consonant with human progress</w:t>
      </w:r>
      <w:r w:rsidRPr="00C51518">
        <w:rPr>
          <w:sz w:val="16"/>
        </w:rPr>
        <w:t>. His autobiography is clear that his</w:t>
      </w:r>
      <w:r w:rsidRPr="004E75F3">
        <w:rPr>
          <w:sz w:val="14"/>
          <w:szCs w:val="14"/>
        </w:rPr>
        <w:t xml:space="preserve"> experiences of Nazism and the Holocaust destroyed all remnants of any original belief in ‘inevitable progress’.78</w:t>
      </w:r>
      <w:r w:rsidRPr="00C51518">
        <w:rPr>
          <w:rStyle w:val="StyleUnderline"/>
          <w:sz w:val="16"/>
          <w:szCs w:val="16"/>
        </w:rPr>
        <w:t xml:space="preserve"> </w:t>
      </w:r>
      <w:r w:rsidRPr="00C51518">
        <w:rPr>
          <w:sz w:val="16"/>
          <w:szCs w:val="16"/>
        </w:rPr>
        <w:t xml:space="preserve">His frustration at scientism, technocratic deception, and the brutal rationality of </w:t>
      </w:r>
      <w:proofErr w:type="gramStart"/>
      <w:r w:rsidRPr="00C51518">
        <w:rPr>
          <w:sz w:val="16"/>
          <w:szCs w:val="16"/>
        </w:rPr>
        <w:t>twentieth-century</w:t>
      </w:r>
      <w:proofErr w:type="gramEnd"/>
      <w:r w:rsidRPr="00C51518">
        <w:rPr>
          <w:sz w:val="16"/>
          <w:szCs w:val="16"/>
        </w:rPr>
        <w:t xml:space="preserve"> killing, all but demanded a rejection of the liberal dream and the inevitability of its consummation. If</w:t>
      </w:r>
      <w:r w:rsidRPr="00C51518">
        <w:rPr>
          <w:rStyle w:val="StyleUnderline"/>
          <w:sz w:val="16"/>
          <w:szCs w:val="16"/>
        </w:rPr>
        <w:t xml:space="preserve"> </w:t>
      </w:r>
      <w:r w:rsidRPr="00C51518">
        <w:rPr>
          <w:sz w:val="16"/>
          <w:szCs w:val="16"/>
        </w:rPr>
        <w:t>the ‘new age’ ushered in by nuclear weapons, he wrote, is characterized by anything, it is by its ‘indefiniteness of the age and the uncertainties of the future’; it was impossible under these con</w:t>
      </w:r>
      <w:r w:rsidRPr="00C51518">
        <w:rPr>
          <w:rStyle w:val="StyleUnderline"/>
          <w:sz w:val="16"/>
          <w:szCs w:val="16"/>
        </w:rPr>
        <w:t>ditions to draw fir</w:t>
      </w:r>
      <w:r w:rsidRPr="00C51518">
        <w:rPr>
          <w:sz w:val="16"/>
          <w:szCs w:val="16"/>
        </w:rPr>
        <w:t>m conclusions about the future course</w:t>
      </w:r>
      <w:r w:rsidRPr="00C51518">
        <w:rPr>
          <w:rStyle w:val="StyleUnderline"/>
          <w:sz w:val="16"/>
          <w:szCs w:val="16"/>
        </w:rPr>
        <w:t xml:space="preserve"> of international politics</w:t>
      </w:r>
      <w:r w:rsidRPr="00C51518">
        <w:rPr>
          <w:sz w:val="16"/>
          <w:szCs w:val="16"/>
        </w:rPr>
        <w:t>.79 Instead, he recognised the contingency, precarity and fragility of international politics, and the ghastly tensions inherent to the structural core of international politics, the security dilemma.</w:t>
      </w:r>
    </w:p>
    <w:p w14:paraId="475CD197" w14:textId="77777777" w:rsidR="0025551E" w:rsidRDefault="0025551E" w:rsidP="0025551E">
      <w:pPr>
        <w:rPr>
          <w:sz w:val="16"/>
        </w:rPr>
      </w:pPr>
      <w:r w:rsidRPr="00C51518">
        <w:rPr>
          <w:sz w:val="16"/>
        </w:rPr>
        <w:t xml:space="preserve">80 Herz was uneasy with </w:t>
      </w:r>
      <w:r w:rsidRPr="00C51518">
        <w:rPr>
          <w:rStyle w:val="StyleUnderline"/>
        </w:rPr>
        <w:t xml:space="preserve">both </w:t>
      </w:r>
      <w:r w:rsidRPr="00C51518">
        <w:rPr>
          <w:rStyle w:val="Emphasis"/>
          <w:highlight w:val="cyan"/>
        </w:rPr>
        <w:t>cyclical</w:t>
      </w:r>
      <w:r w:rsidRPr="00C51518">
        <w:rPr>
          <w:rStyle w:val="StyleUnderline"/>
        </w:rPr>
        <w:t xml:space="preserve"> and </w:t>
      </w:r>
      <w:r w:rsidRPr="00C51518">
        <w:rPr>
          <w:rStyle w:val="Emphasis"/>
        </w:rPr>
        <w:t xml:space="preserve">linear-progressive </w:t>
      </w:r>
      <w:r w:rsidRPr="00C51518">
        <w:rPr>
          <w:rStyle w:val="Emphasis"/>
          <w:highlight w:val="cyan"/>
        </w:rPr>
        <w:t>ways</w:t>
      </w:r>
      <w:r w:rsidRPr="00C51518">
        <w:rPr>
          <w:rStyle w:val="StyleUnderline"/>
          <w:highlight w:val="cyan"/>
        </w:rPr>
        <w:t xml:space="preserve"> of perceiving</w:t>
      </w:r>
      <w:r w:rsidRPr="00C51518">
        <w:rPr>
          <w:rStyle w:val="StyleUnderline"/>
        </w:rPr>
        <w:t xml:space="preserve"> historical </w:t>
      </w:r>
      <w:r w:rsidRPr="00C51518">
        <w:rPr>
          <w:rStyle w:val="StyleUnderline"/>
          <w:highlight w:val="cyan"/>
        </w:rPr>
        <w:t>time</w:t>
      </w:r>
      <w:r w:rsidRPr="00C51518">
        <w:rPr>
          <w:sz w:val="16"/>
        </w:rPr>
        <w:t xml:space="preserve">. The former ‘closed’ temporalities are endemic to versions of realist IR, the latter to post-Enlightenment narratives feeding liberal-utopian visions of international relations and those of Marxism.81 In their own ways, </w:t>
      </w:r>
      <w:r w:rsidRPr="00C51518">
        <w:rPr>
          <w:rStyle w:val="StyleUnderline"/>
        </w:rPr>
        <w:t xml:space="preserve">each </w:t>
      </w:r>
      <w:r w:rsidRPr="00537374">
        <w:rPr>
          <w:rStyle w:val="Emphasis"/>
          <w:highlight w:val="cyan"/>
          <w:bdr w:val="single" w:sz="4" w:space="0" w:color="auto"/>
        </w:rPr>
        <w:t>marginalizes</w:t>
      </w:r>
      <w:r w:rsidRPr="00537374">
        <w:rPr>
          <w:rStyle w:val="StyleUnderline"/>
          <w:highlight w:val="cyan"/>
          <w:bdr w:val="single" w:sz="4" w:space="0" w:color="auto"/>
        </w:rPr>
        <w:t xml:space="preserve"> and </w:t>
      </w:r>
      <w:r w:rsidRPr="00537374">
        <w:rPr>
          <w:rStyle w:val="Emphasis"/>
          <w:highlight w:val="cyan"/>
          <w:bdr w:val="single" w:sz="4" w:space="0" w:color="auto"/>
        </w:rPr>
        <w:t>diminishes</w:t>
      </w:r>
      <w:r w:rsidRPr="00537374">
        <w:rPr>
          <w:rStyle w:val="StyleUnderline"/>
          <w:bdr w:val="single" w:sz="4" w:space="0" w:color="auto"/>
        </w:rPr>
        <w:t xml:space="preserve"> the </w:t>
      </w:r>
      <w:r w:rsidRPr="00537374">
        <w:rPr>
          <w:rStyle w:val="StyleUnderline"/>
          <w:highlight w:val="cyan"/>
          <w:bdr w:val="single" w:sz="4" w:space="0" w:color="auto"/>
        </w:rPr>
        <w:t>contingency</w:t>
      </w:r>
      <w:r w:rsidRPr="00537374">
        <w:rPr>
          <w:rStyle w:val="StyleUnderline"/>
          <w:bdr w:val="single" w:sz="4" w:space="0" w:color="auto"/>
        </w:rPr>
        <w:t xml:space="preserve"> of the social world</w:t>
      </w:r>
      <w:r w:rsidRPr="00C51518">
        <w:rPr>
          <w:rStyle w:val="StyleUnderline"/>
        </w:rPr>
        <w:t xml:space="preserve"> in and through time, </w:t>
      </w:r>
      <w:r w:rsidRPr="00C51518">
        <w:rPr>
          <w:rStyle w:val="StyleUnderline"/>
          <w:highlight w:val="cyan"/>
        </w:rPr>
        <w:t xml:space="preserve">and the </w:t>
      </w:r>
      <w:r w:rsidRPr="00C51518">
        <w:rPr>
          <w:rStyle w:val="Emphasis"/>
          <w:highlight w:val="cyan"/>
        </w:rPr>
        <w:t>agency of</w:t>
      </w:r>
      <w:r w:rsidRPr="00C51518">
        <w:rPr>
          <w:rStyle w:val="Emphasis"/>
        </w:rPr>
        <w:t xml:space="preserve"> political </w:t>
      </w:r>
      <w:r w:rsidRPr="00C51518">
        <w:rPr>
          <w:rStyle w:val="Emphasis"/>
          <w:highlight w:val="cyan"/>
        </w:rPr>
        <w:t>actors</w:t>
      </w:r>
      <w:r w:rsidRPr="00C51518">
        <w:rPr>
          <w:rStyle w:val="StyleUnderline"/>
          <w:highlight w:val="cyan"/>
        </w:rPr>
        <w:t xml:space="preserve"> in </w:t>
      </w:r>
      <w:r w:rsidRPr="00C51518">
        <w:rPr>
          <w:rStyle w:val="Emphasis"/>
        </w:rPr>
        <w:t xml:space="preserve">effecting </w:t>
      </w:r>
      <w:r w:rsidRPr="00C51518">
        <w:rPr>
          <w:rStyle w:val="Emphasis"/>
          <w:highlight w:val="cyan"/>
        </w:rPr>
        <w:t>change</w:t>
      </w:r>
      <w:r w:rsidRPr="00C51518">
        <w:rPr>
          <w:sz w:val="16"/>
        </w:rPr>
        <w:t xml:space="preserve">. Simultaneously, </w:t>
      </w:r>
      <w:r w:rsidRPr="00C51518">
        <w:rPr>
          <w:sz w:val="16"/>
          <w:szCs w:val="16"/>
        </w:rPr>
        <w:t xml:space="preserve">each shapes the </w:t>
      </w:r>
      <w:proofErr w:type="gramStart"/>
      <w:r w:rsidRPr="00C51518">
        <w:rPr>
          <w:sz w:val="16"/>
          <w:szCs w:val="16"/>
        </w:rPr>
        <w:t>futures</w:t>
      </w:r>
      <w:proofErr w:type="gramEnd"/>
      <w:r w:rsidRPr="00C51518">
        <w:rPr>
          <w:sz w:val="16"/>
          <w:szCs w:val="16"/>
        </w:rPr>
        <w:t xml:space="preserve"> that may be imagined and brought into being. Herz recognised this danger. Whilst drawing attention to his own gloomy disposition, he warns that without care and </w:t>
      </w:r>
      <w:proofErr w:type="gramStart"/>
      <w:r w:rsidRPr="00C51518">
        <w:rPr>
          <w:sz w:val="16"/>
          <w:szCs w:val="16"/>
        </w:rPr>
        <w:t>attention, ‘</w:t>
      </w:r>
      <w:proofErr w:type="gramEnd"/>
      <w:r w:rsidRPr="00C51518">
        <w:rPr>
          <w:sz w:val="16"/>
          <w:szCs w:val="16"/>
        </w:rPr>
        <w:t xml:space="preserve">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w:t>
      </w:r>
      <w:proofErr w:type="gramStart"/>
      <w:r w:rsidRPr="00C51518">
        <w:rPr>
          <w:sz w:val="16"/>
          <w:szCs w:val="16"/>
        </w:rPr>
        <w:t>pessimists</w:t>
      </w:r>
      <w:proofErr w:type="gramEnd"/>
      <w:r w:rsidRPr="00C51518">
        <w:rPr>
          <w:sz w:val="16"/>
          <w:szCs w:val="16"/>
        </w:rPr>
        <w:t xml:space="preserve"> but they still believe ‘human affairs can be directed and modified by human action and human thought’.</w:t>
      </w:r>
      <w:r w:rsidRPr="00C51518">
        <w:rPr>
          <w:sz w:val="16"/>
        </w:rPr>
        <w:t xml:space="preserve">83 Herz would share this anti-deterministic perspective with Carr. Moreover, </w:t>
      </w:r>
      <w:r w:rsidRPr="00C51518">
        <w:rPr>
          <w:rStyle w:val="StyleUnderline"/>
        </w:rPr>
        <w:t xml:space="preserve">the </w:t>
      </w:r>
      <w:r w:rsidRPr="00C51518">
        <w:rPr>
          <w:rStyle w:val="Emphasis"/>
        </w:rPr>
        <w:t xml:space="preserve">possibility of </w:t>
      </w:r>
      <w:r w:rsidRPr="00537374">
        <w:rPr>
          <w:rStyle w:val="Emphasis"/>
          <w:sz w:val="28"/>
          <w:szCs w:val="28"/>
          <w:highlight w:val="cyan"/>
        </w:rPr>
        <w:t>agency</w:t>
      </w:r>
      <w:r w:rsidRPr="00537374">
        <w:rPr>
          <w:rStyle w:val="StyleUnderline"/>
          <w:sz w:val="28"/>
          <w:szCs w:val="28"/>
          <w:highlight w:val="cyan"/>
        </w:rPr>
        <w:t xml:space="preserve"> is</w:t>
      </w:r>
      <w:r w:rsidRPr="00537374">
        <w:rPr>
          <w:rStyle w:val="StyleUnderline"/>
          <w:sz w:val="28"/>
          <w:szCs w:val="28"/>
        </w:rPr>
        <w:t xml:space="preserve"> </w:t>
      </w:r>
      <w:r w:rsidRPr="00C51518">
        <w:rPr>
          <w:rStyle w:val="StyleUnderline"/>
        </w:rPr>
        <w:t>a product of a temporality ‘</w:t>
      </w:r>
      <w:r w:rsidRPr="00537374">
        <w:rPr>
          <w:rStyle w:val="StyleUnderline"/>
          <w:sz w:val="28"/>
          <w:szCs w:val="28"/>
          <w:highlight w:val="cyan"/>
          <w:bdr w:val="single" w:sz="4" w:space="0" w:color="auto"/>
        </w:rPr>
        <w:t xml:space="preserve">neither </w:t>
      </w:r>
      <w:r w:rsidRPr="00537374">
        <w:rPr>
          <w:rStyle w:val="Emphasis"/>
          <w:sz w:val="28"/>
          <w:szCs w:val="28"/>
          <w:highlight w:val="cyan"/>
          <w:bdr w:val="single" w:sz="4" w:space="0" w:color="auto"/>
        </w:rPr>
        <w:t>temporally closed</w:t>
      </w:r>
      <w:r w:rsidRPr="00537374">
        <w:rPr>
          <w:rStyle w:val="StyleUnderline"/>
          <w:sz w:val="28"/>
          <w:szCs w:val="28"/>
          <w:highlight w:val="cyan"/>
          <w:bdr w:val="single" w:sz="4" w:space="0" w:color="auto"/>
        </w:rPr>
        <w:t xml:space="preserve"> nor </w:t>
      </w:r>
      <w:r w:rsidRPr="00537374">
        <w:rPr>
          <w:rStyle w:val="Emphasis"/>
          <w:sz w:val="28"/>
          <w:szCs w:val="28"/>
          <w:highlight w:val="cyan"/>
          <w:bdr w:val="single" w:sz="4" w:space="0" w:color="auto"/>
        </w:rPr>
        <w:t>deterministic</w:t>
      </w:r>
      <w:r w:rsidRPr="00C51518">
        <w:rPr>
          <w:rStyle w:val="StyleUnderline"/>
        </w:rPr>
        <w:t xml:space="preserve">, neither cyclical nor linear-progressive; </w:t>
      </w:r>
      <w:r w:rsidRPr="00537374">
        <w:rPr>
          <w:rStyle w:val="StyleUnderline"/>
          <w:sz w:val="28"/>
          <w:szCs w:val="28"/>
          <w:highlight w:val="cyan"/>
          <w:bdr w:val="single" w:sz="4" w:space="0" w:color="auto"/>
        </w:rPr>
        <w:t xml:space="preserve">it is </w:t>
      </w:r>
      <w:r w:rsidRPr="00537374">
        <w:rPr>
          <w:rStyle w:val="Emphasis"/>
          <w:sz w:val="28"/>
          <w:szCs w:val="28"/>
          <w:highlight w:val="cyan"/>
          <w:bdr w:val="single" w:sz="4" w:space="0" w:color="auto"/>
        </w:rPr>
        <w:t>rooted in contingency</w:t>
      </w:r>
      <w:r w:rsidRPr="00537374">
        <w:rPr>
          <w:rStyle w:val="StyleUnderline"/>
          <w:sz w:val="28"/>
          <w:szCs w:val="28"/>
          <w:highlight w:val="cyan"/>
          <w:bdr w:val="single" w:sz="4" w:space="0" w:color="auto"/>
        </w:rPr>
        <w:t>’</w:t>
      </w:r>
      <w:r w:rsidRPr="00C51518">
        <w:rPr>
          <w:sz w:val="16"/>
        </w:rPr>
        <w:t>.</w:t>
      </w:r>
    </w:p>
    <w:p w14:paraId="4EE16EAA" w14:textId="77777777" w:rsidR="0025551E" w:rsidRPr="00CA65A9" w:rsidRDefault="0025551E" w:rsidP="0025551E">
      <w:pPr>
        <w:pStyle w:val="Heading4"/>
        <w:rPr>
          <w:rFonts w:cs="Arial"/>
        </w:rPr>
      </w:pPr>
      <w:r>
        <w:rPr>
          <w:rFonts w:cs="Arial"/>
        </w:rPr>
        <w:t xml:space="preserve">Existential threat discourse is </w:t>
      </w:r>
      <w:r>
        <w:rPr>
          <w:rFonts w:cs="Arial"/>
          <w:u w:val="single"/>
        </w:rPr>
        <w:t>good</w:t>
      </w:r>
      <w:r>
        <w:rPr>
          <w:rFonts w:cs="Arial"/>
        </w:rPr>
        <w:t xml:space="preserve"> and </w:t>
      </w:r>
      <w:proofErr w:type="gramStart"/>
      <w:r>
        <w:rPr>
          <w:rFonts w:cs="Arial"/>
        </w:rPr>
        <w:t>opens up</w:t>
      </w:r>
      <w:proofErr w:type="gramEnd"/>
      <w:r>
        <w:rPr>
          <w:rFonts w:cs="Arial"/>
        </w:rPr>
        <w:t xml:space="preserve"> possibilities for </w:t>
      </w:r>
      <w:r>
        <w:rPr>
          <w:rFonts w:cs="Arial"/>
          <w:u w:val="single"/>
        </w:rPr>
        <w:t>counter-futures</w:t>
      </w:r>
      <w:r>
        <w:rPr>
          <w:rFonts w:cs="Arial"/>
        </w:rPr>
        <w:t xml:space="preserve">. </w:t>
      </w:r>
    </w:p>
    <w:p w14:paraId="395F3D4F" w14:textId="77777777" w:rsidR="0025551E" w:rsidRPr="00373FAE" w:rsidRDefault="0025551E" w:rsidP="0025551E">
      <w:r w:rsidRPr="00373FAE">
        <w:rPr>
          <w:rStyle w:val="Style13ptBold"/>
        </w:rPr>
        <w:t>Tutton 22</w:t>
      </w:r>
      <w:r w:rsidRPr="00373FAE">
        <w:t xml:space="preserve"> [Richard Tutton is Senior Lecturer in Sociology at Lancaster University, UK, and co-editor of Genetic Databases: Socio-Ethical Issues in the Collection and Use of DNA. "The Sociology of Futurelessness."</w:t>
      </w:r>
      <w:r>
        <w:t xml:space="preserve"> https://journals.sagepub.com/doi/full/10.1177/00380385221122420]</w:t>
      </w:r>
    </w:p>
    <w:p w14:paraId="15BFD977" w14:textId="77777777" w:rsidR="0025551E" w:rsidRPr="009A7215" w:rsidRDefault="0025551E" w:rsidP="0025551E">
      <w:pPr>
        <w:rPr>
          <w:sz w:val="16"/>
        </w:rPr>
      </w:pPr>
      <w:r w:rsidRPr="003F1BED">
        <w:rPr>
          <w:rStyle w:val="StyleUnderline"/>
          <w:highlight w:val="cyan"/>
        </w:rPr>
        <w:t>Sociologists</w:t>
      </w:r>
      <w:r w:rsidRPr="003F1BED">
        <w:rPr>
          <w:sz w:val="16"/>
        </w:rPr>
        <w:t xml:space="preserve"> also </w:t>
      </w:r>
      <w:r w:rsidRPr="003F1BED">
        <w:rPr>
          <w:rStyle w:val="StyleUnderline"/>
          <w:highlight w:val="cyan"/>
        </w:rPr>
        <w:t>need to recognise</w:t>
      </w:r>
      <w:r w:rsidRPr="003F1BED">
        <w:rPr>
          <w:rStyle w:val="StyleUnderline"/>
        </w:rPr>
        <w:t xml:space="preserve"> the</w:t>
      </w:r>
      <w:r w:rsidRPr="003F1BED">
        <w:rPr>
          <w:sz w:val="16"/>
        </w:rPr>
        <w:t xml:space="preserve"> cultural and social </w:t>
      </w:r>
      <w:r w:rsidRPr="003F1BED">
        <w:rPr>
          <w:rStyle w:val="Emphasis"/>
          <w:highlight w:val="cyan"/>
        </w:rPr>
        <w:t>specificities</w:t>
      </w:r>
      <w:r w:rsidRPr="003F1BED">
        <w:rPr>
          <w:sz w:val="16"/>
        </w:rPr>
        <w:t xml:space="preserve"> </w:t>
      </w:r>
      <w:r w:rsidRPr="003F1BED">
        <w:rPr>
          <w:rStyle w:val="StyleUnderline"/>
          <w:highlight w:val="cyan"/>
        </w:rPr>
        <w:t>of</w:t>
      </w:r>
      <w:r w:rsidRPr="003F1BED">
        <w:rPr>
          <w:rStyle w:val="StyleUnderline"/>
        </w:rPr>
        <w:t xml:space="preserve"> affective</w:t>
      </w:r>
      <w:r w:rsidRPr="00851F57">
        <w:rPr>
          <w:rStyle w:val="StyleUnderline"/>
        </w:rPr>
        <w:t xml:space="preserve"> </w:t>
      </w:r>
      <w:r w:rsidRPr="003F1BED">
        <w:rPr>
          <w:rStyle w:val="StyleUnderline"/>
          <w:highlight w:val="cyan"/>
        </w:rPr>
        <w:t>futurities</w:t>
      </w:r>
      <w:r w:rsidRPr="009A7215">
        <w:rPr>
          <w:sz w:val="16"/>
        </w:rPr>
        <w:t xml:space="preserve">, </w:t>
      </w:r>
      <w:r w:rsidRPr="00851F57">
        <w:rPr>
          <w:rStyle w:val="StyleUnderline"/>
        </w:rPr>
        <w:t>including</w:t>
      </w:r>
      <w:r w:rsidRPr="009A7215">
        <w:rPr>
          <w:sz w:val="16"/>
        </w:rPr>
        <w:t xml:space="preserve"> </w:t>
      </w:r>
      <w:r w:rsidRPr="00851F57">
        <w:rPr>
          <w:rStyle w:val="Emphasis"/>
        </w:rPr>
        <w:t>futurelessness</w:t>
      </w:r>
      <w:r w:rsidRPr="009A7215">
        <w:rPr>
          <w:sz w:val="16"/>
        </w:rPr>
        <w:t xml:space="preserve">. </w:t>
      </w:r>
      <w:r w:rsidRPr="00851F57">
        <w:rPr>
          <w:rStyle w:val="StyleUnderline"/>
        </w:rPr>
        <w:t xml:space="preserve">Any claims that this </w:t>
      </w:r>
      <w:r w:rsidRPr="00851F57">
        <w:rPr>
          <w:rStyle w:val="Emphasis"/>
        </w:rPr>
        <w:t>regime of feeling</w:t>
      </w:r>
      <w:r w:rsidRPr="009A7215">
        <w:rPr>
          <w:sz w:val="16"/>
        </w:rPr>
        <w:t xml:space="preserve"> </w:t>
      </w:r>
      <w:r w:rsidRPr="00851F57">
        <w:rPr>
          <w:rStyle w:val="StyleUnderline"/>
        </w:rPr>
        <w:t xml:space="preserve">is one experienced across diverse societies should be </w:t>
      </w:r>
      <w:r w:rsidRPr="00851F57">
        <w:rPr>
          <w:rStyle w:val="Emphasis"/>
        </w:rPr>
        <w:t>regarded</w:t>
      </w:r>
      <w:r w:rsidRPr="00851F57">
        <w:rPr>
          <w:rStyle w:val="StyleUnderline"/>
        </w:rPr>
        <w:t xml:space="preserve"> with</w:t>
      </w:r>
      <w:r w:rsidRPr="009A7215">
        <w:rPr>
          <w:sz w:val="16"/>
        </w:rPr>
        <w:t xml:space="preserve"> </w:t>
      </w:r>
      <w:r w:rsidRPr="00851F57">
        <w:rPr>
          <w:rStyle w:val="Emphasis"/>
        </w:rPr>
        <w:t>caution</w:t>
      </w:r>
      <w:r w:rsidRPr="009A7215">
        <w:rPr>
          <w:sz w:val="16"/>
        </w:rPr>
        <w:t xml:space="preserve">. While there is a temptation to consider that people everywhere experience the same sense of ‘no future’, </w:t>
      </w:r>
      <w:r w:rsidRPr="00851F57">
        <w:rPr>
          <w:rStyle w:val="Emphasis"/>
        </w:rPr>
        <w:t>Mitchell and Chaudhury’s</w:t>
      </w:r>
      <w:r w:rsidRPr="009A7215">
        <w:rPr>
          <w:sz w:val="16"/>
        </w:rPr>
        <w:t xml:space="preserve"> (2020) </w:t>
      </w:r>
      <w:r w:rsidRPr="00851F57">
        <w:rPr>
          <w:rStyle w:val="StyleUnderline"/>
        </w:rPr>
        <w:t>critique of ‘new catastrophist’</w:t>
      </w:r>
      <w:r w:rsidRPr="009A7215">
        <w:rPr>
          <w:sz w:val="16"/>
        </w:rPr>
        <w:t xml:space="preserve"> (Urry, 2016) </w:t>
      </w:r>
      <w:r w:rsidRPr="00851F57">
        <w:rPr>
          <w:rStyle w:val="StyleUnderline"/>
        </w:rPr>
        <w:t>writing reminds us that</w:t>
      </w:r>
      <w:r w:rsidRPr="009A7215">
        <w:rPr>
          <w:sz w:val="16"/>
        </w:rPr>
        <w:t xml:space="preserve"> </w:t>
      </w:r>
      <w:r w:rsidRPr="00851F57">
        <w:rPr>
          <w:rStyle w:val="Emphasis"/>
        </w:rPr>
        <w:t>affective futurities</w:t>
      </w:r>
      <w:r w:rsidRPr="009A7215">
        <w:rPr>
          <w:sz w:val="16"/>
        </w:rPr>
        <w:t xml:space="preserve"> </w:t>
      </w:r>
      <w:r w:rsidRPr="00851F57">
        <w:rPr>
          <w:rStyle w:val="StyleUnderline"/>
        </w:rPr>
        <w:t>are a part of larger cultural</w:t>
      </w:r>
      <w:r w:rsidRPr="009A7215">
        <w:rPr>
          <w:sz w:val="16"/>
        </w:rPr>
        <w:t xml:space="preserve"> and historical </w:t>
      </w:r>
      <w:r w:rsidRPr="00851F57">
        <w:rPr>
          <w:rStyle w:val="StyleUnderline"/>
        </w:rPr>
        <w:t>formations</w:t>
      </w:r>
      <w:r w:rsidRPr="009A7215">
        <w:rPr>
          <w:sz w:val="16"/>
        </w:rPr>
        <w:t xml:space="preserve">. Their reading of this literature shows that while the focus is on future catastrophes that could bring about civilisational collapse, for many Black, Indigenous and Peoples of Colour, the catastrophe is not in the future but has already unfolded over the past five centuries. </w:t>
      </w:r>
      <w:r w:rsidRPr="003F1BED">
        <w:rPr>
          <w:rStyle w:val="StyleUnderline"/>
        </w:rPr>
        <w:t xml:space="preserve">For </w:t>
      </w:r>
      <w:r w:rsidRPr="003F1BED">
        <w:rPr>
          <w:rStyle w:val="StyleUnderline"/>
          <w:highlight w:val="cyan"/>
        </w:rPr>
        <w:t>many</w:t>
      </w:r>
      <w:r w:rsidRPr="003F1BED">
        <w:rPr>
          <w:rStyle w:val="StyleUnderline"/>
        </w:rPr>
        <w:t xml:space="preserve"> such </w:t>
      </w:r>
      <w:r w:rsidRPr="003F1BED">
        <w:rPr>
          <w:rStyle w:val="StyleUnderline"/>
          <w:highlight w:val="cyan"/>
        </w:rPr>
        <w:t>groups</w:t>
      </w:r>
      <w:r w:rsidRPr="003F1BED">
        <w:rPr>
          <w:rStyle w:val="StyleUnderline"/>
        </w:rPr>
        <w:t>,</w:t>
      </w:r>
      <w:r w:rsidRPr="003F1BED">
        <w:rPr>
          <w:sz w:val="16"/>
        </w:rPr>
        <w:t xml:space="preserve"> </w:t>
      </w:r>
      <w:r w:rsidRPr="003F1BED">
        <w:rPr>
          <w:rStyle w:val="StyleUnderline"/>
        </w:rPr>
        <w:t xml:space="preserve">their </w:t>
      </w:r>
      <w:r w:rsidRPr="003F1BED">
        <w:rPr>
          <w:rStyle w:val="StyleUnderline"/>
          <w:highlight w:val="cyan"/>
        </w:rPr>
        <w:t>futures were</w:t>
      </w:r>
      <w:r w:rsidRPr="003F1BED">
        <w:rPr>
          <w:rStyle w:val="StyleUnderline"/>
        </w:rPr>
        <w:t xml:space="preserve"> </w:t>
      </w:r>
      <w:r w:rsidRPr="003F1BED">
        <w:rPr>
          <w:rStyle w:val="Emphasis"/>
          <w:highlight w:val="cyan"/>
        </w:rPr>
        <w:t>foreclosed</w:t>
      </w:r>
      <w:r w:rsidRPr="003F1BED">
        <w:rPr>
          <w:rStyle w:val="StyleUnderline"/>
        </w:rPr>
        <w:t xml:space="preserve"> </w:t>
      </w:r>
      <w:r w:rsidRPr="003F1BED">
        <w:rPr>
          <w:rStyle w:val="StyleUnderline"/>
          <w:highlight w:val="cyan"/>
        </w:rPr>
        <w:t>by</w:t>
      </w:r>
      <w:r w:rsidRPr="003F1BED">
        <w:rPr>
          <w:sz w:val="16"/>
        </w:rPr>
        <w:t xml:space="preserve"> </w:t>
      </w:r>
      <w:r w:rsidRPr="003F1BED">
        <w:rPr>
          <w:rStyle w:val="StyleUnderline"/>
        </w:rPr>
        <w:t xml:space="preserve">the actions of </w:t>
      </w:r>
      <w:r w:rsidRPr="003F1BED">
        <w:rPr>
          <w:rStyle w:val="Emphasis"/>
          <w:highlight w:val="cyan"/>
        </w:rPr>
        <w:t>white settlers</w:t>
      </w:r>
      <w:r w:rsidRPr="003F1BED">
        <w:rPr>
          <w:sz w:val="16"/>
        </w:rPr>
        <w:t xml:space="preserve"> and colonisers in pursuit of their own desired futures. After all, the imagined futures</w:t>
      </w:r>
      <w:r w:rsidRPr="009A7215">
        <w:rPr>
          <w:sz w:val="16"/>
        </w:rPr>
        <w:t xml:space="preserve"> of European modernity told through stories of progress and utopia were inextricably linked to imperial conquests. While ostensibly addressing the fate of humanity in its entirety, (</w:t>
      </w:r>
      <w:r w:rsidRPr="003F1BED">
        <w:rPr>
          <w:rStyle w:val="Emphasis"/>
        </w:rPr>
        <w:t>Mitchell and Chaudhury</w:t>
      </w:r>
      <w:r w:rsidRPr="003F1BED">
        <w:rPr>
          <w:sz w:val="16"/>
        </w:rPr>
        <w:t xml:space="preserve"> (2020: 319) </w:t>
      </w:r>
      <w:r w:rsidRPr="003F1BED">
        <w:rPr>
          <w:rStyle w:val="StyleUnderline"/>
        </w:rPr>
        <w:t xml:space="preserve">argue that this ‘new </w:t>
      </w:r>
      <w:proofErr w:type="gramStart"/>
      <w:r w:rsidRPr="003F1BED">
        <w:rPr>
          <w:rStyle w:val="Emphasis"/>
          <w:highlight w:val="cyan"/>
        </w:rPr>
        <w:t>catastrophist’</w:t>
      </w:r>
      <w:proofErr w:type="gramEnd"/>
      <w:r w:rsidRPr="003F1BED">
        <w:rPr>
          <w:rStyle w:val="Emphasis"/>
          <w:highlight w:val="cyan"/>
        </w:rPr>
        <w:t xml:space="preserve"> literature</w:t>
      </w:r>
      <w:r w:rsidRPr="003F1BED">
        <w:rPr>
          <w:sz w:val="16"/>
        </w:rPr>
        <w:t xml:space="preserve"> </w:t>
      </w:r>
      <w:r w:rsidRPr="003F1BED">
        <w:rPr>
          <w:rStyle w:val="StyleUnderline"/>
        </w:rPr>
        <w:t xml:space="preserve">consists of ‘white apocalyptic narratives’ primarily concerned with </w:t>
      </w:r>
      <w:r w:rsidRPr="003F1BED">
        <w:rPr>
          <w:rStyle w:val="StyleUnderline"/>
          <w:highlight w:val="cyan"/>
        </w:rPr>
        <w:t>preserving</w:t>
      </w:r>
      <w:r w:rsidRPr="003F1BED">
        <w:rPr>
          <w:sz w:val="16"/>
        </w:rPr>
        <w:t xml:space="preserve"> </w:t>
      </w:r>
      <w:r w:rsidRPr="003F1BED">
        <w:rPr>
          <w:rStyle w:val="Emphasis"/>
          <w:highlight w:val="cyan"/>
        </w:rPr>
        <w:t>European</w:t>
      </w:r>
      <w:r w:rsidRPr="003F1BED">
        <w:rPr>
          <w:rStyle w:val="Emphasis"/>
        </w:rPr>
        <w:t xml:space="preserve"> ways of </w:t>
      </w:r>
      <w:r w:rsidRPr="003F1BED">
        <w:rPr>
          <w:rStyle w:val="Emphasis"/>
          <w:highlight w:val="cyan"/>
        </w:rPr>
        <w:t>life</w:t>
      </w:r>
      <w:r w:rsidRPr="003F1BED">
        <w:rPr>
          <w:sz w:val="16"/>
        </w:rPr>
        <w:t xml:space="preserve"> </w:t>
      </w:r>
      <w:r w:rsidRPr="003F1BED">
        <w:rPr>
          <w:rStyle w:val="StyleUnderline"/>
        </w:rPr>
        <w:t>and</w:t>
      </w:r>
      <w:r w:rsidRPr="009A7215">
        <w:rPr>
          <w:sz w:val="16"/>
        </w:rPr>
        <w:t xml:space="preserve"> commitments to Eurocentric </w:t>
      </w:r>
      <w:r w:rsidRPr="00851F57">
        <w:rPr>
          <w:rStyle w:val="StyleUnderline"/>
        </w:rPr>
        <w:t>notions of progress</w:t>
      </w:r>
      <w:r w:rsidRPr="009A7215">
        <w:rPr>
          <w:sz w:val="16"/>
        </w:rPr>
        <w:t>. As Savransky (2021: 4) observes: ‘the End of the World is always the end of some world in this world [. . .] the Euro-American extractive mode of living through which “civilization developed,” is not the end of everything as such’.</w:t>
      </w:r>
    </w:p>
    <w:p w14:paraId="7C0674EE" w14:textId="77777777" w:rsidR="0025551E" w:rsidRPr="009A7215" w:rsidRDefault="0025551E" w:rsidP="0025551E">
      <w:pPr>
        <w:rPr>
          <w:sz w:val="16"/>
        </w:rPr>
      </w:pPr>
      <w:r w:rsidRPr="009A7215">
        <w:rPr>
          <w:sz w:val="16"/>
        </w:rPr>
        <w:t xml:space="preserve">Accordingly, sociologists should understand that futurelessness is always the foreclosing of some futures among other possible futures in this world, and we need always to ask for whom </w:t>
      </w:r>
      <w:proofErr w:type="gramStart"/>
      <w:r w:rsidRPr="009A7215">
        <w:rPr>
          <w:sz w:val="16"/>
        </w:rPr>
        <w:t>are those futures</w:t>
      </w:r>
      <w:proofErr w:type="gramEnd"/>
      <w:r w:rsidRPr="009A7215">
        <w:rPr>
          <w:sz w:val="16"/>
        </w:rPr>
        <w:t xml:space="preserve"> foreclosing and how </w:t>
      </w:r>
      <w:proofErr w:type="gramStart"/>
      <w:r w:rsidRPr="009A7215">
        <w:rPr>
          <w:sz w:val="16"/>
        </w:rPr>
        <w:t>is this</w:t>
      </w:r>
      <w:proofErr w:type="gramEnd"/>
      <w:r w:rsidRPr="009A7215">
        <w:rPr>
          <w:sz w:val="16"/>
        </w:rPr>
        <w:t xml:space="preserve"> made to matter. I have addressed a particular European (or perhaps Euro-North American) kind of futurelessness expressed by writers on the political left. But, as Mitchell and Chaudhury (2020: 322) show, there are other futures available, which they explore through Afrofuturist, Desi-futures and myriad other non-European futurisms that ‘open space for futures beyond (the) apocalypse (of whiteness)’.</w:t>
      </w:r>
    </w:p>
    <w:p w14:paraId="1EC0D256" w14:textId="77777777" w:rsidR="0025551E" w:rsidRPr="002335CB" w:rsidRDefault="0025551E" w:rsidP="0025551E">
      <w:pPr>
        <w:rPr>
          <w:sz w:val="16"/>
        </w:rPr>
      </w:pPr>
      <w:r w:rsidRPr="003F1BED">
        <w:rPr>
          <w:rStyle w:val="Emphasis"/>
        </w:rPr>
        <w:t>Battistoni</w:t>
      </w:r>
      <w:r w:rsidRPr="003F1BED">
        <w:rPr>
          <w:sz w:val="16"/>
        </w:rPr>
        <w:t xml:space="preserve"> (2013) </w:t>
      </w:r>
      <w:r w:rsidRPr="003F1BED">
        <w:rPr>
          <w:rStyle w:val="StyleUnderline"/>
        </w:rPr>
        <w:t xml:space="preserve">asks </w:t>
      </w:r>
      <w:r w:rsidRPr="003F1BED">
        <w:rPr>
          <w:rStyle w:val="StyleUnderline"/>
          <w:highlight w:val="cyan"/>
        </w:rPr>
        <w:t>how scholars</w:t>
      </w:r>
      <w:r w:rsidRPr="003F1BED">
        <w:rPr>
          <w:rStyle w:val="StyleUnderline"/>
        </w:rPr>
        <w:t xml:space="preserve"> and activists </w:t>
      </w:r>
      <w:r w:rsidRPr="003F1BED">
        <w:rPr>
          <w:rStyle w:val="StyleUnderline"/>
          <w:highlight w:val="cyan"/>
        </w:rPr>
        <w:t>can</w:t>
      </w:r>
      <w:r w:rsidRPr="003F1BED">
        <w:rPr>
          <w:rStyle w:val="StyleUnderline"/>
        </w:rPr>
        <w:t xml:space="preserve"> </w:t>
      </w:r>
      <w:r w:rsidRPr="003F1BED">
        <w:rPr>
          <w:rStyle w:val="Emphasis"/>
          <w:highlight w:val="cyan"/>
        </w:rPr>
        <w:t>translate</w:t>
      </w:r>
      <w:r w:rsidRPr="003F1BED">
        <w:rPr>
          <w:sz w:val="16"/>
        </w:rPr>
        <w:t xml:space="preserve"> </w:t>
      </w:r>
      <w:r w:rsidRPr="003F1BED">
        <w:rPr>
          <w:rStyle w:val="StyleUnderline"/>
        </w:rPr>
        <w:t>the</w:t>
      </w:r>
      <w:r w:rsidRPr="003F1BED">
        <w:rPr>
          <w:sz w:val="16"/>
        </w:rPr>
        <w:t xml:space="preserve"> ‘</w:t>
      </w:r>
      <w:r w:rsidRPr="003F1BED">
        <w:rPr>
          <w:rStyle w:val="Emphasis"/>
          <w:highlight w:val="cyan"/>
        </w:rPr>
        <w:t>urgency</w:t>
      </w:r>
      <w:r w:rsidRPr="003F1BED">
        <w:rPr>
          <w:rStyle w:val="StyleUnderline"/>
        </w:rPr>
        <w:t xml:space="preserve"> </w:t>
      </w:r>
      <w:r w:rsidRPr="003F1BED">
        <w:rPr>
          <w:rStyle w:val="StyleUnderline"/>
          <w:highlight w:val="cyan"/>
        </w:rPr>
        <w:t>and outrage</w:t>
      </w:r>
      <w:r w:rsidRPr="003F1BED">
        <w:rPr>
          <w:rStyle w:val="StyleUnderline"/>
        </w:rPr>
        <w:t xml:space="preserve"> of the “</w:t>
      </w:r>
      <w:r w:rsidRPr="003F1BED">
        <w:rPr>
          <w:rStyle w:val="Emphasis"/>
        </w:rPr>
        <w:t>no future” sensibility’</w:t>
      </w:r>
      <w:r w:rsidRPr="003F1BED">
        <w:rPr>
          <w:sz w:val="16"/>
        </w:rPr>
        <w:t xml:space="preserve"> </w:t>
      </w:r>
      <w:r w:rsidRPr="003F1BED">
        <w:rPr>
          <w:rStyle w:val="StyleUnderline"/>
          <w:highlight w:val="cyan"/>
        </w:rPr>
        <w:t>to</w:t>
      </w:r>
      <w:r w:rsidRPr="003F1BED">
        <w:rPr>
          <w:rStyle w:val="StyleUnderline"/>
        </w:rPr>
        <w:t xml:space="preserve"> something </w:t>
      </w:r>
      <w:r w:rsidRPr="003F1BED">
        <w:rPr>
          <w:rStyle w:val="StyleUnderline"/>
          <w:highlight w:val="cyan"/>
        </w:rPr>
        <w:t>more than</w:t>
      </w:r>
      <w:r w:rsidRPr="003F1BED">
        <w:rPr>
          <w:sz w:val="16"/>
        </w:rPr>
        <w:t xml:space="preserve"> what Horvat (2019: 55) calls ‘‘</w:t>
      </w:r>
      <w:r w:rsidRPr="003F1BED">
        <w:rPr>
          <w:rStyle w:val="Emphasis"/>
          <w:highlight w:val="cyan"/>
        </w:rPr>
        <w:t>fetishist apocalypticism</w:t>
      </w:r>
      <w:r w:rsidRPr="003F1BED">
        <w:rPr>
          <w:sz w:val="16"/>
          <w:highlight w:val="cyan"/>
        </w:rPr>
        <w:t>’</w:t>
      </w:r>
      <w:r w:rsidRPr="003F1BED">
        <w:rPr>
          <w:sz w:val="16"/>
        </w:rPr>
        <w:t xml:space="preserve"> </w:t>
      </w:r>
      <w:r w:rsidRPr="003F1BED">
        <w:rPr>
          <w:rStyle w:val="StyleUnderline"/>
        </w:rPr>
        <w:t>. If we have arrived</w:t>
      </w:r>
      <w:r w:rsidRPr="003F1BED">
        <w:rPr>
          <w:sz w:val="16"/>
        </w:rPr>
        <w:t xml:space="preserve">, as she argues, </w:t>
      </w:r>
      <w:r w:rsidRPr="003F1BED">
        <w:rPr>
          <w:rStyle w:val="StyleUnderline"/>
        </w:rPr>
        <w:t>at the end of the future</w:t>
      </w:r>
      <w:r w:rsidRPr="003F1BED">
        <w:rPr>
          <w:sz w:val="16"/>
        </w:rPr>
        <w:t xml:space="preserve"> inherited from modernity, </w:t>
      </w:r>
      <w:r w:rsidRPr="003F1BED">
        <w:rPr>
          <w:rStyle w:val="StyleUnderline"/>
        </w:rPr>
        <w:t>the challenge is to build a ‘new present’ out of the</w:t>
      </w:r>
      <w:r w:rsidRPr="003F1BED">
        <w:rPr>
          <w:sz w:val="16"/>
        </w:rPr>
        <w:t xml:space="preserve"> ‘</w:t>
      </w:r>
      <w:r w:rsidRPr="003F1BED">
        <w:rPr>
          <w:rStyle w:val="StyleUnderline"/>
        </w:rPr>
        <w:t>wreckage of old futures’</w:t>
      </w:r>
      <w:r w:rsidRPr="003F1BED">
        <w:rPr>
          <w:sz w:val="16"/>
        </w:rPr>
        <w:t xml:space="preserve">, reimagining what we mean by progress and that the kinds of utopia possible that are no longer ‘lands of endless plenty’ (Battistoni, 2013). </w:t>
      </w:r>
      <w:r w:rsidRPr="003F1BED">
        <w:rPr>
          <w:rStyle w:val="StyleUnderline"/>
          <w:highlight w:val="cyan"/>
        </w:rPr>
        <w:t>Only by addressing</w:t>
      </w:r>
      <w:r w:rsidRPr="003F1BED">
        <w:rPr>
          <w:rStyle w:val="StyleUnderline"/>
        </w:rPr>
        <w:t xml:space="preserve"> the ‘</w:t>
      </w:r>
      <w:r w:rsidRPr="003F1BED">
        <w:rPr>
          <w:rStyle w:val="Emphasis"/>
        </w:rPr>
        <w:t xml:space="preserve">urgencies of </w:t>
      </w:r>
      <w:proofErr w:type="gramStart"/>
      <w:r w:rsidRPr="003F1BED">
        <w:rPr>
          <w:rStyle w:val="Emphasis"/>
          <w:highlight w:val="cyan"/>
        </w:rPr>
        <w:t>now’</w:t>
      </w:r>
      <w:r w:rsidRPr="003F1BED">
        <w:rPr>
          <w:rStyle w:val="StyleUnderline"/>
        </w:rPr>
        <w:t>,</w:t>
      </w:r>
      <w:proofErr w:type="gramEnd"/>
      <w:r w:rsidRPr="003F1BED">
        <w:rPr>
          <w:rStyle w:val="StyleUnderline"/>
        </w:rPr>
        <w:t xml:space="preserve"> </w:t>
      </w:r>
      <w:r w:rsidRPr="003F1BED">
        <w:rPr>
          <w:rStyle w:val="StyleUnderline"/>
          <w:highlight w:val="cyan"/>
        </w:rPr>
        <w:t>do societies stand a chance of working towards</w:t>
      </w:r>
      <w:r w:rsidRPr="003F1BED">
        <w:rPr>
          <w:rStyle w:val="StyleUnderline"/>
        </w:rPr>
        <w:t xml:space="preserve"> </w:t>
      </w:r>
      <w:r w:rsidRPr="003F1BED">
        <w:rPr>
          <w:rStyle w:val="StyleUnderline"/>
          <w:highlight w:val="cyan"/>
        </w:rPr>
        <w:t>‘</w:t>
      </w:r>
      <w:r w:rsidRPr="003F1BED">
        <w:rPr>
          <w:rStyle w:val="Emphasis"/>
          <w:highlight w:val="cyan"/>
        </w:rPr>
        <w:t xml:space="preserve">new </w:t>
      </w:r>
      <w:proofErr w:type="gramStart"/>
      <w:r w:rsidRPr="003F1BED">
        <w:rPr>
          <w:rStyle w:val="Emphasis"/>
          <w:highlight w:val="cyan"/>
        </w:rPr>
        <w:t>futures’</w:t>
      </w:r>
      <w:proofErr w:type="gramEnd"/>
      <w:r w:rsidRPr="003F1BED">
        <w:rPr>
          <w:sz w:val="16"/>
        </w:rPr>
        <w:t xml:space="preserve"> </w:t>
      </w:r>
      <w:r w:rsidRPr="003F1BED">
        <w:rPr>
          <w:rStyle w:val="StyleUnderline"/>
          <w:highlight w:val="cyan"/>
        </w:rPr>
        <w:t>that could</w:t>
      </w:r>
      <w:r w:rsidRPr="003F1BED">
        <w:rPr>
          <w:rStyle w:val="StyleUnderline"/>
        </w:rPr>
        <w:t xml:space="preserve"> </w:t>
      </w:r>
      <w:r w:rsidRPr="003F1BED">
        <w:rPr>
          <w:rStyle w:val="Emphasis"/>
        </w:rPr>
        <w:t>avoid</w:t>
      </w:r>
      <w:r w:rsidRPr="003F1BED">
        <w:rPr>
          <w:rStyle w:val="StyleUnderline"/>
        </w:rPr>
        <w:t xml:space="preserve"> or </w:t>
      </w:r>
      <w:r w:rsidRPr="003F1BED">
        <w:rPr>
          <w:rStyle w:val="Emphasis"/>
        </w:rPr>
        <w:t xml:space="preserve">better </w:t>
      </w:r>
      <w:r w:rsidRPr="003F1BED">
        <w:rPr>
          <w:rStyle w:val="Emphasis"/>
          <w:highlight w:val="cyan"/>
        </w:rPr>
        <w:t>face up</w:t>
      </w:r>
      <w:r w:rsidRPr="003F1BED">
        <w:rPr>
          <w:rStyle w:val="StyleUnderline"/>
        </w:rPr>
        <w:t xml:space="preserve"> </w:t>
      </w:r>
      <w:r w:rsidRPr="003F1BED">
        <w:rPr>
          <w:rStyle w:val="StyleUnderline"/>
          <w:highlight w:val="cyan"/>
        </w:rPr>
        <w:t>to</w:t>
      </w:r>
      <w:r w:rsidRPr="003F1BED">
        <w:rPr>
          <w:rStyle w:val="StyleUnderline"/>
        </w:rPr>
        <w:t xml:space="preserve"> the</w:t>
      </w:r>
      <w:r w:rsidRPr="003F1BED">
        <w:rPr>
          <w:sz w:val="16"/>
        </w:rPr>
        <w:t xml:space="preserve"> </w:t>
      </w:r>
      <w:r w:rsidRPr="003F1BED">
        <w:rPr>
          <w:rStyle w:val="Emphasis"/>
        </w:rPr>
        <w:t xml:space="preserve">coming </w:t>
      </w:r>
      <w:r w:rsidRPr="003F1BED">
        <w:rPr>
          <w:rStyle w:val="Emphasis"/>
          <w:highlight w:val="cyan"/>
        </w:rPr>
        <w:t>catastrophes</w:t>
      </w:r>
      <w:r w:rsidRPr="003F1BED">
        <w:rPr>
          <w:sz w:val="16"/>
        </w:rPr>
        <w:t xml:space="preserve">. </w:t>
      </w:r>
      <w:r w:rsidRPr="003F1BED">
        <w:rPr>
          <w:rStyle w:val="StyleUnderline"/>
        </w:rPr>
        <w:t>This</w:t>
      </w:r>
      <w:r w:rsidRPr="003F1BED">
        <w:rPr>
          <w:sz w:val="16"/>
        </w:rPr>
        <w:t xml:space="preserve"> </w:t>
      </w:r>
      <w:r w:rsidRPr="003F1BED">
        <w:rPr>
          <w:rStyle w:val="Emphasis"/>
          <w:highlight w:val="cyan"/>
        </w:rPr>
        <w:t>opens space</w:t>
      </w:r>
      <w:r w:rsidRPr="003F1BED">
        <w:rPr>
          <w:sz w:val="16"/>
        </w:rPr>
        <w:t xml:space="preserve"> </w:t>
      </w:r>
      <w:r w:rsidRPr="003F1BED">
        <w:rPr>
          <w:rStyle w:val="StyleUnderline"/>
          <w:highlight w:val="cyan"/>
        </w:rPr>
        <w:t>for</w:t>
      </w:r>
      <w:r w:rsidRPr="003F1BED">
        <w:rPr>
          <w:sz w:val="16"/>
        </w:rPr>
        <w:t xml:space="preserve"> engaging with ‘</w:t>
      </w:r>
      <w:r w:rsidRPr="003F1BED">
        <w:rPr>
          <w:rStyle w:val="Emphasis"/>
          <w:highlight w:val="cyan"/>
        </w:rPr>
        <w:t>counterfutures’</w:t>
      </w:r>
      <w:r w:rsidRPr="003F1BED">
        <w:rPr>
          <w:sz w:val="16"/>
        </w:rPr>
        <w:t xml:space="preserve"> (Eshun, 2003: 288) </w:t>
      </w:r>
      <w:r w:rsidRPr="003F1BED">
        <w:rPr>
          <w:rStyle w:val="StyleUnderline"/>
        </w:rPr>
        <w:t>of the kind Mitchell and Chaudhury</w:t>
      </w:r>
      <w:r w:rsidRPr="003F1BED">
        <w:rPr>
          <w:sz w:val="16"/>
        </w:rPr>
        <w:t xml:space="preserve"> (2020) </w:t>
      </w:r>
      <w:r w:rsidRPr="003F1BED">
        <w:rPr>
          <w:rStyle w:val="Emphasis"/>
        </w:rPr>
        <w:t>discuss in their work</w:t>
      </w:r>
      <w:r w:rsidRPr="003F1BED">
        <w:rPr>
          <w:sz w:val="16"/>
        </w:rPr>
        <w:t xml:space="preserve">. </w:t>
      </w:r>
      <w:r w:rsidRPr="003F1BED">
        <w:rPr>
          <w:rStyle w:val="StyleUnderline"/>
        </w:rPr>
        <w:t xml:space="preserve">Such ‘counterfutures’ </w:t>
      </w:r>
      <w:r w:rsidRPr="003F1BED">
        <w:rPr>
          <w:rStyle w:val="StyleUnderline"/>
          <w:highlight w:val="cyan"/>
        </w:rPr>
        <w:t>attest to how</w:t>
      </w:r>
      <w:r w:rsidRPr="003F1BED">
        <w:rPr>
          <w:sz w:val="16"/>
          <w:highlight w:val="cyan"/>
        </w:rPr>
        <w:t xml:space="preserve"> </w:t>
      </w:r>
      <w:r w:rsidRPr="003F1BED">
        <w:rPr>
          <w:rStyle w:val="StyleUnderline"/>
          <w:highlight w:val="cyan"/>
        </w:rPr>
        <w:t>Black, Indigenous and P</w:t>
      </w:r>
      <w:r w:rsidRPr="003F1BED">
        <w:rPr>
          <w:rStyle w:val="StyleUnderline"/>
        </w:rPr>
        <w:t xml:space="preserve">eoples </w:t>
      </w:r>
      <w:r w:rsidRPr="003F1BED">
        <w:rPr>
          <w:rStyle w:val="StyleUnderline"/>
          <w:highlight w:val="cyan"/>
        </w:rPr>
        <w:t>o</w:t>
      </w:r>
      <w:r w:rsidRPr="003F1BED">
        <w:rPr>
          <w:rStyle w:val="StyleUnderline"/>
        </w:rPr>
        <w:t xml:space="preserve">f </w:t>
      </w:r>
      <w:r w:rsidRPr="003F1BED">
        <w:rPr>
          <w:rStyle w:val="StyleUnderline"/>
          <w:highlight w:val="cyan"/>
        </w:rPr>
        <w:t>C</w:t>
      </w:r>
      <w:r w:rsidRPr="003F1BED">
        <w:rPr>
          <w:rStyle w:val="StyleUnderline"/>
        </w:rPr>
        <w:t xml:space="preserve">olour </w:t>
      </w:r>
      <w:r w:rsidRPr="003F1BED">
        <w:rPr>
          <w:rStyle w:val="StyleUnderline"/>
          <w:highlight w:val="cyan"/>
        </w:rPr>
        <w:t>are living with the</w:t>
      </w:r>
      <w:r w:rsidRPr="003F1BED">
        <w:rPr>
          <w:rStyle w:val="StyleUnderline"/>
        </w:rPr>
        <w:t xml:space="preserve"> ‘</w:t>
      </w:r>
      <w:r w:rsidRPr="003F1BED">
        <w:rPr>
          <w:rStyle w:val="Emphasis"/>
          <w:highlight w:val="cyan"/>
        </w:rPr>
        <w:t>wreckage of old futures’</w:t>
      </w:r>
      <w:r w:rsidRPr="003F1BED">
        <w:rPr>
          <w:sz w:val="16"/>
        </w:rPr>
        <w:t xml:space="preserve"> (Battistoni, 2013) </w:t>
      </w:r>
      <w:r w:rsidRPr="003F1BED">
        <w:rPr>
          <w:rStyle w:val="StyleUnderline"/>
        </w:rPr>
        <w:t>and open new and different ways of imagining possible futures</w:t>
      </w:r>
      <w:r w:rsidRPr="003F1BED">
        <w:rPr>
          <w:sz w:val="16"/>
        </w:rPr>
        <w:t xml:space="preserve">. As Battistoni (2013) observes, </w:t>
      </w:r>
      <w:r w:rsidRPr="003F1BED">
        <w:rPr>
          <w:rStyle w:val="Emphasis"/>
        </w:rPr>
        <w:t>climate change</w:t>
      </w:r>
      <w:r w:rsidRPr="003F1BED">
        <w:rPr>
          <w:sz w:val="16"/>
        </w:rPr>
        <w:t xml:space="preserve"> </w:t>
      </w:r>
      <w:r w:rsidRPr="003F1BED">
        <w:rPr>
          <w:rStyle w:val="StyleUnderline"/>
        </w:rPr>
        <w:t>is the unintended outcome of a ‘brighter future’ that generations in Europe and North America</w:t>
      </w:r>
      <w:r w:rsidRPr="003F1BED">
        <w:rPr>
          <w:sz w:val="16"/>
        </w:rPr>
        <w:t xml:space="preserve"> and more recently elsewhere invested in to bring them and their </w:t>
      </w:r>
      <w:proofErr w:type="gramStart"/>
      <w:r w:rsidRPr="003F1BED">
        <w:rPr>
          <w:sz w:val="16"/>
        </w:rPr>
        <w:t>children</w:t>
      </w:r>
      <w:proofErr w:type="gramEnd"/>
      <w:r w:rsidRPr="003F1BED">
        <w:rPr>
          <w:sz w:val="16"/>
        </w:rPr>
        <w:t xml:space="preserve"> better lives. Now it appears that there is no future in this future </w:t>
      </w:r>
      <w:proofErr w:type="gramStart"/>
      <w:r w:rsidRPr="003F1BED">
        <w:rPr>
          <w:sz w:val="16"/>
        </w:rPr>
        <w:t>any more</w:t>
      </w:r>
      <w:proofErr w:type="gramEnd"/>
      <w:r w:rsidRPr="003F1BED">
        <w:rPr>
          <w:sz w:val="16"/>
        </w:rPr>
        <w:t>, what new stories can and must be told?</w:t>
      </w:r>
    </w:p>
    <w:p w14:paraId="011F6EDC" w14:textId="7065CB89" w:rsidR="0025551E" w:rsidRPr="00892C13" w:rsidRDefault="0025551E" w:rsidP="0025551E">
      <w:pPr>
        <w:pStyle w:val="Heading4"/>
      </w:pPr>
      <w:r w:rsidRPr="00934C95">
        <w:rPr>
          <w:rFonts w:asciiTheme="minorHAnsi" w:hAnsiTheme="minorHAnsi" w:cstheme="minorHAnsi"/>
        </w:rPr>
        <w:t xml:space="preserve">Existential threats are </w:t>
      </w:r>
      <w:r w:rsidRPr="00934C95">
        <w:rPr>
          <w:rFonts w:asciiTheme="minorHAnsi" w:hAnsiTheme="minorHAnsi" w:cstheme="minorHAnsi"/>
          <w:u w:val="single"/>
        </w:rPr>
        <w:t>truly universal</w:t>
      </w:r>
      <w:r w:rsidRPr="00934C95">
        <w:rPr>
          <w:rFonts w:asciiTheme="minorHAnsi" w:hAnsiTheme="minorHAnsi" w:cstheme="minorHAnsi"/>
        </w:rPr>
        <w:t xml:space="preserve">, not moves to </w:t>
      </w:r>
      <w:r w:rsidRPr="00934C95">
        <w:rPr>
          <w:rFonts w:asciiTheme="minorHAnsi" w:hAnsiTheme="minorHAnsi" w:cstheme="minorHAnsi"/>
          <w:u w:val="single"/>
        </w:rPr>
        <w:t>secure whiteness</w:t>
      </w:r>
      <w:r>
        <w:t xml:space="preserve"> </w:t>
      </w:r>
    </w:p>
    <w:p w14:paraId="2DECA6A5" w14:textId="77777777" w:rsidR="0025551E" w:rsidRPr="00934C95" w:rsidRDefault="0025551E" w:rsidP="0025551E">
      <w:pPr>
        <w:rPr>
          <w:rFonts w:asciiTheme="minorHAnsi" w:hAnsiTheme="minorHAnsi" w:cstheme="minorHAnsi"/>
        </w:rPr>
      </w:pPr>
      <w:r w:rsidRPr="00934C95">
        <w:rPr>
          <w:rStyle w:val="Style13ptBold"/>
          <w:rFonts w:asciiTheme="minorHAnsi" w:hAnsiTheme="minorHAnsi" w:cstheme="minorHAnsi"/>
        </w:rPr>
        <w:t>Zimmer 22</w:t>
      </w:r>
      <w:r w:rsidRPr="00934C95">
        <w:rPr>
          <w:rFonts w:asciiTheme="minorHAnsi" w:hAnsiTheme="minorHAnsi" w:cstheme="minorHAnsi"/>
        </w:rPr>
        <w:t xml:space="preserve"> [Daniel Zimmer, postdoctoral scholar at the Stanford Existential Risk Initiative. I received my PhD in political thought from the Government Department of Cornell University in 2022. "THE IMMANENT APOCALYPSE: HUMANITY AND THE ENDS OF THE WORLD." https://www.proquest.com/docview/2712811466?pq-origsite=gscholar&amp;fromopenview=true]</w:t>
      </w:r>
    </w:p>
    <w:p w14:paraId="6AC1CEAC" w14:textId="77777777" w:rsidR="0025551E" w:rsidRPr="00934C95" w:rsidRDefault="0025551E" w:rsidP="0025551E">
      <w:pPr>
        <w:rPr>
          <w:rFonts w:asciiTheme="minorHAnsi" w:hAnsiTheme="minorHAnsi" w:cstheme="minorHAnsi"/>
          <w:sz w:val="16"/>
        </w:rPr>
      </w:pPr>
      <w:r w:rsidRPr="00934C95">
        <w:rPr>
          <w:rStyle w:val="StyleUnderline"/>
          <w:rFonts w:asciiTheme="minorHAnsi" w:hAnsiTheme="minorHAnsi" w:cstheme="minorHAnsi"/>
        </w:rPr>
        <w:t xml:space="preserve">There is </w:t>
      </w:r>
      <w:r w:rsidRPr="00934C95">
        <w:rPr>
          <w:rStyle w:val="Emphasis"/>
          <w:rFonts w:asciiTheme="minorHAnsi" w:hAnsiTheme="minorHAnsi" w:cstheme="minorHAnsi"/>
        </w:rPr>
        <w:t>nothing necessary</w:t>
      </w:r>
      <w:r w:rsidRPr="00934C95">
        <w:rPr>
          <w:rFonts w:asciiTheme="minorHAnsi" w:hAnsiTheme="minorHAnsi" w:cstheme="minorHAnsi"/>
          <w:sz w:val="16"/>
        </w:rPr>
        <w:t xml:space="preserve"> </w:t>
      </w:r>
      <w:r w:rsidRPr="00934C95">
        <w:rPr>
          <w:rStyle w:val="StyleUnderline"/>
          <w:rFonts w:asciiTheme="minorHAnsi" w:hAnsiTheme="minorHAnsi" w:cstheme="minorHAnsi"/>
        </w:rPr>
        <w:t>about the prospect of universal death</w:t>
      </w:r>
      <w:r w:rsidRPr="00934C95">
        <w:rPr>
          <w:rFonts w:asciiTheme="minorHAnsi" w:hAnsiTheme="minorHAnsi" w:cstheme="minorHAnsi"/>
          <w:sz w:val="16"/>
        </w:rPr>
        <w:t xml:space="preserve"> </w:t>
      </w:r>
      <w:r w:rsidRPr="00934C95">
        <w:rPr>
          <w:rStyle w:val="StyleUnderline"/>
          <w:rFonts w:asciiTheme="minorHAnsi" w:hAnsiTheme="minorHAnsi" w:cstheme="minorHAnsi"/>
        </w:rPr>
        <w:t>by</w:t>
      </w:r>
      <w:r w:rsidRPr="00934C95">
        <w:rPr>
          <w:rFonts w:asciiTheme="minorHAnsi" w:hAnsiTheme="minorHAnsi" w:cstheme="minorHAnsi"/>
          <w:sz w:val="16"/>
        </w:rPr>
        <w:t xml:space="preserve"> </w:t>
      </w:r>
      <w:r w:rsidRPr="00934C95">
        <w:rPr>
          <w:rStyle w:val="Emphasis"/>
          <w:rFonts w:asciiTheme="minorHAnsi" w:hAnsiTheme="minorHAnsi" w:cstheme="minorHAnsi"/>
        </w:rPr>
        <w:t>hydrogen bomb</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just as the prospect of annihilating all complex life in nuclear fire or a tide of synthetic </w:t>
      </w:r>
      <w:r w:rsidRPr="00934C95">
        <w:rPr>
          <w:rStyle w:val="Emphasis"/>
          <w:rFonts w:asciiTheme="minorHAnsi" w:hAnsiTheme="minorHAnsi" w:cstheme="minorHAnsi"/>
        </w:rPr>
        <w:t>viruses</w:t>
      </w:r>
      <w:r w:rsidRPr="00934C95">
        <w:rPr>
          <w:rFonts w:asciiTheme="minorHAnsi" w:hAnsiTheme="minorHAnsi" w:cstheme="minorHAnsi"/>
          <w:sz w:val="16"/>
        </w:rPr>
        <w:t xml:space="preserve"> </w:t>
      </w:r>
      <w:r w:rsidRPr="00934C95">
        <w:rPr>
          <w:rStyle w:val="StyleUnderline"/>
          <w:rFonts w:asciiTheme="minorHAnsi" w:hAnsiTheme="minorHAnsi" w:cstheme="minorHAnsi"/>
        </w:rPr>
        <w:t>robbed the whole order of terrestrial Nature</w:t>
      </w:r>
      <w:r w:rsidRPr="00934C95">
        <w:rPr>
          <w:rFonts w:asciiTheme="minorHAnsi" w:hAnsiTheme="minorHAnsi" w:cstheme="minorHAnsi"/>
          <w:sz w:val="16"/>
        </w:rPr>
        <w:t xml:space="preserve"> of any lingering claim it </w:t>
      </w:r>
      <w:r w:rsidRPr="00934C95">
        <w:rPr>
          <w:rStyle w:val="StyleUnderline"/>
          <w:rFonts w:asciiTheme="minorHAnsi" w:hAnsiTheme="minorHAnsi" w:cstheme="minorHAnsi"/>
        </w:rPr>
        <w:t>might have had to being ‘necessary</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What remains is a near </w:t>
      </w:r>
      <w:r w:rsidRPr="00934C95">
        <w:rPr>
          <w:rStyle w:val="Emphasis"/>
          <w:rFonts w:asciiTheme="minorHAnsi" w:hAnsiTheme="minorHAnsi" w:cstheme="minorHAnsi"/>
        </w:rPr>
        <w:t>infinitude</w:t>
      </w:r>
      <w:r w:rsidRPr="00934C95">
        <w:rPr>
          <w:rFonts w:asciiTheme="minorHAnsi" w:hAnsiTheme="minorHAnsi" w:cstheme="minorHAnsi"/>
          <w:sz w:val="16"/>
        </w:rPr>
        <w:t xml:space="preserve"> </w:t>
      </w:r>
      <w:r w:rsidRPr="00934C95">
        <w:rPr>
          <w:rStyle w:val="StyleUnderline"/>
          <w:rFonts w:asciiTheme="minorHAnsi" w:hAnsiTheme="minorHAnsi" w:cstheme="minorHAnsi"/>
        </w:rPr>
        <w:t>of contingent processes that collectively make up the continuous flux of a finite Earth</w:t>
      </w:r>
      <w:r w:rsidRPr="00934C95">
        <w:rPr>
          <w:rFonts w:asciiTheme="minorHAnsi" w:hAnsiTheme="minorHAnsi" w:cstheme="minorHAnsi"/>
          <w:sz w:val="16"/>
        </w:rPr>
        <w:t xml:space="preserve">. </w:t>
      </w:r>
      <w:r w:rsidRPr="00934C95">
        <w:rPr>
          <w:rStyle w:val="Emphasis"/>
          <w:rFonts w:asciiTheme="minorHAnsi" w:hAnsiTheme="minorHAnsi" w:cstheme="minorHAnsi"/>
        </w:rPr>
        <w:t>Within this welter</w:t>
      </w:r>
      <w:r w:rsidRPr="00934C95">
        <w:rPr>
          <w:rStyle w:val="StyleUnderline"/>
          <w:rFonts w:asciiTheme="minorHAnsi" w:hAnsiTheme="minorHAnsi" w:cstheme="minorHAnsi"/>
        </w:rPr>
        <w:t xml:space="preserve">, it has become possible for human </w:t>
      </w:r>
      <w:r w:rsidRPr="00C05F16">
        <w:rPr>
          <w:rStyle w:val="StyleUnderline"/>
          <w:rFonts w:asciiTheme="minorHAnsi" w:hAnsiTheme="minorHAnsi" w:cstheme="minorHAnsi"/>
          <w:highlight w:val="cyan"/>
        </w:rPr>
        <w:t xml:space="preserve">beings </w:t>
      </w:r>
      <w:r w:rsidRPr="00934C95">
        <w:rPr>
          <w:rStyle w:val="StyleUnderline"/>
          <w:rFonts w:asciiTheme="minorHAnsi" w:hAnsiTheme="minorHAnsi" w:cstheme="minorHAnsi"/>
        </w:rPr>
        <w:t xml:space="preserve">to </w:t>
      </w:r>
      <w:r w:rsidRPr="00C05F16">
        <w:rPr>
          <w:rStyle w:val="StyleUnderline"/>
          <w:rFonts w:asciiTheme="minorHAnsi" w:hAnsiTheme="minorHAnsi" w:cstheme="minorHAnsi"/>
          <w:highlight w:val="cyan"/>
        </w:rPr>
        <w:t>initiate</w:t>
      </w:r>
      <w:r w:rsidRPr="00934C95">
        <w:rPr>
          <w:rStyle w:val="StyleUnderline"/>
          <w:rFonts w:asciiTheme="minorHAnsi" w:hAnsiTheme="minorHAnsi" w:cstheme="minorHAnsi"/>
        </w:rPr>
        <w:t xml:space="preserve"> new </w:t>
      </w:r>
      <w:r w:rsidRPr="00C05F16">
        <w:rPr>
          <w:rStyle w:val="StyleUnderline"/>
          <w:rFonts w:asciiTheme="minorHAnsi" w:hAnsiTheme="minorHAnsi" w:cstheme="minorHAnsi"/>
          <w:highlight w:val="cyan"/>
        </w:rPr>
        <w:t>processes that</w:t>
      </w:r>
      <w:r w:rsidRPr="00934C95">
        <w:rPr>
          <w:rStyle w:val="StyleUnderline"/>
          <w:rFonts w:asciiTheme="minorHAnsi" w:hAnsiTheme="minorHAnsi" w:cstheme="minorHAnsi"/>
        </w:rPr>
        <w:t xml:space="preserve"> </w:t>
      </w:r>
      <w:r w:rsidRPr="00C05F16">
        <w:rPr>
          <w:rStyle w:val="Emphasis"/>
          <w:rFonts w:asciiTheme="minorHAnsi" w:hAnsiTheme="minorHAnsi" w:cstheme="minorHAnsi"/>
          <w:highlight w:val="cyan"/>
        </w:rPr>
        <w:t>universally impinge</w:t>
      </w:r>
      <w:r w:rsidRPr="00C05F16">
        <w:rPr>
          <w:rStyle w:val="StyleUnderline"/>
          <w:rFonts w:asciiTheme="minorHAnsi" w:hAnsiTheme="minorHAnsi" w:cstheme="minorHAnsi"/>
          <w:highlight w:val="cyan"/>
        </w:rPr>
        <w:t xml:space="preserve"> on </w:t>
      </w:r>
      <w:r w:rsidRPr="00494FC3">
        <w:rPr>
          <w:rStyle w:val="StyleUnderline"/>
          <w:rFonts w:asciiTheme="minorHAnsi" w:hAnsiTheme="minorHAnsi" w:cstheme="minorHAnsi"/>
        </w:rPr>
        <w:t xml:space="preserve">the </w:t>
      </w:r>
      <w:r w:rsidRPr="00C05F16">
        <w:rPr>
          <w:rStyle w:val="Emphasis"/>
          <w:rFonts w:asciiTheme="minorHAnsi" w:hAnsiTheme="minorHAnsi" w:cstheme="minorHAnsi"/>
          <w:highlight w:val="cyan"/>
        </w:rPr>
        <w:t>survival of all</w:t>
      </w:r>
      <w:r w:rsidRPr="00494FC3">
        <w:rPr>
          <w:rStyle w:val="Emphasis"/>
          <w:rFonts w:asciiTheme="minorHAnsi" w:hAnsiTheme="minorHAnsi" w:cstheme="minorHAnsi"/>
        </w:rPr>
        <w:t xml:space="preserve"> human beings</w:t>
      </w:r>
      <w:r w:rsidRPr="00934C95">
        <w:rPr>
          <w:rFonts w:asciiTheme="minorHAnsi" w:hAnsiTheme="minorHAnsi" w:cstheme="minorHAnsi"/>
          <w:sz w:val="16"/>
        </w:rPr>
        <w:t xml:space="preserve">, </w:t>
      </w:r>
      <w:r w:rsidRPr="00494FC3">
        <w:rPr>
          <w:rStyle w:val="StyleUnderline"/>
          <w:rFonts w:asciiTheme="minorHAnsi" w:hAnsiTheme="minorHAnsi" w:cstheme="minorHAnsi"/>
        </w:rPr>
        <w:t xml:space="preserve">and even </w:t>
      </w:r>
      <w:r w:rsidRPr="00494FC3">
        <w:rPr>
          <w:rStyle w:val="Emphasis"/>
          <w:rFonts w:asciiTheme="minorHAnsi" w:hAnsiTheme="minorHAnsi" w:cstheme="minorHAnsi"/>
        </w:rPr>
        <w:t xml:space="preserve">all </w:t>
      </w:r>
      <w:r w:rsidRPr="00C05F16">
        <w:rPr>
          <w:rStyle w:val="Emphasis"/>
          <w:rFonts w:asciiTheme="minorHAnsi" w:hAnsiTheme="minorHAnsi" w:cstheme="minorHAnsi"/>
          <w:highlight w:val="cyan"/>
        </w:rPr>
        <w:t>complex life</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While </w:t>
      </w:r>
      <w:r w:rsidRPr="00494FC3">
        <w:rPr>
          <w:rStyle w:val="StyleUnderline"/>
          <w:rFonts w:asciiTheme="minorHAnsi" w:hAnsiTheme="minorHAnsi" w:cstheme="minorHAnsi"/>
        </w:rPr>
        <w:t xml:space="preserve">it </w:t>
      </w:r>
      <w:r w:rsidRPr="00C05F16">
        <w:rPr>
          <w:rStyle w:val="StyleUnderline"/>
          <w:rFonts w:asciiTheme="minorHAnsi" w:hAnsiTheme="minorHAnsi" w:cstheme="minorHAnsi"/>
          <w:highlight w:val="cyan"/>
        </w:rPr>
        <w:t>remains</w:t>
      </w:r>
      <w:r w:rsidRPr="00934C95">
        <w:rPr>
          <w:rStyle w:val="StyleUnderline"/>
          <w:rFonts w:asciiTheme="minorHAnsi" w:hAnsiTheme="minorHAnsi" w:cstheme="minorHAnsi"/>
        </w:rPr>
        <w:t xml:space="preserve"> urgently </w:t>
      </w:r>
      <w:r w:rsidRPr="00C05F16">
        <w:rPr>
          <w:rStyle w:val="StyleUnderline"/>
          <w:rFonts w:asciiTheme="minorHAnsi" w:hAnsiTheme="minorHAnsi" w:cstheme="minorHAnsi"/>
          <w:highlight w:val="cyan"/>
        </w:rPr>
        <w:t>necessary to treat</w:t>
      </w:r>
      <w:r w:rsidRPr="00934C95">
        <w:rPr>
          <w:rStyle w:val="StyleUnderline"/>
          <w:rFonts w:asciiTheme="minorHAnsi" w:hAnsiTheme="minorHAnsi" w:cstheme="minorHAnsi"/>
        </w:rPr>
        <w:t xml:space="preserve"> all contingently </w:t>
      </w:r>
      <w:r w:rsidRPr="00494FC3">
        <w:rPr>
          <w:rStyle w:val="StyleUnderline"/>
          <w:rFonts w:asciiTheme="minorHAnsi" w:hAnsiTheme="minorHAnsi" w:cstheme="minorHAnsi"/>
        </w:rPr>
        <w:t xml:space="preserve">universal </w:t>
      </w:r>
      <w:r w:rsidRPr="00C05F16">
        <w:rPr>
          <w:rStyle w:val="StyleUnderline"/>
          <w:rFonts w:asciiTheme="minorHAnsi" w:hAnsiTheme="minorHAnsi" w:cstheme="minorHAnsi"/>
          <w:highlight w:val="cyan"/>
        </w:rPr>
        <w:t>claims with</w:t>
      </w:r>
      <w:r w:rsidRPr="00494FC3">
        <w:rPr>
          <w:rStyle w:val="StyleUnderline"/>
          <w:rFonts w:asciiTheme="minorHAnsi" w:hAnsiTheme="minorHAnsi" w:cstheme="minorHAnsi"/>
        </w:rPr>
        <w:t xml:space="preserve"> careful </w:t>
      </w:r>
      <w:r w:rsidRPr="00C05F16">
        <w:rPr>
          <w:rStyle w:val="StyleUnderline"/>
          <w:rFonts w:asciiTheme="minorHAnsi" w:hAnsiTheme="minorHAnsi" w:cstheme="minorHAnsi"/>
          <w:highlight w:val="cyan"/>
        </w:rPr>
        <w:t>scrutiny</w:t>
      </w:r>
      <w:r w:rsidRPr="00934C95">
        <w:rPr>
          <w:rStyle w:val="StyleUnderline"/>
          <w:rFonts w:asciiTheme="minorHAnsi" w:hAnsiTheme="minorHAnsi" w:cstheme="minorHAnsi"/>
        </w:rPr>
        <w:t xml:space="preserve">, the introduction of </w:t>
      </w:r>
      <w:r w:rsidRPr="00494FC3">
        <w:rPr>
          <w:rStyle w:val="StyleUnderline"/>
          <w:rFonts w:asciiTheme="minorHAnsi" w:hAnsiTheme="minorHAnsi" w:cstheme="minorHAnsi"/>
        </w:rPr>
        <w:t xml:space="preserve">the </w:t>
      </w:r>
      <w:r w:rsidRPr="00C05F16">
        <w:rPr>
          <w:rStyle w:val="StyleUnderline"/>
          <w:rFonts w:asciiTheme="minorHAnsi" w:hAnsiTheme="minorHAnsi" w:cstheme="minorHAnsi"/>
          <w:highlight w:val="cyan"/>
        </w:rPr>
        <w:t>power to</w:t>
      </w:r>
      <w:r w:rsidRPr="00494FC3">
        <w:rPr>
          <w:rStyle w:val="StyleUnderline"/>
          <w:rFonts w:asciiTheme="minorHAnsi" w:hAnsiTheme="minorHAnsi" w:cstheme="minorHAnsi"/>
        </w:rPr>
        <w:t xml:space="preserve"> </w:t>
      </w:r>
      <w:r w:rsidRPr="00C05F16">
        <w:rPr>
          <w:rStyle w:val="Emphasis"/>
          <w:rFonts w:asciiTheme="minorHAnsi" w:hAnsiTheme="minorHAnsi" w:cstheme="minorHAnsi"/>
          <w:highlight w:val="cyan"/>
        </w:rPr>
        <w:t>kill life</w:t>
      </w:r>
      <w:r w:rsidRPr="00494FC3">
        <w:rPr>
          <w:rStyle w:val="Emphasis"/>
          <w:rFonts w:asciiTheme="minorHAnsi" w:hAnsiTheme="minorHAnsi" w:cstheme="minorHAnsi"/>
        </w:rPr>
        <w:t xml:space="preserve"> itself</w:t>
      </w:r>
      <w:r w:rsidRPr="00934C95">
        <w:rPr>
          <w:rStyle w:val="StyleUnderline"/>
          <w:rFonts w:asciiTheme="minorHAnsi" w:hAnsiTheme="minorHAnsi" w:cstheme="minorHAnsi"/>
        </w:rPr>
        <w:t xml:space="preserve"> into human affairs </w:t>
      </w:r>
      <w:r w:rsidRPr="00C05F16">
        <w:rPr>
          <w:rStyle w:val="StyleUnderline"/>
          <w:rFonts w:asciiTheme="minorHAnsi" w:hAnsiTheme="minorHAnsi" w:cstheme="minorHAnsi"/>
          <w:highlight w:val="cyan"/>
        </w:rPr>
        <w:t>means</w:t>
      </w:r>
      <w:r w:rsidRPr="00934C95">
        <w:rPr>
          <w:rStyle w:val="StyleUnderline"/>
          <w:rFonts w:asciiTheme="minorHAnsi" w:hAnsiTheme="minorHAnsi" w:cstheme="minorHAnsi"/>
        </w:rPr>
        <w:t xml:space="preserve"> that the critical </w:t>
      </w:r>
      <w:r w:rsidRPr="00C05F16">
        <w:rPr>
          <w:rStyle w:val="StyleUnderline"/>
          <w:rFonts w:asciiTheme="minorHAnsi" w:hAnsiTheme="minorHAnsi" w:cstheme="minorHAnsi"/>
          <w:highlight w:val="cyan"/>
        </w:rPr>
        <w:t>thinkers</w:t>
      </w:r>
      <w:r w:rsidRPr="00934C95">
        <w:rPr>
          <w:rStyle w:val="StyleUnderline"/>
          <w:rFonts w:asciiTheme="minorHAnsi" w:hAnsiTheme="minorHAnsi" w:cstheme="minorHAnsi"/>
        </w:rPr>
        <w:t xml:space="preserve"> of today </w:t>
      </w:r>
      <w:r w:rsidRPr="00C05F16">
        <w:rPr>
          <w:rStyle w:val="StyleUnderline"/>
          <w:rFonts w:asciiTheme="minorHAnsi" w:hAnsiTheme="minorHAnsi" w:cstheme="minorHAnsi"/>
          <w:highlight w:val="cyan"/>
        </w:rPr>
        <w:t>should</w:t>
      </w:r>
      <w:r w:rsidRPr="00494FC3">
        <w:rPr>
          <w:rStyle w:val="StyleUnderline"/>
          <w:rFonts w:asciiTheme="minorHAnsi" w:hAnsiTheme="minorHAnsi" w:cstheme="minorHAnsi"/>
        </w:rPr>
        <w:t xml:space="preserve"> </w:t>
      </w:r>
      <w:r w:rsidRPr="00C05F16">
        <w:rPr>
          <w:rStyle w:val="Emphasis"/>
          <w:rFonts w:asciiTheme="minorHAnsi" w:hAnsiTheme="minorHAnsi" w:cstheme="minorHAnsi"/>
          <w:highlight w:val="cyan"/>
        </w:rPr>
        <w:t>not be</w:t>
      </w:r>
      <w:r w:rsidRPr="00494FC3">
        <w:rPr>
          <w:rStyle w:val="Emphasis"/>
          <w:rFonts w:asciiTheme="minorHAnsi" w:hAnsiTheme="minorHAnsi" w:cstheme="minorHAnsi"/>
        </w:rPr>
        <w:t xml:space="preserve"> too </w:t>
      </w:r>
      <w:r w:rsidRPr="00C05F16">
        <w:rPr>
          <w:rStyle w:val="Emphasis"/>
          <w:rFonts w:asciiTheme="minorHAnsi" w:hAnsiTheme="minorHAnsi" w:cstheme="minorHAnsi"/>
          <w:highlight w:val="cyan"/>
        </w:rPr>
        <w:t>hasty</w:t>
      </w:r>
      <w:r w:rsidRPr="00494FC3">
        <w:rPr>
          <w:rStyle w:val="StyleUnderline"/>
          <w:rFonts w:asciiTheme="minorHAnsi" w:hAnsiTheme="minorHAnsi" w:cstheme="minorHAnsi"/>
        </w:rPr>
        <w:t xml:space="preserve"> in </w:t>
      </w:r>
      <w:r w:rsidRPr="00C05F16">
        <w:rPr>
          <w:rStyle w:val="StyleUnderline"/>
          <w:rFonts w:asciiTheme="minorHAnsi" w:hAnsiTheme="minorHAnsi" w:cstheme="minorHAnsi"/>
          <w:highlight w:val="cyan"/>
        </w:rPr>
        <w:t>concluding</w:t>
      </w:r>
      <w:r w:rsidRPr="00934C95">
        <w:rPr>
          <w:rStyle w:val="StyleUnderline"/>
          <w:rFonts w:asciiTheme="minorHAnsi" w:hAnsiTheme="minorHAnsi" w:cstheme="minorHAnsi"/>
        </w:rPr>
        <w:t xml:space="preserve"> that “whoever invokes </w:t>
      </w:r>
      <w:r w:rsidRPr="00BA512B">
        <w:rPr>
          <w:rStyle w:val="Emphasis"/>
          <w:rFonts w:asciiTheme="minorHAnsi" w:hAnsiTheme="minorHAnsi" w:cstheme="minorHAnsi"/>
        </w:rPr>
        <w:t>humanity wants to cheat</w:t>
      </w:r>
      <w:r w:rsidRPr="00BA512B">
        <w:rPr>
          <w:rFonts w:asciiTheme="minorHAnsi" w:hAnsiTheme="minorHAnsi" w:cstheme="minorHAnsi"/>
          <w:sz w:val="16"/>
        </w:rPr>
        <w:t xml:space="preserve">”197 </w:t>
      </w:r>
      <w:r w:rsidRPr="00BA512B">
        <w:rPr>
          <w:rStyle w:val="StyleUnderline"/>
          <w:rFonts w:asciiTheme="minorHAnsi" w:hAnsiTheme="minorHAnsi" w:cstheme="minorHAnsi"/>
        </w:rPr>
        <w:t>or that</w:t>
      </w:r>
      <w:r w:rsidRPr="00934C95">
        <w:rPr>
          <w:rStyle w:val="StyleUnderline"/>
          <w:rFonts w:asciiTheme="minorHAnsi" w:hAnsiTheme="minorHAnsi" w:cstheme="minorHAnsi"/>
        </w:rPr>
        <w:t xml:space="preserve"> “despite their </w:t>
      </w:r>
      <w:r w:rsidRPr="00C05F16">
        <w:rPr>
          <w:rStyle w:val="Emphasis"/>
          <w:rFonts w:asciiTheme="minorHAnsi" w:hAnsiTheme="minorHAnsi" w:cstheme="minorHAnsi"/>
          <w:highlight w:val="cyan"/>
        </w:rPr>
        <w:t>claims to universality</w:t>
      </w:r>
      <w:r w:rsidRPr="00934C95">
        <w:rPr>
          <w:rFonts w:asciiTheme="minorHAnsi" w:hAnsiTheme="minorHAnsi" w:cstheme="minorHAnsi"/>
          <w:sz w:val="16"/>
        </w:rPr>
        <w:t>…‘</w:t>
      </w:r>
      <w:r w:rsidRPr="00934C95">
        <w:rPr>
          <w:rStyle w:val="StyleUnderline"/>
          <w:rFonts w:asciiTheme="minorHAnsi" w:hAnsiTheme="minorHAnsi" w:cstheme="minorHAnsi"/>
        </w:rPr>
        <w:t xml:space="preserve">end of the world’ discourses </w:t>
      </w:r>
      <w:r w:rsidRPr="00C05F16">
        <w:rPr>
          <w:rStyle w:val="StyleUnderline"/>
          <w:rFonts w:asciiTheme="minorHAnsi" w:hAnsiTheme="minorHAnsi" w:cstheme="minorHAnsi"/>
          <w:highlight w:val="cyan"/>
        </w:rPr>
        <w:t>are</w:t>
      </w:r>
      <w:r w:rsidRPr="00934C95">
        <w:rPr>
          <w:rStyle w:val="StyleUnderline"/>
          <w:rFonts w:asciiTheme="minorHAnsi" w:hAnsiTheme="minorHAnsi" w:cstheme="minorHAnsi"/>
        </w:rPr>
        <w:t xml:space="preserve"> more specifically </w:t>
      </w:r>
      <w:r w:rsidRPr="00C05F16">
        <w:rPr>
          <w:rStyle w:val="StyleUnderline"/>
          <w:rFonts w:asciiTheme="minorHAnsi" w:hAnsiTheme="minorHAnsi" w:cstheme="minorHAnsi"/>
          <w:highlight w:val="cyan"/>
        </w:rPr>
        <w:t>concerned about</w:t>
      </w:r>
      <w:r w:rsidRPr="00934C95">
        <w:rPr>
          <w:rStyle w:val="StyleUnderline"/>
          <w:rFonts w:asciiTheme="minorHAnsi" w:hAnsiTheme="minorHAnsi" w:cstheme="minorHAnsi"/>
        </w:rPr>
        <w:t xml:space="preserve"> protecting </w:t>
      </w:r>
      <w:r w:rsidRPr="00494FC3">
        <w:rPr>
          <w:rStyle w:val="StyleUnderline"/>
          <w:rFonts w:asciiTheme="minorHAnsi" w:hAnsiTheme="minorHAnsi" w:cstheme="minorHAnsi"/>
        </w:rPr>
        <w:t xml:space="preserve">the </w:t>
      </w:r>
      <w:r w:rsidRPr="00494FC3">
        <w:rPr>
          <w:rStyle w:val="Emphasis"/>
          <w:rFonts w:asciiTheme="minorHAnsi" w:hAnsiTheme="minorHAnsi" w:cstheme="minorHAnsi"/>
        </w:rPr>
        <w:t xml:space="preserve">future of </w:t>
      </w:r>
      <w:r w:rsidRPr="00C05F16">
        <w:rPr>
          <w:rStyle w:val="Emphasis"/>
          <w:rFonts w:asciiTheme="minorHAnsi" w:hAnsiTheme="minorHAnsi" w:cstheme="minorHAnsi"/>
          <w:highlight w:val="cyan"/>
        </w:rPr>
        <w:t>whiteness</w:t>
      </w:r>
      <w:r w:rsidRPr="00934C95">
        <w:rPr>
          <w:rFonts w:asciiTheme="minorHAnsi" w:hAnsiTheme="minorHAnsi" w:cstheme="minorHAnsi"/>
          <w:sz w:val="16"/>
        </w:rPr>
        <w:t xml:space="preserve">.”198 </w:t>
      </w:r>
    </w:p>
    <w:p w14:paraId="282293CF" w14:textId="77777777" w:rsidR="0025551E" w:rsidRPr="00934C95" w:rsidRDefault="0025551E" w:rsidP="0025551E">
      <w:pPr>
        <w:rPr>
          <w:rStyle w:val="Style13ptBold"/>
          <w:rFonts w:asciiTheme="minorHAnsi" w:hAnsiTheme="minorHAnsi" w:cstheme="minorHAnsi"/>
        </w:rPr>
      </w:pPr>
      <w:r w:rsidRPr="00934C95">
        <w:rPr>
          <w:rStyle w:val="Style13ptBold"/>
          <w:rFonts w:asciiTheme="minorHAnsi" w:hAnsiTheme="minorHAnsi" w:cstheme="minorHAnsi"/>
        </w:rPr>
        <w:t>***Footnote 198 Begins***</w:t>
      </w:r>
    </w:p>
    <w:p w14:paraId="518D3CF9" w14:textId="77777777" w:rsidR="0025551E" w:rsidRPr="00934C95" w:rsidRDefault="0025551E" w:rsidP="0025551E">
      <w:pPr>
        <w:rPr>
          <w:rStyle w:val="Style13ptBold"/>
          <w:rFonts w:asciiTheme="minorHAnsi" w:hAnsiTheme="minorHAnsi" w:cstheme="minorHAnsi"/>
          <w:sz w:val="16"/>
        </w:rPr>
      </w:pPr>
      <w:r w:rsidRPr="00934C95">
        <w:rPr>
          <w:rFonts w:asciiTheme="minorHAnsi" w:hAnsiTheme="minorHAnsi" w:cstheme="minorHAnsi"/>
          <w:sz w:val="16"/>
        </w:rPr>
        <w:t xml:space="preserve">198 </w:t>
      </w:r>
      <w:r w:rsidRPr="00934C95">
        <w:rPr>
          <w:rStyle w:val="Emphasis"/>
          <w:rFonts w:asciiTheme="minorHAnsi" w:hAnsiTheme="minorHAnsi" w:cstheme="minorHAnsi"/>
        </w:rPr>
        <w:t>Audra Mitchell and Aadita Chaudhury</w:t>
      </w:r>
      <w:r w:rsidRPr="00934C95">
        <w:rPr>
          <w:rFonts w:asciiTheme="minorHAnsi" w:hAnsiTheme="minorHAnsi" w:cstheme="minorHAnsi"/>
          <w:sz w:val="16"/>
        </w:rPr>
        <w:t>, “Worlding Beyond ‘The’ ‘End’ of ‘The World’: White Apocalyptic Visions and BIPOC Futurisms” in International Relations (2020), pp. 309-332; 310.</w:t>
      </w:r>
    </w:p>
    <w:p w14:paraId="3268EEF4" w14:textId="77777777" w:rsidR="0025551E" w:rsidRPr="00934C95" w:rsidRDefault="0025551E" w:rsidP="0025551E">
      <w:pPr>
        <w:rPr>
          <w:rStyle w:val="Style13ptBold"/>
          <w:rFonts w:asciiTheme="minorHAnsi" w:hAnsiTheme="minorHAnsi" w:cstheme="minorHAnsi"/>
        </w:rPr>
      </w:pPr>
      <w:r w:rsidRPr="00934C95">
        <w:rPr>
          <w:rStyle w:val="Style13ptBold"/>
          <w:rFonts w:asciiTheme="minorHAnsi" w:hAnsiTheme="minorHAnsi" w:cstheme="minorHAnsi"/>
        </w:rPr>
        <w:t>***Footnote 198 Ends***</w:t>
      </w:r>
    </w:p>
    <w:p w14:paraId="7EA3DFF4" w14:textId="77777777" w:rsidR="0025551E" w:rsidRPr="00934C95" w:rsidRDefault="0025551E" w:rsidP="0025551E">
      <w:pPr>
        <w:rPr>
          <w:rFonts w:asciiTheme="minorHAnsi" w:hAnsiTheme="minorHAnsi" w:cstheme="minorHAnsi"/>
          <w:sz w:val="16"/>
        </w:rPr>
      </w:pPr>
      <w:r w:rsidRPr="00934C95">
        <w:rPr>
          <w:rFonts w:asciiTheme="minorHAnsi" w:hAnsiTheme="minorHAnsi" w:cstheme="minorHAnsi"/>
          <w:sz w:val="16"/>
        </w:rPr>
        <w:t xml:space="preserve">When </w:t>
      </w:r>
      <w:r w:rsidRPr="00934C95">
        <w:rPr>
          <w:rStyle w:val="StyleUnderline"/>
          <w:rFonts w:asciiTheme="minorHAnsi" w:hAnsiTheme="minorHAnsi" w:cstheme="minorHAnsi"/>
        </w:rPr>
        <w:t>the biological threshold of modernity was crossed and the politically modern world born with the first thermonuclear explosions</w:t>
      </w:r>
      <w:r w:rsidRPr="00934C95">
        <w:rPr>
          <w:rFonts w:asciiTheme="minorHAnsi" w:hAnsiTheme="minorHAnsi" w:cstheme="minorHAnsi"/>
          <w:sz w:val="16"/>
        </w:rPr>
        <w:t xml:space="preserve">, </w:t>
      </w:r>
      <w:r w:rsidRPr="00494FC3">
        <w:rPr>
          <w:rStyle w:val="StyleUnderline"/>
          <w:rFonts w:asciiTheme="minorHAnsi" w:hAnsiTheme="minorHAnsi" w:cstheme="minorHAnsi"/>
        </w:rPr>
        <w:t xml:space="preserve">the </w:t>
      </w:r>
      <w:r w:rsidRPr="00C05F16">
        <w:rPr>
          <w:rStyle w:val="StyleUnderline"/>
          <w:rFonts w:asciiTheme="minorHAnsi" w:hAnsiTheme="minorHAnsi" w:cstheme="minorHAnsi"/>
          <w:highlight w:val="cyan"/>
        </w:rPr>
        <w:t>death of</w:t>
      </w:r>
      <w:r w:rsidRPr="00934C95">
        <w:rPr>
          <w:rStyle w:val="StyleUnderline"/>
          <w:rFonts w:asciiTheme="minorHAnsi" w:hAnsiTheme="minorHAnsi" w:cstheme="minorHAnsi"/>
        </w:rPr>
        <w:t xml:space="preserve"> the </w:t>
      </w:r>
      <w:proofErr w:type="gramStart"/>
      <w:r w:rsidRPr="00934C95">
        <w:rPr>
          <w:rStyle w:val="StyleUnderline"/>
          <w:rFonts w:asciiTheme="minorHAnsi" w:hAnsiTheme="minorHAnsi" w:cstheme="minorHAnsi"/>
        </w:rPr>
        <w:t>sum total</w:t>
      </w:r>
      <w:proofErr w:type="gramEnd"/>
      <w:r w:rsidRPr="00934C95">
        <w:rPr>
          <w:rStyle w:val="StyleUnderline"/>
          <w:rFonts w:asciiTheme="minorHAnsi" w:hAnsiTheme="minorHAnsi" w:cstheme="minorHAnsi"/>
        </w:rPr>
        <w:t xml:space="preserve"> </w:t>
      </w:r>
      <w:r w:rsidRPr="00C05F16">
        <w:rPr>
          <w:rStyle w:val="StyleUnderline"/>
          <w:rFonts w:asciiTheme="minorHAnsi" w:hAnsiTheme="minorHAnsi" w:cstheme="minorHAnsi"/>
          <w:highlight w:val="cyan"/>
        </w:rPr>
        <w:t>of</w:t>
      </w:r>
      <w:r w:rsidRPr="00934C95">
        <w:rPr>
          <w:rStyle w:val="StyleUnderline"/>
          <w:rFonts w:asciiTheme="minorHAnsi" w:hAnsiTheme="minorHAnsi" w:cstheme="minorHAnsi"/>
        </w:rPr>
        <w:t xml:space="preserve"> </w:t>
      </w:r>
      <w:r w:rsidRPr="00494FC3">
        <w:rPr>
          <w:rStyle w:val="StyleUnderline"/>
          <w:rFonts w:asciiTheme="minorHAnsi" w:hAnsiTheme="minorHAnsi" w:cstheme="minorHAnsi"/>
        </w:rPr>
        <w:t xml:space="preserve">all living human </w:t>
      </w:r>
      <w:r w:rsidRPr="00C05F16">
        <w:rPr>
          <w:rStyle w:val="StyleUnderline"/>
          <w:rFonts w:asciiTheme="minorHAnsi" w:hAnsiTheme="minorHAnsi" w:cstheme="minorHAnsi"/>
          <w:highlight w:val="cyan"/>
        </w:rPr>
        <w:t>beings became a source of</w:t>
      </w:r>
      <w:r w:rsidRPr="00494FC3">
        <w:rPr>
          <w:rStyle w:val="StyleUnderline"/>
          <w:rFonts w:asciiTheme="minorHAnsi" w:hAnsiTheme="minorHAnsi" w:cstheme="minorHAnsi"/>
        </w:rPr>
        <w:t xml:space="preserve"> contingent </w:t>
      </w:r>
      <w:r w:rsidRPr="00C05F16">
        <w:rPr>
          <w:rStyle w:val="Emphasis"/>
          <w:rFonts w:asciiTheme="minorHAnsi" w:hAnsiTheme="minorHAnsi" w:cstheme="minorHAnsi"/>
          <w:highlight w:val="cyan"/>
        </w:rPr>
        <w:t>universalizability</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that every subsequent generation must continually </w:t>
      </w:r>
      <w:r w:rsidRPr="00934C95">
        <w:rPr>
          <w:rStyle w:val="Emphasis"/>
          <w:rFonts w:asciiTheme="minorHAnsi" w:hAnsiTheme="minorHAnsi" w:cstheme="minorHAnsi"/>
        </w:rPr>
        <w:t>keep at bay</w:t>
      </w:r>
      <w:r w:rsidRPr="00934C95">
        <w:rPr>
          <w:rFonts w:asciiTheme="minorHAnsi" w:hAnsiTheme="minorHAnsi" w:cstheme="minorHAnsi"/>
          <w:sz w:val="16"/>
        </w:rPr>
        <w:t xml:space="preserve">. </w:t>
      </w:r>
    </w:p>
    <w:p w14:paraId="6FD38142" w14:textId="77777777" w:rsidR="0025551E" w:rsidRDefault="0025551E" w:rsidP="0025551E">
      <w:pPr>
        <w:rPr>
          <w:rFonts w:asciiTheme="minorHAnsi" w:hAnsiTheme="minorHAnsi" w:cstheme="minorHAnsi"/>
          <w:sz w:val="16"/>
        </w:rPr>
      </w:pPr>
      <w:r w:rsidRPr="00934C95">
        <w:rPr>
          <w:rStyle w:val="StyleUnderline"/>
          <w:rFonts w:asciiTheme="minorHAnsi" w:hAnsiTheme="minorHAnsi" w:cstheme="minorHAnsi"/>
        </w:rPr>
        <w:t>There are indeed many</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who can justly be accused of taking an interest in the </w:t>
      </w:r>
      <w:r w:rsidRPr="00934C95">
        <w:rPr>
          <w:rFonts w:asciiTheme="minorHAnsi" w:hAnsiTheme="minorHAnsi" w:cstheme="minorHAnsi"/>
          <w:sz w:val="16"/>
        </w:rPr>
        <w:t xml:space="preserve">immanent </w:t>
      </w:r>
      <w:r w:rsidRPr="00934C95">
        <w:rPr>
          <w:rStyle w:val="StyleUnderline"/>
          <w:rFonts w:asciiTheme="minorHAnsi" w:hAnsiTheme="minorHAnsi" w:cstheme="minorHAnsi"/>
        </w:rPr>
        <w:t>apocalypse</w:t>
      </w:r>
      <w:r w:rsidRPr="00934C95">
        <w:rPr>
          <w:rFonts w:asciiTheme="minorHAnsi" w:hAnsiTheme="minorHAnsi" w:cstheme="minorHAnsi"/>
          <w:sz w:val="16"/>
        </w:rPr>
        <w:t xml:space="preserve"> less out of concern for all human beings or solidarity with all earthly life, but instead </w:t>
      </w:r>
      <w:r w:rsidRPr="00934C95">
        <w:rPr>
          <w:rStyle w:val="StyleUnderline"/>
          <w:rFonts w:asciiTheme="minorHAnsi" w:hAnsiTheme="minorHAnsi" w:cstheme="minorHAnsi"/>
        </w:rPr>
        <w:t>out of a desire to preserve their</w:t>
      </w:r>
      <w:r w:rsidRPr="00934C95">
        <w:rPr>
          <w:rFonts w:asciiTheme="minorHAnsi" w:hAnsiTheme="minorHAnsi" w:cstheme="minorHAnsi"/>
          <w:sz w:val="16"/>
        </w:rPr>
        <w:t xml:space="preserve"> </w:t>
      </w:r>
      <w:r w:rsidRPr="00934C95">
        <w:rPr>
          <w:rStyle w:val="Emphasis"/>
          <w:rFonts w:asciiTheme="minorHAnsi" w:hAnsiTheme="minorHAnsi" w:cstheme="minorHAnsi"/>
        </w:rPr>
        <w:t>privileged place</w:t>
      </w:r>
      <w:r w:rsidRPr="00934C95">
        <w:rPr>
          <w:rFonts w:asciiTheme="minorHAnsi" w:hAnsiTheme="minorHAnsi" w:cstheme="minorHAnsi"/>
          <w:sz w:val="16"/>
        </w:rPr>
        <w:t xml:space="preserv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w:t>
      </w:r>
      <w:r w:rsidRPr="00494FC3">
        <w:rPr>
          <w:rFonts w:asciiTheme="minorHAnsi" w:hAnsiTheme="minorHAnsi" w:cstheme="minorHAnsi"/>
          <w:sz w:val="16"/>
        </w:rPr>
        <w:t xml:space="preserve">200 </w:t>
      </w:r>
      <w:r w:rsidRPr="00494FC3">
        <w:rPr>
          <w:rStyle w:val="Emphasis"/>
          <w:rFonts w:asciiTheme="minorHAnsi" w:hAnsiTheme="minorHAnsi" w:cstheme="minorHAnsi"/>
        </w:rPr>
        <w:t>This being</w:t>
      </w:r>
      <w:r w:rsidRPr="00934C95">
        <w:rPr>
          <w:rStyle w:val="Emphasis"/>
          <w:rFonts w:asciiTheme="minorHAnsi" w:hAnsiTheme="minorHAnsi" w:cstheme="minorHAnsi"/>
        </w:rPr>
        <w:t xml:space="preserve"> said</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on a planet where death itself has become </w:t>
      </w:r>
      <w:r w:rsidRPr="00934C95">
        <w:rPr>
          <w:rStyle w:val="Emphasis"/>
          <w:rFonts w:asciiTheme="minorHAnsi" w:hAnsiTheme="minorHAnsi" w:cstheme="minorHAnsi"/>
        </w:rPr>
        <w:t>contingently universal</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nothing would be less </w:t>
      </w:r>
      <w:r w:rsidRPr="00934C95">
        <w:rPr>
          <w:rStyle w:val="Emphasis"/>
          <w:rFonts w:asciiTheme="minorHAnsi" w:hAnsiTheme="minorHAnsi" w:cstheme="minorHAnsi"/>
        </w:rPr>
        <w:t>critical</w:t>
      </w:r>
      <w:r w:rsidRPr="00934C95">
        <w:rPr>
          <w:rStyle w:val="StyleUnderline"/>
          <w:rFonts w:asciiTheme="minorHAnsi" w:hAnsiTheme="minorHAnsi" w:cstheme="minorHAnsi"/>
        </w:rPr>
        <w:t xml:space="preserve"> than to </w:t>
      </w:r>
      <w:r w:rsidRPr="00934C95">
        <w:rPr>
          <w:rStyle w:val="Emphasis"/>
          <w:rFonts w:asciiTheme="minorHAnsi" w:hAnsiTheme="minorHAnsi" w:cstheme="minorHAnsi"/>
        </w:rPr>
        <w:t>reflexively assume</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that all appeals to human universality are necessarily a </w:t>
      </w:r>
      <w:r w:rsidRPr="00934C95">
        <w:rPr>
          <w:rStyle w:val="Emphasis"/>
          <w:rFonts w:asciiTheme="minorHAnsi" w:hAnsiTheme="minorHAnsi" w:cstheme="minorHAnsi"/>
        </w:rPr>
        <w:t>ruse of power</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The reality of collective life on Earth has become a political concern contingently, but </w:t>
      </w:r>
      <w:r w:rsidRPr="00934C95">
        <w:rPr>
          <w:rStyle w:val="Emphasis"/>
          <w:rFonts w:asciiTheme="minorHAnsi" w:hAnsiTheme="minorHAnsi" w:cstheme="minorHAnsi"/>
        </w:rPr>
        <w:t>no less urgently</w:t>
      </w:r>
      <w:r w:rsidRPr="00934C95">
        <w:rPr>
          <w:rFonts w:asciiTheme="minorHAnsi" w:hAnsiTheme="minorHAnsi" w:cstheme="minorHAnsi"/>
          <w:sz w:val="16"/>
        </w:rPr>
        <w:t xml:space="preserve">. It is seventy years since this realization broke on Arendt and almost a half century since it dawned for Foucault. Contemporary political and critical </w:t>
      </w:r>
      <w:r w:rsidRPr="00C05F16">
        <w:rPr>
          <w:rStyle w:val="StyleUnderline"/>
          <w:rFonts w:asciiTheme="minorHAnsi" w:hAnsiTheme="minorHAnsi" w:cstheme="minorHAnsi"/>
          <w:highlight w:val="cyan"/>
        </w:rPr>
        <w:t>theorists must</w:t>
      </w:r>
      <w:r w:rsidRPr="00494FC3">
        <w:rPr>
          <w:rFonts w:asciiTheme="minorHAnsi" w:hAnsiTheme="minorHAnsi" w:cstheme="minorHAnsi"/>
          <w:sz w:val="16"/>
        </w:rPr>
        <w:t xml:space="preserve"> begin to </w:t>
      </w:r>
      <w:r w:rsidRPr="00494FC3">
        <w:rPr>
          <w:rStyle w:val="Emphasis"/>
          <w:rFonts w:asciiTheme="minorHAnsi" w:hAnsiTheme="minorHAnsi" w:cstheme="minorHAnsi"/>
        </w:rPr>
        <w:t xml:space="preserve">directly </w:t>
      </w:r>
      <w:r w:rsidRPr="00C05F16">
        <w:rPr>
          <w:rStyle w:val="Emphasis"/>
          <w:rFonts w:asciiTheme="minorHAnsi" w:hAnsiTheme="minorHAnsi" w:cstheme="minorHAnsi"/>
          <w:highlight w:val="cyan"/>
        </w:rPr>
        <w:t>address</w:t>
      </w:r>
      <w:r w:rsidRPr="00494FC3">
        <w:rPr>
          <w:rFonts w:asciiTheme="minorHAnsi" w:hAnsiTheme="minorHAnsi" w:cstheme="minorHAnsi"/>
          <w:sz w:val="16"/>
        </w:rPr>
        <w:t xml:space="preserve"> </w:t>
      </w:r>
      <w:r w:rsidRPr="00494FC3">
        <w:rPr>
          <w:rStyle w:val="StyleUnderline"/>
          <w:rFonts w:asciiTheme="minorHAnsi" w:hAnsiTheme="minorHAnsi" w:cstheme="minorHAnsi"/>
        </w:rPr>
        <w:t xml:space="preserve">the new </w:t>
      </w:r>
      <w:r w:rsidRPr="00C05F16">
        <w:rPr>
          <w:rStyle w:val="StyleUnderline"/>
          <w:rFonts w:asciiTheme="minorHAnsi" w:hAnsiTheme="minorHAnsi" w:cstheme="minorHAnsi"/>
          <w:highlight w:val="cyan"/>
        </w:rPr>
        <w:t>forms of</w:t>
      </w:r>
      <w:r w:rsidRPr="00494FC3">
        <w:rPr>
          <w:rFonts w:asciiTheme="minorHAnsi" w:hAnsiTheme="minorHAnsi" w:cstheme="minorHAnsi"/>
          <w:sz w:val="16"/>
        </w:rPr>
        <w:t xml:space="preserve"> </w:t>
      </w:r>
      <w:r w:rsidRPr="00494FC3">
        <w:rPr>
          <w:rStyle w:val="Emphasis"/>
          <w:rFonts w:asciiTheme="minorHAnsi" w:hAnsiTheme="minorHAnsi" w:cstheme="minorHAnsi"/>
        </w:rPr>
        <w:t xml:space="preserve">non-humanist </w:t>
      </w:r>
      <w:r w:rsidRPr="00C05F16">
        <w:rPr>
          <w:rStyle w:val="Emphasis"/>
          <w:rFonts w:asciiTheme="minorHAnsi" w:hAnsiTheme="minorHAnsi" w:cstheme="minorHAnsi"/>
          <w:highlight w:val="cyan"/>
        </w:rPr>
        <w:t>universality</w:t>
      </w:r>
      <w:r w:rsidRPr="00494FC3">
        <w:rPr>
          <w:rStyle w:val="StyleUnderline"/>
          <w:rFonts w:asciiTheme="minorHAnsi" w:hAnsiTheme="minorHAnsi" w:cstheme="minorHAnsi"/>
        </w:rPr>
        <w:t xml:space="preserve"> that have arisen alongside</w:t>
      </w:r>
      <w:r w:rsidRPr="00934C95">
        <w:rPr>
          <w:rStyle w:val="StyleUnderline"/>
          <w:rFonts w:asciiTheme="minorHAnsi" w:hAnsiTheme="minorHAnsi" w:cstheme="minorHAnsi"/>
        </w:rPr>
        <w:t xml:space="preserve"> the </w:t>
      </w:r>
      <w:r w:rsidRPr="00C05F16">
        <w:rPr>
          <w:rStyle w:val="StyleUnderline"/>
          <w:rFonts w:asciiTheme="minorHAnsi" w:hAnsiTheme="minorHAnsi" w:cstheme="minorHAnsi"/>
          <w:highlight w:val="cyan"/>
        </w:rPr>
        <w:t>immanentization of the</w:t>
      </w:r>
      <w:r w:rsidRPr="00494FC3">
        <w:rPr>
          <w:rFonts w:asciiTheme="minorHAnsi" w:hAnsiTheme="minorHAnsi" w:cstheme="minorHAnsi"/>
          <w:sz w:val="16"/>
        </w:rPr>
        <w:t xml:space="preserve"> </w:t>
      </w:r>
      <w:r w:rsidRPr="00C05F16">
        <w:rPr>
          <w:rStyle w:val="Emphasis"/>
          <w:rFonts w:asciiTheme="minorHAnsi" w:hAnsiTheme="minorHAnsi" w:cstheme="minorHAnsi"/>
          <w:highlight w:val="cyan"/>
        </w:rPr>
        <w:t>apocalypse</w:t>
      </w:r>
      <w:r w:rsidRPr="00934C95">
        <w:rPr>
          <w:rStyle w:val="Emphasis"/>
          <w:rFonts w:asciiTheme="minorHAnsi" w:hAnsiTheme="minorHAnsi" w:cstheme="minorHAnsi"/>
        </w:rPr>
        <w:t xml:space="preserve"> or risk</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missing increasingly planetary contexts within which all specific political </w:t>
      </w:r>
      <w:r w:rsidRPr="00934C95">
        <w:rPr>
          <w:rStyle w:val="Emphasis"/>
          <w:rFonts w:asciiTheme="minorHAnsi" w:hAnsiTheme="minorHAnsi" w:cstheme="minorHAnsi"/>
        </w:rPr>
        <w:t>struggles</w:t>
      </w:r>
      <w:r w:rsidRPr="00934C95">
        <w:rPr>
          <w:rFonts w:asciiTheme="minorHAnsi" w:hAnsiTheme="minorHAnsi" w:cstheme="minorHAnsi"/>
          <w:sz w:val="16"/>
        </w:rPr>
        <w:t xml:space="preserve"> </w:t>
      </w:r>
      <w:r w:rsidRPr="00934C95">
        <w:rPr>
          <w:rStyle w:val="StyleUnderline"/>
          <w:rFonts w:asciiTheme="minorHAnsi" w:hAnsiTheme="minorHAnsi" w:cstheme="minorHAnsi"/>
        </w:rPr>
        <w:t>are now being waged</w:t>
      </w:r>
      <w:r w:rsidRPr="00934C95">
        <w:rPr>
          <w:rFonts w:asciiTheme="minorHAnsi" w:hAnsiTheme="minorHAnsi" w:cstheme="minorHAnsi"/>
          <w:sz w:val="16"/>
        </w:rPr>
        <w:t>.</w:t>
      </w:r>
    </w:p>
    <w:p w14:paraId="64530CC8" w14:textId="77777777" w:rsidR="0025551E" w:rsidRPr="00F715AC" w:rsidRDefault="0025551E" w:rsidP="0025551E"/>
    <w:p w14:paraId="605388AA" w14:textId="77777777" w:rsidR="0025551E" w:rsidRPr="005E4163" w:rsidRDefault="0025551E" w:rsidP="0025551E">
      <w:pPr>
        <w:pStyle w:val="Heading3"/>
      </w:pPr>
      <w:r>
        <w:t>T/L – AT: Ontology---2AC</w:t>
      </w:r>
    </w:p>
    <w:p w14:paraId="7FAEDDC3" w14:textId="77777777" w:rsidR="0025551E" w:rsidRPr="0097367D" w:rsidRDefault="0025551E" w:rsidP="0025551E">
      <w:pPr>
        <w:pStyle w:val="Heading4"/>
      </w:pPr>
      <w:r>
        <w:t xml:space="preserve">Structuralism’s not </w:t>
      </w:r>
      <w:proofErr w:type="gramStart"/>
      <w:r>
        <w:rPr>
          <w:u w:val="single"/>
        </w:rPr>
        <w:t>determinative</w:t>
      </w:r>
      <w:r>
        <w:t>—progress</w:t>
      </w:r>
      <w:proofErr w:type="gramEnd"/>
      <w:r>
        <w:t xml:space="preserve"> is </w:t>
      </w:r>
      <w:r>
        <w:rPr>
          <w:u w:val="single"/>
        </w:rPr>
        <w:t>possible</w:t>
      </w:r>
      <w:r>
        <w:t>.</w:t>
      </w:r>
    </w:p>
    <w:p w14:paraId="727E7347" w14:textId="77777777" w:rsidR="0025551E" w:rsidRDefault="0025551E" w:rsidP="0025551E">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78196B4B" w14:textId="77777777" w:rsidR="0025551E" w:rsidRPr="006F5358" w:rsidRDefault="0025551E" w:rsidP="0025551E">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 xml:space="preserve">often </w:t>
      </w:r>
      <w:proofErr w:type="gramStart"/>
      <w:r w:rsidRPr="00014396">
        <w:rPr>
          <w:rStyle w:val="StyleUnderline"/>
        </w:rPr>
        <w:t>as a result of</w:t>
      </w:r>
      <w:proofErr w:type="gramEnd"/>
      <w:r w:rsidRPr="00014396">
        <w:rPr>
          <w:rStyle w:val="StyleUnderline"/>
        </w:rPr>
        <w:t xml:space="preserve">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023609DF" w14:textId="77777777" w:rsidR="0025551E" w:rsidRPr="006F5358" w:rsidRDefault="0025551E" w:rsidP="0025551E">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6E255998" w14:textId="77777777" w:rsidR="0025551E" w:rsidRPr="006F5358" w:rsidRDefault="0025551E" w:rsidP="0025551E">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29EB1528" w14:textId="77777777" w:rsidR="0025551E" w:rsidRPr="006F5358" w:rsidRDefault="0025551E" w:rsidP="0025551E">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3A977088" w14:textId="77777777" w:rsidR="0025551E" w:rsidRDefault="0025551E" w:rsidP="0025551E">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w:t>
      </w:r>
    </w:p>
    <w:p w14:paraId="5EC4D271" w14:textId="77777777" w:rsidR="0025551E" w:rsidRDefault="0025551E" w:rsidP="0025551E"/>
    <w:p w14:paraId="3FCA2C5E" w14:textId="77777777" w:rsidR="0025551E" w:rsidRPr="00BC2F0E" w:rsidRDefault="0025551E" w:rsidP="0025551E">
      <w:pPr>
        <w:pStyle w:val="Heading4"/>
        <w:rPr>
          <w:rFonts w:cs="Calibri"/>
        </w:rPr>
      </w:pPr>
      <w:r>
        <w:rPr>
          <w:rFonts w:cs="Calibri"/>
        </w:rPr>
        <w:t xml:space="preserve">Contingency has </w:t>
      </w:r>
      <w:r w:rsidRPr="001A7F8B">
        <w:rPr>
          <w:rFonts w:cs="Calibri"/>
          <w:u w:val="single"/>
        </w:rPr>
        <w:t>far more</w:t>
      </w:r>
      <w:r>
        <w:rPr>
          <w:rFonts w:cs="Calibri"/>
        </w:rPr>
        <w:t xml:space="preserve"> explanatory power. </w:t>
      </w:r>
      <w:r w:rsidRPr="00BC2F0E">
        <w:rPr>
          <w:rFonts w:cs="Calibri"/>
        </w:rPr>
        <w:t xml:space="preserve">Their theory </w:t>
      </w:r>
      <w:r w:rsidRPr="001A7F8B">
        <w:rPr>
          <w:rFonts w:cs="Calibri"/>
          <w:u w:val="single"/>
        </w:rPr>
        <w:t>pre-determines resistance</w:t>
      </w:r>
      <w:r w:rsidRPr="00BC2F0E">
        <w:rPr>
          <w:rFonts w:cs="Calibri"/>
        </w:rPr>
        <w:t xml:space="preserve"> and </w:t>
      </w:r>
      <w:r w:rsidRPr="00151AF1">
        <w:rPr>
          <w:rFonts w:cs="Calibri"/>
          <w:u w:val="single"/>
        </w:rPr>
        <w:t>shuts down agency</w:t>
      </w:r>
      <w:r w:rsidRPr="00BC2F0E">
        <w:rPr>
          <w:rFonts w:cs="Calibri"/>
        </w:rPr>
        <w:t xml:space="preserve">. </w:t>
      </w:r>
    </w:p>
    <w:p w14:paraId="4A14DA87" w14:textId="77777777" w:rsidR="0025551E" w:rsidRPr="00BC2F0E" w:rsidRDefault="0025551E" w:rsidP="0025551E">
      <w:r w:rsidRPr="00BC2F0E">
        <w:rPr>
          <w:rStyle w:val="Style13ptBold"/>
        </w:rPr>
        <w:t>al-Gharbi 24</w:t>
      </w:r>
      <w:r w:rsidRPr="00BC2F0E">
        <w:t xml:space="preserve">, Assistant Professor in the School of Communication and Journalism at Stony Brook University (Musa al-Gharbi, 2024, “Chapter 6: Mystification of Social Processes,” in </w:t>
      </w:r>
      <w:r w:rsidRPr="00BC2F0E">
        <w:rPr>
          <w:i/>
          <w:iCs/>
        </w:rPr>
        <w:t>We Have Never Been Woke: The Cultural Contradictions of a New Elite</w:t>
      </w:r>
      <w:r w:rsidRPr="00BC2F0E">
        <w:t xml:space="preserve">, Princeton University Press, University of Kansas Libraries, ILL) </w:t>
      </w:r>
    </w:p>
    <w:p w14:paraId="1D1058B8" w14:textId="77777777" w:rsidR="0025551E" w:rsidRPr="00BC2F0E" w:rsidRDefault="0025551E" w:rsidP="0025551E">
      <w:pPr>
        <w:rPr>
          <w:sz w:val="16"/>
        </w:rPr>
      </w:pPr>
      <w:r w:rsidRPr="00BC2F0E">
        <w:rPr>
          <w:sz w:val="16"/>
        </w:rPr>
        <w:t xml:space="preserve">Moreover, </w:t>
      </w:r>
      <w:r w:rsidRPr="00BC2F0E">
        <w:rPr>
          <w:rStyle w:val="StyleUnderline"/>
        </w:rPr>
        <w:t xml:space="preserve">the largely abstract </w:t>
      </w:r>
      <w:r w:rsidRPr="00E57B50">
        <w:rPr>
          <w:rStyle w:val="StyleUnderline"/>
          <w:highlight w:val="cyan"/>
        </w:rPr>
        <w:t>focus on</w:t>
      </w:r>
      <w:r w:rsidRPr="00BC2F0E">
        <w:rPr>
          <w:sz w:val="16"/>
        </w:rPr>
        <w:t xml:space="preserve"> social </w:t>
      </w:r>
      <w:r w:rsidRPr="00E57B50">
        <w:rPr>
          <w:rStyle w:val="Emphasis"/>
          <w:highlight w:val="cyan"/>
        </w:rPr>
        <w:t>structure</w:t>
      </w:r>
      <w:r w:rsidRPr="00BC2F0E">
        <w:rPr>
          <w:sz w:val="16"/>
        </w:rPr>
        <w:t xml:space="preserve"> conveniently </w:t>
      </w:r>
      <w:r w:rsidRPr="00E57B50">
        <w:rPr>
          <w:rStyle w:val="Emphasis"/>
          <w:highlight w:val="cyan"/>
        </w:rPr>
        <w:t>elides</w:t>
      </w:r>
      <w:r w:rsidRPr="00BC2F0E">
        <w:rPr>
          <w:sz w:val="16"/>
        </w:rPr>
        <w:t xml:space="preserve"> considerations of </w:t>
      </w:r>
      <w:r w:rsidRPr="00BC2F0E">
        <w:rPr>
          <w:rStyle w:val="StyleUnderline"/>
        </w:rPr>
        <w:t xml:space="preserve">individual </w:t>
      </w:r>
      <w:r w:rsidRPr="00E57B50">
        <w:rPr>
          <w:rStyle w:val="Emphasis"/>
          <w:highlight w:val="cyan"/>
        </w:rPr>
        <w:t>agency</w:t>
      </w:r>
      <w:r w:rsidRPr="00BC2F0E">
        <w:rPr>
          <w:sz w:val="16"/>
        </w:rPr>
        <w:t xml:space="preserve">. In truth, structure and agency are deeply intertwined: </w:t>
      </w:r>
      <w:proofErr w:type="gramStart"/>
      <w:r w:rsidRPr="00BC2F0E">
        <w:rPr>
          <w:sz w:val="16"/>
        </w:rPr>
        <w:t>as a result of</w:t>
      </w:r>
      <w:proofErr w:type="gramEnd"/>
      <w:r w:rsidRPr="00BC2F0E">
        <w:rPr>
          <w:sz w:val="16"/>
        </w:rPr>
        <w:t xml:space="preserve"> social structure, we all make decisions under constraint. Some have many more constraints than </w:t>
      </w:r>
      <w:proofErr w:type="gramStart"/>
      <w:r w:rsidRPr="00BC2F0E">
        <w:rPr>
          <w:sz w:val="16"/>
        </w:rPr>
        <w:t>others—</w:t>
      </w:r>
      <w:proofErr w:type="gramEnd"/>
      <w:r w:rsidRPr="00BC2F0E">
        <w:rPr>
          <w:sz w:val="16"/>
        </w:rPr>
        <w:t xml:space="preserve">particularly those who have little financial or symbolic capital. The flip side, however, is that others have far more agency than everyone else,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otherwise. </w:t>
      </w:r>
      <w:r w:rsidRPr="00BC2F0E">
        <w:rPr>
          <w:rStyle w:val="StyleUnderline"/>
        </w:rPr>
        <w:t>Evoking “</w:t>
      </w:r>
      <w:r w:rsidRPr="00BC2F0E">
        <w:rPr>
          <w:rStyle w:val="Emphasis"/>
        </w:rPr>
        <w:t>the system</w:t>
      </w:r>
      <w:r w:rsidRPr="00BC2F0E">
        <w:rPr>
          <w:rStyle w:val="StyleUnderline"/>
        </w:rPr>
        <w:t>” is</w:t>
      </w:r>
      <w:r w:rsidRPr="00BC2F0E">
        <w:rPr>
          <w:sz w:val="16"/>
        </w:rPr>
        <w:t xml:space="preserve"> often </w:t>
      </w:r>
      <w:r w:rsidRPr="00BC2F0E">
        <w:rPr>
          <w:rStyle w:val="StyleUnderline"/>
        </w:rPr>
        <w:t xml:space="preserve">a way of </w:t>
      </w:r>
      <w:r w:rsidRPr="00BC2F0E">
        <w:rPr>
          <w:rStyle w:val="Emphasis"/>
        </w:rPr>
        <w:t>obscuring</w:t>
      </w:r>
      <w:r w:rsidRPr="00BC2F0E">
        <w:rPr>
          <w:rStyle w:val="StyleUnderline"/>
        </w:rPr>
        <w:t xml:space="preserve"> this</w:t>
      </w:r>
      <w:r w:rsidRPr="00BC2F0E">
        <w:rPr>
          <w:sz w:val="16"/>
        </w:rPr>
        <w:t xml:space="preserve"> fact. </w:t>
      </w:r>
      <w:r w:rsidRPr="00BC2F0E">
        <w:rPr>
          <w:rStyle w:val="StyleUnderline"/>
        </w:rPr>
        <w:t xml:space="preserve">By claiming to be </w:t>
      </w:r>
      <w:r w:rsidRPr="00BC2F0E">
        <w:rPr>
          <w:rStyle w:val="Emphasis"/>
        </w:rPr>
        <w:t>mere cogs</w:t>
      </w:r>
      <w:r w:rsidRPr="00BC2F0E">
        <w:rPr>
          <w:sz w:val="16"/>
        </w:rPr>
        <w:t xml:space="preserve"> in the machine, </w:t>
      </w:r>
      <w:r w:rsidRPr="00BC2F0E">
        <w:rPr>
          <w:rStyle w:val="StyleUnderline"/>
        </w:rPr>
        <w:t xml:space="preserve">helplessly bound by the </w:t>
      </w:r>
      <w:r w:rsidRPr="00BC2F0E">
        <w:rPr>
          <w:rStyle w:val="Emphasis"/>
        </w:rPr>
        <w:t>prevailing order</w:t>
      </w:r>
      <w:r w:rsidRPr="00BC2F0E">
        <w:rPr>
          <w:sz w:val="16"/>
        </w:rPr>
        <w:t xml:space="preserve"> just like everyone else, contemporary </w:t>
      </w:r>
      <w:r w:rsidRPr="00BC2F0E">
        <w:rPr>
          <w:rStyle w:val="StyleUnderline"/>
        </w:rPr>
        <w:t xml:space="preserve">elites implicitly </w:t>
      </w:r>
      <w:r w:rsidRPr="00BC2F0E">
        <w:rPr>
          <w:rStyle w:val="Emphasis"/>
        </w:rPr>
        <w:t>absolve</w:t>
      </w:r>
      <w:r w:rsidRPr="00BC2F0E">
        <w:rPr>
          <w:rStyle w:val="StyleUnderline"/>
        </w:rPr>
        <w:t xml:space="preserve"> themselves of any</w:t>
      </w:r>
      <w:r w:rsidRPr="00BC2F0E">
        <w:rPr>
          <w:sz w:val="16"/>
        </w:rPr>
        <w:t xml:space="preserve"> unique </w:t>
      </w:r>
      <w:r w:rsidRPr="00BC2F0E">
        <w:rPr>
          <w:rStyle w:val="StyleUnderline"/>
        </w:rPr>
        <w:t xml:space="preserve">responsibility for social </w:t>
      </w:r>
      <w:r w:rsidRPr="00BC2F0E">
        <w:rPr>
          <w:rStyle w:val="Emphasis"/>
        </w:rPr>
        <w:t>problems</w:t>
      </w:r>
      <w:r w:rsidRPr="00BC2F0E">
        <w:rPr>
          <w:sz w:val="16"/>
        </w:rPr>
        <w:t xml:space="preserve"> (or any unique obligation to make sacrifices or changes to address those problems).</w:t>
      </w:r>
    </w:p>
    <w:p w14:paraId="17283EFF" w14:textId="77777777" w:rsidR="0025551E" w:rsidRPr="00BC2F0E" w:rsidRDefault="0025551E" w:rsidP="0025551E">
      <w:pPr>
        <w:rPr>
          <w:sz w:val="16"/>
        </w:rPr>
      </w:pPr>
      <w:r w:rsidRPr="00BC2F0E">
        <w:rPr>
          <w:sz w:val="16"/>
        </w:rPr>
        <w:t>In a similar fashion, many contemporary symbolic capitalists evoke “history” as a chief cause of contemporary injustices. However</w:t>
      </w:r>
      <w:r w:rsidRPr="009607D6">
        <w:rPr>
          <w:sz w:val="16"/>
        </w:rPr>
        <w:t xml:space="preserve">, </w:t>
      </w:r>
      <w:r w:rsidRPr="009607D6">
        <w:rPr>
          <w:rStyle w:val="StyleUnderline"/>
        </w:rPr>
        <w:t>“</w:t>
      </w:r>
      <w:r w:rsidRPr="009607D6">
        <w:rPr>
          <w:rStyle w:val="StyleUnderline"/>
          <w:highlight w:val="cyan"/>
        </w:rPr>
        <w:t>history</w:t>
      </w:r>
      <w:r w:rsidRPr="009607D6">
        <w:rPr>
          <w:rStyle w:val="StyleUnderline"/>
        </w:rPr>
        <w:t xml:space="preserve">” </w:t>
      </w:r>
      <w:r w:rsidRPr="009607D6">
        <w:rPr>
          <w:rStyle w:val="Emphasis"/>
          <w:highlight w:val="cyan"/>
        </w:rPr>
        <w:t>doesn’t</w:t>
      </w:r>
      <w:r w:rsidRPr="009607D6">
        <w:rPr>
          <w:rStyle w:val="StyleUnderline"/>
        </w:rPr>
        <w:t xml:space="preserve"> </w:t>
      </w:r>
      <w:r w:rsidRPr="009607D6">
        <w:rPr>
          <w:rStyle w:val="StyleUnderline"/>
          <w:highlight w:val="cyan"/>
        </w:rPr>
        <w:t>do anything</w:t>
      </w:r>
      <w:r w:rsidRPr="009607D6">
        <w:rPr>
          <w:sz w:val="16"/>
        </w:rPr>
        <w:t>. The</w:t>
      </w:r>
      <w:r w:rsidRPr="00BC2F0E">
        <w:rPr>
          <w:sz w:val="16"/>
        </w:rPr>
        <w:t xml:space="preserve"> tendency of many symbolic capitalists to analyze contemporary injustices in historical terms often obscures how and why certain elements of the past continue into the present. Discussing the persistence of race ideology, historian Barbara Fields explained, “</w:t>
      </w:r>
      <w:r w:rsidRPr="00E57B50">
        <w:rPr>
          <w:rStyle w:val="Emphasis"/>
          <w:highlight w:val="cyan"/>
        </w:rPr>
        <w:t>Nothing</w:t>
      </w:r>
      <w:r w:rsidRPr="00BC2F0E">
        <w:rPr>
          <w:rStyle w:val="StyleUnderline"/>
        </w:rPr>
        <w:t xml:space="preserve"> handed down </w:t>
      </w:r>
      <w:r w:rsidRPr="009607D6">
        <w:rPr>
          <w:rStyle w:val="StyleUnderline"/>
          <w:highlight w:val="cyan"/>
        </w:rPr>
        <w:t>from</w:t>
      </w:r>
      <w:r w:rsidRPr="009607D6">
        <w:rPr>
          <w:rStyle w:val="StyleUnderline"/>
        </w:rPr>
        <w:t xml:space="preserve"> </w:t>
      </w:r>
      <w:r w:rsidRPr="009607D6">
        <w:rPr>
          <w:rStyle w:val="Emphasis"/>
          <w:highlight w:val="cyan"/>
        </w:rPr>
        <w:t>the past</w:t>
      </w:r>
      <w:r w:rsidRPr="009607D6">
        <w:rPr>
          <w:rStyle w:val="StyleUnderline"/>
        </w:rPr>
        <w:t xml:space="preserve"> </w:t>
      </w:r>
      <w:r w:rsidRPr="009607D6">
        <w:rPr>
          <w:rStyle w:val="StyleUnderline"/>
          <w:highlight w:val="cyan"/>
        </w:rPr>
        <w:t>could keep</w:t>
      </w:r>
      <w:r w:rsidRPr="009607D6">
        <w:rPr>
          <w:rStyle w:val="StyleUnderline"/>
        </w:rPr>
        <w:t xml:space="preserve"> </w:t>
      </w:r>
      <w:r w:rsidRPr="009607D6">
        <w:rPr>
          <w:rStyle w:val="Emphasis"/>
          <w:highlight w:val="cyan"/>
        </w:rPr>
        <w:t>race alive</w:t>
      </w:r>
      <w:r w:rsidRPr="009607D6">
        <w:rPr>
          <w:rStyle w:val="StyleUnderline"/>
        </w:rPr>
        <w:t xml:space="preserve"> if we did not</w:t>
      </w:r>
      <w:r w:rsidRPr="00BC2F0E">
        <w:rPr>
          <w:rStyle w:val="StyleUnderline"/>
        </w:rPr>
        <w:t xml:space="preserve"> constantly </w:t>
      </w:r>
      <w:r w:rsidRPr="00E57B50">
        <w:rPr>
          <w:rStyle w:val="Emphasis"/>
          <w:highlight w:val="cyan"/>
        </w:rPr>
        <w:t>reinvent</w:t>
      </w:r>
      <w:r w:rsidRPr="00BC2F0E">
        <w:rPr>
          <w:sz w:val="16"/>
        </w:rPr>
        <w:t xml:space="preserve"> and re-ritualize </w:t>
      </w:r>
      <w:r w:rsidRPr="00E57B50">
        <w:rPr>
          <w:rStyle w:val="Emphasis"/>
          <w:highlight w:val="cyan"/>
        </w:rPr>
        <w:t>it</w:t>
      </w:r>
      <w:r w:rsidRPr="00BC2F0E">
        <w:rPr>
          <w:rStyle w:val="StyleUnderline"/>
        </w:rPr>
        <w:t xml:space="preserve"> to fit our own terrain</w:t>
      </w:r>
      <w:r w:rsidRPr="00BC2F0E">
        <w:rPr>
          <w:sz w:val="16"/>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7E05804B" w14:textId="77777777" w:rsidR="0025551E" w:rsidRPr="00BC2F0E" w:rsidRDefault="0025551E" w:rsidP="0025551E">
      <w:pPr>
        <w:rPr>
          <w:sz w:val="16"/>
        </w:rPr>
      </w:pPr>
      <w:r w:rsidRPr="00EB3D14">
        <w:rPr>
          <w:rStyle w:val="StyleUnderline"/>
          <w:highlight w:val="cyan"/>
        </w:rPr>
        <w:t>Present-day</w:t>
      </w:r>
      <w:r w:rsidRPr="00EB3D14">
        <w:rPr>
          <w:rStyle w:val="StyleUnderline"/>
        </w:rPr>
        <w:t xml:space="preserve"> racial</w:t>
      </w:r>
      <w:r w:rsidRPr="00BC2F0E">
        <w:rPr>
          <w:rStyle w:val="StyleUnderline"/>
        </w:rPr>
        <w:t xml:space="preserve"> </w:t>
      </w:r>
      <w:r w:rsidRPr="00EB3D14">
        <w:rPr>
          <w:rStyle w:val="StyleUnderline"/>
          <w:highlight w:val="cyan"/>
        </w:rPr>
        <w:t>inequalities are</w:t>
      </w:r>
      <w:r w:rsidRPr="00EB3D14">
        <w:rPr>
          <w:rStyle w:val="StyleUnderline"/>
        </w:rPr>
        <w:t xml:space="preserve"> </w:t>
      </w:r>
      <w:r w:rsidRPr="00EB3D14">
        <w:rPr>
          <w:rStyle w:val="Emphasis"/>
          <w:highlight w:val="cyan"/>
        </w:rPr>
        <w:t>not</w:t>
      </w:r>
      <w:r w:rsidRPr="00BC2F0E">
        <w:rPr>
          <w:rStyle w:val="StyleUnderline"/>
        </w:rPr>
        <w:t xml:space="preserve"> some </w:t>
      </w:r>
      <w:r w:rsidRPr="00EB3D14">
        <w:rPr>
          <w:rStyle w:val="Emphasis"/>
          <w:highlight w:val="cyan"/>
        </w:rPr>
        <w:t>inevitable</w:t>
      </w:r>
      <w:r w:rsidRPr="00EB3D14">
        <w:rPr>
          <w:rStyle w:val="Emphasis"/>
        </w:rPr>
        <w:t xml:space="preserve"> </w:t>
      </w:r>
      <w:proofErr w:type="gramStart"/>
      <w:r w:rsidRPr="00EB3D14">
        <w:rPr>
          <w:rStyle w:val="Emphasis"/>
        </w:rPr>
        <w:t>by-</w:t>
      </w:r>
      <w:r w:rsidRPr="00EB3D14">
        <w:rPr>
          <w:rStyle w:val="Emphasis"/>
          <w:highlight w:val="cyan"/>
        </w:rPr>
        <w:t>product</w:t>
      </w:r>
      <w:proofErr w:type="gramEnd"/>
      <w:r w:rsidRPr="00EB3D14">
        <w:rPr>
          <w:rStyle w:val="StyleUnderline"/>
        </w:rPr>
        <w:t xml:space="preserve"> </w:t>
      </w:r>
      <w:r w:rsidRPr="00EB3D14">
        <w:rPr>
          <w:rStyle w:val="StyleUnderline"/>
          <w:highlight w:val="cyan"/>
        </w:rPr>
        <w:t>of</w:t>
      </w:r>
      <w:r w:rsidRPr="00EB3D14">
        <w:rPr>
          <w:rStyle w:val="StyleUnderline"/>
        </w:rPr>
        <w:t xml:space="preserve"> America’s </w:t>
      </w:r>
      <w:r w:rsidRPr="00EB3D14">
        <w:rPr>
          <w:rStyle w:val="StyleUnderline"/>
          <w:highlight w:val="cyan"/>
        </w:rPr>
        <w:t>history</w:t>
      </w:r>
      <w:r w:rsidRPr="00BC2F0E">
        <w:rPr>
          <w:rStyle w:val="StyleUnderline"/>
        </w:rPr>
        <w:t xml:space="preserve"> of </w:t>
      </w:r>
      <w:r w:rsidRPr="00BC2F0E">
        <w:rPr>
          <w:rStyle w:val="Emphasis"/>
        </w:rPr>
        <w:t>slavery</w:t>
      </w:r>
      <w:r w:rsidRPr="00BC2F0E">
        <w:rPr>
          <w:rStyle w:val="StyleUnderline"/>
        </w:rPr>
        <w:t xml:space="preserve">, </w:t>
      </w:r>
      <w:r w:rsidRPr="00BC2F0E">
        <w:rPr>
          <w:rStyle w:val="Emphasis"/>
        </w:rPr>
        <w:t>Jim Crow</w:t>
      </w:r>
      <w:r w:rsidRPr="00BC2F0E">
        <w:rPr>
          <w:rStyle w:val="StyleUnderline"/>
        </w:rPr>
        <w:t xml:space="preserve">, and </w:t>
      </w:r>
      <w:r w:rsidRPr="00BC2F0E">
        <w:rPr>
          <w:rStyle w:val="Emphasis"/>
        </w:rPr>
        <w:t>so on</w:t>
      </w:r>
      <w:r w:rsidRPr="00BC2F0E">
        <w:rPr>
          <w:rStyle w:val="StyleUnderline"/>
        </w:rPr>
        <w:t>. They are</w:t>
      </w:r>
      <w:r w:rsidRPr="00BC2F0E">
        <w:rPr>
          <w:sz w:val="16"/>
        </w:rPr>
        <w:t xml:space="preserve"> instead </w:t>
      </w:r>
      <w:r w:rsidRPr="00BC2F0E">
        <w:rPr>
          <w:rStyle w:val="Emphasis"/>
        </w:rPr>
        <w:t>reflections</w:t>
      </w:r>
      <w:r w:rsidRPr="00BC2F0E">
        <w:rPr>
          <w:rStyle w:val="StyleUnderline"/>
        </w:rPr>
        <w:t xml:space="preserve"> of people </w:t>
      </w:r>
      <w:r w:rsidRPr="00BC2F0E">
        <w:rPr>
          <w:rStyle w:val="Emphasis"/>
        </w:rPr>
        <w:t>today</w:t>
      </w:r>
      <w:r w:rsidRPr="00BC2F0E">
        <w:rPr>
          <w:sz w:val="16"/>
        </w:rPr>
        <w:t xml:space="preserve">, here and now, </w:t>
      </w:r>
      <w:r w:rsidRPr="00BC2F0E">
        <w:rPr>
          <w:rStyle w:val="StyleUnderline"/>
        </w:rPr>
        <w:t>taking actions that</w:t>
      </w:r>
      <w:r w:rsidRPr="00BC2F0E">
        <w:rPr>
          <w:sz w:val="16"/>
        </w:rPr>
        <w:t xml:space="preserve"> systematically </w:t>
      </w:r>
      <w:r w:rsidRPr="00BC2F0E">
        <w:rPr>
          <w:rStyle w:val="Emphasis"/>
        </w:rPr>
        <w:t>favor</w:t>
      </w:r>
      <w:r w:rsidRPr="00BC2F0E">
        <w:rPr>
          <w:rStyle w:val="StyleUnderline"/>
        </w:rPr>
        <w:t xml:space="preserve"> certain people </w:t>
      </w:r>
      <w:r w:rsidRPr="00BC2F0E">
        <w:rPr>
          <w:rStyle w:val="Emphasis"/>
        </w:rPr>
        <w:t>over others</w:t>
      </w:r>
      <w:r w:rsidRPr="00BC2F0E">
        <w:rPr>
          <w:sz w:val="16"/>
        </w:rPr>
        <w:t>. Consider racialized differences in home appraisals: studies consistently find that real estate agents value the same home much differently depending on the race of the seller.50 This tendency is not a mere product of “history.” In fact, far from being a holdover of the past, racial gaps in property appraisal have grown dramatically since the 1980s.51 Large cities across the United States were more segregated in 2019 than they were in 1990.52 Obviously, these recent trends are not going to be well explained by appeals to slavery, Jim Crow, historical redlining, and so forth. The growing gaps are instead overwhelmingly a function of contemporary practices. Although appeals to America’s racist and sexist history are often portrayed as some kind of critique of the social order, instead they often serve as an alibi: it’s not we who are to blame, but those terrible people in the past (who are all conveniently dead and therefore unable to be held to account).</w:t>
      </w:r>
    </w:p>
    <w:p w14:paraId="3417BE46" w14:textId="77777777" w:rsidR="0025551E" w:rsidRPr="00BC2F0E" w:rsidRDefault="0025551E" w:rsidP="0025551E">
      <w:pPr>
        <w:rPr>
          <w:sz w:val="16"/>
        </w:rPr>
      </w:pPr>
      <w:r w:rsidRPr="00BC2F0E">
        <w:rPr>
          <w:sz w:val="16"/>
        </w:rPr>
        <w:t xml:space="preserve">“Historical,” </w:t>
      </w:r>
      <w:r w:rsidRPr="00BC2F0E">
        <w:rPr>
          <w:rStyle w:val="StyleUnderline"/>
        </w:rPr>
        <w:t>“</w:t>
      </w:r>
      <w:r w:rsidRPr="00BC2F0E">
        <w:rPr>
          <w:rStyle w:val="Emphasis"/>
        </w:rPr>
        <w:t>structural</w:t>
      </w:r>
      <w:r w:rsidRPr="00BC2F0E">
        <w:rPr>
          <w:rStyle w:val="StyleUnderline"/>
        </w:rPr>
        <w:t>,”</w:t>
      </w:r>
      <w:r w:rsidRPr="00BC2F0E">
        <w:rPr>
          <w:sz w:val="16"/>
        </w:rPr>
        <w:t xml:space="preserve"> “systemic,” or “institutional” </w:t>
      </w:r>
      <w:r w:rsidRPr="00BC2F0E">
        <w:rPr>
          <w:rStyle w:val="StyleUnderline"/>
        </w:rPr>
        <w:t>narratives</w:t>
      </w:r>
      <w:r w:rsidRPr="00BC2F0E">
        <w:rPr>
          <w:sz w:val="16"/>
        </w:rPr>
        <w:t xml:space="preserve"> also tend to </w:t>
      </w:r>
      <w:r w:rsidRPr="00BC2F0E">
        <w:rPr>
          <w:rStyle w:val="StyleUnderline"/>
        </w:rPr>
        <w:t xml:space="preserve">present an </w:t>
      </w:r>
      <w:r w:rsidRPr="00BC2F0E">
        <w:rPr>
          <w:rStyle w:val="Emphasis"/>
        </w:rPr>
        <w:t>overly</w:t>
      </w:r>
      <w:r w:rsidRPr="00BC2F0E">
        <w:rPr>
          <w:rStyle w:val="StyleUnderline"/>
        </w:rPr>
        <w:t xml:space="preserve"> mechanical and </w:t>
      </w:r>
      <w:r w:rsidRPr="00BC2F0E">
        <w:rPr>
          <w:rStyle w:val="Emphasis"/>
        </w:rPr>
        <w:t>deterministic</w:t>
      </w:r>
      <w:r w:rsidRPr="00BC2F0E">
        <w:rPr>
          <w:rStyle w:val="StyleUnderline"/>
        </w:rPr>
        <w:t xml:space="preserve"> picture of the world. In truth, </w:t>
      </w:r>
      <w:r w:rsidRPr="00E57B50">
        <w:rPr>
          <w:rStyle w:val="StyleUnderline"/>
          <w:highlight w:val="cyan"/>
        </w:rPr>
        <w:t>events are</w:t>
      </w:r>
      <w:r w:rsidRPr="00BC2F0E">
        <w:rPr>
          <w:rStyle w:val="StyleUnderline"/>
        </w:rPr>
        <w:t xml:space="preserve"> often </w:t>
      </w:r>
      <w:r w:rsidRPr="00EB3D14">
        <w:rPr>
          <w:rStyle w:val="Emphasis"/>
        </w:rPr>
        <w:t xml:space="preserve">quite </w:t>
      </w:r>
      <w:r w:rsidRPr="00E57B50">
        <w:rPr>
          <w:rStyle w:val="Emphasis"/>
          <w:highlight w:val="cyan"/>
        </w:rPr>
        <w:t>contingent</w:t>
      </w:r>
      <w:r w:rsidRPr="00BC2F0E">
        <w:rPr>
          <w:rStyle w:val="StyleUnderline"/>
        </w:rPr>
        <w:t>. Societies</w:t>
      </w:r>
      <w:r w:rsidRPr="00BC2F0E">
        <w:rPr>
          <w:sz w:val="16"/>
        </w:rPr>
        <w:t xml:space="preserve"> and institutions </w:t>
      </w:r>
      <w:r w:rsidRPr="00BC2F0E">
        <w:rPr>
          <w:rStyle w:val="StyleUnderline"/>
        </w:rPr>
        <w:t xml:space="preserve">are </w:t>
      </w:r>
      <w:r w:rsidRPr="00BC2F0E">
        <w:rPr>
          <w:rStyle w:val="Emphasis"/>
        </w:rPr>
        <w:t>highly dynamic</w:t>
      </w:r>
      <w:r w:rsidRPr="00BC2F0E">
        <w:rPr>
          <w:sz w:val="16"/>
        </w:rPr>
        <w:t xml:space="preserve">. As sociologist Andrew Abbott emphasized, it is </w:t>
      </w:r>
      <w:proofErr w:type="gramStart"/>
      <w:r w:rsidRPr="00BC2F0E">
        <w:rPr>
          <w:sz w:val="16"/>
        </w:rPr>
        <w:t>actually a</w:t>
      </w:r>
      <w:proofErr w:type="gramEnd"/>
      <w:r w:rsidRPr="00BC2F0E">
        <w:rPr>
          <w:sz w:val="16"/>
        </w:rPr>
        <w:t xml:space="preserve"> much harder puzzle to explain continuity than change.53 Change happens all the time. It is literally inevitable. People cycle in and out of institutions, geographic areas, relationships, and life altogether. Individuals learn and grow. The physical environment is constantly evolving. New ideas, practices, and technologies are constantly being developed. Resources are constantly being extracted, transformed, and shifted around. Money is constantly changing hands. Actors external to a particular society or institution are constantly attempting to shape the world in the service of their own ends, influencing the possibilities and incentives for others. Structural or cultural persistence in the face of this constant churn and, especially, across generations and cultural contexts doesn’t just “happen.” It’s an accomplishment.</w:t>
      </w:r>
    </w:p>
    <w:p w14:paraId="0DEB552E" w14:textId="77777777" w:rsidR="0025551E" w:rsidRPr="00BC2F0E" w:rsidRDefault="0025551E" w:rsidP="0025551E">
      <w:pPr>
        <w:rPr>
          <w:sz w:val="16"/>
        </w:rPr>
      </w:pPr>
      <w:r w:rsidRPr="00BC2F0E">
        <w:rPr>
          <w:sz w:val="16"/>
        </w:rPr>
        <w:t xml:space="preserve">When we analyze how systems and institutions operate in concrete terms rather than just waving our hands at “the system,” “history,” or related abstractions, we can see that inequalities within institutions tend to be produced and sustained by everyday practices in local contexts rather than by forces outside one’s control.54 Likewise, it is in discrete behaviors and interactions among actual people in concrete places at particular points in time that abstractions like “race” or “gender” or “class” or “sexuality” express themselves “in the world.” </w:t>
      </w:r>
      <w:r w:rsidRPr="00BC2F0E">
        <w:rPr>
          <w:rStyle w:val="StyleUnderline"/>
        </w:rPr>
        <w:t>To the extent</w:t>
      </w:r>
      <w:r w:rsidRPr="00BC2F0E">
        <w:rPr>
          <w:sz w:val="16"/>
        </w:rPr>
        <w:t xml:space="preserve"> that the </w:t>
      </w:r>
      <w:r w:rsidRPr="00BC2F0E">
        <w:rPr>
          <w:rStyle w:val="StyleUnderline"/>
        </w:rPr>
        <w:t>macro forces</w:t>
      </w:r>
      <w:r w:rsidRPr="00BC2F0E">
        <w:rPr>
          <w:sz w:val="16"/>
        </w:rPr>
        <w:t xml:space="preserve"> and abstract notions that sociologists focus on </w:t>
      </w:r>
      <w:r w:rsidRPr="00BC2F0E">
        <w:rPr>
          <w:rStyle w:val="Emphasis"/>
        </w:rPr>
        <w:t>exist at all</w:t>
      </w:r>
      <w:r w:rsidRPr="00BC2F0E">
        <w:rPr>
          <w:rStyle w:val="StyleUnderline"/>
        </w:rPr>
        <w:t xml:space="preserve">, it is </w:t>
      </w:r>
      <w:r w:rsidRPr="00BC2F0E">
        <w:rPr>
          <w:rStyle w:val="Emphasis"/>
        </w:rPr>
        <w:t>only</w:t>
      </w:r>
      <w:r w:rsidRPr="00BC2F0E">
        <w:rPr>
          <w:rStyle w:val="StyleUnderline"/>
        </w:rPr>
        <w:t xml:space="preserve"> through people </w:t>
      </w:r>
      <w:r w:rsidRPr="00BC2F0E">
        <w:rPr>
          <w:rStyle w:val="Emphasis"/>
        </w:rPr>
        <w:t>enacting</w:t>
      </w:r>
      <w:r w:rsidRPr="00BC2F0E">
        <w:rPr>
          <w:rStyle w:val="StyleUnderline"/>
        </w:rPr>
        <w:t xml:space="preserve"> them in </w:t>
      </w:r>
      <w:r w:rsidRPr="00BC2F0E">
        <w:rPr>
          <w:rStyle w:val="Emphasis"/>
        </w:rPr>
        <w:t>local contexts</w:t>
      </w:r>
      <w:r w:rsidRPr="00BC2F0E">
        <w:rPr>
          <w:sz w:val="16"/>
        </w:rPr>
        <w:t xml:space="preserve">.55 And agents typically have many degrees of freedom with respect to if and how they enact a social order. However, </w:t>
      </w:r>
      <w:r w:rsidRPr="00BC2F0E">
        <w:rPr>
          <w:rStyle w:val="StyleUnderline"/>
        </w:rPr>
        <w:t xml:space="preserve">cosmetically </w:t>
      </w:r>
      <w:r w:rsidRPr="00EB3D14">
        <w:rPr>
          <w:rStyle w:val="Emphasis"/>
        </w:rPr>
        <w:t xml:space="preserve">radical </w:t>
      </w:r>
      <w:r w:rsidRPr="00EB3D14">
        <w:rPr>
          <w:rStyle w:val="Emphasis"/>
          <w:highlight w:val="cyan"/>
        </w:rPr>
        <w:t>narratives</w:t>
      </w:r>
      <w:r w:rsidRPr="00EB3D14">
        <w:rPr>
          <w:rStyle w:val="StyleUnderline"/>
        </w:rPr>
        <w:t xml:space="preserve"> </w:t>
      </w:r>
      <w:r w:rsidRPr="00EB3D14">
        <w:rPr>
          <w:rStyle w:val="StyleUnderline"/>
          <w:highlight w:val="cyan"/>
        </w:rPr>
        <w:t>about</w:t>
      </w:r>
      <w:r w:rsidRPr="00EB3D14">
        <w:rPr>
          <w:sz w:val="16"/>
        </w:rPr>
        <w:t xml:space="preserve"> “systems,” </w:t>
      </w:r>
      <w:r w:rsidRPr="00EB3D14">
        <w:rPr>
          <w:rStyle w:val="StyleUnderline"/>
        </w:rPr>
        <w:t>“</w:t>
      </w:r>
      <w:r w:rsidRPr="00EB3D14">
        <w:rPr>
          <w:rStyle w:val="Emphasis"/>
          <w:highlight w:val="cyan"/>
        </w:rPr>
        <w:t>structures</w:t>
      </w:r>
      <w:r w:rsidRPr="00BC2F0E">
        <w:rPr>
          <w:rStyle w:val="StyleUnderline"/>
        </w:rPr>
        <w:t>,”</w:t>
      </w:r>
      <w:r w:rsidRPr="00BC2F0E">
        <w:rPr>
          <w:sz w:val="16"/>
        </w:rPr>
        <w:t xml:space="preserve"> and “history” </w:t>
      </w:r>
      <w:r w:rsidRPr="00BC2F0E">
        <w:rPr>
          <w:rStyle w:val="StyleUnderline"/>
        </w:rPr>
        <w:t>are</w:t>
      </w:r>
      <w:r w:rsidRPr="00BC2F0E">
        <w:rPr>
          <w:sz w:val="16"/>
        </w:rPr>
        <w:t xml:space="preserve"> often </w:t>
      </w:r>
      <w:r w:rsidRPr="00BC2F0E">
        <w:rPr>
          <w:rStyle w:val="StyleUnderline"/>
        </w:rPr>
        <w:t>mobilized</w:t>
      </w:r>
      <w:r w:rsidRPr="00BC2F0E">
        <w:rPr>
          <w:sz w:val="16"/>
        </w:rPr>
        <w:t xml:space="preserve"> by symbolic capitalists </w:t>
      </w:r>
      <w:r w:rsidRPr="00BC2F0E">
        <w:rPr>
          <w:rStyle w:val="StyleUnderline"/>
        </w:rPr>
        <w:t xml:space="preserve">to </w:t>
      </w:r>
      <w:r w:rsidRPr="00E57B50">
        <w:rPr>
          <w:rStyle w:val="Emphasis"/>
          <w:highlight w:val="cyan"/>
        </w:rPr>
        <w:t>absolve us</w:t>
      </w:r>
      <w:r w:rsidRPr="00BC2F0E">
        <w:rPr>
          <w:rStyle w:val="StyleUnderline"/>
        </w:rPr>
        <w:t xml:space="preserve"> of </w:t>
      </w:r>
      <w:r w:rsidRPr="00BC2F0E">
        <w:rPr>
          <w:rStyle w:val="Emphasis"/>
        </w:rPr>
        <w:t>responsibility</w:t>
      </w:r>
      <w:r w:rsidRPr="00BC2F0E">
        <w:rPr>
          <w:sz w:val="16"/>
        </w:rPr>
        <w:t xml:space="preserve"> for the choices we make— </w:t>
      </w:r>
      <w:r w:rsidRPr="00E57B50">
        <w:rPr>
          <w:rStyle w:val="StyleUnderline"/>
          <w:highlight w:val="cyan"/>
        </w:rPr>
        <w:t>through</w:t>
      </w:r>
      <w:r w:rsidRPr="00BC2F0E">
        <w:rPr>
          <w:sz w:val="16"/>
        </w:rPr>
        <w:t xml:space="preserve"> hyperbolically </w:t>
      </w:r>
      <w:r w:rsidRPr="00EB3D14">
        <w:rPr>
          <w:rStyle w:val="Emphasis"/>
        </w:rPr>
        <w:t>deterministic</w:t>
      </w:r>
      <w:r w:rsidRPr="00EB3D14">
        <w:rPr>
          <w:rStyle w:val="StyleUnderline"/>
        </w:rPr>
        <w:t xml:space="preserve"> </w:t>
      </w:r>
      <w:r w:rsidRPr="00E57B50">
        <w:rPr>
          <w:rStyle w:val="StyleUnderline"/>
          <w:highlight w:val="cyan"/>
        </w:rPr>
        <w:t>narratives</w:t>
      </w:r>
      <w:r w:rsidRPr="00BC2F0E">
        <w:rPr>
          <w:sz w:val="16"/>
        </w:rPr>
        <w:t xml:space="preserve"> on the one hand, and unduly pessimistic analyses on the other.</w:t>
      </w:r>
    </w:p>
    <w:p w14:paraId="182F7FB5" w14:textId="77777777" w:rsidR="0025551E" w:rsidRDefault="0025551E" w:rsidP="0025551E">
      <w:pPr>
        <w:rPr>
          <w:sz w:val="16"/>
        </w:rPr>
      </w:pPr>
      <w:r w:rsidRPr="00EB3D14">
        <w:rPr>
          <w:rStyle w:val="StyleUnderline"/>
        </w:rPr>
        <w:t>According to some</w:t>
      </w:r>
      <w:r w:rsidRPr="00EB3D14">
        <w:rPr>
          <w:sz w:val="16"/>
        </w:rPr>
        <w:t xml:space="preserve"> prominent</w:t>
      </w:r>
      <w:r w:rsidRPr="00BC2F0E">
        <w:rPr>
          <w:sz w:val="16"/>
        </w:rPr>
        <w:t xml:space="preserve"> accounts, </w:t>
      </w:r>
      <w:r w:rsidRPr="00BC2F0E">
        <w:rPr>
          <w:rStyle w:val="StyleUnderline"/>
        </w:rPr>
        <w:t xml:space="preserve">America is </w:t>
      </w:r>
      <w:r w:rsidRPr="00BC2F0E">
        <w:rPr>
          <w:rStyle w:val="Emphasis"/>
        </w:rPr>
        <w:t>fundamentally racist</w:t>
      </w:r>
      <w:r w:rsidRPr="00BC2F0E">
        <w:rPr>
          <w:sz w:val="16"/>
        </w:rPr>
        <w:t xml:space="preserve">, and it always has been. </w:t>
      </w:r>
      <w:r w:rsidRPr="00BC2F0E">
        <w:rPr>
          <w:rStyle w:val="StyleUnderline"/>
        </w:rPr>
        <w:t>“</w:t>
      </w:r>
      <w:r w:rsidRPr="00EB3D14">
        <w:rPr>
          <w:rStyle w:val="Emphasis"/>
        </w:rPr>
        <w:t>Progress</w:t>
      </w:r>
      <w:r w:rsidRPr="00EB3D14">
        <w:rPr>
          <w:rStyle w:val="StyleUnderline"/>
        </w:rPr>
        <w:t xml:space="preserve">” has been largely </w:t>
      </w:r>
      <w:r w:rsidRPr="00EB3D14">
        <w:rPr>
          <w:rStyle w:val="Emphasis"/>
        </w:rPr>
        <w:t>mythological</w:t>
      </w:r>
      <w:r w:rsidRPr="00EB3D14">
        <w:rPr>
          <w:rStyle w:val="StyleUnderline"/>
        </w:rPr>
        <w:t xml:space="preserve">. </w:t>
      </w:r>
      <w:r w:rsidRPr="00EB3D14">
        <w:rPr>
          <w:rStyle w:val="StyleUnderline"/>
          <w:highlight w:val="cyan"/>
        </w:rPr>
        <w:t>Injustices</w:t>
      </w:r>
      <w:r w:rsidRPr="00EB3D14">
        <w:rPr>
          <w:rStyle w:val="StyleUnderline"/>
        </w:rPr>
        <w:t xml:space="preserve"> are </w:t>
      </w:r>
      <w:r w:rsidRPr="00EB3D14">
        <w:rPr>
          <w:rStyle w:val="Emphasis"/>
        </w:rPr>
        <w:t>so</w:t>
      </w:r>
      <w:r w:rsidRPr="00EB3D14">
        <w:rPr>
          <w:rStyle w:val="StyleUnderline"/>
        </w:rPr>
        <w:t xml:space="preserve"> deeply </w:t>
      </w:r>
      <w:r w:rsidRPr="00EB3D14">
        <w:rPr>
          <w:rStyle w:val="Emphasis"/>
          <w:highlight w:val="cyan"/>
        </w:rPr>
        <w:t>entrenched</w:t>
      </w:r>
      <w:r w:rsidRPr="00EB3D14">
        <w:rPr>
          <w:sz w:val="16"/>
        </w:rPr>
        <w:t xml:space="preserve"> and pervasive that </w:t>
      </w:r>
      <w:r w:rsidRPr="00EB3D14">
        <w:rPr>
          <w:rStyle w:val="Emphasis"/>
        </w:rPr>
        <w:t>nothing</w:t>
      </w:r>
      <w:r w:rsidRPr="00EB3D14">
        <w:rPr>
          <w:rStyle w:val="StyleUnderline"/>
        </w:rPr>
        <w:t xml:space="preserve"> short of </w:t>
      </w:r>
      <w:r w:rsidRPr="00EB3D14">
        <w:rPr>
          <w:rStyle w:val="Emphasis"/>
        </w:rPr>
        <w:t>revolution</w:t>
      </w:r>
      <w:r w:rsidRPr="00EB3D14">
        <w:rPr>
          <w:rStyle w:val="StyleUnderline"/>
        </w:rPr>
        <w:t xml:space="preserve"> can </w:t>
      </w:r>
      <w:r w:rsidRPr="00EB3D14">
        <w:rPr>
          <w:rStyle w:val="Emphasis"/>
        </w:rPr>
        <w:t>rectify</w:t>
      </w:r>
      <w:r w:rsidRPr="00EB3D14">
        <w:rPr>
          <w:rStyle w:val="StyleUnderline"/>
        </w:rPr>
        <w:t xml:space="preserve"> the situation. Smaller ameliorative</w:t>
      </w:r>
      <w:r w:rsidRPr="00BC2F0E">
        <w:rPr>
          <w:rStyle w:val="StyleUnderline"/>
        </w:rPr>
        <w:t xml:space="preserve"> measures may even be </w:t>
      </w:r>
      <w:r w:rsidRPr="00BC2F0E">
        <w:rPr>
          <w:rStyle w:val="Emphasis"/>
        </w:rPr>
        <w:t>counterproductive</w:t>
      </w:r>
      <w:r w:rsidRPr="00BC2F0E">
        <w:rPr>
          <w:rStyle w:val="StyleUnderline"/>
        </w:rPr>
        <w:t xml:space="preserve"> insofar as they make a </w:t>
      </w:r>
      <w:r w:rsidRPr="00BC2F0E">
        <w:rPr>
          <w:rStyle w:val="Emphasis"/>
        </w:rPr>
        <w:t>bad situation</w:t>
      </w:r>
      <w:r w:rsidRPr="00BC2F0E">
        <w:rPr>
          <w:rStyle w:val="StyleUnderline"/>
        </w:rPr>
        <w:t xml:space="preserve"> more </w:t>
      </w:r>
      <w:r w:rsidRPr="00BC2F0E">
        <w:rPr>
          <w:rStyle w:val="Emphasis"/>
        </w:rPr>
        <w:t>tolerable</w:t>
      </w:r>
      <w:r w:rsidRPr="00BC2F0E">
        <w:rPr>
          <w:rStyle w:val="StyleUnderline"/>
        </w:rPr>
        <w:t xml:space="preserve">, thereby </w:t>
      </w:r>
      <w:r w:rsidRPr="00BC2F0E">
        <w:rPr>
          <w:rStyle w:val="Emphasis"/>
        </w:rPr>
        <w:t>forestalling</w:t>
      </w:r>
      <w:r w:rsidRPr="00BC2F0E">
        <w:rPr>
          <w:rStyle w:val="StyleUnderline"/>
        </w:rPr>
        <w:t xml:space="preserve"> the dramatic </w:t>
      </w:r>
      <w:r w:rsidRPr="00BC2F0E">
        <w:rPr>
          <w:rStyle w:val="Emphasis"/>
        </w:rPr>
        <w:t>change</w:t>
      </w:r>
      <w:r w:rsidRPr="00BC2F0E">
        <w:rPr>
          <w:rStyle w:val="StyleUnderline"/>
        </w:rPr>
        <w:t xml:space="preserve"> that needs to happen</w:t>
      </w:r>
      <w:r w:rsidRPr="00BC2F0E">
        <w:rPr>
          <w:sz w:val="16"/>
        </w:rPr>
        <w:t xml:space="preserve">.56 </w:t>
      </w:r>
      <w:r w:rsidRPr="00BC2F0E">
        <w:rPr>
          <w:rStyle w:val="StyleUnderline"/>
        </w:rPr>
        <w:t>However</w:t>
      </w:r>
      <w:r w:rsidRPr="00BC2F0E">
        <w:rPr>
          <w:sz w:val="16"/>
        </w:rPr>
        <w:t xml:space="preserve">,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Arguments like </w:t>
      </w:r>
      <w:r w:rsidRPr="00EB3D14">
        <w:rPr>
          <w:rStyle w:val="StyleUnderline"/>
        </w:rPr>
        <w:t xml:space="preserve">these </w:t>
      </w:r>
      <w:r w:rsidRPr="00EB3D14">
        <w:rPr>
          <w:rStyle w:val="StyleUnderline"/>
          <w:highlight w:val="cyan"/>
        </w:rPr>
        <w:t>are</w:t>
      </w:r>
      <w:r w:rsidRPr="00BC2F0E">
        <w:rPr>
          <w:rStyle w:val="StyleUnderline"/>
        </w:rPr>
        <w:t xml:space="preserve"> </w:t>
      </w:r>
      <w:r w:rsidRPr="00BC2F0E">
        <w:rPr>
          <w:rStyle w:val="Emphasis"/>
        </w:rPr>
        <w:t>superficially radical</w:t>
      </w:r>
      <w:r w:rsidRPr="00BC2F0E">
        <w:rPr>
          <w:rStyle w:val="StyleUnderline"/>
        </w:rPr>
        <w:t xml:space="preserve"> yet </w:t>
      </w:r>
      <w:r w:rsidRPr="00E57B50">
        <w:rPr>
          <w:rStyle w:val="Emphasis"/>
          <w:highlight w:val="cyan"/>
        </w:rPr>
        <w:t>functionally conservative</w:t>
      </w:r>
      <w:r w:rsidRPr="00BC2F0E">
        <w:rPr>
          <w:rStyle w:val="StyleUnderline"/>
        </w:rPr>
        <w:t>. They allow adherents to</w:t>
      </w:r>
      <w:r w:rsidRPr="00BC2F0E">
        <w:rPr>
          <w:sz w:val="16"/>
        </w:rPr>
        <w:t xml:space="preserve"> feel self-righteous, and to </w:t>
      </w:r>
      <w:r w:rsidRPr="00BC2F0E">
        <w:rPr>
          <w:rStyle w:val="Emphasis"/>
        </w:rPr>
        <w:t>present</w:t>
      </w:r>
      <w:r w:rsidRPr="00BC2F0E">
        <w:rPr>
          <w:rStyle w:val="StyleUnderline"/>
        </w:rPr>
        <w:t xml:space="preserve"> themselves as</w:t>
      </w:r>
      <w:r w:rsidRPr="00BC2F0E">
        <w:rPr>
          <w:sz w:val="16"/>
        </w:rPr>
        <w:t xml:space="preserve"> deeply </w:t>
      </w:r>
      <w:r w:rsidRPr="00BC2F0E">
        <w:rPr>
          <w:rStyle w:val="Emphasis"/>
        </w:rPr>
        <w:t>committed</w:t>
      </w:r>
      <w:r w:rsidRPr="00BC2F0E">
        <w:rPr>
          <w:rStyle w:val="StyleUnderline"/>
        </w:rPr>
        <w:t xml:space="preserve"> to substantial </w:t>
      </w:r>
      <w:r w:rsidRPr="00BC2F0E">
        <w:rPr>
          <w:rStyle w:val="Emphasis"/>
        </w:rPr>
        <w:t>change</w:t>
      </w:r>
      <w:r w:rsidRPr="00BC2F0E">
        <w:rPr>
          <w:sz w:val="16"/>
        </w:rPr>
        <w:t xml:space="preserve"> (especially as </w:t>
      </w:r>
      <w:r w:rsidRPr="00BC2F0E">
        <w:rPr>
          <w:rStyle w:val="StyleUnderline"/>
        </w:rPr>
        <w:t xml:space="preserve">compared with those focused on </w:t>
      </w:r>
      <w:r w:rsidRPr="00BC2F0E">
        <w:rPr>
          <w:rStyle w:val="Emphasis"/>
        </w:rPr>
        <w:t>incremental</w:t>
      </w:r>
      <w:r w:rsidRPr="00BC2F0E">
        <w:rPr>
          <w:sz w:val="16"/>
        </w:rPr>
        <w:t xml:space="preserve"> and piecemeal </w:t>
      </w:r>
      <w:r w:rsidRPr="00BC2F0E">
        <w:rPr>
          <w:rStyle w:val="Emphasis"/>
        </w:rPr>
        <w:t>reforms</w:t>
      </w:r>
      <w:r w:rsidRPr="00BC2F0E">
        <w:rPr>
          <w:sz w:val="16"/>
        </w:rPr>
        <w:t xml:space="preserve">, whom they often mock), </w:t>
      </w:r>
      <w:r w:rsidRPr="00BC2F0E">
        <w:rPr>
          <w:rStyle w:val="StyleUnderline"/>
        </w:rPr>
        <w:t xml:space="preserve">while </w:t>
      </w:r>
      <w:r w:rsidRPr="00EB3D14">
        <w:rPr>
          <w:rStyle w:val="StyleUnderline"/>
          <w:highlight w:val="cyan"/>
        </w:rPr>
        <w:t>neutralizing</w:t>
      </w:r>
      <w:r w:rsidRPr="00EB3D14">
        <w:rPr>
          <w:rStyle w:val="StyleUnderline"/>
        </w:rPr>
        <w:t xml:space="preserve"> any</w:t>
      </w:r>
      <w:r w:rsidRPr="00EB3D14">
        <w:rPr>
          <w:sz w:val="16"/>
        </w:rPr>
        <w:t xml:space="preserve"> apparent </w:t>
      </w:r>
      <w:r w:rsidRPr="00EB3D14">
        <w:rPr>
          <w:rStyle w:val="StyleUnderline"/>
          <w:highlight w:val="cyan"/>
        </w:rPr>
        <w:t>obligation</w:t>
      </w:r>
      <w:r w:rsidRPr="00EB3D14">
        <w:rPr>
          <w:rStyle w:val="StyleUnderline"/>
        </w:rPr>
        <w:t xml:space="preserve"> </w:t>
      </w:r>
      <w:r w:rsidRPr="00E57B50">
        <w:rPr>
          <w:rStyle w:val="Emphasis"/>
          <w:highlight w:val="cyan"/>
        </w:rPr>
        <w:t>to do anything</w:t>
      </w:r>
      <w:r w:rsidRPr="00BC2F0E">
        <w:rPr>
          <w:rStyle w:val="StyleUnderline"/>
        </w:rPr>
        <w:t xml:space="preserve"> (beyond saying</w:t>
      </w:r>
      <w:r w:rsidRPr="00BC2F0E">
        <w:rPr>
          <w:sz w:val="16"/>
        </w:rPr>
        <w:t xml:space="preserve">, thinking, or feeling </w:t>
      </w:r>
      <w:r w:rsidRPr="00BC2F0E">
        <w:rPr>
          <w:rStyle w:val="StyleUnderline"/>
        </w:rPr>
        <w:t xml:space="preserve">the </w:t>
      </w:r>
      <w:r w:rsidRPr="00BC2F0E">
        <w:rPr>
          <w:rStyle w:val="Emphasis"/>
        </w:rPr>
        <w:t>“right” things</w:t>
      </w:r>
      <w:r w:rsidRPr="00BC2F0E">
        <w:rPr>
          <w:sz w:val="16"/>
        </w:rPr>
        <w:t xml:space="preserve">). Although the people advancing these arguments often evoke “systems” and “structures,” precisely what their pessimism </w:t>
      </w:r>
      <w:r w:rsidRPr="00BC2F0E">
        <w:rPr>
          <w:rStyle w:val="StyleUnderline"/>
        </w:rPr>
        <w:t xml:space="preserve">allows </w:t>
      </w:r>
      <w:r w:rsidRPr="00EB3D14">
        <w:rPr>
          <w:rStyle w:val="StyleUnderline"/>
        </w:rPr>
        <w:t xml:space="preserve">them </w:t>
      </w:r>
      <w:r w:rsidRPr="00EB3D14">
        <w:rPr>
          <w:rStyle w:val="StyleUnderline"/>
          <w:highlight w:val="cyan"/>
        </w:rPr>
        <w:t>to</w:t>
      </w:r>
      <w:r w:rsidRPr="00EB3D14">
        <w:rPr>
          <w:rStyle w:val="StyleUnderline"/>
        </w:rPr>
        <w:t xml:space="preserve"> </w:t>
      </w:r>
      <w:r w:rsidRPr="00EB3D14">
        <w:rPr>
          <w:rStyle w:val="Emphasis"/>
        </w:rPr>
        <w:t>avoid</w:t>
      </w:r>
      <w:r w:rsidRPr="00EB3D14">
        <w:rPr>
          <w:sz w:val="16"/>
        </w:rPr>
        <w:t xml:space="preserve"> is</w:t>
      </w:r>
      <w:r w:rsidRPr="00BC2F0E">
        <w:rPr>
          <w:sz w:val="16"/>
        </w:rPr>
        <w:t xml:space="preserve"> any </w:t>
      </w:r>
      <w:r w:rsidRPr="00BC2F0E">
        <w:rPr>
          <w:rStyle w:val="StyleUnderline"/>
        </w:rPr>
        <w:t xml:space="preserve">hard </w:t>
      </w:r>
      <w:r w:rsidRPr="00BC2F0E">
        <w:rPr>
          <w:rStyle w:val="Emphasis"/>
        </w:rPr>
        <w:t>thinking</w:t>
      </w:r>
      <w:r w:rsidRPr="00BC2F0E">
        <w:rPr>
          <w:rStyle w:val="StyleUnderline"/>
        </w:rPr>
        <w:t xml:space="preserve"> about </w:t>
      </w:r>
      <w:r w:rsidRPr="00EB3D14">
        <w:rPr>
          <w:rStyle w:val="Emphasis"/>
        </w:rPr>
        <w:t xml:space="preserve">concrete </w:t>
      </w:r>
      <w:r w:rsidRPr="00E57B50">
        <w:rPr>
          <w:rStyle w:val="Emphasis"/>
          <w:highlight w:val="cyan"/>
        </w:rPr>
        <w:t>changes</w:t>
      </w:r>
      <w:r w:rsidRPr="00BC2F0E">
        <w:rPr>
          <w:rStyle w:val="StyleUnderline"/>
        </w:rPr>
        <w:t xml:space="preserve"> that could be made to the system</w:t>
      </w:r>
      <w:r w:rsidRPr="00BC2F0E">
        <w:rPr>
          <w:sz w:val="16"/>
        </w:rPr>
        <w:t xml:space="preserve"> in order to ameliorate social problems</w:t>
      </w:r>
      <w:r w:rsidRPr="00EB3D14">
        <w:rPr>
          <w:sz w:val="16"/>
        </w:rPr>
        <w:t>—</w:t>
      </w:r>
      <w:r w:rsidRPr="00EB3D14">
        <w:rPr>
          <w:rStyle w:val="StyleUnderline"/>
          <w:highlight w:val="cyan"/>
        </w:rPr>
        <w:t>let alone</w:t>
      </w:r>
      <w:r w:rsidRPr="00EB3D14">
        <w:rPr>
          <w:rStyle w:val="StyleUnderline"/>
        </w:rPr>
        <w:t xml:space="preserve"> </w:t>
      </w:r>
      <w:r w:rsidRPr="00EB3D14">
        <w:rPr>
          <w:rStyle w:val="Emphasis"/>
        </w:rPr>
        <w:t>working</w:t>
      </w:r>
      <w:r w:rsidRPr="00EB3D14">
        <w:rPr>
          <w:rStyle w:val="StyleUnderline"/>
        </w:rPr>
        <w:t xml:space="preserve"> through </w:t>
      </w:r>
      <w:r w:rsidRPr="00EB3D14">
        <w:rPr>
          <w:rStyle w:val="Emphasis"/>
        </w:rPr>
        <w:t xml:space="preserve">specific </w:t>
      </w:r>
      <w:r w:rsidRPr="00EB3D14">
        <w:rPr>
          <w:rStyle w:val="Emphasis"/>
          <w:highlight w:val="cyan"/>
        </w:rPr>
        <w:t>processes</w:t>
      </w:r>
      <w:r w:rsidRPr="00EB3D14">
        <w:rPr>
          <w:sz w:val="16"/>
        </w:rPr>
        <w:t xml:space="preserve">, mechanisms, and consensus-building campaigns </w:t>
      </w:r>
      <w:r w:rsidRPr="00EB3D14">
        <w:rPr>
          <w:rStyle w:val="StyleUnderline"/>
        </w:rPr>
        <w:t xml:space="preserve">that would </w:t>
      </w:r>
      <w:r w:rsidRPr="00EB3D14">
        <w:rPr>
          <w:rStyle w:val="Emphasis"/>
        </w:rPr>
        <w:t>allow</w:t>
      </w:r>
      <w:r w:rsidRPr="00EB3D14">
        <w:rPr>
          <w:rStyle w:val="StyleUnderline"/>
        </w:rPr>
        <w:t xml:space="preserve"> these changes to be</w:t>
      </w:r>
      <w:r w:rsidRPr="00EB3D14">
        <w:rPr>
          <w:sz w:val="16"/>
        </w:rPr>
        <w:t xml:space="preserve"> successfully </w:t>
      </w:r>
      <w:r w:rsidRPr="00EB3D14">
        <w:rPr>
          <w:rStyle w:val="Emphasis"/>
        </w:rPr>
        <w:t>implemented</w:t>
      </w:r>
      <w:r w:rsidRPr="00EB3D14">
        <w:rPr>
          <w:sz w:val="16"/>
        </w:rPr>
        <w:t>. That is, precisely what these</w:t>
      </w:r>
      <w:r w:rsidRPr="00BC2F0E">
        <w:rPr>
          <w:sz w:val="16"/>
        </w:rPr>
        <w:t xml:space="preserve"> pessimists are not doing is </w:t>
      </w:r>
      <w:r w:rsidRPr="00EB3D14">
        <w:rPr>
          <w:sz w:val="16"/>
        </w:rPr>
        <w:t>thinking</w:t>
      </w:r>
      <w:r w:rsidRPr="00BC2F0E">
        <w:rPr>
          <w:sz w:val="16"/>
        </w:rPr>
        <w:t xml:space="preserve"> in genuinely systemic or structural terms.</w:t>
      </w:r>
    </w:p>
    <w:p w14:paraId="71430CDB" w14:textId="77777777" w:rsidR="0025551E" w:rsidRDefault="0025551E" w:rsidP="0025551E">
      <w:pPr>
        <w:rPr>
          <w:sz w:val="16"/>
        </w:rPr>
      </w:pPr>
    </w:p>
    <w:p w14:paraId="3451200D" w14:textId="77777777" w:rsidR="0025551E" w:rsidRPr="00F4048E" w:rsidRDefault="0025551E" w:rsidP="0025551E">
      <w:pPr>
        <w:pStyle w:val="Heading4"/>
      </w:pPr>
      <w:r>
        <w:t xml:space="preserve">Psychic explanations of racism are </w:t>
      </w:r>
      <w:r>
        <w:rPr>
          <w:u w:val="single"/>
        </w:rPr>
        <w:t>reductive</w:t>
      </w:r>
      <w:r>
        <w:t xml:space="preserve"> and </w:t>
      </w:r>
      <w:r>
        <w:rPr>
          <w:u w:val="single"/>
        </w:rPr>
        <w:t>aren’t solved</w:t>
      </w:r>
      <w:r>
        <w:t xml:space="preserve"> by </w:t>
      </w:r>
      <w:r>
        <w:rPr>
          <w:u w:val="single"/>
        </w:rPr>
        <w:t>voting aff</w:t>
      </w:r>
      <w:r>
        <w:t>.</w:t>
      </w:r>
    </w:p>
    <w:p w14:paraId="27475B2E" w14:textId="77777777" w:rsidR="0025551E" w:rsidRPr="00097984" w:rsidRDefault="0025551E" w:rsidP="0025551E">
      <w:r w:rsidRPr="006B2B19">
        <w:rPr>
          <w:rStyle w:val="Style13ptBold"/>
        </w:rPr>
        <w:t>Henderson ’22</w:t>
      </w:r>
      <w:r>
        <w:t xml:space="preserve"> [Kyshia; 2022; Ph.D. candidate, Department of Psychology, University of Virginia; Current Directions in Psychological Science, “Social Psychological Research on Racism and the Importance of Historical Context: Implications for Policy,” vol. 31]</w:t>
      </w:r>
    </w:p>
    <w:p w14:paraId="7781BFFC" w14:textId="77777777" w:rsidR="0025551E" w:rsidRPr="00E95552" w:rsidRDefault="0025551E" w:rsidP="0025551E">
      <w:pPr>
        <w:rPr>
          <w:sz w:val="14"/>
        </w:rPr>
      </w:pPr>
      <w:r w:rsidRPr="00E95552">
        <w:rPr>
          <w:sz w:val="14"/>
        </w:rPr>
        <w:t xml:space="preserve">Last year, the American Psychological Association issued an apology for its role in “promoting, perpetuating, and failing to challenge racism” and resolved to do better (American Psychological Association, 2021). It acknowledged that addressing historical and contemporary harms due to racism will require redress at the individual, interpersonal, institutional, and systemic levels. </w:t>
      </w:r>
      <w:r w:rsidRPr="00F4048E">
        <w:rPr>
          <w:rStyle w:val="StyleUnderline"/>
          <w:highlight w:val="cyan"/>
        </w:rPr>
        <w:t>Psych</w:t>
      </w:r>
      <w:r w:rsidRPr="00F4048E">
        <w:rPr>
          <w:rStyle w:val="StyleUnderline"/>
        </w:rPr>
        <w:t>ological research</w:t>
      </w:r>
      <w:r w:rsidRPr="00E95552">
        <w:rPr>
          <w:sz w:val="14"/>
        </w:rPr>
        <w:t xml:space="preserve">—with its focus on individuals— </w:t>
      </w:r>
      <w:r w:rsidRPr="00F4048E">
        <w:rPr>
          <w:rStyle w:val="StyleUnderline"/>
          <w:highlight w:val="cyan"/>
        </w:rPr>
        <w:t>can speak to</w:t>
      </w:r>
      <w:r w:rsidRPr="00F4048E">
        <w:rPr>
          <w:rStyle w:val="StyleUnderline"/>
        </w:rPr>
        <w:t xml:space="preserve"> </w:t>
      </w:r>
      <w:proofErr w:type="gramStart"/>
      <w:r w:rsidRPr="00F4048E">
        <w:rPr>
          <w:rStyle w:val="Emphasis"/>
          <w:highlight w:val="cyan"/>
        </w:rPr>
        <w:t>individual</w:t>
      </w:r>
      <w:proofErr w:type="gramEnd"/>
      <w:r w:rsidRPr="00E95552">
        <w:rPr>
          <w:rStyle w:val="StyleUnderline"/>
        </w:rPr>
        <w:t xml:space="preserve"> and </w:t>
      </w:r>
      <w:r w:rsidRPr="00E95552">
        <w:rPr>
          <w:rStyle w:val="Emphasis"/>
        </w:rPr>
        <w:t>interpersonal</w:t>
      </w:r>
      <w:r w:rsidRPr="00E95552">
        <w:rPr>
          <w:rStyle w:val="StyleUnderline"/>
        </w:rPr>
        <w:t xml:space="preserve"> </w:t>
      </w:r>
      <w:r w:rsidRPr="00686D94">
        <w:rPr>
          <w:rStyle w:val="StyleUnderline"/>
          <w:highlight w:val="cyan"/>
        </w:rPr>
        <w:t>redress</w:t>
      </w:r>
      <w:r w:rsidRPr="00E95552">
        <w:rPr>
          <w:sz w:val="14"/>
        </w:rPr>
        <w:t xml:space="preserve">. </w:t>
      </w:r>
      <w:r w:rsidRPr="00F4048E">
        <w:rPr>
          <w:rStyle w:val="StyleUnderline"/>
          <w:highlight w:val="cyan"/>
        </w:rPr>
        <w:t>But</w:t>
      </w:r>
      <w:r w:rsidRPr="00E95552">
        <w:rPr>
          <w:rStyle w:val="StyleUnderline"/>
        </w:rPr>
        <w:t xml:space="preserve"> </w:t>
      </w:r>
      <w:r w:rsidRPr="00F4048E">
        <w:rPr>
          <w:rStyle w:val="StyleUnderline"/>
        </w:rPr>
        <w:t>this</w:t>
      </w:r>
      <w:r w:rsidRPr="00E95552">
        <w:rPr>
          <w:rStyle w:val="StyleUnderline"/>
        </w:rPr>
        <w:t xml:space="preserve"> </w:t>
      </w:r>
      <w:r w:rsidRPr="00686D94">
        <w:rPr>
          <w:rStyle w:val="StyleUnderline"/>
        </w:rPr>
        <w:t>focus</w:t>
      </w:r>
      <w:r w:rsidRPr="00E95552">
        <w:rPr>
          <w:rStyle w:val="StyleUnderline"/>
        </w:rPr>
        <w:t xml:space="preserve"> </w:t>
      </w:r>
      <w:r w:rsidRPr="00F4048E">
        <w:rPr>
          <w:rStyle w:val="StyleUnderline"/>
        </w:rPr>
        <w:t>can</w:t>
      </w:r>
      <w:r w:rsidRPr="00E95552">
        <w:rPr>
          <w:rStyle w:val="StyleUnderline"/>
        </w:rPr>
        <w:t xml:space="preserve"> also </w:t>
      </w:r>
      <w:r w:rsidRPr="00F4048E">
        <w:rPr>
          <w:rStyle w:val="StyleUnderline"/>
          <w:highlight w:val="cyan"/>
        </w:rPr>
        <w:t>provide</w:t>
      </w:r>
      <w:r w:rsidRPr="00F4048E">
        <w:rPr>
          <w:rStyle w:val="StyleUnderline"/>
        </w:rPr>
        <w:t xml:space="preserve"> a </w:t>
      </w:r>
      <w:r w:rsidRPr="00F4048E">
        <w:rPr>
          <w:rStyle w:val="Emphasis"/>
          <w:highlight w:val="cyan"/>
        </w:rPr>
        <w:t>narrow lens</w:t>
      </w:r>
      <w:r w:rsidRPr="00F4048E">
        <w:rPr>
          <w:sz w:val="14"/>
        </w:rPr>
        <w:t xml:space="preserve">. </w:t>
      </w:r>
      <w:r w:rsidRPr="00F4048E">
        <w:rPr>
          <w:rStyle w:val="StyleUnderline"/>
        </w:rPr>
        <w:t xml:space="preserve">A </w:t>
      </w:r>
      <w:r w:rsidRPr="00F4048E">
        <w:rPr>
          <w:rStyle w:val="Emphasis"/>
        </w:rPr>
        <w:t>casual reader</w:t>
      </w:r>
      <w:r w:rsidRPr="00E95552">
        <w:rPr>
          <w:sz w:val="14"/>
        </w:rPr>
        <w:t xml:space="preserve"> of psychological research </w:t>
      </w:r>
      <w:r w:rsidRPr="00686D94">
        <w:rPr>
          <w:sz w:val="14"/>
        </w:rPr>
        <w:t xml:space="preserve">could come away with the impression that Confederate monuments reflect heritage, that guns promote felt safety, that health-care disparities in pain management are the result of physicians’ faulty perceptions, and that policy responses to pandemics are grounded in legitimate fears of contagion. They </w:t>
      </w:r>
      <w:r w:rsidRPr="00F4048E">
        <w:rPr>
          <w:rStyle w:val="StyleUnderline"/>
          <w:highlight w:val="cyan"/>
        </w:rPr>
        <w:t>could</w:t>
      </w:r>
      <w:r w:rsidRPr="00F4048E">
        <w:rPr>
          <w:sz w:val="14"/>
        </w:rPr>
        <w:t xml:space="preserve"> also </w:t>
      </w:r>
      <w:r w:rsidRPr="00F4048E">
        <w:rPr>
          <w:rStyle w:val="StyleUnderline"/>
          <w:highlight w:val="cyan"/>
        </w:rPr>
        <w:t>come</w:t>
      </w:r>
      <w:r w:rsidRPr="00F4048E">
        <w:rPr>
          <w:rStyle w:val="StyleUnderline"/>
        </w:rPr>
        <w:t xml:space="preserve"> away </w:t>
      </w:r>
      <w:r w:rsidRPr="00F4048E">
        <w:rPr>
          <w:rStyle w:val="StyleUnderline"/>
          <w:highlight w:val="cyan"/>
        </w:rPr>
        <w:t>with the impression</w:t>
      </w:r>
      <w:r w:rsidRPr="00F4048E">
        <w:rPr>
          <w:rStyle w:val="StyleUnderline"/>
        </w:rPr>
        <w:t xml:space="preserve"> that </w:t>
      </w:r>
      <w:r w:rsidRPr="00F4048E">
        <w:rPr>
          <w:rStyle w:val="Emphasis"/>
          <w:highlight w:val="cyan"/>
        </w:rPr>
        <w:t>debates</w:t>
      </w:r>
      <w:r w:rsidRPr="00F4048E">
        <w:rPr>
          <w:sz w:val="14"/>
        </w:rPr>
        <w:t xml:space="preserve"> </w:t>
      </w:r>
      <w:r w:rsidRPr="00F4048E">
        <w:rPr>
          <w:rStyle w:val="StyleUnderline"/>
          <w:highlight w:val="cyan"/>
        </w:rPr>
        <w:t>over</w:t>
      </w:r>
      <w:r w:rsidRPr="00F4048E">
        <w:rPr>
          <w:sz w:val="14"/>
        </w:rPr>
        <w:t xml:space="preserve"> Confederate</w:t>
      </w:r>
      <w:r w:rsidRPr="00E95552">
        <w:rPr>
          <w:sz w:val="14"/>
        </w:rPr>
        <w:t xml:space="preserve"> monuments, guns, health-care </w:t>
      </w:r>
      <w:r w:rsidRPr="00686D94">
        <w:rPr>
          <w:rStyle w:val="StyleUnderline"/>
          <w:highlight w:val="cyan"/>
        </w:rPr>
        <w:t>disparities</w:t>
      </w:r>
      <w:r w:rsidRPr="00E95552">
        <w:rPr>
          <w:sz w:val="14"/>
        </w:rPr>
        <w:t xml:space="preserve">, and pandemics </w:t>
      </w:r>
      <w:r w:rsidRPr="00F4048E">
        <w:rPr>
          <w:rStyle w:val="StyleUnderline"/>
        </w:rPr>
        <w:t xml:space="preserve">are </w:t>
      </w:r>
      <w:r w:rsidRPr="00F4048E">
        <w:rPr>
          <w:rStyle w:val="Emphasis"/>
          <w:highlight w:val="cyan"/>
        </w:rPr>
        <w:t>overblown</w:t>
      </w:r>
      <w:r w:rsidRPr="00F4048E">
        <w:rPr>
          <w:rStyle w:val="StyleUnderline"/>
        </w:rPr>
        <w:t xml:space="preserve"> </w:t>
      </w:r>
      <w:r w:rsidRPr="00F4048E">
        <w:rPr>
          <w:rStyle w:val="StyleUnderline"/>
          <w:highlight w:val="cyan"/>
        </w:rPr>
        <w:t>and</w:t>
      </w:r>
      <w:r w:rsidRPr="00F4048E">
        <w:rPr>
          <w:rStyle w:val="StyleUnderline"/>
        </w:rPr>
        <w:t xml:space="preserve"> </w:t>
      </w:r>
      <w:r w:rsidRPr="00F4048E">
        <w:rPr>
          <w:rStyle w:val="Emphasis"/>
        </w:rPr>
        <w:t xml:space="preserve">simply </w:t>
      </w:r>
      <w:r w:rsidRPr="00686D94">
        <w:rPr>
          <w:rStyle w:val="Emphasis"/>
          <w:highlight w:val="cyan"/>
        </w:rPr>
        <w:t>require individual</w:t>
      </w:r>
      <w:r w:rsidRPr="00E95552">
        <w:rPr>
          <w:rStyle w:val="Emphasis"/>
        </w:rPr>
        <w:t>-</w:t>
      </w:r>
      <w:r w:rsidRPr="00686D94">
        <w:rPr>
          <w:rStyle w:val="Emphasis"/>
        </w:rPr>
        <w:t>level</w:t>
      </w:r>
      <w:r w:rsidRPr="00E95552">
        <w:rPr>
          <w:rStyle w:val="Emphasis"/>
        </w:rPr>
        <w:t xml:space="preserve"> </w:t>
      </w:r>
      <w:r w:rsidRPr="00686D94">
        <w:rPr>
          <w:rStyle w:val="Emphasis"/>
          <w:highlight w:val="cyan"/>
        </w:rPr>
        <w:t>change</w:t>
      </w:r>
      <w:r w:rsidRPr="00E95552">
        <w:rPr>
          <w:sz w:val="14"/>
        </w:rPr>
        <w:t xml:space="preserve">. </w:t>
      </w:r>
      <w:r w:rsidRPr="00E95552">
        <w:rPr>
          <w:rStyle w:val="StyleUnderline"/>
        </w:rPr>
        <w:t xml:space="preserve">Psychological research that is centered on </w:t>
      </w:r>
      <w:r w:rsidRPr="00E95552">
        <w:rPr>
          <w:rStyle w:val="Emphasis"/>
        </w:rPr>
        <w:t>history</w:t>
      </w:r>
      <w:r w:rsidRPr="00E95552">
        <w:rPr>
          <w:sz w:val="14"/>
        </w:rPr>
        <w:t xml:space="preserve"> and its legacy, however, </w:t>
      </w:r>
      <w:r w:rsidRPr="00E95552">
        <w:rPr>
          <w:rStyle w:val="StyleUnderline"/>
        </w:rPr>
        <w:t xml:space="preserve">reveals </w:t>
      </w:r>
      <w:r w:rsidRPr="00E95552">
        <w:rPr>
          <w:rStyle w:val="Emphasis"/>
        </w:rPr>
        <w:t>important nuances</w:t>
      </w:r>
      <w:r w:rsidRPr="00E95552">
        <w:rPr>
          <w:sz w:val="14"/>
        </w:rPr>
        <w:t xml:space="preserve">: Confederate monuments are associated with hate, guns are tied to the maintenance of White supremacy, physicians’ perceptions follow from a long history of medical racism, and responses to pandemics are biased in ways that further the reach of long-held racist narratives. </w:t>
      </w:r>
      <w:r w:rsidRPr="00E95552">
        <w:rPr>
          <w:rStyle w:val="StyleUnderline"/>
        </w:rPr>
        <w:t xml:space="preserve">Such research can make people </w:t>
      </w:r>
      <w:r w:rsidRPr="00E95552">
        <w:rPr>
          <w:rStyle w:val="Emphasis"/>
        </w:rPr>
        <w:t>more mindful</w:t>
      </w:r>
      <w:r w:rsidRPr="00E95552">
        <w:rPr>
          <w:rStyle w:val="StyleUnderline"/>
        </w:rPr>
        <w:t xml:space="preserve"> of individual- and system-level solutions</w:t>
      </w:r>
      <w:r w:rsidRPr="00E95552">
        <w:rPr>
          <w:sz w:val="14"/>
        </w:rPr>
        <w:t>.</w:t>
      </w:r>
    </w:p>
    <w:p w14:paraId="47AF234D" w14:textId="77777777" w:rsidR="0025551E" w:rsidRPr="00E95552" w:rsidRDefault="0025551E" w:rsidP="0025551E">
      <w:pPr>
        <w:rPr>
          <w:sz w:val="14"/>
        </w:rPr>
      </w:pPr>
      <w:r w:rsidRPr="00E95552">
        <w:rPr>
          <w:sz w:val="14"/>
        </w:rPr>
        <w:t xml:space="preserve">Looking ahead, how can psychological research make history and its legacy more legible? The first step is relatively straightforward: Psychologists can provide historical and sociocultural context when presenting individual-level research. The next steps are decidedly harder: </w:t>
      </w:r>
      <w:r w:rsidRPr="00E95552">
        <w:rPr>
          <w:rStyle w:val="StyleUnderline"/>
        </w:rPr>
        <w:t xml:space="preserve">Psychologists will need to incorporate </w:t>
      </w:r>
      <w:r w:rsidRPr="00F0566C">
        <w:rPr>
          <w:rStyle w:val="Emphasis"/>
        </w:rPr>
        <w:t>historical</w:t>
      </w:r>
      <w:r w:rsidRPr="00E95552">
        <w:rPr>
          <w:rStyle w:val="StyleUnderline"/>
        </w:rPr>
        <w:t xml:space="preserve"> and </w:t>
      </w:r>
      <w:r w:rsidRPr="00F0566C">
        <w:rPr>
          <w:rStyle w:val="Emphasis"/>
        </w:rPr>
        <w:t>sociocultural analysis</w:t>
      </w:r>
      <w:r w:rsidRPr="00E95552">
        <w:rPr>
          <w:rStyle w:val="StyleUnderline"/>
        </w:rPr>
        <w:t xml:space="preserve"> into research questions</w:t>
      </w:r>
      <w:r w:rsidRPr="00E95552">
        <w:rPr>
          <w:sz w:val="14"/>
        </w:rPr>
        <w:t xml:space="preserve">, </w:t>
      </w:r>
      <w:r w:rsidRPr="00E95552">
        <w:rPr>
          <w:rStyle w:val="StyleUnderline"/>
        </w:rPr>
        <w:t>hypotheses</w:t>
      </w:r>
      <w:r w:rsidRPr="00E95552">
        <w:rPr>
          <w:sz w:val="14"/>
        </w:rPr>
        <w:t xml:space="preserve">, </w:t>
      </w:r>
      <w:r w:rsidRPr="00E95552">
        <w:rPr>
          <w:rStyle w:val="StyleUnderline"/>
        </w:rPr>
        <w:t>designs</w:t>
      </w:r>
      <w:r w:rsidRPr="00E95552">
        <w:rPr>
          <w:sz w:val="14"/>
        </w:rPr>
        <w:t xml:space="preserve">, </w:t>
      </w:r>
      <w:r w:rsidRPr="00E95552">
        <w:rPr>
          <w:rStyle w:val="StyleUnderline"/>
        </w:rPr>
        <w:t>analyses</w:t>
      </w:r>
      <w:r w:rsidRPr="00E95552">
        <w:rPr>
          <w:sz w:val="14"/>
        </w:rPr>
        <w:t xml:space="preserve">, </w:t>
      </w:r>
      <w:r w:rsidRPr="00E95552">
        <w:rPr>
          <w:rStyle w:val="StyleUnderline"/>
        </w:rPr>
        <w:t>and conclusions</w:t>
      </w:r>
      <w:r w:rsidRPr="00E95552">
        <w:rPr>
          <w:sz w:val="14"/>
        </w:rPr>
        <w:t xml:space="preserve">. These steps will require diverse multidisciplinary teams, which can make research harder and more time- and resource- intensive. They will require acknowledging and challenging racism in who is included in the research process and how the resulting work is reviewed and valued (e.g., Bharat et al., 2021; Roberts et al., 2020). They will require reimagining the promotion and tenure process, which is currently driven by the number of publications in top-ranked journals. Multidisciplinary work is often more difficult to publish in disciplinary journals and is increasingly difficult to publish in top-ranked multidisciplinary journals (Callier, 2018). A related point is that social psychologists will need to value other methodologies (see Lewis, 2021). Although social psychologists can experimentally manipulate perceptions and knowledge of history (see Salter et al., 2018), </w:t>
      </w:r>
      <w:r w:rsidRPr="00E95552">
        <w:rPr>
          <w:rStyle w:val="StyleUnderline"/>
        </w:rPr>
        <w:t xml:space="preserve">incorporating historical </w:t>
      </w:r>
      <w:r w:rsidRPr="00686D94">
        <w:rPr>
          <w:rStyle w:val="StyleUnderline"/>
          <w:highlight w:val="cyan"/>
        </w:rPr>
        <w:t>context</w:t>
      </w:r>
      <w:r w:rsidRPr="00E95552">
        <w:rPr>
          <w:rStyle w:val="StyleUnderline"/>
        </w:rPr>
        <w:t xml:space="preserve"> and measures </w:t>
      </w:r>
      <w:r w:rsidRPr="00686D94">
        <w:rPr>
          <w:rStyle w:val="Emphasis"/>
          <w:highlight w:val="cyan"/>
        </w:rPr>
        <w:t>may not</w:t>
      </w:r>
      <w:r w:rsidRPr="00F4048E">
        <w:rPr>
          <w:rStyle w:val="Emphasis"/>
        </w:rPr>
        <w:t xml:space="preserve"> always </w:t>
      </w:r>
      <w:r w:rsidRPr="00686D94">
        <w:rPr>
          <w:rStyle w:val="Emphasis"/>
          <w:highlight w:val="cyan"/>
        </w:rPr>
        <w:t>fit</w:t>
      </w:r>
      <w:r w:rsidRPr="00E95552">
        <w:rPr>
          <w:rStyle w:val="StyleUnderline"/>
        </w:rPr>
        <w:t xml:space="preserve"> experimental </w:t>
      </w:r>
      <w:r w:rsidRPr="00686D94">
        <w:rPr>
          <w:rStyle w:val="StyleUnderline"/>
          <w:highlight w:val="cyan"/>
        </w:rPr>
        <w:t>paradigms</w:t>
      </w:r>
      <w:r w:rsidRPr="00E95552">
        <w:rPr>
          <w:sz w:val="14"/>
        </w:rPr>
        <w:t>.</w:t>
      </w:r>
    </w:p>
    <w:p w14:paraId="24EA2B73" w14:textId="77777777" w:rsidR="0025551E" w:rsidRDefault="0025551E" w:rsidP="0025551E">
      <w:pPr>
        <w:rPr>
          <w:sz w:val="14"/>
          <w:szCs w:val="14"/>
        </w:rPr>
      </w:pPr>
      <w:r w:rsidRPr="00E95552">
        <w:rPr>
          <w:sz w:val="14"/>
        </w:rPr>
        <w:t xml:space="preserve">Psychologists can do this. </w:t>
      </w:r>
      <w:r w:rsidRPr="00F4048E">
        <w:rPr>
          <w:rStyle w:val="StyleUnderline"/>
          <w:highlight w:val="cyan"/>
        </w:rPr>
        <w:t>Psych</w:t>
      </w:r>
      <w:r w:rsidRPr="00F4048E">
        <w:rPr>
          <w:rStyle w:val="StyleUnderline"/>
        </w:rPr>
        <w:t xml:space="preserve">ological </w:t>
      </w:r>
      <w:r w:rsidRPr="00F4048E">
        <w:rPr>
          <w:rStyle w:val="StyleUnderline"/>
          <w:highlight w:val="cyan"/>
        </w:rPr>
        <w:t>research</w:t>
      </w:r>
      <w:r w:rsidRPr="00F4048E">
        <w:rPr>
          <w:rStyle w:val="StyleUnderline"/>
        </w:rPr>
        <w:t xml:space="preserve"> </w:t>
      </w:r>
      <w:r w:rsidRPr="00686D94">
        <w:rPr>
          <w:rStyle w:val="StyleUnderline"/>
        </w:rPr>
        <w:t xml:space="preserve">can </w:t>
      </w:r>
      <w:r w:rsidRPr="00686D94">
        <w:rPr>
          <w:rStyle w:val="Emphasis"/>
        </w:rPr>
        <w:t>challenge racism</w:t>
      </w:r>
      <w:r w:rsidRPr="00686D94">
        <w:rPr>
          <w:sz w:val="14"/>
        </w:rPr>
        <w:t xml:space="preserve"> by providing individual-level solutions— it already has—but in ways that do not ignore the history of racism or obscure the need for coordinated systemic change. One way it can do this is </w:t>
      </w:r>
      <w:r w:rsidRPr="00686D94">
        <w:rPr>
          <w:rStyle w:val="StyleUnderline"/>
        </w:rPr>
        <w:t xml:space="preserve">through </w:t>
      </w:r>
      <w:r w:rsidRPr="00686D94">
        <w:rPr>
          <w:rStyle w:val="Emphasis"/>
        </w:rPr>
        <w:t>deliberate</w:t>
      </w:r>
      <w:r w:rsidRPr="00686D94">
        <w:rPr>
          <w:rStyle w:val="StyleUnderline"/>
        </w:rPr>
        <w:t xml:space="preserve"> and </w:t>
      </w:r>
      <w:r w:rsidRPr="00686D94">
        <w:rPr>
          <w:rStyle w:val="Emphasis"/>
        </w:rPr>
        <w:t>concerted efforts</w:t>
      </w:r>
      <w:r w:rsidRPr="00686D94">
        <w:rPr>
          <w:rStyle w:val="StyleUnderline"/>
        </w:rPr>
        <w:t xml:space="preserve"> </w:t>
      </w:r>
      <w:r w:rsidRPr="00F4048E">
        <w:rPr>
          <w:rStyle w:val="StyleUnderline"/>
        </w:rPr>
        <w:t xml:space="preserve">to </w:t>
      </w:r>
      <w:r w:rsidRPr="00686D94">
        <w:rPr>
          <w:rStyle w:val="StyleUnderline"/>
          <w:highlight w:val="cyan"/>
        </w:rPr>
        <w:t>incorporate</w:t>
      </w:r>
      <w:r w:rsidRPr="00E95552">
        <w:rPr>
          <w:rStyle w:val="StyleUnderline"/>
        </w:rPr>
        <w:t xml:space="preserve"> historical </w:t>
      </w:r>
      <w:r w:rsidRPr="00686D94">
        <w:rPr>
          <w:rStyle w:val="StyleUnderline"/>
          <w:highlight w:val="cyan"/>
        </w:rPr>
        <w:t>context</w:t>
      </w:r>
      <w:r w:rsidRPr="00E95552">
        <w:rPr>
          <w:sz w:val="14"/>
        </w:rPr>
        <w:t xml:space="preserve">. </w:t>
      </w:r>
      <w:r w:rsidRPr="00E95552">
        <w:rPr>
          <w:rStyle w:val="StyleUnderline"/>
        </w:rPr>
        <w:t xml:space="preserve">This kind of research </w:t>
      </w:r>
      <w:r w:rsidRPr="00F4048E">
        <w:rPr>
          <w:rStyle w:val="StyleUnderline"/>
        </w:rPr>
        <w:t>could</w:t>
      </w:r>
      <w:r w:rsidRPr="00E95552">
        <w:rPr>
          <w:rStyle w:val="StyleUnderline"/>
        </w:rPr>
        <w:t xml:space="preserve"> then </w:t>
      </w:r>
      <w:r w:rsidRPr="00686D94">
        <w:rPr>
          <w:rStyle w:val="StyleUnderline"/>
          <w:highlight w:val="cyan"/>
        </w:rPr>
        <w:t>point to</w:t>
      </w:r>
      <w:r w:rsidRPr="00E95552">
        <w:rPr>
          <w:rStyle w:val="StyleUnderline"/>
        </w:rPr>
        <w:t xml:space="preserve"> </w:t>
      </w:r>
      <w:r w:rsidRPr="00F0566C">
        <w:rPr>
          <w:rStyle w:val="Emphasis"/>
        </w:rPr>
        <w:t>when</w:t>
      </w:r>
      <w:r w:rsidRPr="00E95552">
        <w:rPr>
          <w:rStyle w:val="StyleUnderline"/>
        </w:rPr>
        <w:t xml:space="preserve"> and </w:t>
      </w:r>
      <w:r w:rsidRPr="00F0566C">
        <w:rPr>
          <w:rStyle w:val="Emphasis"/>
        </w:rPr>
        <w:t>why</w:t>
      </w:r>
      <w:r w:rsidRPr="00E95552">
        <w:rPr>
          <w:rStyle w:val="StyleUnderline"/>
        </w:rPr>
        <w:t xml:space="preserve"> individual change is </w:t>
      </w:r>
      <w:r w:rsidRPr="00F0566C">
        <w:rPr>
          <w:rStyle w:val="Emphasis"/>
        </w:rPr>
        <w:t>not enough</w:t>
      </w:r>
      <w:r w:rsidRPr="00E95552">
        <w:rPr>
          <w:rStyle w:val="StyleUnderline"/>
        </w:rPr>
        <w:t xml:space="preserve"> and systemic change is </w:t>
      </w:r>
      <w:r w:rsidRPr="00F0566C">
        <w:rPr>
          <w:rStyle w:val="Emphasis"/>
        </w:rPr>
        <w:t>necessary</w:t>
      </w:r>
      <w:r w:rsidRPr="00E95552">
        <w:rPr>
          <w:sz w:val="14"/>
        </w:rPr>
        <w:t xml:space="preserve">; </w:t>
      </w:r>
      <w:r w:rsidRPr="00E95552">
        <w:rPr>
          <w:rStyle w:val="StyleUnderline"/>
        </w:rPr>
        <w:t xml:space="preserve">it could shed light on </w:t>
      </w:r>
      <w:r w:rsidRPr="00F4048E">
        <w:rPr>
          <w:rStyle w:val="Emphasis"/>
          <w:highlight w:val="cyan"/>
        </w:rPr>
        <w:t>when</w:t>
      </w:r>
      <w:r w:rsidRPr="00F4048E">
        <w:rPr>
          <w:rStyle w:val="StyleUnderline"/>
        </w:rPr>
        <w:t xml:space="preserve"> </w:t>
      </w:r>
      <w:r w:rsidRPr="00F4048E">
        <w:rPr>
          <w:rStyle w:val="StyleUnderline"/>
          <w:highlight w:val="cyan"/>
        </w:rPr>
        <w:t>and</w:t>
      </w:r>
      <w:r w:rsidRPr="00F4048E">
        <w:rPr>
          <w:rStyle w:val="StyleUnderline"/>
        </w:rPr>
        <w:t xml:space="preserve"> </w:t>
      </w:r>
      <w:r w:rsidRPr="00F4048E">
        <w:rPr>
          <w:rStyle w:val="Emphasis"/>
          <w:highlight w:val="cyan"/>
        </w:rPr>
        <w:t>why</w:t>
      </w:r>
      <w:r w:rsidRPr="00F4048E">
        <w:rPr>
          <w:rStyle w:val="StyleUnderline"/>
        </w:rPr>
        <w:t xml:space="preserve"> </w:t>
      </w:r>
      <w:r w:rsidRPr="00F4048E">
        <w:rPr>
          <w:rStyle w:val="StyleUnderline"/>
          <w:highlight w:val="cyan"/>
        </w:rPr>
        <w:t>people</w:t>
      </w:r>
      <w:r w:rsidRPr="00F4048E">
        <w:rPr>
          <w:rStyle w:val="StyleUnderline"/>
        </w:rPr>
        <w:t xml:space="preserve"> </w:t>
      </w:r>
      <w:r w:rsidRPr="00F4048E">
        <w:rPr>
          <w:rStyle w:val="Emphasis"/>
          <w:highlight w:val="cyan"/>
        </w:rPr>
        <w:t>oppose</w:t>
      </w:r>
      <w:r w:rsidRPr="00F4048E">
        <w:rPr>
          <w:rStyle w:val="StyleUnderline"/>
        </w:rPr>
        <w:t xml:space="preserve"> </w:t>
      </w:r>
      <w:r w:rsidRPr="00686D94">
        <w:rPr>
          <w:rStyle w:val="StyleUnderline"/>
        </w:rPr>
        <w:t xml:space="preserve">systemic change </w:t>
      </w:r>
      <w:r w:rsidRPr="00686D94">
        <w:rPr>
          <w:rStyle w:val="StyleUnderline"/>
          <w:highlight w:val="cyan"/>
        </w:rPr>
        <w:t xml:space="preserve">and how to </w:t>
      </w:r>
      <w:r w:rsidRPr="00686D94">
        <w:rPr>
          <w:rStyle w:val="Emphasis"/>
          <w:highlight w:val="cyan"/>
        </w:rPr>
        <w:t>overcome</w:t>
      </w:r>
      <w:r w:rsidRPr="00E95552">
        <w:rPr>
          <w:rStyle w:val="StyleUnderline"/>
        </w:rPr>
        <w:t xml:space="preserve"> such opposition</w:t>
      </w:r>
      <w:r w:rsidRPr="00E95552">
        <w:rPr>
          <w:sz w:val="14"/>
        </w:rPr>
        <w:t xml:space="preserve">; </w:t>
      </w:r>
      <w:r w:rsidRPr="00F4048E">
        <w:rPr>
          <w:rStyle w:val="StyleUnderline"/>
        </w:rPr>
        <w:t>and</w:t>
      </w:r>
      <w:r w:rsidRPr="00F4048E">
        <w:rPr>
          <w:sz w:val="14"/>
        </w:rPr>
        <w:t xml:space="preserve"> ultimately, </w:t>
      </w:r>
      <w:r w:rsidRPr="00F4048E">
        <w:rPr>
          <w:rStyle w:val="StyleUnderline"/>
        </w:rPr>
        <w:t xml:space="preserve">it </w:t>
      </w:r>
      <w:r w:rsidRPr="00F4048E">
        <w:rPr>
          <w:rStyle w:val="StyleUnderline"/>
          <w:highlight w:val="cyan"/>
        </w:rPr>
        <w:t>could</w:t>
      </w:r>
      <w:r w:rsidRPr="00F4048E">
        <w:rPr>
          <w:rStyle w:val="StyleUnderline"/>
        </w:rPr>
        <w:t xml:space="preserve"> </w:t>
      </w:r>
      <w:r w:rsidRPr="00F4048E">
        <w:rPr>
          <w:rStyle w:val="Emphasis"/>
          <w:highlight w:val="cyan"/>
        </w:rPr>
        <w:t>reveal</w:t>
      </w:r>
      <w:r w:rsidRPr="00F4048E">
        <w:rPr>
          <w:rStyle w:val="Emphasis"/>
        </w:rPr>
        <w:t xml:space="preserve"> the </w:t>
      </w:r>
      <w:r w:rsidRPr="00F4048E">
        <w:rPr>
          <w:rStyle w:val="Emphasis"/>
          <w:highlight w:val="cyan"/>
        </w:rPr>
        <w:t>imprint</w:t>
      </w:r>
      <w:r w:rsidRPr="00F4048E">
        <w:rPr>
          <w:rStyle w:val="StyleUnderline"/>
        </w:rPr>
        <w:t xml:space="preserve"> </w:t>
      </w:r>
      <w:r w:rsidRPr="00F4048E">
        <w:rPr>
          <w:rStyle w:val="StyleUnderline"/>
          <w:highlight w:val="cyan"/>
        </w:rPr>
        <w:t>of</w:t>
      </w:r>
      <w:r w:rsidRPr="00F4048E">
        <w:rPr>
          <w:rStyle w:val="StyleUnderline"/>
        </w:rPr>
        <w:t xml:space="preserve"> historical </w:t>
      </w:r>
      <w:r w:rsidRPr="00F4048E">
        <w:rPr>
          <w:rStyle w:val="StyleUnderline"/>
          <w:highlight w:val="cyan"/>
        </w:rPr>
        <w:t>racism</w:t>
      </w:r>
      <w:r w:rsidRPr="00E95552">
        <w:rPr>
          <w:rStyle w:val="StyleUnderline"/>
        </w:rPr>
        <w:t xml:space="preserve"> on cultures and individuals</w:t>
      </w:r>
      <w:r w:rsidRPr="00E95552">
        <w:rPr>
          <w:sz w:val="14"/>
        </w:rPr>
        <w:t xml:space="preserve">, </w:t>
      </w:r>
      <w:r w:rsidRPr="00686D94">
        <w:rPr>
          <w:rStyle w:val="StyleUnderline"/>
          <w:highlight w:val="cyan"/>
        </w:rPr>
        <w:t>and</w:t>
      </w:r>
      <w:r w:rsidRPr="00E95552">
        <w:rPr>
          <w:rStyle w:val="StyleUnderline"/>
        </w:rPr>
        <w:t xml:space="preserve"> </w:t>
      </w:r>
      <w:r w:rsidRPr="00F0566C">
        <w:rPr>
          <w:rStyle w:val="Emphasis"/>
        </w:rPr>
        <w:t>bring about meaningful social change</w:t>
      </w:r>
      <w:r w:rsidRPr="00E95552">
        <w:rPr>
          <w:sz w:val="14"/>
        </w:rPr>
        <w:t xml:space="preserve">—change </w:t>
      </w:r>
      <w:r w:rsidRPr="00E95552">
        <w:rPr>
          <w:rStyle w:val="StyleUnderline"/>
        </w:rPr>
        <w:t xml:space="preserve">that can </w:t>
      </w:r>
      <w:r w:rsidRPr="00F4048E">
        <w:rPr>
          <w:rStyle w:val="Emphasis"/>
          <w:highlight w:val="cyan"/>
        </w:rPr>
        <w:t>reduce harm</w:t>
      </w:r>
      <w:r w:rsidRPr="00F4048E">
        <w:rPr>
          <w:rStyle w:val="StyleUnderline"/>
        </w:rPr>
        <w:t xml:space="preserve"> and </w:t>
      </w:r>
      <w:r w:rsidRPr="00F4048E">
        <w:rPr>
          <w:rStyle w:val="Emphasis"/>
        </w:rPr>
        <w:t>empower racially marginalized</w:t>
      </w:r>
      <w:r w:rsidRPr="00F0566C">
        <w:rPr>
          <w:rStyle w:val="Emphasis"/>
        </w:rPr>
        <w:t xml:space="preserve"> </w:t>
      </w:r>
      <w:r w:rsidRPr="00686D94">
        <w:rPr>
          <w:rStyle w:val="Emphasis"/>
          <w:highlight w:val="cyan"/>
        </w:rPr>
        <w:t>groups</w:t>
      </w:r>
      <w:r w:rsidRPr="00E95552">
        <w:rPr>
          <w:sz w:val="14"/>
        </w:rPr>
        <w:t xml:space="preserve">. We think it is </w:t>
      </w:r>
      <w:r w:rsidRPr="00686D94">
        <w:rPr>
          <w:sz w:val="14"/>
          <w:szCs w:val="14"/>
        </w:rPr>
        <w:t>that kind of research that will bring psychologists to the policymakers’ table, as it should.</w:t>
      </w:r>
    </w:p>
    <w:p w14:paraId="46919286" w14:textId="77777777" w:rsidR="0025551E" w:rsidRDefault="0025551E" w:rsidP="0025551E">
      <w:pPr>
        <w:pStyle w:val="Heading3"/>
      </w:pPr>
      <w:r>
        <w:t>T/L – AT: Links---2AC</w:t>
      </w:r>
    </w:p>
    <w:p w14:paraId="4BDEB54E" w14:textId="77777777" w:rsidR="0025551E" w:rsidRPr="00F07733" w:rsidRDefault="0025551E" w:rsidP="0025551E">
      <w:pPr>
        <w:keepNext/>
        <w:keepLines/>
        <w:spacing w:before="40" w:after="0"/>
        <w:outlineLvl w:val="3"/>
        <w:rPr>
          <w:rFonts w:eastAsia="Times New Roman" w:cs="Times New Roman"/>
          <w:b/>
          <w:iCs/>
          <w:sz w:val="26"/>
        </w:rPr>
      </w:pPr>
      <w:r w:rsidRPr="00F07733">
        <w:rPr>
          <w:rFonts w:eastAsia="Times New Roman" w:cs="Times New Roman"/>
          <w:b/>
          <w:iCs/>
          <w:sz w:val="26"/>
        </w:rPr>
        <w:t xml:space="preserve">Advocating antitrust is </w:t>
      </w:r>
      <w:r w:rsidRPr="00F07733">
        <w:rPr>
          <w:rFonts w:eastAsia="Times New Roman" w:cs="Times New Roman"/>
          <w:b/>
          <w:iCs/>
          <w:sz w:val="26"/>
          <w:u w:val="single"/>
        </w:rPr>
        <w:t>pedagogically valuable</w:t>
      </w:r>
      <w:r w:rsidRPr="00F07733">
        <w:rPr>
          <w:rFonts w:eastAsia="Times New Roman" w:cs="Times New Roman"/>
          <w:b/>
          <w:iCs/>
          <w:sz w:val="26"/>
        </w:rPr>
        <w:t xml:space="preserve"> and necessary for </w:t>
      </w:r>
      <w:r w:rsidRPr="00F07733">
        <w:rPr>
          <w:rFonts w:eastAsia="Times New Roman" w:cs="Times New Roman"/>
          <w:b/>
          <w:iCs/>
          <w:sz w:val="26"/>
          <w:u w:val="single"/>
        </w:rPr>
        <w:t>life-saving economic reforms</w:t>
      </w:r>
      <w:r w:rsidRPr="00F07733">
        <w:rPr>
          <w:rFonts w:eastAsia="Times New Roman" w:cs="Times New Roman"/>
          <w:b/>
          <w:iCs/>
          <w:sz w:val="26"/>
        </w:rPr>
        <w:t xml:space="preserve">---criticizing it in the abstract fails without a </w:t>
      </w:r>
      <w:r w:rsidRPr="00F07733">
        <w:rPr>
          <w:rFonts w:eastAsia="Times New Roman" w:cs="Times New Roman"/>
          <w:b/>
          <w:iCs/>
          <w:sz w:val="26"/>
          <w:u w:val="single"/>
        </w:rPr>
        <w:t>state-based blueprint</w:t>
      </w:r>
      <w:r w:rsidRPr="00F07733">
        <w:rPr>
          <w:rFonts w:eastAsia="Times New Roman" w:cs="Times New Roman"/>
          <w:b/>
          <w:iCs/>
          <w:sz w:val="26"/>
        </w:rPr>
        <w:t xml:space="preserve">. </w:t>
      </w:r>
    </w:p>
    <w:p w14:paraId="39DE4C73" w14:textId="77777777" w:rsidR="0025551E" w:rsidRPr="00F07733" w:rsidRDefault="0025551E" w:rsidP="0025551E">
      <w:pPr>
        <w:rPr>
          <w:rFonts w:eastAsia="Calibri"/>
        </w:rPr>
      </w:pPr>
      <w:r w:rsidRPr="00F07733">
        <w:rPr>
          <w:rFonts w:eastAsia="Calibri"/>
          <w:b/>
          <w:bCs/>
          <w:sz w:val="26"/>
        </w:rPr>
        <w:t>Lynn ‘21</w:t>
      </w:r>
      <w:r w:rsidRPr="00F07733">
        <w:rPr>
          <w:rFonts w:eastAsia="Calibri"/>
        </w:rPr>
        <w:t xml:space="preserve"> [Barry; January 2021; executive director of the Open Markets Institute; "How Biden Can Transform America," https://washingtonmonthly.com/magazine/january-february-march-2021/how-biden-can-transform-america/]</w:t>
      </w:r>
    </w:p>
    <w:p w14:paraId="2027ACD3" w14:textId="77777777" w:rsidR="0025551E" w:rsidRPr="00F07733" w:rsidRDefault="0025551E" w:rsidP="0025551E">
      <w:pPr>
        <w:rPr>
          <w:rFonts w:eastAsia="Calibri"/>
          <w:sz w:val="16"/>
        </w:rPr>
      </w:pPr>
      <w:r w:rsidRPr="00F07733">
        <w:rPr>
          <w:rFonts w:eastAsia="Calibri"/>
          <w:u w:val="single"/>
        </w:rPr>
        <w:t xml:space="preserve">One </w:t>
      </w:r>
      <w:r w:rsidRPr="00F07733">
        <w:rPr>
          <w:rFonts w:eastAsia="Calibri"/>
          <w:b/>
          <w:iCs/>
          <w:u w:val="single"/>
          <w:bdr w:val="single" w:sz="8" w:space="0" w:color="auto"/>
        </w:rPr>
        <w:t>set of tools</w:t>
      </w:r>
      <w:r w:rsidRPr="00F07733">
        <w:rPr>
          <w:rFonts w:eastAsia="Calibri"/>
          <w:u w:val="single"/>
        </w:rPr>
        <w:t xml:space="preserve"> offers the promise of </w:t>
      </w:r>
      <w:r w:rsidRPr="00F07733">
        <w:rPr>
          <w:rFonts w:eastAsia="Calibri"/>
          <w:b/>
          <w:iCs/>
          <w:u w:val="single"/>
          <w:bdr w:val="single" w:sz="8" w:space="0" w:color="auto"/>
        </w:rPr>
        <w:t>true transformation</w:t>
      </w:r>
      <w:r w:rsidRPr="00F07733">
        <w:rPr>
          <w:rFonts w:eastAsia="Calibri"/>
          <w:sz w:val="16"/>
        </w:rPr>
        <w:t xml:space="preserve">, without the need for large sums of money or strong congressional support. </w:t>
      </w:r>
      <w:r w:rsidRPr="00F07733">
        <w:rPr>
          <w:rFonts w:eastAsia="Calibri"/>
          <w:u w:val="single"/>
        </w:rPr>
        <w:t xml:space="preserve">This is the </w:t>
      </w:r>
      <w:r w:rsidRPr="00F07733">
        <w:rPr>
          <w:rFonts w:eastAsia="Calibri"/>
          <w:b/>
          <w:iCs/>
          <w:u w:val="single"/>
          <w:bdr w:val="single" w:sz="8" w:space="0" w:color="auto"/>
        </w:rPr>
        <w:t>use</w:t>
      </w:r>
      <w:r w:rsidRPr="00F07733">
        <w:rPr>
          <w:rFonts w:eastAsia="Calibri"/>
          <w:u w:val="single"/>
        </w:rPr>
        <w:t xml:space="preserve"> of America’s vast suite of </w:t>
      </w:r>
      <w:r w:rsidRPr="00F07733">
        <w:rPr>
          <w:rFonts w:eastAsia="Calibri"/>
          <w:b/>
          <w:iCs/>
          <w:highlight w:val="cyan"/>
          <w:u w:val="single"/>
          <w:bdr w:val="single" w:sz="8" w:space="0" w:color="auto"/>
        </w:rPr>
        <w:t>anti-monopoly</w:t>
      </w:r>
      <w:r w:rsidRPr="00F07733">
        <w:rPr>
          <w:rFonts w:eastAsia="Calibri"/>
          <w:b/>
          <w:iCs/>
          <w:u w:val="single"/>
          <w:bdr w:val="single" w:sz="8" w:space="0" w:color="auto"/>
        </w:rPr>
        <w:t xml:space="preserve"> laws</w:t>
      </w:r>
      <w:r w:rsidRPr="00F07733">
        <w:rPr>
          <w:rFonts w:eastAsia="Calibri"/>
          <w:sz w:val="16"/>
        </w:rPr>
        <w:t xml:space="preserve"> already on the books </w:t>
      </w:r>
      <w:r w:rsidRPr="00F07733">
        <w:rPr>
          <w:rFonts w:eastAsia="Calibri"/>
          <w:u w:val="single"/>
        </w:rPr>
        <w:t xml:space="preserve">to address the </w:t>
      </w:r>
      <w:r w:rsidRPr="00F07733">
        <w:rPr>
          <w:rFonts w:eastAsia="Calibri"/>
          <w:b/>
          <w:iCs/>
          <w:u w:val="single"/>
          <w:bdr w:val="single" w:sz="8" w:space="0" w:color="auto"/>
        </w:rPr>
        <w:t>extreme</w:t>
      </w:r>
      <w:r w:rsidRPr="00F07733">
        <w:rPr>
          <w:rFonts w:eastAsia="Calibri"/>
          <w:u w:val="single"/>
        </w:rPr>
        <w:t xml:space="preserve"> and </w:t>
      </w:r>
      <w:r w:rsidRPr="00F07733">
        <w:rPr>
          <w:rFonts w:eastAsia="Calibri"/>
          <w:b/>
          <w:iCs/>
          <w:u w:val="single"/>
          <w:bdr w:val="single" w:sz="8" w:space="0" w:color="auto"/>
        </w:rPr>
        <w:t>growing concentration</w:t>
      </w:r>
      <w:r w:rsidRPr="00F07733">
        <w:rPr>
          <w:rFonts w:eastAsia="Calibri"/>
          <w:u w:val="single"/>
        </w:rPr>
        <w:t xml:space="preserve"> of </w:t>
      </w:r>
      <w:r w:rsidRPr="00F07733">
        <w:rPr>
          <w:rFonts w:eastAsia="Calibri"/>
          <w:b/>
          <w:iCs/>
          <w:u w:val="single"/>
          <w:bdr w:val="single" w:sz="8" w:space="0" w:color="auto"/>
        </w:rPr>
        <w:t>private power</w:t>
      </w:r>
      <w:r w:rsidRPr="00F07733">
        <w:rPr>
          <w:rFonts w:eastAsia="Calibri"/>
          <w:u w:val="single"/>
        </w:rPr>
        <w:t xml:space="preserve"> that has harmed the economic and political well-being</w:t>
      </w:r>
      <w:r w:rsidRPr="00F07733">
        <w:rPr>
          <w:rFonts w:eastAsia="Calibri"/>
          <w:sz w:val="16"/>
        </w:rPr>
        <w:t xml:space="preserve"> of almost every American. </w:t>
      </w:r>
      <w:r w:rsidRPr="00F07733">
        <w:rPr>
          <w:rFonts w:eastAsia="Calibri"/>
          <w:u w:val="single"/>
        </w:rPr>
        <w:t xml:space="preserve">An anti-monopoly agenda </w:t>
      </w:r>
      <w:r w:rsidRPr="00F07733">
        <w:rPr>
          <w:rFonts w:eastAsia="Calibri"/>
          <w:highlight w:val="cyan"/>
          <w:u w:val="single"/>
        </w:rPr>
        <w:t>would</w:t>
      </w:r>
      <w:r w:rsidRPr="00F07733">
        <w:rPr>
          <w:rFonts w:eastAsia="Calibri"/>
          <w:u w:val="single"/>
        </w:rPr>
        <w:t xml:space="preserve"> enable Biden to frame, direct, and </w:t>
      </w:r>
      <w:r w:rsidRPr="00F07733">
        <w:rPr>
          <w:rFonts w:eastAsia="Calibri"/>
          <w:highlight w:val="cyan"/>
          <w:u w:val="single"/>
        </w:rPr>
        <w:t>drive</w:t>
      </w:r>
      <w:r w:rsidRPr="00F07733">
        <w:rPr>
          <w:rFonts w:eastAsia="Calibri"/>
          <w:u w:val="single"/>
        </w:rPr>
        <w:t xml:space="preserve"> </w:t>
      </w:r>
      <w:r w:rsidRPr="00F07733">
        <w:rPr>
          <w:rFonts w:eastAsia="Calibri"/>
          <w:b/>
          <w:iCs/>
          <w:u w:val="single"/>
          <w:bdr w:val="single" w:sz="8" w:space="0" w:color="auto"/>
        </w:rPr>
        <w:t xml:space="preserve">deep </w:t>
      </w:r>
      <w:r w:rsidRPr="00F07733">
        <w:rPr>
          <w:rFonts w:eastAsia="Calibri"/>
          <w:b/>
          <w:iCs/>
          <w:highlight w:val="cyan"/>
          <w:u w:val="single"/>
          <w:bdr w:val="single" w:sz="8" w:space="0" w:color="auto"/>
        </w:rPr>
        <w:t>structural reforms</w:t>
      </w:r>
      <w:r w:rsidRPr="00F07733">
        <w:rPr>
          <w:rFonts w:eastAsia="Calibri"/>
          <w:sz w:val="16"/>
        </w:rPr>
        <w:t xml:space="preserve"> tailored </w:t>
      </w:r>
      <w:r w:rsidRPr="00F07733">
        <w:rPr>
          <w:rFonts w:eastAsia="Calibri"/>
          <w:u w:val="single"/>
        </w:rPr>
        <w:t>to deliver everything from</w:t>
      </w:r>
      <w:r w:rsidRPr="00F07733">
        <w:rPr>
          <w:rFonts w:eastAsia="Calibri"/>
          <w:sz w:val="16"/>
        </w:rPr>
        <w:t xml:space="preserve"> better </w:t>
      </w:r>
      <w:r w:rsidRPr="00F07733">
        <w:rPr>
          <w:rFonts w:eastAsia="Calibri"/>
          <w:u w:val="single"/>
        </w:rPr>
        <w:t>health care to better jobs to real solutions to the climate crisis</w:t>
      </w:r>
      <w:r w:rsidRPr="00F07733">
        <w:rPr>
          <w:rFonts w:eastAsia="Calibri"/>
          <w:sz w:val="16"/>
        </w:rPr>
        <w:t xml:space="preserve">, and to create opportunity and stimulate investment and innovation across the entire economy. Such an agenda would even offer ways to steer political debate in a more constructive and </w:t>
      </w:r>
      <w:proofErr w:type="gramStart"/>
      <w:r w:rsidRPr="00F07733">
        <w:rPr>
          <w:rFonts w:eastAsia="Calibri"/>
          <w:sz w:val="16"/>
        </w:rPr>
        <w:t>civil</w:t>
      </w:r>
      <w:proofErr w:type="gramEnd"/>
      <w:r w:rsidRPr="00F07733">
        <w:rPr>
          <w:rFonts w:eastAsia="Calibri"/>
          <w:sz w:val="16"/>
        </w:rPr>
        <w:t xml:space="preserve"> direction.</w:t>
      </w:r>
    </w:p>
    <w:p w14:paraId="2D1DD459" w14:textId="77777777" w:rsidR="0025551E" w:rsidRPr="00F07733" w:rsidRDefault="0025551E" w:rsidP="0025551E">
      <w:pPr>
        <w:rPr>
          <w:rFonts w:eastAsia="Calibri"/>
          <w:sz w:val="16"/>
        </w:rPr>
      </w:pPr>
      <w:r w:rsidRPr="00F07733">
        <w:rPr>
          <w:rFonts w:eastAsia="Calibri"/>
          <w:sz w:val="16"/>
        </w:rPr>
        <w:t>Rather than button himself into a beige cardigan next to the White House fire, President Biden can stride forth as a second Harry Truman, taking the fight to the thieves and bullies and demagogues while telling a story of America that explains who broke our nation, how they did it, and how we can fix it.</w:t>
      </w:r>
    </w:p>
    <w:p w14:paraId="6C682EEC" w14:textId="77777777" w:rsidR="0025551E" w:rsidRPr="00F07733" w:rsidRDefault="0025551E" w:rsidP="0025551E">
      <w:pPr>
        <w:rPr>
          <w:rFonts w:eastAsia="Calibri"/>
          <w:sz w:val="16"/>
        </w:rPr>
      </w:pPr>
      <w:r w:rsidRPr="00F07733">
        <w:rPr>
          <w:rFonts w:eastAsia="Calibri"/>
          <w:u w:val="single"/>
        </w:rPr>
        <w:t xml:space="preserve">Fully understood and embraced, </w:t>
      </w:r>
      <w:r w:rsidRPr="00F07733">
        <w:rPr>
          <w:rFonts w:eastAsia="Calibri"/>
          <w:b/>
          <w:iCs/>
          <w:u w:val="single"/>
          <w:bdr w:val="single" w:sz="8" w:space="0" w:color="auto"/>
        </w:rPr>
        <w:t>anti-monopolism</w:t>
      </w:r>
      <w:r w:rsidRPr="00F07733">
        <w:rPr>
          <w:rFonts w:eastAsia="Calibri"/>
          <w:u w:val="single"/>
        </w:rPr>
        <w:t xml:space="preserve"> offers Biden the </w:t>
      </w:r>
      <w:r w:rsidRPr="00F07733">
        <w:rPr>
          <w:rFonts w:eastAsia="Calibri"/>
          <w:b/>
          <w:iCs/>
          <w:u w:val="single"/>
          <w:bdr w:val="single" w:sz="8" w:space="0" w:color="auto"/>
        </w:rPr>
        <w:t>opportunity</w:t>
      </w:r>
      <w:r w:rsidRPr="00F07733">
        <w:rPr>
          <w:rFonts w:eastAsia="Calibri"/>
          <w:u w:val="single"/>
        </w:rPr>
        <w:t xml:space="preserve"> to establish the </w:t>
      </w:r>
      <w:r w:rsidRPr="00F07733">
        <w:rPr>
          <w:rFonts w:eastAsia="Calibri"/>
          <w:b/>
          <w:iCs/>
          <w:u w:val="single"/>
          <w:bdr w:val="single" w:sz="8" w:space="0" w:color="auto"/>
        </w:rPr>
        <w:t>foundations</w:t>
      </w:r>
      <w:r w:rsidRPr="00F07733">
        <w:rPr>
          <w:rFonts w:eastAsia="Calibri"/>
          <w:u w:val="single"/>
        </w:rPr>
        <w:t xml:space="preserve"> for a 21st-century </w:t>
      </w:r>
      <w:r w:rsidRPr="00F07733">
        <w:rPr>
          <w:rFonts w:eastAsia="Calibri"/>
          <w:b/>
          <w:iCs/>
          <w:u w:val="single"/>
          <w:bdr w:val="single" w:sz="8" w:space="0" w:color="auto"/>
        </w:rPr>
        <w:t>political economy</w:t>
      </w:r>
      <w:r w:rsidRPr="00F07733">
        <w:rPr>
          <w:rFonts w:eastAsia="Calibri"/>
          <w:u w:val="single"/>
        </w:rPr>
        <w:t xml:space="preserve"> that is </w:t>
      </w:r>
      <w:r w:rsidRPr="00F07733">
        <w:rPr>
          <w:rFonts w:eastAsia="Calibri"/>
          <w:b/>
          <w:iCs/>
          <w:u w:val="single"/>
          <w:bdr w:val="single" w:sz="8" w:space="0" w:color="auto"/>
        </w:rPr>
        <w:t>fair</w:t>
      </w:r>
      <w:r w:rsidRPr="00F07733">
        <w:rPr>
          <w:rFonts w:eastAsia="Calibri"/>
          <w:u w:val="single"/>
        </w:rPr>
        <w:t xml:space="preserve">, </w:t>
      </w:r>
      <w:r w:rsidRPr="00F07733">
        <w:rPr>
          <w:rFonts w:eastAsia="Calibri"/>
          <w:b/>
          <w:iCs/>
          <w:u w:val="single"/>
          <w:bdr w:val="single" w:sz="8" w:space="0" w:color="auto"/>
        </w:rPr>
        <w:t>just</w:t>
      </w:r>
      <w:r w:rsidRPr="00F07733">
        <w:rPr>
          <w:rFonts w:eastAsia="Calibri"/>
          <w:u w:val="single"/>
        </w:rPr>
        <w:t xml:space="preserve">, </w:t>
      </w:r>
      <w:r w:rsidRPr="00F07733">
        <w:rPr>
          <w:rFonts w:eastAsia="Calibri"/>
          <w:b/>
          <w:iCs/>
          <w:u w:val="single"/>
          <w:bdr w:val="single" w:sz="8" w:space="0" w:color="auto"/>
        </w:rPr>
        <w:t>safe</w:t>
      </w:r>
      <w:r w:rsidRPr="00F07733">
        <w:rPr>
          <w:rFonts w:eastAsia="Calibri"/>
          <w:u w:val="single"/>
        </w:rPr>
        <w:t xml:space="preserve">, </w:t>
      </w:r>
      <w:r w:rsidRPr="00F07733">
        <w:rPr>
          <w:rFonts w:eastAsia="Calibri"/>
          <w:b/>
          <w:iCs/>
          <w:u w:val="single"/>
          <w:bdr w:val="single" w:sz="8" w:space="0" w:color="auto"/>
        </w:rPr>
        <w:t>prosperous</w:t>
      </w:r>
      <w:r w:rsidRPr="00F07733">
        <w:rPr>
          <w:rFonts w:eastAsia="Calibri"/>
          <w:u w:val="single"/>
        </w:rPr>
        <w:t xml:space="preserve">, and </w:t>
      </w:r>
      <w:r w:rsidRPr="00F07733">
        <w:rPr>
          <w:rFonts w:eastAsia="Calibri"/>
          <w:b/>
          <w:iCs/>
          <w:u w:val="single"/>
          <w:bdr w:val="single" w:sz="8" w:space="0" w:color="auto"/>
        </w:rPr>
        <w:t>sustainable</w:t>
      </w:r>
      <w:r w:rsidRPr="00F07733">
        <w:rPr>
          <w:rFonts w:eastAsia="Calibri"/>
          <w:sz w:val="16"/>
        </w:rPr>
        <w:t>, and to do so on the cheap. Even better, anti-monopolism offers him the chance to establish a liberal political regime in America able to protect his achievements for decades to come.</w:t>
      </w:r>
    </w:p>
    <w:p w14:paraId="73DD16B5" w14:textId="77777777" w:rsidR="0025551E" w:rsidRPr="00F07733" w:rsidRDefault="0025551E" w:rsidP="0025551E">
      <w:pPr>
        <w:rPr>
          <w:rFonts w:eastAsia="Calibri"/>
          <w:sz w:val="16"/>
        </w:rPr>
      </w:pPr>
      <w:r w:rsidRPr="00F07733">
        <w:rPr>
          <w:rFonts w:eastAsia="Calibri"/>
          <w:sz w:val="16"/>
        </w:rPr>
        <w:t xml:space="preserve">The idea </w:t>
      </w:r>
      <w:r w:rsidRPr="00F07733">
        <w:rPr>
          <w:rFonts w:eastAsia="Calibri"/>
          <w:u w:val="single"/>
        </w:rPr>
        <w:t>that monopolists pose</w:t>
      </w:r>
      <w:r w:rsidRPr="00F07733">
        <w:rPr>
          <w:rFonts w:eastAsia="Calibri"/>
          <w:sz w:val="16"/>
        </w:rPr>
        <w:t xml:space="preserve"> some sort of </w:t>
      </w:r>
      <w:r w:rsidRPr="00F07733">
        <w:rPr>
          <w:rFonts w:eastAsia="Calibri"/>
          <w:u w:val="single"/>
        </w:rPr>
        <w:t xml:space="preserve">threat to the </w:t>
      </w:r>
      <w:proofErr w:type="gramStart"/>
      <w:r w:rsidRPr="00F07733">
        <w:rPr>
          <w:rFonts w:eastAsia="Calibri"/>
          <w:u w:val="single"/>
        </w:rPr>
        <w:t>public</w:t>
      </w:r>
      <w:r w:rsidRPr="00F07733">
        <w:rPr>
          <w:rFonts w:eastAsia="Calibri"/>
          <w:sz w:val="16"/>
        </w:rPr>
        <w:t xml:space="preserve"> weal</w:t>
      </w:r>
      <w:proofErr w:type="gramEnd"/>
      <w:r w:rsidRPr="00F07733">
        <w:rPr>
          <w:rFonts w:eastAsia="Calibri"/>
          <w:sz w:val="16"/>
        </w:rPr>
        <w:t xml:space="preserve"> </w:t>
      </w:r>
      <w:r w:rsidRPr="00F07733">
        <w:rPr>
          <w:rFonts w:eastAsia="Calibri"/>
          <w:u w:val="single"/>
        </w:rPr>
        <w:t xml:space="preserve">is now </w:t>
      </w:r>
      <w:r w:rsidRPr="00F07733">
        <w:rPr>
          <w:rFonts w:eastAsia="Calibri"/>
          <w:b/>
          <w:iCs/>
          <w:u w:val="single"/>
          <w:bdr w:val="single" w:sz="8" w:space="0" w:color="auto"/>
        </w:rPr>
        <w:t>widely accepted</w:t>
      </w:r>
      <w:r w:rsidRPr="00F07733">
        <w:rPr>
          <w:rFonts w:eastAsia="Calibri"/>
          <w:sz w:val="16"/>
        </w:rPr>
        <w:t>. In the case of Google, Facebook, and Amazon, for instance, three of every four American voters favor some sort of breakup of the corporations.</w:t>
      </w:r>
    </w:p>
    <w:p w14:paraId="03BD0B14" w14:textId="77777777" w:rsidR="0025551E" w:rsidRPr="00F07733" w:rsidRDefault="0025551E" w:rsidP="0025551E">
      <w:pPr>
        <w:rPr>
          <w:rFonts w:eastAsia="Calibri"/>
          <w:sz w:val="16"/>
        </w:rPr>
      </w:pPr>
      <w:r w:rsidRPr="00F07733">
        <w:rPr>
          <w:rFonts w:eastAsia="Calibri"/>
          <w:sz w:val="16"/>
        </w:rPr>
        <w:t>Reaction against extreme concentration of wealth and power has in fact played a large and growing role in the nation’s politics for more than a decade. In 2008, Obama’s promise to fight farm monopolies proved key to his win in the Iowa caucus. When he then failed to deliver, and instead bailed out the biggest of banks, populist anger powered the rise of the Tea Party in 2010 and of Occupy Wall Street in 2011. That same anger was a key to Bernie Sanders’s shocking rise in 2016, and to Donald Trump’s even more shocking victory that November. And it played a big role in the Republicans’ strong showing in 2020, as Trump, aided by supporters like the Fox News hosts Sean Hannity and Laura Ingraham, continued to paint Democrats as supercilious servants of financiers and data barons.</w:t>
      </w:r>
    </w:p>
    <w:p w14:paraId="065EB258" w14:textId="77777777" w:rsidR="0025551E" w:rsidRPr="00F07733" w:rsidRDefault="0025551E" w:rsidP="0025551E">
      <w:pPr>
        <w:rPr>
          <w:rFonts w:eastAsia="Calibri"/>
          <w:sz w:val="16"/>
        </w:rPr>
      </w:pPr>
      <w:r w:rsidRPr="00F07733">
        <w:rPr>
          <w:rFonts w:eastAsia="Calibri"/>
          <w:sz w:val="16"/>
        </w:rPr>
        <w:t>Since 2016, elements of the Democratic Party have made big advances in steering the raw anti-wealth and anti-elite anger in a constructive direction. Elizabeth Warren led the way in June 2016, delivering a speech in which she characterized the rise of monopoly as a fundamental threat to the economic well-being of Americans and to democracy. During the 2020 primaries, Amy Klobuchar, Cory Booker, and Bernie Sanders all built on Warren’s analysis of the fundamental role played by bad competition policy.</w:t>
      </w:r>
    </w:p>
    <w:p w14:paraId="79EC96A8" w14:textId="77777777" w:rsidR="0025551E" w:rsidRPr="00F07733" w:rsidRDefault="0025551E" w:rsidP="0025551E">
      <w:pPr>
        <w:rPr>
          <w:rFonts w:eastAsia="Calibri"/>
          <w:sz w:val="16"/>
        </w:rPr>
      </w:pPr>
      <w:r w:rsidRPr="00F07733">
        <w:rPr>
          <w:rFonts w:eastAsia="Calibri"/>
          <w:sz w:val="16"/>
        </w:rPr>
        <w:t xml:space="preserve">Then, in early October, the Democratic-led antitrust subcommittee in the House issued a groundbreaking report that detailed how Google, Facebook, and Amazon exploit their power in ways that threaten America’s democracy and system of </w:t>
      </w:r>
      <w:proofErr w:type="gramStart"/>
      <w:r w:rsidRPr="00F07733">
        <w:rPr>
          <w:rFonts w:eastAsia="Calibri"/>
          <w:sz w:val="16"/>
        </w:rPr>
        <w:t>capitalism, and</w:t>
      </w:r>
      <w:proofErr w:type="gramEnd"/>
      <w:r w:rsidRPr="00F07733">
        <w:rPr>
          <w:rFonts w:eastAsia="Calibri"/>
          <w:sz w:val="16"/>
        </w:rPr>
        <w:t xml:space="preserve"> sketched how to use anti-monopoly law to break that power. Two weeks later, Democratic state attorneys general played a major role in </w:t>
      </w:r>
      <w:proofErr w:type="gramStart"/>
      <w:r w:rsidRPr="00F07733">
        <w:rPr>
          <w:rFonts w:eastAsia="Calibri"/>
          <w:sz w:val="16"/>
        </w:rPr>
        <w:t>prodding</w:t>
      </w:r>
      <w:proofErr w:type="gramEnd"/>
      <w:r w:rsidRPr="00F07733">
        <w:rPr>
          <w:rFonts w:eastAsia="Calibri"/>
          <w:sz w:val="16"/>
        </w:rPr>
        <w:t xml:space="preserve"> Bill Barr’s Justice Department into filing the first major antitrust suit against Google. Finally, in December, Democratic appointees on the Federal Trade Commission drove the FTC’s decision to sue to break up Facebook.</w:t>
      </w:r>
    </w:p>
    <w:p w14:paraId="045CB02F" w14:textId="77777777" w:rsidR="0025551E" w:rsidRPr="00F07733" w:rsidRDefault="0025551E" w:rsidP="0025551E">
      <w:pPr>
        <w:rPr>
          <w:rFonts w:eastAsia="Calibri"/>
          <w:sz w:val="16"/>
        </w:rPr>
      </w:pPr>
      <w:r w:rsidRPr="00F07733">
        <w:rPr>
          <w:rFonts w:eastAsia="Calibri"/>
          <w:sz w:val="16"/>
        </w:rPr>
        <w:t xml:space="preserve">The </w:t>
      </w:r>
      <w:r w:rsidRPr="00F07733">
        <w:rPr>
          <w:rFonts w:eastAsia="Calibri"/>
          <w:highlight w:val="cyan"/>
          <w:u w:val="single"/>
        </w:rPr>
        <w:t>Biden</w:t>
      </w:r>
      <w:r w:rsidRPr="00F07733">
        <w:rPr>
          <w:rFonts w:eastAsia="Calibri"/>
          <w:sz w:val="16"/>
        </w:rPr>
        <w:t xml:space="preserve"> team </w:t>
      </w:r>
      <w:r w:rsidRPr="00F07733">
        <w:rPr>
          <w:rFonts w:eastAsia="Calibri"/>
          <w:u w:val="single"/>
        </w:rPr>
        <w:t>has clearly paid close attention, and a detailed read of</w:t>
      </w:r>
      <w:r w:rsidRPr="00F07733">
        <w:rPr>
          <w:rFonts w:eastAsia="Calibri"/>
          <w:sz w:val="16"/>
        </w:rPr>
        <w:t xml:space="preserve"> the </w:t>
      </w:r>
      <w:r w:rsidRPr="00F07733">
        <w:rPr>
          <w:rFonts w:eastAsia="Calibri"/>
          <w:u w:val="single"/>
        </w:rPr>
        <w:t>campaign’s policy papers reveals</w:t>
      </w:r>
      <w:r w:rsidRPr="00F07733">
        <w:rPr>
          <w:rFonts w:eastAsia="Calibri"/>
          <w:sz w:val="16"/>
        </w:rPr>
        <w:t xml:space="preserve"> an </w:t>
      </w:r>
      <w:r w:rsidRPr="00F07733">
        <w:rPr>
          <w:rFonts w:eastAsia="Calibri"/>
          <w:u w:val="single"/>
        </w:rPr>
        <w:t xml:space="preserve">assortment of </w:t>
      </w:r>
      <w:r w:rsidRPr="00F07733">
        <w:rPr>
          <w:rFonts w:eastAsia="Calibri"/>
          <w:b/>
          <w:iCs/>
          <w:highlight w:val="cyan"/>
          <w:u w:val="single"/>
          <w:bdr w:val="single" w:sz="8" w:space="0" w:color="auto"/>
        </w:rPr>
        <w:t>promises</w:t>
      </w:r>
      <w:r w:rsidRPr="00F07733">
        <w:rPr>
          <w:rFonts w:eastAsia="Calibri"/>
          <w:highlight w:val="cyan"/>
          <w:u w:val="single"/>
        </w:rPr>
        <w:t xml:space="preserve"> to </w:t>
      </w:r>
      <w:r w:rsidRPr="00F07733">
        <w:rPr>
          <w:rFonts w:eastAsia="Calibri"/>
          <w:b/>
          <w:iCs/>
          <w:highlight w:val="cyan"/>
          <w:u w:val="single"/>
          <w:bdr w:val="single" w:sz="8" w:space="0" w:color="auto"/>
        </w:rPr>
        <w:t>break concentrations</w:t>
      </w:r>
      <w:r w:rsidRPr="00F07733">
        <w:rPr>
          <w:rFonts w:eastAsia="Calibri"/>
          <w:u w:val="single"/>
        </w:rPr>
        <w:t xml:space="preserve"> of power</w:t>
      </w:r>
      <w:r w:rsidRPr="00F07733">
        <w:rPr>
          <w:rFonts w:eastAsia="Calibri"/>
          <w:sz w:val="16"/>
        </w:rPr>
        <w:t>. The statements are simple and strong. Biden’s “Plan for Rural America” promises to “make sure farmers and producers have access to fair markets where they can compete and get fair prices for their products.” The campaign’s “Agenda to Boost America’s Small Businesses” sounds as folksy as Biden himself in its pledge to “combat corporate power, promote competition, and ensure markets work for everyone so that small businesses have a fair shot.”</w:t>
      </w:r>
    </w:p>
    <w:p w14:paraId="72DFA601" w14:textId="77777777" w:rsidR="0025551E" w:rsidRPr="00F07733" w:rsidRDefault="0025551E" w:rsidP="0025551E">
      <w:pPr>
        <w:rPr>
          <w:rFonts w:eastAsia="Calibri"/>
          <w:sz w:val="16"/>
        </w:rPr>
      </w:pPr>
      <w:r w:rsidRPr="00F07733">
        <w:rPr>
          <w:rFonts w:eastAsia="Calibri"/>
          <w:sz w:val="16"/>
        </w:rPr>
        <w:t xml:space="preserve">Unfortunately, beyond these demonstrations of recognition, there’s little sign that the Biden team comprehends the systemic nature of America’s monopoly crisis, or the full suite of tools available to fix the problem. On the contrary, Biden thus far has left the shaping of anti-monopoly policy largely to the same people who failed to address the threat under Obama, and who generally continue to embrace the old Reagan-era doctrines that treat the concentration of private power as mostly benign. </w:t>
      </w:r>
    </w:p>
    <w:p w14:paraId="08F077A4" w14:textId="77777777" w:rsidR="0025551E" w:rsidRPr="00F07733" w:rsidRDefault="0025551E" w:rsidP="0025551E">
      <w:pPr>
        <w:rPr>
          <w:rFonts w:eastAsia="Calibri"/>
          <w:sz w:val="16"/>
        </w:rPr>
      </w:pPr>
      <w:r w:rsidRPr="00F07733">
        <w:rPr>
          <w:rFonts w:eastAsia="Calibri"/>
          <w:sz w:val="16"/>
        </w:rPr>
        <w:t xml:space="preserve">To be sure, part of the art of making campaign promises is to leave plans vague enough that everyone sees what they </w:t>
      </w:r>
      <w:proofErr w:type="gramStart"/>
      <w:r w:rsidRPr="00F07733">
        <w:rPr>
          <w:rFonts w:eastAsia="Calibri"/>
          <w:sz w:val="16"/>
        </w:rPr>
        <w:t>need to</w:t>
      </w:r>
      <w:proofErr w:type="gramEnd"/>
      <w:r w:rsidRPr="00F07733">
        <w:rPr>
          <w:rFonts w:eastAsia="Calibri"/>
          <w:sz w:val="16"/>
        </w:rPr>
        <w:t xml:space="preserve"> </w:t>
      </w:r>
      <w:proofErr w:type="gramStart"/>
      <w:r w:rsidRPr="00F07733">
        <w:rPr>
          <w:rFonts w:eastAsia="Calibri"/>
          <w:sz w:val="16"/>
        </w:rPr>
        <w:t>in order to</w:t>
      </w:r>
      <w:proofErr w:type="gramEnd"/>
      <w:r w:rsidRPr="00F07733">
        <w:rPr>
          <w:rFonts w:eastAsia="Calibri"/>
          <w:sz w:val="16"/>
        </w:rPr>
        <w:t xml:space="preserve"> support a particular candidate. And in this case, it worked. Simply not being Donald Trump was good enough to give Biden comfortable margins in both the Electoral College and the popular vote.</w:t>
      </w:r>
    </w:p>
    <w:p w14:paraId="0C2A8B0C" w14:textId="77777777" w:rsidR="0025551E" w:rsidRPr="00F07733" w:rsidRDefault="0025551E" w:rsidP="0025551E">
      <w:pPr>
        <w:rPr>
          <w:rFonts w:eastAsia="Calibri"/>
          <w:sz w:val="16"/>
        </w:rPr>
      </w:pPr>
      <w:r w:rsidRPr="00F07733">
        <w:rPr>
          <w:rFonts w:eastAsia="Calibri"/>
          <w:sz w:val="16"/>
        </w:rPr>
        <w:t>But walking into the White House is different, and the lack of a coherent plan to address concentrated power poses two large and immediate challenges.</w:t>
      </w:r>
    </w:p>
    <w:p w14:paraId="5725153D" w14:textId="77777777" w:rsidR="0025551E" w:rsidRPr="00F07733" w:rsidRDefault="0025551E" w:rsidP="0025551E">
      <w:pPr>
        <w:rPr>
          <w:rFonts w:eastAsia="Calibri"/>
          <w:sz w:val="16"/>
        </w:rPr>
      </w:pPr>
      <w:r w:rsidRPr="00F07733">
        <w:rPr>
          <w:rFonts w:eastAsia="Calibri"/>
          <w:u w:val="single"/>
        </w:rPr>
        <w:t>The first problem is</w:t>
      </w:r>
      <w:r w:rsidRPr="00F07733">
        <w:rPr>
          <w:rFonts w:eastAsia="Calibri"/>
          <w:sz w:val="16"/>
        </w:rPr>
        <w:t xml:space="preserve"> that </w:t>
      </w:r>
      <w:r w:rsidRPr="00F07733">
        <w:rPr>
          <w:rFonts w:eastAsia="Calibri"/>
          <w:u w:val="single"/>
        </w:rPr>
        <w:t xml:space="preserve">Biden’s team </w:t>
      </w:r>
      <w:r w:rsidRPr="00F07733">
        <w:rPr>
          <w:rFonts w:eastAsia="Calibri"/>
          <w:highlight w:val="cyan"/>
          <w:u w:val="single"/>
        </w:rPr>
        <w:t>do</w:t>
      </w:r>
      <w:r w:rsidRPr="00F07733">
        <w:rPr>
          <w:rFonts w:eastAsia="Calibri"/>
          <w:u w:val="single"/>
        </w:rPr>
        <w:t xml:space="preserve">es </w:t>
      </w:r>
      <w:r w:rsidRPr="00F07733">
        <w:rPr>
          <w:rFonts w:eastAsia="Calibri"/>
          <w:highlight w:val="cyan"/>
          <w:u w:val="single"/>
        </w:rPr>
        <w:t>not understand</w:t>
      </w:r>
      <w:r w:rsidRPr="00F07733">
        <w:rPr>
          <w:rFonts w:eastAsia="Calibri"/>
          <w:u w:val="single"/>
        </w:rPr>
        <w:t xml:space="preserve"> the </w:t>
      </w:r>
      <w:r w:rsidRPr="00F07733">
        <w:rPr>
          <w:rFonts w:eastAsia="Calibri"/>
          <w:b/>
          <w:iCs/>
          <w:highlight w:val="cyan"/>
          <w:u w:val="single"/>
          <w:bdr w:val="single" w:sz="8" w:space="0" w:color="auto"/>
        </w:rPr>
        <w:t>array of tools</w:t>
      </w:r>
      <w:r w:rsidRPr="00F07733">
        <w:rPr>
          <w:rFonts w:eastAsia="Calibri"/>
          <w:u w:val="single"/>
        </w:rPr>
        <w:t xml:space="preserve"> available </w:t>
      </w:r>
      <w:r w:rsidRPr="00F07733">
        <w:rPr>
          <w:rFonts w:eastAsia="Calibri"/>
          <w:highlight w:val="cyan"/>
          <w:u w:val="single"/>
        </w:rPr>
        <w:t xml:space="preserve">to </w:t>
      </w:r>
      <w:r w:rsidRPr="00F07733">
        <w:rPr>
          <w:rFonts w:eastAsia="Calibri"/>
          <w:b/>
          <w:iCs/>
          <w:highlight w:val="cyan"/>
          <w:u w:val="single"/>
          <w:bdr w:val="single" w:sz="8" w:space="0" w:color="auto"/>
        </w:rPr>
        <w:t>fix</w:t>
      </w:r>
      <w:r w:rsidRPr="00F07733">
        <w:rPr>
          <w:rFonts w:eastAsia="Calibri"/>
          <w:u w:val="single"/>
        </w:rPr>
        <w:t xml:space="preserve"> many of the most </w:t>
      </w:r>
      <w:r w:rsidRPr="00F07733">
        <w:rPr>
          <w:rFonts w:eastAsia="Calibri"/>
          <w:b/>
          <w:iCs/>
          <w:u w:val="single"/>
          <w:bdr w:val="single" w:sz="8" w:space="0" w:color="auto"/>
        </w:rPr>
        <w:t>pressing challenges</w:t>
      </w:r>
      <w:r w:rsidRPr="00F07733">
        <w:rPr>
          <w:rFonts w:eastAsia="Calibri"/>
          <w:sz w:val="16"/>
        </w:rPr>
        <w:t xml:space="preserve"> we face today. Consider Biden’s “Plan to Rebuild U.S. Supply Chains,” which aims to address two grave dangers at one go—the shortages of masks and other protective gear that contributed to the COVID-19 pandemic, and America’s growing dependency on China for industrial goods that are vital to U.S. national security.</w:t>
      </w:r>
    </w:p>
    <w:p w14:paraId="44ACA2BF" w14:textId="77777777" w:rsidR="0025551E" w:rsidRPr="00F07733" w:rsidRDefault="0025551E" w:rsidP="0025551E">
      <w:pPr>
        <w:rPr>
          <w:rFonts w:eastAsia="Calibri"/>
          <w:sz w:val="16"/>
        </w:rPr>
      </w:pPr>
      <w:r w:rsidRPr="00F07733">
        <w:rPr>
          <w:rFonts w:eastAsia="Calibri"/>
          <w:sz w:val="16"/>
        </w:rPr>
        <w:t xml:space="preserve">There is a lot to admire in the document. </w:t>
      </w:r>
      <w:r w:rsidRPr="00F07733">
        <w:rPr>
          <w:rFonts w:eastAsia="Calibri"/>
          <w:u w:val="single"/>
        </w:rPr>
        <w:t>In the pledge to address “</w:t>
      </w:r>
      <w:r w:rsidRPr="00F07733">
        <w:rPr>
          <w:rFonts w:eastAsia="Calibri"/>
          <w:b/>
          <w:iCs/>
          <w:highlight w:val="cyan"/>
          <w:u w:val="single"/>
          <w:bdr w:val="single" w:sz="8" w:space="0" w:color="auto"/>
        </w:rPr>
        <w:t>anti-competitive practices</w:t>
      </w:r>
      <w:r w:rsidRPr="00F07733">
        <w:rPr>
          <w:rFonts w:eastAsia="Calibri"/>
          <w:u w:val="single"/>
        </w:rPr>
        <w:t xml:space="preserve">,” we see a </w:t>
      </w:r>
      <w:r w:rsidRPr="00F07733">
        <w:rPr>
          <w:rFonts w:eastAsia="Calibri"/>
          <w:b/>
          <w:iCs/>
          <w:u w:val="single"/>
          <w:bdr w:val="single" w:sz="8" w:space="0" w:color="auto"/>
        </w:rPr>
        <w:t>recognition</w:t>
      </w:r>
      <w:r w:rsidRPr="00F07733">
        <w:rPr>
          <w:rFonts w:eastAsia="Calibri"/>
          <w:u w:val="single"/>
        </w:rPr>
        <w:t xml:space="preserve"> that monopolists played a role in creating these problems</w:t>
      </w:r>
      <w:r w:rsidRPr="00F07733">
        <w:rPr>
          <w:rFonts w:eastAsia="Calibri"/>
          <w:sz w:val="16"/>
        </w:rPr>
        <w:t xml:space="preserve">. The plan also focuses on the right </w:t>
      </w:r>
      <w:proofErr w:type="gramStart"/>
      <w:r w:rsidRPr="00F07733">
        <w:rPr>
          <w:rFonts w:eastAsia="Calibri"/>
          <w:sz w:val="16"/>
        </w:rPr>
        <w:t>industries—</w:t>
      </w:r>
      <w:proofErr w:type="gramEnd"/>
      <w:r w:rsidRPr="00F07733">
        <w:rPr>
          <w:rFonts w:eastAsia="Calibri"/>
          <w:sz w:val="16"/>
        </w:rPr>
        <w:t xml:space="preserve">semiconductors, </w:t>
      </w:r>
      <w:proofErr w:type="gramStart"/>
      <w:r w:rsidRPr="00F07733">
        <w:rPr>
          <w:rFonts w:eastAsia="Calibri"/>
          <w:sz w:val="16"/>
        </w:rPr>
        <w:t>telecom</w:t>
      </w:r>
      <w:proofErr w:type="gramEnd"/>
      <w:r w:rsidRPr="00F07733">
        <w:rPr>
          <w:rFonts w:eastAsia="Calibri"/>
          <w:sz w:val="16"/>
        </w:rPr>
        <w:t xml:space="preserve">, and electricity grid technologies. And it has the right overarching aim. “The goal here is not pure self-sufficiency, but broad-based resilience.” </w:t>
      </w:r>
    </w:p>
    <w:p w14:paraId="2DEC4E35" w14:textId="77777777" w:rsidR="0025551E" w:rsidRPr="00F07733" w:rsidRDefault="0025551E" w:rsidP="0025551E">
      <w:pPr>
        <w:rPr>
          <w:rFonts w:eastAsia="Calibri"/>
          <w:sz w:val="16"/>
        </w:rPr>
      </w:pPr>
      <w:r w:rsidRPr="00F07733">
        <w:rPr>
          <w:rFonts w:eastAsia="Calibri"/>
          <w:sz w:val="16"/>
        </w:rPr>
        <w:t>But when it comes to fixing the problem, Biden’s team has little to offer. If we mean to force powerful, private, for-profit corporations to spend billions of dollars to build new factories to manufacture the goods we need, the smart use of tariffs, quotas, and anti-monopoly law is essential. Instead, we get a collection of grossly inadequate half measures, in the form of promises to “leverage” government purchasing, to tweak the tax code to “encourage” corporations to act better, and to publish a “Critical Supply Chain Review” once every four years.</w:t>
      </w:r>
    </w:p>
    <w:p w14:paraId="5D811268" w14:textId="77777777" w:rsidR="0025551E" w:rsidRPr="00F07733" w:rsidRDefault="0025551E" w:rsidP="0025551E">
      <w:pPr>
        <w:rPr>
          <w:rFonts w:eastAsia="Calibri"/>
          <w:sz w:val="16"/>
        </w:rPr>
      </w:pPr>
      <w:r w:rsidRPr="00F07733">
        <w:rPr>
          <w:rFonts w:eastAsia="Calibri"/>
          <w:sz w:val="16"/>
        </w:rPr>
        <w:t>Worse, Biden’s position paper takes no account of the fact that the Trump administration has already launched a supply chain war with China over the production of communications gear by the Chinese corporation Huawei. Given how dependent the United States has already become on China for many vital manufactured goods, the Biden team must be strategically prepared to wield all of America’s trade weapons on the first day, especially given that China could at any time reciprocate Trump’s use of industrial embargoes.</w:t>
      </w:r>
    </w:p>
    <w:p w14:paraId="3BAC00BD" w14:textId="77777777" w:rsidR="0025551E" w:rsidRPr="00F07733" w:rsidRDefault="0025551E" w:rsidP="0025551E">
      <w:pPr>
        <w:rPr>
          <w:rFonts w:eastAsia="Calibri"/>
          <w:sz w:val="16"/>
        </w:rPr>
      </w:pPr>
      <w:r w:rsidRPr="00F07733">
        <w:rPr>
          <w:rFonts w:eastAsia="Calibri"/>
          <w:u w:val="single"/>
        </w:rPr>
        <w:t xml:space="preserve">The second </w:t>
      </w:r>
      <w:r w:rsidRPr="00F07733">
        <w:rPr>
          <w:rFonts w:eastAsia="Calibri"/>
          <w:b/>
          <w:iCs/>
          <w:u w:val="single"/>
          <w:bdr w:val="single" w:sz="8" w:space="0" w:color="auto"/>
        </w:rPr>
        <w:t>immediate problem</w:t>
      </w:r>
      <w:r w:rsidRPr="00F07733">
        <w:rPr>
          <w:rFonts w:eastAsia="Calibri"/>
          <w:u w:val="single"/>
        </w:rPr>
        <w:t xml:space="preserve"> is that a lack of an </w:t>
      </w:r>
      <w:r w:rsidRPr="00F07733">
        <w:rPr>
          <w:rFonts w:eastAsia="Calibri"/>
          <w:b/>
          <w:iCs/>
          <w:u w:val="single"/>
          <w:bdr w:val="single" w:sz="8" w:space="0" w:color="auto"/>
        </w:rPr>
        <w:t>overarching plan</w:t>
      </w:r>
      <w:r w:rsidRPr="00F07733">
        <w:rPr>
          <w:rFonts w:eastAsia="Calibri"/>
          <w:u w:val="single"/>
        </w:rPr>
        <w:t xml:space="preserve"> to address </w:t>
      </w:r>
      <w:r w:rsidRPr="00F07733">
        <w:rPr>
          <w:rFonts w:eastAsia="Calibri"/>
          <w:b/>
          <w:iCs/>
          <w:u w:val="single"/>
          <w:bdr w:val="single" w:sz="8" w:space="0" w:color="auto"/>
        </w:rPr>
        <w:t>corporate monopoly</w:t>
      </w:r>
      <w:r w:rsidRPr="00F07733">
        <w:rPr>
          <w:rFonts w:eastAsia="Calibri"/>
          <w:u w:val="single"/>
        </w:rPr>
        <w:t xml:space="preserve"> leaves others free to define Biden as a patsy of the powerful</w:t>
      </w:r>
      <w:r w:rsidRPr="00F07733">
        <w:rPr>
          <w:rFonts w:eastAsia="Calibri"/>
          <w:sz w:val="16"/>
        </w:rPr>
        <w:t xml:space="preserve">. And many </w:t>
      </w:r>
      <w:r w:rsidRPr="00F07733">
        <w:rPr>
          <w:rFonts w:eastAsia="Calibri"/>
          <w:u w:val="single"/>
        </w:rPr>
        <w:t>Republicans are already doing exactly that</w:t>
      </w:r>
      <w:r w:rsidRPr="00F07733">
        <w:rPr>
          <w:rFonts w:eastAsia="Calibri"/>
          <w:sz w:val="16"/>
        </w:rPr>
        <w:t>, by attacking the president-elect for simply continuing Obama’s pro-bank and pro-Google agenda. Even before the Pennsylvania results had been called, for instance, Fox’s Tucker Carlson was gleefully labeling Biden a “corporate hologram” and warning that “Big Tech will have more than an ally in the White House; it will have a lackey.”</w:t>
      </w:r>
    </w:p>
    <w:p w14:paraId="50A52E26" w14:textId="77777777" w:rsidR="0025551E" w:rsidRPr="00F07733" w:rsidRDefault="0025551E" w:rsidP="0025551E">
      <w:pPr>
        <w:rPr>
          <w:rFonts w:eastAsia="Calibri"/>
          <w:sz w:val="16"/>
        </w:rPr>
      </w:pPr>
      <w:r w:rsidRPr="00F07733">
        <w:rPr>
          <w:rFonts w:eastAsia="Calibri"/>
          <w:sz w:val="16"/>
        </w:rPr>
        <w:t>That’s probably not the decal Biden wants on his Corvette before he even drives past the green flag.</w:t>
      </w:r>
    </w:p>
    <w:p w14:paraId="6BE83953" w14:textId="77777777" w:rsidR="0025551E" w:rsidRPr="00F07733" w:rsidRDefault="0025551E" w:rsidP="0025551E">
      <w:pPr>
        <w:rPr>
          <w:rFonts w:eastAsia="Calibri"/>
          <w:sz w:val="16"/>
        </w:rPr>
      </w:pPr>
      <w:r w:rsidRPr="00F07733">
        <w:rPr>
          <w:rFonts w:eastAsia="Calibri"/>
          <w:u w:val="single"/>
        </w:rPr>
        <w:t xml:space="preserve">To grasp the </w:t>
      </w:r>
      <w:r w:rsidRPr="00F07733">
        <w:rPr>
          <w:rFonts w:eastAsia="Calibri"/>
          <w:b/>
          <w:iCs/>
          <w:u w:val="single"/>
          <w:bdr w:val="single" w:sz="8" w:space="0" w:color="auto"/>
        </w:rPr>
        <w:t>full potential</w:t>
      </w:r>
      <w:r w:rsidRPr="00F07733">
        <w:rPr>
          <w:rFonts w:eastAsia="Calibri"/>
          <w:u w:val="single"/>
        </w:rPr>
        <w:t xml:space="preserve"> of </w:t>
      </w:r>
      <w:r w:rsidRPr="00F07733">
        <w:rPr>
          <w:rFonts w:eastAsia="Calibri"/>
          <w:b/>
          <w:iCs/>
          <w:u w:val="single"/>
          <w:bdr w:val="single" w:sz="8" w:space="0" w:color="auto"/>
        </w:rPr>
        <w:t>anti-monopoly policy</w:t>
      </w:r>
      <w:r w:rsidRPr="00F07733">
        <w:rPr>
          <w:rFonts w:eastAsia="Calibri"/>
          <w:u w:val="single"/>
        </w:rPr>
        <w:t xml:space="preserve"> both to frame a fresh story of America and to fix many of our </w:t>
      </w:r>
      <w:r w:rsidRPr="00F07733">
        <w:rPr>
          <w:rFonts w:eastAsia="Calibri"/>
          <w:b/>
          <w:iCs/>
          <w:u w:val="single"/>
          <w:bdr w:val="single" w:sz="8" w:space="0" w:color="auto"/>
        </w:rPr>
        <w:t>most pressing challenges</w:t>
      </w:r>
      <w:r w:rsidRPr="00F07733">
        <w:rPr>
          <w:rFonts w:eastAsia="Calibri"/>
          <w:u w:val="single"/>
        </w:rPr>
        <w:t xml:space="preserve">, we </w:t>
      </w:r>
      <w:proofErr w:type="gramStart"/>
      <w:r w:rsidRPr="00F07733">
        <w:rPr>
          <w:rFonts w:eastAsia="Calibri"/>
          <w:u w:val="single"/>
        </w:rPr>
        <w:t>have to</w:t>
      </w:r>
      <w:proofErr w:type="gramEnd"/>
      <w:r w:rsidRPr="00F07733">
        <w:rPr>
          <w:rFonts w:eastAsia="Calibri"/>
          <w:sz w:val="16"/>
        </w:rPr>
        <w:t xml:space="preserve"> first </w:t>
      </w:r>
      <w:r w:rsidRPr="00F07733">
        <w:rPr>
          <w:rFonts w:eastAsia="Calibri"/>
          <w:u w:val="single"/>
        </w:rPr>
        <w:t>remind ourselves of</w:t>
      </w:r>
      <w:r w:rsidRPr="00F07733">
        <w:rPr>
          <w:rFonts w:eastAsia="Calibri"/>
          <w:sz w:val="16"/>
        </w:rPr>
        <w:t xml:space="preserve"> how Americans, from the earliest days, understood </w:t>
      </w:r>
      <w:r w:rsidRPr="00F07733">
        <w:rPr>
          <w:rFonts w:eastAsia="Calibri"/>
          <w:u w:val="single"/>
        </w:rPr>
        <w:t>the threat of concentrated private power</w:t>
      </w:r>
      <w:r w:rsidRPr="00F07733">
        <w:rPr>
          <w:rFonts w:eastAsia="Calibri"/>
          <w:sz w:val="16"/>
        </w:rPr>
        <w:t xml:space="preserve"> and repeatedly mastered the problem. </w:t>
      </w:r>
      <w:r w:rsidRPr="00F07733">
        <w:rPr>
          <w:rFonts w:eastAsia="Calibri"/>
          <w:u w:val="single"/>
        </w:rPr>
        <w:t xml:space="preserve">Look at U.S. </w:t>
      </w:r>
      <w:r w:rsidRPr="00F07733">
        <w:rPr>
          <w:rFonts w:eastAsia="Calibri"/>
          <w:b/>
          <w:iCs/>
          <w:u w:val="single"/>
          <w:bdr w:val="single" w:sz="8" w:space="0" w:color="auto"/>
        </w:rPr>
        <w:t>history</w:t>
      </w:r>
      <w:r w:rsidRPr="00F07733">
        <w:rPr>
          <w:rFonts w:eastAsia="Calibri"/>
          <w:sz w:val="16"/>
        </w:rPr>
        <w:t xml:space="preserve"> from 1776 to the election of Ronald Reagan </w:t>
      </w:r>
      <w:r w:rsidRPr="00F07733">
        <w:rPr>
          <w:rFonts w:eastAsia="Calibri"/>
          <w:u w:val="single"/>
        </w:rPr>
        <w:t>and you’ll see two centuries in which</w:t>
      </w:r>
      <w:r w:rsidRPr="00F07733">
        <w:rPr>
          <w:rFonts w:eastAsia="Calibri"/>
          <w:sz w:val="16"/>
        </w:rPr>
        <w:t xml:space="preserve"> the </w:t>
      </w:r>
      <w:r w:rsidRPr="00F07733">
        <w:rPr>
          <w:rFonts w:eastAsia="Calibri"/>
          <w:b/>
          <w:iCs/>
          <w:u w:val="single"/>
          <w:bdr w:val="single" w:sz="8" w:space="0" w:color="auto"/>
        </w:rPr>
        <w:t>governing philosophy</w:t>
      </w:r>
      <w:r w:rsidRPr="00F07733">
        <w:rPr>
          <w:rFonts w:eastAsia="Calibri"/>
          <w:u w:val="single"/>
        </w:rPr>
        <w:t xml:space="preserve"> of American political economics centered on how to </w:t>
      </w:r>
      <w:r w:rsidRPr="00F07733">
        <w:rPr>
          <w:rFonts w:eastAsia="Calibri"/>
          <w:b/>
          <w:iCs/>
          <w:u w:val="single"/>
          <w:bdr w:val="single" w:sz="8" w:space="0" w:color="auto"/>
        </w:rPr>
        <w:t>break</w:t>
      </w:r>
      <w:r w:rsidRPr="00F07733">
        <w:rPr>
          <w:rFonts w:eastAsia="Calibri"/>
          <w:u w:val="single"/>
        </w:rPr>
        <w:t xml:space="preserve"> or </w:t>
      </w:r>
      <w:r w:rsidRPr="00F07733">
        <w:rPr>
          <w:rFonts w:eastAsia="Calibri"/>
          <w:b/>
          <w:iCs/>
          <w:u w:val="single"/>
          <w:bdr w:val="single" w:sz="8" w:space="0" w:color="auto"/>
        </w:rPr>
        <w:t>harness monopoly</w:t>
      </w:r>
      <w:r w:rsidRPr="00F07733">
        <w:rPr>
          <w:rFonts w:eastAsia="Calibri"/>
          <w:sz w:val="16"/>
        </w:rPr>
        <w:t xml:space="preserve">. </w:t>
      </w:r>
    </w:p>
    <w:p w14:paraId="46EC16F8" w14:textId="77777777" w:rsidR="0025551E" w:rsidRPr="00F07733" w:rsidRDefault="0025551E" w:rsidP="0025551E">
      <w:pPr>
        <w:rPr>
          <w:rFonts w:eastAsia="Calibri"/>
          <w:sz w:val="8"/>
          <w:szCs w:val="14"/>
        </w:rPr>
      </w:pPr>
      <w:r w:rsidRPr="00F07733">
        <w:rPr>
          <w:rFonts w:eastAsia="Calibri"/>
          <w:sz w:val="8"/>
          <w:szCs w:val="14"/>
        </w:rPr>
        <w:t>The American Revolution itself was not merely a reaction against certain types of control—such as the British East India Company’s monopoly on commerce. It was also a positive vision of new forms of human liberty. The Declaration of Independence, after all, is about far more than the liberation of the nation. With its claim of absolute equality among men, it is also a declaration of independence of man from man.</w:t>
      </w:r>
    </w:p>
    <w:p w14:paraId="6A39FEA2" w14:textId="77777777" w:rsidR="0025551E" w:rsidRPr="00F07733" w:rsidRDefault="0025551E" w:rsidP="0025551E">
      <w:pPr>
        <w:rPr>
          <w:rFonts w:eastAsia="Calibri"/>
          <w:sz w:val="8"/>
          <w:szCs w:val="14"/>
        </w:rPr>
      </w:pPr>
      <w:r w:rsidRPr="00F07733">
        <w:rPr>
          <w:rFonts w:eastAsia="Calibri"/>
          <w:sz w:val="8"/>
          <w:szCs w:val="14"/>
        </w:rPr>
        <w:t>To achieve this end, America’s founding generation created what would become the world’s most sophisticated set of institutions, laws, and policies to protect every (white, male) citizen from concentrated private power. While Americans for many decades did not even pretend to extend such protections and privileges to Black people, Native Americans, or women, their commitment to checking concentrations of both political and economic power was revolutionary. They did so first by distributing homesteads designed to enable a family of modest means to care for itself, and second by devising ways to protect those freeholders from private monopolists. In my new book, Liberty from All Masters, I call this legal and policy arrangement the “American System of Liberty.”</w:t>
      </w:r>
    </w:p>
    <w:p w14:paraId="4DEA8530" w14:textId="77777777" w:rsidR="0025551E" w:rsidRPr="00F07733" w:rsidRDefault="0025551E" w:rsidP="0025551E">
      <w:pPr>
        <w:rPr>
          <w:rFonts w:eastAsia="Calibri"/>
          <w:sz w:val="8"/>
          <w:szCs w:val="14"/>
        </w:rPr>
      </w:pPr>
      <w:r w:rsidRPr="00F07733">
        <w:rPr>
          <w:rFonts w:eastAsia="Calibri"/>
          <w:sz w:val="8"/>
          <w:szCs w:val="14"/>
        </w:rPr>
        <w:t>The Constitution was the centerpiece. Nowadays, we focus mainly on that document’s intricate system of checks and balances designed to break the power of the state. But the Framers also intended the Constitution to make it much harder for the financier and the landlord to concentrate dangerous amounts of private power. This was made clear in contemporary debates. After Thomas Jefferson called for the Bill of Rights to ban monopoly, for instance, James Madison assured him that the system of checks and balances would also prevent dangerous concentrations of private power. “Where the power, as with us, is in the many not in the few,” Madison wrote, “the danger cannot be very great that the few will be thus favored.”</w:t>
      </w:r>
    </w:p>
    <w:p w14:paraId="39045156" w14:textId="77777777" w:rsidR="0025551E" w:rsidRPr="00F07733" w:rsidRDefault="0025551E" w:rsidP="0025551E">
      <w:pPr>
        <w:rPr>
          <w:rFonts w:eastAsia="Calibri"/>
          <w:sz w:val="8"/>
          <w:szCs w:val="14"/>
        </w:rPr>
      </w:pPr>
      <w:r w:rsidRPr="00F07733">
        <w:rPr>
          <w:rFonts w:eastAsia="Calibri"/>
          <w:sz w:val="8"/>
          <w:szCs w:val="14"/>
        </w:rPr>
        <w:t>This same vision of liberty also shaped how the founding generation framed some of the nation’s earliest and most far-reaching laws. This was especially true of the Northwest Ordinance of 1789, passed by the first Congress and signed into law by George Washington. Yes, the ordinance was in part an imperial document, a guide to settling the lands that now make up Ohio, Indiana, Illinois, Michigan, and Wisconsin. Even at the time, many understood that the plan would result in the displacement and death of many, if not most, of the Native Americans living there.</w:t>
      </w:r>
    </w:p>
    <w:p w14:paraId="75B13458" w14:textId="77777777" w:rsidR="0025551E" w:rsidRPr="00F07733" w:rsidRDefault="0025551E" w:rsidP="0025551E">
      <w:pPr>
        <w:rPr>
          <w:rFonts w:eastAsia="Calibri"/>
          <w:sz w:val="8"/>
          <w:szCs w:val="14"/>
        </w:rPr>
      </w:pPr>
      <w:r w:rsidRPr="00F07733">
        <w:rPr>
          <w:rFonts w:eastAsia="Calibri"/>
          <w:sz w:val="8"/>
          <w:szCs w:val="14"/>
        </w:rPr>
        <w:t xml:space="preserve">But the ordinance is also a radical vision for </w:t>
      </w:r>
      <w:proofErr w:type="gramStart"/>
      <w:r w:rsidRPr="00F07733">
        <w:rPr>
          <w:rFonts w:eastAsia="Calibri"/>
          <w:sz w:val="8"/>
          <w:szCs w:val="14"/>
        </w:rPr>
        <w:t>engineering</w:t>
      </w:r>
      <w:proofErr w:type="gramEnd"/>
      <w:r w:rsidRPr="00F07733">
        <w:rPr>
          <w:rFonts w:eastAsia="Calibri"/>
          <w:sz w:val="8"/>
          <w:szCs w:val="14"/>
        </w:rPr>
        <w:t xml:space="preserve"> a democratic society among the settlers. The document did so first by carving the </w:t>
      </w:r>
      <w:proofErr w:type="gramStart"/>
      <w:r w:rsidRPr="00F07733">
        <w:rPr>
          <w:rFonts w:eastAsia="Calibri"/>
          <w:sz w:val="8"/>
          <w:szCs w:val="14"/>
        </w:rPr>
        <w:t>lands</w:t>
      </w:r>
      <w:proofErr w:type="gramEnd"/>
      <w:r w:rsidRPr="00F07733">
        <w:rPr>
          <w:rFonts w:eastAsia="Calibri"/>
          <w:sz w:val="8"/>
          <w:szCs w:val="14"/>
        </w:rPr>
        <w:t xml:space="preserve"> into 160-acre plots and then by subsidizing their distribution to individual families. It protected those properties from being concentrated into a few immense estates by banning slavery, outlawing developers and speculators, and requiring parents to distribute the lands in equal portions to </w:t>
      </w:r>
      <w:proofErr w:type="gramStart"/>
      <w:r w:rsidRPr="00F07733">
        <w:rPr>
          <w:rFonts w:eastAsia="Calibri"/>
          <w:sz w:val="8"/>
          <w:szCs w:val="14"/>
        </w:rPr>
        <w:t>all of</w:t>
      </w:r>
      <w:proofErr w:type="gramEnd"/>
      <w:r w:rsidRPr="00F07733">
        <w:rPr>
          <w:rFonts w:eastAsia="Calibri"/>
          <w:sz w:val="8"/>
          <w:szCs w:val="14"/>
        </w:rPr>
        <w:t xml:space="preserve"> their children, both male and female. This was no libertarian utopia. On the contrary, the vision of state power distilled in the ordinance is of a people’s government actively working to build a good society, through public education, the creation of town-sized communities, and equal voting rights for both Black and white citizens. </w:t>
      </w:r>
    </w:p>
    <w:p w14:paraId="2A320796" w14:textId="77777777" w:rsidR="0025551E" w:rsidRPr="00F07733" w:rsidRDefault="0025551E" w:rsidP="0025551E">
      <w:pPr>
        <w:rPr>
          <w:rFonts w:eastAsia="Calibri"/>
          <w:sz w:val="8"/>
          <w:szCs w:val="14"/>
        </w:rPr>
      </w:pPr>
      <w:r w:rsidRPr="00F07733">
        <w:rPr>
          <w:rFonts w:eastAsia="Calibri"/>
          <w:sz w:val="8"/>
          <w:szCs w:val="14"/>
        </w:rPr>
        <w:t>In the greatest triumph of the American system of liberty, beginning in 1861 almost a million citizens raised on these small farms organized themselves into armies and joined with freeborn and freed Black people to overthrow the slave power in the South. Little more than a decade after the Civil War, however, came one of the greatest tragedies in American history. Almost as soon as they completed the original promise of the Declaration of Independence by destroying slavery, America’s citizens found themselves threatened by monopolists armed with great piles of capital concentrated during the war. When financiers combined this capital with sophisticated techniques for leveraging the power of the new railroad and telegraph technologies, the result was a sudden and massive concentration of corporate power that led first to the overthrow of Reconstruction in the South and soon to the throttling of democracy throughout the nation.</w:t>
      </w:r>
    </w:p>
    <w:p w14:paraId="5C59C375" w14:textId="77777777" w:rsidR="0025551E" w:rsidRPr="00F07733" w:rsidRDefault="0025551E" w:rsidP="0025551E">
      <w:pPr>
        <w:rPr>
          <w:rFonts w:eastAsia="Calibri"/>
          <w:sz w:val="8"/>
          <w:szCs w:val="14"/>
        </w:rPr>
      </w:pPr>
      <w:r w:rsidRPr="00F07733">
        <w:rPr>
          <w:rFonts w:eastAsia="Calibri"/>
          <w:sz w:val="8"/>
          <w:szCs w:val="14"/>
        </w:rPr>
        <w:t>In the late 19th century, Americans managed to pass two foundational anti-monopoly laws: the Interstate Commerce Act, to outlaw most forms of discrimination in pricing and service by the railroads; and the Sherman Antitrust Act, to break the power of banker-controlled industrial cartels. Both, however, proved inadequate to the problem, and by the turn of the 20th century a small oligarchy centered around the banker J. P. Morgan had captured control of the heart of the U.S. economy. Or, as W. E. B. Du Bois described it in 1935 in Black Reconstruction, his foundational history of the United States, “it was a new rule of associated and federated monarchs of industry and finance wielding a vaster and more despotic power than European kings and nobles ever held.”</w:t>
      </w:r>
    </w:p>
    <w:p w14:paraId="7AAC41A8" w14:textId="77777777" w:rsidR="0025551E" w:rsidRPr="00F07733" w:rsidRDefault="0025551E" w:rsidP="0025551E">
      <w:pPr>
        <w:rPr>
          <w:rFonts w:eastAsia="Calibri"/>
          <w:sz w:val="16"/>
        </w:rPr>
      </w:pPr>
      <w:r w:rsidRPr="00F07733">
        <w:rPr>
          <w:rFonts w:eastAsia="Calibri"/>
          <w:sz w:val="16"/>
        </w:rPr>
        <w:t xml:space="preserve">Theodore Roosevelt is often depicted as the first true “trustbuster,” and it was his </w:t>
      </w:r>
      <w:r w:rsidRPr="00F07733">
        <w:rPr>
          <w:rFonts w:eastAsia="Calibri"/>
          <w:u w:val="single"/>
        </w:rPr>
        <w:t>Justice Department</w:t>
      </w:r>
      <w:r w:rsidRPr="00F07733">
        <w:rPr>
          <w:rFonts w:eastAsia="Calibri"/>
          <w:sz w:val="16"/>
        </w:rPr>
        <w:t xml:space="preserve"> that—after being prodded by Ida Tarbell’s groundbreaking investigations into the corporation—</w:t>
      </w:r>
      <w:r w:rsidRPr="00F07733">
        <w:rPr>
          <w:rFonts w:eastAsia="Calibri"/>
          <w:u w:val="single"/>
        </w:rPr>
        <w:t xml:space="preserve">used the </w:t>
      </w:r>
      <w:r w:rsidRPr="00F07733">
        <w:rPr>
          <w:rFonts w:eastAsia="Calibri"/>
          <w:b/>
          <w:iCs/>
          <w:u w:val="single"/>
          <w:bdr w:val="single" w:sz="8" w:space="0" w:color="auto"/>
        </w:rPr>
        <w:t>Sherman Act</w:t>
      </w:r>
      <w:r w:rsidRPr="00F07733">
        <w:rPr>
          <w:rFonts w:eastAsia="Calibri"/>
          <w:u w:val="single"/>
        </w:rPr>
        <w:t xml:space="preserve"> to launch the breakup of Standard Oil</w:t>
      </w:r>
      <w:r w:rsidRPr="00F07733">
        <w:rPr>
          <w:rFonts w:eastAsia="Calibri"/>
          <w:sz w:val="16"/>
        </w:rPr>
        <w:t>. But Roosevelt himself repudiated the philosophy of trust-busting, believing that monopoly was natural, and the only practical option was to blend state and private power into a top-down command-and-control system of governance. One result was that he left the bankers largely free to concentrate further power, in what was widely called the “Money Trust.”</w:t>
      </w:r>
    </w:p>
    <w:p w14:paraId="3D5FC849" w14:textId="77777777" w:rsidR="0025551E" w:rsidRPr="00F07733" w:rsidRDefault="0025551E" w:rsidP="0025551E">
      <w:pPr>
        <w:rPr>
          <w:rFonts w:eastAsia="Calibri"/>
          <w:sz w:val="16"/>
        </w:rPr>
      </w:pPr>
      <w:r w:rsidRPr="00F07733">
        <w:rPr>
          <w:rFonts w:eastAsia="Calibri"/>
          <w:u w:val="single"/>
        </w:rPr>
        <w:t>It was not until</w:t>
      </w:r>
      <w:r w:rsidRPr="00F07733">
        <w:rPr>
          <w:rFonts w:eastAsia="Calibri"/>
          <w:sz w:val="16"/>
        </w:rPr>
        <w:t xml:space="preserve"> the election of </w:t>
      </w:r>
      <w:r w:rsidRPr="00F07733">
        <w:rPr>
          <w:rFonts w:eastAsia="Calibri"/>
          <w:u w:val="single"/>
        </w:rPr>
        <w:t xml:space="preserve">1912 that Americans figured out how to </w:t>
      </w:r>
      <w:r w:rsidRPr="00F07733">
        <w:rPr>
          <w:rFonts w:eastAsia="Calibri"/>
          <w:b/>
          <w:iCs/>
          <w:u w:val="single"/>
          <w:bdr w:val="single" w:sz="8" w:space="0" w:color="auto"/>
        </w:rPr>
        <w:t>break the power</w:t>
      </w:r>
      <w:r w:rsidRPr="00F07733">
        <w:rPr>
          <w:rFonts w:eastAsia="Calibri"/>
          <w:u w:val="single"/>
        </w:rPr>
        <w:t xml:space="preserve"> of </w:t>
      </w:r>
      <w:r w:rsidRPr="00F07733">
        <w:rPr>
          <w:rFonts w:eastAsia="Calibri"/>
          <w:b/>
          <w:iCs/>
          <w:u w:val="single"/>
          <w:bdr w:val="single" w:sz="8" w:space="0" w:color="auto"/>
        </w:rPr>
        <w:t>Wall Street</w:t>
      </w:r>
      <w:r w:rsidRPr="00F07733">
        <w:rPr>
          <w:rFonts w:eastAsia="Calibri"/>
          <w:u w:val="single"/>
        </w:rPr>
        <w:t>, and</w:t>
      </w:r>
      <w:r w:rsidRPr="00F07733">
        <w:rPr>
          <w:rFonts w:eastAsia="Calibri"/>
          <w:sz w:val="16"/>
        </w:rPr>
        <w:t xml:space="preserve"> in doing so they </w:t>
      </w:r>
      <w:r w:rsidRPr="00F07733">
        <w:rPr>
          <w:rFonts w:eastAsia="Calibri"/>
          <w:u w:val="single"/>
        </w:rPr>
        <w:t>achieved nothing less than a second American revolution</w:t>
      </w:r>
      <w:r w:rsidRPr="00F07733">
        <w:rPr>
          <w:rFonts w:eastAsia="Calibri"/>
          <w:sz w:val="16"/>
        </w:rPr>
        <w:t xml:space="preserve">. Woodrow Wilson and his adviser, the later Supreme Court Justice </w:t>
      </w:r>
      <w:r w:rsidRPr="00F07733">
        <w:rPr>
          <w:rFonts w:eastAsia="Calibri"/>
          <w:u w:val="single"/>
        </w:rPr>
        <w:t xml:space="preserve">Louis Brandeis, drove a </w:t>
      </w:r>
      <w:r w:rsidRPr="00F07733">
        <w:rPr>
          <w:rFonts w:eastAsia="Calibri"/>
          <w:b/>
          <w:iCs/>
          <w:u w:val="single"/>
          <w:bdr w:val="single" w:sz="8" w:space="0" w:color="auto"/>
        </w:rPr>
        <w:t>set of reforms</w:t>
      </w:r>
      <w:r w:rsidRPr="00F07733">
        <w:rPr>
          <w:rFonts w:eastAsia="Calibri"/>
          <w:u w:val="single"/>
        </w:rPr>
        <w:t xml:space="preserve"> through Congress that entirely </w:t>
      </w:r>
      <w:r w:rsidRPr="00F07733">
        <w:rPr>
          <w:rFonts w:eastAsia="Calibri"/>
          <w:b/>
          <w:iCs/>
          <w:u w:val="single"/>
          <w:bdr w:val="single" w:sz="8" w:space="0" w:color="auto"/>
        </w:rPr>
        <w:t>restructured</w:t>
      </w:r>
      <w:r w:rsidRPr="00F07733">
        <w:rPr>
          <w:rFonts w:eastAsia="Calibri"/>
          <w:u w:val="single"/>
        </w:rPr>
        <w:t xml:space="preserve"> the American economy. These included</w:t>
      </w:r>
      <w:r w:rsidRPr="00F07733">
        <w:rPr>
          <w:rFonts w:eastAsia="Calibri"/>
          <w:sz w:val="16"/>
        </w:rPr>
        <w:t xml:space="preserve"> the </w:t>
      </w:r>
      <w:r w:rsidRPr="00F07733">
        <w:rPr>
          <w:rFonts w:eastAsia="Calibri"/>
          <w:b/>
          <w:iCs/>
          <w:u w:val="single"/>
          <w:bdr w:val="single" w:sz="8" w:space="0" w:color="auto"/>
        </w:rPr>
        <w:t>Clayton Antitrust Act</w:t>
      </w:r>
      <w:r w:rsidRPr="00F07733">
        <w:rPr>
          <w:rFonts w:eastAsia="Calibri"/>
          <w:sz w:val="16"/>
        </w:rPr>
        <w:t xml:space="preserve"> (which clarified and strengthened the Sherman Act); </w:t>
      </w:r>
      <w:r w:rsidRPr="00F07733">
        <w:rPr>
          <w:rFonts w:eastAsia="Calibri"/>
          <w:u w:val="single"/>
        </w:rPr>
        <w:t xml:space="preserve">the </w:t>
      </w:r>
      <w:r w:rsidRPr="00F07733">
        <w:rPr>
          <w:rFonts w:eastAsia="Calibri"/>
          <w:b/>
          <w:iCs/>
          <w:u w:val="single"/>
          <w:bdr w:val="single" w:sz="8" w:space="0" w:color="auto"/>
        </w:rPr>
        <w:t>F</w:t>
      </w:r>
      <w:r w:rsidRPr="00F07733">
        <w:rPr>
          <w:rFonts w:eastAsia="Calibri"/>
          <w:u w:val="single"/>
        </w:rPr>
        <w:t xml:space="preserve">ederal </w:t>
      </w:r>
      <w:r w:rsidRPr="00F07733">
        <w:rPr>
          <w:rFonts w:eastAsia="Calibri"/>
          <w:b/>
          <w:iCs/>
          <w:u w:val="single"/>
          <w:bdr w:val="single" w:sz="8" w:space="0" w:color="auto"/>
        </w:rPr>
        <w:t>T</w:t>
      </w:r>
      <w:r w:rsidRPr="00F07733">
        <w:rPr>
          <w:rFonts w:eastAsia="Calibri"/>
          <w:u w:val="single"/>
        </w:rPr>
        <w:t xml:space="preserve">rade </w:t>
      </w:r>
      <w:r w:rsidRPr="00F07733">
        <w:rPr>
          <w:rFonts w:eastAsia="Calibri"/>
          <w:b/>
          <w:iCs/>
          <w:u w:val="single"/>
          <w:bdr w:val="single" w:sz="8" w:space="0" w:color="auto"/>
        </w:rPr>
        <w:t>C</w:t>
      </w:r>
      <w:r w:rsidRPr="00F07733">
        <w:rPr>
          <w:rFonts w:eastAsia="Calibri"/>
          <w:u w:val="single"/>
        </w:rPr>
        <w:t xml:space="preserve">ommission </w:t>
      </w:r>
      <w:r w:rsidRPr="00F07733">
        <w:rPr>
          <w:rFonts w:eastAsia="Calibri"/>
          <w:b/>
          <w:iCs/>
          <w:u w:val="single"/>
          <w:bdr w:val="single" w:sz="8" w:space="0" w:color="auto"/>
        </w:rPr>
        <w:t>Act</w:t>
      </w:r>
      <w:r w:rsidRPr="00F07733">
        <w:rPr>
          <w:rFonts w:eastAsia="Calibri"/>
          <w:sz w:val="16"/>
        </w:rPr>
        <w:t xml:space="preserve"> (which created the Federal Trade Commission and vested it with vast anti-monopoly powers); the Federal Reserve Act (which established a publicly controlled central bank to wrest control of credit and the money supply from Wall Street financiers); a progressive income tax (to break up personal fortunes and distribute wealth more equitably); </w:t>
      </w:r>
      <w:r w:rsidRPr="00F07733">
        <w:rPr>
          <w:rFonts w:eastAsia="Calibri"/>
          <w:u w:val="single"/>
        </w:rPr>
        <w:t>and the first breakup of AT&amp;T</w:t>
      </w:r>
      <w:r w:rsidRPr="00F07733">
        <w:rPr>
          <w:rFonts w:eastAsia="Calibri"/>
          <w:sz w:val="16"/>
        </w:rPr>
        <w:t xml:space="preserve">. </w:t>
      </w:r>
    </w:p>
    <w:p w14:paraId="1E9374E9" w14:textId="77777777" w:rsidR="0025551E" w:rsidRPr="00F07733" w:rsidRDefault="0025551E" w:rsidP="0025551E">
      <w:pPr>
        <w:rPr>
          <w:rFonts w:eastAsia="Calibri"/>
          <w:sz w:val="16"/>
        </w:rPr>
      </w:pPr>
      <w:r w:rsidRPr="00F07733">
        <w:rPr>
          <w:rFonts w:eastAsia="Calibri"/>
          <w:u w:val="single"/>
        </w:rPr>
        <w:t>Wilson</w:t>
      </w:r>
      <w:r w:rsidRPr="00F07733">
        <w:rPr>
          <w:rFonts w:eastAsia="Calibri"/>
          <w:sz w:val="16"/>
        </w:rPr>
        <w:t xml:space="preserve"> called his </w:t>
      </w:r>
      <w:r w:rsidRPr="00F07733">
        <w:rPr>
          <w:rFonts w:eastAsia="Calibri"/>
          <w:u w:val="single"/>
        </w:rPr>
        <w:t>revolution</w:t>
      </w:r>
      <w:r w:rsidRPr="00F07733">
        <w:rPr>
          <w:rFonts w:eastAsia="Calibri"/>
          <w:sz w:val="16"/>
        </w:rPr>
        <w:t xml:space="preserve"> the “New Freedom,” and 20 years later it </w:t>
      </w:r>
      <w:r w:rsidRPr="00F07733">
        <w:rPr>
          <w:rFonts w:eastAsia="Calibri"/>
          <w:u w:val="single"/>
        </w:rPr>
        <w:t xml:space="preserve">served as the </w:t>
      </w:r>
      <w:r w:rsidRPr="00F07733">
        <w:rPr>
          <w:rFonts w:eastAsia="Calibri"/>
          <w:b/>
          <w:iCs/>
          <w:u w:val="single"/>
          <w:bdr w:val="single" w:sz="8" w:space="0" w:color="auto"/>
        </w:rPr>
        <w:t>foundation</w:t>
      </w:r>
      <w:r w:rsidRPr="00F07733">
        <w:rPr>
          <w:rFonts w:eastAsia="Calibri"/>
          <w:u w:val="single"/>
        </w:rPr>
        <w:t xml:space="preserve"> for the </w:t>
      </w:r>
      <w:r w:rsidRPr="00F07733">
        <w:rPr>
          <w:rFonts w:eastAsia="Calibri"/>
          <w:b/>
          <w:iCs/>
          <w:u w:val="single"/>
          <w:bdr w:val="single" w:sz="8" w:space="0" w:color="auto"/>
        </w:rPr>
        <w:t>New Deal</w:t>
      </w:r>
      <w:r w:rsidRPr="00F07733">
        <w:rPr>
          <w:rFonts w:eastAsia="Calibri"/>
          <w:u w:val="single"/>
        </w:rPr>
        <w:t>. Although many</w:t>
      </w:r>
      <w:r w:rsidRPr="00F07733">
        <w:rPr>
          <w:rFonts w:eastAsia="Calibri"/>
          <w:sz w:val="16"/>
        </w:rPr>
        <w:t xml:space="preserve"> historians </w:t>
      </w:r>
      <w:r w:rsidRPr="00F07733">
        <w:rPr>
          <w:rFonts w:eastAsia="Calibri"/>
          <w:u w:val="single"/>
        </w:rPr>
        <w:t>depict the New Deal as devoted to centralization and bigness, right from the beginning Franklin D. Roosevelt focused on protecting independent farmers and businesses</w:t>
      </w:r>
      <w:r w:rsidRPr="00F07733">
        <w:rPr>
          <w:rFonts w:eastAsia="Calibri"/>
          <w:sz w:val="16"/>
        </w:rPr>
        <w:t xml:space="preserve">, while </w:t>
      </w:r>
      <w:r w:rsidRPr="00F07733">
        <w:rPr>
          <w:rFonts w:eastAsia="Calibri"/>
          <w:u w:val="single"/>
        </w:rPr>
        <w:t>carefully limiting and dispersing</w:t>
      </w:r>
      <w:r w:rsidRPr="00F07733">
        <w:rPr>
          <w:rFonts w:eastAsia="Calibri"/>
          <w:sz w:val="16"/>
        </w:rPr>
        <w:t xml:space="preserve"> the </w:t>
      </w:r>
      <w:r w:rsidRPr="00F07733">
        <w:rPr>
          <w:rFonts w:eastAsia="Calibri"/>
          <w:u w:val="single"/>
        </w:rPr>
        <w:t>power of bankers and corporate bosses.</w:t>
      </w:r>
      <w:r w:rsidRPr="00F07733">
        <w:rPr>
          <w:rFonts w:eastAsia="Calibri"/>
          <w:sz w:val="16"/>
        </w:rPr>
        <w:t xml:space="preserve"> In fact, even the notorious National Industrial Recovery Act was aimed largely at protecting smaller businesses, albeit through government-run cartels that the Supreme Court later held to be unconstitutional. Then, as the Great Depression persisted, </w:t>
      </w:r>
      <w:r w:rsidRPr="00F07733">
        <w:rPr>
          <w:rFonts w:eastAsia="Calibri"/>
          <w:u w:val="single"/>
        </w:rPr>
        <w:t xml:space="preserve">Roosevelt </w:t>
      </w:r>
      <w:r w:rsidRPr="00F07733">
        <w:rPr>
          <w:rFonts w:eastAsia="Calibri"/>
          <w:b/>
          <w:iCs/>
          <w:u w:val="single"/>
          <w:bdr w:val="single" w:sz="8" w:space="0" w:color="auto"/>
        </w:rPr>
        <w:t>doubled down</w:t>
      </w:r>
      <w:r w:rsidRPr="00F07733">
        <w:rPr>
          <w:rFonts w:eastAsia="Calibri"/>
          <w:sz w:val="16"/>
        </w:rPr>
        <w:t xml:space="preserve"> in 1936 </w:t>
      </w:r>
      <w:proofErr w:type="gramStart"/>
      <w:r w:rsidRPr="00F07733">
        <w:rPr>
          <w:rFonts w:eastAsia="Calibri"/>
          <w:u w:val="single"/>
        </w:rPr>
        <w:t>on</w:t>
      </w:r>
      <w:proofErr w:type="gramEnd"/>
      <w:r w:rsidRPr="00F07733">
        <w:rPr>
          <w:rFonts w:eastAsia="Calibri"/>
          <w:u w:val="single"/>
        </w:rPr>
        <w:t xml:space="preserve"> the fight against the corporate and banking monopolists, in</w:t>
      </w:r>
      <w:r w:rsidRPr="00F07733">
        <w:rPr>
          <w:rFonts w:eastAsia="Calibri"/>
          <w:sz w:val="16"/>
        </w:rPr>
        <w:t xml:space="preserve"> what is sometimes called </w:t>
      </w:r>
      <w:r w:rsidRPr="00F07733">
        <w:rPr>
          <w:rFonts w:eastAsia="Calibri"/>
          <w:u w:val="single"/>
        </w:rPr>
        <w:t>the Second New Deal</w:t>
      </w:r>
      <w:r w:rsidRPr="00F07733">
        <w:rPr>
          <w:rFonts w:eastAsia="Calibri"/>
          <w:sz w:val="16"/>
        </w:rPr>
        <w:t>. “The struggle against private monopoly is a struggle for, and not against, American business,” Roosevelt said in October of that year. “It is a struggle to preserve individual enterprise and economic freedom.” Soon after reelection, Roosevelt boosted the number of antitrust lawyers at the Justice Department from 60 to more than 600.</w:t>
      </w:r>
    </w:p>
    <w:p w14:paraId="19F8C0B3" w14:textId="77777777" w:rsidR="0025551E" w:rsidRPr="00F07733" w:rsidRDefault="0025551E" w:rsidP="0025551E">
      <w:pPr>
        <w:rPr>
          <w:rFonts w:eastAsia="Calibri"/>
          <w:sz w:val="8"/>
          <w:szCs w:val="14"/>
        </w:rPr>
      </w:pPr>
      <w:r w:rsidRPr="00F07733">
        <w:rPr>
          <w:rFonts w:eastAsia="Calibri"/>
          <w:sz w:val="8"/>
          <w:szCs w:val="14"/>
        </w:rPr>
        <w:t xml:space="preserve">Through the middle of the 20th century, Americans wielded traditional anti-monopoly principles to shape a highly sophisticated economic regime based on separating the economy into three distinct realms of policy. Each realm was governed by specific limits on the size and behavior of corporations, all carefully geared to achieve </w:t>
      </w:r>
      <w:proofErr w:type="gramStart"/>
      <w:r w:rsidRPr="00F07733">
        <w:rPr>
          <w:rFonts w:eastAsia="Calibri"/>
          <w:sz w:val="8"/>
          <w:szCs w:val="14"/>
        </w:rPr>
        <w:t>particular political</w:t>
      </w:r>
      <w:proofErr w:type="gramEnd"/>
      <w:r w:rsidRPr="00F07733">
        <w:rPr>
          <w:rFonts w:eastAsia="Calibri"/>
          <w:sz w:val="8"/>
          <w:szCs w:val="14"/>
        </w:rPr>
        <w:t xml:space="preserve"> and economic goals.</w:t>
      </w:r>
    </w:p>
    <w:p w14:paraId="77055363" w14:textId="77777777" w:rsidR="0025551E" w:rsidRPr="00F07733" w:rsidRDefault="0025551E" w:rsidP="0025551E">
      <w:pPr>
        <w:rPr>
          <w:rFonts w:eastAsia="Calibri"/>
          <w:sz w:val="8"/>
          <w:szCs w:val="14"/>
        </w:rPr>
      </w:pPr>
      <w:r w:rsidRPr="00F07733">
        <w:rPr>
          <w:rFonts w:eastAsia="Calibri"/>
          <w:sz w:val="8"/>
          <w:szCs w:val="14"/>
        </w:rPr>
        <w:t xml:space="preserve">In the case of corporations that provide essential services and goods, the core rule was an absolute prohibition against discrimination in pricing and terms of service. The Interstate Commerce Act had applied this rule to railroads, and Congress later extended it to other transportation and communications networks, from trucks and airplanes to telegraphs and telephones. </w:t>
      </w:r>
    </w:p>
    <w:p w14:paraId="225CFE4B" w14:textId="77777777" w:rsidR="0025551E" w:rsidRPr="00F07733" w:rsidRDefault="0025551E" w:rsidP="0025551E">
      <w:pPr>
        <w:rPr>
          <w:rFonts w:eastAsia="Calibri"/>
          <w:sz w:val="8"/>
          <w:szCs w:val="14"/>
        </w:rPr>
      </w:pPr>
      <w:r w:rsidRPr="00F07733">
        <w:rPr>
          <w:rFonts w:eastAsia="Calibri"/>
          <w:sz w:val="8"/>
          <w:szCs w:val="14"/>
        </w:rPr>
        <w:t>In the case of industrial firms engaged in applying science to manufacturing, the core rule was that there never be fewer than four corporations competing in any industry, be it the manufacturing of chemicals, metals, automobiles, or, later, semiconductors. In the case of farming, retail, and light manufacturing, the core rule was to protect the independent businessperson and farmer from Wall Street predators armed with chain stores and processing monopolies.</w:t>
      </w:r>
    </w:p>
    <w:p w14:paraId="64944A80" w14:textId="77777777" w:rsidR="0025551E" w:rsidRPr="00F07733" w:rsidRDefault="0025551E" w:rsidP="0025551E">
      <w:pPr>
        <w:rPr>
          <w:rFonts w:eastAsia="Calibri"/>
          <w:sz w:val="8"/>
          <w:szCs w:val="14"/>
        </w:rPr>
      </w:pPr>
      <w:r w:rsidRPr="00F07733">
        <w:rPr>
          <w:rFonts w:eastAsia="Calibri"/>
          <w:sz w:val="8"/>
          <w:szCs w:val="14"/>
        </w:rPr>
        <w:t>It worked. Wages soared, both because of greater unionization and because employees had more firms competing for their talent. Independent businesses and communities thrived, as the war on chain stores and big banks largely blocked the transfer of wealth to a few coastal cities. And Americans unleashed the greatest period of technological innovation in history.</w:t>
      </w:r>
    </w:p>
    <w:p w14:paraId="27FB06BD" w14:textId="77777777" w:rsidR="0025551E" w:rsidRPr="00F07733" w:rsidRDefault="0025551E" w:rsidP="0025551E">
      <w:pPr>
        <w:rPr>
          <w:rFonts w:eastAsia="Calibri"/>
          <w:sz w:val="8"/>
          <w:szCs w:val="14"/>
        </w:rPr>
      </w:pPr>
      <w:r w:rsidRPr="00F07733">
        <w:rPr>
          <w:rFonts w:eastAsia="Calibri"/>
          <w:sz w:val="8"/>
          <w:szCs w:val="14"/>
        </w:rPr>
        <w:t xml:space="preserve">This vision of independent citizens, and the system of small property ownership designed to achieve it, even proved one of the most important tools for overcoming Jim Crow laws and segregation. Not only did the anti-discrimination provisions in the Interstate Commerce Act provide a key tool for desegregating public transportation, but independent Black-owned businesses and farms also provided essential support in the fight to break white systems of control and extend full citizenship to all. That’s why in the 20th century some of the strongest supporters of anti-monopoly laws included W. E. B. Du Bois, Martin Luther King Jr., and Thurgood Marshall, who was the last Supreme Court justice fully devoted to protecting these laws, which were so foundational to American democracy. </w:t>
      </w:r>
    </w:p>
    <w:p w14:paraId="643E4C43" w14:textId="77777777" w:rsidR="0025551E" w:rsidRPr="00F07733" w:rsidRDefault="0025551E" w:rsidP="0025551E">
      <w:pPr>
        <w:rPr>
          <w:rFonts w:eastAsia="Calibri"/>
          <w:sz w:val="8"/>
          <w:szCs w:val="14"/>
        </w:rPr>
      </w:pPr>
      <w:r w:rsidRPr="00F07733">
        <w:rPr>
          <w:rFonts w:eastAsia="Calibri"/>
          <w:sz w:val="8"/>
          <w:szCs w:val="14"/>
        </w:rPr>
        <w:t xml:space="preserve">When Ronald Reagan took office in 1981, one of his first targets was the American system of liberty. Reagan’s team did not target the hundreds of individual anti-monopoly laws Americans had passed over the course of generations. Instead, they proposed an entirely new philosophy of competition, to govern how we understand and use all existing anti-monopoly law. In place of anti-monopolism’s traditional goal of protecting democracy and the liberty of the citizen, the administration said the laws should instead promote the material “welfare” of the “consumer.” Out were traditional bright-line rules used to structure markets and control the actions of corporations in ways that promoted broad political goals, such as preserving opportunities for upward mobility and personal liberty. In their place, Reagan’s team erected a new system in which economists were to judge each individual consolidation of power based solely on whether it would result in more “efficiency” in the production of goods and services, no matter the larger effects on society. </w:t>
      </w:r>
    </w:p>
    <w:p w14:paraId="45008ABE" w14:textId="77777777" w:rsidR="0025551E" w:rsidRPr="00F07733" w:rsidRDefault="0025551E" w:rsidP="0025551E">
      <w:pPr>
        <w:rPr>
          <w:rFonts w:eastAsia="Calibri"/>
          <w:sz w:val="16"/>
        </w:rPr>
      </w:pPr>
      <w:r w:rsidRPr="00F07733">
        <w:rPr>
          <w:rFonts w:eastAsia="Calibri"/>
          <w:u w:val="single"/>
        </w:rPr>
        <w:t xml:space="preserve">This enthronement of </w:t>
      </w:r>
      <w:r w:rsidRPr="00F07733">
        <w:rPr>
          <w:rFonts w:eastAsia="Calibri"/>
          <w:highlight w:val="cyan"/>
          <w:u w:val="single"/>
        </w:rPr>
        <w:t>efficiency as</w:t>
      </w:r>
      <w:r w:rsidRPr="00F07733">
        <w:rPr>
          <w:rFonts w:eastAsia="Calibri"/>
          <w:u w:val="single"/>
        </w:rPr>
        <w:t xml:space="preserve"> the </w:t>
      </w:r>
      <w:proofErr w:type="gramStart"/>
      <w:r w:rsidRPr="00F07733">
        <w:rPr>
          <w:rFonts w:eastAsia="Calibri"/>
          <w:highlight w:val="cyan"/>
          <w:u w:val="single"/>
        </w:rPr>
        <w:t>ultimate goal</w:t>
      </w:r>
      <w:proofErr w:type="gramEnd"/>
      <w:r w:rsidRPr="00F07733">
        <w:rPr>
          <w:rFonts w:eastAsia="Calibri"/>
          <w:u w:val="single"/>
        </w:rPr>
        <w:t xml:space="preserve"> of the U.S. political economy, and of economists as the</w:t>
      </w:r>
      <w:r w:rsidRPr="00F07733">
        <w:rPr>
          <w:rFonts w:eastAsia="Calibri"/>
          <w:sz w:val="16"/>
        </w:rPr>
        <w:t xml:space="preserve"> main </w:t>
      </w:r>
      <w:r w:rsidRPr="00F07733">
        <w:rPr>
          <w:rFonts w:eastAsia="Calibri"/>
          <w:u w:val="single"/>
        </w:rPr>
        <w:t xml:space="preserve">arbiters of power, </w:t>
      </w:r>
      <w:r w:rsidRPr="00F07733">
        <w:rPr>
          <w:rFonts w:eastAsia="Calibri"/>
          <w:highlight w:val="cyan"/>
          <w:u w:val="single"/>
        </w:rPr>
        <w:t>marked</w:t>
      </w:r>
      <w:r w:rsidRPr="00F07733">
        <w:rPr>
          <w:rFonts w:eastAsia="Calibri"/>
          <w:u w:val="single"/>
        </w:rPr>
        <w:t xml:space="preserve"> the single most </w:t>
      </w:r>
      <w:r w:rsidRPr="00F07733">
        <w:rPr>
          <w:rFonts w:eastAsia="Calibri"/>
          <w:highlight w:val="cyan"/>
          <w:u w:val="single"/>
        </w:rPr>
        <w:t xml:space="preserve">dramatic </w:t>
      </w:r>
      <w:r w:rsidRPr="00F07733">
        <w:rPr>
          <w:rFonts w:eastAsia="Calibri"/>
          <w:b/>
          <w:iCs/>
          <w:highlight w:val="cyan"/>
          <w:u w:val="single"/>
          <w:bdr w:val="single" w:sz="8" w:space="0" w:color="auto"/>
        </w:rPr>
        <w:t>ideological reversal</w:t>
      </w:r>
      <w:r w:rsidRPr="00F07733">
        <w:rPr>
          <w:rFonts w:eastAsia="Calibri"/>
          <w:u w:val="single"/>
        </w:rPr>
        <w:t xml:space="preserve"> in American history, a true intellectual and political coup.</w:t>
      </w:r>
      <w:r w:rsidRPr="00F07733">
        <w:rPr>
          <w:rFonts w:eastAsia="Calibri"/>
          <w:sz w:val="16"/>
        </w:rPr>
        <w:t xml:space="preserve"> And yet the event went all but unnoticed. This was partly because anti-monopoly enforcement had become so successfully routinized </w:t>
      </w:r>
      <w:r w:rsidRPr="00F07733">
        <w:rPr>
          <w:rFonts w:eastAsia="Calibri"/>
          <w:highlight w:val="cyan"/>
          <w:u w:val="single"/>
        </w:rPr>
        <w:t>by</w:t>
      </w:r>
      <w:r w:rsidRPr="00F07733">
        <w:rPr>
          <w:rFonts w:eastAsia="Calibri"/>
          <w:u w:val="single"/>
        </w:rPr>
        <w:t xml:space="preserve"> the </w:t>
      </w:r>
      <w:r w:rsidRPr="00F07733">
        <w:rPr>
          <w:rFonts w:eastAsia="Calibri"/>
          <w:highlight w:val="cyan"/>
          <w:u w:val="single"/>
        </w:rPr>
        <w:t>early</w:t>
      </w:r>
      <w:r w:rsidRPr="00F07733">
        <w:rPr>
          <w:rFonts w:eastAsia="Calibri"/>
          <w:u w:val="single"/>
        </w:rPr>
        <w:t xml:space="preserve"> 19</w:t>
      </w:r>
      <w:r w:rsidRPr="00F07733">
        <w:rPr>
          <w:rFonts w:eastAsia="Calibri"/>
          <w:highlight w:val="cyan"/>
          <w:u w:val="single"/>
        </w:rPr>
        <w:t>80s</w:t>
      </w:r>
      <w:r w:rsidRPr="00F07733">
        <w:rPr>
          <w:rFonts w:eastAsia="Calibri"/>
          <w:sz w:val="16"/>
        </w:rPr>
        <w:t xml:space="preserve"> that few Americans thought much about it. It was also because highly influential “progressive” thinkers such as John Kenneth Galbraith and Lester Thurow largely agreed with the underlying goal of Robert Bork and the other libertarian scholars who were advising Reagan. </w:t>
      </w:r>
      <w:r w:rsidRPr="00F07733">
        <w:rPr>
          <w:rFonts w:eastAsia="Calibri"/>
          <w:u w:val="single"/>
        </w:rPr>
        <w:t>They</w:t>
      </w:r>
      <w:r w:rsidRPr="00F07733">
        <w:rPr>
          <w:rFonts w:eastAsia="Calibri"/>
          <w:sz w:val="16"/>
        </w:rPr>
        <w:t xml:space="preserve"> too </w:t>
      </w:r>
      <w:r w:rsidRPr="00F07733">
        <w:rPr>
          <w:rFonts w:eastAsia="Calibri"/>
          <w:u w:val="single"/>
        </w:rPr>
        <w:t xml:space="preserve">favored </w:t>
      </w:r>
      <w:r w:rsidRPr="00F07733">
        <w:rPr>
          <w:rFonts w:eastAsia="Calibri"/>
          <w:b/>
          <w:iCs/>
          <w:u w:val="single"/>
          <w:bdr w:val="single" w:sz="8" w:space="0" w:color="auto"/>
        </w:rPr>
        <w:t>extreme concentration</w:t>
      </w:r>
      <w:r w:rsidRPr="00F07733">
        <w:rPr>
          <w:rFonts w:eastAsia="Calibri"/>
          <w:u w:val="single"/>
        </w:rPr>
        <w:t xml:space="preserve"> of corporate power</w:t>
      </w:r>
      <w:r w:rsidRPr="00F07733">
        <w:rPr>
          <w:rFonts w:eastAsia="Calibri"/>
          <w:sz w:val="16"/>
        </w:rPr>
        <w:t>, but, in the tradition of Teddy Roosevelt, they intended it to be under the day-to-day direction of the executive branch.</w:t>
      </w:r>
    </w:p>
    <w:p w14:paraId="40D78426" w14:textId="77777777" w:rsidR="0025551E" w:rsidRPr="00F07733" w:rsidRDefault="0025551E" w:rsidP="0025551E">
      <w:pPr>
        <w:rPr>
          <w:rFonts w:eastAsia="Calibri"/>
          <w:sz w:val="16"/>
        </w:rPr>
      </w:pPr>
      <w:r w:rsidRPr="00F07733">
        <w:rPr>
          <w:rFonts w:eastAsia="Calibri"/>
          <w:sz w:val="16"/>
        </w:rPr>
        <w:t xml:space="preserve">In the 1990s, under the sway of these and other thinkers, Bill Clinton’s administration would largely complete Reagan’s overthrow of the American system of liberty. It did so mainly by applying Reagan’s pro-monopoly efficiency philosophy to the regulatory structures designed to govern America’s defense, telecommunications, media, energy, and banking sectors, and to the regulation of international trade. In Clinton’s second term, however, the Justice Department grew concerned about concentration of power over the internet and launched one of the biggest antitrust cases in </w:t>
      </w:r>
      <w:proofErr w:type="gramStart"/>
      <w:r w:rsidRPr="00F07733">
        <w:rPr>
          <w:rFonts w:eastAsia="Calibri"/>
          <w:sz w:val="16"/>
        </w:rPr>
        <w:t>decades,</w:t>
      </w:r>
      <w:proofErr w:type="gramEnd"/>
      <w:r w:rsidRPr="00F07733">
        <w:rPr>
          <w:rFonts w:eastAsia="Calibri"/>
          <w:sz w:val="16"/>
        </w:rPr>
        <w:t xml:space="preserve"> against Microsoft. </w:t>
      </w:r>
    </w:p>
    <w:p w14:paraId="26F57994" w14:textId="77777777" w:rsidR="0025551E" w:rsidRPr="00F07733" w:rsidRDefault="0025551E" w:rsidP="0025551E">
      <w:pPr>
        <w:rPr>
          <w:rFonts w:eastAsia="Calibri"/>
          <w:sz w:val="16"/>
        </w:rPr>
      </w:pPr>
      <w:r w:rsidRPr="00F07733">
        <w:rPr>
          <w:rFonts w:eastAsia="Calibri"/>
          <w:u w:val="single"/>
        </w:rPr>
        <w:t>In the years since</w:t>
      </w:r>
      <w:r w:rsidRPr="00F07733">
        <w:rPr>
          <w:rFonts w:eastAsia="Calibri"/>
          <w:sz w:val="16"/>
        </w:rPr>
        <w:t xml:space="preserve">, the George W. </w:t>
      </w:r>
      <w:r w:rsidRPr="00F07733">
        <w:rPr>
          <w:rFonts w:eastAsia="Calibri"/>
          <w:b/>
          <w:iCs/>
          <w:u w:val="single"/>
          <w:bdr w:val="single" w:sz="8" w:space="0" w:color="auto"/>
        </w:rPr>
        <w:t>Bush</w:t>
      </w:r>
      <w:r w:rsidRPr="00F07733">
        <w:rPr>
          <w:rFonts w:eastAsia="Calibri"/>
          <w:u w:val="single"/>
        </w:rPr>
        <w:t xml:space="preserve">, </w:t>
      </w:r>
      <w:r w:rsidRPr="00F07733">
        <w:rPr>
          <w:rFonts w:eastAsia="Calibri"/>
          <w:b/>
          <w:iCs/>
          <w:u w:val="single"/>
          <w:bdr w:val="single" w:sz="8" w:space="0" w:color="auto"/>
        </w:rPr>
        <w:t>Obama</w:t>
      </w:r>
      <w:r w:rsidRPr="00F07733">
        <w:rPr>
          <w:rFonts w:eastAsia="Calibri"/>
          <w:u w:val="single"/>
        </w:rPr>
        <w:t xml:space="preserve">, and </w:t>
      </w:r>
      <w:r w:rsidRPr="00F07733">
        <w:rPr>
          <w:rFonts w:eastAsia="Calibri"/>
          <w:b/>
          <w:iCs/>
          <w:u w:val="single"/>
          <w:bdr w:val="single" w:sz="8" w:space="0" w:color="auto"/>
        </w:rPr>
        <w:t>Trump</w:t>
      </w:r>
      <w:r w:rsidRPr="00F07733">
        <w:rPr>
          <w:rFonts w:eastAsia="Calibri"/>
          <w:sz w:val="16"/>
        </w:rPr>
        <w:t xml:space="preserve"> administrations largely </w:t>
      </w:r>
      <w:r w:rsidRPr="00F07733">
        <w:rPr>
          <w:rFonts w:eastAsia="Calibri"/>
          <w:u w:val="single"/>
        </w:rPr>
        <w:t xml:space="preserve">operated </w:t>
      </w:r>
      <w:r w:rsidRPr="00F07733">
        <w:rPr>
          <w:rFonts w:eastAsia="Calibri"/>
          <w:highlight w:val="cyan"/>
          <w:u w:val="single"/>
        </w:rPr>
        <w:t>within</w:t>
      </w:r>
      <w:r w:rsidRPr="00F07733">
        <w:rPr>
          <w:rFonts w:eastAsia="Calibri"/>
          <w:u w:val="single"/>
        </w:rPr>
        <w:t xml:space="preserve"> the </w:t>
      </w:r>
      <w:r w:rsidRPr="00F07733">
        <w:rPr>
          <w:rFonts w:eastAsia="Calibri"/>
          <w:b/>
          <w:iCs/>
          <w:highlight w:val="cyan"/>
          <w:u w:val="single"/>
          <w:bdr w:val="single" w:sz="8" w:space="0" w:color="auto"/>
        </w:rPr>
        <w:t>neoliberal</w:t>
      </w:r>
      <w:r w:rsidRPr="00F07733">
        <w:rPr>
          <w:rFonts w:eastAsia="Calibri"/>
          <w:u w:val="single"/>
        </w:rPr>
        <w:t xml:space="preserve"> intellectual and </w:t>
      </w:r>
      <w:r w:rsidRPr="00F07733">
        <w:rPr>
          <w:rFonts w:eastAsia="Calibri"/>
          <w:b/>
          <w:iCs/>
          <w:u w:val="single"/>
          <w:bdr w:val="single" w:sz="8" w:space="0" w:color="auto"/>
        </w:rPr>
        <w:t xml:space="preserve">political </w:t>
      </w:r>
      <w:r w:rsidRPr="00F07733">
        <w:rPr>
          <w:rFonts w:eastAsia="Calibri"/>
          <w:b/>
          <w:iCs/>
          <w:highlight w:val="cyan"/>
          <w:u w:val="single"/>
          <w:bdr w:val="single" w:sz="8" w:space="0" w:color="auto"/>
        </w:rPr>
        <w:t>framework</w:t>
      </w:r>
      <w:r w:rsidRPr="00F07733">
        <w:rPr>
          <w:rFonts w:eastAsia="Calibri"/>
          <w:sz w:val="16"/>
        </w:rPr>
        <w:t xml:space="preserve">. The one real exception was the last nine months of the Obama administration, which in April 2016 finally sounded an alarm about America’s monopoly crisis, albeit way too late in their time in office to have any real effect. </w:t>
      </w:r>
      <w:r w:rsidRPr="00F07733">
        <w:rPr>
          <w:rFonts w:eastAsia="Calibri"/>
          <w:u w:val="single"/>
        </w:rPr>
        <w:t xml:space="preserve">The </w:t>
      </w:r>
      <w:r w:rsidRPr="00F07733">
        <w:rPr>
          <w:rFonts w:eastAsia="Calibri"/>
          <w:highlight w:val="cyan"/>
          <w:u w:val="single"/>
        </w:rPr>
        <w:t xml:space="preserve">result </w:t>
      </w:r>
      <w:proofErr w:type="gramStart"/>
      <w:r w:rsidRPr="00F07733">
        <w:rPr>
          <w:rFonts w:eastAsia="Calibri"/>
          <w:highlight w:val="cyan"/>
          <w:u w:val="single"/>
        </w:rPr>
        <w:t>has been</w:t>
      </w:r>
      <w:proofErr w:type="gramEnd"/>
      <w:r w:rsidRPr="00F07733">
        <w:rPr>
          <w:rFonts w:eastAsia="Calibri"/>
          <w:u w:val="single"/>
        </w:rPr>
        <w:t xml:space="preserve"> a two-stage </w:t>
      </w:r>
      <w:r w:rsidRPr="00F07733">
        <w:rPr>
          <w:rFonts w:eastAsia="Calibri"/>
          <w:b/>
          <w:iCs/>
          <w:highlight w:val="cyan"/>
          <w:u w:val="single"/>
          <w:bdr w:val="single" w:sz="8" w:space="0" w:color="auto"/>
        </w:rPr>
        <w:t>consolidation</w:t>
      </w:r>
      <w:r w:rsidRPr="00F07733">
        <w:rPr>
          <w:rFonts w:eastAsia="Calibri"/>
          <w:highlight w:val="cyan"/>
          <w:u w:val="single"/>
        </w:rPr>
        <w:t xml:space="preserve"> of </w:t>
      </w:r>
      <w:r w:rsidRPr="00F07733">
        <w:rPr>
          <w:rFonts w:eastAsia="Calibri"/>
          <w:b/>
          <w:iCs/>
          <w:highlight w:val="cyan"/>
          <w:u w:val="single"/>
          <w:bdr w:val="single" w:sz="8" w:space="0" w:color="auto"/>
        </w:rPr>
        <w:t>power</w:t>
      </w:r>
      <w:r w:rsidRPr="00F07733">
        <w:rPr>
          <w:rFonts w:eastAsia="Calibri"/>
          <w:u w:val="single"/>
        </w:rPr>
        <w:t xml:space="preserve"> and </w:t>
      </w:r>
      <w:r w:rsidRPr="00F07733">
        <w:rPr>
          <w:rFonts w:eastAsia="Calibri"/>
          <w:b/>
          <w:iCs/>
          <w:u w:val="single"/>
          <w:bdr w:val="single" w:sz="8" w:space="0" w:color="auto"/>
        </w:rPr>
        <w:t>control</w:t>
      </w:r>
      <w:r w:rsidRPr="00F07733">
        <w:rPr>
          <w:rFonts w:eastAsia="Calibri"/>
          <w:sz w:val="16"/>
        </w:rPr>
        <w:t xml:space="preserve">. </w:t>
      </w:r>
    </w:p>
    <w:p w14:paraId="3245D917" w14:textId="77777777" w:rsidR="0025551E" w:rsidRPr="00F07733" w:rsidRDefault="0025551E" w:rsidP="0025551E">
      <w:pPr>
        <w:rPr>
          <w:rFonts w:eastAsia="Calibri"/>
          <w:sz w:val="16"/>
        </w:rPr>
      </w:pPr>
      <w:r w:rsidRPr="00F07733">
        <w:rPr>
          <w:rFonts w:eastAsia="Calibri"/>
          <w:sz w:val="16"/>
        </w:rPr>
        <w:t xml:space="preserve">The </w:t>
      </w:r>
      <w:r w:rsidRPr="00F07733">
        <w:rPr>
          <w:rFonts w:eastAsia="Calibri"/>
          <w:u w:val="single"/>
        </w:rPr>
        <w:t>first stage saw</w:t>
      </w:r>
      <w:r w:rsidRPr="00F07733">
        <w:rPr>
          <w:rFonts w:eastAsia="Calibri"/>
          <w:sz w:val="16"/>
        </w:rPr>
        <w:t xml:space="preserve"> the </w:t>
      </w:r>
      <w:r w:rsidRPr="00F07733">
        <w:rPr>
          <w:rFonts w:eastAsia="Calibri"/>
          <w:b/>
          <w:iCs/>
          <w:u w:val="single"/>
          <w:bdr w:val="single" w:sz="8" w:space="0" w:color="auto"/>
        </w:rPr>
        <w:t>rise to dominance</w:t>
      </w:r>
      <w:r w:rsidRPr="00F07733">
        <w:rPr>
          <w:rFonts w:eastAsia="Calibri"/>
          <w:u w:val="single"/>
        </w:rPr>
        <w:t xml:space="preserve"> of </w:t>
      </w:r>
      <w:r w:rsidRPr="00F07733">
        <w:rPr>
          <w:rFonts w:eastAsia="Calibri"/>
          <w:b/>
          <w:iCs/>
          <w:u w:val="single"/>
          <w:bdr w:val="single" w:sz="8" w:space="0" w:color="auto"/>
        </w:rPr>
        <w:t>corporations</w:t>
      </w:r>
      <w:r w:rsidRPr="00F07733">
        <w:rPr>
          <w:rFonts w:eastAsia="Calibri"/>
          <w:sz w:val="16"/>
        </w:rPr>
        <w:t xml:space="preserve"> like Walmart, Koch Industries, Goldman Sachs, News Corp, Citibank, Tyson Foods, Monsanto, Boeing, and Pfizer. It also saw the dramatic empowerment of Beijing, as many of the monopolists who captured various U.S. markets then chose to sell the factories and technologies under their control to Chinese corporations.</w:t>
      </w:r>
    </w:p>
    <w:p w14:paraId="3CA61548" w14:textId="77777777" w:rsidR="0025551E" w:rsidRPr="00F07733" w:rsidRDefault="0025551E" w:rsidP="0025551E">
      <w:pPr>
        <w:rPr>
          <w:rFonts w:eastAsia="Calibri"/>
          <w:sz w:val="16"/>
        </w:rPr>
      </w:pPr>
      <w:r w:rsidRPr="00F07733">
        <w:rPr>
          <w:rFonts w:eastAsia="Calibri"/>
          <w:sz w:val="16"/>
        </w:rPr>
        <w:t xml:space="preserve">The </w:t>
      </w:r>
      <w:r w:rsidRPr="00F07733">
        <w:rPr>
          <w:rFonts w:eastAsia="Calibri"/>
          <w:u w:val="single"/>
        </w:rPr>
        <w:t>second stage of monopolization</w:t>
      </w:r>
      <w:r w:rsidRPr="00F07733">
        <w:rPr>
          <w:rFonts w:eastAsia="Calibri"/>
          <w:sz w:val="16"/>
        </w:rPr>
        <w:t xml:space="preserve">—dating to around the Lehman Brothers crash of 2008—has </w:t>
      </w:r>
      <w:r w:rsidRPr="00F07733">
        <w:rPr>
          <w:rFonts w:eastAsia="Calibri"/>
          <w:u w:val="single"/>
        </w:rPr>
        <w:t>been driven by</w:t>
      </w:r>
      <w:r w:rsidRPr="00F07733">
        <w:rPr>
          <w:rFonts w:eastAsia="Calibri"/>
          <w:sz w:val="16"/>
        </w:rPr>
        <w:t xml:space="preserve"> the rise of Google, Facebook, Amazon, Apple, and a few other </w:t>
      </w:r>
      <w:r w:rsidRPr="00F07733">
        <w:rPr>
          <w:rFonts w:eastAsia="Calibri"/>
          <w:b/>
          <w:iCs/>
          <w:highlight w:val="cyan"/>
          <w:u w:val="single"/>
          <w:bdr w:val="single" w:sz="8" w:space="0" w:color="auto"/>
        </w:rPr>
        <w:t>digital monopolists</w:t>
      </w:r>
      <w:r w:rsidRPr="00F07733">
        <w:rPr>
          <w:rFonts w:eastAsia="Calibri"/>
          <w:u w:val="single"/>
        </w:rPr>
        <w:t>. Not only have</w:t>
      </w:r>
      <w:r w:rsidRPr="00F07733">
        <w:rPr>
          <w:rFonts w:eastAsia="Calibri"/>
          <w:sz w:val="16"/>
        </w:rPr>
        <w:t xml:space="preserve"> these </w:t>
      </w:r>
      <w:r w:rsidRPr="00F07733">
        <w:rPr>
          <w:rFonts w:eastAsia="Calibri"/>
          <w:b/>
          <w:iCs/>
          <w:u w:val="single"/>
          <w:bdr w:val="single" w:sz="8" w:space="0" w:color="auto"/>
        </w:rPr>
        <w:t>corporations</w:t>
      </w:r>
      <w:r w:rsidRPr="00F07733">
        <w:rPr>
          <w:rFonts w:eastAsia="Calibri"/>
          <w:u w:val="single"/>
        </w:rPr>
        <w:t xml:space="preserve"> grown far bigger than the giants of the first stage, they also </w:t>
      </w:r>
      <w:r w:rsidRPr="00F07733">
        <w:rPr>
          <w:rFonts w:eastAsia="Calibri"/>
          <w:highlight w:val="cyan"/>
          <w:u w:val="single"/>
        </w:rPr>
        <w:t>have</w:t>
      </w:r>
      <w:r w:rsidRPr="00F07733">
        <w:rPr>
          <w:rFonts w:eastAsia="Calibri"/>
          <w:u w:val="single"/>
        </w:rPr>
        <w:t xml:space="preserve"> succeeded in </w:t>
      </w:r>
      <w:r w:rsidRPr="00F07733">
        <w:rPr>
          <w:rFonts w:eastAsia="Calibri"/>
          <w:b/>
          <w:iCs/>
          <w:u w:val="single"/>
          <w:bdr w:val="single" w:sz="8" w:space="0" w:color="auto"/>
        </w:rPr>
        <w:t xml:space="preserve">capturing </w:t>
      </w:r>
      <w:r w:rsidRPr="00F07733">
        <w:rPr>
          <w:rFonts w:eastAsia="Calibri"/>
          <w:b/>
          <w:iCs/>
          <w:highlight w:val="cyan"/>
          <w:u w:val="single"/>
          <w:bdr w:val="single" w:sz="8" w:space="0" w:color="auto"/>
        </w:rPr>
        <w:t>direct control</w:t>
      </w:r>
      <w:r w:rsidRPr="00F07733">
        <w:rPr>
          <w:rFonts w:eastAsia="Calibri"/>
          <w:highlight w:val="cyan"/>
          <w:u w:val="single"/>
        </w:rPr>
        <w:t xml:space="preserve"> over</w:t>
      </w:r>
      <w:r w:rsidRPr="00F07733">
        <w:rPr>
          <w:rFonts w:eastAsia="Calibri"/>
          <w:u w:val="single"/>
        </w:rPr>
        <w:t xml:space="preserve"> the </w:t>
      </w:r>
      <w:r w:rsidRPr="00F07733">
        <w:rPr>
          <w:rFonts w:eastAsia="Calibri"/>
          <w:b/>
          <w:iCs/>
          <w:highlight w:val="cyan"/>
          <w:u w:val="single"/>
          <w:bdr w:val="single" w:sz="8" w:space="0" w:color="auto"/>
        </w:rPr>
        <w:t>communications</w:t>
      </w:r>
      <w:r w:rsidRPr="00F07733">
        <w:rPr>
          <w:rFonts w:eastAsia="Calibri"/>
          <w:u w:val="single"/>
        </w:rPr>
        <w:t xml:space="preserve"> and </w:t>
      </w:r>
      <w:r w:rsidRPr="00F07733">
        <w:rPr>
          <w:rFonts w:eastAsia="Calibri"/>
          <w:b/>
          <w:iCs/>
          <w:u w:val="single"/>
          <w:bdr w:val="single" w:sz="8" w:space="0" w:color="auto"/>
        </w:rPr>
        <w:t>commercial platforms</w:t>
      </w:r>
      <w:r w:rsidRPr="00F07733">
        <w:rPr>
          <w:rFonts w:eastAsia="Calibri"/>
          <w:u w:val="single"/>
        </w:rPr>
        <w:t xml:space="preserve"> on which everyone</w:t>
      </w:r>
      <w:r w:rsidRPr="00F07733">
        <w:rPr>
          <w:rFonts w:eastAsia="Calibri"/>
          <w:sz w:val="16"/>
        </w:rPr>
        <w:t xml:space="preserve">, including the dominant monopolists of 15 years ago, </w:t>
      </w:r>
      <w:r w:rsidRPr="00F07733">
        <w:rPr>
          <w:rFonts w:eastAsia="Calibri"/>
          <w:u w:val="single"/>
        </w:rPr>
        <w:t xml:space="preserve">must do business. </w:t>
      </w:r>
      <w:r w:rsidRPr="00F07733">
        <w:rPr>
          <w:rFonts w:eastAsia="Calibri"/>
          <w:highlight w:val="cyan"/>
          <w:u w:val="single"/>
        </w:rPr>
        <w:t>And</w:t>
      </w:r>
      <w:r w:rsidRPr="00F07733">
        <w:rPr>
          <w:rFonts w:eastAsia="Calibri"/>
          <w:u w:val="single"/>
        </w:rPr>
        <w:t xml:space="preserve"> they have exploited this </w:t>
      </w:r>
      <w:r w:rsidRPr="00F07733">
        <w:rPr>
          <w:rFonts w:eastAsia="Calibri"/>
          <w:b/>
          <w:iCs/>
          <w:highlight w:val="cyan"/>
          <w:u w:val="single"/>
          <w:bdr w:val="single" w:sz="8" w:space="0" w:color="auto"/>
        </w:rPr>
        <w:t>choke hold</w:t>
      </w:r>
      <w:r w:rsidRPr="00F07733">
        <w:rPr>
          <w:rFonts w:eastAsia="Calibri"/>
          <w:u w:val="single"/>
        </w:rPr>
        <w:t xml:space="preserve"> to exercise increasingly </w:t>
      </w:r>
      <w:r w:rsidRPr="00F07733">
        <w:rPr>
          <w:rFonts w:eastAsia="Calibri"/>
          <w:b/>
          <w:iCs/>
          <w:u w:val="single"/>
          <w:bdr w:val="single" w:sz="8" w:space="0" w:color="auto"/>
        </w:rPr>
        <w:t>direct authority</w:t>
      </w:r>
      <w:r w:rsidRPr="00F07733">
        <w:rPr>
          <w:rFonts w:eastAsia="Calibri"/>
          <w:u w:val="single"/>
        </w:rPr>
        <w:t xml:space="preserve"> </w:t>
      </w:r>
      <w:r w:rsidRPr="00F07733">
        <w:rPr>
          <w:rFonts w:eastAsia="Calibri"/>
          <w:highlight w:val="cyan"/>
          <w:u w:val="single"/>
        </w:rPr>
        <w:t>over</w:t>
      </w:r>
      <w:r w:rsidRPr="00F07733">
        <w:rPr>
          <w:rFonts w:eastAsia="Calibri"/>
          <w:sz w:val="16"/>
        </w:rPr>
        <w:t xml:space="preserve"> other </w:t>
      </w:r>
      <w:r w:rsidRPr="00F07733">
        <w:rPr>
          <w:rFonts w:eastAsia="Calibri"/>
          <w:highlight w:val="cyan"/>
          <w:u w:val="single"/>
        </w:rPr>
        <w:t>people’s</w:t>
      </w:r>
      <w:r w:rsidRPr="00F07733">
        <w:rPr>
          <w:rFonts w:eastAsia="Calibri"/>
          <w:u w:val="single"/>
        </w:rPr>
        <w:t xml:space="preserve"> </w:t>
      </w:r>
      <w:r w:rsidRPr="00F07733">
        <w:rPr>
          <w:rFonts w:eastAsia="Calibri"/>
          <w:b/>
          <w:iCs/>
          <w:u w:val="single"/>
          <w:bdr w:val="single" w:sz="8" w:space="0" w:color="auto"/>
        </w:rPr>
        <w:t>businesses</w:t>
      </w:r>
      <w:r w:rsidRPr="00F07733">
        <w:rPr>
          <w:rFonts w:eastAsia="Calibri"/>
          <w:u w:val="single"/>
        </w:rPr>
        <w:t xml:space="preserve"> and </w:t>
      </w:r>
      <w:r w:rsidRPr="00F07733">
        <w:rPr>
          <w:rFonts w:eastAsia="Calibri"/>
          <w:b/>
          <w:iCs/>
          <w:highlight w:val="cyan"/>
          <w:u w:val="single"/>
          <w:bdr w:val="single" w:sz="8" w:space="0" w:color="auto"/>
        </w:rPr>
        <w:t>lives</w:t>
      </w:r>
      <w:r w:rsidRPr="00F07733">
        <w:rPr>
          <w:rFonts w:eastAsia="Calibri"/>
          <w:sz w:val="16"/>
        </w:rPr>
        <w:t>.</w:t>
      </w:r>
    </w:p>
    <w:p w14:paraId="4A8B4166" w14:textId="77777777" w:rsidR="0025551E" w:rsidRPr="00F07733" w:rsidRDefault="0025551E" w:rsidP="0025551E">
      <w:pPr>
        <w:rPr>
          <w:rFonts w:eastAsia="Calibri"/>
          <w:sz w:val="16"/>
        </w:rPr>
      </w:pPr>
      <w:r w:rsidRPr="00F07733">
        <w:rPr>
          <w:rFonts w:eastAsia="Calibri"/>
          <w:sz w:val="16"/>
        </w:rPr>
        <w:t xml:space="preserve">In recent years, many Democrats have embraced the mantra that “personnel is policy.” </w:t>
      </w:r>
      <w:r w:rsidRPr="00F07733">
        <w:rPr>
          <w:rFonts w:eastAsia="Calibri"/>
          <w:u w:val="single"/>
        </w:rPr>
        <w:t xml:space="preserve">If there’s one lesson we should learn from the </w:t>
      </w:r>
      <w:r w:rsidRPr="00F07733">
        <w:rPr>
          <w:rFonts w:eastAsia="Calibri"/>
          <w:b/>
          <w:iCs/>
          <w:u w:val="single"/>
          <w:bdr w:val="single" w:sz="8" w:space="0" w:color="auto"/>
        </w:rPr>
        <w:t>neoliberal overthrow</w:t>
      </w:r>
      <w:r w:rsidRPr="00F07733">
        <w:rPr>
          <w:rFonts w:eastAsia="Calibri"/>
          <w:u w:val="single"/>
        </w:rPr>
        <w:t xml:space="preserve"> of anti-monopolism</w:t>
      </w:r>
      <w:r w:rsidRPr="00F07733">
        <w:rPr>
          <w:rFonts w:eastAsia="Calibri"/>
          <w:sz w:val="16"/>
        </w:rPr>
        <w:t xml:space="preserve"> a generation ago, </w:t>
      </w:r>
      <w:r w:rsidRPr="00F07733">
        <w:rPr>
          <w:rFonts w:eastAsia="Calibri"/>
          <w:u w:val="single"/>
        </w:rPr>
        <w:t>it is that philosophy is policy</w:t>
      </w:r>
      <w:r w:rsidRPr="00F07733">
        <w:rPr>
          <w:rFonts w:eastAsia="Calibri"/>
          <w:sz w:val="16"/>
        </w:rPr>
        <w:t xml:space="preserve">. Ideology truly matters. </w:t>
      </w:r>
      <w:r w:rsidRPr="00F07733">
        <w:rPr>
          <w:rFonts w:eastAsia="Calibri"/>
          <w:u w:val="single"/>
        </w:rPr>
        <w:t xml:space="preserve">Nowhere is this </w:t>
      </w:r>
      <w:proofErr w:type="gramStart"/>
      <w:r w:rsidRPr="00F07733">
        <w:rPr>
          <w:rFonts w:eastAsia="Calibri"/>
          <w:u w:val="single"/>
        </w:rPr>
        <w:t>more true</w:t>
      </w:r>
      <w:proofErr w:type="gramEnd"/>
      <w:r w:rsidRPr="00F07733">
        <w:rPr>
          <w:rFonts w:eastAsia="Calibri"/>
          <w:u w:val="single"/>
        </w:rPr>
        <w:t xml:space="preserve"> than in the American political economy, where the </w:t>
      </w:r>
      <w:r w:rsidRPr="00F07733">
        <w:rPr>
          <w:rFonts w:eastAsia="Calibri"/>
          <w:b/>
          <w:iCs/>
          <w:u w:val="single"/>
          <w:bdr w:val="single" w:sz="8" w:space="0" w:color="auto"/>
        </w:rPr>
        <w:t>diffusion</w:t>
      </w:r>
      <w:r w:rsidRPr="00F07733">
        <w:rPr>
          <w:rFonts w:eastAsia="Calibri"/>
          <w:u w:val="single"/>
        </w:rPr>
        <w:t xml:space="preserve"> of </w:t>
      </w:r>
      <w:r w:rsidRPr="00F07733">
        <w:rPr>
          <w:rFonts w:eastAsia="Calibri"/>
          <w:b/>
          <w:iCs/>
          <w:u w:val="single"/>
          <w:bdr w:val="single" w:sz="8" w:space="0" w:color="auto"/>
        </w:rPr>
        <w:t>neoliberal ideas</w:t>
      </w:r>
      <w:r w:rsidRPr="00F07733">
        <w:rPr>
          <w:rFonts w:eastAsia="Calibri"/>
          <w:u w:val="single"/>
        </w:rPr>
        <w:t xml:space="preserve"> into both parties resulted in a </w:t>
      </w:r>
      <w:r w:rsidRPr="00F07733">
        <w:rPr>
          <w:rFonts w:eastAsia="Calibri"/>
          <w:b/>
          <w:iCs/>
          <w:u w:val="single"/>
          <w:bdr w:val="single" w:sz="8" w:space="0" w:color="auto"/>
        </w:rPr>
        <w:t>pyramiding</w:t>
      </w:r>
      <w:r w:rsidRPr="00F07733">
        <w:rPr>
          <w:rFonts w:eastAsia="Calibri"/>
          <w:u w:val="single"/>
        </w:rPr>
        <w:t xml:space="preserve"> of power and control</w:t>
      </w:r>
      <w:r w:rsidRPr="00F07733">
        <w:rPr>
          <w:rFonts w:eastAsia="Calibri"/>
          <w:sz w:val="16"/>
        </w:rPr>
        <w:t xml:space="preserve"> that would have awed even J. P. Morgan in his prime, </w:t>
      </w:r>
      <w:r w:rsidRPr="00F07733">
        <w:rPr>
          <w:rFonts w:eastAsia="Calibri"/>
          <w:u w:val="single"/>
        </w:rPr>
        <w:t xml:space="preserve">as well as a vast and growing series of </w:t>
      </w:r>
      <w:r w:rsidRPr="00F07733">
        <w:rPr>
          <w:rFonts w:eastAsia="Calibri"/>
          <w:b/>
          <w:iCs/>
          <w:u w:val="single"/>
          <w:bdr w:val="single" w:sz="8" w:space="0" w:color="auto"/>
        </w:rPr>
        <w:t>political</w:t>
      </w:r>
      <w:r w:rsidRPr="00F07733">
        <w:rPr>
          <w:rFonts w:eastAsia="Calibri"/>
          <w:u w:val="single"/>
        </w:rPr>
        <w:t xml:space="preserve"> and </w:t>
      </w:r>
      <w:r w:rsidRPr="00F07733">
        <w:rPr>
          <w:rFonts w:eastAsia="Calibri"/>
          <w:b/>
          <w:iCs/>
          <w:u w:val="single"/>
          <w:bdr w:val="single" w:sz="8" w:space="0" w:color="auto"/>
        </w:rPr>
        <w:t>economic disasters</w:t>
      </w:r>
      <w:r w:rsidRPr="00F07733">
        <w:rPr>
          <w:rFonts w:eastAsia="Calibri"/>
          <w:sz w:val="16"/>
        </w:rPr>
        <w:t>.</w:t>
      </w:r>
    </w:p>
    <w:p w14:paraId="5B58C284" w14:textId="77777777" w:rsidR="0025551E" w:rsidRPr="00F07733" w:rsidRDefault="0025551E" w:rsidP="0025551E">
      <w:pPr>
        <w:rPr>
          <w:rFonts w:eastAsia="Calibri"/>
          <w:sz w:val="16"/>
        </w:rPr>
      </w:pPr>
      <w:r w:rsidRPr="00F07733">
        <w:rPr>
          <w:rFonts w:eastAsia="Calibri"/>
          <w:highlight w:val="cyan"/>
          <w:u w:val="single"/>
        </w:rPr>
        <w:t>Today</w:t>
      </w:r>
      <w:r w:rsidRPr="00F07733">
        <w:rPr>
          <w:rFonts w:eastAsia="Calibri"/>
          <w:u w:val="single"/>
        </w:rPr>
        <w:t xml:space="preserve"> just about </w:t>
      </w:r>
      <w:r w:rsidRPr="00F07733">
        <w:rPr>
          <w:rFonts w:eastAsia="Calibri"/>
          <w:b/>
          <w:iCs/>
          <w:highlight w:val="cyan"/>
          <w:u w:val="single"/>
          <w:bdr w:val="single" w:sz="8" w:space="0" w:color="auto"/>
        </w:rPr>
        <w:t>every problem</w:t>
      </w:r>
      <w:r w:rsidRPr="00F07733">
        <w:rPr>
          <w:rFonts w:eastAsia="Calibri"/>
          <w:u w:val="single"/>
        </w:rPr>
        <w:t xml:space="preserve"> Americans face </w:t>
      </w:r>
      <w:r w:rsidRPr="00F07733">
        <w:rPr>
          <w:rFonts w:eastAsia="Calibri"/>
          <w:highlight w:val="cyan"/>
          <w:u w:val="single"/>
        </w:rPr>
        <w:t>was</w:t>
      </w:r>
      <w:r w:rsidRPr="00F07733">
        <w:rPr>
          <w:rFonts w:eastAsia="Calibri"/>
          <w:u w:val="single"/>
        </w:rPr>
        <w:t xml:space="preserve"> either </w:t>
      </w:r>
      <w:r w:rsidRPr="00F07733">
        <w:rPr>
          <w:rFonts w:eastAsia="Calibri"/>
          <w:b/>
          <w:iCs/>
          <w:highlight w:val="cyan"/>
          <w:u w:val="single"/>
          <w:bdr w:val="single" w:sz="8" w:space="0" w:color="auto"/>
        </w:rPr>
        <w:t>caused</w:t>
      </w:r>
      <w:r w:rsidRPr="00F07733">
        <w:rPr>
          <w:rFonts w:eastAsia="Calibri"/>
          <w:highlight w:val="cyan"/>
          <w:u w:val="single"/>
        </w:rPr>
        <w:t xml:space="preserve"> or </w:t>
      </w:r>
      <w:r w:rsidRPr="00F07733">
        <w:rPr>
          <w:rFonts w:eastAsia="Calibri"/>
          <w:b/>
          <w:iCs/>
          <w:highlight w:val="cyan"/>
          <w:u w:val="single"/>
          <w:bdr w:val="single" w:sz="8" w:space="0" w:color="auto"/>
        </w:rPr>
        <w:t>made worse</w:t>
      </w:r>
      <w:r w:rsidRPr="00F07733">
        <w:rPr>
          <w:rFonts w:eastAsia="Calibri"/>
          <w:highlight w:val="cyan"/>
          <w:u w:val="single"/>
        </w:rPr>
        <w:t xml:space="preserve"> by</w:t>
      </w:r>
      <w:r w:rsidRPr="00F07733">
        <w:rPr>
          <w:rFonts w:eastAsia="Calibri"/>
          <w:u w:val="single"/>
        </w:rPr>
        <w:t xml:space="preserve"> the </w:t>
      </w:r>
      <w:r w:rsidRPr="00F07733">
        <w:rPr>
          <w:rFonts w:eastAsia="Calibri"/>
          <w:b/>
          <w:iCs/>
          <w:highlight w:val="cyan"/>
          <w:u w:val="single"/>
          <w:bdr w:val="single" w:sz="8" w:space="0" w:color="auto"/>
        </w:rPr>
        <w:t>concentration</w:t>
      </w:r>
      <w:r w:rsidRPr="00F07733">
        <w:rPr>
          <w:rFonts w:eastAsia="Calibri"/>
          <w:u w:val="single"/>
        </w:rPr>
        <w:t xml:space="preserve"> of power that resulted from the overthrow</w:t>
      </w:r>
      <w:r w:rsidRPr="00F07733">
        <w:rPr>
          <w:rFonts w:eastAsia="Calibri"/>
          <w:sz w:val="16"/>
        </w:rPr>
        <w:t xml:space="preserve"> of the American system of liberty. </w:t>
      </w:r>
      <w:r w:rsidRPr="00F07733">
        <w:rPr>
          <w:rFonts w:eastAsia="Calibri"/>
          <w:u w:val="single"/>
        </w:rPr>
        <w:t>Monopolists have driven up the price of hospital beds and</w:t>
      </w:r>
      <w:r w:rsidRPr="00F07733">
        <w:rPr>
          <w:rFonts w:eastAsia="Calibri"/>
          <w:sz w:val="16"/>
        </w:rPr>
        <w:t xml:space="preserve"> essential </w:t>
      </w:r>
      <w:r w:rsidRPr="00F07733">
        <w:rPr>
          <w:rFonts w:eastAsia="Calibri"/>
          <w:u w:val="single"/>
        </w:rPr>
        <w:t>drugs while colluding food processing cartels</w:t>
      </w:r>
      <w:r w:rsidRPr="00F07733">
        <w:rPr>
          <w:rFonts w:eastAsia="Calibri"/>
          <w:sz w:val="16"/>
        </w:rPr>
        <w:t xml:space="preserve"> drive up the cost of chicken, milk, and other staples. </w:t>
      </w:r>
      <w:r w:rsidRPr="00F07733">
        <w:rPr>
          <w:rFonts w:eastAsia="Calibri"/>
          <w:u w:val="single"/>
        </w:rPr>
        <w:t>They have bankrupted millions</w:t>
      </w:r>
      <w:r w:rsidRPr="00F07733">
        <w:rPr>
          <w:rFonts w:eastAsia="Calibri"/>
          <w:sz w:val="16"/>
        </w:rPr>
        <w:t xml:space="preserve"> of independent businesses and </w:t>
      </w:r>
      <w:proofErr w:type="gramStart"/>
      <w:r w:rsidRPr="00F07733">
        <w:rPr>
          <w:rFonts w:eastAsia="Calibri"/>
          <w:sz w:val="16"/>
        </w:rPr>
        <w:t xml:space="preserve">farms, </w:t>
      </w:r>
      <w:r w:rsidRPr="00F07733">
        <w:rPr>
          <w:rFonts w:eastAsia="Calibri"/>
          <w:u w:val="single"/>
        </w:rPr>
        <w:t>and</w:t>
      </w:r>
      <w:proofErr w:type="gramEnd"/>
      <w:r w:rsidRPr="00F07733">
        <w:rPr>
          <w:rFonts w:eastAsia="Calibri"/>
          <w:u w:val="single"/>
        </w:rPr>
        <w:t xml:space="preserve"> gutted</w:t>
      </w:r>
      <w:r w:rsidRPr="00F07733">
        <w:rPr>
          <w:rFonts w:eastAsia="Calibri"/>
          <w:sz w:val="16"/>
        </w:rPr>
        <w:t xml:space="preserve"> the economies of </w:t>
      </w:r>
      <w:r w:rsidRPr="00F07733">
        <w:rPr>
          <w:rFonts w:eastAsia="Calibri"/>
          <w:u w:val="single"/>
        </w:rPr>
        <w:t>small towns and midsize cities</w:t>
      </w:r>
      <w:r w:rsidRPr="00F07733">
        <w:rPr>
          <w:rFonts w:eastAsia="Calibri"/>
          <w:sz w:val="16"/>
        </w:rPr>
        <w:t xml:space="preserve"> across America. Monopolists have undermined U.S. national security and subverted the communications systems on which our democracy depends.</w:t>
      </w:r>
    </w:p>
    <w:p w14:paraId="772B2155" w14:textId="77777777" w:rsidR="0025551E" w:rsidRPr="00F07733" w:rsidRDefault="0025551E" w:rsidP="0025551E">
      <w:pPr>
        <w:rPr>
          <w:rFonts w:eastAsia="Calibri"/>
          <w:sz w:val="16"/>
        </w:rPr>
      </w:pPr>
      <w:r w:rsidRPr="00F07733">
        <w:rPr>
          <w:rFonts w:eastAsia="Calibri"/>
          <w:sz w:val="16"/>
        </w:rPr>
        <w:t xml:space="preserve">That’s why it’s exactly here that Biden will find his one true opportunity. </w:t>
      </w:r>
    </w:p>
    <w:p w14:paraId="4CAAC2D9" w14:textId="77777777" w:rsidR="0025551E" w:rsidRPr="00F07733" w:rsidRDefault="0025551E" w:rsidP="0025551E">
      <w:pPr>
        <w:rPr>
          <w:rFonts w:eastAsia="Calibri"/>
          <w:sz w:val="16"/>
        </w:rPr>
      </w:pPr>
      <w:r w:rsidRPr="00F07733">
        <w:rPr>
          <w:rFonts w:eastAsia="Calibri"/>
          <w:sz w:val="16"/>
        </w:rPr>
        <w:t xml:space="preserve">Few of the executive actions the Biden team lists as priorities—such as rejoining the Paris Climate Agreement—would get at the source of any of the domestic problems that enrage so many Americans across the political spectrum. On the other hand, as soon as the </w:t>
      </w:r>
      <w:r w:rsidRPr="00F07733">
        <w:rPr>
          <w:rFonts w:eastAsia="Calibri"/>
          <w:u w:val="single"/>
        </w:rPr>
        <w:t>Biden</w:t>
      </w:r>
      <w:r w:rsidRPr="00F07733">
        <w:rPr>
          <w:rFonts w:eastAsia="Calibri"/>
          <w:sz w:val="16"/>
        </w:rPr>
        <w:t xml:space="preserve"> team frees itself from Reagan’s consumer welfare philosophy, they </w:t>
      </w:r>
      <w:r w:rsidRPr="00F07733">
        <w:rPr>
          <w:rFonts w:eastAsia="Calibri"/>
          <w:u w:val="single"/>
        </w:rPr>
        <w:t xml:space="preserve">will discover a complex system of </w:t>
      </w:r>
      <w:r w:rsidRPr="00F07733">
        <w:rPr>
          <w:rFonts w:eastAsia="Calibri"/>
          <w:b/>
          <w:iCs/>
          <w:u w:val="single"/>
          <w:bdr w:val="single" w:sz="8" w:space="0" w:color="auto"/>
        </w:rPr>
        <w:t>institutions</w:t>
      </w:r>
      <w:r w:rsidRPr="00F07733">
        <w:rPr>
          <w:rFonts w:eastAsia="Calibri"/>
          <w:u w:val="single"/>
        </w:rPr>
        <w:t xml:space="preserve"> and </w:t>
      </w:r>
      <w:r w:rsidRPr="00F07733">
        <w:rPr>
          <w:rFonts w:eastAsia="Calibri"/>
          <w:b/>
          <w:iCs/>
          <w:highlight w:val="cyan"/>
          <w:u w:val="single"/>
          <w:bdr w:val="single" w:sz="8" w:space="0" w:color="auto"/>
        </w:rPr>
        <w:t>laws</w:t>
      </w:r>
      <w:r w:rsidRPr="00F07733">
        <w:rPr>
          <w:rFonts w:eastAsia="Calibri"/>
          <w:u w:val="single"/>
        </w:rPr>
        <w:t xml:space="preserve"> they </w:t>
      </w:r>
      <w:r w:rsidRPr="00F07733">
        <w:rPr>
          <w:rFonts w:eastAsia="Calibri"/>
          <w:highlight w:val="cyan"/>
          <w:u w:val="single"/>
        </w:rPr>
        <w:t>can</w:t>
      </w:r>
      <w:r w:rsidRPr="00F07733">
        <w:rPr>
          <w:rFonts w:eastAsia="Calibri"/>
          <w:u w:val="single"/>
        </w:rPr>
        <w:t xml:space="preserve"> put to </w:t>
      </w:r>
      <w:r w:rsidRPr="00F07733">
        <w:rPr>
          <w:rFonts w:eastAsia="Calibri"/>
          <w:b/>
          <w:iCs/>
          <w:u w:val="single"/>
          <w:bdr w:val="single" w:sz="8" w:space="0" w:color="auto"/>
        </w:rPr>
        <w:t>immediate use</w:t>
      </w:r>
      <w:r w:rsidRPr="00F07733">
        <w:rPr>
          <w:rFonts w:eastAsia="Calibri"/>
          <w:u w:val="single"/>
        </w:rPr>
        <w:t xml:space="preserve"> to </w:t>
      </w:r>
      <w:r w:rsidRPr="00F07733">
        <w:rPr>
          <w:rFonts w:eastAsia="Calibri"/>
          <w:highlight w:val="cyan"/>
          <w:u w:val="single"/>
        </w:rPr>
        <w:t>bend the</w:t>
      </w:r>
      <w:r w:rsidRPr="00F07733">
        <w:rPr>
          <w:rFonts w:eastAsia="Calibri"/>
          <w:u w:val="single"/>
        </w:rPr>
        <w:t xml:space="preserve"> American </w:t>
      </w:r>
      <w:r w:rsidRPr="00F07733">
        <w:rPr>
          <w:rFonts w:eastAsia="Calibri"/>
          <w:highlight w:val="cyan"/>
          <w:u w:val="single"/>
        </w:rPr>
        <w:t>political economy back</w:t>
      </w:r>
      <w:r w:rsidRPr="00F07733">
        <w:rPr>
          <w:rFonts w:eastAsia="Calibri"/>
          <w:sz w:val="16"/>
        </w:rPr>
        <w:t xml:space="preserve"> toward liberty, democracy, and prosperity, on the cheap.</w:t>
      </w:r>
    </w:p>
    <w:p w14:paraId="4E01DA2B" w14:textId="77777777" w:rsidR="0025551E" w:rsidRPr="00F07733" w:rsidRDefault="0025551E" w:rsidP="0025551E">
      <w:pPr>
        <w:rPr>
          <w:rFonts w:eastAsia="Calibri"/>
          <w:sz w:val="16"/>
        </w:rPr>
      </w:pPr>
      <w:r w:rsidRPr="00F07733">
        <w:rPr>
          <w:rFonts w:eastAsia="Calibri"/>
          <w:sz w:val="16"/>
        </w:rPr>
        <w:t>On day one, President Biden will be able to strap himself into the cockpit of a governing machine purpose-built during the Wilson and Roosevelt administrations—and fortified by Truman, Dwight Eisenhower, Lyndon Johnson, and even Richard Nixon—</w:t>
      </w:r>
      <w:r w:rsidRPr="00F07733">
        <w:rPr>
          <w:rFonts w:eastAsia="Calibri"/>
          <w:u w:val="single"/>
        </w:rPr>
        <w:t>to break power, distribute opportunity, build community</w:t>
      </w:r>
      <w:r w:rsidRPr="00F07733">
        <w:rPr>
          <w:rFonts w:eastAsia="Calibri"/>
          <w:sz w:val="16"/>
        </w:rPr>
        <w:t xml:space="preserve">, protect security, </w:t>
      </w:r>
      <w:r w:rsidRPr="00F07733">
        <w:rPr>
          <w:rFonts w:eastAsia="Calibri"/>
          <w:u w:val="single"/>
        </w:rPr>
        <w:t xml:space="preserve">and engage citizens in constructive activities. This </w:t>
      </w:r>
      <w:r w:rsidRPr="00F07733">
        <w:rPr>
          <w:rFonts w:eastAsia="Calibri"/>
          <w:highlight w:val="cyan"/>
          <w:u w:val="single"/>
        </w:rPr>
        <w:t>system includes</w:t>
      </w:r>
      <w:r w:rsidRPr="00F07733">
        <w:rPr>
          <w:rFonts w:eastAsia="Calibri"/>
          <w:u w:val="single"/>
        </w:rPr>
        <w:t xml:space="preserve"> agencies with great </w:t>
      </w:r>
      <w:r w:rsidRPr="00F07733">
        <w:rPr>
          <w:rFonts w:eastAsia="Calibri"/>
          <w:b/>
          <w:iCs/>
          <w:highlight w:val="cyan"/>
          <w:u w:val="single"/>
          <w:bdr w:val="single" w:sz="8" w:space="0" w:color="auto"/>
        </w:rPr>
        <w:t>untapped powers</w:t>
      </w:r>
      <w:r w:rsidRPr="00F07733">
        <w:rPr>
          <w:rFonts w:eastAsia="Calibri"/>
          <w:u w:val="single"/>
        </w:rPr>
        <w:t xml:space="preserve">, like the </w:t>
      </w:r>
      <w:r w:rsidRPr="00F07733">
        <w:rPr>
          <w:rFonts w:eastAsia="Calibri"/>
          <w:b/>
          <w:iCs/>
          <w:u w:val="single"/>
          <w:bdr w:val="single" w:sz="8" w:space="0" w:color="auto"/>
        </w:rPr>
        <w:t>FTC</w:t>
      </w:r>
      <w:r w:rsidRPr="00F07733">
        <w:rPr>
          <w:rFonts w:eastAsia="Calibri"/>
          <w:u w:val="single"/>
        </w:rPr>
        <w:t xml:space="preserve"> and</w:t>
      </w:r>
      <w:r w:rsidRPr="00F07733">
        <w:rPr>
          <w:rFonts w:eastAsia="Calibri"/>
          <w:sz w:val="16"/>
        </w:rPr>
        <w:t xml:space="preserve"> the </w:t>
      </w:r>
      <w:r w:rsidRPr="00F07733">
        <w:rPr>
          <w:rFonts w:eastAsia="Calibri"/>
          <w:u w:val="single"/>
        </w:rPr>
        <w:t>Department of Agriculture, which have</w:t>
      </w:r>
      <w:r w:rsidRPr="00F07733">
        <w:rPr>
          <w:rFonts w:eastAsia="Calibri"/>
          <w:sz w:val="16"/>
        </w:rPr>
        <w:t xml:space="preserve"> far-reaching and </w:t>
      </w:r>
      <w:r w:rsidRPr="00F07733">
        <w:rPr>
          <w:rFonts w:eastAsia="Calibri"/>
          <w:u w:val="single"/>
        </w:rPr>
        <w:t xml:space="preserve">long-neglected </w:t>
      </w:r>
      <w:r w:rsidRPr="00F07733">
        <w:rPr>
          <w:rFonts w:eastAsia="Calibri"/>
          <w:b/>
          <w:iCs/>
          <w:u w:val="single"/>
          <w:bdr w:val="single" w:sz="8" w:space="0" w:color="auto"/>
        </w:rPr>
        <w:t xml:space="preserve">rule-making </w:t>
      </w:r>
      <w:proofErr w:type="gramStart"/>
      <w:r w:rsidRPr="00F07733">
        <w:rPr>
          <w:rFonts w:eastAsia="Calibri"/>
          <w:b/>
          <w:iCs/>
          <w:u w:val="single"/>
          <w:bdr w:val="single" w:sz="8" w:space="0" w:color="auto"/>
        </w:rPr>
        <w:t>authority</w:t>
      </w:r>
      <w:proofErr w:type="gramEnd"/>
      <w:r w:rsidRPr="00F07733">
        <w:rPr>
          <w:rFonts w:eastAsia="Calibri"/>
          <w:u w:val="single"/>
        </w:rPr>
        <w:t xml:space="preserve">. And it includes strong </w:t>
      </w:r>
      <w:r w:rsidRPr="00F07733">
        <w:rPr>
          <w:rFonts w:eastAsia="Calibri"/>
          <w:b/>
          <w:iCs/>
          <w:u w:val="single"/>
          <w:bdr w:val="single" w:sz="8" w:space="0" w:color="auto"/>
        </w:rPr>
        <w:t>anti-monopoly powers</w:t>
      </w:r>
      <w:r w:rsidRPr="00F07733">
        <w:rPr>
          <w:rFonts w:eastAsia="Calibri"/>
          <w:u w:val="single"/>
        </w:rPr>
        <w:t xml:space="preserve"> in just about </w:t>
      </w:r>
      <w:r w:rsidRPr="00F07733">
        <w:rPr>
          <w:rFonts w:eastAsia="Calibri"/>
          <w:b/>
          <w:iCs/>
          <w:u w:val="single"/>
          <w:bdr w:val="single" w:sz="8" w:space="0" w:color="auto"/>
        </w:rPr>
        <w:t>every office</w:t>
      </w:r>
      <w:r w:rsidRPr="00F07733">
        <w:rPr>
          <w:rFonts w:eastAsia="Calibri"/>
          <w:sz w:val="16"/>
        </w:rPr>
        <w:t xml:space="preserve"> of government, </w:t>
      </w:r>
      <w:r w:rsidRPr="00F07733">
        <w:rPr>
          <w:rFonts w:eastAsia="Calibri"/>
          <w:u w:val="single"/>
        </w:rPr>
        <w:t xml:space="preserve">including the </w:t>
      </w:r>
      <w:r w:rsidRPr="00F07733">
        <w:rPr>
          <w:rFonts w:eastAsia="Calibri"/>
          <w:b/>
          <w:iCs/>
          <w:u w:val="single"/>
          <w:bdr w:val="single" w:sz="8" w:space="0" w:color="auto"/>
        </w:rPr>
        <w:t>Federal Reserve</w:t>
      </w:r>
      <w:r w:rsidRPr="00F07733">
        <w:rPr>
          <w:rFonts w:eastAsia="Calibri"/>
          <w:u w:val="single"/>
        </w:rPr>
        <w:t xml:space="preserve">, the </w:t>
      </w:r>
      <w:r w:rsidRPr="00F07733">
        <w:rPr>
          <w:rFonts w:eastAsia="Calibri"/>
          <w:b/>
          <w:iCs/>
          <w:u w:val="single"/>
          <w:bdr w:val="single" w:sz="8" w:space="0" w:color="auto"/>
        </w:rPr>
        <w:t>Treasury Department</w:t>
      </w:r>
      <w:r w:rsidRPr="00F07733">
        <w:rPr>
          <w:rFonts w:eastAsia="Calibri"/>
          <w:u w:val="single"/>
        </w:rPr>
        <w:t xml:space="preserve">, the </w:t>
      </w:r>
      <w:r w:rsidRPr="00F07733">
        <w:rPr>
          <w:rFonts w:eastAsia="Calibri"/>
          <w:b/>
          <w:iCs/>
          <w:u w:val="single"/>
          <w:bdr w:val="single" w:sz="8" w:space="0" w:color="auto"/>
        </w:rPr>
        <w:t>F</w:t>
      </w:r>
      <w:r w:rsidRPr="00F07733">
        <w:rPr>
          <w:rFonts w:eastAsia="Calibri"/>
          <w:u w:val="single"/>
        </w:rPr>
        <w:t xml:space="preserve">ederal </w:t>
      </w:r>
      <w:r w:rsidRPr="00F07733">
        <w:rPr>
          <w:rFonts w:eastAsia="Calibri"/>
          <w:b/>
          <w:iCs/>
          <w:u w:val="single"/>
          <w:bdr w:val="single" w:sz="8" w:space="0" w:color="auto"/>
        </w:rPr>
        <w:t>C</w:t>
      </w:r>
      <w:r w:rsidRPr="00F07733">
        <w:rPr>
          <w:rFonts w:eastAsia="Calibri"/>
          <w:u w:val="single"/>
        </w:rPr>
        <w:t xml:space="preserve">ommunications </w:t>
      </w:r>
      <w:r w:rsidRPr="00F07733">
        <w:rPr>
          <w:rFonts w:eastAsia="Calibri"/>
          <w:b/>
          <w:iCs/>
          <w:u w:val="single"/>
          <w:bdr w:val="single" w:sz="8" w:space="0" w:color="auto"/>
        </w:rPr>
        <w:t>C</w:t>
      </w:r>
      <w:r w:rsidRPr="00F07733">
        <w:rPr>
          <w:rFonts w:eastAsia="Calibri"/>
          <w:u w:val="single"/>
        </w:rPr>
        <w:t xml:space="preserve">ommission, the </w:t>
      </w:r>
      <w:r w:rsidRPr="00F07733">
        <w:rPr>
          <w:rFonts w:eastAsia="Calibri"/>
          <w:b/>
          <w:iCs/>
          <w:u w:val="single"/>
          <w:bdr w:val="single" w:sz="8" w:space="0" w:color="auto"/>
        </w:rPr>
        <w:t>S</w:t>
      </w:r>
      <w:r w:rsidRPr="00F07733">
        <w:rPr>
          <w:rFonts w:eastAsia="Calibri"/>
          <w:u w:val="single"/>
        </w:rPr>
        <w:t xml:space="preserve">ecurities and </w:t>
      </w:r>
      <w:r w:rsidRPr="00F07733">
        <w:rPr>
          <w:rFonts w:eastAsia="Calibri"/>
          <w:b/>
          <w:iCs/>
          <w:u w:val="single"/>
          <w:bdr w:val="single" w:sz="8" w:space="0" w:color="auto"/>
        </w:rPr>
        <w:t>E</w:t>
      </w:r>
      <w:r w:rsidRPr="00F07733">
        <w:rPr>
          <w:rFonts w:eastAsia="Calibri"/>
          <w:u w:val="single"/>
        </w:rPr>
        <w:t xml:space="preserve">xchange </w:t>
      </w:r>
      <w:r w:rsidRPr="00F07733">
        <w:rPr>
          <w:rFonts w:eastAsia="Calibri"/>
          <w:b/>
          <w:iCs/>
          <w:u w:val="single"/>
          <w:bdr w:val="single" w:sz="8" w:space="0" w:color="auto"/>
        </w:rPr>
        <w:t>C</w:t>
      </w:r>
      <w:r w:rsidRPr="00F07733">
        <w:rPr>
          <w:rFonts w:eastAsia="Calibri"/>
          <w:u w:val="single"/>
        </w:rPr>
        <w:t xml:space="preserve">ommission, the </w:t>
      </w:r>
      <w:r w:rsidRPr="00F07733">
        <w:rPr>
          <w:rFonts w:eastAsia="Calibri"/>
          <w:b/>
          <w:iCs/>
          <w:u w:val="single"/>
          <w:bdr w:val="single" w:sz="8" w:space="0" w:color="auto"/>
        </w:rPr>
        <w:t>Defense Department</w:t>
      </w:r>
      <w:r w:rsidRPr="00F07733">
        <w:rPr>
          <w:rFonts w:eastAsia="Calibri"/>
          <w:u w:val="single"/>
        </w:rPr>
        <w:t xml:space="preserve">, the </w:t>
      </w:r>
      <w:r w:rsidRPr="00F07733">
        <w:rPr>
          <w:rFonts w:eastAsia="Calibri"/>
          <w:b/>
          <w:iCs/>
          <w:u w:val="single"/>
          <w:bdr w:val="single" w:sz="8" w:space="0" w:color="auto"/>
        </w:rPr>
        <w:t>Transportation Department</w:t>
      </w:r>
      <w:r w:rsidRPr="00F07733">
        <w:rPr>
          <w:rFonts w:eastAsia="Calibri"/>
          <w:u w:val="single"/>
        </w:rPr>
        <w:t xml:space="preserve">, and the </w:t>
      </w:r>
      <w:r w:rsidRPr="00F07733">
        <w:rPr>
          <w:rFonts w:eastAsia="Calibri"/>
          <w:b/>
          <w:iCs/>
          <w:u w:val="single"/>
          <w:bdr w:val="single" w:sz="8" w:space="0" w:color="auto"/>
        </w:rPr>
        <w:t>F</w:t>
      </w:r>
      <w:r w:rsidRPr="00F07733">
        <w:rPr>
          <w:rFonts w:eastAsia="Calibri"/>
          <w:u w:val="single"/>
        </w:rPr>
        <w:t xml:space="preserve">ederal </w:t>
      </w:r>
      <w:r w:rsidRPr="00F07733">
        <w:rPr>
          <w:rFonts w:eastAsia="Calibri"/>
          <w:b/>
          <w:iCs/>
          <w:u w:val="single"/>
          <w:bdr w:val="single" w:sz="8" w:space="0" w:color="auto"/>
        </w:rPr>
        <w:t>E</w:t>
      </w:r>
      <w:r w:rsidRPr="00F07733">
        <w:rPr>
          <w:rFonts w:eastAsia="Calibri"/>
          <w:u w:val="single"/>
        </w:rPr>
        <w:t xml:space="preserve">nergy </w:t>
      </w:r>
      <w:r w:rsidRPr="00F07733">
        <w:rPr>
          <w:rFonts w:eastAsia="Calibri"/>
          <w:b/>
          <w:iCs/>
          <w:u w:val="single"/>
          <w:bdr w:val="single" w:sz="8" w:space="0" w:color="auto"/>
        </w:rPr>
        <w:t>R</w:t>
      </w:r>
      <w:r w:rsidRPr="00F07733">
        <w:rPr>
          <w:rFonts w:eastAsia="Calibri"/>
          <w:u w:val="single"/>
        </w:rPr>
        <w:t xml:space="preserve">egulatory </w:t>
      </w:r>
      <w:r w:rsidRPr="00F07733">
        <w:rPr>
          <w:rFonts w:eastAsia="Calibri"/>
          <w:b/>
          <w:iCs/>
          <w:u w:val="single"/>
          <w:bdr w:val="single" w:sz="8" w:space="0" w:color="auto"/>
        </w:rPr>
        <w:t>C</w:t>
      </w:r>
      <w:r w:rsidRPr="00F07733">
        <w:rPr>
          <w:rFonts w:eastAsia="Calibri"/>
          <w:u w:val="single"/>
        </w:rPr>
        <w:t>ommission, among many others</w:t>
      </w:r>
      <w:r w:rsidRPr="00F07733">
        <w:rPr>
          <w:rFonts w:eastAsia="Calibri"/>
          <w:sz w:val="16"/>
        </w:rPr>
        <w:t>.</w:t>
      </w:r>
    </w:p>
    <w:p w14:paraId="381B8D92" w14:textId="77777777" w:rsidR="0025551E" w:rsidRPr="00F07733" w:rsidRDefault="0025551E" w:rsidP="0025551E">
      <w:pPr>
        <w:rPr>
          <w:rFonts w:eastAsia="Calibri"/>
          <w:sz w:val="16"/>
        </w:rPr>
      </w:pPr>
      <w:r w:rsidRPr="00F07733">
        <w:rPr>
          <w:rFonts w:eastAsia="Calibri"/>
          <w:u w:val="single"/>
        </w:rPr>
        <w:t xml:space="preserve">What could Biden do if he made </w:t>
      </w:r>
      <w:r w:rsidRPr="00F07733">
        <w:rPr>
          <w:rFonts w:eastAsia="Calibri"/>
          <w:b/>
          <w:iCs/>
          <w:u w:val="single"/>
          <w:bdr w:val="single" w:sz="8" w:space="0" w:color="auto"/>
        </w:rPr>
        <w:t>full use</w:t>
      </w:r>
      <w:r w:rsidRPr="00F07733">
        <w:rPr>
          <w:rFonts w:eastAsia="Calibri"/>
          <w:u w:val="single"/>
        </w:rPr>
        <w:t xml:space="preserve"> of the </w:t>
      </w:r>
      <w:r w:rsidRPr="00F07733">
        <w:rPr>
          <w:rFonts w:eastAsia="Calibri"/>
          <w:b/>
          <w:iCs/>
          <w:u w:val="single"/>
          <w:bdr w:val="single" w:sz="8" w:space="0" w:color="auto"/>
        </w:rPr>
        <w:t>anti-monopoly powers</w:t>
      </w:r>
      <w:r w:rsidRPr="00F07733">
        <w:rPr>
          <w:rFonts w:eastAsia="Calibri"/>
          <w:sz w:val="16"/>
        </w:rPr>
        <w:t xml:space="preserve"> the government holds? </w:t>
      </w:r>
      <w:r w:rsidRPr="00F07733">
        <w:rPr>
          <w:rFonts w:eastAsia="Calibri"/>
          <w:u w:val="single"/>
        </w:rPr>
        <w:t>Consider</w:t>
      </w:r>
      <w:r w:rsidRPr="00F07733">
        <w:rPr>
          <w:rFonts w:eastAsia="Calibri"/>
          <w:sz w:val="16"/>
        </w:rPr>
        <w:t xml:space="preserve">, for a moment, </w:t>
      </w:r>
      <w:r w:rsidRPr="00F07733">
        <w:rPr>
          <w:rFonts w:eastAsia="Calibri"/>
          <w:u w:val="single"/>
        </w:rPr>
        <w:t>how these tools could be applied to just a few of the problems that now threaten</w:t>
      </w:r>
      <w:r w:rsidRPr="00F07733">
        <w:rPr>
          <w:rFonts w:eastAsia="Calibri"/>
          <w:sz w:val="16"/>
        </w:rPr>
        <w:t xml:space="preserve"> the American people and </w:t>
      </w:r>
      <w:r w:rsidRPr="00F07733">
        <w:rPr>
          <w:rFonts w:eastAsia="Calibri"/>
          <w:u w:val="single"/>
        </w:rPr>
        <w:t xml:space="preserve">the </w:t>
      </w:r>
      <w:r w:rsidRPr="00F07733">
        <w:rPr>
          <w:rFonts w:eastAsia="Calibri"/>
          <w:b/>
          <w:iCs/>
          <w:u w:val="single"/>
          <w:bdr w:val="single" w:sz="8" w:space="0" w:color="auto"/>
        </w:rPr>
        <w:t>U</w:t>
      </w:r>
      <w:r w:rsidRPr="00F07733">
        <w:rPr>
          <w:rFonts w:eastAsia="Calibri"/>
          <w:u w:val="single"/>
        </w:rPr>
        <w:t xml:space="preserve">nited </w:t>
      </w:r>
      <w:r w:rsidRPr="00F07733">
        <w:rPr>
          <w:rFonts w:eastAsia="Calibri"/>
          <w:b/>
          <w:iCs/>
          <w:u w:val="single"/>
          <w:bdr w:val="single" w:sz="8" w:space="0" w:color="auto"/>
        </w:rPr>
        <w:t>S</w:t>
      </w:r>
      <w:r w:rsidRPr="00F07733">
        <w:rPr>
          <w:rFonts w:eastAsia="Calibri"/>
          <w:u w:val="single"/>
        </w:rPr>
        <w:t>tates</w:t>
      </w:r>
      <w:r w:rsidRPr="00F07733">
        <w:rPr>
          <w:rFonts w:eastAsia="Calibri"/>
          <w:sz w:val="16"/>
        </w:rPr>
        <w:t>.</w:t>
      </w:r>
    </w:p>
    <w:p w14:paraId="1412EDBD" w14:textId="77777777" w:rsidR="0025551E" w:rsidRPr="00F07733" w:rsidRDefault="0025551E" w:rsidP="0025551E">
      <w:pPr>
        <w:rPr>
          <w:rFonts w:eastAsia="Calibri"/>
          <w:sz w:val="14"/>
          <w:szCs w:val="14"/>
        </w:rPr>
      </w:pPr>
      <w:r w:rsidRPr="00F07733">
        <w:rPr>
          <w:rFonts w:eastAsia="Calibri"/>
          <w:sz w:val="14"/>
          <w:szCs w:val="14"/>
        </w:rPr>
        <w:t xml:space="preserve">The next pandemic. Biden can’t do much to lessen the harms of COVID-19, given the Trump administration’s grotesque mismanagement of the crisis. But he can use anti-monopoly tools to make us much less vulnerable going forward, such as by breaking cartels that have cornered the markets for masks, drugs, and other medical supplies. </w:t>
      </w:r>
    </w:p>
    <w:p w14:paraId="35371B04" w14:textId="77777777" w:rsidR="0025551E" w:rsidRPr="00F07733" w:rsidRDefault="0025551E" w:rsidP="0025551E">
      <w:pPr>
        <w:rPr>
          <w:rFonts w:eastAsia="Calibri"/>
          <w:sz w:val="16"/>
          <w:szCs w:val="16"/>
        </w:rPr>
      </w:pPr>
      <w:r w:rsidRPr="00F07733">
        <w:rPr>
          <w:rFonts w:eastAsia="Calibri"/>
          <w:sz w:val="16"/>
          <w:szCs w:val="16"/>
        </w:rPr>
        <w:t>Health care costs. Without control of the Senate, Biden won’t be able to complete the Affordable Care Act and achieve universal health coverage. But he can crack down on the hospital mergers that drive up prices and drive down service. He can also use antitrust and other competition policies to block drug company mergers, patent holdups, and other tactics that lead to higher prices, less innovation, and loss of capacity.</w:t>
      </w:r>
    </w:p>
    <w:p w14:paraId="1E143A81" w14:textId="77777777" w:rsidR="0025551E" w:rsidRPr="00F07733" w:rsidRDefault="0025551E" w:rsidP="0025551E">
      <w:pPr>
        <w:rPr>
          <w:rFonts w:eastAsia="Calibri"/>
          <w:sz w:val="16"/>
        </w:rPr>
      </w:pPr>
      <w:r w:rsidRPr="00F07733">
        <w:rPr>
          <w:rFonts w:eastAsia="Calibri"/>
          <w:sz w:val="16"/>
        </w:rPr>
        <w:t xml:space="preserve">Falling real wages. Biden can’t decree a higher minimum wage. But he can use his appointments </w:t>
      </w:r>
      <w:proofErr w:type="gramStart"/>
      <w:r w:rsidRPr="00F07733">
        <w:rPr>
          <w:rFonts w:eastAsia="Calibri"/>
          <w:sz w:val="16"/>
        </w:rPr>
        <w:t>to</w:t>
      </w:r>
      <w:proofErr w:type="gramEnd"/>
      <w:r w:rsidRPr="00F07733">
        <w:rPr>
          <w:rFonts w:eastAsia="Calibri"/>
          <w:sz w:val="16"/>
        </w:rPr>
        <w:t xml:space="preserve"> the FTC to ensure that the commission uses </w:t>
      </w:r>
      <w:proofErr w:type="gramStart"/>
      <w:r w:rsidRPr="00F07733">
        <w:rPr>
          <w:rFonts w:eastAsia="Calibri"/>
          <w:sz w:val="16"/>
        </w:rPr>
        <w:t>it</w:t>
      </w:r>
      <w:proofErr w:type="gramEnd"/>
      <w:r w:rsidRPr="00F07733">
        <w:rPr>
          <w:rFonts w:eastAsia="Calibri"/>
          <w:sz w:val="16"/>
        </w:rPr>
        <w:t xml:space="preserve"> powers to stop corporations from imposing noncompete and no-poach agreements that keep workers from changing jobs. And by simply using the Justice Department, the FTC, and other agencies to block more mergers and bust up monopolies, he can increase the number of </w:t>
      </w:r>
      <w:proofErr w:type="gramStart"/>
      <w:r w:rsidRPr="00F07733">
        <w:rPr>
          <w:rFonts w:eastAsia="Calibri"/>
          <w:sz w:val="16"/>
        </w:rPr>
        <w:t>employers</w:t>
      </w:r>
      <w:proofErr w:type="gramEnd"/>
      <w:r w:rsidRPr="00F07733">
        <w:rPr>
          <w:rFonts w:eastAsia="Calibri"/>
          <w:sz w:val="16"/>
        </w:rPr>
        <w:t xml:space="preserve"> competing to hire each worker. </w:t>
      </w:r>
    </w:p>
    <w:p w14:paraId="0915165F" w14:textId="77777777" w:rsidR="0025551E" w:rsidRPr="00F07733" w:rsidRDefault="0025551E" w:rsidP="0025551E">
      <w:pPr>
        <w:rPr>
          <w:rFonts w:eastAsia="Calibri"/>
          <w:sz w:val="16"/>
        </w:rPr>
      </w:pPr>
      <w:r w:rsidRPr="00F07733">
        <w:rPr>
          <w:rFonts w:eastAsia="Calibri"/>
          <w:sz w:val="16"/>
        </w:rPr>
        <w:t xml:space="preserve">Climate. Without the Senate, the Green New Deal is DOA. But </w:t>
      </w:r>
      <w:r w:rsidRPr="00F07733">
        <w:rPr>
          <w:rFonts w:eastAsia="Calibri"/>
          <w:u w:val="single"/>
        </w:rPr>
        <w:t>Biden can</w:t>
      </w:r>
      <w:r w:rsidRPr="00F07733">
        <w:rPr>
          <w:rFonts w:eastAsia="Calibri"/>
          <w:sz w:val="16"/>
        </w:rPr>
        <w:t xml:space="preserve"> immediately </w:t>
      </w:r>
      <w:r w:rsidRPr="00F07733">
        <w:rPr>
          <w:rFonts w:eastAsia="Calibri"/>
          <w:u w:val="single"/>
        </w:rPr>
        <w:t xml:space="preserve">use anti-monopoly </w:t>
      </w:r>
      <w:r w:rsidRPr="00F07733">
        <w:rPr>
          <w:rFonts w:eastAsia="Calibri"/>
          <w:highlight w:val="cyan"/>
          <w:u w:val="single"/>
        </w:rPr>
        <w:t xml:space="preserve">to </w:t>
      </w:r>
      <w:r w:rsidRPr="00F07733">
        <w:rPr>
          <w:rFonts w:eastAsia="Calibri"/>
          <w:b/>
          <w:iCs/>
          <w:highlight w:val="cyan"/>
          <w:u w:val="single"/>
          <w:bdr w:val="single" w:sz="8" w:space="0" w:color="auto"/>
        </w:rPr>
        <w:t>break</w:t>
      </w:r>
      <w:r w:rsidRPr="00F07733">
        <w:rPr>
          <w:rFonts w:eastAsia="Calibri"/>
          <w:u w:val="single"/>
        </w:rPr>
        <w:t xml:space="preserve"> the power of </w:t>
      </w:r>
      <w:r w:rsidRPr="00F07733">
        <w:rPr>
          <w:rFonts w:eastAsia="Calibri"/>
          <w:b/>
          <w:iCs/>
          <w:highlight w:val="cyan"/>
          <w:u w:val="single"/>
          <w:bdr w:val="single" w:sz="8" w:space="0" w:color="auto"/>
        </w:rPr>
        <w:t>giant</w:t>
      </w:r>
      <w:r w:rsidRPr="00F07733">
        <w:rPr>
          <w:rFonts w:eastAsia="Calibri"/>
          <w:b/>
          <w:iCs/>
          <w:u w:val="single"/>
          <w:bdr w:val="single" w:sz="8" w:space="0" w:color="auto"/>
        </w:rPr>
        <w:t xml:space="preserve"> hydrocarbon </w:t>
      </w:r>
      <w:r w:rsidRPr="00F07733">
        <w:rPr>
          <w:rFonts w:eastAsia="Calibri"/>
          <w:b/>
          <w:iCs/>
          <w:highlight w:val="cyan"/>
          <w:u w:val="single"/>
          <w:bdr w:val="single" w:sz="8" w:space="0" w:color="auto"/>
        </w:rPr>
        <w:t>combines</w:t>
      </w:r>
      <w:r w:rsidRPr="00F07733">
        <w:rPr>
          <w:rFonts w:eastAsia="Calibri"/>
          <w:u w:val="single"/>
        </w:rPr>
        <w:t xml:space="preserve"> like Koch Industries and</w:t>
      </w:r>
      <w:r w:rsidRPr="00F07733">
        <w:rPr>
          <w:rFonts w:eastAsia="Calibri"/>
          <w:sz w:val="16"/>
        </w:rPr>
        <w:t xml:space="preserve"> thereby </w:t>
      </w:r>
      <w:r w:rsidRPr="00F07733">
        <w:rPr>
          <w:rFonts w:eastAsia="Calibri"/>
          <w:u w:val="single"/>
        </w:rPr>
        <w:t xml:space="preserve">reduce their </w:t>
      </w:r>
      <w:r w:rsidRPr="00F07733">
        <w:rPr>
          <w:rFonts w:eastAsia="Calibri"/>
          <w:b/>
          <w:iCs/>
          <w:u w:val="single"/>
          <w:bdr w:val="single" w:sz="8" w:space="0" w:color="auto"/>
        </w:rPr>
        <w:t>political power</w:t>
      </w:r>
      <w:r w:rsidRPr="00F07733">
        <w:rPr>
          <w:rFonts w:eastAsia="Calibri"/>
          <w:sz w:val="16"/>
        </w:rPr>
        <w:t xml:space="preserve"> </w:t>
      </w:r>
      <w:r w:rsidRPr="00F07733">
        <w:rPr>
          <w:rFonts w:eastAsia="Calibri"/>
          <w:u w:val="single"/>
        </w:rPr>
        <w:t xml:space="preserve">and </w:t>
      </w:r>
      <w:r w:rsidRPr="00F07733">
        <w:rPr>
          <w:rFonts w:eastAsia="Calibri"/>
          <w:b/>
          <w:iCs/>
          <w:u w:val="single"/>
          <w:bdr w:val="single" w:sz="8" w:space="0" w:color="auto"/>
        </w:rPr>
        <w:t>funding</w:t>
      </w:r>
      <w:r w:rsidRPr="00F07733">
        <w:rPr>
          <w:rFonts w:eastAsia="Calibri"/>
          <w:u w:val="single"/>
        </w:rPr>
        <w:t xml:space="preserve"> of climate denialism</w:t>
      </w:r>
      <w:r w:rsidRPr="00F07733">
        <w:rPr>
          <w:rFonts w:eastAsia="Calibri"/>
          <w:sz w:val="16"/>
        </w:rPr>
        <w:t xml:space="preserve">. He can also use anti-monopoly laws to crack down on utilities that block people and companies who invest in solar and wind from selling their power on the grid. </w:t>
      </w:r>
    </w:p>
    <w:p w14:paraId="0907F423" w14:textId="77777777" w:rsidR="0025551E" w:rsidRPr="00F07733" w:rsidRDefault="0025551E" w:rsidP="0025551E">
      <w:pPr>
        <w:rPr>
          <w:rFonts w:eastAsia="Calibri"/>
          <w:sz w:val="8"/>
          <w:szCs w:val="14"/>
        </w:rPr>
      </w:pPr>
      <w:r w:rsidRPr="00F07733">
        <w:rPr>
          <w:rFonts w:eastAsia="Calibri"/>
          <w:sz w:val="8"/>
          <w:szCs w:val="14"/>
        </w:rPr>
        <w:t>The collapse of entrepreneurship and community. Biden, acting alone, can’t subsidize independent business. But he can use existing antitrust law to protect the upstart firms that have always been America’s prime source of new jobs and new ideas from the predations of Amazon, Google, Uber, and concentrated capital generally. In doing so, he will also restore America’s tradition of promoting opportunity through ownership of family businesses.</w:t>
      </w:r>
    </w:p>
    <w:p w14:paraId="112D89FB" w14:textId="77777777" w:rsidR="0025551E" w:rsidRPr="00F07733" w:rsidRDefault="0025551E" w:rsidP="0025551E">
      <w:pPr>
        <w:rPr>
          <w:rFonts w:eastAsia="Calibri"/>
          <w:sz w:val="8"/>
          <w:szCs w:val="14"/>
        </w:rPr>
      </w:pPr>
      <w:r w:rsidRPr="00F07733">
        <w:rPr>
          <w:rFonts w:eastAsia="Calibri"/>
          <w:sz w:val="8"/>
          <w:szCs w:val="14"/>
        </w:rPr>
        <w:t xml:space="preserve">Stimulus. Without the Senate, Biden won’t get more than a fraction of the spending he has planned on to revive the economy. What he can do with vigorous enforcement of anti-monopoly laws is </w:t>
      </w:r>
      <w:proofErr w:type="gramStart"/>
      <w:r w:rsidRPr="00F07733">
        <w:rPr>
          <w:rFonts w:eastAsia="Calibri"/>
          <w:sz w:val="8"/>
          <w:szCs w:val="14"/>
        </w:rPr>
        <w:t>open up</w:t>
      </w:r>
      <w:proofErr w:type="gramEnd"/>
      <w:r w:rsidRPr="00F07733">
        <w:rPr>
          <w:rFonts w:eastAsia="Calibri"/>
          <w:sz w:val="8"/>
          <w:szCs w:val="14"/>
        </w:rPr>
        <w:t xml:space="preserve"> a flood of private investment. For years, giant reserves of capital have been building up because of the high barriers to entry created by cornered markets. Every market Biden opens to competition creates new opportunities to put more of that cash to productive use. </w:t>
      </w:r>
    </w:p>
    <w:p w14:paraId="1B131C8E" w14:textId="77777777" w:rsidR="0025551E" w:rsidRPr="00F07733" w:rsidRDefault="0025551E" w:rsidP="0025551E">
      <w:pPr>
        <w:rPr>
          <w:rFonts w:eastAsia="Calibri"/>
          <w:sz w:val="8"/>
          <w:szCs w:val="14"/>
        </w:rPr>
      </w:pPr>
      <w:r w:rsidRPr="00F07733">
        <w:rPr>
          <w:rFonts w:eastAsia="Calibri"/>
          <w:sz w:val="8"/>
          <w:szCs w:val="14"/>
        </w:rPr>
        <w:t xml:space="preserve">Failing rural economies. Biden might not be able to deliver on his promise of providing loans to beginning farmers. But he can use tougher antitrust enforcement and the creation of true cooperatives to free farmers from having to pay monopoly prices for seed, fertilizer, and tractors. And he can rebuild competitive markets for their crops—and for the labor of food chain workers—by breaking the power of the slaughterhouse and food processing monopolists. </w:t>
      </w:r>
    </w:p>
    <w:p w14:paraId="473B3A2B" w14:textId="77777777" w:rsidR="0025551E" w:rsidRPr="00F07733" w:rsidRDefault="0025551E" w:rsidP="0025551E">
      <w:pPr>
        <w:rPr>
          <w:rFonts w:eastAsia="Calibri"/>
          <w:sz w:val="8"/>
          <w:szCs w:val="14"/>
        </w:rPr>
      </w:pPr>
      <w:r w:rsidRPr="00F07733">
        <w:rPr>
          <w:rFonts w:eastAsia="Calibri"/>
          <w:sz w:val="8"/>
          <w:szCs w:val="14"/>
        </w:rPr>
        <w:t>International trade. Biden can’t rewrite any major international agreement on his own. But he can use anti-monopoly principles to guide how he enforces U.S. trade laws, and to ensure that no foreign nation ever be allowed to capture a choke hold over the manufacturing of any good or service vital to American security and well-being.</w:t>
      </w:r>
    </w:p>
    <w:p w14:paraId="46336182" w14:textId="77777777" w:rsidR="0025551E" w:rsidRPr="00F07733" w:rsidRDefault="0025551E" w:rsidP="0025551E">
      <w:pPr>
        <w:rPr>
          <w:rFonts w:eastAsia="Calibri"/>
          <w:sz w:val="8"/>
          <w:szCs w:val="14"/>
        </w:rPr>
      </w:pPr>
      <w:r w:rsidRPr="00F07733">
        <w:rPr>
          <w:rFonts w:eastAsia="Calibri"/>
          <w:sz w:val="8"/>
          <w:szCs w:val="14"/>
        </w:rPr>
        <w:t xml:space="preserve">Arts and literature. Even if he wanted to, Biden wouldn’t be able to subsidize America’s writers and artists, who have found their business models entirely disrupted by the power of Google, Amazon, and other platform monopolies. But he can impose nondiscrimination rules on these corporations and strengthen copyright protections, so content creators can earn a fair market price for their work and never fear retaliation for speaking out against power. </w:t>
      </w:r>
    </w:p>
    <w:p w14:paraId="3C30828E" w14:textId="77777777" w:rsidR="0025551E" w:rsidRPr="00F07733" w:rsidRDefault="0025551E" w:rsidP="0025551E">
      <w:pPr>
        <w:rPr>
          <w:rFonts w:eastAsia="Calibri"/>
          <w:sz w:val="8"/>
          <w:szCs w:val="14"/>
        </w:rPr>
      </w:pPr>
      <w:r w:rsidRPr="00F07733">
        <w:rPr>
          <w:rFonts w:eastAsia="Calibri"/>
          <w:sz w:val="8"/>
          <w:szCs w:val="14"/>
        </w:rPr>
        <w:t>Disinformation and censorship. No president will ever be able to stop propagandists, social saboteurs, or just plain crazy folks from having their say. But Biden can also use these same nondiscrimination rules to force Google and Facebook to abandon the business models that reward them for spreading information specifically designed to divide and radicalize voters. And he can use anti-monopoly law to stop these corporations from diverting into their own vaults the advertising dollars that—for the past 250 years—have helped to support trustworthy local journalism.</w:t>
      </w:r>
    </w:p>
    <w:p w14:paraId="2C0D629F" w14:textId="77777777" w:rsidR="0025551E" w:rsidRPr="00F07733" w:rsidRDefault="0025551E" w:rsidP="0025551E">
      <w:pPr>
        <w:rPr>
          <w:rFonts w:eastAsia="Calibri"/>
          <w:sz w:val="8"/>
          <w:szCs w:val="14"/>
        </w:rPr>
      </w:pPr>
      <w:r w:rsidRPr="00F07733">
        <w:rPr>
          <w:rFonts w:eastAsia="Calibri"/>
          <w:sz w:val="8"/>
          <w:szCs w:val="14"/>
        </w:rPr>
        <w:t xml:space="preserve">Some members of Biden’s team will surely oppose such a robust anti-monopoly agenda. One reason is fear that doing so will make it hard to keep the votes of the independent and Republican voters who helped put Biden in the White House. Another fear is that </w:t>
      </w:r>
      <w:proofErr w:type="gramStart"/>
      <w:r w:rsidRPr="00F07733">
        <w:rPr>
          <w:rFonts w:eastAsia="Calibri"/>
          <w:sz w:val="8"/>
          <w:szCs w:val="14"/>
        </w:rPr>
        <w:t>taking on</w:t>
      </w:r>
      <w:proofErr w:type="gramEnd"/>
      <w:r w:rsidRPr="00F07733">
        <w:rPr>
          <w:rFonts w:eastAsia="Calibri"/>
          <w:sz w:val="8"/>
          <w:szCs w:val="14"/>
        </w:rPr>
        <w:t xml:space="preserve"> Facebook, Google, and Amazon will hurt fund-raising. In short, they will argue that strong anti-monopoly policy makes for bad politics.</w:t>
      </w:r>
    </w:p>
    <w:p w14:paraId="188D29DB" w14:textId="77777777" w:rsidR="0025551E" w:rsidRPr="00F07733" w:rsidRDefault="0025551E" w:rsidP="0025551E">
      <w:pPr>
        <w:rPr>
          <w:rFonts w:eastAsia="Calibri"/>
          <w:sz w:val="16"/>
        </w:rPr>
      </w:pPr>
      <w:r w:rsidRPr="00F07733">
        <w:rPr>
          <w:rFonts w:eastAsia="Calibri"/>
          <w:sz w:val="16"/>
        </w:rPr>
        <w:t xml:space="preserve">But any close reading of U.S. history shows the exact opposite to be true. </w:t>
      </w:r>
      <w:r w:rsidRPr="00F07733">
        <w:rPr>
          <w:rFonts w:eastAsia="Calibri"/>
          <w:u w:val="single"/>
        </w:rPr>
        <w:t>Anti-monopoly policy is smart</w:t>
      </w:r>
      <w:r w:rsidRPr="00F07733">
        <w:rPr>
          <w:rFonts w:eastAsia="Calibri"/>
          <w:sz w:val="16"/>
        </w:rPr>
        <w:t xml:space="preserve"> politics, </w:t>
      </w:r>
      <w:r w:rsidRPr="00F07733">
        <w:rPr>
          <w:rFonts w:eastAsia="Calibri"/>
          <w:u w:val="single"/>
        </w:rPr>
        <w:t>both today and over the long run</w:t>
      </w:r>
      <w:r w:rsidRPr="00F07733">
        <w:rPr>
          <w:rFonts w:eastAsia="Calibri"/>
          <w:sz w:val="16"/>
        </w:rPr>
        <w:t>. This is especially true now that the American people have woken up to the problem of concentrated power and are looking for someone to protect them. Surveys show that this is as true of independents and Republicans as it is of Democrats.</w:t>
      </w:r>
    </w:p>
    <w:p w14:paraId="7A8B83F5" w14:textId="77777777" w:rsidR="0025551E" w:rsidRPr="00F07733" w:rsidRDefault="0025551E" w:rsidP="0025551E">
      <w:pPr>
        <w:rPr>
          <w:rFonts w:eastAsia="Calibri"/>
          <w:sz w:val="16"/>
        </w:rPr>
      </w:pPr>
      <w:r w:rsidRPr="00F07733">
        <w:rPr>
          <w:rFonts w:eastAsia="Calibri"/>
          <w:sz w:val="16"/>
        </w:rPr>
        <w:t>The first thing Biden would get from fully embracing anti-monopolism is an easy-to-tell story of what went wrong in America, why it went wrong, how we can fix it, and where we are going as a nation. Biden would also gain the ability to demonstrate that he understands the anger and hopelessness that so many Americans feel about the loss of their prosperity and independence and about the destruction of their families and communities.</w:t>
      </w:r>
    </w:p>
    <w:p w14:paraId="55524032" w14:textId="77777777" w:rsidR="0025551E" w:rsidRPr="00F07733" w:rsidRDefault="0025551E" w:rsidP="0025551E">
      <w:pPr>
        <w:rPr>
          <w:rFonts w:eastAsia="Calibri"/>
          <w:sz w:val="16"/>
        </w:rPr>
      </w:pPr>
      <w:r w:rsidRPr="00F07733">
        <w:rPr>
          <w:rFonts w:eastAsia="Calibri"/>
          <w:sz w:val="16"/>
        </w:rPr>
        <w:t xml:space="preserve">Learning how to tell this story will prove surprisingly easy. </w:t>
      </w:r>
      <w:r w:rsidRPr="00F07733">
        <w:rPr>
          <w:rFonts w:eastAsia="Calibri"/>
          <w:u w:val="single"/>
        </w:rPr>
        <w:t>The beauty of</w:t>
      </w:r>
      <w:r w:rsidRPr="00F07733">
        <w:rPr>
          <w:rFonts w:eastAsia="Calibri"/>
          <w:sz w:val="16"/>
        </w:rPr>
        <w:t xml:space="preserve"> traditional </w:t>
      </w:r>
      <w:r w:rsidRPr="00F07733">
        <w:rPr>
          <w:rFonts w:eastAsia="Calibri"/>
          <w:u w:val="single"/>
        </w:rPr>
        <w:t xml:space="preserve">American anti-monopolism is precisely that the </w:t>
      </w:r>
      <w:r w:rsidRPr="00F07733">
        <w:rPr>
          <w:rFonts w:eastAsia="Calibri"/>
          <w:b/>
          <w:iCs/>
          <w:u w:val="single"/>
          <w:bdr w:val="single" w:sz="8" w:space="0" w:color="auto"/>
        </w:rPr>
        <w:t>language is not technical</w:t>
      </w:r>
      <w:r w:rsidRPr="00F07733">
        <w:rPr>
          <w:rFonts w:eastAsia="Calibri"/>
          <w:u w:val="single"/>
        </w:rPr>
        <w:t>, and enforcement does not depend on</w:t>
      </w:r>
      <w:r w:rsidRPr="00F07733">
        <w:rPr>
          <w:rFonts w:eastAsia="Calibri"/>
          <w:sz w:val="16"/>
        </w:rPr>
        <w:t xml:space="preserve"> phalanxes of </w:t>
      </w:r>
      <w:r w:rsidRPr="00F07733">
        <w:rPr>
          <w:rFonts w:eastAsia="Calibri"/>
          <w:u w:val="single"/>
        </w:rPr>
        <w:t>specially trained economists or</w:t>
      </w:r>
      <w:r w:rsidRPr="00F07733">
        <w:rPr>
          <w:rFonts w:eastAsia="Calibri"/>
          <w:sz w:val="16"/>
        </w:rPr>
        <w:t xml:space="preserve"> any of the other </w:t>
      </w:r>
      <w:r w:rsidRPr="00F07733">
        <w:rPr>
          <w:rFonts w:eastAsia="Calibri"/>
          <w:u w:val="single"/>
        </w:rPr>
        <w:t>“</w:t>
      </w:r>
      <w:r w:rsidRPr="00F07733">
        <w:rPr>
          <w:rFonts w:eastAsia="Calibri"/>
          <w:b/>
          <w:iCs/>
          <w:u w:val="single"/>
          <w:bdr w:val="single" w:sz="8" w:space="0" w:color="auto"/>
        </w:rPr>
        <w:t>experts</w:t>
      </w:r>
      <w:r w:rsidRPr="00F07733">
        <w:rPr>
          <w:rFonts w:eastAsia="Calibri"/>
          <w:u w:val="single"/>
        </w:rPr>
        <w:t>” long ago pressed into the service of oligarchy</w:t>
      </w:r>
      <w:r w:rsidRPr="00F07733">
        <w:rPr>
          <w:rFonts w:eastAsia="Calibri"/>
          <w:sz w:val="16"/>
        </w:rPr>
        <w:t>. It is a language Biden himself already fully understands. After all, anti-monopoly is about giving everyone “a fair shot” and ensuring that everyone is treated with “dignity” and “respect.” It is about fighting cheats and crooks and evildoers.</w:t>
      </w:r>
    </w:p>
    <w:p w14:paraId="4F75911C" w14:textId="77777777" w:rsidR="0025551E" w:rsidRPr="00F07733" w:rsidRDefault="0025551E" w:rsidP="0025551E">
      <w:pPr>
        <w:rPr>
          <w:rFonts w:eastAsia="Calibri"/>
          <w:sz w:val="16"/>
        </w:rPr>
      </w:pPr>
      <w:r w:rsidRPr="00F07733">
        <w:rPr>
          <w:rFonts w:eastAsia="Calibri"/>
          <w:sz w:val="16"/>
        </w:rPr>
        <w:t>Consider Biden’s speech on the Saturday when CNN finally called the race. “I’ve always believed we can define America in one word: possibilities. That in America everyone should be given an opportunity to go as far as their dreams and God-given ability will take them.” That is the essence of the original idea of America, the America the neoliberals broke when they unleashed the monopolists.</w:t>
      </w:r>
    </w:p>
    <w:p w14:paraId="6C4CBBEE" w14:textId="77777777" w:rsidR="0025551E" w:rsidRPr="00F07733" w:rsidRDefault="0025551E" w:rsidP="0025551E">
      <w:pPr>
        <w:rPr>
          <w:rFonts w:eastAsia="Calibri"/>
          <w:sz w:val="16"/>
        </w:rPr>
      </w:pPr>
      <w:r w:rsidRPr="00F07733">
        <w:rPr>
          <w:rFonts w:eastAsia="Calibri"/>
          <w:sz w:val="16"/>
        </w:rPr>
        <w:t>The Biden team will also find anti-monopoly policy to be a strategic weapon of great potency.</w:t>
      </w:r>
    </w:p>
    <w:p w14:paraId="56D294B8" w14:textId="77777777" w:rsidR="0025551E" w:rsidRPr="00F07733" w:rsidRDefault="0025551E" w:rsidP="0025551E">
      <w:pPr>
        <w:rPr>
          <w:rFonts w:eastAsia="Calibri"/>
          <w:sz w:val="16"/>
        </w:rPr>
      </w:pPr>
      <w:r w:rsidRPr="00F07733">
        <w:rPr>
          <w:rFonts w:eastAsia="Calibri"/>
          <w:u w:val="single"/>
        </w:rPr>
        <w:t>Fully embrace anti-monopolism, and Biden will find himself able to</w:t>
      </w:r>
      <w:r w:rsidRPr="00F07733">
        <w:rPr>
          <w:rFonts w:eastAsia="Calibri"/>
          <w:sz w:val="16"/>
        </w:rPr>
        <w:t xml:space="preserve"> unify the two wings of the Democratic Party. After all, anti-monopolism will allow him to begin to </w:t>
      </w:r>
      <w:r w:rsidRPr="00F07733">
        <w:rPr>
          <w:rFonts w:eastAsia="Calibri"/>
          <w:u w:val="single"/>
        </w:rPr>
        <w:t>break down</w:t>
      </w:r>
      <w:r w:rsidRPr="00F07733">
        <w:rPr>
          <w:rFonts w:eastAsia="Calibri"/>
          <w:sz w:val="16"/>
        </w:rPr>
        <w:t xml:space="preserve"> many of </w:t>
      </w:r>
      <w:r w:rsidRPr="00F07733">
        <w:rPr>
          <w:rFonts w:eastAsia="Calibri"/>
          <w:u w:val="single"/>
        </w:rPr>
        <w:t xml:space="preserve">the economic and political structures </w:t>
      </w:r>
      <w:r w:rsidRPr="00F07733">
        <w:rPr>
          <w:rFonts w:eastAsia="Calibri"/>
          <w:highlight w:val="cyan"/>
          <w:u w:val="single"/>
        </w:rPr>
        <w:t xml:space="preserve">that underlie </w:t>
      </w:r>
      <w:r w:rsidRPr="00F07733">
        <w:rPr>
          <w:rFonts w:eastAsia="Calibri"/>
          <w:b/>
          <w:iCs/>
          <w:highlight w:val="cyan"/>
          <w:u w:val="single"/>
          <w:bdr w:val="single" w:sz="8" w:space="0" w:color="auto"/>
        </w:rPr>
        <w:t>inequality</w:t>
      </w:r>
      <w:r w:rsidRPr="00F07733">
        <w:rPr>
          <w:rFonts w:eastAsia="Calibri"/>
          <w:highlight w:val="cyan"/>
          <w:u w:val="single"/>
        </w:rPr>
        <w:t xml:space="preserve">, the </w:t>
      </w:r>
      <w:r w:rsidRPr="00F07733">
        <w:rPr>
          <w:rFonts w:eastAsia="Calibri"/>
          <w:b/>
          <w:iCs/>
          <w:highlight w:val="cyan"/>
          <w:u w:val="single"/>
          <w:bdr w:val="single" w:sz="8" w:space="0" w:color="auto"/>
        </w:rPr>
        <w:t>hydrocarbon economy</w:t>
      </w:r>
      <w:r w:rsidRPr="00F07733">
        <w:rPr>
          <w:rFonts w:eastAsia="Calibri"/>
          <w:highlight w:val="cyan"/>
          <w:u w:val="single"/>
        </w:rPr>
        <w:t xml:space="preserve">, and even </w:t>
      </w:r>
      <w:r w:rsidRPr="00F07733">
        <w:rPr>
          <w:rFonts w:eastAsia="Calibri"/>
          <w:b/>
          <w:iCs/>
          <w:highlight w:val="cyan"/>
          <w:u w:val="single"/>
          <w:bdr w:val="single" w:sz="8" w:space="0" w:color="auto"/>
        </w:rPr>
        <w:t>racism</w:t>
      </w:r>
      <w:r w:rsidRPr="00F07733">
        <w:rPr>
          <w:rFonts w:eastAsia="Calibri"/>
          <w:sz w:val="16"/>
        </w:rPr>
        <w:t xml:space="preserve">, while simultaneously creating opportunities for entrepreneurs and investors to build new businesses and create more and better jobs. </w:t>
      </w:r>
    </w:p>
    <w:p w14:paraId="67A0290A" w14:textId="77777777" w:rsidR="0025551E" w:rsidRPr="00F07733" w:rsidRDefault="0025551E" w:rsidP="0025551E">
      <w:pPr>
        <w:rPr>
          <w:rFonts w:eastAsia="Calibri"/>
          <w:sz w:val="10"/>
          <w:szCs w:val="16"/>
        </w:rPr>
      </w:pPr>
      <w:r w:rsidRPr="00F07733">
        <w:rPr>
          <w:rFonts w:eastAsia="Calibri"/>
          <w:sz w:val="10"/>
          <w:szCs w:val="16"/>
        </w:rPr>
        <w:t>Fully embrace anti-monopolism, and Biden can also begin to break the GOP’s choke hold on the Senate and the Electoral College. Strong anti-monopoly policy will, after all, empower Biden to deliver millions of rural Americans from the isolation and humiliation that drove so many of them to Trump in the first place. It will do so by breaking the grip of the agricultural, retail, and transportation monopolists who for 40 years have appropriated these people’s lands, looted their communities, and destroyed their families.</w:t>
      </w:r>
    </w:p>
    <w:p w14:paraId="06534871" w14:textId="77777777" w:rsidR="0025551E" w:rsidRPr="00F07733" w:rsidRDefault="0025551E" w:rsidP="0025551E">
      <w:pPr>
        <w:rPr>
          <w:rFonts w:eastAsia="Calibri"/>
          <w:sz w:val="10"/>
          <w:szCs w:val="16"/>
        </w:rPr>
      </w:pPr>
      <w:r w:rsidRPr="00F07733">
        <w:rPr>
          <w:rFonts w:eastAsia="Calibri"/>
          <w:sz w:val="10"/>
          <w:szCs w:val="16"/>
        </w:rPr>
        <w:t xml:space="preserve">Fully embrace anti-monopolism, and Biden might even be able to begin to unify much of the American people </w:t>
      </w:r>
      <w:proofErr w:type="gramStart"/>
      <w:r w:rsidRPr="00F07733">
        <w:rPr>
          <w:rFonts w:eastAsia="Calibri"/>
          <w:sz w:val="10"/>
          <w:szCs w:val="16"/>
        </w:rPr>
        <w:t>as a whole against</w:t>
      </w:r>
      <w:proofErr w:type="gramEnd"/>
      <w:r w:rsidRPr="00F07733">
        <w:rPr>
          <w:rFonts w:eastAsia="Calibri"/>
          <w:sz w:val="10"/>
          <w:szCs w:val="16"/>
        </w:rPr>
        <w:t xml:space="preserve"> the common threat posed to our national and personal security by the monopolists and their allies in China.</w:t>
      </w:r>
    </w:p>
    <w:p w14:paraId="440EC86E" w14:textId="77777777" w:rsidR="0025551E" w:rsidRPr="00F07733" w:rsidRDefault="0025551E" w:rsidP="0025551E">
      <w:pPr>
        <w:rPr>
          <w:rFonts w:eastAsia="Calibri"/>
          <w:sz w:val="10"/>
          <w:szCs w:val="16"/>
        </w:rPr>
      </w:pPr>
      <w:r w:rsidRPr="00F07733">
        <w:rPr>
          <w:rFonts w:eastAsia="Calibri"/>
          <w:sz w:val="10"/>
          <w:szCs w:val="16"/>
        </w:rPr>
        <w:t>An assertive anti-monopolism will even give Biden the ability to scatter the corporate and judicial reactions and reveal them as the empty threat they are. As Wilson did in 1913, Roosevelt did in the 1930s, Truman and Dwight Eisenhower did in the 1950s, Johnson did in the 1960s, and Gerald Ford did in the 1970s, Biden can use anti-monopolism to pit the great majority of American entrepreneurs and investors against the few who seek to engross all opportunity and all power. The burst of public and private legal cases, meanwhile, many making arguments that have not been heard in decades, will overwhelm the judiciary’s already weakening embrace of Reagan-era neoliberal thinking.</w:t>
      </w:r>
    </w:p>
    <w:p w14:paraId="062BF257" w14:textId="77777777" w:rsidR="0025551E" w:rsidRPr="00F07733" w:rsidRDefault="0025551E" w:rsidP="0025551E">
      <w:pPr>
        <w:rPr>
          <w:rFonts w:eastAsia="Calibri"/>
          <w:sz w:val="10"/>
          <w:szCs w:val="16"/>
        </w:rPr>
      </w:pPr>
      <w:r w:rsidRPr="00F07733">
        <w:rPr>
          <w:rFonts w:eastAsia="Calibri"/>
          <w:sz w:val="10"/>
          <w:szCs w:val="16"/>
        </w:rPr>
        <w:t xml:space="preserve">By contrast, if Biden fails to seize the initiative, he might be remembered as little more than a woebegone regent for Trump in his exile, in Elba by the Sea Florida. And Democrats should be </w:t>
      </w:r>
      <w:proofErr w:type="gramStart"/>
      <w:r w:rsidRPr="00F07733">
        <w:rPr>
          <w:rFonts w:eastAsia="Calibri"/>
          <w:sz w:val="10"/>
          <w:szCs w:val="16"/>
        </w:rPr>
        <w:t>absolutely honest</w:t>
      </w:r>
      <w:proofErr w:type="gramEnd"/>
      <w:r w:rsidRPr="00F07733">
        <w:rPr>
          <w:rFonts w:eastAsia="Calibri"/>
          <w:sz w:val="10"/>
          <w:szCs w:val="16"/>
        </w:rPr>
        <w:t xml:space="preserve"> about what a defensive, cautious, backward-looking, tortoise-like Biden administration will deliver, which might be something like the end of democracy in America and around the world.</w:t>
      </w:r>
    </w:p>
    <w:p w14:paraId="5EFCA6EE" w14:textId="77777777" w:rsidR="0025551E" w:rsidRPr="00F07733" w:rsidRDefault="0025551E" w:rsidP="0025551E">
      <w:pPr>
        <w:rPr>
          <w:rFonts w:eastAsia="Calibri"/>
          <w:sz w:val="16"/>
        </w:rPr>
      </w:pPr>
      <w:r w:rsidRPr="00F07733">
        <w:rPr>
          <w:rFonts w:eastAsia="Calibri"/>
          <w:highlight w:val="cyan"/>
          <w:u w:val="single"/>
        </w:rPr>
        <w:t>Failure to use anti-monopolism</w:t>
      </w:r>
      <w:r w:rsidRPr="00F07733">
        <w:rPr>
          <w:rFonts w:eastAsia="Calibri"/>
          <w:u w:val="single"/>
        </w:rPr>
        <w:t xml:space="preserve"> to seize the initiative </w:t>
      </w:r>
      <w:r w:rsidRPr="00F07733">
        <w:rPr>
          <w:rFonts w:eastAsia="Calibri"/>
          <w:highlight w:val="cyan"/>
          <w:u w:val="single"/>
        </w:rPr>
        <w:t>would leave</w:t>
      </w:r>
      <w:r w:rsidRPr="00F07733">
        <w:rPr>
          <w:rFonts w:eastAsia="Calibri"/>
          <w:u w:val="single"/>
        </w:rPr>
        <w:t xml:space="preserve"> Trump’s Republican Party </w:t>
      </w:r>
      <w:r w:rsidRPr="00F07733">
        <w:rPr>
          <w:rFonts w:eastAsia="Calibri"/>
          <w:b/>
          <w:iCs/>
          <w:u w:val="single"/>
          <w:bdr w:val="single" w:sz="8" w:space="0" w:color="auto"/>
        </w:rPr>
        <w:t>free</w:t>
      </w:r>
      <w:r w:rsidRPr="00F07733">
        <w:rPr>
          <w:rFonts w:eastAsia="Calibri"/>
          <w:u w:val="single"/>
        </w:rPr>
        <w:t xml:space="preserve"> to use the same </w:t>
      </w:r>
      <w:r w:rsidRPr="00F07733">
        <w:rPr>
          <w:rFonts w:eastAsia="Calibri"/>
          <w:b/>
          <w:iCs/>
          <w:u w:val="single"/>
          <w:bdr w:val="single" w:sz="8" w:space="0" w:color="auto"/>
        </w:rPr>
        <w:t>populist rhetoric</w:t>
      </w:r>
      <w:r w:rsidRPr="00F07733">
        <w:rPr>
          <w:rFonts w:eastAsia="Calibri"/>
          <w:u w:val="single"/>
        </w:rPr>
        <w:t xml:space="preserve"> to </w:t>
      </w:r>
      <w:r w:rsidRPr="00F07733">
        <w:rPr>
          <w:rFonts w:eastAsia="Calibri"/>
          <w:b/>
          <w:iCs/>
          <w:u w:val="single"/>
          <w:bdr w:val="single" w:sz="8" w:space="0" w:color="auto"/>
        </w:rPr>
        <w:t>divide</w:t>
      </w:r>
      <w:r w:rsidRPr="00F07733">
        <w:rPr>
          <w:rFonts w:eastAsia="Calibri"/>
          <w:u w:val="single"/>
        </w:rPr>
        <w:t xml:space="preserve"> and </w:t>
      </w:r>
      <w:r w:rsidRPr="00F07733">
        <w:rPr>
          <w:rFonts w:eastAsia="Calibri"/>
          <w:b/>
          <w:iCs/>
          <w:u w:val="single"/>
          <w:bdr w:val="single" w:sz="8" w:space="0" w:color="auto"/>
        </w:rPr>
        <w:t>scatter</w:t>
      </w:r>
      <w:r w:rsidRPr="00F07733">
        <w:rPr>
          <w:rFonts w:eastAsia="Calibri"/>
          <w:u w:val="single"/>
        </w:rPr>
        <w:t xml:space="preserve"> the Democratic Party in 2022 and 2024, while</w:t>
      </w:r>
      <w:r w:rsidRPr="00F07733">
        <w:rPr>
          <w:rFonts w:eastAsia="Calibri"/>
          <w:sz w:val="16"/>
        </w:rPr>
        <w:t xml:space="preserve"> once again </w:t>
      </w:r>
      <w:r w:rsidRPr="00F07733">
        <w:rPr>
          <w:rFonts w:eastAsia="Calibri"/>
          <w:u w:val="single"/>
        </w:rPr>
        <w:t xml:space="preserve">bringing the </w:t>
      </w:r>
      <w:r w:rsidRPr="00F07733">
        <w:rPr>
          <w:rFonts w:eastAsia="Calibri"/>
          <w:b/>
          <w:iCs/>
          <w:u w:val="single"/>
          <w:bdr w:val="single" w:sz="8" w:space="0" w:color="auto"/>
        </w:rPr>
        <w:t>Koch</w:t>
      </w:r>
      <w:r w:rsidRPr="00F07733">
        <w:rPr>
          <w:rFonts w:eastAsia="Calibri"/>
          <w:u w:val="single"/>
        </w:rPr>
        <w:t xml:space="preserve">-funded </w:t>
      </w:r>
      <w:r w:rsidRPr="00F07733">
        <w:rPr>
          <w:rFonts w:eastAsia="Calibri"/>
          <w:b/>
          <w:iCs/>
          <w:u w:val="single"/>
          <w:bdr w:val="single" w:sz="8" w:space="0" w:color="auto"/>
        </w:rPr>
        <w:t>neoliberal wing</w:t>
      </w:r>
      <w:r w:rsidRPr="00F07733">
        <w:rPr>
          <w:rFonts w:eastAsia="Calibri"/>
          <w:u w:val="single"/>
        </w:rPr>
        <w:t xml:space="preserve"> of the GOP back into </w:t>
      </w:r>
      <w:r w:rsidRPr="00F07733">
        <w:rPr>
          <w:rFonts w:eastAsia="Calibri"/>
          <w:b/>
          <w:iCs/>
          <w:u w:val="single"/>
          <w:bdr w:val="single" w:sz="8" w:space="0" w:color="auto"/>
        </w:rPr>
        <w:t>gawky alignment</w:t>
      </w:r>
      <w:r w:rsidRPr="00F07733">
        <w:rPr>
          <w:rFonts w:eastAsia="Calibri"/>
          <w:u w:val="single"/>
        </w:rPr>
        <w:t xml:space="preserve"> with Trump’s national populist wing</w:t>
      </w:r>
      <w:r w:rsidRPr="00F07733">
        <w:rPr>
          <w:rFonts w:eastAsia="Calibri"/>
          <w:sz w:val="16"/>
        </w:rPr>
        <w:t xml:space="preserve">. </w:t>
      </w:r>
    </w:p>
    <w:p w14:paraId="1D9CE290" w14:textId="77777777" w:rsidR="0025551E" w:rsidRPr="00F07733" w:rsidRDefault="0025551E" w:rsidP="0025551E">
      <w:pPr>
        <w:rPr>
          <w:rFonts w:eastAsia="Calibri"/>
          <w:sz w:val="16"/>
        </w:rPr>
      </w:pPr>
      <w:r w:rsidRPr="00F07733">
        <w:rPr>
          <w:rFonts w:eastAsia="Calibri"/>
          <w:u w:val="single"/>
        </w:rPr>
        <w:t xml:space="preserve">Even more dangerous, such a failure would leave </w:t>
      </w:r>
      <w:r w:rsidRPr="00F07733">
        <w:rPr>
          <w:rFonts w:eastAsia="Calibri"/>
          <w:highlight w:val="cyan"/>
          <w:u w:val="single"/>
        </w:rPr>
        <w:t>Google, Facebook, and Amazon free to</w:t>
      </w:r>
      <w:r w:rsidRPr="00F07733">
        <w:rPr>
          <w:rFonts w:eastAsia="Calibri"/>
          <w:u w:val="single"/>
        </w:rPr>
        <w:t xml:space="preserve"> </w:t>
      </w:r>
      <w:r w:rsidRPr="00F07733">
        <w:rPr>
          <w:rFonts w:eastAsia="Calibri"/>
          <w:b/>
          <w:iCs/>
          <w:u w:val="single"/>
          <w:bdr w:val="single" w:sz="8" w:space="0" w:color="auto"/>
        </w:rPr>
        <w:t>exploit</w:t>
      </w:r>
      <w:r w:rsidRPr="00F07733">
        <w:rPr>
          <w:rFonts w:eastAsia="Calibri"/>
          <w:u w:val="single"/>
        </w:rPr>
        <w:t xml:space="preserve"> their </w:t>
      </w:r>
      <w:r w:rsidRPr="00F07733">
        <w:rPr>
          <w:rFonts w:eastAsia="Calibri"/>
          <w:b/>
          <w:iCs/>
          <w:highlight w:val="cyan"/>
          <w:u w:val="single"/>
          <w:bdr w:val="single" w:sz="8" w:space="0" w:color="auto"/>
        </w:rPr>
        <w:t>control</w:t>
      </w:r>
      <w:r w:rsidRPr="00F07733">
        <w:rPr>
          <w:rFonts w:eastAsia="Calibri"/>
          <w:u w:val="single"/>
        </w:rPr>
        <w:t xml:space="preserve"> over </w:t>
      </w:r>
      <w:r w:rsidRPr="00F07733">
        <w:rPr>
          <w:rFonts w:eastAsia="Calibri"/>
          <w:b/>
          <w:iCs/>
          <w:highlight w:val="cyan"/>
          <w:u w:val="single"/>
          <w:bdr w:val="single" w:sz="8" w:space="0" w:color="auto"/>
        </w:rPr>
        <w:t>our communications</w:t>
      </w:r>
      <w:r w:rsidRPr="00F07733">
        <w:rPr>
          <w:rFonts w:eastAsia="Calibri"/>
          <w:u w:val="single"/>
        </w:rPr>
        <w:t xml:space="preserve"> and </w:t>
      </w:r>
      <w:r w:rsidRPr="00F07733">
        <w:rPr>
          <w:rFonts w:eastAsia="Calibri"/>
          <w:b/>
          <w:iCs/>
          <w:u w:val="single"/>
          <w:bdr w:val="single" w:sz="8" w:space="0" w:color="auto"/>
        </w:rPr>
        <w:t>commercial systems</w:t>
      </w:r>
      <w:r w:rsidRPr="00F07733">
        <w:rPr>
          <w:rFonts w:eastAsia="Calibri"/>
          <w:u w:val="single"/>
        </w:rPr>
        <w:t xml:space="preserve"> to further </w:t>
      </w:r>
      <w:r w:rsidRPr="00F07733">
        <w:rPr>
          <w:rFonts w:eastAsia="Calibri"/>
          <w:highlight w:val="cyan"/>
          <w:u w:val="single"/>
        </w:rPr>
        <w:t>separate each American into</w:t>
      </w:r>
      <w:r w:rsidRPr="00F07733">
        <w:rPr>
          <w:rFonts w:eastAsia="Calibri"/>
          <w:u w:val="single"/>
        </w:rPr>
        <w:t xml:space="preserve"> a </w:t>
      </w:r>
      <w:r w:rsidRPr="00F07733">
        <w:rPr>
          <w:rFonts w:eastAsia="Calibri"/>
          <w:b/>
          <w:iCs/>
          <w:u w:val="single"/>
          <w:bdr w:val="single" w:sz="8" w:space="0" w:color="auto"/>
        </w:rPr>
        <w:t xml:space="preserve">perfectly </w:t>
      </w:r>
      <w:r w:rsidRPr="00F07733">
        <w:rPr>
          <w:rFonts w:eastAsia="Calibri"/>
          <w:b/>
          <w:iCs/>
          <w:highlight w:val="cyan"/>
          <w:u w:val="single"/>
          <w:bdr w:val="single" w:sz="8" w:space="0" w:color="auto"/>
        </w:rPr>
        <w:t>isolated bubble</w:t>
      </w:r>
      <w:r w:rsidRPr="00F07733">
        <w:rPr>
          <w:rFonts w:eastAsia="Calibri"/>
          <w:u w:val="single"/>
        </w:rPr>
        <w:t xml:space="preserve"> of </w:t>
      </w:r>
      <w:r w:rsidRPr="00F07733">
        <w:rPr>
          <w:rFonts w:eastAsia="Calibri"/>
          <w:b/>
          <w:iCs/>
          <w:u w:val="single"/>
          <w:bdr w:val="single" w:sz="8" w:space="0" w:color="auto"/>
        </w:rPr>
        <w:t>rage</w:t>
      </w:r>
      <w:r w:rsidRPr="00F07733">
        <w:rPr>
          <w:rFonts w:eastAsia="Calibri"/>
          <w:u w:val="single"/>
        </w:rPr>
        <w:t xml:space="preserve">, </w:t>
      </w:r>
      <w:r w:rsidRPr="00F07733">
        <w:rPr>
          <w:rFonts w:eastAsia="Calibri"/>
          <w:b/>
          <w:iCs/>
          <w:u w:val="single"/>
          <w:bdr w:val="single" w:sz="8" w:space="0" w:color="auto"/>
        </w:rPr>
        <w:t>bewilderment</w:t>
      </w:r>
      <w:r w:rsidRPr="00F07733">
        <w:rPr>
          <w:rFonts w:eastAsia="Calibri"/>
          <w:u w:val="single"/>
        </w:rPr>
        <w:t xml:space="preserve">, </w:t>
      </w:r>
      <w:r w:rsidRPr="00F07733">
        <w:rPr>
          <w:rFonts w:eastAsia="Calibri"/>
          <w:highlight w:val="cyan"/>
          <w:u w:val="single"/>
        </w:rPr>
        <w:t>and</w:t>
      </w:r>
      <w:r w:rsidRPr="00F07733">
        <w:rPr>
          <w:rFonts w:eastAsia="Calibri"/>
          <w:u w:val="single"/>
        </w:rPr>
        <w:t xml:space="preserve"> </w:t>
      </w:r>
      <w:r w:rsidRPr="00F07733">
        <w:rPr>
          <w:rFonts w:eastAsia="Calibri"/>
          <w:b/>
          <w:iCs/>
          <w:u w:val="single"/>
          <w:bdr w:val="single" w:sz="8" w:space="0" w:color="auto"/>
        </w:rPr>
        <w:t>despair</w:t>
      </w:r>
      <w:r w:rsidRPr="00F07733">
        <w:rPr>
          <w:rFonts w:eastAsia="Calibri"/>
          <w:u w:val="single"/>
        </w:rPr>
        <w:t>, in ways that</w:t>
      </w:r>
      <w:r w:rsidRPr="00F07733">
        <w:rPr>
          <w:rFonts w:eastAsia="Calibri"/>
          <w:sz w:val="16"/>
        </w:rPr>
        <w:t xml:space="preserve"> might soon </w:t>
      </w:r>
      <w:r w:rsidRPr="00F07733">
        <w:rPr>
          <w:rFonts w:eastAsia="Calibri"/>
          <w:highlight w:val="cyan"/>
          <w:u w:val="single"/>
        </w:rPr>
        <w:t>shatter</w:t>
      </w:r>
      <w:r w:rsidRPr="00F07733">
        <w:rPr>
          <w:rFonts w:eastAsia="Calibri"/>
          <w:u w:val="single"/>
        </w:rPr>
        <w:t xml:space="preserve"> forever </w:t>
      </w:r>
      <w:r w:rsidRPr="00F07733">
        <w:rPr>
          <w:rFonts w:eastAsia="Calibri"/>
          <w:highlight w:val="cyan"/>
          <w:u w:val="single"/>
        </w:rPr>
        <w:t>the ability</w:t>
      </w:r>
      <w:r w:rsidRPr="00F07733">
        <w:rPr>
          <w:rFonts w:eastAsia="Calibri"/>
          <w:sz w:val="16"/>
        </w:rPr>
        <w:t xml:space="preserve"> of either party </w:t>
      </w:r>
      <w:r w:rsidRPr="00F07733">
        <w:rPr>
          <w:rFonts w:eastAsia="Calibri"/>
          <w:highlight w:val="cyan"/>
          <w:u w:val="single"/>
        </w:rPr>
        <w:t>to communicate</w:t>
      </w:r>
      <w:r w:rsidRPr="00F07733">
        <w:rPr>
          <w:rFonts w:eastAsia="Calibri"/>
          <w:u w:val="single"/>
        </w:rPr>
        <w:t xml:space="preserve"> coherently</w:t>
      </w:r>
      <w:r w:rsidRPr="00F07733">
        <w:rPr>
          <w:rFonts w:eastAsia="Calibri"/>
          <w:sz w:val="16"/>
        </w:rPr>
        <w:t xml:space="preserve"> with America’s voters.</w:t>
      </w:r>
    </w:p>
    <w:p w14:paraId="26AC6995" w14:textId="77777777" w:rsidR="0025551E" w:rsidRPr="00F07733" w:rsidRDefault="0025551E" w:rsidP="0025551E">
      <w:pPr>
        <w:keepNext/>
        <w:keepLines/>
        <w:spacing w:before="40" w:after="0"/>
        <w:outlineLvl w:val="3"/>
        <w:rPr>
          <w:rFonts w:eastAsia="Times New Roman" w:cs="Times New Roman"/>
          <w:b/>
          <w:iCs/>
          <w:sz w:val="26"/>
        </w:rPr>
      </w:pPr>
      <w:r w:rsidRPr="00F07733">
        <w:rPr>
          <w:rFonts w:eastAsia="Times New Roman" w:cs="Times New Roman"/>
          <w:b/>
          <w:iCs/>
          <w:sz w:val="26"/>
        </w:rPr>
        <w:t xml:space="preserve">Antitrust law </w:t>
      </w:r>
      <w:r w:rsidRPr="00F07733">
        <w:rPr>
          <w:rFonts w:eastAsia="Times New Roman" w:cs="Times New Roman"/>
          <w:b/>
          <w:iCs/>
          <w:sz w:val="26"/>
          <w:u w:val="single"/>
        </w:rPr>
        <w:t>strengthens resistance</w:t>
      </w:r>
      <w:r w:rsidRPr="00F07733">
        <w:rPr>
          <w:rFonts w:eastAsia="Times New Roman" w:cs="Times New Roman"/>
          <w:b/>
          <w:iCs/>
          <w:sz w:val="26"/>
        </w:rPr>
        <w:t xml:space="preserve"> to oppression. </w:t>
      </w:r>
    </w:p>
    <w:p w14:paraId="3F5B469B" w14:textId="77777777" w:rsidR="0025551E" w:rsidRPr="00F07733" w:rsidRDefault="0025551E" w:rsidP="0025551E">
      <w:pPr>
        <w:rPr>
          <w:rFonts w:eastAsia="Calibri"/>
        </w:rPr>
      </w:pPr>
      <w:r w:rsidRPr="00F07733">
        <w:rPr>
          <w:rFonts w:eastAsia="Calibri"/>
          <w:b/>
          <w:bCs/>
          <w:sz w:val="26"/>
        </w:rPr>
        <w:t>Greer and Rice, 21</w:t>
      </w:r>
      <w:r w:rsidRPr="00F07733">
        <w:rPr>
          <w:rFonts w:eastAsia="Calibri"/>
        </w:rPr>
        <w:t>—co-founders and co-executive directors of Liberation in a Generation (Jeremie and Solana, “Anti-Monopoly Activism: Reclaiming Power through Racial Justice,” https://www.liberationinageneration.org/wp-content/uploads/2021/03/Anti-Monopoly-Activism_032021.pdf, dml) [language modifications denoted by brackets]</w:t>
      </w:r>
    </w:p>
    <w:p w14:paraId="2BB07B1B" w14:textId="77777777" w:rsidR="0025551E" w:rsidRPr="00F07733" w:rsidRDefault="0025551E" w:rsidP="0025551E">
      <w:pPr>
        <w:rPr>
          <w:rFonts w:eastAsia="Calibri"/>
          <w:sz w:val="16"/>
        </w:rPr>
      </w:pPr>
      <w:r w:rsidRPr="00F07733">
        <w:rPr>
          <w:rFonts w:eastAsia="Calibri"/>
          <w:sz w:val="16"/>
        </w:rPr>
        <w:t xml:space="preserve">Since the founding of the nation, </w:t>
      </w:r>
      <w:r w:rsidRPr="00F07733">
        <w:rPr>
          <w:rFonts w:eastAsia="Calibri"/>
          <w:highlight w:val="cyan"/>
          <w:u w:val="single"/>
        </w:rPr>
        <w:t>people of color</w:t>
      </w:r>
      <w:r w:rsidRPr="00F07733">
        <w:rPr>
          <w:rFonts w:eastAsia="Calibri"/>
          <w:u w:val="single"/>
        </w:rPr>
        <w:t xml:space="preserve"> have been </w:t>
      </w:r>
      <w:r w:rsidRPr="00F07733">
        <w:rPr>
          <w:rFonts w:eastAsia="Calibri"/>
          <w:highlight w:val="cyan"/>
          <w:u w:val="single"/>
        </w:rPr>
        <w:t xml:space="preserve">living an </w:t>
      </w:r>
      <w:r w:rsidRPr="00F07733">
        <w:rPr>
          <w:rFonts w:eastAsia="Calibri"/>
          <w:b/>
          <w:iCs/>
          <w:highlight w:val="cyan"/>
          <w:u w:val="single"/>
          <w:bdr w:val="single" w:sz="8" w:space="0" w:color="auto"/>
        </w:rPr>
        <w:t>economic nightmare</w:t>
      </w:r>
      <w:r w:rsidRPr="00F07733">
        <w:rPr>
          <w:rFonts w:eastAsia="Calibri"/>
          <w:sz w:val="16"/>
        </w:rPr>
        <w:t xml:space="preserve">. People of color have persistently </w:t>
      </w:r>
      <w:proofErr w:type="gramStart"/>
      <w:r w:rsidRPr="00F07733">
        <w:rPr>
          <w:rFonts w:eastAsia="Calibri"/>
          <w:sz w:val="16"/>
        </w:rPr>
        <w:t>lagged behind</w:t>
      </w:r>
      <w:proofErr w:type="gramEnd"/>
      <w:r w:rsidRPr="00F07733">
        <w:rPr>
          <w:rFonts w:eastAsia="Calibri"/>
          <w:sz w:val="16"/>
        </w:rPr>
        <w:t xml:space="preserve"> white people </w:t>
      </w:r>
      <w:r w:rsidRPr="00F07733">
        <w:rPr>
          <w:rFonts w:eastAsia="Calibri"/>
          <w:u w:val="single"/>
        </w:rPr>
        <w:t xml:space="preserve">in </w:t>
      </w:r>
      <w:r w:rsidRPr="00F07733">
        <w:rPr>
          <w:rFonts w:eastAsia="Calibri"/>
          <w:b/>
          <w:iCs/>
          <w:u w:val="single"/>
          <w:bdr w:val="single" w:sz="8" w:space="0" w:color="auto"/>
        </w:rPr>
        <w:t>nearly every economic category</w:t>
      </w:r>
      <w:r w:rsidRPr="00F07733">
        <w:rPr>
          <w:rFonts w:eastAsia="Calibri"/>
          <w:sz w:val="16"/>
        </w:rPr>
        <w:t xml:space="preserve">, </w:t>
      </w:r>
      <w:r w:rsidRPr="00F07733">
        <w:rPr>
          <w:rFonts w:eastAsia="Calibri"/>
          <w:u w:val="single"/>
        </w:rPr>
        <w:t xml:space="preserve">including </w:t>
      </w:r>
      <w:r w:rsidRPr="00F07733">
        <w:rPr>
          <w:rFonts w:eastAsia="Calibri"/>
          <w:b/>
          <w:iCs/>
          <w:highlight w:val="cyan"/>
          <w:u w:val="single"/>
          <w:bdr w:val="single" w:sz="8" w:space="0" w:color="auto"/>
        </w:rPr>
        <w:t>employment</w:t>
      </w:r>
      <w:r w:rsidRPr="00F07733">
        <w:rPr>
          <w:rFonts w:eastAsia="Calibri"/>
          <w:sz w:val="16"/>
          <w:highlight w:val="cyan"/>
        </w:rPr>
        <w:t xml:space="preserve">, </w:t>
      </w:r>
      <w:r w:rsidRPr="00F07733">
        <w:rPr>
          <w:rFonts w:eastAsia="Calibri"/>
          <w:b/>
          <w:iCs/>
          <w:highlight w:val="cyan"/>
          <w:u w:val="single"/>
          <w:bdr w:val="single" w:sz="8" w:space="0" w:color="auto"/>
        </w:rPr>
        <w:t>income</w:t>
      </w:r>
      <w:r w:rsidRPr="00F07733">
        <w:rPr>
          <w:rFonts w:eastAsia="Calibri"/>
          <w:sz w:val="16"/>
          <w:highlight w:val="cyan"/>
        </w:rPr>
        <w:t xml:space="preserve">, </w:t>
      </w:r>
      <w:r w:rsidRPr="00F07733">
        <w:rPr>
          <w:rFonts w:eastAsia="Calibri"/>
          <w:b/>
          <w:iCs/>
          <w:highlight w:val="cyan"/>
          <w:u w:val="single"/>
          <w:bdr w:val="single" w:sz="8" w:space="0" w:color="auto"/>
        </w:rPr>
        <w:t>education</w:t>
      </w:r>
      <w:r w:rsidRPr="00F07733">
        <w:rPr>
          <w:rFonts w:eastAsia="Calibri"/>
          <w:sz w:val="16"/>
        </w:rPr>
        <w:t xml:space="preserve">, </w:t>
      </w:r>
      <w:r w:rsidRPr="00F07733">
        <w:rPr>
          <w:rFonts w:eastAsia="Calibri"/>
          <w:b/>
          <w:iCs/>
          <w:u w:val="single"/>
          <w:bdr w:val="single" w:sz="8" w:space="0" w:color="auto"/>
        </w:rPr>
        <w:t>small-business ownership</w:t>
      </w:r>
      <w:r w:rsidRPr="00F07733">
        <w:rPr>
          <w:rFonts w:eastAsia="Calibri"/>
          <w:sz w:val="16"/>
        </w:rPr>
        <w:t xml:space="preserve">, </w:t>
      </w:r>
      <w:r w:rsidRPr="00F07733">
        <w:rPr>
          <w:rFonts w:eastAsia="Calibri"/>
          <w:b/>
          <w:iCs/>
          <w:u w:val="single"/>
          <w:bdr w:val="single" w:sz="8" w:space="0" w:color="auto"/>
        </w:rPr>
        <w:t>home ownership</w:t>
      </w:r>
      <w:r w:rsidRPr="00F07733">
        <w:rPr>
          <w:rFonts w:eastAsia="Calibri"/>
          <w:sz w:val="16"/>
        </w:rPr>
        <w:t xml:space="preserve">, </w:t>
      </w:r>
      <w:r w:rsidRPr="00F07733">
        <w:rPr>
          <w:rFonts w:eastAsia="Calibri"/>
          <w:u w:val="single"/>
        </w:rPr>
        <w:t xml:space="preserve">and </w:t>
      </w:r>
      <w:r w:rsidRPr="00F07733">
        <w:rPr>
          <w:rFonts w:eastAsia="Calibri"/>
          <w:b/>
          <w:iCs/>
          <w:u w:val="single"/>
          <w:bdr w:val="single" w:sz="8" w:space="0" w:color="auto"/>
        </w:rPr>
        <w:t>asset-ownership</w:t>
      </w:r>
      <w:r w:rsidRPr="00F07733">
        <w:rPr>
          <w:rFonts w:eastAsia="Calibri"/>
          <w:sz w:val="16"/>
        </w:rPr>
        <w:t xml:space="preserve">. </w:t>
      </w:r>
      <w:r w:rsidRPr="00F07733">
        <w:rPr>
          <w:rFonts w:eastAsia="Calibri"/>
          <w:u w:val="single"/>
        </w:rPr>
        <w:t xml:space="preserve">This is the </w:t>
      </w:r>
      <w:r w:rsidRPr="00F07733">
        <w:rPr>
          <w:rFonts w:eastAsia="Calibri"/>
          <w:b/>
          <w:iCs/>
          <w:highlight w:val="cyan"/>
          <w:u w:val="single"/>
          <w:bdr w:val="single" w:sz="8" w:space="0" w:color="auto"/>
        </w:rPr>
        <w:t>result</w:t>
      </w:r>
      <w:r w:rsidRPr="00F07733">
        <w:rPr>
          <w:rFonts w:eastAsia="Calibri"/>
          <w:highlight w:val="cyan"/>
          <w:u w:val="single"/>
        </w:rPr>
        <w:t xml:space="preserve"> of</w:t>
      </w:r>
      <w:r w:rsidRPr="00F07733">
        <w:rPr>
          <w:rFonts w:eastAsia="Calibri"/>
          <w:u w:val="single"/>
        </w:rPr>
        <w:t xml:space="preserve"> the rise and reach of </w:t>
      </w:r>
      <w:r w:rsidRPr="00F07733">
        <w:rPr>
          <w:rFonts w:eastAsia="Calibri"/>
          <w:b/>
          <w:iCs/>
          <w:u w:val="single"/>
          <w:bdr w:val="single" w:sz="8" w:space="0" w:color="auto"/>
        </w:rPr>
        <w:t>concentrated</w:t>
      </w:r>
      <w:r w:rsidRPr="00F07733">
        <w:rPr>
          <w:rFonts w:eastAsia="Calibri"/>
          <w:sz w:val="16"/>
        </w:rPr>
        <w:t xml:space="preserve"> wealth and power, including </w:t>
      </w:r>
      <w:r w:rsidRPr="00F07733">
        <w:rPr>
          <w:rFonts w:eastAsia="Calibri"/>
          <w:b/>
          <w:iCs/>
          <w:highlight w:val="cyan"/>
          <w:u w:val="single"/>
          <w:bdr w:val="single" w:sz="8" w:space="0" w:color="auto"/>
        </w:rPr>
        <w:t>monopoly power</w:t>
      </w:r>
      <w:r w:rsidRPr="00F07733">
        <w:rPr>
          <w:rFonts w:eastAsia="Calibri"/>
          <w:sz w:val="16"/>
        </w:rPr>
        <w:t xml:space="preserve">. </w:t>
      </w:r>
    </w:p>
    <w:p w14:paraId="2C6F89A2" w14:textId="77777777" w:rsidR="0025551E" w:rsidRPr="00F07733" w:rsidRDefault="0025551E" w:rsidP="0025551E">
      <w:pPr>
        <w:rPr>
          <w:rFonts w:eastAsia="Calibri"/>
          <w:sz w:val="16"/>
        </w:rPr>
      </w:pPr>
      <w:r w:rsidRPr="00F07733">
        <w:rPr>
          <w:rFonts w:eastAsia="Calibri"/>
          <w:sz w:val="16"/>
        </w:rPr>
        <w:t xml:space="preserve">The Racial Wealth Gap </w:t>
      </w:r>
    </w:p>
    <w:p w14:paraId="4DFFE8FD" w14:textId="77777777" w:rsidR="0025551E" w:rsidRPr="00F07733" w:rsidRDefault="0025551E" w:rsidP="0025551E">
      <w:pPr>
        <w:rPr>
          <w:rFonts w:eastAsia="Calibri"/>
          <w:sz w:val="16"/>
        </w:rPr>
      </w:pPr>
      <w:r w:rsidRPr="00F07733">
        <w:rPr>
          <w:rFonts w:eastAsia="Calibri"/>
          <w:u w:val="single"/>
        </w:rPr>
        <w:t>Economic racial disparities</w:t>
      </w:r>
      <w:r w:rsidRPr="00F07733">
        <w:rPr>
          <w:rFonts w:eastAsia="Calibri"/>
          <w:sz w:val="16"/>
        </w:rPr>
        <w:t xml:space="preserve"> do not happen by accident. Rather, they </w:t>
      </w:r>
      <w:r w:rsidRPr="00F07733">
        <w:rPr>
          <w:rFonts w:eastAsia="Calibri"/>
          <w:u w:val="single"/>
        </w:rPr>
        <w:t xml:space="preserve">are the </w:t>
      </w:r>
      <w:r w:rsidRPr="00F07733">
        <w:rPr>
          <w:rFonts w:eastAsia="Calibri"/>
          <w:highlight w:val="cyan"/>
          <w:u w:val="single"/>
        </w:rPr>
        <w:t xml:space="preserve">product of </w:t>
      </w:r>
      <w:r w:rsidRPr="00F07733">
        <w:rPr>
          <w:rFonts w:eastAsia="Calibri"/>
          <w:b/>
          <w:iCs/>
          <w:highlight w:val="cyan"/>
          <w:u w:val="single"/>
          <w:bdr w:val="single" w:sz="8" w:space="0" w:color="auto"/>
        </w:rPr>
        <w:t>centuries</w:t>
      </w:r>
      <w:r w:rsidRPr="00F07733">
        <w:rPr>
          <w:rFonts w:eastAsia="Calibri"/>
          <w:highlight w:val="cyan"/>
          <w:u w:val="single"/>
        </w:rPr>
        <w:t xml:space="preserve"> of </w:t>
      </w:r>
      <w:r w:rsidRPr="00F07733">
        <w:rPr>
          <w:rFonts w:eastAsia="Calibri"/>
          <w:u w:val="single"/>
        </w:rPr>
        <w:t xml:space="preserve">systemic </w:t>
      </w:r>
      <w:r w:rsidRPr="00F07733">
        <w:rPr>
          <w:rFonts w:eastAsia="Calibri"/>
          <w:highlight w:val="cyan"/>
          <w:u w:val="single"/>
        </w:rPr>
        <w:t>racism</w:t>
      </w:r>
      <w:r w:rsidRPr="00F07733">
        <w:rPr>
          <w:rFonts w:eastAsia="Calibri"/>
          <w:u w:val="single"/>
        </w:rPr>
        <w:t xml:space="preserve"> and have been </w:t>
      </w:r>
      <w:r w:rsidRPr="00F07733">
        <w:rPr>
          <w:rFonts w:eastAsia="Calibri"/>
          <w:highlight w:val="cyan"/>
          <w:u w:val="single"/>
        </w:rPr>
        <w:t>built into</w:t>
      </w:r>
      <w:r w:rsidRPr="00F07733">
        <w:rPr>
          <w:rFonts w:eastAsia="Calibri"/>
          <w:u w:val="single"/>
        </w:rPr>
        <w:t xml:space="preserve"> the </w:t>
      </w:r>
      <w:r w:rsidRPr="00F07733">
        <w:rPr>
          <w:rFonts w:eastAsia="Calibri"/>
          <w:b/>
          <w:iCs/>
          <w:u w:val="single"/>
          <w:bdr w:val="single" w:sz="8" w:space="0" w:color="auto"/>
        </w:rPr>
        <w:t>design</w:t>
      </w:r>
      <w:r w:rsidRPr="00F07733">
        <w:rPr>
          <w:rFonts w:eastAsia="Calibri"/>
          <w:u w:val="single"/>
        </w:rPr>
        <w:t xml:space="preserve"> of our economic </w:t>
      </w:r>
      <w:r w:rsidRPr="00F07733">
        <w:rPr>
          <w:rFonts w:eastAsia="Calibri"/>
          <w:highlight w:val="cyan"/>
          <w:u w:val="single"/>
        </w:rPr>
        <w:t>system</w:t>
      </w:r>
      <w:r w:rsidRPr="00F07733">
        <w:rPr>
          <w:rFonts w:eastAsia="Calibri"/>
          <w:sz w:val="16"/>
        </w:rPr>
        <w:t xml:space="preserve">, which has created what we at Liberation in a Generation call the Oppression Economy. The Oppression Economy uses the racist tools of theft, exclusion, and 31 </w:t>
      </w:r>
      <w:proofErr w:type="gramStart"/>
      <w:r w:rsidRPr="00F07733">
        <w:rPr>
          <w:rFonts w:eastAsia="Calibri"/>
          <w:sz w:val="16"/>
        </w:rPr>
        <w:t>exploitation</w:t>
      </w:r>
      <w:proofErr w:type="gramEnd"/>
      <w:r w:rsidRPr="00F07733">
        <w:rPr>
          <w:rFonts w:eastAsia="Calibri"/>
          <w:sz w:val="16"/>
        </w:rPr>
        <w:t xml:space="preserve"> to strip wealth from people of color, </w:t>
      </w:r>
      <w:r w:rsidRPr="00F07733">
        <w:rPr>
          <w:rFonts w:eastAsia="Calibri"/>
          <w:u w:val="single"/>
        </w:rPr>
        <w:t xml:space="preserve">so that the </w:t>
      </w:r>
      <w:r w:rsidRPr="00F07733">
        <w:rPr>
          <w:rFonts w:eastAsia="Calibri"/>
          <w:highlight w:val="cyan"/>
          <w:u w:val="single"/>
        </w:rPr>
        <w:t xml:space="preserve">elite can </w:t>
      </w:r>
      <w:r w:rsidRPr="00F07733">
        <w:rPr>
          <w:rFonts w:eastAsia="Calibri"/>
          <w:b/>
          <w:iCs/>
          <w:highlight w:val="cyan"/>
          <w:u w:val="single"/>
          <w:bdr w:val="single" w:sz="8" w:space="0" w:color="auto"/>
        </w:rPr>
        <w:t>build</w:t>
      </w:r>
      <w:r w:rsidRPr="00F07733">
        <w:rPr>
          <w:rFonts w:eastAsia="Calibri"/>
          <w:b/>
          <w:iCs/>
          <w:u w:val="single"/>
          <w:bdr w:val="single" w:sz="8" w:space="0" w:color="auto"/>
        </w:rPr>
        <w:t xml:space="preserve"> their </w:t>
      </w:r>
      <w:r w:rsidRPr="00F07733">
        <w:rPr>
          <w:rFonts w:eastAsia="Calibri"/>
          <w:b/>
          <w:iCs/>
          <w:highlight w:val="cyan"/>
          <w:u w:val="single"/>
          <w:bdr w:val="single" w:sz="8" w:space="0" w:color="auto"/>
        </w:rPr>
        <w:t>wealth</w:t>
      </w:r>
      <w:r w:rsidRPr="00F07733">
        <w:rPr>
          <w:rFonts w:eastAsia="Calibri"/>
          <w:sz w:val="16"/>
        </w:rPr>
        <w:t xml:space="preserve">. In this Oppression Economy, </w:t>
      </w:r>
      <w:r w:rsidRPr="00F07733">
        <w:rPr>
          <w:rFonts w:eastAsia="Calibri"/>
          <w:u w:val="single"/>
        </w:rPr>
        <w:t xml:space="preserve">racism is </w:t>
      </w:r>
      <w:r w:rsidRPr="00F07733">
        <w:rPr>
          <w:rFonts w:eastAsia="Calibri"/>
          <w:b/>
          <w:iCs/>
          <w:u w:val="single"/>
          <w:bdr w:val="single" w:sz="8" w:space="0" w:color="auto"/>
        </w:rPr>
        <w:t>profitable</w:t>
      </w:r>
      <w:r w:rsidRPr="00F07733">
        <w:rPr>
          <w:rFonts w:eastAsia="Calibri"/>
          <w:sz w:val="16"/>
        </w:rPr>
        <w:t xml:space="preserve">, </w:t>
      </w:r>
      <w:r w:rsidRPr="00F07733">
        <w:rPr>
          <w:rFonts w:eastAsia="Calibri"/>
          <w:u w:val="single"/>
        </w:rPr>
        <w:t xml:space="preserve">and it </w:t>
      </w:r>
      <w:r w:rsidRPr="00F07733">
        <w:rPr>
          <w:rFonts w:eastAsia="Calibri"/>
          <w:highlight w:val="cyan"/>
          <w:u w:val="single"/>
        </w:rPr>
        <w:t xml:space="preserve">fuels a </w:t>
      </w:r>
      <w:r w:rsidRPr="00F07733">
        <w:rPr>
          <w:rFonts w:eastAsia="Calibri"/>
          <w:b/>
          <w:iCs/>
          <w:highlight w:val="cyan"/>
          <w:u w:val="single"/>
          <w:bdr w:val="single" w:sz="8" w:space="0" w:color="auto"/>
        </w:rPr>
        <w:t>cycle</w:t>
      </w:r>
      <w:r w:rsidRPr="00F07733">
        <w:rPr>
          <w:rFonts w:eastAsia="Calibri"/>
          <w:highlight w:val="cyan"/>
          <w:u w:val="single"/>
        </w:rPr>
        <w:t xml:space="preserve"> of oppression</w:t>
      </w:r>
      <w:r w:rsidRPr="00F07733">
        <w:rPr>
          <w:rFonts w:eastAsia="Calibri"/>
          <w:u w:val="single"/>
        </w:rPr>
        <w:tab/>
      </w:r>
      <w:r w:rsidRPr="00F07733">
        <w:rPr>
          <w:rFonts w:eastAsia="Calibri"/>
          <w:sz w:val="16"/>
        </w:rPr>
        <w:t xml:space="preserve"> 32 </w:t>
      </w:r>
      <w:r w:rsidRPr="00F07733">
        <w:rPr>
          <w:rFonts w:eastAsia="Calibri"/>
          <w:u w:val="single"/>
        </w:rPr>
        <w:t xml:space="preserve">that </w:t>
      </w:r>
      <w:r w:rsidRPr="00F07733">
        <w:rPr>
          <w:rFonts w:eastAsia="Calibri"/>
          <w:b/>
          <w:iCs/>
          <w:u w:val="single"/>
          <w:bdr w:val="single" w:sz="8" w:space="0" w:color="auto"/>
        </w:rPr>
        <w:t>depresses the economic vitality</w:t>
      </w:r>
      <w:r w:rsidRPr="00F07733">
        <w:rPr>
          <w:rFonts w:eastAsia="Calibri"/>
          <w:u w:val="single"/>
        </w:rPr>
        <w:t xml:space="preserve"> of people of color</w:t>
      </w:r>
      <w:r w:rsidRPr="00F07733">
        <w:rPr>
          <w:rFonts w:eastAsia="Calibri"/>
          <w:sz w:val="16"/>
        </w:rPr>
        <w:t xml:space="preserve">, </w:t>
      </w:r>
      <w:r w:rsidRPr="00F07733">
        <w:rPr>
          <w:rFonts w:eastAsia="Calibri"/>
          <w:b/>
          <w:iCs/>
          <w:u w:val="single"/>
          <w:bdr w:val="single" w:sz="8" w:space="0" w:color="auto"/>
        </w:rPr>
        <w:t>suppresses</w:t>
      </w:r>
      <w:r w:rsidRPr="00F07733">
        <w:rPr>
          <w:rFonts w:eastAsia="Calibri"/>
          <w:sz w:val="16"/>
        </w:rPr>
        <w:t xml:space="preserve"> our </w:t>
      </w:r>
      <w:r w:rsidRPr="00F07733">
        <w:rPr>
          <w:rFonts w:eastAsia="Calibri"/>
          <w:b/>
          <w:iCs/>
          <w:u w:val="single"/>
          <w:bdr w:val="single" w:sz="8" w:space="0" w:color="auto"/>
        </w:rPr>
        <w:t>political power</w:t>
      </w:r>
      <w:r w:rsidRPr="00F07733">
        <w:rPr>
          <w:rFonts w:eastAsia="Calibri"/>
          <w:sz w:val="16"/>
        </w:rPr>
        <w:t xml:space="preserve">, </w:t>
      </w:r>
      <w:r w:rsidRPr="00F07733">
        <w:rPr>
          <w:rFonts w:eastAsia="Calibri"/>
          <w:u w:val="single"/>
        </w:rPr>
        <w:t xml:space="preserve">and </w:t>
      </w:r>
      <w:r w:rsidRPr="00F07733">
        <w:rPr>
          <w:rFonts w:eastAsia="Calibri"/>
          <w:b/>
          <w:iCs/>
          <w:u w:val="single"/>
          <w:bdr w:val="single" w:sz="8" w:space="0" w:color="auto"/>
        </w:rPr>
        <w:t>obstructs</w:t>
      </w:r>
      <w:r w:rsidRPr="00F07733">
        <w:rPr>
          <w:rFonts w:eastAsia="Calibri"/>
          <w:u w:val="single"/>
        </w:rPr>
        <w:t xml:space="preserve"> our ability to</w:t>
      </w:r>
      <w:r w:rsidRPr="00F07733">
        <w:rPr>
          <w:rFonts w:eastAsia="Calibri"/>
          <w:sz w:val="16"/>
        </w:rPr>
        <w:t xml:space="preserve"> utilize democracy to </w:t>
      </w:r>
      <w:r w:rsidRPr="00F07733">
        <w:rPr>
          <w:rFonts w:eastAsia="Calibri"/>
          <w:b/>
          <w:iCs/>
          <w:u w:val="single"/>
          <w:bdr w:val="single" w:sz="8" w:space="0" w:color="auto"/>
        </w:rPr>
        <w:t>change</w:t>
      </w:r>
      <w:r w:rsidRPr="00F07733">
        <w:rPr>
          <w:rFonts w:eastAsia="Calibri"/>
          <w:u w:val="single"/>
        </w:rPr>
        <w:t xml:space="preserve"> economic rules that </w:t>
      </w:r>
      <w:r w:rsidRPr="00F07733">
        <w:rPr>
          <w:rFonts w:eastAsia="Calibri"/>
          <w:b/>
          <w:iCs/>
          <w:u w:val="single"/>
          <w:bdr w:val="single" w:sz="8" w:space="0" w:color="auto"/>
        </w:rPr>
        <w:t>make racism profitable</w:t>
      </w:r>
      <w:r w:rsidRPr="00F07733">
        <w:rPr>
          <w:rFonts w:eastAsia="Calibri"/>
          <w:u w:val="single"/>
        </w:rPr>
        <w:t xml:space="preserve"> in the first place</w:t>
      </w:r>
      <w:r w:rsidRPr="00F07733">
        <w:rPr>
          <w:rFonts w:eastAsia="Calibri"/>
          <w:sz w:val="16"/>
        </w:rPr>
        <w:t>.</w:t>
      </w:r>
    </w:p>
    <w:p w14:paraId="6D9A0348" w14:textId="77777777" w:rsidR="0025551E" w:rsidRPr="00F07733" w:rsidRDefault="0025551E" w:rsidP="0025551E">
      <w:pPr>
        <w:rPr>
          <w:rFonts w:eastAsia="Calibri"/>
          <w:sz w:val="16"/>
        </w:rPr>
      </w:pPr>
      <w:r w:rsidRPr="00F07733">
        <w:rPr>
          <w:rFonts w:eastAsia="Calibri"/>
          <w:sz w:val="16"/>
        </w:rPr>
        <w:t xml:space="preserve">Racial wealth inequality is the consequential disease caused by the Oppression Economy. Today, racial wealth inequality has reached astronomical levels and will continue to rise if nothing is done. Without drastic policy action it will take 228 years for average Black wealth and 84 years for average Latinx wealth to match the wealth that white households hold today. Further, </w:t>
      </w:r>
      <w:r w:rsidRPr="00F07733">
        <w:rPr>
          <w:rFonts w:eastAsia="Calibri"/>
          <w:u w:val="single"/>
        </w:rPr>
        <w:t xml:space="preserve">if </w:t>
      </w:r>
      <w:r w:rsidRPr="00F07733">
        <w:rPr>
          <w:rFonts w:eastAsia="Calibri"/>
          <w:b/>
          <w:iCs/>
          <w:u w:val="single"/>
          <w:bdr w:val="single" w:sz="8" w:space="0" w:color="auto"/>
        </w:rPr>
        <w:t>nothing is done</w:t>
      </w:r>
      <w:r w:rsidRPr="00F07733">
        <w:rPr>
          <w:rFonts w:eastAsia="Calibri"/>
          <w:sz w:val="16"/>
        </w:rPr>
        <w:t>—or we attempt to return 33 to “normal” and fail to distance racism34 after COVID-19—</w:t>
      </w:r>
      <w:r w:rsidRPr="00F07733">
        <w:rPr>
          <w:rFonts w:eastAsia="Calibri"/>
          <w:u w:val="single"/>
        </w:rPr>
        <w:t xml:space="preserve">Black and Latinx wealth will reach </w:t>
      </w:r>
      <w:r w:rsidRPr="00F07733">
        <w:rPr>
          <w:rFonts w:eastAsia="Calibri"/>
          <w:b/>
          <w:iCs/>
          <w:u w:val="single"/>
          <w:bdr w:val="single" w:sz="8" w:space="0" w:color="auto"/>
        </w:rPr>
        <w:t>zero</w:t>
      </w:r>
      <w:r w:rsidRPr="00F07733">
        <w:rPr>
          <w:rFonts w:eastAsia="Calibri"/>
          <w:u w:val="single"/>
        </w:rPr>
        <w:t xml:space="preserve"> sometime in the middle of this century</w:t>
      </w:r>
      <w:r w:rsidRPr="00F07733">
        <w:rPr>
          <w:rFonts w:eastAsia="Calibri"/>
          <w:sz w:val="16"/>
        </w:rPr>
        <w:t xml:space="preserve">. </w:t>
      </w:r>
      <w:r w:rsidRPr="00F07733">
        <w:rPr>
          <w:rFonts w:eastAsia="Calibri"/>
          <w:u w:val="single"/>
        </w:rPr>
        <w:t>These disparities are driven by</w:t>
      </w:r>
      <w:r w:rsidRPr="00F07733">
        <w:rPr>
          <w:rFonts w:eastAsia="Calibri"/>
          <w:sz w:val="16"/>
        </w:rPr>
        <w:t xml:space="preserve"> 35 36 two reinforcing </w:t>
      </w:r>
      <w:r w:rsidRPr="00F07733">
        <w:rPr>
          <w:rFonts w:eastAsia="Calibri"/>
          <w:u w:val="single"/>
        </w:rPr>
        <w:t>phenomena connected to</w:t>
      </w:r>
      <w:r w:rsidRPr="00F07733">
        <w:rPr>
          <w:rFonts w:eastAsia="Calibri"/>
          <w:sz w:val="16"/>
        </w:rPr>
        <w:t xml:space="preserve"> the issue of </w:t>
      </w:r>
      <w:r w:rsidRPr="00F07733">
        <w:rPr>
          <w:rFonts w:eastAsia="Calibri"/>
          <w:b/>
          <w:iCs/>
          <w:u w:val="single"/>
          <w:bdr w:val="single" w:sz="8" w:space="0" w:color="auto"/>
        </w:rPr>
        <w:t>corporate concentration</w:t>
      </w:r>
      <w:r w:rsidRPr="00F07733">
        <w:rPr>
          <w:rFonts w:eastAsia="Calibri"/>
          <w:sz w:val="16"/>
        </w:rPr>
        <w:t xml:space="preserve">: 1) </w:t>
      </w:r>
      <w:r w:rsidRPr="00F07733">
        <w:rPr>
          <w:rFonts w:eastAsia="Calibri"/>
          <w:u w:val="single"/>
        </w:rPr>
        <w:t xml:space="preserve">the </w:t>
      </w:r>
      <w:r w:rsidRPr="00F07733">
        <w:rPr>
          <w:rFonts w:eastAsia="Calibri"/>
          <w:b/>
          <w:iCs/>
          <w:u w:val="single"/>
          <w:bdr w:val="single" w:sz="8" w:space="0" w:color="auto"/>
        </w:rPr>
        <w:t>systematic withholding</w:t>
      </w:r>
      <w:r w:rsidRPr="00F07733">
        <w:rPr>
          <w:rFonts w:eastAsia="Calibri"/>
          <w:u w:val="single"/>
        </w:rPr>
        <w:t xml:space="preserve"> of wealth from people of color and</w:t>
      </w:r>
      <w:r w:rsidRPr="00F07733">
        <w:rPr>
          <w:rFonts w:eastAsia="Calibri"/>
          <w:sz w:val="16"/>
        </w:rPr>
        <w:t xml:space="preserve"> 2) </w:t>
      </w:r>
      <w:r w:rsidRPr="00F07733">
        <w:rPr>
          <w:rFonts w:eastAsia="Calibri"/>
          <w:u w:val="single"/>
        </w:rPr>
        <w:t xml:space="preserve">the </w:t>
      </w:r>
      <w:r w:rsidRPr="00F07733">
        <w:rPr>
          <w:rFonts w:eastAsia="Calibri"/>
          <w:b/>
          <w:iCs/>
          <w:u w:val="single"/>
          <w:bdr w:val="single" w:sz="8" w:space="0" w:color="auto"/>
        </w:rPr>
        <w:t>gross concentration</w:t>
      </w:r>
      <w:r w:rsidRPr="00F07733">
        <w:rPr>
          <w:rFonts w:eastAsia="Calibri"/>
          <w:u w:val="single"/>
        </w:rPr>
        <w:t xml:space="preserve"> of wealth held by the corporate elite</w:t>
      </w:r>
      <w:r w:rsidRPr="00F07733">
        <w:rPr>
          <w:rFonts w:eastAsia="Calibri"/>
          <w:sz w:val="16"/>
        </w:rPr>
        <w:t>.</w:t>
      </w:r>
    </w:p>
    <w:p w14:paraId="487CC509" w14:textId="77777777" w:rsidR="0025551E" w:rsidRPr="00F07733" w:rsidRDefault="0025551E" w:rsidP="0025551E">
      <w:pPr>
        <w:rPr>
          <w:rFonts w:eastAsia="Calibri"/>
          <w:sz w:val="16"/>
        </w:rPr>
      </w:pPr>
      <w:r w:rsidRPr="00F07733">
        <w:rPr>
          <w:rFonts w:eastAsia="Calibri"/>
          <w:u w:val="single"/>
        </w:rPr>
        <w:t xml:space="preserve">Between </w:t>
      </w:r>
      <w:r w:rsidRPr="00F07733">
        <w:rPr>
          <w:rFonts w:eastAsia="Calibri"/>
          <w:b/>
          <w:iCs/>
          <w:u w:val="single"/>
          <w:bdr w:val="single" w:sz="8" w:space="0" w:color="auto"/>
        </w:rPr>
        <w:t>1983</w:t>
      </w:r>
      <w:r w:rsidRPr="00F07733">
        <w:rPr>
          <w:rFonts w:eastAsia="Calibri"/>
          <w:u w:val="single"/>
        </w:rPr>
        <w:t xml:space="preserve"> and </w:t>
      </w:r>
      <w:r w:rsidRPr="00F07733">
        <w:rPr>
          <w:rFonts w:eastAsia="Calibri"/>
          <w:b/>
          <w:iCs/>
          <w:u w:val="single"/>
          <w:bdr w:val="single" w:sz="8" w:space="0" w:color="auto"/>
        </w:rPr>
        <w:t>2016</w:t>
      </w:r>
      <w:r w:rsidRPr="00F07733">
        <w:rPr>
          <w:rFonts w:eastAsia="Calibri"/>
          <w:sz w:val="16"/>
        </w:rPr>
        <w:t xml:space="preserve">, </w:t>
      </w:r>
      <w:r w:rsidRPr="00F07733">
        <w:rPr>
          <w:rFonts w:eastAsia="Calibri"/>
          <w:u w:val="single"/>
        </w:rPr>
        <w:t xml:space="preserve">which </w:t>
      </w:r>
      <w:r w:rsidRPr="00F07733">
        <w:rPr>
          <w:rFonts w:eastAsia="Calibri"/>
          <w:b/>
          <w:iCs/>
          <w:u w:val="single"/>
          <w:bdr w:val="single" w:sz="8" w:space="0" w:color="auto"/>
        </w:rPr>
        <w:t>coincides</w:t>
      </w:r>
      <w:r w:rsidRPr="00F07733">
        <w:rPr>
          <w:rFonts w:eastAsia="Calibri"/>
          <w:u w:val="single"/>
        </w:rPr>
        <w:t xml:space="preserve"> with the rise of</w:t>
      </w:r>
      <w:r w:rsidRPr="00F07733">
        <w:rPr>
          <w:rFonts w:eastAsia="Calibri"/>
          <w:sz w:val="16"/>
        </w:rPr>
        <w:t xml:space="preserve"> corporate and </w:t>
      </w:r>
      <w:r w:rsidRPr="00F07733">
        <w:rPr>
          <w:rFonts w:eastAsia="Calibri"/>
          <w:b/>
          <w:iCs/>
          <w:u w:val="single"/>
          <w:bdr w:val="single" w:sz="8" w:space="0" w:color="auto"/>
        </w:rPr>
        <w:t>monopoly power</w:t>
      </w:r>
      <w:r w:rsidRPr="00F07733">
        <w:rPr>
          <w:rFonts w:eastAsia="Calibri"/>
          <w:sz w:val="16"/>
        </w:rPr>
        <w:t xml:space="preserve">, </w:t>
      </w:r>
      <w:r w:rsidRPr="00F07733">
        <w:rPr>
          <w:rFonts w:eastAsia="Calibri"/>
          <w:u w:val="single"/>
        </w:rPr>
        <w:t>average Black and Latinx wealth was</w:t>
      </w:r>
      <w:r w:rsidRPr="00F07733">
        <w:rPr>
          <w:rFonts w:eastAsia="Calibri"/>
          <w:sz w:val="16"/>
        </w:rPr>
        <w:t xml:space="preserve"> dwarfed </w:t>
      </w:r>
      <w:r w:rsidRPr="00F07733">
        <w:rPr>
          <w:rFonts w:eastAsia="Calibri"/>
          <w:u w:val="single"/>
        </w:rPr>
        <w:t>[</w:t>
      </w:r>
      <w:r w:rsidRPr="00F07733">
        <w:rPr>
          <w:rFonts w:eastAsia="Calibri"/>
          <w:b/>
          <w:iCs/>
          <w:u w:val="single"/>
          <w:bdr w:val="single" w:sz="8" w:space="0" w:color="auto"/>
        </w:rPr>
        <w:t>outpaced</w:t>
      </w:r>
      <w:r w:rsidRPr="00F07733">
        <w:rPr>
          <w:rFonts w:eastAsia="Calibri"/>
          <w:u w:val="single"/>
        </w:rPr>
        <w:t>] by the wealth accumulated by white households</w:t>
      </w:r>
      <w:r w:rsidRPr="00F07733">
        <w:rPr>
          <w:rFonts w:eastAsia="Calibri"/>
          <w:sz w:val="16"/>
        </w:rPr>
        <w:t xml:space="preserve">. In fact, </w:t>
      </w:r>
      <w:r w:rsidRPr="00F07733">
        <w:rPr>
          <w:rFonts w:eastAsia="Calibri"/>
          <w:u w:val="single"/>
        </w:rPr>
        <w:t xml:space="preserve">average Black wealth decreased by </w:t>
      </w:r>
      <w:r w:rsidRPr="00F07733">
        <w:rPr>
          <w:rFonts w:eastAsia="Calibri"/>
          <w:b/>
          <w:iCs/>
          <w:u w:val="single"/>
          <w:bdr w:val="single" w:sz="8" w:space="0" w:color="auto"/>
        </w:rPr>
        <w:t>more than 50 percent</w:t>
      </w:r>
      <w:r w:rsidRPr="00F07733">
        <w:rPr>
          <w:rFonts w:eastAsia="Calibri"/>
          <w:sz w:val="16"/>
        </w:rPr>
        <w:t xml:space="preserve"> over this period. This is the result of a long history of economic oppression that has 37 actively blocked people of color from building wealth or has stripped their wealth through theft and predation. </w:t>
      </w:r>
      <w:r w:rsidRPr="00F07733">
        <w:rPr>
          <w:rFonts w:eastAsia="Calibri"/>
          <w:u w:val="single"/>
        </w:rPr>
        <w:t xml:space="preserve">The </w:t>
      </w:r>
      <w:r w:rsidRPr="00F07733">
        <w:rPr>
          <w:rFonts w:eastAsia="Calibri"/>
          <w:b/>
          <w:iCs/>
          <w:u w:val="single"/>
          <w:bdr w:val="single" w:sz="8" w:space="0" w:color="auto"/>
        </w:rPr>
        <w:t>beneficiaries</w:t>
      </w:r>
      <w:r w:rsidRPr="00F07733">
        <w:rPr>
          <w:rFonts w:eastAsia="Calibri"/>
          <w:u w:val="single"/>
        </w:rPr>
        <w:t xml:space="preserve"> and </w:t>
      </w:r>
      <w:r w:rsidRPr="00F07733">
        <w:rPr>
          <w:rFonts w:eastAsia="Calibri"/>
          <w:b/>
          <w:iCs/>
          <w:u w:val="single"/>
          <w:bdr w:val="single" w:sz="8" w:space="0" w:color="auto"/>
        </w:rPr>
        <w:t>perpetrators</w:t>
      </w:r>
      <w:r w:rsidRPr="00F07733">
        <w:rPr>
          <w:rFonts w:eastAsia="Calibri"/>
          <w:u w:val="single"/>
        </w:rPr>
        <w:t xml:space="preserve"> of this ever-growing gap are the </w:t>
      </w:r>
      <w:r w:rsidRPr="00F07733">
        <w:rPr>
          <w:rFonts w:eastAsia="Calibri"/>
          <w:b/>
          <w:iCs/>
          <w:u w:val="single"/>
          <w:bdr w:val="single" w:sz="8" w:space="0" w:color="auto"/>
        </w:rPr>
        <w:t>corporate elite</w:t>
      </w:r>
      <w:r w:rsidRPr="00F07733">
        <w:rPr>
          <w:rFonts w:eastAsia="Calibri"/>
          <w:u w:val="single"/>
        </w:rPr>
        <w:t xml:space="preserve"> who set the rules of the economy</w:t>
      </w:r>
      <w:r w:rsidRPr="00F07733">
        <w:rPr>
          <w:rFonts w:eastAsia="Calibri"/>
          <w:sz w:val="16"/>
        </w:rPr>
        <w:t xml:space="preserve">. The corporate elite’s actions have led to people of color being paid less for their labor and having to pay more for the </w:t>
      </w:r>
      <w:proofErr w:type="gramStart"/>
      <w:r w:rsidRPr="00F07733">
        <w:rPr>
          <w:rFonts w:eastAsia="Calibri"/>
          <w:sz w:val="16"/>
        </w:rPr>
        <w:t>basic necessities</w:t>
      </w:r>
      <w:proofErr w:type="gramEnd"/>
      <w:r w:rsidRPr="00F07733">
        <w:rPr>
          <w:rFonts w:eastAsia="Calibri"/>
          <w:sz w:val="16"/>
        </w:rPr>
        <w:t xml:space="preserve"> of life. Here are a few metrics that speak to this reality. </w:t>
      </w:r>
    </w:p>
    <w:p w14:paraId="759FC90D" w14:textId="77777777" w:rsidR="0025551E" w:rsidRPr="00F07733" w:rsidRDefault="0025551E" w:rsidP="0025551E">
      <w:pPr>
        <w:rPr>
          <w:rFonts w:eastAsia="Calibri"/>
          <w:sz w:val="16"/>
        </w:rPr>
      </w:pPr>
      <w:r w:rsidRPr="00F07733">
        <w:rPr>
          <w:rFonts w:eastAsia="Calibri"/>
          <w:sz w:val="16"/>
        </w:rPr>
        <w:t xml:space="preserve">• Black, Indigenous, and Latinx women earn between 55 cents and 63 cents for every dollar earned by white men.38 </w:t>
      </w:r>
    </w:p>
    <w:p w14:paraId="0DF0EF50" w14:textId="77777777" w:rsidR="0025551E" w:rsidRPr="00F07733" w:rsidRDefault="0025551E" w:rsidP="0025551E">
      <w:pPr>
        <w:rPr>
          <w:rFonts w:eastAsia="Calibri"/>
          <w:sz w:val="16"/>
        </w:rPr>
      </w:pPr>
      <w:r w:rsidRPr="00F07733">
        <w:rPr>
          <w:rFonts w:eastAsia="Calibri"/>
          <w:sz w:val="16"/>
        </w:rPr>
        <w:t xml:space="preserve">• </w:t>
      </w:r>
      <w:proofErr w:type="gramStart"/>
      <w:r w:rsidRPr="00F07733">
        <w:rPr>
          <w:rFonts w:eastAsia="Calibri"/>
          <w:sz w:val="16"/>
        </w:rPr>
        <w:t>Low income</w:t>
      </w:r>
      <w:proofErr w:type="gramEnd"/>
      <w:r w:rsidRPr="00F07733">
        <w:rPr>
          <w:rFonts w:eastAsia="Calibri"/>
          <w:sz w:val="16"/>
        </w:rPr>
        <w:t xml:space="preserve"> people of color often pay a 10 percent poverty premium for essential goods and services.39 </w:t>
      </w:r>
    </w:p>
    <w:p w14:paraId="6F197FA4" w14:textId="77777777" w:rsidR="0025551E" w:rsidRPr="00F07733" w:rsidRDefault="0025551E" w:rsidP="0025551E">
      <w:pPr>
        <w:rPr>
          <w:rFonts w:eastAsia="Calibri"/>
          <w:sz w:val="16"/>
        </w:rPr>
      </w:pPr>
      <w:r w:rsidRPr="00F07733">
        <w:rPr>
          <w:rFonts w:eastAsia="Calibri"/>
          <w:sz w:val="16"/>
        </w:rPr>
        <w:t xml:space="preserve">• Black and Latinx households are far more likely than white households to be unable to pay their monthly bills or cover unexpected expenses.40 </w:t>
      </w:r>
    </w:p>
    <w:p w14:paraId="40429D88" w14:textId="77777777" w:rsidR="0025551E" w:rsidRPr="00F07733" w:rsidRDefault="0025551E" w:rsidP="0025551E">
      <w:pPr>
        <w:rPr>
          <w:rFonts w:eastAsia="Calibri"/>
          <w:sz w:val="16"/>
        </w:rPr>
      </w:pPr>
      <w:r w:rsidRPr="00F07733">
        <w:rPr>
          <w:rFonts w:eastAsia="Calibri"/>
          <w:sz w:val="16"/>
        </w:rPr>
        <w:t xml:space="preserve">• Black households are more likely to be denied mortgage credit and end up paying more when they </w:t>
      </w:r>
      <w:proofErr w:type="gramStart"/>
      <w:r w:rsidRPr="00F07733">
        <w:rPr>
          <w:rFonts w:eastAsia="Calibri"/>
          <w:sz w:val="16"/>
        </w:rPr>
        <w:t>are able to</w:t>
      </w:r>
      <w:proofErr w:type="gramEnd"/>
      <w:r w:rsidRPr="00F07733">
        <w:rPr>
          <w:rFonts w:eastAsia="Calibri"/>
          <w:sz w:val="16"/>
        </w:rPr>
        <w:t xml:space="preserve"> access credit.41 </w:t>
      </w:r>
    </w:p>
    <w:p w14:paraId="56A2340F" w14:textId="77777777" w:rsidR="0025551E" w:rsidRPr="00F07733" w:rsidRDefault="0025551E" w:rsidP="0025551E">
      <w:pPr>
        <w:rPr>
          <w:rFonts w:eastAsia="Calibri"/>
          <w:sz w:val="16"/>
        </w:rPr>
      </w:pPr>
      <w:r w:rsidRPr="00F07733">
        <w:rPr>
          <w:rFonts w:eastAsia="Calibri"/>
          <w:sz w:val="16"/>
        </w:rPr>
        <w:t>• Black households</w:t>
      </w:r>
      <w:proofErr w:type="gramStart"/>
      <w:r w:rsidRPr="00F07733">
        <w:rPr>
          <w:rFonts w:eastAsia="Calibri"/>
          <w:sz w:val="16"/>
        </w:rPr>
        <w:t>, in particular, suffer</w:t>
      </w:r>
      <w:proofErr w:type="gramEnd"/>
      <w:r w:rsidRPr="00F07733">
        <w:rPr>
          <w:rFonts w:eastAsia="Calibri"/>
          <w:sz w:val="16"/>
        </w:rPr>
        <w:t xml:space="preserve"> from a crippling debt burden composed of an array of predatory credit products (e.g., student, </w:t>
      </w:r>
      <w:proofErr w:type="gramStart"/>
      <w:r w:rsidRPr="00F07733">
        <w:rPr>
          <w:rFonts w:eastAsia="Calibri"/>
          <w:sz w:val="16"/>
        </w:rPr>
        <w:t>small-dollar</w:t>
      </w:r>
      <w:proofErr w:type="gramEnd"/>
      <w:r w:rsidRPr="00F07733">
        <w:rPr>
          <w:rFonts w:eastAsia="Calibri"/>
          <w:sz w:val="16"/>
        </w:rPr>
        <w:t>, auto, and home loans).</w:t>
      </w:r>
    </w:p>
    <w:p w14:paraId="27B4127F" w14:textId="77777777" w:rsidR="0025551E" w:rsidRPr="00F07733" w:rsidRDefault="0025551E" w:rsidP="0025551E">
      <w:pPr>
        <w:rPr>
          <w:rFonts w:eastAsia="Calibri"/>
          <w:sz w:val="16"/>
        </w:rPr>
      </w:pPr>
      <w:r w:rsidRPr="00F07733">
        <w:rPr>
          <w:rFonts w:eastAsia="Calibri"/>
          <w:u w:val="single"/>
        </w:rPr>
        <w:t xml:space="preserve">The phenomenon </w:t>
      </w:r>
      <w:r w:rsidRPr="00F07733">
        <w:rPr>
          <w:rFonts w:eastAsia="Calibri"/>
          <w:b/>
          <w:iCs/>
          <w:u w:val="single"/>
          <w:bdr w:val="single" w:sz="8" w:space="0" w:color="auto"/>
        </w:rPr>
        <w:t>fueling</w:t>
      </w:r>
      <w:r w:rsidRPr="00F07733">
        <w:rPr>
          <w:rFonts w:eastAsia="Calibri"/>
          <w:u w:val="single"/>
        </w:rPr>
        <w:t xml:space="preserve"> racial wealth inequality is the </w:t>
      </w:r>
      <w:r w:rsidRPr="00F07733">
        <w:rPr>
          <w:rFonts w:eastAsia="Calibri"/>
          <w:b/>
          <w:iCs/>
          <w:u w:val="single"/>
          <w:bdr w:val="single" w:sz="8" w:space="0" w:color="auto"/>
        </w:rPr>
        <w:t>concentration of wealth</w:t>
      </w:r>
      <w:r w:rsidRPr="00F07733">
        <w:rPr>
          <w:rFonts w:eastAsia="Calibri"/>
          <w:u w:val="single"/>
        </w:rPr>
        <w:t xml:space="preserve"> in the hands of a small number of individuals</w:t>
      </w:r>
      <w:r w:rsidRPr="00F07733">
        <w:rPr>
          <w:rFonts w:eastAsia="Calibri"/>
          <w:sz w:val="16"/>
        </w:rPr>
        <w:t xml:space="preserve">. Today, the wealthiest 400 people in the US hold more wealth ($3.2 trillion) than the entire Latinx population ($2.4 trillion)and 43 more than 70 percent of the Black population combined ($4.41 trillion). While the 44 average wealth of Black people has decreased since the 1980s (as cited earlier), the average wealth of those on Forbes’s list of </w:t>
      </w:r>
      <w:r w:rsidRPr="00F07733">
        <w:rPr>
          <w:rFonts w:eastAsia="Calibri"/>
          <w:u w:val="single"/>
        </w:rPr>
        <w:t>the 400 wealthiest people</w:t>
      </w:r>
      <w:r w:rsidRPr="00F07733">
        <w:rPr>
          <w:rFonts w:eastAsia="Calibri"/>
          <w:sz w:val="16"/>
        </w:rPr>
        <w:t xml:space="preserve"> increased from $600 million in 1982 (adjusted for inflation) to $8.0billion in </w:t>
      </w:r>
      <w:proofErr w:type="gramStart"/>
      <w:r w:rsidRPr="00F07733">
        <w:rPr>
          <w:rFonts w:eastAsia="Calibri"/>
          <w:sz w:val="16"/>
        </w:rPr>
        <w:t>2020..</w:t>
      </w:r>
      <w:proofErr w:type="gramEnd"/>
      <w:r w:rsidRPr="00F07733">
        <w:rPr>
          <w:rFonts w:eastAsia="Calibri"/>
          <w:sz w:val="16"/>
        </w:rPr>
        <w:t xml:space="preserve"> You might be 45 asking, what does the Forbes 400have to do with monopoly? Well, it is a who’s who of corporate monopolists.</w:t>
      </w:r>
    </w:p>
    <w:p w14:paraId="42364CF5" w14:textId="77777777" w:rsidR="0025551E" w:rsidRPr="00F07733" w:rsidRDefault="0025551E" w:rsidP="0025551E">
      <w:pPr>
        <w:rPr>
          <w:rFonts w:eastAsia="Calibri"/>
          <w:sz w:val="16"/>
        </w:rPr>
      </w:pPr>
      <w:r w:rsidRPr="00F07733">
        <w:rPr>
          <w:rFonts w:eastAsia="Calibri"/>
          <w:sz w:val="16"/>
        </w:rPr>
        <w:t xml:space="preserve">The people on this list </w:t>
      </w:r>
      <w:r w:rsidRPr="00F07733">
        <w:rPr>
          <w:rFonts w:eastAsia="Calibri"/>
          <w:u w:val="single"/>
        </w:rPr>
        <w:t xml:space="preserve">are some of the </w:t>
      </w:r>
      <w:r w:rsidRPr="00F07733">
        <w:rPr>
          <w:rFonts w:eastAsia="Calibri"/>
          <w:b/>
          <w:iCs/>
          <w:u w:val="single"/>
          <w:bdr w:val="single" w:sz="8" w:space="0" w:color="auto"/>
        </w:rPr>
        <w:t>most egregious</w:t>
      </w:r>
      <w:r w:rsidRPr="00F07733">
        <w:rPr>
          <w:rFonts w:eastAsia="Calibri"/>
          <w:u w:val="single"/>
        </w:rPr>
        <w:t xml:space="preserve"> perpetrators of </w:t>
      </w:r>
      <w:r w:rsidRPr="00F07733">
        <w:rPr>
          <w:rFonts w:eastAsia="Calibri"/>
          <w:b/>
          <w:iCs/>
          <w:u w:val="single"/>
          <w:bdr w:val="single" w:sz="8" w:space="0" w:color="auto"/>
        </w:rPr>
        <w:t>driving down wages</w:t>
      </w:r>
      <w:r w:rsidRPr="00F07733">
        <w:rPr>
          <w:rFonts w:eastAsia="Calibri"/>
          <w:sz w:val="16"/>
        </w:rPr>
        <w:t xml:space="preserve">, </w:t>
      </w:r>
      <w:r w:rsidRPr="00F07733">
        <w:rPr>
          <w:rFonts w:eastAsia="Calibri"/>
          <w:b/>
          <w:iCs/>
          <w:u w:val="single"/>
          <w:bdr w:val="single" w:sz="8" w:space="0" w:color="auto"/>
        </w:rPr>
        <w:t>expanding income inequality</w:t>
      </w:r>
      <w:r w:rsidRPr="00F07733">
        <w:rPr>
          <w:rFonts w:eastAsia="Calibri"/>
          <w:sz w:val="16"/>
        </w:rPr>
        <w:t xml:space="preserve">, </w:t>
      </w:r>
      <w:r w:rsidRPr="00F07733">
        <w:rPr>
          <w:rFonts w:eastAsia="Calibri"/>
          <w:b/>
          <w:iCs/>
          <w:u w:val="single"/>
          <w:bdr w:val="single" w:sz="8" w:space="0" w:color="auto"/>
        </w:rPr>
        <w:t>degrading the health</w:t>
      </w:r>
      <w:r w:rsidRPr="00F07733">
        <w:rPr>
          <w:rFonts w:eastAsia="Calibri"/>
          <w:u w:val="single"/>
        </w:rPr>
        <w:t xml:space="preserve"> of workers</w:t>
      </w:r>
      <w:r w:rsidRPr="00F07733">
        <w:rPr>
          <w:rFonts w:eastAsia="Calibri"/>
          <w:sz w:val="16"/>
        </w:rPr>
        <w:t xml:space="preserve">, </w:t>
      </w:r>
      <w:r w:rsidRPr="00F07733">
        <w:rPr>
          <w:rFonts w:eastAsia="Calibri"/>
          <w:b/>
          <w:iCs/>
          <w:u w:val="single"/>
          <w:bdr w:val="single" w:sz="8" w:space="0" w:color="auto"/>
        </w:rPr>
        <w:t>desecrating the environment</w:t>
      </w:r>
      <w:r w:rsidRPr="00F07733">
        <w:rPr>
          <w:rFonts w:eastAsia="Calibri"/>
          <w:sz w:val="16"/>
        </w:rPr>
        <w:t xml:space="preserve">, </w:t>
      </w:r>
      <w:r w:rsidRPr="00F07733">
        <w:rPr>
          <w:rFonts w:eastAsia="Calibri"/>
          <w:b/>
          <w:iCs/>
          <w:u w:val="single"/>
          <w:bdr w:val="single" w:sz="8" w:space="0" w:color="auto"/>
        </w:rPr>
        <w:t>fleecing consumers</w:t>
      </w:r>
      <w:r w:rsidRPr="00F07733">
        <w:rPr>
          <w:rFonts w:eastAsia="Calibri"/>
          <w:sz w:val="16"/>
        </w:rPr>
        <w:t xml:space="preserve">, </w:t>
      </w:r>
      <w:r w:rsidRPr="00F07733">
        <w:rPr>
          <w:rFonts w:eastAsia="Calibri"/>
          <w:b/>
          <w:iCs/>
          <w:u w:val="single"/>
          <w:bdr w:val="single" w:sz="8" w:space="0" w:color="auto"/>
        </w:rPr>
        <w:t>perpetuating racial residential segregation</w:t>
      </w:r>
      <w:r w:rsidRPr="00F07733">
        <w:rPr>
          <w:rFonts w:eastAsia="Calibri"/>
          <w:sz w:val="16"/>
        </w:rPr>
        <w:t xml:space="preserve">, </w:t>
      </w:r>
      <w:r w:rsidRPr="00F07733">
        <w:rPr>
          <w:rFonts w:eastAsia="Calibri"/>
          <w:b/>
          <w:iCs/>
          <w:u w:val="single"/>
          <w:bdr w:val="single" w:sz="8" w:space="0" w:color="auto"/>
        </w:rPr>
        <w:t>driving community disinvestment</w:t>
      </w:r>
      <w:r w:rsidRPr="00F07733">
        <w:rPr>
          <w:rFonts w:eastAsia="Calibri"/>
          <w:sz w:val="16"/>
        </w:rPr>
        <w:t xml:space="preserve">, </w:t>
      </w:r>
      <w:r w:rsidRPr="00F07733">
        <w:rPr>
          <w:rFonts w:eastAsia="Calibri"/>
          <w:b/>
          <w:iCs/>
          <w:u w:val="single"/>
          <w:bdr w:val="single" w:sz="8" w:space="0" w:color="auto"/>
        </w:rPr>
        <w:t>avoiding taxes</w:t>
      </w:r>
      <w:r w:rsidRPr="00F07733">
        <w:rPr>
          <w:rFonts w:eastAsia="Calibri"/>
          <w:sz w:val="16"/>
        </w:rPr>
        <w:t xml:space="preserve">, </w:t>
      </w:r>
      <w:r w:rsidRPr="00F07733">
        <w:rPr>
          <w:rFonts w:eastAsia="Calibri"/>
          <w:u w:val="single"/>
        </w:rPr>
        <w:t xml:space="preserve">and </w:t>
      </w:r>
      <w:r w:rsidRPr="00F07733">
        <w:rPr>
          <w:rFonts w:eastAsia="Calibri"/>
          <w:b/>
          <w:iCs/>
          <w:u w:val="single"/>
          <w:bdr w:val="single" w:sz="8" w:space="0" w:color="auto"/>
        </w:rPr>
        <w:t>corrupting our democracy</w:t>
      </w:r>
      <w:r w:rsidRPr="00F07733">
        <w:rPr>
          <w:rFonts w:eastAsia="Calibri"/>
          <w:sz w:val="16"/>
        </w:rPr>
        <w:t xml:space="preserve">. These </w:t>
      </w:r>
      <w:r w:rsidRPr="00F07733">
        <w:rPr>
          <w:rFonts w:eastAsia="Calibri"/>
          <w:u w:val="single"/>
        </w:rPr>
        <w:t xml:space="preserve">monopolists utilize </w:t>
      </w:r>
      <w:r w:rsidRPr="00F07733">
        <w:rPr>
          <w:rFonts w:eastAsia="Calibri"/>
          <w:b/>
          <w:iCs/>
          <w:u w:val="single"/>
          <w:bdr w:val="single" w:sz="8" w:space="0" w:color="auto"/>
        </w:rPr>
        <w:t>ruthless business practices</w:t>
      </w:r>
      <w:r w:rsidRPr="00F07733">
        <w:rPr>
          <w:rFonts w:eastAsia="Calibri"/>
          <w:u w:val="single"/>
        </w:rPr>
        <w:t xml:space="preserve"> to perpetuate their </w:t>
      </w:r>
      <w:r w:rsidRPr="00F07733">
        <w:rPr>
          <w:rFonts w:eastAsia="Calibri"/>
          <w:b/>
          <w:iCs/>
          <w:u w:val="single"/>
          <w:bdr w:val="single" w:sz="8" w:space="0" w:color="auto"/>
        </w:rPr>
        <w:t>unquenchable thirst for maximized profits</w:t>
      </w:r>
      <w:r w:rsidRPr="00F07733">
        <w:rPr>
          <w:rFonts w:eastAsia="Calibri"/>
          <w:u w:val="single"/>
        </w:rPr>
        <w:t xml:space="preserve"> and for control of</w:t>
      </w:r>
      <w:r w:rsidRPr="00F07733">
        <w:rPr>
          <w:rFonts w:eastAsia="Calibri"/>
          <w:sz w:val="16"/>
        </w:rPr>
        <w:t xml:space="preserve"> major segments of </w:t>
      </w:r>
      <w:r w:rsidRPr="00F07733">
        <w:rPr>
          <w:rFonts w:eastAsia="Calibri"/>
          <w:u w:val="single"/>
        </w:rPr>
        <w:t>the</w:t>
      </w:r>
      <w:r w:rsidRPr="00F07733">
        <w:rPr>
          <w:rFonts w:eastAsia="Calibri"/>
          <w:sz w:val="16"/>
        </w:rPr>
        <w:t xml:space="preserve"> US </w:t>
      </w:r>
      <w:r w:rsidRPr="00F07733">
        <w:rPr>
          <w:rFonts w:eastAsia="Calibri"/>
          <w:u w:val="single"/>
        </w:rPr>
        <w:t>economy</w:t>
      </w:r>
      <w:r w:rsidRPr="00F07733">
        <w:rPr>
          <w:rFonts w:eastAsia="Calibri"/>
          <w:sz w:val="16"/>
        </w:rPr>
        <w:t>—</w:t>
      </w:r>
      <w:r w:rsidRPr="00F07733">
        <w:rPr>
          <w:rFonts w:eastAsia="Calibri"/>
          <w:u w:val="single"/>
        </w:rPr>
        <w:t xml:space="preserve">and people of color bear the </w:t>
      </w:r>
      <w:r w:rsidRPr="00F07733">
        <w:rPr>
          <w:rFonts w:eastAsia="Calibri"/>
          <w:b/>
          <w:iCs/>
          <w:u w:val="single"/>
          <w:bdr w:val="single" w:sz="8" w:space="0" w:color="auto"/>
        </w:rPr>
        <w:t>brunt</w:t>
      </w:r>
      <w:r w:rsidRPr="00F07733">
        <w:rPr>
          <w:rFonts w:eastAsia="Calibri"/>
          <w:sz w:val="16"/>
        </w:rPr>
        <w:t xml:space="preserve">. </w:t>
      </w:r>
    </w:p>
    <w:p w14:paraId="38331D09" w14:textId="77777777" w:rsidR="0025551E" w:rsidRPr="00F07733" w:rsidRDefault="0025551E" w:rsidP="0025551E">
      <w:pPr>
        <w:rPr>
          <w:rFonts w:eastAsia="Calibri"/>
          <w:sz w:val="16"/>
        </w:rPr>
      </w:pPr>
      <w:r w:rsidRPr="00F07733">
        <w:rPr>
          <w:rFonts w:eastAsia="Calibri"/>
          <w:sz w:val="16"/>
        </w:rPr>
        <w:t xml:space="preserve">America’s Legacy of Racism Drives and Sustains Corporate Concentration </w:t>
      </w:r>
    </w:p>
    <w:p w14:paraId="1BEDA76E" w14:textId="77777777" w:rsidR="0025551E" w:rsidRPr="00F07733" w:rsidRDefault="0025551E" w:rsidP="0025551E">
      <w:pPr>
        <w:rPr>
          <w:rFonts w:eastAsia="Calibri"/>
          <w:sz w:val="16"/>
        </w:rPr>
      </w:pPr>
      <w:r w:rsidRPr="00F07733">
        <w:rPr>
          <w:rFonts w:eastAsia="Calibri"/>
          <w:sz w:val="16"/>
        </w:rPr>
        <w:t xml:space="preserve">The confluence of monopoly power and racial inequality is not new. The construction of an economy that relies on unchecked capitalism to create </w:t>
      </w:r>
      <w:r w:rsidRPr="00F07733">
        <w:rPr>
          <w:rFonts w:eastAsia="Calibri"/>
          <w:u w:val="single"/>
        </w:rPr>
        <w:t xml:space="preserve">the </w:t>
      </w:r>
      <w:r w:rsidRPr="00F07733">
        <w:rPr>
          <w:rFonts w:eastAsia="Calibri"/>
          <w:highlight w:val="cyan"/>
          <w:u w:val="single"/>
        </w:rPr>
        <w:t xml:space="preserve">modern-day monopolist </w:t>
      </w:r>
      <w:r w:rsidRPr="00F07733">
        <w:rPr>
          <w:rFonts w:eastAsia="Calibri"/>
          <w:b/>
          <w:iCs/>
          <w:highlight w:val="cyan"/>
          <w:u w:val="single"/>
          <w:bdr w:val="single" w:sz="8" w:space="0" w:color="auto"/>
        </w:rPr>
        <w:t>relies</w:t>
      </w:r>
      <w:r w:rsidRPr="00F07733">
        <w:rPr>
          <w:rFonts w:eastAsia="Calibri"/>
          <w:highlight w:val="cyan"/>
          <w:u w:val="single"/>
        </w:rPr>
        <w:t xml:space="preserve"> on</w:t>
      </w:r>
      <w:r w:rsidRPr="00F07733">
        <w:rPr>
          <w:rFonts w:eastAsia="Calibri"/>
          <w:u w:val="single"/>
        </w:rPr>
        <w:t xml:space="preserve"> the </w:t>
      </w:r>
      <w:r w:rsidRPr="00F07733">
        <w:rPr>
          <w:rFonts w:eastAsia="Calibri"/>
          <w:b/>
          <w:iCs/>
          <w:u w:val="single"/>
          <w:bdr w:val="single" w:sz="8" w:space="0" w:color="auto"/>
        </w:rPr>
        <w:t>construction</w:t>
      </w:r>
      <w:r w:rsidRPr="00F07733">
        <w:rPr>
          <w:rFonts w:eastAsia="Calibri"/>
          <w:u w:val="single"/>
        </w:rPr>
        <w:t xml:space="preserve"> and </w:t>
      </w:r>
      <w:r w:rsidRPr="00F07733">
        <w:rPr>
          <w:rFonts w:eastAsia="Calibri"/>
          <w:b/>
          <w:iCs/>
          <w:highlight w:val="cyan"/>
          <w:u w:val="single"/>
          <w:bdr w:val="single" w:sz="8" w:space="0" w:color="auto"/>
        </w:rPr>
        <w:t>maintenance</w:t>
      </w:r>
      <w:r w:rsidRPr="00F07733">
        <w:rPr>
          <w:rFonts w:eastAsia="Calibri"/>
          <w:highlight w:val="cyan"/>
          <w:u w:val="single"/>
        </w:rPr>
        <w:t xml:space="preserve"> of</w:t>
      </w:r>
      <w:r w:rsidRPr="00F07733">
        <w:rPr>
          <w:rFonts w:eastAsia="Calibri"/>
          <w:u w:val="single"/>
        </w:rPr>
        <w:t xml:space="preserve"> America’s </w:t>
      </w:r>
      <w:r w:rsidRPr="00F07733">
        <w:rPr>
          <w:rFonts w:eastAsia="Calibri"/>
          <w:b/>
          <w:iCs/>
          <w:highlight w:val="cyan"/>
          <w:u w:val="single"/>
          <w:bdr w:val="single" w:sz="8" w:space="0" w:color="auto"/>
        </w:rPr>
        <w:t>racial caste system</w:t>
      </w:r>
      <w:r w:rsidRPr="00F07733">
        <w:rPr>
          <w:rFonts w:eastAsia="Calibri"/>
          <w:sz w:val="16"/>
        </w:rPr>
        <w:t xml:space="preserve">. The legacy of theft, exclusion, and exploitation of people of color by corporate monopolists has been with us since the founding of the nation. In fact, prior to the Civil War, </w:t>
      </w:r>
      <w:r w:rsidRPr="00F07733">
        <w:rPr>
          <w:rFonts w:eastAsia="Calibri"/>
          <w:u w:val="single"/>
        </w:rPr>
        <w:t>southern plantation owners were the equivalent of</w:t>
      </w:r>
      <w:r w:rsidRPr="00F07733">
        <w:rPr>
          <w:rFonts w:eastAsia="Calibri"/>
          <w:sz w:val="16"/>
        </w:rPr>
        <w:t xml:space="preserve"> the modern-day Fortune 500 </w:t>
      </w:r>
      <w:r w:rsidRPr="00F07733">
        <w:rPr>
          <w:rFonts w:eastAsia="Calibri"/>
          <w:b/>
          <w:iCs/>
          <w:u w:val="single"/>
          <w:bdr w:val="single" w:sz="8" w:space="0" w:color="auto"/>
        </w:rPr>
        <w:t>monopolists</w:t>
      </w:r>
      <w:r w:rsidRPr="00F07733">
        <w:rPr>
          <w:rFonts w:eastAsia="Calibri"/>
          <w:sz w:val="16"/>
        </w:rPr>
        <w:t xml:space="preserve">. </w:t>
      </w:r>
      <w:r w:rsidRPr="00F07733">
        <w:rPr>
          <w:rFonts w:eastAsia="Calibri"/>
          <w:u w:val="single"/>
        </w:rPr>
        <w:t>The Mississippi Valley had more millionaires per capita than anywhere in the country</w:t>
      </w:r>
      <w:r w:rsidRPr="00F07733">
        <w:rPr>
          <w:rFonts w:eastAsia="Calibri"/>
          <w:sz w:val="16"/>
        </w:rPr>
        <w:t xml:space="preserve">, making it the Silicon Valley of that period. Prior to the Civil War, the combined value of America’s approximately 4 million slaves was $3.5 billion, making it the largest single financial asset in the entire economy, bigger than all manufacturing and railroads combined.46 </w:t>
      </w:r>
    </w:p>
    <w:p w14:paraId="073CF38B" w14:textId="77777777" w:rsidR="0025551E" w:rsidRPr="00F07733" w:rsidRDefault="0025551E" w:rsidP="0025551E">
      <w:pPr>
        <w:rPr>
          <w:rFonts w:eastAsia="Calibri"/>
          <w:sz w:val="16"/>
        </w:rPr>
      </w:pPr>
      <w:r w:rsidRPr="00F07733">
        <w:rPr>
          <w:rFonts w:eastAsia="Calibri"/>
          <w:sz w:val="16"/>
        </w:rPr>
        <w:t xml:space="preserve">As the roots of this problem run deep and disproportionately impact people of color, so too must the solutions. Today’s corporate </w:t>
      </w:r>
      <w:r w:rsidRPr="00F07733">
        <w:rPr>
          <w:rFonts w:eastAsia="Calibri"/>
          <w:u w:val="single"/>
        </w:rPr>
        <w:t xml:space="preserve">monopolies are built on the </w:t>
      </w:r>
      <w:r w:rsidRPr="00F07733">
        <w:rPr>
          <w:rFonts w:eastAsia="Calibri"/>
          <w:b/>
          <w:iCs/>
          <w:u w:val="single"/>
          <w:bdr w:val="single" w:sz="8" w:space="0" w:color="auto"/>
        </w:rPr>
        <w:t>foundation</w:t>
      </w:r>
      <w:r w:rsidRPr="00F07733">
        <w:rPr>
          <w:rFonts w:eastAsia="Calibri"/>
          <w:u w:val="single"/>
        </w:rPr>
        <w:t xml:space="preserve"> of an economy that also </w:t>
      </w:r>
      <w:r w:rsidRPr="00F07733">
        <w:rPr>
          <w:rFonts w:eastAsia="Calibri"/>
          <w:b/>
          <w:iCs/>
          <w:u w:val="single"/>
          <w:bdr w:val="single" w:sz="8" w:space="0" w:color="auto"/>
        </w:rPr>
        <w:t>stole land from Indigenous people</w:t>
      </w:r>
      <w:r w:rsidRPr="00F07733">
        <w:rPr>
          <w:rFonts w:eastAsia="Calibri"/>
          <w:u w:val="single"/>
        </w:rPr>
        <w:t xml:space="preserve"> through genocide and forced </w:t>
      </w:r>
      <w:proofErr w:type="gramStart"/>
      <w:r w:rsidRPr="00F07733">
        <w:rPr>
          <w:rFonts w:eastAsia="Calibri"/>
          <w:u w:val="single"/>
        </w:rPr>
        <w:t>removal</w:t>
      </w:r>
      <w:r w:rsidRPr="00F07733">
        <w:rPr>
          <w:rFonts w:eastAsia="Calibri"/>
          <w:sz w:val="16"/>
        </w:rPr>
        <w:t xml:space="preserve">, </w:t>
      </w:r>
      <w:r w:rsidRPr="00F07733">
        <w:rPr>
          <w:rFonts w:eastAsia="Calibri"/>
          <w:u w:val="single"/>
        </w:rPr>
        <w:t>and</w:t>
      </w:r>
      <w:proofErr w:type="gramEnd"/>
      <w:r w:rsidRPr="00F07733">
        <w:rPr>
          <w:rFonts w:eastAsia="Calibri"/>
          <w:u w:val="single"/>
        </w:rPr>
        <w:t xml:space="preserve"> built a labor market on the bodies of </w:t>
      </w:r>
      <w:r w:rsidRPr="00F07733">
        <w:rPr>
          <w:rFonts w:eastAsia="Calibri"/>
          <w:b/>
          <w:iCs/>
          <w:u w:val="single"/>
          <w:bdr w:val="single" w:sz="8" w:space="0" w:color="auto"/>
        </w:rPr>
        <w:t>enslaved Black people</w:t>
      </w:r>
      <w:r w:rsidRPr="00F07733">
        <w:rPr>
          <w:rFonts w:eastAsia="Calibri"/>
          <w:sz w:val="16"/>
        </w:rPr>
        <w:t xml:space="preserve">. Nothing in our economy is race-neutral, including our work to dismantle monopoly power and the racial wealth inequality it causes, so </w:t>
      </w:r>
      <w:r w:rsidRPr="00F07733">
        <w:rPr>
          <w:rFonts w:eastAsia="Calibri"/>
          <w:u w:val="single"/>
        </w:rPr>
        <w:t xml:space="preserve">we must seek </w:t>
      </w:r>
      <w:r w:rsidRPr="00F07733">
        <w:rPr>
          <w:rFonts w:eastAsia="Calibri"/>
          <w:b/>
          <w:iCs/>
          <w:u w:val="single"/>
          <w:bdr w:val="single" w:sz="8" w:space="0" w:color="auto"/>
        </w:rPr>
        <w:t>race-conscious solutions</w:t>
      </w:r>
      <w:r w:rsidRPr="00F07733">
        <w:rPr>
          <w:rFonts w:eastAsia="Calibri"/>
          <w:sz w:val="16"/>
        </w:rPr>
        <w:t xml:space="preserve">. </w:t>
      </w:r>
    </w:p>
    <w:p w14:paraId="4857C109" w14:textId="77777777" w:rsidR="0025551E" w:rsidRPr="00F07733" w:rsidRDefault="0025551E" w:rsidP="0025551E">
      <w:pPr>
        <w:rPr>
          <w:rFonts w:eastAsia="Calibri"/>
          <w:sz w:val="16"/>
        </w:rPr>
      </w:pPr>
      <w:r w:rsidRPr="00F07733">
        <w:rPr>
          <w:rFonts w:eastAsia="Calibri"/>
          <w:u w:val="single"/>
        </w:rPr>
        <w:t xml:space="preserve">Scholars have developed a </w:t>
      </w:r>
      <w:r w:rsidRPr="00F07733">
        <w:rPr>
          <w:rFonts w:eastAsia="Calibri"/>
          <w:b/>
          <w:iCs/>
          <w:u w:val="single"/>
          <w:bdr w:val="single" w:sz="8" w:space="0" w:color="auto"/>
        </w:rPr>
        <w:t>catalogue of research</w:t>
      </w:r>
      <w:r w:rsidRPr="00F07733">
        <w:rPr>
          <w:rFonts w:eastAsia="Calibri"/>
          <w:u w:val="single"/>
        </w:rPr>
        <w:t xml:space="preserve"> confirming</w:t>
      </w:r>
      <w:r w:rsidRPr="00F07733">
        <w:rPr>
          <w:rFonts w:eastAsia="Calibri"/>
          <w:sz w:val="16"/>
        </w:rPr>
        <w:t xml:space="preserve"> what many people of color experience </w:t>
      </w:r>
      <w:proofErr w:type="gramStart"/>
      <w:r w:rsidRPr="00F07733">
        <w:rPr>
          <w:rFonts w:eastAsia="Calibri"/>
          <w:sz w:val="16"/>
        </w:rPr>
        <w:t>on a daily basis</w:t>
      </w:r>
      <w:proofErr w:type="gramEnd"/>
      <w:r w:rsidRPr="00F07733">
        <w:rPr>
          <w:rFonts w:eastAsia="Calibri"/>
          <w:sz w:val="16"/>
        </w:rPr>
        <w:t xml:space="preserve">: </w:t>
      </w:r>
      <w:r w:rsidRPr="00F07733">
        <w:rPr>
          <w:rFonts w:eastAsia="Calibri"/>
          <w:highlight w:val="cyan"/>
          <w:u w:val="single"/>
        </w:rPr>
        <w:t>Corporations</w:t>
      </w:r>
      <w:r w:rsidRPr="00F07733">
        <w:rPr>
          <w:rFonts w:eastAsia="Calibri"/>
          <w:u w:val="single"/>
        </w:rPr>
        <w:t xml:space="preserve"> have </w:t>
      </w:r>
      <w:r w:rsidRPr="00F07733">
        <w:rPr>
          <w:rFonts w:eastAsia="Calibri"/>
          <w:b/>
          <w:iCs/>
          <w:highlight w:val="cyan"/>
          <w:u w:val="single"/>
          <w:bdr w:val="single" w:sz="8" w:space="0" w:color="auto"/>
        </w:rPr>
        <w:t>seized control</w:t>
      </w:r>
      <w:r w:rsidRPr="00F07733">
        <w:rPr>
          <w:rFonts w:eastAsia="Calibri"/>
          <w:u w:val="single"/>
        </w:rPr>
        <w:t xml:space="preserve"> of</w:t>
      </w:r>
      <w:r w:rsidRPr="00F07733">
        <w:rPr>
          <w:rFonts w:eastAsia="Calibri"/>
          <w:sz w:val="16"/>
        </w:rPr>
        <w:t xml:space="preserve"> many </w:t>
      </w:r>
      <w:r w:rsidRPr="00F07733">
        <w:rPr>
          <w:rFonts w:eastAsia="Calibri"/>
          <w:u w:val="single"/>
        </w:rPr>
        <w:t>aspects of our lives that were</w:t>
      </w:r>
      <w:r w:rsidRPr="00F07733">
        <w:rPr>
          <w:rFonts w:eastAsia="Calibri"/>
          <w:sz w:val="16"/>
        </w:rPr>
        <w:t xml:space="preserve"> once </w:t>
      </w:r>
      <w:r w:rsidRPr="00F07733">
        <w:rPr>
          <w:rFonts w:eastAsia="Calibri"/>
          <w:u w:val="single"/>
        </w:rPr>
        <w:t xml:space="preserve">intended to serve </w:t>
      </w:r>
      <w:r w:rsidRPr="00F07733">
        <w:rPr>
          <w:rFonts w:eastAsia="Calibri"/>
          <w:b/>
          <w:iCs/>
          <w:u w:val="single"/>
          <w:bdr w:val="single" w:sz="8" w:space="0" w:color="auto"/>
        </w:rPr>
        <w:t>the public good</w:t>
      </w:r>
      <w:r w:rsidRPr="00F07733">
        <w:rPr>
          <w:rFonts w:eastAsia="Calibri"/>
          <w:u w:val="single"/>
        </w:rPr>
        <w:t xml:space="preserve"> over private sector interests</w:t>
      </w:r>
      <w:r w:rsidRPr="00F07733">
        <w:rPr>
          <w:rFonts w:eastAsia="Calibri"/>
          <w:sz w:val="16"/>
        </w:rPr>
        <w:t>. Examples include the growth of charter schools and for-profit colleges as an alternative to public schools; the growth of private health insurance and private hospitals; the growth of private prisons and paid services in prison, such as phone calls and health care. However, more research is needed that connects the economic conditions of people of color to the growth of monopoly power, a call to action we further explore in Section 6.</w:t>
      </w:r>
    </w:p>
    <w:p w14:paraId="6995502E" w14:textId="77777777" w:rsidR="0025551E" w:rsidRPr="00F07733" w:rsidRDefault="0025551E" w:rsidP="0025551E">
      <w:pPr>
        <w:rPr>
          <w:rFonts w:eastAsia="Calibri"/>
          <w:sz w:val="16"/>
        </w:rPr>
      </w:pPr>
      <w:r w:rsidRPr="00F07733">
        <w:rPr>
          <w:rFonts w:eastAsia="Calibri"/>
          <w:sz w:val="16"/>
        </w:rPr>
        <w:t xml:space="preserve">Connecting Monopoly Power to Other Movements </w:t>
      </w:r>
    </w:p>
    <w:p w14:paraId="2031F3B7" w14:textId="77777777" w:rsidR="0025551E" w:rsidRPr="00F07733" w:rsidRDefault="0025551E" w:rsidP="0025551E">
      <w:pPr>
        <w:rPr>
          <w:rFonts w:eastAsia="Calibri"/>
          <w:sz w:val="16"/>
        </w:rPr>
      </w:pPr>
      <w:r w:rsidRPr="00F07733">
        <w:rPr>
          <w:rFonts w:eastAsia="Calibri"/>
          <w:u w:val="single"/>
        </w:rPr>
        <w:t xml:space="preserve">There is </w:t>
      </w:r>
      <w:r w:rsidRPr="00F07733">
        <w:rPr>
          <w:rFonts w:eastAsia="Calibri"/>
          <w:b/>
          <w:iCs/>
          <w:u w:val="single"/>
          <w:bdr w:val="single" w:sz="8" w:space="0" w:color="auto"/>
        </w:rPr>
        <w:t>no silver bullet</w:t>
      </w:r>
      <w:r w:rsidRPr="00F07733">
        <w:rPr>
          <w:rFonts w:eastAsia="Calibri"/>
          <w:u w:val="single"/>
        </w:rPr>
        <w:t xml:space="preserve"> to slaying the monster that is systemic racism</w:t>
      </w:r>
      <w:r w:rsidRPr="00F07733">
        <w:rPr>
          <w:rFonts w:eastAsia="Calibri"/>
          <w:sz w:val="16"/>
        </w:rPr>
        <w:t xml:space="preserve">. </w:t>
      </w:r>
      <w:r w:rsidRPr="00F07733">
        <w:rPr>
          <w:rFonts w:eastAsia="Calibri"/>
          <w:highlight w:val="cyan"/>
          <w:u w:val="single"/>
        </w:rPr>
        <w:t>Leaders of color</w:t>
      </w:r>
      <w:r w:rsidRPr="00F07733">
        <w:rPr>
          <w:rFonts w:eastAsia="Calibri"/>
          <w:u w:val="single"/>
        </w:rPr>
        <w:t xml:space="preserve"> across the country </w:t>
      </w:r>
      <w:r w:rsidRPr="00F07733">
        <w:rPr>
          <w:rFonts w:eastAsia="Calibri"/>
          <w:highlight w:val="cyan"/>
          <w:u w:val="single"/>
        </w:rPr>
        <w:t xml:space="preserve">are </w:t>
      </w:r>
      <w:r w:rsidRPr="00F07733">
        <w:rPr>
          <w:rFonts w:eastAsia="Calibri"/>
          <w:b/>
          <w:iCs/>
          <w:highlight w:val="cyan"/>
          <w:u w:val="single"/>
          <w:bdr w:val="single" w:sz="8" w:space="0" w:color="auto"/>
        </w:rPr>
        <w:t>actively organizing</w:t>
      </w:r>
      <w:r w:rsidRPr="00F07733">
        <w:rPr>
          <w:rFonts w:eastAsia="Calibri"/>
          <w:u w:val="single"/>
        </w:rPr>
        <w:t xml:space="preserve"> people of color to advance </w:t>
      </w:r>
      <w:r w:rsidRPr="00F07733">
        <w:rPr>
          <w:rFonts w:eastAsia="Calibri"/>
          <w:b/>
          <w:iCs/>
          <w:u w:val="single"/>
          <w:bdr w:val="single" w:sz="8" w:space="0" w:color="auto"/>
        </w:rPr>
        <w:t>bold</w:t>
      </w:r>
      <w:r w:rsidRPr="00F07733">
        <w:rPr>
          <w:rFonts w:eastAsia="Calibri"/>
          <w:u w:val="single"/>
        </w:rPr>
        <w:t xml:space="preserve"> and </w:t>
      </w:r>
      <w:r w:rsidRPr="00F07733">
        <w:rPr>
          <w:rFonts w:eastAsia="Calibri"/>
          <w:b/>
          <w:iCs/>
          <w:u w:val="single"/>
          <w:bdr w:val="single" w:sz="8" w:space="0" w:color="auto"/>
        </w:rPr>
        <w:t>transformational</w:t>
      </w:r>
      <w:r w:rsidRPr="00F07733">
        <w:rPr>
          <w:rFonts w:eastAsia="Calibri"/>
          <w:sz w:val="16"/>
        </w:rPr>
        <w:t xml:space="preserve"> economic and racial justice </w:t>
      </w:r>
      <w:r w:rsidRPr="00F07733">
        <w:rPr>
          <w:rFonts w:eastAsia="Calibri"/>
          <w:b/>
          <w:iCs/>
          <w:u w:val="single"/>
          <w:bdr w:val="single" w:sz="8" w:space="0" w:color="auto"/>
        </w:rPr>
        <w:t>policies</w:t>
      </w:r>
      <w:r w:rsidRPr="00F07733">
        <w:rPr>
          <w:rFonts w:eastAsia="Calibri"/>
          <w:sz w:val="16"/>
        </w:rPr>
        <w:t xml:space="preserve">. These leaders are </w:t>
      </w:r>
      <w:r w:rsidRPr="00F07733">
        <w:rPr>
          <w:rFonts w:eastAsia="Calibri"/>
          <w:u w:val="single"/>
        </w:rPr>
        <w:t xml:space="preserve">doing the </w:t>
      </w:r>
      <w:r w:rsidRPr="00F07733">
        <w:rPr>
          <w:rFonts w:eastAsia="Calibri"/>
          <w:b/>
          <w:iCs/>
          <w:u w:val="single"/>
          <w:bdr w:val="single" w:sz="8" w:space="0" w:color="auto"/>
        </w:rPr>
        <w:t>hard work</w:t>
      </w:r>
      <w:r w:rsidRPr="00F07733">
        <w:rPr>
          <w:rFonts w:eastAsia="Calibri"/>
          <w:u w:val="single"/>
        </w:rPr>
        <w:t xml:space="preserve"> of transforming our economic systems by advancing </w:t>
      </w:r>
      <w:r w:rsidRPr="00F07733">
        <w:rPr>
          <w:rFonts w:eastAsia="Calibri"/>
          <w:b/>
          <w:iCs/>
          <w:u w:val="single"/>
          <w:bdr w:val="single" w:sz="8" w:space="0" w:color="auto"/>
        </w:rPr>
        <w:t>liberatory policies</w:t>
      </w:r>
      <w:r w:rsidRPr="00F07733">
        <w:rPr>
          <w:rFonts w:eastAsia="Calibri"/>
          <w:u w:val="single"/>
        </w:rPr>
        <w:t xml:space="preserve"> such as a </w:t>
      </w:r>
      <w:r w:rsidRPr="00F07733">
        <w:rPr>
          <w:rFonts w:eastAsia="Calibri"/>
          <w:b/>
          <w:iCs/>
          <w:u w:val="single"/>
          <w:bdr w:val="single" w:sz="8" w:space="0" w:color="auto"/>
        </w:rPr>
        <w:t>Homes Guarantee</w:t>
      </w:r>
      <w:r w:rsidRPr="00F07733">
        <w:rPr>
          <w:rFonts w:eastAsia="Calibri"/>
          <w:u w:val="single"/>
        </w:rPr>
        <w:t xml:space="preserve"> and a </w:t>
      </w:r>
      <w:r w:rsidRPr="00F07733">
        <w:rPr>
          <w:rFonts w:eastAsia="Calibri"/>
          <w:b/>
          <w:iCs/>
          <w:u w:val="single"/>
          <w:bdr w:val="single" w:sz="8" w:space="0" w:color="auto"/>
        </w:rPr>
        <w:t>federal jobs guarantee</w:t>
      </w:r>
      <w:r w:rsidRPr="00F07733">
        <w:rPr>
          <w:rFonts w:eastAsia="Calibri"/>
          <w:sz w:val="16"/>
        </w:rPr>
        <w:t xml:space="preserve">; </w:t>
      </w:r>
      <w:r w:rsidRPr="00F07733">
        <w:rPr>
          <w:rFonts w:eastAsia="Calibri"/>
          <w:u w:val="single"/>
        </w:rPr>
        <w:t xml:space="preserve">and by </w:t>
      </w:r>
      <w:r w:rsidRPr="00F07733">
        <w:rPr>
          <w:rFonts w:eastAsia="Calibri"/>
          <w:b/>
          <w:iCs/>
          <w:u w:val="single"/>
          <w:bdr w:val="single" w:sz="8" w:space="0" w:color="auto"/>
        </w:rPr>
        <w:t>dismantling</w:t>
      </w:r>
      <w:r w:rsidRPr="00F07733">
        <w:rPr>
          <w:rFonts w:eastAsia="Calibri"/>
          <w:u w:val="single"/>
        </w:rPr>
        <w:t xml:space="preserve"> systems of oppression</w:t>
      </w:r>
      <w:r w:rsidRPr="00F07733">
        <w:rPr>
          <w:rFonts w:eastAsia="Calibri"/>
          <w:sz w:val="16"/>
        </w:rPr>
        <w:t xml:space="preserve">, </w:t>
      </w:r>
      <w:r w:rsidRPr="00F07733">
        <w:rPr>
          <w:rFonts w:eastAsia="Calibri"/>
          <w:u w:val="single"/>
        </w:rPr>
        <w:t xml:space="preserve">including </w:t>
      </w:r>
      <w:r w:rsidRPr="00F07733">
        <w:rPr>
          <w:rFonts w:eastAsia="Calibri"/>
          <w:b/>
          <w:iCs/>
          <w:u w:val="single"/>
          <w:bdr w:val="single" w:sz="8" w:space="0" w:color="auto"/>
        </w:rPr>
        <w:t>police</w:t>
      </w:r>
      <w:r w:rsidRPr="00F07733">
        <w:rPr>
          <w:rFonts w:eastAsia="Calibri"/>
          <w:u w:val="single"/>
        </w:rPr>
        <w:t xml:space="preserve"> and </w:t>
      </w:r>
      <w:r w:rsidRPr="00F07733">
        <w:rPr>
          <w:rFonts w:eastAsia="Calibri"/>
          <w:b/>
          <w:iCs/>
          <w:u w:val="single"/>
          <w:bdr w:val="single" w:sz="8" w:space="0" w:color="auto"/>
        </w:rPr>
        <w:t>prison abolition</w:t>
      </w:r>
      <w:r w:rsidRPr="00F07733">
        <w:rPr>
          <w:rFonts w:eastAsia="Calibri"/>
          <w:sz w:val="16"/>
        </w:rPr>
        <w:t xml:space="preserve">, </w:t>
      </w:r>
      <w:r w:rsidRPr="00F07733">
        <w:rPr>
          <w:rFonts w:eastAsia="Calibri"/>
          <w:b/>
          <w:iCs/>
          <w:u w:val="single"/>
          <w:bdr w:val="single" w:sz="8" w:space="0" w:color="auto"/>
        </w:rPr>
        <w:t>ending voter suppression</w:t>
      </w:r>
      <w:r w:rsidRPr="00F07733">
        <w:rPr>
          <w:rFonts w:eastAsia="Calibri"/>
          <w:sz w:val="16"/>
        </w:rPr>
        <w:t xml:space="preserve">, </w:t>
      </w:r>
      <w:r w:rsidRPr="00F07733">
        <w:rPr>
          <w:rFonts w:eastAsia="Calibri"/>
          <w:u w:val="single"/>
        </w:rPr>
        <w:t xml:space="preserve">and </w:t>
      </w:r>
      <w:r w:rsidRPr="00F07733">
        <w:rPr>
          <w:rFonts w:eastAsia="Calibri"/>
          <w:b/>
          <w:iCs/>
          <w:u w:val="single"/>
          <w:bdr w:val="single" w:sz="8" w:space="0" w:color="auto"/>
        </w:rPr>
        <w:t>curbing corporate power</w:t>
      </w:r>
      <w:r w:rsidRPr="00F07733">
        <w:rPr>
          <w:rFonts w:eastAsia="Calibri"/>
          <w:sz w:val="16"/>
        </w:rPr>
        <w:t xml:space="preserve">. To this end, </w:t>
      </w:r>
      <w:r w:rsidRPr="00F07733">
        <w:rPr>
          <w:rFonts w:eastAsia="Calibri"/>
          <w:b/>
          <w:iCs/>
          <w:highlight w:val="cyan"/>
          <w:u w:val="single"/>
          <w:bdr w:val="single" w:sz="8" w:space="0" w:color="auto"/>
        </w:rPr>
        <w:t>anti-monopoly policy</w:t>
      </w:r>
      <w:r w:rsidRPr="00F07733">
        <w:rPr>
          <w:rFonts w:eastAsia="Calibri"/>
          <w:u w:val="single"/>
        </w:rPr>
        <w:t xml:space="preserve"> and </w:t>
      </w:r>
      <w:r w:rsidRPr="00F07733">
        <w:rPr>
          <w:rFonts w:eastAsia="Calibri"/>
          <w:b/>
          <w:iCs/>
          <w:u w:val="single"/>
          <w:bdr w:val="single" w:sz="8" w:space="0" w:color="auto"/>
        </w:rPr>
        <w:t>advocacy work</w:t>
      </w:r>
      <w:r w:rsidRPr="00F07733">
        <w:rPr>
          <w:rFonts w:eastAsia="Calibri"/>
          <w:u w:val="single"/>
        </w:rPr>
        <w:t xml:space="preserve"> can be </w:t>
      </w:r>
      <w:r w:rsidRPr="00F07733">
        <w:rPr>
          <w:rFonts w:eastAsia="Calibri"/>
          <w:highlight w:val="cyan"/>
          <w:u w:val="single"/>
        </w:rPr>
        <w:t xml:space="preserve">a </w:t>
      </w:r>
      <w:r w:rsidRPr="00F07733">
        <w:rPr>
          <w:rFonts w:eastAsia="Calibri"/>
          <w:b/>
          <w:iCs/>
          <w:highlight w:val="cyan"/>
          <w:u w:val="single"/>
          <w:bdr w:val="single" w:sz="8" w:space="0" w:color="auto"/>
        </w:rPr>
        <w:t>powerful tool</w:t>
      </w:r>
      <w:r w:rsidRPr="00F07733">
        <w:rPr>
          <w:rFonts w:eastAsia="Calibri"/>
          <w:highlight w:val="cyan"/>
          <w:u w:val="single"/>
        </w:rPr>
        <w:t xml:space="preserve"> to advance</w:t>
      </w:r>
      <w:r w:rsidRPr="00F07733">
        <w:rPr>
          <w:rFonts w:eastAsia="Calibri"/>
          <w:u w:val="single"/>
        </w:rPr>
        <w:t xml:space="preserve"> these </w:t>
      </w:r>
      <w:r w:rsidRPr="00F07733">
        <w:rPr>
          <w:rFonts w:eastAsia="Calibri"/>
          <w:b/>
          <w:iCs/>
          <w:u w:val="single"/>
          <w:bdr w:val="single" w:sz="8" w:space="0" w:color="auto"/>
        </w:rPr>
        <w:t>transformative</w:t>
      </w:r>
      <w:r w:rsidRPr="00F07733">
        <w:rPr>
          <w:rFonts w:eastAsia="Calibri"/>
          <w:sz w:val="16"/>
        </w:rPr>
        <w:t xml:space="preserve">, </w:t>
      </w:r>
      <w:r w:rsidRPr="00F07733">
        <w:rPr>
          <w:rFonts w:eastAsia="Calibri"/>
          <w:b/>
          <w:iCs/>
          <w:u w:val="single"/>
          <w:bdr w:val="single" w:sz="8" w:space="0" w:color="auto"/>
        </w:rPr>
        <w:t xml:space="preserve">activist-led </w:t>
      </w:r>
      <w:r w:rsidRPr="00F07733">
        <w:rPr>
          <w:rFonts w:eastAsia="Calibri"/>
          <w:b/>
          <w:iCs/>
          <w:highlight w:val="cyan"/>
          <w:u w:val="single"/>
          <w:bdr w:val="single" w:sz="8" w:space="0" w:color="auto"/>
        </w:rPr>
        <w:t>movement</w:t>
      </w:r>
      <w:r w:rsidRPr="00F07733">
        <w:rPr>
          <w:rFonts w:eastAsia="Calibri"/>
          <w:b/>
          <w:iCs/>
          <w:u w:val="single"/>
          <w:bdr w:val="single" w:sz="8" w:space="0" w:color="auto"/>
        </w:rPr>
        <w:t xml:space="preserve"> priorities</w:t>
      </w:r>
      <w:r w:rsidRPr="00F07733">
        <w:rPr>
          <w:rFonts w:eastAsia="Calibri"/>
          <w:sz w:val="16"/>
        </w:rPr>
        <w:t xml:space="preserve">. </w:t>
      </w:r>
    </w:p>
    <w:p w14:paraId="375F88C0" w14:textId="77777777" w:rsidR="0025551E" w:rsidRPr="00F07733" w:rsidRDefault="0025551E" w:rsidP="0025551E">
      <w:pPr>
        <w:rPr>
          <w:rFonts w:eastAsia="Calibri"/>
          <w:sz w:val="16"/>
        </w:rPr>
      </w:pPr>
      <w:r w:rsidRPr="00F07733">
        <w:rPr>
          <w:rFonts w:eastAsia="Calibri"/>
          <w:sz w:val="16"/>
        </w:rPr>
        <w:t xml:space="preserve">To win the battle to advance movement priorities, </w:t>
      </w:r>
      <w:r w:rsidRPr="00F07733">
        <w:rPr>
          <w:rFonts w:eastAsia="Calibri"/>
          <w:highlight w:val="cyan"/>
          <w:u w:val="single"/>
        </w:rPr>
        <w:t>we must</w:t>
      </w:r>
      <w:r w:rsidRPr="00F07733">
        <w:rPr>
          <w:rFonts w:eastAsia="Calibri"/>
          <w:u w:val="single"/>
        </w:rPr>
        <w:t xml:space="preserve"> seek to pull </w:t>
      </w:r>
      <w:r w:rsidRPr="00F07733">
        <w:rPr>
          <w:rFonts w:eastAsia="Calibri"/>
          <w:b/>
          <w:iCs/>
          <w:highlight w:val="cyan"/>
          <w:u w:val="single"/>
          <w:bdr w:val="single" w:sz="8" w:space="0" w:color="auto"/>
        </w:rPr>
        <w:t>every lever of power</w:t>
      </w:r>
      <w:r w:rsidRPr="00F07733">
        <w:rPr>
          <w:rFonts w:eastAsia="Calibri"/>
          <w:u w:val="single"/>
        </w:rPr>
        <w:t xml:space="preserve"> at our disposal and </w:t>
      </w:r>
      <w:r w:rsidRPr="00F07733">
        <w:rPr>
          <w:rFonts w:eastAsia="Calibri"/>
          <w:highlight w:val="cyan"/>
          <w:u w:val="single"/>
        </w:rPr>
        <w:t>to</w:t>
      </w:r>
      <w:r w:rsidRPr="00F07733">
        <w:rPr>
          <w:rFonts w:eastAsia="Calibri"/>
          <w:u w:val="single"/>
        </w:rPr>
        <w:t xml:space="preserve"> </w:t>
      </w:r>
      <w:r w:rsidRPr="00F07733">
        <w:rPr>
          <w:rFonts w:eastAsia="Calibri"/>
          <w:b/>
          <w:iCs/>
          <w:u w:val="single"/>
          <w:bdr w:val="single" w:sz="8" w:space="0" w:color="auto"/>
        </w:rPr>
        <w:t xml:space="preserve">directly </w:t>
      </w:r>
      <w:r w:rsidRPr="00F07733">
        <w:rPr>
          <w:rFonts w:eastAsia="Calibri"/>
          <w:b/>
          <w:iCs/>
          <w:highlight w:val="cyan"/>
          <w:u w:val="single"/>
          <w:bdr w:val="single" w:sz="8" w:space="0" w:color="auto"/>
        </w:rPr>
        <w:t>confront</w:t>
      </w:r>
      <w:r w:rsidRPr="00F07733">
        <w:rPr>
          <w:rFonts w:eastAsia="Calibri"/>
          <w:u w:val="single"/>
        </w:rPr>
        <w:t xml:space="preserve"> one of their </w:t>
      </w:r>
      <w:r w:rsidRPr="00F07733">
        <w:rPr>
          <w:rFonts w:eastAsia="Calibri"/>
          <w:b/>
          <w:iCs/>
          <w:u w:val="single"/>
          <w:bdr w:val="single" w:sz="8" w:space="0" w:color="auto"/>
        </w:rPr>
        <w:t>most ardent political opponents</w:t>
      </w:r>
      <w:r w:rsidRPr="00F07733">
        <w:rPr>
          <w:rFonts w:eastAsia="Calibri"/>
          <w:sz w:val="16"/>
        </w:rPr>
        <w:t xml:space="preserve">: </w:t>
      </w:r>
      <w:r w:rsidRPr="00F07733">
        <w:rPr>
          <w:rFonts w:eastAsia="Calibri"/>
          <w:b/>
          <w:iCs/>
          <w:highlight w:val="cyan"/>
          <w:u w:val="single"/>
          <w:bdr w:val="single" w:sz="8" w:space="0" w:color="auto"/>
        </w:rPr>
        <w:t>corporate monopolies</w:t>
      </w:r>
      <w:r w:rsidRPr="00F07733">
        <w:rPr>
          <w:rFonts w:eastAsia="Calibri"/>
          <w:sz w:val="16"/>
          <w:highlight w:val="cyan"/>
        </w:rPr>
        <w:t>.</w:t>
      </w:r>
      <w:r w:rsidRPr="00F07733">
        <w:rPr>
          <w:rFonts w:eastAsia="Calibri"/>
          <w:sz w:val="16"/>
        </w:rPr>
        <w:t xml:space="preserve"> The Action Center on Race and the Economy (ACRE) is deftly integrating </w:t>
      </w:r>
      <w:r w:rsidRPr="00F07733">
        <w:rPr>
          <w:rFonts w:eastAsia="Calibri"/>
          <w:highlight w:val="cyan"/>
          <w:u w:val="single"/>
        </w:rPr>
        <w:t>anti-monopoly</w:t>
      </w:r>
      <w:r w:rsidRPr="00F07733">
        <w:rPr>
          <w:rFonts w:eastAsia="Calibri"/>
          <w:u w:val="single"/>
        </w:rPr>
        <w:t xml:space="preserve"> tactics</w:t>
      </w:r>
      <w:r w:rsidRPr="00F07733">
        <w:rPr>
          <w:rFonts w:eastAsia="Calibri"/>
          <w:sz w:val="16"/>
        </w:rPr>
        <w:t xml:space="preserve"> to </w:t>
      </w:r>
      <w:r w:rsidRPr="00F07733">
        <w:rPr>
          <w:rFonts w:eastAsia="Calibri"/>
          <w:b/>
          <w:iCs/>
          <w:highlight w:val="cyan"/>
          <w:u w:val="single"/>
          <w:bdr w:val="single" w:sz="8" w:space="0" w:color="auto"/>
        </w:rPr>
        <w:t>advance</w:t>
      </w:r>
      <w:r w:rsidRPr="00F07733">
        <w:rPr>
          <w:rFonts w:eastAsia="Calibri"/>
          <w:sz w:val="16"/>
        </w:rPr>
        <w:t xml:space="preserve"> their </w:t>
      </w:r>
      <w:r w:rsidRPr="00F07733">
        <w:rPr>
          <w:rFonts w:eastAsia="Calibri"/>
          <w:b/>
          <w:iCs/>
          <w:highlight w:val="cyan"/>
          <w:u w:val="single"/>
          <w:bdr w:val="single" w:sz="8" w:space="0" w:color="auto"/>
        </w:rPr>
        <w:t>racial</w:t>
      </w:r>
      <w:r w:rsidRPr="00F07733">
        <w:rPr>
          <w:rFonts w:eastAsia="Calibri"/>
          <w:highlight w:val="cyan"/>
          <w:u w:val="single"/>
        </w:rPr>
        <w:t xml:space="preserve"> and </w:t>
      </w:r>
      <w:r w:rsidRPr="00F07733">
        <w:rPr>
          <w:rFonts w:eastAsia="Calibri"/>
          <w:b/>
          <w:iCs/>
          <w:highlight w:val="cyan"/>
          <w:u w:val="single"/>
          <w:bdr w:val="single" w:sz="8" w:space="0" w:color="auto"/>
        </w:rPr>
        <w:t>economic justice</w:t>
      </w:r>
      <w:r w:rsidRPr="00F07733">
        <w:rPr>
          <w:rFonts w:eastAsia="Calibri"/>
          <w:sz w:val="16"/>
        </w:rPr>
        <w:t xml:space="preserve"> mission. In </w:t>
      </w:r>
      <w:r w:rsidRPr="00F07733">
        <w:rPr>
          <w:rFonts w:eastAsia="Calibri"/>
          <w:u w:val="single"/>
        </w:rPr>
        <w:t xml:space="preserve">advancing </w:t>
      </w:r>
      <w:r w:rsidRPr="00F07733">
        <w:rPr>
          <w:rFonts w:eastAsia="Calibri"/>
          <w:b/>
          <w:iCs/>
          <w:highlight w:val="cyan"/>
          <w:u w:val="single"/>
          <w:bdr w:val="single" w:sz="8" w:space="0" w:color="auto"/>
        </w:rPr>
        <w:t>police abolition</w:t>
      </w:r>
      <w:r w:rsidRPr="00F07733">
        <w:rPr>
          <w:rFonts w:eastAsia="Calibri"/>
          <w:sz w:val="16"/>
        </w:rPr>
        <w:t xml:space="preserve">, for example, they </w:t>
      </w:r>
      <w:r w:rsidRPr="00F07733">
        <w:rPr>
          <w:rFonts w:eastAsia="Calibri"/>
          <w:b/>
          <w:iCs/>
          <w:u w:val="single"/>
          <w:bdr w:val="single" w:sz="8" w:space="0" w:color="auto"/>
        </w:rPr>
        <w:t>highlight</w:t>
      </w:r>
      <w:r w:rsidRPr="00F07733">
        <w:rPr>
          <w:rFonts w:eastAsia="Calibri"/>
          <w:u w:val="single"/>
        </w:rPr>
        <w:t xml:space="preserve"> the fact that </w:t>
      </w:r>
      <w:r w:rsidRPr="00F07733">
        <w:rPr>
          <w:rFonts w:eastAsia="Calibri"/>
          <w:b/>
          <w:iCs/>
          <w:u w:val="single"/>
          <w:bdr w:val="single" w:sz="8" w:space="0" w:color="auto"/>
        </w:rPr>
        <w:t>big banks</w:t>
      </w:r>
      <w:r w:rsidRPr="00F07733">
        <w:rPr>
          <w:rFonts w:eastAsia="Calibri"/>
          <w:sz w:val="16"/>
        </w:rPr>
        <w:t xml:space="preserve"> (as discussed in Section 1) </w:t>
      </w:r>
      <w:r w:rsidRPr="00F07733">
        <w:rPr>
          <w:rFonts w:eastAsia="Calibri"/>
          <w:u w:val="single"/>
        </w:rPr>
        <w:t>finance “</w:t>
      </w:r>
      <w:r w:rsidRPr="00F07733">
        <w:rPr>
          <w:rFonts w:eastAsia="Calibri"/>
          <w:b/>
          <w:iCs/>
          <w:u w:val="single"/>
          <w:bdr w:val="single" w:sz="8" w:space="0" w:color="auto"/>
        </w:rPr>
        <w:t>police brutality bonds</w:t>
      </w:r>
      <w:r w:rsidRPr="00F07733">
        <w:rPr>
          <w:rFonts w:eastAsia="Calibri"/>
          <w:u w:val="single"/>
        </w:rPr>
        <w:t>” that fund the payment of police department settlements</w:t>
      </w:r>
      <w:r w:rsidRPr="00F07733">
        <w:rPr>
          <w:rFonts w:eastAsia="Calibri"/>
          <w:sz w:val="16"/>
        </w:rPr>
        <w:t xml:space="preserve"> for acts of police brutality.47 Additionally, </w:t>
      </w:r>
      <w:r w:rsidRPr="00F07733">
        <w:rPr>
          <w:rFonts w:eastAsia="Calibri"/>
          <w:u w:val="single"/>
        </w:rPr>
        <w:t xml:space="preserve">they have highlighted for grassroots leaders of color the connections that corporate monopolies have to </w:t>
      </w:r>
      <w:r w:rsidRPr="00F07733">
        <w:rPr>
          <w:rFonts w:eastAsia="Calibri"/>
          <w:b/>
          <w:iCs/>
          <w:u w:val="single"/>
          <w:bdr w:val="single" w:sz="8" w:space="0" w:color="auto"/>
        </w:rPr>
        <w:t>anti-Muslim bigotry</w:t>
      </w:r>
      <w:r w:rsidRPr="00F07733">
        <w:rPr>
          <w:rFonts w:eastAsia="Calibri"/>
          <w:sz w:val="16"/>
        </w:rPr>
        <w:t xml:space="preserve">, </w:t>
      </w:r>
      <w:r w:rsidRPr="00F07733">
        <w:rPr>
          <w:rFonts w:eastAsia="Calibri"/>
          <w:u w:val="single"/>
        </w:rPr>
        <w:t xml:space="preserve">the </w:t>
      </w:r>
      <w:r w:rsidRPr="00F07733">
        <w:rPr>
          <w:rFonts w:eastAsia="Calibri"/>
          <w:b/>
          <w:iCs/>
          <w:u w:val="single"/>
          <w:bdr w:val="single" w:sz="8" w:space="0" w:color="auto"/>
        </w:rPr>
        <w:t>Puerto Rican debt crisis</w:t>
      </w:r>
      <w:r w:rsidRPr="00F07733">
        <w:rPr>
          <w:rFonts w:eastAsia="Calibri"/>
          <w:sz w:val="16"/>
        </w:rPr>
        <w:t xml:space="preserve">, </w:t>
      </w:r>
      <w:r w:rsidRPr="00F07733">
        <w:rPr>
          <w:rFonts w:eastAsia="Calibri"/>
          <w:u w:val="single"/>
        </w:rPr>
        <w:t xml:space="preserve">and </w:t>
      </w:r>
      <w:r w:rsidRPr="00F07733">
        <w:rPr>
          <w:rFonts w:eastAsia="Calibri"/>
          <w:b/>
          <w:iCs/>
          <w:u w:val="single"/>
          <w:bdr w:val="single" w:sz="8" w:space="0" w:color="auto"/>
        </w:rPr>
        <w:t>pharmaceutical prices</w:t>
      </w:r>
      <w:r w:rsidRPr="00F07733">
        <w:rPr>
          <w:rFonts w:eastAsia="Calibri"/>
          <w:sz w:val="16"/>
        </w:rPr>
        <w:t>.48</w:t>
      </w:r>
    </w:p>
    <w:p w14:paraId="670DFC59" w14:textId="77777777" w:rsidR="0025551E" w:rsidRDefault="0025551E" w:rsidP="0025551E">
      <w:pPr>
        <w:rPr>
          <w:rFonts w:eastAsia="Calibri"/>
          <w:sz w:val="16"/>
        </w:rPr>
      </w:pPr>
      <w:r w:rsidRPr="00F07733">
        <w:rPr>
          <w:rFonts w:eastAsia="Calibri"/>
          <w:u w:val="single"/>
        </w:rPr>
        <w:t>Corporate monopolists</w:t>
      </w:r>
      <w:r w:rsidRPr="00F07733">
        <w:rPr>
          <w:rFonts w:eastAsia="Calibri"/>
          <w:sz w:val="16"/>
        </w:rPr>
        <w:t xml:space="preserve">, including big banks, big tech, and big </w:t>
      </w:r>
      <w:proofErr w:type="gramStart"/>
      <w:r w:rsidRPr="00F07733">
        <w:rPr>
          <w:rFonts w:eastAsia="Calibri"/>
          <w:sz w:val="16"/>
        </w:rPr>
        <w:t>pharma</w:t>
      </w:r>
      <w:proofErr w:type="gramEnd"/>
      <w:r w:rsidRPr="00F07733">
        <w:rPr>
          <w:rFonts w:eastAsia="Calibri"/>
          <w:sz w:val="16"/>
        </w:rPr>
        <w:t xml:space="preserve">, </w:t>
      </w:r>
      <w:r w:rsidRPr="00F07733">
        <w:rPr>
          <w:rFonts w:eastAsia="Calibri"/>
          <w:u w:val="single"/>
        </w:rPr>
        <w:t xml:space="preserve">are often </w:t>
      </w:r>
      <w:r w:rsidRPr="00F07733">
        <w:rPr>
          <w:rFonts w:eastAsia="Calibri"/>
          <w:b/>
          <w:iCs/>
          <w:u w:val="single"/>
          <w:bdr w:val="single" w:sz="8" w:space="0" w:color="auto"/>
        </w:rPr>
        <w:t>primary opponents</w:t>
      </w:r>
      <w:r w:rsidRPr="00F07733">
        <w:rPr>
          <w:rFonts w:eastAsia="Calibri"/>
          <w:u w:val="single"/>
        </w:rPr>
        <w:t xml:space="preserve"> in the battles for </w:t>
      </w:r>
      <w:r w:rsidRPr="00F07733">
        <w:rPr>
          <w:rFonts w:eastAsia="Calibri"/>
          <w:b/>
          <w:iCs/>
          <w:u w:val="single"/>
          <w:bdr w:val="single" w:sz="8" w:space="0" w:color="auto"/>
        </w:rPr>
        <w:t>bold</w:t>
      </w:r>
      <w:r w:rsidRPr="00F07733">
        <w:rPr>
          <w:rFonts w:eastAsia="Calibri"/>
          <w:sz w:val="16"/>
        </w:rPr>
        <w:t xml:space="preserve">, </w:t>
      </w:r>
      <w:r w:rsidRPr="00F07733">
        <w:rPr>
          <w:rFonts w:eastAsia="Calibri"/>
          <w:b/>
          <w:iCs/>
          <w:u w:val="single"/>
          <w:bdr w:val="single" w:sz="8" w:space="0" w:color="auto"/>
        </w:rPr>
        <w:t>transformational movement priorities</w:t>
      </w:r>
      <w:r w:rsidRPr="00F07733">
        <w:rPr>
          <w:rFonts w:eastAsia="Calibri"/>
          <w:sz w:val="16"/>
        </w:rPr>
        <w:t xml:space="preserve">. For example, </w:t>
      </w:r>
      <w:r w:rsidRPr="00F07733">
        <w:rPr>
          <w:rFonts w:eastAsia="Calibri"/>
          <w:u w:val="single"/>
        </w:rPr>
        <w:t>activists for</w:t>
      </w:r>
      <w:r w:rsidRPr="00F07733">
        <w:rPr>
          <w:rFonts w:eastAsia="Calibri"/>
          <w:sz w:val="16"/>
        </w:rPr>
        <w:t xml:space="preserve"> bold </w:t>
      </w:r>
      <w:r w:rsidRPr="00F07733">
        <w:rPr>
          <w:rFonts w:eastAsia="Calibri"/>
          <w:b/>
          <w:iCs/>
          <w:u w:val="single"/>
          <w:bdr w:val="single" w:sz="8" w:space="0" w:color="auto"/>
        </w:rPr>
        <w:t>environmental justice</w:t>
      </w:r>
      <w:r w:rsidRPr="00F07733">
        <w:rPr>
          <w:rFonts w:eastAsia="Calibri"/>
          <w:sz w:val="16"/>
        </w:rPr>
        <w:t xml:space="preserve"> policies, such as the Green New Deal, </w:t>
      </w:r>
      <w:r w:rsidRPr="00F07733">
        <w:rPr>
          <w:rFonts w:eastAsia="Calibri"/>
          <w:u w:val="single"/>
        </w:rPr>
        <w:t xml:space="preserve">have encountered </w:t>
      </w:r>
      <w:r w:rsidRPr="00F07733">
        <w:rPr>
          <w:rFonts w:eastAsia="Calibri"/>
          <w:b/>
          <w:iCs/>
          <w:u w:val="single"/>
          <w:bdr w:val="single" w:sz="8" w:space="0" w:color="auto"/>
        </w:rPr>
        <w:t>strong opposition</w:t>
      </w:r>
      <w:r w:rsidRPr="00F07733">
        <w:rPr>
          <w:rFonts w:eastAsia="Calibri"/>
          <w:u w:val="single"/>
        </w:rPr>
        <w:t xml:space="preserve"> from </w:t>
      </w:r>
      <w:r w:rsidRPr="00F07733">
        <w:rPr>
          <w:rFonts w:eastAsia="Calibri"/>
          <w:b/>
          <w:iCs/>
          <w:u w:val="single"/>
          <w:bdr w:val="single" w:sz="8" w:space="0" w:color="auto"/>
        </w:rPr>
        <w:t>fossil fuel monopolies</w:t>
      </w:r>
      <w:r w:rsidRPr="00F07733">
        <w:rPr>
          <w:rFonts w:eastAsia="Calibri"/>
          <w:sz w:val="16"/>
        </w:rPr>
        <w:t xml:space="preserve">, such as Exxon, Shell and BP; but also, Wall Street </w:t>
      </w:r>
      <w:r w:rsidRPr="00F07733">
        <w:rPr>
          <w:rFonts w:eastAsia="Calibri"/>
          <w:b/>
          <w:iCs/>
          <w:u w:val="single"/>
          <w:bdr w:val="single" w:sz="8" w:space="0" w:color="auto"/>
        </w:rPr>
        <w:t>bank monopolies</w:t>
      </w:r>
      <w:r w:rsidRPr="00F07733">
        <w:rPr>
          <w:rFonts w:eastAsia="Calibri"/>
          <w:sz w:val="16"/>
        </w:rPr>
        <w:t xml:space="preserve"> financing fossil fuel monopolies, </w:t>
      </w:r>
      <w:r w:rsidRPr="00F07733">
        <w:rPr>
          <w:rFonts w:eastAsia="Calibri"/>
          <w:u w:val="single"/>
        </w:rPr>
        <w:t>in addition to</w:t>
      </w:r>
      <w:r w:rsidRPr="00F07733">
        <w:rPr>
          <w:rFonts w:eastAsia="Calibri"/>
          <w:sz w:val="16"/>
        </w:rPr>
        <w:t xml:space="preserve"> other </w:t>
      </w:r>
      <w:r w:rsidRPr="00F07733">
        <w:rPr>
          <w:rFonts w:eastAsia="Calibri"/>
          <w:u w:val="single"/>
        </w:rPr>
        <w:t xml:space="preserve">monopolies in the </w:t>
      </w:r>
      <w:r w:rsidRPr="00F07733">
        <w:rPr>
          <w:rFonts w:eastAsia="Calibri"/>
          <w:b/>
          <w:iCs/>
          <w:u w:val="single"/>
          <w:bdr w:val="single" w:sz="8" w:space="0" w:color="auto"/>
        </w:rPr>
        <w:t>airline industry</w:t>
      </w:r>
      <w:r w:rsidRPr="00F07733">
        <w:rPr>
          <w:rFonts w:eastAsia="Calibri"/>
          <w:sz w:val="16"/>
        </w:rPr>
        <w:t xml:space="preserve">. In another example, </w:t>
      </w:r>
      <w:r w:rsidRPr="00F07733">
        <w:rPr>
          <w:rFonts w:eastAsia="Calibri"/>
          <w:b/>
          <w:iCs/>
          <w:u w:val="single"/>
          <w:bdr w:val="single" w:sz="8" w:space="0" w:color="auto"/>
        </w:rPr>
        <w:t>Wall Street</w:t>
      </w:r>
      <w:r w:rsidRPr="00F07733">
        <w:rPr>
          <w:rFonts w:eastAsia="Calibri"/>
          <w:sz w:val="16"/>
        </w:rPr>
        <w:t xml:space="preserve"> 49 </w:t>
      </w:r>
      <w:r w:rsidRPr="00F07733">
        <w:rPr>
          <w:rFonts w:eastAsia="Calibri"/>
          <w:u w:val="single"/>
        </w:rPr>
        <w:t xml:space="preserve">monopolies have </w:t>
      </w:r>
      <w:r w:rsidRPr="00F07733">
        <w:rPr>
          <w:rFonts w:eastAsia="Calibri"/>
          <w:b/>
          <w:iCs/>
          <w:u w:val="single"/>
          <w:bdr w:val="single" w:sz="8" w:space="0" w:color="auto"/>
        </w:rPr>
        <w:t>aggressively clashed</w:t>
      </w:r>
      <w:r w:rsidRPr="00F07733">
        <w:rPr>
          <w:rFonts w:eastAsia="Calibri"/>
          <w:u w:val="single"/>
        </w:rPr>
        <w:t xml:space="preserve"> with affordable housing advocates</w:t>
      </w:r>
      <w:r w:rsidRPr="00F07733">
        <w:rPr>
          <w:rFonts w:eastAsia="Calibri"/>
          <w:sz w:val="16"/>
        </w:rPr>
        <w:t xml:space="preserve"> as their investments have displaced residents of color from their homes and businesses and have also gentrified communities of color from Harlem to Oakland and Detroit to New Orleans. </w:t>
      </w:r>
      <w:r w:rsidRPr="00F07733">
        <w:rPr>
          <w:rFonts w:eastAsia="Calibri"/>
          <w:u w:val="single"/>
        </w:rPr>
        <w:t>Directly challenging</w:t>
      </w:r>
      <w:r w:rsidRPr="00F07733">
        <w:rPr>
          <w:rFonts w:eastAsia="Calibri"/>
          <w:sz w:val="16"/>
        </w:rPr>
        <w:t xml:space="preserve"> the </w:t>
      </w:r>
      <w:r w:rsidRPr="00F07733">
        <w:rPr>
          <w:rFonts w:eastAsia="Calibri"/>
          <w:u w:val="single"/>
        </w:rPr>
        <w:t>monopoly power</w:t>
      </w:r>
      <w:r w:rsidRPr="00F07733">
        <w:rPr>
          <w:rFonts w:eastAsia="Calibri"/>
          <w:sz w:val="16"/>
        </w:rPr>
        <w:t xml:space="preserve"> of these corporations </w:t>
      </w:r>
      <w:r w:rsidRPr="00F07733">
        <w:rPr>
          <w:rFonts w:eastAsia="Calibri"/>
          <w:u w:val="single"/>
        </w:rPr>
        <w:t>could</w:t>
      </w:r>
      <w:r w:rsidRPr="00F07733">
        <w:rPr>
          <w:rFonts w:eastAsia="Calibri"/>
          <w:sz w:val="16"/>
        </w:rPr>
        <w:t xml:space="preserve"> prove to </w:t>
      </w:r>
      <w:r w:rsidRPr="00F07733">
        <w:rPr>
          <w:rFonts w:eastAsia="Calibri"/>
          <w:u w:val="single"/>
        </w:rPr>
        <w:t xml:space="preserve">be </w:t>
      </w:r>
      <w:r w:rsidRPr="00F07733">
        <w:rPr>
          <w:rFonts w:eastAsia="Calibri"/>
          <w:highlight w:val="cyan"/>
          <w:u w:val="single"/>
        </w:rPr>
        <w:t xml:space="preserve">a </w:t>
      </w:r>
      <w:r w:rsidRPr="00F07733">
        <w:rPr>
          <w:rFonts w:eastAsia="Calibri"/>
          <w:b/>
          <w:iCs/>
          <w:highlight w:val="cyan"/>
          <w:u w:val="single"/>
          <w:bdr w:val="single" w:sz="8" w:space="0" w:color="auto"/>
        </w:rPr>
        <w:t>useful tactic</w:t>
      </w:r>
      <w:r w:rsidRPr="00F07733">
        <w:rPr>
          <w:rFonts w:eastAsia="Calibri"/>
          <w:u w:val="single"/>
        </w:rPr>
        <w:t xml:space="preserve"> for activists of color to </w:t>
      </w:r>
      <w:r w:rsidRPr="00F07733">
        <w:rPr>
          <w:rFonts w:eastAsia="Calibri"/>
          <w:b/>
          <w:iCs/>
          <w:u w:val="single"/>
          <w:bdr w:val="single" w:sz="8" w:space="0" w:color="auto"/>
        </w:rPr>
        <w:t>further movement priorities</w:t>
      </w:r>
      <w:r w:rsidRPr="00F07733">
        <w:rPr>
          <w:rFonts w:eastAsia="Calibri"/>
          <w:sz w:val="16"/>
        </w:rPr>
        <w:t>.</w:t>
      </w:r>
    </w:p>
    <w:p w14:paraId="1E96D0EE" w14:textId="77777777" w:rsidR="0025551E" w:rsidRDefault="0025551E" w:rsidP="0025551E">
      <w:pPr>
        <w:pStyle w:val="Analytic"/>
      </w:pPr>
    </w:p>
    <w:p w14:paraId="361F5B23" w14:textId="72CB3F81" w:rsidR="0025551E" w:rsidRPr="0025551E" w:rsidRDefault="0025551E" w:rsidP="0025551E">
      <w:pPr>
        <w:pStyle w:val="Heading3"/>
      </w:pPr>
      <w:r>
        <w:t>AT: Unions Link---2AC</w:t>
      </w:r>
    </w:p>
    <w:p w14:paraId="6BF810A0" w14:textId="77777777" w:rsidR="0025551E" w:rsidRDefault="0025551E" w:rsidP="0025551E">
      <w:pPr>
        <w:keepNext/>
        <w:keepLines/>
        <w:spacing w:before="40" w:after="0"/>
        <w:outlineLvl w:val="3"/>
        <w:rPr>
          <w:rFonts w:eastAsiaTheme="majorEastAsia" w:cstheme="majorBidi"/>
          <w:b/>
          <w:iCs/>
          <w:sz w:val="26"/>
        </w:rPr>
      </w:pPr>
      <w:r w:rsidRPr="006E785E">
        <w:rPr>
          <w:rFonts w:eastAsiaTheme="majorEastAsia" w:cstheme="majorBidi"/>
          <w:b/>
          <w:iCs/>
          <w:sz w:val="26"/>
        </w:rPr>
        <w:t xml:space="preserve">Unions generate </w:t>
      </w:r>
      <w:r w:rsidRPr="006E785E">
        <w:rPr>
          <w:rFonts w:eastAsiaTheme="majorEastAsia" w:cstheme="majorBidi"/>
          <w:b/>
          <w:iCs/>
          <w:sz w:val="26"/>
          <w:u w:val="single"/>
        </w:rPr>
        <w:t>inter-racial empathy</w:t>
      </w:r>
      <w:r w:rsidRPr="006E785E">
        <w:rPr>
          <w:rFonts w:eastAsiaTheme="majorEastAsia" w:cstheme="majorBidi"/>
          <w:b/>
          <w:iCs/>
          <w:sz w:val="26"/>
        </w:rPr>
        <w:t>.</w:t>
      </w:r>
    </w:p>
    <w:p w14:paraId="26A2ABD5" w14:textId="77777777" w:rsidR="0025551E" w:rsidRPr="006E785E" w:rsidRDefault="0025551E" w:rsidP="0025551E">
      <w:r w:rsidRPr="006E785E">
        <w:rPr>
          <w:b/>
          <w:bCs/>
          <w:sz w:val="26"/>
        </w:rPr>
        <w:t>Garden ’13</w:t>
      </w:r>
      <w:r w:rsidRPr="006E785E">
        <w:t xml:space="preserve"> [Charlotte; February 7; Assistant Professor at Seattle University School of Law; The George Washington Law Review, “'So Closely Intertwined': Labor and Racial Solidarity,” vol. 81]</w:t>
      </w:r>
    </w:p>
    <w:p w14:paraId="49A6DED3" w14:textId="77777777" w:rsidR="0025551E" w:rsidRPr="006E785E" w:rsidRDefault="0025551E" w:rsidP="0025551E">
      <w:pPr>
        <w:rPr>
          <w:sz w:val="16"/>
        </w:rPr>
      </w:pPr>
      <w:r w:rsidRPr="006E785E">
        <w:rPr>
          <w:sz w:val="16"/>
        </w:rPr>
        <w:t xml:space="preserve">The </w:t>
      </w:r>
      <w:r w:rsidRPr="006E785E">
        <w:rPr>
          <w:b/>
          <w:iCs/>
          <w:highlight w:val="cyan"/>
          <w:u w:val="single"/>
        </w:rPr>
        <w:t>conventional wisdom</w:t>
      </w:r>
      <w:r w:rsidRPr="006E785E">
        <w:rPr>
          <w:highlight w:val="cyan"/>
          <w:u w:val="single"/>
        </w:rPr>
        <w:t xml:space="preserve"> casts </w:t>
      </w:r>
      <w:r w:rsidRPr="006E785E">
        <w:rPr>
          <w:b/>
          <w:iCs/>
          <w:highlight w:val="cyan"/>
          <w:u w:val="single"/>
        </w:rPr>
        <w:t>unions</w:t>
      </w:r>
      <w:r w:rsidRPr="006E785E">
        <w:rPr>
          <w:u w:val="single"/>
        </w:rPr>
        <w:t xml:space="preserve"> as perpetrators of </w:t>
      </w:r>
      <w:r w:rsidRPr="006E785E">
        <w:rPr>
          <w:b/>
          <w:iCs/>
          <w:u w:val="single"/>
        </w:rPr>
        <w:t>racial cap</w:t>
      </w:r>
      <w:r w:rsidRPr="006E785E">
        <w:rPr>
          <w:u w:val="single"/>
        </w:rPr>
        <w:t>italism</w:t>
      </w:r>
      <w:r w:rsidRPr="006E785E">
        <w:rPr>
          <w:sz w:val="16"/>
        </w:rPr>
        <w:t xml:space="preserve">.360 In this narrative, unions are </w:t>
      </w:r>
      <w:r w:rsidRPr="006E785E">
        <w:rPr>
          <w:b/>
          <w:iCs/>
          <w:highlight w:val="cyan"/>
          <w:u w:val="single"/>
        </w:rPr>
        <w:t>predominantly white</w:t>
      </w:r>
      <w:r w:rsidRPr="006E785E">
        <w:rPr>
          <w:u w:val="single"/>
        </w:rPr>
        <w:t xml:space="preserve"> institutions that are </w:t>
      </w:r>
      <w:r w:rsidRPr="006E785E">
        <w:rPr>
          <w:b/>
          <w:iCs/>
          <w:u w:val="single"/>
        </w:rPr>
        <w:t>cynical</w:t>
      </w:r>
      <w:r w:rsidRPr="006E785E">
        <w:rPr>
          <w:u w:val="single"/>
        </w:rPr>
        <w:t xml:space="preserve">ly motivated to derive </w:t>
      </w:r>
      <w:r w:rsidRPr="006E785E">
        <w:rPr>
          <w:b/>
          <w:iCs/>
          <w:u w:val="single"/>
        </w:rPr>
        <w:t>economic value</w:t>
      </w:r>
      <w:r w:rsidRPr="006E785E">
        <w:rPr>
          <w:u w:val="single"/>
        </w:rPr>
        <w:t xml:space="preserve"> from </w:t>
      </w:r>
      <w:r w:rsidRPr="006E785E">
        <w:rPr>
          <w:b/>
          <w:iCs/>
          <w:u w:val="single"/>
        </w:rPr>
        <w:t>nonwhite presence</w:t>
      </w:r>
      <w:r w:rsidRPr="006E785E">
        <w:rPr>
          <w:u w:val="single"/>
        </w:rPr>
        <w:t xml:space="preserve"> without any </w:t>
      </w:r>
      <w:r w:rsidRPr="006E785E">
        <w:rPr>
          <w:b/>
          <w:iCs/>
          <w:u w:val="single"/>
        </w:rPr>
        <w:t>interest</w:t>
      </w:r>
      <w:r w:rsidRPr="006E785E">
        <w:rPr>
          <w:u w:val="single"/>
        </w:rPr>
        <w:t xml:space="preserve"> in bettering the lives of nonwhite individuals or </w:t>
      </w:r>
      <w:r w:rsidRPr="006E785E">
        <w:rPr>
          <w:b/>
          <w:iCs/>
          <w:u w:val="single"/>
        </w:rPr>
        <w:t>improving relations</w:t>
      </w:r>
      <w:r w:rsidRPr="006E785E">
        <w:rPr>
          <w:u w:val="single"/>
        </w:rPr>
        <w:t xml:space="preserve"> between white and nonwhite individuals</w:t>
      </w:r>
      <w:r w:rsidRPr="006E785E">
        <w:rPr>
          <w:sz w:val="16"/>
        </w:rPr>
        <w:t>.361</w:t>
      </w:r>
    </w:p>
    <w:p w14:paraId="21BF1354" w14:textId="77777777" w:rsidR="0025551E" w:rsidRPr="006E785E" w:rsidRDefault="0025551E" w:rsidP="0025551E">
      <w:pPr>
        <w:rPr>
          <w:sz w:val="16"/>
        </w:rPr>
      </w:pPr>
      <w:r w:rsidRPr="006E785E">
        <w:rPr>
          <w:u w:val="single"/>
        </w:rPr>
        <w:t xml:space="preserve">In </w:t>
      </w:r>
      <w:r w:rsidRPr="006E785E">
        <w:rPr>
          <w:b/>
          <w:iCs/>
          <w:u w:val="single"/>
        </w:rPr>
        <w:t>contrast</w:t>
      </w:r>
      <w:r w:rsidRPr="006E785E">
        <w:rPr>
          <w:u w:val="single"/>
        </w:rPr>
        <w:t xml:space="preserve"> to this narrative</w:t>
      </w:r>
      <w:r w:rsidRPr="006E785E">
        <w:rPr>
          <w:sz w:val="16"/>
        </w:rPr>
        <w:t xml:space="preserve">, unions and their members </w:t>
      </w:r>
      <w:r w:rsidRPr="006E785E">
        <w:rPr>
          <w:b/>
          <w:iCs/>
          <w:highlight w:val="cyan"/>
          <w:u w:val="single"/>
        </w:rPr>
        <w:t>repeatedly demonstrate</w:t>
      </w:r>
      <w:r w:rsidRPr="006E785E">
        <w:rPr>
          <w:u w:val="single"/>
        </w:rPr>
        <w:t xml:space="preserve"> that </w:t>
      </w:r>
      <w:r w:rsidRPr="006E785E">
        <w:rPr>
          <w:highlight w:val="cyan"/>
          <w:u w:val="single"/>
        </w:rPr>
        <w:t xml:space="preserve">they </w:t>
      </w:r>
      <w:r w:rsidRPr="006E785E">
        <w:rPr>
          <w:b/>
          <w:iCs/>
          <w:highlight w:val="cyan"/>
          <w:u w:val="single"/>
        </w:rPr>
        <w:t>care</w:t>
      </w:r>
      <w:r w:rsidRPr="006E785E">
        <w:rPr>
          <w:highlight w:val="cyan"/>
          <w:u w:val="single"/>
        </w:rPr>
        <w:t xml:space="preserve"> about racial justice</w:t>
      </w:r>
      <w:r w:rsidRPr="006E785E">
        <w:rPr>
          <w:sz w:val="16"/>
        </w:rPr>
        <w:t xml:space="preserve">, and psychological and sociological research shows that the </w:t>
      </w:r>
      <w:r w:rsidRPr="006E785E">
        <w:rPr>
          <w:b/>
          <w:iCs/>
          <w:u w:val="single"/>
        </w:rPr>
        <w:t>structure</w:t>
      </w:r>
      <w:r w:rsidRPr="006E785E">
        <w:rPr>
          <w:u w:val="single"/>
        </w:rPr>
        <w:t xml:space="preserve"> of unions themselves can encourage </w:t>
      </w:r>
      <w:r w:rsidRPr="006E785E">
        <w:rPr>
          <w:b/>
          <w:iCs/>
          <w:highlight w:val="cyan"/>
          <w:u w:val="single"/>
        </w:rPr>
        <w:t>racial empathy</w:t>
      </w:r>
      <w:r w:rsidRPr="006E785E">
        <w:rPr>
          <w:sz w:val="16"/>
        </w:rPr>
        <w:t xml:space="preserve">. Individuals’ </w:t>
      </w:r>
      <w:r w:rsidRPr="006E785E">
        <w:rPr>
          <w:b/>
          <w:iCs/>
          <w:u w:val="single"/>
        </w:rPr>
        <w:t>capacity</w:t>
      </w:r>
      <w:r w:rsidRPr="006E785E">
        <w:rPr>
          <w:u w:val="single"/>
        </w:rPr>
        <w:t xml:space="preserve"> for empathy and </w:t>
      </w:r>
      <w:r w:rsidRPr="006E785E">
        <w:rPr>
          <w:b/>
          <w:iCs/>
          <w:u w:val="single"/>
        </w:rPr>
        <w:t>solidarity</w:t>
      </w:r>
      <w:r w:rsidRPr="006E785E">
        <w:rPr>
          <w:sz w:val="16"/>
        </w:rPr>
        <w:t xml:space="preserve"> is not predetermined; rather, that capacity is</w:t>
      </w:r>
      <w:r w:rsidRPr="006E785E">
        <w:rPr>
          <w:u w:val="single"/>
        </w:rPr>
        <w:t xml:space="preserve"> </w:t>
      </w:r>
      <w:r w:rsidRPr="006E785E">
        <w:rPr>
          <w:b/>
          <w:iCs/>
          <w:highlight w:val="cyan"/>
          <w:u w:val="single"/>
        </w:rPr>
        <w:t>generated</w:t>
      </w:r>
      <w:r w:rsidRPr="006E785E">
        <w:rPr>
          <w:highlight w:val="cyan"/>
          <w:u w:val="single"/>
        </w:rPr>
        <w:t xml:space="preserve"> when</w:t>
      </w:r>
      <w:r w:rsidRPr="006E785E">
        <w:rPr>
          <w:u w:val="single"/>
        </w:rPr>
        <w:t xml:space="preserve"> people </w:t>
      </w:r>
      <w:r w:rsidRPr="006E785E">
        <w:rPr>
          <w:b/>
          <w:iCs/>
          <w:highlight w:val="cyan"/>
          <w:u w:val="single"/>
        </w:rPr>
        <w:t>mentally recategorize</w:t>
      </w:r>
      <w:r w:rsidRPr="006E785E">
        <w:rPr>
          <w:u w:val="single"/>
        </w:rPr>
        <w:t xml:space="preserve"> one another </w:t>
      </w:r>
      <w:r w:rsidRPr="006E785E">
        <w:rPr>
          <w:highlight w:val="cyan"/>
          <w:u w:val="single"/>
        </w:rPr>
        <w:t xml:space="preserve">in terms of </w:t>
      </w:r>
      <w:r w:rsidRPr="006E785E">
        <w:rPr>
          <w:u w:val="single"/>
        </w:rPr>
        <w:t>commonalities</w:t>
      </w:r>
      <w:r w:rsidRPr="006E785E">
        <w:rPr>
          <w:sz w:val="16"/>
        </w:rPr>
        <w:t>, like “parent” or “</w:t>
      </w:r>
      <w:r w:rsidRPr="006E785E">
        <w:rPr>
          <w:b/>
          <w:iCs/>
          <w:highlight w:val="cyan"/>
          <w:u w:val="single"/>
        </w:rPr>
        <w:t>union member</w:t>
      </w:r>
      <w:r w:rsidRPr="006E785E">
        <w:rPr>
          <w:sz w:val="16"/>
        </w:rPr>
        <w:t xml:space="preserve">”.362 Even tapping one’s hands in time with another person increases empathy,363 leading to an </w:t>
      </w:r>
      <w:r w:rsidRPr="006E785E">
        <w:rPr>
          <w:highlight w:val="cyan"/>
          <w:u w:val="single"/>
        </w:rPr>
        <w:t>increase</w:t>
      </w:r>
      <w:r w:rsidRPr="006E785E">
        <w:rPr>
          <w:u w:val="single"/>
        </w:rPr>
        <w:t xml:space="preserve"> in </w:t>
      </w:r>
      <w:r w:rsidRPr="006E785E">
        <w:rPr>
          <w:b/>
          <w:iCs/>
          <w:highlight w:val="cyan"/>
          <w:u w:val="single"/>
        </w:rPr>
        <w:t>prosocial</w:t>
      </w:r>
      <w:r w:rsidRPr="006E785E">
        <w:rPr>
          <w:highlight w:val="cyan"/>
          <w:u w:val="single"/>
        </w:rPr>
        <w:t xml:space="preserve"> behavior</w:t>
      </w:r>
      <w:r w:rsidRPr="006E785E">
        <w:rPr>
          <w:sz w:val="16"/>
        </w:rPr>
        <w:t xml:space="preserve">.364 Similarly, research indicates that </w:t>
      </w:r>
      <w:r w:rsidRPr="006E785E">
        <w:rPr>
          <w:b/>
          <w:iCs/>
          <w:highlight w:val="cyan"/>
          <w:u w:val="single"/>
        </w:rPr>
        <w:t>defining</w:t>
      </w:r>
      <w:r w:rsidRPr="006E785E">
        <w:rPr>
          <w:u w:val="single"/>
        </w:rPr>
        <w:t xml:space="preserve"> oneself </w:t>
      </w:r>
      <w:r w:rsidRPr="006E785E">
        <w:rPr>
          <w:highlight w:val="cyan"/>
          <w:u w:val="single"/>
        </w:rPr>
        <w:t>by</w:t>
      </w:r>
      <w:r w:rsidRPr="006E785E">
        <w:rPr>
          <w:u w:val="single"/>
        </w:rPr>
        <w:t xml:space="preserve"> a </w:t>
      </w:r>
      <w:r w:rsidRPr="006E785E">
        <w:rPr>
          <w:highlight w:val="cyan"/>
          <w:u w:val="single"/>
        </w:rPr>
        <w:t xml:space="preserve">group identity </w:t>
      </w:r>
      <w:r w:rsidRPr="006E785E">
        <w:rPr>
          <w:b/>
          <w:iCs/>
          <w:highlight w:val="cyan"/>
          <w:u w:val="single"/>
        </w:rPr>
        <w:t>other than race</w:t>
      </w:r>
      <w:r w:rsidRPr="006E785E">
        <w:rPr>
          <w:u w:val="single"/>
        </w:rPr>
        <w:t xml:space="preserve"> leads to </w:t>
      </w:r>
      <w:r w:rsidRPr="006E785E">
        <w:rPr>
          <w:b/>
          <w:iCs/>
          <w:highlight w:val="cyan"/>
          <w:u w:val="single"/>
        </w:rPr>
        <w:t>improved attitudes</w:t>
      </w:r>
      <w:r w:rsidRPr="006E785E">
        <w:rPr>
          <w:highlight w:val="cyan"/>
          <w:u w:val="single"/>
        </w:rPr>
        <w:t xml:space="preserve"> toward</w:t>
      </w:r>
      <w:r w:rsidRPr="006E785E">
        <w:rPr>
          <w:u w:val="single"/>
        </w:rPr>
        <w:t xml:space="preserve"> and </w:t>
      </w:r>
      <w:r w:rsidRPr="006E785E">
        <w:rPr>
          <w:b/>
          <w:iCs/>
          <w:u w:val="single"/>
        </w:rPr>
        <w:t>treatment</w:t>
      </w:r>
      <w:r w:rsidRPr="006E785E">
        <w:rPr>
          <w:u w:val="single"/>
        </w:rPr>
        <w:t xml:space="preserve"> of people of </w:t>
      </w:r>
      <w:r w:rsidRPr="006E785E">
        <w:rPr>
          <w:highlight w:val="cyan"/>
          <w:u w:val="single"/>
        </w:rPr>
        <w:t xml:space="preserve">other </w:t>
      </w:r>
      <w:r w:rsidRPr="006E785E">
        <w:rPr>
          <w:b/>
          <w:iCs/>
          <w:highlight w:val="cyan"/>
          <w:u w:val="single"/>
        </w:rPr>
        <w:t>races</w:t>
      </w:r>
      <w:r w:rsidRPr="006E785E">
        <w:rPr>
          <w:sz w:val="16"/>
        </w:rPr>
        <w:t xml:space="preserve">.365 </w:t>
      </w:r>
      <w:r w:rsidRPr="006E785E">
        <w:rPr>
          <w:b/>
          <w:iCs/>
          <w:u w:val="single"/>
        </w:rPr>
        <w:t>Marginal whites</w:t>
      </w:r>
      <w:r w:rsidRPr="006E785E">
        <w:rPr>
          <w:sz w:val="16"/>
        </w:rPr>
        <w:t xml:space="preserve">, who do not have all of the advantages of white privilege, are </w:t>
      </w:r>
      <w:r w:rsidRPr="006E785E">
        <w:rPr>
          <w:b/>
          <w:iCs/>
          <w:u w:val="single"/>
        </w:rPr>
        <w:t>more susceptible</w:t>
      </w:r>
      <w:r w:rsidRPr="006E785E">
        <w:rPr>
          <w:u w:val="single"/>
        </w:rPr>
        <w:t xml:space="preserve"> to this effect than </w:t>
      </w:r>
      <w:r w:rsidRPr="006E785E">
        <w:rPr>
          <w:b/>
          <w:iCs/>
          <w:u w:val="single"/>
        </w:rPr>
        <w:t>other white</w:t>
      </w:r>
      <w:r w:rsidRPr="006E785E">
        <w:rPr>
          <w:u w:val="single"/>
        </w:rPr>
        <w:t xml:space="preserve"> individuals</w:t>
      </w:r>
      <w:r w:rsidRPr="006E785E">
        <w:rPr>
          <w:sz w:val="16"/>
        </w:rPr>
        <w:t>.366</w:t>
      </w:r>
    </w:p>
    <w:p w14:paraId="3A554CB7" w14:textId="77777777" w:rsidR="0025551E" w:rsidRPr="006E785E" w:rsidRDefault="0025551E" w:rsidP="0025551E">
      <w:pPr>
        <w:rPr>
          <w:sz w:val="16"/>
        </w:rPr>
      </w:pPr>
      <w:r w:rsidRPr="006E785E">
        <w:rPr>
          <w:sz w:val="16"/>
        </w:rPr>
        <w:t xml:space="preserve">This </w:t>
      </w:r>
      <w:r w:rsidRPr="006E785E">
        <w:rPr>
          <w:u w:val="single"/>
        </w:rPr>
        <w:t xml:space="preserve">effect is </w:t>
      </w:r>
      <w:r w:rsidRPr="006E785E">
        <w:rPr>
          <w:b/>
          <w:iCs/>
          <w:highlight w:val="cyan"/>
          <w:u w:val="single"/>
        </w:rPr>
        <w:t>intensified</w:t>
      </w:r>
      <w:r w:rsidRPr="006E785E">
        <w:rPr>
          <w:highlight w:val="cyan"/>
          <w:u w:val="single"/>
        </w:rPr>
        <w:t xml:space="preserve"> in</w:t>
      </w:r>
      <w:r w:rsidRPr="006E785E">
        <w:rPr>
          <w:u w:val="single"/>
        </w:rPr>
        <w:t xml:space="preserve"> the </w:t>
      </w:r>
      <w:r w:rsidRPr="006E785E">
        <w:rPr>
          <w:highlight w:val="cyan"/>
          <w:u w:val="single"/>
        </w:rPr>
        <w:t xml:space="preserve">context of </w:t>
      </w:r>
      <w:r w:rsidRPr="006E785E">
        <w:rPr>
          <w:b/>
          <w:iCs/>
          <w:highlight w:val="cyan"/>
          <w:u w:val="single"/>
        </w:rPr>
        <w:t>group alliances</w:t>
      </w:r>
      <w:r w:rsidRPr="006E785E">
        <w:rPr>
          <w:sz w:val="16"/>
        </w:rPr>
        <w:t xml:space="preserve">. A considerable body of literature supports the idea that building group alliances </w:t>
      </w:r>
      <w:r w:rsidRPr="006E785E">
        <w:rPr>
          <w:u w:val="single"/>
        </w:rPr>
        <w:t xml:space="preserve">leads to </w:t>
      </w:r>
      <w:r w:rsidRPr="006E785E">
        <w:rPr>
          <w:b/>
          <w:iCs/>
          <w:u w:val="single"/>
        </w:rPr>
        <w:t>greater empathy</w:t>
      </w:r>
      <w:r w:rsidRPr="006E785E">
        <w:rPr>
          <w:u w:val="single"/>
        </w:rPr>
        <w:t xml:space="preserve"> and cohesion among group members</w:t>
      </w:r>
      <w:r w:rsidRPr="006E785E">
        <w:rPr>
          <w:sz w:val="16"/>
        </w:rPr>
        <w:t>.367 Research has identified a concept known as “</w:t>
      </w:r>
      <w:r w:rsidRPr="006E785E">
        <w:rPr>
          <w:b/>
          <w:iCs/>
          <w:highlight w:val="cyan"/>
          <w:u w:val="single"/>
        </w:rPr>
        <w:t>identity fusion</w:t>
      </w:r>
      <w:r w:rsidRPr="006E785E">
        <w:rPr>
          <w:sz w:val="16"/>
        </w:rPr>
        <w:t xml:space="preserve">,” which “occurs when </w:t>
      </w:r>
      <w:r w:rsidRPr="006E785E">
        <w:rPr>
          <w:u w:val="single"/>
        </w:rPr>
        <w:t xml:space="preserve">people experience a </w:t>
      </w:r>
      <w:r w:rsidRPr="006E785E">
        <w:rPr>
          <w:b/>
          <w:iCs/>
          <w:u w:val="single"/>
        </w:rPr>
        <w:t>visceral feeling</w:t>
      </w:r>
      <w:r w:rsidRPr="006E785E">
        <w:rPr>
          <w:u w:val="single"/>
        </w:rPr>
        <w:t xml:space="preserve"> of </w:t>
      </w:r>
      <w:r w:rsidRPr="006E785E">
        <w:rPr>
          <w:b/>
          <w:iCs/>
          <w:u w:val="single"/>
        </w:rPr>
        <w:t>oneness</w:t>
      </w:r>
      <w:r w:rsidRPr="006E785E">
        <w:rPr>
          <w:u w:val="single"/>
        </w:rPr>
        <w:t xml:space="preserve"> with a group</w:t>
      </w:r>
      <w:r w:rsidRPr="006E785E">
        <w:rPr>
          <w:sz w:val="16"/>
        </w:rPr>
        <w:t xml:space="preserve">.”368 When it occurs, group identity can </w:t>
      </w:r>
      <w:r w:rsidRPr="006E785E">
        <w:rPr>
          <w:b/>
          <w:iCs/>
          <w:highlight w:val="cyan"/>
          <w:u w:val="single"/>
        </w:rPr>
        <w:t>supersede</w:t>
      </w:r>
      <w:r w:rsidRPr="006E785E">
        <w:rPr>
          <w:highlight w:val="cyan"/>
          <w:u w:val="single"/>
        </w:rPr>
        <w:t xml:space="preserve"> individual </w:t>
      </w:r>
      <w:r w:rsidRPr="006E785E">
        <w:rPr>
          <w:b/>
          <w:iCs/>
          <w:highlight w:val="cyan"/>
          <w:u w:val="single"/>
        </w:rPr>
        <w:t>self-interest</w:t>
      </w:r>
      <w:r w:rsidRPr="006E785E">
        <w:rPr>
          <w:sz w:val="16"/>
        </w:rPr>
        <w:t xml:space="preserve">.369 That is, when individuals experience strong identity fusion, the </w:t>
      </w:r>
      <w:r w:rsidRPr="006E785E">
        <w:rPr>
          <w:b/>
          <w:iCs/>
          <w:highlight w:val="cyan"/>
          <w:u w:val="single"/>
        </w:rPr>
        <w:t>allegiance</w:t>
      </w:r>
      <w:r w:rsidRPr="006E785E">
        <w:rPr>
          <w:u w:val="single"/>
        </w:rPr>
        <w:t xml:space="preserve"> to the fused group </w:t>
      </w:r>
      <w:r w:rsidRPr="006E785E">
        <w:rPr>
          <w:b/>
          <w:iCs/>
          <w:highlight w:val="cyan"/>
          <w:u w:val="single"/>
        </w:rPr>
        <w:t>trumps</w:t>
      </w:r>
      <w:r w:rsidRPr="006E785E">
        <w:rPr>
          <w:highlight w:val="cyan"/>
          <w:u w:val="single"/>
        </w:rPr>
        <w:t xml:space="preserve"> other </w:t>
      </w:r>
      <w:r w:rsidRPr="006E785E">
        <w:rPr>
          <w:b/>
          <w:iCs/>
          <w:highlight w:val="cyan"/>
          <w:u w:val="single"/>
        </w:rPr>
        <w:t>priorities</w:t>
      </w:r>
      <w:r w:rsidRPr="006E785E">
        <w:rPr>
          <w:sz w:val="16"/>
        </w:rPr>
        <w:t xml:space="preserve">.370 “[B]y </w:t>
      </w:r>
      <w:r w:rsidRPr="006E785E">
        <w:rPr>
          <w:b/>
          <w:iCs/>
          <w:highlight w:val="cyan"/>
          <w:u w:val="single"/>
        </w:rPr>
        <w:t>channeling</w:t>
      </w:r>
      <w:r w:rsidRPr="006E785E">
        <w:rPr>
          <w:u w:val="single"/>
        </w:rPr>
        <w:t xml:space="preserve"> their </w:t>
      </w:r>
      <w:r w:rsidRPr="006E785E">
        <w:rPr>
          <w:highlight w:val="cyan"/>
          <w:u w:val="single"/>
        </w:rPr>
        <w:t>feelings</w:t>
      </w:r>
      <w:r w:rsidRPr="006E785E">
        <w:rPr>
          <w:u w:val="single"/>
        </w:rPr>
        <w:t xml:space="preserve"> of agency </w:t>
      </w:r>
      <w:r w:rsidRPr="006E785E">
        <w:rPr>
          <w:highlight w:val="cyan"/>
          <w:u w:val="single"/>
        </w:rPr>
        <w:t>into</w:t>
      </w:r>
      <w:r w:rsidRPr="006E785E">
        <w:rPr>
          <w:u w:val="single"/>
        </w:rPr>
        <w:t xml:space="preserve"> the </w:t>
      </w:r>
      <w:r w:rsidRPr="006E785E">
        <w:rPr>
          <w:b/>
          <w:iCs/>
          <w:highlight w:val="cyan"/>
          <w:u w:val="single"/>
        </w:rPr>
        <w:t>agendas</w:t>
      </w:r>
      <w:r w:rsidRPr="006E785E">
        <w:rPr>
          <w:sz w:val="16"/>
        </w:rPr>
        <w:t xml:space="preserve"> that they share with the group, highly fused persons are </w:t>
      </w:r>
      <w:r w:rsidRPr="006E785E">
        <w:rPr>
          <w:u w:val="single"/>
        </w:rPr>
        <w:t xml:space="preserve">able to act in </w:t>
      </w:r>
      <w:r w:rsidRPr="006E785E">
        <w:rPr>
          <w:b/>
          <w:iCs/>
          <w:u w:val="single"/>
        </w:rPr>
        <w:t>accordance</w:t>
      </w:r>
      <w:r w:rsidRPr="006E785E">
        <w:rPr>
          <w:u w:val="single"/>
        </w:rPr>
        <w:t xml:space="preserve"> with a meaning system that extends </w:t>
      </w:r>
      <w:r w:rsidRPr="006E785E">
        <w:rPr>
          <w:b/>
          <w:iCs/>
          <w:u w:val="single"/>
        </w:rPr>
        <w:t>beyond</w:t>
      </w:r>
      <w:r w:rsidRPr="006E785E">
        <w:rPr>
          <w:u w:val="single"/>
        </w:rPr>
        <w:t xml:space="preserve"> their own needs and </w:t>
      </w:r>
      <w:r w:rsidRPr="006E785E">
        <w:rPr>
          <w:b/>
          <w:iCs/>
          <w:u w:val="single"/>
        </w:rPr>
        <w:t>desires</w:t>
      </w:r>
      <w:r w:rsidRPr="006E785E">
        <w:rPr>
          <w:sz w:val="16"/>
        </w:rPr>
        <w:t>.”371</w:t>
      </w:r>
    </w:p>
    <w:p w14:paraId="756CE217" w14:textId="77777777" w:rsidR="0025551E" w:rsidRPr="006E785E" w:rsidRDefault="0025551E" w:rsidP="0025551E">
      <w:pPr>
        <w:rPr>
          <w:sz w:val="16"/>
        </w:rPr>
      </w:pPr>
      <w:r w:rsidRPr="006E785E">
        <w:rPr>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6E785E">
        <w:rPr>
          <w:b/>
          <w:iCs/>
          <w:highlight w:val="cyan"/>
          <w:u w:val="single"/>
        </w:rPr>
        <w:t>Research supports</w:t>
      </w:r>
      <w:r w:rsidRPr="006E785E">
        <w:rPr>
          <w:u w:val="single"/>
        </w:rPr>
        <w:t xml:space="preserve"> the idea that </w:t>
      </w:r>
      <w:r w:rsidRPr="006E785E">
        <w:rPr>
          <w:highlight w:val="cyan"/>
          <w:u w:val="single"/>
        </w:rPr>
        <w:t>unions</w:t>
      </w:r>
      <w:r w:rsidRPr="006E785E">
        <w:rPr>
          <w:u w:val="single"/>
        </w:rPr>
        <w:t xml:space="preserve"> do indeed </w:t>
      </w:r>
      <w:r w:rsidRPr="006E785E">
        <w:rPr>
          <w:b/>
          <w:iCs/>
          <w:highlight w:val="cyan"/>
          <w:u w:val="single"/>
        </w:rPr>
        <w:t>shift attitudes</w:t>
      </w:r>
      <w:r w:rsidRPr="006E785E">
        <w:rPr>
          <w:u w:val="single"/>
        </w:rPr>
        <w:t xml:space="preserve"> about race</w:t>
      </w:r>
      <w:r w:rsidRPr="006E785E">
        <w:rPr>
          <w:sz w:val="16"/>
        </w:rPr>
        <w:t xml:space="preserve">. One study found that </w:t>
      </w:r>
      <w:r w:rsidRPr="006E785E">
        <w:rPr>
          <w:u w:val="single"/>
        </w:rPr>
        <w:t xml:space="preserve">union members were </w:t>
      </w:r>
      <w:r w:rsidRPr="006E785E">
        <w:rPr>
          <w:b/>
          <w:iCs/>
          <w:u w:val="single"/>
        </w:rPr>
        <w:t>less racist</w:t>
      </w:r>
      <w:r w:rsidRPr="006E785E">
        <w:rPr>
          <w:u w:val="single"/>
        </w:rPr>
        <w:t xml:space="preserve"> than nonunion members</w:t>
      </w:r>
      <w:r w:rsidRPr="006E785E">
        <w:rPr>
          <w:sz w:val="16"/>
        </w:rPr>
        <w:t xml:space="preserve">.374 For example, black union members tended to have </w:t>
      </w:r>
      <w:r w:rsidRPr="006E785E">
        <w:rPr>
          <w:highlight w:val="cyan"/>
          <w:u w:val="single"/>
        </w:rPr>
        <w:t xml:space="preserve">more </w:t>
      </w:r>
      <w:r w:rsidRPr="006E785E">
        <w:rPr>
          <w:b/>
          <w:iCs/>
          <w:highlight w:val="cyan"/>
          <w:u w:val="single"/>
        </w:rPr>
        <w:t>progressive</w:t>
      </w:r>
      <w:r w:rsidRPr="006E785E">
        <w:rPr>
          <w:u w:val="single"/>
        </w:rPr>
        <w:t xml:space="preserve"> attitudes </w:t>
      </w:r>
      <w:r w:rsidRPr="006E785E">
        <w:rPr>
          <w:highlight w:val="cyan"/>
          <w:u w:val="single"/>
        </w:rPr>
        <w:t xml:space="preserve">toward </w:t>
      </w:r>
      <w:r w:rsidRPr="006E785E">
        <w:rPr>
          <w:b/>
          <w:iCs/>
          <w:highlight w:val="cyan"/>
          <w:u w:val="single"/>
        </w:rPr>
        <w:t>immigration</w:t>
      </w:r>
      <w:r w:rsidRPr="006E785E">
        <w:rPr>
          <w:sz w:val="16"/>
        </w:rPr>
        <w:t xml:space="preserve"> than blacks who were not union members; and black and Latino union members expressed more positive attitudes toward one another, suggesting that unions </w:t>
      </w:r>
      <w:r w:rsidRPr="006E785E">
        <w:rPr>
          <w:highlight w:val="cyan"/>
          <w:u w:val="single"/>
        </w:rPr>
        <w:t xml:space="preserve">fostered </w:t>
      </w:r>
      <w:r w:rsidRPr="006E785E">
        <w:rPr>
          <w:b/>
          <w:iCs/>
          <w:highlight w:val="cyan"/>
          <w:u w:val="single"/>
        </w:rPr>
        <w:t>interracial solidarity</w:t>
      </w:r>
      <w:r w:rsidRPr="006E785E">
        <w:rPr>
          <w:u w:val="single"/>
        </w:rPr>
        <w:t xml:space="preserve"> among nonwhite groups</w:t>
      </w:r>
      <w:r w:rsidRPr="006E785E">
        <w:rPr>
          <w:sz w:val="16"/>
        </w:rPr>
        <w:t>.375</w:t>
      </w:r>
    </w:p>
    <w:p w14:paraId="6D2A95D9" w14:textId="77777777" w:rsidR="0025551E" w:rsidRPr="006E785E" w:rsidRDefault="0025551E" w:rsidP="0025551E">
      <w:pPr>
        <w:rPr>
          <w:sz w:val="16"/>
        </w:rPr>
      </w:pPr>
      <w:r w:rsidRPr="006E785E">
        <w:rPr>
          <w:sz w:val="16"/>
        </w:rPr>
        <w:t xml:space="preserve">Anecdotal evidence also supports the notion that </w:t>
      </w:r>
      <w:r w:rsidRPr="006E785E">
        <w:rPr>
          <w:b/>
          <w:iCs/>
          <w:highlight w:val="cyan"/>
          <w:u w:val="single"/>
        </w:rPr>
        <w:t>superordinate</w:t>
      </w:r>
      <w:r w:rsidRPr="006E785E">
        <w:rPr>
          <w:highlight w:val="cyan"/>
          <w:u w:val="single"/>
        </w:rPr>
        <w:t xml:space="preserve"> goals</w:t>
      </w:r>
      <w:r w:rsidRPr="006E785E">
        <w:rPr>
          <w:u w:val="single"/>
        </w:rPr>
        <w:t xml:space="preserve"> can reduce or </w:t>
      </w:r>
      <w:r w:rsidRPr="006E785E">
        <w:rPr>
          <w:b/>
          <w:iCs/>
          <w:highlight w:val="cyan"/>
          <w:u w:val="single"/>
        </w:rPr>
        <w:t>trump racism</w:t>
      </w:r>
      <w:r w:rsidRPr="006E785E">
        <w:rPr>
          <w:sz w:val="16"/>
        </w:rPr>
        <w:t xml:space="preserve">.376 Martha Mahoney tells the story of the Grass Roots Organizing Work (“GROW”) Project, in which organizers succeeded in </w:t>
      </w:r>
      <w:r w:rsidRPr="006E785E">
        <w:rPr>
          <w:b/>
          <w:iCs/>
          <w:highlight w:val="cyan"/>
          <w:u w:val="single"/>
        </w:rPr>
        <w:t>convincing</w:t>
      </w:r>
      <w:r w:rsidRPr="006E785E">
        <w:rPr>
          <w:highlight w:val="cyan"/>
          <w:u w:val="single"/>
        </w:rPr>
        <w:t xml:space="preserve"> white workers that</w:t>
      </w:r>
      <w:r w:rsidRPr="006E785E">
        <w:rPr>
          <w:sz w:val="16"/>
        </w:rPr>
        <w:t xml:space="preserve"> “[i]f they </w:t>
      </w:r>
      <w:r w:rsidRPr="006E785E">
        <w:rPr>
          <w:u w:val="single"/>
        </w:rPr>
        <w:t xml:space="preserve">wanted to make any </w:t>
      </w:r>
      <w:r w:rsidRPr="006E785E">
        <w:rPr>
          <w:b/>
          <w:iCs/>
          <w:highlight w:val="cyan"/>
          <w:u w:val="single"/>
        </w:rPr>
        <w:t>progress</w:t>
      </w:r>
      <w:r w:rsidRPr="006E785E">
        <w:rPr>
          <w:u w:val="single"/>
        </w:rPr>
        <w:t xml:space="preserve"> with their union, they </w:t>
      </w:r>
      <w:r w:rsidRPr="006E785E">
        <w:rPr>
          <w:highlight w:val="cyan"/>
          <w:u w:val="single"/>
        </w:rPr>
        <w:t>had to work on</w:t>
      </w:r>
      <w:r w:rsidRPr="006E785E">
        <w:rPr>
          <w:u w:val="single"/>
        </w:rPr>
        <w:t xml:space="preserve"> a </w:t>
      </w:r>
      <w:r w:rsidRPr="006E785E">
        <w:rPr>
          <w:b/>
          <w:iCs/>
          <w:u w:val="single"/>
        </w:rPr>
        <w:t>basis</w:t>
      </w:r>
      <w:r w:rsidRPr="006E785E">
        <w:rPr>
          <w:u w:val="single"/>
        </w:rPr>
        <w:t xml:space="preserve"> of </w:t>
      </w:r>
      <w:r w:rsidRPr="006E785E">
        <w:rPr>
          <w:b/>
          <w:iCs/>
          <w:highlight w:val="cyan"/>
          <w:u w:val="single"/>
        </w:rPr>
        <w:t>genuine equality</w:t>
      </w:r>
      <w:r w:rsidRPr="006E785E">
        <w:rPr>
          <w:u w:val="single"/>
        </w:rPr>
        <w:t xml:space="preserve"> with black workers</w:t>
      </w:r>
      <w:r w:rsidRPr="006E785E">
        <w:rPr>
          <w:sz w:val="16"/>
        </w:rPr>
        <w:t xml:space="preserve">.”377 The </w:t>
      </w:r>
      <w:r w:rsidRPr="006E785E">
        <w:rPr>
          <w:b/>
          <w:iCs/>
          <w:u w:val="single"/>
        </w:rPr>
        <w:t>outcome</w:t>
      </w:r>
      <w:r w:rsidRPr="006E785E">
        <w:rPr>
          <w:sz w:val="16"/>
        </w:rPr>
        <w:t xml:space="preserve"> “was </w:t>
      </w:r>
      <w:r w:rsidRPr="006E785E">
        <w:rPr>
          <w:u w:val="single"/>
        </w:rPr>
        <w:t xml:space="preserve">not only </w:t>
      </w:r>
      <w:r w:rsidRPr="006E785E">
        <w:rPr>
          <w:b/>
          <w:iCs/>
          <w:u w:val="single"/>
        </w:rPr>
        <w:t>organizational growth</w:t>
      </w:r>
      <w:r w:rsidRPr="006E785E">
        <w:rPr>
          <w:sz w:val="16"/>
        </w:rPr>
        <w:t xml:space="preserve"> for the union but also </w:t>
      </w:r>
      <w:r w:rsidRPr="006E785E">
        <w:rPr>
          <w:u w:val="single"/>
        </w:rPr>
        <w:t xml:space="preserve">surprisingly </w:t>
      </w:r>
      <w:r w:rsidRPr="006E785E">
        <w:rPr>
          <w:highlight w:val="cyan"/>
          <w:u w:val="single"/>
        </w:rPr>
        <w:t xml:space="preserve">rapid and </w:t>
      </w:r>
      <w:r w:rsidRPr="006E785E">
        <w:rPr>
          <w:b/>
          <w:iCs/>
          <w:highlight w:val="cyan"/>
          <w:u w:val="single"/>
        </w:rPr>
        <w:t>dramatic change</w:t>
      </w:r>
      <w:r w:rsidRPr="006E785E">
        <w:rPr>
          <w:highlight w:val="cyan"/>
          <w:u w:val="single"/>
        </w:rPr>
        <w:t xml:space="preserve"> in racial </w:t>
      </w:r>
      <w:r w:rsidRPr="006E785E">
        <w:rPr>
          <w:b/>
          <w:iCs/>
          <w:highlight w:val="cyan"/>
          <w:u w:val="single"/>
        </w:rPr>
        <w:t>beliefs</w:t>
      </w:r>
      <w:r w:rsidRPr="006E785E">
        <w:rPr>
          <w:u w:val="single"/>
        </w:rPr>
        <w:t>.</w:t>
      </w:r>
      <w:r w:rsidRPr="006E785E">
        <w:rPr>
          <w:sz w:val="16"/>
        </w:rPr>
        <w:t>”378</w:t>
      </w:r>
    </w:p>
    <w:p w14:paraId="15C38BAA" w14:textId="77777777" w:rsidR="0025551E" w:rsidRPr="006E785E" w:rsidRDefault="0025551E" w:rsidP="0025551E">
      <w:pPr>
        <w:rPr>
          <w:sz w:val="16"/>
        </w:rPr>
      </w:pPr>
      <w:r w:rsidRPr="006E785E">
        <w:rPr>
          <w:sz w:val="16"/>
        </w:rPr>
        <w:t xml:space="preserve">The compilation of this psychological and sociological information suggests that by </w:t>
      </w:r>
      <w:r w:rsidRPr="006E785E">
        <w:rPr>
          <w:u w:val="single"/>
        </w:rPr>
        <w:t xml:space="preserve">encouraging members to </w:t>
      </w:r>
      <w:r w:rsidRPr="006E785E">
        <w:rPr>
          <w:b/>
          <w:iCs/>
          <w:u w:val="single"/>
        </w:rPr>
        <w:t>focus</w:t>
      </w:r>
      <w:r w:rsidRPr="006E785E">
        <w:rPr>
          <w:u w:val="single"/>
        </w:rPr>
        <w:t xml:space="preserve"> on their </w:t>
      </w:r>
      <w:r w:rsidRPr="006E785E">
        <w:rPr>
          <w:b/>
          <w:iCs/>
          <w:u w:val="single"/>
        </w:rPr>
        <w:t>shared struggle</w:t>
      </w:r>
      <w:r w:rsidRPr="006E785E">
        <w:rPr>
          <w:u w:val="single"/>
        </w:rPr>
        <w:t xml:space="preserve"> against their employer</w:t>
      </w:r>
      <w:r w:rsidRPr="006E785E">
        <w:rPr>
          <w:sz w:val="16"/>
        </w:rPr>
        <w:t xml:space="preserve"> (their superordinate goal) </w:t>
      </w:r>
      <w:r w:rsidRPr="006E785E">
        <w:rPr>
          <w:u w:val="single"/>
        </w:rPr>
        <w:t xml:space="preserve">unions can </w:t>
      </w:r>
      <w:r w:rsidRPr="006E785E">
        <w:rPr>
          <w:b/>
          <w:iCs/>
          <w:u w:val="single"/>
        </w:rPr>
        <w:t>affirmatively</w:t>
      </w:r>
      <w:r w:rsidRPr="006E785E">
        <w:rPr>
          <w:u w:val="single"/>
        </w:rPr>
        <w:t xml:space="preserve"> promote </w:t>
      </w:r>
      <w:r w:rsidRPr="006E785E">
        <w:rPr>
          <w:b/>
          <w:iCs/>
          <w:u w:val="single"/>
        </w:rPr>
        <w:t>cross-racial</w:t>
      </w:r>
      <w:r w:rsidRPr="006E785E">
        <w:rPr>
          <w:u w:val="single"/>
        </w:rPr>
        <w:t xml:space="preserve"> empathy</w:t>
      </w:r>
      <w:r w:rsidRPr="006E785E">
        <w:rPr>
          <w:sz w:val="16"/>
        </w:rPr>
        <w:t xml:space="preserve">. While unions can still do more to actively encourage this transformation, the many circumstances in which unions have displayed racial empathy and succeeded in fostering empathy among their members provide an </w:t>
      </w:r>
      <w:r w:rsidRPr="006E785E">
        <w:rPr>
          <w:b/>
          <w:iCs/>
          <w:u w:val="single"/>
        </w:rPr>
        <w:t>important correction</w:t>
      </w:r>
      <w:r w:rsidRPr="006E785E">
        <w:rPr>
          <w:u w:val="single"/>
        </w:rPr>
        <w:t xml:space="preserve"> of the dominant narrative</w:t>
      </w:r>
      <w:r w:rsidRPr="006E785E">
        <w:rPr>
          <w:sz w:val="16"/>
        </w:rPr>
        <w:t>.</w:t>
      </w:r>
    </w:p>
    <w:p w14:paraId="09D1A68B" w14:textId="77777777" w:rsidR="0025551E" w:rsidRPr="006E785E" w:rsidRDefault="0025551E" w:rsidP="0025551E">
      <w:pPr>
        <w:rPr>
          <w:sz w:val="16"/>
        </w:rPr>
      </w:pPr>
      <w:r w:rsidRPr="006E785E">
        <w:rPr>
          <w:sz w:val="16"/>
        </w:rPr>
        <w:t xml:space="preserve">In addition to these positive effects flowing from group identification among rank-and-file members, unions also </w:t>
      </w:r>
      <w:r w:rsidRPr="006E785E">
        <w:rPr>
          <w:highlight w:val="cyan"/>
          <w:u w:val="single"/>
        </w:rPr>
        <w:t>foster</w:t>
      </w:r>
      <w:r w:rsidRPr="006E785E">
        <w:rPr>
          <w:u w:val="single"/>
        </w:rPr>
        <w:t xml:space="preserve"> racial </w:t>
      </w:r>
      <w:r w:rsidRPr="006E785E">
        <w:rPr>
          <w:b/>
          <w:iCs/>
          <w:highlight w:val="cyan"/>
          <w:u w:val="single"/>
        </w:rPr>
        <w:t>empathy</w:t>
      </w:r>
      <w:r w:rsidRPr="006E785E">
        <w:rPr>
          <w:highlight w:val="cyan"/>
          <w:u w:val="single"/>
        </w:rPr>
        <w:t xml:space="preserve"> through</w:t>
      </w:r>
      <w:r w:rsidRPr="006E785E">
        <w:rPr>
          <w:u w:val="single"/>
        </w:rPr>
        <w:t xml:space="preserve"> activity at the </w:t>
      </w:r>
      <w:r w:rsidRPr="006E785E">
        <w:rPr>
          <w:b/>
          <w:iCs/>
          <w:highlight w:val="cyan"/>
          <w:u w:val="single"/>
        </w:rPr>
        <w:t>leadership</w:t>
      </w:r>
      <w:r w:rsidRPr="006E785E">
        <w:rPr>
          <w:u w:val="single"/>
        </w:rPr>
        <w:t xml:space="preserve"> level. Many unions have </w:t>
      </w:r>
      <w:r w:rsidRPr="006E785E">
        <w:rPr>
          <w:b/>
          <w:iCs/>
          <w:highlight w:val="cyan"/>
          <w:u w:val="single"/>
        </w:rPr>
        <w:t>proactively</w:t>
      </w:r>
      <w:r w:rsidRPr="006E785E">
        <w:rPr>
          <w:highlight w:val="cyan"/>
          <w:u w:val="single"/>
        </w:rPr>
        <w:t xml:space="preserve"> placed </w:t>
      </w:r>
      <w:r w:rsidRPr="006E785E">
        <w:rPr>
          <w:b/>
          <w:iCs/>
          <w:highlight w:val="cyan"/>
          <w:u w:val="single"/>
        </w:rPr>
        <w:t>p</w:t>
      </w:r>
      <w:r w:rsidRPr="006E785E">
        <w:rPr>
          <w:u w:val="single"/>
        </w:rPr>
        <w:t xml:space="preserve">eople </w:t>
      </w:r>
      <w:r w:rsidRPr="006E785E">
        <w:rPr>
          <w:b/>
          <w:iCs/>
          <w:highlight w:val="cyan"/>
          <w:u w:val="single"/>
        </w:rPr>
        <w:t>o</w:t>
      </w:r>
      <w:r w:rsidRPr="006E785E">
        <w:rPr>
          <w:u w:val="single"/>
        </w:rPr>
        <w:t xml:space="preserve">f </w:t>
      </w:r>
      <w:r w:rsidRPr="006E785E">
        <w:rPr>
          <w:b/>
          <w:iCs/>
          <w:highlight w:val="cyan"/>
          <w:u w:val="single"/>
        </w:rPr>
        <w:t>c</w:t>
      </w:r>
      <w:r w:rsidRPr="006E785E">
        <w:rPr>
          <w:u w:val="single"/>
        </w:rPr>
        <w:t xml:space="preserve">olor in </w:t>
      </w:r>
      <w:r w:rsidRPr="006E785E">
        <w:rPr>
          <w:b/>
          <w:iCs/>
          <w:u w:val="single"/>
        </w:rPr>
        <w:t>leadership</w:t>
      </w:r>
      <w:r w:rsidRPr="006E785E">
        <w:rPr>
          <w:u w:val="single"/>
        </w:rPr>
        <w:t xml:space="preserve"> positions</w:t>
      </w:r>
      <w:r w:rsidRPr="006E785E">
        <w:rPr>
          <w:sz w:val="16"/>
        </w:rPr>
        <w:t xml:space="preserve">. For example, the </w:t>
      </w:r>
      <w:r w:rsidRPr="006E785E">
        <w:rPr>
          <w:b/>
          <w:iCs/>
          <w:u w:val="single"/>
        </w:rPr>
        <w:t>AFLCIO</w:t>
      </w:r>
      <w:r w:rsidRPr="006E785E">
        <w:rPr>
          <w:u w:val="single"/>
        </w:rPr>
        <w:t xml:space="preserve"> sequentially elected Linda </w:t>
      </w:r>
      <w:r w:rsidRPr="006E785E">
        <w:rPr>
          <w:b/>
          <w:iCs/>
          <w:u w:val="single"/>
        </w:rPr>
        <w:t>Chavez-Thompson</w:t>
      </w:r>
      <w:r w:rsidRPr="006E785E">
        <w:rPr>
          <w:u w:val="single"/>
        </w:rPr>
        <w:t xml:space="preserve"> and Arlene Holt </w:t>
      </w:r>
      <w:r w:rsidRPr="006E785E">
        <w:rPr>
          <w:b/>
          <w:iCs/>
          <w:u w:val="single"/>
        </w:rPr>
        <w:t>Baker</w:t>
      </w:r>
      <w:r w:rsidRPr="006E785E">
        <w:rPr>
          <w:sz w:val="16"/>
        </w:rPr>
        <w:t xml:space="preserve"> to serve as Executive Vice President, one of its top three leadership positions,379 while the </w:t>
      </w:r>
      <w:r w:rsidRPr="006E785E">
        <w:rPr>
          <w:b/>
          <w:iCs/>
          <w:u w:val="single"/>
        </w:rPr>
        <w:t>SEIU</w:t>
      </w:r>
      <w:r w:rsidRPr="006E785E">
        <w:rPr>
          <w:sz w:val="16"/>
        </w:rPr>
        <w:t xml:space="preserve"> includes </w:t>
      </w:r>
      <w:r w:rsidRPr="006E785E">
        <w:rPr>
          <w:u w:val="single"/>
        </w:rPr>
        <w:t xml:space="preserve">among its current leadership Elisio </w:t>
      </w:r>
      <w:r w:rsidRPr="006E785E">
        <w:rPr>
          <w:b/>
          <w:iCs/>
          <w:u w:val="single"/>
        </w:rPr>
        <w:t>Medina</w:t>
      </w:r>
      <w:r w:rsidRPr="006E785E">
        <w:rPr>
          <w:sz w:val="16"/>
        </w:rPr>
        <w:t xml:space="preserve"> as International Secretary-Treasurer, </w:t>
      </w:r>
      <w:r w:rsidRPr="006E785E">
        <w:rPr>
          <w:u w:val="single"/>
        </w:rPr>
        <w:t xml:space="preserve">Gerald </w:t>
      </w:r>
      <w:r w:rsidRPr="006E785E">
        <w:rPr>
          <w:b/>
          <w:iCs/>
          <w:u w:val="single"/>
        </w:rPr>
        <w:t>Hudson</w:t>
      </w:r>
      <w:r w:rsidRPr="006E785E">
        <w:rPr>
          <w:u w:val="single"/>
        </w:rPr>
        <w:t xml:space="preserve"> as the International Executive Vice President, and Valarie </w:t>
      </w:r>
      <w:r w:rsidRPr="006E785E">
        <w:rPr>
          <w:b/>
          <w:iCs/>
          <w:u w:val="single"/>
        </w:rPr>
        <w:t>Long</w:t>
      </w:r>
      <w:r w:rsidRPr="006E785E">
        <w:rPr>
          <w:u w:val="single"/>
        </w:rPr>
        <w:t xml:space="preserve"> as Executive Vice President</w:t>
      </w:r>
      <w:r w:rsidRPr="006E785E">
        <w:rPr>
          <w:sz w:val="16"/>
        </w:rPr>
        <w:t xml:space="preserve">.380 As noted previously, scholars have </w:t>
      </w:r>
      <w:r w:rsidRPr="006E785E">
        <w:rPr>
          <w:b/>
          <w:iCs/>
          <w:highlight w:val="cyan"/>
          <w:u w:val="single"/>
        </w:rPr>
        <w:t>cautioned</w:t>
      </w:r>
      <w:r w:rsidRPr="006E785E">
        <w:rPr>
          <w:highlight w:val="cyan"/>
          <w:u w:val="single"/>
        </w:rPr>
        <w:t xml:space="preserve"> against</w:t>
      </w:r>
      <w:r w:rsidRPr="006E785E">
        <w:rPr>
          <w:u w:val="single"/>
        </w:rPr>
        <w:t xml:space="preserve"> the mere “</w:t>
      </w:r>
      <w:r w:rsidRPr="006E785E">
        <w:rPr>
          <w:b/>
          <w:iCs/>
          <w:highlight w:val="cyan"/>
          <w:u w:val="single"/>
        </w:rPr>
        <w:t>showcasing</w:t>
      </w:r>
      <w:r w:rsidRPr="006E785E">
        <w:rPr>
          <w:u w:val="single"/>
        </w:rPr>
        <w:t>” of people of color</w:t>
      </w:r>
      <w:r w:rsidRPr="006E785E">
        <w:rPr>
          <w:sz w:val="16"/>
        </w:rPr>
        <w:t xml:space="preserve">.381 The leaders mentioned here, however have, </w:t>
      </w:r>
      <w:r w:rsidRPr="006E785E">
        <w:rPr>
          <w:highlight w:val="cyan"/>
          <w:u w:val="single"/>
        </w:rPr>
        <w:t xml:space="preserve">by </w:t>
      </w:r>
      <w:r w:rsidRPr="006E785E">
        <w:rPr>
          <w:b/>
          <w:iCs/>
          <w:highlight w:val="cyan"/>
          <w:u w:val="single"/>
        </w:rPr>
        <w:t>all accounts</w:t>
      </w:r>
      <w:r w:rsidRPr="006E785E">
        <w:rPr>
          <w:highlight w:val="cyan"/>
          <w:u w:val="single"/>
        </w:rPr>
        <w:t>, assumed</w:t>
      </w:r>
      <w:r w:rsidRPr="006E785E">
        <w:rPr>
          <w:u w:val="single"/>
        </w:rPr>
        <w:t xml:space="preserve"> powerful and </w:t>
      </w:r>
      <w:r w:rsidRPr="006E785E">
        <w:rPr>
          <w:b/>
          <w:iCs/>
          <w:highlight w:val="cyan"/>
          <w:u w:val="single"/>
        </w:rPr>
        <w:t>substantive responsibilities</w:t>
      </w:r>
      <w:r w:rsidRPr="006E785E">
        <w:rPr>
          <w:u w:val="single"/>
        </w:rPr>
        <w:t xml:space="preserve"> within their respective organizations</w:t>
      </w:r>
      <w:r w:rsidRPr="006E785E">
        <w:rPr>
          <w:sz w:val="16"/>
        </w:rPr>
        <w:t xml:space="preserve">—that is, regardless of the ultimate benefits of pure showcasing, the instances of leadership discussed here extend far beyond showcasing.382 While we cannot claim that every instance of including people of color at the union leadership level transcends showcasing, in some instances such </w:t>
      </w:r>
      <w:r w:rsidRPr="006E785E">
        <w:rPr>
          <w:b/>
          <w:iCs/>
          <w:u w:val="single"/>
        </w:rPr>
        <w:t>inclusion</w:t>
      </w:r>
      <w:r w:rsidRPr="006E785E">
        <w:rPr>
          <w:u w:val="single"/>
        </w:rPr>
        <w:t xml:space="preserve"> is robust and </w:t>
      </w:r>
      <w:r w:rsidRPr="006E785E">
        <w:rPr>
          <w:b/>
          <w:iCs/>
          <w:u w:val="single"/>
        </w:rPr>
        <w:t>genuine</w:t>
      </w:r>
      <w:r w:rsidRPr="006E785E">
        <w:rPr>
          <w:sz w:val="16"/>
        </w:rPr>
        <w:t>.383</w:t>
      </w:r>
    </w:p>
    <w:p w14:paraId="4AEED54C" w14:textId="77777777" w:rsidR="0025551E" w:rsidRDefault="0025551E" w:rsidP="0025551E">
      <w:pPr>
        <w:rPr>
          <w:sz w:val="16"/>
        </w:rPr>
      </w:pPr>
      <w:r w:rsidRPr="006E785E">
        <w:rPr>
          <w:sz w:val="16"/>
        </w:rPr>
        <w:t xml:space="preserve">Unions have also created </w:t>
      </w:r>
      <w:r w:rsidRPr="006E785E">
        <w:rPr>
          <w:b/>
          <w:iCs/>
          <w:highlight w:val="cyan"/>
          <w:u w:val="single"/>
        </w:rPr>
        <w:t>integral</w:t>
      </w:r>
      <w:r w:rsidRPr="006E785E">
        <w:rPr>
          <w:highlight w:val="cyan"/>
          <w:u w:val="single"/>
        </w:rPr>
        <w:t xml:space="preserve"> roles for </w:t>
      </w:r>
      <w:r w:rsidRPr="006E785E">
        <w:rPr>
          <w:b/>
          <w:iCs/>
          <w:highlight w:val="cyan"/>
          <w:u w:val="single"/>
        </w:rPr>
        <w:t>minority caucuses</w:t>
      </w:r>
      <w:r w:rsidRPr="006E785E">
        <w:rPr>
          <w:u w:val="single"/>
        </w:rPr>
        <w:t xml:space="preserve"> within unions</w:t>
      </w:r>
      <w:r w:rsidRPr="006E785E">
        <w:rPr>
          <w:sz w:val="16"/>
        </w:rPr>
        <w:t xml:space="preserve">. For example, the </w:t>
      </w:r>
      <w:r w:rsidRPr="006E785E">
        <w:rPr>
          <w:b/>
          <w:iCs/>
          <w:u w:val="single"/>
        </w:rPr>
        <w:t>SEIU</w:t>
      </w:r>
      <w:r w:rsidRPr="006E785E">
        <w:rPr>
          <w:sz w:val="16"/>
        </w:rPr>
        <w:t xml:space="preserve"> has encouraged formation and participation of various minority caucuses, such as its </w:t>
      </w:r>
      <w:r w:rsidRPr="006E785E">
        <w:rPr>
          <w:b/>
          <w:iCs/>
          <w:u w:val="single"/>
        </w:rPr>
        <w:t>African-American</w:t>
      </w:r>
      <w:r w:rsidRPr="006E785E">
        <w:rPr>
          <w:u w:val="single"/>
        </w:rPr>
        <w:t xml:space="preserve"> caucus</w:t>
      </w:r>
      <w:r w:rsidRPr="006E785E">
        <w:rPr>
          <w:sz w:val="16"/>
        </w:rPr>
        <w:t xml:space="preserve">.384 Such instances of inclusion yield both the thin benefits associated with showcasing as well as thicker benefits.385 For example, white </w:t>
      </w:r>
      <w:r w:rsidRPr="006E785E">
        <w:rPr>
          <w:b/>
          <w:iCs/>
          <w:highlight w:val="cyan"/>
          <w:u w:val="single"/>
        </w:rPr>
        <w:t>rank-and-file</w:t>
      </w:r>
      <w:r w:rsidRPr="006E785E">
        <w:rPr>
          <w:u w:val="single"/>
        </w:rPr>
        <w:t xml:space="preserve"> union </w:t>
      </w:r>
      <w:r w:rsidRPr="006E785E">
        <w:rPr>
          <w:highlight w:val="cyan"/>
          <w:u w:val="single"/>
        </w:rPr>
        <w:t xml:space="preserve">members develop </w:t>
      </w:r>
      <w:r w:rsidRPr="006E785E">
        <w:rPr>
          <w:b/>
          <w:iCs/>
          <w:highlight w:val="cyan"/>
          <w:u w:val="single"/>
        </w:rPr>
        <w:t>admiration</w:t>
      </w:r>
      <w:r w:rsidRPr="006E785E">
        <w:rPr>
          <w:u w:val="single"/>
        </w:rPr>
        <w:t xml:space="preserve"> for accomplished </w:t>
      </w:r>
      <w:r w:rsidRPr="006E785E">
        <w:rPr>
          <w:b/>
          <w:iCs/>
          <w:u w:val="single"/>
        </w:rPr>
        <w:t>nonwhite</w:t>
      </w:r>
      <w:r w:rsidRPr="006E785E">
        <w:rPr>
          <w:u w:val="single"/>
        </w:rPr>
        <w:t xml:space="preserve"> leaders, and these </w:t>
      </w:r>
      <w:r w:rsidRPr="006E785E">
        <w:rPr>
          <w:b/>
          <w:iCs/>
          <w:u w:val="single"/>
        </w:rPr>
        <w:t>positive feelings</w:t>
      </w:r>
      <w:r w:rsidRPr="006E785E">
        <w:rPr>
          <w:u w:val="single"/>
        </w:rPr>
        <w:t xml:space="preserve"> regarding their leaders </w:t>
      </w:r>
      <w:r w:rsidRPr="006E785E">
        <w:rPr>
          <w:highlight w:val="cyan"/>
          <w:u w:val="single"/>
        </w:rPr>
        <w:t>affect</w:t>
      </w:r>
      <w:r w:rsidRPr="006E785E">
        <w:rPr>
          <w:u w:val="single"/>
        </w:rPr>
        <w:t xml:space="preserve"> their </w:t>
      </w:r>
      <w:r w:rsidRPr="006E785E">
        <w:rPr>
          <w:b/>
          <w:iCs/>
          <w:highlight w:val="cyan"/>
          <w:u w:val="single"/>
        </w:rPr>
        <w:t>perceptions</w:t>
      </w:r>
      <w:r w:rsidRPr="006E785E">
        <w:rPr>
          <w:highlight w:val="cyan"/>
          <w:u w:val="single"/>
        </w:rPr>
        <w:t xml:space="preserve"> of the leader’s </w:t>
      </w:r>
      <w:r w:rsidRPr="006E785E">
        <w:rPr>
          <w:b/>
          <w:iCs/>
          <w:highlight w:val="cyan"/>
          <w:u w:val="single"/>
        </w:rPr>
        <w:t>group</w:t>
      </w:r>
      <w:r w:rsidRPr="006E785E">
        <w:rPr>
          <w:sz w:val="16"/>
        </w:rPr>
        <w:t>.386</w:t>
      </w:r>
    </w:p>
    <w:p w14:paraId="4779A44B" w14:textId="77777777" w:rsidR="0025551E" w:rsidRPr="006F6913" w:rsidRDefault="0025551E" w:rsidP="0025551E"/>
    <w:p w14:paraId="20A0A95D" w14:textId="77777777" w:rsidR="0025551E" w:rsidRPr="00EC05FC" w:rsidRDefault="0025551E" w:rsidP="0025551E">
      <w:pPr>
        <w:pStyle w:val="Heading4"/>
      </w:pPr>
      <w:r>
        <w:t xml:space="preserve">Collective bargaining reforms alter incentive structures that </w:t>
      </w:r>
      <w:r>
        <w:rPr>
          <w:u w:val="single"/>
        </w:rPr>
        <w:t>reproduce</w:t>
      </w:r>
      <w:r>
        <w:t xml:space="preserve"> race.</w:t>
      </w:r>
    </w:p>
    <w:p w14:paraId="4E8E1FA3" w14:textId="77777777" w:rsidR="0025551E" w:rsidRPr="00D92E19" w:rsidRDefault="0025551E" w:rsidP="0025551E">
      <w:r>
        <w:t xml:space="preserve">Liam Kofi </w:t>
      </w:r>
      <w:r w:rsidRPr="00D92E19">
        <w:rPr>
          <w:rStyle w:val="Style13ptBold"/>
        </w:rPr>
        <w:t>Bright 25</w:t>
      </w:r>
      <w:r>
        <w:t xml:space="preserve">, </w:t>
      </w:r>
      <w:r w:rsidRPr="00D92E19">
        <w:t>associate professor at the London School of Economics and Political Science</w:t>
      </w:r>
      <w:r>
        <w:t xml:space="preserve">; et al., 6 August 2025, “On the Stability of Racial Capitalism,” </w:t>
      </w:r>
      <w:r>
        <w:rPr>
          <w:i/>
          <w:iCs/>
        </w:rPr>
        <w:t>Ergo: An Open Access Journal of Philosophy</w:t>
      </w:r>
      <w:r>
        <w:t xml:space="preserve">, vol. 12, no. 42, </w:t>
      </w:r>
      <w:r w:rsidRPr="00D92E19">
        <w:t>https://journals.publishing.umich.edu/ergo/article/id/7965/#:~:text=In%20line%20with%20the%20tradition,to%20emerge%20in%20capitalist%20systems.</w:t>
      </w:r>
    </w:p>
    <w:p w14:paraId="3D609BAA" w14:textId="77777777" w:rsidR="0025551E" w:rsidRPr="001F63E1" w:rsidRDefault="0025551E" w:rsidP="0025551E">
      <w:pPr>
        <w:rPr>
          <w:sz w:val="16"/>
          <w:szCs w:val="16"/>
        </w:rPr>
      </w:pPr>
      <w:r w:rsidRPr="001F63E1">
        <w:rPr>
          <w:sz w:val="16"/>
          <w:szCs w:val="16"/>
        </w:rPr>
        <w:t xml:space="preserve">Our models show how </w:t>
      </w:r>
      <w:r w:rsidRPr="00E57B50">
        <w:rPr>
          <w:rStyle w:val="StyleUnderline"/>
          <w:highlight w:val="cyan"/>
        </w:rPr>
        <w:t>race</w:t>
      </w:r>
      <w:r w:rsidRPr="00D92E19">
        <w:rPr>
          <w:rStyle w:val="StyleUnderline"/>
        </w:rPr>
        <w:t xml:space="preserve"> can </w:t>
      </w:r>
      <w:proofErr w:type="gramStart"/>
      <w:r w:rsidRPr="00E57B50">
        <w:rPr>
          <w:rStyle w:val="Emphasis"/>
          <w:highlight w:val="cyan"/>
        </w:rPr>
        <w:t>undergird</w:t>
      </w:r>
      <w:proofErr w:type="gramEnd"/>
      <w:r w:rsidRPr="001F63E1">
        <w:rPr>
          <w:rStyle w:val="StyleUnderline"/>
        </w:rPr>
        <w:t xml:space="preserve"> the </w:t>
      </w:r>
      <w:r w:rsidRPr="00D92E19">
        <w:rPr>
          <w:rStyle w:val="Emphasis"/>
        </w:rPr>
        <w:t>emergence</w:t>
      </w:r>
      <w:r w:rsidRPr="001F63E1">
        <w:rPr>
          <w:rStyle w:val="StyleUnderline"/>
        </w:rPr>
        <w:t xml:space="preserve"> and </w:t>
      </w:r>
      <w:r w:rsidRPr="00D92E19">
        <w:rPr>
          <w:rStyle w:val="Emphasis"/>
        </w:rPr>
        <w:t>stability</w:t>
      </w:r>
      <w:r w:rsidRPr="00D92E19">
        <w:rPr>
          <w:rStyle w:val="StyleUnderline"/>
        </w:rPr>
        <w:t xml:space="preserve"> of </w:t>
      </w:r>
      <w:r w:rsidRPr="00E57B50">
        <w:rPr>
          <w:rStyle w:val="Emphasis"/>
          <w:highlight w:val="cyan"/>
        </w:rPr>
        <w:t>cap</w:t>
      </w:r>
      <w:r w:rsidRPr="00356F62">
        <w:rPr>
          <w:rStyle w:val="Emphasis"/>
        </w:rPr>
        <w:t xml:space="preserve">italist </w:t>
      </w:r>
      <w:r w:rsidRPr="00E57B50">
        <w:rPr>
          <w:rStyle w:val="Emphasis"/>
          <w:highlight w:val="cyan"/>
        </w:rPr>
        <w:t>systems</w:t>
      </w:r>
      <w:r w:rsidRPr="001F63E1">
        <w:rPr>
          <w:rStyle w:val="StyleUnderline"/>
        </w:rPr>
        <w:t>.</w:t>
      </w:r>
      <w:r w:rsidRPr="001F63E1">
        <w:rPr>
          <w:sz w:val="16"/>
          <w:szCs w:val="16"/>
        </w:rPr>
        <w:t xml:space="preserve"> This supports central claims of racial capitalist theory. </w:t>
      </w:r>
      <w:r w:rsidRPr="00E57B50">
        <w:rPr>
          <w:rStyle w:val="StyleUnderline"/>
          <w:highlight w:val="cyan"/>
        </w:rPr>
        <w:t>Social categories</w:t>
      </w:r>
      <w:r w:rsidRPr="001F63E1">
        <w:rPr>
          <w:rStyle w:val="StyleUnderline"/>
        </w:rPr>
        <w:t xml:space="preserve"> can act as </w:t>
      </w:r>
      <w:r w:rsidRPr="00D92E19">
        <w:rPr>
          <w:rStyle w:val="Emphasis"/>
        </w:rPr>
        <w:t>asymmetries</w:t>
      </w:r>
      <w:r w:rsidRPr="001F63E1">
        <w:rPr>
          <w:rStyle w:val="StyleUnderline"/>
        </w:rPr>
        <w:t xml:space="preserve"> that </w:t>
      </w:r>
      <w:r w:rsidRPr="00E57B50">
        <w:rPr>
          <w:rStyle w:val="Emphasis"/>
          <w:highlight w:val="cyan"/>
        </w:rPr>
        <w:t>ground oppressive systems</w:t>
      </w:r>
      <w:r w:rsidRPr="001F63E1">
        <w:rPr>
          <w:rStyle w:val="StyleUnderline"/>
        </w:rPr>
        <w:t xml:space="preserve"> by enabling </w:t>
      </w:r>
      <w:r w:rsidRPr="00D92E19">
        <w:rPr>
          <w:rStyle w:val="Emphasis"/>
        </w:rPr>
        <w:t>coordination</w:t>
      </w:r>
      <w:r w:rsidRPr="001F63E1">
        <w:rPr>
          <w:rStyle w:val="StyleUnderline"/>
        </w:rPr>
        <w:t xml:space="preserve"> around </w:t>
      </w:r>
      <w:r w:rsidRPr="00D92E19">
        <w:rPr>
          <w:rStyle w:val="Emphasis"/>
        </w:rPr>
        <w:t>inequitable distributions</w:t>
      </w:r>
      <w:r w:rsidRPr="001F63E1">
        <w:rPr>
          <w:rStyle w:val="StyleUnderline"/>
        </w:rPr>
        <w:t xml:space="preserve">. </w:t>
      </w:r>
      <w:r w:rsidRPr="00E57B50">
        <w:rPr>
          <w:rStyle w:val="StyleUnderline"/>
          <w:highlight w:val="cyan"/>
        </w:rPr>
        <w:t>These</w:t>
      </w:r>
      <w:r w:rsidRPr="001F63E1">
        <w:rPr>
          <w:rStyle w:val="StyleUnderline"/>
        </w:rPr>
        <w:t xml:space="preserve"> systems can </w:t>
      </w:r>
      <w:r w:rsidRPr="00E57B50">
        <w:rPr>
          <w:rStyle w:val="StyleUnderline"/>
          <w:highlight w:val="cyan"/>
        </w:rPr>
        <w:t xml:space="preserve">emerge via </w:t>
      </w:r>
      <w:r w:rsidRPr="00E57B50">
        <w:rPr>
          <w:rStyle w:val="Emphasis"/>
          <w:highlight w:val="cyan"/>
        </w:rPr>
        <w:t>cultural learning</w:t>
      </w:r>
      <w:r w:rsidRPr="001F63E1">
        <w:rPr>
          <w:rStyle w:val="StyleUnderline"/>
        </w:rPr>
        <w:t xml:space="preserve">, often taking </w:t>
      </w:r>
      <w:r w:rsidRPr="00D92E19">
        <w:rPr>
          <w:rStyle w:val="Emphasis"/>
        </w:rPr>
        <w:t>advantage of</w:t>
      </w:r>
      <w:r w:rsidRPr="001F63E1">
        <w:rPr>
          <w:rStyle w:val="StyleUnderline"/>
        </w:rPr>
        <w:t xml:space="preserve"> and </w:t>
      </w:r>
      <w:r w:rsidRPr="00D92E19">
        <w:rPr>
          <w:rStyle w:val="Emphasis"/>
        </w:rPr>
        <w:t>reinforcing</w:t>
      </w:r>
      <w:r w:rsidRPr="00D92E19">
        <w:rPr>
          <w:rStyle w:val="StyleUnderline"/>
        </w:rPr>
        <w:t xml:space="preserve"> prior existing modes of domination</w:t>
      </w:r>
      <w:r w:rsidRPr="00D92E19">
        <w:rPr>
          <w:sz w:val="16"/>
          <w:szCs w:val="16"/>
        </w:rPr>
        <w:t xml:space="preserve"> (Cicerchia 2019). </w:t>
      </w:r>
      <w:r w:rsidRPr="00D92E19">
        <w:rPr>
          <w:rStyle w:val="StyleUnderline"/>
        </w:rPr>
        <w:t xml:space="preserve">Once they do, </w:t>
      </w:r>
      <w:r w:rsidRPr="00356F62">
        <w:rPr>
          <w:rStyle w:val="StyleUnderline"/>
        </w:rPr>
        <w:t xml:space="preserve">they are </w:t>
      </w:r>
      <w:r w:rsidRPr="00E57B50">
        <w:rPr>
          <w:rStyle w:val="Emphasis"/>
          <w:highlight w:val="cyan"/>
        </w:rPr>
        <w:t>stable</w:t>
      </w:r>
      <w:r w:rsidRPr="00356F62">
        <w:rPr>
          <w:rStyle w:val="StyleUnderline"/>
        </w:rPr>
        <w:t xml:space="preserve"> </w:t>
      </w:r>
      <w:r w:rsidRPr="00E57B50">
        <w:rPr>
          <w:rStyle w:val="StyleUnderline"/>
          <w:highlight w:val="cyan"/>
        </w:rPr>
        <w:t>because</w:t>
      </w:r>
      <w:r w:rsidRPr="00356F62">
        <w:rPr>
          <w:rStyle w:val="StyleUnderline"/>
        </w:rPr>
        <w:t xml:space="preserve"> </w:t>
      </w:r>
      <w:r w:rsidRPr="00E57B50">
        <w:rPr>
          <w:rStyle w:val="Emphasis"/>
          <w:highlight w:val="cyan"/>
        </w:rPr>
        <w:t>even disadvantaged individuals</w:t>
      </w:r>
      <w:r w:rsidRPr="001F63E1">
        <w:rPr>
          <w:rStyle w:val="StyleUnderline"/>
        </w:rPr>
        <w:t xml:space="preserve"> do best to </w:t>
      </w:r>
      <w:r w:rsidRPr="00356F62">
        <w:rPr>
          <w:rStyle w:val="StyleUnderline"/>
        </w:rPr>
        <w:t xml:space="preserve">choose behaviors that </w:t>
      </w:r>
      <w:r w:rsidRPr="00E57B50">
        <w:rPr>
          <w:rStyle w:val="Emphasis"/>
          <w:highlight w:val="cyan"/>
        </w:rPr>
        <w:t>conform</w:t>
      </w:r>
      <w:r w:rsidRPr="00356F62">
        <w:rPr>
          <w:rStyle w:val="StyleUnderline"/>
        </w:rPr>
        <w:t xml:space="preserve"> </w:t>
      </w:r>
      <w:r w:rsidRPr="00E57B50">
        <w:rPr>
          <w:rStyle w:val="StyleUnderline"/>
          <w:highlight w:val="cyan"/>
        </w:rPr>
        <w:t>to the</w:t>
      </w:r>
      <w:r w:rsidRPr="001F63E1">
        <w:rPr>
          <w:rStyle w:val="StyleUnderline"/>
        </w:rPr>
        <w:t xml:space="preserve"> patterns of behaviour which </w:t>
      </w:r>
      <w:r w:rsidRPr="00D92E19">
        <w:rPr>
          <w:rStyle w:val="Emphasis"/>
        </w:rPr>
        <w:t>constitute</w:t>
      </w:r>
      <w:r w:rsidRPr="001F63E1">
        <w:rPr>
          <w:rStyle w:val="StyleUnderline"/>
        </w:rPr>
        <w:t xml:space="preserve"> and </w:t>
      </w:r>
      <w:r w:rsidRPr="00D92E19">
        <w:rPr>
          <w:rStyle w:val="Emphasis"/>
        </w:rPr>
        <w:t>uphold</w:t>
      </w:r>
      <w:r w:rsidRPr="001F63E1">
        <w:rPr>
          <w:rStyle w:val="StyleUnderline"/>
        </w:rPr>
        <w:t xml:space="preserve"> that </w:t>
      </w:r>
      <w:r w:rsidRPr="00356F62">
        <w:rPr>
          <w:rStyle w:val="StyleUnderline"/>
        </w:rPr>
        <w:t xml:space="preserve">social </w:t>
      </w:r>
      <w:r w:rsidRPr="00E57B50">
        <w:rPr>
          <w:rStyle w:val="StyleUnderline"/>
          <w:highlight w:val="cyan"/>
        </w:rPr>
        <w:t>system</w:t>
      </w:r>
      <w:r w:rsidRPr="001F63E1">
        <w:rPr>
          <w:sz w:val="16"/>
          <w:szCs w:val="16"/>
        </w:rPr>
        <w:t xml:space="preserve">. As we show at </w:t>
      </w:r>
      <w:proofErr w:type="gramStart"/>
      <w:r w:rsidRPr="001F63E1">
        <w:rPr>
          <w:sz w:val="16"/>
          <w:szCs w:val="16"/>
        </w:rPr>
        <w:t>length</w:t>
      </w:r>
      <w:proofErr w:type="gramEnd"/>
      <w:r w:rsidRPr="001F63E1">
        <w:rPr>
          <w:sz w:val="16"/>
          <w:szCs w:val="16"/>
        </w:rPr>
        <w:t xml:space="preserve"> in section 5 </w:t>
      </w:r>
      <w:r w:rsidRPr="00E57B50">
        <w:rPr>
          <w:rStyle w:val="StyleUnderline"/>
          <w:highlight w:val="cyan"/>
        </w:rPr>
        <w:t>powerful groups</w:t>
      </w:r>
      <w:r w:rsidRPr="00356F62">
        <w:rPr>
          <w:rStyle w:val="StyleUnderline"/>
        </w:rPr>
        <w:t xml:space="preserve"> have incentives to </w:t>
      </w:r>
      <w:r w:rsidRPr="00E57B50">
        <w:rPr>
          <w:rStyle w:val="StyleUnderline"/>
          <w:highlight w:val="cyan"/>
        </w:rPr>
        <w:t>use</w:t>
      </w:r>
      <w:r w:rsidRPr="00356F62">
        <w:rPr>
          <w:rStyle w:val="StyleUnderline"/>
        </w:rPr>
        <w:t xml:space="preserve"> tags like </w:t>
      </w:r>
      <w:r w:rsidRPr="00E57B50">
        <w:rPr>
          <w:rStyle w:val="Emphasis"/>
          <w:highlight w:val="cyan"/>
        </w:rPr>
        <w:t>race</w:t>
      </w:r>
      <w:r w:rsidRPr="001F63E1">
        <w:rPr>
          <w:rStyle w:val="StyleUnderline"/>
        </w:rPr>
        <w:t xml:space="preserve">, which are </w:t>
      </w:r>
      <w:r w:rsidRPr="00D92E19">
        <w:rPr>
          <w:rStyle w:val="Emphasis"/>
        </w:rPr>
        <w:t>relatively inflexible</w:t>
      </w:r>
      <w:r w:rsidRPr="001F63E1">
        <w:rPr>
          <w:rStyle w:val="StyleUnderline"/>
        </w:rPr>
        <w:t xml:space="preserve">, easy to </w:t>
      </w:r>
      <w:r w:rsidRPr="00D92E19">
        <w:rPr>
          <w:rStyle w:val="Emphasis"/>
        </w:rPr>
        <w:t>identify</w:t>
      </w:r>
      <w:r w:rsidRPr="001F63E1">
        <w:rPr>
          <w:rStyle w:val="StyleUnderline"/>
        </w:rPr>
        <w:t xml:space="preserve">, and </w:t>
      </w:r>
      <w:r w:rsidRPr="00D92E19">
        <w:rPr>
          <w:rStyle w:val="Emphasis"/>
        </w:rPr>
        <w:t>heritable</w:t>
      </w:r>
      <w:r w:rsidRPr="001F63E1">
        <w:rPr>
          <w:rStyle w:val="StyleUnderline"/>
        </w:rPr>
        <w:t xml:space="preserve">, </w:t>
      </w:r>
      <w:r w:rsidRPr="00E57B50">
        <w:rPr>
          <w:rStyle w:val="StyleUnderline"/>
          <w:highlight w:val="cyan"/>
        </w:rPr>
        <w:t>to</w:t>
      </w:r>
      <w:r w:rsidRPr="00356F62">
        <w:rPr>
          <w:rStyle w:val="StyleUnderline"/>
        </w:rPr>
        <w:t xml:space="preserve"> </w:t>
      </w:r>
      <w:r w:rsidRPr="00E57B50">
        <w:rPr>
          <w:rStyle w:val="Emphasis"/>
          <w:highlight w:val="cyan"/>
        </w:rPr>
        <w:t>ground</w:t>
      </w:r>
      <w:r w:rsidRPr="00356F62">
        <w:rPr>
          <w:rStyle w:val="StyleUnderline"/>
        </w:rPr>
        <w:t xml:space="preserve"> </w:t>
      </w:r>
      <w:r w:rsidRPr="00E57B50">
        <w:rPr>
          <w:rStyle w:val="StyleUnderline"/>
          <w:highlight w:val="cyan"/>
        </w:rPr>
        <w:t>the</w:t>
      </w:r>
      <w:r w:rsidRPr="00356F62">
        <w:rPr>
          <w:rStyle w:val="StyleUnderline"/>
        </w:rPr>
        <w:t xml:space="preserve">se </w:t>
      </w:r>
      <w:r w:rsidRPr="00E57B50">
        <w:rPr>
          <w:rStyle w:val="StyleUnderline"/>
          <w:highlight w:val="cyan"/>
        </w:rPr>
        <w:t>systems</w:t>
      </w:r>
      <w:r w:rsidRPr="00356F62">
        <w:rPr>
          <w:sz w:val="16"/>
          <w:szCs w:val="16"/>
        </w:rPr>
        <w:t xml:space="preserve">. In addition, they can learn to do so in simple models. For these reasons, we </w:t>
      </w:r>
      <w:proofErr w:type="gramStart"/>
      <w:r w:rsidRPr="00356F62">
        <w:rPr>
          <w:sz w:val="16"/>
          <w:szCs w:val="16"/>
        </w:rPr>
        <w:t>suggest,</w:t>
      </w:r>
      <w:proofErr w:type="gramEnd"/>
      <w:r w:rsidRPr="00356F62">
        <w:rPr>
          <w:sz w:val="16"/>
          <w:szCs w:val="16"/>
        </w:rPr>
        <w:t xml:space="preserve"> capitalist systems have tended to use race as a locus for oppression. As discussed in section 3, this explanation</w:t>
      </w:r>
      <w:r w:rsidRPr="001F63E1">
        <w:rPr>
          <w:sz w:val="16"/>
          <w:szCs w:val="16"/>
        </w:rPr>
        <w:t xml:space="preserve"> is a functional one, but also one that describes causal pathways by which this sort of functional system employing race to underpin capitalism can emerge in human societies. </w:t>
      </w:r>
    </w:p>
    <w:p w14:paraId="3E408E5E" w14:textId="77777777" w:rsidR="0025551E" w:rsidRPr="00D92E19" w:rsidRDefault="0025551E" w:rsidP="0025551E">
      <w:pPr>
        <w:rPr>
          <w:sz w:val="8"/>
          <w:szCs w:val="8"/>
        </w:rPr>
      </w:pPr>
      <w:r w:rsidRPr="00D92E19">
        <w:rPr>
          <w:sz w:val="8"/>
          <w:szCs w:val="8"/>
        </w:rPr>
        <w:t xml:space="preserve">Broadly, our analysis suggests there could be benefits if philosophers and social scientists engage further with the considerable literature on racial capitalism. These authors have something to offer by way of further developing racial capitalist theory, as our paper demonstrates. Further, philosophers and social scientists working on inequitable economic systems, and their emergence and stability, should </w:t>
      </w:r>
      <w:proofErr w:type="gramStart"/>
      <w:r w:rsidRPr="00D92E19">
        <w:rPr>
          <w:sz w:val="8"/>
          <w:szCs w:val="8"/>
        </w:rPr>
        <w:t>take into account</w:t>
      </w:r>
      <w:proofErr w:type="gramEnd"/>
      <w:r w:rsidRPr="00D92E19">
        <w:rPr>
          <w:sz w:val="8"/>
          <w:szCs w:val="8"/>
        </w:rPr>
        <w:t xml:space="preserve"> the role of racial markers in these systems. Racial capitalist theory provides deep insights into this role. </w:t>
      </w:r>
    </w:p>
    <w:p w14:paraId="4DA27C2C" w14:textId="77777777" w:rsidR="0025551E" w:rsidRPr="001F63E1" w:rsidRDefault="0025551E" w:rsidP="0025551E">
      <w:pPr>
        <w:rPr>
          <w:sz w:val="16"/>
          <w:szCs w:val="16"/>
        </w:rPr>
      </w:pPr>
      <w:r w:rsidRPr="001F63E1">
        <w:rPr>
          <w:sz w:val="16"/>
          <w:szCs w:val="16"/>
        </w:rPr>
        <w:t xml:space="preserve">An important avenue for further analysis concerns the central point about system stability. If </w:t>
      </w:r>
      <w:r w:rsidRPr="00E57B50">
        <w:rPr>
          <w:rStyle w:val="Emphasis"/>
          <w:highlight w:val="cyan"/>
        </w:rPr>
        <w:t>racial</w:t>
      </w:r>
      <w:r w:rsidRPr="00D50503">
        <w:rPr>
          <w:rStyle w:val="Emphasis"/>
        </w:rPr>
        <w:t xml:space="preserve"> social </w:t>
      </w:r>
      <w:r w:rsidRPr="00E57B50">
        <w:rPr>
          <w:rStyle w:val="Emphasis"/>
          <w:highlight w:val="cyan"/>
        </w:rPr>
        <w:t>systems</w:t>
      </w:r>
      <w:r w:rsidRPr="00D50503">
        <w:rPr>
          <w:rStyle w:val="StyleUnderline"/>
        </w:rPr>
        <w:t xml:space="preserve"> </w:t>
      </w:r>
      <w:r w:rsidRPr="00E57B50">
        <w:rPr>
          <w:rStyle w:val="StyleUnderline"/>
          <w:highlight w:val="cyan"/>
        </w:rPr>
        <w:t>are</w:t>
      </w:r>
      <w:r w:rsidRPr="00D50503">
        <w:rPr>
          <w:rStyle w:val="StyleUnderline"/>
        </w:rPr>
        <w:t xml:space="preserve"> </w:t>
      </w:r>
      <w:r w:rsidRPr="00E57B50">
        <w:rPr>
          <w:rStyle w:val="Emphasis"/>
          <w:highlight w:val="cyan"/>
        </w:rPr>
        <w:t>stable</w:t>
      </w:r>
      <w:r w:rsidRPr="00D50503">
        <w:rPr>
          <w:rStyle w:val="StyleUnderline"/>
        </w:rPr>
        <w:t xml:space="preserve"> because</w:t>
      </w:r>
      <w:r w:rsidRPr="00D92E19">
        <w:rPr>
          <w:rStyle w:val="StyleUnderline"/>
        </w:rPr>
        <w:t xml:space="preserve"> they contribute to a </w:t>
      </w:r>
      <w:r w:rsidRPr="00D92E19">
        <w:rPr>
          <w:rStyle w:val="Emphasis"/>
        </w:rPr>
        <w:t>payoff structure</w:t>
      </w:r>
      <w:r w:rsidRPr="00D92E19">
        <w:rPr>
          <w:rStyle w:val="StyleUnderline"/>
        </w:rPr>
        <w:t xml:space="preserve"> that </w:t>
      </w:r>
      <w:r w:rsidRPr="00E57B50">
        <w:rPr>
          <w:rStyle w:val="StyleUnderline"/>
          <w:highlight w:val="cyan"/>
        </w:rPr>
        <w:t>no one has</w:t>
      </w:r>
      <w:r w:rsidRPr="00D50503">
        <w:rPr>
          <w:rStyle w:val="StyleUnderline"/>
        </w:rPr>
        <w:t xml:space="preserve"> </w:t>
      </w:r>
      <w:r w:rsidRPr="00D50503">
        <w:rPr>
          <w:rStyle w:val="Emphasis"/>
        </w:rPr>
        <w:t xml:space="preserve">immediate </w:t>
      </w:r>
      <w:r w:rsidRPr="00E57B50">
        <w:rPr>
          <w:rStyle w:val="Emphasis"/>
          <w:highlight w:val="cyan"/>
        </w:rPr>
        <w:t>incentive</w:t>
      </w:r>
      <w:r w:rsidRPr="00D50503">
        <w:rPr>
          <w:rStyle w:val="StyleUnderline"/>
        </w:rPr>
        <w:t xml:space="preserve"> </w:t>
      </w:r>
      <w:r w:rsidRPr="00E57B50">
        <w:rPr>
          <w:rStyle w:val="StyleUnderline"/>
          <w:highlight w:val="cyan"/>
        </w:rPr>
        <w:t>to</w:t>
      </w:r>
      <w:r w:rsidRPr="00D50503">
        <w:rPr>
          <w:rStyle w:val="StyleUnderline"/>
        </w:rPr>
        <w:t xml:space="preserve"> </w:t>
      </w:r>
      <w:r w:rsidRPr="00E57B50">
        <w:rPr>
          <w:rStyle w:val="Emphasis"/>
          <w:highlight w:val="cyan"/>
        </w:rPr>
        <w:t>deviate</w:t>
      </w:r>
      <w:r w:rsidRPr="00D92E19">
        <w:rPr>
          <w:rStyle w:val="Emphasis"/>
        </w:rPr>
        <w:t xml:space="preserve"> from</w:t>
      </w:r>
      <w:r w:rsidRPr="001F63E1">
        <w:rPr>
          <w:sz w:val="16"/>
          <w:szCs w:val="16"/>
        </w:rPr>
        <w:t xml:space="preserve">, this invites the question of how to change such a social system. </w:t>
      </w:r>
    </w:p>
    <w:p w14:paraId="6D827D85" w14:textId="77777777" w:rsidR="0025551E" w:rsidRPr="001F63E1" w:rsidRDefault="0025551E" w:rsidP="0025551E">
      <w:pPr>
        <w:rPr>
          <w:sz w:val="16"/>
          <w:szCs w:val="16"/>
        </w:rPr>
      </w:pPr>
      <w:r w:rsidRPr="00D92E19">
        <w:rPr>
          <w:rStyle w:val="StyleUnderline"/>
        </w:rPr>
        <w:t xml:space="preserve">These models suggest that attempts to </w:t>
      </w:r>
      <w:r w:rsidRPr="00D92E19">
        <w:rPr>
          <w:rStyle w:val="Emphasis"/>
        </w:rPr>
        <w:t>change</w:t>
      </w:r>
      <w:r w:rsidRPr="00D92E19">
        <w:rPr>
          <w:rStyle w:val="StyleUnderline"/>
        </w:rPr>
        <w:t xml:space="preserve"> the social structure are likely to be </w:t>
      </w:r>
      <w:r w:rsidRPr="00D92E19">
        <w:rPr>
          <w:rStyle w:val="Emphasis"/>
        </w:rPr>
        <w:t>ineffective</w:t>
      </w:r>
      <w:r w:rsidRPr="00D92E19">
        <w:rPr>
          <w:rStyle w:val="StyleUnderline"/>
        </w:rPr>
        <w:t xml:space="preserve"> if they focus only on </w:t>
      </w:r>
      <w:r w:rsidRPr="00D92E19">
        <w:rPr>
          <w:rStyle w:val="Emphasis"/>
        </w:rPr>
        <w:t>moral persuasion</w:t>
      </w:r>
      <w:r w:rsidRPr="001F63E1">
        <w:rPr>
          <w:sz w:val="16"/>
          <w:szCs w:val="16"/>
        </w:rPr>
        <w:t xml:space="preserve">. Individuals in this sort of system are making the best moves available to them, even those who reproduce the conditions of their own oppression as they </w:t>
      </w:r>
      <w:proofErr w:type="gramStart"/>
      <w:r w:rsidRPr="001F63E1">
        <w:rPr>
          <w:sz w:val="16"/>
          <w:szCs w:val="16"/>
        </w:rPr>
        <w:t>do so</w:t>
      </w:r>
      <w:proofErr w:type="gramEnd"/>
      <w:r w:rsidRPr="001F63E1">
        <w:rPr>
          <w:sz w:val="16"/>
          <w:szCs w:val="16"/>
        </w:rPr>
        <w:t xml:space="preserve">. </w:t>
      </w:r>
      <w:r w:rsidRPr="00E57B50">
        <w:rPr>
          <w:rStyle w:val="StyleUnderline"/>
          <w:highlight w:val="cyan"/>
        </w:rPr>
        <w:t>Those</w:t>
      </w:r>
      <w:r w:rsidRPr="00D50503">
        <w:rPr>
          <w:rStyle w:val="StyleUnderline"/>
        </w:rPr>
        <w:t xml:space="preserve"> </w:t>
      </w:r>
      <w:r w:rsidRPr="00E57B50">
        <w:rPr>
          <w:rStyle w:val="Emphasis"/>
          <w:highlight w:val="cyan"/>
        </w:rPr>
        <w:t>benefiting</w:t>
      </w:r>
      <w:r w:rsidRPr="00D92E19">
        <w:rPr>
          <w:rStyle w:val="StyleUnderline"/>
        </w:rPr>
        <w:t xml:space="preserve"> from the system have </w:t>
      </w:r>
      <w:r w:rsidRPr="00D92E19">
        <w:rPr>
          <w:rStyle w:val="Emphasis"/>
        </w:rPr>
        <w:t>every incentive</w:t>
      </w:r>
      <w:r w:rsidRPr="00D92E19">
        <w:rPr>
          <w:rStyle w:val="StyleUnderline"/>
        </w:rPr>
        <w:t xml:space="preserve"> to </w:t>
      </w:r>
      <w:r w:rsidRPr="00D92E19">
        <w:rPr>
          <w:rStyle w:val="Emphasis"/>
        </w:rPr>
        <w:t>resist moral education</w:t>
      </w:r>
      <w:r w:rsidRPr="001F63E1">
        <w:rPr>
          <w:sz w:val="16"/>
          <w:szCs w:val="16"/>
        </w:rPr>
        <w:t xml:space="preserve">, perhaps </w:t>
      </w:r>
      <w:r w:rsidRPr="00D92E19">
        <w:rPr>
          <w:rStyle w:val="StyleUnderline"/>
        </w:rPr>
        <w:t xml:space="preserve">by </w:t>
      </w:r>
      <w:r w:rsidRPr="00E57B50">
        <w:rPr>
          <w:rStyle w:val="StyleUnderline"/>
          <w:highlight w:val="cyan"/>
        </w:rPr>
        <w:t>develop</w:t>
      </w:r>
      <w:r w:rsidRPr="00D92E19">
        <w:rPr>
          <w:rStyle w:val="StyleUnderline"/>
        </w:rPr>
        <w:t xml:space="preserve">ing </w:t>
      </w:r>
      <w:r w:rsidRPr="00E57B50">
        <w:rPr>
          <w:rStyle w:val="Emphasis"/>
          <w:highlight w:val="cyan"/>
        </w:rPr>
        <w:t>justifications for</w:t>
      </w:r>
      <w:r w:rsidRPr="00D92E19">
        <w:rPr>
          <w:rStyle w:val="StyleUnderline"/>
        </w:rPr>
        <w:t xml:space="preserve"> </w:t>
      </w:r>
      <w:proofErr w:type="gramStart"/>
      <w:r w:rsidRPr="00D92E19">
        <w:rPr>
          <w:rStyle w:val="StyleUnderline"/>
        </w:rPr>
        <w:t>or</w:t>
      </w:r>
      <w:proofErr w:type="gramEnd"/>
      <w:r w:rsidRPr="00D92E19">
        <w:rPr>
          <w:rStyle w:val="StyleUnderline"/>
        </w:rPr>
        <w:t xml:space="preserve"> </w:t>
      </w:r>
      <w:r w:rsidRPr="00D92E19">
        <w:rPr>
          <w:rStyle w:val="Emphasis"/>
        </w:rPr>
        <w:t>ideologies supporting</w:t>
      </w:r>
      <w:r w:rsidRPr="00D92E19">
        <w:rPr>
          <w:rStyle w:val="StyleUnderline"/>
        </w:rPr>
        <w:t xml:space="preserve"> </w:t>
      </w:r>
      <w:r w:rsidRPr="00E57B50">
        <w:rPr>
          <w:rStyle w:val="StyleUnderline"/>
          <w:highlight w:val="cyan"/>
        </w:rPr>
        <w:t>the</w:t>
      </w:r>
      <w:r w:rsidRPr="00D50503">
        <w:rPr>
          <w:rStyle w:val="StyleUnderline"/>
        </w:rPr>
        <w:t xml:space="preserve"> </w:t>
      </w:r>
      <w:r w:rsidRPr="00D50503">
        <w:rPr>
          <w:rStyle w:val="Emphasis"/>
        </w:rPr>
        <w:t xml:space="preserve">social </w:t>
      </w:r>
      <w:r w:rsidRPr="00E57B50">
        <w:rPr>
          <w:rStyle w:val="Emphasis"/>
          <w:highlight w:val="cyan"/>
        </w:rPr>
        <w:t>order</w:t>
      </w:r>
      <w:r w:rsidRPr="001F63E1">
        <w:rPr>
          <w:sz w:val="16"/>
          <w:szCs w:val="16"/>
        </w:rPr>
        <w:t xml:space="preserve"> (Kinney and Bright 2021). </w:t>
      </w:r>
      <w:r w:rsidRPr="00E57B50">
        <w:rPr>
          <w:rStyle w:val="StyleUnderline"/>
          <w:highlight w:val="cyan"/>
        </w:rPr>
        <w:t>Those</w:t>
      </w:r>
      <w:r w:rsidRPr="00D50503">
        <w:rPr>
          <w:rStyle w:val="StyleUnderline"/>
        </w:rPr>
        <w:t xml:space="preserve"> </w:t>
      </w:r>
      <w:r w:rsidRPr="00E57B50">
        <w:rPr>
          <w:rStyle w:val="Emphasis"/>
          <w:highlight w:val="cyan"/>
        </w:rPr>
        <w:t>oppressed</w:t>
      </w:r>
      <w:r w:rsidRPr="00D92E19">
        <w:rPr>
          <w:rStyle w:val="StyleUnderline"/>
        </w:rPr>
        <w:t xml:space="preserve"> by the system </w:t>
      </w:r>
      <w:r w:rsidRPr="00E57B50">
        <w:rPr>
          <w:rStyle w:val="StyleUnderline"/>
          <w:highlight w:val="cyan"/>
        </w:rPr>
        <w:t>may not be able to</w:t>
      </w:r>
      <w:r w:rsidRPr="00D50503">
        <w:rPr>
          <w:rStyle w:val="StyleUnderline"/>
        </w:rPr>
        <w:t xml:space="preserve"> </w:t>
      </w:r>
      <w:r w:rsidRPr="00E57B50">
        <w:rPr>
          <w:rStyle w:val="Emphasis"/>
          <w:highlight w:val="cyan"/>
        </w:rPr>
        <w:t>afford</w:t>
      </w:r>
      <w:r w:rsidRPr="00D92E19">
        <w:rPr>
          <w:rStyle w:val="StyleUnderline"/>
        </w:rPr>
        <w:t xml:space="preserve"> the </w:t>
      </w:r>
      <w:r w:rsidRPr="00E57B50">
        <w:rPr>
          <w:rStyle w:val="Emphasis"/>
          <w:highlight w:val="cyan"/>
        </w:rPr>
        <w:t>sacrifices</w:t>
      </w:r>
      <w:r w:rsidRPr="00D92E19">
        <w:rPr>
          <w:rStyle w:val="StyleUnderline"/>
        </w:rPr>
        <w:t xml:space="preserve"> necessary </w:t>
      </w:r>
      <w:r w:rsidRPr="00E57B50">
        <w:rPr>
          <w:rStyle w:val="StyleUnderline"/>
          <w:highlight w:val="cyan"/>
        </w:rPr>
        <w:t>to</w:t>
      </w:r>
      <w:r w:rsidRPr="00D50503">
        <w:rPr>
          <w:rStyle w:val="StyleUnderline"/>
        </w:rPr>
        <w:t xml:space="preserve"> </w:t>
      </w:r>
      <w:r w:rsidRPr="00E57B50">
        <w:rPr>
          <w:rStyle w:val="Emphasis"/>
          <w:highlight w:val="cyan"/>
        </w:rPr>
        <w:t>change</w:t>
      </w:r>
      <w:r w:rsidRPr="00D50503">
        <w:rPr>
          <w:rStyle w:val="StyleUnderline"/>
        </w:rPr>
        <w:t xml:space="preserve"> </w:t>
      </w:r>
      <w:r w:rsidRPr="00E57B50">
        <w:rPr>
          <w:rStyle w:val="StyleUnderline"/>
          <w:highlight w:val="cyan"/>
        </w:rPr>
        <w:t>it</w:t>
      </w:r>
      <w:r w:rsidRPr="00D50503">
        <w:rPr>
          <w:sz w:val="16"/>
          <w:szCs w:val="16"/>
        </w:rPr>
        <w:t>.25</w:t>
      </w:r>
      <w:r w:rsidRPr="001F63E1">
        <w:rPr>
          <w:sz w:val="16"/>
          <w:szCs w:val="16"/>
        </w:rPr>
        <w:t xml:space="preserve"> </w:t>
      </w:r>
    </w:p>
    <w:p w14:paraId="421659D7" w14:textId="77777777" w:rsidR="0025551E" w:rsidRDefault="0025551E" w:rsidP="0025551E">
      <w:pPr>
        <w:rPr>
          <w:sz w:val="16"/>
          <w:szCs w:val="16"/>
        </w:rPr>
      </w:pPr>
      <w:r w:rsidRPr="001F63E1">
        <w:rPr>
          <w:sz w:val="16"/>
          <w:szCs w:val="16"/>
        </w:rPr>
        <w:t xml:space="preserve">On the other hand, </w:t>
      </w:r>
      <w:r w:rsidRPr="00D50503">
        <w:rPr>
          <w:rStyle w:val="StyleUnderline"/>
        </w:rPr>
        <w:t xml:space="preserve">interventions that facilitate </w:t>
      </w:r>
      <w:r w:rsidRPr="00E57B50">
        <w:rPr>
          <w:rStyle w:val="Emphasis"/>
          <w:highlight w:val="cyan"/>
        </w:rPr>
        <w:t>c</w:t>
      </w:r>
      <w:r w:rsidRPr="00D50503">
        <w:rPr>
          <w:rStyle w:val="Emphasis"/>
        </w:rPr>
        <w:t xml:space="preserve">ollective </w:t>
      </w:r>
      <w:r w:rsidRPr="00E57B50">
        <w:rPr>
          <w:rStyle w:val="Emphasis"/>
          <w:highlight w:val="cyan"/>
        </w:rPr>
        <w:t>b</w:t>
      </w:r>
      <w:r w:rsidRPr="00D50503">
        <w:rPr>
          <w:rStyle w:val="Emphasis"/>
        </w:rPr>
        <w:t>argaining</w:t>
      </w:r>
      <w:r w:rsidRPr="001F63E1">
        <w:rPr>
          <w:sz w:val="16"/>
          <w:szCs w:val="16"/>
        </w:rPr>
        <w:t xml:space="preserve"> and social movements by lowering their costs </w:t>
      </w:r>
      <w:r w:rsidRPr="00D50503">
        <w:rPr>
          <w:rStyle w:val="StyleUnderline"/>
        </w:rPr>
        <w:t xml:space="preserve">may be </w:t>
      </w:r>
      <w:r w:rsidRPr="00D50503">
        <w:rPr>
          <w:rStyle w:val="Emphasis"/>
        </w:rPr>
        <w:t>effective</w:t>
      </w:r>
      <w:r w:rsidRPr="001F63E1">
        <w:rPr>
          <w:sz w:val="16"/>
          <w:szCs w:val="16"/>
        </w:rPr>
        <w:t xml:space="preserve">. In practice this could </w:t>
      </w:r>
      <w:proofErr w:type="gramStart"/>
      <w:r w:rsidRPr="001F63E1">
        <w:rPr>
          <w:sz w:val="16"/>
          <w:szCs w:val="16"/>
        </w:rPr>
        <w:t>mean</w:t>
      </w:r>
      <w:proofErr w:type="gramEnd"/>
      <w:r w:rsidRPr="001F63E1">
        <w:rPr>
          <w:sz w:val="16"/>
          <w:szCs w:val="16"/>
        </w:rPr>
        <w:t xml:space="preserve"> for instance, </w:t>
      </w:r>
      <w:r w:rsidRPr="00E57B50">
        <w:rPr>
          <w:rStyle w:val="StyleUnderline"/>
          <w:highlight w:val="cyan"/>
        </w:rPr>
        <w:t>creat</w:t>
      </w:r>
      <w:r w:rsidRPr="00D50503">
        <w:rPr>
          <w:rStyle w:val="StyleUnderline"/>
        </w:rPr>
        <w:t xml:space="preserve">ing </w:t>
      </w:r>
      <w:r w:rsidRPr="00E57B50">
        <w:rPr>
          <w:rStyle w:val="Emphasis"/>
          <w:highlight w:val="cyan"/>
        </w:rPr>
        <w:t>org</w:t>
      </w:r>
      <w:r w:rsidRPr="00D50503">
        <w:rPr>
          <w:rStyle w:val="Emphasis"/>
        </w:rPr>
        <w:t>anization</w:t>
      </w:r>
      <w:r w:rsidRPr="00E57B50">
        <w:rPr>
          <w:rStyle w:val="Emphasis"/>
          <w:highlight w:val="cyan"/>
        </w:rPr>
        <w:t>s</w:t>
      </w:r>
      <w:r w:rsidRPr="00D92E19">
        <w:rPr>
          <w:rStyle w:val="StyleUnderline"/>
        </w:rPr>
        <w:t xml:space="preserve"> or spaces wherein members of an </w:t>
      </w:r>
      <w:r w:rsidRPr="00D92E19">
        <w:rPr>
          <w:rStyle w:val="Emphasis"/>
        </w:rPr>
        <w:t>underclass</w:t>
      </w:r>
      <w:r w:rsidRPr="00D92E19">
        <w:rPr>
          <w:rStyle w:val="StyleUnderline"/>
        </w:rPr>
        <w:t xml:space="preserve"> can </w:t>
      </w:r>
      <w:r w:rsidRPr="00D92E19">
        <w:rPr>
          <w:rStyle w:val="Emphasis"/>
        </w:rPr>
        <w:t>privately pool information</w:t>
      </w:r>
      <w:r w:rsidRPr="00D92E19">
        <w:rPr>
          <w:rStyle w:val="StyleUnderline"/>
        </w:rPr>
        <w:t xml:space="preserve"> and </w:t>
      </w:r>
      <w:proofErr w:type="gramStart"/>
      <w:r w:rsidRPr="00D92E19">
        <w:rPr>
          <w:rStyle w:val="Emphasis"/>
        </w:rPr>
        <w:t>strategise</w:t>
      </w:r>
      <w:proofErr w:type="gramEnd"/>
      <w:r w:rsidRPr="001F63E1">
        <w:rPr>
          <w:sz w:val="16"/>
          <w:szCs w:val="16"/>
        </w:rPr>
        <w:t xml:space="preserve"> (Goodin and Spiekermann 2015). Intervention that </w:t>
      </w:r>
      <w:r w:rsidRPr="00D50503">
        <w:rPr>
          <w:rStyle w:val="StyleUnderline"/>
        </w:rPr>
        <w:t xml:space="preserve">aims </w:t>
      </w:r>
      <w:r w:rsidRPr="00E57B50">
        <w:rPr>
          <w:rStyle w:val="StyleUnderline"/>
          <w:highlight w:val="cyan"/>
        </w:rPr>
        <w:t>at</w:t>
      </w:r>
      <w:r w:rsidRPr="00D50503">
        <w:rPr>
          <w:rStyle w:val="StyleUnderline"/>
        </w:rPr>
        <w:t xml:space="preserve"> </w:t>
      </w:r>
      <w:r w:rsidRPr="00E57B50">
        <w:rPr>
          <w:rStyle w:val="Emphasis"/>
          <w:highlight w:val="cyan"/>
        </w:rPr>
        <w:t>changing</w:t>
      </w:r>
      <w:r w:rsidRPr="00D92E19">
        <w:rPr>
          <w:rStyle w:val="Emphasis"/>
        </w:rPr>
        <w:t xml:space="preserve"> features</w:t>
      </w:r>
      <w:r w:rsidRPr="00D92E19">
        <w:rPr>
          <w:rStyle w:val="StyleUnderline"/>
        </w:rPr>
        <w:t xml:space="preserve"> of </w:t>
      </w:r>
      <w:r w:rsidRPr="00E57B50">
        <w:rPr>
          <w:rStyle w:val="StyleUnderline"/>
          <w:highlight w:val="cyan"/>
        </w:rPr>
        <w:t>the</w:t>
      </w:r>
      <w:r w:rsidRPr="00D50503">
        <w:rPr>
          <w:rStyle w:val="StyleUnderline"/>
        </w:rPr>
        <w:t xml:space="preserve"> </w:t>
      </w:r>
      <w:r w:rsidRPr="00D50503">
        <w:rPr>
          <w:rStyle w:val="Emphasis"/>
        </w:rPr>
        <w:t xml:space="preserve">overall </w:t>
      </w:r>
      <w:r w:rsidRPr="00E57B50">
        <w:rPr>
          <w:rStyle w:val="Emphasis"/>
          <w:highlight w:val="cyan"/>
        </w:rPr>
        <w:t>incentive structure</w:t>
      </w:r>
      <w:r w:rsidRPr="001F63E1">
        <w:rPr>
          <w:sz w:val="16"/>
          <w:szCs w:val="16"/>
        </w:rPr>
        <w:t xml:space="preserve">, such that a critical mass of individuals face different incentives than they otherwise would, may likewise prove successful. For instance, the models indicate that </w:t>
      </w:r>
      <w:r w:rsidRPr="00D92E19">
        <w:rPr>
          <w:rStyle w:val="Emphasis"/>
        </w:rPr>
        <w:t>power imbalances</w:t>
      </w:r>
      <w:r w:rsidRPr="00D92E19">
        <w:rPr>
          <w:rStyle w:val="StyleUnderline"/>
        </w:rPr>
        <w:t xml:space="preserve"> tend to lead to </w:t>
      </w:r>
      <w:r w:rsidRPr="00D92E19">
        <w:rPr>
          <w:rStyle w:val="Emphasis"/>
        </w:rPr>
        <w:t>bargaining inequity</w:t>
      </w:r>
      <w:r w:rsidRPr="001F63E1">
        <w:rPr>
          <w:sz w:val="16"/>
          <w:szCs w:val="16"/>
        </w:rPr>
        <w:t xml:space="preserve">. Then </w:t>
      </w:r>
      <w:r w:rsidRPr="00E57B50">
        <w:rPr>
          <w:rStyle w:val="StyleUnderline"/>
          <w:highlight w:val="cyan"/>
        </w:rPr>
        <w:t>interventions that</w:t>
      </w:r>
      <w:r w:rsidRPr="00D92E19">
        <w:rPr>
          <w:rStyle w:val="StyleUnderline"/>
        </w:rPr>
        <w:t xml:space="preserve"> attempt to </w:t>
      </w:r>
      <w:r w:rsidRPr="00E57B50">
        <w:rPr>
          <w:rStyle w:val="Emphasis"/>
          <w:highlight w:val="cyan"/>
        </w:rPr>
        <w:t>redistribute power</w:t>
      </w:r>
      <w:r w:rsidRPr="00D50503">
        <w:rPr>
          <w:rStyle w:val="StyleUnderline"/>
        </w:rPr>
        <w:t xml:space="preserve">, </w:t>
      </w:r>
      <w:r w:rsidRPr="00E57B50">
        <w:rPr>
          <w:rStyle w:val="StyleUnderline"/>
          <w:highlight w:val="cyan"/>
        </w:rPr>
        <w:t>in the form of</w:t>
      </w:r>
      <w:r w:rsidRPr="001F63E1">
        <w:rPr>
          <w:sz w:val="16"/>
          <w:szCs w:val="16"/>
        </w:rPr>
        <w:t xml:space="preserve"> wealth redistribution, or the </w:t>
      </w:r>
      <w:r w:rsidRPr="00E57B50">
        <w:rPr>
          <w:rStyle w:val="StyleUnderline"/>
          <w:highlight w:val="cyan"/>
        </w:rPr>
        <w:t>strengthening</w:t>
      </w:r>
      <w:r w:rsidRPr="00D92E19">
        <w:rPr>
          <w:rStyle w:val="StyleUnderline"/>
        </w:rPr>
        <w:t xml:space="preserve"> of </w:t>
      </w:r>
      <w:r w:rsidRPr="00E57B50">
        <w:rPr>
          <w:rStyle w:val="Emphasis"/>
          <w:highlight w:val="cyan"/>
        </w:rPr>
        <w:t>dem</w:t>
      </w:r>
      <w:r w:rsidRPr="00D50503">
        <w:rPr>
          <w:rStyle w:val="Emphasis"/>
        </w:rPr>
        <w:t>ocratic f</w:t>
      </w:r>
      <w:r w:rsidRPr="00E57B50">
        <w:rPr>
          <w:rStyle w:val="Emphasis"/>
          <w:highlight w:val="cyan"/>
        </w:rPr>
        <w:t>unctio</w:t>
      </w:r>
      <w:r w:rsidRPr="00D50503">
        <w:rPr>
          <w:rStyle w:val="Emphasis"/>
        </w:rPr>
        <w:t>ning</w:t>
      </w:r>
      <w:r w:rsidRPr="001F63E1">
        <w:rPr>
          <w:sz w:val="16"/>
          <w:szCs w:val="16"/>
        </w:rPr>
        <w:t xml:space="preserve">, may </w:t>
      </w:r>
      <w:r w:rsidRPr="00E57B50">
        <w:rPr>
          <w:rStyle w:val="StyleUnderline"/>
          <w:highlight w:val="cyan"/>
        </w:rPr>
        <w:t>help</w:t>
      </w:r>
      <w:r w:rsidRPr="00D50503">
        <w:rPr>
          <w:rStyle w:val="StyleUnderline"/>
        </w:rPr>
        <w:t xml:space="preserve"> </w:t>
      </w:r>
      <w:r w:rsidRPr="00E57B50">
        <w:rPr>
          <w:rStyle w:val="Emphasis"/>
          <w:highlight w:val="cyan"/>
        </w:rPr>
        <w:t>facilitate</w:t>
      </w:r>
      <w:r w:rsidRPr="00D50503">
        <w:rPr>
          <w:rStyle w:val="Emphasis"/>
        </w:rPr>
        <w:t xml:space="preserve"> cultural </w:t>
      </w:r>
      <w:r w:rsidRPr="00E57B50">
        <w:rPr>
          <w:rStyle w:val="Emphasis"/>
          <w:highlight w:val="cyan"/>
        </w:rPr>
        <w:t>movement</w:t>
      </w:r>
      <w:r w:rsidRPr="00D50503">
        <w:rPr>
          <w:rStyle w:val="StyleUnderline"/>
        </w:rPr>
        <w:t xml:space="preserve"> </w:t>
      </w:r>
      <w:r w:rsidRPr="00E57B50">
        <w:rPr>
          <w:rStyle w:val="StyleUnderline"/>
          <w:highlight w:val="cyan"/>
        </w:rPr>
        <w:t>towards</w:t>
      </w:r>
      <w:r w:rsidRPr="00D50503">
        <w:rPr>
          <w:rStyle w:val="StyleUnderline"/>
        </w:rPr>
        <w:t xml:space="preserve"> </w:t>
      </w:r>
      <w:r w:rsidRPr="00D50503">
        <w:rPr>
          <w:rStyle w:val="Emphasis"/>
        </w:rPr>
        <w:t xml:space="preserve">fair </w:t>
      </w:r>
      <w:r w:rsidRPr="00E57B50">
        <w:rPr>
          <w:rStyle w:val="Emphasis"/>
          <w:highlight w:val="cyan"/>
        </w:rPr>
        <w:t>norms</w:t>
      </w:r>
      <w:r w:rsidRPr="001F63E1">
        <w:rPr>
          <w:sz w:val="16"/>
          <w:szCs w:val="16"/>
        </w:rPr>
        <w:t xml:space="preserve"> of bargaining.</w:t>
      </w:r>
    </w:p>
    <w:p w14:paraId="6E817720" w14:textId="77777777" w:rsidR="0025551E" w:rsidRDefault="0025551E" w:rsidP="0025551E">
      <w:pPr>
        <w:pStyle w:val="Heading3"/>
      </w:pPr>
      <w:r>
        <w:t>AT: Disease Link---2AC</w:t>
      </w:r>
    </w:p>
    <w:p w14:paraId="63EA239F" w14:textId="77777777" w:rsidR="0025551E" w:rsidRPr="004E568A" w:rsidRDefault="0025551E" w:rsidP="0025551E">
      <w:pPr>
        <w:pStyle w:val="Heading4"/>
        <w:rPr>
          <w:rFonts w:asciiTheme="minorHAnsi" w:hAnsiTheme="minorHAnsi" w:cstheme="minorHAnsi"/>
          <w:iCs w:val="0"/>
        </w:rPr>
      </w:pPr>
      <w:r w:rsidRPr="004E568A">
        <w:rPr>
          <w:rFonts w:asciiTheme="minorHAnsi" w:hAnsiTheme="minorHAnsi" w:cstheme="minorHAnsi"/>
          <w:iCs w:val="0"/>
          <w:u w:val="single"/>
        </w:rPr>
        <w:t>BUT</w:t>
      </w:r>
      <w:r w:rsidRPr="004E568A">
        <w:rPr>
          <w:rFonts w:asciiTheme="minorHAnsi" w:hAnsiTheme="minorHAnsi" w:cstheme="minorHAnsi"/>
          <w:iCs w:val="0"/>
        </w:rPr>
        <w:t xml:space="preserve"> if disease reps cause reality, they cause </w:t>
      </w:r>
      <w:r w:rsidRPr="004E568A">
        <w:rPr>
          <w:rFonts w:asciiTheme="minorHAnsi" w:hAnsiTheme="minorHAnsi" w:cstheme="minorHAnsi"/>
          <w:iCs w:val="0"/>
          <w:u w:val="single"/>
        </w:rPr>
        <w:t>good preparation</w:t>
      </w:r>
      <w:r w:rsidRPr="004E568A">
        <w:rPr>
          <w:rFonts w:asciiTheme="minorHAnsi" w:hAnsiTheme="minorHAnsi" w:cstheme="minorHAnsi"/>
          <w:iCs w:val="0"/>
        </w:rPr>
        <w:t xml:space="preserve">, </w:t>
      </w:r>
      <w:r w:rsidRPr="004E568A">
        <w:rPr>
          <w:rFonts w:asciiTheme="minorHAnsi" w:hAnsiTheme="minorHAnsi" w:cstheme="minorHAnsi"/>
          <w:iCs w:val="0"/>
          <w:u w:val="single"/>
        </w:rPr>
        <w:t>not</w:t>
      </w:r>
      <w:r w:rsidRPr="004E568A">
        <w:rPr>
          <w:rFonts w:asciiTheme="minorHAnsi" w:hAnsiTheme="minorHAnsi" w:cstheme="minorHAnsi"/>
          <w:iCs w:val="0"/>
        </w:rPr>
        <w:t xml:space="preserve"> securitized responses</w:t>
      </w:r>
    </w:p>
    <w:p w14:paraId="28657922" w14:textId="77777777" w:rsidR="0025551E" w:rsidRPr="004E568A" w:rsidRDefault="0025551E" w:rsidP="0025551E">
      <w:pPr>
        <w:rPr>
          <w:rStyle w:val="Style13ptBold"/>
          <w:rFonts w:asciiTheme="minorHAnsi" w:hAnsiTheme="minorHAnsi" w:cstheme="minorHAnsi"/>
        </w:rPr>
      </w:pPr>
      <w:r w:rsidRPr="004E568A">
        <w:rPr>
          <w:rStyle w:val="Style13ptBold"/>
          <w:rFonts w:asciiTheme="minorHAnsi" w:hAnsiTheme="minorHAnsi" w:cstheme="minorHAnsi"/>
        </w:rPr>
        <w:t>Saksena ‘11</w:t>
      </w:r>
    </w:p>
    <w:p w14:paraId="57E4D62E" w14:textId="77777777" w:rsidR="0025551E" w:rsidRPr="004E568A" w:rsidRDefault="0025551E" w:rsidP="0025551E">
      <w:pPr>
        <w:rPr>
          <w:rFonts w:asciiTheme="minorHAnsi" w:hAnsiTheme="minorHAnsi" w:cstheme="minorHAnsi"/>
          <w:sz w:val="18"/>
          <w:szCs w:val="18"/>
        </w:rPr>
      </w:pPr>
      <w:r w:rsidRPr="004E568A">
        <w:rPr>
          <w:rFonts w:asciiTheme="minorHAnsi" w:hAnsiTheme="minorHAnsi" w:cstheme="minorHAnsi"/>
          <w:sz w:val="18"/>
          <w:szCs w:val="18"/>
        </w:rPr>
        <w:t xml:space="preserve">Mita – Former Lecturer, Jai Hind College, Bombay University. </w:t>
      </w:r>
      <w:proofErr w:type="gramStart"/>
      <w:r w:rsidRPr="004E568A">
        <w:rPr>
          <w:rFonts w:asciiTheme="minorHAnsi" w:hAnsiTheme="minorHAnsi" w:cstheme="minorHAnsi"/>
          <w:sz w:val="18"/>
          <w:szCs w:val="18"/>
        </w:rPr>
        <w:t>Also</w:t>
      </w:r>
      <w:proofErr w:type="gramEnd"/>
      <w:r w:rsidRPr="004E568A">
        <w:rPr>
          <w:rFonts w:asciiTheme="minorHAnsi" w:hAnsiTheme="minorHAnsi" w:cstheme="minorHAnsi"/>
          <w:sz w:val="18"/>
          <w:szCs w:val="18"/>
        </w:rPr>
        <w:t xml:space="preserve"> former Research Assistant University of Madras, Project on Implementation of Regulatory and Distributive Policies in Tamil Nadu Joint Project between University of Oslo and University of Madras. Dissertation was overseen and approved by Professor Paul A. Kowert, Associate Professor,Department of Politics and International Relations Florida International University. This Thesis is written by Mita Saksena – the author now holds a Ph.D. in International Health &amp; Human Rights from FLORIDA INTERNATIONAL UNIVERSITY “FRAMING INFECTIOUS DISEASES AND U.S. PUBLIC OPINION” A dissertation submitted in partial fulfillment of the requirements for the degree of DOCTOR OF PHILOSOPHY in INTERNATIONAL RELATIONS – http://search.proquest.com/docview/952533573</w:t>
      </w:r>
    </w:p>
    <w:p w14:paraId="00F991D5" w14:textId="77777777" w:rsidR="0025551E" w:rsidRDefault="0025551E" w:rsidP="0025551E">
      <w:pPr>
        <w:rPr>
          <w:rStyle w:val="Emphasis"/>
          <w:rFonts w:asciiTheme="minorHAnsi" w:hAnsiTheme="minorHAnsi" w:cstheme="minorHAnsi"/>
        </w:rPr>
      </w:pPr>
      <w:r w:rsidRPr="004E568A">
        <w:rPr>
          <w:rStyle w:val="StyleUnderline"/>
          <w:rFonts w:asciiTheme="minorHAnsi" w:hAnsiTheme="minorHAnsi" w:cstheme="minorHAnsi"/>
        </w:rPr>
        <w:t>Two hypotheses were tested</w:t>
      </w:r>
      <w:r w:rsidRPr="004E568A">
        <w:rPr>
          <w:rFonts w:asciiTheme="minorHAnsi" w:hAnsiTheme="minorHAnsi" w:cstheme="minorHAnsi"/>
          <w:sz w:val="10"/>
        </w:rPr>
        <w:t xml:space="preserve"> in this chapter. </w:t>
      </w:r>
      <w:r w:rsidRPr="004E568A">
        <w:rPr>
          <w:rStyle w:val="StyleUnderline"/>
          <w:rFonts w:asciiTheme="minorHAnsi" w:hAnsiTheme="minorHAnsi" w:cstheme="minorHAnsi"/>
        </w:rPr>
        <w:t>First,</w:t>
      </w:r>
      <w:r w:rsidRPr="004E568A">
        <w:rPr>
          <w:rFonts w:asciiTheme="minorHAnsi" w:hAnsiTheme="minorHAnsi" w:cstheme="minorHAnsi"/>
          <w:sz w:val="10"/>
        </w:rPr>
        <w:t xml:space="preserve"> </w:t>
      </w:r>
      <w:r w:rsidRPr="008B594B">
        <w:rPr>
          <w:rStyle w:val="StyleUnderline"/>
          <w:rFonts w:asciiTheme="minorHAnsi" w:hAnsiTheme="minorHAnsi" w:cstheme="minorHAnsi"/>
          <w:highlight w:val="cyan"/>
        </w:rPr>
        <w:t>frames represented prominently</w:t>
      </w:r>
      <w:r w:rsidRPr="004E568A">
        <w:rPr>
          <w:rFonts w:asciiTheme="minorHAnsi" w:hAnsiTheme="minorHAnsi" w:cstheme="minorHAnsi"/>
          <w:sz w:val="10"/>
        </w:rPr>
        <w:t xml:space="preserve"> in the media </w:t>
      </w:r>
      <w:r w:rsidRPr="004E568A">
        <w:rPr>
          <w:rStyle w:val="StyleUnderline"/>
          <w:rFonts w:asciiTheme="minorHAnsi" w:hAnsiTheme="minorHAnsi" w:cstheme="minorHAnsi"/>
        </w:rPr>
        <w:t xml:space="preserve">will tend to </w:t>
      </w:r>
      <w:r w:rsidRPr="008B594B">
        <w:rPr>
          <w:rStyle w:val="StyleUnderline"/>
          <w:rFonts w:asciiTheme="minorHAnsi" w:hAnsiTheme="minorHAnsi" w:cstheme="minorHAnsi"/>
          <w:highlight w:val="cyan"/>
        </w:rPr>
        <w:t>mobilize</w:t>
      </w:r>
      <w:r w:rsidRPr="004E568A">
        <w:rPr>
          <w:rFonts w:asciiTheme="minorHAnsi" w:hAnsiTheme="minorHAnsi" w:cstheme="minorHAnsi"/>
          <w:sz w:val="10"/>
        </w:rPr>
        <w:t xml:space="preserve"> public </w:t>
      </w:r>
      <w:r w:rsidRPr="008B594B">
        <w:rPr>
          <w:rStyle w:val="StyleUnderline"/>
          <w:rFonts w:asciiTheme="minorHAnsi" w:hAnsiTheme="minorHAnsi" w:cstheme="minorHAnsi"/>
          <w:highlight w:val="cyan"/>
        </w:rPr>
        <w:t xml:space="preserve">support </w:t>
      </w:r>
      <w:r w:rsidRPr="008B594B">
        <w:rPr>
          <w:rStyle w:val="Emphasis"/>
          <w:rFonts w:asciiTheme="minorHAnsi" w:hAnsiTheme="minorHAnsi" w:cstheme="minorHAnsi"/>
          <w:highlight w:val="cyan"/>
        </w:rPr>
        <w:t>for policies associated with those frames</w:t>
      </w:r>
      <w:r w:rsidRPr="004E568A">
        <w:rPr>
          <w:rFonts w:asciiTheme="minorHAnsi" w:hAnsiTheme="minorHAnsi" w:cstheme="minorHAnsi"/>
          <w:sz w:val="10"/>
        </w:rPr>
        <w:t xml:space="preserve">. This study indicates that </w:t>
      </w:r>
      <w:r w:rsidRPr="004E568A">
        <w:rPr>
          <w:rStyle w:val="StyleUnderline"/>
          <w:rFonts w:asciiTheme="minorHAnsi" w:hAnsiTheme="minorHAnsi" w:cstheme="minorHAnsi"/>
        </w:rPr>
        <w:t>the biomedical frame was the</w:t>
      </w:r>
      <w:r w:rsidRPr="004E568A">
        <w:rPr>
          <w:rFonts w:asciiTheme="minorHAnsi" w:hAnsiTheme="minorHAnsi" w:cstheme="minorHAnsi"/>
          <w:sz w:val="10"/>
        </w:rPr>
        <w:t xml:space="preserve"> pre</w:t>
      </w:r>
      <w:r w:rsidRPr="004E568A">
        <w:rPr>
          <w:rStyle w:val="StyleUnderline"/>
          <w:rFonts w:asciiTheme="minorHAnsi" w:hAnsiTheme="minorHAnsi" w:cstheme="minorHAnsi"/>
        </w:rPr>
        <w:t>dominant</w:t>
      </w:r>
      <w:r w:rsidRPr="004E568A">
        <w:rPr>
          <w:rFonts w:asciiTheme="minorHAnsi" w:hAnsiTheme="minorHAnsi" w:cstheme="minorHAnsi"/>
          <w:sz w:val="10"/>
        </w:rPr>
        <w:t xml:space="preserve"> </w:t>
      </w:r>
      <w:r w:rsidRPr="004E568A">
        <w:rPr>
          <w:rStyle w:val="StyleUnderline"/>
          <w:rFonts w:asciiTheme="minorHAnsi" w:hAnsiTheme="minorHAnsi" w:cstheme="minorHAnsi"/>
        </w:rPr>
        <w:t>frame in media reports in the sampled period 2004–2007</w:t>
      </w:r>
      <w:r w:rsidRPr="004E568A">
        <w:rPr>
          <w:rFonts w:asciiTheme="minorHAnsi" w:hAnsiTheme="minorHAnsi" w:cstheme="minorHAnsi"/>
          <w:sz w:val="10"/>
        </w:rPr>
        <w:t xml:space="preserve"> (Tables 5.4–5.9 and Figure 5.1-5.3). </w:t>
      </w:r>
      <w:r w:rsidRPr="004E568A">
        <w:rPr>
          <w:rStyle w:val="StyleUnderline"/>
          <w:rFonts w:asciiTheme="minorHAnsi" w:hAnsiTheme="minorHAnsi" w:cstheme="minorHAnsi"/>
        </w:rPr>
        <w:t>The study</w:t>
      </w:r>
      <w:r w:rsidRPr="004E568A">
        <w:rPr>
          <w:rFonts w:asciiTheme="minorHAnsi" w:hAnsiTheme="minorHAnsi" w:cstheme="minorHAnsi"/>
          <w:sz w:val="10"/>
        </w:rPr>
        <w:t xml:space="preserve"> also </w:t>
      </w:r>
      <w:r w:rsidRPr="004E568A">
        <w:rPr>
          <w:rStyle w:val="StyleUnderline"/>
          <w:rFonts w:asciiTheme="minorHAnsi" w:hAnsiTheme="minorHAnsi" w:cstheme="minorHAnsi"/>
        </w:rPr>
        <w:t>highlights</w:t>
      </w:r>
      <w:r w:rsidRPr="004E568A">
        <w:rPr>
          <w:rFonts w:asciiTheme="minorHAnsi" w:hAnsiTheme="minorHAnsi" w:cstheme="minorHAnsi"/>
          <w:sz w:val="10"/>
        </w:rPr>
        <w:t xml:space="preserve"> a </w:t>
      </w:r>
      <w:r w:rsidRPr="004E568A">
        <w:rPr>
          <w:rStyle w:val="StyleUnderline"/>
          <w:rFonts w:asciiTheme="minorHAnsi" w:hAnsiTheme="minorHAnsi" w:cstheme="minorHAnsi"/>
        </w:rPr>
        <w:t>strong correlation between the biomedical frame and the</w:t>
      </w:r>
      <w:r w:rsidRPr="004E568A">
        <w:rPr>
          <w:rFonts w:asciiTheme="minorHAnsi" w:hAnsiTheme="minorHAnsi" w:cstheme="minorHAnsi"/>
          <w:sz w:val="10"/>
        </w:rPr>
        <w:t xml:space="preserve"> American </w:t>
      </w:r>
      <w:r w:rsidRPr="004E568A">
        <w:rPr>
          <w:rStyle w:val="StyleUnderline"/>
          <w:rFonts w:asciiTheme="minorHAnsi" w:hAnsiTheme="minorHAnsi" w:cstheme="minorHAnsi"/>
        </w:rPr>
        <w:t>public’s worry</w:t>
      </w:r>
      <w:r w:rsidRPr="004E568A">
        <w:rPr>
          <w:rFonts w:asciiTheme="minorHAnsi" w:hAnsiTheme="minorHAnsi" w:cstheme="minorHAnsi"/>
          <w:sz w:val="10"/>
        </w:rPr>
        <w:t xml:space="preserve"> about </w:t>
      </w:r>
      <w:r w:rsidRPr="004E568A">
        <w:rPr>
          <w:rStyle w:val="StyleUnderline"/>
          <w:rFonts w:asciiTheme="minorHAnsi" w:hAnsiTheme="minorHAnsi" w:cstheme="minorHAnsi"/>
        </w:rPr>
        <w:t>the disease</w:t>
      </w:r>
      <w:r w:rsidRPr="004E568A">
        <w:rPr>
          <w:rFonts w:asciiTheme="minorHAnsi" w:hAnsiTheme="minorHAnsi" w:cstheme="minorHAnsi"/>
          <w:sz w:val="10"/>
        </w:rPr>
        <w:t xml:space="preserve"> and their concern about the likelihood that the disease </w:t>
      </w:r>
      <w:r w:rsidRPr="004E568A">
        <w:rPr>
          <w:rStyle w:val="StyleUnderline"/>
          <w:rFonts w:asciiTheme="minorHAnsi" w:hAnsiTheme="minorHAnsi" w:cstheme="minorHAnsi"/>
        </w:rPr>
        <w:t>would strike the United States</w:t>
      </w:r>
      <w:r w:rsidRPr="004E568A">
        <w:rPr>
          <w:rFonts w:asciiTheme="minorHAnsi" w:hAnsiTheme="minorHAnsi" w:cstheme="minorHAnsi"/>
          <w:sz w:val="10"/>
        </w:rPr>
        <w:t xml:space="preserve">. The surveys were conducted mainly between December 2005 </w:t>
      </w:r>
      <w:proofErr w:type="gramStart"/>
      <w:r w:rsidRPr="004E568A">
        <w:rPr>
          <w:rFonts w:asciiTheme="minorHAnsi" w:hAnsiTheme="minorHAnsi" w:cstheme="minorHAnsi"/>
          <w:sz w:val="10"/>
        </w:rPr>
        <w:t>and in</w:t>
      </w:r>
      <w:proofErr w:type="gramEnd"/>
      <w:r w:rsidRPr="004E568A">
        <w:rPr>
          <w:rFonts w:asciiTheme="minorHAnsi" w:hAnsiTheme="minorHAnsi" w:cstheme="minorHAnsi"/>
          <w:sz w:val="10"/>
        </w:rPr>
        <w:t xml:space="preserve"> 2006 and the beginning of 2007. Figure 5.1 clearly indicates that between 2005 and the second quarter of 2007, </w:t>
      </w:r>
      <w:r w:rsidRPr="004E568A">
        <w:rPr>
          <w:rStyle w:val="StyleUnderline"/>
          <w:rFonts w:asciiTheme="minorHAnsi" w:hAnsiTheme="minorHAnsi" w:cstheme="minorHAnsi"/>
        </w:rPr>
        <w:t xml:space="preserve">the volume of </w:t>
      </w:r>
      <w:r w:rsidRPr="008B594B">
        <w:rPr>
          <w:rStyle w:val="StyleUnderline"/>
          <w:rFonts w:asciiTheme="minorHAnsi" w:hAnsiTheme="minorHAnsi" w:cstheme="minorHAnsi"/>
          <w:highlight w:val="cyan"/>
        </w:rPr>
        <w:t>stories that discussed the impact of avian flu</w:t>
      </w:r>
      <w:r w:rsidRPr="004E568A">
        <w:rPr>
          <w:rFonts w:asciiTheme="minorHAnsi" w:hAnsiTheme="minorHAnsi" w:cstheme="minorHAnsi"/>
          <w:sz w:val="10"/>
        </w:rPr>
        <w:t xml:space="preserve"> </w:t>
      </w:r>
      <w:r w:rsidRPr="004E568A">
        <w:rPr>
          <w:rStyle w:val="StyleUnderline"/>
          <w:rFonts w:asciiTheme="minorHAnsi" w:hAnsiTheme="minorHAnsi" w:cstheme="minorHAnsi"/>
        </w:rPr>
        <w:t xml:space="preserve">on the United States and the globe </w:t>
      </w:r>
      <w:proofErr w:type="gramStart"/>
      <w:r w:rsidRPr="004E568A">
        <w:rPr>
          <w:rStyle w:val="StyleUnderline"/>
          <w:rFonts w:asciiTheme="minorHAnsi" w:hAnsiTheme="minorHAnsi" w:cstheme="minorHAnsi"/>
        </w:rPr>
        <w:t xml:space="preserve">as a whole </w:t>
      </w:r>
      <w:r w:rsidRPr="008B594B">
        <w:rPr>
          <w:rStyle w:val="StyleUnderline"/>
          <w:rFonts w:asciiTheme="minorHAnsi" w:hAnsiTheme="minorHAnsi" w:cstheme="minorHAnsi"/>
          <w:highlight w:val="cyan"/>
        </w:rPr>
        <w:t>increased</w:t>
      </w:r>
      <w:proofErr w:type="gramEnd"/>
      <w:r w:rsidRPr="004E568A">
        <w:rPr>
          <w:rFonts w:asciiTheme="minorHAnsi" w:hAnsiTheme="minorHAnsi" w:cstheme="minorHAnsi"/>
          <w:sz w:val="10"/>
        </w:rPr>
        <w:t xml:space="preserve">. In the second quarter of 2007 all articles dealt with the impact of the disease on the United States. In February 2005, a news story reported that at the national meeting of the American Association for the Advancement of Science, scientists stated that they believed it highly likely that a virus that has swept through chickens and other poultry in Asia would genetically change into a flu that can be transmitted among people.38 At the same time, Cambodia and Indonesia reported their first human cases of avian flu, which turned out to be fatal.39 By November 2005, the WHO's official count of human cases of H5N1 reached 122, with 62 deaths in Vietnam, Thailand, Indonesia, and Cambodia.40 This was followed by news reports of the spread of avian flu to countries such as China, the Russian Federation, Turkey, Italy, and many other countries around the globe. </w:t>
      </w:r>
      <w:r w:rsidRPr="008B594B">
        <w:rPr>
          <w:rStyle w:val="StyleUnderline"/>
          <w:rFonts w:asciiTheme="minorHAnsi" w:hAnsiTheme="minorHAnsi" w:cstheme="minorHAnsi"/>
          <w:highlight w:val="cyan"/>
        </w:rPr>
        <w:t xml:space="preserve">This was also a time when </w:t>
      </w:r>
      <w:r w:rsidRPr="004E568A">
        <w:rPr>
          <w:rStyle w:val="StyleUnderline"/>
          <w:rFonts w:asciiTheme="minorHAnsi" w:hAnsiTheme="minorHAnsi" w:cstheme="minorHAnsi"/>
        </w:rPr>
        <w:t>the</w:t>
      </w:r>
      <w:r w:rsidRPr="004E568A">
        <w:rPr>
          <w:rFonts w:asciiTheme="minorHAnsi" w:hAnsiTheme="minorHAnsi" w:cstheme="minorHAnsi"/>
          <w:sz w:val="10"/>
        </w:rPr>
        <w:t xml:space="preserve"> United States </w:t>
      </w:r>
      <w:r w:rsidRPr="004E568A">
        <w:rPr>
          <w:rStyle w:val="StyleUnderline"/>
          <w:rFonts w:asciiTheme="minorHAnsi" w:hAnsiTheme="minorHAnsi" w:cstheme="minorHAnsi"/>
        </w:rPr>
        <w:t xml:space="preserve">President and </w:t>
      </w:r>
      <w:r w:rsidRPr="008B594B">
        <w:rPr>
          <w:rStyle w:val="StyleUnderline"/>
          <w:rFonts w:asciiTheme="minorHAnsi" w:hAnsiTheme="minorHAnsi" w:cstheme="minorHAnsi"/>
          <w:highlight w:val="cyan"/>
        </w:rPr>
        <w:t>Congress launched</w:t>
      </w:r>
      <w:r w:rsidRPr="004E568A">
        <w:rPr>
          <w:rFonts w:asciiTheme="minorHAnsi" w:hAnsiTheme="minorHAnsi" w:cstheme="minorHAnsi"/>
          <w:sz w:val="10"/>
        </w:rPr>
        <w:t xml:space="preserve"> several </w:t>
      </w:r>
      <w:r w:rsidRPr="008B594B">
        <w:rPr>
          <w:rStyle w:val="StyleUnderline"/>
          <w:rFonts w:asciiTheme="minorHAnsi" w:hAnsiTheme="minorHAnsi" w:cstheme="minorHAnsi"/>
          <w:highlight w:val="cyan"/>
        </w:rPr>
        <w:t>initiatives</w:t>
      </w:r>
      <w:r w:rsidRPr="004E568A">
        <w:rPr>
          <w:rFonts w:asciiTheme="minorHAnsi" w:hAnsiTheme="minorHAnsi" w:cstheme="minorHAnsi"/>
        </w:rPr>
        <w:t xml:space="preserve">. </w:t>
      </w:r>
      <w:r w:rsidRPr="004E568A">
        <w:rPr>
          <w:rStyle w:val="StyleUnderline"/>
          <w:rFonts w:asciiTheme="minorHAnsi" w:hAnsiTheme="minorHAnsi" w:cstheme="minorHAnsi"/>
        </w:rPr>
        <w:t>The</w:t>
      </w:r>
      <w:r w:rsidRPr="004E568A">
        <w:rPr>
          <w:rFonts w:asciiTheme="minorHAnsi" w:hAnsiTheme="minorHAnsi" w:cstheme="minorHAnsi"/>
          <w:sz w:val="10"/>
        </w:rPr>
        <w:t xml:space="preserve"> Pandemic and All Hazards </w:t>
      </w:r>
      <w:r w:rsidRPr="004E568A">
        <w:rPr>
          <w:rStyle w:val="StyleUnderline"/>
          <w:rFonts w:asciiTheme="minorHAnsi" w:hAnsiTheme="minorHAnsi" w:cstheme="minorHAnsi"/>
        </w:rPr>
        <w:t>Preparedness Act was adopted</w:t>
      </w:r>
      <w:r w:rsidRPr="004E568A">
        <w:rPr>
          <w:rFonts w:asciiTheme="minorHAnsi" w:hAnsiTheme="minorHAnsi" w:cstheme="minorHAnsi"/>
          <w:sz w:val="10"/>
        </w:rPr>
        <w:t xml:space="preserve"> by Congress in December 2006. With this law, Congress mandated for the first time in United States history that the federal government prepare a National Health Security Strategy </w:t>
      </w:r>
      <w:r w:rsidRPr="008B594B">
        <w:rPr>
          <w:rStyle w:val="StyleUnderline"/>
          <w:rFonts w:asciiTheme="minorHAnsi" w:hAnsiTheme="minorHAnsi" w:cstheme="minorHAnsi"/>
          <w:highlight w:val="cyan"/>
        </w:rPr>
        <w:t>to guide</w:t>
      </w:r>
      <w:r w:rsidRPr="004E568A">
        <w:rPr>
          <w:rFonts w:asciiTheme="minorHAnsi" w:hAnsiTheme="minorHAnsi" w:cstheme="minorHAnsi"/>
          <w:sz w:val="10"/>
        </w:rPr>
        <w:t xml:space="preserve"> improvement of the country’s public health emergency </w:t>
      </w:r>
      <w:r w:rsidRPr="008B594B">
        <w:rPr>
          <w:rStyle w:val="StyleUnderline"/>
          <w:rFonts w:asciiTheme="minorHAnsi" w:hAnsiTheme="minorHAnsi" w:cstheme="minorHAnsi"/>
          <w:highlight w:val="cyan"/>
        </w:rPr>
        <w:t>preparedness</w:t>
      </w:r>
      <w:r w:rsidRPr="004E568A">
        <w:rPr>
          <w:rStyle w:val="StyleUnderline"/>
          <w:rFonts w:asciiTheme="minorHAnsi" w:hAnsiTheme="minorHAnsi" w:cstheme="minorHAnsi"/>
        </w:rPr>
        <w:t xml:space="preserve"> </w:t>
      </w:r>
      <w:r w:rsidRPr="004E568A">
        <w:rPr>
          <w:rFonts w:asciiTheme="minorHAnsi" w:hAnsiTheme="minorHAnsi" w:cstheme="minorHAnsi"/>
          <w:sz w:val="10"/>
        </w:rPr>
        <w:t xml:space="preserve">and response capabilities. The second hypothesis tested was that </w:t>
      </w:r>
      <w:r w:rsidRPr="008B594B">
        <w:rPr>
          <w:rStyle w:val="StyleUnderline"/>
          <w:rFonts w:asciiTheme="minorHAnsi" w:hAnsiTheme="minorHAnsi" w:cstheme="minorHAnsi"/>
          <w:highlight w:val="cyan"/>
        </w:rPr>
        <w:t>when</w:t>
      </w:r>
      <w:r w:rsidRPr="004E568A">
        <w:rPr>
          <w:rFonts w:asciiTheme="minorHAnsi" w:hAnsiTheme="minorHAnsi" w:cstheme="minorHAnsi"/>
          <w:sz w:val="10"/>
        </w:rPr>
        <w:t xml:space="preserve"> the biomedical and economic </w:t>
      </w:r>
      <w:r w:rsidRPr="008B594B">
        <w:rPr>
          <w:rStyle w:val="StyleUnderline"/>
          <w:rFonts w:asciiTheme="minorHAnsi" w:hAnsiTheme="minorHAnsi" w:cstheme="minorHAnsi"/>
          <w:highlight w:val="cyan"/>
        </w:rPr>
        <w:t>frames dominate</w:t>
      </w:r>
      <w:r w:rsidRPr="004E568A">
        <w:rPr>
          <w:rStyle w:val="StyleUnderline"/>
          <w:rFonts w:asciiTheme="minorHAnsi" w:hAnsiTheme="minorHAnsi" w:cstheme="minorHAnsi"/>
        </w:rPr>
        <w:t xml:space="preserve"> </w:t>
      </w:r>
      <w:r w:rsidRPr="004E568A">
        <w:rPr>
          <w:rFonts w:asciiTheme="minorHAnsi" w:hAnsiTheme="minorHAnsi" w:cstheme="minorHAnsi"/>
          <w:sz w:val="10"/>
        </w:rPr>
        <w:t xml:space="preserve">media </w:t>
      </w:r>
      <w:r w:rsidRPr="008B594B">
        <w:rPr>
          <w:rStyle w:val="StyleUnderline"/>
          <w:rFonts w:asciiTheme="minorHAnsi" w:hAnsiTheme="minorHAnsi" w:cstheme="minorHAnsi"/>
          <w:highlight w:val="cyan"/>
        </w:rPr>
        <w:t>coverage</w:t>
      </w:r>
      <w:r w:rsidRPr="004E568A">
        <w:rPr>
          <w:rFonts w:asciiTheme="minorHAnsi" w:hAnsiTheme="minorHAnsi" w:cstheme="minorHAnsi"/>
          <w:sz w:val="10"/>
        </w:rPr>
        <w:t xml:space="preserve">, which is the most common scenario, </w:t>
      </w:r>
      <w:r w:rsidRPr="008B594B">
        <w:rPr>
          <w:rStyle w:val="StyleUnderline"/>
          <w:rFonts w:asciiTheme="minorHAnsi" w:hAnsiTheme="minorHAnsi" w:cstheme="minorHAnsi"/>
          <w:highlight w:val="cyan"/>
        </w:rPr>
        <w:t>people will be more worried</w:t>
      </w:r>
      <w:r w:rsidRPr="004E568A">
        <w:rPr>
          <w:rFonts w:asciiTheme="minorHAnsi" w:hAnsiTheme="minorHAnsi" w:cstheme="minorHAnsi"/>
          <w:sz w:val="10"/>
        </w:rPr>
        <w:t xml:space="preserve"> about the disease. </w:t>
      </w:r>
      <w:r w:rsidRPr="008B594B">
        <w:rPr>
          <w:rStyle w:val="StyleUnderline"/>
          <w:rFonts w:asciiTheme="minorHAnsi" w:hAnsiTheme="minorHAnsi" w:cstheme="minorHAnsi"/>
          <w:highlight w:val="cyan"/>
        </w:rPr>
        <w:t xml:space="preserve">They will </w:t>
      </w:r>
      <w:r w:rsidRPr="004E568A">
        <w:rPr>
          <w:rStyle w:val="StyleUnderline"/>
          <w:rFonts w:asciiTheme="minorHAnsi" w:hAnsiTheme="minorHAnsi" w:cstheme="minorHAnsi"/>
        </w:rPr>
        <w:t>be likely to</w:t>
      </w:r>
      <w:r w:rsidRPr="008B594B">
        <w:rPr>
          <w:rStyle w:val="StyleUnderline"/>
          <w:rFonts w:asciiTheme="minorHAnsi" w:hAnsiTheme="minorHAnsi" w:cstheme="minorHAnsi"/>
          <w:highlight w:val="cyan"/>
        </w:rPr>
        <w:t xml:space="preserve"> support</w:t>
      </w:r>
      <w:r w:rsidRPr="004E568A">
        <w:rPr>
          <w:rFonts w:asciiTheme="minorHAnsi" w:hAnsiTheme="minorHAnsi" w:cstheme="minorHAnsi"/>
          <w:sz w:val="10"/>
        </w:rPr>
        <w:t xml:space="preserve"> potentially inconvenient policies intended to address the dangers of the disease. The survey reports show high support for </w:t>
      </w:r>
      <w:r w:rsidRPr="008B594B">
        <w:rPr>
          <w:rStyle w:val="Emphasis"/>
          <w:rFonts w:asciiTheme="minorHAnsi" w:hAnsiTheme="minorHAnsi" w:cstheme="minorHAnsi"/>
          <w:highlight w:val="cyan"/>
        </w:rPr>
        <w:t>vaccine production</w:t>
      </w:r>
      <w:r w:rsidRPr="008B594B">
        <w:rPr>
          <w:rStyle w:val="StyleUnderline"/>
          <w:rFonts w:asciiTheme="minorHAnsi" w:hAnsiTheme="minorHAnsi" w:cstheme="minorHAnsi"/>
          <w:highlight w:val="cyan"/>
        </w:rPr>
        <w:t xml:space="preserve"> and </w:t>
      </w:r>
      <w:r w:rsidRPr="008B594B">
        <w:rPr>
          <w:rStyle w:val="Emphasis"/>
          <w:rFonts w:asciiTheme="minorHAnsi" w:hAnsiTheme="minorHAnsi" w:cstheme="minorHAnsi"/>
          <w:highlight w:val="cyan"/>
        </w:rPr>
        <w:t xml:space="preserve">research </w:t>
      </w:r>
      <w:r w:rsidRPr="004E568A">
        <w:rPr>
          <w:rStyle w:val="StyleUnderline"/>
          <w:rFonts w:asciiTheme="minorHAnsi" w:hAnsiTheme="minorHAnsi" w:cstheme="minorHAnsi"/>
        </w:rPr>
        <w:t>and</w:t>
      </w:r>
      <w:r w:rsidRPr="004E568A">
        <w:rPr>
          <w:rFonts w:asciiTheme="minorHAnsi" w:hAnsiTheme="minorHAnsi" w:cstheme="minorHAnsi"/>
          <w:sz w:val="10"/>
        </w:rPr>
        <w:t xml:space="preserve"> willingness on the part of the American public to </w:t>
      </w:r>
      <w:r w:rsidRPr="004E568A">
        <w:rPr>
          <w:rStyle w:val="StyleUnderline"/>
          <w:rFonts w:asciiTheme="minorHAnsi" w:hAnsiTheme="minorHAnsi" w:cstheme="minorHAnsi"/>
        </w:rPr>
        <w:t>undertake precautionary measures to deal with the disease</w:t>
      </w:r>
      <w:r w:rsidRPr="004E568A">
        <w:rPr>
          <w:rFonts w:asciiTheme="minorHAnsi" w:hAnsiTheme="minorHAnsi" w:cstheme="minorHAnsi"/>
          <w:sz w:val="10"/>
        </w:rPr>
        <w:t xml:space="preserve">. </w:t>
      </w:r>
      <w:r w:rsidRPr="008B594B">
        <w:rPr>
          <w:rStyle w:val="Emphasis"/>
          <w:rFonts w:asciiTheme="minorHAnsi" w:hAnsiTheme="minorHAnsi" w:cstheme="minorHAnsi"/>
          <w:szCs w:val="32"/>
          <w:highlight w:val="cyan"/>
        </w:rPr>
        <w:t>The public did not see</w:t>
      </w:r>
      <w:r w:rsidRPr="004E568A">
        <w:rPr>
          <w:rFonts w:asciiTheme="minorHAnsi" w:hAnsiTheme="minorHAnsi" w:cstheme="minorHAnsi"/>
          <w:sz w:val="10"/>
        </w:rPr>
        <w:t xml:space="preserve"> the human rights and </w:t>
      </w:r>
      <w:r w:rsidRPr="008B594B">
        <w:rPr>
          <w:rStyle w:val="Emphasis"/>
          <w:rFonts w:asciiTheme="minorHAnsi" w:hAnsiTheme="minorHAnsi" w:cstheme="minorHAnsi"/>
          <w:szCs w:val="32"/>
          <w:highlight w:val="cyan"/>
        </w:rPr>
        <w:t>security frames as relevant</w:t>
      </w:r>
      <w:r w:rsidRPr="004E568A">
        <w:rPr>
          <w:rFonts w:asciiTheme="minorHAnsi" w:hAnsiTheme="minorHAnsi" w:cstheme="minorHAnsi"/>
          <w:sz w:val="10"/>
        </w:rPr>
        <w:t xml:space="preserve">. </w:t>
      </w:r>
      <w:r w:rsidRPr="004E568A">
        <w:rPr>
          <w:rStyle w:val="StyleUnderline"/>
          <w:rFonts w:asciiTheme="minorHAnsi" w:hAnsiTheme="minorHAnsi" w:cstheme="minorHAnsi"/>
        </w:rPr>
        <w:t>The security frame</w:t>
      </w:r>
      <w:r w:rsidRPr="004E568A">
        <w:rPr>
          <w:rFonts w:asciiTheme="minorHAnsi" w:hAnsiTheme="minorHAnsi" w:cstheme="minorHAnsi"/>
          <w:sz w:val="10"/>
        </w:rPr>
        <w:t xml:space="preserve"> was more prominent in media stories about bird flu than it was for SARS. It </w:t>
      </w:r>
      <w:r w:rsidRPr="004E568A">
        <w:rPr>
          <w:rStyle w:val="StyleUnderline"/>
          <w:rFonts w:asciiTheme="minorHAnsi" w:hAnsiTheme="minorHAnsi" w:cstheme="minorHAnsi"/>
        </w:rPr>
        <w:t>did not</w:t>
      </w:r>
      <w:r w:rsidRPr="004E568A">
        <w:rPr>
          <w:rFonts w:asciiTheme="minorHAnsi" w:hAnsiTheme="minorHAnsi" w:cstheme="minorHAnsi"/>
          <w:sz w:val="10"/>
        </w:rPr>
        <w:t xml:space="preserve">, however, </w:t>
      </w:r>
      <w:r w:rsidRPr="004E568A">
        <w:rPr>
          <w:rStyle w:val="StyleUnderline"/>
          <w:rFonts w:asciiTheme="minorHAnsi" w:hAnsiTheme="minorHAnsi" w:cstheme="minorHAnsi"/>
        </w:rPr>
        <w:t>show any significant correlation with worries about bird flu</w:t>
      </w:r>
      <w:r w:rsidRPr="004E568A">
        <w:rPr>
          <w:rFonts w:asciiTheme="minorHAnsi" w:hAnsiTheme="minorHAnsi" w:cstheme="minorHAnsi"/>
          <w:sz w:val="10"/>
        </w:rPr>
        <w:t>. The human rights frame was not very prominent in news stories about bird flu. Part of the reason for this is that the bird flu did not infect humans in the United States</w:t>
      </w:r>
      <w:r w:rsidRPr="008B594B">
        <w:rPr>
          <w:rStyle w:val="Emphasis"/>
          <w:rFonts w:asciiTheme="minorHAnsi" w:hAnsiTheme="minorHAnsi" w:cstheme="minorHAnsi"/>
          <w:highlight w:val="cyan"/>
        </w:rPr>
        <w:t>, and there were no</w:t>
      </w:r>
      <w:r w:rsidRPr="004E568A">
        <w:rPr>
          <w:rFonts w:asciiTheme="minorHAnsi" w:hAnsiTheme="minorHAnsi" w:cstheme="minorHAnsi"/>
          <w:sz w:val="10"/>
        </w:rPr>
        <w:t xml:space="preserve"> major </w:t>
      </w:r>
      <w:r w:rsidRPr="008B594B">
        <w:rPr>
          <w:rStyle w:val="Emphasis"/>
          <w:rFonts w:asciiTheme="minorHAnsi" w:hAnsiTheme="minorHAnsi" w:cstheme="minorHAnsi"/>
          <w:highlight w:val="cyan"/>
        </w:rPr>
        <w:t>issues arising over</w:t>
      </w:r>
      <w:r w:rsidRPr="004E568A">
        <w:rPr>
          <w:rFonts w:asciiTheme="minorHAnsi" w:hAnsiTheme="minorHAnsi" w:cstheme="minorHAnsi"/>
          <w:sz w:val="10"/>
        </w:rPr>
        <w:t xml:space="preserve"> access to antiviral drugs and vaccines or about </w:t>
      </w:r>
      <w:r w:rsidRPr="008B594B">
        <w:rPr>
          <w:rStyle w:val="Emphasis"/>
          <w:rFonts w:asciiTheme="minorHAnsi" w:hAnsiTheme="minorHAnsi" w:cstheme="minorHAnsi"/>
          <w:highlight w:val="cyan"/>
        </w:rPr>
        <w:t xml:space="preserve">quarantine </w:t>
      </w:r>
      <w:r w:rsidRPr="004E568A">
        <w:rPr>
          <w:rStyle w:val="Emphasis"/>
          <w:rFonts w:asciiTheme="minorHAnsi" w:hAnsiTheme="minorHAnsi" w:cstheme="minorHAnsi"/>
        </w:rPr>
        <w:t>and isolation.</w:t>
      </w:r>
    </w:p>
    <w:p w14:paraId="3967CACA" w14:textId="77777777" w:rsidR="0025551E" w:rsidRDefault="0025551E" w:rsidP="0025551E">
      <w:pPr>
        <w:keepNext/>
        <w:keepLines/>
        <w:pageBreakBefore/>
        <w:spacing w:before="40" w:after="0"/>
        <w:jc w:val="center"/>
        <w:outlineLvl w:val="2"/>
        <w:rPr>
          <w:rFonts w:eastAsia="Times New Roman" w:cs="Times New Roman"/>
          <w:b/>
          <w:sz w:val="32"/>
          <w:szCs w:val="24"/>
          <w:u w:val="single"/>
        </w:rPr>
      </w:pPr>
      <w:r w:rsidRPr="00F07733">
        <w:rPr>
          <w:rFonts w:eastAsia="Times New Roman" w:cs="Times New Roman"/>
          <w:b/>
          <w:sz w:val="32"/>
          <w:szCs w:val="24"/>
          <w:u w:val="single"/>
        </w:rPr>
        <w:t>AT: Alt---Wager---2AC</w:t>
      </w:r>
    </w:p>
    <w:p w14:paraId="590BD16D" w14:textId="77777777" w:rsidR="0025551E" w:rsidRPr="00F07733" w:rsidRDefault="0025551E" w:rsidP="0025551E">
      <w:pPr>
        <w:keepNext/>
        <w:keepLines/>
        <w:spacing w:before="40" w:after="0"/>
        <w:outlineLvl w:val="3"/>
        <w:rPr>
          <w:rFonts w:eastAsia="Times New Roman" w:cs="Times New Roman"/>
          <w:b/>
          <w:iCs/>
          <w:sz w:val="26"/>
        </w:rPr>
      </w:pPr>
      <w:r w:rsidRPr="00F07733">
        <w:rPr>
          <w:rFonts w:eastAsia="Times New Roman" w:cs="Times New Roman"/>
          <w:b/>
          <w:iCs/>
          <w:sz w:val="26"/>
        </w:rPr>
        <w:t xml:space="preserve">Everyday resistance is </w:t>
      </w:r>
      <w:r w:rsidRPr="00F07733">
        <w:rPr>
          <w:rFonts w:eastAsia="Times New Roman" w:cs="Times New Roman"/>
          <w:b/>
          <w:iCs/>
          <w:sz w:val="26"/>
          <w:u w:val="single"/>
        </w:rPr>
        <w:t>futile</w:t>
      </w:r>
      <w:r w:rsidRPr="00F07733">
        <w:rPr>
          <w:rFonts w:eastAsia="Times New Roman" w:cs="Times New Roman"/>
          <w:b/>
          <w:iCs/>
          <w:sz w:val="26"/>
        </w:rPr>
        <w:t xml:space="preserve">---the alt’s </w:t>
      </w:r>
      <w:r w:rsidRPr="00F07733">
        <w:rPr>
          <w:rFonts w:eastAsia="Times New Roman" w:cs="Times New Roman"/>
          <w:b/>
          <w:iCs/>
          <w:sz w:val="26"/>
          <w:u w:val="single"/>
        </w:rPr>
        <w:t>scale of solvency</w:t>
      </w:r>
      <w:r w:rsidRPr="00F07733">
        <w:rPr>
          <w:rFonts w:eastAsia="Times New Roman" w:cs="Times New Roman"/>
          <w:b/>
          <w:iCs/>
          <w:sz w:val="26"/>
        </w:rPr>
        <w:t xml:space="preserve"> demonstrates </w:t>
      </w:r>
      <w:r w:rsidRPr="00F07733">
        <w:rPr>
          <w:rFonts w:eastAsia="Times New Roman" w:cs="Times New Roman"/>
          <w:b/>
          <w:iCs/>
          <w:sz w:val="26"/>
          <w:u w:val="single"/>
        </w:rPr>
        <w:t>powerlessness</w:t>
      </w:r>
      <w:r w:rsidRPr="00F07733">
        <w:rPr>
          <w:rFonts w:eastAsia="Times New Roman" w:cs="Times New Roman"/>
          <w:b/>
          <w:iCs/>
          <w:sz w:val="26"/>
        </w:rPr>
        <w:t xml:space="preserve"> AND allows </w:t>
      </w:r>
      <w:r w:rsidRPr="00F07733">
        <w:rPr>
          <w:rFonts w:eastAsia="Times New Roman" w:cs="Times New Roman"/>
          <w:b/>
          <w:iCs/>
          <w:sz w:val="26"/>
          <w:u w:val="single"/>
        </w:rPr>
        <w:t>power to adapt</w:t>
      </w:r>
      <w:r w:rsidRPr="00F07733">
        <w:rPr>
          <w:rFonts w:eastAsia="Times New Roman" w:cs="Times New Roman"/>
          <w:b/>
          <w:iCs/>
          <w:sz w:val="26"/>
        </w:rPr>
        <w:t>.</w:t>
      </w:r>
    </w:p>
    <w:p w14:paraId="356E15D8" w14:textId="77777777" w:rsidR="0025551E" w:rsidRPr="00F07733" w:rsidRDefault="0025551E" w:rsidP="0025551E">
      <w:pPr>
        <w:rPr>
          <w:rFonts w:eastAsia="Calibri"/>
        </w:rPr>
      </w:pPr>
      <w:r w:rsidRPr="00F07733">
        <w:rPr>
          <w:rFonts w:eastAsia="Calibri"/>
          <w:b/>
          <w:bCs/>
          <w:sz w:val="26"/>
        </w:rPr>
        <w:t>Rigakos &amp; Law 9,</w:t>
      </w:r>
      <w:r w:rsidRPr="00F07733">
        <w:rPr>
          <w:rFonts w:eastAsia="Calibri"/>
        </w:rPr>
        <w:t xml:space="preserve"> *Assistant Professor of Law at Carleton University **Ph.D. in Legal Studies at Carleton. (*George **Alexandra, 2009, “Risk, Realism and the Politics of Resistance,” Critical Sociology, Volume 35, Issue 1, pp. 79-103)</w:t>
      </w:r>
    </w:p>
    <w:p w14:paraId="5B48D1BD" w14:textId="77777777" w:rsidR="0025551E" w:rsidRPr="00F07733" w:rsidRDefault="0025551E" w:rsidP="0025551E">
      <w:pPr>
        <w:rPr>
          <w:rFonts w:eastAsia="Calibri"/>
          <w:sz w:val="16"/>
        </w:rPr>
      </w:pPr>
      <w:r w:rsidRPr="00F07733">
        <w:rPr>
          <w:rFonts w:eastAsia="Calibri"/>
          <w:sz w:val="16"/>
        </w:rPr>
        <w:t xml:space="preserve">McCann and March (1996: 244) next set out </w:t>
      </w:r>
      <w:r w:rsidRPr="00F07733">
        <w:rPr>
          <w:rFonts w:eastAsia="Calibri"/>
          <w:u w:val="single"/>
        </w:rPr>
        <w:t xml:space="preserve">the ‘justification for treating </w:t>
      </w:r>
      <w:r w:rsidRPr="00F07733">
        <w:rPr>
          <w:rFonts w:eastAsia="Calibri"/>
          <w:b/>
          <w:iCs/>
          <w:u w:val="single"/>
          <w:bdr w:val="single" w:sz="8" w:space="0" w:color="auto"/>
        </w:rPr>
        <w:t>everyday practices</w:t>
      </w:r>
      <w:r w:rsidRPr="00F07733">
        <w:rPr>
          <w:rFonts w:eastAsia="Calibri"/>
          <w:u w:val="single"/>
        </w:rPr>
        <w:t xml:space="preserve"> as significant’</w:t>
      </w:r>
      <w:r w:rsidRPr="00F07733">
        <w:rPr>
          <w:rFonts w:eastAsia="Calibri"/>
          <w:sz w:val="16"/>
        </w:rPr>
        <w:t xml:space="preserve"> suggested by the above literature. First, the </w:t>
      </w:r>
      <w:proofErr w:type="gramStart"/>
      <w:r w:rsidRPr="00F07733">
        <w:rPr>
          <w:rFonts w:eastAsia="Calibri"/>
          <w:sz w:val="16"/>
        </w:rPr>
        <w:t>works</w:t>
      </w:r>
      <w:proofErr w:type="gramEnd"/>
      <w:r w:rsidRPr="00F07733">
        <w:rPr>
          <w:rFonts w:eastAsia="Calibri"/>
          <w:sz w:val="16"/>
        </w:rPr>
        <w:t xml:space="preserve"> studied </w:t>
      </w:r>
      <w:r w:rsidRPr="00F07733">
        <w:rPr>
          <w:rFonts w:eastAsia="Calibri"/>
          <w:u w:val="single"/>
        </w:rPr>
        <w:t>are concerned with proving people are not ‘</w:t>
      </w:r>
      <w:r w:rsidRPr="00F07733">
        <w:rPr>
          <w:rFonts w:eastAsia="Calibri"/>
          <w:b/>
          <w:iCs/>
          <w:u w:val="single"/>
          <w:bdr w:val="single" w:sz="8" w:space="0" w:color="auto"/>
        </w:rPr>
        <w:t>duped</w:t>
      </w:r>
      <w:r w:rsidRPr="00F07733">
        <w:rPr>
          <w:rFonts w:eastAsia="Calibri"/>
          <w:u w:val="single"/>
        </w:rPr>
        <w:t xml:space="preserve">’ by their surroundings. At the level of consciousness, subjects ‘are </w:t>
      </w:r>
      <w:r w:rsidRPr="00F07733">
        <w:rPr>
          <w:rFonts w:eastAsia="Calibri"/>
          <w:b/>
          <w:iCs/>
          <w:u w:val="single"/>
          <w:bdr w:val="single" w:sz="8" w:space="0" w:color="auto"/>
        </w:rPr>
        <w:t>ironic</w:t>
      </w:r>
      <w:r w:rsidRPr="00F07733">
        <w:rPr>
          <w:rFonts w:eastAsia="Calibri"/>
          <w:u w:val="single"/>
        </w:rPr>
        <w:t xml:space="preserve">, </w:t>
      </w:r>
      <w:r w:rsidRPr="00F07733">
        <w:rPr>
          <w:rFonts w:eastAsia="Calibri"/>
          <w:b/>
          <w:iCs/>
          <w:u w:val="single"/>
          <w:bdr w:val="single" w:sz="8" w:space="0" w:color="auto"/>
        </w:rPr>
        <w:t>critical</w:t>
      </w:r>
      <w:r w:rsidRPr="00F07733">
        <w:rPr>
          <w:rFonts w:eastAsia="Calibri"/>
          <w:u w:val="single"/>
        </w:rPr>
        <w:t xml:space="preserve">, </w:t>
      </w:r>
      <w:r w:rsidRPr="00F07733">
        <w:rPr>
          <w:rFonts w:eastAsia="Calibri"/>
          <w:b/>
          <w:iCs/>
          <w:u w:val="single"/>
          <w:bdr w:val="single" w:sz="8" w:space="0" w:color="auto"/>
        </w:rPr>
        <w:t>realistic</w:t>
      </w:r>
      <w:r w:rsidRPr="00F07733">
        <w:rPr>
          <w:rFonts w:eastAsia="Calibri"/>
          <w:u w:val="single"/>
        </w:rPr>
        <w:t xml:space="preserve">, even </w:t>
      </w:r>
      <w:r w:rsidRPr="00F07733">
        <w:rPr>
          <w:rFonts w:eastAsia="Calibri"/>
          <w:b/>
          <w:iCs/>
          <w:u w:val="single"/>
          <w:bdr w:val="single" w:sz="8" w:space="0" w:color="auto"/>
        </w:rPr>
        <w:t>sophisticated</w:t>
      </w:r>
      <w:r w:rsidRPr="00F07733">
        <w:rPr>
          <w:rFonts w:eastAsia="Calibri"/>
          <w:u w:val="single"/>
        </w:rPr>
        <w:t>’</w:t>
      </w:r>
      <w:r w:rsidRPr="00F07733">
        <w:rPr>
          <w:rFonts w:eastAsia="Calibri"/>
          <w:sz w:val="16"/>
        </w:rPr>
        <w:t xml:space="preserve"> (1996: 225). </w:t>
      </w:r>
      <w:r w:rsidRPr="00F07733">
        <w:rPr>
          <w:rFonts w:eastAsia="Calibri"/>
          <w:u w:val="single"/>
        </w:rPr>
        <w:t>But</w:t>
      </w:r>
      <w:r w:rsidRPr="00F07733">
        <w:rPr>
          <w:rFonts w:eastAsia="Calibri"/>
          <w:sz w:val="16"/>
        </w:rPr>
        <w:t xml:space="preserve"> McCann and March remind us that earlier radical or Left </w:t>
      </w:r>
      <w:r w:rsidRPr="00F07733">
        <w:rPr>
          <w:rFonts w:eastAsia="Calibri"/>
          <w:u w:val="single"/>
        </w:rPr>
        <w:t xml:space="preserve">theorists have made similar arguments </w:t>
      </w:r>
      <w:r w:rsidRPr="00F07733">
        <w:rPr>
          <w:rFonts w:eastAsia="Calibri"/>
          <w:b/>
          <w:iCs/>
          <w:u w:val="single"/>
          <w:bdr w:val="single" w:sz="8" w:space="0" w:color="auto"/>
        </w:rPr>
        <w:t>without</w:t>
      </w:r>
      <w:r w:rsidRPr="00F07733">
        <w:rPr>
          <w:rFonts w:eastAsia="Calibri"/>
          <w:u w:val="single"/>
        </w:rPr>
        <w:t xml:space="preserve"> resorting to stories of </w:t>
      </w:r>
      <w:r w:rsidRPr="00F07733">
        <w:rPr>
          <w:rFonts w:eastAsia="Calibri"/>
          <w:b/>
          <w:iCs/>
          <w:highlight w:val="cyan"/>
          <w:u w:val="single"/>
          <w:bdr w:val="single" w:sz="8" w:space="0" w:color="auto"/>
        </w:rPr>
        <w:t>everyday resistance</w:t>
      </w:r>
      <w:r w:rsidRPr="00F07733">
        <w:rPr>
          <w:rFonts w:eastAsia="Calibri"/>
          <w:u w:val="single"/>
        </w:rPr>
        <w:t> </w:t>
      </w:r>
      <w:proofErr w:type="gramStart"/>
      <w:r w:rsidRPr="00F07733">
        <w:rPr>
          <w:rFonts w:eastAsia="Calibri"/>
          <w:u w:val="single"/>
        </w:rPr>
        <w:t>in order to</w:t>
      </w:r>
      <w:proofErr w:type="gramEnd"/>
      <w:r w:rsidRPr="00F07733">
        <w:rPr>
          <w:rFonts w:eastAsia="Calibri"/>
          <w:u w:val="single"/>
        </w:rPr>
        <w:t xml:space="preserve"> do so</w:t>
      </w:r>
      <w:r w:rsidRPr="00F07733">
        <w:rPr>
          <w:rFonts w:eastAsia="Calibri"/>
          <w:sz w:val="16"/>
        </w:rPr>
        <w:t>. Second, </w:t>
      </w:r>
      <w:r w:rsidRPr="00F07733">
        <w:rPr>
          <w:rFonts w:eastAsia="Calibri"/>
          <w:u w:val="single"/>
        </w:rPr>
        <w:t xml:space="preserve">everyday resistance on a discursive level is said to </w:t>
      </w:r>
      <w:r w:rsidRPr="00F07733">
        <w:rPr>
          <w:rFonts w:eastAsia="Calibri"/>
          <w:b/>
          <w:iCs/>
          <w:u w:val="single"/>
          <w:bdr w:val="single" w:sz="8" w:space="0" w:color="auto"/>
        </w:rPr>
        <w:t>reaffirm the subject’s dignity</w:t>
      </w:r>
      <w:r w:rsidRPr="00F07733">
        <w:rPr>
          <w:rFonts w:eastAsia="Calibri"/>
          <w:u w:val="single"/>
        </w:rPr>
        <w:t xml:space="preserve">. But this too causes a </w:t>
      </w:r>
      <w:r w:rsidRPr="00F07733">
        <w:rPr>
          <w:rFonts w:eastAsia="Calibri"/>
          <w:b/>
          <w:iCs/>
          <w:u w:val="single"/>
          <w:bdr w:val="single" w:sz="8" w:space="0" w:color="auto"/>
        </w:rPr>
        <w:t>problem</w:t>
      </w:r>
      <w:r w:rsidRPr="00F07733">
        <w:rPr>
          <w:rFonts w:eastAsia="Calibri"/>
          <w:sz w:val="16"/>
        </w:rPr>
        <w:t xml:space="preserve"> for the authors because </w:t>
      </w:r>
      <w:r w:rsidRPr="00F07733">
        <w:rPr>
          <w:rFonts w:eastAsia="Calibri"/>
          <w:u w:val="single"/>
        </w:rPr>
        <w:t>they</w:t>
      </w:r>
      <w:r w:rsidRPr="00F07733">
        <w:rPr>
          <w:rFonts w:eastAsia="Calibri"/>
          <w:sz w:val="16"/>
        </w:rPr>
        <w:t xml:space="preserve">: </w:t>
      </w:r>
    </w:p>
    <w:p w14:paraId="13A32A70" w14:textId="77777777" w:rsidR="0025551E" w:rsidRPr="00F07733" w:rsidRDefault="0025551E" w:rsidP="0025551E">
      <w:pPr>
        <w:ind w:left="720"/>
        <w:rPr>
          <w:rFonts w:eastAsia="Calibri"/>
          <w:sz w:val="16"/>
        </w:rPr>
      </w:pPr>
      <w:r w:rsidRPr="00F07733">
        <w:rPr>
          <w:rFonts w:eastAsia="Calibri"/>
          <w:b/>
          <w:iCs/>
          <w:highlight w:val="cyan"/>
          <w:u w:val="single"/>
          <w:bdr w:val="single" w:sz="8" w:space="0" w:color="auto"/>
        </w:rPr>
        <w:t>query</w:t>
      </w:r>
      <w:r w:rsidRPr="00F07733">
        <w:rPr>
          <w:rFonts w:eastAsia="Calibri"/>
          <w:u w:val="single"/>
        </w:rPr>
        <w:t xml:space="preserve"> </w:t>
      </w:r>
      <w:r w:rsidRPr="00F07733">
        <w:rPr>
          <w:rFonts w:eastAsia="Calibri"/>
          <w:highlight w:val="cyan"/>
          <w:u w:val="single"/>
        </w:rPr>
        <w:t>why</w:t>
      </w:r>
      <w:r w:rsidRPr="00F07733">
        <w:rPr>
          <w:rFonts w:eastAsia="Calibri"/>
          <w:u w:val="single"/>
        </w:rPr>
        <w:t> subversive ‘</w:t>
      </w:r>
      <w:r w:rsidRPr="00F07733">
        <w:rPr>
          <w:rFonts w:eastAsia="Calibri"/>
          <w:b/>
          <w:iCs/>
          <w:highlight w:val="cyan"/>
          <w:u w:val="single"/>
          <w:bdr w:val="single" w:sz="8" w:space="0" w:color="auto"/>
        </w:rPr>
        <w:t>assertions of self</w:t>
      </w:r>
      <w:r w:rsidRPr="00F07733">
        <w:rPr>
          <w:rFonts w:eastAsia="Calibri"/>
          <w:highlight w:val="cyan"/>
          <w:u w:val="single"/>
        </w:rPr>
        <w:t>’</w:t>
      </w:r>
      <w:r w:rsidRPr="00F07733">
        <w:rPr>
          <w:rFonts w:eastAsia="Calibri"/>
          <w:u w:val="single"/>
        </w:rPr>
        <w:t xml:space="preserve"> should </w:t>
      </w:r>
      <w:r w:rsidRPr="00F07733">
        <w:rPr>
          <w:rFonts w:eastAsia="Calibri"/>
          <w:highlight w:val="cyan"/>
          <w:u w:val="single"/>
        </w:rPr>
        <w:t>bring</w:t>
      </w:r>
      <w:r w:rsidRPr="00F07733">
        <w:rPr>
          <w:rFonts w:eastAsia="Calibri"/>
          <w:sz w:val="16"/>
        </w:rPr>
        <w:t xml:space="preserve"> dignity and psychological </w:t>
      </w:r>
      <w:r w:rsidRPr="00F07733">
        <w:rPr>
          <w:rFonts w:eastAsia="Calibri"/>
          <w:b/>
          <w:iCs/>
          <w:highlight w:val="cyan"/>
          <w:u w:val="single"/>
          <w:bdr w:val="single" w:sz="8" w:space="0" w:color="auto"/>
        </w:rPr>
        <w:t>empowerment</w:t>
      </w:r>
      <w:r w:rsidRPr="00F07733">
        <w:rPr>
          <w:rFonts w:eastAsia="Calibri"/>
          <w:u w:val="single"/>
        </w:rPr>
        <w:t xml:space="preserve"> </w:t>
      </w:r>
      <w:r w:rsidRPr="00F07733">
        <w:rPr>
          <w:rFonts w:eastAsia="Calibri"/>
          <w:highlight w:val="cyan"/>
          <w:u w:val="single"/>
        </w:rPr>
        <w:t>when they produce</w:t>
      </w:r>
      <w:r w:rsidRPr="00F07733">
        <w:rPr>
          <w:rFonts w:eastAsia="Calibri"/>
          <w:u w:val="single"/>
        </w:rPr>
        <w:t xml:space="preserve"> </w:t>
      </w:r>
      <w:r w:rsidRPr="00F07733">
        <w:rPr>
          <w:rFonts w:eastAsia="Calibri"/>
          <w:b/>
          <w:iCs/>
          <w:highlight w:val="cyan"/>
          <w:u w:val="single"/>
          <w:bdr w:val="single" w:sz="8" w:space="0" w:color="auto"/>
        </w:rPr>
        <w:t>no</w:t>
      </w:r>
      <w:r w:rsidRPr="00F07733">
        <w:rPr>
          <w:rFonts w:eastAsia="Calibri"/>
          <w:b/>
          <w:iCs/>
          <w:u w:val="single"/>
          <w:bdr w:val="single" w:sz="8" w:space="0" w:color="auto"/>
        </w:rPr>
        <w:t> greater material </w:t>
      </w:r>
      <w:r w:rsidRPr="00F07733">
        <w:rPr>
          <w:rFonts w:eastAsia="Calibri"/>
          <w:b/>
          <w:iCs/>
          <w:highlight w:val="cyan"/>
          <w:u w:val="single"/>
          <w:bdr w:val="single" w:sz="8" w:space="0" w:color="auto"/>
        </w:rPr>
        <w:t>benefits</w:t>
      </w:r>
      <w:r w:rsidRPr="00F07733">
        <w:rPr>
          <w:rFonts w:eastAsia="Calibri"/>
          <w:u w:val="single"/>
        </w:rPr>
        <w:t xml:space="preserve"> </w:t>
      </w:r>
      <w:r w:rsidRPr="00F07733">
        <w:rPr>
          <w:rFonts w:eastAsia="Calibri"/>
          <w:highlight w:val="cyan"/>
          <w:u w:val="single"/>
        </w:rPr>
        <w:t>or</w:t>
      </w:r>
      <w:r w:rsidRPr="00F07733">
        <w:rPr>
          <w:rFonts w:eastAsia="Calibri"/>
          <w:u w:val="single"/>
        </w:rPr>
        <w:t> </w:t>
      </w:r>
      <w:r w:rsidRPr="00F07733">
        <w:rPr>
          <w:rFonts w:eastAsia="Calibri"/>
          <w:b/>
          <w:iCs/>
          <w:highlight w:val="cyan"/>
          <w:u w:val="single"/>
          <w:bdr w:val="single" w:sz="8" w:space="0" w:color="auto"/>
        </w:rPr>
        <w:t>changes in</w:t>
      </w:r>
      <w:r w:rsidRPr="00F07733">
        <w:rPr>
          <w:rFonts w:eastAsia="Calibri"/>
          <w:b/>
          <w:iCs/>
          <w:u w:val="single"/>
          <w:bdr w:val="single" w:sz="8" w:space="0" w:color="auto"/>
        </w:rPr>
        <w:t xml:space="preserve"> relational </w:t>
      </w:r>
      <w:r w:rsidRPr="00F07733">
        <w:rPr>
          <w:rFonts w:eastAsia="Calibri"/>
          <w:b/>
          <w:iCs/>
          <w:highlight w:val="cyan"/>
          <w:u w:val="single"/>
          <w:bdr w:val="single" w:sz="8" w:space="0" w:color="auto"/>
        </w:rPr>
        <w:t>power</w:t>
      </w:r>
      <w:r w:rsidRPr="00F07733">
        <w:rPr>
          <w:rFonts w:eastAsia="Calibri"/>
          <w:sz w:val="16"/>
        </w:rPr>
        <w:t xml:space="preserve"> … By standards of ‘realism’, … subjects given to avoidance and ‘lumping it’ may be the most sophisticated of all. (1996: 227) </w:t>
      </w:r>
    </w:p>
    <w:p w14:paraId="759FB7F1" w14:textId="77777777" w:rsidR="0025551E" w:rsidRPr="00F07733" w:rsidRDefault="0025551E" w:rsidP="0025551E">
      <w:pPr>
        <w:rPr>
          <w:rFonts w:eastAsia="Calibri"/>
          <w:sz w:val="16"/>
        </w:rPr>
      </w:pPr>
      <w:r w:rsidRPr="00F07733">
        <w:rPr>
          <w:rFonts w:eastAsia="Calibri"/>
          <w:sz w:val="16"/>
        </w:rPr>
        <w:t>Thus, their criticism boils down to two main points. First, </w:t>
      </w:r>
      <w:r w:rsidRPr="00F07733">
        <w:rPr>
          <w:rFonts w:eastAsia="Calibri"/>
          <w:u w:val="single"/>
        </w:rPr>
        <w:t>everyday resistance </w:t>
      </w:r>
      <w:r w:rsidRPr="00F07733">
        <w:rPr>
          <w:rFonts w:eastAsia="Calibri"/>
          <w:b/>
          <w:iCs/>
          <w:highlight w:val="cyan"/>
          <w:u w:val="single"/>
          <w:bdr w:val="single" w:sz="8" w:space="0" w:color="auto"/>
        </w:rPr>
        <w:t>fails</w:t>
      </w:r>
      <w:r w:rsidRPr="00F07733">
        <w:rPr>
          <w:rFonts w:eastAsia="Calibri"/>
          <w:highlight w:val="cyan"/>
          <w:u w:val="single"/>
        </w:rPr>
        <w:t xml:space="preserve"> to tell us</w:t>
      </w:r>
      <w:r w:rsidRPr="00F07733">
        <w:rPr>
          <w:rFonts w:eastAsia="Calibri"/>
          <w:u w:val="single"/>
        </w:rPr>
        <w:t xml:space="preserve"> any </w:t>
      </w:r>
      <w:r w:rsidRPr="00F07733">
        <w:rPr>
          <w:rFonts w:eastAsia="Calibri"/>
          <w:highlight w:val="cyan"/>
          <w:u w:val="single"/>
        </w:rPr>
        <w:t>more</w:t>
      </w:r>
      <w:r w:rsidRPr="00F07733">
        <w:rPr>
          <w:rFonts w:eastAsia="Calibri"/>
          <w:u w:val="single"/>
        </w:rPr>
        <w:t> about so-called </w:t>
      </w:r>
      <w:r w:rsidRPr="00F07733">
        <w:rPr>
          <w:rFonts w:eastAsia="Calibri"/>
          <w:b/>
          <w:iCs/>
          <w:u w:val="single"/>
          <w:bdr w:val="single" w:sz="8" w:space="0" w:color="auto"/>
        </w:rPr>
        <w:t>false consciousness</w:t>
      </w:r>
      <w:r w:rsidRPr="00F07733">
        <w:rPr>
          <w:rFonts w:eastAsia="Calibri"/>
          <w:u w:val="single"/>
        </w:rPr>
        <w:t> </w:t>
      </w:r>
      <w:r w:rsidRPr="00F07733">
        <w:rPr>
          <w:rFonts w:eastAsia="Calibri"/>
          <w:highlight w:val="cyan"/>
          <w:u w:val="single"/>
        </w:rPr>
        <w:t>than was</w:t>
      </w:r>
      <w:r w:rsidRPr="00F07733">
        <w:rPr>
          <w:rFonts w:eastAsia="Calibri"/>
          <w:u w:val="single"/>
        </w:rPr>
        <w:t xml:space="preserve"> </w:t>
      </w:r>
      <w:r w:rsidRPr="00F07733">
        <w:rPr>
          <w:rFonts w:eastAsia="Calibri"/>
          <w:b/>
          <w:iCs/>
          <w:u w:val="single"/>
          <w:bdr w:val="single" w:sz="8" w:space="0" w:color="auto"/>
        </w:rPr>
        <w:t xml:space="preserve">already </w:t>
      </w:r>
      <w:r w:rsidRPr="00F07733">
        <w:rPr>
          <w:rFonts w:eastAsia="Calibri"/>
          <w:b/>
          <w:iCs/>
          <w:highlight w:val="cyan"/>
          <w:u w:val="single"/>
          <w:bdr w:val="single" w:sz="8" w:space="0" w:color="auto"/>
        </w:rPr>
        <w:t>known</w:t>
      </w:r>
      <w:r w:rsidRPr="00F07733">
        <w:rPr>
          <w:rFonts w:eastAsia="Calibri"/>
          <w:sz w:val="16"/>
        </w:rPr>
        <w:t xml:space="preserve"> among earlier Left theorists; </w:t>
      </w:r>
      <w:r w:rsidRPr="00F07733">
        <w:rPr>
          <w:rFonts w:eastAsia="Calibri"/>
          <w:highlight w:val="cyan"/>
          <w:u w:val="single"/>
        </w:rPr>
        <w:t>and</w:t>
      </w:r>
      <w:r w:rsidRPr="00F07733">
        <w:rPr>
          <w:rFonts w:eastAsia="Calibri"/>
          <w:sz w:val="16"/>
        </w:rPr>
        <w:t xml:space="preserve"> second, that a focus on discursive resistance </w:t>
      </w:r>
      <w:r w:rsidRPr="00F07733">
        <w:rPr>
          <w:rFonts w:eastAsia="Calibri"/>
          <w:b/>
          <w:iCs/>
          <w:highlight w:val="cyan"/>
          <w:u w:val="single"/>
          <w:bdr w:val="single" w:sz="8" w:space="0" w:color="auto"/>
        </w:rPr>
        <w:t>ignores</w:t>
      </w:r>
      <w:r w:rsidRPr="00F07733">
        <w:rPr>
          <w:rFonts w:eastAsia="Calibri"/>
          <w:u w:val="single"/>
        </w:rPr>
        <w:t> the role of </w:t>
      </w:r>
      <w:r w:rsidRPr="00F07733">
        <w:rPr>
          <w:rFonts w:eastAsia="Calibri"/>
          <w:b/>
          <w:iCs/>
          <w:highlight w:val="cyan"/>
          <w:u w:val="single"/>
          <w:bdr w:val="single" w:sz="8" w:space="0" w:color="auto"/>
        </w:rPr>
        <w:t>material conditions</w:t>
      </w:r>
      <w:r w:rsidRPr="00F07733">
        <w:rPr>
          <w:rFonts w:eastAsia="Calibri"/>
          <w:u w:val="single"/>
        </w:rPr>
        <w:t> in helping to shape identity</w:t>
      </w:r>
      <w:r w:rsidRPr="00F07733">
        <w:rPr>
          <w:rFonts w:eastAsia="Calibri"/>
          <w:sz w:val="16"/>
        </w:rPr>
        <w:t xml:space="preserve">. </w:t>
      </w:r>
    </w:p>
    <w:p w14:paraId="0B608DAB" w14:textId="77777777" w:rsidR="0025551E" w:rsidRPr="00F07733" w:rsidRDefault="0025551E" w:rsidP="0025551E">
      <w:pPr>
        <w:rPr>
          <w:rFonts w:eastAsia="Calibri"/>
          <w:sz w:val="16"/>
        </w:rPr>
      </w:pPr>
      <w:r w:rsidRPr="00F07733">
        <w:rPr>
          <w:rFonts w:eastAsia="Calibri"/>
          <w:sz w:val="16"/>
        </w:rPr>
        <w:t>Indeed, </w:t>
      </w:r>
      <w:r w:rsidRPr="00F07733">
        <w:rPr>
          <w:rFonts w:eastAsia="Calibri"/>
          <w:u w:val="single"/>
        </w:rPr>
        <w:t xml:space="preserve">absent a </w:t>
      </w:r>
      <w:r w:rsidRPr="00F07733">
        <w:rPr>
          <w:rFonts w:eastAsia="Calibri"/>
          <w:b/>
          <w:iCs/>
          <w:u w:val="single"/>
          <w:bdr w:val="single" w:sz="8" w:space="0" w:color="auto"/>
        </w:rPr>
        <w:t>broader political struggle</w:t>
      </w:r>
      <w:r w:rsidRPr="00F07733">
        <w:rPr>
          <w:rFonts w:eastAsia="Calibri"/>
          <w:u w:val="single"/>
        </w:rPr>
        <w:t xml:space="preserve"> or chance at </w:t>
      </w:r>
      <w:r w:rsidRPr="00F07733">
        <w:rPr>
          <w:rFonts w:eastAsia="Calibri"/>
          <w:b/>
          <w:iCs/>
          <w:u w:val="single"/>
          <w:bdr w:val="single" w:sz="8" w:space="0" w:color="auto"/>
        </w:rPr>
        <w:t>effective resistance</w:t>
      </w:r>
      <w:r w:rsidRPr="00F07733">
        <w:rPr>
          <w:rFonts w:eastAsia="Calibri"/>
          <w:sz w:val="16"/>
        </w:rPr>
        <w:t xml:space="preserve"> it would seem to the authors that ‘</w:t>
      </w:r>
      <w:r w:rsidRPr="00F07733">
        <w:rPr>
          <w:rFonts w:eastAsia="Calibri"/>
          <w:b/>
          <w:iCs/>
          <w:highlight w:val="cyan"/>
          <w:u w:val="single"/>
          <w:bdr w:val="single" w:sz="8" w:space="0" w:color="auto"/>
        </w:rPr>
        <w:t>powerlessness is learned</w:t>
      </w:r>
      <w:r w:rsidRPr="00F07733">
        <w:rPr>
          <w:rFonts w:eastAsia="Calibri"/>
          <w:u w:val="single"/>
        </w:rPr>
        <w:t xml:space="preserve"> </w:t>
      </w:r>
      <w:r w:rsidRPr="00F07733">
        <w:rPr>
          <w:rFonts w:eastAsia="Calibri"/>
          <w:highlight w:val="cyan"/>
          <w:u w:val="single"/>
        </w:rPr>
        <w:t>out of</w:t>
      </w:r>
      <w:r w:rsidRPr="00F07733">
        <w:rPr>
          <w:rFonts w:eastAsia="Calibri"/>
          <w:u w:val="single"/>
        </w:rPr>
        <w:t xml:space="preserve"> the </w:t>
      </w:r>
      <w:r w:rsidRPr="00F07733">
        <w:rPr>
          <w:rFonts w:eastAsia="Calibri"/>
          <w:b/>
          <w:iCs/>
          <w:u w:val="single"/>
          <w:bdr w:val="single" w:sz="8" w:space="0" w:color="auto"/>
        </w:rPr>
        <w:t xml:space="preserve">accumulated experiences of </w:t>
      </w:r>
      <w:r w:rsidRPr="00F07733">
        <w:rPr>
          <w:rFonts w:eastAsia="Calibri"/>
          <w:b/>
          <w:iCs/>
          <w:highlight w:val="cyan"/>
          <w:u w:val="single"/>
          <w:bdr w:val="single" w:sz="8" w:space="0" w:color="auto"/>
        </w:rPr>
        <w:t>futility</w:t>
      </w:r>
      <w:r w:rsidRPr="00F07733">
        <w:rPr>
          <w:rFonts w:eastAsia="Calibri"/>
          <w:u w:val="single"/>
        </w:rPr>
        <w:t xml:space="preserve"> </w:t>
      </w:r>
      <w:r w:rsidRPr="00F07733">
        <w:rPr>
          <w:rFonts w:eastAsia="Calibri"/>
          <w:highlight w:val="cyan"/>
          <w:u w:val="single"/>
        </w:rPr>
        <w:t>and</w:t>
      </w:r>
      <w:r w:rsidRPr="00F07733">
        <w:rPr>
          <w:rFonts w:eastAsia="Calibri"/>
          <w:u w:val="single"/>
        </w:rPr>
        <w:t xml:space="preserve"> </w:t>
      </w:r>
      <w:r w:rsidRPr="00F07733">
        <w:rPr>
          <w:rFonts w:eastAsia="Calibri"/>
          <w:b/>
          <w:iCs/>
          <w:highlight w:val="cyan"/>
          <w:u w:val="single"/>
          <w:bdr w:val="single" w:sz="8" w:space="0" w:color="auto"/>
        </w:rPr>
        <w:t>entrapment</w:t>
      </w:r>
      <w:r w:rsidRPr="00F07733">
        <w:rPr>
          <w:rFonts w:eastAsia="Calibri"/>
          <w:sz w:val="16"/>
          <w:highlight w:val="cyan"/>
        </w:rPr>
        <w:t>’</w:t>
      </w:r>
      <w:r w:rsidRPr="00F07733">
        <w:rPr>
          <w:rFonts w:eastAsia="Calibri"/>
          <w:sz w:val="16"/>
        </w:rPr>
        <w:t xml:space="preserve"> (1996: 228). A lamentable prospect, but nonetheless a source of closure for the governmentality theorist. In his own meta-analysis of studies on resistance, Rubin (1996: 242) finds that ‘discursive </w:t>
      </w:r>
      <w:r w:rsidRPr="00F07733">
        <w:rPr>
          <w:rFonts w:eastAsia="Calibri"/>
          <w:highlight w:val="cyan"/>
          <w:u w:val="single"/>
        </w:rPr>
        <w:t>practices that neither</w:t>
      </w:r>
      <w:r w:rsidRPr="00F07733">
        <w:rPr>
          <w:rFonts w:eastAsia="Calibri"/>
          <w:u w:val="single"/>
        </w:rPr>
        <w:t xml:space="preserve"> </w:t>
      </w:r>
      <w:r w:rsidRPr="00F07733">
        <w:rPr>
          <w:rFonts w:eastAsia="Calibri"/>
          <w:b/>
          <w:iCs/>
          <w:highlight w:val="cyan"/>
          <w:u w:val="single"/>
          <w:bdr w:val="single" w:sz="8" w:space="0" w:color="auto"/>
        </w:rPr>
        <w:t>alter</w:t>
      </w:r>
      <w:r w:rsidRPr="00F07733">
        <w:rPr>
          <w:rFonts w:eastAsia="Calibri"/>
          <w:b/>
          <w:iCs/>
          <w:u w:val="single"/>
          <w:bdr w:val="single" w:sz="8" w:space="0" w:color="auto"/>
        </w:rPr>
        <w:t> material </w:t>
      </w:r>
      <w:r w:rsidRPr="00F07733">
        <w:rPr>
          <w:rFonts w:eastAsia="Calibri"/>
          <w:b/>
          <w:iCs/>
          <w:highlight w:val="cyan"/>
          <w:u w:val="single"/>
          <w:bdr w:val="single" w:sz="8" w:space="0" w:color="auto"/>
        </w:rPr>
        <w:t>conditions</w:t>
      </w:r>
      <w:r w:rsidRPr="00F07733">
        <w:rPr>
          <w:rFonts w:eastAsia="Calibri"/>
          <w:u w:val="single"/>
        </w:rPr>
        <w:t xml:space="preserve"> </w:t>
      </w:r>
      <w:r w:rsidRPr="00F07733">
        <w:rPr>
          <w:rFonts w:eastAsia="Calibri"/>
          <w:highlight w:val="cyan"/>
          <w:u w:val="single"/>
        </w:rPr>
        <w:t>nor</w:t>
      </w:r>
      <w:r w:rsidRPr="00F07733">
        <w:rPr>
          <w:rFonts w:eastAsia="Calibri"/>
          <w:u w:val="single"/>
        </w:rPr>
        <w:t> </w:t>
      </w:r>
      <w:r w:rsidRPr="00F07733">
        <w:rPr>
          <w:rFonts w:eastAsia="Calibri"/>
          <w:b/>
          <w:iCs/>
          <w:u w:val="single"/>
          <w:bdr w:val="single" w:sz="8" w:space="0" w:color="auto"/>
        </w:rPr>
        <w:t>directly </w:t>
      </w:r>
      <w:r w:rsidRPr="00F07733">
        <w:rPr>
          <w:rFonts w:eastAsia="Calibri"/>
          <w:b/>
          <w:iCs/>
          <w:highlight w:val="cyan"/>
          <w:u w:val="single"/>
          <w:bdr w:val="single" w:sz="8" w:space="0" w:color="auto"/>
        </w:rPr>
        <w:t>challenge</w:t>
      </w:r>
      <w:r w:rsidRPr="00F07733">
        <w:rPr>
          <w:rFonts w:eastAsia="Calibri"/>
          <w:b/>
          <w:iCs/>
          <w:u w:val="single"/>
          <w:bdr w:val="single" w:sz="8" w:space="0" w:color="auto"/>
        </w:rPr>
        <w:t> broad </w:t>
      </w:r>
      <w:r w:rsidRPr="00F07733">
        <w:rPr>
          <w:rFonts w:eastAsia="Calibri"/>
          <w:b/>
          <w:iCs/>
          <w:highlight w:val="cyan"/>
          <w:u w:val="single"/>
          <w:bdr w:val="single" w:sz="8" w:space="0" w:color="auto"/>
        </w:rPr>
        <w:t>structures</w:t>
      </w:r>
      <w:r w:rsidRPr="00F07733">
        <w:rPr>
          <w:rFonts w:eastAsia="Calibri"/>
          <w:u w:val="single"/>
        </w:rPr>
        <w:t> are nevertheless</w:t>
      </w:r>
      <w:r w:rsidRPr="00F07733">
        <w:rPr>
          <w:rFonts w:eastAsia="Calibri"/>
          <w:sz w:val="16"/>
        </w:rPr>
        <w:t xml:space="preserve">’ </w:t>
      </w:r>
      <w:r w:rsidRPr="00F07733">
        <w:rPr>
          <w:rFonts w:eastAsia="Calibri"/>
          <w:highlight w:val="cyan"/>
          <w:u w:val="single"/>
        </w:rPr>
        <w:t>considered</w:t>
      </w:r>
      <w:r w:rsidRPr="00F07733">
        <w:rPr>
          <w:rFonts w:eastAsia="Calibri"/>
          <w:sz w:val="16"/>
        </w:rPr>
        <w:t> by the authors he examined ‘</w:t>
      </w:r>
      <w:r w:rsidRPr="00F07733">
        <w:rPr>
          <w:rFonts w:eastAsia="Calibri"/>
          <w:highlight w:val="cyan"/>
          <w:u w:val="single"/>
        </w:rPr>
        <w:t>the stuff</w:t>
      </w:r>
      <w:r w:rsidRPr="00F07733">
        <w:rPr>
          <w:rFonts w:eastAsia="Calibri"/>
          <w:u w:val="single"/>
        </w:rPr>
        <w:t xml:space="preserve"> out </w:t>
      </w:r>
      <w:r w:rsidRPr="00F07733">
        <w:rPr>
          <w:rFonts w:eastAsia="Calibri"/>
          <w:highlight w:val="cyan"/>
          <w:u w:val="single"/>
        </w:rPr>
        <w:t>of which power is</w:t>
      </w:r>
      <w:r w:rsidRPr="00F07733">
        <w:rPr>
          <w:rFonts w:eastAsia="Calibri"/>
          <w:u w:val="single"/>
        </w:rPr>
        <w:t xml:space="preserve"> </w:t>
      </w:r>
      <w:r w:rsidRPr="00F07733">
        <w:rPr>
          <w:rFonts w:eastAsia="Calibri"/>
          <w:b/>
          <w:iCs/>
          <w:u w:val="single"/>
          <w:bdr w:val="single" w:sz="8" w:space="0" w:color="auto"/>
        </w:rPr>
        <w:t>made</w:t>
      </w:r>
      <w:r w:rsidRPr="00F07733">
        <w:rPr>
          <w:rFonts w:eastAsia="Calibri"/>
          <w:u w:val="single"/>
        </w:rPr>
        <w:t xml:space="preserve"> and </w:t>
      </w:r>
      <w:proofErr w:type="gramStart"/>
      <w:r w:rsidRPr="00F07733">
        <w:rPr>
          <w:rFonts w:eastAsia="Calibri"/>
          <w:b/>
          <w:iCs/>
          <w:u w:val="single"/>
          <w:bdr w:val="single" w:sz="8" w:space="0" w:color="auto"/>
        </w:rPr>
        <w:t>re</w:t>
      </w:r>
      <w:r w:rsidRPr="00F07733">
        <w:rPr>
          <w:rFonts w:eastAsia="Calibri"/>
          <w:b/>
          <w:iCs/>
          <w:highlight w:val="cyan"/>
          <w:u w:val="single"/>
          <w:bdr w:val="single" w:sz="8" w:space="0" w:color="auto"/>
        </w:rPr>
        <w:t>made</w:t>
      </w:r>
      <w:r w:rsidRPr="00F07733">
        <w:rPr>
          <w:rFonts w:eastAsia="Calibri"/>
          <w:sz w:val="16"/>
        </w:rPr>
        <w:t>’.</w:t>
      </w:r>
      <w:proofErr w:type="gramEnd"/>
      <w:r w:rsidRPr="00F07733">
        <w:rPr>
          <w:rFonts w:eastAsia="Calibri"/>
          <w:sz w:val="16"/>
        </w:rPr>
        <w:t xml:space="preserve"> If this sounds familiar, it is because the authors studied by McCann, March and Rubin found their claims about everyday resistance on the same understanding of power and government employed by postmodern theorists of risk. </w:t>
      </w:r>
      <w:r w:rsidRPr="00F07733">
        <w:rPr>
          <w:rFonts w:eastAsia="Calibri"/>
          <w:u w:val="single"/>
        </w:rPr>
        <w:t xml:space="preserve">Arguing </w:t>
      </w:r>
      <w:r w:rsidRPr="00F07733">
        <w:rPr>
          <w:rFonts w:eastAsia="Calibri"/>
          <w:b/>
          <w:iCs/>
          <w:highlight w:val="cyan"/>
          <w:u w:val="single"/>
          <w:bdr w:val="single" w:sz="8" w:space="0" w:color="auto"/>
        </w:rPr>
        <w:t>against</w:t>
      </w:r>
      <w:r w:rsidRPr="00F07733">
        <w:rPr>
          <w:rFonts w:eastAsia="Calibri"/>
          <w:u w:val="single"/>
        </w:rPr>
        <w:t xml:space="preserve"> </w:t>
      </w:r>
      <w:r w:rsidRPr="00F07733">
        <w:rPr>
          <w:rFonts w:eastAsia="Calibri"/>
          <w:highlight w:val="cyan"/>
          <w:u w:val="single"/>
        </w:rPr>
        <w:t>celebrating</w:t>
      </w:r>
      <w:r w:rsidRPr="00F07733">
        <w:rPr>
          <w:rFonts w:eastAsia="Calibri"/>
          <w:u w:val="single"/>
        </w:rPr>
        <w:t xml:space="preserve"> forms of resistance that </w:t>
      </w:r>
      <w:r w:rsidRPr="00F07733">
        <w:rPr>
          <w:rFonts w:eastAsia="Calibri"/>
          <w:b/>
          <w:iCs/>
          <w:u w:val="single"/>
          <w:bdr w:val="single" w:sz="8" w:space="0" w:color="auto"/>
        </w:rPr>
        <w:t>fail to alter broader power relations</w:t>
      </w:r>
      <w:r w:rsidRPr="00F07733">
        <w:rPr>
          <w:rFonts w:eastAsia="Calibri"/>
          <w:u w:val="single"/>
        </w:rPr>
        <w:t xml:space="preserve"> or </w:t>
      </w:r>
      <w:r w:rsidRPr="00F07733">
        <w:rPr>
          <w:rFonts w:eastAsia="Calibri"/>
          <w:b/>
          <w:iCs/>
          <w:u w:val="single"/>
          <w:bdr w:val="single" w:sz="8" w:space="0" w:color="auto"/>
        </w:rPr>
        <w:t>material conditions</w:t>
      </w:r>
      <w:r w:rsidRPr="00F07733">
        <w:rPr>
          <w:rFonts w:eastAsia="Calibri"/>
          <w:u w:val="single"/>
        </w:rPr>
        <w:t xml:space="preserve"> </w:t>
      </w:r>
      <w:r w:rsidRPr="00F07733">
        <w:rPr>
          <w:rFonts w:eastAsia="Calibri"/>
          <w:highlight w:val="cyan"/>
          <w:u w:val="single"/>
        </w:rPr>
        <w:t>is</w:t>
      </w:r>
      <w:r w:rsidRPr="00F07733">
        <w:rPr>
          <w:rFonts w:eastAsia="Calibri"/>
          <w:sz w:val="16"/>
        </w:rPr>
        <w:t>, in part, </w:t>
      </w:r>
      <w:r w:rsidRPr="00F07733">
        <w:rPr>
          <w:rFonts w:eastAsia="Calibri"/>
          <w:b/>
          <w:iCs/>
          <w:highlight w:val="cyan"/>
          <w:u w:val="single"/>
          <w:bdr w:val="single" w:sz="8" w:space="0" w:color="auto"/>
        </w:rPr>
        <w:t>recognizing</w:t>
      </w:r>
      <w:r w:rsidRPr="00F07733">
        <w:rPr>
          <w:rFonts w:eastAsia="Calibri"/>
          <w:u w:val="single"/>
        </w:rPr>
        <w:t xml:space="preserve"> the continued ‘</w:t>
      </w:r>
      <w:r w:rsidRPr="00F07733">
        <w:rPr>
          <w:rFonts w:eastAsia="Calibri"/>
          <w:b/>
          <w:iCs/>
          <w:u w:val="single"/>
          <w:bdr w:val="single" w:sz="8" w:space="0" w:color="auto"/>
        </w:rPr>
        <w:t>real</w:t>
      </w:r>
      <w:r w:rsidRPr="00F07733">
        <w:rPr>
          <w:rFonts w:eastAsia="Calibri"/>
          <w:u w:val="single"/>
        </w:rPr>
        <w:t xml:space="preserve">’ </w:t>
      </w:r>
      <w:r w:rsidRPr="00F07733">
        <w:rPr>
          <w:rFonts w:eastAsia="Calibri"/>
          <w:highlight w:val="cyan"/>
          <w:u w:val="single"/>
        </w:rPr>
        <w:t>existence of</w:t>
      </w:r>
      <w:r w:rsidRPr="00F07733">
        <w:rPr>
          <w:rFonts w:eastAsia="Calibri"/>
          <w:u w:val="single"/>
        </w:rPr>
        <w:t xml:space="preserve"> </w:t>
      </w:r>
      <w:r w:rsidRPr="00F07733">
        <w:rPr>
          <w:rFonts w:eastAsia="Calibri"/>
          <w:b/>
          <w:iCs/>
          <w:highlight w:val="cyan"/>
          <w:u w:val="single"/>
          <w:bdr w:val="single" w:sz="8" w:space="0" w:color="auto"/>
        </w:rPr>
        <w:t>identifiable</w:t>
      </w:r>
      <w:r w:rsidRPr="00F07733">
        <w:rPr>
          <w:rFonts w:eastAsia="Calibri"/>
          <w:u w:val="single"/>
        </w:rPr>
        <w:t xml:space="preserve">, </w:t>
      </w:r>
      <w:r w:rsidRPr="00F07733">
        <w:rPr>
          <w:rFonts w:eastAsia="Calibri"/>
          <w:b/>
          <w:iCs/>
          <w:u w:val="single"/>
          <w:bdr w:val="single" w:sz="8" w:space="0" w:color="auto"/>
        </w:rPr>
        <w:t>powerful groups</w:t>
      </w:r>
      <w:r w:rsidRPr="00F07733">
        <w:rPr>
          <w:rFonts w:eastAsia="Calibri"/>
          <w:sz w:val="16"/>
        </w:rPr>
        <w:t> (</w:t>
      </w:r>
      <w:r w:rsidRPr="00F07733">
        <w:rPr>
          <w:rFonts w:eastAsia="Calibri"/>
          <w:highlight w:val="cyan"/>
          <w:u w:val="single"/>
        </w:rPr>
        <w:t>classes</w:t>
      </w:r>
      <w:r w:rsidRPr="00F07733">
        <w:rPr>
          <w:rFonts w:eastAsia="Calibri"/>
          <w:sz w:val="16"/>
        </w:rPr>
        <w:t xml:space="preserve">). In downplaying the worth of </w:t>
      </w:r>
      <w:r w:rsidRPr="00F07733">
        <w:rPr>
          <w:rFonts w:eastAsia="Calibri"/>
          <w:u w:val="single"/>
        </w:rPr>
        <w:t>everyday forms of resistance</w:t>
      </w:r>
      <w:r w:rsidRPr="00F07733">
        <w:rPr>
          <w:rFonts w:eastAsia="Calibri"/>
          <w:sz w:val="16"/>
        </w:rPr>
        <w:t xml:space="preserve"> (arguing that these acts </w:t>
      </w:r>
      <w:r w:rsidRPr="00F07733">
        <w:rPr>
          <w:rFonts w:eastAsia="Calibri"/>
          <w:u w:val="single"/>
        </w:rPr>
        <w:t xml:space="preserve">are </w:t>
      </w:r>
      <w:r w:rsidRPr="00F07733">
        <w:rPr>
          <w:rFonts w:eastAsia="Calibri"/>
          <w:b/>
          <w:iCs/>
          <w:u w:val="single"/>
          <w:bdr w:val="single" w:sz="8" w:space="0" w:color="auto"/>
        </w:rPr>
        <w:t>not as worthy</w:t>
      </w:r>
      <w:r w:rsidRPr="00F07733">
        <w:rPr>
          <w:rFonts w:eastAsia="Calibri"/>
          <w:u w:val="single"/>
        </w:rPr>
        <w:t xml:space="preserve"> of the label as those acts which bring about </w:t>
      </w:r>
      <w:r w:rsidRPr="00F07733">
        <w:rPr>
          <w:rFonts w:eastAsia="Calibri"/>
          <w:b/>
          <w:iCs/>
          <w:u w:val="single"/>
          <w:bdr w:val="single" w:sz="8" w:space="0" w:color="auto"/>
        </w:rPr>
        <w:t>lasting social change</w:t>
      </w:r>
      <w:r w:rsidRPr="00F07733">
        <w:rPr>
          <w:rFonts w:eastAsia="Calibri"/>
          <w:sz w:val="16"/>
        </w:rPr>
        <w:t xml:space="preserve">), Rubin appears to be taking issue with </w:t>
      </w:r>
      <w:r w:rsidRPr="00F07733">
        <w:rPr>
          <w:rFonts w:eastAsia="Calibri"/>
          <w:u w:val="single"/>
        </w:rPr>
        <w:t xml:space="preserve">a </w:t>
      </w:r>
      <w:r w:rsidRPr="00F07733">
        <w:rPr>
          <w:rFonts w:eastAsia="Calibri"/>
          <w:b/>
          <w:iCs/>
          <w:u w:val="single"/>
          <w:bdr w:val="single" w:sz="8" w:space="0" w:color="auto"/>
        </w:rPr>
        <w:t>locally focused vision</w:t>
      </w:r>
      <w:r w:rsidRPr="00F07733">
        <w:rPr>
          <w:rFonts w:eastAsia="Calibri"/>
          <w:u w:val="single"/>
        </w:rPr>
        <w:t xml:space="preserve"> of power and identity</w:t>
      </w:r>
      <w:r w:rsidRPr="00F07733">
        <w:rPr>
          <w:rFonts w:eastAsia="Calibri"/>
          <w:sz w:val="16"/>
        </w:rPr>
        <w:t xml:space="preserve"> that </w:t>
      </w:r>
      <w:r w:rsidRPr="00F07733">
        <w:rPr>
          <w:rFonts w:eastAsia="Calibri"/>
          <w:b/>
          <w:iCs/>
          <w:u w:val="single"/>
          <w:bdr w:val="single" w:sz="8" w:space="0" w:color="auto"/>
        </w:rPr>
        <w:t>denies the possibility</w:t>
      </w:r>
      <w:r w:rsidRPr="00F07733">
        <w:rPr>
          <w:rFonts w:eastAsia="Calibri"/>
          <w:u w:val="single"/>
        </w:rPr>
        <w:t xml:space="preserve"> of opposing domination at the level of ‘</w:t>
      </w:r>
      <w:r w:rsidRPr="00F07733">
        <w:rPr>
          <w:rFonts w:eastAsia="Calibri"/>
          <w:b/>
          <w:iCs/>
          <w:u w:val="single"/>
          <w:bdr w:val="single" w:sz="8" w:space="0" w:color="auto"/>
        </w:rPr>
        <w:t>constructs</w:t>
      </w:r>
      <w:r w:rsidRPr="00F07733">
        <w:rPr>
          <w:rFonts w:eastAsia="Calibri"/>
          <w:u w:val="single"/>
        </w:rPr>
        <w:t>’</w:t>
      </w:r>
      <w:r w:rsidRPr="00F07733">
        <w:rPr>
          <w:rFonts w:eastAsia="Calibri"/>
          <w:sz w:val="16"/>
        </w:rPr>
        <w:t xml:space="preserve"> such as class. </w:t>
      </w:r>
    </w:p>
    <w:p w14:paraId="12278901" w14:textId="77777777" w:rsidR="0025551E" w:rsidRPr="00F07733" w:rsidRDefault="0025551E" w:rsidP="0025551E">
      <w:pPr>
        <w:rPr>
          <w:rFonts w:eastAsia="Calibri"/>
          <w:sz w:val="16"/>
        </w:rPr>
      </w:pPr>
      <w:r w:rsidRPr="00F07733">
        <w:rPr>
          <w:rFonts w:eastAsia="Calibri"/>
          <w:sz w:val="16"/>
        </w:rPr>
        <w:t xml:space="preserve">Rubin (1996: 242) makes another argument about </w:t>
      </w:r>
      <w:r w:rsidRPr="00F07733">
        <w:rPr>
          <w:rFonts w:eastAsia="Calibri"/>
          <w:u w:val="single"/>
        </w:rPr>
        <w:t>celebratory accounts of everyday resistance</w:t>
      </w:r>
      <w:r w:rsidRPr="00F07733">
        <w:rPr>
          <w:rFonts w:eastAsia="Calibri"/>
          <w:sz w:val="16"/>
        </w:rPr>
        <w:t xml:space="preserve"> that bears consideration: </w:t>
      </w:r>
    </w:p>
    <w:p w14:paraId="11BFA177" w14:textId="77777777" w:rsidR="0025551E" w:rsidRPr="00F07733" w:rsidRDefault="0025551E" w:rsidP="0025551E">
      <w:pPr>
        <w:ind w:left="720"/>
        <w:rPr>
          <w:rFonts w:eastAsia="Calibri"/>
          <w:sz w:val="16"/>
        </w:rPr>
      </w:pPr>
      <w:r w:rsidRPr="00F07733">
        <w:rPr>
          <w:rFonts w:eastAsia="Calibri"/>
          <w:sz w:val="16"/>
        </w:rPr>
        <w:t>[T]hese authors generally </w:t>
      </w:r>
      <w:r w:rsidRPr="00F07733">
        <w:rPr>
          <w:rFonts w:eastAsia="Calibri"/>
          <w:b/>
          <w:iCs/>
          <w:u w:val="single"/>
          <w:bdr w:val="single" w:sz="8" w:space="0" w:color="auto"/>
        </w:rPr>
        <w:t>do not differentiate</w:t>
      </w:r>
      <w:r w:rsidRPr="00F07733">
        <w:rPr>
          <w:rFonts w:eastAsia="Calibri"/>
          <w:u w:val="single"/>
        </w:rPr>
        <w:t xml:space="preserve"> between practices that </w:t>
      </w:r>
      <w:r w:rsidRPr="00F07733">
        <w:rPr>
          <w:rFonts w:eastAsia="Calibri"/>
          <w:b/>
          <w:iCs/>
          <w:u w:val="single"/>
          <w:bdr w:val="single" w:sz="8" w:space="0" w:color="auto"/>
        </w:rPr>
        <w:t>reproduce</w:t>
      </w:r>
      <w:r w:rsidRPr="00F07733">
        <w:rPr>
          <w:rFonts w:eastAsia="Calibri"/>
          <w:u w:val="single"/>
        </w:rPr>
        <w:t xml:space="preserve"> power and those that </w:t>
      </w:r>
      <w:r w:rsidRPr="00F07733">
        <w:rPr>
          <w:rFonts w:eastAsia="Calibri"/>
          <w:b/>
          <w:iCs/>
          <w:u w:val="single"/>
          <w:bdr w:val="single" w:sz="8" w:space="0" w:color="auto"/>
        </w:rPr>
        <w:t>alter</w:t>
      </w:r>
      <w:r w:rsidRPr="00F07733">
        <w:rPr>
          <w:rFonts w:eastAsia="Calibri"/>
          <w:u w:val="single"/>
        </w:rPr>
        <w:t xml:space="preserve"> power. [The former] might involve pressing that power to </w:t>
      </w:r>
      <w:r w:rsidRPr="00F07733">
        <w:rPr>
          <w:rFonts w:eastAsia="Calibri"/>
          <w:b/>
          <w:iCs/>
          <w:u w:val="single"/>
          <w:bdr w:val="single" w:sz="8" w:space="0" w:color="auto"/>
        </w:rPr>
        <w:t>become more adept at domination</w:t>
      </w:r>
      <w:r w:rsidRPr="00F07733">
        <w:rPr>
          <w:rFonts w:eastAsia="Calibri"/>
          <w:u w:val="single"/>
        </w:rPr>
        <w:t xml:space="preserve"> or to </w:t>
      </w:r>
      <w:r w:rsidRPr="00F07733">
        <w:rPr>
          <w:rFonts w:eastAsia="Calibri"/>
          <w:b/>
          <w:iCs/>
          <w:u w:val="single"/>
          <w:bdr w:val="single" w:sz="8" w:space="0" w:color="auto"/>
        </w:rPr>
        <w:t>dominate differently</w:t>
      </w:r>
      <w:r w:rsidRPr="00F07733">
        <w:rPr>
          <w:rFonts w:eastAsia="Calibri"/>
          <w:u w:val="single"/>
        </w:rPr>
        <w:t xml:space="preserve">, or it might mean </w:t>
      </w:r>
      <w:r w:rsidRPr="00F07733">
        <w:rPr>
          <w:rFonts w:eastAsia="Calibri"/>
          <w:b/>
          <w:iCs/>
          <w:u w:val="single"/>
          <w:bdr w:val="single" w:sz="8" w:space="0" w:color="auto"/>
        </w:rPr>
        <w:t>precluding alternative acts</w:t>
      </w:r>
      <w:r w:rsidRPr="00F07733">
        <w:rPr>
          <w:rFonts w:eastAsia="Calibri"/>
          <w:u w:val="single"/>
        </w:rPr>
        <w:t xml:space="preserve"> that would </w:t>
      </w:r>
      <w:r w:rsidRPr="00F07733">
        <w:rPr>
          <w:rFonts w:eastAsia="Calibri"/>
          <w:b/>
          <w:iCs/>
          <w:u w:val="single"/>
          <w:bdr w:val="single" w:sz="8" w:space="0" w:color="auto"/>
        </w:rPr>
        <w:t>more successfully challenge power</w:t>
      </w:r>
      <w:r w:rsidRPr="00F07733">
        <w:rPr>
          <w:rFonts w:eastAsia="Calibri"/>
          <w:sz w:val="16"/>
        </w:rPr>
        <w:t xml:space="preserve">. … </w:t>
      </w:r>
      <w:r w:rsidRPr="00F07733">
        <w:rPr>
          <w:rFonts w:eastAsia="Calibri"/>
          <w:u w:val="single"/>
        </w:rPr>
        <w:t xml:space="preserve">[I]t is </w:t>
      </w:r>
      <w:r w:rsidRPr="00F07733">
        <w:rPr>
          <w:rFonts w:eastAsia="Calibri"/>
          <w:b/>
          <w:iCs/>
          <w:highlight w:val="cyan"/>
          <w:u w:val="single"/>
          <w:bdr w:val="single" w:sz="8" w:space="0" w:color="auto"/>
        </w:rPr>
        <w:t>necessary to do more</w:t>
      </w:r>
      <w:r w:rsidRPr="00F07733">
        <w:rPr>
          <w:rFonts w:eastAsia="Calibri"/>
          <w:u w:val="single"/>
        </w:rPr>
        <w:t> </w:t>
      </w:r>
      <w:r w:rsidRPr="00F07733">
        <w:rPr>
          <w:rFonts w:eastAsia="Calibri"/>
          <w:highlight w:val="cyan"/>
          <w:u w:val="single"/>
        </w:rPr>
        <w:t>than</w:t>
      </w:r>
      <w:r w:rsidRPr="00F07733">
        <w:rPr>
          <w:rFonts w:eastAsia="Calibri"/>
          <w:u w:val="single"/>
        </w:rPr>
        <w:t xml:space="preserve"> show that such </w:t>
      </w:r>
      <w:r w:rsidRPr="00F07733">
        <w:rPr>
          <w:rFonts w:eastAsia="Calibri"/>
          <w:highlight w:val="cyan"/>
          <w:u w:val="single"/>
        </w:rPr>
        <w:t>discursive acts</w:t>
      </w:r>
      <w:r w:rsidRPr="00F07733">
        <w:rPr>
          <w:rFonts w:eastAsia="Calibri"/>
          <w:u w:val="single"/>
        </w:rPr>
        <w:t xml:space="preserve"> </w:t>
      </w:r>
      <w:r w:rsidRPr="00F07733">
        <w:rPr>
          <w:rFonts w:eastAsia="Calibri"/>
          <w:b/>
          <w:iCs/>
          <w:u w:val="single"/>
          <w:bdr w:val="single" w:sz="8" w:space="0" w:color="auto"/>
        </w:rPr>
        <w:t>speak to</w:t>
      </w:r>
      <w:r w:rsidRPr="00F07733">
        <w:rPr>
          <w:rFonts w:eastAsia="Calibri"/>
          <w:u w:val="single"/>
        </w:rPr>
        <w:t xml:space="preserve">, or </w:t>
      </w:r>
      <w:r w:rsidRPr="00F07733">
        <w:rPr>
          <w:rFonts w:eastAsia="Calibri"/>
          <w:b/>
          <w:iCs/>
          <w:u w:val="single"/>
          <w:bdr w:val="single" w:sz="8" w:space="0" w:color="auto"/>
        </w:rPr>
        <w:t>engage with</w:t>
      </w:r>
      <w:r w:rsidRPr="00F07733">
        <w:rPr>
          <w:rFonts w:eastAsia="Calibri"/>
          <w:u w:val="single"/>
        </w:rPr>
        <w:t xml:space="preserve">, power. It </w:t>
      </w:r>
      <w:r w:rsidRPr="00F07733">
        <w:rPr>
          <w:rFonts w:eastAsia="Calibri"/>
          <w:b/>
          <w:iCs/>
          <w:highlight w:val="cyan"/>
          <w:u w:val="single"/>
          <w:bdr w:val="single" w:sz="8" w:space="0" w:color="auto"/>
        </w:rPr>
        <w:t>must</w:t>
      </w:r>
      <w:r w:rsidRPr="00F07733">
        <w:rPr>
          <w:rFonts w:eastAsia="Calibri"/>
          <w:b/>
          <w:iCs/>
          <w:u w:val="single"/>
          <w:bdr w:val="single" w:sz="8" w:space="0" w:color="auto"/>
        </w:rPr>
        <w:t xml:space="preserve"> also </w:t>
      </w:r>
      <w:r w:rsidRPr="00F07733">
        <w:rPr>
          <w:rFonts w:eastAsia="Calibri"/>
          <w:b/>
          <w:iCs/>
          <w:highlight w:val="cyan"/>
          <w:u w:val="single"/>
          <w:bdr w:val="single" w:sz="8" w:space="0" w:color="auto"/>
        </w:rPr>
        <w:t>be</w:t>
      </w:r>
      <w:r w:rsidRPr="00F07733">
        <w:rPr>
          <w:rFonts w:eastAsia="Calibri"/>
          <w:b/>
          <w:iCs/>
          <w:u w:val="single"/>
          <w:bdr w:val="single" w:sz="8" w:space="0" w:color="auto"/>
        </w:rPr>
        <w:t xml:space="preserve"> demonstrated</w:t>
      </w:r>
      <w:r w:rsidRPr="00F07733">
        <w:rPr>
          <w:rFonts w:eastAsia="Calibri"/>
          <w:u w:val="single"/>
        </w:rPr>
        <w:t xml:space="preserve"> that </w:t>
      </w:r>
      <w:r w:rsidRPr="00F07733">
        <w:rPr>
          <w:rFonts w:eastAsia="Calibri"/>
          <w:highlight w:val="cyan"/>
          <w:u w:val="single"/>
        </w:rPr>
        <w:t>such</w:t>
      </w:r>
      <w:r w:rsidRPr="00F07733">
        <w:rPr>
          <w:rFonts w:eastAsia="Calibri"/>
          <w:u w:val="single"/>
        </w:rPr>
        <w:t xml:space="preserve"> acts </w:t>
      </w:r>
      <w:r w:rsidRPr="00F07733">
        <w:rPr>
          <w:rFonts w:eastAsia="Calibri"/>
          <w:b/>
          <w:iCs/>
          <w:u w:val="single"/>
          <w:bdr w:val="single" w:sz="8" w:space="0" w:color="auto"/>
        </w:rPr>
        <w:t>add up to</w:t>
      </w:r>
      <w:r w:rsidRPr="00F07733">
        <w:rPr>
          <w:rFonts w:eastAsia="Calibri"/>
          <w:u w:val="single"/>
        </w:rPr>
        <w:t xml:space="preserve"> or </w:t>
      </w:r>
      <w:r w:rsidRPr="00F07733">
        <w:rPr>
          <w:rFonts w:eastAsia="Calibri"/>
          <w:b/>
          <w:iCs/>
          <w:u w:val="single"/>
          <w:bdr w:val="single" w:sz="8" w:space="0" w:color="auto"/>
        </w:rPr>
        <w:t xml:space="preserve">engender </w:t>
      </w:r>
      <w:r w:rsidRPr="00F07733">
        <w:rPr>
          <w:rFonts w:eastAsia="Calibri"/>
          <w:b/>
          <w:iCs/>
          <w:highlight w:val="cyan"/>
          <w:u w:val="single"/>
          <w:bdr w:val="single" w:sz="8" w:space="0" w:color="auto"/>
        </w:rPr>
        <w:t>broad</w:t>
      </w:r>
      <w:r w:rsidRPr="00F07733">
        <w:rPr>
          <w:rFonts w:eastAsia="Calibri"/>
          <w:b/>
          <w:iCs/>
          <w:u w:val="single"/>
          <w:bdr w:val="single" w:sz="8" w:space="0" w:color="auto"/>
        </w:rPr>
        <w:t xml:space="preserve">er </w:t>
      </w:r>
      <w:r w:rsidRPr="00F07733">
        <w:rPr>
          <w:rFonts w:eastAsia="Calibri"/>
          <w:b/>
          <w:iCs/>
          <w:highlight w:val="cyan"/>
          <w:u w:val="single"/>
          <w:bdr w:val="single" w:sz="8" w:space="0" w:color="auto"/>
        </w:rPr>
        <w:t>change</w:t>
      </w:r>
      <w:r w:rsidRPr="00F07733">
        <w:rPr>
          <w:rFonts w:eastAsia="Calibri"/>
          <w:b/>
          <w:iCs/>
          <w:u w:val="single"/>
          <w:bdr w:val="single" w:sz="8" w:space="0" w:color="auto"/>
        </w:rPr>
        <w:t>s</w:t>
      </w:r>
      <w:r w:rsidRPr="00F07733">
        <w:rPr>
          <w:rFonts w:eastAsia="Calibri"/>
          <w:sz w:val="16"/>
        </w:rPr>
        <w:t xml:space="preserve">. </w:t>
      </w:r>
    </w:p>
    <w:p w14:paraId="7FA20B3F" w14:textId="77777777" w:rsidR="0025551E" w:rsidRPr="00F07733" w:rsidRDefault="0025551E" w:rsidP="0025551E">
      <w:pPr>
        <w:rPr>
          <w:rFonts w:eastAsia="Calibri"/>
          <w:sz w:val="16"/>
        </w:rPr>
      </w:pPr>
      <w:r w:rsidRPr="00F07733">
        <w:rPr>
          <w:rFonts w:eastAsia="Calibri"/>
          <w:sz w:val="16"/>
        </w:rPr>
        <w:t>In other words, </w:t>
      </w:r>
      <w:r w:rsidRPr="00F07733">
        <w:rPr>
          <w:rFonts w:eastAsia="Calibri"/>
          <w:u w:val="single"/>
        </w:rPr>
        <w:t>some of the acts of </w:t>
      </w:r>
      <w:r w:rsidRPr="00F07733">
        <w:rPr>
          <w:rFonts w:eastAsia="Calibri"/>
          <w:highlight w:val="cyan"/>
          <w:u w:val="single"/>
        </w:rPr>
        <w:t>everyday resistance</w:t>
      </w:r>
      <w:r w:rsidRPr="00F07733">
        <w:rPr>
          <w:rFonts w:eastAsia="Calibri"/>
          <w:u w:val="single"/>
        </w:rPr>
        <w:t xml:space="preserve"> </w:t>
      </w:r>
      <w:r w:rsidRPr="00F07733">
        <w:rPr>
          <w:rFonts w:eastAsia="Calibri"/>
          <w:b/>
          <w:iCs/>
          <w:u w:val="single"/>
          <w:bdr w:val="single" w:sz="8" w:space="0" w:color="auto"/>
        </w:rPr>
        <w:t>may</w:t>
      </w:r>
      <w:r w:rsidRPr="00F07733">
        <w:rPr>
          <w:rFonts w:eastAsia="Calibri"/>
          <w:u w:val="single"/>
        </w:rPr>
        <w:t xml:space="preserve"> in the </w:t>
      </w:r>
      <w:r w:rsidRPr="00F07733">
        <w:rPr>
          <w:rFonts w:eastAsia="Calibri"/>
          <w:b/>
          <w:iCs/>
          <w:u w:val="single"/>
          <w:bdr w:val="single" w:sz="8" w:space="0" w:color="auto"/>
        </w:rPr>
        <w:t>real world</w:t>
      </w:r>
      <w:r w:rsidRPr="00F07733">
        <w:rPr>
          <w:rFonts w:eastAsia="Calibri"/>
          <w:u w:val="single"/>
        </w:rPr>
        <w:t xml:space="preserve">, through their </w:t>
      </w:r>
      <w:r w:rsidRPr="00F07733">
        <w:rPr>
          <w:rFonts w:eastAsia="Calibri"/>
          <w:b/>
          <w:iCs/>
          <w:u w:val="single"/>
          <w:bdr w:val="single" w:sz="8" w:space="0" w:color="auto"/>
        </w:rPr>
        <w:t>absorption into mechanisms of power</w:t>
      </w:r>
      <w:r w:rsidRPr="00F07733">
        <w:rPr>
          <w:rFonts w:eastAsia="Calibri"/>
          <w:u w:val="single"/>
        </w:rPr>
        <w:t>, </w:t>
      </w:r>
      <w:r w:rsidRPr="00F07733">
        <w:rPr>
          <w:rFonts w:eastAsia="Calibri"/>
          <w:b/>
          <w:iCs/>
          <w:highlight w:val="cyan"/>
          <w:u w:val="single"/>
          <w:bdr w:val="single" w:sz="8" w:space="0" w:color="auto"/>
        </w:rPr>
        <w:t>reinforce</w:t>
      </w:r>
      <w:r w:rsidRPr="00F07733">
        <w:rPr>
          <w:rFonts w:eastAsia="Calibri"/>
          <w:b/>
          <w:iCs/>
          <w:u w:val="single"/>
          <w:bdr w:val="single" w:sz="8" w:space="0" w:color="auto"/>
        </w:rPr>
        <w:t> the </w:t>
      </w:r>
      <w:r w:rsidRPr="00F07733">
        <w:rPr>
          <w:rFonts w:eastAsia="Calibri"/>
          <w:b/>
          <w:iCs/>
          <w:highlight w:val="cyan"/>
          <w:u w:val="single"/>
          <w:bdr w:val="single" w:sz="8" w:space="0" w:color="auto"/>
        </w:rPr>
        <w:t>local</w:t>
      </w:r>
      <w:r w:rsidRPr="00F07733">
        <w:rPr>
          <w:rFonts w:eastAsia="Calibri"/>
          <w:b/>
          <w:iCs/>
          <w:u w:val="single"/>
          <w:bdr w:val="single" w:sz="8" w:space="0" w:color="auto"/>
        </w:rPr>
        <w:t xml:space="preserve">ized </w:t>
      </w:r>
      <w:r w:rsidRPr="00F07733">
        <w:rPr>
          <w:rFonts w:eastAsia="Calibri"/>
          <w:b/>
          <w:iCs/>
          <w:highlight w:val="cyan"/>
          <w:u w:val="single"/>
          <w:bdr w:val="single" w:sz="8" w:space="0" w:color="auto"/>
        </w:rPr>
        <w:t>domination</w:t>
      </w:r>
      <w:r w:rsidRPr="00F07733">
        <w:rPr>
          <w:rFonts w:eastAsia="Calibri"/>
          <w:u w:val="single"/>
        </w:rPr>
        <w:t xml:space="preserve"> that </w:t>
      </w:r>
      <w:r w:rsidRPr="00F07733">
        <w:rPr>
          <w:rFonts w:eastAsia="Calibri"/>
          <w:highlight w:val="cyan"/>
          <w:u w:val="single"/>
        </w:rPr>
        <w:t>they</w:t>
      </w:r>
      <w:r w:rsidRPr="00F07733">
        <w:rPr>
          <w:rFonts w:eastAsia="Calibri"/>
          <w:u w:val="single"/>
        </w:rPr>
        <w:t xml:space="preserve"> </w:t>
      </w:r>
      <w:r w:rsidRPr="00F07733">
        <w:rPr>
          <w:rFonts w:eastAsia="Calibri"/>
          <w:b/>
          <w:iCs/>
          <w:u w:val="single"/>
          <w:bdr w:val="single" w:sz="8" w:space="0" w:color="auto"/>
        </w:rPr>
        <w:t xml:space="preserve">supposedly </w:t>
      </w:r>
      <w:r w:rsidRPr="00F07733">
        <w:rPr>
          <w:rFonts w:eastAsia="Calibri"/>
          <w:b/>
          <w:iCs/>
          <w:highlight w:val="cyan"/>
          <w:u w:val="single"/>
          <w:bdr w:val="single" w:sz="8" w:space="0" w:color="auto"/>
        </w:rPr>
        <w:t>oppose</w:t>
      </w:r>
      <w:r w:rsidRPr="00F07733">
        <w:rPr>
          <w:rFonts w:eastAsia="Calibri"/>
          <w:sz w:val="16"/>
        </w:rPr>
        <w:t xml:space="preserve">. The implications of this argument can be further clarified when we study the way ‘resistance’ is dealt with in a </w:t>
      </w:r>
      <w:proofErr w:type="gramStart"/>
      <w:r w:rsidRPr="00F07733">
        <w:rPr>
          <w:rFonts w:eastAsia="Calibri"/>
          <w:sz w:val="16"/>
        </w:rPr>
        <w:t>risk</w:t>
      </w:r>
      <w:proofErr w:type="gramEnd"/>
      <w:r w:rsidRPr="00F07733">
        <w:rPr>
          <w:rFonts w:eastAsia="Calibri"/>
          <w:sz w:val="16"/>
        </w:rPr>
        <w:t xml:space="preserve"> society.</w:t>
      </w:r>
    </w:p>
    <w:p w14:paraId="069678DC" w14:textId="77777777" w:rsidR="0025551E" w:rsidRPr="00F07733" w:rsidRDefault="0025551E" w:rsidP="0025551E">
      <w:pPr>
        <w:rPr>
          <w:rFonts w:eastAsia="Calibri"/>
          <w:sz w:val="16"/>
        </w:rPr>
      </w:pPr>
      <w:r w:rsidRPr="00F07733">
        <w:rPr>
          <w:rFonts w:eastAsia="Calibri"/>
          <w:sz w:val="16"/>
        </w:rPr>
        <w:t xml:space="preserve">Risk theorists already understand that every administrative system has holes which can be exploited by those who learn about them. That is </w:t>
      </w:r>
      <w:r w:rsidRPr="00F07733">
        <w:rPr>
          <w:rFonts w:eastAsia="Calibri"/>
          <w:u w:val="single"/>
        </w:rPr>
        <w:t xml:space="preserve">what </w:t>
      </w:r>
      <w:r w:rsidRPr="00F07733">
        <w:rPr>
          <w:rFonts w:eastAsia="Calibri"/>
          <w:b/>
          <w:iCs/>
          <w:highlight w:val="cyan"/>
          <w:u w:val="single"/>
          <w:bdr w:val="single" w:sz="8" w:space="0" w:color="auto"/>
        </w:rPr>
        <w:t>makes governmentality</w:t>
      </w:r>
      <w:r w:rsidRPr="00F07733">
        <w:rPr>
          <w:rFonts w:eastAsia="Calibri"/>
          <w:b/>
          <w:iCs/>
          <w:u w:val="single"/>
          <w:bdr w:val="single" w:sz="8" w:space="0" w:color="auto"/>
        </w:rPr>
        <w:t xml:space="preserve"> </w:t>
      </w:r>
      <w:r w:rsidRPr="00F07733">
        <w:rPr>
          <w:rFonts w:eastAsia="Calibri"/>
          <w:b/>
          <w:iCs/>
          <w:highlight w:val="cyan"/>
          <w:u w:val="single"/>
          <w:bdr w:val="single" w:sz="8" w:space="0" w:color="auto"/>
        </w:rPr>
        <w:t>work</w:t>
      </w:r>
      <w:r w:rsidRPr="00F07733">
        <w:rPr>
          <w:rFonts w:eastAsia="Calibri"/>
          <w:sz w:val="16"/>
        </w:rPr>
        <w:t xml:space="preserve">: the supposed governor </w:t>
      </w:r>
      <w:r w:rsidRPr="00F07733">
        <w:rPr>
          <w:rFonts w:eastAsia="Calibri"/>
          <w:u w:val="single"/>
        </w:rPr>
        <w:t>is</w:t>
      </w:r>
      <w:r w:rsidRPr="00F07733">
        <w:rPr>
          <w:rFonts w:eastAsia="Calibri"/>
          <w:sz w:val="16"/>
        </w:rPr>
        <w:t xml:space="preserve"> in turn governed – in part through </w:t>
      </w:r>
      <w:r w:rsidRPr="00F07733">
        <w:rPr>
          <w:rFonts w:eastAsia="Calibri"/>
          <w:u w:val="single"/>
        </w:rPr>
        <w:t xml:space="preserve">the </w:t>
      </w:r>
      <w:r w:rsidRPr="00F07733">
        <w:rPr>
          <w:rFonts w:eastAsia="Calibri"/>
          <w:b/>
          <w:iCs/>
          <w:highlight w:val="cyan"/>
          <w:u w:val="single"/>
          <w:bdr w:val="single" w:sz="8" w:space="0" w:color="auto"/>
        </w:rPr>
        <w:t>noncompliance</w:t>
      </w:r>
      <w:r w:rsidRPr="00F07733">
        <w:rPr>
          <w:rFonts w:eastAsia="Calibri"/>
          <w:u w:val="single"/>
        </w:rPr>
        <w:t xml:space="preserve"> of subjects</w:t>
      </w:r>
      <w:r w:rsidRPr="00F07733">
        <w:rPr>
          <w:rFonts w:eastAsia="Calibri"/>
          <w:sz w:val="16"/>
        </w:rPr>
        <w:t xml:space="preserve"> (Foucault, 1991a; Rose and Miller, 1992). For example, where employees demonstrate unwillingness to embrace technological changes in the workplace, management consultants can create: </w:t>
      </w:r>
    </w:p>
    <w:p w14:paraId="55A744E5" w14:textId="77777777" w:rsidR="0025551E" w:rsidRPr="00F07733" w:rsidRDefault="0025551E" w:rsidP="0025551E">
      <w:pPr>
        <w:rPr>
          <w:rFonts w:eastAsia="Calibri"/>
          <w:sz w:val="16"/>
        </w:rPr>
      </w:pPr>
      <w:r w:rsidRPr="00F07733">
        <w:rPr>
          <w:rFonts w:eastAsia="Calibri"/>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F07733">
        <w:rPr>
          <w:rFonts w:eastAsia="Calibri"/>
          <w:u w:val="single"/>
        </w:rPr>
        <w:t>Resistance</w:t>
      </w:r>
      <w:r w:rsidRPr="00F07733">
        <w:rPr>
          <w:rFonts w:eastAsia="Calibri"/>
          <w:sz w:val="16"/>
        </w:rPr>
        <w:t xml:space="preserve"> consequently </w:t>
      </w:r>
      <w:r w:rsidRPr="00F07733">
        <w:rPr>
          <w:rFonts w:eastAsia="Calibri"/>
          <w:u w:val="single"/>
        </w:rPr>
        <w:t xml:space="preserve">plays the role of </w:t>
      </w:r>
      <w:r w:rsidRPr="00F07733">
        <w:rPr>
          <w:rFonts w:eastAsia="Calibri"/>
          <w:b/>
          <w:iCs/>
          <w:u w:val="single"/>
          <w:bdr w:val="single" w:sz="8" w:space="0" w:color="auto"/>
        </w:rPr>
        <w:t xml:space="preserve">continuously </w:t>
      </w:r>
      <w:r w:rsidRPr="00F07733">
        <w:rPr>
          <w:rFonts w:eastAsia="Calibri"/>
          <w:b/>
          <w:iCs/>
          <w:highlight w:val="cyan"/>
          <w:u w:val="single"/>
          <w:bdr w:val="single" w:sz="8" w:space="0" w:color="auto"/>
        </w:rPr>
        <w:t>provoking</w:t>
      </w:r>
      <w:r w:rsidRPr="00F07733">
        <w:rPr>
          <w:rFonts w:eastAsia="Calibri"/>
          <w:b/>
          <w:iCs/>
          <w:u w:val="single"/>
          <w:bdr w:val="single" w:sz="8" w:space="0" w:color="auto"/>
        </w:rPr>
        <w:t xml:space="preserve"> extensions</w:t>
      </w:r>
      <w:r w:rsidRPr="00F07733">
        <w:rPr>
          <w:rFonts w:eastAsia="Calibri"/>
          <w:u w:val="single"/>
        </w:rPr>
        <w:t xml:space="preserve">, </w:t>
      </w:r>
      <w:r w:rsidRPr="00F07733">
        <w:rPr>
          <w:rFonts w:eastAsia="Calibri"/>
          <w:b/>
          <w:iCs/>
          <w:highlight w:val="cyan"/>
          <w:u w:val="single"/>
          <w:bdr w:val="single" w:sz="8" w:space="0" w:color="auto"/>
        </w:rPr>
        <w:t>revisions</w:t>
      </w:r>
      <w:r w:rsidRPr="00F07733">
        <w:rPr>
          <w:rFonts w:eastAsia="Calibri"/>
          <w:u w:val="single"/>
        </w:rPr>
        <w:t xml:space="preserve"> and </w:t>
      </w:r>
      <w:r w:rsidRPr="00F07733">
        <w:rPr>
          <w:rFonts w:eastAsia="Calibri"/>
          <w:b/>
          <w:iCs/>
          <w:u w:val="single"/>
          <w:bdr w:val="single" w:sz="8" w:space="0" w:color="auto"/>
        </w:rPr>
        <w:t>refinements</w:t>
      </w:r>
      <w:r w:rsidRPr="00F07733">
        <w:rPr>
          <w:rFonts w:eastAsia="Calibri"/>
          <w:u w:val="single"/>
        </w:rPr>
        <w:t xml:space="preserve"> of those </w:t>
      </w:r>
      <w:r w:rsidRPr="00F07733">
        <w:rPr>
          <w:rFonts w:eastAsia="Calibri"/>
          <w:b/>
          <w:iCs/>
          <w:u w:val="single"/>
          <w:bdr w:val="single" w:sz="8" w:space="0" w:color="auto"/>
        </w:rPr>
        <w:t>same practices</w:t>
      </w:r>
      <w:r w:rsidRPr="00F07733">
        <w:rPr>
          <w:rFonts w:eastAsia="Calibri"/>
          <w:u w:val="single"/>
        </w:rPr>
        <w:t xml:space="preserve"> which it confronts</w:t>
      </w:r>
      <w:r w:rsidRPr="00F07733">
        <w:rPr>
          <w:rFonts w:eastAsia="Calibri"/>
          <w:sz w:val="16"/>
        </w:rPr>
        <w:t xml:space="preserve">. (Knights and Vurdubakis, 1994: 80) </w:t>
      </w:r>
    </w:p>
    <w:p w14:paraId="0D0AEF25" w14:textId="77777777" w:rsidR="0025551E" w:rsidRPr="00F07733" w:rsidRDefault="0025551E" w:rsidP="0025551E">
      <w:pPr>
        <w:rPr>
          <w:rFonts w:eastAsia="Calibri"/>
          <w:sz w:val="16"/>
        </w:rPr>
      </w:pPr>
      <w:r w:rsidRPr="00F07733">
        <w:rPr>
          <w:rFonts w:eastAsia="Calibri"/>
          <w:sz w:val="16"/>
        </w:rPr>
        <w:t xml:space="preserve">This appears to be a very different kind of resistance from that contemplated by Rubin, but perhaps not so different from that of the authors whom he and McCann and March </w:t>
      </w:r>
      <w:r w:rsidRPr="00F07733">
        <w:rPr>
          <w:rFonts w:eastAsia="Calibri"/>
          <w:u w:val="single"/>
        </w:rPr>
        <w:t>critique</w:t>
      </w:r>
      <w:r w:rsidRPr="00F07733">
        <w:rPr>
          <w:rFonts w:eastAsia="Calibri"/>
          <w:sz w:val="16"/>
        </w:rPr>
        <w:t xml:space="preserve">: those </w:t>
      </w:r>
      <w:r w:rsidRPr="00F07733">
        <w:rPr>
          <w:rFonts w:eastAsia="Calibri"/>
          <w:u w:val="single"/>
        </w:rPr>
        <w:t xml:space="preserve">whose analysis </w:t>
      </w:r>
      <w:r w:rsidRPr="00F07733">
        <w:rPr>
          <w:rFonts w:eastAsia="Calibri"/>
          <w:b/>
          <w:iCs/>
          <w:u w:val="single"/>
          <w:bdr w:val="single" w:sz="8" w:space="0" w:color="auto"/>
        </w:rPr>
        <w:t>ends</w:t>
      </w:r>
      <w:r w:rsidRPr="00F07733">
        <w:rPr>
          <w:rFonts w:eastAsia="Calibri"/>
          <w:u w:val="single"/>
        </w:rPr>
        <w:t xml:space="preserve"> at the </w:t>
      </w:r>
      <w:r w:rsidRPr="00F07733">
        <w:rPr>
          <w:rFonts w:eastAsia="Calibri"/>
          <w:b/>
          <w:iCs/>
          <w:u w:val="single"/>
          <w:bdr w:val="single" w:sz="8" w:space="0" w:color="auto"/>
        </w:rPr>
        <w:t>discursive production of noncompliance</w:t>
      </w:r>
      <w:r w:rsidRPr="00F07733">
        <w:rPr>
          <w:rFonts w:eastAsia="Calibri"/>
          <w:sz w:val="16"/>
        </w:rPr>
        <w:t xml:space="preserve">. Instead, the above account </w:t>
      </w:r>
      <w:r w:rsidRPr="00F07733">
        <w:rPr>
          <w:rFonts w:eastAsia="Calibri"/>
          <w:u w:val="single"/>
        </w:rPr>
        <w:t>is</w:t>
      </w:r>
      <w:r w:rsidRPr="00F07733">
        <w:rPr>
          <w:rFonts w:eastAsia="Calibri"/>
          <w:sz w:val="16"/>
        </w:rPr>
        <w:t xml:space="preserve"> of </w:t>
      </w:r>
      <w:r w:rsidRPr="00F07733">
        <w:rPr>
          <w:rFonts w:eastAsia="Calibri"/>
          <w:u w:val="single"/>
        </w:rPr>
        <w:t xml:space="preserve">a </w:t>
      </w:r>
      <w:r w:rsidRPr="00F07733">
        <w:rPr>
          <w:rFonts w:eastAsia="Calibri"/>
          <w:highlight w:val="cyan"/>
          <w:u w:val="single"/>
        </w:rPr>
        <w:t>resistance</w:t>
      </w:r>
      <w:r w:rsidRPr="00F07733">
        <w:rPr>
          <w:rFonts w:eastAsia="Calibri"/>
          <w:u w:val="single"/>
        </w:rPr>
        <w:t xml:space="preserve"> that </w:t>
      </w:r>
      <w:r w:rsidRPr="00F07733">
        <w:rPr>
          <w:rFonts w:eastAsia="Calibri"/>
          <w:b/>
          <w:iCs/>
          <w:u w:val="single"/>
          <w:bdr w:val="single" w:sz="8" w:space="0" w:color="auto"/>
        </w:rPr>
        <w:t xml:space="preserve">almost invariably </w:t>
      </w:r>
      <w:r w:rsidRPr="00F07733">
        <w:rPr>
          <w:rFonts w:eastAsia="Calibri"/>
          <w:b/>
          <w:iCs/>
          <w:highlight w:val="cyan"/>
          <w:u w:val="single"/>
          <w:bdr w:val="single" w:sz="8" w:space="0" w:color="auto"/>
        </w:rPr>
        <w:t xml:space="preserve">helps power </w:t>
      </w:r>
      <w:r w:rsidRPr="00F07733">
        <w:rPr>
          <w:rFonts w:eastAsia="Calibri"/>
          <w:b/>
          <w:iCs/>
          <w:u w:val="single"/>
          <w:bdr w:val="single" w:sz="8" w:space="0" w:color="auto"/>
        </w:rPr>
        <w:t xml:space="preserve">to </w:t>
      </w:r>
      <w:r w:rsidRPr="00F07733">
        <w:rPr>
          <w:rFonts w:eastAsia="Calibri"/>
          <w:b/>
          <w:iCs/>
          <w:highlight w:val="cyan"/>
          <w:u w:val="single"/>
          <w:bdr w:val="single" w:sz="8" w:space="0" w:color="auto"/>
        </w:rPr>
        <w:t>work better</w:t>
      </w:r>
      <w:r w:rsidRPr="00F07733">
        <w:rPr>
          <w:rFonts w:eastAsia="Calibri"/>
          <w:sz w:val="16"/>
        </w:rPr>
        <w:t xml:space="preserve">. A conclusion in the present day that ominously foreshadows the futuristic, dystopic </w:t>
      </w:r>
      <w:proofErr w:type="gramStart"/>
      <w:r w:rsidRPr="00F07733">
        <w:rPr>
          <w:rFonts w:eastAsia="Calibri"/>
          <w:sz w:val="16"/>
        </w:rPr>
        <w:t>risk assemblage</w:t>
      </w:r>
      <w:proofErr w:type="gramEnd"/>
      <w:r w:rsidRPr="00F07733">
        <w:rPr>
          <w:rFonts w:eastAsia="Calibri"/>
          <w:sz w:val="16"/>
        </w:rPr>
        <w:t xml:space="preserve"> </w:t>
      </w:r>
      <w:proofErr w:type="gramStart"/>
      <w:r w:rsidRPr="00F07733">
        <w:rPr>
          <w:rFonts w:eastAsia="Calibri"/>
          <w:sz w:val="16"/>
        </w:rPr>
        <w:t>described</w:t>
      </w:r>
      <w:proofErr w:type="gramEnd"/>
      <w:r w:rsidRPr="00F07733">
        <w:rPr>
          <w:rFonts w:eastAsia="Calibri"/>
          <w:sz w:val="16"/>
        </w:rPr>
        <w:t xml:space="preserve"> by Bogard (1996). </w:t>
      </w:r>
    </w:p>
    <w:p w14:paraId="77850BC5" w14:textId="77777777" w:rsidR="0025551E" w:rsidRPr="00F07733" w:rsidRDefault="0025551E" w:rsidP="0025551E">
      <w:pPr>
        <w:rPr>
          <w:rFonts w:eastAsia="Calibri"/>
          <w:sz w:val="16"/>
        </w:rPr>
      </w:pPr>
      <w:r w:rsidRPr="00F07733">
        <w:rPr>
          <w:rFonts w:eastAsia="Calibri"/>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F07733">
        <w:rPr>
          <w:rFonts w:eastAsia="Calibri"/>
          <w:u w:val="single"/>
        </w:rPr>
        <w:t>an act that may be considered ‘</w:t>
      </w:r>
      <w:r w:rsidRPr="00F07733">
        <w:rPr>
          <w:rFonts w:eastAsia="Calibri"/>
          <w:b/>
          <w:iCs/>
          <w:u w:val="single"/>
          <w:bdr w:val="single" w:sz="8" w:space="0" w:color="auto"/>
        </w:rPr>
        <w:t>resistant</w:t>
      </w:r>
      <w:r w:rsidRPr="00F07733">
        <w:rPr>
          <w:rFonts w:eastAsia="Calibri"/>
          <w:u w:val="single"/>
        </w:rPr>
        <w:t xml:space="preserve">’ is </w:t>
      </w:r>
      <w:r w:rsidRPr="00F07733">
        <w:rPr>
          <w:rFonts w:eastAsia="Calibri"/>
          <w:b/>
          <w:iCs/>
          <w:u w:val="single"/>
          <w:bdr w:val="single" w:sz="8" w:space="0" w:color="auto"/>
        </w:rPr>
        <w:t>incorporated without conflict</w:t>
      </w:r>
      <w:r w:rsidRPr="00F07733">
        <w:rPr>
          <w:rFonts w:eastAsia="Calibri"/>
          <w:u w:val="single"/>
        </w:rPr>
        <w:t xml:space="preserve"> into</w:t>
      </w:r>
      <w:r w:rsidRPr="00F07733">
        <w:rPr>
          <w:rFonts w:eastAsia="Calibri"/>
          <w:sz w:val="16"/>
        </w:rPr>
        <w:t xml:space="preserve"> the workplace loss-prevention scheme – </w:t>
      </w:r>
      <w:r w:rsidRPr="00F07733">
        <w:rPr>
          <w:rFonts w:eastAsia="Calibri"/>
          <w:u w:val="single"/>
        </w:rPr>
        <w:t xml:space="preserve">an </w:t>
      </w:r>
      <w:r w:rsidRPr="00F07733">
        <w:rPr>
          <w:rFonts w:eastAsia="Calibri"/>
          <w:b/>
          <w:iCs/>
          <w:u w:val="single"/>
          <w:bdr w:val="single" w:sz="8" w:space="0" w:color="auto"/>
        </w:rPr>
        <w:t>eminently preferable</w:t>
      </w:r>
      <w:r w:rsidRPr="00F07733">
        <w:rPr>
          <w:rFonts w:eastAsia="Calibri"/>
          <w:u w:val="single"/>
        </w:rPr>
        <w:t>, ‘</w:t>
      </w:r>
      <w:r w:rsidRPr="00F07733">
        <w:rPr>
          <w:rFonts w:eastAsia="Calibri"/>
          <w:b/>
          <w:iCs/>
          <w:u w:val="single"/>
          <w:bdr w:val="single" w:sz="8" w:space="0" w:color="auto"/>
        </w:rPr>
        <w:t>forward-looking</w:t>
      </w:r>
      <w:r w:rsidRPr="00F07733">
        <w:rPr>
          <w:rFonts w:eastAsia="Calibri"/>
          <w:u w:val="single"/>
        </w:rPr>
        <w:t>’ solution within the logic of risk management</w:t>
      </w:r>
      <w:r w:rsidRPr="00F07733">
        <w:rPr>
          <w:rFonts w:eastAsia="Calibri"/>
          <w:sz w:val="16"/>
        </w:rPr>
        <w:t xml:space="preserve">. The same is possible in the case of more discursive forms of resistance. If I do not see myself as a Guinness man, for example, market researchers will do their best to adapt Guinness to the way I do see myself (Miller and Rose, 1997). </w:t>
      </w:r>
      <w:proofErr w:type="gramStart"/>
      <w:r w:rsidRPr="00F07733">
        <w:rPr>
          <w:rFonts w:eastAsia="Calibri"/>
          <w:sz w:val="16"/>
        </w:rPr>
        <w:t>The end result</w:t>
      </w:r>
      <w:proofErr w:type="gramEnd"/>
      <w:r w:rsidRPr="00F07733">
        <w:rPr>
          <w:rFonts w:eastAsia="Calibri"/>
          <w:sz w:val="16"/>
        </w:rPr>
        <w:t xml:space="preserve">, of course, is that I </w:t>
      </w:r>
      <w:proofErr w:type="gramStart"/>
      <w:r w:rsidRPr="00F07733">
        <w:rPr>
          <w:rFonts w:eastAsia="Calibri"/>
          <w:sz w:val="16"/>
        </w:rPr>
        <w:t>purchase</w:t>
      </w:r>
      <w:proofErr w:type="gramEnd"/>
      <w:r w:rsidRPr="00F07733">
        <w:rPr>
          <w:rFonts w:eastAsia="Calibri"/>
          <w:sz w:val="16"/>
        </w:rPr>
        <w:t xml:space="preserve"> the beer. As manifested in a form of justice (Shearing and Johnston, 2005), it always consolidates, tempers emotions, cools the analysis, reconciles factions, and always relentlessly moves forward, assimilating as it grows. In this sense, therefore, Bogard’s ‘social science fiction’ </w:t>
      </w:r>
      <w:proofErr w:type="gramStart"/>
      <w:r w:rsidRPr="00F07733">
        <w:rPr>
          <w:rFonts w:eastAsia="Calibri"/>
          <w:sz w:val="16"/>
        </w:rPr>
        <w:t>actually pre-supposes</w:t>
      </w:r>
      <w:proofErr w:type="gramEnd"/>
      <w:r w:rsidRPr="00F07733">
        <w:rPr>
          <w:rFonts w:eastAsia="Calibri"/>
          <w:sz w:val="16"/>
        </w:rPr>
        <w:t xml:space="preserve"> and logically extends Shearing’s (2001) rather cheery and benevolent rendering of risk thinking. </w:t>
      </w:r>
      <w:r w:rsidRPr="00F07733">
        <w:rPr>
          <w:rFonts w:eastAsia="Calibri"/>
          <w:u w:val="single"/>
        </w:rPr>
        <w:t>In this context of</w:t>
      </w:r>
      <w:r w:rsidRPr="00F07733">
        <w:rPr>
          <w:rFonts w:eastAsia="Calibri"/>
          <w:sz w:val="16"/>
        </w:rPr>
        <w:t xml:space="preserve"> governmentality </w:t>
      </w:r>
      <w:r w:rsidRPr="00F07733">
        <w:rPr>
          <w:rFonts w:eastAsia="Calibri"/>
          <w:u w:val="single"/>
        </w:rPr>
        <w:t>theory</w:t>
      </w:r>
      <w:r w:rsidRPr="00F07733">
        <w:rPr>
          <w:rFonts w:eastAsia="Calibri"/>
          <w:sz w:val="16"/>
        </w:rPr>
        <w:t xml:space="preserve"> – as self-described and </w:t>
      </w:r>
      <w:r w:rsidRPr="00F07733">
        <w:rPr>
          <w:rFonts w:eastAsia="Calibri"/>
          <w:b/>
          <w:iCs/>
          <w:u w:val="single"/>
          <w:bdr w:val="single" w:sz="8" w:space="0" w:color="auto"/>
        </w:rPr>
        <w:t>lauded</w:t>
      </w:r>
      <w:r w:rsidRPr="00F07733">
        <w:rPr>
          <w:rFonts w:eastAsia="Calibri"/>
          <w:u w:val="single"/>
        </w:rPr>
        <w:t xml:space="preserve"> for its </w:t>
      </w:r>
      <w:r w:rsidRPr="00F07733">
        <w:rPr>
          <w:rFonts w:eastAsia="Calibri"/>
          <w:b/>
          <w:iCs/>
          <w:u w:val="single"/>
          <w:bdr w:val="single" w:sz="8" w:space="0" w:color="auto"/>
        </w:rPr>
        <w:t>political non-prescription</w:t>
      </w:r>
      <w:r w:rsidRPr="00F07733">
        <w:rPr>
          <w:rFonts w:eastAsia="Calibri"/>
          <w:sz w:val="16"/>
        </w:rPr>
        <w:t xml:space="preserve"> by its own pundits – </w:t>
      </w:r>
      <w:r w:rsidRPr="00F07733">
        <w:rPr>
          <w:rFonts w:eastAsia="Calibri"/>
          <w:u w:val="single"/>
        </w:rPr>
        <w:t xml:space="preserve">the </w:t>
      </w:r>
      <w:r w:rsidRPr="00F07733">
        <w:rPr>
          <w:rFonts w:eastAsia="Calibri"/>
          <w:b/>
          <w:iCs/>
          <w:u w:val="single"/>
          <w:bdr w:val="single" w:sz="8" w:space="0" w:color="auto"/>
        </w:rPr>
        <w:t>acts</w:t>
      </w:r>
      <w:r w:rsidRPr="00F07733">
        <w:rPr>
          <w:rFonts w:eastAsia="Calibri"/>
          <w:u w:val="single"/>
        </w:rPr>
        <w:t xml:space="preserve"> or </w:t>
      </w:r>
      <w:r w:rsidRPr="00F07733">
        <w:rPr>
          <w:rFonts w:eastAsia="Calibri"/>
          <w:b/>
          <w:iCs/>
          <w:u w:val="single"/>
          <w:bdr w:val="single" w:sz="8" w:space="0" w:color="auto"/>
        </w:rPr>
        <w:t>attitudes described as resistant</w:t>
      </w:r>
      <w:r w:rsidRPr="00F07733">
        <w:rPr>
          <w:rFonts w:eastAsia="Calibri"/>
          <w:u w:val="single"/>
        </w:rPr>
        <w:t xml:space="preserve"> are, </w:t>
      </w:r>
      <w:r w:rsidRPr="00F07733">
        <w:rPr>
          <w:rFonts w:eastAsia="Calibri"/>
          <w:b/>
          <w:iCs/>
          <w:u w:val="single"/>
          <w:bdr w:val="single" w:sz="8" w:space="0" w:color="auto"/>
        </w:rPr>
        <w:t>in the end</w:t>
      </w:r>
      <w:r w:rsidRPr="00F07733">
        <w:rPr>
          <w:rFonts w:eastAsia="Calibri"/>
          <w:u w:val="single"/>
        </w:rPr>
        <w:t xml:space="preserve">, </w:t>
      </w:r>
      <w:r w:rsidRPr="00F07733">
        <w:rPr>
          <w:rFonts w:eastAsia="Calibri"/>
          <w:b/>
          <w:iCs/>
          <w:highlight w:val="cyan"/>
          <w:u w:val="single"/>
          <w:bdr w:val="single" w:sz="8" w:space="0" w:color="auto"/>
        </w:rPr>
        <w:t>absorbed by those who govern</w:t>
      </w:r>
      <w:r w:rsidRPr="00F07733">
        <w:rPr>
          <w:rFonts w:eastAsia="Calibri"/>
          <w:u w:val="single"/>
        </w:rPr>
        <w:t xml:space="preserve">. Resistance as an </w:t>
      </w:r>
      <w:r w:rsidRPr="00F07733">
        <w:rPr>
          <w:rFonts w:eastAsia="Calibri"/>
          <w:b/>
          <w:iCs/>
          <w:u w:val="single"/>
          <w:bdr w:val="single" w:sz="8" w:space="0" w:color="auto"/>
        </w:rPr>
        <w:t>oppositional force</w:t>
      </w:r>
      <w:r w:rsidRPr="00F07733">
        <w:rPr>
          <w:rFonts w:eastAsia="Calibri"/>
          <w:u w:val="single"/>
        </w:rPr>
        <w:t xml:space="preserve"> – that </w:t>
      </w:r>
      <w:r w:rsidRPr="00F07733">
        <w:rPr>
          <w:rFonts w:eastAsia="Calibri"/>
          <w:b/>
          <w:iCs/>
          <w:u w:val="single"/>
          <w:bdr w:val="single" w:sz="8" w:space="0" w:color="auto"/>
        </w:rPr>
        <w:t>pushes against</w:t>
      </w:r>
      <w:r w:rsidRPr="00F07733">
        <w:rPr>
          <w:rFonts w:eastAsia="Calibri"/>
          <w:u w:val="single"/>
        </w:rPr>
        <w:t xml:space="preserve"> or has the potential to </w:t>
      </w:r>
      <w:r w:rsidRPr="00F07733">
        <w:rPr>
          <w:rFonts w:eastAsia="Calibri"/>
          <w:b/>
          <w:iCs/>
          <w:u w:val="single"/>
          <w:bdr w:val="single" w:sz="8" w:space="0" w:color="auto"/>
        </w:rPr>
        <w:t>take power</w:t>
      </w:r>
      <w:r w:rsidRPr="00F07733">
        <w:rPr>
          <w:rFonts w:eastAsia="Calibri"/>
          <w:u w:val="single"/>
        </w:rPr>
        <w:t xml:space="preserve"> – is </w:t>
      </w:r>
      <w:r w:rsidRPr="00F07733">
        <w:rPr>
          <w:rFonts w:eastAsia="Calibri"/>
          <w:b/>
          <w:iCs/>
          <w:u w:val="single"/>
          <w:bdr w:val="single" w:sz="8" w:space="0" w:color="auto"/>
        </w:rPr>
        <w:t>theoretically</w:t>
      </w:r>
      <w:r w:rsidRPr="00F07733">
        <w:rPr>
          <w:rFonts w:eastAsia="Calibri"/>
          <w:u w:val="single"/>
        </w:rPr>
        <w:t xml:space="preserve"> and </w:t>
      </w:r>
      <w:r w:rsidRPr="00F07733">
        <w:rPr>
          <w:rFonts w:eastAsia="Calibri"/>
          <w:b/>
          <w:iCs/>
          <w:u w:val="single"/>
          <w:bdr w:val="single" w:sz="8" w:space="0" w:color="auto"/>
        </w:rPr>
        <w:t>politically neutralized</w:t>
      </w:r>
      <w:r w:rsidRPr="00F07733">
        <w:rPr>
          <w:rFonts w:eastAsia="Calibri"/>
          <w:u w:val="single"/>
        </w:rPr>
        <w:t xml:space="preserve">. In the neutralization process, </w:t>
      </w:r>
      <w:r w:rsidRPr="00F07733">
        <w:rPr>
          <w:rFonts w:eastAsia="Calibri"/>
          <w:b/>
          <w:iCs/>
          <w:u w:val="single"/>
          <w:bdr w:val="single" w:sz="8" w:space="0" w:color="auto"/>
        </w:rPr>
        <w:t>power is reproduced</w:t>
      </w:r>
      <w:r w:rsidRPr="00F07733">
        <w:rPr>
          <w:rFonts w:eastAsia="Calibri"/>
          <w:sz w:val="16"/>
        </w:rPr>
        <w:t xml:space="preserve">. </w:t>
      </w:r>
    </w:p>
    <w:p w14:paraId="462180A6" w14:textId="77777777" w:rsidR="0025551E" w:rsidRPr="00F07733" w:rsidRDefault="0025551E" w:rsidP="0025551E">
      <w:pPr>
        <w:keepNext/>
        <w:keepLines/>
        <w:spacing w:before="40" w:after="0"/>
        <w:outlineLvl w:val="3"/>
        <w:rPr>
          <w:rFonts w:eastAsia="Times New Roman" w:cs="Times New Roman"/>
          <w:b/>
          <w:iCs/>
          <w:sz w:val="26"/>
        </w:rPr>
      </w:pPr>
      <w:r w:rsidRPr="00F07733">
        <w:rPr>
          <w:rFonts w:eastAsia="Times New Roman" w:cs="Times New Roman"/>
          <w:b/>
          <w:iCs/>
          <w:sz w:val="26"/>
        </w:rPr>
        <w:t xml:space="preserve">Theorizing Black agency as </w:t>
      </w:r>
      <w:r w:rsidRPr="00F07733">
        <w:rPr>
          <w:rFonts w:eastAsia="Times New Roman" w:cs="Times New Roman"/>
          <w:b/>
          <w:iCs/>
          <w:sz w:val="26"/>
          <w:u w:val="single"/>
        </w:rPr>
        <w:t>inherently</w:t>
      </w:r>
      <w:r w:rsidRPr="00F07733">
        <w:rPr>
          <w:rFonts w:eastAsia="Times New Roman" w:cs="Times New Roman"/>
          <w:b/>
          <w:iCs/>
          <w:sz w:val="26"/>
        </w:rPr>
        <w:t xml:space="preserve"> resistive </w:t>
      </w:r>
      <w:r w:rsidRPr="00F07733">
        <w:rPr>
          <w:rFonts w:eastAsia="Times New Roman" w:cs="Times New Roman"/>
          <w:b/>
          <w:iCs/>
          <w:sz w:val="26"/>
          <w:u w:val="single"/>
        </w:rPr>
        <w:t>colludes</w:t>
      </w:r>
      <w:r w:rsidRPr="00F07733">
        <w:rPr>
          <w:rFonts w:eastAsia="Times New Roman" w:cs="Times New Roman"/>
          <w:b/>
          <w:iCs/>
          <w:sz w:val="26"/>
        </w:rPr>
        <w:t xml:space="preserve"> with neoliberal extraction.</w:t>
      </w:r>
    </w:p>
    <w:p w14:paraId="0E51325B" w14:textId="77777777" w:rsidR="0025551E" w:rsidRPr="00F07733" w:rsidRDefault="0025551E" w:rsidP="0025551E">
      <w:pPr>
        <w:rPr>
          <w:rFonts w:eastAsia="Calibri"/>
        </w:rPr>
      </w:pPr>
      <w:r w:rsidRPr="00F07733">
        <w:rPr>
          <w:rFonts w:eastAsia="Calibri"/>
          <w:b/>
          <w:bCs/>
          <w:sz w:val="26"/>
        </w:rPr>
        <w:t>Jones, 25</w:t>
      </w:r>
      <w:r w:rsidRPr="00F07733">
        <w:rPr>
          <w:rFonts w:eastAsia="Calibri"/>
        </w:rPr>
        <w:t xml:space="preserve">—Assistant Professor in the Department of Spanish and Portuguese at Yale University (Nicholas, “The Scramble for Blackness,” </w:t>
      </w:r>
      <w:r w:rsidRPr="00F07733">
        <w:rPr>
          <w:rFonts w:eastAsia="Calibri"/>
          <w:i/>
          <w:iCs/>
        </w:rPr>
        <w:t>Cervantine Blackness</w:t>
      </w:r>
      <w:r w:rsidRPr="00F07733">
        <w:rPr>
          <w:rFonts w:eastAsia="Calibri"/>
        </w:rPr>
        <w:t>, Prologue, pp. 6-7, language modifications denoted by brackets, other brackets in original, dml)</w:t>
      </w:r>
    </w:p>
    <w:p w14:paraId="5C057C90" w14:textId="77777777" w:rsidR="0025551E" w:rsidRPr="00F07733" w:rsidRDefault="0025551E" w:rsidP="0025551E">
      <w:pPr>
        <w:rPr>
          <w:rFonts w:eastAsia="Calibri"/>
          <w:sz w:val="14"/>
        </w:rPr>
      </w:pPr>
      <w:r w:rsidRPr="00F07733">
        <w:rPr>
          <w:rFonts w:eastAsia="Calibri"/>
          <w:sz w:val="14"/>
        </w:rPr>
        <w:t xml:space="preserve">At this juncture Táíwò’s Elite Capture jogs our memory of and understanding about how Black Lives Matter </w:t>
      </w:r>
      <w:r w:rsidRPr="00F07733">
        <w:rPr>
          <w:rFonts w:eastAsia="Calibri"/>
          <w:u w:val="single"/>
        </w:rPr>
        <w:t>movements</w:t>
      </w:r>
      <w:r w:rsidRPr="00F07733">
        <w:rPr>
          <w:rFonts w:eastAsia="Calibri"/>
          <w:sz w:val="14"/>
        </w:rPr>
        <w:t xml:space="preserve"> worldwide </w:t>
      </w:r>
      <w:r w:rsidRPr="00F07733">
        <w:rPr>
          <w:rFonts w:eastAsia="Calibri"/>
          <w:u w:val="single"/>
        </w:rPr>
        <w:t>have mobilized</w:t>
      </w:r>
      <w:r w:rsidRPr="00F07733">
        <w:rPr>
          <w:rFonts w:eastAsia="Calibri"/>
          <w:sz w:val="14"/>
        </w:rPr>
        <w:t xml:space="preserve"> what I call </w:t>
      </w:r>
      <w:r w:rsidRPr="00F07733">
        <w:rPr>
          <w:rFonts w:eastAsia="Calibri"/>
          <w:u w:val="single"/>
        </w:rPr>
        <w:t xml:space="preserve">a </w:t>
      </w:r>
      <w:r w:rsidRPr="00F07733">
        <w:rPr>
          <w:rFonts w:eastAsia="Calibri"/>
          <w:b/>
          <w:iCs/>
          <w:u w:val="single"/>
          <w:bdr w:val="single" w:sz="8" w:space="0" w:color="auto"/>
        </w:rPr>
        <w:t>savior-mode zeitgeist</w:t>
      </w:r>
      <w:r w:rsidRPr="00F07733">
        <w:rPr>
          <w:rFonts w:eastAsia="Calibri"/>
          <w:sz w:val="14"/>
        </w:rPr>
        <w:t xml:space="preserve"> in recent and forthcoming scholarly publications in early modern Spanish studies that focus on the study of [Black people] and their racialized blackness. What undergirds this scramble for blackness in early modern literary criticism manifests in Táíwò’s ideation of elite culture at “every scale” in the ivory tower. 9 Put simply: </w:t>
      </w:r>
      <w:r w:rsidRPr="00F07733">
        <w:rPr>
          <w:rFonts w:eastAsia="Calibri"/>
          <w:u w:val="single"/>
        </w:rPr>
        <w:t xml:space="preserve">to </w:t>
      </w:r>
      <w:r w:rsidRPr="00F07733">
        <w:rPr>
          <w:rFonts w:eastAsia="Calibri"/>
          <w:b/>
          <w:iCs/>
          <w:highlight w:val="cyan"/>
          <w:u w:val="single"/>
          <w:bdr w:val="single" w:sz="8" w:space="0" w:color="auto"/>
        </w:rPr>
        <w:t>center blackness</w:t>
      </w:r>
      <w:r w:rsidRPr="00F07733">
        <w:rPr>
          <w:rFonts w:eastAsia="Calibri"/>
          <w:u w:val="single"/>
        </w:rPr>
        <w:t xml:space="preserve"> </w:t>
      </w:r>
      <w:r w:rsidRPr="00F07733">
        <w:rPr>
          <w:rFonts w:eastAsia="Calibri"/>
          <w:highlight w:val="cyan"/>
          <w:u w:val="single"/>
        </w:rPr>
        <w:t>through</w:t>
      </w:r>
      <w:r w:rsidRPr="00F07733">
        <w:rPr>
          <w:rFonts w:eastAsia="Calibri"/>
          <w:u w:val="single"/>
        </w:rPr>
        <w:t xml:space="preserve"> the prisms of </w:t>
      </w:r>
      <w:r w:rsidRPr="00F07733">
        <w:rPr>
          <w:rFonts w:eastAsia="Calibri"/>
          <w:b/>
          <w:iCs/>
          <w:highlight w:val="cyan"/>
          <w:u w:val="single"/>
          <w:bdr w:val="single" w:sz="8" w:space="0" w:color="auto"/>
        </w:rPr>
        <w:t>agency</w:t>
      </w:r>
      <w:r w:rsidRPr="00F07733">
        <w:rPr>
          <w:rFonts w:eastAsia="Calibri"/>
          <w:sz w:val="14"/>
        </w:rPr>
        <w:t xml:space="preserve">, </w:t>
      </w:r>
      <w:r w:rsidRPr="00F07733">
        <w:rPr>
          <w:rFonts w:eastAsia="Calibri"/>
          <w:b/>
          <w:iCs/>
          <w:highlight w:val="cyan"/>
          <w:u w:val="single"/>
          <w:bdr w:val="single" w:sz="8" w:space="0" w:color="auto"/>
        </w:rPr>
        <w:t>joy</w:t>
      </w:r>
      <w:r w:rsidRPr="00F07733">
        <w:rPr>
          <w:rFonts w:eastAsia="Calibri"/>
          <w:sz w:val="14"/>
        </w:rPr>
        <w:t xml:space="preserve">, </w:t>
      </w:r>
      <w:r w:rsidRPr="00F07733">
        <w:rPr>
          <w:rFonts w:eastAsia="Calibri"/>
          <w:b/>
          <w:iCs/>
          <w:highlight w:val="cyan"/>
          <w:u w:val="single"/>
          <w:bdr w:val="single" w:sz="8" w:space="0" w:color="auto"/>
        </w:rPr>
        <w:t>resistance</w:t>
      </w:r>
      <w:r w:rsidRPr="00F07733">
        <w:rPr>
          <w:rFonts w:eastAsia="Calibri"/>
          <w:sz w:val="14"/>
        </w:rPr>
        <w:t xml:space="preserve">, </w:t>
      </w:r>
      <w:r w:rsidRPr="00F07733">
        <w:rPr>
          <w:rFonts w:eastAsia="Calibri"/>
          <w:highlight w:val="cyan"/>
          <w:u w:val="single"/>
        </w:rPr>
        <w:t>and</w:t>
      </w:r>
      <w:r w:rsidRPr="00F07733">
        <w:rPr>
          <w:rFonts w:eastAsia="Calibri"/>
          <w:u w:val="single"/>
        </w:rPr>
        <w:t xml:space="preserve"> </w:t>
      </w:r>
      <w:r w:rsidRPr="00F07733">
        <w:rPr>
          <w:rFonts w:eastAsia="Calibri"/>
          <w:b/>
          <w:iCs/>
          <w:highlight w:val="cyan"/>
          <w:u w:val="single"/>
          <w:bdr w:val="single" w:sz="8" w:space="0" w:color="auto"/>
        </w:rPr>
        <w:t>subversion</w:t>
      </w:r>
      <w:r w:rsidRPr="00F07733">
        <w:rPr>
          <w:rFonts w:eastAsia="Calibri"/>
          <w:sz w:val="14"/>
        </w:rPr>
        <w:t xml:space="preserve">, </w:t>
      </w:r>
      <w:r w:rsidRPr="00F07733">
        <w:rPr>
          <w:rFonts w:eastAsia="Calibri"/>
          <w:u w:val="single"/>
        </w:rPr>
        <w:t>scholars</w:t>
      </w:r>
      <w:r w:rsidRPr="00F07733">
        <w:rPr>
          <w:rFonts w:eastAsia="Calibri"/>
          <w:sz w:val="14"/>
        </w:rPr>
        <w:t xml:space="preserve"> working in the field of early modern Spanish studies—and its adjacent established and emergent fields and subfields across geographies and lan- guages—</w:t>
      </w:r>
      <w:r w:rsidRPr="00F07733">
        <w:rPr>
          <w:rFonts w:eastAsia="Calibri"/>
          <w:u w:val="single"/>
        </w:rPr>
        <w:t xml:space="preserve">have </w:t>
      </w:r>
      <w:r w:rsidRPr="00F07733">
        <w:rPr>
          <w:rFonts w:eastAsia="Calibri"/>
          <w:b/>
          <w:iCs/>
          <w:highlight w:val="cyan"/>
          <w:u w:val="single"/>
          <w:bdr w:val="single" w:sz="8" w:space="0" w:color="auto"/>
        </w:rPr>
        <w:t>perpetrat</w:t>
      </w:r>
      <w:r w:rsidRPr="00F07733">
        <w:rPr>
          <w:rFonts w:eastAsia="Calibri"/>
          <w:b/>
          <w:iCs/>
          <w:u w:val="single"/>
          <w:bdr w:val="single" w:sz="8" w:space="0" w:color="auto"/>
        </w:rPr>
        <w:t xml:space="preserve">ed </w:t>
      </w:r>
      <w:r w:rsidRPr="00F07733">
        <w:rPr>
          <w:rFonts w:eastAsia="Calibri"/>
          <w:b/>
          <w:iCs/>
          <w:highlight w:val="cyan"/>
          <w:u w:val="single"/>
          <w:bdr w:val="single" w:sz="8" w:space="0" w:color="auto"/>
        </w:rPr>
        <w:t>elite capture</w:t>
      </w:r>
      <w:r w:rsidRPr="00F07733">
        <w:rPr>
          <w:rFonts w:eastAsia="Calibri"/>
          <w:sz w:val="14"/>
        </w:rPr>
        <w:t xml:space="preserve">. </w:t>
      </w:r>
      <w:r w:rsidRPr="00F07733">
        <w:rPr>
          <w:rFonts w:eastAsia="Calibri"/>
          <w:u w:val="single"/>
        </w:rPr>
        <w:t>These singularly progressive and enlightened acts</w:t>
      </w:r>
      <w:r w:rsidRPr="00F07733">
        <w:rPr>
          <w:rFonts w:eastAsia="Calibri"/>
          <w:sz w:val="14"/>
        </w:rPr>
        <w:t xml:space="preserve">, </w:t>
      </w:r>
      <w:r w:rsidRPr="00F07733">
        <w:rPr>
          <w:rFonts w:eastAsia="Calibri"/>
          <w:u w:val="single"/>
        </w:rPr>
        <w:t>disguised as noble intellectual efforts and pursuits</w:t>
      </w:r>
      <w:r w:rsidRPr="00F07733">
        <w:rPr>
          <w:rFonts w:eastAsia="Calibri"/>
          <w:sz w:val="14"/>
        </w:rPr>
        <w:t xml:space="preserve">, </w:t>
      </w:r>
      <w:r w:rsidRPr="00F07733">
        <w:rPr>
          <w:rFonts w:eastAsia="Calibri"/>
          <w:highlight w:val="cyan"/>
          <w:u w:val="single"/>
        </w:rPr>
        <w:t>concretize</w:t>
      </w:r>
      <w:r w:rsidRPr="00F07733">
        <w:rPr>
          <w:rFonts w:eastAsia="Calibri"/>
          <w:u w:val="single"/>
        </w:rPr>
        <w:t xml:space="preserve"> a </w:t>
      </w:r>
      <w:r w:rsidRPr="00F07733">
        <w:rPr>
          <w:rFonts w:eastAsia="Calibri"/>
          <w:b/>
          <w:iCs/>
          <w:highlight w:val="cyan"/>
          <w:u w:val="single"/>
          <w:bdr w:val="single" w:sz="8" w:space="0" w:color="auto"/>
        </w:rPr>
        <w:t>scramble for blackness</w:t>
      </w:r>
      <w:r w:rsidRPr="00F07733">
        <w:rPr>
          <w:rFonts w:eastAsia="Calibri"/>
          <w:u w:val="single"/>
        </w:rPr>
        <w:t xml:space="preserve"> that </w:t>
      </w:r>
      <w:r w:rsidRPr="00F07733">
        <w:rPr>
          <w:rFonts w:eastAsia="Calibri"/>
          <w:highlight w:val="cyan"/>
          <w:u w:val="single"/>
        </w:rPr>
        <w:t>aims to</w:t>
      </w:r>
      <w:r w:rsidRPr="00F07733">
        <w:rPr>
          <w:rFonts w:eastAsia="Calibri"/>
          <w:u w:val="single"/>
        </w:rPr>
        <w:t xml:space="preserve"> </w:t>
      </w:r>
      <w:r w:rsidRPr="00F07733">
        <w:rPr>
          <w:rFonts w:eastAsia="Calibri"/>
          <w:b/>
          <w:iCs/>
          <w:highlight w:val="cyan"/>
          <w:u w:val="single"/>
          <w:bdr w:val="single" w:sz="8" w:space="0" w:color="auto"/>
        </w:rPr>
        <w:t>conquer</w:t>
      </w:r>
      <w:r w:rsidRPr="00F07733">
        <w:rPr>
          <w:rFonts w:eastAsia="Calibri"/>
          <w:u w:val="single"/>
        </w:rPr>
        <w:t xml:space="preserve"> </w:t>
      </w:r>
      <w:r w:rsidRPr="00F07733">
        <w:rPr>
          <w:rFonts w:eastAsia="Calibri"/>
          <w:highlight w:val="cyan"/>
          <w:u w:val="single"/>
        </w:rPr>
        <w:t>and</w:t>
      </w:r>
      <w:r w:rsidRPr="00F07733">
        <w:rPr>
          <w:rFonts w:eastAsia="Calibri"/>
          <w:u w:val="single"/>
        </w:rPr>
        <w:t xml:space="preserve"> </w:t>
      </w:r>
      <w:r w:rsidRPr="00F07733">
        <w:rPr>
          <w:rFonts w:eastAsia="Calibri"/>
          <w:b/>
          <w:iCs/>
          <w:highlight w:val="cyan"/>
          <w:u w:val="single"/>
          <w:bdr w:val="single" w:sz="8" w:space="0" w:color="auto"/>
        </w:rPr>
        <w:t>extract</w:t>
      </w:r>
      <w:r w:rsidRPr="00F07733">
        <w:rPr>
          <w:rFonts w:eastAsia="Calibri"/>
          <w:u w:val="single"/>
        </w:rPr>
        <w:t xml:space="preserve"> the glitzy agency</w:t>
      </w:r>
      <w:r w:rsidRPr="00F07733">
        <w:rPr>
          <w:rFonts w:eastAsia="Calibri"/>
          <w:sz w:val="14"/>
        </w:rPr>
        <w:t xml:space="preserve">, </w:t>
      </w:r>
      <w:r w:rsidRPr="00F07733">
        <w:rPr>
          <w:rFonts w:eastAsia="Calibri"/>
          <w:u w:val="single"/>
        </w:rPr>
        <w:t>joy</w:t>
      </w:r>
      <w:r w:rsidRPr="00F07733">
        <w:rPr>
          <w:rFonts w:eastAsia="Calibri"/>
          <w:sz w:val="14"/>
        </w:rPr>
        <w:t xml:space="preserve">, </w:t>
      </w:r>
      <w:r w:rsidRPr="00F07733">
        <w:rPr>
          <w:rFonts w:eastAsia="Calibri"/>
          <w:u w:val="single"/>
        </w:rPr>
        <w:t xml:space="preserve">and presence of black people and their </w:t>
      </w:r>
      <w:r w:rsidRPr="00F07733">
        <w:rPr>
          <w:rFonts w:eastAsia="Calibri"/>
          <w:highlight w:val="cyan"/>
          <w:u w:val="single"/>
        </w:rPr>
        <w:t>thematic blackness</w:t>
      </w:r>
      <w:r w:rsidRPr="00F07733">
        <w:rPr>
          <w:rFonts w:eastAsia="Calibri"/>
          <w:sz w:val="14"/>
        </w:rPr>
        <w:t xml:space="preserve"> across continental Africa and the vast African diaspora. If we were to follow and track recent publication trends and their recent and forthcoming metrics, such publication output might leave us with the impression that </w:t>
      </w:r>
      <w:r w:rsidRPr="00F07733">
        <w:rPr>
          <w:rFonts w:eastAsia="Calibri"/>
          <w:u w:val="single"/>
        </w:rPr>
        <w:t>scholars with little training in critical black studies and its foundational genealogies</w:t>
      </w:r>
      <w:r w:rsidRPr="00F07733">
        <w:rPr>
          <w:rFonts w:eastAsia="Calibri"/>
          <w:sz w:val="14"/>
        </w:rPr>
        <w:t xml:space="preserve">, </w:t>
      </w:r>
      <w:r w:rsidRPr="00F07733">
        <w:rPr>
          <w:rFonts w:eastAsia="Calibri"/>
          <w:u w:val="single"/>
        </w:rPr>
        <w:t>histories</w:t>
      </w:r>
      <w:r w:rsidRPr="00F07733">
        <w:rPr>
          <w:rFonts w:eastAsia="Calibri"/>
          <w:sz w:val="14"/>
        </w:rPr>
        <w:t xml:space="preserve">, </w:t>
      </w:r>
      <w:r w:rsidRPr="00F07733">
        <w:rPr>
          <w:rFonts w:eastAsia="Calibri"/>
          <w:u w:val="single"/>
        </w:rPr>
        <w:t>methods</w:t>
      </w:r>
      <w:r w:rsidRPr="00F07733">
        <w:rPr>
          <w:rFonts w:eastAsia="Calibri"/>
          <w:sz w:val="14"/>
        </w:rPr>
        <w:t xml:space="preserve">, </w:t>
      </w:r>
      <w:r w:rsidRPr="00F07733">
        <w:rPr>
          <w:rFonts w:eastAsia="Calibri"/>
          <w:u w:val="single"/>
        </w:rPr>
        <w:t>or theories seek to produce</w:t>
      </w:r>
      <w:r w:rsidRPr="00F07733">
        <w:rPr>
          <w:rFonts w:eastAsia="Calibri"/>
          <w:sz w:val="14"/>
        </w:rPr>
        <w:t xml:space="preserve"> “</w:t>
      </w:r>
      <w:r w:rsidRPr="00F07733">
        <w:rPr>
          <w:rFonts w:eastAsia="Calibri"/>
          <w:b/>
          <w:iCs/>
          <w:u w:val="single"/>
          <w:bdr w:val="single" w:sz="8" w:space="0" w:color="auto"/>
        </w:rPr>
        <w:t>new</w:t>
      </w:r>
      <w:r w:rsidRPr="00F07733">
        <w:rPr>
          <w:rFonts w:eastAsia="Calibri"/>
          <w:sz w:val="14"/>
        </w:rPr>
        <w:t xml:space="preserve">” </w:t>
      </w:r>
      <w:r w:rsidRPr="00F07733">
        <w:rPr>
          <w:rFonts w:eastAsia="Calibri"/>
          <w:u w:val="single"/>
        </w:rPr>
        <w:t xml:space="preserve">work that fails to </w:t>
      </w:r>
      <w:r w:rsidRPr="00F07733">
        <w:rPr>
          <w:rFonts w:eastAsia="Calibri"/>
          <w:b/>
          <w:iCs/>
          <w:u w:val="single"/>
          <w:bdr w:val="single" w:sz="8" w:space="0" w:color="auto"/>
        </w:rPr>
        <w:t>honor</w:t>
      </w:r>
      <w:r w:rsidRPr="00F07733">
        <w:rPr>
          <w:rFonts w:eastAsia="Calibri"/>
          <w:sz w:val="14"/>
        </w:rPr>
        <w:t>—</w:t>
      </w:r>
      <w:r w:rsidRPr="00F07733">
        <w:rPr>
          <w:rFonts w:eastAsia="Calibri"/>
          <w:u w:val="single"/>
        </w:rPr>
        <w:t xml:space="preserve">or even </w:t>
      </w:r>
      <w:r w:rsidRPr="00F07733">
        <w:rPr>
          <w:rFonts w:eastAsia="Calibri"/>
          <w:b/>
          <w:iCs/>
          <w:u w:val="single"/>
          <w:bdr w:val="single" w:sz="8" w:space="0" w:color="auto"/>
        </w:rPr>
        <w:t>mention</w:t>
      </w:r>
      <w:r w:rsidRPr="00F07733">
        <w:rPr>
          <w:rFonts w:eastAsia="Calibri"/>
          <w:sz w:val="14"/>
        </w:rPr>
        <w:t>—</w:t>
      </w:r>
      <w:r w:rsidRPr="00F07733">
        <w:rPr>
          <w:rFonts w:eastAsia="Calibri"/>
          <w:u w:val="single"/>
        </w:rPr>
        <w:t>earlier scholarship created by black scholars</w:t>
      </w:r>
      <w:r w:rsidRPr="00F07733">
        <w:rPr>
          <w:rFonts w:eastAsia="Calibri"/>
          <w:sz w:val="14"/>
        </w:rPr>
        <w:t xml:space="preserve"> across class, gender, and sexuality. 10</w:t>
      </w:r>
    </w:p>
    <w:p w14:paraId="5988804B" w14:textId="77777777" w:rsidR="0025551E" w:rsidRPr="00F07733" w:rsidRDefault="0025551E" w:rsidP="0025551E">
      <w:pPr>
        <w:rPr>
          <w:rFonts w:eastAsia="Calibri"/>
          <w:sz w:val="14"/>
        </w:rPr>
      </w:pPr>
      <w:r w:rsidRPr="00F07733">
        <w:rPr>
          <w:rFonts w:eastAsia="Calibri"/>
          <w:sz w:val="14"/>
        </w:rPr>
        <w:t xml:space="preserve">I analogize the scramble for blackness to the colonization, division, ex- traction, occupation, and invasion of the African continent by seven West- ern European powers between 1880 and 1914, most notably known as the “Scramble for Africa,” sponsored by Otto von Bismark’s Berlin Conference of 1884. 11 As illustrated in and politicized by figure 1, </w:t>
      </w:r>
      <w:r w:rsidRPr="00F07733">
        <w:rPr>
          <w:rFonts w:eastAsia="Calibri"/>
          <w:u w:val="single"/>
        </w:rPr>
        <w:t xml:space="preserve">the scramble to further </w:t>
      </w:r>
      <w:r w:rsidRPr="00F07733">
        <w:rPr>
          <w:rFonts w:eastAsia="Calibri"/>
          <w:b/>
          <w:iCs/>
          <w:u w:val="single"/>
          <w:bdr w:val="single" w:sz="8" w:space="0" w:color="auto"/>
        </w:rPr>
        <w:t>discover</w:t>
      </w:r>
      <w:r w:rsidRPr="00F07733">
        <w:rPr>
          <w:rFonts w:eastAsia="Calibri"/>
          <w:u w:val="single"/>
        </w:rPr>
        <w:t xml:space="preserve"> and </w:t>
      </w:r>
      <w:r w:rsidRPr="00F07733">
        <w:rPr>
          <w:rFonts w:eastAsia="Calibri"/>
          <w:b/>
          <w:iCs/>
          <w:u w:val="single"/>
          <w:bdr w:val="single" w:sz="8" w:space="0" w:color="auto"/>
        </w:rPr>
        <w:t>extract black</w:t>
      </w:r>
      <w:r w:rsidRPr="00F07733">
        <w:rPr>
          <w:rFonts w:eastAsia="Calibri"/>
          <w:sz w:val="14"/>
        </w:rPr>
        <w:t xml:space="preserve"> Africans’ </w:t>
      </w:r>
      <w:r w:rsidRPr="00F07733">
        <w:rPr>
          <w:rFonts w:eastAsia="Calibri"/>
          <w:b/>
          <w:iCs/>
          <w:u w:val="single"/>
          <w:bdr w:val="single" w:sz="8" w:space="0" w:color="auto"/>
        </w:rPr>
        <w:t>agency</w:t>
      </w:r>
      <w:r w:rsidRPr="00F07733">
        <w:rPr>
          <w:rFonts w:eastAsia="Calibri"/>
          <w:sz w:val="14"/>
        </w:rPr>
        <w:t>—</w:t>
      </w:r>
      <w:r w:rsidRPr="00F07733">
        <w:rPr>
          <w:rFonts w:eastAsia="Calibri"/>
          <w:u w:val="single"/>
        </w:rPr>
        <w:t xml:space="preserve">or to propel the </w:t>
      </w:r>
      <w:r w:rsidRPr="00F07733">
        <w:rPr>
          <w:rFonts w:eastAsia="Calibri"/>
          <w:highlight w:val="cyan"/>
          <w:u w:val="single"/>
        </w:rPr>
        <w:t>insistence that</w:t>
      </w:r>
      <w:r w:rsidRPr="00F07733">
        <w:rPr>
          <w:rFonts w:eastAsia="Calibri"/>
          <w:sz w:val="14"/>
        </w:rPr>
        <w:t xml:space="preserve"> [</w:t>
      </w:r>
      <w:r w:rsidRPr="00F07733">
        <w:rPr>
          <w:rFonts w:eastAsia="Calibri"/>
          <w:highlight w:val="cyan"/>
          <w:u w:val="single"/>
        </w:rPr>
        <w:t>Black people</w:t>
      </w:r>
      <w:r w:rsidRPr="00F07733">
        <w:rPr>
          <w:rFonts w:eastAsia="Calibri"/>
          <w:sz w:val="14"/>
        </w:rPr>
        <w:t xml:space="preserve">] </w:t>
      </w:r>
      <w:r w:rsidRPr="00F07733">
        <w:rPr>
          <w:rFonts w:eastAsia="Calibri"/>
          <w:b/>
          <w:iCs/>
          <w:highlight w:val="cyan"/>
          <w:u w:val="single"/>
          <w:bdr w:val="single" w:sz="8" w:space="0" w:color="auto"/>
        </w:rPr>
        <w:t>instrumentalized</w:t>
      </w:r>
      <w:r w:rsidRPr="00F07733">
        <w:rPr>
          <w:rFonts w:eastAsia="Calibri"/>
          <w:b/>
          <w:iCs/>
          <w:u w:val="single"/>
          <w:bdr w:val="single" w:sz="8" w:space="0" w:color="auto"/>
        </w:rPr>
        <w:t xml:space="preserve"> their </w:t>
      </w:r>
      <w:r w:rsidRPr="00F07733">
        <w:rPr>
          <w:rFonts w:eastAsia="Calibri"/>
          <w:b/>
          <w:iCs/>
          <w:highlight w:val="cyan"/>
          <w:u w:val="single"/>
          <w:bdr w:val="single" w:sz="8" w:space="0" w:color="auto"/>
        </w:rPr>
        <w:t>agency</w:t>
      </w:r>
      <w:r w:rsidRPr="00F07733">
        <w:rPr>
          <w:rFonts w:eastAsia="Calibri"/>
          <w:u w:val="single"/>
        </w:rPr>
        <w:t xml:space="preserve"> to resist and </w:t>
      </w:r>
      <w:r w:rsidRPr="00F07733">
        <w:rPr>
          <w:rFonts w:eastAsia="Calibri"/>
          <w:highlight w:val="cyan"/>
          <w:u w:val="single"/>
        </w:rPr>
        <w:t>subvert antiblack racism</w:t>
      </w:r>
      <w:r w:rsidRPr="00F07733">
        <w:rPr>
          <w:rFonts w:eastAsia="Calibri"/>
          <w:sz w:val="14"/>
        </w:rPr>
        <w:t>, discrimination, and enslavement—</w:t>
      </w:r>
      <w:r w:rsidRPr="00F07733">
        <w:rPr>
          <w:rFonts w:eastAsia="Calibri"/>
          <w:u w:val="single"/>
        </w:rPr>
        <w:t xml:space="preserve">as if one has </w:t>
      </w:r>
      <w:r w:rsidRPr="00F07733">
        <w:rPr>
          <w:rFonts w:eastAsia="Calibri"/>
          <w:b/>
          <w:iCs/>
          <w:u w:val="single"/>
          <w:bdr w:val="single" w:sz="8" w:space="0" w:color="auto"/>
        </w:rPr>
        <w:t>struck theoretical gold</w:t>
      </w:r>
      <w:r w:rsidRPr="00F07733">
        <w:rPr>
          <w:rFonts w:eastAsia="Calibri"/>
          <w:u w:val="single"/>
        </w:rPr>
        <w:t xml:space="preserve"> has its </w:t>
      </w:r>
      <w:r w:rsidRPr="00F07733">
        <w:rPr>
          <w:rFonts w:eastAsia="Calibri"/>
          <w:b/>
          <w:iCs/>
          <w:u w:val="single"/>
          <w:bdr w:val="single" w:sz="8" w:space="0" w:color="auto"/>
        </w:rPr>
        <w:t>limits</w:t>
      </w:r>
      <w:r w:rsidRPr="00F07733">
        <w:rPr>
          <w:rFonts w:eastAsia="Calibri"/>
          <w:u w:val="single"/>
        </w:rPr>
        <w:t xml:space="preserve"> and can </w:t>
      </w:r>
      <w:r w:rsidRPr="00F07733">
        <w:rPr>
          <w:rFonts w:eastAsia="Calibri"/>
          <w:highlight w:val="cyan"/>
          <w:u w:val="single"/>
        </w:rPr>
        <w:t>lead</w:t>
      </w:r>
      <w:r w:rsidRPr="00F07733">
        <w:rPr>
          <w:rFonts w:eastAsia="Calibri"/>
          <w:u w:val="single"/>
        </w:rPr>
        <w:t xml:space="preserve"> us </w:t>
      </w:r>
      <w:r w:rsidRPr="00F07733">
        <w:rPr>
          <w:rFonts w:eastAsia="Calibri"/>
          <w:highlight w:val="cyan"/>
          <w:u w:val="single"/>
        </w:rPr>
        <w:t>to</w:t>
      </w:r>
      <w:r w:rsidRPr="00F07733">
        <w:rPr>
          <w:rFonts w:eastAsia="Calibri"/>
          <w:u w:val="single"/>
        </w:rPr>
        <w:t xml:space="preserve"> a </w:t>
      </w:r>
      <w:r w:rsidRPr="00F07733">
        <w:rPr>
          <w:rFonts w:eastAsia="Calibri"/>
          <w:b/>
          <w:iCs/>
          <w:highlight w:val="cyan"/>
          <w:u w:val="single"/>
          <w:bdr w:val="single" w:sz="8" w:space="0" w:color="auto"/>
        </w:rPr>
        <w:t>dead-end</w:t>
      </w:r>
      <w:r w:rsidRPr="00F07733">
        <w:rPr>
          <w:rFonts w:eastAsia="Calibri"/>
          <w:u w:val="single"/>
        </w:rPr>
        <w:t xml:space="preserve"> analysis</w:t>
      </w:r>
      <w:r w:rsidRPr="00F07733">
        <w:rPr>
          <w:rFonts w:eastAsia="Calibri"/>
          <w:sz w:val="14"/>
        </w:rPr>
        <w:t xml:space="preserve">. </w:t>
      </w:r>
      <w:r w:rsidRPr="00F07733">
        <w:rPr>
          <w:rFonts w:eastAsia="Calibri"/>
          <w:u w:val="single"/>
        </w:rPr>
        <w:t xml:space="preserve">We </w:t>
      </w:r>
      <w:r w:rsidRPr="00F07733">
        <w:rPr>
          <w:rFonts w:eastAsia="Calibri"/>
          <w:b/>
          <w:iCs/>
          <w:highlight w:val="cyan"/>
          <w:u w:val="single"/>
          <w:bdr w:val="single" w:sz="8" w:space="0" w:color="auto"/>
        </w:rPr>
        <w:t>cannot</w:t>
      </w:r>
      <w:r w:rsidRPr="00F07733">
        <w:rPr>
          <w:rFonts w:eastAsia="Calibri"/>
          <w:b/>
          <w:iCs/>
          <w:u w:val="single"/>
          <w:bdr w:val="single" w:sz="8" w:space="0" w:color="auto"/>
        </w:rPr>
        <w:t xml:space="preserve"> easily </w:t>
      </w:r>
      <w:r w:rsidRPr="00F07733">
        <w:rPr>
          <w:rFonts w:eastAsia="Calibri"/>
          <w:b/>
          <w:iCs/>
          <w:highlight w:val="cyan"/>
          <w:u w:val="single"/>
          <w:bdr w:val="single" w:sz="8" w:space="0" w:color="auto"/>
        </w:rPr>
        <w:t>disentangle</w:t>
      </w:r>
      <w:r w:rsidRPr="00F07733">
        <w:rPr>
          <w:rFonts w:eastAsia="Calibri"/>
          <w:u w:val="single"/>
        </w:rPr>
        <w:t xml:space="preserve"> </w:t>
      </w:r>
      <w:r w:rsidRPr="00F07733">
        <w:rPr>
          <w:rFonts w:eastAsia="Calibri"/>
          <w:highlight w:val="cyan"/>
          <w:u w:val="single"/>
        </w:rPr>
        <w:t xml:space="preserve">black </w:t>
      </w:r>
      <w:proofErr w:type="gramStart"/>
      <w:r w:rsidRPr="00F07733">
        <w:rPr>
          <w:rFonts w:eastAsia="Calibri"/>
          <w:highlight w:val="cyan"/>
          <w:u w:val="single"/>
        </w:rPr>
        <w:t>agency</w:t>
      </w:r>
      <w:proofErr w:type="gramEnd"/>
      <w:r w:rsidRPr="00F07733">
        <w:rPr>
          <w:rFonts w:eastAsia="Calibri"/>
          <w:highlight w:val="cyan"/>
          <w:u w:val="single"/>
        </w:rPr>
        <w:t xml:space="preserve"> from</w:t>
      </w:r>
      <w:r w:rsidRPr="00F07733">
        <w:rPr>
          <w:rFonts w:eastAsia="Calibri"/>
          <w:u w:val="single"/>
        </w:rPr>
        <w:t xml:space="preserve"> the </w:t>
      </w:r>
      <w:r w:rsidRPr="00F07733">
        <w:rPr>
          <w:rFonts w:eastAsia="Calibri"/>
          <w:b/>
          <w:iCs/>
          <w:u w:val="single"/>
          <w:bdr w:val="single" w:sz="8" w:space="0" w:color="auto"/>
        </w:rPr>
        <w:t xml:space="preserve">fanciful </w:t>
      </w:r>
      <w:r w:rsidRPr="00F07733">
        <w:rPr>
          <w:rFonts w:eastAsia="Calibri"/>
          <w:b/>
          <w:iCs/>
          <w:highlight w:val="cyan"/>
          <w:u w:val="single"/>
          <w:bdr w:val="single" w:sz="8" w:space="0" w:color="auto"/>
        </w:rPr>
        <w:t>abstraction</w:t>
      </w:r>
      <w:r w:rsidRPr="00F07733">
        <w:rPr>
          <w:rFonts w:eastAsia="Calibri"/>
          <w:u w:val="single"/>
        </w:rPr>
        <w:t xml:space="preserve"> that blackness becomes for many scholars</w:t>
      </w:r>
      <w:r w:rsidRPr="00F07733">
        <w:rPr>
          <w:rFonts w:eastAsia="Calibri"/>
          <w:sz w:val="14"/>
        </w:rPr>
        <w:t xml:space="preserve">. I connect and identify the problem of agency to T. J. Tallie’s important reminder for us, in “On Black Autonomy and Re- sponding to Abstract, Genteel Contempt,” that </w:t>
      </w:r>
      <w:r w:rsidRPr="00F07733">
        <w:rPr>
          <w:rFonts w:eastAsia="Calibri"/>
          <w:u w:val="single"/>
        </w:rPr>
        <w:t xml:space="preserve">some white </w:t>
      </w:r>
      <w:r w:rsidRPr="00F07733">
        <w:rPr>
          <w:rFonts w:eastAsia="Calibri"/>
          <w:highlight w:val="cyan"/>
          <w:u w:val="single"/>
        </w:rPr>
        <w:t>scholars</w:t>
      </w:r>
      <w:r w:rsidRPr="00F07733">
        <w:rPr>
          <w:rFonts w:eastAsia="Calibri"/>
          <w:sz w:val="14"/>
        </w:rPr>
        <w:t xml:space="preserve"> “</w:t>
      </w:r>
      <w:r w:rsidRPr="00F07733">
        <w:rPr>
          <w:rFonts w:eastAsia="Calibri"/>
          <w:highlight w:val="cyan"/>
          <w:u w:val="single"/>
        </w:rPr>
        <w:t>see</w:t>
      </w:r>
      <w:r w:rsidRPr="00F07733">
        <w:rPr>
          <w:rFonts w:eastAsia="Calibri"/>
          <w:sz w:val="14"/>
        </w:rPr>
        <w:t xml:space="preserve"> us [</w:t>
      </w:r>
      <w:r w:rsidRPr="00F07733">
        <w:rPr>
          <w:rFonts w:eastAsia="Calibri"/>
          <w:highlight w:val="cyan"/>
          <w:u w:val="single"/>
        </w:rPr>
        <w:t>black people</w:t>
      </w:r>
      <w:r w:rsidRPr="00F07733">
        <w:rPr>
          <w:rFonts w:eastAsia="Calibri"/>
          <w:sz w:val="14"/>
        </w:rPr>
        <w:t xml:space="preserve">] </w:t>
      </w:r>
      <w:r w:rsidRPr="00F07733">
        <w:rPr>
          <w:rFonts w:eastAsia="Calibri"/>
          <w:u w:val="single"/>
        </w:rPr>
        <w:t xml:space="preserve">only </w:t>
      </w:r>
      <w:r w:rsidRPr="00F07733">
        <w:rPr>
          <w:rFonts w:eastAsia="Calibri"/>
          <w:highlight w:val="cyan"/>
          <w:u w:val="single"/>
        </w:rPr>
        <w:t>as</w:t>
      </w:r>
      <w:r w:rsidRPr="00F07733">
        <w:rPr>
          <w:rFonts w:eastAsia="Calibri"/>
          <w:u w:val="single"/>
        </w:rPr>
        <w:t xml:space="preserve"> </w:t>
      </w:r>
      <w:r w:rsidRPr="00F07733">
        <w:rPr>
          <w:rFonts w:eastAsia="Calibri"/>
          <w:b/>
          <w:iCs/>
          <w:u w:val="single"/>
          <w:bdr w:val="single" w:sz="8" w:space="0" w:color="auto"/>
        </w:rPr>
        <w:t>extensions</w:t>
      </w:r>
      <w:r w:rsidRPr="00F07733">
        <w:rPr>
          <w:rFonts w:eastAsia="Calibri"/>
          <w:u w:val="single"/>
        </w:rPr>
        <w:t xml:space="preserve"> of their noble projects</w:t>
      </w:r>
      <w:r w:rsidRPr="00F07733">
        <w:rPr>
          <w:rFonts w:eastAsia="Calibri"/>
          <w:sz w:val="14"/>
        </w:rPr>
        <w:t xml:space="preserve">. </w:t>
      </w:r>
      <w:r w:rsidRPr="00F07733">
        <w:rPr>
          <w:rFonts w:eastAsia="Calibri"/>
          <w:u w:val="single"/>
        </w:rPr>
        <w:t xml:space="preserve">They see </w:t>
      </w:r>
      <w:r w:rsidRPr="00F07733">
        <w:rPr>
          <w:rFonts w:eastAsia="Calibri"/>
          <w:b/>
          <w:iCs/>
          <w:highlight w:val="cyan"/>
          <w:u w:val="single"/>
          <w:bdr w:val="single" w:sz="8" w:space="0" w:color="auto"/>
        </w:rPr>
        <w:t>objects of study</w:t>
      </w:r>
      <w:r w:rsidRPr="00F07733">
        <w:rPr>
          <w:rFonts w:eastAsia="Calibri"/>
          <w:sz w:val="14"/>
        </w:rPr>
        <w:t xml:space="preserve">. They see informants. </w:t>
      </w:r>
      <w:r w:rsidRPr="00F07733">
        <w:rPr>
          <w:rFonts w:eastAsia="Calibri"/>
          <w:u w:val="single"/>
        </w:rPr>
        <w:t xml:space="preserve">They see things </w:t>
      </w:r>
      <w:r w:rsidRPr="00F07733">
        <w:rPr>
          <w:rFonts w:eastAsia="Calibri"/>
          <w:highlight w:val="cyan"/>
          <w:u w:val="single"/>
        </w:rPr>
        <w:t>to be</w:t>
      </w:r>
      <w:r w:rsidRPr="00F07733">
        <w:rPr>
          <w:rFonts w:eastAsia="Calibri"/>
          <w:u w:val="single"/>
        </w:rPr>
        <w:t xml:space="preserve"> </w:t>
      </w:r>
      <w:r w:rsidRPr="00F07733">
        <w:rPr>
          <w:rFonts w:eastAsia="Calibri"/>
          <w:b/>
          <w:iCs/>
          <w:u w:val="single"/>
          <w:bdr w:val="single" w:sz="8" w:space="0" w:color="auto"/>
        </w:rPr>
        <w:t>spoken over</w:t>
      </w:r>
      <w:r w:rsidRPr="00F07733">
        <w:rPr>
          <w:rFonts w:eastAsia="Calibri"/>
          <w:u w:val="single"/>
        </w:rPr>
        <w:t xml:space="preserve"> or </w:t>
      </w:r>
      <w:r w:rsidRPr="00F07733">
        <w:rPr>
          <w:rFonts w:eastAsia="Calibri"/>
          <w:b/>
          <w:iCs/>
          <w:u w:val="single"/>
          <w:bdr w:val="single" w:sz="8" w:space="0" w:color="auto"/>
        </w:rPr>
        <w:t>for</w:t>
      </w:r>
      <w:r w:rsidRPr="00F07733">
        <w:rPr>
          <w:rFonts w:eastAsia="Calibri"/>
          <w:u w:val="single"/>
        </w:rPr>
        <w:t xml:space="preserve"> or </w:t>
      </w:r>
      <w:r w:rsidRPr="00F07733">
        <w:rPr>
          <w:rFonts w:eastAsia="Calibri"/>
          <w:b/>
          <w:iCs/>
          <w:highlight w:val="cyan"/>
          <w:u w:val="single"/>
          <w:bdr w:val="single" w:sz="8" w:space="0" w:color="auto"/>
        </w:rPr>
        <w:t>abstracted</w:t>
      </w:r>
      <w:r w:rsidRPr="00F07733">
        <w:rPr>
          <w:rFonts w:eastAsia="Calibri"/>
          <w:sz w:val="14"/>
        </w:rPr>
        <w:t xml:space="preserve">.” 12 </w:t>
      </w:r>
      <w:r w:rsidRPr="00F07733">
        <w:rPr>
          <w:rFonts w:eastAsia="Calibri"/>
          <w:u w:val="single"/>
        </w:rPr>
        <w:t xml:space="preserve">The stakes of analogizing </w:t>
      </w:r>
      <w:r w:rsidRPr="00F07733">
        <w:rPr>
          <w:rFonts w:eastAsia="Calibri"/>
          <w:b/>
          <w:iCs/>
          <w:u w:val="single"/>
          <w:bdr w:val="single" w:sz="8" w:space="0" w:color="auto"/>
        </w:rPr>
        <w:t>colonial processes of extraction</w:t>
      </w:r>
      <w:r w:rsidRPr="00F07733">
        <w:rPr>
          <w:rFonts w:eastAsia="Calibri"/>
          <w:u w:val="single"/>
        </w:rPr>
        <w:t xml:space="preserve"> with the scholarly pursuits of </w:t>
      </w:r>
      <w:r w:rsidRPr="00F07733">
        <w:rPr>
          <w:rFonts w:eastAsia="Calibri"/>
          <w:b/>
          <w:iCs/>
          <w:u w:val="single"/>
          <w:bdr w:val="single" w:sz="8" w:space="0" w:color="auto"/>
        </w:rPr>
        <w:t>overemphasizing black agency</w:t>
      </w:r>
      <w:r w:rsidRPr="00F07733">
        <w:rPr>
          <w:rFonts w:eastAsia="Calibri"/>
          <w:u w:val="single"/>
        </w:rPr>
        <w:t xml:space="preserve"> demonstrate how perceivably benign</w:t>
      </w:r>
      <w:r w:rsidRPr="00F07733">
        <w:rPr>
          <w:rFonts w:eastAsia="Calibri"/>
          <w:sz w:val="14"/>
        </w:rPr>
        <w:t xml:space="preserve">, </w:t>
      </w:r>
      <w:r w:rsidRPr="00F07733">
        <w:rPr>
          <w:rFonts w:eastAsia="Calibri"/>
          <w:u w:val="single"/>
        </w:rPr>
        <w:t xml:space="preserve">well-intentioned celebrations of that black agency </w:t>
      </w:r>
      <w:r w:rsidRPr="00F07733">
        <w:rPr>
          <w:rFonts w:eastAsia="Calibri"/>
          <w:b/>
          <w:iCs/>
          <w:u w:val="single"/>
          <w:bdr w:val="single" w:sz="8" w:space="0" w:color="auto"/>
        </w:rPr>
        <w:t>collude</w:t>
      </w:r>
      <w:r w:rsidRPr="00F07733">
        <w:rPr>
          <w:rFonts w:eastAsia="Calibri"/>
          <w:u w:val="single"/>
        </w:rPr>
        <w:t xml:space="preserve"> with</w:t>
      </w:r>
      <w:r w:rsidRPr="00F07733">
        <w:rPr>
          <w:rFonts w:eastAsia="Calibri"/>
          <w:sz w:val="14"/>
        </w:rPr>
        <w:t xml:space="preserve"> a literary criticism and an intellectual history that attend to </w:t>
      </w:r>
      <w:r w:rsidRPr="00F07733">
        <w:rPr>
          <w:rFonts w:eastAsia="Calibri"/>
          <w:u w:val="single"/>
        </w:rPr>
        <w:t xml:space="preserve">the longer historical arcs of </w:t>
      </w:r>
      <w:r w:rsidRPr="00F07733">
        <w:rPr>
          <w:rFonts w:eastAsia="Calibri"/>
          <w:b/>
          <w:iCs/>
          <w:u w:val="single"/>
          <w:bdr w:val="single" w:sz="8" w:space="0" w:color="auto"/>
        </w:rPr>
        <w:t>racial capitalism</w:t>
      </w:r>
      <w:r w:rsidRPr="00F07733">
        <w:rPr>
          <w:rFonts w:eastAsia="Calibri"/>
          <w:sz w:val="14"/>
        </w:rPr>
        <w:t>.</w:t>
      </w:r>
    </w:p>
    <w:p w14:paraId="5478A194" w14:textId="77777777" w:rsidR="0025551E" w:rsidRPr="0025551E" w:rsidRDefault="0025551E" w:rsidP="0025551E"/>
    <w:p w14:paraId="39A06873" w14:textId="34BB1B78" w:rsidR="0025551E" w:rsidRDefault="0025551E">
      <w:pPr>
        <w:pStyle w:val="Heading1"/>
      </w:pPr>
      <w:r>
        <w:t>1AR</w:t>
      </w:r>
    </w:p>
    <w:p w14:paraId="38D43BD7" w14:textId="783AB58C" w:rsidR="0025551E" w:rsidRDefault="0025551E" w:rsidP="0025551E">
      <w:pPr>
        <w:pStyle w:val="Heading2"/>
      </w:pPr>
      <w:r>
        <w:t>ADV 2</w:t>
      </w:r>
    </w:p>
    <w:p w14:paraId="28ECC336" w14:textId="77777777" w:rsidR="0025551E" w:rsidRDefault="0025551E" w:rsidP="0025551E">
      <w:pPr>
        <w:pStyle w:val="Heading3"/>
      </w:pPr>
      <w:r>
        <w:t>AT: Techno-orientalism</w:t>
      </w:r>
    </w:p>
    <w:p w14:paraId="52ABD531" w14:textId="77777777" w:rsidR="0025551E" w:rsidRPr="004B116E" w:rsidRDefault="0025551E" w:rsidP="0025551E">
      <w:pPr>
        <w:pStyle w:val="Heading4"/>
      </w:pPr>
      <w:bookmarkStart w:id="4" w:name="_Hlk218327551"/>
      <w:r>
        <w:t>China is actively militarizing in the SCS---proves threats</w:t>
      </w:r>
    </w:p>
    <w:p w14:paraId="251E8C6C" w14:textId="77777777" w:rsidR="0025551E" w:rsidRDefault="0025551E" w:rsidP="0025551E">
      <w:r w:rsidRPr="002F52A6">
        <w:rPr>
          <w:rStyle w:val="Style13ptBold"/>
        </w:rPr>
        <w:t xml:space="preserve">The Week ‘25 </w:t>
      </w:r>
      <w:r w:rsidRPr="002F52A6">
        <w:t xml:space="preserve">[The Week; June 17; Newspaper; The Week, “Is China preparing to invade Taiwan,” </w:t>
      </w:r>
      <w:r w:rsidRPr="00416A72">
        <w:t>https://theweek.com/news/world-news/asia-pacific/954343/what-would-happen-china-attempt-invade-taiwan</w:t>
      </w:r>
      <w:r w:rsidRPr="002F52A6">
        <w:t xml:space="preserve">] </w:t>
      </w:r>
    </w:p>
    <w:p w14:paraId="1FFDD9FC" w14:textId="77777777" w:rsidR="0025551E" w:rsidRPr="002F52A6" w:rsidRDefault="0025551E" w:rsidP="0025551E">
      <w:pPr>
        <w:rPr>
          <w:sz w:val="16"/>
        </w:rPr>
      </w:pPr>
      <w:r w:rsidRPr="002F52A6">
        <w:rPr>
          <w:highlight w:val="cyan"/>
          <w:u w:val="single"/>
        </w:rPr>
        <w:t>Beijing views Taiwan as</w:t>
      </w:r>
      <w:r w:rsidRPr="002F52A6">
        <w:rPr>
          <w:u w:val="single"/>
        </w:rPr>
        <w:t xml:space="preserve"> a rogue </w:t>
      </w:r>
      <w:r w:rsidRPr="002F52A6">
        <w:rPr>
          <w:rStyle w:val="Emphasis"/>
        </w:rPr>
        <w:t>breakaway</w:t>
      </w:r>
      <w:r w:rsidRPr="002F52A6">
        <w:rPr>
          <w:u w:val="single"/>
        </w:rPr>
        <w:t xml:space="preserve"> </w:t>
      </w:r>
      <w:r w:rsidRPr="002F52A6">
        <w:rPr>
          <w:highlight w:val="cyan"/>
          <w:u w:val="single"/>
        </w:rPr>
        <w:t xml:space="preserve">territory to be brought back under </w:t>
      </w:r>
      <w:r w:rsidRPr="002F52A6">
        <w:rPr>
          <w:rStyle w:val="Emphasis"/>
          <w:highlight w:val="cyan"/>
        </w:rPr>
        <w:t>control</w:t>
      </w:r>
      <w:r w:rsidRPr="002F52A6">
        <w:rPr>
          <w:highlight w:val="cyan"/>
          <w:u w:val="single"/>
        </w:rPr>
        <w:t xml:space="preserve">, by </w:t>
      </w:r>
      <w:r w:rsidRPr="002F52A6">
        <w:rPr>
          <w:rStyle w:val="Emphasis"/>
          <w:highlight w:val="cyan"/>
        </w:rPr>
        <w:t>force</w:t>
      </w:r>
      <w:r w:rsidRPr="002F52A6">
        <w:rPr>
          <w:u w:val="single"/>
        </w:rPr>
        <w:t xml:space="preserve"> if necessary, making it</w:t>
      </w:r>
      <w:r w:rsidRPr="002F52A6">
        <w:rPr>
          <w:sz w:val="16"/>
        </w:rPr>
        <w:t xml:space="preserve"> arguably "the </w:t>
      </w:r>
      <w:r w:rsidRPr="002F52A6">
        <w:rPr>
          <w:rStyle w:val="Emphasis"/>
          <w:highlight w:val="cyan"/>
        </w:rPr>
        <w:t>most dangerous</w:t>
      </w:r>
      <w:r w:rsidRPr="002F52A6">
        <w:rPr>
          <w:highlight w:val="cyan"/>
          <w:u w:val="single"/>
        </w:rPr>
        <w:t xml:space="preserve"> place on </w:t>
      </w:r>
      <w:r w:rsidRPr="002F52A6">
        <w:rPr>
          <w:rStyle w:val="Emphasis"/>
          <w:highlight w:val="cyan"/>
        </w:rPr>
        <w:t>Earth</w:t>
      </w:r>
      <w:r w:rsidRPr="002F52A6">
        <w:rPr>
          <w:sz w:val="16"/>
        </w:rPr>
        <w:t>", said The Economist.</w:t>
      </w:r>
    </w:p>
    <w:p w14:paraId="68A06EB6" w14:textId="77777777" w:rsidR="0025551E" w:rsidRPr="002F52A6" w:rsidRDefault="0025551E" w:rsidP="0025551E">
      <w:pPr>
        <w:rPr>
          <w:sz w:val="16"/>
        </w:rPr>
      </w:pPr>
      <w:r w:rsidRPr="002F52A6">
        <w:rPr>
          <w:sz w:val="16"/>
        </w:rPr>
        <w:t>Experts "disagree about the likelihood and timing of a Chinese invasion", said the Council on Foreign Relations think tank.</w:t>
      </w:r>
    </w:p>
    <w:p w14:paraId="6DC437F9" w14:textId="77777777" w:rsidR="0025551E" w:rsidRPr="002F52A6" w:rsidRDefault="0025551E" w:rsidP="0025551E">
      <w:pPr>
        <w:rPr>
          <w:sz w:val="16"/>
        </w:rPr>
      </w:pPr>
      <w:r w:rsidRPr="002F52A6">
        <w:rPr>
          <w:highlight w:val="cyan"/>
          <w:u w:val="single"/>
        </w:rPr>
        <w:t>China</w:t>
      </w:r>
      <w:r w:rsidRPr="002F52A6">
        <w:rPr>
          <w:u w:val="single"/>
        </w:rPr>
        <w:t xml:space="preserve"> has been </w:t>
      </w:r>
      <w:r w:rsidRPr="002F52A6">
        <w:rPr>
          <w:highlight w:val="cyan"/>
          <w:u w:val="single"/>
        </w:rPr>
        <w:t>engaging in</w:t>
      </w:r>
      <w:r w:rsidRPr="002F52A6">
        <w:rPr>
          <w:u w:val="single"/>
        </w:rPr>
        <w:t xml:space="preserve"> "</w:t>
      </w:r>
      <w:r w:rsidRPr="002F52A6">
        <w:rPr>
          <w:rStyle w:val="Emphasis"/>
        </w:rPr>
        <w:t xml:space="preserve">unprecedented </w:t>
      </w:r>
      <w:r w:rsidRPr="002F52A6">
        <w:rPr>
          <w:rStyle w:val="Emphasis"/>
          <w:highlight w:val="cyan"/>
        </w:rPr>
        <w:t>aggression</w:t>
      </w:r>
      <w:r w:rsidRPr="002F52A6">
        <w:rPr>
          <w:highlight w:val="cyan"/>
          <w:u w:val="single"/>
        </w:rPr>
        <w:t xml:space="preserve"> and</w:t>
      </w:r>
      <w:r w:rsidRPr="002F52A6">
        <w:rPr>
          <w:u w:val="single"/>
        </w:rPr>
        <w:t xml:space="preserve"> </w:t>
      </w:r>
      <w:r w:rsidRPr="002F52A6">
        <w:rPr>
          <w:rStyle w:val="Emphasis"/>
        </w:rPr>
        <w:t xml:space="preserve">military </w:t>
      </w:r>
      <w:r w:rsidRPr="002F52A6">
        <w:rPr>
          <w:rStyle w:val="Emphasis"/>
          <w:highlight w:val="cyan"/>
        </w:rPr>
        <w:t>modernisation</w:t>
      </w:r>
      <w:r w:rsidRPr="002F52A6">
        <w:rPr>
          <w:u w:val="single"/>
        </w:rPr>
        <w:t>",</w:t>
      </w:r>
      <w:r w:rsidRPr="002F52A6">
        <w:rPr>
          <w:sz w:val="16"/>
        </w:rPr>
        <w:t xml:space="preserve"> Admiral Samuel Paparo, the commander of US Indo-Pacific Command, told the US Congressional Armed Services Committee in April. Underscoring the seriousness of this escalation, he said </w:t>
      </w:r>
      <w:r w:rsidRPr="002F52A6">
        <w:rPr>
          <w:u w:val="single"/>
        </w:rPr>
        <w:t xml:space="preserve">China's </w:t>
      </w:r>
      <w:r w:rsidRPr="002F52A6">
        <w:rPr>
          <w:highlight w:val="cyan"/>
          <w:u w:val="single"/>
        </w:rPr>
        <w:t>drills</w:t>
      </w:r>
      <w:r w:rsidRPr="002F52A6">
        <w:rPr>
          <w:u w:val="single"/>
        </w:rPr>
        <w:t xml:space="preserve"> around Taiwan are "</w:t>
      </w:r>
      <w:r w:rsidRPr="002F52A6">
        <w:rPr>
          <w:highlight w:val="cyan"/>
          <w:u w:val="single"/>
        </w:rPr>
        <w:t xml:space="preserve">not just </w:t>
      </w:r>
      <w:r w:rsidRPr="002F52A6">
        <w:rPr>
          <w:rStyle w:val="Emphasis"/>
          <w:highlight w:val="cyan"/>
        </w:rPr>
        <w:t>exercises</w:t>
      </w:r>
      <w:r w:rsidRPr="002F52A6">
        <w:rPr>
          <w:u w:val="single"/>
        </w:rPr>
        <w:t xml:space="preserve"> – they are </w:t>
      </w:r>
      <w:r w:rsidRPr="002F52A6">
        <w:rPr>
          <w:rStyle w:val="Emphasis"/>
          <w:highlight w:val="cyan"/>
        </w:rPr>
        <w:t>rehearsals</w:t>
      </w:r>
      <w:r w:rsidRPr="002F52A6">
        <w:rPr>
          <w:sz w:val="16"/>
        </w:rPr>
        <w:t>".</w:t>
      </w:r>
    </w:p>
    <w:p w14:paraId="1BA42EF7" w14:textId="77777777" w:rsidR="0025551E" w:rsidRPr="002F52A6" w:rsidRDefault="0025551E" w:rsidP="0025551E">
      <w:pPr>
        <w:rPr>
          <w:sz w:val="16"/>
        </w:rPr>
      </w:pPr>
      <w:r w:rsidRPr="002F52A6">
        <w:rPr>
          <w:sz w:val="16"/>
        </w:rPr>
        <w:t>While "alarming", said the Atlantic Council, this "unfortunately reflects a broader, consistent trend" of escalating activities by the People's Liberation Army (PLA), including persistent crossings of the Taiwan Strait's median line.</w:t>
      </w:r>
    </w:p>
    <w:p w14:paraId="04AA759A" w14:textId="77777777" w:rsidR="0025551E" w:rsidRPr="007768B1" w:rsidRDefault="0025551E" w:rsidP="0025551E">
      <w:pPr>
        <w:rPr>
          <w:sz w:val="16"/>
        </w:rPr>
      </w:pPr>
      <w:r w:rsidRPr="002F52A6">
        <w:rPr>
          <w:sz w:val="16"/>
        </w:rPr>
        <w:t>Data from Taiwan's Ministry of National Defence found that sorties across the Taiwanese-declared dividing line between Taiwan and China have increased from 953 incidents in 2021 to 3,070 in 2024.</w:t>
      </w:r>
    </w:p>
    <w:p w14:paraId="1A6E4D72" w14:textId="77777777" w:rsidR="0025551E" w:rsidRPr="002F52A6" w:rsidRDefault="0025551E" w:rsidP="0025551E">
      <w:pPr>
        <w:rPr>
          <w:sz w:val="16"/>
        </w:rPr>
      </w:pPr>
      <w:r w:rsidRPr="002F52A6">
        <w:rPr>
          <w:sz w:val="16"/>
        </w:rPr>
        <w:t xml:space="preserve">There are other indications Beijing is preparing to move </w:t>
      </w:r>
      <w:proofErr w:type="gramStart"/>
      <w:r w:rsidRPr="002F52A6">
        <w:rPr>
          <w:sz w:val="16"/>
        </w:rPr>
        <w:t>on</w:t>
      </w:r>
      <w:proofErr w:type="gramEnd"/>
      <w:r w:rsidRPr="002F52A6">
        <w:rPr>
          <w:sz w:val="16"/>
        </w:rPr>
        <w:t xml:space="preserve"> Taiwan. </w:t>
      </w:r>
      <w:r w:rsidRPr="002F52A6">
        <w:rPr>
          <w:highlight w:val="cyan"/>
          <w:u w:val="single"/>
        </w:rPr>
        <w:t>China</w:t>
      </w:r>
      <w:r w:rsidRPr="002F52A6">
        <w:rPr>
          <w:u w:val="single"/>
        </w:rPr>
        <w:t xml:space="preserve"> has been </w:t>
      </w:r>
      <w:r w:rsidRPr="002F52A6">
        <w:rPr>
          <w:highlight w:val="cyan"/>
          <w:u w:val="single"/>
        </w:rPr>
        <w:t>stockpiling record</w:t>
      </w:r>
      <w:r w:rsidRPr="002F52A6">
        <w:rPr>
          <w:u w:val="single"/>
        </w:rPr>
        <w:t xml:space="preserve"> amounts of </w:t>
      </w:r>
      <w:r w:rsidRPr="002F52A6">
        <w:rPr>
          <w:rStyle w:val="Emphasis"/>
          <w:highlight w:val="cyan"/>
        </w:rPr>
        <w:t>gold</w:t>
      </w:r>
      <w:r w:rsidRPr="002F52A6">
        <w:rPr>
          <w:u w:val="single"/>
        </w:rPr>
        <w:t xml:space="preserve">, which could be part of a </w:t>
      </w:r>
      <w:r w:rsidRPr="002F52A6">
        <w:rPr>
          <w:highlight w:val="cyan"/>
          <w:u w:val="single"/>
        </w:rPr>
        <w:t xml:space="preserve">strategy to </w:t>
      </w:r>
      <w:r w:rsidRPr="002F52A6">
        <w:rPr>
          <w:rStyle w:val="Emphasis"/>
          <w:highlight w:val="cyan"/>
        </w:rPr>
        <w:t>defend</w:t>
      </w:r>
      <w:r w:rsidRPr="002F52A6">
        <w:rPr>
          <w:u w:val="single"/>
        </w:rPr>
        <w:t xml:space="preserve"> itself </w:t>
      </w:r>
      <w:r w:rsidRPr="002F52A6">
        <w:rPr>
          <w:highlight w:val="cyan"/>
          <w:u w:val="single"/>
        </w:rPr>
        <w:t>from</w:t>
      </w:r>
      <w:r w:rsidRPr="002F52A6">
        <w:rPr>
          <w:u w:val="single"/>
        </w:rPr>
        <w:t xml:space="preserve"> Western </w:t>
      </w:r>
      <w:r w:rsidRPr="002F52A6">
        <w:rPr>
          <w:rStyle w:val="Emphasis"/>
          <w:highlight w:val="cyan"/>
        </w:rPr>
        <w:t>sanctions</w:t>
      </w:r>
      <w:r w:rsidRPr="002F52A6">
        <w:rPr>
          <w:u w:val="single"/>
        </w:rPr>
        <w:t xml:space="preserve"> in the event of an attack on Taiwan</w:t>
      </w:r>
      <w:r w:rsidRPr="002F52A6">
        <w:rPr>
          <w:sz w:val="16"/>
        </w:rPr>
        <w:t xml:space="preserve">. It has also been </w:t>
      </w:r>
      <w:r w:rsidRPr="002F52A6">
        <w:rPr>
          <w:highlight w:val="cyan"/>
          <w:u w:val="single"/>
        </w:rPr>
        <w:t>building</w:t>
      </w:r>
      <w:r w:rsidRPr="002F52A6">
        <w:rPr>
          <w:u w:val="single"/>
        </w:rPr>
        <w:t xml:space="preserve"> a solid </w:t>
      </w:r>
      <w:r w:rsidRPr="002F52A6">
        <w:rPr>
          <w:rStyle w:val="Emphasis"/>
          <w:highlight w:val="cyan"/>
        </w:rPr>
        <w:t>legal ground</w:t>
      </w:r>
      <w:r w:rsidRPr="002F52A6">
        <w:rPr>
          <w:u w:val="single"/>
        </w:rPr>
        <w:t xml:space="preserve"> for a potential invasion, aiming to </w:t>
      </w:r>
      <w:r w:rsidRPr="002F52A6">
        <w:rPr>
          <w:highlight w:val="cyan"/>
          <w:u w:val="single"/>
        </w:rPr>
        <w:t>frame</w:t>
      </w:r>
      <w:r w:rsidRPr="002F52A6">
        <w:rPr>
          <w:u w:val="single"/>
        </w:rPr>
        <w:t xml:space="preserve"> the </w:t>
      </w:r>
      <w:r w:rsidRPr="002F52A6">
        <w:rPr>
          <w:highlight w:val="cyan"/>
          <w:u w:val="single"/>
        </w:rPr>
        <w:t>attack as</w:t>
      </w:r>
      <w:r w:rsidRPr="002F52A6">
        <w:rPr>
          <w:u w:val="single"/>
        </w:rPr>
        <w:t xml:space="preserve"> a </w:t>
      </w:r>
      <w:r w:rsidRPr="002F52A6">
        <w:rPr>
          <w:rStyle w:val="Emphasis"/>
          <w:highlight w:val="cyan"/>
        </w:rPr>
        <w:t>legit</w:t>
      </w:r>
      <w:r w:rsidRPr="002F52A6">
        <w:rPr>
          <w:rStyle w:val="Emphasis"/>
        </w:rPr>
        <w:t>imate</w:t>
      </w:r>
      <w:r w:rsidRPr="002F52A6">
        <w:rPr>
          <w:u w:val="single"/>
        </w:rPr>
        <w:t xml:space="preserve"> internal matter</w:t>
      </w:r>
      <w:r w:rsidRPr="002F52A6">
        <w:rPr>
          <w:sz w:val="16"/>
        </w:rPr>
        <w:t>.</w:t>
      </w:r>
    </w:p>
    <w:p w14:paraId="149DC03F" w14:textId="77777777" w:rsidR="0025551E" w:rsidRPr="002F52A6" w:rsidRDefault="0025551E" w:rsidP="0025551E">
      <w:pPr>
        <w:rPr>
          <w:sz w:val="16"/>
        </w:rPr>
      </w:pPr>
      <w:r w:rsidRPr="002F52A6">
        <w:rPr>
          <w:sz w:val="16"/>
        </w:rPr>
        <w:t xml:space="preserve">"This will </w:t>
      </w:r>
      <w:r w:rsidRPr="002F52A6">
        <w:rPr>
          <w:highlight w:val="cyan"/>
          <w:u w:val="single"/>
        </w:rPr>
        <w:t>help</w:t>
      </w:r>
      <w:r w:rsidRPr="002F52A6">
        <w:rPr>
          <w:u w:val="single"/>
        </w:rPr>
        <w:t xml:space="preserve"> the country to </w:t>
      </w:r>
      <w:r w:rsidRPr="002F52A6">
        <w:rPr>
          <w:rStyle w:val="Emphasis"/>
          <w:highlight w:val="cyan"/>
        </w:rPr>
        <w:t>delay</w:t>
      </w:r>
      <w:r w:rsidRPr="002F52A6">
        <w:rPr>
          <w:u w:val="single"/>
        </w:rPr>
        <w:t xml:space="preserve"> a collective </w:t>
      </w:r>
      <w:r w:rsidRPr="002F52A6">
        <w:rPr>
          <w:rStyle w:val="Emphasis"/>
          <w:highlight w:val="cyan"/>
        </w:rPr>
        <w:t>security</w:t>
      </w:r>
      <w:r w:rsidRPr="002F52A6">
        <w:rPr>
          <w:u w:val="single"/>
        </w:rPr>
        <w:t xml:space="preserve"> and </w:t>
      </w:r>
      <w:r w:rsidRPr="002F52A6">
        <w:rPr>
          <w:rStyle w:val="Emphasis"/>
          <w:highlight w:val="cyan"/>
        </w:rPr>
        <w:t>economic</w:t>
      </w:r>
      <w:r w:rsidRPr="002F52A6">
        <w:rPr>
          <w:highlight w:val="cyan"/>
          <w:u w:val="single"/>
        </w:rPr>
        <w:t xml:space="preserve"> response</w:t>
      </w:r>
      <w:r w:rsidRPr="002F52A6">
        <w:rPr>
          <w:u w:val="single"/>
        </w:rPr>
        <w:t xml:space="preserve"> from the West</w:t>
      </w:r>
      <w:r w:rsidRPr="002F52A6">
        <w:rPr>
          <w:sz w:val="16"/>
        </w:rPr>
        <w:t>," said The Sun.</w:t>
      </w:r>
    </w:p>
    <w:p w14:paraId="02E4DC59" w14:textId="77777777" w:rsidR="0025551E" w:rsidRPr="002F52A6" w:rsidRDefault="0025551E" w:rsidP="0025551E">
      <w:pPr>
        <w:rPr>
          <w:sz w:val="16"/>
        </w:rPr>
      </w:pPr>
      <w:r w:rsidRPr="002F52A6">
        <w:rPr>
          <w:sz w:val="16"/>
        </w:rPr>
        <w:t>When could an invasion happen?</w:t>
      </w:r>
    </w:p>
    <w:p w14:paraId="20E6034C" w14:textId="77777777" w:rsidR="0025551E" w:rsidRPr="002F52A6" w:rsidRDefault="0025551E" w:rsidP="0025551E">
      <w:pPr>
        <w:rPr>
          <w:sz w:val="16"/>
        </w:rPr>
      </w:pPr>
      <w:r w:rsidRPr="002F52A6">
        <w:rPr>
          <w:sz w:val="16"/>
        </w:rPr>
        <w:t xml:space="preserve">Paparo told members of Congress that the </w:t>
      </w:r>
      <w:r w:rsidRPr="002F52A6">
        <w:rPr>
          <w:rStyle w:val="Emphasis"/>
          <w:highlight w:val="cyan"/>
        </w:rPr>
        <w:t>PLA</w:t>
      </w:r>
      <w:r w:rsidRPr="002F52A6">
        <w:rPr>
          <w:u w:val="single"/>
        </w:rPr>
        <w:t xml:space="preserve"> are "</w:t>
      </w:r>
      <w:r w:rsidRPr="002F52A6">
        <w:rPr>
          <w:highlight w:val="cyan"/>
          <w:u w:val="single"/>
        </w:rPr>
        <w:t>stretching</w:t>
      </w:r>
      <w:r w:rsidRPr="002F52A6">
        <w:rPr>
          <w:u w:val="single"/>
        </w:rPr>
        <w:t xml:space="preserve"> their </w:t>
      </w:r>
      <w:r w:rsidRPr="002F52A6">
        <w:rPr>
          <w:highlight w:val="cyan"/>
          <w:u w:val="single"/>
        </w:rPr>
        <w:t>legs" to meet</w:t>
      </w:r>
      <w:r w:rsidRPr="002F52A6">
        <w:rPr>
          <w:sz w:val="16"/>
        </w:rPr>
        <w:t xml:space="preserve"> President </w:t>
      </w:r>
      <w:r w:rsidRPr="002F52A6">
        <w:rPr>
          <w:u w:val="single"/>
        </w:rPr>
        <w:t xml:space="preserve">Xi Jinping's military </w:t>
      </w:r>
      <w:r w:rsidRPr="002F52A6">
        <w:rPr>
          <w:rStyle w:val="Emphasis"/>
          <w:highlight w:val="cyan"/>
        </w:rPr>
        <w:t>readiness goal</w:t>
      </w:r>
      <w:r w:rsidRPr="002F52A6">
        <w:rPr>
          <w:u w:val="single"/>
        </w:rPr>
        <w:t xml:space="preserve"> of being capable of taking Taiwan </w:t>
      </w:r>
      <w:r w:rsidRPr="002F52A6">
        <w:rPr>
          <w:highlight w:val="cyan"/>
          <w:u w:val="single"/>
        </w:rPr>
        <w:t>by</w:t>
      </w:r>
      <w:r w:rsidRPr="002F52A6">
        <w:rPr>
          <w:u w:val="single"/>
        </w:rPr>
        <w:t xml:space="preserve"> force by </w:t>
      </w:r>
      <w:r w:rsidRPr="002F52A6">
        <w:rPr>
          <w:rStyle w:val="Emphasis"/>
          <w:highlight w:val="cyan"/>
        </w:rPr>
        <w:t>2027</w:t>
      </w:r>
      <w:r w:rsidRPr="002F52A6">
        <w:rPr>
          <w:sz w:val="16"/>
        </w:rPr>
        <w:t xml:space="preserve">. That year is seen as "magical" because it </w:t>
      </w:r>
      <w:r w:rsidRPr="002F52A6">
        <w:rPr>
          <w:u w:val="single"/>
        </w:rPr>
        <w:t xml:space="preserve">marks the </w:t>
      </w:r>
      <w:r w:rsidRPr="002F52A6">
        <w:rPr>
          <w:rStyle w:val="Emphasis"/>
        </w:rPr>
        <w:t>centenary</w:t>
      </w:r>
      <w:r w:rsidRPr="002F52A6">
        <w:rPr>
          <w:u w:val="single"/>
        </w:rPr>
        <w:t xml:space="preserve"> of</w:t>
      </w:r>
      <w:r w:rsidRPr="002F52A6">
        <w:rPr>
          <w:sz w:val="16"/>
        </w:rPr>
        <w:t xml:space="preserve"> what was to become </w:t>
      </w:r>
      <w:r w:rsidRPr="002F52A6">
        <w:rPr>
          <w:u w:val="single"/>
        </w:rPr>
        <w:t xml:space="preserve">the </w:t>
      </w:r>
      <w:r w:rsidRPr="002F52A6">
        <w:rPr>
          <w:rStyle w:val="Emphasis"/>
        </w:rPr>
        <w:t>P</w:t>
      </w:r>
      <w:r w:rsidRPr="002F52A6">
        <w:rPr>
          <w:sz w:val="16"/>
        </w:rPr>
        <w:t xml:space="preserve">eople's </w:t>
      </w:r>
      <w:r w:rsidRPr="002F52A6">
        <w:rPr>
          <w:rStyle w:val="Emphasis"/>
        </w:rPr>
        <w:t>L</w:t>
      </w:r>
      <w:r w:rsidRPr="002F52A6">
        <w:rPr>
          <w:sz w:val="16"/>
        </w:rPr>
        <w:t xml:space="preserve">iberation </w:t>
      </w:r>
      <w:r w:rsidRPr="002F52A6">
        <w:rPr>
          <w:rStyle w:val="Emphasis"/>
        </w:rPr>
        <w:t>A</w:t>
      </w:r>
      <w:r w:rsidRPr="002F52A6">
        <w:rPr>
          <w:sz w:val="16"/>
        </w:rPr>
        <w:t>rmy, said Robert Fox in London's The Standard.</w:t>
      </w:r>
    </w:p>
    <w:p w14:paraId="33194099" w14:textId="77777777" w:rsidR="0025551E" w:rsidRPr="002F52A6" w:rsidRDefault="0025551E" w:rsidP="0025551E">
      <w:pPr>
        <w:rPr>
          <w:sz w:val="16"/>
        </w:rPr>
      </w:pPr>
      <w:r w:rsidRPr="002F52A6">
        <w:rPr>
          <w:sz w:val="16"/>
        </w:rPr>
        <w:t>"Others believe 2049 is a critical date," said the CFR, as Xi Jinping has "emphasised that unification with Taiwan is essential to achieving what he calls the Chinese Dream, which sees China's great-power status restored by 2049".</w:t>
      </w:r>
    </w:p>
    <w:p w14:paraId="6ACFEAB9" w14:textId="77777777" w:rsidR="0025551E" w:rsidRPr="002F52A6" w:rsidRDefault="0025551E" w:rsidP="0025551E">
      <w:pPr>
        <w:rPr>
          <w:sz w:val="16"/>
        </w:rPr>
      </w:pPr>
      <w:r w:rsidRPr="002F52A6">
        <w:rPr>
          <w:sz w:val="16"/>
        </w:rPr>
        <w:t>How could an invasion start?</w:t>
      </w:r>
    </w:p>
    <w:p w14:paraId="456C9D70" w14:textId="77777777" w:rsidR="0025551E" w:rsidRPr="002F52A6" w:rsidRDefault="0025551E" w:rsidP="0025551E">
      <w:pPr>
        <w:rPr>
          <w:sz w:val="16"/>
        </w:rPr>
      </w:pPr>
      <w:r w:rsidRPr="002F52A6">
        <w:rPr>
          <w:sz w:val="16"/>
        </w:rPr>
        <w:t>Chinese military drills last year surrounded Taiwan's main island with joint exercises by all branches of the PLA and "for the first time, the increasingly militarised Coast Guard", said The Guardian.</w:t>
      </w:r>
    </w:p>
    <w:p w14:paraId="72E0B09E" w14:textId="77777777" w:rsidR="0025551E" w:rsidRPr="002F52A6" w:rsidRDefault="0025551E" w:rsidP="0025551E">
      <w:pPr>
        <w:rPr>
          <w:sz w:val="16"/>
        </w:rPr>
      </w:pPr>
      <w:r w:rsidRPr="002F52A6">
        <w:rPr>
          <w:sz w:val="16"/>
        </w:rPr>
        <w:t>In January, Naval News first reported the construction of new amphibious barges at Guangzhou Shipyard, in southern China.</w:t>
      </w:r>
    </w:p>
    <w:p w14:paraId="30E4A2EC" w14:textId="77777777" w:rsidR="0025551E" w:rsidRPr="002F52A6" w:rsidRDefault="0025551E" w:rsidP="0025551E">
      <w:pPr>
        <w:rPr>
          <w:sz w:val="16"/>
        </w:rPr>
      </w:pPr>
      <w:r w:rsidRPr="002F52A6">
        <w:rPr>
          <w:u w:val="single"/>
        </w:rPr>
        <w:t xml:space="preserve">These </w:t>
      </w:r>
      <w:r w:rsidRPr="002F52A6">
        <w:rPr>
          <w:highlight w:val="cyan"/>
          <w:u w:val="single"/>
        </w:rPr>
        <w:t>new</w:t>
      </w:r>
      <w:r w:rsidRPr="002F52A6">
        <w:rPr>
          <w:u w:val="single"/>
        </w:rPr>
        <w:t xml:space="preserve"> barge-like </w:t>
      </w:r>
      <w:r w:rsidRPr="002F52A6">
        <w:rPr>
          <w:rStyle w:val="Emphasis"/>
        </w:rPr>
        <w:t xml:space="preserve">Shuiqiao </w:t>
      </w:r>
      <w:r w:rsidRPr="002F52A6">
        <w:rPr>
          <w:rStyle w:val="Emphasis"/>
          <w:highlight w:val="cyan"/>
        </w:rPr>
        <w:t>ships</w:t>
      </w:r>
      <w:r w:rsidRPr="002F52A6">
        <w:rPr>
          <w:u w:val="single"/>
        </w:rPr>
        <w:t xml:space="preserve"> are potentially a </w:t>
      </w:r>
      <w:r w:rsidRPr="002F52A6">
        <w:rPr>
          <w:rStyle w:val="Emphasis"/>
          <w:highlight w:val="cyan"/>
        </w:rPr>
        <w:t>game-changer</w:t>
      </w:r>
      <w:r w:rsidRPr="002F52A6">
        <w:rPr>
          <w:highlight w:val="cyan"/>
          <w:u w:val="single"/>
        </w:rPr>
        <w:t xml:space="preserve"> for Beijing</w:t>
      </w:r>
      <w:r w:rsidRPr="002F52A6">
        <w:rPr>
          <w:u w:val="single"/>
        </w:rPr>
        <w:t xml:space="preserve"> and provide "insight into China's integration of its </w:t>
      </w:r>
      <w:r w:rsidRPr="002F52A6">
        <w:rPr>
          <w:rStyle w:val="Emphasis"/>
        </w:rPr>
        <w:t>military</w:t>
      </w:r>
      <w:r w:rsidRPr="002F52A6">
        <w:rPr>
          <w:u w:val="single"/>
        </w:rPr>
        <w:t xml:space="preserve">, </w:t>
      </w:r>
      <w:r w:rsidRPr="002F52A6">
        <w:rPr>
          <w:rStyle w:val="Emphasis"/>
        </w:rPr>
        <w:t>paramilitary</w:t>
      </w:r>
      <w:r w:rsidRPr="002F52A6">
        <w:rPr>
          <w:u w:val="single"/>
        </w:rPr>
        <w:t xml:space="preserve"> and </w:t>
      </w:r>
      <w:r w:rsidRPr="002F52A6">
        <w:rPr>
          <w:rStyle w:val="Emphasis"/>
        </w:rPr>
        <w:t>civilian</w:t>
      </w:r>
      <w:r w:rsidRPr="002F52A6">
        <w:rPr>
          <w:u w:val="single"/>
        </w:rPr>
        <w:t xml:space="preserve"> operations</w:t>
      </w:r>
      <w:r w:rsidRPr="002F52A6">
        <w:rPr>
          <w:sz w:val="16"/>
        </w:rPr>
        <w:t xml:space="preserve"> – and its plans for a potential invasion", said The Guardian.</w:t>
      </w:r>
    </w:p>
    <w:p w14:paraId="4E4B0596" w14:textId="77777777" w:rsidR="0025551E" w:rsidRPr="002F52A6" w:rsidRDefault="0025551E" w:rsidP="0025551E">
      <w:pPr>
        <w:rPr>
          <w:sz w:val="16"/>
        </w:rPr>
      </w:pPr>
      <w:r w:rsidRPr="002F52A6">
        <w:rPr>
          <w:sz w:val="16"/>
        </w:rPr>
        <w:t xml:space="preserve">The barges feature </w:t>
      </w:r>
      <w:r w:rsidRPr="002F52A6">
        <w:rPr>
          <w:rStyle w:val="Emphasis"/>
          <w:highlight w:val="cyan"/>
        </w:rPr>
        <w:t>bridges</w:t>
      </w:r>
      <w:r w:rsidRPr="002F52A6">
        <w:rPr>
          <w:u w:val="single"/>
        </w:rPr>
        <w:t xml:space="preserve"> that could be used to </w:t>
      </w:r>
      <w:r w:rsidRPr="002F52A6">
        <w:rPr>
          <w:highlight w:val="cyan"/>
          <w:u w:val="single"/>
        </w:rPr>
        <w:t xml:space="preserve">transport </w:t>
      </w:r>
      <w:r w:rsidRPr="002F52A6">
        <w:rPr>
          <w:rStyle w:val="Emphasis"/>
          <w:highlight w:val="cyan"/>
        </w:rPr>
        <w:t>tanks</w:t>
      </w:r>
      <w:r w:rsidRPr="002F52A6">
        <w:rPr>
          <w:highlight w:val="cyan"/>
          <w:u w:val="single"/>
        </w:rPr>
        <w:t xml:space="preserve"> and </w:t>
      </w:r>
      <w:r w:rsidRPr="002F52A6">
        <w:rPr>
          <w:rStyle w:val="Emphasis"/>
          <w:highlight w:val="cyan"/>
        </w:rPr>
        <w:t>supplies</w:t>
      </w:r>
      <w:r w:rsidRPr="002F52A6">
        <w:rPr>
          <w:u w:val="single"/>
        </w:rPr>
        <w:t xml:space="preserve"> over previously </w:t>
      </w:r>
      <w:r w:rsidRPr="002F52A6">
        <w:rPr>
          <w:rStyle w:val="Emphasis"/>
        </w:rPr>
        <w:t>uncrossable</w:t>
      </w:r>
      <w:r w:rsidRPr="002F52A6">
        <w:rPr>
          <w:u w:val="single"/>
        </w:rPr>
        <w:t xml:space="preserve"> land</w:t>
      </w:r>
      <w:r w:rsidRPr="002F52A6">
        <w:rPr>
          <w:sz w:val="16"/>
        </w:rPr>
        <w:t>, said The Telegraph, giving them multiple fronts for an invasion and "thinning out" Taiwan's line of defence.</w:t>
      </w:r>
    </w:p>
    <w:p w14:paraId="2F221AC5" w14:textId="77777777" w:rsidR="0025551E" w:rsidRPr="002F52A6" w:rsidRDefault="0025551E" w:rsidP="0025551E">
      <w:pPr>
        <w:rPr>
          <w:sz w:val="16"/>
        </w:rPr>
      </w:pPr>
      <w:r w:rsidRPr="002F52A6">
        <w:rPr>
          <w:sz w:val="16"/>
        </w:rPr>
        <w:t xml:space="preserve">The likely strategy is to </w:t>
      </w:r>
      <w:r w:rsidRPr="002F52A6">
        <w:rPr>
          <w:rStyle w:val="Emphasis"/>
          <w:highlight w:val="cyan"/>
        </w:rPr>
        <w:t>overwhelm</w:t>
      </w:r>
      <w:r w:rsidRPr="002F52A6">
        <w:rPr>
          <w:highlight w:val="cyan"/>
          <w:u w:val="single"/>
        </w:rPr>
        <w:t xml:space="preserve"> Taiwan with</w:t>
      </w:r>
      <w:r w:rsidRPr="002F52A6">
        <w:rPr>
          <w:u w:val="single"/>
        </w:rPr>
        <w:t xml:space="preserve"> a </w:t>
      </w:r>
      <w:r w:rsidRPr="002F52A6">
        <w:rPr>
          <w:rStyle w:val="Emphasis"/>
        </w:rPr>
        <w:t>massive attack</w:t>
      </w:r>
      <w:r w:rsidRPr="002F52A6">
        <w:rPr>
          <w:u w:val="single"/>
        </w:rPr>
        <w:t xml:space="preserve"> with </w:t>
      </w:r>
      <w:r w:rsidRPr="002F52A6">
        <w:rPr>
          <w:rStyle w:val="Emphasis"/>
          <w:highlight w:val="cyan"/>
        </w:rPr>
        <w:t>little warning</w:t>
      </w:r>
      <w:r w:rsidRPr="002F52A6">
        <w:rPr>
          <w:sz w:val="16"/>
        </w:rPr>
        <w:t>.</w:t>
      </w:r>
    </w:p>
    <w:p w14:paraId="4A69B1C9" w14:textId="77777777" w:rsidR="0025551E" w:rsidRDefault="0025551E" w:rsidP="0025551E">
      <w:pPr>
        <w:rPr>
          <w:sz w:val="16"/>
        </w:rPr>
      </w:pPr>
      <w:r w:rsidRPr="002F52A6">
        <w:rPr>
          <w:sz w:val="16"/>
        </w:rPr>
        <w:t xml:space="preserve">That would mean in the early hours of a Chinese invasion, the narrow strait separating the island from the mainland would likely be "transformed into a ferocious battlefield", said Business Insider. </w:t>
      </w:r>
      <w:r w:rsidRPr="002F52A6">
        <w:rPr>
          <w:u w:val="single"/>
        </w:rPr>
        <w:t>Aside from deploying</w:t>
      </w:r>
      <w:r w:rsidRPr="002F52A6">
        <w:rPr>
          <w:sz w:val="16"/>
        </w:rPr>
        <w:t xml:space="preserve"> more traditional weapons such as </w:t>
      </w:r>
      <w:r w:rsidRPr="002F52A6">
        <w:rPr>
          <w:rStyle w:val="Emphasis"/>
          <w:highlight w:val="cyan"/>
        </w:rPr>
        <w:t>missiles</w:t>
      </w:r>
      <w:r w:rsidRPr="002F52A6">
        <w:rPr>
          <w:u w:val="single"/>
        </w:rPr>
        <w:t xml:space="preserve"> or </w:t>
      </w:r>
      <w:r w:rsidRPr="002F52A6">
        <w:rPr>
          <w:rStyle w:val="Emphasis"/>
          <w:highlight w:val="cyan"/>
        </w:rPr>
        <w:t>warships</w:t>
      </w:r>
      <w:r w:rsidRPr="002F52A6">
        <w:rPr>
          <w:sz w:val="16"/>
        </w:rPr>
        <w:t xml:space="preserve">, "vast fleets of unmanned aerial and naval </w:t>
      </w:r>
      <w:r w:rsidRPr="002F52A6">
        <w:rPr>
          <w:rStyle w:val="Emphasis"/>
          <w:highlight w:val="cyan"/>
        </w:rPr>
        <w:t>drones</w:t>
      </w:r>
      <w:r w:rsidRPr="002F52A6">
        <w:rPr>
          <w:u w:val="single"/>
        </w:rPr>
        <w:t xml:space="preserve"> will likely </w:t>
      </w:r>
      <w:r w:rsidRPr="002F52A6">
        <w:rPr>
          <w:rStyle w:val="Emphasis"/>
          <w:highlight w:val="cyan"/>
        </w:rPr>
        <w:t>darken the skies</w:t>
      </w:r>
      <w:r w:rsidRPr="002F52A6">
        <w:rPr>
          <w:u w:val="single"/>
        </w:rPr>
        <w:t xml:space="preserve"> and </w:t>
      </w:r>
      <w:r w:rsidRPr="002F52A6">
        <w:rPr>
          <w:rStyle w:val="Emphasis"/>
          <w:highlight w:val="cyan"/>
        </w:rPr>
        <w:t>hide</w:t>
      </w:r>
      <w:r w:rsidRPr="002F52A6">
        <w:rPr>
          <w:highlight w:val="cyan"/>
          <w:u w:val="single"/>
        </w:rPr>
        <w:t xml:space="preserve"> beneath </w:t>
      </w:r>
      <w:r w:rsidRPr="002F52A6">
        <w:rPr>
          <w:rStyle w:val="Emphasis"/>
          <w:highlight w:val="cyan"/>
        </w:rPr>
        <w:t>waves</w:t>
      </w:r>
      <w:r w:rsidRPr="002F52A6">
        <w:rPr>
          <w:sz w:val="16"/>
        </w:rPr>
        <w:t>, bringing with them a deadly threat that Taiwan and its allies are ill-prepared to counter". During Joe Biden's presidency, the US strategy to counter this – dubbed "Hellscape" – hinged on deploying thousands of new drones that would swarm the Taiwan Strait and keep China's military busy until more help could arrive.</w:t>
      </w:r>
    </w:p>
    <w:bookmarkEnd w:id="4"/>
    <w:p w14:paraId="492EF152" w14:textId="77777777" w:rsidR="0025551E" w:rsidRPr="0025551E" w:rsidRDefault="0025551E" w:rsidP="0025551E"/>
    <w:sectPr w:rsidR="0025551E" w:rsidRPr="002555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99465" w14:textId="77777777" w:rsidR="00B97400" w:rsidRDefault="00B97400" w:rsidP="00066D2C">
      <w:pPr>
        <w:spacing w:after="0" w:line="240" w:lineRule="auto"/>
      </w:pPr>
      <w:r>
        <w:separator/>
      </w:r>
    </w:p>
  </w:endnote>
  <w:endnote w:type="continuationSeparator" w:id="0">
    <w:p w14:paraId="05C55261" w14:textId="77777777" w:rsidR="00B97400" w:rsidRDefault="00B9740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8CA89" w14:textId="77777777" w:rsidR="00B97400" w:rsidRDefault="00B97400" w:rsidP="00066D2C">
      <w:pPr>
        <w:spacing w:after="0" w:line="240" w:lineRule="auto"/>
      </w:pPr>
      <w:r>
        <w:separator/>
      </w:r>
    </w:p>
  </w:footnote>
  <w:footnote w:type="continuationSeparator" w:id="0">
    <w:p w14:paraId="69AC16AE" w14:textId="77777777" w:rsidR="00B97400" w:rsidRDefault="00B9740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1A4BF5"/>
    <w:multiLevelType w:val="hybridMultilevel"/>
    <w:tmpl w:val="3CA04E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223E9E"/>
    <w:multiLevelType w:val="hybridMultilevel"/>
    <w:tmpl w:val="1ACA0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775981728">
    <w:abstractNumId w:val="17"/>
  </w:num>
  <w:num w:numId="46" w16cid:durableId="1126310710">
    <w:abstractNumId w:val="18"/>
  </w:num>
  <w:num w:numId="47" w16cid:durableId="197089078">
    <w:abstractNumId w:val="10"/>
  </w:num>
  <w:num w:numId="48" w16cid:durableId="583684015">
    <w:abstractNumId w:val="11"/>
  </w:num>
  <w:num w:numId="49" w16cid:durableId="1519126577">
    <w:abstractNumId w:val="16"/>
  </w:num>
  <w:num w:numId="50" w16cid:durableId="2007855178">
    <w:abstractNumId w:val="20"/>
  </w:num>
  <w:num w:numId="51" w16cid:durableId="871842165">
    <w:abstractNumId w:val="22"/>
  </w:num>
  <w:num w:numId="52" w16cid:durableId="1470323970">
    <w:abstractNumId w:val="23"/>
  </w:num>
  <w:num w:numId="53" w16cid:durableId="1406107299">
    <w:abstractNumId w:val="21"/>
  </w:num>
  <w:num w:numId="54" w16cid:durableId="89728579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25551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551E"/>
    <w:rsid w:val="00256AC0"/>
    <w:rsid w:val="002573AF"/>
    <w:rsid w:val="00263CC5"/>
    <w:rsid w:val="00271866"/>
    <w:rsid w:val="0027353C"/>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97400"/>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DEDA48"/>
  <w15:chartTrackingRefBased/>
  <w15:docId w15:val="{87C8EF32-9548-47C4-83D0-0B414C8F4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551E"/>
    <w:rPr>
      <w:rFonts w:ascii="Calibri" w:hAnsi="Calibri" w:cs="Calibri"/>
    </w:rPr>
  </w:style>
  <w:style w:type="paragraph" w:styleId="Heading1">
    <w:name w:val="heading 1"/>
    <w:aliases w:val="Pocket"/>
    <w:basedOn w:val="Normal"/>
    <w:next w:val="Normal"/>
    <w:link w:val="Heading1Char"/>
    <w:qFormat/>
    <w:rsid w:val="002555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555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o"/>
    <w:basedOn w:val="Normal"/>
    <w:next w:val="Normal"/>
    <w:link w:val="Heading3Char"/>
    <w:uiPriority w:val="2"/>
    <w:qFormat/>
    <w:rsid w:val="002555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25551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5551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55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555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551E"/>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8"/>
    <w:qFormat/>
    <w:rsid w:val="0025551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5551E"/>
    <w:rPr>
      <w:color w:val="auto"/>
      <w:u w:val="none"/>
    </w:rPr>
  </w:style>
  <w:style w:type="character" w:customStyle="1" w:styleId="Heading1Char">
    <w:name w:val="Heading 1 Char"/>
    <w:aliases w:val="Pocket Char"/>
    <w:basedOn w:val="DefaultParagraphFont"/>
    <w:link w:val="Heading1"/>
    <w:rsid w:val="0025551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5551E"/>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25551E"/>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25551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25551E"/>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25551E"/>
    <w:rPr>
      <w:b w:val="0"/>
      <w:sz w:val="22"/>
      <w:u w:val="single"/>
    </w:rPr>
  </w:style>
  <w:style w:type="character" w:styleId="Strong">
    <w:name w:val="Strong"/>
    <w:basedOn w:val="DefaultParagraphFont"/>
    <w:uiPriority w:val="22"/>
    <w:qFormat/>
    <w:rsid w:val="0025551E"/>
    <w:rPr>
      <w:b/>
      <w:bCs/>
    </w:rPr>
  </w:style>
  <w:style w:type="character" w:styleId="BookTitle">
    <w:name w:val="Book Title"/>
    <w:basedOn w:val="DefaultParagraphFont"/>
    <w:uiPriority w:val="33"/>
    <w:qFormat/>
    <w:rsid w:val="0025551E"/>
    <w:rPr>
      <w:b/>
      <w:bCs/>
      <w:i/>
      <w:iCs/>
      <w:spacing w:val="5"/>
    </w:rPr>
  </w:style>
  <w:style w:type="character" w:customStyle="1" w:styleId="Heading5Char">
    <w:name w:val="Heading 5 Char"/>
    <w:basedOn w:val="DefaultParagraphFont"/>
    <w:link w:val="Heading5"/>
    <w:uiPriority w:val="9"/>
    <w:semiHidden/>
    <w:rsid w:val="0025551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5551E"/>
  </w:style>
  <w:style w:type="paragraph" w:styleId="Header">
    <w:name w:val="header"/>
    <w:basedOn w:val="Normal"/>
    <w:link w:val="HeaderChar"/>
    <w:uiPriority w:val="99"/>
    <w:semiHidden/>
    <w:rsid w:val="002555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5551E"/>
    <w:rPr>
      <w:rFonts w:ascii="Calibri" w:hAnsi="Calibri" w:cs="Calibri"/>
    </w:rPr>
  </w:style>
  <w:style w:type="paragraph" w:styleId="Footer">
    <w:name w:val="footer"/>
    <w:basedOn w:val="Normal"/>
    <w:link w:val="FooterChar"/>
    <w:uiPriority w:val="99"/>
    <w:semiHidden/>
    <w:rsid w:val="0025551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5551E"/>
    <w:rPr>
      <w:rFonts w:ascii="Calibri" w:hAnsi="Calibri" w:cs="Calibri"/>
    </w:rPr>
  </w:style>
  <w:style w:type="paragraph" w:styleId="BodyText">
    <w:name w:val="Body Text"/>
    <w:basedOn w:val="Normal"/>
    <w:link w:val="BodyTextChar"/>
    <w:uiPriority w:val="99"/>
    <w:semiHidden/>
    <w:unhideWhenUsed/>
    <w:rsid w:val="0025551E"/>
    <w:pPr>
      <w:spacing w:after="120"/>
    </w:pPr>
  </w:style>
  <w:style w:type="character" w:customStyle="1" w:styleId="BodyTextChar">
    <w:name w:val="Body Text Char"/>
    <w:basedOn w:val="DefaultParagraphFont"/>
    <w:link w:val="BodyText"/>
    <w:uiPriority w:val="99"/>
    <w:semiHidden/>
    <w:rsid w:val="0025551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25551E"/>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25551E"/>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
    <w:basedOn w:val="DefaultParagraphFont"/>
    <w:uiPriority w:val="99"/>
    <w:unhideWhenUsed/>
    <w:rsid w:val="0025551E"/>
    <w:rPr>
      <w:color w:val="0563C1" w:themeColor="hyperlink"/>
      <w:u w:val="single"/>
    </w:rPr>
  </w:style>
  <w:style w:type="character" w:styleId="UnresolvedMention">
    <w:name w:val="Unresolved Mention"/>
    <w:basedOn w:val="DefaultParagraphFont"/>
    <w:uiPriority w:val="99"/>
    <w:semiHidden/>
    <w:unhideWhenUsed/>
    <w:rsid w:val="0025551E"/>
    <w:rPr>
      <w:color w:val="605E5C"/>
      <w:shd w:val="clear" w:color="auto" w:fill="E1DFDD"/>
    </w:rPr>
  </w:style>
  <w:style w:type="character" w:customStyle="1" w:styleId="Heading6Char">
    <w:name w:val="Heading 6 Char"/>
    <w:basedOn w:val="DefaultParagraphFont"/>
    <w:link w:val="Heading6"/>
    <w:uiPriority w:val="9"/>
    <w:semiHidden/>
    <w:rsid w:val="0025551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5551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5551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5551E"/>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255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51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5551E"/>
    <w:pPr>
      <w:spacing w:before="160"/>
      <w:jc w:val="center"/>
    </w:pPr>
    <w:rPr>
      <w:i/>
      <w:iCs/>
      <w:color w:val="404040" w:themeColor="text1" w:themeTint="BF"/>
    </w:rPr>
  </w:style>
  <w:style w:type="character" w:customStyle="1" w:styleId="QuoteChar">
    <w:name w:val="Quote Char"/>
    <w:basedOn w:val="DefaultParagraphFont"/>
    <w:link w:val="Quote"/>
    <w:uiPriority w:val="29"/>
    <w:rsid w:val="0025551E"/>
    <w:rPr>
      <w:rFonts w:ascii="Calibri" w:hAnsi="Calibri" w:cs="Calibri"/>
      <w:i/>
      <w:iCs/>
      <w:color w:val="404040" w:themeColor="text1" w:themeTint="BF"/>
    </w:rPr>
  </w:style>
  <w:style w:type="paragraph" w:styleId="ListParagraph">
    <w:name w:val="List Paragraph"/>
    <w:basedOn w:val="Normal"/>
    <w:uiPriority w:val="34"/>
    <w:qFormat/>
    <w:rsid w:val="0025551E"/>
    <w:pPr>
      <w:ind w:left="720"/>
      <w:contextualSpacing/>
    </w:pPr>
  </w:style>
  <w:style w:type="character" w:styleId="IntenseEmphasis">
    <w:name w:val="Intense Emphasis"/>
    <w:basedOn w:val="DefaultParagraphFont"/>
    <w:uiPriority w:val="21"/>
    <w:qFormat/>
    <w:rsid w:val="0025551E"/>
    <w:rPr>
      <w:i/>
      <w:iCs/>
      <w:color w:val="2F5496" w:themeColor="accent1" w:themeShade="BF"/>
    </w:rPr>
  </w:style>
  <w:style w:type="paragraph" w:styleId="IntenseQuote">
    <w:name w:val="Intense Quote"/>
    <w:basedOn w:val="Normal"/>
    <w:next w:val="Normal"/>
    <w:link w:val="IntenseQuoteChar"/>
    <w:uiPriority w:val="30"/>
    <w:qFormat/>
    <w:rsid w:val="002555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551E"/>
    <w:rPr>
      <w:rFonts w:ascii="Calibri" w:hAnsi="Calibri" w:cs="Calibri"/>
      <w:i/>
      <w:iCs/>
      <w:color w:val="2F5496" w:themeColor="accent1" w:themeShade="BF"/>
    </w:rPr>
  </w:style>
  <w:style w:type="character" w:styleId="IntenseReference">
    <w:name w:val="Intense Reference"/>
    <w:basedOn w:val="DefaultParagraphFont"/>
    <w:uiPriority w:val="32"/>
    <w:qFormat/>
    <w:rsid w:val="0025551E"/>
    <w:rPr>
      <w:b/>
      <w:bCs/>
      <w:smallCaps/>
      <w:color w:val="2F5496" w:themeColor="accent1" w:themeShade="BF"/>
      <w:spacing w:val="5"/>
    </w:rPr>
  </w:style>
  <w:style w:type="paragraph" w:customStyle="1" w:styleId="Undertag">
    <w:name w:val="Undertag"/>
    <w:link w:val="UndertagChar"/>
    <w:autoRedefine/>
    <w:uiPriority w:val="5"/>
    <w:qFormat/>
    <w:rsid w:val="0025551E"/>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25551E"/>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25551E"/>
    <w:rPr>
      <w:color w:val="1F3864" w:themeColor="accent1" w:themeShade="80"/>
    </w:rPr>
  </w:style>
  <w:style w:type="character" w:customStyle="1" w:styleId="AnalyticChar">
    <w:name w:val="Analytic Char"/>
    <w:basedOn w:val="DefaultParagraphFont"/>
    <w:link w:val="Analytic"/>
    <w:uiPriority w:val="5"/>
    <w:rsid w:val="0025551E"/>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25551E"/>
    <w:pPr>
      <w:ind w:left="720"/>
      <w:contextualSpacing/>
      <w:jc w:val="both"/>
    </w:pPr>
    <w:rPr>
      <w:b/>
      <w:iCs/>
      <w:u w:val="single"/>
    </w:rPr>
  </w:style>
  <w:style w:type="paragraph" w:customStyle="1" w:styleId="UnderlinePara">
    <w:name w:val="Underline Para"/>
    <w:basedOn w:val="Normal"/>
    <w:uiPriority w:val="7"/>
    <w:qFormat/>
    <w:rsid w:val="0025551E"/>
    <w:pPr>
      <w:widowControl w:val="0"/>
      <w:suppressAutoHyphens/>
      <w:spacing w:after="200" w:line="256" w:lineRule="auto"/>
      <w:contextualSpacing/>
    </w:pPr>
    <w:rPr>
      <w:rFonts w:cstheme="minorBidi"/>
      <w:kern w:val="2"/>
      <w:u w:val="single"/>
      <w14:ligatures w14:val="standardContextual"/>
    </w:rPr>
  </w:style>
  <w:style w:type="paragraph" w:customStyle="1" w:styleId="LexHW">
    <w:name w:val="Lex HW"/>
    <w:basedOn w:val="Heading4"/>
    <w:link w:val="LexHWChar"/>
    <w:autoRedefine/>
    <w:uiPriority w:val="5"/>
    <w:qFormat/>
    <w:rsid w:val="0025551E"/>
    <w:rPr>
      <w:color w:val="2F5496" w:themeColor="accent1" w:themeShade="BF"/>
    </w:rPr>
  </w:style>
  <w:style w:type="character" w:customStyle="1" w:styleId="LexHWChar">
    <w:name w:val="Lex HW Char"/>
    <w:basedOn w:val="DefaultParagraphFont"/>
    <w:link w:val="LexHW"/>
    <w:uiPriority w:val="5"/>
    <w:rsid w:val="0025551E"/>
    <w:rPr>
      <w:rFonts w:ascii="Calibri" w:eastAsiaTheme="majorEastAsia" w:hAnsi="Calibri" w:cstheme="majorBidi"/>
      <w:b/>
      <w:iCs/>
      <w:color w:val="2F5496" w:themeColor="accent1" w:themeShade="BF"/>
      <w:sz w:val="26"/>
    </w:rPr>
  </w:style>
  <w:style w:type="paragraph" w:customStyle="1" w:styleId="Emphasis1">
    <w:name w:val="Emphasis1"/>
    <w:basedOn w:val="Normal"/>
    <w:autoRedefine/>
    <w:uiPriority w:val="8"/>
    <w:qFormat/>
    <w:rsid w:val="0025551E"/>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styleId="NormalWeb">
    <w:name w:val="Normal (Web)"/>
    <w:basedOn w:val="Normal"/>
    <w:uiPriority w:val="99"/>
    <w:semiHidden/>
    <w:unhideWhenUsed/>
    <w:rsid w:val="0025551E"/>
    <w:rPr>
      <w:rFonts w:ascii="Times New Roman" w:hAnsi="Times New Roman" w:cs="Times New Roman"/>
      <w:sz w:val="24"/>
      <w:szCs w:val="24"/>
    </w:rPr>
  </w:style>
  <w:style w:type="character" w:customStyle="1" w:styleId="Boxes">
    <w:name w:val="Boxes"/>
    <w:basedOn w:val="Emphasis"/>
    <w:qFormat/>
    <w:rsid w:val="0025551E"/>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5551E"/>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53571</Words>
  <Characters>305357</Characters>
  <Application>Microsoft Office Word</Application>
  <DocSecurity>0</DocSecurity>
  <Lines>2544</Lines>
  <Paragraphs>716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2026-01-17T07:36:00Z</dcterms:created>
  <dcterms:modified xsi:type="dcterms:W3CDTF">2026-01-17T07:41:00Z</dcterms:modified>
</cp:coreProperties>
</file>