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79F5" w14:textId="3642BDF7" w:rsidR="00AD0967" w:rsidRDefault="00AD0967" w:rsidP="00AD0967">
      <w:pPr>
        <w:pStyle w:val="Heading2"/>
        <w:rPr>
          <w:lang w:val="fr-FR"/>
        </w:rPr>
      </w:pPr>
      <w:r>
        <w:rPr>
          <w:lang w:val="fr-FR"/>
        </w:rPr>
        <w:t>1NC</w:t>
      </w:r>
    </w:p>
    <w:p w14:paraId="724D955A" w14:textId="77777777" w:rsidR="00AD0967" w:rsidRPr="00705D55" w:rsidRDefault="00AD0967" w:rsidP="00AD0967">
      <w:pPr>
        <w:pStyle w:val="Heading3"/>
        <w:rPr>
          <w:lang w:val="fr-FR"/>
        </w:rPr>
      </w:pPr>
      <w:r w:rsidRPr="00705D55">
        <w:rPr>
          <w:lang w:val="fr-FR"/>
        </w:rPr>
        <w:t>T Exemptions---1NC</w:t>
      </w:r>
    </w:p>
    <w:p w14:paraId="2567865F" w14:textId="77777777" w:rsidR="00AD0967" w:rsidRPr="00705D55" w:rsidRDefault="00AD0967" w:rsidP="00AD0967">
      <w:pPr>
        <w:rPr>
          <w:lang w:val="fr-FR"/>
        </w:rPr>
      </w:pPr>
      <w:r w:rsidRPr="00705D55">
        <w:rPr>
          <w:lang w:val="fr-FR"/>
        </w:rPr>
        <w:t xml:space="preserve">T </w:t>
      </w:r>
      <w:r>
        <w:rPr>
          <w:lang w:val="fr-FR"/>
        </w:rPr>
        <w:t>Pre-Existing</w:t>
      </w:r>
      <w:r w:rsidRPr="00705D55">
        <w:rPr>
          <w:lang w:val="fr-FR"/>
        </w:rPr>
        <w:t>---</w:t>
      </w:r>
    </w:p>
    <w:p w14:paraId="0F9ABAEA" w14:textId="77777777" w:rsidR="00AD0967" w:rsidRPr="00420F8A" w:rsidRDefault="00AD0967" w:rsidP="00AD0967">
      <w:pPr>
        <w:pStyle w:val="Heading4"/>
      </w:pPr>
      <w:r>
        <w:t xml:space="preserve">To “strengthen” means to </w:t>
      </w:r>
      <w:r>
        <w:rPr>
          <w:u w:val="single"/>
        </w:rPr>
        <w:t>make stronger</w:t>
      </w:r>
      <w:r>
        <w:t xml:space="preserve"> that which </w:t>
      </w:r>
      <w:r>
        <w:rPr>
          <w:u w:val="single"/>
        </w:rPr>
        <w:t>already</w:t>
      </w:r>
      <w:r>
        <w:t xml:space="preserve"> exists.</w:t>
      </w:r>
    </w:p>
    <w:p w14:paraId="3E0152AA" w14:textId="77777777" w:rsidR="00AD0967" w:rsidRPr="001B18EB" w:rsidRDefault="00AD0967" w:rsidP="00AD0967">
      <w:r w:rsidRPr="001B18EB">
        <w:rPr>
          <w:rStyle w:val="Style13ptBold"/>
        </w:rPr>
        <w:t>Hou 19</w:t>
      </w:r>
      <w:r>
        <w:t xml:space="preserve"> – Policy Analyst, Gov. of Canada. M.A., International Affairs, Graduate Institute of International and Development Studies in Geneva.</w:t>
      </w:r>
    </w:p>
    <w:p w14:paraId="53CD0B50" w14:textId="77777777" w:rsidR="00AD0967" w:rsidRPr="001B18EB" w:rsidRDefault="00AD0967" w:rsidP="00AD0967">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7C37E7CE" w14:textId="77777777" w:rsidR="00AD0967" w:rsidRDefault="00AD0967" w:rsidP="00AD0967">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7C4D1AF" w14:textId="77777777" w:rsidR="00AD0967" w:rsidRPr="008E5517" w:rsidRDefault="00AD0967" w:rsidP="00AD0967">
      <w:pPr>
        <w:pStyle w:val="Heading4"/>
      </w:pPr>
      <w:r>
        <w:t xml:space="preserve">This means topical affirmatives must increase the ability of CBR to overcome </w:t>
      </w:r>
      <w:r>
        <w:rPr>
          <w:u w:val="single"/>
        </w:rPr>
        <w:t>opposing interests</w:t>
      </w:r>
      <w:r>
        <w:t xml:space="preserve">. </w:t>
      </w:r>
    </w:p>
    <w:p w14:paraId="24ACE631" w14:textId="77777777" w:rsidR="00AD0967" w:rsidRPr="006C48A9" w:rsidRDefault="00AD0967" w:rsidP="00AD0967">
      <w:r w:rsidRPr="006C48A9">
        <w:rPr>
          <w:rStyle w:val="Style13ptBold"/>
        </w:rPr>
        <w:t>Schauer 82</w:t>
      </w:r>
      <w:r>
        <w:t xml:space="preserve"> – Distinguished Professor of Law, UVA Law, and Stanton Professor of the First Amendment, Kennedy School of Govt. at Harvard</w:t>
      </w:r>
    </w:p>
    <w:p w14:paraId="1807A172" w14:textId="77777777" w:rsidR="00AD0967" w:rsidRPr="006C48A9" w:rsidRDefault="00AD0967" w:rsidP="00AD0967">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7C95C5D" w14:textId="77777777" w:rsidR="00AD0967" w:rsidRPr="00744B07" w:rsidRDefault="00AD0967" w:rsidP="00AD0967">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2E966B5" w14:textId="77777777" w:rsidR="00AD0967" w:rsidRPr="00744B07" w:rsidRDefault="00AD0967" w:rsidP="00AD0967">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F15D83D" w14:textId="77777777" w:rsidR="00AD0967" w:rsidRPr="004E0643" w:rsidRDefault="00AD0967" w:rsidP="00AD0967">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141575A1" w14:textId="77777777" w:rsidR="00AD0967" w:rsidRPr="00546960" w:rsidRDefault="00AD0967" w:rsidP="00AD0967">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164E6753" w14:textId="77777777" w:rsidR="00AD0967" w:rsidRPr="004E0643" w:rsidRDefault="00AD0967" w:rsidP="00AD0967"/>
    <w:p w14:paraId="58DE99B7" w14:textId="77777777" w:rsidR="00AD0967" w:rsidRPr="005D025B" w:rsidRDefault="00AD0967" w:rsidP="00AD0967"/>
    <w:p w14:paraId="6EBBF504" w14:textId="77777777" w:rsidR="00AD0967" w:rsidRDefault="00AD0967" w:rsidP="00AD0967">
      <w:pPr>
        <w:pStyle w:val="Heading3"/>
      </w:pPr>
      <w:r>
        <w:t>CP---1NC</w:t>
      </w:r>
    </w:p>
    <w:p w14:paraId="3BB39E1A" w14:textId="77777777" w:rsidR="00AD0967" w:rsidRDefault="00AD0967" w:rsidP="00AD0967">
      <w:r>
        <w:t>CBR PIC---</w:t>
      </w:r>
    </w:p>
    <w:p w14:paraId="74C52AD3" w14:textId="77777777" w:rsidR="00AD0967" w:rsidRDefault="00AD0967" w:rsidP="00AD0967">
      <w:pPr>
        <w:pStyle w:val="Heading4"/>
      </w:pPr>
      <w:r>
        <w:t xml:space="preserve">The United States Federal Government should: </w:t>
      </w:r>
    </w:p>
    <w:p w14:paraId="4B08E99F" w14:textId="77777777" w:rsidR="00AD0967" w:rsidRPr="00F958CC" w:rsidRDefault="00AD0967" w:rsidP="00AD0967"/>
    <w:p w14:paraId="2FF7541A" w14:textId="77777777" w:rsidR="00AD0967" w:rsidRPr="00F958CC" w:rsidRDefault="00AD0967" w:rsidP="00AD0967">
      <w:r>
        <w:t>[Plank 1]</w:t>
      </w:r>
    </w:p>
    <w:p w14:paraId="3E622D08" w14:textId="77777777" w:rsidR="00AD0967" w:rsidRDefault="00AD0967" w:rsidP="00AD0967">
      <w:pPr>
        <w:pStyle w:val="Heading4"/>
      </w:pPr>
      <w:r>
        <w:t>adopt firing protections for federal workers, including by establishing a just-cause standard, ending Schedule F, Schedule Policy/Career, and Reductions-in-Force,</w:t>
      </w:r>
    </w:p>
    <w:p w14:paraId="57665F9A" w14:textId="77777777" w:rsidR="00AD0967" w:rsidRPr="00F958CC" w:rsidRDefault="00AD0967" w:rsidP="00AD0967"/>
    <w:p w14:paraId="0D6E6CAB" w14:textId="77777777" w:rsidR="00AD0967" w:rsidRPr="00F958CC" w:rsidRDefault="00AD0967" w:rsidP="00AD0967">
      <w:r>
        <w:t>[Plank 2]</w:t>
      </w:r>
    </w:p>
    <w:p w14:paraId="604B87CD" w14:textId="77777777" w:rsidR="00AD0967" w:rsidRDefault="00AD0967" w:rsidP="00AD0967">
      <w:pPr>
        <w:pStyle w:val="Heading4"/>
      </w:pPr>
      <w:r>
        <w:t>permit working-from-home</w:t>
      </w:r>
    </w:p>
    <w:p w14:paraId="4CA5BFB4" w14:textId="77777777" w:rsidR="00AD0967" w:rsidRDefault="00AD0967" w:rsidP="00AD0967"/>
    <w:p w14:paraId="0DB83C61" w14:textId="77777777" w:rsidR="00AD0967" w:rsidRPr="00F958CC" w:rsidRDefault="00AD0967" w:rsidP="00AD0967">
      <w:r>
        <w:t>[Plank 3]</w:t>
      </w:r>
    </w:p>
    <w:p w14:paraId="6FF0FC80" w14:textId="77777777" w:rsidR="00AD0967" w:rsidRDefault="00AD0967" w:rsidP="00AD0967">
      <w:pPr>
        <w:pStyle w:val="Heading4"/>
      </w:pPr>
      <w:r>
        <w:t>establish robust confidentiality protections for whistleblowers, enforced by independent inspector generals,</w:t>
      </w:r>
    </w:p>
    <w:p w14:paraId="0B139B3C" w14:textId="77777777" w:rsidR="00AD0967" w:rsidRDefault="00AD0967" w:rsidP="00AD0967">
      <w:pPr>
        <w:pStyle w:val="Heading4"/>
      </w:pPr>
      <w:r>
        <w:t>publicly announce whistleblowers will be exempt from investigation and prosecution</w:t>
      </w:r>
    </w:p>
    <w:p w14:paraId="0A371375" w14:textId="77777777" w:rsidR="00AD0967" w:rsidRDefault="00AD0967" w:rsidP="00AD0967">
      <w:pPr>
        <w:pStyle w:val="Heading4"/>
      </w:pPr>
      <w:r>
        <w:t>substantially increase financial rewards for whistleblowers, including through tax breaks</w:t>
      </w:r>
    </w:p>
    <w:p w14:paraId="7DF22DFE" w14:textId="77777777" w:rsidR="00AD0967" w:rsidRDefault="00AD0967" w:rsidP="00AD0967">
      <w:pPr>
        <w:pStyle w:val="Heading4"/>
      </w:pPr>
      <w:r>
        <w:t>cover all expenses incurred by whistleblowers, including attorney’s fees,</w:t>
      </w:r>
    </w:p>
    <w:p w14:paraId="4EDB55D8" w14:textId="77777777" w:rsidR="00AD0967" w:rsidRDefault="00AD0967" w:rsidP="00AD0967"/>
    <w:p w14:paraId="4F7920F3" w14:textId="77777777" w:rsidR="00AD0967" w:rsidRDefault="00AD0967" w:rsidP="00AD0967">
      <w:r>
        <w:t>[Plank 4]</w:t>
      </w:r>
    </w:p>
    <w:p w14:paraId="74F1F02D" w14:textId="77777777" w:rsidR="00AD0967" w:rsidRDefault="00AD0967" w:rsidP="00AD0967">
      <w:pPr>
        <w:pStyle w:val="Heading4"/>
      </w:pPr>
      <w:r>
        <w:t xml:space="preserve">restore all collective bargaining agreements in effect as of January 01, 2025 and permanently waive their expiration, </w:t>
      </w:r>
    </w:p>
    <w:p w14:paraId="0097EFC1" w14:textId="77777777" w:rsidR="00AD0967" w:rsidRDefault="00AD0967" w:rsidP="00AD0967"/>
    <w:p w14:paraId="5FD566E6" w14:textId="77777777" w:rsidR="00AD0967" w:rsidRDefault="00AD0967" w:rsidP="00AD0967">
      <w:r>
        <w:t>[Plank 5]</w:t>
      </w:r>
    </w:p>
    <w:p w14:paraId="18D970B5" w14:textId="77777777" w:rsidR="00AD0967" w:rsidRDefault="00AD0967" w:rsidP="00AD0967">
      <w:pPr>
        <w:pStyle w:val="Heading4"/>
      </w:pPr>
      <w:r>
        <w:t xml:space="preserve">establish new workers councils for dispute resolution and conflict mediation, </w:t>
      </w:r>
    </w:p>
    <w:p w14:paraId="68C584F3" w14:textId="77777777" w:rsidR="00AD0967" w:rsidRDefault="00AD0967" w:rsidP="00AD0967"/>
    <w:p w14:paraId="7C8A5D21" w14:textId="77777777" w:rsidR="00AD0967" w:rsidRDefault="00AD0967" w:rsidP="00AD0967">
      <w:r>
        <w:t xml:space="preserve">[Plank 6] </w:t>
      </w:r>
    </w:p>
    <w:p w14:paraId="6323A8AE" w14:textId="77777777" w:rsidR="00AD0967" w:rsidRPr="002E7361" w:rsidRDefault="00AD0967" w:rsidP="00AD0967">
      <w:pPr>
        <w:pStyle w:val="Heading4"/>
      </w:pPr>
      <w:r>
        <w:t>prohibit automation of the federal workforce.</w:t>
      </w:r>
    </w:p>
    <w:p w14:paraId="6A0B186A" w14:textId="77777777" w:rsidR="00AD0967" w:rsidRDefault="00AD0967" w:rsidP="00AD0967"/>
    <w:p w14:paraId="46B4885A" w14:textId="77777777" w:rsidR="00AD0967" w:rsidRDefault="00AD0967" w:rsidP="00AD0967">
      <w:pPr>
        <w:pStyle w:val="Heading4"/>
      </w:pPr>
      <w:r>
        <w:t xml:space="preserve">That solves the case without restoring the </w:t>
      </w:r>
      <w:r>
        <w:rPr>
          <w:u w:val="single"/>
        </w:rPr>
        <w:t>union form</w:t>
      </w:r>
      <w:r>
        <w:t>.</w:t>
      </w:r>
    </w:p>
    <w:p w14:paraId="16DFC97A" w14:textId="77777777" w:rsidR="00AD0967" w:rsidRDefault="00AD0967" w:rsidP="00AD0967">
      <w:r w:rsidRPr="00DF5E7A">
        <w:rPr>
          <w:rStyle w:val="Style13ptBold"/>
        </w:rPr>
        <w:t>Oakley et al. 19</w:t>
      </w:r>
      <w:r>
        <w:t xml:space="preserve"> – Director of the Government Accountability Office, M.A. in Public Administration from the University of Pittsburgh.</w:t>
      </w:r>
    </w:p>
    <w:p w14:paraId="22410C90" w14:textId="77777777" w:rsidR="00AD0967" w:rsidRDefault="00AD0967" w:rsidP="00AD0967">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348BAF7A" w14:textId="77777777" w:rsidR="00AD0967" w:rsidRPr="00D526B4" w:rsidRDefault="00AD0967" w:rsidP="00AD0967">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6DD7B9E1" w14:textId="77777777" w:rsidR="00AD0967" w:rsidRPr="00D526B4" w:rsidRDefault="00AD0967" w:rsidP="00AD0967">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0802CF6C" w14:textId="77777777" w:rsidR="00AD0967" w:rsidRPr="00D526B4" w:rsidRDefault="00AD0967" w:rsidP="00AD0967">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6EDC1E40" w14:textId="77777777" w:rsidR="00AD0967" w:rsidRPr="00D526B4" w:rsidRDefault="00AD0967" w:rsidP="00AD0967">
      <w:pPr>
        <w:rPr>
          <w:sz w:val="16"/>
          <w:szCs w:val="16"/>
        </w:rPr>
      </w:pPr>
      <w:r w:rsidRPr="00D526B4">
        <w:rPr>
          <w:sz w:val="16"/>
          <w:szCs w:val="16"/>
        </w:rPr>
        <w:t>We made 12 recommendations to DOD to help protect whistleblowers and improve other aspects of IG investigations.</w:t>
      </w:r>
    </w:p>
    <w:p w14:paraId="0D816A0D" w14:textId="77777777" w:rsidR="00AD0967" w:rsidRPr="00D526B4" w:rsidRDefault="00AD0967" w:rsidP="00AD0967">
      <w:pPr>
        <w:rPr>
          <w:sz w:val="16"/>
          <w:szCs w:val="16"/>
        </w:rPr>
      </w:pPr>
      <w:r w:rsidRPr="00D526B4">
        <w:rPr>
          <w:sz w:val="16"/>
          <w:szCs w:val="16"/>
        </w:rPr>
        <w:t>What’s in it for tax whistleblowers?</w:t>
      </w:r>
    </w:p>
    <w:p w14:paraId="38CE1E4F" w14:textId="77777777" w:rsidR="00AD0967" w:rsidRPr="00D526B4" w:rsidRDefault="00AD0967" w:rsidP="00AD0967">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566D8F45" w14:textId="77777777" w:rsidR="00AD0967" w:rsidRPr="00D526B4" w:rsidRDefault="00AD0967" w:rsidP="00AD0967">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441E2A59" w14:textId="77777777" w:rsidR="00AD0967" w:rsidRPr="00D526B4" w:rsidRDefault="00AD0967" w:rsidP="00AD0967">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544B81D5" w14:textId="77777777" w:rsidR="00AD0967" w:rsidRPr="00D526B4" w:rsidRDefault="00AD0967" w:rsidP="00AD0967">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6FC098A0" w14:textId="77777777" w:rsidR="00AD0967" w:rsidRPr="00F958CC" w:rsidRDefault="00AD0967" w:rsidP="00AD0967">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4AAC2092" w14:textId="77777777" w:rsidR="00AD0967" w:rsidRDefault="00AD0967" w:rsidP="00AD0967">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486A50FD" w14:textId="77777777" w:rsidR="00AD0967" w:rsidRPr="005E0A06" w:rsidRDefault="00AD0967" w:rsidP="00AD0967">
      <w:r>
        <w:t>William Herbert, “What Is “At-Will Employment,” and Why Does It Matter?” Jacobin, 12-22-2022, https://jacobin.com/2022/12/at-will-employment-just-cause-nyc-caban</w:t>
      </w:r>
    </w:p>
    <w:p w14:paraId="31B1CC7B" w14:textId="77777777" w:rsidR="00AD0967" w:rsidRPr="005E0A06" w:rsidRDefault="00AD0967" w:rsidP="00AD0967">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0CFE6AF8" w14:textId="77777777" w:rsidR="00AD0967" w:rsidRPr="00F958CC" w:rsidRDefault="00AD0967" w:rsidP="00AD0967"/>
    <w:p w14:paraId="175A6F3B" w14:textId="77777777" w:rsidR="00AD0967" w:rsidRPr="005D025B" w:rsidRDefault="00AD0967" w:rsidP="00AD0967"/>
    <w:p w14:paraId="0369FAB0" w14:textId="77777777" w:rsidR="00AD0967" w:rsidRDefault="00AD0967" w:rsidP="00AD0967">
      <w:pPr>
        <w:pStyle w:val="Heading3"/>
      </w:pPr>
      <w:r>
        <w:t>DA---1NC</w:t>
      </w:r>
    </w:p>
    <w:p w14:paraId="13C2D3A9" w14:textId="77777777" w:rsidR="00AD0967" w:rsidRDefault="00AD0967" w:rsidP="00AD0967">
      <w:pPr>
        <w:pStyle w:val="Heading4"/>
      </w:pPr>
      <w:r>
        <w:t xml:space="preserve">The United States federal government should enact comprehensive data privacy protections and sectoral regulations on generative AI and require associated oversight and enforcement. </w:t>
      </w:r>
    </w:p>
    <w:p w14:paraId="343EA3D5" w14:textId="77777777" w:rsidR="00AD0967" w:rsidRDefault="00AD0967" w:rsidP="00AD0967"/>
    <w:p w14:paraId="621FE703" w14:textId="77777777" w:rsidR="00AD0967" w:rsidRPr="0015121D" w:rsidRDefault="00AD0967" w:rsidP="00AD0967">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CEE469D" w14:textId="77777777" w:rsidR="00AD0967" w:rsidRDefault="00AD0967" w:rsidP="00AD0967">
      <w:r w:rsidRPr="00C15A67">
        <w:rPr>
          <w:rStyle w:val="Style13ptBold"/>
        </w:rPr>
        <w:t>Paslaski 24</w:t>
      </w:r>
      <w:r>
        <w:t xml:space="preserve"> – M.A. in Comparative and International Social Policy from the University of York.</w:t>
      </w:r>
    </w:p>
    <w:p w14:paraId="5C17DDC9" w14:textId="77777777" w:rsidR="00AD0967" w:rsidRDefault="00AD0967" w:rsidP="00AD0967">
      <w:r>
        <w:t>Sophia Paslaski, “Organized Labor Is Key to Governing Big Tech,” Lawfare, 11-18-2024, https://www.lawfaremedia.org/article/organized-labor-is-key-to-governing-big-tech</w:t>
      </w:r>
    </w:p>
    <w:p w14:paraId="1AA43F77" w14:textId="77777777" w:rsidR="00AD0967" w:rsidRPr="007266E5" w:rsidRDefault="00AD0967" w:rsidP="00AD0967">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2A236ABC" w14:textId="77777777" w:rsidR="00AD0967" w:rsidRPr="0052291B" w:rsidRDefault="00AD0967" w:rsidP="00AD0967">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2BC2721C" w14:textId="77777777" w:rsidR="00AD0967" w:rsidRPr="0052291B" w:rsidRDefault="00AD0967" w:rsidP="00AD0967">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DA05E68" w14:textId="77777777" w:rsidR="00AD0967" w:rsidRPr="0052291B" w:rsidRDefault="00AD0967" w:rsidP="00AD0967">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6C52AB7F" w14:textId="77777777" w:rsidR="00AD0967" w:rsidRPr="0052291B" w:rsidRDefault="00AD0967" w:rsidP="00AD0967">
      <w:pPr>
        <w:rPr>
          <w:sz w:val="16"/>
          <w:szCs w:val="16"/>
        </w:rPr>
      </w:pPr>
      <w:r w:rsidRPr="0052291B">
        <w:rPr>
          <w:sz w:val="16"/>
          <w:szCs w:val="16"/>
        </w:rPr>
        <w:t>Regulating Big Tech Through Big Tech Unions</w:t>
      </w:r>
    </w:p>
    <w:p w14:paraId="3A8A20AC" w14:textId="77777777" w:rsidR="00AD0967" w:rsidRPr="0052291B" w:rsidRDefault="00AD0967" w:rsidP="00AD0967">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01431EF" w14:textId="77777777" w:rsidR="00AD0967" w:rsidRPr="0052291B" w:rsidRDefault="00AD0967" w:rsidP="00AD0967">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1CC9AA9" w14:textId="77777777" w:rsidR="00AD0967" w:rsidRPr="0052291B" w:rsidRDefault="00AD0967" w:rsidP="00AD0967">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155EA09" w14:textId="77777777" w:rsidR="00AD0967" w:rsidRPr="0052291B" w:rsidRDefault="00AD0967" w:rsidP="00AD0967">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8002E4A" w14:textId="77777777" w:rsidR="00AD0967" w:rsidRPr="0052291B" w:rsidRDefault="00AD0967" w:rsidP="00AD0967">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39FCC79E" w14:textId="77777777" w:rsidR="00AD0967" w:rsidRPr="0052291B" w:rsidRDefault="00AD0967" w:rsidP="00AD0967">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3182C042" w14:textId="77777777" w:rsidR="00AD0967" w:rsidRPr="0052291B" w:rsidRDefault="00AD0967" w:rsidP="00AD0967">
      <w:pPr>
        <w:rPr>
          <w:sz w:val="16"/>
          <w:szCs w:val="16"/>
        </w:rPr>
      </w:pPr>
      <w:r w:rsidRPr="0052291B">
        <w:rPr>
          <w:sz w:val="16"/>
          <w:szCs w:val="16"/>
        </w:rPr>
        <w:t>Working Within (and Without) the NLRA</w:t>
      </w:r>
    </w:p>
    <w:p w14:paraId="00165EE0" w14:textId="77777777" w:rsidR="00AD0967" w:rsidRPr="0052291B" w:rsidRDefault="00AD0967" w:rsidP="00AD0967">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75426202" w14:textId="77777777" w:rsidR="00AD0967" w:rsidRPr="0052291B" w:rsidRDefault="00AD0967" w:rsidP="00AD0967">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0EB6CE22" w14:textId="77777777" w:rsidR="00AD0967" w:rsidRPr="0052291B" w:rsidRDefault="00AD0967" w:rsidP="00AD0967">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160EA2BB" w14:textId="77777777" w:rsidR="00AD0967" w:rsidRPr="0052291B" w:rsidRDefault="00AD0967" w:rsidP="00AD0967">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4A859223" w14:textId="77777777" w:rsidR="00AD0967" w:rsidRPr="0052291B" w:rsidRDefault="00AD0967" w:rsidP="00AD0967">
      <w:pPr>
        <w:rPr>
          <w:sz w:val="16"/>
          <w:szCs w:val="16"/>
        </w:rPr>
      </w:pPr>
      <w:r w:rsidRPr="0052291B">
        <w:rPr>
          <w:sz w:val="16"/>
          <w:szCs w:val="16"/>
        </w:rPr>
        <w:t>***</w:t>
      </w:r>
    </w:p>
    <w:p w14:paraId="01441705" w14:textId="77777777" w:rsidR="00AD0967" w:rsidRPr="00AE70A7" w:rsidRDefault="00AD0967" w:rsidP="00AD0967">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2C33C72D" w14:textId="77777777" w:rsidR="00AD0967" w:rsidRPr="00BD38CF" w:rsidRDefault="00AD0967" w:rsidP="00AD0967">
      <w:pPr>
        <w:pStyle w:val="Heading4"/>
      </w:pPr>
      <w:r>
        <w:t xml:space="preserve">That </w:t>
      </w:r>
      <w:r>
        <w:rPr>
          <w:u w:val="single"/>
        </w:rPr>
        <w:t>decimates</w:t>
      </w:r>
      <w:r>
        <w:t xml:space="preserve"> AI innovation. </w:t>
      </w:r>
    </w:p>
    <w:p w14:paraId="596CD134" w14:textId="77777777" w:rsidR="00AD0967" w:rsidRDefault="00AD0967" w:rsidP="00AD0967">
      <w:r w:rsidRPr="00C15A67">
        <w:rPr>
          <w:rStyle w:val="Style13ptBold"/>
        </w:rPr>
        <w:t>Huddleston 24</w:t>
      </w:r>
      <w:r>
        <w:t xml:space="preserve"> – Senior Fellow in Technology Policy at the CATO Institute, J.D. from the University of Alabama School of Law.</w:t>
      </w:r>
    </w:p>
    <w:p w14:paraId="3EA2A4A6" w14:textId="77777777" w:rsidR="00AD0967" w:rsidRDefault="00AD0967" w:rsidP="00AD0967">
      <w:r>
        <w:t>Jennifer Huddleston, “AI and Privacy Rules Meant for Big Tech Could Hurt Small Businesses Most,” CATO Institute, 05-20-2024, https://www.cato.org/commentary/ai-privacy-rules-meant-big-tech-could-hurt-small-businesses-most</w:t>
      </w:r>
    </w:p>
    <w:p w14:paraId="009353EB" w14:textId="77777777" w:rsidR="00AD0967" w:rsidRPr="00A7632B" w:rsidRDefault="00AD0967" w:rsidP="00AD0967">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2F070928" w14:textId="77777777" w:rsidR="00AD0967" w:rsidRPr="00A7632B" w:rsidRDefault="00AD0967" w:rsidP="00AD0967">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3BF71282" w14:textId="77777777" w:rsidR="00AD0967" w:rsidRPr="00A7632B" w:rsidRDefault="00AD0967" w:rsidP="00AD0967">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108DD571" w14:textId="77777777" w:rsidR="00AD0967" w:rsidRPr="00A7632B" w:rsidRDefault="00AD0967" w:rsidP="00AD0967">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2C420181" w14:textId="77777777" w:rsidR="00AD0967" w:rsidRPr="00A7632B" w:rsidRDefault="00AD0967" w:rsidP="00AD0967">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7B408734" w14:textId="77777777" w:rsidR="00AD0967" w:rsidRPr="00A7632B" w:rsidRDefault="00AD0967" w:rsidP="00AD0967">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758FD1D2" w14:textId="77777777" w:rsidR="00AD0967" w:rsidRPr="006C5EDA" w:rsidRDefault="00AD0967" w:rsidP="00AD0967">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29714FEA" w14:textId="77777777" w:rsidR="00AD0967" w:rsidRPr="006C5EDA" w:rsidRDefault="00AD0967" w:rsidP="00AD0967">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7B1389C3" w14:textId="77777777" w:rsidR="00AD0967" w:rsidRPr="006833A6" w:rsidRDefault="00AD0967" w:rsidP="00AD0967">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3799022A" w14:textId="77777777" w:rsidR="00AD0967" w:rsidRPr="006833A6" w:rsidRDefault="00AD0967" w:rsidP="00AD0967">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03F4D6B5" w14:textId="77777777" w:rsidR="00AD0967" w:rsidRPr="006833A6" w:rsidRDefault="00AD0967" w:rsidP="00AD0967">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62DDA23D" w14:textId="77777777" w:rsidR="00AD0967" w:rsidRPr="005F6AEC" w:rsidRDefault="00AD0967" w:rsidP="00AD0967">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6BA5D8BF" w14:textId="77777777" w:rsidR="00AD0967" w:rsidRPr="00150594" w:rsidRDefault="00AD0967" w:rsidP="00AD0967">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54790861" w14:textId="77777777" w:rsidR="00AD0967" w:rsidRPr="00150594" w:rsidRDefault="00AD0967" w:rsidP="00AD0967">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424347C8" w14:textId="77777777" w:rsidR="00AD0967" w:rsidRPr="00150594" w:rsidRDefault="00AD0967" w:rsidP="00AD0967">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 xml:space="preserve">Authoritarians </w:t>
      </w:r>
      <w:r w:rsidRPr="00F92ECB">
        <w:rPr>
          <w:rStyle w:val="StyleUnderline"/>
        </w:rPr>
        <w:t xml:space="preserve">could </w:t>
      </w:r>
      <w:r w:rsidRPr="007B13CB">
        <w:rPr>
          <w:rStyle w:val="StyleUnderline"/>
          <w:highlight w:val="green"/>
        </w:rPr>
        <w:t>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2A2595A1" w14:textId="77777777" w:rsidR="00AD0967" w:rsidRPr="00150594" w:rsidRDefault="00AD0967" w:rsidP="00AD0967">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7EEA1062" w14:textId="77777777" w:rsidR="00AD0967" w:rsidRPr="00150594" w:rsidRDefault="00AD0967" w:rsidP="00AD0967">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74838A11" w14:textId="77777777" w:rsidR="00AD0967" w:rsidRPr="00150594" w:rsidRDefault="00AD0967" w:rsidP="00AD0967">
      <w:pPr>
        <w:rPr>
          <w:sz w:val="16"/>
        </w:rPr>
      </w:pPr>
      <w:r w:rsidRPr="00150594">
        <w:rPr>
          <w:sz w:val="16"/>
        </w:rPr>
        <w:t>Whoever leads on superintelligence will have a decisive military advantage</w:t>
      </w:r>
    </w:p>
    <w:p w14:paraId="7554A1CA" w14:textId="77777777" w:rsidR="00AD0967" w:rsidRPr="00100F82" w:rsidRDefault="00AD0967" w:rsidP="00AD0967">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4ACFA6B6" w14:textId="77777777" w:rsidR="00AD0967" w:rsidRPr="00150594" w:rsidRDefault="00AD0967" w:rsidP="00AD0967">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1B3B765A" w14:textId="77777777" w:rsidR="00AD0967" w:rsidRPr="00150594" w:rsidRDefault="00AD0967" w:rsidP="00AD0967">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53381331" w14:textId="77777777" w:rsidR="00AD0967" w:rsidRPr="00150594" w:rsidRDefault="00AD0967" w:rsidP="00AD0967">
      <w:pPr>
        <w:ind w:left="720"/>
        <w:rPr>
          <w:sz w:val="16"/>
        </w:rPr>
      </w:pPr>
      <w:r w:rsidRPr="00150594">
        <w:rPr>
          <w:sz w:val="16"/>
        </w:rPr>
        <w:t>The Gulf War, or: What a few-decades-worth of technological lead implies for military power</w:t>
      </w:r>
    </w:p>
    <w:p w14:paraId="294516FE" w14:textId="77777777" w:rsidR="00AD0967" w:rsidRPr="00150594" w:rsidRDefault="00AD0967" w:rsidP="00AD0967">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A8FE018" w14:textId="77777777" w:rsidR="00AD0967" w:rsidRPr="00150594" w:rsidRDefault="00AD0967" w:rsidP="00AD0967">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5C94E00B" w14:textId="77777777" w:rsidR="00AD0967" w:rsidRPr="00150594" w:rsidRDefault="00AD0967" w:rsidP="00AD0967">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663F257" w14:textId="77777777" w:rsidR="00AD0967" w:rsidRPr="00150594" w:rsidRDefault="00AD0967" w:rsidP="00AD0967">
      <w:pPr>
        <w:ind w:left="720"/>
        <w:rPr>
          <w:sz w:val="16"/>
        </w:rPr>
      </w:pPr>
      <w:r w:rsidRPr="00150594">
        <w:rPr>
          <w:sz w:val="16"/>
        </w:rPr>
        <w:t>(For a more recent example, recall Iran launching a massive attack of 300 missiles at Israel, “99%” of which were intercepted by superior Israel, US, and allied missile defense.)</w:t>
      </w:r>
    </w:p>
    <w:p w14:paraId="5354E678" w14:textId="77777777" w:rsidR="00AD0967" w:rsidRPr="00150594" w:rsidRDefault="00AD0967" w:rsidP="00AD0967">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7B1A74E3" w14:textId="77777777" w:rsidR="00AD0967" w:rsidRPr="00150594" w:rsidRDefault="00AD0967" w:rsidP="00AD0967">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41032CDD" w14:textId="77777777" w:rsidR="00AD0967" w:rsidRPr="00150594" w:rsidRDefault="00AD0967" w:rsidP="00AD0967">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31DCF2A0" w14:textId="77777777" w:rsidR="00AD0967" w:rsidRPr="00150594" w:rsidRDefault="00AD0967" w:rsidP="00AD0967">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0454C3E3" w14:textId="77777777" w:rsidR="00AD0967" w:rsidRPr="00150594" w:rsidRDefault="00AD0967" w:rsidP="00AD0967">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2EB9430" w14:textId="77777777" w:rsidR="00AD0967" w:rsidRPr="00150594" w:rsidRDefault="00AD0967" w:rsidP="00AD0967">
      <w:pPr>
        <w:ind w:left="720"/>
        <w:rPr>
          <w:sz w:val="16"/>
        </w:rPr>
      </w:pPr>
      <w:r w:rsidRPr="00150594">
        <w:rPr>
          <w:sz w:val="16"/>
        </w:rPr>
        <w:t>The military advantage would be decisive even against nuclear deterrents</w:t>
      </w:r>
    </w:p>
    <w:p w14:paraId="62A0BC2B" w14:textId="77777777" w:rsidR="00AD0967" w:rsidRPr="00150594" w:rsidRDefault="00AD0967" w:rsidP="00AD0967">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B5FA971" w14:textId="77777777" w:rsidR="00AD0967" w:rsidRPr="00150594" w:rsidRDefault="00AD0967" w:rsidP="00AD0967">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2FF43C81" w14:textId="77777777" w:rsidR="00AD0967" w:rsidRPr="00150594" w:rsidRDefault="00AD0967" w:rsidP="00AD0967">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47C1DC48" w14:textId="77777777" w:rsidR="00AD0967" w:rsidRPr="00150594" w:rsidRDefault="00AD0967" w:rsidP="00AD0967">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732C9191" w14:textId="77777777" w:rsidR="00AD0967" w:rsidRPr="00150594" w:rsidRDefault="00AD0967" w:rsidP="00AD0967">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0FD95899" w14:textId="77777777" w:rsidR="00AD0967" w:rsidRPr="00150594" w:rsidRDefault="00AD0967" w:rsidP="00AD0967">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20288EDF" w14:textId="77777777" w:rsidR="00AD0967" w:rsidRPr="00150594" w:rsidRDefault="00AD0967" w:rsidP="00AD0967">
      <w:pPr>
        <w:rPr>
          <w:sz w:val="16"/>
        </w:rPr>
      </w:pPr>
      <w:r w:rsidRPr="00150594">
        <w:rPr>
          <w:sz w:val="16"/>
        </w:rPr>
        <w:t>1. Compute</w:t>
      </w:r>
    </w:p>
    <w:p w14:paraId="4EFDB7B5" w14:textId="77777777" w:rsidR="00AD0967" w:rsidRPr="00150594" w:rsidRDefault="00AD0967" w:rsidP="00AD0967">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67D8B85" w14:textId="77777777" w:rsidR="00AD0967" w:rsidRPr="00150594" w:rsidRDefault="00AD0967" w:rsidP="00AD0967">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495E5551" w14:textId="77777777" w:rsidR="00AD0967" w:rsidRPr="00150594" w:rsidRDefault="00AD0967" w:rsidP="00AD0967">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42FBE2C3" w14:textId="77777777" w:rsidR="00AD0967" w:rsidRPr="00150594" w:rsidRDefault="00AD0967" w:rsidP="00AD0967">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5437209D" w14:textId="77777777" w:rsidR="00AD0967" w:rsidRPr="00150594" w:rsidRDefault="00AD0967" w:rsidP="00AD0967">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61EB15B4" w14:textId="77777777" w:rsidR="00AD0967" w:rsidRPr="00150594" w:rsidRDefault="00AD0967" w:rsidP="00AD0967">
      <w:pPr>
        <w:rPr>
          <w:sz w:val="16"/>
        </w:rPr>
      </w:pPr>
      <w:r w:rsidRPr="00150594">
        <w:rPr>
          <w:sz w:val="16"/>
        </w:rPr>
        <w:t>2. Algorithms</w:t>
      </w:r>
    </w:p>
    <w:p w14:paraId="12AC7F19" w14:textId="77777777" w:rsidR="00AD0967" w:rsidRPr="00150594" w:rsidRDefault="00AD0967" w:rsidP="00AD0967">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7E949A5A" w14:textId="77777777" w:rsidR="00AD0967" w:rsidRPr="00150594" w:rsidRDefault="00AD0967" w:rsidP="00AD0967">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25F25859" w14:textId="77777777" w:rsidR="00AD0967" w:rsidRPr="00150594" w:rsidRDefault="00AD0967" w:rsidP="00AD0967">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5D34064D" w14:textId="77777777" w:rsidR="00AD0967" w:rsidRPr="00150594" w:rsidRDefault="00AD0967" w:rsidP="00AD0967">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2FE2AC1D" w14:textId="77777777" w:rsidR="00AD0967" w:rsidRPr="00150594" w:rsidRDefault="00AD0967" w:rsidP="00AD0967">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25F19CD8" w14:textId="77777777" w:rsidR="00AD0967" w:rsidRPr="00150594" w:rsidRDefault="00AD0967" w:rsidP="00AD0967">
      <w:pPr>
        <w:rPr>
          <w:sz w:val="16"/>
        </w:rPr>
      </w:pPr>
      <w:r w:rsidRPr="00150594">
        <w:rPr>
          <w:sz w:val="16"/>
        </w:rPr>
        <w:t xml:space="preserve">Perhaps the Chinese government will be incompetent; perhaps they decide AI threatens the CCP and impose stifling regulation. But I wouldn’t count on it. </w:t>
      </w:r>
    </w:p>
    <w:p w14:paraId="411AC8CF" w14:textId="77777777" w:rsidR="00AD0967" w:rsidRPr="00150594" w:rsidRDefault="00AD0967" w:rsidP="00AD0967">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3B968BD6" w14:textId="77777777" w:rsidR="00AD0967" w:rsidRPr="00150594" w:rsidRDefault="00AD0967" w:rsidP="00AD0967">
      <w:pPr>
        <w:rPr>
          <w:sz w:val="16"/>
        </w:rPr>
      </w:pPr>
      <w:r w:rsidRPr="00150594">
        <w:rPr>
          <w:rStyle w:val="StyleUnderline"/>
        </w:rPr>
        <w:t xml:space="preserve">They will be a </w:t>
      </w:r>
      <w:r w:rsidRPr="00150594">
        <w:rPr>
          <w:rStyle w:val="Emphasis"/>
        </w:rPr>
        <w:t>formidable adversary</w:t>
      </w:r>
      <w:r w:rsidRPr="00150594">
        <w:rPr>
          <w:sz w:val="16"/>
        </w:rPr>
        <w:t>.</w:t>
      </w:r>
    </w:p>
    <w:p w14:paraId="197F5408" w14:textId="77777777" w:rsidR="00AD0967" w:rsidRPr="00150594" w:rsidRDefault="00AD0967" w:rsidP="00AD0967">
      <w:pPr>
        <w:rPr>
          <w:rStyle w:val="StyleUnderline"/>
        </w:rPr>
      </w:pPr>
      <w:r w:rsidRPr="00150594">
        <w:rPr>
          <w:rStyle w:val="StyleUnderline"/>
        </w:rPr>
        <w:t>The authoritarian peril</w:t>
      </w:r>
    </w:p>
    <w:p w14:paraId="44C76EBA" w14:textId="77777777" w:rsidR="00AD0967" w:rsidRPr="00150594" w:rsidRDefault="00AD0967" w:rsidP="00AD0967">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31EFBBC6" w14:textId="77777777" w:rsidR="00AD0967" w:rsidRPr="00150594" w:rsidRDefault="00AD0967" w:rsidP="00AD0967">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55036B7A" w14:textId="77777777" w:rsidR="00AD0967" w:rsidRPr="00150594" w:rsidRDefault="00AD0967" w:rsidP="00AD0967">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7F3F0B45" w14:textId="77777777" w:rsidR="00AD0967" w:rsidRPr="00150594" w:rsidRDefault="00AD0967" w:rsidP="00AD0967">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30A0621C" w14:textId="77777777" w:rsidR="00AD0967" w:rsidRPr="00150594" w:rsidRDefault="00AD0967" w:rsidP="00AD0967">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3E09262" w14:textId="77777777" w:rsidR="00AD0967" w:rsidRPr="00150594" w:rsidRDefault="00AD0967" w:rsidP="00AD0967">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295C74A6" w14:textId="77777777" w:rsidR="00AD0967" w:rsidRPr="00150594" w:rsidRDefault="00AD0967" w:rsidP="00AD0967">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5AF3BCE0" w14:textId="77777777" w:rsidR="00AD0967" w:rsidRPr="00150594" w:rsidRDefault="00AD0967" w:rsidP="00AD0967">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53A1BC88" w14:textId="77777777" w:rsidR="00AD0967" w:rsidRPr="00150594" w:rsidRDefault="00AD0967" w:rsidP="00AD0967">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7ECAA177" w14:textId="77777777" w:rsidR="00AD0967" w:rsidRPr="00150594" w:rsidRDefault="00AD0967" w:rsidP="00AD0967">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3EA1604B" w14:textId="77777777" w:rsidR="00AD0967" w:rsidRPr="00150594" w:rsidRDefault="00AD0967" w:rsidP="00AD0967">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4FF80612" w14:textId="77777777" w:rsidR="00AD0967" w:rsidRPr="00150594" w:rsidRDefault="00AD0967" w:rsidP="00AD0967">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790DBECC" w14:textId="77777777" w:rsidR="00AD0967" w:rsidRPr="00150594" w:rsidRDefault="00AD0967" w:rsidP="00AD0967">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1F5D8548" w14:textId="77777777" w:rsidR="00AD0967" w:rsidRPr="00150594" w:rsidRDefault="00AD0967" w:rsidP="00AD0967">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1CEE7A8" w14:textId="77777777" w:rsidR="00AD0967" w:rsidRPr="00150594" w:rsidRDefault="00AD0967" w:rsidP="00AD0967">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599A0354" w14:textId="77777777" w:rsidR="00AD0967" w:rsidRPr="00150594" w:rsidRDefault="00AD0967" w:rsidP="00AD0967">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offering assistance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047E8B8E" w14:textId="77777777" w:rsidR="00AD0967" w:rsidRPr="00150594" w:rsidRDefault="00AD0967" w:rsidP="00AD0967">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05BC787E" w14:textId="77777777" w:rsidR="00AD0967" w:rsidRPr="00150594" w:rsidRDefault="00AD0967" w:rsidP="00AD0967">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2A672C34" w14:textId="77777777" w:rsidR="00AD0967" w:rsidRPr="00150594" w:rsidRDefault="00AD0967" w:rsidP="00AD0967">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531783BB" w14:textId="77777777" w:rsidR="00AD0967" w:rsidRPr="00150594" w:rsidRDefault="00AD0967" w:rsidP="00AD0967">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482589A8" w14:textId="77777777" w:rsidR="00AD0967" w:rsidRPr="00150594" w:rsidRDefault="00AD0967" w:rsidP="00AD0967">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631EBB02" w14:textId="77777777" w:rsidR="00AD0967" w:rsidRPr="00150594" w:rsidRDefault="00AD0967" w:rsidP="00AD0967">
      <w:pPr>
        <w:rPr>
          <w:sz w:val="16"/>
        </w:rPr>
      </w:pPr>
      <w:r w:rsidRPr="00150594">
        <w:rPr>
          <w:sz w:val="16"/>
        </w:rPr>
        <w:t>Superintelligence is a matter of national security</w:t>
      </w:r>
    </w:p>
    <w:p w14:paraId="2CF938C9" w14:textId="77777777" w:rsidR="00AD0967" w:rsidRPr="00150594" w:rsidRDefault="00AD0967" w:rsidP="00AD0967">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70043090" w14:textId="77777777" w:rsidR="00AD0967" w:rsidRPr="00150594" w:rsidRDefault="00AD0967" w:rsidP="00AD0967"/>
    <w:p w14:paraId="6BC7F155" w14:textId="77777777" w:rsidR="00AD0967" w:rsidRPr="00AA1FCE" w:rsidRDefault="00AD0967" w:rsidP="00AD0967"/>
    <w:p w14:paraId="70822ECE" w14:textId="77777777" w:rsidR="00AD0967" w:rsidRPr="005D025B" w:rsidRDefault="00AD0967" w:rsidP="00AD0967"/>
    <w:p w14:paraId="4D4A8873" w14:textId="77777777" w:rsidR="00AD0967" w:rsidRPr="008825F9" w:rsidRDefault="00AD0967" w:rsidP="00AD0967">
      <w:pPr>
        <w:pStyle w:val="Heading3"/>
      </w:pPr>
      <w:r w:rsidRPr="008825F9">
        <w:t>K---1NC</w:t>
      </w:r>
    </w:p>
    <w:p w14:paraId="3F61881B" w14:textId="77777777" w:rsidR="00AD0967" w:rsidRPr="008825F9" w:rsidRDefault="00AD0967" w:rsidP="00AD0967">
      <w:r w:rsidRPr="008825F9">
        <w:t>Restriction K---</w:t>
      </w:r>
    </w:p>
    <w:p w14:paraId="1BAF55F8" w14:textId="77777777" w:rsidR="00AD0967" w:rsidRPr="00A117A1" w:rsidRDefault="00AD0967" w:rsidP="00AD0967">
      <w:pPr>
        <w:pStyle w:val="Heading4"/>
      </w:pPr>
      <w:r>
        <w:t xml:space="preserve">Collective </w:t>
      </w:r>
      <w:r w:rsidRPr="00A117A1">
        <w:rPr>
          <w:i/>
          <w:iCs w:val="0"/>
          <w:u w:val="single"/>
        </w:rPr>
        <w:t>bargaining</w:t>
      </w:r>
      <w:r>
        <w:t xml:space="preserve"> crystallized in a </w:t>
      </w:r>
      <w:r w:rsidRPr="00A117A1">
        <w:rPr>
          <w:i/>
          <w:iCs w:val="0"/>
          <w:u w:val="single"/>
        </w:rPr>
        <w:t>contract</w:t>
      </w:r>
      <w:r>
        <w:rPr>
          <w:u w:val="single"/>
        </w:rPr>
        <w:t>ual obligation</w:t>
      </w:r>
      <w:r>
        <w:t xml:space="preserve"> is a </w:t>
      </w:r>
      <w:r>
        <w:rPr>
          <w:u w:val="single"/>
        </w:rPr>
        <w:t>shibboleth</w:t>
      </w:r>
      <w:r w:rsidRPr="00A117A1">
        <w:t xml:space="preserve"> </w:t>
      </w:r>
      <w:r>
        <w:t xml:space="preserve">for the </w:t>
      </w:r>
      <w:r w:rsidRPr="00641D6A">
        <w:rPr>
          <w:u w:val="single"/>
        </w:rPr>
        <w:t>restricted</w:t>
      </w:r>
      <w:r>
        <w:t xml:space="preserve">, oligopolistic control of </w:t>
      </w:r>
      <w:r w:rsidRPr="00A117A1">
        <w:rPr>
          <w:u w:val="single"/>
        </w:rPr>
        <w:t>wealth</w:t>
      </w:r>
      <w:r>
        <w:t xml:space="preserve"> in </w:t>
      </w:r>
      <w:r>
        <w:rPr>
          <w:u w:val="single"/>
        </w:rPr>
        <w:t>big employers</w:t>
      </w:r>
      <w:r>
        <w:t xml:space="preserve">, which is </w:t>
      </w:r>
      <w:r>
        <w:rPr>
          <w:u w:val="single"/>
        </w:rPr>
        <w:t>mutually exclusive</w:t>
      </w:r>
      <w:r>
        <w:t xml:space="preserve"> with the </w:t>
      </w:r>
      <w:r>
        <w:rPr>
          <w:u w:val="single"/>
        </w:rPr>
        <w:t>general economy</w:t>
      </w:r>
      <w:r>
        <w:t>.</w:t>
      </w:r>
    </w:p>
    <w:p w14:paraId="3081BC9F" w14:textId="77777777" w:rsidR="00AD0967" w:rsidRDefault="00AD0967" w:rsidP="00AD0967">
      <w:r w:rsidRPr="00F71EEF">
        <w:rPr>
          <w:rStyle w:val="Style13ptBold"/>
        </w:rPr>
        <w:t>Thompson 97</w:t>
      </w:r>
      <w:r>
        <w:t xml:space="preserve"> – Senior Lecturer in Economics at the Open University, England. </w:t>
      </w:r>
    </w:p>
    <w:p w14:paraId="7C2DFC12" w14:textId="77777777" w:rsidR="00AD0967" w:rsidRPr="00F71EEF" w:rsidRDefault="00AD0967" w:rsidP="00AD0967">
      <w:r>
        <w:t xml:space="preserve">Grahame Thompson, “Where goes economics and the economies?” </w:t>
      </w:r>
      <w:r>
        <w:rPr>
          <w:i/>
          <w:iCs/>
        </w:rPr>
        <w:t>Economy and Society</w:t>
      </w:r>
      <w:r>
        <w:t xml:space="preserve">, vol. 26, number 4. November 1997. </w:t>
      </w:r>
    </w:p>
    <w:p w14:paraId="0B2C365A" w14:textId="77777777" w:rsidR="00AD0967" w:rsidRPr="00A017D5" w:rsidRDefault="00AD0967" w:rsidP="00AD0967">
      <w:pPr>
        <w:rPr>
          <w:sz w:val="16"/>
          <w:szCs w:val="16"/>
        </w:rPr>
      </w:pPr>
      <w:r w:rsidRPr="00A017D5">
        <w:rPr>
          <w:sz w:val="16"/>
          <w:szCs w:val="16"/>
        </w:rPr>
        <w:t>Absence of a single and stable equilibrium</w:t>
      </w:r>
    </w:p>
    <w:p w14:paraId="3A2DDF41" w14:textId="77777777" w:rsidR="00AD0967" w:rsidRPr="00A017D5" w:rsidRDefault="00AD0967" w:rsidP="00AD0967">
      <w:pPr>
        <w:rPr>
          <w:sz w:val="16"/>
          <w:szCs w:val="16"/>
        </w:rPr>
      </w:pPr>
      <w:r w:rsidRPr="00A017D5">
        <w:rPr>
          <w:sz w:val="16"/>
          <w:szCs w:val="16"/>
        </w:rPr>
        <w:t>The existence of possible multiple equilibrium or non—stable equilibrium leads to many important implications for economic analysis. It means that</w:t>
      </w:r>
      <w:r w:rsidRPr="007C282F">
        <w:rPr>
          <w:sz w:val="16"/>
        </w:rPr>
        <w:t xml:space="preserve"> </w:t>
      </w:r>
      <w:r w:rsidRPr="00DC636C">
        <w:rPr>
          <w:rStyle w:val="Emphasis"/>
          <w:highlight w:val="green"/>
        </w:rPr>
        <w:t>‘history matters'</w:t>
      </w:r>
      <w:r w:rsidRPr="00A017D5">
        <w:rPr>
          <w:sz w:val="16"/>
          <w:szCs w:val="16"/>
          <w:highlight w:val="green"/>
        </w:rPr>
        <w:t xml:space="preserve"> </w:t>
      </w:r>
      <w:r w:rsidRPr="00DC636C">
        <w:rPr>
          <w:rStyle w:val="StyleUnderline"/>
          <w:highlight w:val="green"/>
        </w:rPr>
        <w:t>for</w:t>
      </w:r>
      <w:r w:rsidRPr="00A017D5">
        <w:rPr>
          <w:sz w:val="16"/>
          <w:szCs w:val="16"/>
        </w:rPr>
        <w:t xml:space="preserve"> the new </w:t>
      </w:r>
      <w:r w:rsidRPr="00DC636C">
        <w:rPr>
          <w:rStyle w:val="StyleUnderline"/>
          <w:highlight w:val="green"/>
        </w:rPr>
        <w:t>economics</w:t>
      </w:r>
      <w:r w:rsidRPr="00A017D5">
        <w:rPr>
          <w:sz w:val="16"/>
          <w:szCs w:val="16"/>
        </w:rPr>
        <w:t xml:space="preserve"> </w:t>
      </w:r>
      <w:r w:rsidRPr="005E4017">
        <w:rPr>
          <w:rStyle w:val="StyleUnderline"/>
        </w:rPr>
        <w:t>in a way that</w:t>
      </w:r>
      <w:r w:rsidRPr="00A017D5">
        <w:rPr>
          <w:sz w:val="16"/>
          <w:szCs w:val="16"/>
        </w:rPr>
        <w:t xml:space="preserve"> </w:t>
      </w:r>
      <w:r w:rsidRPr="00DC636C">
        <w:rPr>
          <w:rStyle w:val="StyleUnderline"/>
          <w:highlight w:val="green"/>
        </w:rPr>
        <w:t>it does not</w:t>
      </w:r>
      <w:r w:rsidRPr="005E4017">
        <w:rPr>
          <w:rStyle w:val="StyleUnderline"/>
        </w:rPr>
        <w:t xml:space="preserve"> for </w:t>
      </w:r>
      <w:r w:rsidRPr="00DC636C">
        <w:rPr>
          <w:rStyle w:val="StyleUnderline"/>
          <w:highlight w:val="green"/>
        </w:rPr>
        <w:t>optimiz</w:t>
      </w:r>
      <w:r w:rsidRPr="005E4017">
        <w:rPr>
          <w:rStyle w:val="StyleUnderline"/>
        </w:rPr>
        <w:t xml:space="preserve">ing perfectly </w:t>
      </w:r>
      <w:r w:rsidRPr="00DC636C">
        <w:rPr>
          <w:rStyle w:val="StyleUnderline"/>
          <w:highlight w:val="green"/>
        </w:rPr>
        <w:t>competitive</w:t>
      </w:r>
      <w:r w:rsidRPr="00A017D5">
        <w:rPr>
          <w:sz w:val="16"/>
          <w:szCs w:val="16"/>
        </w:rPr>
        <w:t xml:space="preserve"> and efficient </w:t>
      </w:r>
      <w:r w:rsidRPr="005E4017">
        <w:rPr>
          <w:rStyle w:val="StyleUnderline"/>
        </w:rPr>
        <w:t xml:space="preserve">market </w:t>
      </w:r>
      <w:r w:rsidRPr="00DC636C">
        <w:rPr>
          <w:rStyle w:val="StyleUnderline"/>
          <w:highlight w:val="green"/>
        </w:rPr>
        <w:t>models</w:t>
      </w:r>
      <w:r w:rsidRPr="005E4017">
        <w:rPr>
          <w:rStyle w:val="StyleUnderline"/>
        </w:rPr>
        <w:t>.</w:t>
      </w:r>
      <w:r w:rsidRPr="00A017D5">
        <w:rPr>
          <w:sz w:val="16"/>
          <w:szCs w:val="16"/>
        </w:rPr>
        <w:t xml:space="preserve"> </w:t>
      </w:r>
      <w:r w:rsidRPr="00C93103">
        <w:rPr>
          <w:rStyle w:val="StyleUnderline"/>
        </w:rPr>
        <w:t xml:space="preserve">With the </w:t>
      </w:r>
      <w:r w:rsidRPr="00C93103">
        <w:rPr>
          <w:rStyle w:val="Emphasis"/>
        </w:rPr>
        <w:t>competitively efficient</w:t>
      </w:r>
      <w:r w:rsidRPr="00A017D5">
        <w:rPr>
          <w:sz w:val="16"/>
          <w:szCs w:val="16"/>
        </w:rPr>
        <w:t xml:space="preserve"> </w:t>
      </w:r>
      <w:r w:rsidRPr="00C93103">
        <w:rPr>
          <w:rStyle w:val="Emphasis"/>
        </w:rPr>
        <w:t>market</w:t>
      </w:r>
      <w:r w:rsidRPr="00A017D5">
        <w:rPr>
          <w:sz w:val="16"/>
          <w:szCs w:val="16"/>
        </w:rPr>
        <w:t xml:space="preserve"> </w:t>
      </w:r>
      <w:r w:rsidRPr="00C93103">
        <w:rPr>
          <w:rStyle w:val="StyleUnderline"/>
        </w:rPr>
        <w:t>story</w:t>
      </w:r>
      <w:r w:rsidRPr="00A017D5">
        <w:rPr>
          <w:sz w:val="16"/>
          <w:szCs w:val="16"/>
        </w:rPr>
        <w:t xml:space="preserve"> </w:t>
      </w:r>
      <w:r w:rsidRPr="00C93103">
        <w:rPr>
          <w:rStyle w:val="Emphasis"/>
        </w:rPr>
        <w:t>all information</w:t>
      </w:r>
      <w:r w:rsidRPr="00A017D5">
        <w:rPr>
          <w:sz w:val="16"/>
          <w:szCs w:val="16"/>
        </w:rPr>
        <w:t xml:space="preserve">, for instance, </w:t>
      </w:r>
      <w:r w:rsidRPr="00C93103">
        <w:rPr>
          <w:rStyle w:val="Emphasis"/>
        </w:rPr>
        <w:t>is immediate</w:t>
      </w:r>
      <w:r w:rsidRPr="00C93103">
        <w:rPr>
          <w:rStyle w:val="StyleUnderline"/>
        </w:rPr>
        <w:t>ly emb</w:t>
      </w:r>
      <w:r w:rsidRPr="005E4017">
        <w:rPr>
          <w:rStyle w:val="StyleUnderline"/>
        </w:rPr>
        <w:t>odied in economic variables</w:t>
      </w:r>
      <w:r w:rsidRPr="00A017D5">
        <w:rPr>
          <w:sz w:val="16"/>
          <w:szCs w:val="16"/>
        </w:rPr>
        <w:t xml:space="preserve"> and behaviours. </w:t>
      </w:r>
      <w:r w:rsidRPr="005E4017">
        <w:rPr>
          <w:rStyle w:val="StyleUnderline"/>
        </w:rPr>
        <w:t>Any new situation</w:t>
      </w:r>
      <w:r w:rsidRPr="00A017D5">
        <w:rPr>
          <w:sz w:val="16"/>
          <w:szCs w:val="16"/>
        </w:rPr>
        <w:t xml:space="preserve"> (itself ‘exogenously' generated) thus </w:t>
      </w:r>
      <w:r w:rsidRPr="005E4017">
        <w:rPr>
          <w:rStyle w:val="StyleUnderline"/>
        </w:rPr>
        <w:t>leads to a reoptimizing round</w:t>
      </w:r>
      <w:r w:rsidRPr="00A017D5">
        <w:rPr>
          <w:sz w:val="16"/>
          <w:szCs w:val="16"/>
        </w:rPr>
        <w:t xml:space="preserve">, resulting in the rapid movement to a new unique equilibrium. </w:t>
      </w:r>
      <w:r w:rsidRPr="005E4017">
        <w:rPr>
          <w:rStyle w:val="StyleUnderline"/>
        </w:rPr>
        <w:t>Thus we have a world in which economic agents</w:t>
      </w:r>
      <w:r w:rsidRPr="00A017D5">
        <w:rPr>
          <w:sz w:val="16"/>
          <w:szCs w:val="16"/>
        </w:rPr>
        <w:t xml:space="preserve"> </w:t>
      </w:r>
      <w:r w:rsidRPr="005E4017">
        <w:rPr>
          <w:rStyle w:val="StyleUnderline"/>
        </w:rPr>
        <w:t>are assumed</w:t>
      </w:r>
      <w:r w:rsidRPr="00A017D5">
        <w:rPr>
          <w:sz w:val="16"/>
          <w:szCs w:val="16"/>
        </w:rPr>
        <w:t xml:space="preserve"> continually </w:t>
      </w:r>
      <w:r w:rsidRPr="005E4017">
        <w:rPr>
          <w:rStyle w:val="StyleUnderline"/>
        </w:rPr>
        <w:t>to re-contract</w:t>
      </w:r>
      <w:r w:rsidRPr="00A017D5">
        <w:rPr>
          <w:sz w:val="16"/>
          <w:szCs w:val="16"/>
        </w:rPr>
        <w:t xml:space="preserve"> according to changed circumstances, </w:t>
      </w:r>
      <w:r w:rsidRPr="00DC636C">
        <w:rPr>
          <w:rStyle w:val="StyleUnderline"/>
          <w:highlight w:val="green"/>
        </w:rPr>
        <w:t>where bygones are always bygones</w:t>
      </w:r>
      <w:r w:rsidRPr="00A017D5">
        <w:rPr>
          <w:sz w:val="16"/>
          <w:szCs w:val="16"/>
        </w:rPr>
        <w:t xml:space="preserve"> (because past optimizing is ‘instantaneous' and complete), </w:t>
      </w:r>
      <w:r w:rsidRPr="005E4017">
        <w:rPr>
          <w:rStyle w:val="StyleUnderline"/>
        </w:rPr>
        <w:t>and where the new equilibrium is ‘quickly' established</w:t>
      </w:r>
      <w:r w:rsidRPr="00A017D5">
        <w:rPr>
          <w:sz w:val="16"/>
          <w:szCs w:val="16"/>
        </w:rPr>
        <w:t xml:space="preserve"> in the face of only the current information. </w:t>
      </w:r>
      <w:r w:rsidRPr="005E4017">
        <w:rPr>
          <w:rStyle w:val="StyleUnderline"/>
        </w:rPr>
        <w:t>The past does not matter here</w:t>
      </w:r>
      <w:r w:rsidRPr="00A017D5">
        <w:rPr>
          <w:sz w:val="16"/>
          <w:szCs w:val="16"/>
        </w:rPr>
        <w:t xml:space="preserve"> since it is already embodied in current behaviour, which is itself ‘in equilibrium'.</w:t>
      </w:r>
    </w:p>
    <w:p w14:paraId="0CDAA22C" w14:textId="77777777" w:rsidR="00AD0967" w:rsidRPr="00A017D5" w:rsidRDefault="00AD0967" w:rsidP="00AD0967">
      <w:pPr>
        <w:rPr>
          <w:sz w:val="16"/>
          <w:szCs w:val="16"/>
        </w:rPr>
      </w:pPr>
      <w:r w:rsidRPr="00DC636C">
        <w:rPr>
          <w:rStyle w:val="Emphasis"/>
          <w:highlight w:val="green"/>
        </w:rPr>
        <w:t>However</w:t>
      </w:r>
      <w:r w:rsidRPr="00A017D5">
        <w:rPr>
          <w:sz w:val="16"/>
          <w:szCs w:val="16"/>
        </w:rPr>
        <w:t xml:space="preserve">, </w:t>
      </w:r>
      <w:r w:rsidRPr="00DC636C">
        <w:rPr>
          <w:rStyle w:val="StyleUnderline"/>
          <w:highlight w:val="green"/>
        </w:rPr>
        <w:t xml:space="preserve">if </w:t>
      </w:r>
      <w:r w:rsidRPr="00DC636C">
        <w:rPr>
          <w:rStyle w:val="Emphasis"/>
          <w:highlight w:val="green"/>
        </w:rPr>
        <w:t>each new situation</w:t>
      </w:r>
      <w:r w:rsidRPr="00A017D5">
        <w:rPr>
          <w:sz w:val="16"/>
          <w:szCs w:val="16"/>
          <w:highlight w:val="green"/>
        </w:rPr>
        <w:t xml:space="preserve"> </w:t>
      </w:r>
      <w:r w:rsidRPr="00DC636C">
        <w:rPr>
          <w:rStyle w:val="Emphasis"/>
          <w:highlight w:val="green"/>
        </w:rPr>
        <w:t>requires</w:t>
      </w:r>
      <w:r w:rsidRPr="005E4017">
        <w:rPr>
          <w:rStyle w:val="Emphasis"/>
        </w:rPr>
        <w:t xml:space="preserve"> a </w:t>
      </w:r>
      <w:r w:rsidRPr="00DC636C">
        <w:rPr>
          <w:rStyle w:val="Emphasis"/>
          <w:highlight w:val="green"/>
        </w:rPr>
        <w:t>bargaining</w:t>
      </w:r>
      <w:r w:rsidRPr="005E4017">
        <w:rPr>
          <w:rStyle w:val="Emphasis"/>
        </w:rPr>
        <w:t xml:space="preserve"> game</w:t>
      </w:r>
      <w:r w:rsidRPr="00A017D5">
        <w:rPr>
          <w:sz w:val="16"/>
          <w:szCs w:val="16"/>
        </w:rPr>
        <w:t xml:space="preserve"> to be undertaken, </w:t>
      </w:r>
      <w:r w:rsidRPr="00DC636C">
        <w:rPr>
          <w:rStyle w:val="StyleUnderline"/>
          <w:highlight w:val="green"/>
        </w:rPr>
        <w:t>which</w:t>
      </w:r>
      <w:r w:rsidRPr="00A017D5">
        <w:rPr>
          <w:sz w:val="16"/>
          <w:szCs w:val="16"/>
        </w:rPr>
        <w:t xml:space="preserve"> in effect </w:t>
      </w:r>
      <w:r w:rsidRPr="00DC636C">
        <w:rPr>
          <w:rStyle w:val="Emphasis"/>
          <w:highlight w:val="green"/>
        </w:rPr>
        <w:t>'strikes a deal'</w:t>
      </w:r>
      <w:r w:rsidRPr="00A017D5">
        <w:rPr>
          <w:sz w:val="16"/>
          <w:szCs w:val="16"/>
          <w:highlight w:val="green"/>
        </w:rPr>
        <w:t xml:space="preserve"> </w:t>
      </w:r>
      <w:r w:rsidRPr="00DC636C">
        <w:rPr>
          <w:rStyle w:val="StyleUnderline"/>
          <w:highlight w:val="green"/>
        </w:rPr>
        <w:t>between</w:t>
      </w:r>
      <w:r w:rsidRPr="005E4017">
        <w:rPr>
          <w:rStyle w:val="StyleUnderline"/>
        </w:rPr>
        <w:t xml:space="preserve"> the </w:t>
      </w:r>
      <w:r w:rsidRPr="00DC636C">
        <w:rPr>
          <w:rStyle w:val="StyleUnderline"/>
          <w:highlight w:val="green"/>
        </w:rPr>
        <w:t>parties</w:t>
      </w:r>
      <w:r w:rsidRPr="00A017D5">
        <w:rPr>
          <w:sz w:val="16"/>
          <w:szCs w:val="16"/>
        </w:rPr>
        <w:t xml:space="preserve"> </w:t>
      </w:r>
      <w:r w:rsidRPr="005E4017">
        <w:rPr>
          <w:rStyle w:val="StyleUnderline"/>
        </w:rPr>
        <w:t>involved that might be to the advantage of one</w:t>
      </w:r>
      <w:r w:rsidRPr="00A017D5">
        <w:rPr>
          <w:sz w:val="16"/>
          <w:szCs w:val="16"/>
        </w:rPr>
        <w:t xml:space="preserve"> </w:t>
      </w:r>
      <w:r w:rsidRPr="005E4017">
        <w:rPr>
          <w:rStyle w:val="StyleUnderline"/>
        </w:rPr>
        <w:t>and the disadvantage of the other</w:t>
      </w:r>
      <w:r w:rsidRPr="00A017D5">
        <w:rPr>
          <w:sz w:val="16"/>
          <w:szCs w:val="16"/>
        </w:rPr>
        <w:t xml:space="preserve">, </w:t>
      </w:r>
      <w:r w:rsidRPr="005E4017">
        <w:rPr>
          <w:rStyle w:val="StyleUnderline"/>
        </w:rPr>
        <w:t>or that locks 'the system' into the wrong technology</w:t>
      </w:r>
      <w:r w:rsidRPr="00A017D5">
        <w:rPr>
          <w:sz w:val="16"/>
          <w:szCs w:val="16"/>
        </w:rPr>
        <w:t xml:space="preserve"> or wrong product-mix, </w:t>
      </w:r>
      <w:r w:rsidRPr="007C282F">
        <w:rPr>
          <w:rStyle w:val="StyleUnderline"/>
          <w:highlight w:val="green"/>
        </w:rPr>
        <w:t>then you are stuck with</w:t>
      </w:r>
      <w:r w:rsidRPr="005E4017">
        <w:rPr>
          <w:rStyle w:val="StyleUnderline"/>
        </w:rPr>
        <w:t xml:space="preserve"> this and its </w:t>
      </w:r>
      <w:r w:rsidRPr="00AF04AB">
        <w:rPr>
          <w:rStyle w:val="StyleUnderline"/>
        </w:rPr>
        <w:t>consequences</w:t>
      </w:r>
      <w:r w:rsidRPr="00A017D5">
        <w:rPr>
          <w:sz w:val="16"/>
          <w:szCs w:val="16"/>
        </w:rPr>
        <w:t xml:space="preserve"> through time. </w:t>
      </w:r>
      <w:r w:rsidRPr="005E4017">
        <w:rPr>
          <w:rStyle w:val="StyleUnderline"/>
        </w:rPr>
        <w:t>The 'choice' of technology</w:t>
      </w:r>
      <w:r w:rsidRPr="00A017D5">
        <w:rPr>
          <w:sz w:val="16"/>
          <w:szCs w:val="16"/>
        </w:rPr>
        <w:t xml:space="preserve"> or product mix at any particular time </w:t>
      </w:r>
      <w:r w:rsidRPr="005E4017">
        <w:rPr>
          <w:rStyle w:val="StyleUnderline"/>
        </w:rPr>
        <w:t xml:space="preserve">has </w:t>
      </w:r>
      <w:r w:rsidRPr="00DC636C">
        <w:rPr>
          <w:rStyle w:val="Emphasis"/>
          <w:highlight w:val="green"/>
        </w:rPr>
        <w:t>historical consequences that linger</w:t>
      </w:r>
      <w:r w:rsidRPr="00A017D5">
        <w:rPr>
          <w:sz w:val="16"/>
          <w:szCs w:val="16"/>
        </w:rPr>
        <w:t xml:space="preserve">. </w:t>
      </w:r>
      <w:r w:rsidRPr="005E4017">
        <w:rPr>
          <w:rStyle w:val="StyleUnderline"/>
        </w:rPr>
        <w:t>The outcome is</w:t>
      </w:r>
      <w:r w:rsidRPr="00A017D5">
        <w:rPr>
          <w:sz w:val="16"/>
          <w:szCs w:val="16"/>
        </w:rPr>
        <w:t xml:space="preserve"> thus </w:t>
      </w:r>
      <w:r w:rsidRPr="005E4017">
        <w:rPr>
          <w:rStyle w:val="StyleUnderline"/>
        </w:rPr>
        <w:t>'path dependent'</w:t>
      </w:r>
      <w:r w:rsidRPr="00A017D5">
        <w:rPr>
          <w:sz w:val="16"/>
          <w:szCs w:val="16"/>
        </w:rPr>
        <w:t xml:space="preserve">, </w:t>
      </w:r>
      <w:r w:rsidRPr="005E4017">
        <w:rPr>
          <w:rStyle w:val="StyleUnderline"/>
        </w:rPr>
        <w:t>dependent upon a series of choices that have been made in the past and</w:t>
      </w:r>
      <w:r w:rsidRPr="00A017D5">
        <w:rPr>
          <w:sz w:val="16"/>
          <w:szCs w:val="16"/>
        </w:rPr>
        <w:t xml:space="preserve"> that </w:t>
      </w:r>
      <w:r w:rsidRPr="005E4017">
        <w:rPr>
          <w:rStyle w:val="StyleUnderline"/>
        </w:rPr>
        <w:t>had nothing necessarily to do with the system optimizing</w:t>
      </w:r>
      <w:r w:rsidRPr="00A017D5">
        <w:rPr>
          <w:sz w:val="16"/>
          <w:szCs w:val="16"/>
        </w:rPr>
        <w:t xml:space="preserve"> or moving </w:t>
      </w:r>
      <w:r w:rsidRPr="005E4017">
        <w:rPr>
          <w:rStyle w:val="StyleUnderline"/>
        </w:rPr>
        <w:t>towards a well-defined equilibrium</w:t>
      </w:r>
      <w:r w:rsidRPr="00A017D5">
        <w:rPr>
          <w:sz w:val="16"/>
          <w:szCs w:val="16"/>
        </w:rPr>
        <w:t>. 'Hysteresis' is the term (itself drawn from the 'new' quantum physics) used to characterize this process in economics.</w:t>
      </w:r>
    </w:p>
    <w:p w14:paraId="3A8C387E" w14:textId="77777777" w:rsidR="00AD0967" w:rsidRPr="00A017D5" w:rsidRDefault="00AD0967" w:rsidP="00AD0967">
      <w:pPr>
        <w:rPr>
          <w:sz w:val="16"/>
          <w:szCs w:val="16"/>
        </w:rPr>
      </w:pPr>
      <w:r w:rsidRPr="007C282F">
        <w:rPr>
          <w:rStyle w:val="Emphasis"/>
          <w:highlight w:val="green"/>
        </w:rPr>
        <w:t xml:space="preserve">This idea </w:t>
      </w:r>
      <w:r w:rsidRPr="007C282F">
        <w:rPr>
          <w:rStyle w:val="StyleUnderline"/>
          <w:highlight w:val="green"/>
        </w:rPr>
        <w:t>that</w:t>
      </w:r>
      <w:r w:rsidRPr="005E4017">
        <w:rPr>
          <w:rStyle w:val="StyleUnderline"/>
        </w:rPr>
        <w:t xml:space="preserve"> the</w:t>
      </w:r>
      <w:r w:rsidRPr="005E4017">
        <w:rPr>
          <w:rStyle w:val="Emphasis"/>
        </w:rPr>
        <w:t xml:space="preserve"> outcome of </w:t>
      </w:r>
      <w:r w:rsidRPr="00DC636C">
        <w:rPr>
          <w:rStyle w:val="Emphasis"/>
          <w:highlight w:val="green"/>
        </w:rPr>
        <w:t>a bargain might lead to different trajectories</w:t>
      </w:r>
      <w:r w:rsidRPr="005E4017">
        <w:rPr>
          <w:rStyle w:val="Emphasis"/>
        </w:rPr>
        <w:t xml:space="preserve"> for the economy</w:t>
      </w:r>
      <w:r w:rsidRPr="00A017D5">
        <w:rPr>
          <w:sz w:val="16"/>
          <w:szCs w:val="16"/>
        </w:rPr>
        <w:t xml:space="preserve"> has </w:t>
      </w:r>
      <w:r w:rsidRPr="00DC636C">
        <w:rPr>
          <w:rStyle w:val="Emphasis"/>
          <w:highlight w:val="green"/>
        </w:rPr>
        <w:t>opened up</w:t>
      </w:r>
      <w:r w:rsidRPr="00A017D5">
        <w:rPr>
          <w:sz w:val="16"/>
          <w:szCs w:val="16"/>
        </w:rPr>
        <w:t xml:space="preserve"> a number of </w:t>
      </w:r>
      <w:r w:rsidRPr="00DC636C">
        <w:rPr>
          <w:rStyle w:val="Emphasis"/>
          <w:highlight w:val="green"/>
        </w:rPr>
        <w:t>different approaches</w:t>
      </w:r>
      <w:r w:rsidRPr="00A017D5">
        <w:rPr>
          <w:sz w:val="16"/>
          <w:szCs w:val="16"/>
        </w:rPr>
        <w:t xml:space="preserve"> </w:t>
      </w:r>
      <w:r w:rsidRPr="005E4017">
        <w:rPr>
          <w:rStyle w:val="StyleUnderline"/>
        </w:rPr>
        <w:t>to thinking</w:t>
      </w:r>
      <w:r w:rsidRPr="00A017D5">
        <w:rPr>
          <w:sz w:val="16"/>
          <w:szCs w:val="16"/>
        </w:rPr>
        <w:t xml:space="preserve"> </w:t>
      </w:r>
      <w:r w:rsidRPr="005E4017">
        <w:rPr>
          <w:rStyle w:val="StyleUnderline"/>
        </w:rPr>
        <w:t>and modelling the economy</w:t>
      </w:r>
      <w:r w:rsidRPr="00A017D5">
        <w:rPr>
          <w:sz w:val="16"/>
          <w:szCs w:val="16"/>
        </w:rPr>
        <w:t xml:space="preserve">, not all of which </w:t>
      </w:r>
      <w:r w:rsidRPr="00B13796">
        <w:rPr>
          <w:rStyle w:val="StyleUnderline"/>
        </w:rPr>
        <w:t>are</w:t>
      </w:r>
      <w:r w:rsidRPr="00A017D5">
        <w:rPr>
          <w:sz w:val="16"/>
          <w:szCs w:val="16"/>
        </w:rPr>
        <w:t xml:space="preserve"> </w:t>
      </w:r>
      <w:r w:rsidRPr="00DC636C">
        <w:rPr>
          <w:rStyle w:val="Emphasis"/>
          <w:highlight w:val="green"/>
        </w:rPr>
        <w:t>directly linked</w:t>
      </w:r>
      <w:r w:rsidRPr="00DC636C">
        <w:rPr>
          <w:rStyle w:val="StyleUnderline"/>
          <w:highlight w:val="green"/>
        </w:rPr>
        <w:t xml:space="preserve"> to </w:t>
      </w:r>
      <w:r w:rsidRPr="00DC636C">
        <w:rPr>
          <w:rStyle w:val="Emphasis"/>
          <w:highlight w:val="green"/>
        </w:rPr>
        <w:t>game theory</w:t>
      </w:r>
      <w:r w:rsidRPr="00B13796">
        <w:rPr>
          <w:rStyle w:val="StyleUnderline"/>
        </w:rPr>
        <w:t xml:space="preserve"> models</w:t>
      </w:r>
      <w:r w:rsidRPr="00A017D5">
        <w:rPr>
          <w:sz w:val="16"/>
          <w:szCs w:val="16"/>
        </w:rPr>
        <w:t xml:space="preserve">. However, it was the implications of these models, I would argue, that originally (re)stimulated these other approaches. For instance, the realms of complexity and chaos theory do not embody notions of equilibrium or optimization on the part of agents. </w:t>
      </w:r>
      <w:r w:rsidRPr="00DC636C">
        <w:rPr>
          <w:rStyle w:val="Emphasis"/>
          <w:highlight w:val="green"/>
        </w:rPr>
        <w:t>Complex behaviour</w:t>
      </w:r>
      <w:r w:rsidRPr="00A017D5">
        <w:rPr>
          <w:sz w:val="16"/>
          <w:szCs w:val="16"/>
        </w:rPr>
        <w:t xml:space="preserve"> of variables </w:t>
      </w:r>
      <w:r w:rsidRPr="00DC636C">
        <w:rPr>
          <w:rStyle w:val="StyleUnderline"/>
          <w:highlight w:val="green"/>
        </w:rPr>
        <w:t>is</w:t>
      </w:r>
      <w:r w:rsidRPr="00B13796">
        <w:rPr>
          <w:rStyle w:val="StyleUnderline"/>
        </w:rPr>
        <w:t xml:space="preserve"> here a </w:t>
      </w:r>
      <w:r w:rsidRPr="00B13796">
        <w:rPr>
          <w:rStyle w:val="Emphasis"/>
        </w:rPr>
        <w:t>product</w:t>
      </w:r>
      <w:r w:rsidRPr="00B13796">
        <w:rPr>
          <w:rStyle w:val="StyleUnderline"/>
        </w:rPr>
        <w:t xml:space="preserve"> of </w:t>
      </w:r>
      <w:r w:rsidRPr="00DC636C">
        <w:rPr>
          <w:rStyle w:val="StyleUnderline"/>
          <w:highlight w:val="green"/>
        </w:rPr>
        <w:t xml:space="preserve">the </w:t>
      </w:r>
      <w:r w:rsidRPr="00DC636C">
        <w:rPr>
          <w:rStyle w:val="Emphasis"/>
          <w:highlight w:val="green"/>
        </w:rPr>
        <w:t>endogenous dynamic</w:t>
      </w:r>
      <w:r w:rsidRPr="00A017D5">
        <w:rPr>
          <w:sz w:val="16"/>
          <w:szCs w:val="16"/>
        </w:rPr>
        <w:t xml:space="preserve"> </w:t>
      </w:r>
      <w:r w:rsidRPr="00B13796">
        <w:rPr>
          <w:rStyle w:val="StyleUnderline"/>
        </w:rPr>
        <w:t>of those variables themselves</w:t>
      </w:r>
      <w:r w:rsidRPr="00A017D5">
        <w:rPr>
          <w:sz w:val="16"/>
          <w:szCs w:val="16"/>
        </w:rPr>
        <w:t xml:space="preserve">, </w:t>
      </w:r>
      <w:r w:rsidRPr="00DC636C">
        <w:rPr>
          <w:rStyle w:val="Emphasis"/>
          <w:highlight w:val="green"/>
        </w:rPr>
        <w:t>not</w:t>
      </w:r>
      <w:r w:rsidRPr="00B13796">
        <w:rPr>
          <w:rStyle w:val="StyleUnderline"/>
        </w:rPr>
        <w:t xml:space="preserve"> of an </w:t>
      </w:r>
      <w:r w:rsidRPr="00DC636C">
        <w:rPr>
          <w:rStyle w:val="Emphasis"/>
          <w:highlight w:val="green"/>
        </w:rPr>
        <w:t>exogenous 'shock'</w:t>
      </w:r>
      <w:r w:rsidRPr="00A017D5">
        <w:rPr>
          <w:sz w:val="16"/>
          <w:szCs w:val="16"/>
        </w:rPr>
        <w:t xml:space="preserve"> </w:t>
      </w:r>
      <w:r w:rsidRPr="00B13796">
        <w:rPr>
          <w:rStyle w:val="StyleUnderline"/>
        </w:rPr>
        <w:t>or change in their circumstances.</w:t>
      </w:r>
      <w:r w:rsidRPr="00A017D5">
        <w:rPr>
          <w:sz w:val="16"/>
          <w:szCs w:val="16"/>
        </w:rPr>
        <w:t xml:space="preserve"> </w:t>
      </w:r>
      <w:r w:rsidRPr="00B13796">
        <w:rPr>
          <w:rStyle w:val="StyleUnderline"/>
        </w:rPr>
        <w:t xml:space="preserve">But that </w:t>
      </w:r>
      <w:r w:rsidRPr="00DC636C">
        <w:rPr>
          <w:rStyle w:val="Emphasis"/>
          <w:highlight w:val="green"/>
        </w:rPr>
        <w:t>behaviour</w:t>
      </w:r>
      <w:r w:rsidRPr="00A017D5">
        <w:rPr>
          <w:sz w:val="16"/>
          <w:szCs w:val="16"/>
          <w:highlight w:val="green"/>
        </w:rPr>
        <w:t xml:space="preserve"> </w:t>
      </w:r>
      <w:r w:rsidRPr="00DC636C">
        <w:rPr>
          <w:rStyle w:val="StyleUnderline"/>
          <w:highlight w:val="green"/>
        </w:rPr>
        <w:t>is</w:t>
      </w:r>
      <w:r w:rsidRPr="00B13796">
        <w:rPr>
          <w:rStyle w:val="StyleUnderline"/>
        </w:rPr>
        <w:t xml:space="preserve"> also </w:t>
      </w:r>
      <w:r w:rsidRPr="00DC636C">
        <w:rPr>
          <w:rStyle w:val="Emphasis"/>
          <w:highlight w:val="green"/>
        </w:rPr>
        <w:t>highly dependent</w:t>
      </w:r>
      <w:r w:rsidRPr="00DC636C">
        <w:rPr>
          <w:rStyle w:val="StyleUnderline"/>
          <w:highlight w:val="green"/>
        </w:rPr>
        <w:t xml:space="preserve"> </w:t>
      </w:r>
      <w:r w:rsidRPr="00AF04AB">
        <w:rPr>
          <w:rStyle w:val="Emphasis"/>
        </w:rPr>
        <w:t>upon</w:t>
      </w:r>
      <w:r w:rsidRPr="00B13796">
        <w:rPr>
          <w:rStyle w:val="StyleUnderline"/>
        </w:rPr>
        <w:t xml:space="preserve"> </w:t>
      </w:r>
      <w:r w:rsidRPr="007C282F">
        <w:rPr>
          <w:rStyle w:val="StyleUnderline"/>
          <w:highlight w:val="green"/>
        </w:rPr>
        <w:t>from</w:t>
      </w:r>
      <w:r w:rsidRPr="007C282F">
        <w:rPr>
          <w:sz w:val="16"/>
          <w:szCs w:val="16"/>
          <w:highlight w:val="green"/>
        </w:rPr>
        <w:t xml:space="preserve"> </w:t>
      </w:r>
      <w:r w:rsidRPr="007C282F">
        <w:rPr>
          <w:rStyle w:val="StyleUnderline"/>
          <w:highlight w:val="green"/>
        </w:rPr>
        <w:t xml:space="preserve">which </w:t>
      </w:r>
      <w:r w:rsidRPr="007C282F">
        <w:rPr>
          <w:rStyle w:val="Emphasis"/>
          <w:highlight w:val="green"/>
        </w:rPr>
        <w:t>values</w:t>
      </w:r>
      <w:r w:rsidRPr="00B13796">
        <w:rPr>
          <w:rStyle w:val="StyleUnderline"/>
        </w:rPr>
        <w:t xml:space="preserve"> those variables </w:t>
      </w:r>
      <w:r w:rsidRPr="00DC636C">
        <w:rPr>
          <w:rStyle w:val="Emphasis"/>
          <w:highlight w:val="green"/>
        </w:rPr>
        <w:t>began</w:t>
      </w:r>
      <w:r w:rsidRPr="00A017D5">
        <w:rPr>
          <w:sz w:val="16"/>
          <w:szCs w:val="16"/>
        </w:rPr>
        <w:t xml:space="preserve">, </w:t>
      </w:r>
      <w:r w:rsidRPr="00B13796">
        <w:rPr>
          <w:rStyle w:val="StyleUnderline"/>
        </w:rPr>
        <w:t xml:space="preserve">again reinforcing the importance of the 'choices' with which the dynamic process originated. A further consequence of these considerations is that </w:t>
      </w:r>
      <w:r w:rsidRPr="00DC636C">
        <w:rPr>
          <w:rStyle w:val="Emphasis"/>
          <w:highlight w:val="green"/>
        </w:rPr>
        <w:t>biological</w:t>
      </w:r>
      <w:r w:rsidRPr="00A017D5">
        <w:rPr>
          <w:sz w:val="16"/>
          <w:szCs w:val="16"/>
        </w:rPr>
        <w:t xml:space="preserve"> and evolutionary </w:t>
      </w:r>
      <w:r w:rsidRPr="007C282F">
        <w:rPr>
          <w:rStyle w:val="Emphasis"/>
          <w:highlight w:val="green"/>
        </w:rPr>
        <w:t>models</w:t>
      </w:r>
      <w:r w:rsidRPr="007C282F">
        <w:rPr>
          <w:rStyle w:val="StyleUnderline"/>
          <w:highlight w:val="green"/>
        </w:rPr>
        <w:t xml:space="preserve"> now </w:t>
      </w:r>
      <w:r w:rsidRPr="007C282F">
        <w:rPr>
          <w:rStyle w:val="Emphasis"/>
          <w:highlight w:val="green"/>
        </w:rPr>
        <w:t>abound</w:t>
      </w:r>
      <w:r w:rsidRPr="00B13796">
        <w:rPr>
          <w:rStyle w:val="StyleUnderline"/>
        </w:rPr>
        <w:t xml:space="preserve"> in economics</w:t>
      </w:r>
      <w:r w:rsidRPr="00A017D5">
        <w:rPr>
          <w:sz w:val="16"/>
          <w:szCs w:val="16"/>
        </w:rPr>
        <w:t xml:space="preserve">. </w:t>
      </w:r>
      <w:r w:rsidRPr="00B13796">
        <w:rPr>
          <w:rStyle w:val="StyleUnderline"/>
        </w:rPr>
        <w:t xml:space="preserve">The 'old' </w:t>
      </w:r>
      <w:r w:rsidRPr="00B13796">
        <w:rPr>
          <w:rStyle w:val="Emphasis"/>
        </w:rPr>
        <w:t>mechanical analogies</w:t>
      </w:r>
      <w:r w:rsidRPr="00A017D5">
        <w:rPr>
          <w:sz w:val="16"/>
          <w:szCs w:val="16"/>
        </w:rPr>
        <w:t xml:space="preserve"> and metaphors that served economics so well (or ill) </w:t>
      </w:r>
      <w:r w:rsidRPr="00B13796">
        <w:rPr>
          <w:rStyle w:val="Emphasis"/>
        </w:rPr>
        <w:t>are rapidly being replaced</w:t>
      </w:r>
      <w:r w:rsidRPr="00A017D5">
        <w:rPr>
          <w:sz w:val="16"/>
          <w:szCs w:val="16"/>
        </w:rPr>
        <w:t xml:space="preserve"> </w:t>
      </w:r>
      <w:r w:rsidRPr="00B13796">
        <w:rPr>
          <w:rStyle w:val="StyleUnderline"/>
        </w:rPr>
        <w:t xml:space="preserve">by 'new' </w:t>
      </w:r>
      <w:r w:rsidRPr="00B13796">
        <w:rPr>
          <w:rStyle w:val="Emphasis"/>
        </w:rPr>
        <w:t>biological</w:t>
      </w:r>
      <w:r w:rsidRPr="00A017D5">
        <w:rPr>
          <w:sz w:val="16"/>
          <w:szCs w:val="16"/>
        </w:rPr>
        <w:t xml:space="preserve"> and evolutionary </w:t>
      </w:r>
      <w:r w:rsidRPr="00B13796">
        <w:rPr>
          <w:rStyle w:val="Emphasis"/>
        </w:rPr>
        <w:t>ones</w:t>
      </w:r>
      <w:r w:rsidRPr="00A017D5">
        <w:rPr>
          <w:sz w:val="16"/>
          <w:szCs w:val="16"/>
        </w:rPr>
        <w:t xml:space="preserve">, which are now slowly threatening to take over the mainstream ground of standard economics. The emphasis is upon 'waves' of optimism and pessimism, leading to bandwagon effects, or herding and stampeding behaviours. The analysis of cycles and switch-points is in again, this time conducted in a non-deterministic world according to non-linear dynamics. Perhaps </w:t>
      </w:r>
      <w:r w:rsidRPr="00B13796">
        <w:rPr>
          <w:rStyle w:val="StyleUnderline"/>
        </w:rPr>
        <w:t>Keynes' 'animal spirits'</w:t>
      </w:r>
      <w:r w:rsidRPr="00A017D5">
        <w:rPr>
          <w:sz w:val="16"/>
          <w:szCs w:val="16"/>
        </w:rPr>
        <w:t xml:space="preserve"> could be said to </w:t>
      </w:r>
      <w:r w:rsidRPr="00B13796">
        <w:rPr>
          <w:rStyle w:val="StyleUnderline"/>
        </w:rPr>
        <w:t>rule</w:t>
      </w:r>
      <w:r w:rsidRPr="00A017D5">
        <w:rPr>
          <w:sz w:val="16"/>
          <w:szCs w:val="16"/>
        </w:rPr>
        <w:t xml:space="preserve"> once </w:t>
      </w:r>
      <w:r w:rsidRPr="00B13796">
        <w:rPr>
          <w:rStyle w:val="StyleUnderline"/>
        </w:rPr>
        <w:t>again</w:t>
      </w:r>
      <w:r w:rsidRPr="00A017D5">
        <w:rPr>
          <w:sz w:val="16"/>
          <w:szCs w:val="16"/>
        </w:rPr>
        <w:t>?</w:t>
      </w:r>
    </w:p>
    <w:p w14:paraId="306010B1" w14:textId="77777777" w:rsidR="00AD0967" w:rsidRPr="00B13796" w:rsidRDefault="00AD0967" w:rsidP="00AD0967">
      <w:pPr>
        <w:rPr>
          <w:rStyle w:val="StyleUnderline"/>
        </w:rPr>
      </w:pPr>
      <w:r w:rsidRPr="00A017D5">
        <w:rPr>
          <w:sz w:val="16"/>
          <w:szCs w:val="16"/>
        </w:rPr>
        <w:t xml:space="preserve">The second set of consequences of </w:t>
      </w:r>
      <w:r w:rsidRPr="00B13796">
        <w:rPr>
          <w:rStyle w:val="StyleUnderline"/>
        </w:rPr>
        <w:t xml:space="preserve">the move towards </w:t>
      </w:r>
      <w:r w:rsidRPr="00DC636C">
        <w:rPr>
          <w:rStyle w:val="Emphasis"/>
          <w:highlight w:val="green"/>
        </w:rPr>
        <w:t>oligopolistic modelling</w:t>
      </w:r>
      <w:r w:rsidRPr="00A017D5">
        <w:rPr>
          <w:sz w:val="16"/>
          <w:szCs w:val="16"/>
        </w:rPr>
        <w:t xml:space="preserve"> </w:t>
      </w:r>
      <w:r w:rsidRPr="00B13796">
        <w:rPr>
          <w:rStyle w:val="StyleUnderline"/>
        </w:rPr>
        <w:t>is</w:t>
      </w:r>
      <w:r w:rsidRPr="00A017D5">
        <w:rPr>
          <w:sz w:val="16"/>
          <w:szCs w:val="16"/>
        </w:rPr>
        <w:t xml:space="preserve"> that </w:t>
      </w:r>
      <w:r w:rsidRPr="00B13796">
        <w:rPr>
          <w:rStyle w:val="Emphasis"/>
        </w:rPr>
        <w:t>'intervention'</w:t>
      </w:r>
      <w:r w:rsidRPr="00A017D5">
        <w:rPr>
          <w:sz w:val="16"/>
          <w:szCs w:val="16"/>
        </w:rPr>
        <w:t xml:space="preserve"> </w:t>
      </w:r>
      <w:r w:rsidRPr="00B13796">
        <w:rPr>
          <w:rStyle w:val="StyleUnderline"/>
        </w:rPr>
        <w:t>in the economy</w:t>
      </w:r>
      <w:r w:rsidRPr="00A017D5">
        <w:rPr>
          <w:sz w:val="16"/>
          <w:szCs w:val="16"/>
        </w:rPr>
        <w:t xml:space="preserve"> can be </w:t>
      </w:r>
      <w:r w:rsidRPr="00DC636C">
        <w:rPr>
          <w:rStyle w:val="Emphasis"/>
          <w:highlight w:val="green"/>
        </w:rPr>
        <w:t>justified</w:t>
      </w:r>
      <w:r w:rsidRPr="00A017D5">
        <w:rPr>
          <w:sz w:val="16"/>
          <w:szCs w:val="16"/>
        </w:rPr>
        <w:t xml:space="preserve"> </w:t>
      </w:r>
      <w:r w:rsidRPr="00B13796">
        <w:rPr>
          <w:rStyle w:val="StyleUnderline"/>
        </w:rPr>
        <w:t xml:space="preserve">as a </w:t>
      </w:r>
      <w:r w:rsidRPr="00DC636C">
        <w:rPr>
          <w:rStyle w:val="Emphasis"/>
          <w:highlight w:val="green"/>
        </w:rPr>
        <w:t>straightforward implication</w:t>
      </w:r>
      <w:r w:rsidRPr="00A017D5">
        <w:rPr>
          <w:sz w:val="16"/>
          <w:szCs w:val="16"/>
          <w:highlight w:val="green"/>
        </w:rPr>
        <w:t xml:space="preserve"> </w:t>
      </w:r>
      <w:r w:rsidRPr="00DC636C">
        <w:rPr>
          <w:rStyle w:val="StyleUnderline"/>
          <w:highlight w:val="green"/>
        </w:rPr>
        <w:t>of</w:t>
      </w:r>
      <w:r w:rsidRPr="00B13796">
        <w:rPr>
          <w:rStyle w:val="StyleUnderline"/>
        </w:rPr>
        <w:t xml:space="preserve"> these models.</w:t>
      </w:r>
      <w:r w:rsidRPr="00A017D5">
        <w:rPr>
          <w:sz w:val="16"/>
          <w:szCs w:val="16"/>
        </w:rPr>
        <w:t xml:space="preserve"> </w:t>
      </w:r>
      <w:r w:rsidRPr="00B13796">
        <w:rPr>
          <w:rStyle w:val="StyleUnderline"/>
        </w:rPr>
        <w:t xml:space="preserve">The usual way </w:t>
      </w:r>
      <w:r w:rsidRPr="00DC636C">
        <w:rPr>
          <w:rStyle w:val="Emphasis"/>
          <w:highlight w:val="green"/>
        </w:rPr>
        <w:t>intervention</w:t>
      </w:r>
      <w:r w:rsidRPr="00A017D5">
        <w:rPr>
          <w:sz w:val="16"/>
          <w:szCs w:val="16"/>
        </w:rPr>
        <w:t xml:space="preserve"> </w:t>
      </w:r>
      <w:r w:rsidRPr="00B13796">
        <w:rPr>
          <w:rStyle w:val="StyleUnderline"/>
        </w:rPr>
        <w:t xml:space="preserve">is pressed </w:t>
      </w:r>
      <w:r w:rsidRPr="00DC636C">
        <w:rPr>
          <w:rStyle w:val="StyleUnderline"/>
          <w:highlight w:val="green"/>
        </w:rPr>
        <w:t>upon</w:t>
      </w:r>
      <w:r w:rsidRPr="00B13796">
        <w:rPr>
          <w:rStyle w:val="StyleUnderline"/>
        </w:rPr>
        <w:t xml:space="preserve"> the economy</w:t>
      </w:r>
      <w:r w:rsidRPr="00A017D5">
        <w:rPr>
          <w:sz w:val="16"/>
          <w:szCs w:val="16"/>
        </w:rPr>
        <w:t xml:space="preserve"> (and very reluctantly by economists) </w:t>
      </w:r>
      <w:r w:rsidRPr="00B13796">
        <w:rPr>
          <w:rStyle w:val="StyleUnderline"/>
        </w:rPr>
        <w:t>is</w:t>
      </w:r>
      <w:r w:rsidRPr="00A017D5">
        <w:rPr>
          <w:sz w:val="16"/>
          <w:szCs w:val="16"/>
        </w:rPr>
        <w:t xml:space="preserve"> because of </w:t>
      </w:r>
      <w:r w:rsidRPr="00DC636C">
        <w:rPr>
          <w:rStyle w:val="StyleUnderline"/>
          <w:highlight w:val="green"/>
        </w:rPr>
        <w:t>'market failure'</w:t>
      </w:r>
      <w:r w:rsidRPr="00A017D5">
        <w:rPr>
          <w:sz w:val="16"/>
          <w:szCs w:val="16"/>
        </w:rPr>
        <w:t xml:space="preserve"> issues (by which is meant perfectly competitive market failure, or the existence of 'imper- fections' in one way or another). </w:t>
      </w:r>
      <w:r w:rsidRPr="00B13796">
        <w:rPr>
          <w:rStyle w:val="StyleUnderline"/>
        </w:rPr>
        <w:t>But with oligopoly</w:t>
      </w:r>
      <w:r w:rsidRPr="00A017D5">
        <w:rPr>
          <w:sz w:val="16"/>
          <w:szCs w:val="16"/>
        </w:rPr>
        <w:t xml:space="preserve"> </w:t>
      </w:r>
      <w:r w:rsidRPr="00B13796">
        <w:rPr>
          <w:rStyle w:val="StyleUnderline"/>
        </w:rPr>
        <w:t>the market is 'imperfect' by definition</w:t>
      </w:r>
      <w:r w:rsidRPr="00A017D5">
        <w:rPr>
          <w:sz w:val="16"/>
          <w:szCs w:val="16"/>
        </w:rPr>
        <w:t xml:space="preserve">, so the question of imperfections cannot arise in the same way. </w:t>
      </w:r>
      <w:r w:rsidRPr="00B13796">
        <w:rPr>
          <w:rStyle w:val="StyleUnderline"/>
        </w:rPr>
        <w:t>Oligopoly is the</w:t>
      </w:r>
      <w:r w:rsidRPr="00A017D5">
        <w:rPr>
          <w:sz w:val="16"/>
          <w:szCs w:val="16"/>
        </w:rPr>
        <w:t xml:space="preserve"> normal </w:t>
      </w:r>
      <w:r w:rsidRPr="00B13796">
        <w:rPr>
          <w:rStyle w:val="StyleUnderline"/>
        </w:rPr>
        <w:t>result of 'success'</w:t>
      </w:r>
      <w:r w:rsidRPr="00A017D5">
        <w:rPr>
          <w:sz w:val="16"/>
          <w:szCs w:val="16"/>
        </w:rPr>
        <w:t xml:space="preserve">, and it is to press that success that intervention can be justified. If there are economies of scale as a normal feature of firm or industry organization, and some firms or industries are not operating at their minimum efficient scale, then welfare can be increased by encouraging them to move down their long-run average cost curves towards that minimum. </w:t>
      </w:r>
      <w:r w:rsidRPr="00B13796">
        <w:rPr>
          <w:rStyle w:val="StyleUnderline"/>
        </w:rPr>
        <w:t>Thus 'protectionism' can</w:t>
      </w:r>
      <w:r w:rsidRPr="00A017D5">
        <w:rPr>
          <w:sz w:val="16"/>
          <w:szCs w:val="16"/>
        </w:rPr>
        <w:t xml:space="preserve"> in principle </w:t>
      </w:r>
      <w:r w:rsidRPr="00B13796">
        <w:rPr>
          <w:rStyle w:val="StyleUnderline"/>
        </w:rPr>
        <w:t>be justified by</w:t>
      </w:r>
      <w:r w:rsidRPr="00A017D5">
        <w:rPr>
          <w:sz w:val="16"/>
          <w:szCs w:val="16"/>
        </w:rPr>
        <w:t xml:space="preserve"> these </w:t>
      </w:r>
      <w:r w:rsidRPr="00B13796">
        <w:rPr>
          <w:rStyle w:val="StyleUnderline"/>
        </w:rPr>
        <w:t>models</w:t>
      </w:r>
      <w:r w:rsidRPr="00A017D5">
        <w:rPr>
          <w:sz w:val="16"/>
          <w:szCs w:val="16"/>
        </w:rPr>
        <w:t xml:space="preserve">, or rather not ruled out by them. </w:t>
      </w:r>
      <w:r w:rsidRPr="00B13796">
        <w:rPr>
          <w:rStyle w:val="StyleUnderline"/>
        </w:rPr>
        <w:t>And this happens</w:t>
      </w:r>
      <w:r w:rsidRPr="00A017D5">
        <w:rPr>
          <w:sz w:val="16"/>
          <w:szCs w:val="16"/>
        </w:rPr>
        <w:t xml:space="preserve"> </w:t>
      </w:r>
      <w:r w:rsidRPr="00B13796">
        <w:rPr>
          <w:rStyle w:val="StyleUnderline"/>
        </w:rPr>
        <w:t>as a normal consequence of market operation</w:t>
      </w:r>
      <w:r w:rsidRPr="00A017D5">
        <w:rPr>
          <w:sz w:val="16"/>
          <w:szCs w:val="16"/>
        </w:rPr>
        <w:t xml:space="preserve">, not because of some 'failure' on its part. </w:t>
      </w:r>
      <w:r w:rsidRPr="00B13796">
        <w:rPr>
          <w:rStyle w:val="StyleUnderline"/>
        </w:rPr>
        <w:t>This is the basis of</w:t>
      </w:r>
      <w:r w:rsidRPr="00A017D5">
        <w:rPr>
          <w:sz w:val="16"/>
          <w:szCs w:val="16"/>
        </w:rPr>
        <w:t xml:space="preserve"> the </w:t>
      </w:r>
      <w:r w:rsidRPr="00B13796">
        <w:rPr>
          <w:rStyle w:val="StyleUnderline"/>
        </w:rPr>
        <w:t>policy implications</w:t>
      </w:r>
      <w:r w:rsidRPr="00A017D5">
        <w:rPr>
          <w:sz w:val="16"/>
          <w:szCs w:val="16"/>
        </w:rPr>
        <w:t xml:space="preserve"> </w:t>
      </w:r>
      <w:r w:rsidRPr="00B13796">
        <w:rPr>
          <w:rStyle w:val="StyleUnderline"/>
        </w:rPr>
        <w:t xml:space="preserve">of the new-trade theory. </w:t>
      </w:r>
    </w:p>
    <w:p w14:paraId="706D24C0" w14:textId="77777777" w:rsidR="00AD0967" w:rsidRPr="00B13796" w:rsidRDefault="00AD0967" w:rsidP="00AD0967">
      <w:pPr>
        <w:rPr>
          <w:rStyle w:val="StyleUnderline"/>
        </w:rPr>
      </w:pPr>
      <w:r w:rsidRPr="00A017D5">
        <w:rPr>
          <w:sz w:val="16"/>
          <w:szCs w:val="16"/>
        </w:rPr>
        <w:t xml:space="preserve">In connection with the new-growth theory, this stresses the endogenization of technological advance (i.e. explaining it rather than considering it as a consequence of an exogenous time trend), and the existence of external economies of scale (also something stressed by the new-economic geography). External economies of scale imply spillover effects from one decision to others, so that if, for instance, an investment by one firm stimulates economic activity in another then both improve their position. Thus again, in principle, this could justify a subsidy to investment. Such a subsidy can genuinely improve overall welfare if it stimulates external economies of scale to such an extent that these are greater than the cost of the subsidy. </w:t>
      </w:r>
      <w:r w:rsidRPr="00AF04AB">
        <w:rPr>
          <w:rStyle w:val="StyleUnderline"/>
        </w:rPr>
        <w:t>These</w:t>
      </w:r>
      <w:r w:rsidRPr="00A017D5">
        <w:rPr>
          <w:sz w:val="16"/>
          <w:szCs w:val="16"/>
        </w:rPr>
        <w:t xml:space="preserve"> kinds of </w:t>
      </w:r>
      <w:r w:rsidRPr="00B13796">
        <w:rPr>
          <w:rStyle w:val="StyleUnderline"/>
        </w:rPr>
        <w:t>considerations</w:t>
      </w:r>
      <w:r w:rsidRPr="00A017D5">
        <w:rPr>
          <w:sz w:val="16"/>
          <w:szCs w:val="16"/>
        </w:rPr>
        <w:t xml:space="preserve"> </w:t>
      </w:r>
      <w:r w:rsidRPr="00B13796">
        <w:rPr>
          <w:rStyle w:val="StyleUnderline"/>
        </w:rPr>
        <w:t xml:space="preserve">are now </w:t>
      </w:r>
      <w:r w:rsidRPr="007C282F">
        <w:rPr>
          <w:rStyle w:val="Emphasis"/>
          <w:highlight w:val="green"/>
        </w:rPr>
        <w:t>at the heart</w:t>
      </w:r>
      <w:r w:rsidRPr="007C282F">
        <w:rPr>
          <w:sz w:val="16"/>
          <w:szCs w:val="16"/>
          <w:highlight w:val="green"/>
        </w:rPr>
        <w:t xml:space="preserve"> </w:t>
      </w:r>
      <w:r w:rsidRPr="007C282F">
        <w:rPr>
          <w:rStyle w:val="StyleUnderline"/>
          <w:highlight w:val="green"/>
        </w:rPr>
        <w:t xml:space="preserve">of </w:t>
      </w:r>
      <w:r w:rsidRPr="007C282F">
        <w:rPr>
          <w:rStyle w:val="Emphasis"/>
          <w:highlight w:val="green"/>
        </w:rPr>
        <w:t>economic analysis</w:t>
      </w:r>
      <w:r w:rsidRPr="00A017D5">
        <w:rPr>
          <w:sz w:val="16"/>
          <w:szCs w:val="16"/>
        </w:rPr>
        <w:t xml:space="preserve">, </w:t>
      </w:r>
      <w:r w:rsidRPr="00B13796">
        <w:rPr>
          <w:rStyle w:val="StyleUnderline"/>
        </w:rPr>
        <w:t>not something confined to a marginalized corner of 'market failure'.</w:t>
      </w:r>
    </w:p>
    <w:p w14:paraId="2627BA69" w14:textId="77777777" w:rsidR="00AD0967" w:rsidRPr="00A017D5" w:rsidRDefault="00AD0967" w:rsidP="00AD0967">
      <w:pPr>
        <w:rPr>
          <w:sz w:val="16"/>
          <w:szCs w:val="16"/>
        </w:rPr>
      </w:pPr>
      <w:r w:rsidRPr="00A017D5">
        <w:rPr>
          <w:sz w:val="16"/>
          <w:szCs w:val="16"/>
        </w:rPr>
        <w:t xml:space="preserve">Thus </w:t>
      </w:r>
      <w:r w:rsidRPr="00B13796">
        <w:rPr>
          <w:rStyle w:val="StyleUnderline"/>
        </w:rPr>
        <w:t xml:space="preserve">there </w:t>
      </w:r>
      <w:r w:rsidRPr="00DC636C">
        <w:rPr>
          <w:rStyle w:val="StyleUnderline"/>
          <w:highlight w:val="green"/>
        </w:rPr>
        <w:t>has been</w:t>
      </w:r>
      <w:r w:rsidRPr="00A017D5">
        <w:rPr>
          <w:sz w:val="16"/>
          <w:szCs w:val="16"/>
        </w:rPr>
        <w:t xml:space="preserve"> something of </w:t>
      </w:r>
      <w:r w:rsidRPr="00DC636C">
        <w:rPr>
          <w:rStyle w:val="StyleUnderline"/>
          <w:highlight w:val="green"/>
        </w:rPr>
        <w:t xml:space="preserve">a </w:t>
      </w:r>
      <w:r w:rsidRPr="00DC636C">
        <w:rPr>
          <w:rStyle w:val="Emphasis"/>
          <w:highlight w:val="green"/>
        </w:rPr>
        <w:t>sea-change</w:t>
      </w:r>
      <w:r w:rsidRPr="00A017D5">
        <w:rPr>
          <w:sz w:val="16"/>
          <w:szCs w:val="16"/>
        </w:rPr>
        <w:t xml:space="preserve"> </w:t>
      </w:r>
      <w:r w:rsidRPr="00B13796">
        <w:rPr>
          <w:rStyle w:val="StyleUnderline"/>
        </w:rPr>
        <w:t xml:space="preserve">in the nature of </w:t>
      </w:r>
      <w:r w:rsidRPr="00B13796">
        <w:rPr>
          <w:rStyle w:val="Emphasis"/>
        </w:rPr>
        <w:t>economic analysis</w:t>
      </w:r>
      <w:r w:rsidRPr="00A017D5">
        <w:rPr>
          <w:sz w:val="16"/>
          <w:szCs w:val="16"/>
        </w:rPr>
        <w:t xml:space="preserve"> </w:t>
      </w:r>
      <w:r w:rsidRPr="00B13796">
        <w:rPr>
          <w:rStyle w:val="StyleUnderline"/>
        </w:rPr>
        <w:t>over the last ten to fifteen years</w:t>
      </w:r>
      <w:r w:rsidRPr="00A017D5">
        <w:rPr>
          <w:sz w:val="16"/>
          <w:szCs w:val="16"/>
        </w:rPr>
        <w:t xml:space="preserve">. This is not to say that these changes have completely swept the 'old' economics aside, nor that there has been no opposition to them. </w:t>
      </w:r>
      <w:r w:rsidRPr="00B13796">
        <w:rPr>
          <w:rStyle w:val="StyleUnderline"/>
        </w:rPr>
        <w:t>They have presented an</w:t>
      </w:r>
      <w:r w:rsidRPr="00A017D5">
        <w:rPr>
          <w:sz w:val="16"/>
          <w:szCs w:val="16"/>
        </w:rPr>
        <w:t xml:space="preserve"> </w:t>
      </w:r>
      <w:r w:rsidRPr="00B13796">
        <w:rPr>
          <w:rStyle w:val="StyleUnderline"/>
        </w:rPr>
        <w:t>uncomfortable</w:t>
      </w:r>
      <w:r w:rsidRPr="00A017D5">
        <w:rPr>
          <w:sz w:val="16"/>
          <w:szCs w:val="16"/>
        </w:rPr>
        <w:t xml:space="preserve"> and problematic </w:t>
      </w:r>
      <w:r w:rsidRPr="00B13796">
        <w:rPr>
          <w:rStyle w:val="StyleUnderline"/>
        </w:rPr>
        <w:t>challenge</w:t>
      </w:r>
      <w:r w:rsidRPr="00A017D5">
        <w:rPr>
          <w:sz w:val="16"/>
          <w:szCs w:val="16"/>
        </w:rPr>
        <w:t xml:space="preserve"> </w:t>
      </w:r>
      <w:r w:rsidRPr="00DC636C">
        <w:rPr>
          <w:rStyle w:val="StyleUnderline"/>
          <w:highlight w:val="green"/>
        </w:rPr>
        <w:t>to the orthodoxy</w:t>
      </w:r>
      <w:r w:rsidRPr="00B13796">
        <w:rPr>
          <w:rStyle w:val="StyleUnderline"/>
        </w:rPr>
        <w:t xml:space="preserve"> of</w:t>
      </w:r>
      <w:r w:rsidRPr="00A017D5">
        <w:rPr>
          <w:sz w:val="16"/>
          <w:szCs w:val="16"/>
        </w:rPr>
        <w:t xml:space="preserve"> neo-classical </w:t>
      </w:r>
      <w:r w:rsidRPr="00B13796">
        <w:rPr>
          <w:rStyle w:val="StyleUnderline"/>
        </w:rPr>
        <w:t>economics</w:t>
      </w:r>
      <w:r w:rsidRPr="00A017D5">
        <w:rPr>
          <w:sz w:val="16"/>
          <w:szCs w:val="16"/>
        </w:rPr>
        <w:t xml:space="preserve">, </w:t>
      </w:r>
      <w:r w:rsidRPr="00DC636C">
        <w:rPr>
          <w:rStyle w:val="StyleUnderline"/>
          <w:highlight w:val="green"/>
        </w:rPr>
        <w:t>but they still embody</w:t>
      </w:r>
      <w:r w:rsidRPr="00A017D5">
        <w:rPr>
          <w:sz w:val="16"/>
          <w:szCs w:val="16"/>
        </w:rPr>
        <w:t xml:space="preserve"> many of its most </w:t>
      </w:r>
      <w:r w:rsidRPr="00B13796">
        <w:rPr>
          <w:rStyle w:val="Emphasis"/>
        </w:rPr>
        <w:t xml:space="preserve">cherished </w:t>
      </w:r>
      <w:r w:rsidRPr="00DC636C">
        <w:rPr>
          <w:rStyle w:val="Emphasis"/>
          <w:highlight w:val="green"/>
        </w:rPr>
        <w:t>shibboleths</w:t>
      </w:r>
      <w:r w:rsidRPr="00A017D5">
        <w:rPr>
          <w:sz w:val="16"/>
          <w:szCs w:val="16"/>
        </w:rPr>
        <w:t xml:space="preserve"> (a production function, for instance).</w:t>
      </w:r>
    </w:p>
    <w:p w14:paraId="5D270DE8" w14:textId="77777777" w:rsidR="00AD0967" w:rsidRPr="00B75316" w:rsidRDefault="00AD0967" w:rsidP="00AD0967">
      <w:pPr>
        <w:rPr>
          <w:sz w:val="6"/>
          <w:szCs w:val="6"/>
        </w:rPr>
      </w:pPr>
      <w:r w:rsidRPr="00B75316">
        <w:rPr>
          <w:sz w:val="6"/>
          <w:szCs w:val="6"/>
        </w:rPr>
        <w:t xml:space="preserve">Econometrics and statistical testing </w:t>
      </w:r>
    </w:p>
    <w:p w14:paraId="3E4D6D39" w14:textId="77777777" w:rsidR="00AD0967" w:rsidRPr="00B75316" w:rsidRDefault="00AD0967" w:rsidP="00AD0967">
      <w:pPr>
        <w:rPr>
          <w:sz w:val="6"/>
          <w:szCs w:val="6"/>
        </w:rPr>
      </w:pPr>
      <w:r w:rsidRPr="00B75316">
        <w:rPr>
          <w:sz w:val="6"/>
          <w:szCs w:val="6"/>
        </w:rPr>
        <w:t>However, in addition to this, there is great uncertainty among economists over their empirical work. A lot of the developments in theory outlined above have profound implications for empirical verification techniques. Many, for instance, imply non-deterministic and non-linear patterns of economic processes. Such developments have potentially fatal cffects on the validity of normal economet- rics and statistical testing procedures. Economists (along with many others) used to think that they had 'tamed chance', but 'chance' in a stochastic sense is not necessarily the relevant category for biological and evolutionary models of this kind. Probabilistic econometrics is put on the defensive by these developments.</w:t>
      </w:r>
    </w:p>
    <w:p w14:paraId="3B640BC8" w14:textId="77777777" w:rsidR="00AD0967" w:rsidRPr="00B75316" w:rsidRDefault="00AD0967" w:rsidP="00AD0967">
      <w:pPr>
        <w:rPr>
          <w:sz w:val="6"/>
          <w:szCs w:val="6"/>
        </w:rPr>
      </w:pPr>
      <w:r w:rsidRPr="00B75316">
        <w:rPr>
          <w:sz w:val="6"/>
          <w:szCs w:val="6"/>
        </w:rPr>
        <w:t>It is here also that the 'rhetorical turn' has taught us something substantial about economic argument, I would suggest. The first major problem for empiri- cal economic work arose in the context of the 'big debate' between Monetarism and Keynesianism that emerged in the 1970s. However much they tried, neither side in this debate could persuade the other side of the validity of their own pet theory. Whatever empirical work was done on these models was not robust enough to persuade the other side to accept its validity. Indeed, each side could more or less use the same empirical raw material, data sets and testing tech- niques to support its own position. This came as a shock to economists! As a result they began to lose confidence in the ability of any econometric work not only to sort out which theoretical position could be substantiated, but also to convince the proponents of a theoretical argument of their own position. Although this produced a flurry of new testing procedures, it undermined the robustness of econometrics generally and produced a new scepticism among economists. This provided an opportunity for those advancing the 'rhetorical' argument to point out, with effect, how all disputes of this type are not just about the 'protocols of science' but also, and often more importantly, about the protocols of a wider form of argumentation in which a range of techniques of persuasion are brought to bear. It also served to provide a much-needed cor- rective on what the actual nature and limits of statistical testing amounted to in economics.</w:t>
      </w:r>
    </w:p>
    <w:p w14:paraId="0824DCF7" w14:textId="77777777" w:rsidR="00AD0967" w:rsidRPr="00A017D5" w:rsidRDefault="00AD0967" w:rsidP="00AD0967">
      <w:pPr>
        <w:rPr>
          <w:sz w:val="16"/>
          <w:szCs w:val="16"/>
        </w:rPr>
      </w:pPr>
      <w:r w:rsidRPr="00A017D5">
        <w:rPr>
          <w:sz w:val="16"/>
          <w:szCs w:val="16"/>
        </w:rPr>
        <w:t xml:space="preserve">Inasmuch as there has been a general reaction to these problems, I would suggest it can be summed up by the way that conceptions of modelling with 'ideograms' are giving way to conceptions based upon 'diagrams'. Economics has always been a diagrammatically rich discursive apparatus, but it is becoming more so in a newly multidimensional way. The new economics relies more on 'simulations' than does its predecessor. And with computer advances, such simu- lations are increasingly taking a diagrammatic form. Thus almost </w:t>
      </w:r>
      <w:r w:rsidRPr="00DC636C">
        <w:rPr>
          <w:rStyle w:val="StyleUnderline"/>
          <w:highlight w:val="green"/>
        </w:rPr>
        <w:t>'virtual worlds'</w:t>
      </w:r>
      <w:r w:rsidRPr="00A017D5">
        <w:rPr>
          <w:sz w:val="16"/>
          <w:szCs w:val="16"/>
          <w:highlight w:val="green"/>
        </w:rPr>
        <w:t xml:space="preserve"> </w:t>
      </w:r>
      <w:r w:rsidRPr="00DC636C">
        <w:rPr>
          <w:rStyle w:val="StyleUnderline"/>
          <w:highlight w:val="green"/>
        </w:rPr>
        <w:t>are</w:t>
      </w:r>
      <w:r w:rsidRPr="00B13796">
        <w:rPr>
          <w:rStyle w:val="StyleUnderline"/>
        </w:rPr>
        <w:t xml:space="preserve"> being </w:t>
      </w:r>
      <w:r w:rsidRPr="007C282F">
        <w:rPr>
          <w:rStyle w:val="StyleUnderline"/>
          <w:highlight w:val="green"/>
        </w:rPr>
        <w:t>produced within economics</w:t>
      </w:r>
      <w:r w:rsidRPr="00A017D5">
        <w:rPr>
          <w:sz w:val="16"/>
          <w:szCs w:val="16"/>
        </w:rPr>
        <w:t xml:space="preserve">, </w:t>
      </w:r>
      <w:r w:rsidRPr="00B13796">
        <w:rPr>
          <w:rStyle w:val="StyleUnderline"/>
        </w:rPr>
        <w:t>to simulate</w:t>
      </w:r>
      <w:r w:rsidRPr="00A017D5">
        <w:rPr>
          <w:sz w:val="16"/>
          <w:szCs w:val="16"/>
        </w:rPr>
        <w:t xml:space="preserve"> the operation of </w:t>
      </w:r>
      <w:r w:rsidRPr="00B13796">
        <w:rPr>
          <w:rStyle w:val="StyleUnderline"/>
        </w:rPr>
        <w:t>markets as complex</w:t>
      </w:r>
      <w:r w:rsidRPr="00A017D5">
        <w:rPr>
          <w:sz w:val="16"/>
          <w:szCs w:val="16"/>
        </w:rPr>
        <w:t xml:space="preserve"> and chaotic systems for instance (particularly financial markets it must be added). </w:t>
      </w:r>
      <w:r w:rsidRPr="00B13796">
        <w:rPr>
          <w:rStyle w:val="StyleUnderline"/>
        </w:rPr>
        <w:t>Although these are not</w:t>
      </w:r>
      <w:r w:rsidRPr="00A017D5">
        <w:rPr>
          <w:sz w:val="16"/>
          <w:szCs w:val="16"/>
        </w:rPr>
        <w:t xml:space="preserve"> </w:t>
      </w:r>
      <w:r w:rsidRPr="00B13796">
        <w:rPr>
          <w:rStyle w:val="StyleUnderline"/>
        </w:rPr>
        <w:t>yet</w:t>
      </w:r>
      <w:r w:rsidRPr="00A017D5">
        <w:rPr>
          <w:sz w:val="16"/>
          <w:szCs w:val="16"/>
        </w:rPr>
        <w:t xml:space="preserve">, so far as I can judge, a true </w:t>
      </w:r>
      <w:r w:rsidRPr="00B13796">
        <w:rPr>
          <w:rStyle w:val="StyleUnderline"/>
        </w:rPr>
        <w:t>'virtual reality'</w:t>
      </w:r>
      <w:r w:rsidRPr="00A017D5">
        <w:rPr>
          <w:sz w:val="16"/>
          <w:szCs w:val="16"/>
        </w:rPr>
        <w:t xml:space="preserve"> - which requires or invites participants to somehow 'take a journey' through such virtual worlds - </w:t>
      </w:r>
      <w:r w:rsidRPr="00B13796">
        <w:rPr>
          <w:rStyle w:val="StyleUnderline"/>
        </w:rPr>
        <w:t>they are approaching it</w:t>
      </w:r>
      <w:r w:rsidRPr="00A017D5">
        <w:rPr>
          <w:sz w:val="16"/>
          <w:szCs w:val="16"/>
        </w:rPr>
        <w:t xml:space="preserve">. </w:t>
      </w:r>
      <w:r w:rsidRPr="00B13796">
        <w:rPr>
          <w:rStyle w:val="StyleUnderline"/>
        </w:rPr>
        <w:t xml:space="preserve">As yet </w:t>
      </w:r>
      <w:r w:rsidRPr="00DC636C">
        <w:rPr>
          <w:rStyle w:val="StyleUnderline"/>
          <w:highlight w:val="green"/>
        </w:rPr>
        <w:t>they are</w:t>
      </w:r>
      <w:r w:rsidRPr="00B13796">
        <w:rPr>
          <w:rStyle w:val="StyleUnderline"/>
        </w:rPr>
        <w:t xml:space="preserve"> really</w:t>
      </w:r>
      <w:r w:rsidRPr="00A017D5">
        <w:rPr>
          <w:sz w:val="16"/>
          <w:szCs w:val="16"/>
        </w:rPr>
        <w:t xml:space="preserve"> used </w:t>
      </w:r>
      <w:r w:rsidRPr="00B13796">
        <w:rPr>
          <w:rStyle w:val="StyleUnderline"/>
        </w:rPr>
        <w:t>only</w:t>
      </w:r>
      <w:r w:rsidRPr="00A017D5">
        <w:rPr>
          <w:sz w:val="16"/>
          <w:szCs w:val="16"/>
        </w:rPr>
        <w:t xml:space="preserve"> as </w:t>
      </w:r>
      <w:r w:rsidRPr="00DC636C">
        <w:rPr>
          <w:rStyle w:val="Emphasis"/>
          <w:highlight w:val="green"/>
        </w:rPr>
        <w:t>scenario-building</w:t>
      </w:r>
      <w:r w:rsidRPr="00A017D5">
        <w:rPr>
          <w:sz w:val="16"/>
          <w:szCs w:val="16"/>
        </w:rPr>
        <w:t xml:space="preserve"> and exploratory </w:t>
      </w:r>
      <w:r w:rsidRPr="00DC636C">
        <w:rPr>
          <w:rStyle w:val="StyleUnderline"/>
          <w:highlight w:val="green"/>
        </w:rPr>
        <w:t>tools</w:t>
      </w:r>
      <w:r w:rsidRPr="00A017D5">
        <w:rPr>
          <w:sz w:val="16"/>
          <w:szCs w:val="16"/>
        </w:rPr>
        <w:t xml:space="preserve">. </w:t>
      </w:r>
      <w:r w:rsidRPr="00B13796">
        <w:rPr>
          <w:rStyle w:val="StyleUnderline"/>
        </w:rPr>
        <w:t>But they are not econometric in</w:t>
      </w:r>
      <w:r w:rsidRPr="00A017D5">
        <w:rPr>
          <w:sz w:val="16"/>
          <w:szCs w:val="16"/>
        </w:rPr>
        <w:t xml:space="preserve"> </w:t>
      </w:r>
      <w:r w:rsidRPr="00B13796">
        <w:rPr>
          <w:rStyle w:val="StyleUnderline"/>
        </w:rPr>
        <w:t>form</w:t>
      </w:r>
      <w:r w:rsidRPr="00A017D5">
        <w:rPr>
          <w:sz w:val="16"/>
          <w:szCs w:val="16"/>
        </w:rPr>
        <w:t xml:space="preserve">. </w:t>
      </w:r>
      <w:r w:rsidRPr="00B13796">
        <w:rPr>
          <w:rStyle w:val="Emphasis"/>
        </w:rPr>
        <w:t>They are simulatory</w:t>
      </w:r>
      <w:r w:rsidRPr="00A017D5">
        <w:rPr>
          <w:sz w:val="16"/>
          <w:szCs w:val="16"/>
        </w:rPr>
        <w:t xml:space="preserve"> and diagrammatic.</w:t>
      </w:r>
    </w:p>
    <w:p w14:paraId="093D9306" w14:textId="77777777" w:rsidR="00AD0967" w:rsidRPr="00A017D5" w:rsidRDefault="00AD0967" w:rsidP="00AD0967">
      <w:pPr>
        <w:rPr>
          <w:sz w:val="16"/>
          <w:szCs w:val="16"/>
        </w:rPr>
      </w:pPr>
      <w:r w:rsidRPr="00A017D5">
        <w:rPr>
          <w:sz w:val="16"/>
          <w:szCs w:val="16"/>
        </w:rPr>
        <w:t>The new sociology of the economy</w:t>
      </w:r>
    </w:p>
    <w:p w14:paraId="1A3E15DD" w14:textId="77777777" w:rsidR="00AD0967" w:rsidRPr="00A017D5" w:rsidRDefault="00AD0967" w:rsidP="00AD0967">
      <w:pPr>
        <w:rPr>
          <w:sz w:val="16"/>
          <w:szCs w:val="16"/>
        </w:rPr>
      </w:pPr>
      <w:r w:rsidRPr="00A017D5">
        <w:rPr>
          <w:sz w:val="16"/>
          <w:szCs w:val="16"/>
        </w:rPr>
        <w:t xml:space="preserve">The second register in which I want to discuss the changing nature of economic analysis concerns what I designate 'the new sociology of the economy'. Perhaps rather paradoxically, </w:t>
      </w:r>
      <w:r w:rsidRPr="00B13796">
        <w:rPr>
          <w:rStyle w:val="StyleUnderline"/>
        </w:rPr>
        <w:t>at</w:t>
      </w:r>
      <w:r w:rsidRPr="00A017D5">
        <w:rPr>
          <w:sz w:val="16"/>
          <w:szCs w:val="16"/>
        </w:rPr>
        <w:t xml:space="preserve"> </w:t>
      </w:r>
      <w:r w:rsidRPr="00B13796">
        <w:rPr>
          <w:rStyle w:val="StyleUnderline"/>
        </w:rPr>
        <w:t>the same time</w:t>
      </w:r>
      <w:r w:rsidRPr="00A017D5">
        <w:rPr>
          <w:sz w:val="16"/>
          <w:szCs w:val="16"/>
        </w:rPr>
        <w:t xml:space="preserve"> that </w:t>
      </w:r>
      <w:r w:rsidRPr="00B13796">
        <w:rPr>
          <w:rStyle w:val="StyleUnderline"/>
        </w:rPr>
        <w:t>oligopoly</w:t>
      </w:r>
      <w:r w:rsidRPr="00A017D5">
        <w:rPr>
          <w:sz w:val="16"/>
          <w:szCs w:val="16"/>
        </w:rPr>
        <w:t xml:space="preserve"> </w:t>
      </w:r>
      <w:r w:rsidRPr="00B13796">
        <w:rPr>
          <w:rStyle w:val="StyleUnderline"/>
        </w:rPr>
        <w:t xml:space="preserve">and </w:t>
      </w:r>
      <w:r w:rsidRPr="00DC636C">
        <w:rPr>
          <w:rStyle w:val="StyleUnderline"/>
          <w:highlight w:val="green"/>
        </w:rPr>
        <w:t xml:space="preserve">the </w:t>
      </w:r>
      <w:r w:rsidRPr="00DC636C">
        <w:rPr>
          <w:rStyle w:val="Emphasis"/>
          <w:highlight w:val="green"/>
        </w:rPr>
        <w:t>celebration</w:t>
      </w:r>
      <w:r w:rsidRPr="00DC636C">
        <w:rPr>
          <w:rStyle w:val="StyleUnderline"/>
          <w:highlight w:val="green"/>
        </w:rPr>
        <w:t xml:space="preserve"> of the </w:t>
      </w:r>
      <w:r w:rsidRPr="00DC636C">
        <w:rPr>
          <w:rStyle w:val="Emphasis"/>
          <w:highlight w:val="green"/>
        </w:rPr>
        <w:t>big firm</w:t>
      </w:r>
      <w:r w:rsidRPr="00DC636C">
        <w:rPr>
          <w:rStyle w:val="StyleUnderline"/>
          <w:highlight w:val="green"/>
        </w:rPr>
        <w:t xml:space="preserve"> </w:t>
      </w:r>
      <w:r w:rsidRPr="007C282F">
        <w:rPr>
          <w:rStyle w:val="StyleUnderline"/>
          <w:highlight w:val="green"/>
        </w:rPr>
        <w:t xml:space="preserve">is </w:t>
      </w:r>
      <w:r w:rsidRPr="007C282F">
        <w:rPr>
          <w:rStyle w:val="Emphasis"/>
          <w:highlight w:val="green"/>
        </w:rPr>
        <w:t>invading</w:t>
      </w:r>
      <w:r w:rsidRPr="007C282F">
        <w:rPr>
          <w:rStyle w:val="StyleUnderline"/>
          <w:highlight w:val="green"/>
        </w:rPr>
        <w:t xml:space="preserve"> </w:t>
      </w:r>
      <w:r w:rsidRPr="007C282F">
        <w:rPr>
          <w:rStyle w:val="Emphasis"/>
          <w:highlight w:val="green"/>
        </w:rPr>
        <w:t>orthodox economics</w:t>
      </w:r>
      <w:r w:rsidRPr="00A017D5">
        <w:rPr>
          <w:sz w:val="16"/>
          <w:szCs w:val="16"/>
        </w:rPr>
        <w:t xml:space="preserve">, </w:t>
      </w:r>
      <w:r w:rsidRPr="00B13796">
        <w:rPr>
          <w:rStyle w:val="StyleUnderline"/>
        </w:rPr>
        <w:t xml:space="preserve">it is </w:t>
      </w:r>
      <w:r w:rsidRPr="00DC636C">
        <w:rPr>
          <w:rStyle w:val="StyleUnderline"/>
          <w:highlight w:val="green"/>
        </w:rPr>
        <w:t xml:space="preserve">the </w:t>
      </w:r>
      <w:r w:rsidRPr="00DC636C">
        <w:rPr>
          <w:rStyle w:val="Emphasis"/>
          <w:highlight w:val="green"/>
        </w:rPr>
        <w:t>fragmentation</w:t>
      </w:r>
      <w:r w:rsidRPr="00A017D5">
        <w:rPr>
          <w:sz w:val="16"/>
          <w:szCs w:val="16"/>
        </w:rPr>
        <w:t xml:space="preserve"> </w:t>
      </w:r>
      <w:r w:rsidRPr="00B13796">
        <w:rPr>
          <w:rStyle w:val="StyleUnderline"/>
        </w:rPr>
        <w:t xml:space="preserve">of </w:t>
      </w:r>
      <w:r w:rsidRPr="00B13796">
        <w:rPr>
          <w:rStyle w:val="Emphasis"/>
        </w:rPr>
        <w:t>economies</w:t>
      </w:r>
      <w:r w:rsidRPr="00A017D5">
        <w:rPr>
          <w:sz w:val="16"/>
          <w:szCs w:val="16"/>
        </w:rPr>
        <w:t xml:space="preserve"> </w:t>
      </w:r>
      <w:r w:rsidRPr="00DC636C">
        <w:rPr>
          <w:rStyle w:val="StyleUnderline"/>
          <w:highlight w:val="green"/>
        </w:rPr>
        <w:t>and</w:t>
      </w:r>
      <w:r w:rsidRPr="00B13796">
        <w:rPr>
          <w:rStyle w:val="StyleUnderline"/>
        </w:rPr>
        <w:t xml:space="preserve"> the </w:t>
      </w:r>
      <w:r w:rsidRPr="00B13796">
        <w:rPr>
          <w:rStyle w:val="Emphasis"/>
        </w:rPr>
        <w:t>reappearance</w:t>
      </w:r>
      <w:r w:rsidRPr="00A017D5">
        <w:rPr>
          <w:sz w:val="16"/>
          <w:szCs w:val="16"/>
        </w:rPr>
        <w:t xml:space="preserve"> </w:t>
      </w:r>
      <w:r w:rsidRPr="00B13796">
        <w:rPr>
          <w:rStyle w:val="StyleUnderline"/>
        </w:rPr>
        <w:t xml:space="preserve">of the </w:t>
      </w:r>
      <w:r w:rsidRPr="00DC636C">
        <w:rPr>
          <w:rStyle w:val="Emphasis"/>
          <w:highlight w:val="green"/>
        </w:rPr>
        <w:t>small</w:t>
      </w:r>
      <w:r w:rsidRPr="00A017D5">
        <w:rPr>
          <w:sz w:val="16"/>
          <w:szCs w:val="16"/>
        </w:rPr>
        <w:t xml:space="preserve"> and medium-sized </w:t>
      </w:r>
      <w:r w:rsidRPr="00DC636C">
        <w:rPr>
          <w:rStyle w:val="Emphasis"/>
          <w:highlight w:val="green"/>
        </w:rPr>
        <w:t>firm</w:t>
      </w:r>
      <w:r w:rsidRPr="00A017D5">
        <w:rPr>
          <w:sz w:val="16"/>
          <w:szCs w:val="16"/>
          <w:highlight w:val="green"/>
        </w:rPr>
        <w:t xml:space="preserve"> </w:t>
      </w:r>
      <w:r w:rsidRPr="00DC636C">
        <w:rPr>
          <w:rStyle w:val="StyleUnderline"/>
          <w:highlight w:val="green"/>
        </w:rPr>
        <w:t xml:space="preserve">as an </w:t>
      </w:r>
      <w:r w:rsidRPr="00DC636C">
        <w:rPr>
          <w:rStyle w:val="Emphasis"/>
          <w:highlight w:val="green"/>
        </w:rPr>
        <w:t>object of study</w:t>
      </w:r>
      <w:r w:rsidRPr="00A017D5">
        <w:rPr>
          <w:sz w:val="16"/>
          <w:szCs w:val="16"/>
          <w:highlight w:val="green"/>
        </w:rPr>
        <w:t xml:space="preserve"> </w:t>
      </w:r>
      <w:r w:rsidRPr="00DC636C">
        <w:rPr>
          <w:rStyle w:val="StyleUnderline"/>
          <w:highlight w:val="green"/>
        </w:rPr>
        <w:t>that</w:t>
      </w:r>
      <w:r w:rsidRPr="00B13796">
        <w:rPr>
          <w:rStyle w:val="StyleUnderline"/>
        </w:rPr>
        <w:t xml:space="preserve"> have </w:t>
      </w:r>
      <w:r w:rsidRPr="00DC636C">
        <w:rPr>
          <w:rStyle w:val="StyleUnderline"/>
          <w:highlight w:val="green"/>
        </w:rPr>
        <w:t>appeared</w:t>
      </w:r>
      <w:r w:rsidRPr="00B13796">
        <w:rPr>
          <w:rStyle w:val="StyleUnderline"/>
        </w:rPr>
        <w:t xml:space="preserve"> in a new sociological approach to</w:t>
      </w:r>
      <w:r w:rsidRPr="00A017D5">
        <w:rPr>
          <w:sz w:val="16"/>
          <w:szCs w:val="16"/>
        </w:rPr>
        <w:t xml:space="preserve"> </w:t>
      </w:r>
      <w:r w:rsidRPr="00B13796">
        <w:rPr>
          <w:rStyle w:val="StyleUnderline"/>
        </w:rPr>
        <w:t>the analysis of the economy</w:t>
      </w:r>
      <w:r w:rsidRPr="00A017D5">
        <w:rPr>
          <w:sz w:val="16"/>
          <w:szCs w:val="16"/>
        </w:rPr>
        <w:t>. The processes concentrated upon here are the horizontal and vertical disintegration (or quasi-disintegration) of the firm: into commodity chains, supply networks, value-added chains and network organizations in general. This has often been summed up in terms of the way 'mass-produc- tion' is giving way to various forms of 'flexible specialization' in production and distribution matters. There are a number of different takes on this process, which I shall discuss below, but it first remains to be said that this (potential) process is not something ignored in orthodox circles either - so it is not con- fined to the heterodox approach. And, second, a number of the techniques and modelling strategies discussed above in relationship to the orthodox approach are being deployed in connection to, or can just as well be used in connection to, the reappearance of these smaller-scale organizational arrangements (e.g. in the case of biological, chaotic and complex systemic behaviour). This point will be addressed below.</w:t>
      </w:r>
    </w:p>
    <w:p w14:paraId="5AD97A1A" w14:textId="77777777" w:rsidR="00AD0967" w:rsidRPr="00B13796" w:rsidRDefault="00AD0967" w:rsidP="00AD0967">
      <w:pPr>
        <w:rPr>
          <w:rStyle w:val="Emphasis"/>
        </w:rPr>
      </w:pPr>
      <w:r w:rsidRPr="00B13796">
        <w:rPr>
          <w:rStyle w:val="Emphasis"/>
        </w:rPr>
        <w:t>The economy of excess</w:t>
      </w:r>
    </w:p>
    <w:p w14:paraId="642E27D6" w14:textId="77777777" w:rsidR="00AD0967" w:rsidRPr="00A017D5" w:rsidRDefault="00AD0967" w:rsidP="00AD0967">
      <w:pPr>
        <w:rPr>
          <w:sz w:val="16"/>
          <w:szCs w:val="16"/>
        </w:rPr>
      </w:pPr>
      <w:r w:rsidRPr="00A017D5">
        <w:rPr>
          <w:sz w:val="16"/>
          <w:szCs w:val="16"/>
        </w:rPr>
        <w:t xml:space="preserve">The economy of excess approach is closely tied to the notion of 'post-modernism'. It is a term coined and used by </w:t>
      </w:r>
      <w:r w:rsidRPr="00C864E3">
        <w:rPr>
          <w:rStyle w:val="StyleUnderline"/>
        </w:rPr>
        <w:t>Bataille</w:t>
      </w:r>
      <w:r w:rsidRPr="00A017D5">
        <w:rPr>
          <w:sz w:val="16"/>
          <w:szCs w:val="16"/>
        </w:rPr>
        <w:t xml:space="preserve">, Baudrillard and Derrida, among others, to describe </w:t>
      </w:r>
      <w:r w:rsidRPr="00DC636C">
        <w:rPr>
          <w:rStyle w:val="StyleUnderline"/>
          <w:highlight w:val="green"/>
        </w:rPr>
        <w:t>a '</w:t>
      </w:r>
      <w:r w:rsidRPr="00DC636C">
        <w:rPr>
          <w:rStyle w:val="Emphasis"/>
          <w:highlight w:val="green"/>
        </w:rPr>
        <w:t>general economy'</w:t>
      </w:r>
      <w:r w:rsidRPr="00A017D5">
        <w:rPr>
          <w:sz w:val="16"/>
          <w:szCs w:val="16"/>
          <w:highlight w:val="green"/>
        </w:rPr>
        <w:t xml:space="preserve"> </w:t>
      </w:r>
      <w:r w:rsidRPr="00DC636C">
        <w:rPr>
          <w:rStyle w:val="StyleUnderline"/>
          <w:highlight w:val="green"/>
        </w:rPr>
        <w:t>as opposed to</w:t>
      </w:r>
      <w:r w:rsidRPr="00C864E3">
        <w:rPr>
          <w:rStyle w:val="StyleUnderline"/>
        </w:rPr>
        <w:t xml:space="preserve"> a </w:t>
      </w:r>
      <w:r w:rsidRPr="00DC636C">
        <w:rPr>
          <w:rStyle w:val="StyleUnderline"/>
          <w:highlight w:val="green"/>
        </w:rPr>
        <w:t>'restricted</w:t>
      </w:r>
      <w:r w:rsidRPr="00C864E3">
        <w:rPr>
          <w:rStyle w:val="StyleUnderline"/>
        </w:rPr>
        <w:t xml:space="preserve"> economy'.</w:t>
      </w:r>
      <w:r w:rsidRPr="00A017D5">
        <w:rPr>
          <w:sz w:val="16"/>
          <w:szCs w:val="16"/>
        </w:rPr>
        <w:t xml:space="preserve"> </w:t>
      </w:r>
      <w:r w:rsidRPr="00DC636C">
        <w:rPr>
          <w:rStyle w:val="Emphasis"/>
          <w:highlight w:val="green"/>
        </w:rPr>
        <w:t xml:space="preserve">The restricted economy is the </w:t>
      </w:r>
      <w:r w:rsidRPr="007C282F">
        <w:rPr>
          <w:rStyle w:val="Emphasis"/>
          <w:highlight w:val="green"/>
        </w:rPr>
        <w:t>economy of utility</w:t>
      </w:r>
      <w:r w:rsidRPr="00A017D5">
        <w:rPr>
          <w:sz w:val="16"/>
          <w:szCs w:val="16"/>
        </w:rPr>
        <w:t xml:space="preserve">, </w:t>
      </w:r>
      <w:r w:rsidRPr="00C864E3">
        <w:rPr>
          <w:rStyle w:val="StyleUnderline"/>
        </w:rPr>
        <w:t>the sort of economy described</w:t>
      </w:r>
      <w:r w:rsidRPr="00A017D5">
        <w:rPr>
          <w:sz w:val="16"/>
          <w:szCs w:val="16"/>
        </w:rPr>
        <w:t xml:space="preserve"> up to now in this paper, </w:t>
      </w:r>
      <w:r w:rsidRPr="00C864E3">
        <w:rPr>
          <w:rStyle w:val="StyleUnderline"/>
        </w:rPr>
        <w:t xml:space="preserve">concerned with </w:t>
      </w:r>
      <w:r w:rsidRPr="00DC636C">
        <w:rPr>
          <w:rStyle w:val="Emphasis"/>
          <w:highlight w:val="green"/>
        </w:rPr>
        <w:t>welfare</w:t>
      </w:r>
      <w:r w:rsidRPr="00A017D5">
        <w:rPr>
          <w:sz w:val="16"/>
          <w:szCs w:val="16"/>
        </w:rPr>
        <w:t xml:space="preserve">, </w:t>
      </w:r>
      <w:r w:rsidRPr="00C93103">
        <w:rPr>
          <w:rStyle w:val="Emphasis"/>
        </w:rPr>
        <w:t>the good</w:t>
      </w:r>
      <w:r w:rsidRPr="00A017D5">
        <w:rPr>
          <w:sz w:val="16"/>
          <w:szCs w:val="16"/>
        </w:rPr>
        <w:t xml:space="preserve"> (</w:t>
      </w:r>
      <w:r w:rsidRPr="00C93103">
        <w:rPr>
          <w:rStyle w:val="StyleUnderline"/>
        </w:rPr>
        <w:t>and</w:t>
      </w:r>
      <w:r w:rsidRPr="00A017D5">
        <w:rPr>
          <w:sz w:val="16"/>
          <w:szCs w:val="16"/>
        </w:rPr>
        <w:t xml:space="preserve"> </w:t>
      </w:r>
      <w:r w:rsidRPr="00C93103">
        <w:rPr>
          <w:rStyle w:val="Emphasis"/>
        </w:rPr>
        <w:t>'goods'</w:t>
      </w:r>
      <w:r w:rsidRPr="00A017D5">
        <w:rPr>
          <w:sz w:val="16"/>
          <w:szCs w:val="16"/>
        </w:rPr>
        <w:t xml:space="preserve">), </w:t>
      </w:r>
      <w:r w:rsidRPr="00C93103">
        <w:rPr>
          <w:rStyle w:val="Emphasis"/>
        </w:rPr>
        <w:t>happiness</w:t>
      </w:r>
      <w:r w:rsidRPr="00A017D5">
        <w:rPr>
          <w:sz w:val="16"/>
          <w:szCs w:val="16"/>
        </w:rPr>
        <w:t xml:space="preserve">, </w:t>
      </w:r>
      <w:r w:rsidRPr="00DC636C">
        <w:rPr>
          <w:rStyle w:val="Emphasis"/>
          <w:highlight w:val="green"/>
        </w:rPr>
        <w:t>productivity</w:t>
      </w:r>
      <w:r w:rsidRPr="00A017D5">
        <w:rPr>
          <w:sz w:val="16"/>
          <w:szCs w:val="16"/>
        </w:rPr>
        <w:t xml:space="preserve">, </w:t>
      </w:r>
      <w:r w:rsidRPr="00DC636C">
        <w:rPr>
          <w:rStyle w:val="Emphasis"/>
          <w:highlight w:val="green"/>
        </w:rPr>
        <w:t>profitability</w:t>
      </w:r>
      <w:r w:rsidRPr="00A017D5">
        <w:rPr>
          <w:sz w:val="16"/>
          <w:szCs w:val="16"/>
        </w:rPr>
        <w:t xml:space="preserve"> </w:t>
      </w:r>
      <w:r w:rsidRPr="00DC636C">
        <w:rPr>
          <w:rStyle w:val="StyleUnderline"/>
          <w:highlight w:val="green"/>
        </w:rPr>
        <w:t>and</w:t>
      </w:r>
      <w:r w:rsidRPr="00A017D5">
        <w:rPr>
          <w:sz w:val="16"/>
          <w:szCs w:val="16"/>
        </w:rPr>
        <w:t xml:space="preserve"> so on</w:t>
      </w:r>
      <w:r w:rsidRPr="00C864E3">
        <w:rPr>
          <w:rStyle w:val="StyleUnderline"/>
        </w:rPr>
        <w:t xml:space="preserve">. </w:t>
      </w:r>
      <w:r w:rsidRPr="00DC636C">
        <w:rPr>
          <w:rStyle w:val="StyleUnderline"/>
          <w:highlight w:val="green"/>
        </w:rPr>
        <w:t>'Utility'</w:t>
      </w:r>
      <w:r w:rsidRPr="00C864E3">
        <w:rPr>
          <w:rStyle w:val="StyleUnderline"/>
        </w:rPr>
        <w:t xml:space="preserve"> is not</w:t>
      </w:r>
      <w:r w:rsidRPr="00A017D5">
        <w:rPr>
          <w:sz w:val="16"/>
          <w:szCs w:val="16"/>
        </w:rPr>
        <w:t xml:space="preserve"> confined to its </w:t>
      </w:r>
      <w:r w:rsidRPr="00C864E3">
        <w:rPr>
          <w:rStyle w:val="StyleUnderline"/>
        </w:rPr>
        <w:t>individualistic</w:t>
      </w:r>
      <w:r w:rsidRPr="00A017D5">
        <w:rPr>
          <w:sz w:val="16"/>
          <w:szCs w:val="16"/>
        </w:rPr>
        <w:t xml:space="preserve"> sense in this approach, </w:t>
      </w:r>
      <w:r w:rsidRPr="00C864E3">
        <w:rPr>
          <w:rStyle w:val="StyleUnderline"/>
        </w:rPr>
        <w:t>but</w:t>
      </w:r>
      <w:r w:rsidRPr="00A017D5">
        <w:rPr>
          <w:sz w:val="16"/>
          <w:szCs w:val="16"/>
        </w:rPr>
        <w:t xml:space="preserve"> is </w:t>
      </w:r>
      <w:r w:rsidRPr="00DC636C">
        <w:rPr>
          <w:rStyle w:val="Emphasis"/>
          <w:sz w:val="26"/>
          <w:szCs w:val="26"/>
          <w:highlight w:val="green"/>
        </w:rPr>
        <w:t>a</w:t>
      </w:r>
      <w:r w:rsidRPr="00C864E3">
        <w:rPr>
          <w:rStyle w:val="Emphasis"/>
          <w:sz w:val="26"/>
          <w:szCs w:val="26"/>
        </w:rPr>
        <w:t xml:space="preserve"> general </w:t>
      </w:r>
      <w:r w:rsidRPr="00DC636C">
        <w:rPr>
          <w:rStyle w:val="Emphasis"/>
          <w:sz w:val="26"/>
          <w:szCs w:val="26"/>
          <w:highlight w:val="green"/>
        </w:rPr>
        <w:t>category describing</w:t>
      </w:r>
      <w:r w:rsidRPr="00C864E3">
        <w:rPr>
          <w:rStyle w:val="Emphasis"/>
          <w:sz w:val="26"/>
          <w:szCs w:val="26"/>
        </w:rPr>
        <w:t xml:space="preserve"> anything that celebrates </w:t>
      </w:r>
      <w:r w:rsidRPr="00DC636C">
        <w:rPr>
          <w:rStyle w:val="Emphasis"/>
          <w:sz w:val="26"/>
          <w:szCs w:val="26"/>
          <w:highlight w:val="green"/>
        </w:rPr>
        <w:t>the positively productive</w:t>
      </w:r>
      <w:r w:rsidRPr="00A017D5">
        <w:rPr>
          <w:sz w:val="16"/>
          <w:szCs w:val="16"/>
        </w:rPr>
        <w:t>. Thus Marx, along with Weber, much of Durkheim and all of conventional economics, is included under this same title.</w:t>
      </w:r>
    </w:p>
    <w:p w14:paraId="59BB2843" w14:textId="77777777" w:rsidR="00AD0967" w:rsidRPr="00A017D5" w:rsidRDefault="00AD0967" w:rsidP="00AD0967">
      <w:pPr>
        <w:rPr>
          <w:sz w:val="16"/>
          <w:szCs w:val="16"/>
        </w:rPr>
      </w:pPr>
      <w:r w:rsidRPr="00DC636C">
        <w:rPr>
          <w:rStyle w:val="StyleUnderline"/>
          <w:highlight w:val="green"/>
        </w:rPr>
        <w:t xml:space="preserve">As opposed to </w:t>
      </w:r>
      <w:r w:rsidRPr="007C282F">
        <w:rPr>
          <w:rStyle w:val="StyleUnderline"/>
          <w:highlight w:val="green"/>
        </w:rPr>
        <w:t>this</w:t>
      </w:r>
      <w:r w:rsidRPr="007C282F">
        <w:rPr>
          <w:rStyle w:val="StyleUnderline"/>
        </w:rPr>
        <w:t xml:space="preserve"> we have </w:t>
      </w:r>
      <w:r w:rsidRPr="00DC636C">
        <w:rPr>
          <w:rStyle w:val="StyleUnderline"/>
          <w:highlight w:val="green"/>
        </w:rPr>
        <w:t xml:space="preserve">the </w:t>
      </w:r>
      <w:r w:rsidRPr="007C282F">
        <w:rPr>
          <w:rStyle w:val="Emphasis"/>
          <w:highlight w:val="green"/>
        </w:rPr>
        <w:t>general economy</w:t>
      </w:r>
      <w:r w:rsidRPr="00A017D5">
        <w:rPr>
          <w:sz w:val="16"/>
          <w:szCs w:val="16"/>
        </w:rPr>
        <w:t xml:space="preserve"> of excess. </w:t>
      </w:r>
      <w:r w:rsidRPr="007C282F">
        <w:rPr>
          <w:rStyle w:val="Emphasis"/>
        </w:rPr>
        <w:t>This</w:t>
      </w:r>
      <w:r w:rsidRPr="00C864E3">
        <w:rPr>
          <w:rStyle w:val="Emphasis"/>
        </w:rPr>
        <w:t xml:space="preserve"> economy </w:t>
      </w:r>
      <w:r w:rsidRPr="00DC636C">
        <w:rPr>
          <w:rStyle w:val="Emphasis"/>
          <w:highlight w:val="green"/>
        </w:rPr>
        <w:t>concerns itself with</w:t>
      </w:r>
      <w:r w:rsidRPr="00C864E3">
        <w:rPr>
          <w:rStyle w:val="Emphasis"/>
        </w:rPr>
        <w:t xml:space="preserve"> the </w:t>
      </w:r>
      <w:r w:rsidRPr="00A017D5">
        <w:rPr>
          <w:sz w:val="16"/>
          <w:szCs w:val="16"/>
        </w:rPr>
        <w:t xml:space="preserve">tragic, </w:t>
      </w:r>
      <w:r w:rsidRPr="00DC636C">
        <w:rPr>
          <w:rStyle w:val="Emphasis"/>
          <w:highlight w:val="green"/>
        </w:rPr>
        <w:t>evil</w:t>
      </w:r>
      <w:r w:rsidRPr="00A017D5">
        <w:rPr>
          <w:sz w:val="16"/>
          <w:szCs w:val="16"/>
        </w:rPr>
        <w:t xml:space="preserve"> and abandon, </w:t>
      </w:r>
      <w:r w:rsidRPr="00C864E3">
        <w:rPr>
          <w:rStyle w:val="Emphasis"/>
        </w:rPr>
        <w:t xml:space="preserve">with </w:t>
      </w:r>
      <w:r w:rsidRPr="007C282F">
        <w:rPr>
          <w:rStyle w:val="Emphasis"/>
        </w:rPr>
        <w:t xml:space="preserve">the </w:t>
      </w:r>
      <w:r w:rsidRPr="00DC636C">
        <w:rPr>
          <w:rStyle w:val="Emphasis"/>
          <w:highlight w:val="green"/>
        </w:rPr>
        <w:t>destruction of wealth</w:t>
      </w:r>
      <w:r w:rsidRPr="00A017D5">
        <w:rPr>
          <w:sz w:val="16"/>
          <w:szCs w:val="16"/>
        </w:rPr>
        <w:t xml:space="preserve">, unproductive expenditure, </w:t>
      </w:r>
      <w:r w:rsidRPr="00DC636C">
        <w:rPr>
          <w:rStyle w:val="Emphasis"/>
          <w:highlight w:val="green"/>
        </w:rPr>
        <w:t>profitless</w:t>
      </w:r>
      <w:r w:rsidRPr="00A017D5">
        <w:rPr>
          <w:sz w:val="16"/>
          <w:szCs w:val="16"/>
        </w:rPr>
        <w:t xml:space="preserve"> exchange, with ritualistic, sacred and symbolic </w:t>
      </w:r>
      <w:r w:rsidRPr="00DC636C">
        <w:rPr>
          <w:rStyle w:val="Emphasis"/>
          <w:highlight w:val="green"/>
        </w:rPr>
        <w:t>activity</w:t>
      </w:r>
      <w:r w:rsidRPr="00A017D5">
        <w:rPr>
          <w:sz w:val="16"/>
          <w:szCs w:val="16"/>
        </w:rPr>
        <w:t xml:space="preserve">. </w:t>
      </w:r>
      <w:r w:rsidRPr="00C864E3">
        <w:rPr>
          <w:rStyle w:val="StyleUnderline"/>
        </w:rPr>
        <w:t xml:space="preserve">While </w:t>
      </w:r>
      <w:r w:rsidRPr="007C282F">
        <w:rPr>
          <w:rStyle w:val="Emphasis"/>
          <w:highlight w:val="green"/>
        </w:rPr>
        <w:t>the restricted economy concentrates</w:t>
      </w:r>
      <w:r w:rsidRPr="00C864E3">
        <w:rPr>
          <w:rStyle w:val="StyleUnderline"/>
        </w:rPr>
        <w:t xml:space="preserve"> up</w:t>
      </w:r>
      <w:r w:rsidRPr="00DC636C">
        <w:rPr>
          <w:rStyle w:val="Emphasis"/>
          <w:highlight w:val="green"/>
        </w:rPr>
        <w:t>on</w:t>
      </w:r>
      <w:r w:rsidRPr="00C864E3">
        <w:rPr>
          <w:rStyle w:val="StyleUnderline"/>
        </w:rPr>
        <w:t xml:space="preserve"> </w:t>
      </w:r>
      <w:r w:rsidRPr="007C282F">
        <w:rPr>
          <w:rStyle w:val="StyleUnderline"/>
        </w:rPr>
        <w:t xml:space="preserve">the </w:t>
      </w:r>
      <w:r w:rsidRPr="00DC636C">
        <w:rPr>
          <w:rStyle w:val="Emphasis"/>
          <w:highlight w:val="green"/>
        </w:rPr>
        <w:t>price</w:t>
      </w:r>
      <w:r w:rsidRPr="00C864E3">
        <w:rPr>
          <w:rStyle w:val="StyleUnderline"/>
        </w:rPr>
        <w:t xml:space="preserve"> mechanism </w:t>
      </w:r>
      <w:r w:rsidRPr="00DC636C">
        <w:rPr>
          <w:rStyle w:val="Emphasis"/>
          <w:highlight w:val="green"/>
        </w:rPr>
        <w:t>and market</w:t>
      </w:r>
      <w:r w:rsidRPr="00DC636C">
        <w:rPr>
          <w:rStyle w:val="StyleUnderline"/>
          <w:highlight w:val="green"/>
        </w:rPr>
        <w:t xml:space="preserve"> exchange</w:t>
      </w:r>
      <w:r w:rsidRPr="00A017D5">
        <w:rPr>
          <w:sz w:val="16"/>
          <w:szCs w:val="16"/>
        </w:rPr>
        <w:t xml:space="preserve">, </w:t>
      </w:r>
      <w:r w:rsidRPr="00DC636C">
        <w:rPr>
          <w:rStyle w:val="Emphasis"/>
          <w:highlight w:val="green"/>
        </w:rPr>
        <w:t>the general</w:t>
      </w:r>
      <w:r w:rsidRPr="00C864E3">
        <w:rPr>
          <w:rStyle w:val="Emphasis"/>
        </w:rPr>
        <w:t xml:space="preserve"> </w:t>
      </w:r>
      <w:r w:rsidRPr="009E37A0">
        <w:rPr>
          <w:rStyle w:val="Emphasis"/>
        </w:rPr>
        <w:t>economy</w:t>
      </w:r>
      <w:r w:rsidRPr="00A017D5">
        <w:rPr>
          <w:sz w:val="16"/>
          <w:szCs w:val="16"/>
        </w:rPr>
        <w:t xml:space="preserve"> </w:t>
      </w:r>
      <w:r w:rsidRPr="00DC636C">
        <w:rPr>
          <w:rStyle w:val="StyleUnderline"/>
          <w:highlight w:val="green"/>
        </w:rPr>
        <w:t>concentrates</w:t>
      </w:r>
      <w:r w:rsidRPr="00C864E3">
        <w:rPr>
          <w:rStyle w:val="StyleUnderline"/>
        </w:rPr>
        <w:t xml:space="preserve"> up</w:t>
      </w:r>
      <w:r w:rsidRPr="00DC636C">
        <w:rPr>
          <w:rStyle w:val="StyleUnderline"/>
          <w:highlight w:val="green"/>
        </w:rPr>
        <w:t>on</w:t>
      </w:r>
      <w:r w:rsidRPr="00C864E3">
        <w:rPr>
          <w:rStyle w:val="StyleUnderline"/>
        </w:rPr>
        <w:t xml:space="preserve"> </w:t>
      </w:r>
      <w:r w:rsidRPr="007C282F">
        <w:rPr>
          <w:rStyle w:val="Emphasis"/>
          <w:highlight w:val="green"/>
        </w:rPr>
        <w:t>the gift</w:t>
      </w:r>
      <w:r w:rsidRPr="007C282F">
        <w:rPr>
          <w:rStyle w:val="StyleUnderline"/>
          <w:highlight w:val="green"/>
        </w:rPr>
        <w:t xml:space="preserve"> and </w:t>
      </w:r>
      <w:r w:rsidRPr="007C282F">
        <w:rPr>
          <w:rStyle w:val="Emphasis"/>
          <w:highlight w:val="green"/>
        </w:rPr>
        <w:t>symbolic exchange</w:t>
      </w:r>
      <w:r w:rsidRPr="00C864E3">
        <w:rPr>
          <w:rStyle w:val="StyleUnderline"/>
        </w:rPr>
        <w:t>.</w:t>
      </w:r>
      <w:r w:rsidRPr="00A017D5">
        <w:rPr>
          <w:sz w:val="16"/>
          <w:szCs w:val="16"/>
        </w:rPr>
        <w:t xml:space="preserve"> </w:t>
      </w:r>
      <w:r w:rsidRPr="00C864E3">
        <w:rPr>
          <w:rStyle w:val="Emphasis"/>
        </w:rPr>
        <w:t xml:space="preserve">With the </w:t>
      </w:r>
      <w:r w:rsidRPr="007C282F">
        <w:rPr>
          <w:rStyle w:val="Emphasis"/>
          <w:highlight w:val="green"/>
        </w:rPr>
        <w:t>restricted</w:t>
      </w:r>
      <w:r w:rsidRPr="00C864E3">
        <w:rPr>
          <w:rStyle w:val="Emphasis"/>
        </w:rPr>
        <w:t xml:space="preserve"> economy</w:t>
      </w:r>
      <w:r w:rsidRPr="00A017D5">
        <w:rPr>
          <w:sz w:val="16"/>
          <w:szCs w:val="16"/>
        </w:rPr>
        <w:t xml:space="preserve">, </w:t>
      </w:r>
      <w:r w:rsidRPr="007C282F">
        <w:rPr>
          <w:rStyle w:val="Emphasis"/>
        </w:rPr>
        <w:t xml:space="preserve">economic </w:t>
      </w:r>
      <w:r w:rsidRPr="00DC636C">
        <w:rPr>
          <w:rStyle w:val="Emphasis"/>
          <w:highlight w:val="green"/>
        </w:rPr>
        <w:t>activity involves</w:t>
      </w:r>
      <w:r w:rsidRPr="007C282F">
        <w:rPr>
          <w:rStyle w:val="Emphasis"/>
        </w:rPr>
        <w:t xml:space="preserve"> </w:t>
      </w:r>
      <w:r w:rsidRPr="00B13796">
        <w:rPr>
          <w:rStyle w:val="Emphasis"/>
        </w:rPr>
        <w:t xml:space="preserve">well-worked-out and specified </w:t>
      </w:r>
      <w:r w:rsidRPr="00DC636C">
        <w:rPr>
          <w:rStyle w:val="Emphasis"/>
          <w:highlight w:val="green"/>
        </w:rPr>
        <w:t>contracts</w:t>
      </w:r>
      <w:r w:rsidRPr="00A017D5">
        <w:rPr>
          <w:sz w:val="16"/>
          <w:szCs w:val="16"/>
        </w:rPr>
        <w:t xml:space="preserve">, </w:t>
      </w:r>
      <w:r w:rsidRPr="007C282F">
        <w:rPr>
          <w:rStyle w:val="Emphasis"/>
          <w:sz w:val="26"/>
          <w:szCs w:val="26"/>
          <w:highlight w:val="green"/>
        </w:rPr>
        <w:t>whereas there are no contracts</w:t>
      </w:r>
      <w:r w:rsidRPr="00A017D5">
        <w:rPr>
          <w:sz w:val="16"/>
          <w:szCs w:val="16"/>
        </w:rPr>
        <w:t xml:space="preserve"> (or, at best, only implicit contracts) </w:t>
      </w:r>
      <w:r w:rsidRPr="00DC636C">
        <w:rPr>
          <w:rStyle w:val="Emphasis"/>
          <w:sz w:val="26"/>
          <w:szCs w:val="26"/>
          <w:highlight w:val="green"/>
        </w:rPr>
        <w:t>within the general economy</w:t>
      </w:r>
      <w:r w:rsidRPr="00DC636C">
        <w:rPr>
          <w:rStyle w:val="Emphasis"/>
          <w:highlight w:val="green"/>
        </w:rPr>
        <w:t>.</w:t>
      </w:r>
    </w:p>
    <w:p w14:paraId="7C048547" w14:textId="77777777" w:rsidR="00AD0967" w:rsidRDefault="00AD0967" w:rsidP="00AD0967">
      <w:pPr>
        <w:rPr>
          <w:sz w:val="16"/>
          <w:szCs w:val="16"/>
        </w:rPr>
      </w:pPr>
      <w:r w:rsidRPr="00DC636C">
        <w:rPr>
          <w:rStyle w:val="StyleUnderline"/>
          <w:highlight w:val="green"/>
        </w:rPr>
        <w:t>It is</w:t>
      </w:r>
      <w:r w:rsidRPr="00B13796">
        <w:rPr>
          <w:rStyle w:val="StyleUnderline"/>
        </w:rPr>
        <w:t xml:space="preserve"> in </w:t>
      </w:r>
      <w:r w:rsidRPr="00A117A1">
        <w:rPr>
          <w:rStyle w:val="StyleUnderline"/>
        </w:rPr>
        <w:t>the</w:t>
      </w:r>
      <w:r w:rsidRPr="00B13796">
        <w:rPr>
          <w:rStyle w:val="StyleUnderline"/>
        </w:rPr>
        <w:t xml:space="preserve"> notion of </w:t>
      </w:r>
      <w:r w:rsidRPr="00DC636C">
        <w:rPr>
          <w:rStyle w:val="Emphasis"/>
          <w:highlight w:val="green"/>
        </w:rPr>
        <w:t>'the gift'</w:t>
      </w:r>
      <w:r w:rsidRPr="00A017D5">
        <w:rPr>
          <w:sz w:val="16"/>
          <w:szCs w:val="16"/>
        </w:rPr>
        <w:t xml:space="preserve"> </w:t>
      </w:r>
      <w:r w:rsidRPr="00B13796">
        <w:rPr>
          <w:rStyle w:val="StyleUnderline"/>
        </w:rPr>
        <w:t xml:space="preserve">that the concerns </w:t>
      </w:r>
      <w:r w:rsidRPr="007C282F">
        <w:rPr>
          <w:rStyle w:val="StyleUnderline"/>
        </w:rPr>
        <w:t>of the general economy</w:t>
      </w:r>
      <w:r w:rsidRPr="00B13796">
        <w:rPr>
          <w:rStyle w:val="StyleUnderline"/>
        </w:rPr>
        <w:t xml:space="preserve"> </w:t>
      </w:r>
      <w:r w:rsidRPr="00A017D5">
        <w:rPr>
          <w:sz w:val="16"/>
          <w:szCs w:val="16"/>
        </w:rPr>
        <w:t xml:space="preserve">most closely abut those of conventional economics and the restricted economy, and the importance of this in the context of the new sociology of the economy is developed below. </w:t>
      </w:r>
    </w:p>
    <w:p w14:paraId="5479E70F" w14:textId="77777777" w:rsidR="00AD0967" w:rsidRPr="00A017D5" w:rsidRDefault="00AD0967" w:rsidP="00AD0967"/>
    <w:p w14:paraId="63A20470" w14:textId="77777777" w:rsidR="00AD0967" w:rsidRPr="00473364" w:rsidRDefault="00AD0967" w:rsidP="00AD0967">
      <w:pPr>
        <w:pStyle w:val="Heading4"/>
      </w:pPr>
      <w:bookmarkStart w:id="0" w:name="_Hlk174554036"/>
      <w:r w:rsidRPr="00A117A1">
        <w:rPr>
          <w:u w:val="single"/>
        </w:rPr>
        <w:t>Restrictions</w:t>
      </w:r>
      <w:r>
        <w:t xml:space="preserve"> of the </w:t>
      </w:r>
      <w:r>
        <w:rPr>
          <w:u w:val="single"/>
        </w:rPr>
        <w:t>political</w:t>
      </w:r>
      <w:r w:rsidRPr="00A117A1">
        <w:t xml:space="preserve"> economy</w:t>
      </w:r>
      <w:r>
        <w:t xml:space="preserve"> preclude the u</w:t>
      </w:r>
      <w:r w:rsidRPr="00A117A1">
        <w:t>seless</w:t>
      </w:r>
      <w:r>
        <w:t xml:space="preserve"> expenditure of the general economy, which is necessary to </w:t>
      </w:r>
      <w:r>
        <w:rPr>
          <w:u w:val="single"/>
        </w:rPr>
        <w:t xml:space="preserve">avoid </w:t>
      </w:r>
      <w:r>
        <w:t xml:space="preserve">the </w:t>
      </w:r>
      <w:r>
        <w:rPr>
          <w:u w:val="single"/>
        </w:rPr>
        <w:t>build-up</w:t>
      </w:r>
      <w:r>
        <w:t xml:space="preserve"> of </w:t>
      </w:r>
      <w:r w:rsidRPr="00A117A1">
        <w:rPr>
          <w:u w:val="single"/>
        </w:rPr>
        <w:t>social energy</w:t>
      </w:r>
      <w:r>
        <w:t xml:space="preserve"> guaranteeing </w:t>
      </w:r>
      <w:r w:rsidRPr="00A117A1">
        <w:rPr>
          <w:u w:val="single"/>
        </w:rPr>
        <w:t>catastrophe</w:t>
      </w:r>
      <w:r>
        <w:rPr>
          <w:u w:val="single"/>
        </w:rPr>
        <w:t>s</w:t>
      </w:r>
      <w:r>
        <w:t xml:space="preserve"> in </w:t>
      </w:r>
      <w:r>
        <w:rPr>
          <w:u w:val="single"/>
        </w:rPr>
        <w:t>ethics</w:t>
      </w:r>
      <w:r w:rsidRPr="00A117A1">
        <w:t xml:space="preserve"> through</w:t>
      </w:r>
      <w:r>
        <w:t xml:space="preserve"> </w:t>
      </w:r>
      <w:r>
        <w:rPr>
          <w:u w:val="single"/>
        </w:rPr>
        <w:t>nuclear war</w:t>
      </w:r>
      <w:r>
        <w:t xml:space="preserve"> and </w:t>
      </w:r>
      <w:r>
        <w:rPr>
          <w:u w:val="single"/>
        </w:rPr>
        <w:t>climate change</w:t>
      </w:r>
      <w:r>
        <w:t>.</w:t>
      </w:r>
    </w:p>
    <w:p w14:paraId="59911C4B" w14:textId="77777777" w:rsidR="00AD0967" w:rsidRDefault="00AD0967" w:rsidP="00AD0967">
      <w:r w:rsidRPr="00891B4A">
        <w:rPr>
          <w:rStyle w:val="Style13ptBold"/>
        </w:rPr>
        <w:t>Timofeeva 22</w:t>
      </w:r>
      <w:r>
        <w:t xml:space="preserve"> – Associate Professor in the Department of Political Science and Sociology at the European University in St. Petersburg, Russia, Senior Research Fellow at the Institute of Philosophy of the Russian Academy of Sciences. </w:t>
      </w:r>
    </w:p>
    <w:p w14:paraId="2EF760C2" w14:textId="77777777" w:rsidR="00AD0967" w:rsidRPr="008E56A4" w:rsidRDefault="00AD0967" w:rsidP="00AD0967">
      <w:r>
        <w:t xml:space="preserve">Oxana Timofeeva, “General Economy” in </w:t>
      </w:r>
      <w:r>
        <w:rPr>
          <w:i/>
          <w:iCs/>
        </w:rPr>
        <w:t>Solar Politics</w:t>
      </w:r>
      <w:r>
        <w:t>. 2022. Polity Press. ISBN-13: 978-1-5095-4964-1</w:t>
      </w:r>
    </w:p>
    <w:p w14:paraId="6347C173" w14:textId="77777777" w:rsidR="00AD0967" w:rsidRPr="00A017D5" w:rsidRDefault="00AD0967" w:rsidP="00AD0967">
      <w:pPr>
        <w:rPr>
          <w:sz w:val="16"/>
          <w:szCs w:val="16"/>
        </w:rPr>
      </w:pPr>
      <w:r w:rsidRPr="00A017D5">
        <w:rPr>
          <w:sz w:val="16"/>
          <w:szCs w:val="16"/>
        </w:rPr>
        <w:t>General Economy</w:t>
      </w:r>
    </w:p>
    <w:p w14:paraId="52D543D9" w14:textId="77777777" w:rsidR="00AD0967" w:rsidRPr="00A017D5" w:rsidRDefault="00AD0967" w:rsidP="00AD0967">
      <w:pPr>
        <w:rPr>
          <w:sz w:val="16"/>
          <w:szCs w:val="16"/>
        </w:rPr>
      </w:pPr>
      <w:r w:rsidRPr="00650E8B">
        <w:rPr>
          <w:rStyle w:val="StyleUnderline"/>
        </w:rPr>
        <w:t>On a global scale</w:t>
      </w:r>
      <w:r w:rsidRPr="00A017D5">
        <w:rPr>
          <w:sz w:val="16"/>
          <w:szCs w:val="16"/>
        </w:rPr>
        <w:t xml:space="preserve">, as Bataille says, </w:t>
      </w:r>
      <w:r w:rsidRPr="00650E8B">
        <w:rPr>
          <w:rStyle w:val="StyleUnderline"/>
        </w:rPr>
        <w:t>there is no growth</w:t>
      </w:r>
      <w:r w:rsidRPr="00A017D5">
        <w:rPr>
          <w:sz w:val="16"/>
          <w:szCs w:val="16"/>
        </w:rPr>
        <w:t>, “</w:t>
      </w:r>
      <w:r w:rsidRPr="00650E8B">
        <w:rPr>
          <w:rStyle w:val="StyleUnderline"/>
        </w:rPr>
        <w:t>but only a luxurious squandering of energy in every form.</w:t>
      </w:r>
      <w:r w:rsidRPr="00A017D5">
        <w:rPr>
          <w:sz w:val="16"/>
          <w:szCs w:val="16"/>
        </w:rPr>
        <w:t xml:space="preserve">”7 </w:t>
      </w:r>
      <w:r w:rsidRPr="00DC636C">
        <w:rPr>
          <w:rStyle w:val="StyleUnderline"/>
          <w:highlight w:val="green"/>
        </w:rPr>
        <w:t>Restricted economies</w:t>
      </w:r>
      <w:r w:rsidRPr="00650E8B">
        <w:rPr>
          <w:rStyle w:val="StyleUnderline"/>
        </w:rPr>
        <w:t xml:space="preserve"> attempt to </w:t>
      </w:r>
      <w:r w:rsidRPr="00DC636C">
        <w:rPr>
          <w:rStyle w:val="StyleUnderline"/>
          <w:highlight w:val="green"/>
        </w:rPr>
        <w:t>appropriate</w:t>
      </w:r>
      <w:r w:rsidRPr="00650E8B">
        <w:rPr>
          <w:rStyle w:val="StyleUnderline"/>
        </w:rPr>
        <w:t xml:space="preserve"> its </w:t>
      </w:r>
      <w:r w:rsidRPr="00DC636C">
        <w:rPr>
          <w:rStyle w:val="StyleUnderline"/>
          <w:highlight w:val="green"/>
        </w:rPr>
        <w:t>flows</w:t>
      </w:r>
      <w:r w:rsidRPr="00650E8B">
        <w:rPr>
          <w:rStyle w:val="StyleUnderline"/>
        </w:rPr>
        <w:t xml:space="preserve"> and subordinate them </w:t>
      </w:r>
      <w:r w:rsidRPr="00D364E7">
        <w:rPr>
          <w:rStyle w:val="StyleUnderline"/>
          <w:highlight w:val="green"/>
        </w:rPr>
        <w:t>to particular finite ends</w:t>
      </w:r>
      <w:r w:rsidRPr="00A017D5">
        <w:rPr>
          <w:sz w:val="16"/>
          <w:szCs w:val="16"/>
        </w:rPr>
        <w:t xml:space="preserve">, from mere physical survival to the creation of new markets, but, after all, “beyond our immediate ends, man’s activity in fact pursues the useless and infinite fulfillment of the universe.”8 There is always a limit of growth, and an excess that must be spent this or that way. This excess is called “the accursed share.” </w:t>
      </w:r>
      <w:r w:rsidRPr="00650E8B">
        <w:rPr>
          <w:rStyle w:val="StyleUnderline"/>
        </w:rPr>
        <w:t>The more we produce, the more we need to waste</w:t>
      </w:r>
      <w:r w:rsidRPr="00A017D5">
        <w:rPr>
          <w:sz w:val="16"/>
          <w:szCs w:val="16"/>
        </w:rPr>
        <w:t xml:space="preserve">. </w:t>
      </w:r>
      <w:r w:rsidRPr="00650E8B">
        <w:rPr>
          <w:rStyle w:val="StyleUnderline"/>
        </w:rPr>
        <w:t>If every surplus is invested in further growth of the system</w:t>
      </w:r>
      <w:r w:rsidRPr="00A017D5">
        <w:rPr>
          <w:sz w:val="16"/>
          <w:szCs w:val="16"/>
        </w:rPr>
        <w:t>, like capital</w:t>
      </w:r>
      <w:r w:rsidRPr="00D364E7">
        <w:rPr>
          <w:sz w:val="16"/>
        </w:rPr>
        <w:t xml:space="preserve">, </w:t>
      </w:r>
      <w:r w:rsidRPr="00DC636C">
        <w:rPr>
          <w:rStyle w:val="Emphasis"/>
          <w:highlight w:val="green"/>
        </w:rPr>
        <w:t>a catastrophic outcome is just a matter of time</w:t>
      </w:r>
      <w:r w:rsidRPr="00650E8B">
        <w:rPr>
          <w:rStyle w:val="StyleUnderline"/>
        </w:rPr>
        <w:t xml:space="preserve">. </w:t>
      </w:r>
      <w:r w:rsidRPr="00D364E7">
        <w:rPr>
          <w:rStyle w:val="StyleUnderline"/>
          <w:highlight w:val="green"/>
        </w:rPr>
        <w:t>Warfare is</w:t>
      </w:r>
      <w:r w:rsidRPr="00650E8B">
        <w:rPr>
          <w:rStyle w:val="StyleUnderline"/>
        </w:rPr>
        <w:t xml:space="preserve"> an example of such </w:t>
      </w:r>
      <w:r w:rsidRPr="00DC636C">
        <w:rPr>
          <w:rStyle w:val="StyleUnderline"/>
          <w:highlight w:val="green"/>
        </w:rPr>
        <w:t>an outcome</w:t>
      </w:r>
      <w:r w:rsidRPr="00650E8B">
        <w:rPr>
          <w:rStyle w:val="StyleUnderline"/>
        </w:rPr>
        <w:t xml:space="preserve">: </w:t>
      </w:r>
      <w:r w:rsidRPr="00650E8B">
        <w:rPr>
          <w:rStyle w:val="Emphasis"/>
        </w:rPr>
        <w:t xml:space="preserve">the prospect of </w:t>
      </w:r>
      <w:r w:rsidRPr="00DC636C">
        <w:rPr>
          <w:rStyle w:val="Emphasis"/>
          <w:highlight w:val="green"/>
        </w:rPr>
        <w:t>nuclear war</w:t>
      </w:r>
      <w:r w:rsidRPr="00A017D5">
        <w:rPr>
          <w:sz w:val="16"/>
          <w:szCs w:val="16"/>
        </w:rPr>
        <w:t>, in particular, was a matter of concern for Bataille and his contemporaries.</w:t>
      </w:r>
    </w:p>
    <w:p w14:paraId="5A98CB53" w14:textId="77777777" w:rsidR="00AD0967" w:rsidRPr="00A017D5" w:rsidRDefault="00AD0967" w:rsidP="00AD0967">
      <w:pPr>
        <w:rPr>
          <w:sz w:val="16"/>
          <w:szCs w:val="16"/>
        </w:rPr>
      </w:pPr>
      <w:r w:rsidRPr="00650E8B">
        <w:rPr>
          <w:rStyle w:val="Emphasis"/>
        </w:rPr>
        <w:t>Be like the sun</w:t>
      </w:r>
      <w:r w:rsidRPr="00A017D5">
        <w:rPr>
          <w:sz w:val="16"/>
          <w:szCs w:val="16"/>
        </w:rPr>
        <w:t>!</w:t>
      </w:r>
    </w:p>
    <w:p w14:paraId="32BD13C8" w14:textId="77777777" w:rsidR="00AD0967" w:rsidRPr="00A017D5" w:rsidRDefault="00AD0967" w:rsidP="00AD0967">
      <w:pPr>
        <w:rPr>
          <w:sz w:val="16"/>
          <w:szCs w:val="16"/>
        </w:rPr>
      </w:pPr>
      <w:r w:rsidRPr="00A017D5">
        <w:rPr>
          <w:sz w:val="16"/>
          <w:szCs w:val="16"/>
        </w:rPr>
        <w:t xml:space="preserve">A superabundance of energy comes from the sun: “solar energy is the source of life’s exuberant development. The origin and essence of our wealth are given in the radiation of the sun, which dispenses energy – wealth – without any return. The sun gives without ever receiving.”9 </w:t>
      </w:r>
      <w:r w:rsidRPr="00DC636C">
        <w:rPr>
          <w:rStyle w:val="Emphasis"/>
          <w:highlight w:val="green"/>
        </w:rPr>
        <w:t>Be like the sun!</w:t>
      </w:r>
      <w:r w:rsidRPr="00A017D5">
        <w:rPr>
          <w:sz w:val="16"/>
          <w:szCs w:val="16"/>
        </w:rPr>
        <w:t xml:space="preserve"> – this </w:t>
      </w:r>
      <w:r w:rsidRPr="00DC636C">
        <w:rPr>
          <w:rStyle w:val="Emphasis"/>
          <w:highlight w:val="green"/>
        </w:rPr>
        <w:t>is basic</w:t>
      </w:r>
      <w:r w:rsidRPr="001140FA">
        <w:rPr>
          <w:rStyle w:val="Emphasis"/>
        </w:rPr>
        <w:t>al</w:t>
      </w:r>
      <w:r w:rsidRPr="00650E8B">
        <w:rPr>
          <w:rStyle w:val="Emphasis"/>
        </w:rPr>
        <w:t>ly</w:t>
      </w:r>
      <w:r w:rsidRPr="00A017D5">
        <w:rPr>
          <w:sz w:val="16"/>
          <w:szCs w:val="16"/>
        </w:rPr>
        <w:t xml:space="preserve"> Bataille’s </w:t>
      </w:r>
      <w:r w:rsidRPr="00DC636C">
        <w:rPr>
          <w:rStyle w:val="StyleUnderline"/>
          <w:highlight w:val="green"/>
        </w:rPr>
        <w:t>motto for the</w:t>
      </w:r>
      <w:r w:rsidRPr="00650E8B">
        <w:rPr>
          <w:rStyle w:val="StyleUnderline"/>
        </w:rPr>
        <w:t xml:space="preserve"> possible </w:t>
      </w:r>
      <w:r w:rsidRPr="00D364E7">
        <w:rPr>
          <w:rStyle w:val="StyleUnderline"/>
          <w:highlight w:val="green"/>
        </w:rPr>
        <w:t>future of the political economy adjusted to the</w:t>
      </w:r>
      <w:r w:rsidRPr="00650E8B">
        <w:rPr>
          <w:rStyle w:val="StyleUnderline"/>
        </w:rPr>
        <w:t xml:space="preserve"> planetary scale and balanced with the ecological </w:t>
      </w:r>
      <w:r w:rsidRPr="00DC636C">
        <w:rPr>
          <w:rStyle w:val="StyleUnderline"/>
          <w:highlight w:val="green"/>
        </w:rPr>
        <w:t>whole</w:t>
      </w:r>
      <w:r w:rsidRPr="00A017D5">
        <w:rPr>
          <w:sz w:val="16"/>
          <w:szCs w:val="16"/>
        </w:rPr>
        <w:t xml:space="preserve">. If we want our economies to be commensurate with our environments, we have to become solar. Bataille’s </w:t>
      </w:r>
      <w:r w:rsidRPr="00DC636C">
        <w:rPr>
          <w:rStyle w:val="StyleUnderline"/>
          <w:highlight w:val="green"/>
        </w:rPr>
        <w:t>general economy</w:t>
      </w:r>
      <w:r w:rsidRPr="00650E8B">
        <w:rPr>
          <w:rStyle w:val="StyleUnderline"/>
        </w:rPr>
        <w:t xml:space="preserve"> is paradoxically rational</w:t>
      </w:r>
      <w:r w:rsidRPr="00A017D5">
        <w:rPr>
          <w:sz w:val="16"/>
          <w:szCs w:val="16"/>
        </w:rPr>
        <w:t xml:space="preserve">: what it suggests is that </w:t>
      </w:r>
      <w:r w:rsidRPr="00650E8B">
        <w:rPr>
          <w:rStyle w:val="StyleUnderline"/>
        </w:rPr>
        <w:t xml:space="preserve">we </w:t>
      </w:r>
      <w:r w:rsidRPr="00DC636C">
        <w:rPr>
          <w:rStyle w:val="StyleUnderline"/>
          <w:highlight w:val="green"/>
        </w:rPr>
        <w:t>recognize</w:t>
      </w:r>
      <w:r w:rsidRPr="00650E8B">
        <w:rPr>
          <w:rStyle w:val="StyleUnderline"/>
        </w:rPr>
        <w:t xml:space="preserve"> the </w:t>
      </w:r>
      <w:r w:rsidRPr="00DC636C">
        <w:rPr>
          <w:rStyle w:val="StyleUnderline"/>
          <w:highlight w:val="green"/>
        </w:rPr>
        <w:t>limits</w:t>
      </w:r>
      <w:r w:rsidRPr="00650E8B">
        <w:rPr>
          <w:rStyle w:val="StyleUnderline"/>
        </w:rPr>
        <w:t xml:space="preserve"> of growth and think </w:t>
      </w:r>
      <w:r w:rsidRPr="00D364E7">
        <w:rPr>
          <w:rStyle w:val="StyleUnderline"/>
          <w:highlight w:val="green"/>
        </w:rPr>
        <w:t>through strategies of nonproductive expenditure as self-conscious activity</w:t>
      </w:r>
      <w:r w:rsidRPr="00A017D5">
        <w:rPr>
          <w:sz w:val="16"/>
          <w:szCs w:val="16"/>
        </w:rPr>
        <w:t xml:space="preserve">. We should </w:t>
      </w:r>
      <w:r w:rsidRPr="00650E8B">
        <w:rPr>
          <w:rStyle w:val="Emphasis"/>
        </w:rPr>
        <w:t>stop being greedy and</w:t>
      </w:r>
      <w:r w:rsidRPr="00A017D5">
        <w:rPr>
          <w:sz w:val="16"/>
          <w:szCs w:val="16"/>
        </w:rPr>
        <w:t xml:space="preserve"> stop </w:t>
      </w:r>
      <w:r w:rsidRPr="00650E8B">
        <w:rPr>
          <w:rStyle w:val="Emphasis"/>
        </w:rPr>
        <w:t>striving for individual growth</w:t>
      </w:r>
      <w:r w:rsidRPr="00A017D5">
        <w:rPr>
          <w:sz w:val="16"/>
          <w:szCs w:val="16"/>
        </w:rPr>
        <w:t xml:space="preserve">, </w:t>
      </w:r>
      <w:r w:rsidRPr="00650E8B">
        <w:rPr>
          <w:rStyle w:val="StyleUnderline"/>
        </w:rPr>
        <w:t>which results in planetary energy restoring its balance in an uncontrolled and catastrophic way.</w:t>
      </w:r>
      <w:r w:rsidRPr="00A017D5">
        <w:rPr>
          <w:sz w:val="16"/>
          <w:szCs w:val="16"/>
        </w:rPr>
        <w:t xml:space="preserve"> Nonproductive expenditure must be taken seriously and organized as an economy of gifts without reciprocation – a glorious economy.</w:t>
      </w:r>
    </w:p>
    <w:p w14:paraId="1AACB753" w14:textId="77777777" w:rsidR="00AD0967" w:rsidRPr="00A017D5" w:rsidRDefault="00AD0967" w:rsidP="00AD0967">
      <w:pPr>
        <w:rPr>
          <w:sz w:val="16"/>
          <w:szCs w:val="16"/>
        </w:rPr>
      </w:pPr>
      <w:r w:rsidRPr="00A017D5">
        <w:rPr>
          <w:sz w:val="16"/>
          <w:szCs w:val="16"/>
        </w:rPr>
        <w:t xml:space="preserve">In The Accursed Share, Bataille tackles historical practices and traditions that represent different approaches to the problem of excess and the ways of dealing with it: sacrifices made by the Aztecs, potlach rituals, Islam, Lamaism, capitalism and bourgeois society, the Soviet system and the American initiative of the Marshall plan. </w:t>
      </w:r>
      <w:r w:rsidRPr="00650E8B">
        <w:rPr>
          <w:rStyle w:val="StyleUnderline"/>
        </w:rPr>
        <w:t>Are there examples of the general economy in the sense that he implements when he connects it to the laws of the universe</w:t>
      </w:r>
      <w:r w:rsidRPr="00A017D5">
        <w:rPr>
          <w:sz w:val="16"/>
          <w:szCs w:val="16"/>
        </w:rPr>
        <w:t xml:space="preserve">? </w:t>
      </w:r>
      <w:r w:rsidRPr="00650E8B">
        <w:rPr>
          <w:rStyle w:val="StyleUnderline"/>
        </w:rPr>
        <w:t>Not really</w:t>
      </w:r>
      <w:r w:rsidRPr="00A017D5">
        <w:rPr>
          <w:sz w:val="16"/>
          <w:szCs w:val="16"/>
        </w:rPr>
        <w:t xml:space="preserve">. </w:t>
      </w:r>
      <w:r w:rsidRPr="00650E8B">
        <w:rPr>
          <w:rStyle w:val="StyleUnderline"/>
        </w:rPr>
        <w:t>There is always something wrong with the ways in which we interpret gifts</w:t>
      </w:r>
      <w:r w:rsidRPr="00A017D5">
        <w:rPr>
          <w:sz w:val="16"/>
          <w:szCs w:val="16"/>
        </w:rPr>
        <w:t>. One would expect the last case analyzed by Bataille in his book – the Marshall plan – to be painted as a perspective solution, as it relates to the distribution of excessive American wealth among European countries devastated by World War Two. However, as Bataille emphasizes, even this is a Western political project, created in opposition to the Soviet Union, and considered by its proponents as an investment in the future of capitalism.</w:t>
      </w:r>
    </w:p>
    <w:p w14:paraId="6F01B28E" w14:textId="77777777" w:rsidR="00AD0967" w:rsidRPr="00A017D5" w:rsidRDefault="00AD0967" w:rsidP="00AD0967">
      <w:pPr>
        <w:rPr>
          <w:sz w:val="16"/>
          <w:szCs w:val="16"/>
        </w:rPr>
      </w:pPr>
      <w:r w:rsidRPr="00DC636C">
        <w:rPr>
          <w:rStyle w:val="Emphasis"/>
          <w:highlight w:val="green"/>
        </w:rPr>
        <w:t>The general economy as self-conscious activity</w:t>
      </w:r>
      <w:r w:rsidRPr="00A017D5">
        <w:rPr>
          <w:sz w:val="16"/>
          <w:szCs w:val="16"/>
        </w:rPr>
        <w:t xml:space="preserve"> </w:t>
      </w:r>
      <w:r w:rsidRPr="00650E8B">
        <w:rPr>
          <w:rStyle w:val="StyleUnderline"/>
        </w:rPr>
        <w:t>is something different</w:t>
      </w:r>
      <w:r w:rsidRPr="00A017D5">
        <w:rPr>
          <w:sz w:val="16"/>
          <w:szCs w:val="16"/>
        </w:rPr>
        <w:t xml:space="preserve">, for what Bataille means by self-consciousness basically equates to sovereignty. </w:t>
      </w:r>
      <w:r w:rsidRPr="00650E8B">
        <w:rPr>
          <w:rStyle w:val="Emphasis"/>
        </w:rPr>
        <w:t xml:space="preserve">It </w:t>
      </w:r>
      <w:r w:rsidRPr="00DC636C">
        <w:rPr>
          <w:rStyle w:val="Emphasis"/>
          <w:highlight w:val="green"/>
        </w:rPr>
        <w:t>cannot be an investment</w:t>
      </w:r>
      <w:r w:rsidRPr="00650E8B">
        <w:rPr>
          <w:rStyle w:val="Emphasis"/>
        </w:rPr>
        <w:t xml:space="preserve">, </w:t>
      </w:r>
      <w:r w:rsidRPr="00DC636C">
        <w:rPr>
          <w:rStyle w:val="Emphasis"/>
          <w:highlight w:val="green"/>
        </w:rPr>
        <w:t>but</w:t>
      </w:r>
      <w:r w:rsidRPr="00650E8B">
        <w:rPr>
          <w:rStyle w:val="Emphasis"/>
        </w:rPr>
        <w:t xml:space="preserve"> only </w:t>
      </w:r>
      <w:r w:rsidRPr="00DC636C">
        <w:rPr>
          <w:rStyle w:val="Emphasis"/>
          <w:highlight w:val="green"/>
        </w:rPr>
        <w:t>pure expenditure</w:t>
      </w:r>
      <w:r w:rsidRPr="00650E8B">
        <w:rPr>
          <w:rStyle w:val="Emphasis"/>
        </w:rPr>
        <w:t>.</w:t>
      </w:r>
      <w:r w:rsidRPr="00A017D5">
        <w:rPr>
          <w:sz w:val="16"/>
          <w:szCs w:val="16"/>
        </w:rPr>
        <w:t xml:space="preserve"> </w:t>
      </w:r>
      <w:r w:rsidRPr="00DC636C">
        <w:rPr>
          <w:rStyle w:val="Emphasis"/>
          <w:highlight w:val="green"/>
        </w:rPr>
        <w:t>Self-consciousness</w:t>
      </w:r>
      <w:r w:rsidRPr="00A017D5">
        <w:rPr>
          <w:sz w:val="16"/>
          <w:szCs w:val="16"/>
        </w:rPr>
        <w:t>, in his interpretation, “</w:t>
      </w:r>
      <w:r w:rsidRPr="00DC636C">
        <w:rPr>
          <w:rStyle w:val="Emphasis"/>
          <w:highlight w:val="green"/>
        </w:rPr>
        <w:t>has nothing as its object</w:t>
      </w:r>
      <w:r w:rsidRPr="00A017D5">
        <w:rPr>
          <w:sz w:val="16"/>
          <w:szCs w:val="16"/>
        </w:rPr>
        <w:t xml:space="preserve">,”10 </w:t>
      </w:r>
      <w:r w:rsidRPr="00650E8B">
        <w:rPr>
          <w:rStyle w:val="StyleUnderline"/>
        </w:rPr>
        <w:t>meaning that it does not want to increase its resources, does not strive to grow and prosper</w:t>
      </w:r>
      <w:r w:rsidRPr="00A017D5">
        <w:rPr>
          <w:sz w:val="16"/>
          <w:szCs w:val="16"/>
        </w:rPr>
        <w:t xml:space="preserve">. </w:t>
      </w:r>
      <w:r w:rsidRPr="00650E8B">
        <w:rPr>
          <w:rStyle w:val="StyleUnderline"/>
        </w:rPr>
        <w:t>Self-consciousness goes beyond the limits of the individual</w:t>
      </w:r>
      <w:r w:rsidRPr="00A017D5">
        <w:rPr>
          <w:sz w:val="16"/>
          <w:szCs w:val="16"/>
        </w:rPr>
        <w:t>; its point of view is not that of the living organism seeking out where to get more stuff, but that of the planetary whole. The transition from consciousness of the individual, determined by needs and interests, to the generous self-consciousness is finally identified by Bataille as the last act of the transition “from animal to man.”11</w:t>
      </w:r>
    </w:p>
    <w:p w14:paraId="2F2BF5C3" w14:textId="77777777" w:rsidR="00AD0967" w:rsidRPr="00650E8B" w:rsidRDefault="00AD0967" w:rsidP="00AD0967">
      <w:pPr>
        <w:rPr>
          <w:rStyle w:val="Emphasis"/>
        </w:rPr>
      </w:pPr>
      <w:r w:rsidRPr="00A017D5">
        <w:rPr>
          <w:sz w:val="16"/>
          <w:szCs w:val="16"/>
        </w:rPr>
        <w:t xml:space="preserve">This claim, which he immediately tries to detach from teleology (from the idea of the final goal of historical humanity, the achievement of which, according to Alexander Kojeve, would coincide with the end of history), today sounds obscenely anthropocentric, but let us take a closer look at it. Bataille’s generalization of all living organisms that behave in accordance with either their natural needs or their private interests as animals echoes Hegel’s description of economic estrangement and the division of labor given in the chapter of his Phenomenology of Spirit beautifully titled “The Spiritual Kingdom of Animals and Deception; or the Crux of the Matter (die Sache selbst),”12 where Hegel explains that individuals, indeed, do think that they are pursuing their private interests – for instance, when they sell commodities that they produce and try to cheat on each other – but this is only an illusion. In fact, without realizing it, these people contribute to the development of the overall economic structure. Bataille’s point, however, is different: yes, individuals pursue their interests, just like other animals that search for food when they are hungry, and entire national economic systems, too, can be compared to such </w:t>
      </w:r>
      <w:r w:rsidRPr="00DC636C">
        <w:rPr>
          <w:rStyle w:val="Emphasis"/>
          <w:highlight w:val="green"/>
        </w:rPr>
        <w:t>egotistic individuals</w:t>
      </w:r>
      <w:r w:rsidRPr="00A017D5">
        <w:rPr>
          <w:sz w:val="16"/>
          <w:szCs w:val="16"/>
        </w:rPr>
        <w:t xml:space="preserve">, but even </w:t>
      </w:r>
      <w:r w:rsidRPr="00DC636C">
        <w:rPr>
          <w:rStyle w:val="StyleUnderline"/>
          <w:highlight w:val="green"/>
        </w:rPr>
        <w:t>if they think</w:t>
      </w:r>
      <w:r w:rsidRPr="00650E8B">
        <w:rPr>
          <w:rStyle w:val="StyleUnderline"/>
        </w:rPr>
        <w:t xml:space="preserve"> that they are struggling </w:t>
      </w:r>
      <w:r w:rsidRPr="00DC636C">
        <w:rPr>
          <w:rStyle w:val="StyleUnderline"/>
          <w:highlight w:val="green"/>
        </w:rPr>
        <w:t>for universal prosperity</w:t>
      </w:r>
      <w:r w:rsidRPr="00A017D5">
        <w:rPr>
          <w:sz w:val="16"/>
          <w:szCs w:val="16"/>
        </w:rPr>
        <w:t xml:space="preserve">, they </w:t>
      </w:r>
      <w:r w:rsidRPr="00DC636C">
        <w:rPr>
          <w:rStyle w:val="Emphasis"/>
          <w:highlight w:val="green"/>
        </w:rPr>
        <w:t>actually contribute to overall planetary destruction</w:t>
      </w:r>
      <w:r w:rsidRPr="00650E8B">
        <w:rPr>
          <w:rStyle w:val="Emphasis"/>
        </w:rPr>
        <w:t>.</w:t>
      </w:r>
    </w:p>
    <w:p w14:paraId="447FFD33" w14:textId="77777777" w:rsidR="00AD0967" w:rsidRPr="00650E8B" w:rsidRDefault="00AD0967" w:rsidP="00AD0967">
      <w:pPr>
        <w:rPr>
          <w:rStyle w:val="StyleUnderline"/>
        </w:rPr>
      </w:pPr>
      <w:r w:rsidRPr="00A017D5">
        <w:rPr>
          <w:sz w:val="16"/>
          <w:szCs w:val="16"/>
        </w:rPr>
        <w:t xml:space="preserve">This thesis finds endorsement in today’s ecological issues: </w:t>
      </w:r>
      <w:r w:rsidRPr="00DC636C">
        <w:rPr>
          <w:rStyle w:val="StyleUnderline"/>
          <w:highlight w:val="green"/>
        </w:rPr>
        <w:t>technogenic catastrophes</w:t>
      </w:r>
      <w:r w:rsidRPr="00650E8B">
        <w:rPr>
          <w:rStyle w:val="StyleUnderline"/>
        </w:rPr>
        <w:t xml:space="preserve">, air and water </w:t>
      </w:r>
      <w:r w:rsidRPr="00DC636C">
        <w:rPr>
          <w:rStyle w:val="StyleUnderline"/>
          <w:highlight w:val="green"/>
        </w:rPr>
        <w:t>pollution</w:t>
      </w:r>
      <w:r w:rsidRPr="00A017D5">
        <w:rPr>
          <w:sz w:val="16"/>
          <w:szCs w:val="16"/>
        </w:rPr>
        <w:t xml:space="preserve">, </w:t>
      </w:r>
      <w:r w:rsidRPr="00DC636C">
        <w:rPr>
          <w:rStyle w:val="StyleUnderline"/>
          <w:highlight w:val="green"/>
        </w:rPr>
        <w:t>or</w:t>
      </w:r>
      <w:r w:rsidRPr="00650E8B">
        <w:rPr>
          <w:rStyle w:val="StyleUnderline"/>
        </w:rPr>
        <w:t xml:space="preserve"> the difficult problem of </w:t>
      </w:r>
      <w:r w:rsidRPr="00DC636C">
        <w:rPr>
          <w:rStyle w:val="StyleUnderline"/>
          <w:highlight w:val="green"/>
        </w:rPr>
        <w:t>waste are nothing more than</w:t>
      </w:r>
      <w:r w:rsidRPr="001140FA">
        <w:rPr>
          <w:rStyle w:val="StyleUnderline"/>
        </w:rPr>
        <w:t xml:space="preserve"> the </w:t>
      </w:r>
      <w:r w:rsidRPr="00DC636C">
        <w:rPr>
          <w:rStyle w:val="StyleUnderline"/>
          <w:highlight w:val="green"/>
        </w:rPr>
        <w:t>effects of</w:t>
      </w:r>
      <w:r w:rsidRPr="001140FA">
        <w:rPr>
          <w:rStyle w:val="StyleUnderline"/>
        </w:rPr>
        <w:t xml:space="preserve"> dizzying eco- nomic growth rates</w:t>
      </w:r>
      <w:r w:rsidRPr="00A017D5">
        <w:rPr>
          <w:sz w:val="16"/>
          <w:szCs w:val="16"/>
        </w:rPr>
        <w:t xml:space="preserve">. In this sense, </w:t>
      </w:r>
      <w:r w:rsidRPr="001140FA">
        <w:rPr>
          <w:rStyle w:val="StyleUnderline"/>
        </w:rPr>
        <w:t xml:space="preserve">the transition from </w:t>
      </w:r>
      <w:r w:rsidRPr="00DC636C">
        <w:rPr>
          <w:rStyle w:val="StyleUnderline"/>
          <w:highlight w:val="green"/>
        </w:rPr>
        <w:t>individual</w:t>
      </w:r>
      <w:r w:rsidRPr="001140FA">
        <w:rPr>
          <w:rStyle w:val="StyleUnderline"/>
        </w:rPr>
        <w:t xml:space="preserve"> to hu</w:t>
      </w:r>
      <w:r w:rsidRPr="00650E8B">
        <w:rPr>
          <w:rStyle w:val="StyleUnderline"/>
        </w:rPr>
        <w:t xml:space="preserve">man will be the change of </w:t>
      </w:r>
      <w:r w:rsidRPr="00DC636C">
        <w:rPr>
          <w:rStyle w:val="StyleUnderline"/>
          <w:highlight w:val="green"/>
        </w:rPr>
        <w:t>perspective</w:t>
      </w:r>
      <w:r w:rsidRPr="00650E8B">
        <w:rPr>
          <w:rStyle w:val="StyleUnderline"/>
        </w:rPr>
        <w:t>, taking the side of the general, solar, or cosmic, that is, paradoxically, of the nonhuman</w:t>
      </w:r>
      <w:r w:rsidRPr="00A017D5">
        <w:rPr>
          <w:sz w:val="16"/>
          <w:szCs w:val="16"/>
        </w:rPr>
        <w:t xml:space="preserve">. The question rises though: where should we get the resources for such generosity? Bataille’s response would be that we are always already inherently solar. As planetary beings, we have our moments of “glory” – from something as kind and innocent as sharing, caring, and giving gifts, through arts, play, and self-abandonment of eroticism, to the most violent destructive acts of sacrifice or extermination. </w:t>
      </w:r>
      <w:r w:rsidRPr="00D364E7">
        <w:rPr>
          <w:rStyle w:val="StyleUnderline"/>
          <w:highlight w:val="green"/>
        </w:rPr>
        <w:t>We rationalize</w:t>
      </w:r>
      <w:r w:rsidRPr="00A017D5">
        <w:rPr>
          <w:sz w:val="16"/>
          <w:szCs w:val="16"/>
        </w:rPr>
        <w:t xml:space="preserve"> these lavish </w:t>
      </w:r>
      <w:r w:rsidRPr="00DC636C">
        <w:rPr>
          <w:rStyle w:val="StyleUnderline"/>
          <w:highlight w:val="green"/>
        </w:rPr>
        <w:t>acts</w:t>
      </w:r>
      <w:r w:rsidRPr="00A017D5">
        <w:rPr>
          <w:sz w:val="16"/>
          <w:szCs w:val="16"/>
        </w:rPr>
        <w:t xml:space="preserve"> (for instance, we make sacrifices in order to gain the favor of gods, or exterminate certain animal species for epidemiological reasons, for the sake of a healthier humanity), </w:t>
      </w:r>
      <w:r w:rsidRPr="00DC636C">
        <w:rPr>
          <w:rStyle w:val="StyleUnderline"/>
          <w:highlight w:val="green"/>
        </w:rPr>
        <w:t>and</w:t>
      </w:r>
      <w:r w:rsidRPr="00650E8B">
        <w:rPr>
          <w:rStyle w:val="StyleUnderline"/>
        </w:rPr>
        <w:t xml:space="preserve"> thus try to </w:t>
      </w:r>
      <w:r w:rsidRPr="00DC636C">
        <w:rPr>
          <w:rStyle w:val="StyleUnderline"/>
          <w:highlight w:val="green"/>
        </w:rPr>
        <w:t>inscribe them within</w:t>
      </w:r>
      <w:r w:rsidRPr="00650E8B">
        <w:rPr>
          <w:rStyle w:val="StyleUnderline"/>
        </w:rPr>
        <w:t xml:space="preserve"> the logic of </w:t>
      </w:r>
      <w:r w:rsidRPr="00DC636C">
        <w:rPr>
          <w:rStyle w:val="StyleUnderline"/>
          <w:highlight w:val="green"/>
        </w:rPr>
        <w:t>restricted economies</w:t>
      </w:r>
      <w:r w:rsidRPr="00650E8B">
        <w:rPr>
          <w:rStyle w:val="StyleUnderline"/>
        </w:rPr>
        <w:t>, but in fact we unconsciously follow general cosmic laws of excessively squandering energy and wealth.</w:t>
      </w:r>
    </w:p>
    <w:p w14:paraId="7D2172AD" w14:textId="77777777" w:rsidR="00AD0967" w:rsidRPr="00731125" w:rsidRDefault="00AD0967" w:rsidP="00AD0967">
      <w:pPr>
        <w:rPr>
          <w:rStyle w:val="Emphasis"/>
          <w:sz w:val="26"/>
          <w:szCs w:val="26"/>
        </w:rPr>
      </w:pPr>
      <w:r w:rsidRPr="00731125">
        <w:rPr>
          <w:rStyle w:val="Emphasis"/>
          <w:sz w:val="26"/>
          <w:szCs w:val="26"/>
        </w:rPr>
        <w:t>Wombats and ethics</w:t>
      </w:r>
    </w:p>
    <w:p w14:paraId="07395F4C" w14:textId="77777777" w:rsidR="00AD0967" w:rsidRPr="00A017D5" w:rsidRDefault="00AD0967" w:rsidP="00AD0967">
      <w:pPr>
        <w:rPr>
          <w:sz w:val="16"/>
          <w:szCs w:val="16"/>
        </w:rPr>
      </w:pPr>
      <w:r w:rsidRPr="00A017D5">
        <w:rPr>
          <w:sz w:val="16"/>
          <w:szCs w:val="16"/>
        </w:rPr>
        <w:t xml:space="preserve">I do think, however, that Bataille’s account in The Accursed Share of animals as restricted individuals is not fully thought through: there are reasons for believing that the inherent solarity that he relates to self-consciousness is indeed animal, if we treat animals not as individuals but first and foremost as collective beings. From my perspective, </w:t>
      </w:r>
      <w:r w:rsidRPr="00650E8B">
        <w:rPr>
          <w:rStyle w:val="StyleUnderline"/>
        </w:rPr>
        <w:t>animality is a way of existence beyond the individual</w:t>
      </w:r>
      <w:r w:rsidRPr="00A017D5">
        <w:rPr>
          <w:sz w:val="16"/>
          <w:szCs w:val="16"/>
        </w:rPr>
        <w:t>; it is a form of primordial togetherness that can provide us with alternative models of the common. We are still not able to estimate the extent to which animals dance, sing, play; to give proper respect to their plasticity, enthusiasm, or wisdom.</w:t>
      </w:r>
    </w:p>
    <w:p w14:paraId="3F09913E" w14:textId="77777777" w:rsidR="00AD0967" w:rsidRPr="00650E8B" w:rsidRDefault="00AD0967" w:rsidP="00AD0967">
      <w:pPr>
        <w:rPr>
          <w:rStyle w:val="StyleUnderline"/>
        </w:rPr>
      </w:pPr>
      <w:r w:rsidRPr="00D364E7">
        <w:rPr>
          <w:rStyle w:val="StyleUnderline"/>
        </w:rPr>
        <w:t>Think of</w:t>
      </w:r>
      <w:r w:rsidRPr="00650E8B">
        <w:rPr>
          <w:rStyle w:val="StyleUnderline"/>
        </w:rPr>
        <w:t xml:space="preserve"> the </w:t>
      </w:r>
      <w:r w:rsidRPr="00D364E7">
        <w:rPr>
          <w:rStyle w:val="Emphasis"/>
          <w:highlight w:val="green"/>
        </w:rPr>
        <w:t>wombats</w:t>
      </w:r>
      <w:r w:rsidRPr="00D364E7">
        <w:rPr>
          <w:rStyle w:val="StyleUnderline"/>
        </w:rPr>
        <w:t xml:space="preserve"> that</w:t>
      </w:r>
      <w:r w:rsidRPr="00A017D5">
        <w:rPr>
          <w:sz w:val="16"/>
          <w:szCs w:val="16"/>
        </w:rPr>
        <w:t xml:space="preserve">, </w:t>
      </w:r>
      <w:r w:rsidRPr="00DC636C">
        <w:rPr>
          <w:rStyle w:val="StyleUnderline"/>
          <w:highlight w:val="green"/>
        </w:rPr>
        <w:t>during the</w:t>
      </w:r>
      <w:r w:rsidRPr="00650E8B">
        <w:rPr>
          <w:rStyle w:val="StyleUnderline"/>
        </w:rPr>
        <w:t xml:space="preserve"> devastating Australian </w:t>
      </w:r>
      <w:r w:rsidRPr="00DC636C">
        <w:rPr>
          <w:rStyle w:val="StyleUnderline"/>
          <w:highlight w:val="green"/>
        </w:rPr>
        <w:t>bushfire</w:t>
      </w:r>
      <w:r w:rsidRPr="00650E8B">
        <w:rPr>
          <w:rStyle w:val="StyleUnderline"/>
        </w:rPr>
        <w:t xml:space="preserve"> season in 2019–20, </w:t>
      </w:r>
      <w:r w:rsidRPr="00DC636C">
        <w:rPr>
          <w:rStyle w:val="StyleUnderline"/>
          <w:highlight w:val="green"/>
        </w:rPr>
        <w:t>saved</w:t>
      </w:r>
      <w:r w:rsidRPr="00650E8B">
        <w:rPr>
          <w:rStyle w:val="StyleUnderline"/>
        </w:rPr>
        <w:t xml:space="preserve"> the lives of </w:t>
      </w:r>
      <w:r w:rsidRPr="00DC636C">
        <w:rPr>
          <w:rStyle w:val="StyleUnderline"/>
          <w:highlight w:val="green"/>
        </w:rPr>
        <w:t>many other smaller animals</w:t>
      </w:r>
      <w:r w:rsidRPr="00650E8B">
        <w:rPr>
          <w:rStyle w:val="StyleUnderline"/>
        </w:rPr>
        <w:t xml:space="preserve"> by sheltering them </w:t>
      </w:r>
      <w:r w:rsidRPr="00DC636C">
        <w:rPr>
          <w:rStyle w:val="StyleUnderline"/>
          <w:highlight w:val="green"/>
        </w:rPr>
        <w:t>in</w:t>
      </w:r>
      <w:r w:rsidRPr="00650E8B">
        <w:rPr>
          <w:rStyle w:val="StyleUnderline"/>
        </w:rPr>
        <w:t xml:space="preserve"> their large and complex </w:t>
      </w:r>
      <w:r w:rsidRPr="00DC636C">
        <w:rPr>
          <w:rStyle w:val="StyleUnderline"/>
          <w:highlight w:val="green"/>
        </w:rPr>
        <w:t>burrows</w:t>
      </w:r>
      <w:r w:rsidRPr="00A017D5">
        <w:rPr>
          <w:sz w:val="16"/>
          <w:szCs w:val="16"/>
        </w:rPr>
        <w:t xml:space="preserve">. </w:t>
      </w:r>
      <w:r w:rsidRPr="00D364E7">
        <w:rPr>
          <w:rStyle w:val="Emphasis"/>
          <w:highlight w:val="green"/>
        </w:rPr>
        <w:t>There was a hell on Earth</w:t>
      </w:r>
      <w:r w:rsidRPr="00A017D5">
        <w:rPr>
          <w:sz w:val="16"/>
          <w:szCs w:val="16"/>
        </w:rPr>
        <w:t xml:space="preserve">: </w:t>
      </w:r>
      <w:r w:rsidRPr="00650E8B">
        <w:rPr>
          <w:rStyle w:val="StyleUnderline"/>
        </w:rPr>
        <w:t xml:space="preserve">more than a billion living creatures were wiped out by fire, </w:t>
      </w:r>
      <w:r w:rsidRPr="00DC636C">
        <w:rPr>
          <w:rStyle w:val="StyleUnderline"/>
          <w:highlight w:val="green"/>
        </w:rPr>
        <w:t>but</w:t>
      </w:r>
      <w:r w:rsidRPr="00650E8B">
        <w:rPr>
          <w:rStyle w:val="StyleUnderline"/>
        </w:rPr>
        <w:t xml:space="preserve"> not the ones that managed to hide underneath the ground</w:t>
      </w:r>
      <w:r w:rsidRPr="00A017D5">
        <w:rPr>
          <w:sz w:val="16"/>
          <w:szCs w:val="16"/>
        </w:rPr>
        <w:t xml:space="preserve">. When news about </w:t>
      </w:r>
      <w:r w:rsidRPr="00DC636C">
        <w:rPr>
          <w:rStyle w:val="StyleUnderline"/>
          <w:highlight w:val="green"/>
        </w:rPr>
        <w:t>the</w:t>
      </w:r>
      <w:r w:rsidRPr="00A017D5">
        <w:rPr>
          <w:sz w:val="16"/>
          <w:szCs w:val="16"/>
        </w:rPr>
        <w:t xml:space="preserve"> incredible </w:t>
      </w:r>
      <w:r w:rsidRPr="00D364E7">
        <w:rPr>
          <w:rStyle w:val="Emphasis"/>
          <w:highlight w:val="green"/>
        </w:rPr>
        <w:t>kindness</w:t>
      </w:r>
      <w:r w:rsidRPr="00DC636C">
        <w:rPr>
          <w:rStyle w:val="StyleUnderline"/>
          <w:highlight w:val="green"/>
        </w:rPr>
        <w:t xml:space="preserve"> of wombats</w:t>
      </w:r>
      <w:r w:rsidRPr="001140FA">
        <w:rPr>
          <w:rStyle w:val="StyleUnderline"/>
        </w:rPr>
        <w:t xml:space="preserve"> rescuing other animals </w:t>
      </w:r>
      <w:r w:rsidRPr="00DC636C">
        <w:rPr>
          <w:rStyle w:val="StyleUnderline"/>
          <w:highlight w:val="green"/>
        </w:rPr>
        <w:t>begun to circulate</w:t>
      </w:r>
      <w:r w:rsidRPr="00A017D5">
        <w:rPr>
          <w:sz w:val="16"/>
          <w:szCs w:val="16"/>
        </w:rPr>
        <w:t xml:space="preserve">, scientists hurriedly came up with explanations that the wombats didn’t do so intentionally, but only by chance: these </w:t>
      </w:r>
      <w:r w:rsidRPr="00650E8B">
        <w:rPr>
          <w:rStyle w:val="StyleUnderline"/>
        </w:rPr>
        <w:t>large mammals usually dig multiple spacious burrows, and while they are sleeping in just one of them, others may incidentally become hide-outs for the surrounding wildlife.</w:t>
      </w:r>
      <w:r w:rsidRPr="00A017D5">
        <w:rPr>
          <w:sz w:val="16"/>
          <w:szCs w:val="16"/>
        </w:rPr>
        <w:t xml:space="preserve">13 </w:t>
      </w:r>
      <w:r w:rsidRPr="00650E8B">
        <w:rPr>
          <w:rStyle w:val="StyleUnderline"/>
        </w:rPr>
        <w:t>Why was it so important</w:t>
      </w:r>
      <w:r w:rsidRPr="00A017D5">
        <w:rPr>
          <w:sz w:val="16"/>
          <w:szCs w:val="16"/>
        </w:rPr>
        <w:t xml:space="preserve">, for natural scientists, </w:t>
      </w:r>
      <w:r w:rsidRPr="00650E8B">
        <w:rPr>
          <w:rStyle w:val="StyleUnderline"/>
        </w:rPr>
        <w:t>to articulate the idea that the Australian wombats did not really exhibit altruism, solidarity, and care for neighboring species, but only instinctual behavior</w:t>
      </w:r>
      <w:r w:rsidRPr="00A017D5">
        <w:rPr>
          <w:sz w:val="16"/>
          <w:szCs w:val="16"/>
        </w:rPr>
        <w:t xml:space="preserve">? </w:t>
      </w:r>
      <w:r w:rsidRPr="00650E8B">
        <w:rPr>
          <w:rStyle w:val="StyleUnderline"/>
        </w:rPr>
        <w:t>Because solidarity and altruism fall within the domain of morality to which, according to our scientific policy, animals remain alien.</w:t>
      </w:r>
    </w:p>
    <w:p w14:paraId="6D15DEEC" w14:textId="77777777" w:rsidR="00AD0967" w:rsidRPr="00A017D5" w:rsidRDefault="00AD0967" w:rsidP="00AD0967">
      <w:pPr>
        <w:rPr>
          <w:sz w:val="16"/>
          <w:szCs w:val="16"/>
        </w:rPr>
      </w:pPr>
      <w:r w:rsidRPr="00650E8B">
        <w:rPr>
          <w:rStyle w:val="StyleUnderline"/>
        </w:rPr>
        <w:t xml:space="preserve">What if, however, opening their burrows up to other residents of the burning bush, </w:t>
      </w:r>
      <w:r w:rsidRPr="00DC636C">
        <w:rPr>
          <w:rStyle w:val="StyleUnderline"/>
          <w:highlight w:val="green"/>
        </w:rPr>
        <w:t>wombats</w:t>
      </w:r>
      <w:r w:rsidRPr="00650E8B">
        <w:rPr>
          <w:rStyle w:val="StyleUnderline"/>
        </w:rPr>
        <w:t xml:space="preserve"> are </w:t>
      </w:r>
      <w:r w:rsidRPr="00DC636C">
        <w:rPr>
          <w:rStyle w:val="StyleUnderline"/>
          <w:highlight w:val="green"/>
        </w:rPr>
        <w:t>express</w:t>
      </w:r>
      <w:r w:rsidRPr="00650E8B">
        <w:rPr>
          <w:rStyle w:val="StyleUnderline"/>
        </w:rPr>
        <w:t xml:space="preserve">ing </w:t>
      </w:r>
      <w:r w:rsidRPr="00D364E7">
        <w:rPr>
          <w:rStyle w:val="StyleUnderline"/>
          <w:highlight w:val="green"/>
        </w:rPr>
        <w:t>something that cannot be understood within</w:t>
      </w:r>
      <w:r w:rsidRPr="00650E8B">
        <w:rPr>
          <w:rStyle w:val="StyleUnderline"/>
        </w:rPr>
        <w:t xml:space="preserve"> the framework of </w:t>
      </w:r>
      <w:r w:rsidRPr="00DC636C">
        <w:rPr>
          <w:rStyle w:val="StyleUnderline"/>
          <w:highlight w:val="green"/>
        </w:rPr>
        <w:t>Darwinian biology</w:t>
      </w:r>
      <w:r w:rsidRPr="00A017D5">
        <w:rPr>
          <w:sz w:val="16"/>
          <w:szCs w:val="16"/>
        </w:rPr>
        <w:t xml:space="preserve">, which sees animals as primitive egoistic individuals struggling for survival? What if altruism and solidarity are precisely those forms of behavior that we cheaply label as instinctual? What if animals do not really need morals and other forms of mediation, because their relation to their territories is different from the private property with which human beings are so obsessed? As famous Russian anarchist Piotr Kropotkin demonstrated in his book Mutual Aid: A Factor of Evolution (1902), </w:t>
      </w:r>
      <w:r w:rsidRPr="00D364E7">
        <w:rPr>
          <w:rStyle w:val="Emphasis"/>
          <w:highlight w:val="green"/>
        </w:rPr>
        <w:t>the struggle for survival is not</w:t>
      </w:r>
      <w:r w:rsidRPr="00D364E7">
        <w:rPr>
          <w:rStyle w:val="StyleUnderline"/>
        </w:rPr>
        <w:t xml:space="preserve"> the only one, and not even </w:t>
      </w:r>
      <w:r w:rsidRPr="00DC636C">
        <w:rPr>
          <w:rStyle w:val="Emphasis"/>
          <w:highlight w:val="green"/>
        </w:rPr>
        <w:t>the main force of</w:t>
      </w:r>
      <w:r w:rsidRPr="00650E8B">
        <w:rPr>
          <w:rStyle w:val="Emphasis"/>
        </w:rPr>
        <w:t xml:space="preserve"> </w:t>
      </w:r>
      <w:r w:rsidRPr="00D364E7">
        <w:rPr>
          <w:rStyle w:val="StyleUnderline"/>
        </w:rPr>
        <w:t xml:space="preserve">the development of </w:t>
      </w:r>
      <w:r w:rsidRPr="00D364E7">
        <w:rPr>
          <w:rStyle w:val="Emphasis"/>
          <w:highlight w:val="green"/>
        </w:rPr>
        <w:t>life</w:t>
      </w:r>
      <w:r w:rsidRPr="00D364E7">
        <w:rPr>
          <w:rStyle w:val="StyleUnderline"/>
        </w:rPr>
        <w:t xml:space="preserve"> on Earth</w:t>
      </w:r>
      <w:r w:rsidRPr="00A017D5">
        <w:rPr>
          <w:sz w:val="16"/>
          <w:szCs w:val="16"/>
        </w:rPr>
        <w:t xml:space="preserve">: </w:t>
      </w:r>
      <w:r w:rsidRPr="00650E8B">
        <w:rPr>
          <w:rStyle w:val="StyleUnderline"/>
        </w:rPr>
        <w:t>various species survive because they cooperate, communicate, and help each other</w:t>
      </w:r>
      <w:r w:rsidRPr="00A017D5">
        <w:rPr>
          <w:sz w:val="16"/>
          <w:szCs w:val="16"/>
        </w:rPr>
        <w:t xml:space="preserve">.14 </w:t>
      </w:r>
      <w:r w:rsidRPr="00650E8B">
        <w:rPr>
          <w:rStyle w:val="StyleUnderline"/>
        </w:rPr>
        <w:t>Today’s ecological thinking discovers this new possible way of addressing nature.</w:t>
      </w:r>
      <w:r w:rsidRPr="00A017D5">
        <w:rPr>
          <w:sz w:val="16"/>
          <w:szCs w:val="16"/>
        </w:rPr>
        <w:t xml:space="preserve"> Thus, Timothy Morton’s call for solidarity with “nonhuman people” presumes that solidarity is not something specifically human, but “the default affective environment of the top layers of the Earth’s crust.”15 In Imre Szeman’s framing, </w:t>
      </w:r>
      <w:r w:rsidRPr="00DC636C">
        <w:rPr>
          <w:rStyle w:val="StyleUnderline"/>
          <w:highlight w:val="green"/>
        </w:rPr>
        <w:t>solarity is</w:t>
      </w:r>
      <w:r w:rsidRPr="00650E8B">
        <w:rPr>
          <w:rStyle w:val="StyleUnderline"/>
        </w:rPr>
        <w:t xml:space="preserve"> “a form of </w:t>
      </w:r>
      <w:r w:rsidRPr="00DC636C">
        <w:rPr>
          <w:rStyle w:val="StyleUnderline"/>
          <w:highlight w:val="green"/>
        </w:rPr>
        <w:t>solidarity</w:t>
      </w:r>
      <w:r w:rsidRPr="00650E8B">
        <w:rPr>
          <w:rStyle w:val="StyleUnderline"/>
        </w:rPr>
        <w:t xml:space="preserve"> that always already attends to the non-human and the Earth, to the lightness of limits and the depth of responsibility that comes </w:t>
      </w:r>
      <w:r w:rsidRPr="00DC636C">
        <w:rPr>
          <w:rStyle w:val="StyleUnderline"/>
          <w:highlight w:val="green"/>
        </w:rPr>
        <w:t>when we tarry with the infinite</w:t>
      </w:r>
      <w:r w:rsidRPr="00650E8B">
        <w:rPr>
          <w:rStyle w:val="StyleUnderline"/>
        </w:rPr>
        <w:t>.”</w:t>
      </w:r>
      <w:r w:rsidRPr="00A017D5">
        <w:rPr>
          <w:sz w:val="16"/>
          <w:szCs w:val="16"/>
        </w:rPr>
        <w:t>16</w:t>
      </w:r>
    </w:p>
    <w:p w14:paraId="7B15F70C" w14:textId="77777777" w:rsidR="00AD0967" w:rsidRPr="00A017D5" w:rsidRDefault="00AD0967" w:rsidP="00AD0967">
      <w:pPr>
        <w:rPr>
          <w:sz w:val="16"/>
          <w:szCs w:val="16"/>
        </w:rPr>
      </w:pPr>
      <w:r w:rsidRPr="00A017D5">
        <w:rPr>
          <w:sz w:val="16"/>
          <w:szCs w:val="16"/>
        </w:rPr>
        <w:t xml:space="preserve">Coming back to Bataille’s perspective, I suggest that </w:t>
      </w:r>
      <w:r w:rsidRPr="00D364E7">
        <w:rPr>
          <w:rStyle w:val="Emphasis"/>
          <w:highlight w:val="green"/>
        </w:rPr>
        <w:t>the wombat-like generosity</w:t>
      </w:r>
      <w:r w:rsidRPr="00D364E7">
        <w:rPr>
          <w:sz w:val="16"/>
          <w:szCs w:val="16"/>
          <w:highlight w:val="green"/>
        </w:rPr>
        <w:t xml:space="preserve"> </w:t>
      </w:r>
      <w:r w:rsidRPr="00D364E7">
        <w:rPr>
          <w:rStyle w:val="StyleUnderline"/>
          <w:highlight w:val="green"/>
        </w:rPr>
        <w:t>can be</w:t>
      </w:r>
      <w:r w:rsidRPr="00650E8B">
        <w:rPr>
          <w:rStyle w:val="StyleUnderline"/>
        </w:rPr>
        <w:t xml:space="preserve"> regarded as a kind of underdeveloped part of human animality,</w:t>
      </w:r>
      <w:r w:rsidRPr="00A017D5">
        <w:rPr>
          <w:sz w:val="16"/>
          <w:szCs w:val="16"/>
        </w:rPr>
        <w:t xml:space="preserve"> </w:t>
      </w:r>
      <w:r w:rsidRPr="00650E8B">
        <w:rPr>
          <w:rStyle w:val="StyleUnderline"/>
        </w:rPr>
        <w:t xml:space="preserve">a properly solar, or </w:t>
      </w:r>
      <w:r w:rsidRPr="00D364E7">
        <w:rPr>
          <w:rStyle w:val="Emphasis"/>
          <w:highlight w:val="green"/>
        </w:rPr>
        <w:t>cosmic</w:t>
      </w:r>
      <w:r w:rsidRPr="00650E8B">
        <w:rPr>
          <w:rStyle w:val="StyleUnderline"/>
        </w:rPr>
        <w:t>, part repressed by our restricted economies that constitute us as Darwinian individuals greedy for resources, struggling for survival, and tending to grow</w:t>
      </w:r>
      <w:r w:rsidRPr="00A017D5">
        <w:rPr>
          <w:sz w:val="16"/>
          <w:szCs w:val="16"/>
        </w:rPr>
        <w:t xml:space="preserve">. This greed is not so much real animal hunger, as it is projected onto animals that could equally be described in opposite terms, </w:t>
      </w:r>
      <w:r w:rsidRPr="00DC636C">
        <w:rPr>
          <w:rStyle w:val="StyleUnderline"/>
          <w:highlight w:val="green"/>
        </w:rPr>
        <w:t>in the</w:t>
      </w:r>
      <w:r w:rsidRPr="00650E8B">
        <w:rPr>
          <w:rStyle w:val="StyleUnderline"/>
        </w:rPr>
        <w:t xml:space="preserve"> language of the </w:t>
      </w:r>
      <w:r w:rsidRPr="00D364E7">
        <w:rPr>
          <w:rStyle w:val="Emphasis"/>
          <w:highlight w:val="green"/>
        </w:rPr>
        <w:t>general</w:t>
      </w:r>
      <w:r w:rsidRPr="00650E8B">
        <w:rPr>
          <w:rStyle w:val="StyleUnderline"/>
        </w:rPr>
        <w:t xml:space="preserve">, or solar </w:t>
      </w:r>
      <w:r w:rsidRPr="00DC636C">
        <w:rPr>
          <w:rStyle w:val="StyleUnderline"/>
          <w:highlight w:val="green"/>
        </w:rPr>
        <w:t>economy</w:t>
      </w:r>
      <w:r w:rsidRPr="00650E8B">
        <w:rPr>
          <w:rStyle w:val="StyleUnderline"/>
        </w:rPr>
        <w:t>.</w:t>
      </w:r>
      <w:r w:rsidRPr="00A017D5">
        <w:rPr>
          <w:sz w:val="16"/>
          <w:szCs w:val="16"/>
        </w:rPr>
        <w:t xml:space="preserve"> </w:t>
      </w:r>
      <w:r w:rsidRPr="00DC636C">
        <w:rPr>
          <w:rStyle w:val="StyleUnderline"/>
          <w:highlight w:val="green"/>
        </w:rPr>
        <w:t>Wombats do not need an ethical turn</w:t>
      </w:r>
      <w:r w:rsidRPr="00650E8B">
        <w:rPr>
          <w:rStyle w:val="StyleUnderline"/>
        </w:rPr>
        <w:t xml:space="preserve"> to share their living facilities with mice and lizards.</w:t>
      </w:r>
      <w:r w:rsidRPr="00A017D5">
        <w:rPr>
          <w:sz w:val="16"/>
          <w:szCs w:val="16"/>
        </w:rPr>
        <w:t xml:space="preserve"> Applying Bataille’s theory of animality as immanence, I suggest that, for the wombat, the act of sharing is not “good,” but rather indifferent, not unlike a wolf eating a calf. I am not sure though whether “indifferent” is the right word. I would say that an animal can be equally enthusiastic in a violent act of killing as in generosity of caring. </w:t>
      </w:r>
      <w:r w:rsidRPr="00DC636C">
        <w:rPr>
          <w:rStyle w:val="StyleUnderline"/>
          <w:highlight w:val="green"/>
        </w:rPr>
        <w:t>What human animals do is make</w:t>
      </w:r>
      <w:r w:rsidRPr="00650E8B">
        <w:rPr>
          <w:rStyle w:val="StyleUnderline"/>
        </w:rPr>
        <w:t xml:space="preserve"> ethical </w:t>
      </w:r>
      <w:r w:rsidRPr="00D364E7">
        <w:rPr>
          <w:rStyle w:val="StyleUnderline"/>
          <w:highlight w:val="green"/>
        </w:rPr>
        <w:t>judgments about which acts are good, and</w:t>
      </w:r>
      <w:r w:rsidRPr="00D364E7">
        <w:rPr>
          <w:rStyle w:val="StyleUnderline"/>
        </w:rPr>
        <w:t xml:space="preserve"> which</w:t>
      </w:r>
      <w:r w:rsidRPr="00650E8B">
        <w:rPr>
          <w:rStyle w:val="StyleUnderline"/>
        </w:rPr>
        <w:t xml:space="preserve"> are </w:t>
      </w:r>
      <w:r w:rsidRPr="00DC636C">
        <w:rPr>
          <w:rStyle w:val="StyleUnderline"/>
          <w:highlight w:val="green"/>
        </w:rPr>
        <w:t>evil</w:t>
      </w:r>
      <w:r w:rsidRPr="00650E8B">
        <w:rPr>
          <w:rStyle w:val="StyleUnderline"/>
        </w:rPr>
        <w:t xml:space="preserve">. In order </w:t>
      </w:r>
      <w:r w:rsidRPr="00D364E7">
        <w:rPr>
          <w:rStyle w:val="StyleUnderline"/>
          <w:highlight w:val="green"/>
        </w:rPr>
        <w:t xml:space="preserve">to be </w:t>
      </w:r>
      <w:r w:rsidRPr="00D364E7">
        <w:rPr>
          <w:rStyle w:val="Emphasis"/>
          <w:highlight w:val="green"/>
        </w:rPr>
        <w:t>like wombats</w:t>
      </w:r>
      <w:r w:rsidRPr="00650E8B">
        <w:rPr>
          <w:rStyle w:val="StyleUnderline"/>
        </w:rPr>
        <w:t xml:space="preserve">, </w:t>
      </w:r>
      <w:r w:rsidRPr="00DC636C">
        <w:rPr>
          <w:rStyle w:val="StyleUnderline"/>
          <w:highlight w:val="green"/>
        </w:rPr>
        <w:t>we need a</w:t>
      </w:r>
      <w:r w:rsidRPr="00650E8B">
        <w:rPr>
          <w:rStyle w:val="StyleUnderline"/>
        </w:rPr>
        <w:t xml:space="preserve"> complex </w:t>
      </w:r>
      <w:r w:rsidRPr="00DC636C">
        <w:rPr>
          <w:rStyle w:val="StyleUnderline"/>
          <w:highlight w:val="green"/>
        </w:rPr>
        <w:t>mediation of</w:t>
      </w:r>
      <w:r w:rsidRPr="00650E8B">
        <w:rPr>
          <w:rStyle w:val="StyleUnderline"/>
        </w:rPr>
        <w:t xml:space="preserve"> self</w:t>
      </w:r>
      <w:r>
        <w:rPr>
          <w:rStyle w:val="StyleUnderline"/>
        </w:rPr>
        <w:t>-</w:t>
      </w:r>
      <w:r w:rsidRPr="00DC636C">
        <w:rPr>
          <w:rStyle w:val="StyleUnderline"/>
          <w:highlight w:val="green"/>
        </w:rPr>
        <w:t>consciousness that implies a radical ethical turn</w:t>
      </w:r>
      <w:r w:rsidRPr="00A017D5">
        <w:rPr>
          <w:sz w:val="16"/>
          <w:szCs w:val="16"/>
        </w:rPr>
        <w:t>: “</w:t>
      </w:r>
      <w:r w:rsidRPr="00D364E7">
        <w:rPr>
          <w:rStyle w:val="StyleUnderline"/>
          <w:highlight w:val="green"/>
        </w:rPr>
        <w:t xml:space="preserve">Changing from the </w:t>
      </w:r>
      <w:r w:rsidRPr="00D364E7">
        <w:rPr>
          <w:rStyle w:val="Emphasis"/>
          <w:highlight w:val="green"/>
        </w:rPr>
        <w:t>perspectives</w:t>
      </w:r>
      <w:r w:rsidRPr="00D364E7">
        <w:rPr>
          <w:rStyle w:val="StyleUnderline"/>
          <w:highlight w:val="green"/>
        </w:rPr>
        <w:t xml:space="preserve"> of </w:t>
      </w:r>
      <w:r w:rsidRPr="00D364E7">
        <w:rPr>
          <w:rStyle w:val="Emphasis"/>
          <w:highlight w:val="green"/>
        </w:rPr>
        <w:t>restrictive</w:t>
      </w:r>
      <w:r w:rsidRPr="00D364E7">
        <w:rPr>
          <w:rStyle w:val="StyleUnderline"/>
        </w:rPr>
        <w:t xml:space="preserve"> economy </w:t>
      </w:r>
      <w:r w:rsidRPr="00D364E7">
        <w:rPr>
          <w:rStyle w:val="StyleUnderline"/>
          <w:highlight w:val="green"/>
        </w:rPr>
        <w:t>to</w:t>
      </w:r>
      <w:r w:rsidRPr="00D364E7">
        <w:rPr>
          <w:rStyle w:val="StyleUnderline"/>
        </w:rPr>
        <w:t xml:space="preserve"> those of </w:t>
      </w:r>
      <w:r w:rsidRPr="00D364E7">
        <w:rPr>
          <w:rStyle w:val="Emphasis"/>
          <w:highlight w:val="green"/>
        </w:rPr>
        <w:t>general</w:t>
      </w:r>
      <w:r w:rsidRPr="00D364E7">
        <w:rPr>
          <w:rStyle w:val="StyleUnderline"/>
          <w:highlight w:val="green"/>
        </w:rPr>
        <w:t xml:space="preserve"> </w:t>
      </w:r>
      <w:r w:rsidRPr="00D364E7">
        <w:rPr>
          <w:rStyle w:val="Emphasis"/>
          <w:highlight w:val="green"/>
        </w:rPr>
        <w:t>economy</w:t>
      </w:r>
      <w:r w:rsidRPr="00A017D5">
        <w:rPr>
          <w:sz w:val="16"/>
          <w:szCs w:val="16"/>
        </w:rPr>
        <w:t xml:space="preserve"> </w:t>
      </w:r>
      <w:r w:rsidRPr="00650E8B">
        <w:rPr>
          <w:rStyle w:val="StyleUnderline"/>
        </w:rPr>
        <w:t xml:space="preserve">actually accomplishes a Copernican transformation: </w:t>
      </w:r>
      <w:r w:rsidRPr="00D364E7">
        <w:rPr>
          <w:rStyle w:val="StyleUnderline"/>
          <w:highlight w:val="green"/>
        </w:rPr>
        <w:t xml:space="preserve">a reversal of </w:t>
      </w:r>
      <w:r w:rsidRPr="00D364E7">
        <w:rPr>
          <w:rStyle w:val="Emphasis"/>
          <w:highlight w:val="green"/>
        </w:rPr>
        <w:t>thinking</w:t>
      </w:r>
      <w:r w:rsidRPr="00D364E7">
        <w:rPr>
          <w:rStyle w:val="StyleUnderline"/>
          <w:highlight w:val="green"/>
        </w:rPr>
        <w:t xml:space="preserve"> – and of </w:t>
      </w:r>
      <w:r w:rsidRPr="00D364E7">
        <w:rPr>
          <w:rStyle w:val="Emphasis"/>
          <w:highlight w:val="green"/>
        </w:rPr>
        <w:t>ethics</w:t>
      </w:r>
      <w:r w:rsidRPr="00650E8B">
        <w:rPr>
          <w:rStyle w:val="StyleUnderline"/>
        </w:rPr>
        <w:t>.”</w:t>
      </w:r>
      <w:r w:rsidRPr="00A017D5">
        <w:rPr>
          <w:sz w:val="16"/>
          <w:szCs w:val="16"/>
        </w:rPr>
        <w:t>17</w:t>
      </w:r>
    </w:p>
    <w:p w14:paraId="14B3762E" w14:textId="77777777" w:rsidR="00AD0967" w:rsidRPr="00650E8B" w:rsidRDefault="00AD0967" w:rsidP="00AD0967">
      <w:pPr>
        <w:rPr>
          <w:rStyle w:val="StyleUnderline"/>
        </w:rPr>
      </w:pPr>
      <w:r w:rsidRPr="00650E8B">
        <w:rPr>
          <w:rStyle w:val="StyleUnderline"/>
        </w:rPr>
        <w:t xml:space="preserve">Elevated into a </w:t>
      </w:r>
      <w:r w:rsidRPr="00DC636C">
        <w:rPr>
          <w:rStyle w:val="StyleUnderline"/>
          <w:highlight w:val="green"/>
        </w:rPr>
        <w:t>self-conscious</w:t>
      </w:r>
      <w:r w:rsidRPr="00650E8B">
        <w:rPr>
          <w:rStyle w:val="StyleUnderline"/>
        </w:rPr>
        <w:t xml:space="preserve"> human </w:t>
      </w:r>
      <w:r w:rsidRPr="00DC636C">
        <w:rPr>
          <w:rStyle w:val="StyleUnderline"/>
          <w:highlight w:val="green"/>
        </w:rPr>
        <w:t>strategy</w:t>
      </w:r>
      <w:r w:rsidRPr="00650E8B">
        <w:rPr>
          <w:rStyle w:val="StyleUnderline"/>
        </w:rPr>
        <w:t xml:space="preserve">, which takes the indifferent generosity of the sun as its model and </w:t>
      </w:r>
      <w:r w:rsidRPr="00DC636C">
        <w:rPr>
          <w:rStyle w:val="StyleUnderline"/>
          <w:highlight w:val="green"/>
        </w:rPr>
        <w:t>transforms</w:t>
      </w:r>
      <w:r w:rsidRPr="00650E8B">
        <w:rPr>
          <w:rStyle w:val="StyleUnderline"/>
        </w:rPr>
        <w:t xml:space="preserve"> it </w:t>
      </w:r>
      <w:r w:rsidRPr="00DC636C">
        <w:rPr>
          <w:rStyle w:val="Emphasis"/>
          <w:highlight w:val="green"/>
        </w:rPr>
        <w:t>into a new ethics with</w:t>
      </w:r>
      <w:r w:rsidRPr="00650E8B">
        <w:rPr>
          <w:rStyle w:val="Emphasis"/>
        </w:rPr>
        <w:t xml:space="preserve"> regard to the </w:t>
      </w:r>
      <w:r w:rsidRPr="00DC636C">
        <w:rPr>
          <w:rStyle w:val="Emphasis"/>
          <w:highlight w:val="green"/>
        </w:rPr>
        <w:t>ecological whole</w:t>
      </w:r>
      <w:r w:rsidRPr="00A017D5">
        <w:rPr>
          <w:sz w:val="16"/>
          <w:szCs w:val="16"/>
        </w:rPr>
        <w:t xml:space="preserve">, </w:t>
      </w:r>
      <w:r w:rsidRPr="00650E8B">
        <w:rPr>
          <w:rStyle w:val="StyleUnderline"/>
        </w:rPr>
        <w:t>this economy becomes the economy of gift as opposed to one of exchange</w:t>
      </w:r>
      <w:r w:rsidRPr="00A017D5">
        <w:rPr>
          <w:sz w:val="16"/>
          <w:szCs w:val="16"/>
        </w:rPr>
        <w:t xml:space="preserve">. </w:t>
      </w:r>
      <w:r w:rsidRPr="00650E8B">
        <w:rPr>
          <w:rStyle w:val="StyleUnderline"/>
        </w:rPr>
        <w:t>It privileges</w:t>
      </w:r>
      <w:r w:rsidRPr="00A017D5">
        <w:rPr>
          <w:sz w:val="16"/>
          <w:szCs w:val="16"/>
        </w:rPr>
        <w:t xml:space="preserve"> consumption over production and </w:t>
      </w:r>
      <w:r w:rsidRPr="00650E8B">
        <w:rPr>
          <w:rStyle w:val="StyleUnderline"/>
        </w:rPr>
        <w:t>expenditure over accumulation</w:t>
      </w:r>
      <w:r w:rsidRPr="00A017D5">
        <w:rPr>
          <w:sz w:val="16"/>
          <w:szCs w:val="16"/>
        </w:rPr>
        <w:t xml:space="preserve">. Allan </w:t>
      </w:r>
      <w:r w:rsidRPr="00650E8B">
        <w:rPr>
          <w:rStyle w:val="StyleUnderline"/>
        </w:rPr>
        <w:t>Stoekl</w:t>
      </w:r>
      <w:r w:rsidRPr="00A017D5">
        <w:rPr>
          <w:sz w:val="16"/>
          <w:szCs w:val="16"/>
        </w:rPr>
        <w:t xml:space="preserve">, who explores Bataille’s theory for the twenty-first century, </w:t>
      </w:r>
      <w:r w:rsidRPr="00650E8B">
        <w:rPr>
          <w:rStyle w:val="StyleUnderline"/>
        </w:rPr>
        <w:t xml:space="preserve">addresses the general economy as an ethical turn in the following way: </w:t>
      </w:r>
    </w:p>
    <w:p w14:paraId="43C98F10" w14:textId="77777777" w:rsidR="00AD0967" w:rsidRPr="00A017D5" w:rsidRDefault="00AD0967" w:rsidP="00AD0967">
      <w:pPr>
        <w:ind w:left="720"/>
        <w:rPr>
          <w:sz w:val="16"/>
          <w:szCs w:val="16"/>
        </w:rPr>
      </w:pPr>
      <w:r w:rsidRPr="00DC636C">
        <w:rPr>
          <w:rStyle w:val="Emphasis"/>
          <w:highlight w:val="green"/>
        </w:rPr>
        <w:t>Not nuclear war</w:t>
      </w:r>
      <w:r w:rsidRPr="00D364E7">
        <w:rPr>
          <w:sz w:val="16"/>
          <w:szCs w:val="16"/>
        </w:rPr>
        <w:t xml:space="preserve">, </w:t>
      </w:r>
      <w:r w:rsidRPr="00D364E7">
        <w:rPr>
          <w:rStyle w:val="StyleUnderline"/>
          <w:highlight w:val="green"/>
        </w:rPr>
        <w:t>but</w:t>
      </w:r>
      <w:r w:rsidRPr="00D364E7">
        <w:rPr>
          <w:rStyle w:val="StyleUnderline"/>
        </w:rPr>
        <w:t xml:space="preserve"> the </w:t>
      </w:r>
      <w:r w:rsidRPr="00D364E7">
        <w:rPr>
          <w:rStyle w:val="StyleUnderline"/>
          <w:highlight w:val="green"/>
        </w:rPr>
        <w:t>channeling of excess</w:t>
      </w:r>
      <w:r w:rsidRPr="00650E8B">
        <w:rPr>
          <w:rStyle w:val="StyleUnderline"/>
        </w:rPr>
        <w:t xml:space="preserve"> in ways that ensure survival so that more excess can be thrown off.</w:t>
      </w:r>
      <w:r w:rsidRPr="00A017D5">
        <w:rPr>
          <w:sz w:val="16"/>
          <w:szCs w:val="16"/>
        </w:rPr>
        <w:t xml:space="preserve"> </w:t>
      </w:r>
      <w:r w:rsidRPr="00DC636C">
        <w:rPr>
          <w:rStyle w:val="StyleUnderline"/>
          <w:highlight w:val="green"/>
        </w:rPr>
        <w:t>And</w:t>
      </w:r>
      <w:r w:rsidRPr="00A017D5">
        <w:rPr>
          <w:sz w:val="16"/>
          <w:szCs w:val="16"/>
        </w:rPr>
        <w:t xml:space="preserve"> (one can continue along these lines) </w:t>
      </w:r>
      <w:r w:rsidRPr="00DC636C">
        <w:rPr>
          <w:rStyle w:val="Emphasis"/>
          <w:highlight w:val="green"/>
        </w:rPr>
        <w:t>not generalized ecocide</w:t>
      </w:r>
      <w:r w:rsidRPr="00A017D5">
        <w:rPr>
          <w:sz w:val="16"/>
          <w:szCs w:val="16"/>
        </w:rPr>
        <w:t xml:space="preserve">, </w:t>
      </w:r>
      <w:r w:rsidRPr="00DC636C">
        <w:rPr>
          <w:rStyle w:val="StyleUnderline"/>
          <w:highlight w:val="green"/>
        </w:rPr>
        <w:t>but</w:t>
      </w:r>
      <w:r w:rsidRPr="00650E8B">
        <w:rPr>
          <w:rStyle w:val="StyleUnderline"/>
        </w:rPr>
        <w:t xml:space="preserve"> an </w:t>
      </w:r>
      <w:r w:rsidRPr="00DC636C">
        <w:rPr>
          <w:rStyle w:val="StyleUnderline"/>
          <w:highlight w:val="green"/>
        </w:rPr>
        <w:t>affirmation of another energy</w:t>
      </w:r>
      <w:r w:rsidRPr="00A017D5">
        <w:rPr>
          <w:sz w:val="16"/>
          <w:szCs w:val="16"/>
        </w:rPr>
        <w:t xml:space="preserve">, another religion, another waste, </w:t>
      </w:r>
      <w:r w:rsidRPr="00650E8B">
        <w:rPr>
          <w:rStyle w:val="StyleUnderline"/>
        </w:rPr>
        <w:t>entailing not so much a steady state sustainability</w:t>
      </w:r>
      <w:r w:rsidRPr="00A017D5">
        <w:rPr>
          <w:sz w:val="16"/>
          <w:szCs w:val="16"/>
        </w:rPr>
        <w:t xml:space="preserve"> (with what stable referent? Man?) </w:t>
      </w:r>
      <w:r w:rsidRPr="00650E8B">
        <w:rPr>
          <w:rStyle w:val="StyleUnderline"/>
        </w:rPr>
        <w:t>but instead a postsustainable state in which we labor in order to expend, not conserve.</w:t>
      </w:r>
      <w:r w:rsidRPr="00A017D5">
        <w:rPr>
          <w:sz w:val="16"/>
          <w:szCs w:val="16"/>
        </w:rPr>
        <w:t>18</w:t>
      </w:r>
    </w:p>
    <w:p w14:paraId="2682362D" w14:textId="77777777" w:rsidR="00AD0967" w:rsidRPr="00A017D5" w:rsidRDefault="00AD0967" w:rsidP="00AD0967">
      <w:pPr>
        <w:rPr>
          <w:sz w:val="16"/>
          <w:szCs w:val="16"/>
        </w:rPr>
      </w:pPr>
      <w:r w:rsidRPr="00A017D5">
        <w:rPr>
          <w:sz w:val="16"/>
          <w:szCs w:val="16"/>
        </w:rPr>
        <w:t xml:space="preserve">Importantly in this regard, Stoekl makes a distinction between destructive waste and nonproductive expenditure. </w:t>
      </w:r>
      <w:r w:rsidRPr="00650E8B">
        <w:rPr>
          <w:rStyle w:val="StyleUnderline"/>
        </w:rPr>
        <w:t>Contemporary restrictive economies</w:t>
      </w:r>
      <w:r w:rsidRPr="00A017D5">
        <w:rPr>
          <w:sz w:val="16"/>
          <w:szCs w:val="16"/>
        </w:rPr>
        <w:t xml:space="preserve">, </w:t>
      </w:r>
      <w:r w:rsidRPr="00650E8B">
        <w:rPr>
          <w:rStyle w:val="StyleUnderline"/>
        </w:rPr>
        <w:t>based on the processes of burning fossil fuels, are in fact economies of waste</w:t>
      </w:r>
      <w:r w:rsidRPr="00A017D5">
        <w:rPr>
          <w:sz w:val="16"/>
          <w:szCs w:val="16"/>
        </w:rPr>
        <w:t xml:space="preserve">, </w:t>
      </w:r>
      <w:r w:rsidRPr="00650E8B">
        <w:rPr>
          <w:rStyle w:val="StyleUnderline"/>
        </w:rPr>
        <w:t>that have to be confronted by the general economy</w:t>
      </w:r>
      <w:r w:rsidRPr="00A017D5">
        <w:rPr>
          <w:sz w:val="16"/>
          <w:szCs w:val="16"/>
        </w:rPr>
        <w:t>: it is time to learn to expend consciously instead of wasting blindly.</w:t>
      </w:r>
    </w:p>
    <w:p w14:paraId="6C651C42" w14:textId="77777777" w:rsidR="00AD0967" w:rsidRPr="00A017D5" w:rsidRDefault="00AD0967" w:rsidP="00AD0967">
      <w:pPr>
        <w:rPr>
          <w:sz w:val="16"/>
          <w:szCs w:val="16"/>
        </w:rPr>
      </w:pPr>
      <w:r w:rsidRPr="00A017D5">
        <w:rPr>
          <w:sz w:val="16"/>
          <w:szCs w:val="16"/>
        </w:rPr>
        <w:t xml:space="preserve">How to imagine such a nonrestrictive society? Bataille provides an example of extreme poverty in India contrasted to excessive wealth in the US: “General economy suggests, therefore, as a correct operation, a transfer of American wealth to India without reciprocation.”19 </w:t>
      </w:r>
      <w:r w:rsidRPr="00DC636C">
        <w:rPr>
          <w:rStyle w:val="StyleUnderline"/>
          <w:highlight w:val="green"/>
        </w:rPr>
        <w:t>This sounds</w:t>
      </w:r>
      <w:r w:rsidRPr="00650E8B">
        <w:rPr>
          <w:rStyle w:val="StyleUnderline"/>
        </w:rPr>
        <w:t xml:space="preserve"> like a </w:t>
      </w:r>
      <w:r w:rsidRPr="00DC636C">
        <w:rPr>
          <w:rStyle w:val="StyleUnderline"/>
          <w:highlight w:val="green"/>
        </w:rPr>
        <w:t>simple</w:t>
      </w:r>
      <w:r w:rsidRPr="00D364E7">
        <w:rPr>
          <w:rStyle w:val="StyleUnderline"/>
          <w:highlight w:val="green"/>
        </w:rPr>
        <w:t>, but impossible</w:t>
      </w:r>
      <w:r w:rsidRPr="00650E8B">
        <w:rPr>
          <w:rStyle w:val="StyleUnderline"/>
        </w:rPr>
        <w:t>, solution</w:t>
      </w:r>
      <w:r w:rsidRPr="00A017D5">
        <w:rPr>
          <w:sz w:val="16"/>
          <w:szCs w:val="16"/>
        </w:rPr>
        <w:t xml:space="preserve">. </w:t>
      </w:r>
      <w:r w:rsidRPr="00DC636C">
        <w:rPr>
          <w:rStyle w:val="Emphasis"/>
          <w:highlight w:val="green"/>
        </w:rPr>
        <w:t>Why?</w:t>
      </w:r>
      <w:r w:rsidRPr="00A017D5">
        <w:rPr>
          <w:sz w:val="16"/>
          <w:szCs w:val="16"/>
          <w:highlight w:val="green"/>
        </w:rPr>
        <w:t xml:space="preserve"> </w:t>
      </w:r>
      <w:r w:rsidRPr="00DC636C">
        <w:rPr>
          <w:rStyle w:val="StyleUnderline"/>
          <w:highlight w:val="green"/>
        </w:rPr>
        <w:t>Because we</w:t>
      </w:r>
      <w:r w:rsidRPr="00650E8B">
        <w:rPr>
          <w:rStyle w:val="StyleUnderline"/>
        </w:rPr>
        <w:t xml:space="preserve"> are used to </w:t>
      </w:r>
      <w:r w:rsidRPr="00DC636C">
        <w:rPr>
          <w:rStyle w:val="StyleUnderline"/>
          <w:highlight w:val="green"/>
        </w:rPr>
        <w:t>think</w:t>
      </w:r>
      <w:r w:rsidRPr="00650E8B">
        <w:rPr>
          <w:rStyle w:val="StyleUnderline"/>
        </w:rPr>
        <w:t xml:space="preserve">ing about such matters </w:t>
      </w:r>
      <w:r w:rsidRPr="00DC636C">
        <w:rPr>
          <w:rStyle w:val="StyleUnderline"/>
          <w:highlight w:val="green"/>
        </w:rPr>
        <w:t>in terms of restricted</w:t>
      </w:r>
      <w:r w:rsidRPr="00650E8B">
        <w:rPr>
          <w:rStyle w:val="StyleUnderline"/>
        </w:rPr>
        <w:t xml:space="preserve"> human </w:t>
      </w:r>
      <w:r w:rsidRPr="00DC636C">
        <w:rPr>
          <w:rStyle w:val="StyleUnderline"/>
          <w:highlight w:val="green"/>
        </w:rPr>
        <w:t>economies</w:t>
      </w:r>
      <w:r w:rsidRPr="00A017D5">
        <w:rPr>
          <w:sz w:val="16"/>
          <w:szCs w:val="16"/>
        </w:rPr>
        <w:t xml:space="preserve">. </w:t>
      </w:r>
      <w:r w:rsidRPr="00DC636C">
        <w:rPr>
          <w:rStyle w:val="StyleUnderline"/>
          <w:highlight w:val="green"/>
        </w:rPr>
        <w:t>We consider</w:t>
      </w:r>
      <w:r w:rsidRPr="00650E8B">
        <w:rPr>
          <w:rStyle w:val="StyleUnderline"/>
        </w:rPr>
        <w:t xml:space="preserve"> social life as consisting of interactions between </w:t>
      </w:r>
      <w:r w:rsidRPr="00DC636C">
        <w:rPr>
          <w:rStyle w:val="StyleUnderline"/>
          <w:highlight w:val="green"/>
        </w:rPr>
        <w:t>separate objects,</w:t>
      </w:r>
      <w:r w:rsidRPr="00650E8B">
        <w:rPr>
          <w:rStyle w:val="StyleUnderline"/>
        </w:rPr>
        <w:t xml:space="preserve"> individuals or groups, national </w:t>
      </w:r>
      <w:r w:rsidRPr="00DC636C">
        <w:rPr>
          <w:rStyle w:val="StyleUnderline"/>
          <w:highlight w:val="green"/>
        </w:rPr>
        <w:t xml:space="preserve">states and </w:t>
      </w:r>
      <w:r w:rsidRPr="001140FA">
        <w:rPr>
          <w:rStyle w:val="StyleUnderline"/>
        </w:rPr>
        <w:t>other</w:t>
      </w:r>
      <w:r w:rsidRPr="00650E8B">
        <w:rPr>
          <w:rStyle w:val="StyleUnderline"/>
        </w:rPr>
        <w:t xml:space="preserve"> units that share their specific </w:t>
      </w:r>
      <w:r w:rsidRPr="00DC636C">
        <w:rPr>
          <w:rStyle w:val="StyleUnderline"/>
          <w:highlight w:val="green"/>
        </w:rPr>
        <w:t>needs</w:t>
      </w:r>
      <w:r w:rsidRPr="00A017D5">
        <w:rPr>
          <w:sz w:val="16"/>
          <w:szCs w:val="16"/>
        </w:rPr>
        <w:t xml:space="preserve">, interests, or functions; </w:t>
      </w:r>
      <w:r w:rsidRPr="00DC636C">
        <w:rPr>
          <w:rStyle w:val="Emphasis"/>
          <w:highlight w:val="green"/>
        </w:rPr>
        <w:t>whereas the general economy only comprises the planetary whole</w:t>
      </w:r>
      <w:r w:rsidRPr="00650E8B">
        <w:rPr>
          <w:rStyle w:val="Emphasis"/>
        </w:rPr>
        <w:t xml:space="preserve"> and its equilibriums</w:t>
      </w:r>
      <w:r w:rsidRPr="00A017D5">
        <w:rPr>
          <w:sz w:val="16"/>
          <w:szCs w:val="16"/>
        </w:rPr>
        <w:t xml:space="preserve">. The capitalist economy, which can only treat nature as a resource, is incompatible with the politics of generosity. Therefore, </w:t>
      </w:r>
      <w:r w:rsidRPr="001140FA">
        <w:rPr>
          <w:rStyle w:val="StyleUnderline"/>
        </w:rPr>
        <w:t>the reversal of ethics</w:t>
      </w:r>
      <w:r w:rsidRPr="00650E8B">
        <w:rPr>
          <w:rStyle w:val="StyleUnderline"/>
        </w:rPr>
        <w:t xml:space="preserve"> alone is not enough</w:t>
      </w:r>
      <w:r w:rsidRPr="00A017D5">
        <w:rPr>
          <w:sz w:val="16"/>
          <w:szCs w:val="16"/>
        </w:rPr>
        <w:t xml:space="preserve">. According to Szeman, </w:t>
      </w:r>
      <w:r w:rsidRPr="00650E8B">
        <w:rPr>
          <w:rStyle w:val="StyleUnderline"/>
        </w:rPr>
        <w:t xml:space="preserve">Bataille’s Copernican transformation of thinking and </w:t>
      </w:r>
      <w:r w:rsidRPr="00DC636C">
        <w:rPr>
          <w:rStyle w:val="Emphasis"/>
          <w:highlight w:val="green"/>
        </w:rPr>
        <w:t>ethics</w:t>
      </w:r>
      <w:r w:rsidRPr="00650E8B">
        <w:rPr>
          <w:rStyle w:val="Emphasis"/>
        </w:rPr>
        <w:t xml:space="preserve"> from the restricted to the general </w:t>
      </w:r>
      <w:r w:rsidRPr="00D364E7">
        <w:rPr>
          <w:rStyle w:val="Emphasis"/>
          <w:highlight w:val="green"/>
        </w:rPr>
        <w:t>“necessitates a politics of revolution rather than reform.”</w:t>
      </w:r>
      <w:r w:rsidRPr="00A017D5">
        <w:rPr>
          <w:sz w:val="16"/>
          <w:szCs w:val="16"/>
        </w:rPr>
        <w:t xml:space="preserve">20 </w:t>
      </w:r>
      <w:r w:rsidRPr="00650E8B">
        <w:rPr>
          <w:rStyle w:val="StyleUnderline"/>
        </w:rPr>
        <w:t>Bataille himself doesn’t really bring forward any explicit program or strategy for political change</w:t>
      </w:r>
      <w:r w:rsidRPr="00A017D5">
        <w:rPr>
          <w:sz w:val="16"/>
          <w:szCs w:val="16"/>
        </w:rPr>
        <w:t>. His attitude is the one of an eccentric researcher, who does not have a project but suggests his radical hypothesis about the structure of the universe. I find this hypothesis decent enough to be introduced within our recent context.</w:t>
      </w:r>
    </w:p>
    <w:p w14:paraId="7DFA0DDA" w14:textId="77777777" w:rsidR="00AD0967" w:rsidRPr="00EE74B7" w:rsidRDefault="00AD0967" w:rsidP="00AD0967"/>
    <w:p w14:paraId="7CF26A63" w14:textId="77777777" w:rsidR="00AD0967" w:rsidRPr="00731125" w:rsidRDefault="00AD0967" w:rsidP="00AD0967">
      <w:pPr>
        <w:pStyle w:val="Heading4"/>
      </w:pPr>
      <w:r>
        <w:t xml:space="preserve">The alternative is the </w:t>
      </w:r>
      <w:r>
        <w:rPr>
          <w:u w:val="single"/>
        </w:rPr>
        <w:t>general economy</w:t>
      </w:r>
      <w:r>
        <w:t xml:space="preserve">. Reject </w:t>
      </w:r>
      <w:r>
        <w:rPr>
          <w:u w:val="single"/>
        </w:rPr>
        <w:t>economic concentration</w:t>
      </w:r>
      <w:r>
        <w:t xml:space="preserve"> in the </w:t>
      </w:r>
      <w:r>
        <w:rPr>
          <w:u w:val="single"/>
        </w:rPr>
        <w:t>individual</w:t>
      </w:r>
      <w:r>
        <w:t xml:space="preserve"> that guarantees institutional </w:t>
      </w:r>
      <w:r>
        <w:rPr>
          <w:u w:val="single"/>
        </w:rPr>
        <w:t>deadlock</w:t>
      </w:r>
      <w:r>
        <w:t xml:space="preserve"> and affirm </w:t>
      </w:r>
      <w:r>
        <w:rPr>
          <w:u w:val="single"/>
        </w:rPr>
        <w:t>socially nonproductive statecraft</w:t>
      </w:r>
      <w:r>
        <w:t>.</w:t>
      </w:r>
    </w:p>
    <w:p w14:paraId="7AE86474" w14:textId="77777777" w:rsidR="00AD0967" w:rsidRDefault="00AD0967" w:rsidP="00AD0967">
      <w:r w:rsidRPr="00874718">
        <w:rPr>
          <w:rStyle w:val="Style13ptBold"/>
        </w:rPr>
        <w:t xml:space="preserve">Nelson </w:t>
      </w:r>
      <w:r>
        <w:rPr>
          <w:rStyle w:val="Style13ptBold"/>
        </w:rPr>
        <w:t>&amp;</w:t>
      </w:r>
      <w:r w:rsidRPr="00874718">
        <w:rPr>
          <w:rStyle w:val="Style13ptBold"/>
        </w:rPr>
        <w:t xml:space="preserve"> Shelton 23</w:t>
      </w:r>
      <w:r w:rsidRPr="00A117A1">
        <w:t xml:space="preserve"> – </w:t>
      </w:r>
      <w:r>
        <w:t xml:space="preserve">Scott G. Nelson is an associate professor in the Department of Political Science. Joel T. Shelton is Associate Professor of Political Science &amp; Policy Studies and Coordinator of the Philosophy, Politics, and Economics (PPE) minor at Elon University. </w:t>
      </w:r>
    </w:p>
    <w:p w14:paraId="4062A629" w14:textId="77777777" w:rsidR="00AD0967" w:rsidRPr="00A117A1" w:rsidRDefault="00AD0967" w:rsidP="00AD0967">
      <w:pPr>
        <w:rPr>
          <w:b/>
          <w:bCs/>
          <w:sz w:val="26"/>
        </w:rPr>
      </w:pPr>
      <w:r>
        <w:t xml:space="preserve">“The Transgressive Economy” in </w:t>
      </w:r>
      <w:r>
        <w:rPr>
          <w:i/>
          <w:iCs/>
        </w:rPr>
        <w:t>Statecraft and the Political Economy of Capitalism</w:t>
      </w:r>
      <w:r>
        <w:t>. Springer Nature AG. 2023. https://link.springer.com/book/10.1007/978-3-031-15971-8</w:t>
      </w:r>
    </w:p>
    <w:p w14:paraId="238D3BA7" w14:textId="77777777" w:rsidR="00AD0967" w:rsidRPr="00047BA1" w:rsidRDefault="00AD0967" w:rsidP="00AD0967">
      <w:pPr>
        <w:rPr>
          <w:rStyle w:val="StyleUnderline"/>
        </w:rPr>
      </w:pPr>
      <w:r w:rsidRPr="00A017D5">
        <w:rPr>
          <w:sz w:val="16"/>
          <w:szCs w:val="16"/>
        </w:rPr>
        <w:t xml:space="preserve">Social media is one of the most salient features of the emerging technological landscape, and as many commentators have noted, the implications for our understanding of human versus nonhuman are many and politically pressing (Bratton, 2016). Social media arouses cheers of an imminent liberation as well as cries of a looming technological doomsday in which new mechanisms of herding, crowd control, and coercion appear to be facilitating a worldwide turn to the far right (Kagan, 2019). Little if any social media activity is regulated by governments, and the firms providing these venues for social interaction do not appear interested (until quite recently) in monitoring and policing behaviors. All of this is now quite well known, and it may change as government regulators reckon with the new monopolistic companies and as concerns about the implications for public trust become more widely understood and, in democracies, get presented to lawmakers. Yet, what still appears unaccounted for is the fact that much of this activity is not designed for production in the classical sense. Considerable energy is given off in the generation of nonproductive expenditure in largely purposeless human and human-technological intercourse. Bataille’s </w:t>
      </w:r>
      <w:r w:rsidRPr="00047BA1">
        <w:rPr>
          <w:rStyle w:val="StyleUnderline"/>
        </w:rPr>
        <w:t>chief concern was</w:t>
      </w:r>
      <w:r w:rsidRPr="00A017D5">
        <w:rPr>
          <w:sz w:val="16"/>
          <w:szCs w:val="16"/>
        </w:rPr>
        <w:t xml:space="preserve"> that </w:t>
      </w:r>
      <w:r w:rsidRPr="00047BA1">
        <w:rPr>
          <w:rStyle w:val="Emphasis"/>
        </w:rPr>
        <w:t xml:space="preserve">the generation of </w:t>
      </w:r>
      <w:r w:rsidRPr="00DC636C">
        <w:rPr>
          <w:rStyle w:val="Emphasis"/>
          <w:highlight w:val="green"/>
        </w:rPr>
        <w:t>social power</w:t>
      </w:r>
      <w:r w:rsidRPr="00445E22">
        <w:rPr>
          <w:rStyle w:val="Emphasis"/>
        </w:rPr>
        <w:t xml:space="preserve"> </w:t>
      </w:r>
      <w:r w:rsidRPr="00A117A1">
        <w:rPr>
          <w:rStyle w:val="Emphasis"/>
        </w:rPr>
        <w:t xml:space="preserve">would </w:t>
      </w:r>
      <w:r w:rsidRPr="00445E22">
        <w:rPr>
          <w:rStyle w:val="Emphasis"/>
          <w:highlight w:val="green"/>
        </w:rPr>
        <w:t>fall outside of any individual</w:t>
      </w:r>
      <w:r w:rsidRPr="00047BA1">
        <w:rPr>
          <w:rStyle w:val="StyleUnderline"/>
        </w:rPr>
        <w:t xml:space="preserve"> </w:t>
      </w:r>
      <w:r w:rsidRPr="00A017D5">
        <w:rPr>
          <w:sz w:val="16"/>
          <w:szCs w:val="16"/>
        </w:rPr>
        <w:t>(</w:t>
      </w:r>
      <w:r w:rsidRPr="00047BA1">
        <w:rPr>
          <w:rStyle w:val="StyleUnderline"/>
        </w:rPr>
        <w:t xml:space="preserve">not to mention </w:t>
      </w:r>
      <w:r w:rsidRPr="00A117A1">
        <w:rPr>
          <w:rStyle w:val="StyleUnderline"/>
        </w:rPr>
        <w:t>government</w:t>
      </w:r>
      <w:r w:rsidRPr="00A017D5">
        <w:rPr>
          <w:sz w:val="16"/>
          <w:szCs w:val="16"/>
        </w:rPr>
        <w:t xml:space="preserve">) </w:t>
      </w:r>
      <w:r w:rsidRPr="00DC636C">
        <w:rPr>
          <w:rStyle w:val="StyleUnderline"/>
          <w:highlight w:val="green"/>
        </w:rPr>
        <w:t>purview</w:t>
      </w:r>
      <w:r w:rsidRPr="00047BA1">
        <w:rPr>
          <w:rStyle w:val="StyleUnderline"/>
        </w:rPr>
        <w:t xml:space="preserve">, and the futures that societies would </w:t>
      </w:r>
      <w:r w:rsidRPr="00A117A1">
        <w:rPr>
          <w:rStyle w:val="StyleUnderline"/>
        </w:rPr>
        <w:t>build</w:t>
      </w:r>
      <w:r w:rsidRPr="00047BA1">
        <w:rPr>
          <w:rStyle w:val="StyleUnderline"/>
        </w:rPr>
        <w:t xml:space="preserve"> </w:t>
      </w:r>
      <w:r w:rsidRPr="00DC636C">
        <w:rPr>
          <w:rStyle w:val="StyleUnderline"/>
          <w:highlight w:val="green"/>
        </w:rPr>
        <w:t>would risk courting new</w:t>
      </w:r>
      <w:r w:rsidRPr="00047BA1">
        <w:rPr>
          <w:rStyle w:val="StyleUnderline"/>
        </w:rPr>
        <w:t xml:space="preserve"> forms of rule, </w:t>
      </w:r>
      <w:r w:rsidRPr="00DC636C">
        <w:rPr>
          <w:rStyle w:val="Emphasis"/>
          <w:highlight w:val="green"/>
        </w:rPr>
        <w:t>control</w:t>
      </w:r>
      <w:r w:rsidRPr="00445E22">
        <w:rPr>
          <w:rStyle w:val="StyleUnderline"/>
        </w:rPr>
        <w:t xml:space="preserve">, </w:t>
      </w:r>
      <w:r w:rsidRPr="00DC636C">
        <w:rPr>
          <w:rStyle w:val="Emphasis"/>
          <w:highlight w:val="green"/>
        </w:rPr>
        <w:t>oppression</w:t>
      </w:r>
      <w:r w:rsidRPr="00445E22">
        <w:rPr>
          <w:rStyle w:val="StyleUnderline"/>
        </w:rPr>
        <w:t xml:space="preserve">, </w:t>
      </w:r>
      <w:r w:rsidRPr="00DC636C">
        <w:rPr>
          <w:rStyle w:val="StyleUnderline"/>
          <w:highlight w:val="green"/>
        </w:rPr>
        <w:t>and</w:t>
      </w:r>
      <w:r w:rsidRPr="00047BA1">
        <w:rPr>
          <w:rStyle w:val="StyleUnderline"/>
        </w:rPr>
        <w:t xml:space="preserve"> ultimately </w:t>
      </w:r>
      <w:r w:rsidRPr="00DC636C">
        <w:rPr>
          <w:rStyle w:val="Emphasis"/>
          <w:highlight w:val="green"/>
        </w:rPr>
        <w:t>organized violence</w:t>
      </w:r>
      <w:r w:rsidRPr="00A017D5">
        <w:rPr>
          <w:sz w:val="16"/>
          <w:szCs w:val="16"/>
        </w:rPr>
        <w:t xml:space="preserve">. </w:t>
      </w:r>
      <w:r w:rsidRPr="00DC636C">
        <w:rPr>
          <w:rStyle w:val="StyleUnderline"/>
          <w:highlight w:val="green"/>
        </w:rPr>
        <w:t>For</w:t>
      </w:r>
      <w:r w:rsidRPr="00047BA1">
        <w:rPr>
          <w:rStyle w:val="StyleUnderline"/>
        </w:rPr>
        <w:t xml:space="preserve"> the craft of </w:t>
      </w:r>
      <w:r w:rsidRPr="00DC636C">
        <w:rPr>
          <w:rStyle w:val="StyleUnderline"/>
          <w:highlight w:val="green"/>
        </w:rPr>
        <w:t>the state to</w:t>
      </w:r>
      <w:r w:rsidRPr="00047BA1">
        <w:rPr>
          <w:rStyle w:val="StyleUnderline"/>
        </w:rPr>
        <w:t xml:space="preserve"> succeed in </w:t>
      </w:r>
      <w:r w:rsidRPr="00DC636C">
        <w:rPr>
          <w:rStyle w:val="StyleUnderline"/>
          <w:highlight w:val="green"/>
        </w:rPr>
        <w:t>counter</w:t>
      </w:r>
      <w:r w:rsidRPr="00047BA1">
        <w:rPr>
          <w:rStyle w:val="StyleUnderline"/>
        </w:rPr>
        <w:t xml:space="preserve">ing these risks, </w:t>
      </w:r>
      <w:r w:rsidRPr="00DC636C">
        <w:rPr>
          <w:rStyle w:val="StyleUnderline"/>
          <w:highlight w:val="green"/>
        </w:rPr>
        <w:t>it will have to come to terms with the</w:t>
      </w:r>
      <w:r w:rsidRPr="00047BA1">
        <w:rPr>
          <w:rStyle w:val="StyleUnderline"/>
        </w:rPr>
        <w:t xml:space="preserve"> forces and features of Bataille’s </w:t>
      </w:r>
      <w:r w:rsidRPr="00DC636C">
        <w:rPr>
          <w:rStyle w:val="Emphasis"/>
          <w:highlight w:val="green"/>
        </w:rPr>
        <w:t>general economy</w:t>
      </w:r>
      <w:r w:rsidRPr="00047BA1">
        <w:rPr>
          <w:rStyle w:val="StyleUnderline"/>
        </w:rPr>
        <w:t xml:space="preserve">, </w:t>
      </w:r>
      <w:r w:rsidRPr="00DC636C">
        <w:rPr>
          <w:rStyle w:val="StyleUnderline"/>
          <w:highlight w:val="green"/>
        </w:rPr>
        <w:t>and introduce new</w:t>
      </w:r>
      <w:r w:rsidRPr="00047BA1">
        <w:rPr>
          <w:rStyle w:val="StyleUnderline"/>
        </w:rPr>
        <w:t xml:space="preserve"> vocabularies and </w:t>
      </w:r>
      <w:r w:rsidRPr="00DC636C">
        <w:rPr>
          <w:rStyle w:val="StyleUnderline"/>
          <w:highlight w:val="green"/>
        </w:rPr>
        <w:t>analytics of rule</w:t>
      </w:r>
      <w:r w:rsidRPr="00047BA1">
        <w:rPr>
          <w:rStyle w:val="StyleUnderline"/>
        </w:rPr>
        <w:t xml:space="preserve"> capable of </w:t>
      </w:r>
      <w:r w:rsidRPr="00DC636C">
        <w:rPr>
          <w:rStyle w:val="StyleUnderline"/>
          <w:highlight w:val="green"/>
        </w:rPr>
        <w:t>reckoning with</w:t>
      </w:r>
      <w:r w:rsidRPr="00047BA1">
        <w:rPr>
          <w:rStyle w:val="StyleUnderline"/>
        </w:rPr>
        <w:t xml:space="preserve"> heterogeneity and </w:t>
      </w:r>
      <w:r w:rsidRPr="00DC636C">
        <w:rPr>
          <w:rStyle w:val="StyleUnderline"/>
          <w:highlight w:val="green"/>
        </w:rPr>
        <w:t>excess</w:t>
      </w:r>
      <w:r w:rsidRPr="00047BA1">
        <w:rPr>
          <w:rStyle w:val="StyleUnderline"/>
        </w:rPr>
        <w:t>.</w:t>
      </w:r>
    </w:p>
    <w:p w14:paraId="7C363774" w14:textId="77777777" w:rsidR="00AD0967" w:rsidRPr="00DC7F05" w:rsidRDefault="00AD0967" w:rsidP="00AD0967">
      <w:pPr>
        <w:rPr>
          <w:rStyle w:val="Emphasis"/>
        </w:rPr>
      </w:pPr>
      <w:r w:rsidRPr="00DC636C">
        <w:rPr>
          <w:rStyle w:val="Emphasis"/>
          <w:highlight w:val="green"/>
        </w:rPr>
        <w:t>Governing in an Age of Excess</w:t>
      </w:r>
    </w:p>
    <w:p w14:paraId="46FA4969" w14:textId="77777777" w:rsidR="00AD0967" w:rsidRPr="00A017D5" w:rsidRDefault="00AD0967" w:rsidP="00AD0967">
      <w:pPr>
        <w:ind w:left="720"/>
        <w:rPr>
          <w:sz w:val="16"/>
          <w:szCs w:val="16"/>
        </w:rPr>
      </w:pPr>
      <w:r w:rsidRPr="00A017D5">
        <w:rPr>
          <w:sz w:val="16"/>
          <w:szCs w:val="16"/>
        </w:rPr>
        <w:t xml:space="preserve">But </w:t>
      </w:r>
      <w:r w:rsidRPr="00DC7F05">
        <w:rPr>
          <w:rStyle w:val="StyleUnderline"/>
        </w:rPr>
        <w:t>with the subordination to increase</w:t>
      </w:r>
      <w:r w:rsidRPr="00A017D5">
        <w:rPr>
          <w:sz w:val="16"/>
          <w:szCs w:val="16"/>
        </w:rPr>
        <w:t xml:space="preserve">, </w:t>
      </w:r>
      <w:r w:rsidRPr="00DC7F05">
        <w:rPr>
          <w:rStyle w:val="StyleUnderline"/>
        </w:rPr>
        <w:t>the being in question loses its autonomy;</w:t>
      </w:r>
      <w:r w:rsidRPr="00A017D5">
        <w:rPr>
          <w:sz w:val="16"/>
          <w:szCs w:val="16"/>
        </w:rPr>
        <w:t xml:space="preserve"> it subordinates itself to what it will be in the future, owing to the increase of its resources. In reality, the increase should be situated in relation to the moment in which it will resolve into a pure expenditure. (Bataille, 1991, p. 190)</w:t>
      </w:r>
    </w:p>
    <w:p w14:paraId="0ADF2D1F" w14:textId="77777777" w:rsidR="00AD0967" w:rsidRPr="00954C7C" w:rsidRDefault="00AD0967" w:rsidP="00AD0967">
      <w:pPr>
        <w:rPr>
          <w:rStyle w:val="StyleUnderline"/>
        </w:rPr>
      </w:pPr>
      <w:r w:rsidRPr="00DC7F05">
        <w:rPr>
          <w:rStyle w:val="StyleUnderline"/>
        </w:rPr>
        <w:t>Because so few of Bataille’s interpreters have been credentialed in Political Economy there has not been a systematic attempt to measure up the framework of the general economy in terms of the predominant assumptions held by thinkers in the field</w:t>
      </w:r>
      <w:r w:rsidRPr="00A017D5">
        <w:rPr>
          <w:sz w:val="16"/>
          <w:szCs w:val="16"/>
        </w:rPr>
        <w:t xml:space="preserve"> (certainly in North America). This is true even in the context of Economic Sociology and critical political economy, to say nothing of mainstream Economics. But there is growing evidence suggesting this situation could soon change. </w:t>
      </w:r>
      <w:r w:rsidRPr="00DC7F05">
        <w:rPr>
          <w:rStyle w:val="StyleUnderline"/>
        </w:rPr>
        <w:t>The limitations of the restrictive classical and neoclassical doctrines of political economy are now abundantly clear in light of contemporary dynamics</w:t>
      </w:r>
      <w:r w:rsidRPr="00A017D5">
        <w:rPr>
          <w:sz w:val="16"/>
          <w:szCs w:val="16"/>
        </w:rPr>
        <w:t xml:space="preserve"> (Stoekl, 2007). As researchers begin to direct their attention to the “sharing economy,” to the “gig economy,” the “algorithmic economy,” the “surveillance economy,” the “new energy and resource economy,” the “A-I and remote intelligence economy,” and the “sustainability economy,” a number of </w:t>
      </w:r>
      <w:r w:rsidRPr="007072B3">
        <w:rPr>
          <w:rStyle w:val="StyleUnderline"/>
        </w:rPr>
        <w:t>new questions</w:t>
      </w:r>
      <w:r w:rsidRPr="00A017D5">
        <w:rPr>
          <w:sz w:val="16"/>
          <w:szCs w:val="16"/>
        </w:rPr>
        <w:t xml:space="preserve"> are being </w:t>
      </w:r>
      <w:r w:rsidRPr="007072B3">
        <w:rPr>
          <w:rStyle w:val="StyleUnderline"/>
        </w:rPr>
        <w:t>placed on the agendas of</w:t>
      </w:r>
      <w:r w:rsidRPr="00A017D5">
        <w:rPr>
          <w:sz w:val="16"/>
          <w:szCs w:val="16"/>
        </w:rPr>
        <w:t xml:space="preserve"> theorists, educators, </w:t>
      </w:r>
      <w:r w:rsidRPr="007072B3">
        <w:rPr>
          <w:rStyle w:val="StyleUnderline"/>
        </w:rPr>
        <w:t>public policymakers</w:t>
      </w:r>
      <w:r w:rsidRPr="00A017D5">
        <w:rPr>
          <w:sz w:val="16"/>
          <w:szCs w:val="16"/>
        </w:rPr>
        <w:t xml:space="preserve">, industry analysts, </w:t>
      </w:r>
      <w:r w:rsidRPr="007072B3">
        <w:rPr>
          <w:rStyle w:val="StyleUnderline"/>
        </w:rPr>
        <w:t>and even</w:t>
      </w:r>
      <w:r w:rsidRPr="00A017D5">
        <w:rPr>
          <w:sz w:val="16"/>
          <w:szCs w:val="16"/>
        </w:rPr>
        <w:t xml:space="preserve"> some </w:t>
      </w:r>
      <w:r w:rsidRPr="007072B3">
        <w:rPr>
          <w:rStyle w:val="StyleUnderline"/>
        </w:rPr>
        <w:t>political economists</w:t>
      </w:r>
      <w:r w:rsidRPr="00A017D5">
        <w:rPr>
          <w:sz w:val="16"/>
          <w:szCs w:val="16"/>
        </w:rPr>
        <w:t xml:space="preserve"> (Blythe, 2013). And while political, social, and even cultural aspects continue to be prioritized in analyses of new economic forces—related, for instance, to </w:t>
      </w:r>
      <w:r w:rsidRPr="007072B3">
        <w:rPr>
          <w:rStyle w:val="Emphasis"/>
        </w:rPr>
        <w:t>employment dynamics</w:t>
      </w:r>
      <w:r w:rsidRPr="00A017D5">
        <w:rPr>
          <w:sz w:val="16"/>
          <w:szCs w:val="16"/>
        </w:rPr>
        <w:t xml:space="preserve"> </w:t>
      </w:r>
      <w:r w:rsidRPr="007072B3">
        <w:rPr>
          <w:rStyle w:val="StyleUnderline"/>
        </w:rPr>
        <w:t>as economies speed</w:t>
      </w:r>
      <w:r w:rsidRPr="00A017D5">
        <w:rPr>
          <w:sz w:val="16"/>
          <w:szCs w:val="16"/>
        </w:rPr>
        <w:t xml:space="preserve"> their </w:t>
      </w:r>
      <w:r w:rsidRPr="007072B3">
        <w:rPr>
          <w:rStyle w:val="StyleUnderline"/>
        </w:rPr>
        <w:t>transition</w:t>
      </w:r>
      <w:r w:rsidRPr="00A017D5">
        <w:rPr>
          <w:sz w:val="16"/>
          <w:szCs w:val="16"/>
        </w:rPr>
        <w:t xml:space="preserve"> away from fossil fuels—</w:t>
      </w:r>
      <w:r w:rsidRPr="00954C7C">
        <w:rPr>
          <w:rStyle w:val="StyleUnderline"/>
        </w:rPr>
        <w:t>too little attention is paid to the twin dynamics of transfiguration and transference</w:t>
      </w:r>
      <w:r w:rsidRPr="00A017D5">
        <w:rPr>
          <w:sz w:val="16"/>
          <w:szCs w:val="16"/>
        </w:rPr>
        <w:t xml:space="preserve"> </w:t>
      </w:r>
      <w:r w:rsidRPr="00DC636C">
        <w:rPr>
          <w:rStyle w:val="StyleUnderline"/>
          <w:highlight w:val="green"/>
        </w:rPr>
        <w:t xml:space="preserve">in </w:t>
      </w:r>
      <w:r w:rsidRPr="007072B3">
        <w:rPr>
          <w:rStyle w:val="StyleUnderline"/>
        </w:rPr>
        <w:t xml:space="preserve">the context of </w:t>
      </w:r>
      <w:r w:rsidRPr="00DC636C">
        <w:rPr>
          <w:rStyle w:val="StyleUnderline"/>
          <w:highlight w:val="green"/>
        </w:rPr>
        <w:t>governing, dynamics</w:t>
      </w:r>
      <w:r w:rsidRPr="00954C7C">
        <w:rPr>
          <w:rStyle w:val="StyleUnderline"/>
        </w:rPr>
        <w:t xml:space="preserve"> that are today so much in evidence as capitalism </w:t>
      </w:r>
      <w:r w:rsidRPr="00DC636C">
        <w:rPr>
          <w:rStyle w:val="StyleUnderline"/>
          <w:highlight w:val="green"/>
        </w:rPr>
        <w:t>adapt</w:t>
      </w:r>
      <w:r w:rsidRPr="00954C7C">
        <w:rPr>
          <w:rStyle w:val="StyleUnderline"/>
        </w:rPr>
        <w:t xml:space="preserve">s </w:t>
      </w:r>
      <w:r w:rsidRPr="00DC636C">
        <w:rPr>
          <w:rStyle w:val="StyleUnderline"/>
          <w:highlight w:val="green"/>
        </w:rPr>
        <w:t>to</w:t>
      </w:r>
      <w:r w:rsidRPr="00954C7C">
        <w:rPr>
          <w:rStyle w:val="StyleUnderline"/>
        </w:rPr>
        <w:t xml:space="preserve"> seismic </w:t>
      </w:r>
      <w:r w:rsidRPr="00DC636C">
        <w:rPr>
          <w:rStyle w:val="StyleUnderline"/>
          <w:highlight w:val="green"/>
        </w:rPr>
        <w:t>tech</w:t>
      </w:r>
      <w:r w:rsidRPr="00954C7C">
        <w:rPr>
          <w:rStyle w:val="StyleUnderline"/>
        </w:rPr>
        <w:t xml:space="preserve">nological </w:t>
      </w:r>
      <w:r w:rsidRPr="00DC636C">
        <w:rPr>
          <w:rStyle w:val="StyleUnderline"/>
          <w:highlight w:val="green"/>
        </w:rPr>
        <w:t>shifts</w:t>
      </w:r>
      <w:r w:rsidRPr="00954C7C">
        <w:rPr>
          <w:rStyle w:val="StyleUnderline"/>
        </w:rPr>
        <w:t xml:space="preserve">, </w:t>
      </w:r>
      <w:r w:rsidRPr="00DC636C">
        <w:rPr>
          <w:rStyle w:val="StyleUnderline"/>
          <w:highlight w:val="green"/>
        </w:rPr>
        <w:t>as</w:t>
      </w:r>
      <w:r w:rsidRPr="00954C7C">
        <w:rPr>
          <w:rStyle w:val="StyleUnderline"/>
        </w:rPr>
        <w:t xml:space="preserve"> societies approach</w:t>
      </w:r>
      <w:r w:rsidRPr="00A017D5">
        <w:rPr>
          <w:sz w:val="16"/>
          <w:szCs w:val="16"/>
        </w:rPr>
        <w:t xml:space="preserve"> heretofore </w:t>
      </w:r>
      <w:r w:rsidRPr="00954C7C">
        <w:rPr>
          <w:rStyle w:val="StyleUnderline"/>
        </w:rPr>
        <w:t>unrecognized limits of growth</w:t>
      </w:r>
      <w:r w:rsidRPr="00A017D5">
        <w:rPr>
          <w:sz w:val="16"/>
          <w:szCs w:val="16"/>
        </w:rPr>
        <w:t xml:space="preserve">, </w:t>
      </w:r>
      <w:r w:rsidRPr="00DC636C">
        <w:rPr>
          <w:rStyle w:val="StyleUnderline"/>
          <w:highlight w:val="green"/>
        </w:rPr>
        <w:t>as nationalist sentiments</w:t>
      </w:r>
      <w:r w:rsidRPr="00954C7C">
        <w:rPr>
          <w:rStyle w:val="StyleUnderline"/>
        </w:rPr>
        <w:t xml:space="preserve"> are aroused </w:t>
      </w:r>
      <w:r w:rsidRPr="00DC636C">
        <w:rPr>
          <w:rStyle w:val="StyleUnderline"/>
          <w:highlight w:val="green"/>
        </w:rPr>
        <w:t>through propaganda</w:t>
      </w:r>
      <w:r w:rsidRPr="00954C7C">
        <w:rPr>
          <w:rStyle w:val="StyleUnderline"/>
        </w:rPr>
        <w:t xml:space="preserve">, as citizens are galvanized in response to </w:t>
      </w:r>
      <w:r w:rsidRPr="00DC636C">
        <w:rPr>
          <w:rStyle w:val="StyleUnderline"/>
          <w:highlight w:val="green"/>
        </w:rPr>
        <w:t>exacerbat</w:t>
      </w:r>
      <w:r w:rsidRPr="007072B3">
        <w:rPr>
          <w:rStyle w:val="StyleUnderline"/>
        </w:rPr>
        <w:t>ing</w:t>
      </w:r>
      <w:r w:rsidRPr="00641D6A">
        <w:rPr>
          <w:rStyle w:val="StyleUnderline"/>
        </w:rPr>
        <w:t xml:space="preserve"> </w:t>
      </w:r>
      <w:r w:rsidRPr="00DC636C">
        <w:rPr>
          <w:rStyle w:val="StyleUnderline"/>
          <w:highlight w:val="green"/>
        </w:rPr>
        <w:t>inequalities</w:t>
      </w:r>
      <w:r w:rsidRPr="00954C7C">
        <w:rPr>
          <w:rStyle w:val="StyleUnderline"/>
        </w:rPr>
        <w:t xml:space="preserve"> and </w:t>
      </w:r>
      <w:r w:rsidRPr="00DC636C">
        <w:rPr>
          <w:rStyle w:val="StyleUnderline"/>
          <w:highlight w:val="green"/>
        </w:rPr>
        <w:t>stagnating incomes</w:t>
      </w:r>
      <w:r w:rsidRPr="00954C7C">
        <w:rPr>
          <w:rStyle w:val="StyleUnderline"/>
        </w:rPr>
        <w:t xml:space="preserve">, </w:t>
      </w:r>
      <w:r w:rsidRPr="00DC636C">
        <w:rPr>
          <w:rStyle w:val="StyleUnderline"/>
          <w:highlight w:val="green"/>
        </w:rPr>
        <w:t>and</w:t>
      </w:r>
      <w:r w:rsidRPr="00954C7C">
        <w:rPr>
          <w:rStyle w:val="StyleUnderline"/>
        </w:rPr>
        <w:t xml:space="preserve"> as </w:t>
      </w:r>
      <w:r w:rsidRPr="00DC636C">
        <w:rPr>
          <w:rStyle w:val="StyleUnderline"/>
          <w:highlight w:val="green"/>
        </w:rPr>
        <w:t>demands</w:t>
      </w:r>
      <w:r w:rsidRPr="00954C7C">
        <w:rPr>
          <w:rStyle w:val="StyleUnderline"/>
        </w:rPr>
        <w:t xml:space="preserve"> for higher quality education, health, child, and long-term care </w:t>
      </w:r>
      <w:r w:rsidRPr="00DC636C">
        <w:rPr>
          <w:rStyle w:val="StyleUnderline"/>
          <w:highlight w:val="green"/>
        </w:rPr>
        <w:t xml:space="preserve">increase </w:t>
      </w:r>
      <w:r w:rsidRPr="007072B3">
        <w:rPr>
          <w:rStyle w:val="StyleUnderline"/>
        </w:rPr>
        <w:t xml:space="preserve">the </w:t>
      </w:r>
      <w:r w:rsidRPr="00DC636C">
        <w:rPr>
          <w:rStyle w:val="StyleUnderline"/>
          <w:highlight w:val="green"/>
        </w:rPr>
        <w:t>pressure on existing</w:t>
      </w:r>
      <w:r w:rsidRPr="00954C7C">
        <w:rPr>
          <w:rStyle w:val="StyleUnderline"/>
        </w:rPr>
        <w:t xml:space="preserve"> social </w:t>
      </w:r>
      <w:r w:rsidRPr="00DC636C">
        <w:rPr>
          <w:rStyle w:val="StyleUnderline"/>
          <w:highlight w:val="green"/>
        </w:rPr>
        <w:t>systems</w:t>
      </w:r>
      <w:r w:rsidRPr="00954C7C">
        <w:rPr>
          <w:rStyle w:val="StyleUnderline"/>
        </w:rPr>
        <w:t>.</w:t>
      </w:r>
    </w:p>
    <w:p w14:paraId="2ED2A7EC" w14:textId="77777777" w:rsidR="00AD0967" w:rsidRPr="00954C7C" w:rsidRDefault="00AD0967" w:rsidP="00AD0967">
      <w:pPr>
        <w:rPr>
          <w:rStyle w:val="StyleUnderline"/>
        </w:rPr>
      </w:pPr>
      <w:r w:rsidRPr="00DC636C">
        <w:rPr>
          <w:rStyle w:val="StyleUnderline"/>
          <w:highlight w:val="green"/>
        </w:rPr>
        <w:t xml:space="preserve">The </w:t>
      </w:r>
      <w:r w:rsidRPr="00DC636C">
        <w:rPr>
          <w:rStyle w:val="Emphasis"/>
          <w:highlight w:val="green"/>
        </w:rPr>
        <w:t>climate crisis</w:t>
      </w:r>
      <w:r w:rsidRPr="00DC636C">
        <w:rPr>
          <w:rStyle w:val="StyleUnderline"/>
          <w:highlight w:val="green"/>
        </w:rPr>
        <w:t xml:space="preserve"> alone appears</w:t>
      </w:r>
      <w:r w:rsidRPr="00954C7C">
        <w:rPr>
          <w:rStyle w:val="StyleUnderline"/>
        </w:rPr>
        <w:t xml:space="preserve"> poised </w:t>
      </w:r>
      <w:r w:rsidRPr="00DC636C">
        <w:rPr>
          <w:rStyle w:val="StyleUnderline"/>
          <w:highlight w:val="green"/>
        </w:rPr>
        <w:t xml:space="preserve">to challenge </w:t>
      </w:r>
      <w:r w:rsidRPr="007736A9">
        <w:rPr>
          <w:rStyle w:val="StyleUnderline"/>
        </w:rPr>
        <w:t>in</w:t>
      </w:r>
      <w:r w:rsidRPr="00954C7C">
        <w:rPr>
          <w:rStyle w:val="StyleUnderline"/>
        </w:rPr>
        <w:t xml:space="preserve"> fundamental ways </w:t>
      </w:r>
      <w:r w:rsidRPr="00DC636C">
        <w:rPr>
          <w:rStyle w:val="StyleUnderline"/>
          <w:highlight w:val="green"/>
        </w:rPr>
        <w:t>the logic of market economics</w:t>
      </w:r>
      <w:r w:rsidRPr="00954C7C">
        <w:rPr>
          <w:rStyle w:val="StyleUnderline"/>
        </w:rPr>
        <w:t xml:space="preserve"> just </w:t>
      </w:r>
      <w:r w:rsidRPr="00DC636C">
        <w:rPr>
          <w:rStyle w:val="StyleUnderline"/>
          <w:highlight w:val="green"/>
        </w:rPr>
        <w:t>as counter-globalization</w:t>
      </w:r>
      <w:r w:rsidRPr="00954C7C">
        <w:rPr>
          <w:rStyle w:val="StyleUnderline"/>
        </w:rPr>
        <w:t xml:space="preserve"> pressures re-emerge, </w:t>
      </w:r>
      <w:r w:rsidRPr="00DC636C">
        <w:rPr>
          <w:rStyle w:val="StyleUnderline"/>
          <w:highlight w:val="green"/>
        </w:rPr>
        <w:t>produc</w:t>
      </w:r>
      <w:r w:rsidRPr="007736A9">
        <w:rPr>
          <w:rStyle w:val="StyleUnderline"/>
        </w:rPr>
        <w:t>ing</w:t>
      </w:r>
      <w:r w:rsidRPr="00DC636C">
        <w:rPr>
          <w:rStyle w:val="StyleUnderline"/>
          <w:highlight w:val="green"/>
        </w:rPr>
        <w:t xml:space="preserve"> </w:t>
      </w:r>
      <w:r w:rsidRPr="00DC636C">
        <w:rPr>
          <w:rStyle w:val="Emphasis"/>
          <w:highlight w:val="green"/>
        </w:rPr>
        <w:t>institutional deadlock</w:t>
      </w:r>
      <w:r w:rsidRPr="00DC636C">
        <w:rPr>
          <w:rStyle w:val="StyleUnderline"/>
          <w:highlight w:val="green"/>
        </w:rPr>
        <w:t xml:space="preserve"> in</w:t>
      </w:r>
      <w:r w:rsidRPr="00954C7C">
        <w:rPr>
          <w:rStyle w:val="StyleUnderline"/>
        </w:rPr>
        <w:t xml:space="preserve"> the world’s most technologically advanced economies</w:t>
      </w:r>
      <w:r w:rsidRPr="00A017D5">
        <w:rPr>
          <w:sz w:val="16"/>
          <w:szCs w:val="16"/>
        </w:rPr>
        <w:t xml:space="preserve">. </w:t>
      </w:r>
      <w:r w:rsidRPr="00954C7C">
        <w:rPr>
          <w:rStyle w:val="StyleUnderline"/>
        </w:rPr>
        <w:t>It can safely be said that today “the economy” is infiltrating spheres of social life in ways not seen since the early 1970s</w:t>
      </w:r>
      <w:r w:rsidRPr="00A017D5">
        <w:rPr>
          <w:sz w:val="16"/>
          <w:szCs w:val="16"/>
        </w:rPr>
        <w:t xml:space="preserve">. Capitalism is rapidly transfiguring politics along new lines within nations on the basis of cities and subnational regions (Moretti, 2013), and globally as energies are transferred into social movements and as new technologies are developed for the purposes of securing societies in the midst of new vulnerabilities. </w:t>
      </w:r>
      <w:r w:rsidRPr="00954C7C">
        <w:rPr>
          <w:rStyle w:val="StyleUnderline"/>
        </w:rPr>
        <w:t>Not least among emerging political challenges are new subject and self-other relations</w:t>
      </w:r>
      <w:r w:rsidRPr="00A017D5">
        <w:rPr>
          <w:sz w:val="16"/>
          <w:szCs w:val="16"/>
        </w:rPr>
        <w:t xml:space="preserve"> (Brown, 2017) </w:t>
      </w:r>
      <w:r w:rsidRPr="00954C7C">
        <w:rPr>
          <w:rStyle w:val="StyleUnderline"/>
        </w:rPr>
        <w:t>within the context of these spheres as well as poised to soon escape them, constituting wholly new life-processes that are founded on the basis of new efficiency standards required by the liberal creed</w:t>
      </w:r>
      <w:r w:rsidRPr="00A017D5">
        <w:rPr>
          <w:sz w:val="16"/>
          <w:szCs w:val="16"/>
        </w:rPr>
        <w:t xml:space="preserve"> (Polanyi, 2001). </w:t>
      </w:r>
      <w:r w:rsidRPr="00954C7C">
        <w:rPr>
          <w:rStyle w:val="StyleUnderline"/>
        </w:rPr>
        <w:t>The ease with which these life-processes now expand outward in time and space should itself arouse anxiety and prompt more questioning.</w:t>
      </w:r>
    </w:p>
    <w:p w14:paraId="6280E246" w14:textId="77777777" w:rsidR="00AD0967" w:rsidRPr="00A017D5" w:rsidRDefault="00AD0967" w:rsidP="00AD0967">
      <w:pPr>
        <w:rPr>
          <w:sz w:val="16"/>
          <w:szCs w:val="16"/>
        </w:rPr>
      </w:pPr>
      <w:r w:rsidRPr="00A017D5">
        <w:rPr>
          <w:sz w:val="16"/>
          <w:szCs w:val="16"/>
        </w:rPr>
        <w:t xml:space="preserve">Moreover, </w:t>
      </w:r>
      <w:r w:rsidRPr="00954C7C">
        <w:rPr>
          <w:rStyle w:val="StyleUnderline"/>
        </w:rPr>
        <w:t>in recent years there has been considerable discussion in social and political theory about the de-politicization</w:t>
      </w:r>
      <w:r w:rsidRPr="00A017D5">
        <w:rPr>
          <w:sz w:val="16"/>
          <w:szCs w:val="16"/>
        </w:rPr>
        <w:t xml:space="preserve"> </w:t>
      </w:r>
      <w:r w:rsidRPr="00954C7C">
        <w:rPr>
          <w:rStyle w:val="StyleUnderline"/>
        </w:rPr>
        <w:t>of many spheres</w:t>
      </w:r>
      <w:r w:rsidRPr="00A017D5">
        <w:rPr>
          <w:sz w:val="16"/>
          <w:szCs w:val="16"/>
        </w:rPr>
        <w:t xml:space="preserve"> of social, economic, and cultural life in a time of neoliberalism—from the family to the firm, from schools to civic organizations, and from sports to the media on to the suburbs and beyond. Such spheres of life are indeed opened up to new logics of political control once deemed nonor essentially un-political, bearing as they do on individual over collective pursuits, or reflecting proclivities to private capital or interests, or whatever whim of any number of far-fetched human activities (such as extreme sports, reality television, etc.). </w:t>
      </w:r>
      <w:r w:rsidRPr="00954C7C">
        <w:rPr>
          <w:rStyle w:val="StyleUnderline"/>
        </w:rPr>
        <w:t xml:space="preserve">Bataille’s importance is evident in helping </w:t>
      </w:r>
      <w:r w:rsidRPr="00DC636C">
        <w:rPr>
          <w:rStyle w:val="StyleUnderline"/>
          <w:highlight w:val="green"/>
        </w:rPr>
        <w:t>to account for the</w:t>
      </w:r>
      <w:r w:rsidRPr="00954C7C">
        <w:rPr>
          <w:rStyle w:val="StyleUnderline"/>
        </w:rPr>
        <w:t xml:space="preserve"> expansive, unnecessary</w:t>
      </w:r>
      <w:r w:rsidRPr="00A017D5">
        <w:rPr>
          <w:sz w:val="16"/>
          <w:szCs w:val="16"/>
        </w:rPr>
        <w:t xml:space="preserve"> (that is, non-useful) </w:t>
      </w:r>
      <w:r w:rsidRPr="00DC636C">
        <w:rPr>
          <w:rStyle w:val="Emphasis"/>
          <w:highlight w:val="green"/>
        </w:rPr>
        <w:t>dynamics of expenditure</w:t>
      </w:r>
      <w:r w:rsidRPr="00954C7C">
        <w:rPr>
          <w:rStyle w:val="StyleUnderline"/>
        </w:rPr>
        <w:t xml:space="preserve"> that the field of Political Economy </w:t>
      </w:r>
      <w:r w:rsidRPr="0074166A">
        <w:rPr>
          <w:rStyle w:val="StyleUnderline"/>
        </w:rPr>
        <w:t>has yet to recognize</w:t>
      </w:r>
      <w:r w:rsidRPr="00954C7C">
        <w:rPr>
          <w:rStyle w:val="StyleUnderline"/>
        </w:rPr>
        <w:t xml:space="preserve"> </w:t>
      </w:r>
      <w:r w:rsidRPr="00DC636C">
        <w:rPr>
          <w:rStyle w:val="Emphasis"/>
          <w:highlight w:val="green"/>
        </w:rPr>
        <w:t xml:space="preserve">as constitutive of </w:t>
      </w:r>
      <w:r w:rsidRPr="0074166A">
        <w:rPr>
          <w:rStyle w:val="StyleUnderline"/>
        </w:rPr>
        <w:t>politics</w:t>
      </w:r>
      <w:r w:rsidRPr="00954C7C">
        <w:rPr>
          <w:rStyle w:val="StyleUnderline"/>
        </w:rPr>
        <w:t xml:space="preserve"> and </w:t>
      </w:r>
      <w:r w:rsidRPr="00DC636C">
        <w:rPr>
          <w:rStyle w:val="Emphasis"/>
          <w:highlight w:val="green"/>
        </w:rPr>
        <w:t>social life</w:t>
      </w:r>
      <w:r w:rsidRPr="00A017D5">
        <w:rPr>
          <w:sz w:val="16"/>
          <w:szCs w:val="16"/>
        </w:rPr>
        <w:t xml:space="preserve">, </w:t>
      </w:r>
      <w:r w:rsidRPr="00954C7C">
        <w:rPr>
          <w:rStyle w:val="StyleUnderline"/>
        </w:rPr>
        <w:t xml:space="preserve">and which dispose people to </w:t>
      </w:r>
      <w:r w:rsidRPr="00DC636C">
        <w:rPr>
          <w:rStyle w:val="StyleUnderline"/>
          <w:highlight w:val="green"/>
        </w:rPr>
        <w:t xml:space="preserve">engage in </w:t>
      </w:r>
      <w:r w:rsidRPr="00DC636C">
        <w:rPr>
          <w:rStyle w:val="Emphasis"/>
          <w:highlight w:val="green"/>
        </w:rPr>
        <w:t>nonproductive</w:t>
      </w:r>
      <w:r w:rsidRPr="00954C7C">
        <w:rPr>
          <w:rStyle w:val="StyleUnderline"/>
        </w:rPr>
        <w:t xml:space="preserve"> social and economic </w:t>
      </w:r>
      <w:r w:rsidRPr="00DC636C">
        <w:rPr>
          <w:rStyle w:val="Emphasis"/>
          <w:highlight w:val="green"/>
        </w:rPr>
        <w:t>relations</w:t>
      </w:r>
      <w:r w:rsidRPr="00954C7C">
        <w:rPr>
          <w:rStyle w:val="StyleUnderline"/>
        </w:rPr>
        <w:t xml:space="preserve"> while finding some kind of religious inspiration </w:t>
      </w:r>
      <w:r w:rsidRPr="00DC636C">
        <w:rPr>
          <w:rStyle w:val="StyleUnderline"/>
          <w:highlight w:val="green"/>
        </w:rPr>
        <w:t>projected</w:t>
      </w:r>
      <w:r w:rsidRPr="00954C7C">
        <w:rPr>
          <w:rStyle w:val="StyleUnderline"/>
        </w:rPr>
        <w:t xml:space="preserve"> out </w:t>
      </w:r>
      <w:r w:rsidRPr="00DC636C">
        <w:rPr>
          <w:rStyle w:val="Emphasis"/>
          <w:highlight w:val="green"/>
        </w:rPr>
        <w:t>into the future in</w:t>
      </w:r>
      <w:r w:rsidRPr="00954C7C">
        <w:rPr>
          <w:rStyle w:val="StyleUnderline"/>
        </w:rPr>
        <w:t xml:space="preserve"> a growing number of </w:t>
      </w:r>
      <w:r w:rsidRPr="00DC636C">
        <w:rPr>
          <w:rStyle w:val="Emphasis"/>
          <w:highlight w:val="green"/>
        </w:rPr>
        <w:t>everyday behaviors</w:t>
      </w:r>
      <w:r w:rsidRPr="00954C7C">
        <w:rPr>
          <w:rStyle w:val="StyleUnderline"/>
        </w:rPr>
        <w:t xml:space="preserve"> and actions</w:t>
      </w:r>
      <w:r w:rsidRPr="00A017D5">
        <w:rPr>
          <w:sz w:val="16"/>
          <w:szCs w:val="16"/>
        </w:rPr>
        <w:t xml:space="preserve"> (De Certeau, 2011). His point is not only that </w:t>
      </w:r>
      <w:r w:rsidRPr="00DC636C">
        <w:rPr>
          <w:rStyle w:val="Emphasis"/>
          <w:highlight w:val="green"/>
        </w:rPr>
        <w:t>human activity</w:t>
      </w:r>
      <w:r w:rsidRPr="00DC636C">
        <w:rPr>
          <w:rStyle w:val="StyleUnderline"/>
          <w:highlight w:val="green"/>
        </w:rPr>
        <w:t xml:space="preserve"> constitutes</w:t>
      </w:r>
      <w:r w:rsidRPr="00954C7C">
        <w:rPr>
          <w:rStyle w:val="StyleUnderline"/>
        </w:rPr>
        <w:t xml:space="preserve"> expansive energy fields of </w:t>
      </w:r>
      <w:r w:rsidRPr="00DC636C">
        <w:rPr>
          <w:rStyle w:val="Emphasis"/>
          <w:highlight w:val="green"/>
        </w:rPr>
        <w:t>nonproductive power</w:t>
      </w:r>
      <w:r w:rsidRPr="00954C7C">
        <w:rPr>
          <w:rStyle w:val="StyleUnderline"/>
        </w:rPr>
        <w:t xml:space="preserve">, </w:t>
      </w:r>
      <w:r w:rsidRPr="007072B3">
        <w:rPr>
          <w:rStyle w:val="StyleUnderline"/>
        </w:rPr>
        <w:t>but that these activities are s</w:t>
      </w:r>
      <w:r w:rsidRPr="00954C7C">
        <w:rPr>
          <w:rStyle w:val="StyleUnderline"/>
        </w:rPr>
        <w:t>tructured according to existing affirmations of the sacred and profane, the accepted and forbidden</w:t>
      </w:r>
      <w:r w:rsidRPr="00A017D5">
        <w:rPr>
          <w:sz w:val="16"/>
          <w:szCs w:val="16"/>
        </w:rPr>
        <w:t xml:space="preserve">. </w:t>
      </w:r>
      <w:r w:rsidRPr="00DC636C">
        <w:rPr>
          <w:rStyle w:val="Emphasis"/>
          <w:highlight w:val="green"/>
        </w:rPr>
        <w:t>These energy</w:t>
      </w:r>
      <w:r w:rsidRPr="00954C7C">
        <w:rPr>
          <w:rStyle w:val="Emphasis"/>
        </w:rPr>
        <w:t xml:space="preserve"> field</w:t>
      </w:r>
      <w:r w:rsidRPr="00DC636C">
        <w:rPr>
          <w:rStyle w:val="Emphasis"/>
          <w:highlight w:val="green"/>
        </w:rPr>
        <w:t>s</w:t>
      </w:r>
      <w:r w:rsidRPr="00954C7C">
        <w:rPr>
          <w:rStyle w:val="Emphasis"/>
        </w:rPr>
        <w:t xml:space="preserve"> </w:t>
      </w:r>
      <w:r w:rsidRPr="00DC636C">
        <w:rPr>
          <w:rStyle w:val="Emphasis"/>
          <w:highlight w:val="green"/>
        </w:rPr>
        <w:t>and</w:t>
      </w:r>
      <w:r w:rsidRPr="00954C7C">
        <w:rPr>
          <w:rStyle w:val="Emphasis"/>
        </w:rPr>
        <w:t xml:space="preserve"> their structured </w:t>
      </w:r>
      <w:r w:rsidRPr="00DC636C">
        <w:rPr>
          <w:rStyle w:val="Emphasis"/>
          <w:highlight w:val="green"/>
        </w:rPr>
        <w:t>affirmations are</w:t>
      </w:r>
      <w:r w:rsidRPr="00954C7C">
        <w:rPr>
          <w:rStyle w:val="Emphasis"/>
        </w:rPr>
        <w:t xml:space="preserve"> properly the concern of </w:t>
      </w:r>
      <w:r w:rsidRPr="00DC636C">
        <w:rPr>
          <w:rStyle w:val="Emphasis"/>
          <w:highlight w:val="green"/>
        </w:rPr>
        <w:t>statecraft</w:t>
      </w:r>
      <w:r w:rsidRPr="00954C7C">
        <w:rPr>
          <w:rStyle w:val="Emphasis"/>
        </w:rPr>
        <w:t>.</w:t>
      </w:r>
    </w:p>
    <w:bookmarkEnd w:id="0"/>
    <w:p w14:paraId="036BB254" w14:textId="77777777" w:rsidR="00AD0967" w:rsidRDefault="00AD0967" w:rsidP="00AD0967">
      <w:pPr>
        <w:pStyle w:val="Heading3"/>
      </w:pPr>
      <w:r>
        <w:t>Advantage 1</w:t>
      </w:r>
    </w:p>
    <w:p w14:paraId="333CD3F0" w14:textId="77777777" w:rsidR="00AD0967" w:rsidRPr="00202F38" w:rsidRDefault="00AD0967" w:rsidP="00AD0967">
      <w:pPr>
        <w:pStyle w:val="Heading4"/>
      </w:pPr>
      <w:r>
        <w:t xml:space="preserve">1. </w:t>
      </w:r>
      <w:r w:rsidRPr="00695F14">
        <w:t xml:space="preserve">CBR’s </w:t>
      </w:r>
      <w:r w:rsidRPr="00695F14">
        <w:rPr>
          <w:u w:val="single"/>
        </w:rPr>
        <w:t>irrelevant</w:t>
      </w:r>
      <w:r w:rsidRPr="00695F14">
        <w:t xml:space="preserve">. </w:t>
      </w:r>
      <w:r w:rsidRPr="00202F38">
        <w:t>Minimal impact on the f</w:t>
      </w:r>
      <w:r>
        <w:t xml:space="preserve">ederal workforce. </w:t>
      </w:r>
    </w:p>
    <w:p w14:paraId="3F9B7C99" w14:textId="77777777" w:rsidR="00AD0967" w:rsidRPr="00695F14" w:rsidRDefault="00AD0967" w:rsidP="00AD0967">
      <w:r w:rsidRPr="00695F14">
        <w:rPr>
          <w:rStyle w:val="Style13ptBold"/>
        </w:rPr>
        <w:t>Fowler 25</w:t>
      </w:r>
      <w:r w:rsidRPr="00695F14">
        <w:t xml:space="preserve"> – Reporter, NPR. </w:t>
      </w:r>
    </w:p>
    <w:p w14:paraId="4B07CE53" w14:textId="77777777" w:rsidR="00AD0967" w:rsidRPr="009A4CCB" w:rsidRDefault="00AD0967" w:rsidP="00AD0967">
      <w:r>
        <w:t>Stephen Fowler, Shannon Bond, and Jenna McLaughlin, “Federal agencies are rehiring workers and spending more after DOGE’s push to cut,” OPB, 10-01-2025, https://www.opb.org/article/2025/10/01/doge-cuts-to-federal-government-staffing-and-spending-are-being-undone/</w:t>
      </w:r>
    </w:p>
    <w:p w14:paraId="058330B4" w14:textId="77777777" w:rsidR="00AD0967" w:rsidRPr="00425BA3" w:rsidRDefault="00AD0967" w:rsidP="00AD0967">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14F0281C" w14:textId="77777777" w:rsidR="00AD0967" w:rsidRPr="00425BA3" w:rsidRDefault="00AD0967" w:rsidP="00AD0967">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5C3F6EEC" w14:textId="77777777" w:rsidR="00AD0967" w:rsidRPr="00425BA3" w:rsidRDefault="00AD0967" w:rsidP="00AD0967">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088F28C8" w14:textId="77777777" w:rsidR="00AD0967" w:rsidRPr="00425BA3" w:rsidRDefault="00AD0967" w:rsidP="00AD0967">
      <w:pPr>
        <w:rPr>
          <w:sz w:val="10"/>
          <w:szCs w:val="16"/>
        </w:rPr>
      </w:pPr>
      <w:r w:rsidRPr="00425BA3">
        <w:rPr>
          <w:sz w:val="10"/>
          <w:szCs w:val="16"/>
        </w:rPr>
        <w:t xml:space="preserve">[Figure omitted] </w:t>
      </w:r>
    </w:p>
    <w:p w14:paraId="771C3A59" w14:textId="77777777" w:rsidR="00AD0967" w:rsidRPr="00425BA3" w:rsidRDefault="00AD0967" w:rsidP="00AD0967">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10F7634B" w14:textId="77777777" w:rsidR="00AD0967" w:rsidRPr="00425BA3" w:rsidRDefault="00AD0967" w:rsidP="00AD0967">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7DA8EA91" w14:textId="77777777" w:rsidR="00AD0967" w:rsidRPr="00425BA3" w:rsidRDefault="00AD0967" w:rsidP="00AD0967">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543BB0F7" w14:textId="77777777" w:rsidR="00AD0967" w:rsidRPr="00425BA3" w:rsidRDefault="00AD0967" w:rsidP="00AD0967">
      <w:pPr>
        <w:rPr>
          <w:sz w:val="10"/>
          <w:szCs w:val="16"/>
        </w:rPr>
      </w:pPr>
      <w:r w:rsidRPr="00425BA3">
        <w:rPr>
          <w:sz w:val="10"/>
          <w:szCs w:val="16"/>
        </w:rPr>
        <w:t>The White House declined to answer NPR’s questions about rehiring workers, increasing federal spending and DOGE data errors.</w:t>
      </w:r>
    </w:p>
    <w:p w14:paraId="1100C9FA" w14:textId="77777777" w:rsidR="00AD0967" w:rsidRPr="00425BA3" w:rsidRDefault="00AD0967" w:rsidP="00AD0967">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665131EB" w14:textId="77777777" w:rsidR="00AD0967" w:rsidRPr="00425BA3" w:rsidRDefault="00AD0967" w:rsidP="00AD0967">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53F4E3C1" w14:textId="77777777" w:rsidR="00AD0967" w:rsidRPr="00425BA3" w:rsidRDefault="00AD0967" w:rsidP="00AD0967">
      <w:pPr>
        <w:rPr>
          <w:sz w:val="10"/>
          <w:szCs w:val="16"/>
        </w:rPr>
      </w:pPr>
      <w:r w:rsidRPr="00425BA3">
        <w:rPr>
          <w:sz w:val="10"/>
          <w:szCs w:val="16"/>
        </w:rPr>
        <w:t>After deep cuts, some agencies are rehiring — sort of</w:t>
      </w:r>
    </w:p>
    <w:p w14:paraId="74D245B7" w14:textId="77777777" w:rsidR="00AD0967" w:rsidRPr="00425BA3" w:rsidRDefault="00AD0967" w:rsidP="00AD0967">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41C97F2E" w14:textId="77777777" w:rsidR="00AD0967" w:rsidRPr="00425BA3" w:rsidRDefault="00AD0967" w:rsidP="00AD0967">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6A20F1BB" w14:textId="77777777" w:rsidR="00AD0967" w:rsidRPr="00425BA3" w:rsidRDefault="00AD0967" w:rsidP="00AD0967">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0CE693F7" w14:textId="77777777" w:rsidR="00AD0967" w:rsidRPr="00425BA3" w:rsidRDefault="00AD0967" w:rsidP="00AD0967">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04C715F8" w14:textId="77777777" w:rsidR="00AD0967" w:rsidRPr="00425BA3" w:rsidRDefault="00AD0967" w:rsidP="00AD0967">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64A27726" w14:textId="77777777" w:rsidR="00AD0967" w:rsidRDefault="00AD0967" w:rsidP="00AD0967">
      <w:pPr>
        <w:pStyle w:val="Heading4"/>
      </w:pPr>
      <w:r>
        <w:t xml:space="preserve">Union density was only </w:t>
      </w:r>
      <w:r>
        <w:rPr>
          <w:u w:val="single"/>
        </w:rPr>
        <w:t>25%</w:t>
      </w:r>
      <w:r>
        <w:t xml:space="preserve">. </w:t>
      </w:r>
    </w:p>
    <w:p w14:paraId="47C1E584" w14:textId="77777777" w:rsidR="00AD0967" w:rsidRPr="00276F2A" w:rsidRDefault="00AD0967" w:rsidP="00AD0967">
      <w:r w:rsidRPr="00276F2A">
        <w:rPr>
          <w:rStyle w:val="Style13ptBold"/>
        </w:rPr>
        <w:t>AFGE 24</w:t>
      </w:r>
      <w:r>
        <w:t xml:space="preserve"> – Federal union. </w:t>
      </w:r>
    </w:p>
    <w:p w14:paraId="748EC454" w14:textId="77777777" w:rsidR="00AD0967" w:rsidRPr="00D85DE0" w:rsidRDefault="00AD0967" w:rsidP="00AD0967">
      <w:r>
        <w:t>AFGE, “Union Membership in Federal Sector Went Up in 2023,” 01-29-2024, https://www.afge.org/article/union-membership-in-federal-sector-went-up-in-2023/</w:t>
      </w:r>
    </w:p>
    <w:p w14:paraId="240EC061" w14:textId="77777777" w:rsidR="00AD0967" w:rsidRPr="00D85DE0" w:rsidRDefault="00AD0967" w:rsidP="00AD0967">
      <w:pPr>
        <w:rPr>
          <w:sz w:val="16"/>
        </w:rPr>
      </w:pPr>
      <w:r w:rsidRPr="000122B3">
        <w:rPr>
          <w:rStyle w:val="StyleUnderline"/>
          <w:highlight w:val="green"/>
        </w:rPr>
        <w:t>According to</w:t>
      </w:r>
      <w:r w:rsidRPr="00D85DE0">
        <w:rPr>
          <w:rStyle w:val="StyleUnderline"/>
        </w:rPr>
        <w:t xml:space="preserve"> new numbers from </w:t>
      </w:r>
      <w:r w:rsidRPr="000122B3">
        <w:rPr>
          <w:rStyle w:val="StyleUnderline"/>
          <w:highlight w:val="green"/>
        </w:rPr>
        <w:t>the</w:t>
      </w:r>
      <w:r w:rsidRPr="00D85DE0">
        <w:rPr>
          <w:sz w:val="16"/>
        </w:rPr>
        <w:t xml:space="preserve"> Bureau of Labor Statistics (</w:t>
      </w:r>
      <w:r w:rsidRPr="000122B3">
        <w:rPr>
          <w:rStyle w:val="StyleUnderline"/>
          <w:highlight w:val="green"/>
        </w:rPr>
        <w:t>BLS</w:t>
      </w:r>
      <w:r w:rsidRPr="00D85DE0">
        <w:rPr>
          <w:sz w:val="16"/>
        </w:rPr>
        <w:t xml:space="preserve">), </w:t>
      </w:r>
      <w:r w:rsidRPr="00D85DE0">
        <w:rPr>
          <w:rStyle w:val="StyleUnderline"/>
        </w:rPr>
        <w:t>more federal workers joined unions last year</w:t>
      </w:r>
      <w:r w:rsidRPr="00D85DE0">
        <w:rPr>
          <w:sz w:val="16"/>
        </w:rPr>
        <w:t xml:space="preserve">.  </w:t>
      </w:r>
      <w:r w:rsidRPr="000122B3">
        <w:rPr>
          <w:rStyle w:val="StyleUnderline"/>
          <w:highlight w:val="green"/>
        </w:rPr>
        <w:t xml:space="preserve">Federal density in 2023 was </w:t>
      </w:r>
      <w:r w:rsidRPr="000122B3">
        <w:rPr>
          <w:rStyle w:val="Emphasis"/>
          <w:highlight w:val="green"/>
        </w:rPr>
        <w:t>25.1%</w:t>
      </w:r>
      <w:r w:rsidRPr="000122B3">
        <w:rPr>
          <w:sz w:val="16"/>
        </w:rPr>
        <w:t>,</w:t>
      </w:r>
      <w:r w:rsidRPr="00D85DE0">
        <w:rPr>
          <w:sz w:val="16"/>
        </w:rPr>
        <w:t xml:space="preserve"> </w:t>
      </w:r>
      <w:r w:rsidRPr="00D85DE0">
        <w:rPr>
          <w:rStyle w:val="StyleUnderline"/>
        </w:rPr>
        <w:t>up from 24.4% in 2022</w:t>
      </w:r>
      <w:r w:rsidRPr="00D85DE0">
        <w:rPr>
          <w:sz w:val="16"/>
        </w:rPr>
        <w:t xml:space="preserve">. </w:t>
      </w:r>
    </w:p>
    <w:p w14:paraId="64F71870" w14:textId="77777777" w:rsidR="00AD0967" w:rsidRPr="00D85DE0" w:rsidRDefault="00AD0967" w:rsidP="00AD0967">
      <w:pPr>
        <w:rPr>
          <w:sz w:val="16"/>
        </w:rPr>
      </w:pPr>
      <w:r w:rsidRPr="00D85DE0">
        <w:rPr>
          <w:sz w:val="16"/>
        </w:rPr>
        <w:t xml:space="preserve">The number of union members in the federal sector also went up 61,000 – from 970,000 in 2022 to 1,032,000 in 2023, which is up net by 60,000 since 2019. </w:t>
      </w:r>
    </w:p>
    <w:p w14:paraId="76715A4C" w14:textId="77777777" w:rsidR="00AD0967" w:rsidRPr="00D85DE0" w:rsidRDefault="00AD0967" w:rsidP="00AD0967">
      <w:pPr>
        <w:rPr>
          <w:sz w:val="16"/>
        </w:rPr>
      </w:pPr>
      <w:r w:rsidRPr="00D85DE0">
        <w:rPr>
          <w:sz w:val="16"/>
        </w:rPr>
        <w:t xml:space="preserve">Total federal employment was up 127,000 the last year, meaning about </w:t>
      </w:r>
      <w:r w:rsidRPr="000122B3">
        <w:rPr>
          <w:rStyle w:val="Emphasis"/>
          <w:highlight w:val="green"/>
        </w:rPr>
        <w:t>one of every two</w:t>
      </w:r>
      <w:r w:rsidRPr="000122B3">
        <w:rPr>
          <w:rStyle w:val="StyleUnderline"/>
          <w:highlight w:val="green"/>
        </w:rPr>
        <w:t xml:space="preserve"> </w:t>
      </w:r>
      <w:r w:rsidRPr="000122B3">
        <w:rPr>
          <w:rStyle w:val="Emphasis"/>
          <w:highlight w:val="green"/>
        </w:rPr>
        <w:t>new</w:t>
      </w:r>
      <w:r w:rsidRPr="00D85DE0">
        <w:rPr>
          <w:rStyle w:val="StyleUnderline"/>
        </w:rPr>
        <w:t xml:space="preserve"> federal </w:t>
      </w:r>
      <w:r w:rsidRPr="000122B3">
        <w:rPr>
          <w:rStyle w:val="StyleUnderline"/>
          <w:highlight w:val="green"/>
        </w:rPr>
        <w:t>employees is joining</w:t>
      </w:r>
      <w:r w:rsidRPr="00D85DE0">
        <w:rPr>
          <w:rStyle w:val="StyleUnderline"/>
        </w:rPr>
        <w:t xml:space="preserve"> a union</w:t>
      </w:r>
      <w:r w:rsidRPr="00D85DE0">
        <w:rPr>
          <w:sz w:val="16"/>
        </w:rPr>
        <w:t xml:space="preserve">.  </w:t>
      </w:r>
    </w:p>
    <w:p w14:paraId="1C806794" w14:textId="77777777" w:rsidR="00AD0967" w:rsidRPr="00592769" w:rsidRDefault="00AD0967" w:rsidP="00AD0967">
      <w:pPr>
        <w:pStyle w:val="Heading4"/>
      </w:pPr>
      <w:r>
        <w:t xml:space="preserve">Fed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05124B92" w14:textId="77777777" w:rsidR="00AD0967" w:rsidRPr="00F85A02" w:rsidRDefault="00AD0967" w:rsidP="00AD0967">
      <w:r w:rsidRPr="00F85A02">
        <w:rPr>
          <w:rStyle w:val="Style13ptBold"/>
        </w:rPr>
        <w:t>AFGE 25</w:t>
      </w:r>
      <w:r>
        <w:t xml:space="preserve"> – American Federation of Government Employees. </w:t>
      </w:r>
    </w:p>
    <w:p w14:paraId="29E9D95C" w14:textId="77777777" w:rsidR="00AD0967" w:rsidRDefault="00AD0967" w:rsidP="00AD0967">
      <w:r>
        <w:t>“AFGE Will Challenge Trump’s Illegal Directive Outlawing Federal Unions,” AFGE, 03-31-2025, https://www.afge.org/article/afge-will-challenge-trumps-illegal-directive-outlawing-federal-unions/</w:t>
      </w:r>
    </w:p>
    <w:p w14:paraId="0B44768B" w14:textId="77777777" w:rsidR="00AD0967" w:rsidRPr="00F85A02" w:rsidRDefault="00AD0967" w:rsidP="00AD0967">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5C8456FC" w14:textId="77777777" w:rsidR="00AD0967" w:rsidRPr="006F43CA" w:rsidRDefault="00AD0967" w:rsidP="00AD0967">
      <w:pPr>
        <w:pStyle w:val="Heading4"/>
      </w:pPr>
      <w:r>
        <w:t xml:space="preserve">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5C09ECFE" w14:textId="77777777" w:rsidR="00AD0967" w:rsidRPr="000815EB" w:rsidRDefault="00AD0967" w:rsidP="00AD0967">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03D5B840" w14:textId="77777777" w:rsidR="00AD0967" w:rsidRPr="008263B6" w:rsidRDefault="00AD0967" w:rsidP="00AD0967">
      <w:r>
        <w:t>Debra D’Agostino, “</w:t>
      </w:r>
      <w:r w:rsidRPr="00EF3813">
        <w:rPr>
          <w:rStyle w:val="StyleUnderline"/>
        </w:rPr>
        <w:t>Why Feds Don’t Strike</w:t>
      </w:r>
      <w:r>
        <w:t>,” Government Executive, 01-25-2019, https://www.govexec.com/management/2019/01/why-feds-dont-strike/154438/</w:t>
      </w:r>
    </w:p>
    <w:p w14:paraId="390A18E9" w14:textId="77777777" w:rsidR="00AD0967" w:rsidRPr="00827E3E" w:rsidRDefault="00AD0967" w:rsidP="00AD0967">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536A7C2F" w14:textId="77777777" w:rsidR="00AD0967" w:rsidRPr="00BC46CC" w:rsidRDefault="00AD0967" w:rsidP="00AD0967">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372AF33D" w14:textId="77777777" w:rsidR="00AD0967" w:rsidRDefault="00AD0967" w:rsidP="00AD0967">
      <w:pPr>
        <w:pStyle w:val="Heading4"/>
      </w:pPr>
      <w:r>
        <w:t xml:space="preserve">It’s </w:t>
      </w:r>
      <w:r>
        <w:rPr>
          <w:u w:val="single"/>
        </w:rPr>
        <w:t>too late</w:t>
      </w:r>
      <w:r>
        <w:t xml:space="preserve">. Everyone’s </w:t>
      </w:r>
      <w:r>
        <w:rPr>
          <w:u w:val="single"/>
        </w:rPr>
        <w:t>left DC</w:t>
      </w:r>
      <w:r>
        <w:t xml:space="preserve">, taken </w:t>
      </w:r>
      <w:r>
        <w:rPr>
          <w:u w:val="single"/>
        </w:rPr>
        <w:t>private sector jobs</w:t>
      </w:r>
      <w:r>
        <w:t xml:space="preserve">, </w:t>
      </w:r>
      <w:r>
        <w:rPr>
          <w:u w:val="single"/>
        </w:rPr>
        <w:t>buyouts</w:t>
      </w:r>
      <w:r>
        <w:t xml:space="preserve">, or </w:t>
      </w:r>
      <w:r>
        <w:rPr>
          <w:u w:val="single"/>
        </w:rPr>
        <w:t>retirements</w:t>
      </w:r>
      <w:r>
        <w:t xml:space="preserve">.  </w:t>
      </w:r>
    </w:p>
    <w:p w14:paraId="05C22EAD" w14:textId="77777777" w:rsidR="00AD0967" w:rsidRPr="00F70082" w:rsidRDefault="00AD0967" w:rsidP="00AD0967">
      <w:r w:rsidRPr="009E42DF">
        <w:rPr>
          <w:rStyle w:val="Style13ptBold"/>
        </w:rPr>
        <w:t>Kornfield 25</w:t>
      </w:r>
      <w:r>
        <w:t xml:space="preserve"> – Staff writer, Washington Post. Two-time finalist for the Pulitzer Prize. </w:t>
      </w:r>
    </w:p>
    <w:p w14:paraId="05854937" w14:textId="77777777" w:rsidR="00AD0967" w:rsidRDefault="00AD0967" w:rsidP="00AD0967">
      <w:r>
        <w:t xml:space="preserve">Meryl Kornfield and Hannah Natanson, “Historic wave of retirements is putting huge strains on the government,” The Washington Post, 10-13-2025, https://www.washingtonpost.com/politics/2025/10/13/retirements-buyouts-federal-government-trump/ </w:t>
      </w:r>
    </w:p>
    <w:p w14:paraId="65567674" w14:textId="77777777" w:rsidR="00AD0967" w:rsidRPr="0000674E" w:rsidRDefault="00AD0967" w:rsidP="00AD0967">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410B382D" w14:textId="77777777" w:rsidR="00AD0967" w:rsidRPr="0000674E" w:rsidRDefault="00AD0967" w:rsidP="00AD0967">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6676EFBC" w14:textId="77777777" w:rsidR="00AD0967" w:rsidRPr="0000674E" w:rsidRDefault="00AD0967" w:rsidP="00AD0967">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7BD7F3E2" w14:textId="77777777" w:rsidR="00AD0967" w:rsidRPr="0000674E" w:rsidRDefault="00AD0967" w:rsidP="00AD0967">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26B41738" w14:textId="77777777" w:rsidR="00AD0967" w:rsidRPr="0000674E" w:rsidRDefault="00AD0967" w:rsidP="00AD0967">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65EB8B65" w14:textId="77777777" w:rsidR="00AD0967" w:rsidRPr="0000674E" w:rsidRDefault="00AD0967" w:rsidP="00AD0967">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184F898B" w14:textId="77777777" w:rsidR="00AD0967" w:rsidRPr="0000674E" w:rsidRDefault="00AD0967" w:rsidP="00AD0967">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3E5C69E5" w14:textId="77777777" w:rsidR="00AD0967" w:rsidRPr="0000674E" w:rsidRDefault="00AD0967" w:rsidP="00AD0967">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7A574C35" w14:textId="77777777" w:rsidR="00AD0967" w:rsidRDefault="00AD0967" w:rsidP="00AD0967">
      <w:pPr>
        <w:pStyle w:val="Heading4"/>
      </w:pPr>
      <w:r>
        <w:t xml:space="preserve">RIFs </w:t>
      </w:r>
      <w:r>
        <w:rPr>
          <w:u w:val="single"/>
        </w:rPr>
        <w:t>swamp</w:t>
      </w:r>
      <w:r>
        <w:t xml:space="preserve"> and the plan doesn't reverse </w:t>
      </w:r>
      <w:r w:rsidRPr="007A7A6E">
        <w:rPr>
          <w:u w:val="single"/>
        </w:rPr>
        <w:t>past firing</w:t>
      </w:r>
      <w:r>
        <w:t xml:space="preserve">! </w:t>
      </w:r>
    </w:p>
    <w:p w14:paraId="02137B2E" w14:textId="77777777" w:rsidR="00AD0967" w:rsidRPr="009E11AD" w:rsidRDefault="00AD0967" w:rsidP="00AD0967">
      <w:r w:rsidRPr="009E11AD">
        <w:rPr>
          <w:rStyle w:val="Style13ptBold"/>
        </w:rPr>
        <w:t>Alms 25</w:t>
      </w:r>
      <w:r>
        <w:t xml:space="preserve"> – Senior Correspondent, NextGov.</w:t>
      </w:r>
    </w:p>
    <w:p w14:paraId="406932CE" w14:textId="77777777" w:rsidR="00AD0967" w:rsidRPr="00215E27" w:rsidRDefault="00AD0967" w:rsidP="00AD0967">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1ECEF14A" w14:textId="77777777" w:rsidR="00AD0967" w:rsidRPr="004D3E16" w:rsidRDefault="00AD0967" w:rsidP="00AD0967">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040B764F" w14:textId="77777777" w:rsidR="00AD0967" w:rsidRPr="00D67C7F" w:rsidRDefault="00AD0967" w:rsidP="00AD0967">
      <w:pPr>
        <w:pStyle w:val="Heading4"/>
      </w:pPr>
      <w:r w:rsidRPr="001462EB">
        <w:rPr>
          <w:u w:val="single"/>
        </w:rPr>
        <w:t>Regulation</w:t>
      </w:r>
      <w:r>
        <w:t xml:space="preserve"> and </w:t>
      </w:r>
      <w:r w:rsidRPr="001462EB">
        <w:rPr>
          <w:u w:val="single"/>
        </w:rPr>
        <w:t>funding</w:t>
      </w:r>
      <w:r>
        <w:t xml:space="preserve"> cuts make workers </w:t>
      </w:r>
      <w:r>
        <w:rPr>
          <w:u w:val="single"/>
        </w:rPr>
        <w:t>irrelevant</w:t>
      </w:r>
      <w:r>
        <w:t>.</w:t>
      </w:r>
    </w:p>
    <w:p w14:paraId="46C660AF" w14:textId="77777777" w:rsidR="00AD0967" w:rsidRDefault="00AD0967" w:rsidP="00AD0967">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377E4F4" w14:textId="77777777" w:rsidR="00AD0967" w:rsidRDefault="00AD0967" w:rsidP="00AD0967">
      <w:r>
        <w:t>Jessica Bulman-Pozen and Emily Chertoff, “The Administrative State’s Two Faces,” Lawfare, 02-24-2025, https://www.lawfaremedia.org/article/the-administrative-state-s-two-faces</w:t>
      </w:r>
    </w:p>
    <w:p w14:paraId="69973423" w14:textId="77777777" w:rsidR="00AD0967" w:rsidRPr="00B26234" w:rsidRDefault="00AD0967" w:rsidP="00AD0967">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68B81833" w14:textId="77777777" w:rsidR="00AD0967" w:rsidRPr="00B26234" w:rsidRDefault="00AD0967" w:rsidP="00AD0967">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79855589" w14:textId="77777777" w:rsidR="00AD0967" w:rsidRPr="00B26234" w:rsidRDefault="00AD0967" w:rsidP="00AD0967">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B2F5006" w14:textId="77777777" w:rsidR="00AD0967" w:rsidRPr="002C7D99" w:rsidRDefault="00AD0967" w:rsidP="00AD0967">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11DB558" w14:textId="77777777" w:rsidR="00AD0967" w:rsidRPr="002C7D99" w:rsidRDefault="00AD0967" w:rsidP="00AD0967">
      <w:pPr>
        <w:pStyle w:val="Heading4"/>
      </w:pPr>
      <w:r w:rsidRPr="001462EB">
        <w:rPr>
          <w:u w:val="single"/>
        </w:rPr>
        <w:t>Courts</w:t>
      </w:r>
      <w:r>
        <w:t xml:space="preserve"> outweigh.</w:t>
      </w:r>
    </w:p>
    <w:p w14:paraId="5BC2CF87" w14:textId="77777777" w:rsidR="00AD0967" w:rsidRDefault="00AD0967" w:rsidP="00AD0967">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5BA050B9" w14:textId="77777777" w:rsidR="00AD0967" w:rsidRDefault="00AD0967" w:rsidP="00AD0967">
      <w:r>
        <w:t>Rebecca Bromley-Trujillo and Michael Dichio, “The State of American Federalism 2024–2025: Resisting and Reinforcing the Rise of the Transactional Presidency,” Publius, 07-22-2025, https://academic.oup.com/publius/article/55/3/415/8211977</w:t>
      </w:r>
    </w:p>
    <w:p w14:paraId="3045AB84" w14:textId="77777777" w:rsidR="00AD0967" w:rsidRPr="00D526B4" w:rsidRDefault="00AD0967" w:rsidP="00AD0967">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7BD1A66A" w14:textId="77777777" w:rsidR="00AD0967" w:rsidRPr="00D526B4" w:rsidRDefault="00AD0967" w:rsidP="00AD0967">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34EA2AF1" w14:textId="77777777" w:rsidR="00AD0967" w:rsidRDefault="00AD0967" w:rsidP="00AD0967">
      <w:pPr>
        <w:pStyle w:val="Heading4"/>
      </w:pPr>
      <w:r>
        <w:t xml:space="preserve">Unions will be </w:t>
      </w:r>
      <w:r w:rsidRPr="001462EB">
        <w:rPr>
          <w:u w:val="single"/>
        </w:rPr>
        <w:t>pro-Trump</w:t>
      </w:r>
      <w:r>
        <w:t xml:space="preserve">. </w:t>
      </w:r>
    </w:p>
    <w:p w14:paraId="167E31E6" w14:textId="77777777" w:rsidR="00AD0967" w:rsidRPr="00473890" w:rsidRDefault="00AD0967" w:rsidP="00AD0967">
      <w:r>
        <w:rPr>
          <w:rStyle w:val="Style13ptBold"/>
        </w:rPr>
        <w:t xml:space="preserve">Kagan 25 </w:t>
      </w:r>
      <w:r>
        <w:t>–</w:t>
      </w:r>
      <w:r w:rsidRPr="00473890">
        <w:t xml:space="preserve"> </w:t>
      </w:r>
      <w:r>
        <w:t>A</w:t>
      </w:r>
      <w:r w:rsidRPr="00473890">
        <w:t>uthor of The Fall and Rise and Fall of NYC’s TWU Local 100, 1975–2009</w:t>
      </w:r>
    </w:p>
    <w:p w14:paraId="024D0FF0" w14:textId="77777777" w:rsidR="00AD0967" w:rsidRPr="00473890" w:rsidRDefault="00AD0967" w:rsidP="00AD0967">
      <w:r w:rsidRPr="00473890">
        <w:t xml:space="preserve">Marc Kagan, “What Trump’s Decertification of Federal Employee Unions Means,” Jacobin, 08.14.2025, https://jacobin.com/2025/08/trump-decertification-federal-employee-unions </w:t>
      </w:r>
    </w:p>
    <w:p w14:paraId="61691352" w14:textId="77777777" w:rsidR="00AD0967" w:rsidRPr="0099678C" w:rsidRDefault="00AD0967" w:rsidP="00AD0967">
      <w:pPr>
        <w:rPr>
          <w:rStyle w:val="StyleUnderline"/>
        </w:rPr>
      </w:pPr>
      <w:r w:rsidRPr="0099678C">
        <w:rPr>
          <w:rStyle w:val="StyleUnderline"/>
        </w:rPr>
        <w:t>Talk, but No Walk, From Unions</w:t>
      </w:r>
    </w:p>
    <w:p w14:paraId="17172648" w14:textId="77777777" w:rsidR="00AD0967" w:rsidRDefault="00AD0967" w:rsidP="00AD0967">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03D4DC3D" w14:textId="77777777" w:rsidR="00AD0967" w:rsidRPr="00CC6D6F" w:rsidRDefault="00AD0967" w:rsidP="00AD0967">
      <w:pPr>
        <w:pStyle w:val="Heading4"/>
      </w:pPr>
      <w:r>
        <w:t xml:space="preserve">U.S. scientific expertise is </w:t>
      </w:r>
      <w:r>
        <w:rPr>
          <w:u w:val="single"/>
        </w:rPr>
        <w:t>permanently dead</w:t>
      </w:r>
      <w:r>
        <w:t xml:space="preserve">. Brain drain’s </w:t>
      </w:r>
      <w:r>
        <w:rPr>
          <w:u w:val="single"/>
        </w:rPr>
        <w:t>irreversible</w:t>
      </w:r>
      <w:r>
        <w:t xml:space="preserve">. </w:t>
      </w:r>
    </w:p>
    <w:p w14:paraId="1811D014" w14:textId="77777777" w:rsidR="00AD0967" w:rsidRDefault="00AD0967" w:rsidP="00AD0967">
      <w:r w:rsidRPr="000C4700">
        <w:rPr>
          <w:rStyle w:val="Style13ptBold"/>
        </w:rPr>
        <w:t>Newton 25</w:t>
      </w:r>
      <w:r>
        <w:t xml:space="preserve"> – Journalist at The Debrief, Founder of VOCAB Communications.</w:t>
      </w:r>
    </w:p>
    <w:p w14:paraId="7E68406A" w14:textId="77777777" w:rsidR="00AD0967" w:rsidRPr="004D7C1D" w:rsidRDefault="00AD0967" w:rsidP="00AD0967">
      <w:r>
        <w:t>Chrissy Newton, “Brain Drain: How Trump’s Second Term Is Reshaping the Future of U.S. Science,” The Debrief, 04-17-2025, https://thedebrief.org/brain-drain-how-trumps-second-term-is-reshaping-the-future-of-u-s-science/</w:t>
      </w:r>
    </w:p>
    <w:p w14:paraId="007C28B5" w14:textId="77777777" w:rsidR="00AD0967" w:rsidRPr="003D043E" w:rsidRDefault="00AD0967" w:rsidP="00AD0967">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pretty </w:t>
      </w:r>
      <w:r w:rsidRPr="00173F94">
        <w:rPr>
          <w:rStyle w:val="StyleUnderline"/>
          <w:highlight w:val="green"/>
        </w:rPr>
        <w:t>impossible</w:t>
      </w:r>
      <w:r w:rsidRPr="003D043E">
        <w:rPr>
          <w:sz w:val="16"/>
        </w:rPr>
        <w:t xml:space="preserve"> for early career researchers.”</w:t>
      </w:r>
    </w:p>
    <w:p w14:paraId="36326785" w14:textId="77777777" w:rsidR="00AD0967" w:rsidRPr="003D043E" w:rsidRDefault="00AD0967" w:rsidP="00AD0967">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46BA22E6" w14:textId="77777777" w:rsidR="00AD0967" w:rsidRPr="00931360" w:rsidRDefault="00AD0967" w:rsidP="00AD0967">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research, </w:t>
      </w:r>
      <w:r w:rsidRPr="00173F94">
        <w:rPr>
          <w:rStyle w:val="StyleUnderline"/>
          <w:highlight w:val="green"/>
        </w:rPr>
        <w:t>or</w:t>
      </w:r>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6DD99EBA" w14:textId="77777777" w:rsidR="00AD0967" w:rsidRPr="00173F94" w:rsidRDefault="00AD0967" w:rsidP="00AD0967">
      <w:pPr>
        <w:rPr>
          <w:sz w:val="16"/>
        </w:rPr>
      </w:pPr>
      <w:r w:rsidRPr="00173F94">
        <w:rPr>
          <w:sz w:val="16"/>
        </w:rPr>
        <w:t>With many scientists considering leaving the U.S., the resulting “brain drain” could potentially also evolve into a national security concern.</w:t>
      </w:r>
    </w:p>
    <w:p w14:paraId="50AB4938" w14:textId="77777777" w:rsidR="00AD0967" w:rsidRPr="00173F94" w:rsidRDefault="00AD0967" w:rsidP="00AD0967">
      <w:pPr>
        <w:rPr>
          <w:sz w:val="16"/>
        </w:rPr>
      </w:pPr>
      <w:r w:rsidRPr="00173F94">
        <w:rPr>
          <w:sz w:val="16"/>
        </w:rPr>
        <w:t>America’s Looming “Brain Drain”</w:t>
      </w:r>
    </w:p>
    <w:p w14:paraId="5624C8BA" w14:textId="77777777" w:rsidR="00AD0967" w:rsidRPr="003D043E" w:rsidRDefault="00AD0967" w:rsidP="00AD0967">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p>
    <w:p w14:paraId="5C356A2D" w14:textId="77777777" w:rsidR="00AD0967" w:rsidRDefault="00AD0967" w:rsidP="00AD0967"/>
    <w:p w14:paraId="452DF286" w14:textId="77777777" w:rsidR="00AD0967" w:rsidRDefault="00AD0967" w:rsidP="00AD0967">
      <w:pPr>
        <w:pStyle w:val="Heading4"/>
      </w:pPr>
      <w:r>
        <w:t xml:space="preserve">The HHS already </w:t>
      </w:r>
      <w:r>
        <w:rPr>
          <w:u w:val="single"/>
        </w:rPr>
        <w:t>terminated</w:t>
      </w:r>
      <w:r>
        <w:t xml:space="preserve"> it’s contracts. No snapback.</w:t>
      </w:r>
    </w:p>
    <w:p w14:paraId="0EBDD261" w14:textId="77777777" w:rsidR="00AD0967" w:rsidRPr="00A309AF" w:rsidRDefault="00AD0967" w:rsidP="00AD0967">
      <w:r w:rsidRPr="00A309AF">
        <w:rPr>
          <w:rStyle w:val="Style13ptBold"/>
        </w:rPr>
        <w:t>Freidman 25</w:t>
      </w:r>
      <w:r w:rsidRPr="00A309AF">
        <w:t xml:space="preserve"> – Reporter, FNN. </w:t>
      </w:r>
    </w:p>
    <w:p w14:paraId="233C8298" w14:textId="77777777" w:rsidR="00AD0967" w:rsidRPr="005D44DE" w:rsidRDefault="00AD0967" w:rsidP="00AD0967">
      <w:r>
        <w:t>Drew Freidman, “Here are the agencies that have canceled collective bargaining so far,” Federal News Network, 08-21-2025, https://federalnewsnetwork.com/unions/2025/08/draft-here-are-the-agencies-that-have-canceled-collective-bargaining-so-far/</w:t>
      </w:r>
    </w:p>
    <w:p w14:paraId="636AD343" w14:textId="77777777" w:rsidR="00AD0967" w:rsidRPr="00A309AF" w:rsidRDefault="00AD0967" w:rsidP="00AD0967">
      <w:pPr>
        <w:rPr>
          <w:rStyle w:val="StyleUnderline"/>
        </w:rPr>
      </w:pPr>
      <w:r w:rsidRPr="00A309AF">
        <w:rPr>
          <w:rStyle w:val="StyleUnderline"/>
        </w:rPr>
        <w:t>Department of Health and Human Services</w:t>
      </w:r>
    </w:p>
    <w:p w14:paraId="1437AD93" w14:textId="77777777" w:rsidR="00AD0967" w:rsidRPr="00A309AF" w:rsidRDefault="00AD0967" w:rsidP="00AD0967">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370A9A06" w14:textId="77777777" w:rsidR="00AD0967" w:rsidRPr="006E5751" w:rsidRDefault="00AD0967" w:rsidP="00AD0967"/>
    <w:p w14:paraId="68BCB091" w14:textId="77777777" w:rsidR="00AD0967" w:rsidRDefault="00AD0967" w:rsidP="00AD0967">
      <w:pPr>
        <w:pStyle w:val="Heading4"/>
      </w:pPr>
      <w:r>
        <w:t>CDC is structurally doomed.</w:t>
      </w:r>
    </w:p>
    <w:p w14:paraId="29CE97A0" w14:textId="77777777" w:rsidR="00AD0967" w:rsidRDefault="00AD0967" w:rsidP="00AD0967">
      <w:r w:rsidRPr="0001549C">
        <w:rPr>
          <w:rStyle w:val="Style13ptBold"/>
        </w:rPr>
        <w:t xml:space="preserve">Miller and </w:t>
      </w:r>
      <w:r>
        <w:rPr>
          <w:rStyle w:val="Style13ptBold"/>
        </w:rPr>
        <w:t>Mills</w:t>
      </w:r>
      <w:r w:rsidRPr="0001549C">
        <w:rPr>
          <w:rStyle w:val="Style13ptBold"/>
        </w:rPr>
        <w:t xml:space="preserve"> 23</w:t>
      </w:r>
      <w:r>
        <w:t xml:space="preserve"> – Professor of Medicine at Johns Hopkins University; Fellow at the American Enterprise Institute.</w:t>
      </w:r>
    </w:p>
    <w:p w14:paraId="759B8CA5" w14:textId="77777777" w:rsidR="00AD0967" w:rsidRPr="008E3C73" w:rsidRDefault="00AD0967" w:rsidP="00AD0967">
      <w:r>
        <w:t xml:space="preserve">Brian Miller and M. Anthony Mills, “Why the CDC Failed Its Covid-19 Test,” </w:t>
      </w:r>
      <w:r w:rsidRPr="0001549C">
        <w:t>National Review</w:t>
      </w:r>
      <w:r>
        <w:t xml:space="preserve">, 11-05-2023, </w:t>
      </w:r>
      <w:r w:rsidRPr="008E3C73">
        <w:t>https://www.nationalreview.com/2023/11/why-the-cdc-failed-its-covid-19-test/</w:t>
      </w:r>
      <w:r>
        <w:t xml:space="preserve">. </w:t>
      </w:r>
    </w:p>
    <w:p w14:paraId="6B6F86A2" w14:textId="77777777" w:rsidR="00AD0967" w:rsidRPr="00D526B4" w:rsidRDefault="00AD0967" w:rsidP="00AD0967">
      <w:pPr>
        <w:rPr>
          <w:sz w:val="14"/>
        </w:rPr>
      </w:pPr>
      <w:r w:rsidRPr="00D526B4">
        <w:rPr>
          <w:sz w:val="14"/>
        </w:rPr>
        <w:t xml:space="preserve">The </w:t>
      </w:r>
      <w:r w:rsidRPr="0001549C">
        <w:rPr>
          <w:rStyle w:val="StyleUnderline"/>
          <w:highlight w:val="green"/>
        </w:rPr>
        <w:t>Covid</w:t>
      </w:r>
      <w:r w:rsidRPr="00D526B4">
        <w:rPr>
          <w:sz w:val="14"/>
        </w:rPr>
        <w:t xml:space="preserve">-19 pandemic was a </w:t>
      </w:r>
      <w:r w:rsidRPr="0001549C">
        <w:rPr>
          <w:rStyle w:val="StyleUnderline"/>
          <w:highlight w:val="green"/>
        </w:rPr>
        <w:t>disaster</w:t>
      </w:r>
      <w:r w:rsidRPr="00D526B4">
        <w:rPr>
          <w:sz w:val="14"/>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08CD5E3" w14:textId="77777777" w:rsidR="00AD0967" w:rsidRPr="00D526B4" w:rsidRDefault="00AD0967" w:rsidP="00AD0967">
      <w:pPr>
        <w:rPr>
          <w:sz w:val="14"/>
        </w:rPr>
      </w:pPr>
      <w:r w:rsidRPr="00D526B4">
        <w:rPr>
          <w:sz w:val="14"/>
        </w:rPr>
        <w:t xml:space="preserve">Federal, state, and local authorities </w:t>
      </w:r>
      <w:r w:rsidRPr="003B6B57">
        <w:rPr>
          <w:rStyle w:val="StyleUnderline"/>
        </w:rPr>
        <w:t xml:space="preserve">frequently made </w:t>
      </w:r>
      <w:r w:rsidRPr="0001549C">
        <w:rPr>
          <w:rStyle w:val="Emphasis"/>
          <w:highlight w:val="green"/>
        </w:rPr>
        <w:t>confusing</w:t>
      </w:r>
      <w:r w:rsidRPr="00073C11">
        <w:rPr>
          <w:rStyle w:val="Emphasis"/>
        </w:rPr>
        <w:t xml:space="preserve"> or contradictory policy </w:t>
      </w:r>
      <w:r w:rsidRPr="0001549C">
        <w:rPr>
          <w:rStyle w:val="Emphasis"/>
          <w:highlight w:val="green"/>
        </w:rPr>
        <w:t>decisions</w:t>
      </w:r>
      <w:r w:rsidRPr="00D526B4">
        <w:rPr>
          <w:sz w:val="14"/>
        </w:rPr>
        <w:t>, leaving Americans bewildered and frustrated. In many places, churches and schools shuttered while bars and liquor stores remained open. The Centers for Disease Control and Prevention (</w:t>
      </w:r>
      <w:r w:rsidRPr="0001549C">
        <w:rPr>
          <w:rStyle w:val="StyleUnderline"/>
          <w:highlight w:val="green"/>
        </w:rPr>
        <w:t>CDC</w:t>
      </w:r>
      <w:r w:rsidRPr="00D526B4">
        <w:rPr>
          <w:sz w:val="14"/>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25F621A2" w14:textId="77777777" w:rsidR="00AD0967" w:rsidRPr="007769BC" w:rsidRDefault="00AD0967" w:rsidP="00AD0967">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E751838" w14:textId="77777777" w:rsidR="00AD0967" w:rsidRPr="007769BC" w:rsidRDefault="00AD0967" w:rsidP="00AD0967">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1D2F0A6A" w14:textId="77777777" w:rsidR="00AD0967" w:rsidRPr="007769BC" w:rsidRDefault="00AD0967" w:rsidP="00AD0967">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30AF57E7" w14:textId="77777777" w:rsidR="00AD0967" w:rsidRPr="00073C11" w:rsidRDefault="00AD0967" w:rsidP="00AD0967">
      <w:pPr>
        <w:rPr>
          <w:rStyle w:val="StyleUnderline"/>
        </w:rPr>
      </w:pPr>
      <w:r w:rsidRPr="00073C11">
        <w:rPr>
          <w:rStyle w:val="StyleUnderline"/>
        </w:rPr>
        <w:t xml:space="preserve">During the Covid-19 pandemic, the </w:t>
      </w:r>
      <w:r w:rsidRPr="0001549C">
        <w:rPr>
          <w:rStyle w:val="StyleUnderline"/>
          <w:highlight w:val="green"/>
        </w:rPr>
        <w:t>CDC</w:t>
      </w:r>
      <w:r w:rsidRPr="00073C11">
        <w:rPr>
          <w:rStyle w:val="StyleUnderline"/>
        </w:rPr>
        <w:t xml:space="preserve"> often </w:t>
      </w:r>
      <w:r w:rsidRPr="0001549C">
        <w:rPr>
          <w:rStyle w:val="Emphasis"/>
          <w:highlight w:val="green"/>
        </w:rPr>
        <w:t>failed</w:t>
      </w:r>
      <w:r w:rsidRPr="00073C11">
        <w:rPr>
          <w:rStyle w:val="StyleUnderline"/>
        </w:rPr>
        <w:t xml:space="preserve"> on both counts, </w:t>
      </w:r>
      <w:r w:rsidRPr="0001549C">
        <w:rPr>
          <w:rStyle w:val="StyleUnderline"/>
          <w:highlight w:val="green"/>
        </w:rPr>
        <w:t>hampering</w:t>
      </w:r>
      <w:r w:rsidRPr="00073C11">
        <w:rPr>
          <w:rStyle w:val="StyleUnderline"/>
        </w:rPr>
        <w:t xml:space="preserve"> its own ability to implement </w:t>
      </w:r>
      <w:r w:rsidRPr="0001549C">
        <w:rPr>
          <w:rStyle w:val="Emphasis"/>
          <w:highlight w:val="green"/>
        </w:rPr>
        <w:t>effective policies</w:t>
      </w:r>
      <w:r w:rsidRPr="00073C11">
        <w:rPr>
          <w:rStyle w:val="StyleUnderline"/>
        </w:rPr>
        <w:t xml:space="preserve"> and </w:t>
      </w:r>
      <w:r w:rsidRPr="0001549C">
        <w:rPr>
          <w:rStyle w:val="StyleUnderline"/>
          <w:highlight w:val="green"/>
        </w:rPr>
        <w:t>contributing to</w:t>
      </w:r>
      <w:r w:rsidRPr="00073C11">
        <w:rPr>
          <w:rStyle w:val="StyleUnderline"/>
        </w:rPr>
        <w:t xml:space="preserve"> the </w:t>
      </w:r>
      <w:r w:rsidRPr="0001549C">
        <w:rPr>
          <w:rStyle w:val="Emphasis"/>
          <w:highlight w:val="green"/>
        </w:rPr>
        <w:t>erosion of public trust</w:t>
      </w:r>
      <w:r w:rsidRPr="00073C11">
        <w:rPr>
          <w:rStyle w:val="StyleUnderline"/>
        </w:rPr>
        <w:t xml:space="preserve"> in scientific and medical expertise.</w:t>
      </w:r>
    </w:p>
    <w:p w14:paraId="51CC1920" w14:textId="77777777" w:rsidR="00AD0967" w:rsidRPr="007769BC" w:rsidRDefault="00AD0967" w:rsidP="00AD0967">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DECC328" w14:textId="77777777" w:rsidR="00AD0967" w:rsidRPr="00D526B4" w:rsidRDefault="00AD0967" w:rsidP="00AD0967">
      <w:pPr>
        <w:rPr>
          <w:sz w:val="14"/>
        </w:rPr>
      </w:pPr>
      <w:r w:rsidRPr="00073C11">
        <w:rPr>
          <w:rStyle w:val="StyleUnderline"/>
        </w:rPr>
        <w:t xml:space="preserve">Many of the CDC’s most controversial decisions concerned the agency’s public-health guidelines. </w:t>
      </w:r>
      <w:r w:rsidRPr="00D526B4">
        <w:rPr>
          <w:sz w:val="14"/>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01549C">
        <w:rPr>
          <w:rStyle w:val="StyleUnderline"/>
          <w:highlight w:val="green"/>
        </w:rPr>
        <w:t>guidelines</w:t>
      </w:r>
      <w:r w:rsidRPr="00073C11">
        <w:rPr>
          <w:rStyle w:val="StyleUnderline"/>
        </w:rPr>
        <w:t xml:space="preserve"> were </w:t>
      </w:r>
      <w:r w:rsidRPr="0001549C">
        <w:rPr>
          <w:rStyle w:val="StyleUnderline"/>
          <w:highlight w:val="green"/>
        </w:rPr>
        <w:t>ambiguous</w:t>
      </w:r>
      <w:r w:rsidRPr="00073C11">
        <w:rPr>
          <w:rStyle w:val="StyleUnderline"/>
        </w:rPr>
        <w:t xml:space="preserve">, confusing, </w:t>
      </w:r>
      <w:r w:rsidRPr="0001549C">
        <w:rPr>
          <w:rStyle w:val="Emphasis"/>
          <w:highlight w:val="green"/>
        </w:rPr>
        <w:t>or</w:t>
      </w:r>
      <w:r w:rsidRPr="007769BC">
        <w:rPr>
          <w:rStyle w:val="Emphasis"/>
        </w:rPr>
        <w:t xml:space="preserve"> altogether </w:t>
      </w:r>
      <w:r w:rsidRPr="0001549C">
        <w:rPr>
          <w:rStyle w:val="Emphasis"/>
          <w:highlight w:val="green"/>
        </w:rPr>
        <w:t>wrong</w:t>
      </w:r>
      <w:r w:rsidRPr="007769BC">
        <w:rPr>
          <w:rStyle w:val="Emphasis"/>
        </w:rPr>
        <w:t>-headed</w:t>
      </w:r>
      <w:r w:rsidRPr="00073C11">
        <w:rPr>
          <w:rStyle w:val="StyleUnderline"/>
        </w:rPr>
        <w:t>.</w:t>
      </w:r>
    </w:p>
    <w:p w14:paraId="1F07A9E7" w14:textId="77777777" w:rsidR="00AD0967" w:rsidRPr="00D526B4" w:rsidRDefault="00AD0967" w:rsidP="00AD0967">
      <w:pPr>
        <w:rPr>
          <w:sz w:val="14"/>
        </w:rPr>
      </w:pPr>
      <w:r w:rsidRPr="00D526B4">
        <w:rPr>
          <w:sz w:val="14"/>
        </w:rPr>
        <w:t xml:space="preserve">Criticism came from various quarters. For instance, </w:t>
      </w:r>
      <w:r w:rsidRPr="00073C11">
        <w:rPr>
          <w:rStyle w:val="StyleUnderline"/>
        </w:rPr>
        <w:t xml:space="preserve">experts now agree that the </w:t>
      </w:r>
      <w:r w:rsidRPr="0001549C">
        <w:rPr>
          <w:rStyle w:val="Emphasis"/>
          <w:highlight w:val="green"/>
        </w:rPr>
        <w:t>CDC was far too slow</w:t>
      </w:r>
      <w:r w:rsidRPr="00073C11">
        <w:rPr>
          <w:rStyle w:val="StyleUnderline"/>
        </w:rPr>
        <w:t xml:space="preserve"> in accepting the role of aerosols in transmitting the virus</w:t>
      </w:r>
      <w:r w:rsidRPr="00D526B4">
        <w:rPr>
          <w:sz w:val="14"/>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D526B4">
        <w:rPr>
          <w:sz w:val="14"/>
        </w:rPr>
        <w:t>. More recently, congressional Republicans have charged that CDC guidance on school re-openings was unduly influenced by teachers’ unions.</w:t>
      </w:r>
    </w:p>
    <w:p w14:paraId="040DCAA1" w14:textId="77777777" w:rsidR="00AD0967" w:rsidRPr="00D526B4" w:rsidRDefault="00AD0967" w:rsidP="00AD0967">
      <w:pPr>
        <w:rPr>
          <w:sz w:val="14"/>
        </w:rPr>
      </w:pPr>
      <w:r w:rsidRPr="00D526B4">
        <w:rPr>
          <w:sz w:val="14"/>
        </w:rPr>
        <w:t xml:space="preserve">These mistakes weren’t all equally misguided, but they contributed to the public </w:t>
      </w:r>
      <w:r w:rsidRPr="0001549C">
        <w:rPr>
          <w:rStyle w:val="StyleUnderline"/>
          <w:highlight w:val="green"/>
        </w:rPr>
        <w:t>perception</w:t>
      </w:r>
      <w:r w:rsidRPr="00073C11">
        <w:rPr>
          <w:rStyle w:val="StyleUnderline"/>
        </w:rPr>
        <w:t xml:space="preserve"> that the </w:t>
      </w:r>
      <w:r w:rsidRPr="0001549C">
        <w:rPr>
          <w:rStyle w:val="StyleUnderline"/>
          <w:highlight w:val="green"/>
        </w:rPr>
        <w:t>CDC’s decision-making process</w:t>
      </w:r>
      <w:r w:rsidRPr="00073C11">
        <w:rPr>
          <w:rStyle w:val="StyleUnderline"/>
        </w:rPr>
        <w:t xml:space="preserve"> was in some way </w:t>
      </w:r>
      <w:r w:rsidRPr="0001549C">
        <w:rPr>
          <w:rStyle w:val="StyleUnderline"/>
          <w:highlight w:val="green"/>
        </w:rPr>
        <w:t>unreliable</w:t>
      </w:r>
      <w:r w:rsidRPr="00073C11">
        <w:rPr>
          <w:rStyle w:val="StyleUnderline"/>
        </w:rPr>
        <w:t xml:space="preserve">, </w:t>
      </w:r>
      <w:r w:rsidRPr="0001549C">
        <w:rPr>
          <w:rStyle w:val="StyleUnderline"/>
          <w:highlight w:val="green"/>
        </w:rPr>
        <w:t>ineffective</w:t>
      </w:r>
      <w:r w:rsidRPr="00073C11">
        <w:rPr>
          <w:rStyle w:val="StyleUnderline"/>
        </w:rPr>
        <w:t>, or improper</w:t>
      </w:r>
      <w:r w:rsidRPr="00D526B4">
        <w:rPr>
          <w:sz w:val="14"/>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01549C">
        <w:rPr>
          <w:rStyle w:val="Emphasis"/>
          <w:highlight w:val="green"/>
        </w:rPr>
        <w:t>problem of legitimacy</w:t>
      </w:r>
      <w:r w:rsidRPr="00073C11">
        <w:rPr>
          <w:rStyle w:val="StyleUnderline"/>
        </w:rPr>
        <w:t>, not just policy.</w:t>
      </w:r>
    </w:p>
    <w:p w14:paraId="20232F73" w14:textId="77777777" w:rsidR="00AD0967" w:rsidRPr="00D526B4" w:rsidRDefault="00AD0967" w:rsidP="00AD0967">
      <w:pPr>
        <w:rPr>
          <w:sz w:val="14"/>
        </w:rPr>
      </w:pPr>
      <w:r w:rsidRPr="0001549C">
        <w:rPr>
          <w:rStyle w:val="StyleUnderline"/>
        </w:rPr>
        <w:t xml:space="preserve">Yet it is a peculiar kind of </w:t>
      </w:r>
      <w:r w:rsidRPr="0001549C">
        <w:rPr>
          <w:rStyle w:val="Emphasis"/>
        </w:rPr>
        <w:t>legitimacy crisis</w:t>
      </w:r>
      <w:r w:rsidRPr="0001549C">
        <w:rPr>
          <w:rStyle w:val="StyleUnderline"/>
        </w:rPr>
        <w:t>. On</w:t>
      </w:r>
      <w:r w:rsidRPr="00D526B4">
        <w:rPr>
          <w:sz w:val="14"/>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0E001A8" w14:textId="77777777" w:rsidR="00AD0967" w:rsidRPr="0001549C" w:rsidRDefault="00AD0967" w:rsidP="00AD0967">
      <w:pPr>
        <w:rPr>
          <w:sz w:val="16"/>
        </w:rPr>
      </w:pPr>
      <w:r w:rsidRPr="0001549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CAC4A52" w14:textId="77777777" w:rsidR="00AD0967" w:rsidRPr="0001549C" w:rsidRDefault="00AD0967" w:rsidP="00AD0967">
      <w:pPr>
        <w:rPr>
          <w:sz w:val="16"/>
        </w:rPr>
      </w:pPr>
      <w:r w:rsidRPr="0001549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68ABFFC8" w14:textId="77777777" w:rsidR="00AD0967" w:rsidRPr="00D526B4" w:rsidRDefault="00AD0967" w:rsidP="00AD0967">
      <w:pPr>
        <w:rPr>
          <w:sz w:val="14"/>
        </w:rPr>
      </w:pPr>
      <w:r w:rsidRPr="0001549C">
        <w:rPr>
          <w:rStyle w:val="StyleUnderline"/>
        </w:rPr>
        <w:t>In effect, the CDC’s policy</w:t>
      </w:r>
      <w:r w:rsidRPr="0001549C">
        <w:rPr>
          <w:rStyle w:val="StyleUnderline"/>
          <w:highlight w:val="green"/>
        </w:rPr>
        <w:t xml:space="preserve"> recommendations</w:t>
      </w:r>
      <w:r w:rsidRPr="00073C11">
        <w:rPr>
          <w:rStyle w:val="StyleUnderline"/>
        </w:rPr>
        <w:t xml:space="preserve"> — though they </w:t>
      </w:r>
      <w:r w:rsidRPr="0001549C">
        <w:rPr>
          <w:rStyle w:val="StyleUnderline"/>
          <w:highlight w:val="green"/>
        </w:rPr>
        <w:t>do not carry the force of law</w:t>
      </w:r>
      <w:r w:rsidRPr="00073C11">
        <w:rPr>
          <w:rStyle w:val="StyleUnderline"/>
        </w:rPr>
        <w:t xml:space="preserve"> — were often treated as binding in practice. </w:t>
      </w:r>
      <w:r w:rsidRPr="00D526B4">
        <w:rPr>
          <w:sz w:val="14"/>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298098C0" w14:textId="77777777" w:rsidR="00AD0967" w:rsidRPr="003B6B57" w:rsidRDefault="00AD0967" w:rsidP="00AD0967"/>
    <w:p w14:paraId="1398BE37" w14:textId="77777777" w:rsidR="00AD0967" w:rsidRDefault="00AD0967" w:rsidP="00AD0967">
      <w:pPr>
        <w:pStyle w:val="Heading4"/>
      </w:pPr>
      <w:r>
        <w:t>RFK, Jr.’s cancellation of mRNA vaccines terminally thumps pandemics impact AND proves that fed unions won’t translate to good agency decisions.</w:t>
      </w:r>
    </w:p>
    <w:p w14:paraId="65C5F189" w14:textId="77777777" w:rsidR="00AD0967" w:rsidRDefault="00AD0967" w:rsidP="00AD0967">
      <w:r w:rsidRPr="000C4700">
        <w:rPr>
          <w:rStyle w:val="Style13ptBold"/>
        </w:rPr>
        <w:t>Stein 25</w:t>
      </w:r>
      <w:r>
        <w:t xml:space="preserve"> – Senior Editor at NPR’s Science Desk, former Science Editor at The Washington Post.</w:t>
      </w:r>
    </w:p>
    <w:p w14:paraId="75CFFF64" w14:textId="77777777" w:rsidR="00AD0967" w:rsidRPr="00650C77" w:rsidRDefault="00AD0967" w:rsidP="00AD0967">
      <w:r>
        <w:t>Rob Stein, “Public health experts dismayed by RFK Jr.'s defunding of mRNA vaccine research,” 08-06-2025, https://www.npr.org/sections/shots-health-news/2025/08/06/nx-s1-5493544/rfk-defunding-mrna-vaccine-research</w:t>
      </w:r>
    </w:p>
    <w:p w14:paraId="47858B60" w14:textId="77777777" w:rsidR="00AD0967" w:rsidRPr="003D043E" w:rsidRDefault="00AD0967" w:rsidP="00AD0967">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6940B904" w14:textId="77777777" w:rsidR="00AD0967" w:rsidRPr="003D043E" w:rsidRDefault="00AD0967" w:rsidP="00AD0967">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7306B1CE" w14:textId="77777777" w:rsidR="00AD0967" w:rsidRPr="00F667A4" w:rsidRDefault="00AD0967" w:rsidP="00AD0967">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62E0267E" w14:textId="77777777" w:rsidR="00AD0967" w:rsidRPr="00F667A4" w:rsidRDefault="00AD0967" w:rsidP="00AD0967">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4C3196F3" w14:textId="77777777" w:rsidR="00AD0967" w:rsidRPr="00F667A4" w:rsidRDefault="00AD0967" w:rsidP="00AD0967">
      <w:pPr>
        <w:rPr>
          <w:rStyle w:val="StyleUnderline"/>
        </w:rPr>
      </w:pPr>
      <w:r w:rsidRPr="00F667A4">
        <w:rPr>
          <w:rStyle w:val="StyleUnderline"/>
        </w:rPr>
        <w:t>The announcement dismayed many who study infectious disease.</w:t>
      </w:r>
    </w:p>
    <w:p w14:paraId="2578C6B0" w14:textId="77777777" w:rsidR="00AD0967" w:rsidRPr="00F667A4" w:rsidRDefault="00AD0967" w:rsidP="00AD0967">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256B22AF" w14:textId="77777777" w:rsidR="00AD0967" w:rsidRPr="003D043E" w:rsidRDefault="00AD0967" w:rsidP="00AD0967">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1A1E57C3" w14:textId="77777777" w:rsidR="00AD0967" w:rsidRPr="00F667A4" w:rsidRDefault="00AD0967" w:rsidP="00AD0967">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1919928F" w14:textId="77777777" w:rsidR="00AD0967" w:rsidRPr="003D043E" w:rsidRDefault="00AD0967" w:rsidP="00AD0967">
      <w:pPr>
        <w:rPr>
          <w:sz w:val="16"/>
        </w:rPr>
      </w:pPr>
      <w:r w:rsidRPr="003D043E">
        <w:rPr>
          <w:sz w:val="16"/>
        </w:rPr>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05182CB4" w14:textId="77777777" w:rsidR="00AD0967" w:rsidRPr="003D043E" w:rsidRDefault="00AD0967" w:rsidP="00AD0967">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p>
    <w:p w14:paraId="07DE269A" w14:textId="77777777" w:rsidR="00AD0967" w:rsidRPr="00DC4B63" w:rsidRDefault="00AD0967" w:rsidP="00AD0967">
      <w:pPr>
        <w:pStyle w:val="Heading4"/>
        <w:rPr>
          <w:rFonts w:asciiTheme="minorHAnsi" w:hAnsiTheme="minorHAnsi" w:cstheme="minorHAnsi"/>
        </w:rPr>
      </w:pPr>
      <w:r w:rsidRPr="00DC4B63">
        <w:rPr>
          <w:rFonts w:asciiTheme="minorHAnsi" w:hAnsiTheme="minorHAnsi" w:cstheme="minorHAnsi"/>
        </w:rPr>
        <w:t xml:space="preserve">No fungal pathogens impact. </w:t>
      </w:r>
    </w:p>
    <w:p w14:paraId="707B902C" w14:textId="77777777" w:rsidR="00AD0967" w:rsidRPr="00DC4B63" w:rsidRDefault="00AD0967" w:rsidP="00AD0967">
      <w:pPr>
        <w:rPr>
          <w:rFonts w:asciiTheme="minorHAnsi" w:hAnsiTheme="minorHAnsi" w:cstheme="minorHAnsi"/>
        </w:rPr>
      </w:pPr>
      <w:r w:rsidRPr="00DC4B63">
        <w:rPr>
          <w:rStyle w:val="Style13ptBold"/>
          <w:rFonts w:asciiTheme="minorHAnsi" w:hAnsiTheme="minorHAnsi" w:cstheme="minorHAnsi"/>
        </w:rPr>
        <w:t>Pappas and Vrioni 24</w:t>
      </w:r>
      <w:r w:rsidRPr="00DC4B63">
        <w:rPr>
          <w:rFonts w:asciiTheme="minorHAnsi" w:hAnsiTheme="minorHAnsi" w:cstheme="minorHAnsi"/>
        </w:rPr>
        <w:t xml:space="preserve"> – </w:t>
      </w:r>
      <w:r w:rsidRPr="00DC4B63">
        <w:rPr>
          <w:rFonts w:asciiTheme="minorHAnsi" w:eastAsia="Calibri" w:hAnsiTheme="minorHAnsi" w:cstheme="minorHAnsi"/>
        </w:rPr>
        <w:t>Ph.D., M.D., Head, Institute of Continuing Medical Education of Ioannina; Ph.D., M.D., Professor, Department of Microbiology, Medical School, University of Athens.</w:t>
      </w:r>
    </w:p>
    <w:p w14:paraId="4F56EAF5" w14:textId="77777777" w:rsidR="00AD0967" w:rsidRPr="00DC4B63" w:rsidRDefault="00AD0967" w:rsidP="00AD0967">
      <w:pPr>
        <w:rPr>
          <w:rFonts w:asciiTheme="minorHAnsi" w:eastAsia="Calibri" w:hAnsiTheme="minorHAnsi" w:cstheme="minorHAnsi"/>
        </w:rPr>
      </w:pPr>
      <w:r w:rsidRPr="00DC4B63">
        <w:rPr>
          <w:rFonts w:asciiTheme="minorHAnsi" w:hAnsiTheme="minorHAnsi" w:cstheme="minorHAnsi"/>
        </w:rPr>
        <w:t>Georgios Pappas and Georgia Vrioni, “The Last of Us and the Question of a Fungal Pandemic in Real Life,” Emerging Infectious Diseases Journal, Volume 30, No. 3, March 2024, https://wwwnc.cdc.gov/eid/article/30/3/23-0684_article</w:t>
      </w:r>
    </w:p>
    <w:p w14:paraId="5480A653" w14:textId="77777777" w:rsidR="00AD0967" w:rsidRPr="00DC4B63" w:rsidRDefault="00AD0967" w:rsidP="00AD0967">
      <w:pPr>
        <w:rPr>
          <w:rStyle w:val="StyleUnderline"/>
          <w:rFonts w:asciiTheme="minorHAnsi" w:hAnsiTheme="minorHAnsi" w:cstheme="minorHAnsi"/>
        </w:rPr>
      </w:pPr>
      <w:r w:rsidRPr="00DC4B63">
        <w:rPr>
          <w:rStyle w:val="Emphasis"/>
          <w:rFonts w:asciiTheme="minorHAnsi" w:hAnsiTheme="minorHAnsi" w:cstheme="minorHAnsi"/>
          <w:highlight w:val="green"/>
        </w:rPr>
        <w:t>Fortunately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fungi are</w:t>
      </w:r>
      <w:r w:rsidRPr="00DC4B63">
        <w:rPr>
          <w:rFonts w:asciiTheme="minorHAnsi" w:hAnsiTheme="minorHAnsi" w:cstheme="minorHAnsi"/>
          <w:sz w:val="16"/>
        </w:rPr>
        <w:t xml:space="preserve"> relatively </w:t>
      </w:r>
      <w:r w:rsidRPr="00DC4B63">
        <w:rPr>
          <w:rStyle w:val="Emphasis"/>
          <w:rFonts w:asciiTheme="minorHAnsi" w:hAnsiTheme="minorHAnsi" w:cstheme="minorHAnsi"/>
          <w:highlight w:val="green"/>
        </w:rPr>
        <w:t>slow</w:t>
      </w:r>
      <w:r w:rsidRPr="00DC4B63">
        <w:rPr>
          <w:rStyle w:val="StyleUnderline"/>
          <w:rFonts w:asciiTheme="minorHAnsi" w:hAnsiTheme="minorHAnsi" w:cstheme="minorHAnsi"/>
          <w:highlight w:val="green"/>
        </w:rPr>
        <w:t xml:space="preserve"> mutators</w:t>
      </w:r>
      <w:r w:rsidRPr="00DC4B63">
        <w:rPr>
          <w:rStyle w:val="StyleUnderline"/>
          <w:rFonts w:asciiTheme="minorHAnsi" w:hAnsiTheme="minorHAnsi" w:cstheme="minorHAnsi"/>
        </w:rPr>
        <w:t xml:space="preserve">. The process of </w:t>
      </w:r>
      <w:r w:rsidRPr="00DC4B63">
        <w:rPr>
          <w:rStyle w:val="Emphasis"/>
          <w:rFonts w:asciiTheme="minorHAnsi" w:hAnsiTheme="minorHAnsi" w:cstheme="minorHAnsi"/>
          <w:highlight w:val="green"/>
        </w:rPr>
        <w:t>species-jumping</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host adaptation</w:t>
      </w:r>
      <w:r w:rsidRPr="00DC4B63">
        <w:rPr>
          <w:rFonts w:asciiTheme="minorHAnsi" w:hAnsiTheme="minorHAnsi" w:cstheme="minorHAnsi"/>
          <w:sz w:val="16"/>
        </w:rPr>
        <w:t xml:space="preserve">, such </w:t>
      </w:r>
      <w:r w:rsidRPr="00DC4B63">
        <w:rPr>
          <w:rStyle w:val="StyleUnderline"/>
          <w:rFonts w:asciiTheme="minorHAnsi" w:hAnsiTheme="minorHAnsi" w:cstheme="minorHAnsi"/>
        </w:rPr>
        <w:t>as in</w:t>
      </w:r>
      <w:r w:rsidRPr="00DC4B63">
        <w:rPr>
          <w:rFonts w:asciiTheme="minorHAnsi" w:hAnsiTheme="minorHAnsi" w:cstheme="minorHAnsi"/>
          <w:sz w:val="16"/>
        </w:rPr>
        <w:t xml:space="preserve"> the case of Ophiocordyceps unilateralis (the prototype for the pathogen in </w:t>
      </w:r>
      <w:r w:rsidRPr="00DC4B63">
        <w:rPr>
          <w:rStyle w:val="Emphasis"/>
          <w:rFonts w:asciiTheme="minorHAnsi" w:hAnsiTheme="minorHAnsi" w:cstheme="minorHAnsi"/>
        </w:rPr>
        <w:t>The Last of Us</w:t>
      </w:r>
      <w:r w:rsidRPr="00DC4B63">
        <w:rPr>
          <w:rFonts w:asciiTheme="minorHAnsi" w:hAnsiTheme="minorHAnsi" w:cstheme="minorHAnsi"/>
          <w:sz w:val="16"/>
        </w:rPr>
        <w:t xml:space="preserve">), which adapted from beetle-infecting species to ant fungal pathogen (14),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time consuming</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 xml:space="preserve">would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be expected to </w:t>
      </w:r>
      <w:r w:rsidRPr="00DC4B63">
        <w:rPr>
          <w:rStyle w:val="StyleUnderline"/>
          <w:rFonts w:asciiTheme="minorHAnsi" w:hAnsiTheme="minorHAnsi" w:cstheme="minorHAnsi"/>
          <w:highlight w:val="green"/>
        </w:rPr>
        <w:t xml:space="preserve">occur over just a </w:t>
      </w:r>
      <w:r w:rsidRPr="00DC4B63">
        <w:rPr>
          <w:rStyle w:val="Emphasis"/>
          <w:rFonts w:asciiTheme="minorHAnsi" w:hAnsiTheme="minorHAnsi" w:cstheme="minorHAnsi"/>
          <w:highlight w:val="green"/>
        </w:rPr>
        <w:t>few years</w:t>
      </w:r>
      <w:r w:rsidRPr="00DC4B63">
        <w:rPr>
          <w:rStyle w:val="StyleUnderline"/>
          <w:rFonts w:asciiTheme="minorHAnsi" w:hAnsiTheme="minorHAnsi" w:cstheme="minorHAnsi"/>
        </w:rPr>
        <w:t>.</w:t>
      </w:r>
    </w:p>
    <w:p w14:paraId="66799884" w14:textId="77777777" w:rsidR="00AD0967" w:rsidRPr="00DC4B63" w:rsidRDefault="00AD0967" w:rsidP="00AD0967">
      <w:pPr>
        <w:rPr>
          <w:rFonts w:asciiTheme="minorHAnsi" w:hAnsiTheme="minorHAnsi" w:cstheme="minorHAnsi"/>
          <w:sz w:val="16"/>
        </w:rPr>
      </w:pPr>
      <w:r w:rsidRPr="00DC4B63">
        <w:rPr>
          <w:rFonts w:asciiTheme="minorHAnsi" w:hAnsiTheme="minorHAnsi" w:cstheme="minorHAnsi"/>
          <w:sz w:val="16"/>
        </w:rPr>
        <w:t>Cordyceps species are ubiquitous: &gt;100 have been described, they are species-specific, and &gt;35 of them perform “mind control” in their hosts. The Cordyceps name is derived both from Ancient Greek and Latin: κορδύλη means truncheon and ceps means head. O. unilateralis, upon infecting an ant, modifies the host’s behavior, leading the ant to move to a specific tree-branch height before it dies; the fungus then destroys the host body and sheds fungal spores (from an ideal height) for further fungal dissemination in the environment.</w:t>
      </w:r>
    </w:p>
    <w:p w14:paraId="61DCDC0A" w14:textId="77777777" w:rsidR="00AD0967" w:rsidRPr="00DC4B63" w:rsidRDefault="00AD0967" w:rsidP="00AD0967">
      <w:pPr>
        <w:rPr>
          <w:rFonts w:asciiTheme="minorHAnsi" w:hAnsiTheme="minorHAnsi" w:cstheme="minorHAnsi"/>
          <w:sz w:val="16"/>
        </w:rPr>
      </w:pPr>
      <w:r w:rsidRPr="00DC4B63">
        <w:rPr>
          <w:rStyle w:val="Emphasis"/>
          <w:rFonts w:asciiTheme="minorHAnsi" w:hAnsiTheme="minorHAnsi" w:cstheme="minorHAnsi"/>
          <w:highlight w:val="green"/>
        </w:rPr>
        <w:t>No</w:t>
      </w:r>
      <w:r w:rsidRPr="00DC4B63">
        <w:rPr>
          <w:rStyle w:val="StyleUnderline"/>
          <w:rFonts w:asciiTheme="minorHAnsi" w:hAnsiTheme="minorHAnsi" w:cstheme="minorHAnsi"/>
        </w:rPr>
        <w:t xml:space="preserve"> vertebrate Cordyceps </w:t>
      </w:r>
      <w:r w:rsidRPr="00DC4B63">
        <w:rPr>
          <w:rStyle w:val="StyleUnderline"/>
          <w:rFonts w:asciiTheme="minorHAnsi" w:hAnsiTheme="minorHAnsi" w:cstheme="minorHAnsi"/>
          <w:highlight w:val="green"/>
        </w:rPr>
        <w:t xml:space="preserve">hosts </w:t>
      </w:r>
      <w:r w:rsidRPr="00DC4B63">
        <w:rPr>
          <w:rStyle w:val="Emphasis"/>
          <w:rFonts w:asciiTheme="minorHAnsi" w:hAnsiTheme="minorHAnsi" w:cstheme="minorHAnsi"/>
          <w:highlight w:val="green"/>
        </w:rPr>
        <w:t>exist</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 xml:space="preserve">an </w:t>
      </w:r>
      <w:r w:rsidRPr="00DC4B63">
        <w:rPr>
          <w:rStyle w:val="Emphasis"/>
          <w:rFonts w:asciiTheme="minorHAnsi" w:hAnsiTheme="minorHAnsi" w:cstheme="minorHAnsi"/>
          <w:highlight w:val="green"/>
        </w:rPr>
        <w:t>evolutionary path leading</w:t>
      </w:r>
      <w:r w:rsidRPr="00DC4B63">
        <w:rPr>
          <w:rStyle w:val="StyleUnderline"/>
          <w:rFonts w:asciiTheme="minorHAnsi" w:hAnsiTheme="minorHAnsi" w:cstheme="minorHAnsi"/>
          <w:highlight w:val="green"/>
        </w:rPr>
        <w:t xml:space="preserve"> there would</w:t>
      </w:r>
      <w:r w:rsidRPr="00DC4B63">
        <w:rPr>
          <w:rStyle w:val="StyleUnderline"/>
          <w:rFonts w:asciiTheme="minorHAnsi" w:hAnsiTheme="minorHAnsi" w:cstheme="minorHAnsi"/>
        </w:rPr>
        <w:t xml:space="preserve"> probably </w:t>
      </w:r>
      <w:r w:rsidRPr="00DC4B63">
        <w:rPr>
          <w:rStyle w:val="Emphasis"/>
          <w:rFonts w:asciiTheme="minorHAnsi" w:hAnsiTheme="minorHAnsi" w:cstheme="minorHAnsi"/>
          <w:highlight w:val="green"/>
        </w:rPr>
        <w:t>require tens of thousands of years</w:t>
      </w:r>
      <w:r w:rsidRPr="00DC4B63">
        <w:rPr>
          <w:rFonts w:asciiTheme="minorHAnsi" w:hAnsiTheme="minorHAnsi" w:cstheme="minorHAnsi"/>
          <w:sz w:val="16"/>
        </w:rPr>
        <w:t xml:space="preserve">. </w:t>
      </w:r>
      <w:r w:rsidRPr="00DC4B63">
        <w:rPr>
          <w:rFonts w:asciiTheme="minorHAnsi" w:hAnsiTheme="minorHAnsi" w:cstheme="minorHAnsi"/>
          <w:sz w:val="10"/>
          <w:szCs w:val="16"/>
        </w:rPr>
        <w:t>Other brain-modifying or brain-occupying pathogens do exist, however, such as rabies virus, perhaps the most typical. Human behavior can be modified by pathogens to enable their spread in simpler ways: common cold viruses induce coughing and sneezing, essentially enhancing their own transmission, and similarly, gastrointestinal pathogens change human bowel habits and enable them to spread through diarrhea (15). Further focusing on neural involvement, primary amoebic meningoencephalitis, caused by Naegleria fowleri, might be a more accurate example of a brain-eating pathogen. Bornavirus has in the past been considered a cause of psychiatric disorders (an outcome of brain modification), and the role of toxoplasmosis in the future development of schizophrenia has also been evaluated. Numerous other pathogens can manifest through chronic central nervous system involvement and neuropsychiatric symptomatology, including the fungi Cryptococcus neoformans.</w:t>
      </w:r>
    </w:p>
    <w:p w14:paraId="70F24E89" w14:textId="77777777" w:rsidR="00AD0967" w:rsidRPr="00DC4B63" w:rsidRDefault="00AD0967" w:rsidP="00AD0967">
      <w:pPr>
        <w:rPr>
          <w:rFonts w:asciiTheme="minorHAnsi" w:hAnsiTheme="minorHAnsi" w:cstheme="minorHAnsi"/>
          <w:sz w:val="10"/>
          <w:szCs w:val="10"/>
        </w:rPr>
      </w:pPr>
      <w:r w:rsidRPr="00DC4B63">
        <w:rPr>
          <w:rFonts w:asciiTheme="minorHAnsi" w:hAnsiTheme="minorHAnsi" w:cstheme="minorHAnsi"/>
          <w:sz w:val="10"/>
          <w:szCs w:val="10"/>
        </w:rPr>
        <w:t>The extraordinary success of The Last of Us has implications, because all depictions of epidemics and infection in film and television can affect public perceptions of infectious diseases and outbreaks (16,17). The video game itself was partly successful because it described a critical dystopia (18) but one that included utopian foci that signify hope and resistance (in contrast to classical dystopias) and act as a pathway to catharsis, an escape from the doom, for the player and, subsequently, the viewer. In addition, the game was scripted with valid scientific details and an openness to moral issues (19): the enemies were not only the infected persons who had become zombies. The Federal Disaster Response Agency was also an enemy, because it represented a totalitarian force that had little to do with public health and protection (admittedly, this is a television show betting on horror and serves as a worst-case scenario and pessimistic study in social psychology). But surviving humans also, at times, became enemies out of desperation or vile evolution (e.g., the Raiders, survivor gangs attacking other uninfected humans for food and supplies). Even the Fireflies, the citizen group fighting the totalitarian state, could be considered an enemy because their mission includes killing the immune child to use her brain to prepare a vaccine. As Erik English recently stated (20), sacrificing a child for the greater societal good represents a broken social contract.</w:t>
      </w:r>
    </w:p>
    <w:p w14:paraId="1ABBD4FC" w14:textId="77777777" w:rsidR="00AD0967" w:rsidRPr="00DC4B63" w:rsidRDefault="00AD0967" w:rsidP="00AD0967">
      <w:pPr>
        <w:rPr>
          <w:rFonts w:asciiTheme="minorHAnsi" w:hAnsiTheme="minorHAnsi" w:cstheme="minorHAnsi"/>
          <w:sz w:val="16"/>
        </w:rPr>
      </w:pPr>
      <w:r w:rsidRPr="00DC4B63">
        <w:rPr>
          <w:rFonts w:asciiTheme="minorHAnsi" w:hAnsiTheme="minorHAnsi" w:cstheme="minorHAnsi"/>
          <w:sz w:val="16"/>
        </w:rPr>
        <w:t xml:space="preserve">The series is ambitious in </w:t>
      </w:r>
      <w:r w:rsidRPr="00DC4B63">
        <w:rPr>
          <w:rStyle w:val="StyleUnderline"/>
          <w:rFonts w:asciiTheme="minorHAnsi" w:hAnsiTheme="minorHAnsi" w:cstheme="minorHAnsi"/>
        </w:rPr>
        <w:t>its scientific statements</w:t>
      </w:r>
      <w:r w:rsidRPr="00DC4B63">
        <w:rPr>
          <w:rFonts w:asciiTheme="minorHAnsi" w:hAnsiTheme="minorHAnsi" w:cstheme="minorHAnsi"/>
          <w:sz w:val="16"/>
        </w:rPr>
        <w:t xml:space="preserve"> to the extent that they align with a compelling narrative. Thus, whereas major scientific issues such as global warming, pandemics, and accelerated mutation and adaptation of pathogens are discussed (things that many viewers with a casual understanding of science will recognize as potential threats even if they do not understand the pathology of fungi), certain details might </w:t>
      </w:r>
      <w:r w:rsidRPr="00DC4B63">
        <w:rPr>
          <w:rStyle w:val="StyleUnderline"/>
          <w:rFonts w:asciiTheme="minorHAnsi" w:hAnsiTheme="minorHAnsi" w:cstheme="minorHAnsi"/>
        </w:rPr>
        <w:t xml:space="preserve">succumb to the needs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narrative</w:t>
      </w:r>
      <w:r w:rsidRPr="00DC4B63">
        <w:rPr>
          <w:rFonts w:asciiTheme="minorHAnsi" w:hAnsiTheme="minorHAnsi" w:cstheme="minorHAnsi"/>
          <w:sz w:val="16"/>
        </w:rPr>
        <w:t>. The series begins with a televised expert panel discussion in the late 1960s; an expert explains that although humanity has been at constant war with epidemic- and pandemic-causing viruses and bacteria, that war is, eventually, always won, despite casualties and lost battles. However, the same would not be certain if a fungal enemy emerged because of climate change, the expert warns.</w:t>
      </w:r>
    </w:p>
    <w:p w14:paraId="32E67AB9" w14:textId="77777777" w:rsidR="00AD0967" w:rsidRPr="00DC4B63" w:rsidRDefault="00AD0967" w:rsidP="00AD0967">
      <w:pPr>
        <w:rPr>
          <w:rFonts w:asciiTheme="minorHAnsi" w:hAnsiTheme="minorHAnsi" w:cstheme="minorHAnsi"/>
          <w:sz w:val="16"/>
        </w:rPr>
      </w:pPr>
      <w:r w:rsidRPr="00DC4B63">
        <w:rPr>
          <w:rFonts w:asciiTheme="minorHAnsi" w:hAnsiTheme="minorHAnsi" w:cstheme="minorHAnsi"/>
          <w:sz w:val="16"/>
        </w:rPr>
        <w:t xml:space="preserve">Fast forward to the opening of the second episode, which narrates the initial outbreak in Indonesia, describing how the epidemic started in a grain/flour factory, initially infecting persons in contact with infected products but then rapidly disseminating through person-to-person transmission worldwide. This point is where </w:t>
      </w:r>
      <w:r w:rsidRPr="00DC4B63">
        <w:rPr>
          <w:rStyle w:val="StyleUnderline"/>
          <w:rFonts w:asciiTheme="minorHAnsi" w:hAnsiTheme="minorHAnsi" w:cstheme="minorHAnsi"/>
        </w:rPr>
        <w:t xml:space="preserve">the need of the show runners to </w:t>
      </w:r>
      <w:r w:rsidRPr="00DC4B63">
        <w:rPr>
          <w:rStyle w:val="Emphasis"/>
          <w:rFonts w:asciiTheme="minorHAnsi" w:hAnsiTheme="minorHAnsi" w:cstheme="minorHAnsi"/>
        </w:rPr>
        <w:t>impress</w:t>
      </w:r>
      <w:r w:rsidRPr="00DC4B63">
        <w:rPr>
          <w:rStyle w:val="StyleUnderline"/>
          <w:rFonts w:asciiTheme="minorHAnsi" w:hAnsiTheme="minorHAnsi" w:cstheme="minorHAnsi"/>
        </w:rPr>
        <w:t xml:space="preserve"> the viewer </w:t>
      </w:r>
      <w:r w:rsidRPr="00DC4B63">
        <w:rPr>
          <w:rStyle w:val="Emphasis"/>
          <w:rFonts w:asciiTheme="minorHAnsi" w:hAnsiTheme="minorHAnsi" w:cstheme="minorHAnsi"/>
          <w:highlight w:val="green"/>
        </w:rPr>
        <w:t>diverts</w:t>
      </w:r>
      <w:r w:rsidRPr="00DC4B63">
        <w:rPr>
          <w:rStyle w:val="StyleUnderline"/>
          <w:rFonts w:asciiTheme="minorHAnsi" w:hAnsiTheme="minorHAnsi" w:cstheme="minorHAnsi"/>
          <w:highlight w:val="green"/>
        </w:rPr>
        <w:t xml:space="preserve"> from </w:t>
      </w:r>
      <w:r w:rsidRPr="00DC4B63">
        <w:rPr>
          <w:rStyle w:val="Emphasis"/>
          <w:rFonts w:asciiTheme="minorHAnsi" w:hAnsiTheme="minorHAnsi" w:cstheme="minorHAnsi"/>
          <w:highlight w:val="green"/>
        </w:rPr>
        <w:t>scientific reasoning</w:t>
      </w:r>
      <w:r w:rsidRPr="00DC4B63">
        <w:rPr>
          <w:rFonts w:asciiTheme="minorHAnsi" w:hAnsiTheme="minorHAnsi" w:cstheme="minorHAnsi"/>
          <w:sz w:val="16"/>
        </w:rPr>
        <w:t xml:space="preserve">: </w:t>
      </w:r>
      <w:r w:rsidRPr="00DC4B63">
        <w:rPr>
          <w:rFonts w:asciiTheme="minorHAnsi" w:hAnsiTheme="minorHAnsi" w:cstheme="minorHAnsi"/>
          <w:sz w:val="10"/>
          <w:szCs w:val="16"/>
        </w:rPr>
        <w:t>apart from the improbably fast dissemination of the nonairborne pathogen worldwide, the series presents an expert Indonesian mycologist who states, when asked what should be done about the outbreak, “Bomb Jakarta,” an awe-inducing statement. Bombing was implied as a means of outbreak containment in the 1995 film Outbreak, considered to be one of the most accurate on-screen depictions of an outbreak (16), but in that scenario, at least, the army proposed it, whereas here it is a scientist’s proposal. One could argue that if Jakarta were bombed in this hypothetical scenario, humanity could have been spared from the apocalypse. However, this statement immediately renders the scientific community useless, possibly indirectly weakening the public’s trust in science itself (or reflecting public worries about the ability of science to respond adequately). Similarly, the fact that the human response to the pandemic eventually led to a totalitarian state (complete with quarantine zones and death penalties) might reflect the audience’s actual fears, particularly in the context of an actual pandemic, in which necessary initial lifesaving measures (e.g., lockdowns) have been vilified by merchants of disinformation. (One could counter-argue that certain approaches to viral containment in China were, or have been presented in the world media as, dystopic). The choice of Jakarta as the origin of the pandemic might feed inaccurate stereotypes that link emerging infectious diseases specifically with the developing world, but southeast Asia has no relevant outbreak history of emerging fungal infections and would not be considered a fungal hot spot. Jakarta could be considered a megacity, however, and as such could contain areas with hygienic challenges that could favor early infection dissemination.</w:t>
      </w:r>
    </w:p>
    <w:p w14:paraId="4EFEE75E" w14:textId="77777777" w:rsidR="00AD0967" w:rsidRPr="00DC4B63" w:rsidRDefault="00AD0967" w:rsidP="00AD0967">
      <w:pPr>
        <w:rPr>
          <w:rFonts w:asciiTheme="minorHAnsi" w:hAnsiTheme="minorHAnsi" w:cstheme="minorHAnsi"/>
          <w:sz w:val="10"/>
          <w:szCs w:val="16"/>
        </w:rPr>
      </w:pPr>
      <w:r w:rsidRPr="00DC4B63">
        <w:rPr>
          <w:rFonts w:asciiTheme="minorHAnsi" w:hAnsiTheme="minorHAnsi" w:cstheme="minorHAnsi"/>
          <w:sz w:val="10"/>
          <w:szCs w:val="16"/>
        </w:rPr>
        <w:t>The Last of Us is not the first work of art depicting a postapocalyptic world caused by a Cordyceps species adapted to humans. The 2016 film The Girl With All The Gifts, based on the Mike Carey book of the same title, imagines a world where the pathogen achieves equilibrium with its hosts, resulting in a society that breeds intelligent zombie children (“They had to live with the pathogen, endemicity was unavoidable” echoes the excuses used for our actual pandemic response fatigue). The initial depiction of a human-infecting Cordyceps outbreak, though, was in 2011, in the Fox television series Fringe, in an episode titled Alone in the World. In that episode, a variant of the fungus with the capacity for hyper-accelerated growth and nutrition absorption formed an extended neural network and was eventually contained with a specifically developed toxin (after initial partially successful ultraviolet light attempts).</w:t>
      </w:r>
    </w:p>
    <w:p w14:paraId="23FEEB06" w14:textId="77777777" w:rsidR="00AD0967" w:rsidRPr="00DC4B63" w:rsidRDefault="00AD0967" w:rsidP="00AD0967">
      <w:pPr>
        <w:rPr>
          <w:rFonts w:asciiTheme="minorHAnsi" w:hAnsiTheme="minorHAnsi" w:cstheme="minorHAnsi"/>
          <w:sz w:val="16"/>
        </w:rPr>
      </w:pPr>
      <w:r w:rsidRPr="00DC4B63">
        <w:rPr>
          <w:rFonts w:asciiTheme="minorHAnsi" w:hAnsiTheme="minorHAnsi" w:cstheme="minorHAnsi"/>
          <w:sz w:val="16"/>
        </w:rPr>
        <w:t xml:space="preserve">Eventually, is a fungal pandemic a plausible scenario? </w:t>
      </w:r>
      <w:r w:rsidRPr="00DC4B63">
        <w:rPr>
          <w:rStyle w:val="StyleUnderline"/>
          <w:rFonts w:asciiTheme="minorHAnsi" w:hAnsiTheme="minorHAnsi" w:cstheme="minorHAnsi"/>
          <w:highlight w:val="green"/>
        </w:rPr>
        <w:t xml:space="preserve">Fungi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included in the </w:t>
      </w:r>
      <w:r w:rsidRPr="00DC4B63">
        <w:rPr>
          <w:rStyle w:val="Emphasis"/>
          <w:rFonts w:asciiTheme="minorHAnsi" w:hAnsiTheme="minorHAnsi" w:cstheme="minorHAnsi"/>
          <w:highlight w:val="green"/>
        </w:rPr>
        <w:t>W</w:t>
      </w:r>
      <w:r w:rsidRPr="00DC4B63">
        <w:rPr>
          <w:rStyle w:val="StyleUnderline"/>
          <w:rFonts w:asciiTheme="minorHAnsi" w:hAnsiTheme="minorHAnsi" w:cstheme="minorHAnsi"/>
        </w:rPr>
        <w:t xml:space="preserve">orld </w:t>
      </w:r>
      <w:r w:rsidRPr="00DC4B63">
        <w:rPr>
          <w:rStyle w:val="Emphasis"/>
          <w:rFonts w:asciiTheme="minorHAnsi" w:hAnsiTheme="minorHAnsi" w:cstheme="minorHAnsi"/>
          <w:highlight w:val="green"/>
        </w:rPr>
        <w:t>H</w:t>
      </w:r>
      <w:r w:rsidRPr="00DC4B63">
        <w:rPr>
          <w:rStyle w:val="StyleUnderline"/>
          <w:rFonts w:asciiTheme="minorHAnsi" w:hAnsiTheme="minorHAnsi" w:cstheme="minorHAnsi"/>
        </w:rPr>
        <w:t xml:space="preserve">ealth </w:t>
      </w:r>
      <w:r w:rsidRPr="00DC4B63">
        <w:rPr>
          <w:rStyle w:val="Emphasis"/>
          <w:rFonts w:asciiTheme="minorHAnsi" w:hAnsiTheme="minorHAnsi" w:cstheme="minorHAnsi"/>
          <w:highlight w:val="green"/>
        </w:rPr>
        <w:t>O</w:t>
      </w:r>
      <w:r w:rsidRPr="00DC4B63">
        <w:rPr>
          <w:rStyle w:val="StyleUnderline"/>
          <w:rFonts w:asciiTheme="minorHAnsi" w:hAnsiTheme="minorHAnsi" w:cstheme="minorHAnsi"/>
        </w:rPr>
        <w:t xml:space="preserve">rganization </w:t>
      </w:r>
      <w:r w:rsidRPr="00DC4B63">
        <w:rPr>
          <w:rStyle w:val="Emphasis"/>
          <w:rFonts w:asciiTheme="minorHAnsi" w:hAnsiTheme="minorHAnsi" w:cstheme="minorHAnsi"/>
          <w:highlight w:val="green"/>
        </w:rPr>
        <w:t>prioriti</w:t>
      </w:r>
      <w:r w:rsidRPr="00DC4B63">
        <w:rPr>
          <w:rStyle w:val="StyleUnderline"/>
          <w:rFonts w:asciiTheme="minorHAnsi" w:hAnsiTheme="minorHAnsi" w:cstheme="minorHAnsi"/>
        </w:rPr>
        <w:t>zation criteria</w:t>
      </w:r>
      <w:r w:rsidRPr="00DC4B63">
        <w:rPr>
          <w:rFonts w:asciiTheme="minorHAnsi" w:hAnsiTheme="minorHAnsi" w:cstheme="minorHAnsi"/>
          <w:sz w:val="16"/>
        </w:rPr>
        <w:t xml:space="preserve"> for potential biologic weapon development and use, and other prioritization scores for biologic weapons (21) would yield a low score for fungi. </w:t>
      </w:r>
      <w:r w:rsidRPr="00DC4B63">
        <w:rPr>
          <w:rStyle w:val="StyleUnderline"/>
          <w:rFonts w:asciiTheme="minorHAnsi" w:hAnsiTheme="minorHAnsi" w:cstheme="minorHAnsi"/>
        </w:rPr>
        <w:t>There</w:t>
      </w:r>
      <w:r w:rsidRPr="00DC4B63">
        <w:rPr>
          <w:rFonts w:asciiTheme="minorHAnsi" w:hAnsiTheme="minorHAnsi" w:cstheme="minorHAnsi"/>
          <w:sz w:val="16"/>
        </w:rPr>
        <w:t xml:space="preserve"> is no history of rogue research on fungal weaponization; in addition,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narrow spectrum</w:t>
      </w:r>
      <w:r w:rsidRPr="00DC4B63">
        <w:rPr>
          <w:rStyle w:val="StyleUnderline"/>
          <w:rFonts w:asciiTheme="minorHAnsi" w:hAnsiTheme="minorHAnsi" w:cstheme="minorHAnsi"/>
        </w:rPr>
        <w:t xml:space="preserve"> of the population </w:t>
      </w:r>
      <w:r w:rsidRPr="00DC4B63">
        <w:rPr>
          <w:rStyle w:val="StyleUnderline"/>
          <w:rFonts w:asciiTheme="minorHAnsi" w:hAnsiTheme="minorHAnsi" w:cstheme="minorHAnsi"/>
          <w:highlight w:val="green"/>
        </w:rPr>
        <w:t xml:space="preserve">would be </w:t>
      </w:r>
      <w:r w:rsidRPr="00DC4B63">
        <w:rPr>
          <w:rStyle w:val="Emphasis"/>
          <w:rFonts w:asciiTheme="minorHAnsi" w:hAnsiTheme="minorHAnsi" w:cstheme="minorHAnsi"/>
          <w:highlight w:val="green"/>
        </w:rPr>
        <w:t>vulnerable</w:t>
      </w:r>
      <w:r w:rsidRPr="00DC4B63">
        <w:rPr>
          <w:rFonts w:asciiTheme="minorHAnsi" w:hAnsiTheme="minorHAnsi" w:cstheme="minorHAnsi"/>
          <w:sz w:val="16"/>
        </w:rPr>
        <w:t xml:space="preserve"> to such a pathogen, </w:t>
      </w:r>
      <w:r w:rsidRPr="00DC4B63">
        <w:rPr>
          <w:rStyle w:val="StyleUnderline"/>
          <w:rFonts w:asciiTheme="minorHAnsi" w:hAnsiTheme="minorHAnsi" w:cstheme="minorHAnsi"/>
        </w:rPr>
        <w:t xml:space="preserve">and person-to-person </w:t>
      </w:r>
      <w:r w:rsidRPr="00DC4B63">
        <w:rPr>
          <w:rStyle w:val="Emphasis"/>
          <w:rFonts w:asciiTheme="minorHAnsi" w:hAnsiTheme="minorHAnsi" w:cstheme="minorHAnsi"/>
          <w:highlight w:val="green"/>
        </w:rPr>
        <w:t>transmission</w:t>
      </w:r>
      <w:r w:rsidRPr="00DC4B63">
        <w:rPr>
          <w:rStyle w:val="StyleUnderline"/>
          <w:rFonts w:asciiTheme="minorHAnsi" w:hAnsiTheme="minorHAnsi" w:cstheme="minorHAnsi"/>
          <w:highlight w:val="green"/>
        </w:rPr>
        <w:t xml:space="preserve"> would be </w:t>
      </w:r>
      <w:r w:rsidRPr="00DC4B63">
        <w:rPr>
          <w:rStyle w:val="Emphasis"/>
          <w:rFonts w:asciiTheme="minorHAnsi" w:hAnsiTheme="minorHAnsi" w:cstheme="minorHAnsi"/>
          <w:highlight w:val="green"/>
        </w:rPr>
        <w:t>limited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we</w:t>
      </w:r>
      <w:r w:rsidRPr="00DC4B63">
        <w:rPr>
          <w:rStyle w:val="StyleUnderline"/>
          <w:rFonts w:asciiTheme="minorHAnsi" w:hAnsiTheme="minorHAnsi" w:cstheme="minorHAnsi"/>
        </w:rPr>
        <w:t xml:space="preserve"> do </w:t>
      </w:r>
      <w:r w:rsidRPr="00DC4B63">
        <w:rPr>
          <w:rStyle w:val="Emphasis"/>
          <w:rFonts w:asciiTheme="minorHAnsi" w:hAnsiTheme="minorHAnsi" w:cstheme="minorHAnsi"/>
          <w:highlight w:val="green"/>
        </w:rPr>
        <w:t>inhale</w:t>
      </w:r>
      <w:r w:rsidRPr="00DC4B63">
        <w:rPr>
          <w:rStyle w:val="StyleUnderline"/>
          <w:rFonts w:asciiTheme="minorHAnsi" w:hAnsiTheme="minorHAnsi" w:cstheme="minorHAnsi"/>
          <w:highlight w:val="green"/>
        </w:rPr>
        <w:t xml:space="preserve"> fungal spores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we </w:t>
      </w:r>
      <w:r w:rsidRPr="00DC4B63">
        <w:rPr>
          <w:rStyle w:val="Emphasis"/>
          <w:rFonts w:asciiTheme="minorHAnsi" w:hAnsiTheme="minorHAnsi" w:cstheme="minorHAnsi"/>
          <w:highlight w:val="green"/>
        </w:rPr>
        <w:t>do 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exhale</w:t>
      </w:r>
      <w:r w:rsidRPr="00DC4B63">
        <w:rPr>
          <w:rStyle w:val="StyleUnderline"/>
          <w:rFonts w:asciiTheme="minorHAnsi" w:hAnsiTheme="minorHAnsi" w:cstheme="minorHAnsi"/>
          <w:highlight w:val="green"/>
        </w:rPr>
        <w:t xml:space="preserve"> them</w:t>
      </w:r>
      <w:r w:rsidRPr="00DC4B63">
        <w:rPr>
          <w:rStyle w:val="StyleUnderline"/>
          <w:rFonts w:asciiTheme="minorHAnsi" w:hAnsiTheme="minorHAnsi" w:cstheme="minorHAnsi"/>
        </w:rPr>
        <w:t>)</w:t>
      </w:r>
      <w:r w:rsidRPr="00DC4B63">
        <w:rPr>
          <w:rFonts w:asciiTheme="minorHAnsi" w:hAnsiTheme="minorHAnsi" w:cstheme="minorHAnsi"/>
          <w:sz w:val="16"/>
        </w:rPr>
        <w:t xml:space="preserve">. On the other hand, a fungal pandemic would find humanity ill-prepared. Our diagnostic capacity for fungal pathogens remains extremely limited, no vaccines are available (although preliminary research has been conducted on a Coccidioides </w:t>
      </w:r>
      <w:r w:rsidRPr="00DC4B63">
        <w:rPr>
          <w:rStyle w:val="StyleUnderline"/>
          <w:rFonts w:asciiTheme="minorHAnsi" w:hAnsiTheme="minorHAnsi" w:cstheme="minorHAnsi"/>
          <w:highlight w:val="green"/>
        </w:rPr>
        <w:t>vaccine</w:t>
      </w:r>
      <w:r w:rsidRPr="00DC4B63">
        <w:rPr>
          <w:rFonts w:asciiTheme="minorHAnsi" w:hAnsiTheme="minorHAnsi" w:cstheme="minorHAnsi"/>
          <w:sz w:val="16"/>
        </w:rPr>
        <w:t xml:space="preserve">, and a Candida vaccine </w:t>
      </w:r>
      <w:r w:rsidRPr="00DC4B63">
        <w:rPr>
          <w:rStyle w:val="StyleUnderline"/>
          <w:rFonts w:asciiTheme="minorHAnsi" w:hAnsiTheme="minorHAnsi" w:cstheme="minorHAnsi"/>
          <w:highlight w:val="green"/>
        </w:rPr>
        <w:t>has been</w:t>
      </w:r>
      <w:r w:rsidRPr="00DC4B63">
        <w:rPr>
          <w:rStyle w:val="StyleUnderline"/>
          <w:rFonts w:asciiTheme="minorHAnsi" w:hAnsiTheme="minorHAnsi" w:cstheme="minorHAnsi"/>
        </w:rPr>
        <w:t xml:space="preserve"> tested </w:t>
      </w:r>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a phase 2 </w:t>
      </w:r>
      <w:r w:rsidRPr="00DC4B63">
        <w:rPr>
          <w:rStyle w:val="Emphasis"/>
          <w:rFonts w:asciiTheme="minorHAnsi" w:hAnsiTheme="minorHAnsi" w:cstheme="minorHAnsi"/>
          <w:highlight w:val="green"/>
        </w:rPr>
        <w:t>clinical trial</w:t>
      </w:r>
      <w:r w:rsidRPr="00DC4B63">
        <w:rPr>
          <w:rFonts w:asciiTheme="minorHAnsi" w:hAnsiTheme="minorHAnsi" w:cstheme="minorHAnsi"/>
          <w:sz w:val="16"/>
        </w:rPr>
        <w:t xml:space="preserve"> of vulvovaginal candidiasis) (22,23), and our therapeutic interventions are limited, costly, and have major side effects. Yet </w:t>
      </w:r>
      <w:r w:rsidRPr="00DC4B63">
        <w:rPr>
          <w:rStyle w:val="StyleUnderline"/>
          <w:rFonts w:asciiTheme="minorHAnsi" w:hAnsiTheme="minorHAnsi" w:cstheme="minorHAnsi"/>
          <w:highlight w:val="green"/>
        </w:rPr>
        <w:t>there would be</w:t>
      </w:r>
      <w:r w:rsidRPr="00DC4B63">
        <w:rPr>
          <w:rStyle w:val="StyleUnderline"/>
          <w:rFonts w:asciiTheme="minorHAnsi" w:hAnsiTheme="minorHAnsi" w:cstheme="minorHAnsi"/>
        </w:rPr>
        <w:t xml:space="preserve"> space for preventive use of interventions</w:t>
      </w:r>
      <w:r w:rsidRPr="00DC4B63">
        <w:rPr>
          <w:rFonts w:asciiTheme="minorHAnsi" w:hAnsiTheme="minorHAnsi" w:cstheme="minorHAnsi"/>
          <w:sz w:val="16"/>
        </w:rPr>
        <w:t xml:space="preserve">: would </w:t>
      </w:r>
      <w:r w:rsidRPr="00DC4B63">
        <w:rPr>
          <w:rStyle w:val="Emphasis"/>
          <w:rFonts w:asciiTheme="minorHAnsi" w:hAnsiTheme="minorHAnsi" w:cstheme="minorHAnsi"/>
          <w:highlight w:val="green"/>
        </w:rPr>
        <w:t>rapid</w:t>
      </w:r>
      <w:r w:rsidRPr="00DC4B63">
        <w:rPr>
          <w:rStyle w:val="StyleUnderline"/>
          <w:rFonts w:asciiTheme="minorHAnsi" w:hAnsiTheme="minorHAnsi" w:cstheme="minorHAnsi"/>
        </w:rPr>
        <w:t xml:space="preserve"> dissemination of </w:t>
      </w:r>
      <w:r w:rsidRPr="00DC4B63">
        <w:rPr>
          <w:rStyle w:val="Emphasis"/>
          <w:rFonts w:asciiTheme="minorHAnsi" w:hAnsiTheme="minorHAnsi" w:cstheme="minorHAnsi"/>
          <w:highlight w:val="green"/>
        </w:rPr>
        <w:t>antifungal</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medication</w:t>
      </w:r>
      <w:r w:rsidRPr="00DC4B63">
        <w:rPr>
          <w:rFonts w:asciiTheme="minorHAnsi" w:hAnsiTheme="minorHAnsi" w:cstheme="minorHAnsi"/>
          <w:sz w:val="16"/>
        </w:rPr>
        <w:t xml:space="preserve"> be feasible in such a case? And how rapidly would antifungal resistance emerge?</w:t>
      </w:r>
    </w:p>
    <w:p w14:paraId="418F35EF" w14:textId="77777777" w:rsidR="00AD0967" w:rsidRPr="00D51461" w:rsidRDefault="00AD0967" w:rsidP="00AD0967">
      <w:pPr>
        <w:pStyle w:val="Heading4"/>
      </w:pPr>
      <w:r>
        <w:t>Diplomacy doesn’t solve war.</w:t>
      </w:r>
    </w:p>
    <w:p w14:paraId="2E14EB37" w14:textId="77777777" w:rsidR="00AD0967" w:rsidRPr="00D51461" w:rsidRDefault="00AD0967" w:rsidP="00AD0967">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73906B34" w14:textId="77777777" w:rsidR="00AD0967" w:rsidRPr="00D51461" w:rsidRDefault="00AD0967" w:rsidP="00AD0967">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066D9C03" w14:textId="77777777" w:rsidR="00AD0967" w:rsidRPr="00904011" w:rsidRDefault="00AD0967" w:rsidP="00AD0967">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3606C4C8" w14:textId="77777777" w:rsidR="00AD0967" w:rsidRPr="00904011" w:rsidRDefault="00AD0967" w:rsidP="00AD0967">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3CB7EE25" w14:textId="77777777" w:rsidR="00AD0967" w:rsidRPr="00904011" w:rsidRDefault="00AD0967" w:rsidP="00AD0967">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7737D1D6" w14:textId="77777777" w:rsidR="00AD0967" w:rsidRPr="00904011" w:rsidRDefault="00AD0967" w:rsidP="00AD0967">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3379FB20" w14:textId="77777777" w:rsidR="00AD0967" w:rsidRPr="00904011" w:rsidRDefault="00AD0967" w:rsidP="00AD0967">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69A3C22E" w14:textId="77777777" w:rsidR="00AD0967" w:rsidRPr="00904011" w:rsidRDefault="00AD0967" w:rsidP="00AD0967">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4A5D4A75" w14:textId="77777777" w:rsidR="00AD0967" w:rsidRPr="00904011" w:rsidRDefault="00AD0967" w:rsidP="00AD0967">
      <w:pPr>
        <w:rPr>
          <w:sz w:val="16"/>
        </w:rPr>
      </w:pPr>
      <w:r w:rsidRPr="00904011">
        <w:rPr>
          <w:sz w:val="16"/>
        </w:rPr>
        <w:t>3. Ukraine Crises</w:t>
      </w:r>
    </w:p>
    <w:p w14:paraId="77FE4BFC" w14:textId="77777777" w:rsidR="00AD0967" w:rsidRPr="00904011" w:rsidRDefault="00AD0967" w:rsidP="00AD0967">
      <w:pPr>
        <w:rPr>
          <w:sz w:val="16"/>
        </w:rPr>
      </w:pPr>
      <w:r w:rsidRPr="00D51461">
        <w:rPr>
          <w:rStyle w:val="StyleUnderline"/>
        </w:rPr>
        <w:t xml:space="preserve">The </w:t>
      </w:r>
      <w:r w:rsidRPr="00904011">
        <w:rPr>
          <w:rStyle w:val="StyleUnderline"/>
          <w:highlight w:val="green"/>
        </w:rPr>
        <w:t>invasion of Ukraine followed</w:t>
      </w:r>
      <w:r w:rsidRPr="00D51461">
        <w:rPr>
          <w:rStyle w:val="StyleUnderline"/>
        </w:rPr>
        <w:t xml:space="preserve"> a </w:t>
      </w:r>
      <w:r w:rsidRPr="00DE335E">
        <w:rPr>
          <w:rStyle w:val="Emphasis"/>
          <w:highlight w:val="green"/>
        </w:rPr>
        <w:t>series</w:t>
      </w:r>
      <w:r w:rsidRPr="00904011">
        <w:rPr>
          <w:rStyle w:val="StyleUnderline"/>
          <w:highlight w:val="green"/>
        </w:rPr>
        <w:t xml:space="preserve"> of </w:t>
      </w:r>
      <w:r w:rsidRPr="00DE335E">
        <w:rPr>
          <w:rStyle w:val="Emphasis"/>
          <w:highlight w:val="green"/>
        </w:rPr>
        <w:t>failed</w:t>
      </w:r>
      <w:r w:rsidRPr="00904011">
        <w:rPr>
          <w:rStyle w:val="StyleUnderline"/>
          <w:highlight w:val="green"/>
        </w:rPr>
        <w:t xml:space="preserve"> </w:t>
      </w:r>
      <w:r w:rsidRPr="00DE335E">
        <w:rPr>
          <w:rStyle w:val="Emphasis"/>
          <w:highlight w:val="green"/>
        </w:rPr>
        <w:t>diplomatic efforts</w:t>
      </w:r>
      <w:r w:rsidRPr="00904011">
        <w:rPr>
          <w:sz w:val="16"/>
        </w:rPr>
        <w:t>.</w:t>
      </w:r>
    </w:p>
    <w:p w14:paraId="71B5E872" w14:textId="77777777" w:rsidR="00AD0967" w:rsidRPr="00904011" w:rsidRDefault="00AD0967" w:rsidP="00AD0967">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04011">
        <w:rPr>
          <w:rStyle w:val="StyleUnderline"/>
          <w:highlight w:val="green"/>
        </w:rPr>
        <w:t>met with Putin</w:t>
      </w:r>
      <w:r w:rsidRPr="00D51461">
        <w:rPr>
          <w:rStyle w:val="StyleUnderline"/>
        </w:rPr>
        <w:t xml:space="preserve"> in an effort to defuse tensions</w:t>
      </w:r>
      <w:r w:rsidRPr="00904011">
        <w:rPr>
          <w:sz w:val="16"/>
        </w:rPr>
        <w:t xml:space="preserve">. In February 2022, Biden spoke directly with Putin again in an hourlong call, during which the U.S. leader warned of a decisive response to an invasion, that nonetheless </w:t>
      </w:r>
      <w:r w:rsidRPr="00904011">
        <w:rPr>
          <w:rStyle w:val="Emphasis"/>
          <w:highlight w:val="gree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6AA35ED0" w14:textId="77777777" w:rsidR="00AD0967" w:rsidRPr="00904011" w:rsidRDefault="00AD0967" w:rsidP="00AD0967">
      <w:pPr>
        <w:rPr>
          <w:sz w:val="16"/>
        </w:rPr>
      </w:pPr>
      <w:r w:rsidRPr="00904011">
        <w:rPr>
          <w:sz w:val="16"/>
        </w:rPr>
        <w:t>However, early on in the diplomatic effort, Biden staked the U.S. position that Washington would not go to war directly with Russia in Ukraine and instead would "rally the world and oppose its aggression."</w:t>
      </w:r>
    </w:p>
    <w:p w14:paraId="18794614" w14:textId="77777777" w:rsidR="00AD0967" w:rsidRPr="00904011" w:rsidRDefault="00AD0967" w:rsidP="00AD0967">
      <w:pPr>
        <w:rPr>
          <w:sz w:val="16"/>
        </w:rPr>
      </w:pPr>
      <w:r w:rsidRPr="00904011">
        <w:rPr>
          <w:sz w:val="16"/>
        </w:rPr>
        <w:t>"The United States and our allies and partners around the world are ready to impose powerful sanctions and export controls," he said</w:t>
      </w:r>
    </w:p>
    <w:p w14:paraId="7F82320C" w14:textId="77777777" w:rsidR="00AD0967" w:rsidRPr="00904011" w:rsidRDefault="00AD0967" w:rsidP="00AD0967">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04011">
        <w:rPr>
          <w:rStyle w:val="StyleUnderline"/>
          <w:highlight w:val="green"/>
        </w:rPr>
        <w:t>steep consequences</w:t>
      </w:r>
      <w:r w:rsidRPr="00904011">
        <w:rPr>
          <w:rStyle w:val="StyleUnderline"/>
        </w:rPr>
        <w:t xml:space="preserve">" that the White House promised </w:t>
      </w:r>
      <w:r w:rsidRPr="00904011">
        <w:rPr>
          <w:rStyle w:val="Emphasis"/>
          <w:highlight w:val="gree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40C6ECD2" w14:textId="77777777" w:rsidR="00AD0967" w:rsidRPr="00904011" w:rsidRDefault="00AD0967" w:rsidP="00AD0967">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2A7814E0" w14:textId="77777777" w:rsidR="00AD0967" w:rsidRPr="00904011" w:rsidRDefault="00AD0967" w:rsidP="00AD0967">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04011">
        <w:rPr>
          <w:rStyle w:val="StyleUnderline"/>
          <w:highlight w:val="gree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04011">
        <w:rPr>
          <w:rStyle w:val="StyleUnderline"/>
          <w:highlight w:val="green"/>
        </w:rPr>
        <w:t>not capable</w:t>
      </w:r>
      <w:r w:rsidRPr="00904011">
        <w:rPr>
          <w:sz w:val="16"/>
        </w:rPr>
        <w:t xml:space="preserve"> (or willing) </w:t>
      </w:r>
      <w:r w:rsidRPr="00904011">
        <w:rPr>
          <w:rStyle w:val="StyleUnderline"/>
          <w:highlight w:val="green"/>
        </w:rPr>
        <w:t>to involve</w:t>
      </w:r>
      <w:r w:rsidRPr="00904011">
        <w:rPr>
          <w:sz w:val="16"/>
        </w:rPr>
        <w:t xml:space="preserve"> more and better </w:t>
      </w:r>
      <w:r w:rsidRPr="00904011">
        <w:rPr>
          <w:rStyle w:val="StyleUnderline"/>
          <w:highlight w:val="green"/>
        </w:rPr>
        <w:t>the Russian Federation in</w:t>
      </w:r>
      <w:r w:rsidRPr="00904011">
        <w:rPr>
          <w:rStyle w:val="StyleUnderline"/>
        </w:rPr>
        <w:t xml:space="preserve"> defining </w:t>
      </w:r>
      <w:r w:rsidRPr="00904011">
        <w:rPr>
          <w:rStyle w:val="StyleUnderline"/>
          <w:highlight w:val="green"/>
        </w:rPr>
        <w:t>a shared post-cold war security architecture</w:t>
      </w:r>
      <w:r w:rsidRPr="00904011">
        <w:rPr>
          <w:rStyle w:val="StyleUnderline"/>
        </w:rPr>
        <w:t xml:space="preserve"> in Europe</w:t>
      </w:r>
      <w:r w:rsidRPr="00904011">
        <w:rPr>
          <w:sz w:val="16"/>
        </w:rPr>
        <w:t>.</w:t>
      </w:r>
    </w:p>
    <w:p w14:paraId="5BC58E05" w14:textId="77777777" w:rsidR="00AD0967" w:rsidRPr="00904011" w:rsidRDefault="00AD0967" w:rsidP="00AD0967">
      <w:pPr>
        <w:rPr>
          <w:sz w:val="16"/>
        </w:rPr>
      </w:pPr>
      <w:r w:rsidRPr="00904011">
        <w:rPr>
          <w:sz w:val="16"/>
        </w:rPr>
        <w:t xml:space="preserve">Equally, it could be argued that </w:t>
      </w:r>
      <w:r w:rsidRPr="00904011">
        <w:rPr>
          <w:rStyle w:val="Emphasis"/>
          <w:highlight w:val="green"/>
        </w:rPr>
        <w:t>diplomacy has failed</w:t>
      </w:r>
      <w:r w:rsidRPr="00904011">
        <w:rPr>
          <w:sz w:val="16"/>
        </w:rPr>
        <w:t xml:space="preserve"> because, </w:t>
      </w:r>
      <w:r w:rsidRPr="00904011">
        <w:rPr>
          <w:rStyle w:val="Emphasis"/>
          <w:highlight w:val="green"/>
        </w:rPr>
        <w:t>after two year of</w:t>
      </w:r>
      <w:r w:rsidRPr="00904011">
        <w:rPr>
          <w:rStyle w:val="Emphasis"/>
        </w:rPr>
        <w:t xml:space="preserve"> </w:t>
      </w:r>
      <w:r w:rsidRPr="00904011">
        <w:rPr>
          <w:rStyle w:val="Emphasis"/>
          <w:highlight w:val="green"/>
        </w:rPr>
        <w:t>war</w:t>
      </w:r>
      <w:r w:rsidRPr="00904011">
        <w:rPr>
          <w:sz w:val="16"/>
        </w:rPr>
        <w:t xml:space="preserve">, </w:t>
      </w:r>
      <w:r w:rsidRPr="00904011">
        <w:rPr>
          <w:rStyle w:val="StyleUnderline"/>
        </w:rPr>
        <w:t xml:space="preserve">it is </w:t>
      </w:r>
      <w:r w:rsidRPr="00904011">
        <w:rPr>
          <w:rStyle w:val="Emphasis"/>
          <w:highlight w:val="green"/>
        </w:rPr>
        <w:t>still unable to look for a credible path to</w:t>
      </w:r>
      <w:r w:rsidRPr="00904011">
        <w:rPr>
          <w:rStyle w:val="Emphasis"/>
        </w:rPr>
        <w:t xml:space="preserve"> a </w:t>
      </w:r>
      <w:r w:rsidRPr="00904011">
        <w:rPr>
          <w:rStyle w:val="Emphasis"/>
          <w:highlight w:val="gree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44E63BF2" w14:textId="77777777" w:rsidR="00AD0967" w:rsidRDefault="00AD0967" w:rsidP="00AD0967"/>
    <w:p w14:paraId="4F967C7E" w14:textId="77777777" w:rsidR="00AD0967" w:rsidRPr="00631F4D" w:rsidRDefault="00AD0967" w:rsidP="00AD0967"/>
    <w:p w14:paraId="5B32D5D9" w14:textId="77777777" w:rsidR="00AD0967" w:rsidRPr="00473890" w:rsidRDefault="00AD0967" w:rsidP="00AD0967">
      <w:pPr>
        <w:rPr>
          <w:sz w:val="16"/>
        </w:rPr>
      </w:pPr>
    </w:p>
    <w:p w14:paraId="4842CB23" w14:textId="77777777" w:rsidR="00AD0967" w:rsidRDefault="00AD0967" w:rsidP="00AD0967">
      <w:pPr>
        <w:pStyle w:val="Heading3"/>
      </w:pPr>
      <w:r>
        <w:t>Advantage 2</w:t>
      </w:r>
    </w:p>
    <w:p w14:paraId="1F285032" w14:textId="77777777" w:rsidR="00AD0967" w:rsidRDefault="00AD0967" w:rsidP="00AD0967">
      <w:pPr>
        <w:pStyle w:val="Heading4"/>
      </w:pPr>
      <w:r>
        <w:t xml:space="preserve">The court </w:t>
      </w:r>
      <w:r w:rsidRPr="00A8130F">
        <w:rPr>
          <w:u w:val="single"/>
        </w:rPr>
        <w:t>won’t stand up</w:t>
      </w:r>
      <w:r>
        <w:t xml:space="preserve"> to Trump.</w:t>
      </w:r>
    </w:p>
    <w:p w14:paraId="689948FB" w14:textId="77777777" w:rsidR="00AD0967" w:rsidRPr="00564DC7" w:rsidRDefault="00AD0967" w:rsidP="00AD0967">
      <w:r>
        <w:rPr>
          <w:rStyle w:val="Style13ptBold"/>
        </w:rPr>
        <w:t xml:space="preserve">Commander 1/3 </w:t>
      </w:r>
      <w:r w:rsidRPr="00564DC7">
        <w:t>– Deputy news editor at Newsweek; quoting former U.S. attorney for Alabama with JD from University of Virginia School of Law</w:t>
      </w:r>
    </w:p>
    <w:p w14:paraId="5B91B593" w14:textId="77777777" w:rsidR="00AD0967" w:rsidRPr="00564DC7" w:rsidRDefault="00AD0967" w:rsidP="00AD0967">
      <w:r w:rsidRPr="00564DC7">
        <w:t xml:space="preserve">Anna Commander, with quotes from Joyce Vance, </w:t>
      </w:r>
      <w:r>
        <w:t>“</w:t>
      </w:r>
      <w:r w:rsidRPr="00564DC7">
        <w:t>Majority of Supreme Court Justices Have Failed to Show Up: Legal Analyst</w:t>
      </w:r>
      <w:r>
        <w:t xml:space="preserve">,” Newsweek, last updated 1-3-2026, </w:t>
      </w:r>
      <w:r w:rsidRPr="00894E9B">
        <w:t>https://www.newsweek.com/majority-of-supreme-court-justices-have-failed-to-show-up-legal-analyst-11300945</w:t>
      </w:r>
    </w:p>
    <w:p w14:paraId="7FEFB3EC" w14:textId="77777777" w:rsidR="00AD0967" w:rsidRPr="00CA7F2B" w:rsidRDefault="00AD0967" w:rsidP="00AD0967">
      <w:pPr>
        <w:rPr>
          <w:rStyle w:val="StyleUnderline"/>
        </w:rPr>
      </w:pPr>
      <w:r w:rsidRPr="00CA7F2B">
        <w:rPr>
          <w:rStyle w:val="StyleUnderline"/>
          <w:highlight w:val="green"/>
        </w:rPr>
        <w:t>The</w:t>
      </w:r>
      <w:r w:rsidRPr="00CA7F2B">
        <w:rPr>
          <w:rStyle w:val="StyleUnderline"/>
        </w:rPr>
        <w:t xml:space="preserve"> majority of </w:t>
      </w:r>
      <w:r w:rsidRPr="00CA7F2B">
        <w:rPr>
          <w:rStyle w:val="StyleUnderline"/>
          <w:highlight w:val="green"/>
        </w:rPr>
        <w:t>justices on the</w:t>
      </w:r>
      <w:r w:rsidRPr="00CA7F2B">
        <w:rPr>
          <w:rStyle w:val="StyleUnderline"/>
        </w:rPr>
        <w:t xml:space="preserve"> U.S. </w:t>
      </w:r>
      <w:r w:rsidRPr="006A3876">
        <w:rPr>
          <w:rStyle w:val="Emphasis"/>
          <w:highlight w:val="green"/>
        </w:rPr>
        <w:t>Supreme Court</w:t>
      </w:r>
      <w:r w:rsidRPr="00CA7F2B">
        <w:rPr>
          <w:rStyle w:val="StyleUnderline"/>
          <w:highlight w:val="green"/>
        </w:rPr>
        <w:t xml:space="preserve"> have </w:t>
      </w:r>
      <w:r w:rsidRPr="006A3876">
        <w:rPr>
          <w:rStyle w:val="Emphasis"/>
          <w:highlight w:val="green"/>
        </w:rPr>
        <w:t>failed</w:t>
      </w:r>
      <w:r w:rsidRPr="00CA7F2B">
        <w:rPr>
          <w:rStyle w:val="StyleUnderline"/>
        </w:rPr>
        <w:t xml:space="preserve"> in rising to the occasion during a critical period in America when their voices are "desperately needed," former federal prosecutor Joyce Vance wrote in her Substack Civil Discourse about Chief Justice John Roberts' year-end report on Friday.</w:t>
      </w:r>
    </w:p>
    <w:p w14:paraId="29D657AD" w14:textId="77777777" w:rsidR="00AD0967" w:rsidRPr="00A8130F" w:rsidRDefault="00AD0967" w:rsidP="00AD0967">
      <w:pPr>
        <w:rPr>
          <w:sz w:val="16"/>
        </w:rPr>
      </w:pPr>
      <w:r w:rsidRPr="00A8130F">
        <w:rPr>
          <w:sz w:val="16"/>
        </w:rPr>
        <w:t>Why It Matters</w:t>
      </w:r>
    </w:p>
    <w:p w14:paraId="1EEE53E7" w14:textId="77777777" w:rsidR="00AD0967" w:rsidRPr="00CA7F2B" w:rsidRDefault="00AD0967" w:rsidP="00AD0967">
      <w:pPr>
        <w:rPr>
          <w:rStyle w:val="StyleUnderline"/>
        </w:rPr>
      </w:pPr>
      <w:r w:rsidRPr="00CA7F2B">
        <w:rPr>
          <w:rStyle w:val="StyleUnderline"/>
        </w:rPr>
        <w:t xml:space="preserve">The 2025 report from Roberts comes at a time when </w:t>
      </w:r>
      <w:r w:rsidRPr="00CA7F2B">
        <w:rPr>
          <w:rStyle w:val="StyleUnderline"/>
          <w:highlight w:val="green"/>
        </w:rPr>
        <w:t>the highest court</w:t>
      </w:r>
      <w:r w:rsidRPr="00CA7F2B">
        <w:rPr>
          <w:rStyle w:val="StyleUnderline"/>
        </w:rPr>
        <w:t xml:space="preserve"> in the land </w:t>
      </w:r>
      <w:r w:rsidRPr="00CA7F2B">
        <w:rPr>
          <w:rStyle w:val="StyleUnderline"/>
          <w:highlight w:val="green"/>
        </w:rPr>
        <w:t>is under</w:t>
      </w:r>
      <w:r w:rsidRPr="00CA7F2B">
        <w:rPr>
          <w:rStyle w:val="StyleUnderline"/>
        </w:rPr>
        <w:t xml:space="preserve"> heightened </w:t>
      </w:r>
      <w:r w:rsidRPr="00CA7F2B">
        <w:rPr>
          <w:rStyle w:val="StyleUnderline"/>
          <w:highlight w:val="green"/>
        </w:rPr>
        <w:t xml:space="preserve">scrutiny due to </w:t>
      </w:r>
      <w:r w:rsidRPr="006A3876">
        <w:rPr>
          <w:rStyle w:val="Emphasis"/>
          <w:highlight w:val="green"/>
        </w:rPr>
        <w:t>political pressures</w:t>
      </w:r>
      <w:r w:rsidRPr="00CA7F2B">
        <w:rPr>
          <w:rStyle w:val="StyleUnderline"/>
          <w:highlight w:val="green"/>
        </w:rPr>
        <w:t xml:space="preserve"> from </w:t>
      </w:r>
      <w:r w:rsidRPr="00CA7F2B">
        <w:rPr>
          <w:rStyle w:val="StyleUnderline"/>
        </w:rPr>
        <w:t xml:space="preserve">President Donald </w:t>
      </w:r>
      <w:r w:rsidRPr="00CA7F2B">
        <w:rPr>
          <w:rStyle w:val="StyleUnderline"/>
          <w:highlight w:val="green"/>
        </w:rPr>
        <w:t>Trump</w:t>
      </w:r>
      <w:r w:rsidRPr="00CA7F2B">
        <w:rPr>
          <w:rStyle w:val="StyleUnderline"/>
        </w:rPr>
        <w:t xml:space="preserve">’s second administration, ongoing </w:t>
      </w:r>
      <w:r w:rsidRPr="00A8130F">
        <w:rPr>
          <w:rStyle w:val="StyleUnderline"/>
          <w:highlight w:val="green"/>
        </w:rPr>
        <w:t xml:space="preserve">concerns about </w:t>
      </w:r>
      <w:r w:rsidRPr="00A8130F">
        <w:rPr>
          <w:rStyle w:val="Emphasis"/>
          <w:highlight w:val="green"/>
        </w:rPr>
        <w:t>judicial independence</w:t>
      </w:r>
      <w:r w:rsidRPr="00A8130F">
        <w:rPr>
          <w:rStyle w:val="StyleUnderline"/>
          <w:highlight w:val="green"/>
        </w:rPr>
        <w:t xml:space="preserve"> and</w:t>
      </w:r>
      <w:r w:rsidRPr="00A8130F">
        <w:rPr>
          <w:rStyle w:val="StyleUnderline"/>
        </w:rPr>
        <w:t xml:space="preserve"> </w:t>
      </w:r>
      <w:r w:rsidRPr="00CA7F2B">
        <w:rPr>
          <w:rStyle w:val="StyleUnderline"/>
        </w:rPr>
        <w:t xml:space="preserve">intensified </w:t>
      </w:r>
      <w:r w:rsidRPr="00A8130F">
        <w:rPr>
          <w:rStyle w:val="Emphasis"/>
          <w:highlight w:val="green"/>
        </w:rPr>
        <w:t>public skepticism</w:t>
      </w:r>
      <w:r w:rsidRPr="00CA7F2B">
        <w:rPr>
          <w:rStyle w:val="StyleUnderline"/>
        </w:rPr>
        <w:t xml:space="preserve"> toward the court.</w:t>
      </w:r>
    </w:p>
    <w:p w14:paraId="38158668" w14:textId="77777777" w:rsidR="00AD0967" w:rsidRPr="00A8130F" w:rsidRDefault="00AD0967" w:rsidP="00AD0967">
      <w:pPr>
        <w:rPr>
          <w:sz w:val="16"/>
        </w:rPr>
      </w:pPr>
      <w:r w:rsidRPr="00A8130F">
        <w:rPr>
          <w:sz w:val="16"/>
        </w:rPr>
        <w:t>What To Know</w:t>
      </w:r>
    </w:p>
    <w:p w14:paraId="2CD2142E" w14:textId="77777777" w:rsidR="00AD0967" w:rsidRPr="00A8130F" w:rsidRDefault="00AD0967" w:rsidP="00AD0967">
      <w:pPr>
        <w:rPr>
          <w:sz w:val="16"/>
        </w:rPr>
      </w:pPr>
      <w:r w:rsidRPr="00A8130F">
        <w:rPr>
          <w:sz w:val="16"/>
        </w:rPr>
        <w:t>The 13-page report touched on the history and principles behind judicial independence, including life tenure and salary protections for judges, but avoided direct discussion of contemporary political conflicts involving the federal judiciary. Roberts noted President Calvin Coolidge’s call to “turn for solace” to the Declaration of Independence and the Constitution “amid all the welter of partisan politics.”</w:t>
      </w:r>
    </w:p>
    <w:p w14:paraId="125CFEBB" w14:textId="77777777" w:rsidR="00AD0967" w:rsidRPr="00A8130F" w:rsidRDefault="00AD0967" w:rsidP="00AD0967">
      <w:pPr>
        <w:rPr>
          <w:sz w:val="16"/>
        </w:rPr>
      </w:pPr>
      <w:r w:rsidRPr="00A8130F">
        <w:rPr>
          <w:sz w:val="16"/>
        </w:rPr>
        <w:t>Roberts briefly referenced historical events, including the attempted impeachment of Justice Samuel Chase in 1805, which set a precedent for judicial independence free from political retribution. However, direct mention of recent events—like Trump’s public criticisms of lower court rulings and his calls for the impeachment of federal judges—was notably absent.</w:t>
      </w:r>
    </w:p>
    <w:p w14:paraId="14A5137E" w14:textId="77777777" w:rsidR="00AD0967" w:rsidRPr="00A8130F" w:rsidRDefault="00AD0967" w:rsidP="00AD0967">
      <w:pPr>
        <w:rPr>
          <w:sz w:val="16"/>
        </w:rPr>
      </w:pPr>
      <w:r w:rsidRPr="00A8130F">
        <w:rPr>
          <w:sz w:val="16"/>
        </w:rPr>
        <w:t>Vance called out Roberts in her Substack over a picture chosen for the report, which showed an empty room.</w:t>
      </w:r>
    </w:p>
    <w:p w14:paraId="1BE98E29" w14:textId="77777777" w:rsidR="00AD0967" w:rsidRPr="00CA7F2B" w:rsidRDefault="00AD0967" w:rsidP="00AD0967">
      <w:pPr>
        <w:rPr>
          <w:rStyle w:val="StyleUnderline"/>
        </w:rPr>
      </w:pPr>
      <w:r w:rsidRPr="00CA7F2B">
        <w:rPr>
          <w:rStyle w:val="StyleUnderline"/>
        </w:rPr>
        <w:t>"The past decade has made it clear that our institutions are only as strong as the people in them. T</w:t>
      </w:r>
      <w:r w:rsidRPr="00A8130F">
        <w:rPr>
          <w:sz w:val="16"/>
        </w:rPr>
        <w:t>hat makes this photo a startling choice for a report about the judiciary, albeit likely unintentional," Vance said. "</w:t>
      </w:r>
      <w:r w:rsidRPr="00CA7F2B">
        <w:rPr>
          <w:rStyle w:val="StyleUnderline"/>
        </w:rPr>
        <w:t xml:space="preserve">But it’s a marker for what has become increasingly clear: that </w:t>
      </w:r>
      <w:r w:rsidRPr="00CA7F2B">
        <w:rPr>
          <w:rStyle w:val="StyleUnderline"/>
          <w:highlight w:val="green"/>
        </w:rPr>
        <w:t>the majority</w:t>
      </w:r>
      <w:r w:rsidRPr="00CA7F2B">
        <w:rPr>
          <w:rStyle w:val="StyleUnderline"/>
        </w:rPr>
        <w:t xml:space="preserve"> on this Court </w:t>
      </w:r>
      <w:r w:rsidRPr="00CA7F2B">
        <w:rPr>
          <w:rStyle w:val="StyleUnderline"/>
          <w:highlight w:val="green"/>
        </w:rPr>
        <w:t xml:space="preserve">has </w:t>
      </w:r>
      <w:r w:rsidRPr="00A8130F">
        <w:rPr>
          <w:rStyle w:val="Emphasis"/>
          <w:highlight w:val="green"/>
        </w:rPr>
        <w:t>failed</w:t>
      </w:r>
      <w:r w:rsidRPr="00CA7F2B">
        <w:rPr>
          <w:rStyle w:val="StyleUnderline"/>
          <w:highlight w:val="green"/>
        </w:rPr>
        <w:t xml:space="preserve"> to show up</w:t>
      </w:r>
      <w:r w:rsidRPr="00CA7F2B">
        <w:rPr>
          <w:rStyle w:val="StyleUnderline"/>
        </w:rPr>
        <w:t xml:space="preserve"> in a moment </w:t>
      </w:r>
      <w:r w:rsidRPr="00CA7F2B">
        <w:rPr>
          <w:rStyle w:val="StyleUnderline"/>
          <w:highlight w:val="green"/>
        </w:rPr>
        <w:t xml:space="preserve">when their </w:t>
      </w:r>
      <w:r w:rsidRPr="00864169">
        <w:rPr>
          <w:rStyle w:val="Emphasis"/>
          <w:highlight w:val="green"/>
        </w:rPr>
        <w:t xml:space="preserve">institutional </w:t>
      </w:r>
      <w:r w:rsidRPr="00FA333B">
        <w:rPr>
          <w:rStyle w:val="Emphasis"/>
          <w:highlight w:val="green"/>
        </w:rPr>
        <w:t>voice</w:t>
      </w:r>
      <w:r w:rsidRPr="00CA7F2B">
        <w:rPr>
          <w:rStyle w:val="StyleUnderline"/>
          <w:highlight w:val="green"/>
        </w:rPr>
        <w:t xml:space="preserve"> is</w:t>
      </w:r>
      <w:r w:rsidRPr="00CA7F2B">
        <w:rPr>
          <w:rStyle w:val="StyleUnderline"/>
        </w:rPr>
        <w:t xml:space="preserve"> desperately </w:t>
      </w:r>
      <w:r w:rsidRPr="00CA7F2B">
        <w:rPr>
          <w:rStyle w:val="StyleUnderline"/>
          <w:highlight w:val="green"/>
        </w:rPr>
        <w:t>needed</w:t>
      </w:r>
      <w:r w:rsidRPr="00A8130F">
        <w:rPr>
          <w:rStyle w:val="StyleUnderline"/>
        </w:rPr>
        <w:t xml:space="preserve">. The Court </w:t>
      </w:r>
      <w:r w:rsidRPr="00CA7F2B">
        <w:rPr>
          <w:rStyle w:val="StyleUnderline"/>
          <w:highlight w:val="green"/>
        </w:rPr>
        <w:t>has been</w:t>
      </w:r>
      <w:r w:rsidRPr="00CA7F2B">
        <w:rPr>
          <w:rStyle w:val="StyleUnderline"/>
        </w:rPr>
        <w:t xml:space="preserve"> either </w:t>
      </w:r>
      <w:r w:rsidRPr="00A8130F">
        <w:rPr>
          <w:rStyle w:val="Emphasis"/>
          <w:highlight w:val="green"/>
        </w:rPr>
        <w:t>unwilling</w:t>
      </w:r>
      <w:r w:rsidRPr="00CA7F2B">
        <w:rPr>
          <w:rStyle w:val="StyleUnderline"/>
          <w:highlight w:val="green"/>
        </w:rPr>
        <w:t xml:space="preserve"> or </w:t>
      </w:r>
      <w:r w:rsidRPr="00A8130F">
        <w:rPr>
          <w:rStyle w:val="Emphasis"/>
          <w:highlight w:val="green"/>
        </w:rPr>
        <w:t>incapable</w:t>
      </w:r>
      <w:r w:rsidRPr="00CA7F2B">
        <w:rPr>
          <w:rStyle w:val="StyleUnderline"/>
          <w:highlight w:val="green"/>
        </w:rPr>
        <w:t xml:space="preserve"> of meeting the </w:t>
      </w:r>
      <w:r w:rsidRPr="006A3876">
        <w:rPr>
          <w:rStyle w:val="Emphasis"/>
          <w:highlight w:val="green"/>
        </w:rPr>
        <w:t xml:space="preserve">challenge to </w:t>
      </w:r>
      <w:r w:rsidRPr="00864169">
        <w:rPr>
          <w:rStyle w:val="Emphasis"/>
          <w:highlight w:val="green"/>
        </w:rPr>
        <w:t>democracy</w:t>
      </w:r>
      <w:r w:rsidRPr="00CA7F2B">
        <w:rPr>
          <w:rStyle w:val="StyleUnderline"/>
          <w:highlight w:val="green"/>
        </w:rPr>
        <w:t xml:space="preserve"> that</w:t>
      </w:r>
      <w:r w:rsidRPr="00CA7F2B">
        <w:rPr>
          <w:rStyle w:val="StyleUnderline"/>
        </w:rPr>
        <w:t xml:space="preserve"> Donald </w:t>
      </w:r>
      <w:r w:rsidRPr="00CA7F2B">
        <w:rPr>
          <w:rStyle w:val="StyleUnderline"/>
          <w:highlight w:val="green"/>
        </w:rPr>
        <w:t>Trump poses</w:t>
      </w:r>
      <w:r w:rsidRPr="00CA7F2B">
        <w:rPr>
          <w:rStyle w:val="StyleUnderline"/>
        </w:rPr>
        <w:t>."</w:t>
      </w:r>
    </w:p>
    <w:p w14:paraId="33199024" w14:textId="77777777" w:rsidR="00AD0967" w:rsidRDefault="00AD0967" w:rsidP="00AD0967">
      <w:pPr>
        <w:pStyle w:val="Heading4"/>
      </w:pPr>
      <w:r>
        <w:t>Zero internal link. Cross-border restrictions are key which the case doesn’t solve.</w:t>
      </w:r>
    </w:p>
    <w:p w14:paraId="76BB72E4" w14:textId="77777777" w:rsidR="00AD0967" w:rsidRPr="00215A7F" w:rsidRDefault="00AD0967" w:rsidP="00AD0967">
      <w:r w:rsidRPr="00215A7F">
        <w:rPr>
          <w:rStyle w:val="Style13ptBold"/>
          <w:highlight w:val="red"/>
        </w:rPr>
        <w:t>Babić 23</w:t>
      </w:r>
      <w:r>
        <w:t xml:space="preserve"> [Milan Babić, Associate Professor of Political Economy at the Political Science Department and the Amsterdam Institute for Social Science Research at the University of Amsterdam, Principal Investigator of the DECARB project, co-founder and organizer of the Geoeconomics Network at the Society for the Advancement of Socio-Economics, PhD University of Amsterdam, “Consequences: Covid-19, geoeconomics and climate change,” Chapter 6, </w:t>
      </w:r>
      <w:r w:rsidRPr="0019103C">
        <w:rPr>
          <w:i/>
          <w:iCs/>
        </w:rPr>
        <w:t>The Rise of State Capital: Transforming Markets and International Politics</w:t>
      </w:r>
      <w:r>
        <w:t>, Agenda Publishing, 2023, ISBN 978-1-78821-572-5, p.118-131] *[language modifications in brackets]</w:t>
      </w:r>
    </w:p>
    <w:p w14:paraId="10338F6A" w14:textId="77777777" w:rsidR="00AD0967" w:rsidRPr="00FE1CB8" w:rsidRDefault="00AD0967" w:rsidP="00AD0967">
      <w:pPr>
        <w:rPr>
          <w:sz w:val="16"/>
        </w:rPr>
      </w:pPr>
      <w:r w:rsidRPr="00222C4A">
        <w:rPr>
          <w:rStyle w:val="StyleUnderline"/>
        </w:rPr>
        <w:t xml:space="preserve">On the other side, more </w:t>
      </w:r>
      <w:r w:rsidRPr="00C50C28">
        <w:rPr>
          <w:rStyle w:val="Emphasis"/>
        </w:rPr>
        <w:t>controlling strategies</w:t>
      </w:r>
      <w:r w:rsidRPr="00222C4A">
        <w:rPr>
          <w:rStyle w:val="StyleUnderline"/>
        </w:rPr>
        <w:t xml:space="preserve"> do </w:t>
      </w:r>
      <w:r w:rsidRPr="00C50C28">
        <w:rPr>
          <w:rStyle w:val="Emphasis"/>
        </w:rPr>
        <w:t>not</w:t>
      </w:r>
      <w:r w:rsidRPr="00222C4A">
        <w:rPr>
          <w:rStyle w:val="StyleUnderline"/>
        </w:rPr>
        <w:t xml:space="preserve"> display similar levels of </w:t>
      </w:r>
      <w:r w:rsidRPr="00C50C28">
        <w:rPr>
          <w:rStyle w:val="Emphasis"/>
        </w:rPr>
        <w:t>liquidity</w:t>
      </w:r>
      <w:r w:rsidRPr="00222C4A">
        <w:rPr>
          <w:rStyle w:val="StyleUnderline"/>
        </w:rPr>
        <w:t xml:space="preserve"> and </w:t>
      </w:r>
      <w:r w:rsidRPr="00C50C28">
        <w:rPr>
          <w:rStyle w:val="Emphasis"/>
        </w:rPr>
        <w:t>flexibility</w:t>
      </w:r>
      <w:r w:rsidRPr="00222C4A">
        <w:rPr>
          <w:rStyle w:val="StyleUnderline"/>
        </w:rPr>
        <w:t xml:space="preserve">. Competing states with a controlling strategy usually invest their capital in majority stakes of cross-border-owned firms. This means that on average they hold large and quite </w:t>
      </w:r>
      <w:r w:rsidRPr="00540B07">
        <w:rPr>
          <w:rStyle w:val="Emphasis"/>
        </w:rPr>
        <w:t>inflexible</w:t>
      </w:r>
      <w:r w:rsidRPr="00222C4A">
        <w:rPr>
          <w:rStyle w:val="StyleUnderline"/>
        </w:rPr>
        <w:t xml:space="preserve"> positions in these firms, which are often also direct subsidiaries of domestic SOEs</w:t>
      </w:r>
      <w:r w:rsidRPr="00FE1CB8">
        <w:rPr>
          <w:sz w:val="16"/>
        </w:rPr>
        <w:t xml:space="preserve">. To divest from these assets would hence mean giving up on either large and expensive acquisitions or reducing the number of subsidiaries cross-border. </w:t>
      </w:r>
      <w:r w:rsidRPr="00540B07">
        <w:rPr>
          <w:rStyle w:val="StyleUnderline"/>
        </w:rPr>
        <w:t>This is a fundamentally different situation from that of financialized strategies:</w:t>
      </w:r>
      <w:r w:rsidRPr="00FE1CB8">
        <w:rPr>
          <w:sz w:val="16"/>
        </w:rPr>
        <w:t xml:space="preserve"> as I have argued, </w:t>
      </w:r>
      <w:r w:rsidRPr="000137B6">
        <w:rPr>
          <w:rStyle w:val="Emphasis"/>
          <w:highlight w:val="green"/>
        </w:rPr>
        <w:t>controlling strategies</w:t>
      </w:r>
      <w:r w:rsidRPr="000137B6">
        <w:rPr>
          <w:rStyle w:val="StyleUnderline"/>
          <w:highlight w:val="green"/>
        </w:rPr>
        <w:t xml:space="preserve"> are</w:t>
      </w:r>
      <w:r w:rsidRPr="000137B6">
        <w:rPr>
          <w:rStyle w:val="StyleUnderline"/>
        </w:rPr>
        <w:t xml:space="preserve"> often </w:t>
      </w:r>
      <w:r w:rsidRPr="000137B6">
        <w:rPr>
          <w:rStyle w:val="Emphasis"/>
          <w:highlight w:val="green"/>
        </w:rPr>
        <w:t>motivated by cross-border asset capture</w:t>
      </w:r>
      <w:r w:rsidRPr="000137B6">
        <w:rPr>
          <w:rStyle w:val="StyleUnderline"/>
        </w:rPr>
        <w:t xml:space="preserve">, the acquisition of specific know-how or the </w:t>
      </w:r>
      <w:r w:rsidRPr="000137B6">
        <w:rPr>
          <w:rStyle w:val="Emphasis"/>
        </w:rPr>
        <w:t>control of vital nodes of global value chains</w:t>
      </w:r>
      <w:r w:rsidRPr="000137B6">
        <w:rPr>
          <w:rStyle w:val="StyleUnderline"/>
        </w:rPr>
        <w:t xml:space="preserve"> and infrastructures</w:t>
      </w:r>
      <w:r w:rsidRPr="00FE1CB8">
        <w:rPr>
          <w:sz w:val="16"/>
        </w:rPr>
        <w:t xml:space="preserve">. This type of investment often targets particular firms and industries that help in realizing those goals. This means that it is not primarily the profitability of these investments that drives cross-border investment, but specific types of assets and industries. Consequently, controlling strategies are much less flexible in simply switching from carbon-intensive to low-carbon investment alternatives. </w:t>
      </w:r>
      <w:r w:rsidRPr="00D47249">
        <w:rPr>
          <w:rStyle w:val="StyleUnderline"/>
          <w:highlight w:val="red"/>
        </w:rPr>
        <w:t xml:space="preserve">Many of the </w:t>
      </w:r>
      <w:r w:rsidRPr="00D47249">
        <w:rPr>
          <w:rStyle w:val="Emphasis"/>
          <w:highlight w:val="red"/>
        </w:rPr>
        <w:t>controlling strategies</w:t>
      </w:r>
      <w:r w:rsidRPr="00D47249">
        <w:rPr>
          <w:rStyle w:val="StyleUnderline"/>
          <w:highlight w:val="red"/>
        </w:rPr>
        <w:t xml:space="preserve"> even </w:t>
      </w:r>
      <w:r w:rsidRPr="00D47249">
        <w:rPr>
          <w:rStyle w:val="Emphasis"/>
          <w:highlight w:val="red"/>
        </w:rPr>
        <w:t>aim</w:t>
      </w:r>
      <w:r w:rsidRPr="00D47249">
        <w:rPr>
          <w:rStyle w:val="StyleUnderline"/>
          <w:highlight w:val="red"/>
        </w:rPr>
        <w:t xml:space="preserve"> at </w:t>
      </w:r>
      <w:r w:rsidRPr="00D47249">
        <w:rPr>
          <w:rStyle w:val="Emphasis"/>
          <w:highlight w:val="red"/>
        </w:rPr>
        <w:t>controlling cross-border carbon capital</w:t>
      </w:r>
      <w:r w:rsidRPr="00D47249">
        <w:rPr>
          <w:sz w:val="16"/>
          <w:highlight w:val="red"/>
        </w:rPr>
        <w:t>,</w:t>
      </w:r>
      <w:r w:rsidRPr="000137B6">
        <w:rPr>
          <w:sz w:val="16"/>
        </w:rPr>
        <w:t xml:space="preserve"> as is the</w:t>
      </w:r>
      <w:r w:rsidRPr="00FE1CB8">
        <w:rPr>
          <w:sz w:val="16"/>
        </w:rPr>
        <w:t xml:space="preserve"> case for the Russian or Gulf states’ strategies.</w:t>
      </w:r>
    </w:p>
    <w:p w14:paraId="31D9E58D" w14:textId="77777777" w:rsidR="00AD0967" w:rsidRPr="00761751" w:rsidRDefault="00AD0967" w:rsidP="00AD0967">
      <w:pPr>
        <w:pStyle w:val="Heading4"/>
      </w:pPr>
      <w:r w:rsidRPr="00761751">
        <w:t xml:space="preserve">Supply chains are </w:t>
      </w:r>
      <w:r w:rsidRPr="00761751">
        <w:rPr>
          <w:u w:val="single"/>
        </w:rPr>
        <w:t>resilient</w:t>
      </w:r>
      <w:r w:rsidRPr="00761751">
        <w:t xml:space="preserve">. </w:t>
      </w:r>
    </w:p>
    <w:p w14:paraId="0F48198F" w14:textId="77777777" w:rsidR="00AD0967" w:rsidRPr="00761751" w:rsidRDefault="00AD0967" w:rsidP="00AD0967">
      <w:r w:rsidRPr="00761751">
        <w:rPr>
          <w:rStyle w:val="Style13ptBold"/>
        </w:rPr>
        <w:t>Morales 25</w:t>
      </w:r>
      <w:r w:rsidRPr="00761751">
        <w:t xml:space="preserve"> – Economist at the Federal Reserve Bank of Richmond, PhD and MA in Economics at the University of Michigan. </w:t>
      </w:r>
      <w:r w:rsidRPr="00761751">
        <w:br/>
        <w:t>Nicolas Morales, “Supply Chain Resilience and the Effects of Economic Shocks”, January 2025, Federal Reserve Bank of Richmond, Economic Brief Number 25-02, https://www.richmondfed.org/publications/research/economic_brief/2025/eb_25-02</w:t>
      </w:r>
    </w:p>
    <w:p w14:paraId="5C09336D" w14:textId="77777777" w:rsidR="00AD0967" w:rsidRPr="00761751" w:rsidRDefault="00AD0967" w:rsidP="00AD0967">
      <w:r w:rsidRPr="00761751">
        <w:t xml:space="preserve">Supply chains have long been integral to the U.S. economy, allowing firms to capitalize on specialization and efficiency. However, </w:t>
      </w:r>
      <w:r w:rsidRPr="00761751">
        <w:rPr>
          <w:rStyle w:val="StyleUnderline"/>
        </w:rPr>
        <w:t xml:space="preserve">recent developments like the </w:t>
      </w:r>
      <w:r w:rsidRPr="00761751">
        <w:rPr>
          <w:rStyle w:val="Emphasis"/>
        </w:rPr>
        <w:t>COVID-19 pandemic</w:t>
      </w:r>
      <w:r w:rsidRPr="00761751">
        <w:rPr>
          <w:rStyle w:val="StyleUnderline"/>
        </w:rPr>
        <w:t xml:space="preserve">, </w:t>
      </w:r>
      <w:r w:rsidRPr="00761751">
        <w:rPr>
          <w:rStyle w:val="Emphasis"/>
        </w:rPr>
        <w:t>global geopolitical tensions</w:t>
      </w:r>
      <w:r w:rsidRPr="00761751">
        <w:rPr>
          <w:rStyle w:val="StyleUnderline"/>
        </w:rPr>
        <w:t xml:space="preserve"> and increasing </w:t>
      </w:r>
      <w:r w:rsidRPr="00761751">
        <w:rPr>
          <w:rStyle w:val="Emphasis"/>
        </w:rPr>
        <w:t>climate risk</w:t>
      </w:r>
      <w:r w:rsidRPr="00761751">
        <w:rPr>
          <w:rStyle w:val="StyleUnderline"/>
        </w:rPr>
        <w:t xml:space="preserve"> have </w:t>
      </w:r>
      <w:r w:rsidRPr="00761751">
        <w:rPr>
          <w:rStyle w:val="Emphasis"/>
          <w:highlight w:val="green"/>
        </w:rPr>
        <w:t>revealed their vulnerabilities</w:t>
      </w:r>
      <w:r w:rsidRPr="00761751">
        <w:rPr>
          <w:rStyle w:val="StyleUnderline"/>
        </w:rPr>
        <w:t xml:space="preserve"> as well as their abilities to propagate and amplify economic shocks</w:t>
      </w:r>
      <w:r w:rsidRPr="00761751">
        <w:rPr>
          <w:rStyle w:val="StyleUnderline"/>
          <w:highlight w:val="green"/>
        </w:rPr>
        <w:t xml:space="preserve">. </w:t>
      </w:r>
      <w:r w:rsidRPr="00761751">
        <w:rPr>
          <w:rStyle w:val="Emphasis"/>
          <w:highlight w:val="green"/>
        </w:rPr>
        <w:t>In response</w:t>
      </w:r>
      <w:r w:rsidRPr="00761751">
        <w:rPr>
          <w:rStyle w:val="StyleUnderline"/>
          <w:highlight w:val="green"/>
        </w:rPr>
        <w:t xml:space="preserve">, </w:t>
      </w:r>
      <w:r w:rsidRPr="00761751">
        <w:rPr>
          <w:rStyle w:val="Emphasis"/>
          <w:highlight w:val="green"/>
        </w:rPr>
        <w:t>firms and policymakers</w:t>
      </w:r>
      <w:r w:rsidRPr="00761751">
        <w:rPr>
          <w:rStyle w:val="StyleUnderline"/>
          <w:highlight w:val="green"/>
        </w:rPr>
        <w:t xml:space="preserve"> are</w:t>
      </w:r>
      <w:r w:rsidRPr="00761751">
        <w:rPr>
          <w:rStyle w:val="StyleUnderline"/>
        </w:rPr>
        <w:t xml:space="preserve"> increasingly </w:t>
      </w:r>
      <w:r w:rsidRPr="00761751">
        <w:rPr>
          <w:rStyle w:val="StyleUnderline"/>
          <w:highlight w:val="green"/>
        </w:rPr>
        <w:t xml:space="preserve">focusing on </w:t>
      </w:r>
      <w:r w:rsidRPr="00761751">
        <w:rPr>
          <w:rStyle w:val="StyleUnderline"/>
        </w:rPr>
        <w:t xml:space="preserve">strategies to </w:t>
      </w:r>
      <w:r w:rsidRPr="00761751">
        <w:rPr>
          <w:rStyle w:val="Emphasis"/>
        </w:rPr>
        <w:t xml:space="preserve">bolster supply chain </w:t>
      </w:r>
      <w:r w:rsidRPr="00761751">
        <w:rPr>
          <w:rStyle w:val="Emphasis"/>
          <w:highlight w:val="green"/>
        </w:rPr>
        <w:t>resilience</w:t>
      </w:r>
      <w:r w:rsidRPr="00761751">
        <w:rPr>
          <w:rStyle w:val="StyleUnderline"/>
          <w:highlight w:val="green"/>
        </w:rPr>
        <w:t>.</w:t>
      </w:r>
      <w:r w:rsidRPr="00761751">
        <w:t xml:space="preserve"> This article explores how economic shocks can propagate through the supply chain, the trade-offs associated with resilience investments, and policy responses aimed at strengthening the stability of U.S. supply chains.</w:t>
      </w:r>
    </w:p>
    <w:p w14:paraId="6806CA71" w14:textId="77777777" w:rsidR="00AD0967" w:rsidRPr="00761751" w:rsidRDefault="00AD0967" w:rsidP="00AD0967">
      <w:r w:rsidRPr="00761751">
        <w:t>Supply Chains Transmitting Shocks</w:t>
      </w:r>
    </w:p>
    <w:p w14:paraId="679135D4" w14:textId="77777777" w:rsidR="00AD0967" w:rsidRPr="00761751" w:rsidRDefault="00AD0967" w:rsidP="00AD0967">
      <w:r w:rsidRPr="00761751">
        <w:t>Economic research has extensively analyzed how disruptions such as natural disasters cascade through supply chain networks, affecting not only firms but also their customers and suppliers. When a firm faces such a disaster, its immediate operations are disrupted, often due to physical damage that halts production temporarily.</w:t>
      </w:r>
    </w:p>
    <w:p w14:paraId="48CAEB9E" w14:textId="77777777" w:rsidR="00AD0967" w:rsidRPr="00761751" w:rsidRDefault="00AD0967" w:rsidP="00AD0967">
      <w:r w:rsidRPr="00761751">
        <w:t>However, the shock rarely stops there. Downstream firms — those that rely on inputs from the affected firm — experience indirect disruptions. Without access to critical supplies, these firms may face production delays or even a complete halt. Similarly, upstream firms — those supplying the disrupted firm — also feel the impact. With affected firms unable to purchase goods, suppliers face reduced sales until operations resume.</w:t>
      </w:r>
    </w:p>
    <w:p w14:paraId="2BBDF1EE" w14:textId="77777777" w:rsidR="00AD0967" w:rsidRPr="00761751" w:rsidRDefault="00AD0967" w:rsidP="00AD0967">
      <w:r w:rsidRPr="00761751">
        <w:t>A 2016 study provides empirical insights into these dynamics, focusing on U.S. firms affected by natural disasters.1 Its findings highlight significant amplification effects: For every $1 sales the impacted firm loses, customer firms lose an average of $2.40 in sales. These effects were most pronounced when the disrupted firm produced differentiated or research-intensive goods (that is, inputs that are challenging to replace quickly).</w:t>
      </w:r>
    </w:p>
    <w:p w14:paraId="30F6EFA9" w14:textId="77777777" w:rsidR="00AD0967" w:rsidRPr="00761751" w:rsidRDefault="00AD0967" w:rsidP="00AD0967">
      <w:r w:rsidRPr="00761751">
        <w:t>A 2021 paper extended this analysis to the Great East Japan earthquake of 2011, tracing the shock's ripple effects across the supply chain.2 This paper found that half of the total economic impact stemmed from propagation to firms up to four degrees separated from those directly affected. These findings underscore how interconnected supply chains magnify localized disruptions, spreading their economic consequences far beyond the epicenter of the shock.</w:t>
      </w:r>
    </w:p>
    <w:p w14:paraId="0C54E2B7" w14:textId="77777777" w:rsidR="00AD0967" w:rsidRPr="00761751" w:rsidRDefault="00AD0967" w:rsidP="00AD0967">
      <w:pPr>
        <w:rPr>
          <w:rStyle w:val="Emphasis"/>
        </w:rPr>
      </w:pPr>
      <w:r w:rsidRPr="00761751">
        <w:rPr>
          <w:rStyle w:val="Emphasis"/>
        </w:rPr>
        <w:t>The Role of Supply Networks After the Pandemic</w:t>
      </w:r>
    </w:p>
    <w:p w14:paraId="2F8A426D" w14:textId="77777777" w:rsidR="00AD0967" w:rsidRPr="00761751" w:rsidRDefault="00AD0967" w:rsidP="00AD0967">
      <w:r w:rsidRPr="00761751">
        <w:rPr>
          <w:rStyle w:val="StyleUnderline"/>
        </w:rPr>
        <w:t>The COVID-19 pandemic reignited concerns about the vulnerabilities of globalization and the resilience of supply chains. In the U.S., economic shocks were magnified by disruptions in international supply chain linkages, emphasizing the interconnected nature of global trade.</w:t>
      </w:r>
      <w:r w:rsidRPr="00761751">
        <w:t xml:space="preserve"> One tool for monitoring these dynamics is the Global Supply Chain Pressure Index, developed by the Federal Reserve Bank of New York. This index provides a composite measure of supply chain disruptions, capturing metrics such as shipping delays, order backlogs and inventory buildups.</w:t>
      </w:r>
    </w:p>
    <w:p w14:paraId="66230F0F" w14:textId="77777777" w:rsidR="00AD0967" w:rsidRPr="00761751" w:rsidRDefault="00AD0967" w:rsidP="00AD0967">
      <w:r w:rsidRPr="00761751">
        <w:t xml:space="preserve">As shown in Figure 1, </w:t>
      </w:r>
      <w:r w:rsidRPr="00761751">
        <w:rPr>
          <w:rStyle w:val="StyleUnderline"/>
        </w:rPr>
        <w:t>supply chain pressures surged dramatically in early 2020 as global lockdowns halted production and disrupted logistics networks.</w:t>
      </w:r>
      <w:r w:rsidRPr="00761751">
        <w:t xml:space="preserve"> By late 2020, as production resumed worldwide, pressures began to ease slightly but remained elevated. Supply chain bottlenecks then intensified again and peaked in December 2021, with this surge driven by rebounding demand and lingering disruptions in production and transportation. This pattern underscores the fragility of supply chains during periods of global economic upheaval and the challenges of adapting to sudden shifts in supply and demand.</w:t>
      </w:r>
    </w:p>
    <w:p w14:paraId="6A05ACE1" w14:textId="77777777" w:rsidR="00AD0967" w:rsidRPr="00761751" w:rsidRDefault="00AD0967" w:rsidP="00AD0967">
      <w:r w:rsidRPr="00761751">
        <w:rPr>
          <w:rStyle w:val="StyleUnderline"/>
          <w:highlight w:val="green"/>
        </w:rPr>
        <w:t xml:space="preserve">The pandemic triggered </w:t>
      </w:r>
      <w:r w:rsidRPr="00761751">
        <w:rPr>
          <w:rStyle w:val="Emphasis"/>
          <w:highlight w:val="green"/>
        </w:rPr>
        <w:t>significant disruptions</w:t>
      </w:r>
      <w:r w:rsidRPr="00761751">
        <w:rPr>
          <w:rStyle w:val="StyleUnderline"/>
        </w:rPr>
        <w:t xml:space="preserve"> to global supply chains, </w:t>
      </w:r>
      <w:r w:rsidRPr="00761751">
        <w:rPr>
          <w:rStyle w:val="StyleUnderline"/>
          <w:highlight w:val="green"/>
        </w:rPr>
        <w:t xml:space="preserve">with </w:t>
      </w:r>
      <w:r w:rsidRPr="00761751">
        <w:rPr>
          <w:rStyle w:val="Emphasis"/>
          <w:highlight w:val="green"/>
        </w:rPr>
        <w:t>international shocks</w:t>
      </w:r>
      <w:r w:rsidRPr="00761751">
        <w:rPr>
          <w:rStyle w:val="StyleUnderline"/>
        </w:rPr>
        <w:t xml:space="preserve"> affecting economic activity in the U.S.</w:t>
      </w:r>
      <w:r w:rsidRPr="00761751">
        <w:t xml:space="preserve"> In early 2020, </w:t>
      </w:r>
      <w:r w:rsidRPr="00761751">
        <w:rPr>
          <w:rStyle w:val="StyleUnderline"/>
        </w:rPr>
        <w:t>as lockdowns were implemented worldwide, production stalled, and goods delivery faced substantial delays.</w:t>
      </w:r>
      <w:r w:rsidRPr="00761751">
        <w:t xml:space="preserve"> A 2021 paper quantifies the extent to which GDP declines at the onset of the pandemic stemmed from domestic versus international factors.3 The authors' analysis combines data on lockdown stringency with information on production and trade across countries and industries, revealing that about 30 percent of the U.S. GDP decline during the early pandemic was attributable to foreign lockdowns restricting imports. The remaining 70 percent was driven by domestic disruptions.</w:t>
      </w:r>
    </w:p>
    <w:p w14:paraId="76C62C4B" w14:textId="77777777" w:rsidR="00AD0967" w:rsidRPr="00761751" w:rsidRDefault="00AD0967" w:rsidP="00AD0967">
      <w:r w:rsidRPr="00761751">
        <w:t>The researchers also examined whether international supply chains mitigated or amplified the economic impact of lockdowns in the U.S. While international trade could, in theory, buffer domestic lockdown effects by enabling imports from less-affected regions, this was not the case for the U.S. Lockdowns abroad were more severe than domestic ones, which ended up amplifying the negative impact on U.S. GDP. In contrast, countries with stringent lockdowns such as Peru and Argentina benefitted from international trade, mitigating their domestic shocks by importing goods from less-affected regions.</w:t>
      </w:r>
    </w:p>
    <w:p w14:paraId="2B9E436A" w14:textId="77777777" w:rsidR="00AD0967" w:rsidRPr="00761751" w:rsidRDefault="00AD0967" w:rsidP="00AD0967">
      <w:r w:rsidRPr="00761751">
        <w:t>As global lockdowns eased in 2020, inflation surged worldwide, driven partly by a rebound in aggregate demand that strained production networks. A 2024 report analyzed the sources of inflation in the U.S. and found that international factors — such as supply chain bottlenecks and foreign demand — accounted for roughly 2 percentage points (pp) of the inflation observed in 2021 and 2022, about a quarter of the total inflation during that period.4 In Europe, where production depends more heavily on foreign inputs, international channels contributed up to 4 pp to inflation.</w:t>
      </w:r>
    </w:p>
    <w:p w14:paraId="718D113F" w14:textId="77777777" w:rsidR="00AD0967" w:rsidRPr="00761751" w:rsidRDefault="00AD0967" w:rsidP="00AD0967">
      <w:r w:rsidRPr="00761751">
        <w:rPr>
          <w:rStyle w:val="StyleUnderline"/>
        </w:rPr>
        <w:t>Firm-level dynamics</w:t>
      </w:r>
      <w:r w:rsidRPr="00761751">
        <w:t xml:space="preserve"> also </w:t>
      </w:r>
      <w:r w:rsidRPr="00761751">
        <w:rPr>
          <w:rStyle w:val="StyleUnderline"/>
        </w:rPr>
        <w:t>played a critical role in navigating supply chain disruptions.</w:t>
      </w:r>
      <w:r w:rsidRPr="00761751">
        <w:t xml:space="preserve"> My 2022 working paper "Supply Chain Resilience: Evidence From Indian Firms" — co-authored with Gaurav Khanna and Nitya Pandalai-Nayar — examined characteristics of firms that proved resilient to COVID-19 lockdown shocks. </w:t>
      </w:r>
      <w:r w:rsidRPr="00761751">
        <w:rPr>
          <w:rStyle w:val="StyleUnderline"/>
        </w:rPr>
        <w:t>Firms relying on highly differentiated inputs — products with fewer substitute suppliers — demonstrated greater resilience.</w:t>
      </w:r>
      <w:r w:rsidRPr="00761751">
        <w:t xml:space="preserve"> These firms experienced fewer supplier separations, secured new suppliers more quickly and sustained production more effectively compared to firms sourcing more generic inputs. Interestingly, while such firms would have a greater amplification effect when receiving supply chain disruptions, their preparedness likely mitigated the broader economic consequences for the broader network.</w:t>
      </w:r>
    </w:p>
    <w:p w14:paraId="4BDB92A0" w14:textId="77777777" w:rsidR="00AD0967" w:rsidRPr="00761751" w:rsidRDefault="00AD0967" w:rsidP="00AD0967">
      <w:pPr>
        <w:rPr>
          <w:rStyle w:val="Emphasis"/>
        </w:rPr>
      </w:pPr>
      <w:r w:rsidRPr="00761751">
        <w:rPr>
          <w:rStyle w:val="Emphasis"/>
        </w:rPr>
        <w:t>Increasing Investments in Supply Chain Resilience</w:t>
      </w:r>
    </w:p>
    <w:p w14:paraId="4194DDF7" w14:textId="77777777" w:rsidR="00AD0967" w:rsidRPr="00761751" w:rsidRDefault="00AD0967" w:rsidP="00AD0967">
      <w:pPr>
        <w:rPr>
          <w:rStyle w:val="StyleUnderline"/>
        </w:rPr>
      </w:pPr>
      <w:r w:rsidRPr="00761751">
        <w:rPr>
          <w:rStyle w:val="StyleUnderline"/>
        </w:rPr>
        <w:t>The pandemic highlighted the critical role of supply chains in the propagation and amplification of economic shocks.</w:t>
      </w:r>
      <w:r w:rsidRPr="00761751">
        <w:t xml:space="preserve"> While the pandemic was an unexpected and temporary disruption, other shocks (such as climate disasters and geopolitical conflicts) are anticipated to occur more frequently and could lead to significant production disruptions if firms are unprepared. </w:t>
      </w:r>
      <w:r w:rsidRPr="00761751">
        <w:rPr>
          <w:rStyle w:val="StyleUnderline"/>
        </w:rPr>
        <w:t xml:space="preserve">Policymakers and businesses are </w:t>
      </w:r>
      <w:r w:rsidRPr="00761751">
        <w:rPr>
          <w:rStyle w:val="Emphasis"/>
        </w:rPr>
        <w:t>increasingly prioritizing investments</w:t>
      </w:r>
      <w:r w:rsidRPr="00761751">
        <w:rPr>
          <w:rStyle w:val="StyleUnderline"/>
        </w:rPr>
        <w:t xml:space="preserve"> in supply chain resilience to mitigate the effects of such shocks.</w:t>
      </w:r>
    </w:p>
    <w:p w14:paraId="07141E68" w14:textId="77777777" w:rsidR="00AD0967" w:rsidRPr="00761751" w:rsidRDefault="00AD0967" w:rsidP="00AD0967">
      <w:pPr>
        <w:rPr>
          <w:rStyle w:val="StyleUnderline"/>
        </w:rPr>
      </w:pPr>
      <w:r w:rsidRPr="00761751">
        <w:t xml:space="preserve">Firms are adopting a variety of strategies to enhance supply chain resilience. </w:t>
      </w:r>
      <w:r w:rsidRPr="00761751">
        <w:rPr>
          <w:rStyle w:val="StyleUnderline"/>
          <w:highlight w:val="green"/>
        </w:rPr>
        <w:t>A</w:t>
      </w:r>
      <w:r w:rsidRPr="00761751">
        <w:rPr>
          <w:rStyle w:val="StyleUnderline"/>
        </w:rPr>
        <w:t xml:space="preserve"> 2022 </w:t>
      </w:r>
      <w:r w:rsidRPr="00761751">
        <w:rPr>
          <w:rStyle w:val="StyleUnderline"/>
          <w:highlight w:val="green"/>
        </w:rPr>
        <w:t>survey of</w:t>
      </w:r>
      <w:r w:rsidRPr="00761751">
        <w:rPr>
          <w:rStyle w:val="StyleUnderline"/>
        </w:rPr>
        <w:t xml:space="preserve"> global </w:t>
      </w:r>
      <w:r w:rsidRPr="00761751">
        <w:rPr>
          <w:rStyle w:val="Emphasis"/>
          <w:highlight w:val="green"/>
        </w:rPr>
        <w:t>supply chain leaders</w:t>
      </w:r>
      <w:r w:rsidRPr="00761751">
        <w:rPr>
          <w:rStyle w:val="StyleUnderline"/>
          <w:highlight w:val="green"/>
        </w:rPr>
        <w:t xml:space="preserve"> found</w:t>
      </w:r>
      <w:r w:rsidRPr="00761751">
        <w:rPr>
          <w:rStyle w:val="StyleUnderline"/>
        </w:rPr>
        <w:t xml:space="preserve"> that:</w:t>
      </w:r>
    </w:p>
    <w:p w14:paraId="29DF2ECF" w14:textId="77777777" w:rsidR="00AD0967" w:rsidRPr="00761751" w:rsidRDefault="00AD0967" w:rsidP="00AD0967">
      <w:pPr>
        <w:pStyle w:val="ListParagraph"/>
        <w:numPr>
          <w:ilvl w:val="0"/>
          <w:numId w:val="45"/>
        </w:numPr>
      </w:pPr>
      <w:r w:rsidRPr="00761751">
        <w:t xml:space="preserve">About </w:t>
      </w:r>
      <w:r w:rsidRPr="00761751">
        <w:rPr>
          <w:rStyle w:val="Emphasis"/>
        </w:rPr>
        <w:t>81 percent</w:t>
      </w:r>
      <w:r w:rsidRPr="00761751">
        <w:rPr>
          <w:rStyle w:val="StyleUnderline"/>
        </w:rPr>
        <w:t xml:space="preserve"> of </w:t>
      </w:r>
      <w:r w:rsidRPr="00761751">
        <w:rPr>
          <w:rStyle w:val="StyleUnderline"/>
          <w:highlight w:val="green"/>
        </w:rPr>
        <w:t>respondents</w:t>
      </w:r>
      <w:r w:rsidRPr="00761751">
        <w:rPr>
          <w:rStyle w:val="StyleUnderline"/>
        </w:rPr>
        <w:t xml:space="preserve"> planned to increase </w:t>
      </w:r>
      <w:r w:rsidRPr="00761751">
        <w:rPr>
          <w:rStyle w:val="StyleUnderline"/>
          <w:highlight w:val="green"/>
        </w:rPr>
        <w:t>dual sourcing</w:t>
      </w:r>
      <w:r w:rsidRPr="00761751">
        <w:rPr>
          <w:rStyle w:val="StyleUnderline"/>
        </w:rPr>
        <w:t xml:space="preserve"> of </w:t>
      </w:r>
      <w:r w:rsidRPr="00761751">
        <w:rPr>
          <w:rStyle w:val="StyleUnderline"/>
          <w:highlight w:val="green"/>
        </w:rPr>
        <w:t>raw materials</w:t>
      </w:r>
      <w:r w:rsidRPr="00761751">
        <w:rPr>
          <w:rStyle w:val="StyleUnderline"/>
        </w:rPr>
        <w:t>.</w:t>
      </w:r>
    </w:p>
    <w:p w14:paraId="7213896C" w14:textId="77777777" w:rsidR="00AD0967" w:rsidRPr="00761751" w:rsidRDefault="00AD0967" w:rsidP="00AD0967">
      <w:pPr>
        <w:pStyle w:val="ListParagraph"/>
        <w:numPr>
          <w:ilvl w:val="0"/>
          <w:numId w:val="45"/>
        </w:numPr>
      </w:pPr>
      <w:r w:rsidRPr="00761751">
        <w:t xml:space="preserve">About </w:t>
      </w:r>
      <w:r w:rsidRPr="00761751">
        <w:rPr>
          <w:rStyle w:val="Emphasis"/>
        </w:rPr>
        <w:t>80 percent</w:t>
      </w:r>
      <w:r w:rsidRPr="00761751">
        <w:rPr>
          <w:rStyle w:val="StyleUnderline"/>
        </w:rPr>
        <w:t xml:space="preserve"> aimed to boost inventory holdings</w:t>
      </w:r>
      <w:r w:rsidRPr="00761751">
        <w:t>.</w:t>
      </w:r>
    </w:p>
    <w:p w14:paraId="728BE659" w14:textId="77777777" w:rsidR="00AD0967" w:rsidRPr="00761751" w:rsidRDefault="00AD0967" w:rsidP="00AD0967">
      <w:pPr>
        <w:pStyle w:val="ListParagraph"/>
        <w:numPr>
          <w:ilvl w:val="0"/>
          <w:numId w:val="45"/>
        </w:numPr>
      </w:pPr>
      <w:r w:rsidRPr="00761751">
        <w:t xml:space="preserve">About </w:t>
      </w:r>
      <w:r w:rsidRPr="00761751">
        <w:rPr>
          <w:rStyle w:val="Emphasis"/>
        </w:rPr>
        <w:t>44 percent</w:t>
      </w:r>
      <w:r w:rsidRPr="00761751">
        <w:t xml:space="preserve"> </w:t>
      </w:r>
      <w:r w:rsidRPr="00761751">
        <w:rPr>
          <w:rStyle w:val="StyleUnderline"/>
        </w:rPr>
        <w:t xml:space="preserve">sought to shift their sourcing strategies toward </w:t>
      </w:r>
      <w:r w:rsidRPr="00761751">
        <w:rPr>
          <w:rStyle w:val="Emphasis"/>
        </w:rPr>
        <w:t>regional labor markets</w:t>
      </w:r>
      <w:r w:rsidRPr="00761751">
        <w:t xml:space="preserve">, </w:t>
      </w:r>
      <w:r w:rsidRPr="00761751">
        <w:rPr>
          <w:rStyle w:val="StyleUnderline"/>
        </w:rPr>
        <w:t>often referred to as "re-shoring" production</w:t>
      </w:r>
      <w:r w:rsidRPr="00761751">
        <w:t>.</w:t>
      </w:r>
    </w:p>
    <w:p w14:paraId="7C10D6BF" w14:textId="77777777" w:rsidR="00AD0967" w:rsidRPr="00761751" w:rsidRDefault="00AD0967" w:rsidP="00AD0967">
      <w:pPr>
        <w:rPr>
          <w:rStyle w:val="StyleUnderline"/>
        </w:rPr>
      </w:pPr>
      <w:r w:rsidRPr="00761751">
        <w:t xml:space="preserve">My 2024 working paper "Weathering the Storm: Supply Chains and Climate Risk" — also co-authored with Khanna and Pandalai-Nayar as well as Juanma Castro-Vincenzi — argues that </w:t>
      </w:r>
      <w:r w:rsidRPr="00761751">
        <w:rPr>
          <w:rStyle w:val="StyleUnderline"/>
          <w:highlight w:val="green"/>
        </w:rPr>
        <w:t>firms</w:t>
      </w:r>
      <w:r w:rsidRPr="00761751">
        <w:rPr>
          <w:rStyle w:val="StyleUnderline"/>
        </w:rPr>
        <w:t xml:space="preserve"> are likely to </w:t>
      </w:r>
      <w:r w:rsidRPr="00761751">
        <w:rPr>
          <w:rStyle w:val="StyleUnderline"/>
          <w:highlight w:val="green"/>
        </w:rPr>
        <w:t>source</w:t>
      </w:r>
      <w:r w:rsidRPr="00761751">
        <w:rPr>
          <w:rStyle w:val="StyleUnderline"/>
        </w:rPr>
        <w:t xml:space="preserve"> products </w:t>
      </w:r>
      <w:r w:rsidRPr="00761751">
        <w:rPr>
          <w:rStyle w:val="StyleUnderline"/>
          <w:highlight w:val="green"/>
        </w:rPr>
        <w:t xml:space="preserve">from </w:t>
      </w:r>
      <w:r w:rsidRPr="00761751">
        <w:rPr>
          <w:rStyle w:val="Emphasis"/>
          <w:highlight w:val="green"/>
        </w:rPr>
        <w:t>multiple suppliers</w:t>
      </w:r>
      <w:r w:rsidRPr="00761751">
        <w:rPr>
          <w:rStyle w:val="StyleUnderline"/>
          <w:highlight w:val="green"/>
        </w:rPr>
        <w:t xml:space="preserve"> to reduce risks</w:t>
      </w:r>
      <w:r w:rsidRPr="00761751">
        <w:rPr>
          <w:rStyle w:val="StyleUnderline"/>
        </w:rPr>
        <w:t>, such as climate-related disasters affecting suppliers.</w:t>
      </w:r>
    </w:p>
    <w:p w14:paraId="2D0B4550" w14:textId="77777777" w:rsidR="00AD0967" w:rsidRPr="00761751" w:rsidRDefault="00AD0967" w:rsidP="00AD0967">
      <w:pPr>
        <w:rPr>
          <w:rStyle w:val="StyleUnderline"/>
        </w:rPr>
      </w:pPr>
      <w:r w:rsidRPr="00761751">
        <w:t xml:space="preserve">However, this approach entails a trade-off between efficiency and resilience. While regions with higher risks may offer lower production costs, disruptions in these areas can lead to costly supply chain interruptions. To mitigate these risks, </w:t>
      </w:r>
      <w:r w:rsidRPr="00761751">
        <w:rPr>
          <w:rStyle w:val="StyleUnderline"/>
          <w:highlight w:val="green"/>
        </w:rPr>
        <w:t>firms are</w:t>
      </w:r>
      <w:r w:rsidRPr="00761751">
        <w:rPr>
          <w:rStyle w:val="StyleUnderline"/>
        </w:rPr>
        <w:t xml:space="preserve"> increasingly </w:t>
      </w:r>
      <w:r w:rsidRPr="00761751">
        <w:rPr>
          <w:rStyle w:val="Emphasis"/>
          <w:highlight w:val="green"/>
        </w:rPr>
        <w:t>willing to pay a premium</w:t>
      </w:r>
      <w:r w:rsidRPr="00761751">
        <w:rPr>
          <w:rStyle w:val="StyleUnderline"/>
          <w:highlight w:val="green"/>
        </w:rPr>
        <w:t xml:space="preserve"> to source</w:t>
      </w:r>
      <w:r w:rsidRPr="00761751">
        <w:rPr>
          <w:rStyle w:val="StyleUnderline"/>
        </w:rPr>
        <w:t xml:space="preserve"> inputs </w:t>
      </w:r>
      <w:r w:rsidRPr="00761751">
        <w:rPr>
          <w:rStyle w:val="StyleUnderline"/>
          <w:highlight w:val="green"/>
        </w:rPr>
        <w:t>from</w:t>
      </w:r>
      <w:r w:rsidRPr="00761751">
        <w:rPr>
          <w:rStyle w:val="StyleUnderline"/>
        </w:rPr>
        <w:t xml:space="preserve"> multiple, </w:t>
      </w:r>
      <w:r w:rsidRPr="00761751">
        <w:rPr>
          <w:rStyle w:val="Emphasis"/>
          <w:highlight w:val="green"/>
        </w:rPr>
        <w:t>less-risky regions</w:t>
      </w:r>
      <w:r w:rsidRPr="00761751">
        <w:rPr>
          <w:rStyle w:val="StyleUnderline"/>
          <w:highlight w:val="green"/>
        </w:rPr>
        <w:t>.</w:t>
      </w:r>
    </w:p>
    <w:p w14:paraId="246EE581" w14:textId="77777777" w:rsidR="00AD0967" w:rsidRPr="00761751" w:rsidRDefault="00AD0967" w:rsidP="00AD0967">
      <w:r w:rsidRPr="00761751">
        <w:t xml:space="preserve">The trend toward regionalization is also evident in response to specific shocks. For example, my aforementioned 2022 working paper finds that, </w:t>
      </w:r>
      <w:r w:rsidRPr="00761751">
        <w:rPr>
          <w:rStyle w:val="StyleUnderline"/>
        </w:rPr>
        <w:t>following the COVID-19 lockdowns and subsequent supply chain disruptions, firms became more likely to source inputs from geographically closer suppliers and larger firms. This shift reflects a broader effort to minimize vulnerabilities and ensure production continuity.</w:t>
      </w:r>
    </w:p>
    <w:p w14:paraId="4D675EBA" w14:textId="77777777" w:rsidR="00AD0967" w:rsidRPr="00761751" w:rsidRDefault="00AD0967" w:rsidP="00AD0967">
      <w:r w:rsidRPr="00761751">
        <w:rPr>
          <w:rStyle w:val="StyleUnderline"/>
        </w:rPr>
        <w:t xml:space="preserve">From a policy perspective, </w:t>
      </w:r>
      <w:r w:rsidRPr="00761751">
        <w:rPr>
          <w:rStyle w:val="Emphasis"/>
          <w:highlight w:val="green"/>
        </w:rPr>
        <w:t>governments</w:t>
      </w:r>
      <w:r w:rsidRPr="00761751">
        <w:rPr>
          <w:rStyle w:val="StyleUnderline"/>
          <w:highlight w:val="green"/>
        </w:rPr>
        <w:t xml:space="preserve"> are supporting </w:t>
      </w:r>
      <w:r w:rsidRPr="00761751">
        <w:rPr>
          <w:rStyle w:val="StyleUnderline"/>
        </w:rPr>
        <w:t xml:space="preserve">efforts to </w:t>
      </w:r>
      <w:r w:rsidRPr="00761751">
        <w:rPr>
          <w:rStyle w:val="Emphasis"/>
        </w:rPr>
        <w:t>secure critical inputs</w:t>
      </w:r>
      <w:r w:rsidRPr="00761751">
        <w:rPr>
          <w:rStyle w:val="StyleUnderline"/>
        </w:rPr>
        <w:t xml:space="preserve"> through </w:t>
      </w:r>
      <w:r w:rsidRPr="00761751">
        <w:rPr>
          <w:rStyle w:val="Emphasis"/>
          <w:highlight w:val="green"/>
        </w:rPr>
        <w:t>re-shoring</w:t>
      </w:r>
      <w:r w:rsidRPr="00761751">
        <w:rPr>
          <w:rStyle w:val="StyleUnderline"/>
          <w:highlight w:val="green"/>
        </w:rPr>
        <w:t xml:space="preserve"> and </w:t>
      </w:r>
      <w:r w:rsidRPr="00761751">
        <w:rPr>
          <w:rStyle w:val="Emphasis"/>
          <w:highlight w:val="green"/>
        </w:rPr>
        <w:t>"friend-shoring"</w:t>
      </w:r>
      <w:r w:rsidRPr="00761751">
        <w:rPr>
          <w:rStyle w:val="StyleUnderline"/>
        </w:rPr>
        <w:t xml:space="preserve"> production. Geopolitical </w:t>
      </w:r>
      <w:r w:rsidRPr="00761751">
        <w:rPr>
          <w:rStyle w:val="StyleUnderline"/>
          <w:highlight w:val="green"/>
        </w:rPr>
        <w:t>developments</w:t>
      </w:r>
      <w:r w:rsidRPr="00761751">
        <w:rPr>
          <w:rStyle w:val="StyleUnderline"/>
        </w:rPr>
        <w:t xml:space="preserve"> — such as the war in Ukraine and concerns over China's dominance in manufacturing — </w:t>
      </w:r>
      <w:r w:rsidRPr="00761751">
        <w:rPr>
          <w:rStyle w:val="StyleUnderline"/>
          <w:highlight w:val="green"/>
        </w:rPr>
        <w:t xml:space="preserve">have </w:t>
      </w:r>
      <w:r w:rsidRPr="00761751">
        <w:rPr>
          <w:rStyle w:val="Emphasis"/>
          <w:highlight w:val="green"/>
        </w:rPr>
        <w:t>prompted the U.S.</w:t>
      </w:r>
      <w:r w:rsidRPr="00761751">
        <w:rPr>
          <w:rStyle w:val="StyleUnderline"/>
        </w:rPr>
        <w:t xml:space="preserve"> and other nations to favor domestic production or trade relationships with "friendly" countries, such as </w:t>
      </w:r>
      <w:r w:rsidRPr="00761751">
        <w:rPr>
          <w:rStyle w:val="Emphasis"/>
        </w:rPr>
        <w:t>Canada</w:t>
      </w:r>
      <w:r w:rsidRPr="00761751">
        <w:rPr>
          <w:rStyle w:val="StyleUnderline"/>
        </w:rPr>
        <w:t xml:space="preserve">, </w:t>
      </w:r>
      <w:r w:rsidRPr="00761751">
        <w:rPr>
          <w:rStyle w:val="Emphasis"/>
        </w:rPr>
        <w:t>Mexico</w:t>
      </w:r>
      <w:r w:rsidRPr="00761751">
        <w:rPr>
          <w:rStyle w:val="StyleUnderline"/>
        </w:rPr>
        <w:t xml:space="preserve"> and </w:t>
      </w:r>
      <w:r w:rsidRPr="00761751">
        <w:rPr>
          <w:rStyle w:val="Emphasis"/>
        </w:rPr>
        <w:t>Vietnam</w:t>
      </w:r>
      <w:r w:rsidRPr="00761751">
        <w:rPr>
          <w:rStyle w:val="StyleUnderline"/>
        </w:rPr>
        <w:t>.</w:t>
      </w:r>
      <w:r w:rsidRPr="00761751">
        <w:t xml:space="preserve"> Policies such as the CHIPS and Science Act of 2022 — which provides $52.7 billion to boost the U.S. semiconductor industry — exemplify these efforts. Similarly, </w:t>
      </w:r>
      <w:r w:rsidRPr="00761751">
        <w:rPr>
          <w:rStyle w:val="StyleUnderline"/>
        </w:rPr>
        <w:t>tariffs introduced in 2018 (particularly those targeting China) remain in place and have shifted some market share away from Chinese imports.</w:t>
      </w:r>
      <w:r w:rsidRPr="00761751">
        <w:t xml:space="preserve"> A 2023 working paper estimates that these tariffs reduced China's share of U.S. imports by 4 pp between 2017 and 2022, with Vietnam, Taiwan, India and Canada gaining market share among U.S. imports.5 However, the authors caution that this reallocation does not represent a complete shift away from reliance on China, as many of these new suppliers increased their dependence on Chinese inputs for intermediate goods during the same period.</w:t>
      </w:r>
    </w:p>
    <w:p w14:paraId="11A9EFBF" w14:textId="77777777" w:rsidR="00AD0967" w:rsidRPr="00761751" w:rsidRDefault="00AD0967" w:rsidP="00AD0967">
      <w:r w:rsidRPr="00761751">
        <w:t>Conclusion</w:t>
      </w:r>
    </w:p>
    <w:p w14:paraId="3F5F34A0" w14:textId="77777777" w:rsidR="00AD0967" w:rsidRPr="00761751" w:rsidRDefault="00AD0967" w:rsidP="00AD0967">
      <w:r w:rsidRPr="00761751">
        <w:t xml:space="preserve">The push for resilient supply chains reflects a trade-off between stability and cost. While </w:t>
      </w:r>
      <w:r w:rsidRPr="00761751">
        <w:rPr>
          <w:rStyle w:val="StyleUnderline"/>
        </w:rPr>
        <w:t xml:space="preserve">resilience investments protect against future disruptions, they may raise input prices and inflation in the short term. Given the likelihood of increased climate events and geopolitical tensions, </w:t>
      </w:r>
      <w:r w:rsidRPr="00761751">
        <w:rPr>
          <w:rStyle w:val="StyleUnderline"/>
          <w:highlight w:val="green"/>
        </w:rPr>
        <w:t xml:space="preserve">resilience is expected to remain a </w:t>
      </w:r>
      <w:r w:rsidRPr="00761751">
        <w:rPr>
          <w:rStyle w:val="Emphasis"/>
          <w:highlight w:val="green"/>
        </w:rPr>
        <w:t>key priority</w:t>
      </w:r>
      <w:r w:rsidRPr="00761751">
        <w:rPr>
          <w:rStyle w:val="StyleUnderline"/>
        </w:rPr>
        <w:t xml:space="preserve"> for firms and policymakers alike. </w:t>
      </w:r>
      <w:r w:rsidRPr="00761751">
        <w:t>However, resilience-focused policies such as re-shoring, tariffs and incentives for domestic production may place upward pressure on costs, which could have lasting impacts on inflation and productivity.</w:t>
      </w:r>
    </w:p>
    <w:p w14:paraId="4272A77B" w14:textId="77777777" w:rsidR="00AD0967" w:rsidRPr="00761751" w:rsidRDefault="00AD0967" w:rsidP="00AD0967"/>
    <w:p w14:paraId="438FECDB" w14:textId="77777777" w:rsidR="00AD0967" w:rsidRPr="00761751" w:rsidRDefault="00AD0967" w:rsidP="00AD0967"/>
    <w:p w14:paraId="31399483" w14:textId="7B6E5165" w:rsidR="00AD0967" w:rsidRDefault="00AD0967">
      <w:pPr>
        <w:pStyle w:val="Heading2"/>
      </w:pPr>
      <w:r>
        <w:t>2NC</w:t>
      </w:r>
    </w:p>
    <w:p w14:paraId="3BF21C08" w14:textId="50610DD6" w:rsidR="00AD0967" w:rsidRDefault="00AD0967" w:rsidP="00AD0967">
      <w:pPr>
        <w:pStyle w:val="Heading3"/>
      </w:pPr>
      <w:r>
        <w:t>K</w:t>
      </w:r>
      <w:r>
        <w:t>---2NC</w:t>
      </w:r>
    </w:p>
    <w:p w14:paraId="31DB627B" w14:textId="77777777" w:rsidR="00AD0967" w:rsidRPr="00AB3E66" w:rsidRDefault="00AD0967" w:rsidP="00AD0967">
      <w:pPr>
        <w:pStyle w:val="Heading4"/>
      </w:pPr>
      <w:r>
        <w:t xml:space="preserve">1. </w:t>
      </w:r>
      <w:r>
        <w:rPr>
          <w:u w:val="single"/>
        </w:rPr>
        <w:t>EXPENDITURE</w:t>
      </w:r>
      <w:r>
        <w:t xml:space="preserve">: You should </w:t>
      </w:r>
      <w:r>
        <w:rPr>
          <w:u w:val="single"/>
        </w:rPr>
        <w:t>sidebar</w:t>
      </w:r>
      <w:r>
        <w:t xml:space="preserve"> consequentialist analysis. Restricted economies </w:t>
      </w:r>
      <w:r>
        <w:rPr>
          <w:u w:val="single"/>
        </w:rPr>
        <w:t>arbitrarily limit</w:t>
      </w:r>
      <w:r>
        <w:t xml:space="preserve"> the politics of labor to </w:t>
      </w:r>
      <w:r w:rsidRPr="00D60596">
        <w:t>“</w:t>
      </w:r>
      <w:r w:rsidRPr="00D60596">
        <w:rPr>
          <w:u w:val="single"/>
        </w:rPr>
        <w:t>possibility</w:t>
      </w:r>
      <w:r w:rsidRPr="00D60596">
        <w:t>”</w:t>
      </w:r>
      <w:r>
        <w:t xml:space="preserve"> when </w:t>
      </w:r>
      <w:r>
        <w:rPr>
          <w:u w:val="single"/>
        </w:rPr>
        <w:t>communicative acts</w:t>
      </w:r>
      <w:r>
        <w:t xml:space="preserve"> provide you with the </w:t>
      </w:r>
      <w:r w:rsidRPr="00AB3E66">
        <w:t xml:space="preserve">potential to </w:t>
      </w:r>
      <w:r w:rsidRPr="00AB3E66">
        <w:rPr>
          <w:u w:val="single"/>
        </w:rPr>
        <w:t>radicalize expenditure</w:t>
      </w:r>
      <w:r>
        <w:t xml:space="preserve"> in favor of </w:t>
      </w:r>
      <w:r>
        <w:rPr>
          <w:u w:val="single"/>
        </w:rPr>
        <w:t>unthinkable</w:t>
      </w:r>
      <w:r>
        <w:t xml:space="preserve"> social arrangements.</w:t>
      </w:r>
    </w:p>
    <w:p w14:paraId="485DE944" w14:textId="77777777" w:rsidR="00AD0967" w:rsidRPr="00A5317D" w:rsidRDefault="00AD0967" w:rsidP="00AD0967">
      <w:r w:rsidRPr="00BD68D3">
        <w:rPr>
          <w:rStyle w:val="Style13ptBold"/>
        </w:rPr>
        <w:t>Hornsby 21</w:t>
      </w:r>
      <w:r>
        <w:t xml:space="preserve"> – Research Student working towards a PhD in Philosophy at the King’s College, London.</w:t>
      </w:r>
    </w:p>
    <w:p w14:paraId="55CAB4B6" w14:textId="77777777" w:rsidR="00AD0967" w:rsidRPr="006D39AC" w:rsidRDefault="00AD0967" w:rsidP="00AD0967">
      <w:r>
        <w:t xml:space="preserve">Joey Hornsby. “The work of the impossible: reading transgression through labour in Georges Bataille” King’s College, London. March 2021. </w:t>
      </w:r>
      <w:r w:rsidRPr="00A5317D">
        <w:t>https://kclpure.kcl.ac.uk/portal/files/159766551/2021_Hornsby_Joey_1275321_ethesis.pdf</w:t>
      </w:r>
    </w:p>
    <w:p w14:paraId="5C83903E" w14:textId="77777777" w:rsidR="00AD0967" w:rsidRPr="003E3AD7" w:rsidRDefault="00AD0967" w:rsidP="00AD0967">
      <w:pPr>
        <w:rPr>
          <w:rStyle w:val="StyleUnderline"/>
        </w:rPr>
      </w:pPr>
      <w:r w:rsidRPr="00DC636C">
        <w:rPr>
          <w:rStyle w:val="StyleUnderline"/>
          <w:highlight w:val="green"/>
        </w:rPr>
        <w:t>The idea of revolution</w:t>
      </w:r>
      <w:r w:rsidRPr="00FC4D19">
        <w:rPr>
          <w:rStyle w:val="StyleUnderline"/>
        </w:rPr>
        <w:t xml:space="preserve"> as an event </w:t>
      </w:r>
      <w:r w:rsidRPr="00DC636C">
        <w:rPr>
          <w:rStyle w:val="StyleUnderline"/>
          <w:highlight w:val="green"/>
        </w:rPr>
        <w:t>without</w:t>
      </w:r>
      <w:r w:rsidRPr="00A017D5">
        <w:rPr>
          <w:sz w:val="16"/>
          <w:szCs w:val="16"/>
        </w:rPr>
        <w:t xml:space="preserve"> cause or (planned) </w:t>
      </w:r>
      <w:r w:rsidRPr="009E2170">
        <w:rPr>
          <w:rStyle w:val="StyleUnderline"/>
          <w:highlight w:val="green"/>
        </w:rPr>
        <w:t xml:space="preserve">consequences raises questions of </w:t>
      </w:r>
      <w:r w:rsidRPr="009E2170">
        <w:rPr>
          <w:rStyle w:val="Emphasis"/>
          <w:highlight w:val="green"/>
        </w:rPr>
        <w:t>political</w:t>
      </w:r>
      <w:r w:rsidRPr="00FC4D19">
        <w:rPr>
          <w:rStyle w:val="StyleUnderline"/>
        </w:rPr>
        <w:t xml:space="preserve"> and </w:t>
      </w:r>
      <w:r w:rsidRPr="009E2170">
        <w:rPr>
          <w:rStyle w:val="StyleUnderline"/>
        </w:rPr>
        <w:t xml:space="preserve">historical </w:t>
      </w:r>
      <w:r w:rsidRPr="009E2170">
        <w:rPr>
          <w:rStyle w:val="StyleUnderline"/>
          <w:highlight w:val="green"/>
        </w:rPr>
        <w:t>agency</w:t>
      </w:r>
      <w:r w:rsidRPr="00FA7C3A">
        <w:rPr>
          <w:sz w:val="16"/>
          <w:szCs w:val="16"/>
        </w:rPr>
        <w:t xml:space="preserve">, </w:t>
      </w:r>
      <w:r w:rsidRPr="00DC636C">
        <w:rPr>
          <w:rStyle w:val="StyleUnderline"/>
          <w:highlight w:val="green"/>
        </w:rPr>
        <w:t>and</w:t>
      </w:r>
      <w:r w:rsidRPr="00FC4D19">
        <w:rPr>
          <w:rStyle w:val="StyleUnderline"/>
        </w:rPr>
        <w:t xml:space="preserve"> of precisely </w:t>
      </w:r>
      <w:r w:rsidRPr="00FA7C3A">
        <w:rPr>
          <w:rStyle w:val="Emphasis"/>
          <w:highlight w:val="green"/>
        </w:rPr>
        <w:t>how</w:t>
      </w:r>
      <w:r w:rsidRPr="00DC636C">
        <w:rPr>
          <w:rStyle w:val="StyleUnderline"/>
          <w:highlight w:val="green"/>
        </w:rPr>
        <w:t xml:space="preserve"> revolution comes about</w:t>
      </w:r>
      <w:r w:rsidRPr="00FC4D19">
        <w:rPr>
          <w:rStyle w:val="StyleUnderline"/>
        </w:rPr>
        <w:t>.</w:t>
      </w:r>
      <w:r w:rsidRPr="00A017D5">
        <w:rPr>
          <w:sz w:val="16"/>
          <w:szCs w:val="16"/>
        </w:rPr>
        <w:t xml:space="preserve"> </w:t>
      </w:r>
      <w:r w:rsidRPr="00FC4D19">
        <w:rPr>
          <w:rStyle w:val="StyleUnderline"/>
        </w:rPr>
        <w:t>How do the circumstances that facilitate it fall into place</w:t>
      </w:r>
      <w:r w:rsidRPr="00A017D5">
        <w:rPr>
          <w:sz w:val="16"/>
          <w:szCs w:val="16"/>
        </w:rPr>
        <w:t xml:space="preserve">, and what are we to do while awaiting them, </w:t>
      </w:r>
      <w:r w:rsidRPr="00FC4D19">
        <w:rPr>
          <w:rStyle w:val="StyleUnderline"/>
        </w:rPr>
        <w:t>if we cannot plan for them?</w:t>
      </w:r>
      <w:r w:rsidRPr="00A017D5">
        <w:rPr>
          <w:sz w:val="16"/>
          <w:szCs w:val="16"/>
        </w:rPr>
        <w:t xml:space="preserve"> These are questions that have been at stake for centuries of political revolutionary thought. </w:t>
      </w:r>
      <w:r w:rsidRPr="00FC4D19">
        <w:rPr>
          <w:rStyle w:val="StyleUnderline"/>
        </w:rPr>
        <w:t>There is</w:t>
      </w:r>
      <w:r w:rsidRPr="00A017D5">
        <w:rPr>
          <w:sz w:val="16"/>
          <w:szCs w:val="16"/>
        </w:rPr>
        <w:t xml:space="preserve">, furthermore, </w:t>
      </w:r>
      <w:r w:rsidRPr="00FC4D19">
        <w:rPr>
          <w:rStyle w:val="StyleUnderline"/>
        </w:rPr>
        <w:t>the question of how we define political ‘revolution’</w:t>
      </w:r>
      <w:r w:rsidRPr="00A017D5">
        <w:rPr>
          <w:sz w:val="16"/>
          <w:szCs w:val="16"/>
        </w:rPr>
        <w:t xml:space="preserve">. </w:t>
      </w:r>
      <w:r w:rsidRPr="00FC4D19">
        <w:rPr>
          <w:rStyle w:val="StyleUnderline"/>
        </w:rPr>
        <w:t xml:space="preserve">Bataille’s account as </w:t>
      </w:r>
      <w:r w:rsidRPr="00DC636C">
        <w:rPr>
          <w:rStyle w:val="StyleUnderline"/>
          <w:highlight w:val="green"/>
        </w:rPr>
        <w:t xml:space="preserve">an </w:t>
      </w:r>
      <w:r w:rsidRPr="00DC636C">
        <w:rPr>
          <w:rStyle w:val="Emphasis"/>
          <w:highlight w:val="green"/>
        </w:rPr>
        <w:t>abandonment of ends</w:t>
      </w:r>
      <w:r w:rsidRPr="00A017D5">
        <w:rPr>
          <w:sz w:val="16"/>
          <w:szCs w:val="16"/>
        </w:rPr>
        <w:t xml:space="preserve"> </w:t>
      </w:r>
      <w:r w:rsidRPr="00DC636C">
        <w:rPr>
          <w:rStyle w:val="StyleUnderline"/>
          <w:highlight w:val="green"/>
        </w:rPr>
        <w:t>leaves the</w:t>
      </w:r>
      <w:r w:rsidRPr="00FC4D19">
        <w:rPr>
          <w:rStyle w:val="StyleUnderline"/>
        </w:rPr>
        <w:t xml:space="preserve"> political </w:t>
      </w:r>
      <w:r w:rsidRPr="00DC636C">
        <w:rPr>
          <w:rStyle w:val="Emphasis"/>
          <w:highlight w:val="green"/>
        </w:rPr>
        <w:t>spectrum wide open</w:t>
      </w:r>
      <w:r w:rsidRPr="00A017D5">
        <w:rPr>
          <w:sz w:val="16"/>
          <w:szCs w:val="16"/>
        </w:rPr>
        <w:t xml:space="preserve">; </w:t>
      </w:r>
      <w:r w:rsidRPr="00FC4D19">
        <w:rPr>
          <w:rStyle w:val="StyleUnderline"/>
        </w:rPr>
        <w:t>this raises the issue of what is</w:t>
      </w:r>
      <w:r w:rsidRPr="00A017D5">
        <w:rPr>
          <w:sz w:val="16"/>
          <w:szCs w:val="16"/>
        </w:rPr>
        <w:t xml:space="preserve"> in fact </w:t>
      </w:r>
      <w:r w:rsidRPr="00FC4D19">
        <w:rPr>
          <w:rStyle w:val="StyleUnderline"/>
        </w:rPr>
        <w:t xml:space="preserve">at stake in the </w:t>
      </w:r>
      <w:r w:rsidRPr="00FC4D19">
        <w:rPr>
          <w:rStyle w:val="Emphasis"/>
        </w:rPr>
        <w:t>movement</w:t>
      </w:r>
      <w:r w:rsidRPr="00A017D5">
        <w:rPr>
          <w:sz w:val="16"/>
          <w:szCs w:val="16"/>
        </w:rPr>
        <w:t xml:space="preserve"> </w:t>
      </w:r>
      <w:r w:rsidRPr="00FC4D19">
        <w:rPr>
          <w:rStyle w:val="StyleUnderline"/>
        </w:rPr>
        <w:t xml:space="preserve">of the </w:t>
      </w:r>
      <w:r w:rsidRPr="00FC4D19">
        <w:rPr>
          <w:rStyle w:val="Emphasis"/>
        </w:rPr>
        <w:t>unproductive</w:t>
      </w:r>
      <w:r w:rsidRPr="00A017D5">
        <w:rPr>
          <w:sz w:val="16"/>
          <w:szCs w:val="16"/>
        </w:rPr>
        <w:t xml:space="preserve"> </w:t>
      </w:r>
      <w:r w:rsidRPr="00FC4D19">
        <w:rPr>
          <w:rStyle w:val="StyleUnderline"/>
        </w:rPr>
        <w:t xml:space="preserve">and the </w:t>
      </w:r>
      <w:r w:rsidRPr="00FC4D19">
        <w:rPr>
          <w:rStyle w:val="Emphasis"/>
        </w:rPr>
        <w:t>politics</w:t>
      </w:r>
      <w:r w:rsidRPr="00FC4D19">
        <w:rPr>
          <w:rStyle w:val="StyleUnderline"/>
        </w:rPr>
        <w:t xml:space="preserve"> of the </w:t>
      </w:r>
      <w:r w:rsidRPr="00FC4D19">
        <w:rPr>
          <w:rStyle w:val="Emphasis"/>
        </w:rPr>
        <w:t>impossible</w:t>
      </w:r>
      <w:r w:rsidRPr="00A017D5">
        <w:rPr>
          <w:sz w:val="16"/>
          <w:szCs w:val="16"/>
        </w:rPr>
        <w:t xml:space="preserve">. And the analogy between revolution and the gift, or the gift economy, raises its own questions; as Still points out, there is a kind of decidedly untransgressive ‘gifting’ or self-sacrifice latent in a market economy, in unpaid work, such as the kind of ‘women’s work’ we have previously discussed. That economy, then, incorporates an element of ‘female self-sacrifice’; </w:t>
      </w:r>
      <w:r w:rsidRPr="00FA7C3A">
        <w:rPr>
          <w:rStyle w:val="StyleUnderline"/>
          <w:highlight w:val="green"/>
        </w:rPr>
        <w:t>we</w:t>
      </w:r>
      <w:r w:rsidRPr="00FA7C3A">
        <w:rPr>
          <w:rStyle w:val="StyleUnderline"/>
        </w:rPr>
        <w:t xml:space="preserve"> will </w:t>
      </w:r>
      <w:r w:rsidRPr="00FA7C3A">
        <w:rPr>
          <w:rStyle w:val="StyleUnderline"/>
          <w:highlight w:val="green"/>
        </w:rPr>
        <w:t xml:space="preserve">need to </w:t>
      </w:r>
      <w:r w:rsidRPr="00FA7C3A">
        <w:rPr>
          <w:rStyle w:val="Emphasis"/>
          <w:highlight w:val="green"/>
        </w:rPr>
        <w:t>disentangle</w:t>
      </w:r>
      <w:r w:rsidRPr="00FA7C3A">
        <w:rPr>
          <w:rStyle w:val="StyleUnderline"/>
          <w:highlight w:val="green"/>
        </w:rPr>
        <w:t xml:space="preserve"> how</w:t>
      </w:r>
      <w:r w:rsidRPr="00FA7C3A">
        <w:rPr>
          <w:rStyle w:val="StyleUnderline"/>
        </w:rPr>
        <w:t xml:space="preserve"> this </w:t>
      </w:r>
      <w:r w:rsidRPr="003E3AD7">
        <w:rPr>
          <w:rStyle w:val="Emphasis"/>
          <w:highlight w:val="green"/>
        </w:rPr>
        <w:t>labour</w:t>
      </w:r>
      <w:r w:rsidRPr="00FA7C3A">
        <w:rPr>
          <w:rStyle w:val="StyleUnderline"/>
          <w:highlight w:val="green"/>
        </w:rPr>
        <w:t xml:space="preserve"> </w:t>
      </w:r>
      <w:r w:rsidRPr="003E3AD7">
        <w:rPr>
          <w:rStyle w:val="Emphasis"/>
          <w:highlight w:val="green"/>
        </w:rPr>
        <w:t>sits within</w:t>
      </w:r>
      <w:r w:rsidRPr="00FA7C3A">
        <w:rPr>
          <w:rStyle w:val="StyleUnderline"/>
          <w:highlight w:val="green"/>
        </w:rPr>
        <w:t xml:space="preserve"> </w:t>
      </w:r>
      <w:r w:rsidRPr="003E3AD7">
        <w:rPr>
          <w:rStyle w:val="Emphasis"/>
          <w:highlight w:val="green"/>
        </w:rPr>
        <w:t>general economy</w:t>
      </w:r>
      <w:r w:rsidRPr="00A017D5">
        <w:rPr>
          <w:sz w:val="16"/>
          <w:szCs w:val="16"/>
        </w:rPr>
        <w:t xml:space="preserve">, </w:t>
      </w:r>
      <w:r w:rsidRPr="003A63E1">
        <w:rPr>
          <w:rStyle w:val="StyleUnderline"/>
        </w:rPr>
        <w:t xml:space="preserve">to </w:t>
      </w:r>
      <w:r w:rsidRPr="003A63E1">
        <w:rPr>
          <w:rStyle w:val="Emphasis"/>
        </w:rPr>
        <w:t>establish</w:t>
      </w:r>
      <w:r w:rsidRPr="003A63E1">
        <w:rPr>
          <w:rStyle w:val="StyleUnderline"/>
        </w:rPr>
        <w:t xml:space="preserve"> whether </w:t>
      </w:r>
      <w:r w:rsidRPr="003A63E1">
        <w:rPr>
          <w:rStyle w:val="Emphasis"/>
        </w:rPr>
        <w:t>that economy</w:t>
      </w:r>
      <w:r w:rsidRPr="00A017D5">
        <w:rPr>
          <w:sz w:val="16"/>
          <w:szCs w:val="16"/>
        </w:rPr>
        <w:t xml:space="preserve">, </w:t>
      </w:r>
      <w:r w:rsidRPr="003A63E1">
        <w:rPr>
          <w:rStyle w:val="StyleUnderline"/>
        </w:rPr>
        <w:t>like classical economic models</w:t>
      </w:r>
      <w:r w:rsidRPr="00A017D5">
        <w:rPr>
          <w:sz w:val="16"/>
          <w:szCs w:val="16"/>
        </w:rPr>
        <w:t xml:space="preserve">, </w:t>
      </w:r>
      <w:r w:rsidRPr="003A63E1">
        <w:rPr>
          <w:rStyle w:val="StyleUnderline"/>
        </w:rPr>
        <w:t xml:space="preserve">is flawed </w:t>
      </w:r>
      <w:r w:rsidRPr="00DC636C">
        <w:rPr>
          <w:rStyle w:val="Emphasis"/>
          <w:highlight w:val="green"/>
        </w:rPr>
        <w:t>in</w:t>
      </w:r>
      <w:r w:rsidRPr="00DC636C">
        <w:rPr>
          <w:rStyle w:val="StyleUnderline"/>
          <w:highlight w:val="green"/>
        </w:rPr>
        <w:t xml:space="preserve"> </w:t>
      </w:r>
      <w:r w:rsidRPr="00DC636C">
        <w:rPr>
          <w:rStyle w:val="Emphasis"/>
          <w:highlight w:val="green"/>
        </w:rPr>
        <w:t>assuming</w:t>
      </w:r>
      <w:r w:rsidRPr="00DC636C">
        <w:rPr>
          <w:rStyle w:val="StyleUnderline"/>
          <w:highlight w:val="green"/>
        </w:rPr>
        <w:t xml:space="preserve"> ‘a </w:t>
      </w:r>
      <w:r w:rsidRPr="00DC636C">
        <w:rPr>
          <w:rStyle w:val="Emphasis"/>
          <w:highlight w:val="green"/>
        </w:rPr>
        <w:t>homogeneity of labour</w:t>
      </w:r>
      <w:r w:rsidRPr="00DC636C">
        <w:rPr>
          <w:rStyle w:val="StyleUnderline"/>
          <w:highlight w:val="green"/>
        </w:rPr>
        <w:t>’</w:t>
      </w:r>
      <w:r w:rsidRPr="00A017D5">
        <w:rPr>
          <w:sz w:val="16"/>
          <w:szCs w:val="16"/>
        </w:rPr>
        <w:t xml:space="preserve">.226 </w:t>
      </w:r>
      <w:r w:rsidRPr="003A63E1">
        <w:rPr>
          <w:rStyle w:val="StyleUnderline"/>
        </w:rPr>
        <w:t>But</w:t>
      </w:r>
      <w:r w:rsidRPr="00A017D5">
        <w:rPr>
          <w:sz w:val="16"/>
          <w:szCs w:val="16"/>
        </w:rPr>
        <w:t xml:space="preserve">, as she stipulates, </w:t>
      </w:r>
      <w:r w:rsidRPr="003A63E1">
        <w:rPr>
          <w:rStyle w:val="StyleUnderline"/>
        </w:rPr>
        <w:t xml:space="preserve">there may still be positive aspects of </w:t>
      </w:r>
      <w:r w:rsidRPr="003A63E1">
        <w:rPr>
          <w:rStyle w:val="Emphasis"/>
        </w:rPr>
        <w:t>gift-giving</w:t>
      </w:r>
      <w:r w:rsidRPr="003A63E1">
        <w:rPr>
          <w:rStyle w:val="StyleUnderline"/>
        </w:rPr>
        <w:t xml:space="preserve"> to </w:t>
      </w:r>
      <w:r w:rsidRPr="003A63E1">
        <w:rPr>
          <w:rStyle w:val="Emphasis"/>
        </w:rPr>
        <w:t>valorise</w:t>
      </w:r>
      <w:r w:rsidRPr="00A017D5">
        <w:rPr>
          <w:sz w:val="16"/>
          <w:szCs w:val="16"/>
        </w:rPr>
        <w:t xml:space="preserve">, and </w:t>
      </w:r>
      <w:r w:rsidRPr="003A63E1">
        <w:rPr>
          <w:rStyle w:val="StyleUnderline"/>
        </w:rPr>
        <w:t>this jump into the dark of</w:t>
      </w:r>
      <w:r w:rsidRPr="00A017D5">
        <w:rPr>
          <w:sz w:val="16"/>
          <w:szCs w:val="16"/>
        </w:rPr>
        <w:t xml:space="preserve"> an </w:t>
      </w:r>
      <w:r w:rsidRPr="003A63E1">
        <w:rPr>
          <w:rStyle w:val="StyleUnderline"/>
        </w:rPr>
        <w:t>anti-teleological, unproductive politics</w:t>
      </w:r>
      <w:r w:rsidRPr="00A017D5">
        <w:rPr>
          <w:sz w:val="16"/>
          <w:szCs w:val="16"/>
        </w:rPr>
        <w:t xml:space="preserve"> </w:t>
      </w:r>
      <w:r w:rsidRPr="003A63E1">
        <w:rPr>
          <w:rStyle w:val="StyleUnderline"/>
        </w:rPr>
        <w:t>requires a willingness</w:t>
      </w:r>
      <w:r w:rsidRPr="00A017D5">
        <w:rPr>
          <w:sz w:val="16"/>
          <w:szCs w:val="16"/>
        </w:rPr>
        <w:t xml:space="preserve"> </w:t>
      </w:r>
      <w:r w:rsidRPr="003A63E1">
        <w:rPr>
          <w:rStyle w:val="StyleUnderline"/>
        </w:rPr>
        <w:t>to accept future</w:t>
      </w:r>
      <w:r w:rsidRPr="00A017D5">
        <w:rPr>
          <w:sz w:val="16"/>
          <w:szCs w:val="16"/>
        </w:rPr>
        <w:t xml:space="preserve"> blindness </w:t>
      </w:r>
      <w:r w:rsidRPr="003A63E1">
        <w:rPr>
          <w:rStyle w:val="StyleUnderline"/>
        </w:rPr>
        <w:t>which only the masses, confronted with what they have already lost</w:t>
      </w:r>
      <w:r w:rsidRPr="00A017D5">
        <w:rPr>
          <w:sz w:val="16"/>
          <w:szCs w:val="16"/>
        </w:rPr>
        <w:t xml:space="preserve">, </w:t>
      </w:r>
      <w:r w:rsidRPr="003A63E1">
        <w:rPr>
          <w:rStyle w:val="StyleUnderline"/>
        </w:rPr>
        <w:t>are willing to countenance.</w:t>
      </w:r>
      <w:r w:rsidRPr="00A017D5">
        <w:rPr>
          <w:sz w:val="16"/>
          <w:szCs w:val="16"/>
        </w:rPr>
        <w:t xml:space="preserve"> </w:t>
      </w:r>
      <w:r w:rsidRPr="003E3AD7">
        <w:rPr>
          <w:rStyle w:val="Emphasis"/>
          <w:highlight w:val="green"/>
        </w:rPr>
        <w:t>No</w:t>
      </w:r>
      <w:r w:rsidRPr="003E3AD7">
        <w:rPr>
          <w:rStyle w:val="StyleUnderline"/>
        </w:rPr>
        <w:t xml:space="preserve"> </w:t>
      </w:r>
      <w:r w:rsidRPr="003E3AD7">
        <w:rPr>
          <w:rStyle w:val="Emphasis"/>
        </w:rPr>
        <w:t xml:space="preserve">real </w:t>
      </w:r>
      <w:r w:rsidRPr="003E3AD7">
        <w:rPr>
          <w:rStyle w:val="Emphasis"/>
          <w:highlight w:val="green"/>
        </w:rPr>
        <w:t>transformation</w:t>
      </w:r>
      <w:r w:rsidRPr="003E3AD7">
        <w:rPr>
          <w:rStyle w:val="StyleUnderline"/>
          <w:highlight w:val="green"/>
        </w:rPr>
        <w:t xml:space="preserve"> is possible</w:t>
      </w:r>
      <w:r w:rsidRPr="003E3AD7">
        <w:rPr>
          <w:rStyle w:val="StyleUnderline"/>
        </w:rPr>
        <w:t xml:space="preserve"> without this</w:t>
      </w:r>
      <w:r w:rsidRPr="003E3AD7">
        <w:rPr>
          <w:sz w:val="16"/>
        </w:rPr>
        <w:t xml:space="preserve">; </w:t>
      </w:r>
      <w:r w:rsidRPr="003E3AD7">
        <w:rPr>
          <w:rStyle w:val="StyleUnderline"/>
        </w:rPr>
        <w:t xml:space="preserve">we will remain always </w:t>
      </w:r>
      <w:r w:rsidRPr="003E3AD7">
        <w:rPr>
          <w:rStyle w:val="StyleUnderline"/>
          <w:highlight w:val="green"/>
        </w:rPr>
        <w:t xml:space="preserve">within the </w:t>
      </w:r>
      <w:r w:rsidRPr="003E3AD7">
        <w:rPr>
          <w:rStyle w:val="Emphasis"/>
          <w:highlight w:val="green"/>
        </w:rPr>
        <w:t>limits</w:t>
      </w:r>
      <w:r w:rsidRPr="003E3AD7">
        <w:rPr>
          <w:rStyle w:val="StyleUnderline"/>
          <w:highlight w:val="green"/>
        </w:rPr>
        <w:t xml:space="preserve"> of the </w:t>
      </w:r>
      <w:r w:rsidRPr="003E3AD7">
        <w:rPr>
          <w:rStyle w:val="Emphasis"/>
          <w:highlight w:val="green"/>
        </w:rPr>
        <w:t>known</w:t>
      </w:r>
      <w:r w:rsidRPr="003E3AD7">
        <w:rPr>
          <w:rStyle w:val="StyleUnderline"/>
        </w:rPr>
        <w:t xml:space="preserve"> and the possible.</w:t>
      </w:r>
    </w:p>
    <w:p w14:paraId="3E418A77" w14:textId="77777777" w:rsidR="00AD0967" w:rsidRPr="00A017D5" w:rsidRDefault="00AD0967" w:rsidP="00AD0967">
      <w:pPr>
        <w:rPr>
          <w:sz w:val="16"/>
          <w:szCs w:val="16"/>
        </w:rPr>
      </w:pPr>
      <w:r w:rsidRPr="00A017D5">
        <w:rPr>
          <w:sz w:val="16"/>
          <w:szCs w:val="16"/>
        </w:rPr>
        <w:t xml:space="preserve">The ultimate possibility of political transformation, Benjamin writes, expressed in the moment of Jetztzeit, is ‘redemption’. This word, insofar as it implies the settlement of a debt or the making good of a promise, might seem to bring us back to exchange, to Nietzsche’s petty slave bearing a grudge, wanting an eye for an eye. But for Benjamin, redemption bears no relation to the ‘closing of accounts’. It is, rather, about the total renewal, the transformation of the lion into innocent child, that would be brought about by a biblical, Messianic Second Coming. It is not about a return to a previous state of things, or achieving a state of equilibrium, nor is it a development of the present; it is the heralding of the absolutely new (and not its mere appearance).227 </w:t>
      </w:r>
      <w:r w:rsidRPr="003A63E1">
        <w:rPr>
          <w:rStyle w:val="StyleUnderline"/>
        </w:rPr>
        <w:t>There is no possible righting of historical wrongs</w:t>
      </w:r>
      <w:r w:rsidRPr="00A017D5">
        <w:rPr>
          <w:sz w:val="16"/>
          <w:szCs w:val="16"/>
        </w:rPr>
        <w:t xml:space="preserve"> – </w:t>
      </w:r>
      <w:r w:rsidRPr="003A63E1">
        <w:rPr>
          <w:rStyle w:val="StyleUnderline"/>
        </w:rPr>
        <w:t>the ‘shopkeeper’s scales of justice’</w:t>
      </w:r>
      <w:r w:rsidRPr="00A017D5">
        <w:rPr>
          <w:sz w:val="16"/>
          <w:szCs w:val="16"/>
        </w:rPr>
        <w:t xml:space="preserve">, as Comay calls them, </w:t>
      </w:r>
      <w:r w:rsidRPr="003A63E1">
        <w:rPr>
          <w:rStyle w:val="StyleUnderline"/>
        </w:rPr>
        <w:t>are beyond redress</w:t>
      </w:r>
      <w:r w:rsidRPr="00A017D5">
        <w:rPr>
          <w:sz w:val="16"/>
          <w:szCs w:val="16"/>
        </w:rPr>
        <w:t xml:space="preserve">.228 </w:t>
      </w:r>
      <w:r w:rsidRPr="003A63E1">
        <w:rPr>
          <w:rStyle w:val="StyleUnderline"/>
        </w:rPr>
        <w:t>The ‘</w:t>
      </w:r>
      <w:r w:rsidRPr="00DC636C">
        <w:rPr>
          <w:rStyle w:val="Emphasis"/>
          <w:highlight w:val="green"/>
        </w:rPr>
        <w:t>wreckage</w:t>
      </w:r>
      <w:r w:rsidRPr="003E3AD7">
        <w:rPr>
          <w:rStyle w:val="StyleUnderline"/>
        </w:rPr>
        <w:t>’</w:t>
      </w:r>
      <w:r w:rsidRPr="003A63E1">
        <w:rPr>
          <w:rStyle w:val="StyleUnderline"/>
        </w:rPr>
        <w:t xml:space="preserve"> the </w:t>
      </w:r>
      <w:r w:rsidRPr="003A63E1">
        <w:rPr>
          <w:rStyle w:val="Emphasis"/>
        </w:rPr>
        <w:t>angel</w:t>
      </w:r>
      <w:r w:rsidRPr="003A63E1">
        <w:rPr>
          <w:rStyle w:val="StyleUnderline"/>
        </w:rPr>
        <w:t xml:space="preserve"> sees </w:t>
      </w:r>
      <w:r w:rsidRPr="00DC636C">
        <w:rPr>
          <w:rStyle w:val="StyleUnderline"/>
          <w:highlight w:val="green"/>
        </w:rPr>
        <w:t xml:space="preserve">is </w:t>
      </w:r>
      <w:r w:rsidRPr="00DC636C">
        <w:rPr>
          <w:rStyle w:val="Emphasis"/>
          <w:highlight w:val="green"/>
        </w:rPr>
        <w:t>irrevocable</w:t>
      </w:r>
      <w:r w:rsidRPr="00A017D5">
        <w:rPr>
          <w:sz w:val="16"/>
          <w:szCs w:val="16"/>
        </w:rPr>
        <w:t xml:space="preserve"> – </w:t>
      </w:r>
      <w:r w:rsidRPr="003E3AD7">
        <w:rPr>
          <w:rStyle w:val="StyleUnderline"/>
        </w:rPr>
        <w:t>for redemption to be fulfilled, that wreckage must be not corrected but entirely absolved</w:t>
      </w:r>
      <w:r w:rsidRPr="003A63E1">
        <w:rPr>
          <w:rStyle w:val="StyleUnderline"/>
        </w:rPr>
        <w:t xml:space="preserve">, </w:t>
      </w:r>
      <w:r w:rsidRPr="00DC636C">
        <w:rPr>
          <w:rStyle w:val="StyleUnderline"/>
          <w:highlight w:val="green"/>
        </w:rPr>
        <w:t xml:space="preserve">the scales </w:t>
      </w:r>
      <w:r w:rsidRPr="00DC636C">
        <w:rPr>
          <w:rStyle w:val="Emphasis"/>
          <w:highlight w:val="green"/>
        </w:rPr>
        <w:t>must be destroyed</w:t>
      </w:r>
      <w:r w:rsidRPr="00A017D5">
        <w:rPr>
          <w:sz w:val="16"/>
          <w:szCs w:val="16"/>
        </w:rPr>
        <w:t>.229</w:t>
      </w:r>
    </w:p>
    <w:p w14:paraId="7369DF4E" w14:textId="77777777" w:rsidR="00AD0967" w:rsidRDefault="00AD0967" w:rsidP="00AD0967">
      <w:pPr>
        <w:rPr>
          <w:sz w:val="16"/>
          <w:szCs w:val="16"/>
        </w:rPr>
      </w:pPr>
      <w:r w:rsidRPr="00A017D5">
        <w:rPr>
          <w:sz w:val="16"/>
          <w:szCs w:val="16"/>
        </w:rPr>
        <w:t xml:space="preserve">As Benjamin remarks in the Arcades Project, </w:t>
      </w:r>
      <w:r w:rsidRPr="00DC636C">
        <w:rPr>
          <w:rStyle w:val="StyleUnderline"/>
          <w:highlight w:val="green"/>
        </w:rPr>
        <w:t>progress</w:t>
      </w:r>
      <w:r w:rsidRPr="003A63E1">
        <w:rPr>
          <w:rStyle w:val="StyleUnderline"/>
        </w:rPr>
        <w:t xml:space="preserve"> in</w:t>
      </w:r>
      <w:r w:rsidRPr="00A017D5">
        <w:rPr>
          <w:sz w:val="16"/>
          <w:szCs w:val="16"/>
        </w:rPr>
        <w:t xml:space="preserve"> the sense of </w:t>
      </w:r>
      <w:r w:rsidRPr="003A63E1">
        <w:rPr>
          <w:rStyle w:val="StyleUnderline"/>
        </w:rPr>
        <w:t>actual change</w:t>
      </w:r>
      <w:r w:rsidRPr="00A017D5">
        <w:rPr>
          <w:sz w:val="16"/>
          <w:szCs w:val="16"/>
        </w:rPr>
        <w:t xml:space="preserve"> ‘</w:t>
      </w:r>
      <w:r w:rsidRPr="00DC636C">
        <w:rPr>
          <w:rStyle w:val="Emphasis"/>
          <w:highlight w:val="green"/>
        </w:rPr>
        <w:t>has its seat</w:t>
      </w:r>
      <w:r w:rsidRPr="00DC636C">
        <w:rPr>
          <w:rStyle w:val="StyleUnderline"/>
          <w:highlight w:val="green"/>
        </w:rPr>
        <w:t xml:space="preserve"> </w:t>
      </w:r>
      <w:r w:rsidRPr="00DC636C">
        <w:rPr>
          <w:rStyle w:val="Emphasis"/>
          <w:highlight w:val="green"/>
        </w:rPr>
        <w:t>not in</w:t>
      </w:r>
      <w:r w:rsidRPr="003A63E1">
        <w:rPr>
          <w:rStyle w:val="StyleUnderline"/>
        </w:rPr>
        <w:t xml:space="preserve"> the </w:t>
      </w:r>
      <w:r w:rsidRPr="00DC636C">
        <w:rPr>
          <w:rStyle w:val="Emphasis"/>
          <w:highlight w:val="green"/>
        </w:rPr>
        <w:t>continuity</w:t>
      </w:r>
      <w:r w:rsidRPr="003A63E1">
        <w:rPr>
          <w:rStyle w:val="StyleUnderline"/>
        </w:rPr>
        <w:t xml:space="preserve"> of elapsing time </w:t>
      </w:r>
      <w:r w:rsidRPr="00DC636C">
        <w:rPr>
          <w:rStyle w:val="Emphasis"/>
          <w:highlight w:val="green"/>
        </w:rPr>
        <w:t>but</w:t>
      </w:r>
      <w:r w:rsidRPr="003A63E1">
        <w:rPr>
          <w:rStyle w:val="StyleUnderline"/>
        </w:rPr>
        <w:t xml:space="preserve"> in its </w:t>
      </w:r>
      <w:r w:rsidRPr="00DC636C">
        <w:rPr>
          <w:rStyle w:val="Emphasis"/>
          <w:highlight w:val="green"/>
        </w:rPr>
        <w:t>interferences</w:t>
      </w:r>
      <w:r w:rsidRPr="00A017D5">
        <w:rPr>
          <w:sz w:val="16"/>
          <w:szCs w:val="16"/>
        </w:rPr>
        <w:t xml:space="preserve"> – </w:t>
      </w:r>
      <w:r w:rsidRPr="00DC636C">
        <w:rPr>
          <w:rStyle w:val="StyleUnderline"/>
          <w:highlight w:val="green"/>
        </w:rPr>
        <w:t xml:space="preserve">where </w:t>
      </w:r>
      <w:r w:rsidRPr="00DC636C">
        <w:rPr>
          <w:rStyle w:val="Emphasis"/>
          <w:highlight w:val="green"/>
        </w:rPr>
        <w:t xml:space="preserve">the </w:t>
      </w:r>
      <w:r w:rsidRPr="003E3AD7">
        <w:rPr>
          <w:rStyle w:val="Emphasis"/>
          <w:highlight w:val="green"/>
        </w:rPr>
        <w:t>truly new</w:t>
      </w:r>
      <w:r w:rsidRPr="003E3AD7">
        <w:rPr>
          <w:rStyle w:val="StyleUnderline"/>
          <w:highlight w:val="green"/>
        </w:rPr>
        <w:t xml:space="preserve"> makes </w:t>
      </w:r>
      <w:r w:rsidRPr="003E3AD7">
        <w:rPr>
          <w:rStyle w:val="Emphasis"/>
          <w:highlight w:val="green"/>
        </w:rPr>
        <w:t>itself felt</w:t>
      </w:r>
      <w:r w:rsidRPr="003A63E1">
        <w:rPr>
          <w:rStyle w:val="StyleUnderline"/>
        </w:rPr>
        <w:t xml:space="preserve"> for the first time, </w:t>
      </w:r>
      <w:r w:rsidRPr="00DC636C">
        <w:rPr>
          <w:rStyle w:val="StyleUnderline"/>
          <w:highlight w:val="green"/>
        </w:rPr>
        <w:t xml:space="preserve">with the sobriety of </w:t>
      </w:r>
      <w:r w:rsidRPr="00DC636C">
        <w:rPr>
          <w:color w:val="5BCEFA"/>
          <w:highlight w:val="green"/>
          <w:u w:val="single"/>
        </w:rPr>
        <w:t>d</w:t>
      </w:r>
      <w:r w:rsidRPr="00DC636C">
        <w:rPr>
          <w:color w:val="F5A9B8"/>
          <w:highlight w:val="green"/>
          <w:u w:val="single"/>
        </w:rPr>
        <w:t>a</w:t>
      </w:r>
      <w:r w:rsidRPr="00DC636C">
        <w:rPr>
          <w:color w:val="5BCEFA"/>
          <w:highlight w:val="green"/>
          <w:u w:val="single"/>
        </w:rPr>
        <w:t>w</w:t>
      </w:r>
      <w:r w:rsidRPr="00DC636C">
        <w:rPr>
          <w:color w:val="F5A9B8"/>
          <w:highlight w:val="green"/>
          <w:u w:val="single"/>
        </w:rPr>
        <w:t>n</w:t>
      </w:r>
      <w:r w:rsidRPr="00A017D5">
        <w:rPr>
          <w:sz w:val="16"/>
          <w:szCs w:val="16"/>
        </w:rPr>
        <w:t xml:space="preserve">.’230 </w:t>
      </w:r>
      <w:r w:rsidRPr="00DC636C">
        <w:rPr>
          <w:rStyle w:val="StyleUnderline"/>
          <w:highlight w:val="green"/>
        </w:rPr>
        <w:t>Progress</w:t>
      </w:r>
      <w:r w:rsidRPr="00A017D5">
        <w:rPr>
          <w:sz w:val="16"/>
          <w:szCs w:val="16"/>
        </w:rPr>
        <w:t xml:space="preserve">, on Benjamin’s understanding, </w:t>
      </w:r>
      <w:r w:rsidRPr="00DC636C">
        <w:rPr>
          <w:rStyle w:val="StyleUnderline"/>
          <w:highlight w:val="green"/>
        </w:rPr>
        <w:t xml:space="preserve">is </w:t>
      </w:r>
      <w:r w:rsidRPr="00DC636C">
        <w:rPr>
          <w:rStyle w:val="Emphasis"/>
          <w:highlight w:val="green"/>
        </w:rPr>
        <w:t>not</w:t>
      </w:r>
      <w:r w:rsidRPr="00DC636C">
        <w:rPr>
          <w:rStyle w:val="StyleUnderline"/>
          <w:highlight w:val="green"/>
        </w:rPr>
        <w:t xml:space="preserve"> the ‘</w:t>
      </w:r>
      <w:r w:rsidRPr="00DC636C">
        <w:rPr>
          <w:rStyle w:val="Emphasis"/>
          <w:highlight w:val="green"/>
        </w:rPr>
        <w:t>signature</w:t>
      </w:r>
      <w:r w:rsidRPr="00A017D5">
        <w:rPr>
          <w:sz w:val="16"/>
          <w:szCs w:val="16"/>
          <w:highlight w:val="green"/>
        </w:rPr>
        <w:t xml:space="preserve"> </w:t>
      </w:r>
      <w:r w:rsidRPr="00DC636C">
        <w:rPr>
          <w:rStyle w:val="Emphasis"/>
          <w:highlight w:val="green"/>
        </w:rPr>
        <w:t>of</w:t>
      </w:r>
      <w:r w:rsidRPr="003A63E1">
        <w:rPr>
          <w:rStyle w:val="Emphasis"/>
        </w:rPr>
        <w:t xml:space="preserve"> historical </w:t>
      </w:r>
      <w:r w:rsidRPr="00DC636C">
        <w:rPr>
          <w:rStyle w:val="Emphasis"/>
          <w:highlight w:val="green"/>
        </w:rPr>
        <w:t>process</w:t>
      </w:r>
      <w:r w:rsidRPr="00A017D5">
        <w:rPr>
          <w:sz w:val="16"/>
          <w:szCs w:val="16"/>
        </w:rPr>
        <w:t xml:space="preserve"> </w:t>
      </w:r>
      <w:r w:rsidRPr="003A63E1">
        <w:rPr>
          <w:rStyle w:val="StyleUnderline"/>
        </w:rPr>
        <w:t>as a whole’</w:t>
      </w:r>
      <w:r w:rsidRPr="00A017D5">
        <w:rPr>
          <w:sz w:val="16"/>
          <w:szCs w:val="16"/>
        </w:rPr>
        <w:t xml:space="preserve"> </w:t>
      </w:r>
      <w:r w:rsidRPr="00DC636C">
        <w:rPr>
          <w:rStyle w:val="StyleUnderline"/>
          <w:highlight w:val="green"/>
        </w:rPr>
        <w:t>but</w:t>
      </w:r>
      <w:r w:rsidRPr="003A63E1">
        <w:rPr>
          <w:rStyle w:val="StyleUnderline"/>
        </w:rPr>
        <w:t xml:space="preserve"> the character of these </w:t>
      </w:r>
      <w:r w:rsidRPr="003E3AD7">
        <w:rPr>
          <w:rStyle w:val="Emphasis"/>
          <w:highlight w:val="green"/>
        </w:rPr>
        <w:t>transformative moments</w:t>
      </w:r>
      <w:r w:rsidRPr="00DC636C">
        <w:rPr>
          <w:rStyle w:val="StyleUnderline"/>
          <w:highlight w:val="green"/>
        </w:rPr>
        <w:t xml:space="preserve"> with</w:t>
      </w:r>
      <w:r w:rsidRPr="003A63E1">
        <w:rPr>
          <w:rStyle w:val="StyleUnderline"/>
        </w:rPr>
        <w:t xml:space="preserve"> which that whole is interspersed</w:t>
      </w:r>
      <w:r w:rsidRPr="00A017D5">
        <w:rPr>
          <w:sz w:val="16"/>
          <w:szCs w:val="16"/>
        </w:rPr>
        <w:t xml:space="preserve">.231 Sovereignty and </w:t>
      </w:r>
      <w:r w:rsidRPr="00DC636C">
        <w:rPr>
          <w:rStyle w:val="Emphasis"/>
          <w:highlight w:val="green"/>
        </w:rPr>
        <w:t>communication</w:t>
      </w:r>
      <w:r w:rsidRPr="00A017D5">
        <w:rPr>
          <w:sz w:val="16"/>
          <w:szCs w:val="16"/>
        </w:rPr>
        <w:t xml:space="preserve"> as per Bataille’s descriptions, if achieved on a collective, historical scale, </w:t>
      </w:r>
      <w:r w:rsidRPr="006D39AC">
        <w:rPr>
          <w:rStyle w:val="Emphasis"/>
        </w:rPr>
        <w:t>might constitute just such moments</w:t>
      </w:r>
      <w:r w:rsidRPr="00A017D5">
        <w:rPr>
          <w:sz w:val="16"/>
          <w:szCs w:val="16"/>
        </w:rPr>
        <w:t xml:space="preserve">. And indeed, </w:t>
      </w:r>
      <w:r w:rsidRPr="006D39AC">
        <w:rPr>
          <w:rStyle w:val="StyleUnderline"/>
        </w:rPr>
        <w:t>the moment of ‘redemption’</w:t>
      </w:r>
      <w:r w:rsidRPr="00A017D5">
        <w:rPr>
          <w:sz w:val="16"/>
          <w:szCs w:val="16"/>
        </w:rPr>
        <w:t xml:space="preserve"> </w:t>
      </w:r>
      <w:r w:rsidRPr="006D39AC">
        <w:rPr>
          <w:rStyle w:val="StyleUnderline"/>
        </w:rPr>
        <w:t xml:space="preserve">could be read as </w:t>
      </w:r>
      <w:r w:rsidRPr="00DC636C">
        <w:rPr>
          <w:rStyle w:val="StyleUnderline"/>
          <w:highlight w:val="green"/>
        </w:rPr>
        <w:t>the</w:t>
      </w:r>
      <w:r w:rsidRPr="006D39AC">
        <w:rPr>
          <w:rStyle w:val="StyleUnderline"/>
        </w:rPr>
        <w:t xml:space="preserve"> ultimate </w:t>
      </w:r>
      <w:r w:rsidRPr="00DC636C">
        <w:rPr>
          <w:rStyle w:val="Emphasis"/>
          <w:highlight w:val="green"/>
        </w:rPr>
        <w:t>gratuitous moment</w:t>
      </w:r>
      <w:r w:rsidRPr="00A017D5">
        <w:rPr>
          <w:sz w:val="16"/>
          <w:szCs w:val="16"/>
          <w:highlight w:val="green"/>
        </w:rPr>
        <w:t xml:space="preserve"> </w:t>
      </w:r>
      <w:r w:rsidRPr="00DC636C">
        <w:rPr>
          <w:rStyle w:val="StyleUnderline"/>
          <w:highlight w:val="green"/>
        </w:rPr>
        <w:t>of</w:t>
      </w:r>
      <w:r w:rsidRPr="00A017D5">
        <w:rPr>
          <w:sz w:val="16"/>
          <w:szCs w:val="16"/>
          <w:highlight w:val="green"/>
        </w:rPr>
        <w:t xml:space="preserve"> </w:t>
      </w:r>
      <w:r w:rsidRPr="00DC636C">
        <w:rPr>
          <w:rStyle w:val="Emphasis"/>
          <w:highlight w:val="green"/>
        </w:rPr>
        <w:t>luxurious wastage</w:t>
      </w:r>
      <w:r w:rsidRPr="00A017D5">
        <w:rPr>
          <w:sz w:val="16"/>
          <w:szCs w:val="16"/>
        </w:rPr>
        <w:t xml:space="preserve">, </w:t>
      </w:r>
      <w:r w:rsidRPr="006D39AC">
        <w:rPr>
          <w:rStyle w:val="StyleUnderline"/>
        </w:rPr>
        <w:t xml:space="preserve">the entirety of human history spent and lost </w:t>
      </w:r>
      <w:r w:rsidRPr="00DC636C">
        <w:rPr>
          <w:rStyle w:val="StyleUnderline"/>
          <w:highlight w:val="green"/>
        </w:rPr>
        <w:t>in</w:t>
      </w:r>
      <w:r w:rsidRPr="006D39AC">
        <w:rPr>
          <w:rStyle w:val="StyleUnderline"/>
        </w:rPr>
        <w:t xml:space="preserve"> society’s transformation.</w:t>
      </w:r>
      <w:r w:rsidRPr="00A017D5">
        <w:rPr>
          <w:sz w:val="16"/>
          <w:szCs w:val="16"/>
        </w:rPr>
        <w:t xml:space="preserve"> </w:t>
      </w:r>
      <w:r w:rsidRPr="00DC636C">
        <w:rPr>
          <w:rStyle w:val="StyleUnderline"/>
          <w:highlight w:val="green"/>
        </w:rPr>
        <w:t xml:space="preserve">The </w:t>
      </w:r>
      <w:r w:rsidRPr="00DC636C">
        <w:rPr>
          <w:rStyle w:val="Emphasis"/>
          <w:highlight w:val="green"/>
        </w:rPr>
        <w:t>subject</w:t>
      </w:r>
      <w:r w:rsidRPr="00DC636C">
        <w:rPr>
          <w:rStyle w:val="StyleUnderline"/>
          <w:highlight w:val="green"/>
        </w:rPr>
        <w:t xml:space="preserve"> of an </w:t>
      </w:r>
      <w:r w:rsidRPr="00DC636C">
        <w:rPr>
          <w:rStyle w:val="Emphasis"/>
          <w:highlight w:val="green"/>
        </w:rPr>
        <w:t>impossible politics</w:t>
      </w:r>
      <w:r w:rsidRPr="00A017D5">
        <w:rPr>
          <w:sz w:val="16"/>
          <w:szCs w:val="16"/>
        </w:rPr>
        <w:t xml:space="preserve"> </w:t>
      </w:r>
      <w:r w:rsidRPr="006D39AC">
        <w:rPr>
          <w:rStyle w:val="StyleUnderline"/>
        </w:rPr>
        <w:t xml:space="preserve">would be the </w:t>
      </w:r>
      <w:r w:rsidRPr="006D39AC">
        <w:rPr>
          <w:rStyle w:val="Emphasis"/>
        </w:rPr>
        <w:t>subject</w:t>
      </w:r>
      <w:r w:rsidRPr="006D39AC">
        <w:rPr>
          <w:rStyle w:val="StyleUnderline"/>
        </w:rPr>
        <w:t xml:space="preserve"> committed to a </w:t>
      </w:r>
      <w:r w:rsidRPr="006D39AC">
        <w:rPr>
          <w:rStyle w:val="Emphasis"/>
        </w:rPr>
        <w:t>present moment</w:t>
      </w:r>
      <w:r w:rsidRPr="006D39AC">
        <w:rPr>
          <w:rStyle w:val="StyleUnderline"/>
        </w:rPr>
        <w:t xml:space="preserve"> of </w:t>
      </w:r>
      <w:r w:rsidRPr="006D39AC">
        <w:rPr>
          <w:rStyle w:val="Emphasis"/>
        </w:rPr>
        <w:t>sacrificial freedom</w:t>
      </w:r>
      <w:r w:rsidRPr="00A017D5">
        <w:rPr>
          <w:sz w:val="16"/>
          <w:szCs w:val="16"/>
        </w:rPr>
        <w:t xml:space="preserve">, </w:t>
      </w:r>
      <w:r w:rsidRPr="006D39AC">
        <w:rPr>
          <w:rStyle w:val="StyleUnderline"/>
        </w:rPr>
        <w:t>a moment which becomes impossible</w:t>
      </w:r>
      <w:r w:rsidRPr="00A017D5">
        <w:rPr>
          <w:sz w:val="16"/>
          <w:szCs w:val="16"/>
        </w:rPr>
        <w:t xml:space="preserve"> ‘dès qu’il est soucieux du temps à venir.’232 And </w:t>
      </w:r>
      <w:r w:rsidRPr="00DC636C">
        <w:rPr>
          <w:rStyle w:val="Emphasis"/>
          <w:highlight w:val="green"/>
        </w:rPr>
        <w:t>communication</w:t>
      </w:r>
      <w:r w:rsidRPr="00A017D5">
        <w:rPr>
          <w:sz w:val="16"/>
          <w:szCs w:val="16"/>
          <w:highlight w:val="green"/>
        </w:rPr>
        <w:t xml:space="preserve"> </w:t>
      </w:r>
      <w:r w:rsidRPr="00DC636C">
        <w:rPr>
          <w:rStyle w:val="StyleUnderline"/>
          <w:highlight w:val="green"/>
        </w:rPr>
        <w:t>might</w:t>
      </w:r>
      <w:r w:rsidRPr="00A017D5">
        <w:rPr>
          <w:sz w:val="16"/>
          <w:szCs w:val="16"/>
        </w:rPr>
        <w:t xml:space="preserve"> instigate a sovereign community of sacrifice, in which we would </w:t>
      </w:r>
      <w:r w:rsidRPr="00DC636C">
        <w:rPr>
          <w:rStyle w:val="Emphasis"/>
          <w:highlight w:val="green"/>
        </w:rPr>
        <w:t>mutually embrace expenditure</w:t>
      </w:r>
      <w:r w:rsidRPr="00A017D5">
        <w:rPr>
          <w:sz w:val="16"/>
          <w:szCs w:val="16"/>
        </w:rPr>
        <w:t xml:space="preserve"> </w:t>
      </w:r>
      <w:r w:rsidRPr="006D39AC">
        <w:rPr>
          <w:rStyle w:val="StyleUnderline"/>
        </w:rPr>
        <w:t xml:space="preserve">on the </w:t>
      </w:r>
      <w:r w:rsidRPr="006D39AC">
        <w:rPr>
          <w:rStyle w:val="Emphasis"/>
        </w:rPr>
        <w:t>scale</w:t>
      </w:r>
      <w:r w:rsidRPr="006D39AC">
        <w:rPr>
          <w:rStyle w:val="StyleUnderline"/>
        </w:rPr>
        <w:t xml:space="preserve"> of the </w:t>
      </w:r>
      <w:r w:rsidRPr="006D39AC">
        <w:rPr>
          <w:rStyle w:val="Emphasis"/>
        </w:rPr>
        <w:t>universe</w:t>
      </w:r>
      <w:r w:rsidRPr="00A017D5">
        <w:rPr>
          <w:sz w:val="16"/>
          <w:szCs w:val="16"/>
        </w:rPr>
        <w:t xml:space="preserve">, </w:t>
      </w:r>
      <w:r w:rsidRPr="003E3AD7">
        <w:rPr>
          <w:rStyle w:val="Emphasis"/>
          <w:highlight w:val="green"/>
        </w:rPr>
        <w:t>transgressing</w:t>
      </w:r>
      <w:r w:rsidRPr="003E3AD7">
        <w:rPr>
          <w:rStyle w:val="StyleUnderline"/>
          <w:highlight w:val="green"/>
        </w:rPr>
        <w:t xml:space="preserve"> the </w:t>
      </w:r>
      <w:r w:rsidRPr="00DC636C">
        <w:rPr>
          <w:rStyle w:val="Emphasis"/>
          <w:highlight w:val="green"/>
        </w:rPr>
        <w:t>restricted economy</w:t>
      </w:r>
      <w:r w:rsidRPr="00DC636C">
        <w:rPr>
          <w:rStyle w:val="StyleUnderline"/>
          <w:highlight w:val="green"/>
        </w:rPr>
        <w:t xml:space="preserve"> of the </w:t>
      </w:r>
      <w:r w:rsidRPr="00DC636C">
        <w:rPr>
          <w:rStyle w:val="Emphasis"/>
          <w:highlight w:val="green"/>
        </w:rPr>
        <w:t>individual</w:t>
      </w:r>
      <w:r w:rsidRPr="00A017D5">
        <w:rPr>
          <w:sz w:val="16"/>
          <w:szCs w:val="16"/>
          <w:highlight w:val="green"/>
        </w:rPr>
        <w:t xml:space="preserve"> </w:t>
      </w:r>
      <w:r w:rsidRPr="00DC636C">
        <w:rPr>
          <w:rStyle w:val="StyleUnderline"/>
          <w:highlight w:val="green"/>
        </w:rPr>
        <w:t xml:space="preserve">which </w:t>
      </w:r>
      <w:r w:rsidRPr="003E3AD7">
        <w:rPr>
          <w:rStyle w:val="StyleUnderline"/>
          <w:highlight w:val="green"/>
        </w:rPr>
        <w:t>necessitates</w:t>
      </w:r>
      <w:r w:rsidRPr="003E3AD7">
        <w:rPr>
          <w:rStyle w:val="StyleUnderline"/>
        </w:rPr>
        <w:t xml:space="preserve"> the </w:t>
      </w:r>
      <w:r w:rsidRPr="00DC636C">
        <w:rPr>
          <w:rStyle w:val="Emphasis"/>
          <w:highlight w:val="green"/>
        </w:rPr>
        <w:t>compartmentalisation</w:t>
      </w:r>
      <w:r w:rsidRPr="00DC636C">
        <w:rPr>
          <w:rStyle w:val="StyleUnderline"/>
          <w:highlight w:val="green"/>
        </w:rPr>
        <w:t xml:space="preserve"> of </w:t>
      </w:r>
      <w:r w:rsidRPr="00DC636C">
        <w:rPr>
          <w:rStyle w:val="Emphasis"/>
          <w:highlight w:val="green"/>
        </w:rPr>
        <w:t>persons</w:t>
      </w:r>
      <w:r w:rsidRPr="00DC636C">
        <w:rPr>
          <w:rStyle w:val="StyleUnderline"/>
          <w:highlight w:val="green"/>
        </w:rPr>
        <w:t xml:space="preserve"> as </w:t>
      </w:r>
      <w:r w:rsidRPr="00DC636C">
        <w:rPr>
          <w:rStyle w:val="Emphasis"/>
          <w:highlight w:val="green"/>
        </w:rPr>
        <w:t>subjects</w:t>
      </w:r>
      <w:r w:rsidRPr="00A017D5">
        <w:rPr>
          <w:sz w:val="16"/>
          <w:szCs w:val="16"/>
        </w:rPr>
        <w:t xml:space="preserve"> (and objects) </w:t>
      </w:r>
      <w:r w:rsidRPr="00DC636C">
        <w:rPr>
          <w:rStyle w:val="StyleUnderline"/>
          <w:highlight w:val="green"/>
        </w:rPr>
        <w:t xml:space="preserve">of </w:t>
      </w:r>
      <w:r w:rsidRPr="00DC636C">
        <w:rPr>
          <w:rStyle w:val="Emphasis"/>
          <w:highlight w:val="green"/>
        </w:rPr>
        <w:t>exchange</w:t>
      </w:r>
      <w:r w:rsidRPr="00A017D5">
        <w:rPr>
          <w:sz w:val="16"/>
          <w:szCs w:val="16"/>
        </w:rPr>
        <w:t xml:space="preserve">. In this sense, writes Besnier, </w:t>
      </w:r>
      <w:r w:rsidRPr="006D39AC">
        <w:rPr>
          <w:rStyle w:val="StyleUnderline"/>
        </w:rPr>
        <w:t xml:space="preserve">the </w:t>
      </w:r>
      <w:r w:rsidRPr="006D39AC">
        <w:rPr>
          <w:rStyle w:val="Emphasis"/>
        </w:rPr>
        <w:t>premise</w:t>
      </w:r>
      <w:r w:rsidRPr="006D39AC">
        <w:rPr>
          <w:rStyle w:val="StyleUnderline"/>
        </w:rPr>
        <w:t xml:space="preserve"> of the ‘</w:t>
      </w:r>
      <w:r w:rsidRPr="006D39AC">
        <w:rPr>
          <w:rStyle w:val="Emphasis"/>
        </w:rPr>
        <w:t>revolutionary’</w:t>
      </w:r>
      <w:r w:rsidRPr="006D39AC">
        <w:rPr>
          <w:rStyle w:val="StyleUnderline"/>
        </w:rPr>
        <w:t xml:space="preserve"> as something ‘</w:t>
      </w:r>
      <w:r w:rsidRPr="006D39AC">
        <w:rPr>
          <w:rStyle w:val="Emphasis"/>
        </w:rPr>
        <w:t>political’</w:t>
      </w:r>
      <w:r w:rsidRPr="00A017D5">
        <w:rPr>
          <w:sz w:val="16"/>
          <w:szCs w:val="16"/>
        </w:rPr>
        <w:t xml:space="preserve"> </w:t>
      </w:r>
      <w:r w:rsidRPr="006D39AC">
        <w:rPr>
          <w:rStyle w:val="StyleUnderline"/>
        </w:rPr>
        <w:t>is in fact the pretext to something even grander</w:t>
      </w:r>
      <w:r w:rsidRPr="00A017D5">
        <w:rPr>
          <w:sz w:val="16"/>
          <w:szCs w:val="16"/>
        </w:rPr>
        <w:t xml:space="preserve">, to ‘l’exaltation collective susceptible de cristalliser dans l’instant la continuité qui solidarise l’humanité’. 233 </w:t>
      </w:r>
      <w:r w:rsidRPr="00DC636C">
        <w:rPr>
          <w:rStyle w:val="Emphasis"/>
          <w:highlight w:val="green"/>
        </w:rPr>
        <w:t>By collapsing</w:t>
      </w:r>
      <w:r w:rsidRPr="00A017D5">
        <w:rPr>
          <w:sz w:val="16"/>
          <w:szCs w:val="16"/>
        </w:rPr>
        <w:t xml:space="preserve"> </w:t>
      </w:r>
      <w:r w:rsidRPr="006D39AC">
        <w:rPr>
          <w:rStyle w:val="StyleUnderline"/>
        </w:rPr>
        <w:t xml:space="preserve">the </w:t>
      </w:r>
      <w:r w:rsidRPr="006D39AC">
        <w:rPr>
          <w:rStyle w:val="Emphasis"/>
        </w:rPr>
        <w:t xml:space="preserve">narrative </w:t>
      </w:r>
      <w:r w:rsidRPr="00DC636C">
        <w:rPr>
          <w:rStyle w:val="Emphasis"/>
          <w:highlight w:val="green"/>
        </w:rPr>
        <w:t>limits</w:t>
      </w:r>
      <w:r w:rsidRPr="00A017D5">
        <w:rPr>
          <w:sz w:val="16"/>
          <w:szCs w:val="16"/>
          <w:highlight w:val="green"/>
        </w:rPr>
        <w:t xml:space="preserve"> </w:t>
      </w:r>
      <w:r w:rsidRPr="00DC636C">
        <w:rPr>
          <w:rStyle w:val="StyleUnderline"/>
          <w:highlight w:val="green"/>
        </w:rPr>
        <w:t xml:space="preserve">of </w:t>
      </w:r>
      <w:r w:rsidRPr="00F46167">
        <w:rPr>
          <w:rStyle w:val="StyleUnderline"/>
        </w:rPr>
        <w:t>the</w:t>
      </w:r>
      <w:r w:rsidRPr="006D39AC">
        <w:rPr>
          <w:rStyle w:val="StyleUnderline"/>
        </w:rPr>
        <w:t xml:space="preserve"> project, </w:t>
      </w:r>
      <w:r w:rsidRPr="00DC636C">
        <w:rPr>
          <w:rStyle w:val="Emphasis"/>
          <w:highlight w:val="green"/>
        </w:rPr>
        <w:t>labour</w:t>
      </w:r>
      <w:r w:rsidRPr="006D39AC">
        <w:rPr>
          <w:rStyle w:val="StyleUnderline"/>
        </w:rPr>
        <w:t xml:space="preserve"> and </w:t>
      </w:r>
      <w:r w:rsidRPr="006D39AC">
        <w:rPr>
          <w:rStyle w:val="Emphasis"/>
        </w:rPr>
        <w:t>work</w:t>
      </w:r>
      <w:r w:rsidRPr="00A017D5">
        <w:rPr>
          <w:sz w:val="16"/>
          <w:szCs w:val="16"/>
        </w:rPr>
        <w:t xml:space="preserve">, </w:t>
      </w:r>
      <w:r w:rsidRPr="006D39AC">
        <w:rPr>
          <w:rStyle w:val="StyleUnderline"/>
        </w:rPr>
        <w:t xml:space="preserve">and setting in motion </w:t>
      </w:r>
      <w:r w:rsidRPr="00DC636C">
        <w:rPr>
          <w:rStyle w:val="Emphasis"/>
          <w:highlight w:val="green"/>
        </w:rPr>
        <w:t>through</w:t>
      </w:r>
      <w:r w:rsidRPr="00DC636C">
        <w:rPr>
          <w:rStyle w:val="StyleUnderline"/>
          <w:highlight w:val="green"/>
        </w:rPr>
        <w:t xml:space="preserve"> the </w:t>
      </w:r>
      <w:r w:rsidRPr="00DC636C">
        <w:rPr>
          <w:rStyle w:val="Emphasis"/>
          <w:highlight w:val="green"/>
        </w:rPr>
        <w:t>gift</w:t>
      </w:r>
      <w:r w:rsidRPr="00A017D5">
        <w:rPr>
          <w:sz w:val="16"/>
          <w:szCs w:val="16"/>
        </w:rPr>
        <w:t xml:space="preserve"> and sacrifice a mise en jeu of the self </w:t>
      </w:r>
      <w:r w:rsidRPr="006D39AC">
        <w:rPr>
          <w:rStyle w:val="StyleUnderline"/>
        </w:rPr>
        <w:t xml:space="preserve">and </w:t>
      </w:r>
      <w:r w:rsidRPr="00DC636C">
        <w:rPr>
          <w:rStyle w:val="StyleUnderline"/>
          <w:highlight w:val="green"/>
        </w:rPr>
        <w:t xml:space="preserve">the </w:t>
      </w:r>
      <w:r w:rsidRPr="00DC636C">
        <w:rPr>
          <w:rStyle w:val="Emphasis"/>
          <w:highlight w:val="green"/>
        </w:rPr>
        <w:t>very boundaries</w:t>
      </w:r>
      <w:r w:rsidRPr="00DC636C">
        <w:rPr>
          <w:rStyle w:val="StyleUnderline"/>
          <w:highlight w:val="green"/>
        </w:rPr>
        <w:t xml:space="preserve"> through</w:t>
      </w:r>
      <w:r w:rsidRPr="006D39AC">
        <w:rPr>
          <w:rStyle w:val="StyleUnderline"/>
        </w:rPr>
        <w:t xml:space="preserve"> which </w:t>
      </w:r>
      <w:r w:rsidRPr="00DC636C">
        <w:rPr>
          <w:rStyle w:val="Emphasis"/>
          <w:highlight w:val="green"/>
        </w:rPr>
        <w:t>social antagonisms</w:t>
      </w:r>
      <w:r w:rsidRPr="006D39AC">
        <w:rPr>
          <w:rStyle w:val="StyleUnderline"/>
        </w:rPr>
        <w:t xml:space="preserve"> are </w:t>
      </w:r>
      <w:r w:rsidRPr="006D39AC">
        <w:rPr>
          <w:rStyle w:val="Emphasis"/>
        </w:rPr>
        <w:t>defined</w:t>
      </w:r>
      <w:r w:rsidRPr="00A017D5">
        <w:rPr>
          <w:sz w:val="16"/>
          <w:szCs w:val="16"/>
        </w:rPr>
        <w:t xml:space="preserve">, </w:t>
      </w:r>
      <w:r w:rsidRPr="00DC636C">
        <w:rPr>
          <w:rStyle w:val="Emphasis"/>
          <w:highlight w:val="green"/>
        </w:rPr>
        <w:t>expenditure</w:t>
      </w:r>
      <w:r w:rsidRPr="00DC636C">
        <w:rPr>
          <w:rStyle w:val="StyleUnderline"/>
          <w:highlight w:val="green"/>
        </w:rPr>
        <w:t xml:space="preserve"> as a</w:t>
      </w:r>
      <w:r w:rsidRPr="006D39AC">
        <w:rPr>
          <w:rStyle w:val="StyleUnderline"/>
        </w:rPr>
        <w:t xml:space="preserve"> political and economic </w:t>
      </w:r>
      <w:r w:rsidRPr="003E3AD7">
        <w:rPr>
          <w:rStyle w:val="Emphasis"/>
          <w:highlight w:val="green"/>
        </w:rPr>
        <w:t>principle</w:t>
      </w:r>
      <w:r w:rsidRPr="003E3AD7">
        <w:rPr>
          <w:sz w:val="16"/>
          <w:szCs w:val="16"/>
          <w:highlight w:val="green"/>
        </w:rPr>
        <w:t xml:space="preserve"> </w:t>
      </w:r>
      <w:r w:rsidRPr="003E3AD7">
        <w:rPr>
          <w:rStyle w:val="StyleUnderline"/>
          <w:highlight w:val="green"/>
        </w:rPr>
        <w:t xml:space="preserve">of an </w:t>
      </w:r>
      <w:r w:rsidRPr="003E3AD7">
        <w:rPr>
          <w:rStyle w:val="Emphasis"/>
          <w:highlight w:val="green"/>
        </w:rPr>
        <w:t>‘impossible’ politics</w:t>
      </w:r>
      <w:r w:rsidRPr="003E3AD7">
        <w:rPr>
          <w:sz w:val="16"/>
          <w:szCs w:val="16"/>
          <w:highlight w:val="green"/>
        </w:rPr>
        <w:t xml:space="preserve"> </w:t>
      </w:r>
      <w:r w:rsidRPr="003E3AD7">
        <w:rPr>
          <w:rStyle w:val="StyleUnderline"/>
          <w:highlight w:val="green"/>
        </w:rPr>
        <w:t xml:space="preserve">might </w:t>
      </w:r>
      <w:r w:rsidRPr="003E3AD7">
        <w:rPr>
          <w:rStyle w:val="Emphasis"/>
          <w:highlight w:val="green"/>
        </w:rPr>
        <w:t>open the world up</w:t>
      </w:r>
      <w:r w:rsidRPr="003E3AD7">
        <w:rPr>
          <w:rStyle w:val="StyleUnderline"/>
          <w:highlight w:val="green"/>
        </w:rPr>
        <w:t xml:space="preserve"> to</w:t>
      </w:r>
      <w:r w:rsidRPr="006D39AC">
        <w:rPr>
          <w:rStyle w:val="StyleUnderline"/>
        </w:rPr>
        <w:t xml:space="preserve"> new and </w:t>
      </w:r>
      <w:r w:rsidRPr="003E3AD7">
        <w:rPr>
          <w:rStyle w:val="StyleUnderline"/>
        </w:rPr>
        <w:t xml:space="preserve">previously </w:t>
      </w:r>
      <w:r w:rsidRPr="003E3AD7">
        <w:rPr>
          <w:rStyle w:val="Emphasis"/>
          <w:highlight w:val="green"/>
        </w:rPr>
        <w:t>unthinkable</w:t>
      </w:r>
      <w:r w:rsidRPr="003E3AD7">
        <w:rPr>
          <w:rStyle w:val="StyleUnderline"/>
          <w:highlight w:val="green"/>
        </w:rPr>
        <w:t xml:space="preserve"> social</w:t>
      </w:r>
      <w:r w:rsidRPr="006D39AC">
        <w:rPr>
          <w:rStyle w:val="StyleUnderline"/>
        </w:rPr>
        <w:t xml:space="preserve"> and conceptual </w:t>
      </w:r>
      <w:r w:rsidRPr="00DC636C">
        <w:rPr>
          <w:rStyle w:val="Emphasis"/>
          <w:highlight w:val="green"/>
        </w:rPr>
        <w:t>configurations</w:t>
      </w:r>
      <w:r w:rsidRPr="00A017D5">
        <w:rPr>
          <w:sz w:val="16"/>
          <w:szCs w:val="16"/>
        </w:rPr>
        <w:t xml:space="preserve">, </w:t>
      </w:r>
      <w:r w:rsidRPr="00DC636C">
        <w:rPr>
          <w:rStyle w:val="StyleUnderline"/>
          <w:highlight w:val="green"/>
        </w:rPr>
        <w:t>breaking open</w:t>
      </w:r>
      <w:r w:rsidRPr="00A017D5">
        <w:rPr>
          <w:sz w:val="16"/>
          <w:szCs w:val="16"/>
        </w:rPr>
        <w:t xml:space="preserve"> what Hollier calls </w:t>
      </w:r>
      <w:r w:rsidRPr="00DC636C">
        <w:rPr>
          <w:rStyle w:val="StyleUnderline"/>
          <w:highlight w:val="green"/>
        </w:rPr>
        <w:t>the ‘monisme’ of rational thought</w:t>
      </w:r>
      <w:r w:rsidRPr="00A017D5">
        <w:rPr>
          <w:sz w:val="16"/>
          <w:szCs w:val="16"/>
        </w:rPr>
        <w:t>.234</w:t>
      </w:r>
    </w:p>
    <w:p w14:paraId="3FA898A4" w14:textId="77777777" w:rsidR="00AD0967" w:rsidRDefault="00AD0967" w:rsidP="00AD0967">
      <w:pPr>
        <w:rPr>
          <w:sz w:val="16"/>
          <w:szCs w:val="16"/>
        </w:rPr>
      </w:pPr>
    </w:p>
    <w:p w14:paraId="41F4953C" w14:textId="77777777" w:rsidR="00AD0967" w:rsidRPr="00E473B4" w:rsidRDefault="00AD0967" w:rsidP="00AD0967">
      <w:pPr>
        <w:pStyle w:val="Heading4"/>
      </w:pPr>
      <w:r>
        <w:t xml:space="preserve">2. </w:t>
      </w:r>
      <w:r>
        <w:rPr>
          <w:u w:val="single"/>
        </w:rPr>
        <w:t>ANXIETY DA</w:t>
      </w:r>
      <w:r>
        <w:t xml:space="preserve">: Internalizing </w:t>
      </w:r>
      <w:r>
        <w:rPr>
          <w:u w:val="single"/>
        </w:rPr>
        <w:t>their model</w:t>
      </w:r>
      <w:r>
        <w:t xml:space="preserve"> deems </w:t>
      </w:r>
      <w:r>
        <w:rPr>
          <w:u w:val="single"/>
        </w:rPr>
        <w:t>epistemologies of mastery</w:t>
      </w:r>
      <w:r>
        <w:t xml:space="preserve"> and </w:t>
      </w:r>
      <w:r>
        <w:rPr>
          <w:u w:val="single"/>
        </w:rPr>
        <w:t>domination</w:t>
      </w:r>
      <w:r>
        <w:t xml:space="preserve"> as acceptable and desirable. Instead, </w:t>
      </w:r>
      <w:r>
        <w:rPr>
          <w:u w:val="single"/>
        </w:rPr>
        <w:t>eschew their limits</w:t>
      </w:r>
      <w:r>
        <w:t xml:space="preserve"> on rejoinder.</w:t>
      </w:r>
    </w:p>
    <w:p w14:paraId="5F0DE77A" w14:textId="77777777" w:rsidR="00AD0967" w:rsidRPr="00DC636C" w:rsidRDefault="00AD0967" w:rsidP="00AD0967">
      <w:pPr>
        <w:rPr>
          <w:b/>
          <w:bCs/>
          <w:sz w:val="26"/>
        </w:rPr>
      </w:pPr>
      <w:bookmarkStart w:id="1" w:name="_Hlk177207363"/>
      <w:r w:rsidRPr="009040A2">
        <w:rPr>
          <w:rStyle w:val="Style13ptBold"/>
        </w:rPr>
        <w:t>Winnubst 7</w:t>
      </w:r>
      <w:r>
        <w:rPr>
          <w:rStyle w:val="Style13ptBold"/>
        </w:rPr>
        <w:t xml:space="preserve"> – </w:t>
      </w:r>
      <w:r>
        <w:t>Professor of Philosophy at Southwestern University</w:t>
      </w:r>
    </w:p>
    <w:p w14:paraId="33761481" w14:textId="77777777" w:rsidR="00AD0967" w:rsidRPr="00E4672D" w:rsidRDefault="00AD0967" w:rsidP="00AD0967">
      <w:pPr>
        <w:rPr>
          <w:i/>
          <w:iCs/>
        </w:rPr>
      </w:pPr>
      <w:r>
        <w:t xml:space="preserve">Shannon Winnubst. “Bataille’s Queer Pleasures: The Universe as Spider or Spit.” </w:t>
      </w:r>
      <w:r w:rsidRPr="009040A2">
        <w:rPr>
          <w:i/>
          <w:iCs/>
        </w:rPr>
        <w:t>Reading Bataille now</w:t>
      </w:r>
      <w:r>
        <w:rPr>
          <w:i/>
          <w:iCs/>
        </w:rPr>
        <w:t xml:space="preserve">. </w:t>
      </w:r>
      <w:r>
        <w:t>P88. ISBN: 0-253-34822-6</w:t>
      </w:r>
    </w:p>
    <w:bookmarkEnd w:id="1"/>
    <w:p w14:paraId="53FD62E4" w14:textId="77777777" w:rsidR="00AD0967" w:rsidRPr="00B6001C" w:rsidRDefault="00AD0967" w:rsidP="00AD0967">
      <w:pPr>
        <w:rPr>
          <w:rStyle w:val="StyleUnderline"/>
        </w:rPr>
      </w:pPr>
      <w:r w:rsidRPr="00A017D5">
        <w:rPr>
          <w:sz w:val="16"/>
          <w:szCs w:val="16"/>
        </w:rPr>
        <w:t xml:space="preserve">Another way of spinning this narrative is to say that Hegel submits the question of identity formation to the mastery of Reason. </w:t>
      </w:r>
      <w:r w:rsidRPr="00DC636C">
        <w:rPr>
          <w:rStyle w:val="Emphasis"/>
        </w:rPr>
        <w:t>Negations</w:t>
      </w:r>
      <w:r w:rsidRPr="000D07D4">
        <w:rPr>
          <w:rStyle w:val="StyleUnderline"/>
        </w:rPr>
        <w:t>, or</w:t>
      </w:r>
      <w:r w:rsidRPr="00A017D5">
        <w:rPr>
          <w:sz w:val="16"/>
          <w:szCs w:val="16"/>
        </w:rPr>
        <w:t xml:space="preserve"> </w:t>
      </w:r>
      <w:r w:rsidRPr="00DC636C">
        <w:rPr>
          <w:rStyle w:val="Emphasis"/>
          <w:highlight w:val="green"/>
        </w:rPr>
        <w:t>limits</w:t>
      </w:r>
      <w:r w:rsidRPr="00A017D5">
        <w:rPr>
          <w:sz w:val="16"/>
          <w:szCs w:val="16"/>
        </w:rPr>
        <w:t xml:space="preserve">, </w:t>
      </w:r>
      <w:r w:rsidRPr="00DC636C">
        <w:rPr>
          <w:rStyle w:val="Emphasis"/>
          <w:highlight w:val="green"/>
        </w:rPr>
        <w:t>are internalized</w:t>
      </w:r>
      <w:r w:rsidRPr="00A017D5">
        <w:rPr>
          <w:sz w:val="16"/>
          <w:szCs w:val="16"/>
        </w:rPr>
        <w:t xml:space="preserve">, </w:t>
      </w:r>
      <w:r w:rsidRPr="00DC636C">
        <w:rPr>
          <w:rStyle w:val="Emphasis"/>
          <w:highlight w:val="green"/>
        </w:rPr>
        <w:t>made meaningful</w:t>
      </w:r>
      <w:r w:rsidRPr="00A017D5">
        <w:rPr>
          <w:sz w:val="16"/>
          <w:szCs w:val="16"/>
        </w:rPr>
        <w:t xml:space="preserve">, </w:t>
      </w:r>
      <w:r w:rsidRPr="000D07D4">
        <w:rPr>
          <w:rStyle w:val="Emphasis"/>
        </w:rPr>
        <w:t>made useful</w:t>
      </w:r>
      <w:r w:rsidRPr="00A017D5">
        <w:rPr>
          <w:sz w:val="16"/>
          <w:szCs w:val="16"/>
        </w:rPr>
        <w:t xml:space="preserve"> to the l: one engages negations and limits in order to know them. Again, Derrida's essay on Hegel and Bataille is helpful. As he describes it, in the Hegelian Aufhebung, "from infinite indetermination one passes to infinite determination, and this transition, produced by the anxiety of the infinite, continuously links meaning up to itself" (1</w:t>
      </w:r>
      <w:r w:rsidRPr="00A017D5">
        <w:rPr>
          <w:sz w:val="16"/>
          <w:szCs w:val="16"/>
        </w:rPr>
        <w:tab/>
        <w:t xml:space="preserve">978, 275). </w:t>
      </w:r>
      <w:r w:rsidRPr="00AB6381">
        <w:rPr>
          <w:rStyle w:val="StyleUnderline"/>
        </w:rPr>
        <w:t xml:space="preserve">The "anxiety of </w:t>
      </w:r>
      <w:r w:rsidRPr="00DC636C">
        <w:rPr>
          <w:rStyle w:val="StyleUnderline"/>
          <w:highlight w:val="green"/>
        </w:rPr>
        <w:t>the infinite</w:t>
      </w:r>
      <w:r w:rsidRPr="00AB6381">
        <w:rPr>
          <w:rStyle w:val="StyleUnderline"/>
        </w:rPr>
        <w:t xml:space="preserve">" here can be read as Hegel's deep anxiety of the meaningless, of that which </w:t>
      </w:r>
      <w:r w:rsidRPr="00DC636C">
        <w:rPr>
          <w:rStyle w:val="StyleUnderline"/>
          <w:highlight w:val="green"/>
        </w:rPr>
        <w:t>resists</w:t>
      </w:r>
      <w:r w:rsidRPr="00AB6381">
        <w:rPr>
          <w:rStyle w:val="StyleUnderline"/>
        </w:rPr>
        <w:t xml:space="preserve"> all </w:t>
      </w:r>
      <w:r w:rsidRPr="00DC636C">
        <w:rPr>
          <w:rStyle w:val="StyleUnderline"/>
          <w:highlight w:val="green"/>
        </w:rPr>
        <w:t>meaning</w:t>
      </w:r>
      <w:r w:rsidRPr="00A017D5">
        <w:rPr>
          <w:sz w:val="16"/>
          <w:szCs w:val="16"/>
        </w:rPr>
        <w:t xml:space="preserve">— </w:t>
      </w:r>
      <w:r w:rsidRPr="00B6001C">
        <w:rPr>
          <w:rStyle w:val="StyleUnderline"/>
        </w:rPr>
        <w:t xml:space="preserve">what Bataille might call </w:t>
      </w:r>
      <w:r w:rsidRPr="00DC636C">
        <w:rPr>
          <w:rStyle w:val="StyleUnderline"/>
          <w:highlight w:val="green"/>
        </w:rPr>
        <w:t>the "formless</w:t>
      </w:r>
      <w:r w:rsidRPr="00A017D5">
        <w:rPr>
          <w:sz w:val="16"/>
          <w:szCs w:val="16"/>
        </w:rPr>
        <w:t xml:space="preserve">," which thinking cannot think with- out turning it into some form. I </w:t>
      </w:r>
      <w:r w:rsidRPr="00DC636C">
        <w:rPr>
          <w:rStyle w:val="Emphasis"/>
          <w:highlight w:val="green"/>
        </w:rPr>
        <w:t>Meaninglessness produces anxiety</w:t>
      </w:r>
      <w:r w:rsidRPr="00B8073A">
        <w:rPr>
          <w:rStyle w:val="Emphasis"/>
        </w:rPr>
        <w:t xml:space="preserve"> </w:t>
      </w:r>
      <w:r w:rsidRPr="00E61AFA">
        <w:rPr>
          <w:rStyle w:val="Emphasis"/>
        </w:rPr>
        <w:t>in this meaning-seeking thinker</w:t>
      </w:r>
      <w:r w:rsidRPr="00E61AFA">
        <w:rPr>
          <w:rStyle w:val="StyleUnderline"/>
        </w:rPr>
        <w:t>, just as it does in the culture</w:t>
      </w:r>
      <w:r w:rsidRPr="00B6001C">
        <w:rPr>
          <w:rStyle w:val="StyleUnderline"/>
        </w:rPr>
        <w:t xml:space="preserve"> that he articulates and we still inhabit. </w:t>
      </w:r>
      <w:r w:rsidRPr="00E61AFA">
        <w:rPr>
          <w:rStyle w:val="StyleUnderline"/>
        </w:rPr>
        <w:t>Meaninglessness demands the construction of limits, of</w:t>
      </w:r>
      <w:r w:rsidRPr="00AB6381">
        <w:rPr>
          <w:rStyle w:val="StyleUnderline"/>
        </w:rPr>
        <w:t xml:space="preserve"> boundaries, even of prohibitions</w:t>
      </w:r>
      <w:r w:rsidRPr="00B6001C">
        <w:rPr>
          <w:rStyle w:val="StyleUnderline"/>
        </w:rPr>
        <w:t xml:space="preserve">. </w:t>
      </w:r>
      <w:r w:rsidRPr="00DC636C">
        <w:rPr>
          <w:rStyle w:val="Emphasis"/>
          <w:highlight w:val="green"/>
        </w:rPr>
        <w:t>Thinking</w:t>
      </w:r>
      <w:r w:rsidRPr="00B6001C">
        <w:rPr>
          <w:rStyle w:val="StyleUnderline"/>
        </w:rPr>
        <w:t xml:space="preserve"> or experiencing </w:t>
      </w:r>
      <w:r w:rsidRPr="00DC636C">
        <w:rPr>
          <w:rStyle w:val="Emphasis"/>
          <w:highlight w:val="green"/>
        </w:rPr>
        <w:t>limitlessly is untenable</w:t>
      </w:r>
      <w:r w:rsidRPr="00B6001C">
        <w:rPr>
          <w:rStyle w:val="StyleUnderline"/>
        </w:rPr>
        <w:t xml:space="preserve">, useless, </w:t>
      </w:r>
      <w:r w:rsidRPr="000D2AD0">
        <w:rPr>
          <w:rStyle w:val="Emphasis"/>
        </w:rPr>
        <w:t>and unknowable</w:t>
      </w:r>
      <w:r w:rsidRPr="00A017D5">
        <w:rPr>
          <w:sz w:val="16"/>
          <w:szCs w:val="16"/>
        </w:rPr>
        <w:t xml:space="preserve">; </w:t>
      </w:r>
      <w:r w:rsidRPr="00DC636C">
        <w:rPr>
          <w:rStyle w:val="Emphasis"/>
          <w:highlight w:val="green"/>
        </w:rPr>
        <w:t>it is thereby also undesirable</w:t>
      </w:r>
      <w:r w:rsidRPr="00E61AFA">
        <w:rPr>
          <w:rStyle w:val="StyleUnderline"/>
        </w:rPr>
        <w:t xml:space="preserve"> </w:t>
      </w:r>
      <w:r w:rsidRPr="000D2AD0">
        <w:rPr>
          <w:rStyle w:val="StyleUnderline"/>
        </w:rPr>
        <w:t>and,</w:t>
      </w:r>
      <w:r w:rsidRPr="00B6001C">
        <w:rPr>
          <w:rStyle w:val="StyleUnderline"/>
        </w:rPr>
        <w:t xml:space="preserve"> per- haps </w:t>
      </w:r>
      <w:r>
        <w:rPr>
          <w:rStyle w:val="StyleUnderline"/>
        </w:rPr>
        <w:t>most</w:t>
      </w:r>
      <w:r w:rsidRPr="00B6001C">
        <w:rPr>
          <w:rStyle w:val="StyleUnderline"/>
        </w:rPr>
        <w:t xml:space="preserve"> troubling of all</w:t>
      </w:r>
      <w:r w:rsidRPr="00E61AFA">
        <w:rPr>
          <w:rStyle w:val="StyleUnderline"/>
        </w:rPr>
        <w:t xml:space="preserve">, </w:t>
      </w:r>
      <w:r w:rsidRPr="00DC636C">
        <w:rPr>
          <w:rStyle w:val="StyleUnderline"/>
          <w:highlight w:val="green"/>
        </w:rPr>
        <w:t>it resists mastery</w:t>
      </w:r>
      <w:r w:rsidRPr="00B6001C">
        <w:rPr>
          <w:rStyle w:val="StyleUnderline"/>
        </w:rPr>
        <w:t>.</w:t>
      </w:r>
    </w:p>
    <w:p w14:paraId="3AC7B05A" w14:textId="77777777" w:rsidR="00AD0967" w:rsidRPr="00A017D5" w:rsidRDefault="00AD0967" w:rsidP="00AD0967">
      <w:pPr>
        <w:rPr>
          <w:sz w:val="16"/>
          <w:szCs w:val="16"/>
        </w:rPr>
      </w:pPr>
      <w:r w:rsidRPr="00A017D5">
        <w:rPr>
          <w:sz w:val="16"/>
          <w:szCs w:val="16"/>
        </w:rPr>
        <w:t>Bataille's Queer Pleasures</w:t>
      </w:r>
    </w:p>
    <w:p w14:paraId="19C53946" w14:textId="77777777" w:rsidR="00AD0967" w:rsidRDefault="00AD0967" w:rsidP="00AD0967">
      <w:pPr>
        <w:rPr>
          <w:rStyle w:val="StyleUnderline"/>
        </w:rPr>
      </w:pPr>
      <w:r w:rsidRPr="00DC636C">
        <w:rPr>
          <w:rStyle w:val="Emphasis"/>
          <w:highlight w:val="green"/>
        </w:rPr>
        <w:t>The order of knowledge</w:t>
      </w:r>
      <w:r w:rsidRPr="009D5747">
        <w:rPr>
          <w:rStyle w:val="StyleUnderline"/>
        </w:rPr>
        <w:t xml:space="preserve"> at stake </w:t>
      </w:r>
      <w:r w:rsidRPr="00DC636C">
        <w:rPr>
          <w:rStyle w:val="StyleUnderline"/>
          <w:highlight w:val="green"/>
        </w:rPr>
        <w:t>in</w:t>
      </w:r>
      <w:r w:rsidRPr="009D5747">
        <w:rPr>
          <w:rStyle w:val="StyleUnderline"/>
        </w:rPr>
        <w:t xml:space="preserve"> Bataille's turn toward </w:t>
      </w:r>
      <w:r w:rsidRPr="00DC636C">
        <w:rPr>
          <w:rStyle w:val="StyleUnderline"/>
          <w:highlight w:val="green"/>
        </w:rPr>
        <w:t xml:space="preserve">general economies </w:t>
      </w:r>
      <w:r w:rsidRPr="00DC636C">
        <w:rPr>
          <w:rStyle w:val="Emphasis"/>
          <w:highlight w:val="green"/>
        </w:rPr>
        <w:t>is</w:t>
      </w:r>
      <w:r w:rsidRPr="009D5747">
        <w:rPr>
          <w:rStyle w:val="StyleUnderline"/>
        </w:rPr>
        <w:t xml:space="preserve"> </w:t>
      </w:r>
      <w:r w:rsidRPr="00B572A1">
        <w:rPr>
          <w:rStyle w:val="StyleUnderline"/>
        </w:rPr>
        <w:t xml:space="preserve">thereby </w:t>
      </w:r>
      <w:r w:rsidRPr="00B572A1">
        <w:rPr>
          <w:rStyle w:val="Emphasis"/>
          <w:highlight w:val="green"/>
        </w:rPr>
        <w:t>more</w:t>
      </w:r>
      <w:r w:rsidRPr="00B572A1">
        <w:rPr>
          <w:rStyle w:val="StyleUnderline"/>
          <w:highlight w:val="green"/>
        </w:rPr>
        <w:t xml:space="preserve"> </w:t>
      </w:r>
      <w:r w:rsidRPr="00B572A1">
        <w:rPr>
          <w:rStyle w:val="Emphasis"/>
          <w:highlight w:val="green"/>
        </w:rPr>
        <w:t>far-reaching</w:t>
      </w:r>
      <w:r w:rsidRPr="00B572A1">
        <w:rPr>
          <w:rStyle w:val="StyleUnderline"/>
          <w:highlight w:val="green"/>
        </w:rPr>
        <w:t xml:space="preserve"> than</w:t>
      </w:r>
      <w:r w:rsidRPr="00B572A1">
        <w:rPr>
          <w:rStyle w:val="StyleUnderline"/>
        </w:rPr>
        <w:t xml:space="preserve"> any simple notion of </w:t>
      </w:r>
      <w:r w:rsidRPr="00B572A1">
        <w:rPr>
          <w:rStyle w:val="StyleUnderline"/>
          <w:highlight w:val="green"/>
        </w:rPr>
        <w:t>utility</w:t>
      </w:r>
      <w:r w:rsidRPr="00B572A1">
        <w:rPr>
          <w:rStyle w:val="StyleUnderline"/>
        </w:rPr>
        <w:t xml:space="preserve"> or instrumental</w:t>
      </w:r>
      <w:r w:rsidRPr="00C32FD3">
        <w:rPr>
          <w:rStyle w:val="StyleUnderline"/>
        </w:rPr>
        <w:t xml:space="preserve"> reason</w:t>
      </w:r>
      <w:r w:rsidRPr="00A017D5">
        <w:rPr>
          <w:sz w:val="16"/>
          <w:szCs w:val="16"/>
        </w:rPr>
        <w:t xml:space="preserve">. </w:t>
      </w:r>
      <w:r w:rsidRPr="009D5747">
        <w:rPr>
          <w:rStyle w:val="StyleUnderline"/>
        </w:rPr>
        <w:t>Broader</w:t>
      </w:r>
      <w:r w:rsidRPr="00A017D5">
        <w:rPr>
          <w:sz w:val="16"/>
          <w:szCs w:val="16"/>
        </w:rPr>
        <w:t xml:space="preserve">, </w:t>
      </w:r>
      <w:r w:rsidRPr="009D5747">
        <w:rPr>
          <w:rStyle w:val="StyleUnderline"/>
        </w:rPr>
        <w:t xml:space="preserve">more expansive </w:t>
      </w:r>
      <w:r w:rsidRPr="00C32FD3">
        <w:rPr>
          <w:rStyle w:val="StyleUnderline"/>
        </w:rPr>
        <w:t>contours of rationality may be at stake in his challenges</w:t>
      </w:r>
      <w:r w:rsidRPr="00A017D5">
        <w:rPr>
          <w:sz w:val="16"/>
          <w:szCs w:val="16"/>
        </w:rPr>
        <w:t xml:space="preserve"> to go "in the wrong direction on the paths of knowledge—to get off them" and find that "only unknowing is sovereign" (1991b, 208). </w:t>
      </w:r>
      <w:r w:rsidRPr="009D5747">
        <w:rPr>
          <w:rStyle w:val="StyleUnderline"/>
        </w:rPr>
        <w:t xml:space="preserve">To go in the wrong direction on </w:t>
      </w:r>
      <w:r w:rsidRPr="00C32FD3">
        <w:rPr>
          <w:rStyle w:val="StyleUnderline"/>
        </w:rPr>
        <w:t xml:space="preserve">the paths of knowledge may be </w:t>
      </w:r>
      <w:r w:rsidRPr="00387F0D">
        <w:rPr>
          <w:rStyle w:val="StyleUnderline"/>
        </w:rPr>
        <w:t>to</w:t>
      </w:r>
      <w:r w:rsidRPr="00A017D5">
        <w:rPr>
          <w:sz w:val="16"/>
          <w:szCs w:val="16"/>
        </w:rPr>
        <w:t xml:space="preserve"> 14 </w:t>
      </w:r>
      <w:r w:rsidRPr="00DC636C">
        <w:rPr>
          <w:rStyle w:val="Emphasis"/>
          <w:highlight w:val="green"/>
        </w:rPr>
        <w:t>challenge our very demarcation of concepts</w:t>
      </w:r>
      <w:r w:rsidRPr="00A017D5">
        <w:rPr>
          <w:sz w:val="16"/>
          <w:szCs w:val="16"/>
        </w:rPr>
        <w:t xml:space="preserve">, </w:t>
      </w:r>
      <w:r w:rsidRPr="00C32FD3">
        <w:rPr>
          <w:rStyle w:val="StyleUnderline"/>
        </w:rPr>
        <w:t>our very act of categorization</w:t>
      </w:r>
      <w:r w:rsidRPr="00A017D5">
        <w:rPr>
          <w:sz w:val="16"/>
          <w:szCs w:val="16"/>
        </w:rPr>
        <w:t xml:space="preserve">. </w:t>
      </w:r>
      <w:r w:rsidRPr="009D5747">
        <w:rPr>
          <w:rStyle w:val="StyleUnderline"/>
        </w:rPr>
        <w:t>While the attempts to find routes into general economies are appropriately numberless</w:t>
      </w:r>
      <w:r w:rsidRPr="00A017D5">
        <w:rPr>
          <w:sz w:val="16"/>
          <w:szCs w:val="16"/>
        </w:rPr>
        <w:t xml:space="preserve"> (and also unpredictable, shifting with historical conditions), </w:t>
      </w:r>
      <w:r w:rsidRPr="00DC636C">
        <w:rPr>
          <w:rStyle w:val="StyleUnderline"/>
          <w:highlight w:val="green"/>
        </w:rPr>
        <w:t xml:space="preserve">those experiences </w:t>
      </w:r>
      <w:r w:rsidRPr="00387F0D">
        <w:rPr>
          <w:rStyle w:val="StyleUnderline"/>
        </w:rPr>
        <w:t xml:space="preserve">which </w:t>
      </w:r>
      <w:r w:rsidRPr="00B8073A">
        <w:rPr>
          <w:rStyle w:val="StyleUnderline"/>
          <w:highlight w:val="green"/>
        </w:rPr>
        <w:t xml:space="preserve">resist a </w:t>
      </w:r>
      <w:r w:rsidRPr="00B572A1">
        <w:rPr>
          <w:rStyle w:val="Emphasis"/>
          <w:highlight w:val="green"/>
        </w:rPr>
        <w:t>reduction</w:t>
      </w:r>
      <w:r w:rsidRPr="00B8073A">
        <w:rPr>
          <w:rStyle w:val="StyleUnderline"/>
          <w:highlight w:val="green"/>
        </w:rPr>
        <w:t xml:space="preserve"> to a </w:t>
      </w:r>
      <w:r w:rsidRPr="00B572A1">
        <w:rPr>
          <w:rStyle w:val="Emphasis"/>
          <w:highlight w:val="green"/>
        </w:rPr>
        <w:t>clear</w:t>
      </w:r>
      <w:r w:rsidRPr="009D5747">
        <w:rPr>
          <w:rStyle w:val="StyleUnderline"/>
        </w:rPr>
        <w:t xml:space="preserve"> and </w:t>
      </w:r>
      <w:r w:rsidRPr="00B572A1">
        <w:rPr>
          <w:rStyle w:val="StyleUnderline"/>
        </w:rPr>
        <w:t xml:space="preserve">distinct </w:t>
      </w:r>
      <w:r w:rsidRPr="00B572A1">
        <w:rPr>
          <w:rStyle w:val="Emphasis"/>
          <w:highlight w:val="green"/>
        </w:rPr>
        <w:t>concept</w:t>
      </w:r>
      <w:r w:rsidRPr="00B572A1">
        <w:rPr>
          <w:rStyle w:val="StyleUnderline"/>
          <w:highlight w:val="green"/>
        </w:rPr>
        <w:t xml:space="preserve"> need not be read as </w:t>
      </w:r>
      <w:r w:rsidRPr="00B572A1">
        <w:rPr>
          <w:rStyle w:val="StyleUnderline"/>
        </w:rPr>
        <w:t xml:space="preserve">defective or </w:t>
      </w:r>
      <w:r w:rsidRPr="00B572A1">
        <w:rPr>
          <w:rStyle w:val="Emphasis"/>
          <w:highlight w:val="green"/>
        </w:rPr>
        <w:t>lacking</w:t>
      </w:r>
      <w:r w:rsidRPr="00B572A1">
        <w:rPr>
          <w:rStyle w:val="StyleUnderline"/>
        </w:rPr>
        <w:t xml:space="preserve"> in some fundamental way. </w:t>
      </w:r>
      <w:r w:rsidRPr="00B572A1">
        <w:rPr>
          <w:rStyle w:val="StyleUnderline"/>
          <w:highlight w:val="green"/>
        </w:rPr>
        <w:t>Such experiences</w:t>
      </w:r>
      <w:r w:rsidRPr="00DC636C">
        <w:rPr>
          <w:rStyle w:val="StyleUnderline"/>
          <w:highlight w:val="green"/>
        </w:rPr>
        <w:t xml:space="preserve"> </w:t>
      </w:r>
      <w:r w:rsidRPr="00387F0D">
        <w:rPr>
          <w:rStyle w:val="StyleUnderline"/>
        </w:rPr>
        <w:t>may challenge the very epistemologies that subtend such judgments</w:t>
      </w:r>
      <w:r w:rsidRPr="00A017D5">
        <w:rPr>
          <w:sz w:val="16"/>
          <w:szCs w:val="16"/>
        </w:rPr>
        <w:t xml:space="preserve">, </w:t>
      </w:r>
      <w:r w:rsidRPr="00B572A1">
        <w:rPr>
          <w:rStyle w:val="StyleUnderline"/>
        </w:rPr>
        <w:t xml:space="preserve">opening onto kinds of living that </w:t>
      </w:r>
      <w:r w:rsidRPr="00B572A1">
        <w:rPr>
          <w:rStyle w:val="StyleUnderline"/>
          <w:highlight w:val="green"/>
        </w:rPr>
        <w:t xml:space="preserve">resist </w:t>
      </w:r>
      <w:r w:rsidRPr="00B572A1">
        <w:rPr>
          <w:rStyle w:val="StyleUnderline"/>
        </w:rPr>
        <w:t xml:space="preserve">both </w:t>
      </w:r>
      <w:r w:rsidRPr="00B572A1">
        <w:rPr>
          <w:rStyle w:val="StyleUnderline"/>
          <w:highlight w:val="green"/>
        </w:rPr>
        <w:t xml:space="preserve">these </w:t>
      </w:r>
      <w:r w:rsidRPr="00B572A1">
        <w:rPr>
          <w:rStyle w:val="Emphasis"/>
          <w:highlight w:val="green"/>
        </w:rPr>
        <w:t>epistemologies</w:t>
      </w:r>
      <w:r w:rsidRPr="00B572A1">
        <w:rPr>
          <w:rStyle w:val="StyleUnderline"/>
          <w:highlight w:val="green"/>
        </w:rPr>
        <w:t xml:space="preserve"> of </w:t>
      </w:r>
      <w:r w:rsidRPr="00B572A1">
        <w:rPr>
          <w:rStyle w:val="Emphasis"/>
          <w:highlight w:val="green"/>
        </w:rPr>
        <w:t>mastery</w:t>
      </w:r>
      <w:r w:rsidRPr="00B572A1">
        <w:rPr>
          <w:rStyle w:val="StyleUnderline"/>
          <w:highlight w:val="green"/>
        </w:rPr>
        <w:t xml:space="preserve"> and the </w:t>
      </w:r>
      <w:r w:rsidRPr="00B572A1">
        <w:rPr>
          <w:rStyle w:val="Emphasis"/>
          <w:highlight w:val="green"/>
        </w:rPr>
        <w:t>politics of domination</w:t>
      </w:r>
      <w:r w:rsidRPr="00B572A1">
        <w:rPr>
          <w:rStyle w:val="StyleUnderline"/>
        </w:rPr>
        <w:t xml:space="preserve"> that they spawn.</w:t>
      </w:r>
    </w:p>
    <w:p w14:paraId="3E32FE55" w14:textId="77777777" w:rsidR="00AD0967" w:rsidRPr="00B572A1" w:rsidRDefault="00AD0967" w:rsidP="00AD0967">
      <w:pPr>
        <w:rPr>
          <w:rStyle w:val="StyleUnderline"/>
        </w:rPr>
      </w:pPr>
    </w:p>
    <w:p w14:paraId="4553DCCB" w14:textId="77777777" w:rsidR="00AD0967" w:rsidRPr="00872C20" w:rsidRDefault="00AD0967" w:rsidP="00AD0967">
      <w:pPr>
        <w:pStyle w:val="Heading4"/>
      </w:pPr>
      <w:r>
        <w:t xml:space="preserve">3. </w:t>
      </w:r>
      <w:r>
        <w:rPr>
          <w:u w:val="single"/>
        </w:rPr>
        <w:t>STATIC IDENTITIES DA</w:t>
      </w:r>
      <w:r>
        <w:t xml:space="preserve">: Communication over </w:t>
      </w:r>
      <w:r>
        <w:rPr>
          <w:u w:val="single"/>
        </w:rPr>
        <w:t>distinct political ontologies</w:t>
      </w:r>
      <w:r>
        <w:t xml:space="preserve"> requires </w:t>
      </w:r>
      <w:r>
        <w:rPr>
          <w:u w:val="single"/>
        </w:rPr>
        <w:t>open analysis</w:t>
      </w:r>
      <w:r>
        <w:t xml:space="preserve">, not </w:t>
      </w:r>
      <w:r>
        <w:rPr>
          <w:u w:val="single"/>
        </w:rPr>
        <w:t>closed plan-focus</w:t>
      </w:r>
      <w:r>
        <w:t xml:space="preserve">. Refusing to </w:t>
      </w:r>
      <w:r>
        <w:rPr>
          <w:u w:val="single"/>
        </w:rPr>
        <w:t>problematize</w:t>
      </w:r>
      <w:r>
        <w:t xml:space="preserve"> static identities in favor of “predictability” </w:t>
      </w:r>
      <w:r>
        <w:rPr>
          <w:u w:val="single"/>
        </w:rPr>
        <w:t>completely collapses</w:t>
      </w:r>
      <w:r>
        <w:t xml:space="preserve"> community formations in favor of </w:t>
      </w:r>
      <w:r w:rsidRPr="00872C20">
        <w:rPr>
          <w:u w:val="single"/>
        </w:rPr>
        <w:t>MSU’s egoism</w:t>
      </w:r>
      <w:r>
        <w:t xml:space="preserve">. </w:t>
      </w:r>
    </w:p>
    <w:p w14:paraId="3D4A3063" w14:textId="77777777" w:rsidR="00AD0967" w:rsidRPr="00974513" w:rsidRDefault="00AD0967" w:rsidP="00AD0967">
      <w:r w:rsidRPr="00974513">
        <w:rPr>
          <w:rStyle w:val="Style13ptBold"/>
        </w:rPr>
        <w:t>Dişci 20</w:t>
      </w:r>
      <w:r>
        <w:t xml:space="preserve"> – Asst. Prof. Dr. Kafkas Üniversitesi.</w:t>
      </w:r>
    </w:p>
    <w:p w14:paraId="622F1B3B" w14:textId="77777777" w:rsidR="00AD0967" w:rsidRPr="00A45D89" w:rsidRDefault="00AD0967" w:rsidP="00AD0967">
      <w:r w:rsidRPr="00F441CE">
        <w:t xml:space="preserve">Zeliha </w:t>
      </w:r>
      <w:r w:rsidRPr="00974513">
        <w:t>Dişci</w:t>
      </w:r>
      <w:r w:rsidRPr="00F441CE">
        <w:t>.</w:t>
      </w:r>
      <w:r>
        <w:t xml:space="preserve"> “Emancipation in Capitalist Society: Sovereignty as Renunciation and Expenditure in the Thought of George Bataille” Kilikya Journal of Philosophy, Year 2020, Volume , Issue 2, 92 - 109, 15.10.2020. https://dergipark.org.tr/en/pub/kilikya/issue/57313/812306</w:t>
      </w:r>
    </w:p>
    <w:p w14:paraId="44349B66" w14:textId="77777777" w:rsidR="00AD0967" w:rsidRPr="00A017D5" w:rsidRDefault="00AD0967" w:rsidP="00AD0967">
      <w:pPr>
        <w:rPr>
          <w:sz w:val="16"/>
          <w:szCs w:val="16"/>
        </w:rPr>
      </w:pPr>
      <w:r w:rsidRPr="009210C0">
        <w:rPr>
          <w:rStyle w:val="StyleUnderline"/>
        </w:rPr>
        <w:t xml:space="preserve">The experience of </w:t>
      </w:r>
      <w:r w:rsidRPr="009210C0">
        <w:rPr>
          <w:rStyle w:val="Emphasis"/>
          <w:highlight w:val="green"/>
        </w:rPr>
        <w:t>problematizing existence</w:t>
      </w:r>
      <w:r w:rsidRPr="00DC636C">
        <w:rPr>
          <w:rStyle w:val="StyleUnderline"/>
          <w:highlight w:val="green"/>
        </w:rPr>
        <w:t xml:space="preserve"> is</w:t>
      </w:r>
      <w:r w:rsidRPr="00F116B6">
        <w:rPr>
          <w:rStyle w:val="StyleUnderline"/>
        </w:rPr>
        <w:t xml:space="preserve"> sovereignty as </w:t>
      </w:r>
      <w:r w:rsidRPr="00DC636C">
        <w:rPr>
          <w:rStyle w:val="StyleUnderline"/>
          <w:highlight w:val="green"/>
        </w:rPr>
        <w:t>revolt</w:t>
      </w:r>
      <w:r w:rsidRPr="00F116B6">
        <w:rPr>
          <w:rStyle w:val="StyleUnderline"/>
        </w:rPr>
        <w:t>.</w:t>
      </w:r>
      <w:r w:rsidRPr="00A017D5">
        <w:rPr>
          <w:sz w:val="16"/>
          <w:szCs w:val="16"/>
        </w:rPr>
        <w:t xml:space="preserve"> </w:t>
      </w:r>
      <w:r w:rsidRPr="00DC636C">
        <w:rPr>
          <w:rStyle w:val="Emphasis"/>
          <w:highlight w:val="green"/>
        </w:rPr>
        <w:t>The sovereign</w:t>
      </w:r>
      <w:r w:rsidRPr="00F116B6">
        <w:rPr>
          <w:rStyle w:val="Emphasis"/>
        </w:rPr>
        <w:t xml:space="preserve"> person </w:t>
      </w:r>
      <w:r w:rsidRPr="00DC636C">
        <w:rPr>
          <w:rStyle w:val="Emphasis"/>
          <w:highlight w:val="green"/>
        </w:rPr>
        <w:t>violates</w:t>
      </w:r>
      <w:r w:rsidRPr="00F116B6">
        <w:rPr>
          <w:rStyle w:val="Emphasis"/>
        </w:rPr>
        <w:t xml:space="preserve"> the </w:t>
      </w:r>
      <w:r w:rsidRPr="00DC636C">
        <w:rPr>
          <w:rStyle w:val="Emphasis"/>
          <w:highlight w:val="green"/>
        </w:rPr>
        <w:t>prohibitions</w:t>
      </w:r>
      <w:r w:rsidRPr="00F116B6">
        <w:rPr>
          <w:rStyle w:val="Emphasis"/>
        </w:rPr>
        <w:t xml:space="preserve"> of society</w:t>
      </w:r>
      <w:r w:rsidRPr="00A017D5">
        <w:rPr>
          <w:sz w:val="16"/>
          <w:szCs w:val="16"/>
        </w:rPr>
        <w:t xml:space="preserve">. </w:t>
      </w:r>
      <w:r w:rsidRPr="00DC636C">
        <w:rPr>
          <w:rStyle w:val="StyleUnderline"/>
          <w:highlight w:val="green"/>
        </w:rPr>
        <w:t>It does not serve the economy of meaning</w:t>
      </w:r>
      <w:r w:rsidRPr="00F116B6">
        <w:rPr>
          <w:rStyle w:val="StyleUnderline"/>
        </w:rPr>
        <w:t>, the limited economy</w:t>
      </w:r>
      <w:r w:rsidRPr="009210C0">
        <w:rPr>
          <w:rStyle w:val="StyleUnderline"/>
        </w:rPr>
        <w:t>, and problematizes the present services</w:t>
      </w:r>
      <w:r w:rsidRPr="00A017D5">
        <w:rPr>
          <w:sz w:val="16"/>
          <w:szCs w:val="16"/>
        </w:rPr>
        <w:t xml:space="preserve">. The rebellion begins when human undertakes to break them in favor of his own relatives, fellows. </w:t>
      </w:r>
      <w:r w:rsidRPr="00F116B6">
        <w:rPr>
          <w:rStyle w:val="StyleUnderline"/>
        </w:rPr>
        <w:t>Riot as a refusal to submit to subjugation is a negation</w:t>
      </w:r>
      <w:r w:rsidRPr="00A017D5">
        <w:rPr>
          <w:sz w:val="16"/>
          <w:szCs w:val="16"/>
        </w:rPr>
        <w:t xml:space="preserve">. (Bataille, 2015, s. 252) The rebellious is someone who has taken his share of sovereign glory and pushed the rebellion to its extreme limit. He freely reaches the world by self-conducting so as not to be a fool or a slave. </w:t>
      </w:r>
      <w:r w:rsidRPr="00DC636C">
        <w:rPr>
          <w:rStyle w:val="Emphasis"/>
          <w:highlight w:val="green"/>
        </w:rPr>
        <w:t>The rebellion is the limit of what is possible</w:t>
      </w:r>
      <w:r w:rsidRPr="00A017D5">
        <w:rPr>
          <w:sz w:val="16"/>
          <w:szCs w:val="16"/>
        </w:rPr>
        <w:t xml:space="preserve">. (Bataille, 1991a, s. 253) </w:t>
      </w:r>
      <w:r w:rsidRPr="00F116B6">
        <w:rPr>
          <w:rStyle w:val="StyleUnderline"/>
        </w:rPr>
        <w:t>According to Bataille, sovereignty as going to the extreme/end is only possible with ignorance or unknowledge as the denial of another authority and his own becoming an authority</w:t>
      </w:r>
      <w:r w:rsidRPr="00A017D5">
        <w:rPr>
          <w:sz w:val="16"/>
          <w:szCs w:val="16"/>
        </w:rPr>
        <w:t xml:space="preserve">. </w:t>
      </w:r>
      <w:r w:rsidRPr="00F116B6">
        <w:rPr>
          <w:rStyle w:val="StyleUnderline"/>
        </w:rPr>
        <w:t>Rebellious reveals itself exactly by going towards the unknown, without deceiving</w:t>
      </w:r>
      <w:r w:rsidRPr="00A017D5">
        <w:rPr>
          <w:sz w:val="16"/>
          <w:szCs w:val="16"/>
        </w:rPr>
        <w:t xml:space="preserve">. For Bataille, it is the unknown parts that reinforce slavery, provide great authority to God, or the experiment of poetry. But eventually, it requires an unknown, indivisible power. (Bataille, 2015, s. 27) The sovereignty that interrupts the given because it goes to the limit of what is possible is positioned on the outside of knowledge. Because knowing is always to try hard and to work. It is a slave-spirited action. </w:t>
      </w:r>
      <w:r w:rsidRPr="00DC636C">
        <w:rPr>
          <w:rStyle w:val="StyleUnderline"/>
          <w:highlight w:val="green"/>
        </w:rPr>
        <w:t>Information</w:t>
      </w:r>
      <w:r w:rsidRPr="001D01CE">
        <w:rPr>
          <w:rStyle w:val="StyleUnderline"/>
        </w:rPr>
        <w:t xml:space="preserve"> is never sovereign, as it </w:t>
      </w:r>
      <w:r w:rsidRPr="00DC636C">
        <w:rPr>
          <w:rStyle w:val="StyleUnderline"/>
          <w:highlight w:val="green"/>
        </w:rPr>
        <w:t>always moves again and starts all over</w:t>
      </w:r>
      <w:r w:rsidRPr="001D01CE">
        <w:rPr>
          <w:rStyle w:val="StyleUnderline"/>
        </w:rPr>
        <w:t xml:space="preserve"> again.</w:t>
      </w:r>
      <w:r w:rsidRPr="00A017D5">
        <w:rPr>
          <w:sz w:val="16"/>
          <w:szCs w:val="16"/>
        </w:rPr>
        <w:t xml:space="preserve"> (Bataille, 1991a, s. 202) </w:t>
      </w:r>
      <w:r w:rsidRPr="001D01CE">
        <w:rPr>
          <w:rStyle w:val="Emphasis"/>
        </w:rPr>
        <w:t xml:space="preserve">However, </w:t>
      </w:r>
      <w:r w:rsidRPr="00DC636C">
        <w:rPr>
          <w:rStyle w:val="Emphasis"/>
          <w:highlight w:val="green"/>
        </w:rPr>
        <w:t>we do not have</w:t>
      </w:r>
      <w:r w:rsidRPr="001D01CE">
        <w:rPr>
          <w:rStyle w:val="Emphasis"/>
        </w:rPr>
        <w:t xml:space="preserve"> the </w:t>
      </w:r>
      <w:r w:rsidRPr="00DC636C">
        <w:rPr>
          <w:rStyle w:val="Emphasis"/>
          <w:highlight w:val="green"/>
        </w:rPr>
        <w:t>info</w:t>
      </w:r>
      <w:r w:rsidRPr="001D01CE">
        <w:rPr>
          <w:rStyle w:val="Emphasis"/>
        </w:rPr>
        <w:t xml:space="preserve">rmation </w:t>
      </w:r>
      <w:r w:rsidRPr="00DC636C">
        <w:rPr>
          <w:rStyle w:val="Emphasis"/>
          <w:highlight w:val="green"/>
        </w:rPr>
        <w:t>on the sovereign moment</w:t>
      </w:r>
      <w:r w:rsidRPr="00A017D5">
        <w:rPr>
          <w:sz w:val="16"/>
          <w:szCs w:val="16"/>
        </w:rPr>
        <w:t xml:space="preserve">. </w:t>
      </w:r>
      <w:r w:rsidRPr="001D01CE">
        <w:rPr>
          <w:rStyle w:val="StyleUnderline"/>
        </w:rPr>
        <w:t>As soon as we know anything about it, the movement comes to a stopping point.</w:t>
      </w:r>
      <w:r w:rsidRPr="00A017D5">
        <w:rPr>
          <w:sz w:val="16"/>
          <w:szCs w:val="16"/>
        </w:rPr>
        <w:t xml:space="preserve"> (Bataille, 1991a, s. 202) Existential problems fall under the field of ignorance in the face of information that responds to the material needs of human life. Human being exists where knowledge ends. (Bataille, 2015, s. 8) The area of ignorance is the domain of sovereignty. Someone who knows before cannot go beyond a known horizon. (Bataille, 2015, s. 9) Thus, sovereignty as contacting with ignorance is to go beyond what is given. </w:t>
      </w:r>
      <w:r w:rsidRPr="001D01CE">
        <w:rPr>
          <w:rStyle w:val="StyleUnderline"/>
        </w:rPr>
        <w:t xml:space="preserve">Sovereign has a world that extends the given world. One has this different world </w:t>
      </w:r>
      <w:r w:rsidRPr="00DC636C">
        <w:rPr>
          <w:rStyle w:val="Emphasis"/>
          <w:highlight w:val="green"/>
        </w:rPr>
        <w:t xml:space="preserve">by pushing </w:t>
      </w:r>
      <w:r w:rsidRPr="009210C0">
        <w:rPr>
          <w:rStyle w:val="Emphasis"/>
        </w:rPr>
        <w:t>intellectual</w:t>
      </w:r>
      <w:r w:rsidRPr="001D01CE">
        <w:rPr>
          <w:rStyle w:val="Emphasis"/>
        </w:rPr>
        <w:t xml:space="preserve"> </w:t>
      </w:r>
      <w:r w:rsidRPr="009210C0">
        <w:rPr>
          <w:rStyle w:val="Emphasis"/>
          <w:highlight w:val="green"/>
        </w:rPr>
        <w:t>limits</w:t>
      </w:r>
      <w:r w:rsidRPr="001D01CE">
        <w:rPr>
          <w:rStyle w:val="Emphasis"/>
        </w:rPr>
        <w:t>.</w:t>
      </w:r>
      <w:r w:rsidRPr="001D01CE">
        <w:rPr>
          <w:rStyle w:val="StyleUnderline"/>
        </w:rPr>
        <w:t xml:space="preserve"> </w:t>
      </w:r>
      <w:r w:rsidRPr="00A017D5">
        <w:rPr>
          <w:sz w:val="16"/>
          <w:szCs w:val="16"/>
        </w:rPr>
        <w:t>(Bataille, 2011, s. 114)</w:t>
      </w:r>
    </w:p>
    <w:p w14:paraId="313A6049" w14:textId="77777777" w:rsidR="00AD0967" w:rsidRPr="00A017D5" w:rsidRDefault="00AD0967" w:rsidP="00AD0967">
      <w:pPr>
        <w:rPr>
          <w:sz w:val="16"/>
          <w:szCs w:val="16"/>
        </w:rPr>
      </w:pPr>
      <w:r w:rsidRPr="009210C0">
        <w:rPr>
          <w:rStyle w:val="StyleUnderline"/>
        </w:rPr>
        <w:t xml:space="preserve">The </w:t>
      </w:r>
      <w:r w:rsidRPr="00DC636C">
        <w:rPr>
          <w:rStyle w:val="StyleUnderline"/>
          <w:highlight w:val="green"/>
        </w:rPr>
        <w:t>sovereignty</w:t>
      </w:r>
      <w:r w:rsidRPr="001D01CE">
        <w:rPr>
          <w:rStyle w:val="StyleUnderline"/>
        </w:rPr>
        <w:t xml:space="preserve"> that </w:t>
      </w:r>
      <w:r w:rsidRPr="00DC636C">
        <w:rPr>
          <w:rStyle w:val="StyleUnderline"/>
          <w:highlight w:val="green"/>
        </w:rPr>
        <w:t>does not serve</w:t>
      </w:r>
      <w:r w:rsidRPr="001D01CE">
        <w:rPr>
          <w:rStyle w:val="StyleUnderline"/>
        </w:rPr>
        <w:t xml:space="preserve"> for </w:t>
      </w:r>
      <w:r w:rsidRPr="00DC636C">
        <w:rPr>
          <w:rStyle w:val="StyleUnderline"/>
          <w:highlight w:val="green"/>
        </w:rPr>
        <w:t>knowledge</w:t>
      </w:r>
      <w:r w:rsidRPr="001D01CE">
        <w:rPr>
          <w:rStyle w:val="StyleUnderline"/>
        </w:rPr>
        <w:t xml:space="preserve">, science, and dogma is </w:t>
      </w:r>
      <w:r w:rsidRPr="001D01CE">
        <w:rPr>
          <w:rStyle w:val="Emphasis"/>
        </w:rPr>
        <w:t>an inner experience</w:t>
      </w:r>
      <w:r w:rsidRPr="00A017D5">
        <w:rPr>
          <w:sz w:val="16"/>
          <w:szCs w:val="16"/>
        </w:rPr>
        <w:t xml:space="preserve">. Human encounters an extreme phenomenon in his ordinary daily life and gets clues about what his existence is. (Bataille, 2015, s. 7) In the inner experience, where all authorities are rejected, the experience itself is the authority. </w:t>
      </w:r>
      <w:r w:rsidRPr="00B8073A">
        <w:rPr>
          <w:rStyle w:val="Emphasis"/>
          <w:highlight w:val="green"/>
        </w:rPr>
        <w:t>The experience</w:t>
      </w:r>
      <w:r w:rsidRPr="00B8073A">
        <w:rPr>
          <w:rStyle w:val="StyleUnderline"/>
          <w:highlight w:val="green"/>
        </w:rPr>
        <w:t xml:space="preserve"> is the problematization of given authority, </w:t>
      </w:r>
      <w:r w:rsidRPr="00B8073A">
        <w:rPr>
          <w:rStyle w:val="Emphasis"/>
          <w:highlight w:val="green"/>
        </w:rPr>
        <w:t>the destruction of structures</w:t>
      </w:r>
      <w:r w:rsidRPr="00B8073A">
        <w:rPr>
          <w:rStyle w:val="StyleUnderline"/>
        </w:rPr>
        <w:t xml:space="preserve">. </w:t>
      </w:r>
      <w:r w:rsidRPr="001D01CE">
        <w:rPr>
          <w:rStyle w:val="StyleUnderline"/>
        </w:rPr>
        <w:t xml:space="preserve">The destruction of the structure is the emergence of non-perfect, the becoming visible of deficiency in human life. </w:t>
      </w:r>
      <w:r w:rsidRPr="00DC636C">
        <w:rPr>
          <w:rStyle w:val="Emphasis"/>
          <w:highlight w:val="green"/>
        </w:rPr>
        <w:t>The assumed unity</w:t>
      </w:r>
      <w:r w:rsidRPr="001D01CE">
        <w:rPr>
          <w:rStyle w:val="StyleUnderline"/>
        </w:rPr>
        <w:t xml:space="preserve"> or fusion </w:t>
      </w:r>
      <w:r w:rsidRPr="00DC636C">
        <w:rPr>
          <w:rStyle w:val="StyleUnderline"/>
          <w:highlight w:val="green"/>
        </w:rPr>
        <w:t xml:space="preserve">is what </w:t>
      </w:r>
      <w:r w:rsidRPr="00DC636C">
        <w:rPr>
          <w:rStyle w:val="Emphasis"/>
          <w:highlight w:val="green"/>
        </w:rPr>
        <w:t>is destroyed at first</w:t>
      </w:r>
      <w:r w:rsidRPr="00B8073A">
        <w:rPr>
          <w:rStyle w:val="StyleUnderline"/>
        </w:rPr>
        <w:t>.</w:t>
      </w:r>
      <w:r w:rsidRPr="001D01CE">
        <w:rPr>
          <w:rStyle w:val="StyleUnderline"/>
        </w:rPr>
        <w:t xml:space="preserve"> The experience in which unity is dissolved is only to exist, to get rid of deception and ties.</w:t>
      </w:r>
      <w:r w:rsidRPr="00A017D5">
        <w:rPr>
          <w:sz w:val="16"/>
          <w:szCs w:val="16"/>
        </w:rPr>
        <w:t xml:space="preserve"> (Bataille, 2015, s. 34)</w:t>
      </w:r>
    </w:p>
    <w:p w14:paraId="278CAE42" w14:textId="77777777" w:rsidR="00AD0967" w:rsidRPr="00A017D5" w:rsidRDefault="00AD0967" w:rsidP="00AD0967">
      <w:pPr>
        <w:rPr>
          <w:sz w:val="16"/>
          <w:szCs w:val="16"/>
        </w:rPr>
      </w:pPr>
      <w:r w:rsidRPr="001D01CE">
        <w:rPr>
          <w:rStyle w:val="Emphasis"/>
        </w:rPr>
        <w:t>For the inner experience</w:t>
      </w:r>
      <w:r w:rsidRPr="00A017D5">
        <w:rPr>
          <w:sz w:val="16"/>
          <w:szCs w:val="16"/>
        </w:rPr>
        <w:t xml:space="preserve">, </w:t>
      </w:r>
      <w:r w:rsidRPr="009210C0">
        <w:rPr>
          <w:rStyle w:val="StyleUnderline"/>
        </w:rPr>
        <w:t xml:space="preserve">the </w:t>
      </w:r>
      <w:r w:rsidRPr="00DC636C">
        <w:rPr>
          <w:rStyle w:val="Emphasis"/>
          <w:highlight w:val="green"/>
        </w:rPr>
        <w:t>discourse</w:t>
      </w:r>
      <w:r w:rsidRPr="00B8073A">
        <w:rPr>
          <w:rStyle w:val="StyleUnderline"/>
        </w:rPr>
        <w:t xml:space="preserve"> </w:t>
      </w:r>
      <w:r w:rsidRPr="009210C0">
        <w:rPr>
          <w:rStyle w:val="StyleUnderline"/>
        </w:rPr>
        <w:t xml:space="preserve">that represents knowledge </w:t>
      </w:r>
      <w:r w:rsidRPr="00DC636C">
        <w:rPr>
          <w:rStyle w:val="Emphasis"/>
          <w:highlight w:val="green"/>
        </w:rPr>
        <w:t>must stop</w:t>
      </w:r>
      <w:r w:rsidRPr="001D01CE">
        <w:rPr>
          <w:rStyle w:val="StyleUnderline"/>
        </w:rPr>
        <w:t xml:space="preserve"> and silence is based on ignorance must begin</w:t>
      </w:r>
      <w:r w:rsidRPr="00A017D5">
        <w:rPr>
          <w:sz w:val="16"/>
          <w:szCs w:val="16"/>
        </w:rPr>
        <w:t xml:space="preserve">. (Bataille, 2015, s. 12) The moment of sovereignty as an inner experience can only be achieved from the most internal motions. Sovereignty as an objection is the emancipation of the power of words. </w:t>
      </w:r>
      <w:r w:rsidRPr="00DC636C">
        <w:rPr>
          <w:rStyle w:val="StyleUnderline"/>
          <w:highlight w:val="green"/>
        </w:rPr>
        <w:t>The life that does not go to the extreme</w:t>
      </w:r>
      <w:r w:rsidRPr="001D01CE">
        <w:rPr>
          <w:rStyle w:val="StyleUnderline"/>
        </w:rPr>
        <w:t xml:space="preserve"> and escapes from the end is a life without </w:t>
      </w:r>
      <w:r w:rsidRPr="00B8073A">
        <w:rPr>
          <w:rStyle w:val="StyleUnderline"/>
        </w:rPr>
        <w:t xml:space="preserve">freedom. It </w:t>
      </w:r>
      <w:r w:rsidRPr="00DC636C">
        <w:rPr>
          <w:rStyle w:val="Emphasis"/>
          <w:highlight w:val="green"/>
        </w:rPr>
        <w:t xml:space="preserve">is frozen, </w:t>
      </w:r>
      <w:r w:rsidRPr="009210C0">
        <w:rPr>
          <w:rStyle w:val="Emphasis"/>
          <w:highlight w:val="green"/>
        </w:rPr>
        <w:t>stable, and tidy</w:t>
      </w:r>
      <w:r w:rsidRPr="00A017D5">
        <w:rPr>
          <w:sz w:val="16"/>
          <w:szCs w:val="16"/>
        </w:rPr>
        <w:t>. In this respect, religious, ascetic, or capitalist life is lacking in freedom. They are not a sovereign life. However, freedom is the possibility to reach the very end and the introduction of complementary or profitless action. Freedom for Bataille is not “the freedom of one class over the others, but the freedom of human life against the moral slavery”. (Bataille, 2000, s. 207) It is to go above and beyond the call of duty, that is, social slavery. The human that overcomes social slavery is different from the current human being. The daily human being becomes the same with only one part of human possibility. The human that overcomes the current human being is the whole person who has been freed from his slavery. (Bataille, 2000, s. 208)</w:t>
      </w:r>
    </w:p>
    <w:p w14:paraId="5B05D65E" w14:textId="77777777" w:rsidR="00AD0967" w:rsidRPr="001D01CE" w:rsidRDefault="00AD0967" w:rsidP="00AD0967">
      <w:pPr>
        <w:rPr>
          <w:rStyle w:val="StyleUnderline"/>
        </w:rPr>
      </w:pPr>
      <w:r w:rsidRPr="00DC636C">
        <w:rPr>
          <w:rStyle w:val="StyleUnderline"/>
          <w:highlight w:val="green"/>
        </w:rPr>
        <w:t xml:space="preserve">Freedom requires a </w:t>
      </w:r>
      <w:r w:rsidRPr="00DC636C">
        <w:rPr>
          <w:rStyle w:val="Emphasis"/>
          <w:highlight w:val="green"/>
        </w:rPr>
        <w:t>sudden and unpredictable</w:t>
      </w:r>
      <w:r w:rsidRPr="00DC636C">
        <w:rPr>
          <w:rStyle w:val="StyleUnderline"/>
          <w:highlight w:val="green"/>
        </w:rPr>
        <w:t xml:space="preserve"> break</w:t>
      </w:r>
      <w:r w:rsidRPr="001D01CE">
        <w:rPr>
          <w:rStyle w:val="StyleUnderline"/>
        </w:rPr>
        <w:t xml:space="preserve"> </w:t>
      </w:r>
      <w:r w:rsidRPr="001D01CE">
        <w:rPr>
          <w:rStyle w:val="Emphasis"/>
        </w:rPr>
        <w:t>that cannot be accomplished</w:t>
      </w:r>
      <w:r w:rsidRPr="001D01CE">
        <w:rPr>
          <w:rStyle w:val="StyleUnderline"/>
        </w:rPr>
        <w:t xml:space="preserve"> by </w:t>
      </w:r>
      <w:r w:rsidRPr="001D01CE">
        <w:rPr>
          <w:rStyle w:val="Emphasis"/>
        </w:rPr>
        <w:t>premeditation</w:t>
      </w:r>
      <w:r w:rsidRPr="00A017D5">
        <w:rPr>
          <w:sz w:val="16"/>
          <w:szCs w:val="16"/>
        </w:rPr>
        <w:t xml:space="preserve">. (Bataille, 2014, s. 43) The amor fati which does not go to the border and submits to destiny is the enemy of freedom. Those who have the potential to go to the very end are the others that are reduced to the body excluded by the soul. The other fragments, distorts. </w:t>
      </w:r>
      <w:r w:rsidRPr="00DC636C">
        <w:rPr>
          <w:rStyle w:val="StyleUnderline"/>
          <w:highlight w:val="green"/>
        </w:rPr>
        <w:t xml:space="preserve">It does not contemplate, </w:t>
      </w:r>
      <w:r w:rsidRPr="00DC636C">
        <w:rPr>
          <w:rStyle w:val="Emphasis"/>
          <w:highlight w:val="green"/>
        </w:rPr>
        <w:t>it forces fate</w:t>
      </w:r>
      <w:r w:rsidRPr="001D01CE">
        <w:rPr>
          <w:rStyle w:val="StyleUnderline"/>
        </w:rPr>
        <w:t xml:space="preserve"> and goes to pieces. </w:t>
      </w:r>
      <w:r w:rsidRPr="00A017D5">
        <w:rPr>
          <w:sz w:val="16"/>
          <w:szCs w:val="16"/>
        </w:rPr>
        <w:t xml:space="preserve">(Bataille, 2015, s. 63) Others, which are not visible from the plane of knowledge and soul, do not exist in this plane. But in reality, they are children, mad, etc. and exist within that plane. Those who are visible are adults, elders, etc. However, those who embody sovereignty are not adults but children, mad persons, and others in general. Because, for example, being a child is to go into extreme, holding the crazy tragedy, not the reality. (Bataille, 2015, s. 65) Sovereignty as going into the extreme becomes the limit experience. </w:t>
      </w:r>
      <w:r w:rsidRPr="001D01CE">
        <w:rPr>
          <w:rStyle w:val="StyleUnderline"/>
        </w:rPr>
        <w:t>The limit is the edge of the world that human knows as human. The possibility of sovereignty is hidden at this point. Here, all knowledge and given bases collapse</w:t>
      </w:r>
      <w:r w:rsidRPr="00A017D5">
        <w:rPr>
          <w:sz w:val="16"/>
          <w:szCs w:val="16"/>
        </w:rPr>
        <w:t xml:space="preserve">. </w:t>
      </w:r>
      <w:r w:rsidRPr="00DC636C">
        <w:rPr>
          <w:rStyle w:val="Emphasis"/>
          <w:highlight w:val="green"/>
        </w:rPr>
        <w:t>The limit experience is deterioration and destruction of</w:t>
      </w:r>
      <w:r w:rsidRPr="001D01CE">
        <w:rPr>
          <w:rStyle w:val="Emphasis"/>
        </w:rPr>
        <w:t xml:space="preserve"> benefit</w:t>
      </w:r>
      <w:r w:rsidRPr="00A017D5">
        <w:rPr>
          <w:sz w:val="16"/>
          <w:szCs w:val="16"/>
        </w:rPr>
        <w:t xml:space="preserve">, interest, </w:t>
      </w:r>
      <w:r w:rsidRPr="001D01CE">
        <w:rPr>
          <w:rStyle w:val="Emphasis"/>
        </w:rPr>
        <w:t xml:space="preserve">domination and slavery </w:t>
      </w:r>
      <w:r w:rsidRPr="00DC636C">
        <w:rPr>
          <w:rStyle w:val="Emphasis"/>
          <w:highlight w:val="green"/>
        </w:rPr>
        <w:t>relations between people</w:t>
      </w:r>
      <w:r w:rsidRPr="00A017D5">
        <w:rPr>
          <w:sz w:val="16"/>
          <w:szCs w:val="16"/>
        </w:rPr>
        <w:t xml:space="preserve">. (Yalım, 2015, s. 55) In this respect, the limit experience is the experience of immanence. </w:t>
      </w:r>
      <w:r w:rsidRPr="001D01CE">
        <w:rPr>
          <w:rStyle w:val="StyleUnderline"/>
        </w:rPr>
        <w:t>It does not cause satisfaction and does not turn into any information.</w:t>
      </w:r>
    </w:p>
    <w:p w14:paraId="22FED350" w14:textId="77777777" w:rsidR="00AD0967" w:rsidRPr="008161D4" w:rsidRDefault="00AD0967" w:rsidP="00AD0967">
      <w:pPr>
        <w:pStyle w:val="Heading4"/>
      </w:pPr>
      <w:r>
        <w:t xml:space="preserve">4. Affirming the general economy requires </w:t>
      </w:r>
      <w:r w:rsidRPr="00833F5B">
        <w:rPr>
          <w:u w:val="single"/>
        </w:rPr>
        <w:t>rejecting</w:t>
      </w:r>
      <w:r>
        <w:t xml:space="preserve"> the </w:t>
      </w:r>
      <w:r>
        <w:rPr>
          <w:u w:val="single"/>
        </w:rPr>
        <w:t>proceduralization</w:t>
      </w:r>
      <w:r>
        <w:t xml:space="preserve"> of fairness. </w:t>
      </w:r>
      <w:r>
        <w:rPr>
          <w:u w:val="single"/>
        </w:rPr>
        <w:t>Procedural fairness</w:t>
      </w:r>
      <w:r>
        <w:t xml:space="preserve"> is a false conservative project to reject spontaneous community.</w:t>
      </w:r>
    </w:p>
    <w:p w14:paraId="24FD736A" w14:textId="77777777" w:rsidR="00AD0967" w:rsidRPr="00A20F1F" w:rsidRDefault="00AD0967" w:rsidP="00AD0967">
      <w:r w:rsidRPr="00A20F1F">
        <w:rPr>
          <w:rStyle w:val="Style13ptBold"/>
        </w:rPr>
        <w:t>Shershow 1</w:t>
      </w:r>
      <w:r>
        <w:t xml:space="preserve"> – Associate Professor of English at Miami University in Oxford, Ohio. </w:t>
      </w:r>
    </w:p>
    <w:p w14:paraId="2A416AB2" w14:textId="77777777" w:rsidR="00AD0967" w:rsidRPr="00865A4C" w:rsidRDefault="00AD0967" w:rsidP="00AD0967">
      <w:r>
        <w:t>Scott Cutler Shershow, “</w:t>
      </w:r>
      <w:r w:rsidRPr="00865A4C">
        <w:t>Of Sinking: Marxism and the "General" Economy</w:t>
      </w:r>
      <w:r>
        <w:t xml:space="preserve">.” </w:t>
      </w:r>
      <w:r w:rsidRPr="00A20F1F">
        <w:rPr>
          <w:i/>
          <w:iCs/>
        </w:rPr>
        <w:t>Critical Inquiry</w:t>
      </w:r>
      <w:r w:rsidRPr="00865A4C">
        <w:t xml:space="preserve"> , Spring, 2001, Vol. 27, No. 3 pp. 468-492 Published by: The University of Chicago Press</w:t>
      </w:r>
      <w:r>
        <w:t>. https://www.jstor.org/stable/1344217</w:t>
      </w:r>
    </w:p>
    <w:p w14:paraId="2AA7098E" w14:textId="77777777" w:rsidR="00AD0967" w:rsidRPr="00A017D5" w:rsidRDefault="00AD0967" w:rsidP="00AD0967">
      <w:pPr>
        <w:rPr>
          <w:sz w:val="16"/>
          <w:szCs w:val="16"/>
        </w:rPr>
      </w:pPr>
      <w:r w:rsidRPr="00A017D5">
        <w:rPr>
          <w:sz w:val="16"/>
          <w:szCs w:val="16"/>
        </w:rPr>
        <w:t xml:space="preserve">The fifteenth edition of Paul Samuelson and William Nordhaus's fa- mous textbook Economics records a joke that allegedly was "frequently heard in Eastern Europe" after the fall of the iron curtain: </w:t>
      </w:r>
    </w:p>
    <w:p w14:paraId="65264CB9" w14:textId="77777777" w:rsidR="00AD0967" w:rsidRPr="00A017D5" w:rsidRDefault="00AD0967" w:rsidP="00AD0967">
      <w:pPr>
        <w:ind w:firstLine="720"/>
        <w:rPr>
          <w:sz w:val="16"/>
          <w:szCs w:val="16"/>
        </w:rPr>
      </w:pPr>
      <w:r w:rsidRPr="00BF0818">
        <w:rPr>
          <w:rStyle w:val="StyleUnderline"/>
        </w:rPr>
        <w:t>What is socialism? The longest road from capitalism to capitalism</w:t>
      </w:r>
      <w:r w:rsidRPr="00A017D5">
        <w:rPr>
          <w:sz w:val="16"/>
          <w:szCs w:val="16"/>
        </w:rPr>
        <w:t>.40</w:t>
      </w:r>
    </w:p>
    <w:p w14:paraId="095A41A2" w14:textId="77777777" w:rsidR="00AD0967" w:rsidRPr="00A017D5" w:rsidRDefault="00AD0967" w:rsidP="00AD0967">
      <w:pPr>
        <w:rPr>
          <w:sz w:val="16"/>
          <w:szCs w:val="16"/>
        </w:rPr>
      </w:pPr>
      <w:r w:rsidRPr="00A017D5">
        <w:rPr>
          <w:sz w:val="16"/>
          <w:szCs w:val="16"/>
        </w:rPr>
        <w:t xml:space="preserve">This joke conveys precisely the spurious arcadianism with which classical and neoclassical economic theory grounds itself in the inevitability of homo oeconomicus and also the structure of displacement I have described in this paper, in which </w:t>
      </w:r>
      <w:r w:rsidRPr="00F4369C">
        <w:rPr>
          <w:rStyle w:val="Emphasis"/>
          <w:highlight w:val="green"/>
        </w:rPr>
        <w:t>the restricted economy</w:t>
      </w:r>
      <w:r w:rsidRPr="00F4369C">
        <w:rPr>
          <w:sz w:val="16"/>
          <w:szCs w:val="16"/>
          <w:highlight w:val="green"/>
        </w:rPr>
        <w:t xml:space="preserve"> </w:t>
      </w:r>
      <w:r w:rsidRPr="00F4369C">
        <w:rPr>
          <w:rStyle w:val="StyleUnderline"/>
          <w:highlight w:val="green"/>
        </w:rPr>
        <w:t>always</w:t>
      </w:r>
      <w:r w:rsidRPr="00F4369C">
        <w:rPr>
          <w:sz w:val="16"/>
          <w:szCs w:val="16"/>
          <w:highlight w:val="green"/>
        </w:rPr>
        <w:t xml:space="preserve"> </w:t>
      </w:r>
      <w:r w:rsidRPr="00F4369C">
        <w:rPr>
          <w:rStyle w:val="StyleUnderline"/>
          <w:highlight w:val="green"/>
        </w:rPr>
        <w:t xml:space="preserve">reasserts itself </w:t>
      </w:r>
      <w:r w:rsidRPr="00F4369C">
        <w:rPr>
          <w:rStyle w:val="Emphasis"/>
          <w:highlight w:val="green"/>
        </w:rPr>
        <w:t>out- side</w:t>
      </w:r>
      <w:r w:rsidRPr="00F4369C">
        <w:rPr>
          <w:rStyle w:val="StyleUnderline"/>
          <w:highlight w:val="green"/>
        </w:rPr>
        <w:t xml:space="preserve"> any </w:t>
      </w:r>
      <w:r w:rsidRPr="00F4369C">
        <w:rPr>
          <w:rStyle w:val="Emphasis"/>
          <w:highlight w:val="green"/>
        </w:rPr>
        <w:t>effort to think</w:t>
      </w:r>
      <w:r w:rsidRPr="00BF0818">
        <w:rPr>
          <w:rStyle w:val="Emphasis"/>
        </w:rPr>
        <w:t xml:space="preserve"> a </w:t>
      </w:r>
      <w:r w:rsidRPr="008161D4">
        <w:rPr>
          <w:rStyle w:val="Emphasis"/>
          <w:highlight w:val="green"/>
        </w:rPr>
        <w:t>general</w:t>
      </w:r>
      <w:r w:rsidRPr="00BF0818">
        <w:rPr>
          <w:rStyle w:val="Emphasis"/>
        </w:rPr>
        <w:t xml:space="preserve"> economy</w:t>
      </w:r>
      <w:r w:rsidRPr="00A017D5">
        <w:rPr>
          <w:sz w:val="16"/>
          <w:szCs w:val="16"/>
        </w:rPr>
        <w:t xml:space="preserve">. The joke's pointed illogic, which seeks to unbuild the very possibility of elsewhere, is the same illogic with which the archaic gift economy can be celebrated both for its irre- trievability and its inevitability. </w:t>
      </w:r>
      <w:r w:rsidRPr="002141CB">
        <w:rPr>
          <w:rStyle w:val="StyleUnderline"/>
        </w:rPr>
        <w:t xml:space="preserve">The </w:t>
      </w:r>
      <w:r w:rsidRPr="008161D4">
        <w:rPr>
          <w:rStyle w:val="StyleUnderline"/>
        </w:rPr>
        <w:t>ideologues</w:t>
      </w:r>
      <w:r w:rsidRPr="002141CB">
        <w:rPr>
          <w:rStyle w:val="StyleUnderline"/>
        </w:rPr>
        <w:t xml:space="preserve"> of capital celebrate com- munity</w:t>
      </w:r>
      <w:r w:rsidRPr="00A017D5">
        <w:rPr>
          <w:sz w:val="16"/>
          <w:szCs w:val="16"/>
        </w:rPr>
        <w:t xml:space="preserve">, in other words, </w:t>
      </w:r>
      <w:r w:rsidRPr="002141CB">
        <w:rPr>
          <w:rStyle w:val="StyleUnderline"/>
        </w:rPr>
        <w:t xml:space="preserve">precisely because capitalism is </w:t>
      </w:r>
      <w:r w:rsidRPr="002141CB">
        <w:rPr>
          <w:rStyle w:val="Emphasis"/>
        </w:rPr>
        <w:t>really</w:t>
      </w:r>
      <w:r w:rsidRPr="002141CB">
        <w:rPr>
          <w:rStyle w:val="StyleUnderline"/>
        </w:rPr>
        <w:t xml:space="preserve"> </w:t>
      </w:r>
      <w:r w:rsidRPr="008161D4">
        <w:rPr>
          <w:rStyle w:val="StyleUnderline"/>
          <w:highlight w:val="green"/>
        </w:rPr>
        <w:t xml:space="preserve">the </w:t>
      </w:r>
      <w:r w:rsidRPr="008161D4">
        <w:rPr>
          <w:rStyle w:val="Emphasis"/>
          <w:highlight w:val="green"/>
        </w:rPr>
        <w:t>opposite</w:t>
      </w:r>
      <w:r w:rsidRPr="008161D4">
        <w:rPr>
          <w:rStyle w:val="StyleUnderline"/>
          <w:highlight w:val="green"/>
        </w:rPr>
        <w:t xml:space="preserve"> of </w:t>
      </w:r>
      <w:r w:rsidRPr="008161D4">
        <w:rPr>
          <w:rStyle w:val="Emphasis"/>
          <w:highlight w:val="green"/>
        </w:rPr>
        <w:t>community</w:t>
      </w:r>
      <w:r w:rsidRPr="00A017D5">
        <w:rPr>
          <w:sz w:val="16"/>
          <w:szCs w:val="16"/>
        </w:rPr>
        <w:t xml:space="preserve">-which it relegates, by means of this celebration, to a realm of discourse and theory impervious to all claims of the practical or politi- cal. In fact, capitalism locates itself explicitly </w:t>
      </w:r>
      <w:r w:rsidRPr="002141CB">
        <w:rPr>
          <w:rStyle w:val="StyleUnderline"/>
        </w:rPr>
        <w:t>outside of all</w:t>
      </w:r>
      <w:r w:rsidRPr="00A017D5">
        <w:rPr>
          <w:sz w:val="16"/>
          <w:szCs w:val="16"/>
        </w:rPr>
        <w:t xml:space="preserve"> previously </w:t>
      </w:r>
      <w:r w:rsidRPr="002141CB">
        <w:rPr>
          <w:rStyle w:val="StyleUnderline"/>
        </w:rPr>
        <w:t xml:space="preserve">ex- isting social bonds and </w:t>
      </w:r>
      <w:r w:rsidRPr="008161D4">
        <w:rPr>
          <w:rStyle w:val="StyleUnderline"/>
          <w:highlight w:val="green"/>
        </w:rPr>
        <w:t>requires</w:t>
      </w:r>
      <w:r w:rsidRPr="002141CB">
        <w:rPr>
          <w:rStyle w:val="StyleUnderline"/>
        </w:rPr>
        <w:t xml:space="preserve"> a </w:t>
      </w:r>
      <w:r w:rsidRPr="002141CB">
        <w:rPr>
          <w:rStyle w:val="Emphasis"/>
        </w:rPr>
        <w:t xml:space="preserve">fundamental </w:t>
      </w:r>
      <w:r w:rsidRPr="008161D4">
        <w:rPr>
          <w:rStyle w:val="Emphasis"/>
          <w:highlight w:val="green"/>
        </w:rPr>
        <w:t>privatization</w:t>
      </w:r>
      <w:r w:rsidRPr="008161D4">
        <w:rPr>
          <w:rStyle w:val="StyleUnderline"/>
          <w:highlight w:val="green"/>
        </w:rPr>
        <w:t xml:space="preserve"> of</w:t>
      </w:r>
      <w:r w:rsidRPr="002141CB">
        <w:rPr>
          <w:rStyle w:val="StyleUnderline"/>
        </w:rPr>
        <w:t xml:space="preserve"> </w:t>
      </w:r>
      <w:r w:rsidRPr="008161D4">
        <w:rPr>
          <w:rStyle w:val="Emphasis"/>
          <w:highlight w:val="green"/>
        </w:rPr>
        <w:t>objects</w:t>
      </w:r>
      <w:r w:rsidRPr="002141CB">
        <w:rPr>
          <w:rStyle w:val="StyleUnderline"/>
        </w:rPr>
        <w:t xml:space="preserve">, </w:t>
      </w:r>
      <w:r w:rsidRPr="002141CB">
        <w:rPr>
          <w:rStyle w:val="Emphasis"/>
        </w:rPr>
        <w:t>spaces</w:t>
      </w:r>
      <w:r w:rsidRPr="002141CB">
        <w:rPr>
          <w:rStyle w:val="StyleUnderline"/>
        </w:rPr>
        <w:t xml:space="preserve">, </w:t>
      </w:r>
      <w:r w:rsidRPr="008161D4">
        <w:rPr>
          <w:rStyle w:val="StyleUnderline"/>
          <w:highlight w:val="green"/>
        </w:rPr>
        <w:t xml:space="preserve">and </w:t>
      </w:r>
      <w:r w:rsidRPr="008161D4">
        <w:rPr>
          <w:rStyle w:val="Emphasis"/>
          <w:highlight w:val="green"/>
        </w:rPr>
        <w:t>subjects</w:t>
      </w:r>
      <w:r w:rsidRPr="00A017D5">
        <w:rPr>
          <w:sz w:val="16"/>
          <w:szCs w:val="16"/>
        </w:rPr>
        <w:t>. A familiar mode of corporate cant about teamwork in the workplace indicates, by contrast, the inviolable individualism of a system that assumes "free" agents meet as equals in the marketplace and exchange commodities, including human labor power, in the under- standing that the seller retains neither claim nor interest in the object sold. All of this is entirely familiar. And, of course, our nostalgic yearning for a gift economy that might have existed sometime, somewhere, finally reveals itself as a libidinal response to the atomization and crude eco- nomic calculation that represent the fundamental conditions of a capital- ist economy.</w:t>
      </w:r>
    </w:p>
    <w:p w14:paraId="669490F5" w14:textId="77777777" w:rsidR="00AD0967" w:rsidRPr="00A017D5" w:rsidRDefault="00AD0967" w:rsidP="00AD0967">
      <w:pPr>
        <w:rPr>
          <w:sz w:val="16"/>
          <w:szCs w:val="16"/>
        </w:rPr>
      </w:pPr>
      <w:r w:rsidRPr="00A017D5">
        <w:rPr>
          <w:sz w:val="16"/>
          <w:szCs w:val="16"/>
        </w:rPr>
        <w:t xml:space="preserve">By contrast, as Jean-Luc Nancy has argued, Bataille's </w:t>
      </w:r>
      <w:r w:rsidRPr="008161D4">
        <w:rPr>
          <w:rStyle w:val="StyleUnderline"/>
          <w:highlight w:val="green"/>
        </w:rPr>
        <w:t>thinking</w:t>
      </w:r>
      <w:r w:rsidRPr="002141CB">
        <w:rPr>
          <w:rStyle w:val="StyleUnderline"/>
        </w:rPr>
        <w:t xml:space="preserve"> of </w:t>
      </w:r>
      <w:r w:rsidRPr="008161D4">
        <w:rPr>
          <w:rStyle w:val="Emphasis"/>
          <w:highlight w:val="green"/>
        </w:rPr>
        <w:t>general economics</w:t>
      </w:r>
      <w:r w:rsidRPr="00A017D5">
        <w:rPr>
          <w:sz w:val="16"/>
          <w:szCs w:val="16"/>
          <w:highlight w:val="green"/>
        </w:rPr>
        <w:t xml:space="preserve"> </w:t>
      </w:r>
      <w:r w:rsidRPr="008161D4">
        <w:rPr>
          <w:rStyle w:val="StyleUnderline"/>
          <w:highlight w:val="green"/>
        </w:rPr>
        <w:t>was</w:t>
      </w:r>
      <w:r w:rsidRPr="002141CB">
        <w:rPr>
          <w:rStyle w:val="StyleUnderline"/>
        </w:rPr>
        <w:t xml:space="preserve"> always </w:t>
      </w:r>
      <w:r w:rsidRPr="008161D4">
        <w:rPr>
          <w:rStyle w:val="Emphasis"/>
          <w:highlight w:val="green"/>
        </w:rPr>
        <w:t>inseparable from</w:t>
      </w:r>
      <w:r w:rsidRPr="002141CB">
        <w:rPr>
          <w:rStyle w:val="StyleUnderline"/>
        </w:rPr>
        <w:t xml:space="preserve"> his thinking of </w:t>
      </w:r>
      <w:r w:rsidRPr="008161D4">
        <w:rPr>
          <w:rStyle w:val="Emphasis"/>
          <w:highlight w:val="green"/>
        </w:rPr>
        <w:t>commu- nity</w:t>
      </w:r>
      <w:r w:rsidRPr="002141CB">
        <w:rPr>
          <w:rStyle w:val="StyleUnderline"/>
        </w:rPr>
        <w:t>.</w:t>
      </w:r>
      <w:r w:rsidRPr="00A017D5">
        <w:rPr>
          <w:sz w:val="16"/>
          <w:szCs w:val="16"/>
        </w:rPr>
        <w:t xml:space="preserve"> Bataille also recognized, in Nancy's paraphrase, that the idea of </w:t>
      </w:r>
      <w:r w:rsidRPr="002141CB">
        <w:rPr>
          <w:rStyle w:val="Emphasis"/>
        </w:rPr>
        <w:t>com- munity</w:t>
      </w:r>
      <w:r w:rsidRPr="00A017D5">
        <w:rPr>
          <w:sz w:val="16"/>
          <w:szCs w:val="16"/>
        </w:rPr>
        <w:t xml:space="preserve"> "</w:t>
      </w:r>
      <w:r w:rsidRPr="002141CB">
        <w:rPr>
          <w:rStyle w:val="StyleUnderline"/>
        </w:rPr>
        <w:t>included</w:t>
      </w:r>
      <w:r w:rsidRPr="00A017D5">
        <w:rPr>
          <w:sz w:val="16"/>
          <w:szCs w:val="16"/>
        </w:rPr>
        <w:t xml:space="preserve">, </w:t>
      </w:r>
      <w:r w:rsidRPr="002141CB">
        <w:rPr>
          <w:rStyle w:val="StyleUnderline"/>
        </w:rPr>
        <w:t xml:space="preserve">in spite of everything, </w:t>
      </w:r>
      <w:r w:rsidRPr="008161D4">
        <w:rPr>
          <w:rStyle w:val="StyleUnderline"/>
          <w:highlight w:val="green"/>
        </w:rPr>
        <w:t xml:space="preserve">themes of </w:t>
      </w:r>
      <w:r w:rsidRPr="008161D4">
        <w:rPr>
          <w:rStyle w:val="Emphasis"/>
          <w:highlight w:val="green"/>
        </w:rPr>
        <w:t>justice</w:t>
      </w:r>
      <w:r w:rsidRPr="002141CB">
        <w:rPr>
          <w:rStyle w:val="StyleUnderline"/>
        </w:rPr>
        <w:t xml:space="preserve"> and </w:t>
      </w:r>
      <w:r w:rsidRPr="002141CB">
        <w:rPr>
          <w:rStyle w:val="Emphasis"/>
        </w:rPr>
        <w:t>equality</w:t>
      </w:r>
      <w:r w:rsidRPr="00A017D5">
        <w:rPr>
          <w:sz w:val="16"/>
          <w:szCs w:val="16"/>
        </w:rPr>
        <w:t xml:space="preserve">" </w:t>
      </w:r>
      <w:r w:rsidRPr="002141CB">
        <w:rPr>
          <w:rStyle w:val="StyleUnderline"/>
        </w:rPr>
        <w:t>for</w:t>
      </w:r>
      <w:r w:rsidRPr="00A017D5">
        <w:rPr>
          <w:sz w:val="16"/>
          <w:szCs w:val="16"/>
        </w:rPr>
        <w:t xml:space="preserve"> "</w:t>
      </w:r>
      <w:r w:rsidRPr="002141CB">
        <w:rPr>
          <w:rStyle w:val="StyleUnderline"/>
        </w:rPr>
        <w:t>without these themes</w:t>
      </w:r>
      <w:r w:rsidRPr="00A017D5">
        <w:rPr>
          <w:sz w:val="16"/>
          <w:szCs w:val="16"/>
        </w:rPr>
        <w:t xml:space="preserve">, </w:t>
      </w:r>
      <w:r w:rsidRPr="002141CB">
        <w:rPr>
          <w:rStyle w:val="StyleUnderline"/>
        </w:rPr>
        <w:t>regardless of the way one chooses to transcribe them, the communitarian enterprise can only be a farce</w:t>
      </w:r>
      <w:r w:rsidRPr="00A017D5">
        <w:rPr>
          <w:sz w:val="16"/>
          <w:szCs w:val="16"/>
        </w:rPr>
        <w:t xml:space="preserve">" (IC, p. 20). One can thus pose here a version of the same question I raised above: </w:t>
      </w:r>
      <w:r w:rsidRPr="002141CB">
        <w:rPr>
          <w:rStyle w:val="StyleUnderline"/>
        </w:rPr>
        <w:t>In what sense could economic justice ever balance the</w:t>
      </w:r>
      <w:r w:rsidRPr="00A017D5">
        <w:rPr>
          <w:sz w:val="16"/>
          <w:szCs w:val="16"/>
        </w:rPr>
        <w:t xml:space="preserve"> (</w:t>
      </w:r>
      <w:r w:rsidRPr="002141CB">
        <w:rPr>
          <w:rStyle w:val="StyleUnderline"/>
        </w:rPr>
        <w:t>material</w:t>
      </w:r>
      <w:r w:rsidRPr="00A017D5">
        <w:rPr>
          <w:sz w:val="16"/>
          <w:szCs w:val="16"/>
        </w:rPr>
        <w:t xml:space="preserve">) </w:t>
      </w:r>
      <w:r w:rsidRPr="002141CB">
        <w:rPr>
          <w:rStyle w:val="StyleUnderline"/>
        </w:rPr>
        <w:t>account without betraying its fundamental connection to the</w:t>
      </w:r>
      <w:r w:rsidRPr="00A017D5">
        <w:rPr>
          <w:sz w:val="16"/>
          <w:szCs w:val="16"/>
        </w:rPr>
        <w:t xml:space="preserve"> (</w:t>
      </w:r>
      <w:r w:rsidRPr="002141CB">
        <w:rPr>
          <w:rStyle w:val="StyleUnderline"/>
        </w:rPr>
        <w:t>theoretical</w:t>
      </w:r>
      <w:r w:rsidRPr="00A017D5">
        <w:rPr>
          <w:sz w:val="16"/>
          <w:szCs w:val="16"/>
        </w:rPr>
        <w:t xml:space="preserve">) </w:t>
      </w:r>
      <w:r w:rsidRPr="002141CB">
        <w:rPr>
          <w:rStyle w:val="StyleUnderline"/>
        </w:rPr>
        <w:t>principle of bal- anced accounts?</w:t>
      </w:r>
      <w:r w:rsidRPr="00A017D5">
        <w:rPr>
          <w:sz w:val="16"/>
          <w:szCs w:val="16"/>
        </w:rPr>
        <w:t xml:space="preserve"> </w:t>
      </w:r>
      <w:r w:rsidRPr="008161D4">
        <w:rPr>
          <w:rStyle w:val="StyleUnderline"/>
          <w:highlight w:val="green"/>
        </w:rPr>
        <w:t>Attempts to relate</w:t>
      </w:r>
      <w:r w:rsidRPr="008161D4">
        <w:rPr>
          <w:rStyle w:val="StyleUnderline"/>
        </w:rPr>
        <w:t xml:space="preserve"> the </w:t>
      </w:r>
      <w:r w:rsidRPr="008161D4">
        <w:rPr>
          <w:rStyle w:val="StyleUnderline"/>
          <w:highlight w:val="green"/>
        </w:rPr>
        <w:t>restricted</w:t>
      </w:r>
      <w:r w:rsidRPr="008161D4">
        <w:rPr>
          <w:rStyle w:val="StyleUnderline"/>
        </w:rPr>
        <w:t xml:space="preserve"> and general </w:t>
      </w:r>
      <w:r w:rsidRPr="008161D4">
        <w:rPr>
          <w:rStyle w:val="StyleUnderline"/>
          <w:highlight w:val="green"/>
        </w:rPr>
        <w:t>economies</w:t>
      </w:r>
      <w:r w:rsidRPr="008161D4">
        <w:rPr>
          <w:rStyle w:val="StyleUnderline"/>
        </w:rPr>
        <w:t xml:space="preserve"> seemingly always </w:t>
      </w:r>
      <w:r w:rsidRPr="008161D4">
        <w:rPr>
          <w:rStyle w:val="StyleUnderline"/>
          <w:highlight w:val="green"/>
        </w:rPr>
        <w:t>return</w:t>
      </w:r>
      <w:r w:rsidRPr="008161D4">
        <w:rPr>
          <w:rStyle w:val="StyleUnderline"/>
        </w:rPr>
        <w:t xml:space="preserve"> to this dilemma</w:t>
      </w:r>
      <w:r w:rsidRPr="00A017D5">
        <w:rPr>
          <w:sz w:val="16"/>
          <w:szCs w:val="16"/>
        </w:rPr>
        <w:t xml:space="preserve">: </w:t>
      </w:r>
      <w:r w:rsidRPr="008161D4">
        <w:rPr>
          <w:rStyle w:val="StyleUnderline"/>
        </w:rPr>
        <w:t xml:space="preserve">the </w:t>
      </w:r>
      <w:r w:rsidRPr="008161D4">
        <w:rPr>
          <w:rStyle w:val="StyleUnderline"/>
          <w:highlight w:val="green"/>
        </w:rPr>
        <w:t xml:space="preserve">necessary </w:t>
      </w:r>
      <w:r w:rsidRPr="008161D4">
        <w:rPr>
          <w:rStyle w:val="Emphasis"/>
          <w:highlight w:val="green"/>
        </w:rPr>
        <w:t>restrictedness</w:t>
      </w:r>
      <w:r w:rsidRPr="00A017D5">
        <w:rPr>
          <w:sz w:val="16"/>
          <w:szCs w:val="16"/>
          <w:highlight w:val="green"/>
        </w:rPr>
        <w:t xml:space="preserve"> </w:t>
      </w:r>
      <w:r w:rsidRPr="008161D4">
        <w:rPr>
          <w:rStyle w:val="StyleUnderline"/>
          <w:highlight w:val="green"/>
        </w:rPr>
        <w:t>in</w:t>
      </w:r>
      <w:r w:rsidRPr="008161D4">
        <w:rPr>
          <w:rStyle w:val="StyleUnderline"/>
        </w:rPr>
        <w:t xml:space="preserve">- volved in the project of </w:t>
      </w:r>
      <w:r w:rsidRPr="008161D4">
        <w:rPr>
          <w:rStyle w:val="Emphasis"/>
          <w:highlight w:val="green"/>
        </w:rPr>
        <w:t>justice</w:t>
      </w:r>
      <w:r w:rsidRPr="00A017D5">
        <w:rPr>
          <w:sz w:val="16"/>
          <w:szCs w:val="16"/>
        </w:rPr>
        <w:t xml:space="preserve"> (or, in the conventional sense, economics itself) </w:t>
      </w:r>
      <w:r w:rsidRPr="008161D4">
        <w:rPr>
          <w:rStyle w:val="StyleUnderline"/>
        </w:rPr>
        <w:t xml:space="preserve">apparently also </w:t>
      </w:r>
      <w:r w:rsidRPr="008161D4">
        <w:rPr>
          <w:rStyle w:val="StyleUnderline"/>
          <w:highlight w:val="green"/>
        </w:rPr>
        <w:t>requires</w:t>
      </w:r>
      <w:r w:rsidRPr="00A017D5">
        <w:rPr>
          <w:sz w:val="16"/>
          <w:szCs w:val="16"/>
        </w:rPr>
        <w:t xml:space="preserve">, </w:t>
      </w:r>
      <w:r w:rsidRPr="008161D4">
        <w:rPr>
          <w:rStyle w:val="StyleUnderline"/>
        </w:rPr>
        <w:t>as its ground and vehicle</w:t>
      </w:r>
      <w:r w:rsidRPr="00A017D5">
        <w:rPr>
          <w:sz w:val="16"/>
          <w:szCs w:val="16"/>
        </w:rPr>
        <w:t xml:space="preserve">, </w:t>
      </w:r>
      <w:r w:rsidRPr="008161D4">
        <w:rPr>
          <w:rStyle w:val="Emphasis"/>
          <w:highlight w:val="green"/>
        </w:rPr>
        <w:t>a restricted economy of</w:t>
      </w:r>
      <w:r w:rsidRPr="00A017D5">
        <w:rPr>
          <w:sz w:val="16"/>
          <w:szCs w:val="16"/>
        </w:rPr>
        <w:t xml:space="preserve"> knowledge-empiricism, </w:t>
      </w:r>
      <w:r w:rsidRPr="008161D4">
        <w:rPr>
          <w:rStyle w:val="Emphasis"/>
          <w:highlight w:val="green"/>
        </w:rPr>
        <w:t>rational choice</w:t>
      </w:r>
      <w:r w:rsidRPr="00A017D5">
        <w:rPr>
          <w:sz w:val="16"/>
          <w:szCs w:val="16"/>
        </w:rPr>
        <w:t xml:space="preserve">, the enlightenment project in general. In other words, </w:t>
      </w:r>
      <w:r w:rsidRPr="008161D4">
        <w:rPr>
          <w:rStyle w:val="StyleUnderline"/>
          <w:highlight w:val="green"/>
        </w:rPr>
        <w:t xml:space="preserve">a </w:t>
      </w:r>
      <w:r w:rsidRPr="008161D4">
        <w:rPr>
          <w:rStyle w:val="Emphasis"/>
          <w:highlight w:val="green"/>
        </w:rPr>
        <w:t>commitment</w:t>
      </w:r>
      <w:r w:rsidRPr="008161D4">
        <w:rPr>
          <w:rStyle w:val="StyleUnderline"/>
          <w:highlight w:val="green"/>
        </w:rPr>
        <w:t xml:space="preserve"> to </w:t>
      </w:r>
      <w:r w:rsidRPr="008161D4">
        <w:rPr>
          <w:rStyle w:val="Emphasis"/>
          <w:highlight w:val="green"/>
        </w:rPr>
        <w:t>fairness</w:t>
      </w:r>
      <w:r w:rsidRPr="00A017D5">
        <w:rPr>
          <w:sz w:val="16"/>
          <w:szCs w:val="16"/>
        </w:rPr>
        <w:t xml:space="preserve"> and equality </w:t>
      </w:r>
      <w:r w:rsidRPr="008161D4">
        <w:rPr>
          <w:rStyle w:val="StyleUnderline"/>
          <w:highlight w:val="green"/>
        </w:rPr>
        <w:t>in</w:t>
      </w:r>
      <w:r w:rsidRPr="008161D4">
        <w:rPr>
          <w:rStyle w:val="StyleUnderline"/>
        </w:rPr>
        <w:t xml:space="preserve"> the </w:t>
      </w:r>
      <w:r w:rsidRPr="008161D4">
        <w:rPr>
          <w:rStyle w:val="StyleUnderline"/>
          <w:highlight w:val="green"/>
        </w:rPr>
        <w:t>mundane</w:t>
      </w:r>
      <w:r w:rsidRPr="008161D4">
        <w:rPr>
          <w:rStyle w:val="StyleUnderline"/>
        </w:rPr>
        <w:t xml:space="preserve"> world of </w:t>
      </w:r>
      <w:r w:rsidRPr="008161D4">
        <w:rPr>
          <w:rStyle w:val="Emphasis"/>
        </w:rPr>
        <w:t xml:space="preserve">practical </w:t>
      </w:r>
      <w:r w:rsidRPr="008161D4">
        <w:rPr>
          <w:rStyle w:val="Emphasis"/>
          <w:highlight w:val="green"/>
        </w:rPr>
        <w:t>politics</w:t>
      </w:r>
      <w:r w:rsidRPr="00A017D5">
        <w:rPr>
          <w:sz w:val="16"/>
          <w:szCs w:val="16"/>
        </w:rPr>
        <w:t xml:space="preserve"> sometimes </w:t>
      </w:r>
      <w:r w:rsidRPr="008161D4">
        <w:rPr>
          <w:rStyle w:val="StyleUnderline"/>
          <w:highlight w:val="green"/>
        </w:rPr>
        <w:t>seems to</w:t>
      </w:r>
      <w:r w:rsidRPr="008161D4">
        <w:rPr>
          <w:rStyle w:val="StyleUnderline"/>
        </w:rPr>
        <w:t xml:space="preserve"> </w:t>
      </w:r>
      <w:r w:rsidRPr="008161D4">
        <w:rPr>
          <w:rStyle w:val="Emphasis"/>
          <w:highlight w:val="green"/>
        </w:rPr>
        <w:t>demand</w:t>
      </w:r>
      <w:r w:rsidRPr="00A017D5">
        <w:rPr>
          <w:sz w:val="16"/>
          <w:szCs w:val="16"/>
        </w:rPr>
        <w:t xml:space="preserve"> </w:t>
      </w:r>
      <w:r w:rsidRPr="008161D4">
        <w:rPr>
          <w:rStyle w:val="StyleUnderline"/>
        </w:rPr>
        <w:t xml:space="preserve">that </w:t>
      </w:r>
      <w:r w:rsidRPr="008161D4">
        <w:rPr>
          <w:rStyle w:val="StyleUnderline"/>
          <w:highlight w:val="green"/>
        </w:rPr>
        <w:t xml:space="preserve">one </w:t>
      </w:r>
      <w:r w:rsidRPr="008161D4">
        <w:rPr>
          <w:rStyle w:val="Emphasis"/>
          <w:highlight w:val="green"/>
        </w:rPr>
        <w:t>reject</w:t>
      </w:r>
      <w:r w:rsidRPr="008161D4">
        <w:rPr>
          <w:rStyle w:val="StyleUnderline"/>
          <w:highlight w:val="green"/>
        </w:rPr>
        <w:t xml:space="preserve"> a</w:t>
      </w:r>
      <w:r w:rsidRPr="00A017D5">
        <w:rPr>
          <w:sz w:val="16"/>
          <w:szCs w:val="16"/>
        </w:rPr>
        <w:t xml:space="preserve"> postmodern or "</w:t>
      </w:r>
      <w:r w:rsidRPr="008161D4">
        <w:rPr>
          <w:rStyle w:val="Emphasis"/>
          <w:highlight w:val="green"/>
        </w:rPr>
        <w:t>general</w:t>
      </w:r>
      <w:r w:rsidRPr="00A017D5">
        <w:rPr>
          <w:sz w:val="16"/>
          <w:szCs w:val="16"/>
        </w:rPr>
        <w:t xml:space="preserve">" theoretical </w:t>
      </w:r>
      <w:r w:rsidRPr="008161D4">
        <w:rPr>
          <w:rStyle w:val="Emphasis"/>
          <w:highlight w:val="green"/>
        </w:rPr>
        <w:t>economy</w:t>
      </w:r>
      <w:r w:rsidRPr="00A017D5">
        <w:rPr>
          <w:sz w:val="16"/>
          <w:szCs w:val="16"/>
        </w:rPr>
        <w:t xml:space="preserve">. Thus, </w:t>
      </w:r>
      <w:r w:rsidRPr="008161D4">
        <w:rPr>
          <w:rStyle w:val="Emphasis"/>
          <w:highlight w:val="green"/>
        </w:rPr>
        <w:t>from the Right</w:t>
      </w:r>
      <w:r w:rsidRPr="00A017D5">
        <w:rPr>
          <w:sz w:val="16"/>
          <w:szCs w:val="16"/>
        </w:rPr>
        <w:t xml:space="preserve">, </w:t>
      </w:r>
      <w:r w:rsidRPr="008161D4">
        <w:rPr>
          <w:rStyle w:val="Emphasis"/>
        </w:rPr>
        <w:t xml:space="preserve">many </w:t>
      </w:r>
      <w:r w:rsidRPr="008161D4">
        <w:rPr>
          <w:rStyle w:val="Emphasis"/>
          <w:highlight w:val="green"/>
        </w:rPr>
        <w:t>writers</w:t>
      </w:r>
      <w:r w:rsidRPr="008161D4">
        <w:rPr>
          <w:rStyle w:val="Emphasis"/>
        </w:rPr>
        <w:t xml:space="preserve"> today </w:t>
      </w:r>
      <w:r w:rsidRPr="008161D4">
        <w:rPr>
          <w:rStyle w:val="Emphasis"/>
          <w:highlight w:val="green"/>
        </w:rPr>
        <w:t>defend conservative disciplinary</w:t>
      </w:r>
      <w:r w:rsidRPr="00A017D5">
        <w:rPr>
          <w:sz w:val="16"/>
          <w:szCs w:val="16"/>
        </w:rPr>
        <w:t xml:space="preserve"> and intellectual </w:t>
      </w:r>
      <w:r w:rsidRPr="008161D4">
        <w:rPr>
          <w:rStyle w:val="Emphasis"/>
          <w:highlight w:val="green"/>
        </w:rPr>
        <w:t>values in the name of liberal</w:t>
      </w:r>
      <w:r w:rsidRPr="00A017D5">
        <w:rPr>
          <w:sz w:val="16"/>
          <w:szCs w:val="16"/>
        </w:rPr>
        <w:t xml:space="preserve"> notions of </w:t>
      </w:r>
      <w:r w:rsidRPr="008161D4">
        <w:rPr>
          <w:rStyle w:val="Emphasis"/>
          <w:highlight w:val="green"/>
        </w:rPr>
        <w:t>truth</w:t>
      </w:r>
      <w:r w:rsidRPr="00A017D5">
        <w:rPr>
          <w:sz w:val="16"/>
          <w:szCs w:val="16"/>
        </w:rPr>
        <w:t xml:space="preserve">, justice, and the American way; and from the Left, Jameson identifies "late capitalism" as the very truth of postmodernism, its "cultural logic." The discourse conventionally known as economics, however, would here again relegate all such debates to a spiritual or intellectual sphere of experience that is accordingly sealed off from any real encounter with the practical. In the other sphere, where business is business, another version of the crucial relation between restricted and general economies suggests itself, as I described above. Here, a (spurious) general economy in the material world links itself to a (spurious) restricted economy of theory and knowl- edge. And precisely because these economies are spurious, this structure is always subject to a displacement where, as we have also seen, the eco- nomic restrictedness of material being (in other words, scarcity itself) al- ways seems to reassert itself. </w:t>
      </w:r>
    </w:p>
    <w:p w14:paraId="02833920" w14:textId="77777777" w:rsidR="00AD0967" w:rsidRPr="009210C0" w:rsidRDefault="00AD0967" w:rsidP="00AD0967"/>
    <w:p w14:paraId="19319DCE" w14:textId="77777777" w:rsidR="00AD0967" w:rsidRPr="005038E6" w:rsidRDefault="00AD0967" w:rsidP="00AD0967">
      <w:pPr>
        <w:pStyle w:val="Heading4"/>
      </w:pPr>
      <w:r>
        <w:t xml:space="preserve">4. Closing down interrogation on the </w:t>
      </w:r>
      <w:r>
        <w:rPr>
          <w:u w:val="single"/>
        </w:rPr>
        <w:t>excess</w:t>
      </w:r>
      <w:r>
        <w:t xml:space="preserve"> of the plan is </w:t>
      </w:r>
      <w:r>
        <w:rPr>
          <w:u w:val="single"/>
        </w:rPr>
        <w:t>dogma</w:t>
      </w:r>
      <w:r>
        <w:t>.</w:t>
      </w:r>
    </w:p>
    <w:p w14:paraId="1F7F9A7D" w14:textId="77777777" w:rsidR="00AD0967" w:rsidRPr="00730914" w:rsidRDefault="00AD0967" w:rsidP="00AD0967">
      <w:r w:rsidRPr="00730914">
        <w:rPr>
          <w:rStyle w:val="Style13ptBold"/>
        </w:rPr>
        <w:t>Lerman 15</w:t>
      </w:r>
      <w:r>
        <w:t xml:space="preserve"> – Philosophy PhD Student The University of Guelph.</w:t>
      </w:r>
    </w:p>
    <w:p w14:paraId="7D567F27" w14:textId="77777777" w:rsidR="00AD0967" w:rsidRPr="00730914" w:rsidRDefault="00AD0967" w:rsidP="00AD0967">
      <w:r>
        <w:t>Lindsay Lerman, “</w:t>
      </w:r>
      <w:r w:rsidRPr="00730914">
        <w:t>Georges Bataille’s “Nonknowledge” as Epistemic Expenditure: An Open Economy of Knowledge</w:t>
      </w:r>
      <w:r>
        <w:t xml:space="preserve">” The University of Guelph. 2015. </w:t>
      </w:r>
      <w:r w:rsidRPr="00730914">
        <w:t>https://atrium.lib.uoguelph.ca/server/api/core/bitstreams/989e2327-2403-40db-a529-1b527c99cd55/content</w:t>
      </w:r>
    </w:p>
    <w:p w14:paraId="7A5901E3" w14:textId="77777777" w:rsidR="00AD0967" w:rsidRPr="00A017D5" w:rsidRDefault="00AD0967" w:rsidP="00AD0967">
      <w:pPr>
        <w:rPr>
          <w:sz w:val="16"/>
          <w:szCs w:val="16"/>
        </w:rPr>
      </w:pPr>
      <w:r w:rsidRPr="005038E6">
        <w:rPr>
          <w:rStyle w:val="StyleUnderline"/>
          <w:highlight w:val="green"/>
        </w:rPr>
        <w:t>The</w:t>
      </w:r>
      <w:r w:rsidRPr="00C4752D">
        <w:rPr>
          <w:rStyle w:val="StyleUnderline"/>
        </w:rPr>
        <w:t xml:space="preserve"> </w:t>
      </w:r>
      <w:r w:rsidRPr="006A2917">
        <w:rPr>
          <w:rStyle w:val="StyleUnderline"/>
        </w:rPr>
        <w:t xml:space="preserve">applicable </w:t>
      </w:r>
      <w:r w:rsidRPr="006A2917">
        <w:rPr>
          <w:rStyle w:val="Emphasis"/>
          <w:highlight w:val="green"/>
        </w:rPr>
        <w:t>lesson</w:t>
      </w:r>
      <w:r w:rsidRPr="006A2917">
        <w:rPr>
          <w:rStyle w:val="StyleUnderline"/>
          <w:highlight w:val="green"/>
        </w:rPr>
        <w:t xml:space="preserve"> of </w:t>
      </w:r>
      <w:r w:rsidRPr="006A2917">
        <w:rPr>
          <w:rStyle w:val="Emphasis"/>
          <w:highlight w:val="green"/>
        </w:rPr>
        <w:t>general economy</w:t>
      </w:r>
      <w:r w:rsidRPr="00A017D5">
        <w:rPr>
          <w:sz w:val="16"/>
          <w:szCs w:val="16"/>
        </w:rPr>
        <w:t xml:space="preserve"> and expenditure </w:t>
      </w:r>
      <w:r w:rsidRPr="005038E6">
        <w:rPr>
          <w:rStyle w:val="StyleUnderline"/>
          <w:highlight w:val="green"/>
        </w:rPr>
        <w:t>is</w:t>
      </w:r>
      <w:r w:rsidRPr="00C4752D">
        <w:rPr>
          <w:rStyle w:val="StyleUnderline"/>
        </w:rPr>
        <w:t xml:space="preserve"> this</w:t>
      </w:r>
      <w:r w:rsidRPr="00A017D5">
        <w:rPr>
          <w:sz w:val="16"/>
          <w:szCs w:val="16"/>
        </w:rPr>
        <w:t xml:space="preserve">: </w:t>
      </w:r>
      <w:r w:rsidRPr="005038E6">
        <w:rPr>
          <w:rStyle w:val="Emphasis"/>
          <w:highlight w:val="green"/>
        </w:rPr>
        <w:t>Waste</w:t>
      </w:r>
      <w:r w:rsidRPr="00A017D5">
        <w:rPr>
          <w:sz w:val="16"/>
          <w:szCs w:val="16"/>
          <w:highlight w:val="green"/>
        </w:rPr>
        <w:t xml:space="preserve"> </w:t>
      </w:r>
      <w:r w:rsidRPr="005038E6">
        <w:rPr>
          <w:rStyle w:val="StyleUnderline"/>
          <w:highlight w:val="green"/>
        </w:rPr>
        <w:t xml:space="preserve">will occur </w:t>
      </w:r>
      <w:r w:rsidRPr="005038E6">
        <w:rPr>
          <w:rStyle w:val="Emphasis"/>
          <w:highlight w:val="green"/>
        </w:rPr>
        <w:t>regardless</w:t>
      </w:r>
      <w:r w:rsidRPr="00A017D5">
        <w:rPr>
          <w:sz w:val="16"/>
          <w:szCs w:val="16"/>
        </w:rPr>
        <w:t xml:space="preserve"> </w:t>
      </w:r>
      <w:r w:rsidRPr="00C4752D">
        <w:rPr>
          <w:rStyle w:val="StyleUnderline"/>
        </w:rPr>
        <w:t xml:space="preserve">of the </w:t>
      </w:r>
      <w:r w:rsidRPr="00C4752D">
        <w:rPr>
          <w:rStyle w:val="Emphasis"/>
        </w:rPr>
        <w:t>sophistication</w:t>
      </w:r>
      <w:r w:rsidRPr="00A017D5">
        <w:rPr>
          <w:sz w:val="16"/>
          <w:szCs w:val="16"/>
        </w:rPr>
        <w:t xml:space="preserve"> </w:t>
      </w:r>
      <w:r w:rsidRPr="00C4752D">
        <w:rPr>
          <w:rStyle w:val="StyleUnderline"/>
        </w:rPr>
        <w:t xml:space="preserve">of the </w:t>
      </w:r>
      <w:r w:rsidRPr="00C4752D">
        <w:rPr>
          <w:rStyle w:val="Emphasis"/>
        </w:rPr>
        <w:t>shoring-up techniques</w:t>
      </w:r>
      <w:r w:rsidRPr="00A017D5">
        <w:rPr>
          <w:sz w:val="16"/>
          <w:szCs w:val="16"/>
        </w:rPr>
        <w:t xml:space="preserve"> or methods. </w:t>
      </w:r>
      <w:r w:rsidRPr="005038E6">
        <w:rPr>
          <w:rStyle w:val="Emphasis"/>
          <w:highlight w:val="green"/>
        </w:rPr>
        <w:t>There is no perfectly closed</w:t>
      </w:r>
      <w:r w:rsidRPr="00C4752D">
        <w:rPr>
          <w:rStyle w:val="StyleUnderline"/>
        </w:rPr>
        <w:t xml:space="preserve"> or limited </w:t>
      </w:r>
      <w:r w:rsidRPr="005038E6">
        <w:rPr>
          <w:rStyle w:val="Emphasis"/>
          <w:highlight w:val="green"/>
        </w:rPr>
        <w:t>economy</w:t>
      </w:r>
      <w:r w:rsidRPr="00A017D5">
        <w:rPr>
          <w:sz w:val="16"/>
          <w:szCs w:val="16"/>
        </w:rPr>
        <w:t xml:space="preserve">. That is, </w:t>
      </w:r>
      <w:r w:rsidRPr="005038E6">
        <w:rPr>
          <w:rStyle w:val="StyleUnderline"/>
          <w:highlight w:val="green"/>
        </w:rPr>
        <w:t>all</w:t>
      </w:r>
      <w:r w:rsidRPr="00C4752D">
        <w:rPr>
          <w:rStyle w:val="StyleUnderline"/>
        </w:rPr>
        <w:t xml:space="preserve"> production</w:t>
      </w:r>
      <w:r w:rsidRPr="00A017D5">
        <w:rPr>
          <w:sz w:val="16"/>
          <w:szCs w:val="16"/>
        </w:rPr>
        <w:t xml:space="preserve"> and acquisition </w:t>
      </w:r>
      <w:r w:rsidRPr="00C4752D">
        <w:rPr>
          <w:rStyle w:val="StyleUnderline"/>
        </w:rPr>
        <w:t xml:space="preserve">of </w:t>
      </w:r>
      <w:r w:rsidRPr="005038E6">
        <w:rPr>
          <w:rStyle w:val="Emphasis"/>
          <w:highlight w:val="green"/>
        </w:rPr>
        <w:t>thought</w:t>
      </w:r>
      <w:r w:rsidRPr="00A017D5">
        <w:rPr>
          <w:sz w:val="16"/>
          <w:szCs w:val="16"/>
        </w:rPr>
        <w:t xml:space="preserve">, and true belief or knowledge, </w:t>
      </w:r>
      <w:r w:rsidRPr="005038E6">
        <w:rPr>
          <w:rStyle w:val="StyleUnderline"/>
          <w:highlight w:val="green"/>
        </w:rPr>
        <w:t>is already part of</w:t>
      </w:r>
      <w:r w:rsidRPr="00A017D5">
        <w:rPr>
          <w:sz w:val="16"/>
          <w:szCs w:val="16"/>
        </w:rPr>
        <w:t>—already caught up in—</w:t>
      </w:r>
      <w:r w:rsidRPr="00C4752D">
        <w:rPr>
          <w:rStyle w:val="StyleUnderline"/>
        </w:rPr>
        <w:t xml:space="preserve">the movement of </w:t>
      </w:r>
      <w:r w:rsidRPr="005038E6">
        <w:rPr>
          <w:rStyle w:val="Emphasis"/>
          <w:highlight w:val="green"/>
        </w:rPr>
        <w:t>expenditure</w:t>
      </w:r>
      <w:r w:rsidRPr="00A017D5">
        <w:rPr>
          <w:sz w:val="16"/>
          <w:szCs w:val="16"/>
        </w:rPr>
        <w:t xml:space="preserve">. Nonknowledge is a part of knowledge-creation, is a part of knowledge. Sothen, why not look at what we might be tempted to call waste, or strange and unreliable, or not in accordance with virtue, and see what we find? </w:t>
      </w:r>
      <w:r w:rsidRPr="00C4752D">
        <w:rPr>
          <w:rStyle w:val="StyleUnderline"/>
        </w:rPr>
        <w:t>The</w:t>
      </w:r>
      <w:r w:rsidRPr="00A017D5">
        <w:rPr>
          <w:sz w:val="16"/>
          <w:szCs w:val="16"/>
        </w:rPr>
        <w:t xml:space="preserve"> four </w:t>
      </w:r>
      <w:r w:rsidRPr="00C4752D">
        <w:rPr>
          <w:rStyle w:val="StyleUnderline"/>
        </w:rPr>
        <w:t xml:space="preserve">elements of nonknowledge seem </w:t>
      </w:r>
      <w:r w:rsidRPr="00C4752D">
        <w:rPr>
          <w:rStyle w:val="Emphasis"/>
        </w:rPr>
        <w:t>wasteful</w:t>
      </w:r>
      <w:r w:rsidRPr="00A017D5">
        <w:rPr>
          <w:sz w:val="16"/>
          <w:szCs w:val="16"/>
        </w:rPr>
        <w:t xml:space="preserve">, </w:t>
      </w:r>
      <w:r w:rsidRPr="00C4752D">
        <w:rPr>
          <w:rStyle w:val="Emphasis"/>
        </w:rPr>
        <w:t>useless</w:t>
      </w:r>
      <w:r w:rsidRPr="00A017D5">
        <w:rPr>
          <w:sz w:val="16"/>
          <w:szCs w:val="16"/>
        </w:rPr>
        <w:t xml:space="preserve">, </w:t>
      </w:r>
      <w:r w:rsidRPr="00C4752D">
        <w:rPr>
          <w:rStyle w:val="Emphasis"/>
        </w:rPr>
        <w:t>frivolous</w:t>
      </w:r>
      <w:r w:rsidRPr="00A017D5">
        <w:rPr>
          <w:sz w:val="16"/>
          <w:szCs w:val="16"/>
        </w:rPr>
        <w:t xml:space="preserve">, but they are not quite that. They function according to a “dual” utility. What </w:t>
      </w:r>
      <w:r w:rsidRPr="00C4752D">
        <w:rPr>
          <w:rStyle w:val="StyleUnderline"/>
        </w:rPr>
        <w:t>can</w:t>
      </w:r>
      <w:r w:rsidRPr="00A017D5">
        <w:rPr>
          <w:sz w:val="16"/>
          <w:szCs w:val="16"/>
        </w:rPr>
        <w:t xml:space="preserve"> the dual utility show us that we might </w:t>
      </w:r>
      <w:r w:rsidRPr="00C4752D">
        <w:rPr>
          <w:rStyle w:val="StyleUnderline"/>
        </w:rPr>
        <w:t xml:space="preserve">apply to the </w:t>
      </w:r>
      <w:r w:rsidRPr="00C4752D">
        <w:rPr>
          <w:rStyle w:val="Emphasis"/>
        </w:rPr>
        <w:t>virtue epistemology</w:t>
      </w:r>
      <w:r w:rsidRPr="00A017D5">
        <w:rPr>
          <w:sz w:val="16"/>
          <w:szCs w:val="16"/>
        </w:rPr>
        <w:t xml:space="preserve"> conversation? Firstly, dual utility can show us that despite the existence of excess/epistemic expenditure/nonknowledge, the excess can and must be channeled. Secondly, dual utility can show us that recognizing and channeling excess or expenditure makes a robust “classical” utility possible. Whereas an attempt at “classical” utility, without the channeling of excess, will fall flat or be incomplete. This is because if Bataille is right, “classical” utility is an inaccurate description of the way an economy functions. </w:t>
      </w:r>
      <w:r w:rsidRPr="00C4752D">
        <w:rPr>
          <w:rStyle w:val="StyleUnderline"/>
        </w:rPr>
        <w:t>Classical utility is a closed economy that does not recognize the waste that necessarily exists</w:t>
      </w:r>
      <w:r w:rsidRPr="00A017D5">
        <w:rPr>
          <w:sz w:val="16"/>
          <w:szCs w:val="16"/>
        </w:rPr>
        <w:t xml:space="preserve">; an account of an economy driven by classical utility cannot see that it is in fact an open economy. We can see, then, how the dual utility of nonknowledge can be productive of knowledge in the context of our virtue epistemology conversation: </w:t>
      </w:r>
      <w:r w:rsidRPr="005038E6">
        <w:rPr>
          <w:rStyle w:val="Emphasis"/>
          <w:highlight w:val="green"/>
        </w:rPr>
        <w:t>An open economy of knowledge</w:t>
      </w:r>
      <w:r w:rsidRPr="00A017D5">
        <w:rPr>
          <w:sz w:val="16"/>
          <w:szCs w:val="16"/>
        </w:rPr>
        <w:t xml:space="preserve"> </w:t>
      </w:r>
      <w:r w:rsidRPr="00C4752D">
        <w:rPr>
          <w:rStyle w:val="StyleUnderline"/>
        </w:rPr>
        <w:t xml:space="preserve">first </w:t>
      </w:r>
      <w:r w:rsidRPr="005038E6">
        <w:rPr>
          <w:rStyle w:val="StyleUnderline"/>
          <w:highlight w:val="green"/>
        </w:rPr>
        <w:t>sees</w:t>
      </w:r>
      <w:r w:rsidRPr="00C4752D">
        <w:rPr>
          <w:rStyle w:val="StyleUnderline"/>
        </w:rPr>
        <w:t xml:space="preserve"> the </w:t>
      </w:r>
      <w:r w:rsidRPr="005038E6">
        <w:rPr>
          <w:rStyle w:val="Emphasis"/>
          <w:highlight w:val="green"/>
        </w:rPr>
        <w:t>waste</w:t>
      </w:r>
      <w:r w:rsidRPr="00A017D5">
        <w:rPr>
          <w:sz w:val="16"/>
          <w:szCs w:val="16"/>
        </w:rPr>
        <w:t xml:space="preserve">, </w:t>
      </w:r>
      <w:r w:rsidRPr="005038E6">
        <w:rPr>
          <w:rStyle w:val="StyleUnderline"/>
          <w:highlight w:val="green"/>
        </w:rPr>
        <w:t>and determines how</w:t>
      </w:r>
      <w:r w:rsidRPr="00C4752D">
        <w:rPr>
          <w:rStyle w:val="StyleUnderline"/>
        </w:rPr>
        <w:t xml:space="preserve"> some of </w:t>
      </w:r>
      <w:r w:rsidRPr="005038E6">
        <w:rPr>
          <w:rStyle w:val="StyleUnderline"/>
          <w:highlight w:val="green"/>
        </w:rPr>
        <w:t xml:space="preserve">it </w:t>
      </w:r>
      <w:r w:rsidRPr="005038E6">
        <w:rPr>
          <w:rStyle w:val="Emphasis"/>
          <w:highlight w:val="green"/>
        </w:rPr>
        <w:t>might be channeled</w:t>
      </w:r>
      <w:r w:rsidRPr="00A017D5">
        <w:rPr>
          <w:sz w:val="16"/>
          <w:szCs w:val="16"/>
        </w:rPr>
        <w:t>, and this in turn serves the original, “classical” utility—all in the mode of dual utility. The key, however, is to see and use whatever can be used of the excess in a way that is not a refusal, and then a reluctant use, of waste. And it cannot just be an insistence that all waste be reinvested productively in utility.</w:t>
      </w:r>
    </w:p>
    <w:p w14:paraId="43AA5215" w14:textId="77777777" w:rsidR="00AD0967" w:rsidRPr="00A017D5" w:rsidRDefault="00AD0967" w:rsidP="00AD0967">
      <w:pPr>
        <w:rPr>
          <w:sz w:val="16"/>
          <w:szCs w:val="16"/>
        </w:rPr>
      </w:pPr>
      <w:r w:rsidRPr="00C4752D">
        <w:rPr>
          <w:rStyle w:val="StyleUnderline"/>
        </w:rPr>
        <w:t>Returning to limits</w:t>
      </w:r>
      <w:r w:rsidRPr="00A017D5">
        <w:rPr>
          <w:sz w:val="16"/>
          <w:szCs w:val="16"/>
        </w:rPr>
        <w:t xml:space="preserve"> and thresholds: </w:t>
      </w:r>
      <w:r w:rsidRPr="00C4752D">
        <w:rPr>
          <w:rStyle w:val="Emphasis"/>
        </w:rPr>
        <w:t>Nonknowledge</w:t>
      </w:r>
      <w:r w:rsidRPr="00C4752D">
        <w:rPr>
          <w:rStyle w:val="StyleUnderline"/>
        </w:rPr>
        <w:t xml:space="preserve"> is </w:t>
      </w:r>
      <w:r w:rsidRPr="00C4752D">
        <w:rPr>
          <w:rStyle w:val="Emphasis"/>
        </w:rPr>
        <w:t xml:space="preserve">by </w:t>
      </w:r>
      <w:r w:rsidRPr="00C4752D">
        <w:rPr>
          <w:rStyle w:val="StyleUnderline"/>
        </w:rPr>
        <w:t xml:space="preserve">definition a movement of </w:t>
      </w:r>
      <w:r w:rsidRPr="005F44A5">
        <w:rPr>
          <w:rStyle w:val="Emphasis"/>
          <w:highlight w:val="green"/>
        </w:rPr>
        <w:t>unending interrogation</w:t>
      </w:r>
      <w:r w:rsidRPr="00C4752D">
        <w:rPr>
          <w:rStyle w:val="StyleUnderline"/>
        </w:rPr>
        <w:t xml:space="preserve">, so an end point of nonknowledge </w:t>
      </w:r>
      <w:r w:rsidRPr="005038E6">
        <w:rPr>
          <w:rStyle w:val="StyleUnderline"/>
          <w:highlight w:val="green"/>
        </w:rPr>
        <w:t>is not an end</w:t>
      </w:r>
      <w:r w:rsidRPr="00A017D5">
        <w:rPr>
          <w:sz w:val="16"/>
          <w:szCs w:val="16"/>
        </w:rPr>
        <w:t xml:space="preserve"> point </w:t>
      </w:r>
      <w:r w:rsidRPr="00C4752D">
        <w:rPr>
          <w:rStyle w:val="StyleUnderline"/>
        </w:rPr>
        <w:t>but</w:t>
      </w:r>
      <w:r w:rsidRPr="00A017D5">
        <w:rPr>
          <w:sz w:val="16"/>
          <w:szCs w:val="16"/>
        </w:rPr>
        <w:t xml:space="preserve"> a </w:t>
      </w:r>
      <w:r w:rsidRPr="00C4752D">
        <w:rPr>
          <w:rStyle w:val="StyleUnderline"/>
        </w:rPr>
        <w:t>temporary</w:t>
      </w:r>
      <w:r w:rsidRPr="00A017D5">
        <w:rPr>
          <w:sz w:val="16"/>
          <w:szCs w:val="16"/>
        </w:rPr>
        <w:t xml:space="preserve"> pause—a threshold: “I wanted experience to lead where it would, not to lead it to some end point given in advance. And I say at once that it leads to no harbor (but to a place of bewilderment, of nonsense). I wanted non-knowledge to be its principle” (IE 3). </w:t>
      </w:r>
      <w:r w:rsidRPr="005038E6">
        <w:rPr>
          <w:rStyle w:val="Emphasis"/>
          <w:highlight w:val="green"/>
        </w:rPr>
        <w:t>A pause</w:t>
      </w:r>
      <w:r w:rsidRPr="00C4752D">
        <w:rPr>
          <w:rStyle w:val="StyleUnderline"/>
        </w:rPr>
        <w:t xml:space="preserve">—what looks </w:t>
      </w:r>
      <w:r w:rsidRPr="005038E6">
        <w:rPr>
          <w:rStyle w:val="StyleUnderline"/>
          <w:highlight w:val="green"/>
        </w:rPr>
        <w:t xml:space="preserve">like </w:t>
      </w:r>
      <w:r w:rsidRPr="005038E6">
        <w:rPr>
          <w:rStyle w:val="Emphasis"/>
          <w:highlight w:val="green"/>
        </w:rPr>
        <w:t>certain knowledge</w:t>
      </w:r>
      <w:r w:rsidRPr="00C4752D">
        <w:rPr>
          <w:rStyle w:val="StyleUnderline"/>
        </w:rPr>
        <w:t>—</w:t>
      </w:r>
      <w:r w:rsidRPr="005038E6">
        <w:rPr>
          <w:rStyle w:val="StyleUnderline"/>
          <w:highlight w:val="green"/>
        </w:rPr>
        <w:t xml:space="preserve">is an </w:t>
      </w:r>
      <w:r w:rsidRPr="005038E6">
        <w:rPr>
          <w:rStyle w:val="Emphasis"/>
          <w:highlight w:val="green"/>
        </w:rPr>
        <w:t>opportunity</w:t>
      </w:r>
      <w:r w:rsidRPr="005038E6">
        <w:rPr>
          <w:rStyle w:val="StyleUnderline"/>
          <w:highlight w:val="green"/>
        </w:rPr>
        <w:t xml:space="preserve"> to </w:t>
      </w:r>
      <w:r w:rsidRPr="005038E6">
        <w:rPr>
          <w:rStyle w:val="Emphasis"/>
          <w:highlight w:val="green"/>
        </w:rPr>
        <w:t>continue interrogation</w:t>
      </w:r>
      <w:r w:rsidRPr="00A017D5">
        <w:rPr>
          <w:sz w:val="16"/>
          <w:szCs w:val="16"/>
        </w:rPr>
        <w:t>. “</w:t>
      </w:r>
      <w:r w:rsidRPr="005038E6">
        <w:rPr>
          <w:rStyle w:val="StyleUnderline"/>
          <w:highlight w:val="green"/>
        </w:rPr>
        <w:t>The final development</w:t>
      </w:r>
      <w:r w:rsidRPr="00C4752D">
        <w:rPr>
          <w:rStyle w:val="StyleUnderline"/>
        </w:rPr>
        <w:t xml:space="preserve"> of knowledge </w:t>
      </w:r>
      <w:r w:rsidRPr="005038E6">
        <w:rPr>
          <w:rStyle w:val="StyleUnderline"/>
          <w:highlight w:val="green"/>
        </w:rPr>
        <w:t>is</w:t>
      </w:r>
      <w:r w:rsidRPr="00A017D5">
        <w:rPr>
          <w:sz w:val="16"/>
          <w:szCs w:val="16"/>
        </w:rPr>
        <w:t xml:space="preserve"> that of </w:t>
      </w:r>
      <w:r w:rsidRPr="005038E6">
        <w:rPr>
          <w:rStyle w:val="Emphasis"/>
          <w:highlight w:val="green"/>
        </w:rPr>
        <w:t>interrogation</w:t>
      </w:r>
      <w:r w:rsidRPr="00A017D5">
        <w:rPr>
          <w:sz w:val="16"/>
          <w:szCs w:val="16"/>
        </w:rPr>
        <w:t xml:space="preserve">. </w:t>
      </w:r>
      <w:r w:rsidRPr="00C4752D">
        <w:rPr>
          <w:rStyle w:val="StyleUnderline"/>
        </w:rPr>
        <w:t>We cannot endlessly defer our response</w:t>
      </w:r>
      <w:r w:rsidRPr="00A017D5">
        <w:rPr>
          <w:sz w:val="16"/>
          <w:szCs w:val="16"/>
        </w:rPr>
        <w:t>…</w:t>
      </w:r>
      <w:r w:rsidRPr="00C4752D">
        <w:rPr>
          <w:rStyle w:val="StyleUnderline"/>
        </w:rPr>
        <w:t>to knowledge</w:t>
      </w:r>
      <w:r w:rsidRPr="00A017D5">
        <w:rPr>
          <w:sz w:val="16"/>
          <w:szCs w:val="16"/>
        </w:rPr>
        <w:t>…</w:t>
      </w:r>
      <w:r w:rsidRPr="00C4752D">
        <w:rPr>
          <w:rStyle w:val="StyleUnderline"/>
        </w:rPr>
        <w:t>Knowledge in the final degree lets go before the void.</w:t>
      </w:r>
      <w:r w:rsidRPr="00A017D5">
        <w:rPr>
          <w:sz w:val="16"/>
          <w:szCs w:val="16"/>
        </w:rPr>
        <w:t xml:space="preserve"> At the summit of knowledge, I no longer know anything, I succumb and I have vertigo” (Guilty 79; Kendall translation). The question, then, is: What do we see, in knowledge and in the virtue epistemology conversation in particular, when we “succumb and have vertigo”? </w:t>
      </w:r>
      <w:r w:rsidRPr="00C4752D">
        <w:rPr>
          <w:rStyle w:val="StyleUnderline"/>
        </w:rPr>
        <w:t>What limits do we hit, and can we dissolve them?</w:t>
      </w:r>
      <w:r w:rsidRPr="00A017D5">
        <w:rPr>
          <w:sz w:val="16"/>
          <w:szCs w:val="16"/>
        </w:rPr>
        <w:t xml:space="preserve"> And then, after the fact, what can be said about what we’ve seen? We have to attempt an unsettling of philosophy in its roots, at its origin, and at its core:</w:t>
      </w:r>
    </w:p>
    <w:p w14:paraId="781BC9C4" w14:textId="77777777" w:rsidR="00AD0967" w:rsidRPr="00A017D5" w:rsidRDefault="00AD0967" w:rsidP="00AD0967">
      <w:pPr>
        <w:ind w:left="720"/>
        <w:rPr>
          <w:sz w:val="16"/>
          <w:szCs w:val="16"/>
        </w:rPr>
      </w:pPr>
      <w:r w:rsidRPr="00A017D5">
        <w:rPr>
          <w:sz w:val="16"/>
          <w:szCs w:val="16"/>
        </w:rPr>
        <w:t xml:space="preserve">Bataille asks Hegel (and we can presumably think he would have asked the same to Socrates): ‘why must there be what I know?’ (OC 5: 128/IE 109). This question also asks, why must there be that I know at all, including the fact that I may not know. Why am I even capable of thinking this thought and yet have no way out through thought to answer it? The ‘why’ begs an aetiology that exceeds the limits of epistemological inquiry. To put it bluntly, it asks, like a child does, for the reason things exist and for the necessity of one’s knowledge of them; understandingly, it partakes in the childish unsatisfaction of the ‘so what?’ So what if I know all this, when I do not know what I know it for, when I do not know why I know, and when I cannot think the wherefrom of my thought? Academic philosophy, having privileged questions concerning the ‘what’ as it now privileges the ‘how,’ grows often weary of this ‘why.’ The why ends up abandoned with childhood, or handed over to theology for better or for worse, dismissed as being naïve and irrelevant because it challenges the discursive modus operandi. Bataille’s insistence on ‘why’ brings about the désoeuvrement of the </w:t>
      </w:r>
      <w:r w:rsidRPr="005038E6">
        <w:rPr>
          <w:rStyle w:val="StyleUnderline"/>
          <w:highlight w:val="green"/>
        </w:rPr>
        <w:t>question</w:t>
      </w:r>
      <w:r w:rsidRPr="00C4752D">
        <w:rPr>
          <w:rStyle w:val="StyleUnderline"/>
        </w:rPr>
        <w:t xml:space="preserve"> itself as a </w:t>
      </w:r>
      <w:r w:rsidRPr="005038E6">
        <w:rPr>
          <w:rStyle w:val="StyleUnderline"/>
          <w:highlight w:val="green"/>
        </w:rPr>
        <w:t>mark</w:t>
      </w:r>
      <w:r w:rsidRPr="00C4752D">
        <w:rPr>
          <w:rStyle w:val="StyleUnderline"/>
        </w:rPr>
        <w:t xml:space="preserve"> of </w:t>
      </w:r>
      <w:r w:rsidRPr="005038E6">
        <w:rPr>
          <w:rStyle w:val="Emphasis"/>
          <w:highlight w:val="green"/>
        </w:rPr>
        <w:t>skepticism</w:t>
      </w:r>
      <w:r w:rsidRPr="00A017D5">
        <w:rPr>
          <w:sz w:val="16"/>
          <w:szCs w:val="16"/>
        </w:rPr>
        <w:t xml:space="preserve">, </w:t>
      </w:r>
      <w:r w:rsidRPr="00C4752D">
        <w:rPr>
          <w:rStyle w:val="StyleUnderline"/>
        </w:rPr>
        <w:t>a means toward a proof</w:t>
      </w:r>
      <w:r w:rsidRPr="00A017D5">
        <w:rPr>
          <w:sz w:val="16"/>
          <w:szCs w:val="16"/>
        </w:rPr>
        <w:t xml:space="preserve">, or a rhetorical figure </w:t>
      </w:r>
      <w:r w:rsidRPr="00C4752D">
        <w:rPr>
          <w:rStyle w:val="StyleUnderline"/>
        </w:rPr>
        <w:t>of philosophical authority</w:t>
      </w:r>
      <w:r w:rsidRPr="00A017D5">
        <w:rPr>
          <w:sz w:val="16"/>
          <w:szCs w:val="16"/>
        </w:rPr>
        <w:t xml:space="preserve">. </w:t>
      </w:r>
      <w:r w:rsidRPr="005038E6">
        <w:rPr>
          <w:rStyle w:val="StyleUnderline"/>
          <w:highlight w:val="green"/>
        </w:rPr>
        <w:t>The question is</w:t>
      </w:r>
      <w:r w:rsidRPr="00C4752D">
        <w:rPr>
          <w:rStyle w:val="StyleUnderline"/>
        </w:rPr>
        <w:t xml:space="preserve"> </w:t>
      </w:r>
      <w:r w:rsidRPr="00C4752D">
        <w:rPr>
          <w:rStyle w:val="Emphasis"/>
        </w:rPr>
        <w:t>no more</w:t>
      </w:r>
      <w:r w:rsidRPr="00C4752D">
        <w:rPr>
          <w:rStyle w:val="StyleUnderline"/>
        </w:rPr>
        <w:t xml:space="preserve"> </w:t>
      </w:r>
      <w:r w:rsidRPr="005038E6">
        <w:rPr>
          <w:rStyle w:val="StyleUnderline"/>
          <w:highlight w:val="green"/>
        </w:rPr>
        <w:t xml:space="preserve">the </w:t>
      </w:r>
      <w:r w:rsidRPr="005038E6">
        <w:rPr>
          <w:rStyle w:val="Emphasis"/>
          <w:highlight w:val="green"/>
        </w:rPr>
        <w:t>foundation</w:t>
      </w:r>
      <w:r w:rsidRPr="00A017D5">
        <w:rPr>
          <w:sz w:val="16"/>
          <w:szCs w:val="16"/>
        </w:rPr>
        <w:t xml:space="preserve"> </w:t>
      </w:r>
      <w:r w:rsidRPr="00C4752D">
        <w:rPr>
          <w:rStyle w:val="StyleUnderline"/>
        </w:rPr>
        <w:t xml:space="preserve">behind a project </w:t>
      </w:r>
      <w:r w:rsidRPr="005038E6">
        <w:rPr>
          <w:rStyle w:val="StyleUnderline"/>
          <w:highlight w:val="green"/>
        </w:rPr>
        <w:t>of research</w:t>
      </w:r>
      <w:r w:rsidRPr="00A017D5">
        <w:rPr>
          <w:sz w:val="16"/>
          <w:szCs w:val="16"/>
        </w:rPr>
        <w:t xml:space="preserve">; </w:t>
      </w:r>
      <w:r w:rsidRPr="00C4752D">
        <w:rPr>
          <w:rStyle w:val="StyleUnderline"/>
        </w:rPr>
        <w:t>it is always posed</w:t>
      </w:r>
      <w:r w:rsidRPr="00A017D5">
        <w:rPr>
          <w:sz w:val="16"/>
          <w:szCs w:val="16"/>
        </w:rPr>
        <w:t xml:space="preserve"> </w:t>
      </w:r>
      <w:r w:rsidRPr="00C4752D">
        <w:rPr>
          <w:rStyle w:val="StyleUnderline"/>
        </w:rPr>
        <w:t xml:space="preserve">in the </w:t>
      </w:r>
      <w:r w:rsidRPr="00C4752D">
        <w:rPr>
          <w:rStyle w:val="Emphasis"/>
        </w:rPr>
        <w:t>beginning</w:t>
      </w:r>
      <w:r w:rsidRPr="00C4752D">
        <w:rPr>
          <w:rStyle w:val="StyleUnderline"/>
        </w:rPr>
        <w:t xml:space="preserve"> but from the end </w:t>
      </w:r>
      <w:r w:rsidRPr="00C4752D">
        <w:rPr>
          <w:rStyle w:val="Emphasis"/>
        </w:rPr>
        <w:t>of research</w:t>
      </w:r>
      <w:r w:rsidRPr="00C4752D">
        <w:rPr>
          <w:rStyle w:val="StyleUnderline"/>
        </w:rPr>
        <w:t xml:space="preserve"> and the </w:t>
      </w:r>
      <w:r w:rsidRPr="00C4752D">
        <w:rPr>
          <w:rStyle w:val="Emphasis"/>
        </w:rPr>
        <w:t>exhaustion</w:t>
      </w:r>
      <w:r w:rsidRPr="00C4752D">
        <w:rPr>
          <w:rStyle w:val="StyleUnderline"/>
        </w:rPr>
        <w:t xml:space="preserve"> of what </w:t>
      </w:r>
      <w:r w:rsidRPr="00C4752D">
        <w:rPr>
          <w:rStyle w:val="Emphasis"/>
        </w:rPr>
        <w:t>cannot be answered</w:t>
      </w:r>
      <w:r w:rsidRPr="00A017D5">
        <w:rPr>
          <w:sz w:val="16"/>
          <w:szCs w:val="16"/>
        </w:rPr>
        <w:t xml:space="preserve">. Hence, as if speaking for the first time, as if not returning to the scene of the Socratic trial, Bataille, using unattributed quotations, constantly responds to this question of knowledge, with the ‘I know nothing’ with which philosophy began (OC 5: 49, 62, 67, 73, 125/IE 37, 48, 53, 58, 106). However, all this would still be the mere comparison of a figure, if it did not reveal something about the movement of thought itself, namely, that the question for both Socrates and Bataille, being fundamentally the question of death, takes its authority not from philosophy, even if for Socrates philosophy forms its outer limit. </w:t>
      </w:r>
      <w:r w:rsidRPr="00C4752D">
        <w:rPr>
          <w:rStyle w:val="StyleUnderline"/>
        </w:rPr>
        <w:t xml:space="preserve">The </w:t>
      </w:r>
      <w:r w:rsidRPr="00C4752D">
        <w:rPr>
          <w:rStyle w:val="Emphasis"/>
        </w:rPr>
        <w:t>question</w:t>
      </w:r>
      <w:r w:rsidRPr="00C4752D">
        <w:rPr>
          <w:rStyle w:val="StyleUnderline"/>
        </w:rPr>
        <w:t xml:space="preserve"> takes its </w:t>
      </w:r>
      <w:r w:rsidRPr="00C4752D">
        <w:rPr>
          <w:rStyle w:val="Emphasis"/>
        </w:rPr>
        <w:t>urgency</w:t>
      </w:r>
      <w:r w:rsidRPr="00C4752D">
        <w:rPr>
          <w:rStyle w:val="StyleUnderline"/>
        </w:rPr>
        <w:t xml:space="preserve"> from </w:t>
      </w:r>
      <w:r w:rsidRPr="00C4752D">
        <w:rPr>
          <w:rStyle w:val="Emphasis"/>
        </w:rPr>
        <w:t>the unknown</w:t>
      </w:r>
      <w:r w:rsidRPr="00A017D5">
        <w:rPr>
          <w:sz w:val="16"/>
          <w:szCs w:val="16"/>
        </w:rPr>
        <w:t>, and if the Socratic project conceals this impetus in the process, it also reveals it as the inception and the end (that is, also, the limit, the horizon) of philosophical practice, lest we forget that the question of mortality prompted Socrates to doubt the oracle and become a philosopher in the first place (Nikolopoulou The Obsessions of Georges Bataille 103-4).</w:t>
      </w:r>
    </w:p>
    <w:p w14:paraId="5D1851BF" w14:textId="77777777" w:rsidR="00AD0967" w:rsidRPr="00A017D5" w:rsidRDefault="00AD0967" w:rsidP="00AD0967">
      <w:pPr>
        <w:rPr>
          <w:sz w:val="16"/>
          <w:szCs w:val="16"/>
        </w:rPr>
      </w:pPr>
      <w:r w:rsidRPr="00C4752D">
        <w:rPr>
          <w:rStyle w:val="StyleUnderline"/>
        </w:rPr>
        <w:t>This means we have to</w:t>
      </w:r>
      <w:r w:rsidRPr="00A017D5">
        <w:rPr>
          <w:sz w:val="16"/>
          <w:szCs w:val="16"/>
        </w:rPr>
        <w:t xml:space="preserve"> do what Socrates did: </w:t>
      </w:r>
      <w:r w:rsidRPr="005038E6">
        <w:rPr>
          <w:rStyle w:val="Emphasis"/>
          <w:highlight w:val="green"/>
        </w:rPr>
        <w:t>Begin thinking about knowledge from</w:t>
      </w:r>
      <w:r w:rsidRPr="00C4752D">
        <w:rPr>
          <w:rStyle w:val="Emphasis"/>
        </w:rPr>
        <w:t xml:space="preserve"> the position of nonknowledge</w:t>
      </w:r>
      <w:r w:rsidRPr="00A017D5">
        <w:rPr>
          <w:sz w:val="16"/>
          <w:szCs w:val="16"/>
        </w:rPr>
        <w:t>—</w:t>
      </w:r>
      <w:r w:rsidRPr="00C4752D">
        <w:rPr>
          <w:rStyle w:val="StyleUnderline"/>
        </w:rPr>
        <w:t xml:space="preserve">from the position of </w:t>
      </w:r>
      <w:r w:rsidRPr="005038E6">
        <w:rPr>
          <w:rStyle w:val="Emphasis"/>
          <w:highlight w:val="green"/>
        </w:rPr>
        <w:t>waste</w:t>
      </w:r>
      <w:r w:rsidRPr="005038E6">
        <w:rPr>
          <w:rStyle w:val="StyleUnderline"/>
          <w:highlight w:val="green"/>
        </w:rPr>
        <w:t xml:space="preserve"> and </w:t>
      </w:r>
      <w:r w:rsidRPr="005038E6">
        <w:rPr>
          <w:rStyle w:val="Emphasis"/>
          <w:highlight w:val="green"/>
        </w:rPr>
        <w:t>excess</w:t>
      </w:r>
      <w:r w:rsidRPr="00A017D5">
        <w:rPr>
          <w:sz w:val="16"/>
          <w:szCs w:val="16"/>
        </w:rPr>
        <w:t xml:space="preserve">—understood as encounter with our finitude. “Socrates began philosophizing from the excess of finitude he felt” at the “limit, the horizon of philosophical practice” (ibid 104). </w:t>
      </w:r>
      <w:r w:rsidRPr="00C4752D">
        <w:rPr>
          <w:rStyle w:val="StyleUnderline"/>
        </w:rPr>
        <w:t>That is</w:t>
      </w:r>
      <w:r w:rsidRPr="00A017D5">
        <w:rPr>
          <w:sz w:val="16"/>
          <w:szCs w:val="16"/>
        </w:rPr>
        <w:t xml:space="preserve">, </w:t>
      </w:r>
      <w:r w:rsidRPr="005038E6">
        <w:rPr>
          <w:rStyle w:val="Emphasis"/>
          <w:highlight w:val="green"/>
        </w:rPr>
        <w:t>we should</w:t>
      </w:r>
      <w:r w:rsidRPr="00A017D5">
        <w:rPr>
          <w:sz w:val="16"/>
          <w:szCs w:val="16"/>
        </w:rPr>
        <w:t xml:space="preserve"> back up or </w:t>
      </w:r>
      <w:r w:rsidRPr="005038E6">
        <w:rPr>
          <w:rStyle w:val="Emphasis"/>
          <w:highlight w:val="green"/>
        </w:rPr>
        <w:t>dig in</w:t>
      </w:r>
      <w:r w:rsidRPr="00C4752D">
        <w:rPr>
          <w:rStyle w:val="Emphasis"/>
        </w:rPr>
        <w:t>,</w:t>
      </w:r>
      <w:r w:rsidRPr="00A017D5">
        <w:rPr>
          <w:sz w:val="16"/>
          <w:szCs w:val="16"/>
        </w:rPr>
        <w:t xml:space="preserve"> or whatever the metaphorical movement may be, </w:t>
      </w:r>
      <w:r w:rsidRPr="005038E6">
        <w:rPr>
          <w:rStyle w:val="StyleUnderline"/>
          <w:highlight w:val="green"/>
        </w:rPr>
        <w:t>and</w:t>
      </w:r>
      <w:r w:rsidRPr="00C4752D">
        <w:rPr>
          <w:rStyle w:val="StyleUnderline"/>
        </w:rPr>
        <w:t xml:space="preserve"> </w:t>
      </w:r>
      <w:r w:rsidRPr="00C4752D">
        <w:rPr>
          <w:rStyle w:val="Emphasis"/>
        </w:rPr>
        <w:t>look closely</w:t>
      </w:r>
      <w:r w:rsidRPr="00C4752D">
        <w:rPr>
          <w:rStyle w:val="StyleUnderline"/>
        </w:rPr>
        <w:t xml:space="preserve"> at what we </w:t>
      </w:r>
      <w:r w:rsidRPr="005038E6">
        <w:rPr>
          <w:rStyle w:val="StyleUnderline"/>
          <w:highlight w:val="green"/>
        </w:rPr>
        <w:t xml:space="preserve">consider </w:t>
      </w:r>
      <w:r w:rsidRPr="005038E6">
        <w:rPr>
          <w:rStyle w:val="Emphasis"/>
          <w:highlight w:val="green"/>
        </w:rPr>
        <w:t>excessive</w:t>
      </w:r>
      <w:r w:rsidRPr="00C4752D">
        <w:rPr>
          <w:rStyle w:val="StyleUnderline"/>
        </w:rPr>
        <w:t xml:space="preserve"> or </w:t>
      </w:r>
      <w:r w:rsidRPr="00C4752D">
        <w:rPr>
          <w:rStyle w:val="Emphasis"/>
        </w:rPr>
        <w:t>wasteful</w:t>
      </w:r>
      <w:r w:rsidRPr="00C4752D">
        <w:rPr>
          <w:rStyle w:val="StyleUnderline"/>
        </w:rPr>
        <w:t xml:space="preserve"> in the process of </w:t>
      </w:r>
      <w:r w:rsidRPr="005038E6">
        <w:rPr>
          <w:rStyle w:val="Emphasis"/>
          <w:highlight w:val="green"/>
        </w:rPr>
        <w:t>knowledge-creation</w:t>
      </w:r>
      <w:r w:rsidRPr="00C4752D">
        <w:rPr>
          <w:rStyle w:val="StyleUnderline"/>
        </w:rPr>
        <w:t>.</w:t>
      </w:r>
      <w:r w:rsidRPr="00A017D5">
        <w:rPr>
          <w:sz w:val="16"/>
          <w:szCs w:val="16"/>
        </w:rPr>
        <w:t xml:space="preserve"> We see “strange and fleeting.” </w:t>
      </w:r>
      <w:r w:rsidRPr="00C4752D">
        <w:rPr>
          <w:rStyle w:val="StyleUnderline"/>
        </w:rPr>
        <w:t xml:space="preserve">We see dreamlike states. We see </w:t>
      </w:r>
      <w:r w:rsidRPr="005038E6">
        <w:rPr>
          <w:rStyle w:val="StyleUnderline"/>
          <w:highlight w:val="green"/>
        </w:rPr>
        <w:t>ungrounded</w:t>
      </w:r>
      <w:r w:rsidRPr="00C4752D">
        <w:rPr>
          <w:rStyle w:val="StyleUnderline"/>
        </w:rPr>
        <w:t xml:space="preserve"> wonder.</w:t>
      </w:r>
      <w:r w:rsidRPr="00A017D5">
        <w:rPr>
          <w:sz w:val="16"/>
          <w:szCs w:val="16"/>
        </w:rPr>
        <w:t xml:space="preserve"> We see stupidity. </w:t>
      </w:r>
      <w:r w:rsidRPr="005038E6">
        <w:rPr>
          <w:rStyle w:val="StyleUnderline"/>
        </w:rPr>
        <w:t xml:space="preserve">We see </w:t>
      </w:r>
      <w:r w:rsidRPr="005038E6">
        <w:rPr>
          <w:rStyle w:val="StyleUnderline"/>
          <w:highlight w:val="green"/>
        </w:rPr>
        <w:t>uncertainty</w:t>
      </w:r>
      <w:r w:rsidRPr="00C4752D">
        <w:rPr>
          <w:rStyle w:val="StyleUnderline"/>
        </w:rPr>
        <w:t xml:space="preserve"> and unreliability.</w:t>
      </w:r>
      <w:r w:rsidRPr="00A017D5">
        <w:rPr>
          <w:sz w:val="16"/>
          <w:szCs w:val="16"/>
        </w:rPr>
        <w:t xml:space="preserve"> We see thought that is not motivated by love of truth</w:t>
      </w:r>
      <w:r w:rsidRPr="00C4752D">
        <w:rPr>
          <w:rStyle w:val="StyleUnderline"/>
        </w:rPr>
        <w:t xml:space="preserve">. </w:t>
      </w:r>
      <w:r w:rsidRPr="005038E6">
        <w:rPr>
          <w:rStyle w:val="StyleUnderline"/>
          <w:highlight w:val="green"/>
        </w:rPr>
        <w:t>We</w:t>
      </w:r>
      <w:r w:rsidRPr="00C4752D">
        <w:rPr>
          <w:rStyle w:val="StyleUnderline"/>
        </w:rPr>
        <w:t xml:space="preserve"> see thoughts that we </w:t>
      </w:r>
      <w:r w:rsidRPr="005038E6">
        <w:rPr>
          <w:rStyle w:val="StyleUnderline"/>
          <w:highlight w:val="green"/>
        </w:rPr>
        <w:t>struggle to communicate</w:t>
      </w:r>
      <w:r w:rsidRPr="00C4752D">
        <w:rPr>
          <w:rStyle w:val="StyleUnderline"/>
        </w:rPr>
        <w:t xml:space="preserve">, </w:t>
      </w:r>
      <w:r w:rsidRPr="005038E6">
        <w:rPr>
          <w:rStyle w:val="StyleUnderline"/>
          <w:highlight w:val="green"/>
        </w:rPr>
        <w:t>and</w:t>
      </w:r>
      <w:r w:rsidRPr="00C4752D">
        <w:rPr>
          <w:rStyle w:val="StyleUnderline"/>
        </w:rPr>
        <w:t xml:space="preserve"> that defy “the law of language.”</w:t>
      </w:r>
      <w:r w:rsidRPr="00A017D5">
        <w:rPr>
          <w:sz w:val="16"/>
          <w:szCs w:val="16"/>
        </w:rPr>
        <w:t xml:space="preserve"> We see irresponsible cognitive behavior—cognitive wandering without aim. We exceed epistemological inquiry and ask the childish, experimental questions. </w:t>
      </w:r>
      <w:r w:rsidRPr="00C4752D">
        <w:rPr>
          <w:rStyle w:val="Emphasis"/>
        </w:rPr>
        <w:t xml:space="preserve">We </w:t>
      </w:r>
      <w:r w:rsidRPr="005038E6">
        <w:rPr>
          <w:rStyle w:val="Emphasis"/>
          <w:highlight w:val="green"/>
        </w:rPr>
        <w:t>play</w:t>
      </w:r>
      <w:r w:rsidRPr="00A017D5">
        <w:rPr>
          <w:sz w:val="16"/>
          <w:szCs w:val="16"/>
        </w:rPr>
        <w:t xml:space="preserve">. Looking more specifically at the virtue epistemology conversation, </w:t>
      </w:r>
      <w:r w:rsidRPr="00C4752D">
        <w:rPr>
          <w:rStyle w:val="StyleUnderline"/>
        </w:rPr>
        <w:t>we may look at</w:t>
      </w:r>
      <w:r w:rsidRPr="00A017D5">
        <w:rPr>
          <w:sz w:val="16"/>
          <w:szCs w:val="16"/>
        </w:rPr>
        <w:t xml:space="preserve"> the waste of non-virtuous beliefs (not motivated by love of truth), </w:t>
      </w:r>
      <w:r w:rsidRPr="00C4752D">
        <w:rPr>
          <w:rStyle w:val="StyleUnderline"/>
        </w:rPr>
        <w:t>performances that fail to make use of cognitive character virtues to arrive at true belief</w:t>
      </w:r>
      <w:r w:rsidRPr="00A017D5">
        <w:rPr>
          <w:sz w:val="16"/>
          <w:szCs w:val="16"/>
        </w:rPr>
        <w:t xml:space="preserve">, and strange and fleeting (or similarly non-virtuous) belief-production processes and see insight instead of waste. </w:t>
      </w:r>
      <w:r w:rsidRPr="00C4752D">
        <w:rPr>
          <w:rStyle w:val="StyleUnderline"/>
        </w:rPr>
        <w:t>In this state</w:t>
      </w:r>
      <w:r w:rsidRPr="00A017D5">
        <w:rPr>
          <w:sz w:val="16"/>
          <w:szCs w:val="16"/>
        </w:rPr>
        <w:t xml:space="preserve">, in these moments, </w:t>
      </w:r>
      <w:r w:rsidRPr="005038E6">
        <w:rPr>
          <w:rStyle w:val="Emphasis"/>
          <w:highlight w:val="green"/>
        </w:rPr>
        <w:t>we find</w:t>
      </w:r>
      <w:r w:rsidRPr="005038E6">
        <w:rPr>
          <w:rStyle w:val="StyleUnderline"/>
          <w:highlight w:val="green"/>
        </w:rPr>
        <w:t xml:space="preserve"> something</w:t>
      </w:r>
      <w:r w:rsidRPr="00C4752D">
        <w:rPr>
          <w:rStyle w:val="StyleUnderline"/>
        </w:rPr>
        <w:t xml:space="preserve"> </w:t>
      </w:r>
      <w:r w:rsidRPr="00C4752D">
        <w:rPr>
          <w:rStyle w:val="Emphasis"/>
        </w:rPr>
        <w:t>radical</w:t>
      </w:r>
      <w:r w:rsidRPr="00C4752D">
        <w:rPr>
          <w:rStyle w:val="StyleUnderline"/>
        </w:rPr>
        <w:t xml:space="preserve"> or </w:t>
      </w:r>
      <w:r w:rsidRPr="005038E6">
        <w:rPr>
          <w:rStyle w:val="Emphasis"/>
          <w:highlight w:val="green"/>
        </w:rPr>
        <w:t>heretical</w:t>
      </w:r>
      <w:r w:rsidRPr="00A017D5">
        <w:rPr>
          <w:sz w:val="16"/>
          <w:szCs w:val="16"/>
        </w:rPr>
        <w:t xml:space="preserve">. (What if there is something to a hunch? What if a temporary impairment in cognition does allow us to think in novel and philosophically meaningful ways? What if placing restrictions on the creative conditions of knowledge prevents but does not improve or refine the creation of knowledge?) We cannot expect to be rewarded or credited for what we find. However, </w:t>
      </w:r>
      <w:r w:rsidRPr="00C4752D">
        <w:rPr>
          <w:rStyle w:val="StyleUnderline"/>
        </w:rPr>
        <w:t xml:space="preserve">recall that </w:t>
      </w:r>
      <w:r w:rsidRPr="00C4752D">
        <w:rPr>
          <w:rStyle w:val="Emphasis"/>
        </w:rPr>
        <w:t>while some experiences</w:t>
      </w:r>
      <w:r w:rsidRPr="00C4752D">
        <w:rPr>
          <w:rStyle w:val="StyleUnderline"/>
        </w:rPr>
        <w:t xml:space="preserve"> may occasion </w:t>
      </w:r>
      <w:r w:rsidRPr="00C4752D">
        <w:rPr>
          <w:rStyle w:val="Emphasis"/>
        </w:rPr>
        <w:t>nonknowledge</w:t>
      </w:r>
      <w:r w:rsidRPr="00A017D5">
        <w:rPr>
          <w:sz w:val="16"/>
          <w:szCs w:val="16"/>
        </w:rPr>
        <w:t xml:space="preserve">, </w:t>
      </w:r>
      <w:r w:rsidRPr="00C4752D">
        <w:rPr>
          <w:rStyle w:val="StyleUnderline"/>
        </w:rPr>
        <w:t>they are not the form of nonknowledge</w:t>
      </w:r>
      <w:r w:rsidRPr="00A017D5">
        <w:rPr>
          <w:sz w:val="16"/>
          <w:szCs w:val="16"/>
        </w:rPr>
        <w:t>. We cannot say exactly which experiences will be nonknowledge—and thus part of knowledge—and which will be entirely wild and incapable of grounding anything.</w:t>
      </w:r>
    </w:p>
    <w:p w14:paraId="3F27E452" w14:textId="77777777" w:rsidR="00AD0967" w:rsidRDefault="00AD0967" w:rsidP="00AD0967">
      <w:pPr>
        <w:pStyle w:val="Heading4"/>
      </w:pPr>
      <w:r>
        <w:t xml:space="preserve">1. If we win framework, </w:t>
      </w:r>
      <w:r w:rsidRPr="008B51DF">
        <w:rPr>
          <w:u w:val="single"/>
        </w:rPr>
        <w:t>no perms</w:t>
      </w:r>
      <w:r>
        <w:t xml:space="preserve">. Rethinking economics is a </w:t>
      </w:r>
      <w:r w:rsidRPr="008B51DF">
        <w:rPr>
          <w:u w:val="single"/>
        </w:rPr>
        <w:t>prerequisite</w:t>
      </w:r>
      <w:r>
        <w:t xml:space="preserve"> to ethical labor politics.</w:t>
      </w:r>
    </w:p>
    <w:p w14:paraId="786EF5C0" w14:textId="77777777" w:rsidR="00AD0967" w:rsidRPr="003D2BBF" w:rsidRDefault="00AD0967" w:rsidP="00AD0967">
      <w:r w:rsidRPr="003D2BBF">
        <w:rPr>
          <w:rStyle w:val="Style13ptBold"/>
        </w:rPr>
        <w:t>Stoekl 22</w:t>
      </w:r>
      <w:r>
        <w:t xml:space="preserve"> – Allan Stoekl is professor emeritus of French and comparative literature at Pennsylvania State University.</w:t>
      </w:r>
    </w:p>
    <w:p w14:paraId="53D6D064" w14:textId="77777777" w:rsidR="00AD0967" w:rsidRPr="005B44D4" w:rsidRDefault="00AD0967" w:rsidP="00AD0967">
      <w:r>
        <w:t xml:space="preserve">Allan </w:t>
      </w:r>
      <w:r w:rsidRPr="003D2BBF">
        <w:t>Stoekl</w:t>
      </w:r>
      <w:r>
        <w:t>. “Reflections on Acéphale” Religious Studies Review, vol. 48, issue 1. March 22. https://doi.org/10.1111/rsr.15740</w:t>
      </w:r>
    </w:p>
    <w:p w14:paraId="73058017" w14:textId="77777777" w:rsidR="00AD0967" w:rsidRPr="0084237A" w:rsidRDefault="00AD0967" w:rsidP="00AD0967">
      <w:pPr>
        <w:rPr>
          <w:rStyle w:val="StyleUnderline"/>
        </w:rPr>
      </w:pPr>
      <w:r w:rsidRPr="00DC636C">
        <w:rPr>
          <w:rStyle w:val="Emphasis"/>
          <w:highlight w:val="green"/>
        </w:rPr>
        <w:t>The ethical issue is</w:t>
      </w:r>
      <w:r w:rsidRPr="00A017D5">
        <w:rPr>
          <w:sz w:val="16"/>
          <w:szCs w:val="16"/>
        </w:rPr>
        <w:t xml:space="preserve">, then, </w:t>
      </w:r>
      <w:r w:rsidRPr="00DC636C">
        <w:rPr>
          <w:rStyle w:val="Emphasis"/>
          <w:highlight w:val="green"/>
        </w:rPr>
        <w:t>to rethink economic s</w:t>
      </w:r>
      <w:r w:rsidRPr="008B51DF">
        <w:rPr>
          <w:rStyle w:val="StyleUnderline"/>
        </w:rPr>
        <w:t xml:space="preserve">ystems </w:t>
      </w:r>
      <w:r w:rsidRPr="009041C7">
        <w:rPr>
          <w:rStyle w:val="StyleUnderline"/>
        </w:rPr>
        <w:t>i</w:t>
      </w:r>
      <w:r w:rsidRPr="00902390">
        <w:rPr>
          <w:rStyle w:val="StyleUnderline"/>
        </w:rPr>
        <w:t>n such a way that th</w:t>
      </w:r>
      <w:r w:rsidRPr="00A74F74">
        <w:rPr>
          <w:rStyle w:val="StyleUnderline"/>
        </w:rPr>
        <w:t>ey provide for the safe expenditure of wealth that cannot be reincorporated within the system</w:t>
      </w:r>
      <w:r w:rsidRPr="00A017D5">
        <w:rPr>
          <w:sz w:val="16"/>
          <w:szCs w:val="16"/>
        </w:rPr>
        <w:t xml:space="preserve">. </w:t>
      </w:r>
      <w:r w:rsidRPr="00A74F74">
        <w:rPr>
          <w:rStyle w:val="StyleUnderline"/>
        </w:rPr>
        <w:t>The burn-off has to take place rationally, with a self-consciousness not available to Tibetan monks.</w:t>
      </w:r>
      <w:r w:rsidRPr="00A017D5">
        <w:rPr>
          <w:sz w:val="16"/>
          <w:szCs w:val="16"/>
        </w:rPr>
        <w:t xml:space="preserve"> </w:t>
      </w:r>
      <w:r w:rsidRPr="00A74F74">
        <w:rPr>
          <w:rStyle w:val="StyleUnderline"/>
        </w:rPr>
        <w:t xml:space="preserve">And </w:t>
      </w:r>
      <w:r w:rsidRPr="00A74F74">
        <w:rPr>
          <w:rStyle w:val="Emphasis"/>
        </w:rPr>
        <w:t>the rational burn-off is</w:t>
      </w:r>
      <w:r w:rsidRPr="00A017D5">
        <w:rPr>
          <w:sz w:val="16"/>
          <w:szCs w:val="16"/>
        </w:rPr>
        <w:t xml:space="preserve">, ironically, </w:t>
      </w:r>
      <w:r w:rsidRPr="00A74F74">
        <w:rPr>
          <w:rStyle w:val="Emphasis"/>
        </w:rPr>
        <w:t>fully irrational</w:t>
      </w:r>
      <w:r w:rsidRPr="00A017D5">
        <w:rPr>
          <w:sz w:val="16"/>
          <w:szCs w:val="16"/>
        </w:rPr>
        <w:t xml:space="preserve">: </w:t>
      </w:r>
      <w:r w:rsidRPr="00A74F74">
        <w:rPr>
          <w:rStyle w:val="StyleUnderline"/>
        </w:rPr>
        <w:t>it cannot be disguised as a practical contribution to God’s reign or to some political certainty.</w:t>
      </w:r>
      <w:r w:rsidRPr="00A017D5">
        <w:rPr>
          <w:sz w:val="16"/>
          <w:szCs w:val="16"/>
        </w:rPr>
        <w:t xml:space="preserve"> Today we could reframe the discussion and turn from the horrors of nuclear war to ecological degradation, global climate change, and so on. As with the nuclear buildup, the current ecological crisis—at least</w:t>
      </w:r>
      <w:r w:rsidRPr="00A74F74">
        <w:rPr>
          <w:rStyle w:val="StyleUnderline"/>
        </w:rPr>
        <w:t xml:space="preserve"> as scary as the prospect of nuclear war</w:t>
      </w:r>
      <w:r w:rsidRPr="00A017D5">
        <w:rPr>
          <w:sz w:val="16"/>
          <w:szCs w:val="16"/>
        </w:rPr>
        <w:t>, if not more so—</w:t>
      </w:r>
      <w:r w:rsidRPr="00A74F74">
        <w:rPr>
          <w:rStyle w:val="StyleUnderline"/>
        </w:rPr>
        <w:t>results not from “waste,” but from the inability properly to conceive of waste in a system that mandates continuous</w:t>
      </w:r>
      <w:r w:rsidRPr="00902390">
        <w:rPr>
          <w:rStyle w:val="StyleUnderline"/>
        </w:rPr>
        <w:t xml:space="preserve"> reinvestment and </w:t>
      </w:r>
      <w:r w:rsidRPr="00A74F74">
        <w:rPr>
          <w:rStyle w:val="StyleUnderline"/>
        </w:rPr>
        <w:t>infinite growth</w:t>
      </w:r>
      <w:r w:rsidRPr="00A017D5">
        <w:rPr>
          <w:sz w:val="16"/>
          <w:szCs w:val="16"/>
        </w:rPr>
        <w:t xml:space="preserve">. </w:t>
      </w:r>
      <w:r w:rsidRPr="00C56B0A">
        <w:rPr>
          <w:rStyle w:val="StyleUnderline"/>
        </w:rPr>
        <w:t xml:space="preserve">In such a system </w:t>
      </w:r>
      <w:r w:rsidRPr="00DC636C">
        <w:rPr>
          <w:rStyle w:val="StyleUnderline"/>
          <w:highlight w:val="green"/>
        </w:rPr>
        <w:t>there will always be too much stuff</w:t>
      </w:r>
      <w:r w:rsidRPr="00C56B0A">
        <w:rPr>
          <w:rStyle w:val="StyleUnderline"/>
        </w:rPr>
        <w:t xml:space="preserve">, and since it cannot be reincorporated, or </w:t>
      </w:r>
      <w:r w:rsidRPr="009041C7">
        <w:rPr>
          <w:rStyle w:val="StyleUnderline"/>
        </w:rPr>
        <w:t>effectively</w:t>
      </w:r>
      <w:r w:rsidRPr="00C56B0A">
        <w:rPr>
          <w:rStyle w:val="StyleUnderline"/>
        </w:rPr>
        <w:t xml:space="preserve"> reinvested, </w:t>
      </w:r>
      <w:r w:rsidRPr="00DC636C">
        <w:rPr>
          <w:rStyle w:val="StyleUnderline"/>
          <w:highlight w:val="green"/>
        </w:rPr>
        <w:t>it will be</w:t>
      </w:r>
      <w:r w:rsidRPr="00C56B0A">
        <w:rPr>
          <w:rStyle w:val="StyleUnderline"/>
        </w:rPr>
        <w:t xml:space="preserve"> “discarded,” </w:t>
      </w:r>
      <w:r w:rsidRPr="00DC636C">
        <w:rPr>
          <w:rStyle w:val="StyleUnderline"/>
          <w:highlight w:val="green"/>
        </w:rPr>
        <w:t>thrown “away.”</w:t>
      </w:r>
      <w:r w:rsidRPr="00A017D5">
        <w:rPr>
          <w:sz w:val="16"/>
          <w:szCs w:val="16"/>
          <w:highlight w:val="green"/>
        </w:rPr>
        <w:t xml:space="preserve"> </w:t>
      </w:r>
      <w:r w:rsidRPr="00DC636C">
        <w:rPr>
          <w:rStyle w:val="Emphasis"/>
          <w:sz w:val="26"/>
          <w:szCs w:val="26"/>
          <w:highlight w:val="green"/>
        </w:rPr>
        <w:t>There is, however, no “away."</w:t>
      </w:r>
      <w:r w:rsidRPr="00A017D5">
        <w:rPr>
          <w:sz w:val="16"/>
          <w:szCs w:val="16"/>
        </w:rPr>
        <w:t xml:space="preserve"> </w:t>
      </w:r>
      <w:r w:rsidRPr="00DC636C">
        <w:rPr>
          <w:rStyle w:val="Emphasis"/>
          <w:highlight w:val="green"/>
        </w:rPr>
        <w:t>The finitude is</w:t>
      </w:r>
      <w:r w:rsidRPr="00DC636C">
        <w:rPr>
          <w:rStyle w:val="StyleUnderline"/>
          <w:highlight w:val="green"/>
        </w:rPr>
        <w:t xml:space="preserve"> not</w:t>
      </w:r>
      <w:r w:rsidRPr="00C56B0A">
        <w:rPr>
          <w:rStyle w:val="StyleUnderline"/>
        </w:rPr>
        <w:t xml:space="preserve"> simply of </w:t>
      </w:r>
      <w:r w:rsidRPr="00DC636C">
        <w:rPr>
          <w:rStyle w:val="StyleUnderline"/>
          <w:highlight w:val="green"/>
        </w:rPr>
        <w:t>supply</w:t>
      </w:r>
      <w:r w:rsidRPr="00A017D5">
        <w:rPr>
          <w:sz w:val="16"/>
          <w:szCs w:val="16"/>
        </w:rPr>
        <w:t>—</w:t>
      </w:r>
      <w:r w:rsidRPr="00A74F74">
        <w:rPr>
          <w:rStyle w:val="StyleUnderline"/>
        </w:rPr>
        <w:t>solar energy in principle could replace fossil fuels</w:t>
      </w:r>
      <w:r w:rsidRPr="00A017D5">
        <w:rPr>
          <w:sz w:val="16"/>
          <w:szCs w:val="16"/>
        </w:rPr>
        <w:t>—</w:t>
      </w:r>
      <w:r w:rsidRPr="00DC636C">
        <w:rPr>
          <w:rStyle w:val="StyleUnderline"/>
          <w:highlight w:val="green"/>
        </w:rPr>
        <w:t>but</w:t>
      </w:r>
      <w:r w:rsidRPr="00A74F74">
        <w:rPr>
          <w:rStyle w:val="StyleUnderline"/>
        </w:rPr>
        <w:t xml:space="preserve"> </w:t>
      </w:r>
      <w:r w:rsidRPr="0084237A">
        <w:rPr>
          <w:rStyle w:val="StyleUnderline"/>
        </w:rPr>
        <w:t xml:space="preserve">of </w:t>
      </w:r>
      <w:r w:rsidRPr="0084237A">
        <w:rPr>
          <w:rStyle w:val="Emphasis"/>
          <w:highlight w:val="green"/>
        </w:rPr>
        <w:t>the system itself</w:t>
      </w:r>
      <w:r w:rsidRPr="00A017D5">
        <w:rPr>
          <w:sz w:val="16"/>
          <w:szCs w:val="16"/>
        </w:rPr>
        <w:t xml:space="preserve">, which cannot reabsorb the unincorporable excess. The biosphere itself is limited, not just by the availability of resources, but by its ability to absorb the “waste” produced by the wrong kind of consumption. And the wrong kind of consumption (and economic system) ultimately will mean that resources are indeed limited, finite (as in the fossil fuel regime inseparable from capitalism), rather than in joyous overabundance. </w:t>
      </w:r>
      <w:r w:rsidRPr="0084237A">
        <w:rPr>
          <w:rStyle w:val="StyleUnderline"/>
        </w:rPr>
        <w:t>The finitude of resources</w:t>
      </w:r>
      <w:r w:rsidRPr="00A017D5">
        <w:rPr>
          <w:sz w:val="16"/>
          <w:szCs w:val="16"/>
        </w:rPr>
        <w:t xml:space="preserve">, in other words, </w:t>
      </w:r>
      <w:r w:rsidRPr="0084237A">
        <w:rPr>
          <w:rStyle w:val="StyleUnderline"/>
        </w:rPr>
        <w:t>is largely a function of an economic system that cannot properly grasp the true nature of economic, and biological, excess.</w:t>
      </w:r>
    </w:p>
    <w:p w14:paraId="350FE48C" w14:textId="77777777" w:rsidR="00AD0967" w:rsidRPr="00A017D5" w:rsidRDefault="00AD0967" w:rsidP="00AD0967">
      <w:pPr>
        <w:rPr>
          <w:sz w:val="16"/>
          <w:szCs w:val="16"/>
        </w:rPr>
      </w:pPr>
      <w:r w:rsidRPr="0084237A">
        <w:rPr>
          <w:rStyle w:val="StyleUnderline"/>
          <w:highlight w:val="green"/>
        </w:rPr>
        <w:t>This</w:t>
      </w:r>
      <w:r w:rsidRPr="0084237A">
        <w:rPr>
          <w:rStyle w:val="StyleUnderline"/>
        </w:rPr>
        <w:t xml:space="preserve"> is a serious </w:t>
      </w:r>
      <w:r w:rsidRPr="0084237A">
        <w:rPr>
          <w:rStyle w:val="Emphasis"/>
          <w:highlight w:val="green"/>
        </w:rPr>
        <w:t>political project</w:t>
      </w:r>
      <w:r w:rsidRPr="00A017D5">
        <w:rPr>
          <w:sz w:val="16"/>
          <w:szCs w:val="16"/>
        </w:rPr>
        <w:t xml:space="preserve">, but one not at all separable from the Acéphale “fad.” </w:t>
      </w:r>
      <w:r w:rsidRPr="00A74F74">
        <w:rPr>
          <w:rStyle w:val="StyleUnderline"/>
        </w:rPr>
        <w:t xml:space="preserve">If equalizing wealth </w:t>
      </w:r>
      <w:r w:rsidRPr="00DC636C">
        <w:rPr>
          <w:rStyle w:val="StyleUnderline"/>
          <w:highlight w:val="green"/>
        </w:rPr>
        <w:t>means</w:t>
      </w:r>
      <w:r w:rsidRPr="00A74F74">
        <w:rPr>
          <w:rStyle w:val="StyleUnderline"/>
        </w:rPr>
        <w:t xml:space="preserve"> that </w:t>
      </w:r>
      <w:r w:rsidRPr="00DC636C">
        <w:rPr>
          <w:rStyle w:val="StyleUnderline"/>
          <w:highlight w:val="green"/>
        </w:rPr>
        <w:t>people</w:t>
      </w:r>
      <w:r w:rsidRPr="00A74F74">
        <w:rPr>
          <w:rStyle w:val="StyleUnderline"/>
        </w:rPr>
        <w:t xml:space="preserve"> just </w:t>
      </w:r>
      <w:r w:rsidRPr="00DC636C">
        <w:rPr>
          <w:rStyle w:val="StyleUnderline"/>
          <w:highlight w:val="green"/>
        </w:rPr>
        <w:t>have</w:t>
      </w:r>
      <w:r w:rsidRPr="00A74F74">
        <w:rPr>
          <w:rStyle w:val="StyleUnderline"/>
        </w:rPr>
        <w:t xml:space="preserve"> a lot </w:t>
      </w:r>
      <w:r w:rsidRPr="00DC636C">
        <w:rPr>
          <w:rStyle w:val="StyleUnderline"/>
          <w:highlight w:val="green"/>
        </w:rPr>
        <w:t>more</w:t>
      </w:r>
      <w:r w:rsidRPr="00A74F74">
        <w:rPr>
          <w:rStyle w:val="StyleUnderline"/>
        </w:rPr>
        <w:t xml:space="preserve"> stuff </w:t>
      </w:r>
      <w:r w:rsidRPr="00DC636C">
        <w:rPr>
          <w:rStyle w:val="StyleUnderline"/>
          <w:highlight w:val="green"/>
        </w:rPr>
        <w:t>to “</w:t>
      </w:r>
      <w:r w:rsidRPr="0084237A">
        <w:rPr>
          <w:rStyle w:val="Emphasis"/>
          <w:highlight w:val="green"/>
        </w:rPr>
        <w:t>consume</w:t>
      </w:r>
      <w:r w:rsidRPr="00DC636C">
        <w:rPr>
          <w:rStyle w:val="StyleUnderline"/>
          <w:highlight w:val="green"/>
        </w:rPr>
        <w:t>,”</w:t>
      </w:r>
      <w:r w:rsidRPr="00A017D5">
        <w:rPr>
          <w:sz w:val="16"/>
          <w:szCs w:val="16"/>
        </w:rPr>
        <w:t xml:space="preserve"> </w:t>
      </w:r>
      <w:r w:rsidRPr="00A74F74">
        <w:rPr>
          <w:rStyle w:val="StyleUnderline"/>
        </w:rPr>
        <w:t>then the problem of the unrecognized or unrecognizable excess will remain unaddressed. Society will choke on ever more “waste.”</w:t>
      </w:r>
      <w:r w:rsidRPr="00A017D5">
        <w:rPr>
          <w:sz w:val="16"/>
          <w:szCs w:val="16"/>
        </w:rPr>
        <w:t xml:space="preserve"> For Bataille, </w:t>
      </w:r>
      <w:r w:rsidRPr="00DC636C">
        <w:rPr>
          <w:rStyle w:val="Emphasis"/>
          <w:highlight w:val="green"/>
        </w:rPr>
        <w:t>the worker</w:t>
      </w:r>
      <w:r w:rsidRPr="00A017D5">
        <w:rPr>
          <w:sz w:val="16"/>
          <w:szCs w:val="16"/>
        </w:rPr>
        <w:t xml:space="preserve"> </w:t>
      </w:r>
      <w:r w:rsidRPr="00A74F74">
        <w:rPr>
          <w:rStyle w:val="StyleUnderline"/>
        </w:rPr>
        <w:t>was not just the possessor of a “belly to fill”;</w:t>
      </w:r>
      <w:r w:rsidRPr="00A017D5">
        <w:rPr>
          <w:sz w:val="16"/>
          <w:szCs w:val="16"/>
        </w:rPr>
        <w:t xml:space="preserve"> he or she had (and was) an excess to burn off (1988, 190). </w:t>
      </w:r>
      <w:r w:rsidRPr="00DC636C">
        <w:rPr>
          <w:rStyle w:val="StyleUnderline"/>
          <w:highlight w:val="green"/>
        </w:rPr>
        <w:t xml:space="preserve">Labor is </w:t>
      </w:r>
      <w:r w:rsidRPr="00D23E6D">
        <w:rPr>
          <w:rStyle w:val="Emphasis"/>
          <w:highlight w:val="green"/>
        </w:rPr>
        <w:t>not</w:t>
      </w:r>
      <w:r w:rsidRPr="00654D17">
        <w:rPr>
          <w:rStyle w:val="StyleUnderline"/>
        </w:rPr>
        <w:t xml:space="preserve"> necessarily </w:t>
      </w:r>
      <w:r w:rsidRPr="00D23E6D">
        <w:rPr>
          <w:rStyle w:val="Emphasis"/>
          <w:highlight w:val="green"/>
        </w:rPr>
        <w:t>just</w:t>
      </w:r>
      <w:r w:rsidRPr="00654D17">
        <w:rPr>
          <w:rStyle w:val="StyleUnderline"/>
        </w:rPr>
        <w:t xml:space="preserve"> about </w:t>
      </w:r>
      <w:r w:rsidRPr="00A74F74">
        <w:rPr>
          <w:rStyle w:val="StyleUnderline"/>
        </w:rPr>
        <w:t>reinvestment</w:t>
      </w:r>
      <w:r w:rsidRPr="00654D17">
        <w:rPr>
          <w:rStyle w:val="StyleUnderline"/>
        </w:rPr>
        <w:t xml:space="preserve"> and </w:t>
      </w:r>
      <w:r w:rsidRPr="00D23E6D">
        <w:rPr>
          <w:rStyle w:val="Emphasis"/>
          <w:highlight w:val="green"/>
        </w:rPr>
        <w:t>production</w:t>
      </w:r>
      <w:r w:rsidRPr="00A017D5">
        <w:rPr>
          <w:sz w:val="16"/>
          <w:szCs w:val="16"/>
        </w:rPr>
        <w:t xml:space="preserve">: </w:t>
      </w:r>
      <w:r w:rsidRPr="00DC636C">
        <w:rPr>
          <w:rStyle w:val="StyleUnderline"/>
          <w:highlight w:val="green"/>
        </w:rPr>
        <w:t xml:space="preserve">it is inseparable from </w:t>
      </w:r>
      <w:r w:rsidRPr="00D23E6D">
        <w:rPr>
          <w:rStyle w:val="Emphasis"/>
          <w:highlight w:val="green"/>
        </w:rPr>
        <w:t>idleness</w:t>
      </w:r>
      <w:r w:rsidRPr="00A74F74">
        <w:rPr>
          <w:rStyle w:val="StyleUnderline"/>
        </w:rPr>
        <w:t>, from meditation</w:t>
      </w:r>
      <w:r w:rsidRPr="00654D17">
        <w:rPr>
          <w:rStyle w:val="StyleUnderline"/>
        </w:rPr>
        <w:t>, from erotic ritual</w:t>
      </w:r>
      <w:r w:rsidRPr="00A017D5">
        <w:rPr>
          <w:sz w:val="16"/>
          <w:szCs w:val="16"/>
        </w:rPr>
        <w:t>. What does one meditate on? On that ultimate consumer of excess, and of oneself: death. Thus “joy before death,” the great subject of meditation of Bataille. One meditates on the radical finitude of one’s own will, of one’s being. One “sees” in contemplative practice that the larger transcendent goal—God, profit, social status defined through things, national greatness—</w:t>
      </w:r>
      <w:r w:rsidRPr="00A74F74">
        <w:rPr>
          <w:rStyle w:val="StyleUnderline"/>
        </w:rPr>
        <w:t>is absent, that “above” all human activity there is no divinity, no purpose, no immortality, no knowledge that can justify or absolve</w:t>
      </w:r>
      <w:r w:rsidRPr="00A74F74">
        <w:rPr>
          <w:rStyle w:val="Emphasis"/>
        </w:rPr>
        <w:t>. One meditates on this nothing</w:t>
      </w:r>
      <w:r w:rsidRPr="00A017D5">
        <w:rPr>
          <w:sz w:val="16"/>
          <w:szCs w:val="16"/>
        </w:rPr>
        <w:t xml:space="preserve">, this rien, </w:t>
      </w:r>
      <w:r w:rsidRPr="00654D17">
        <w:rPr>
          <w:rStyle w:val="StyleUnderline"/>
        </w:rPr>
        <w:t>one incorporates it</w:t>
      </w:r>
      <w:r w:rsidRPr="00A017D5">
        <w:rPr>
          <w:sz w:val="16"/>
          <w:szCs w:val="16"/>
        </w:rPr>
        <w:t xml:space="preserve">, </w:t>
      </w:r>
      <w:r w:rsidRPr="00654D17">
        <w:rPr>
          <w:rStyle w:val="StyleUnderline"/>
        </w:rPr>
        <w:t>and it is the absence of sense that keeps consumption from turning into a socially disastrous waste-production process.</w:t>
      </w:r>
      <w:r w:rsidRPr="00A017D5">
        <w:rPr>
          <w:sz w:val="16"/>
          <w:szCs w:val="16"/>
        </w:rPr>
        <w:t xml:space="preserve"> “Man will escape from his head like a condemned man escaping from prison,” as the Acéphale dictum has it. </w:t>
      </w:r>
      <w:r w:rsidRPr="00654D17">
        <w:rPr>
          <w:rStyle w:val="StyleUnderline"/>
        </w:rPr>
        <w:t xml:space="preserve">Put another way, Man escapes from “Man,” from the imperative to reside in a closed and permanent subjectivity defined by social domination </w:t>
      </w:r>
      <w:r w:rsidRPr="00A017D5">
        <w:rPr>
          <w:sz w:val="16"/>
          <w:szCs w:val="16"/>
        </w:rPr>
        <w:t xml:space="preserve">(racism, sexism), </w:t>
      </w:r>
      <w:r w:rsidRPr="00654D17">
        <w:rPr>
          <w:rStyle w:val="StyleUnderline"/>
        </w:rPr>
        <w:t xml:space="preserve">the dead-end consumption of capitalism, and </w:t>
      </w:r>
      <w:r w:rsidRPr="00A74F74">
        <w:rPr>
          <w:rStyle w:val="StyleUnderline"/>
        </w:rPr>
        <w:t xml:space="preserve">the </w:t>
      </w:r>
      <w:r w:rsidRPr="00DC636C">
        <w:rPr>
          <w:rStyle w:val="StyleUnderline"/>
          <w:highlight w:val="green"/>
        </w:rPr>
        <w:t xml:space="preserve">mastery </w:t>
      </w:r>
      <w:r w:rsidRPr="00A74F74">
        <w:rPr>
          <w:rStyle w:val="StyleUnderline"/>
        </w:rPr>
        <w:t xml:space="preserve">of nature </w:t>
      </w:r>
      <w:r w:rsidRPr="00DC636C">
        <w:rPr>
          <w:rStyle w:val="StyleUnderline"/>
          <w:highlight w:val="green"/>
        </w:rPr>
        <w:t xml:space="preserve">characterized </w:t>
      </w:r>
      <w:r w:rsidRPr="00A74F74">
        <w:rPr>
          <w:rStyle w:val="StyleUnderline"/>
        </w:rPr>
        <w:t xml:space="preserve">as </w:t>
      </w:r>
      <w:r w:rsidRPr="00DC636C">
        <w:rPr>
          <w:rStyle w:val="StyleUnderline"/>
          <w:highlight w:val="green"/>
        </w:rPr>
        <w:t>“</w:t>
      </w:r>
      <w:r w:rsidRPr="00D23E6D">
        <w:rPr>
          <w:rStyle w:val="Emphasis"/>
          <w:highlight w:val="green"/>
        </w:rPr>
        <w:t>other</w:t>
      </w:r>
      <w:r w:rsidRPr="00DC636C">
        <w:rPr>
          <w:rStyle w:val="StyleUnderline"/>
          <w:highlight w:val="green"/>
        </w:rPr>
        <w:t xml:space="preserve">” </w:t>
      </w:r>
      <w:r w:rsidRPr="00A74F74">
        <w:rPr>
          <w:rStyle w:val="StyleUnderline"/>
        </w:rPr>
        <w:t xml:space="preserve">and </w:t>
      </w:r>
      <w:r w:rsidRPr="00DC636C">
        <w:rPr>
          <w:rStyle w:val="StyleUnderline"/>
          <w:highlight w:val="green"/>
        </w:rPr>
        <w:t xml:space="preserve">as </w:t>
      </w:r>
      <w:r w:rsidRPr="00D23E6D">
        <w:rPr>
          <w:rStyle w:val="Emphasis"/>
          <w:highlight w:val="green"/>
        </w:rPr>
        <w:t>raw material</w:t>
      </w:r>
      <w:r w:rsidRPr="00DC636C">
        <w:rPr>
          <w:rStyle w:val="StyleUnderline"/>
          <w:highlight w:val="green"/>
        </w:rPr>
        <w:t>.</w:t>
      </w:r>
      <w:r w:rsidRPr="00A017D5">
        <w:rPr>
          <w:sz w:val="16"/>
          <w:szCs w:val="16"/>
          <w:highlight w:val="green"/>
        </w:rPr>
        <w:t xml:space="preserve"> </w:t>
      </w:r>
      <w:r w:rsidRPr="00A74F74">
        <w:rPr>
          <w:rStyle w:val="StyleUnderline"/>
        </w:rPr>
        <w:t>This death of Man, and of the God he invents and is justified by, is impossibly personified by that headl</w:t>
      </w:r>
      <w:r w:rsidRPr="00654D17">
        <w:rPr>
          <w:rStyle w:val="StyleUnderline"/>
        </w:rPr>
        <w:t xml:space="preserve">ess superman, by the </w:t>
      </w:r>
      <w:r w:rsidRPr="00A74F74">
        <w:rPr>
          <w:rStyle w:val="StyleUnderline"/>
        </w:rPr>
        <w:t>Acéphale</w:t>
      </w:r>
      <w:r w:rsidRPr="00654D17">
        <w:rPr>
          <w:rStyle w:val="StyleUnderline"/>
        </w:rPr>
        <w:t>.</w:t>
      </w:r>
    </w:p>
    <w:p w14:paraId="3DBFA1CE" w14:textId="77777777" w:rsidR="00AD0967" w:rsidRPr="00A017D5" w:rsidRDefault="00AD0967" w:rsidP="00AD0967">
      <w:pPr>
        <w:rPr>
          <w:sz w:val="16"/>
          <w:szCs w:val="16"/>
        </w:rPr>
      </w:pPr>
      <w:r w:rsidRPr="005B44D4">
        <w:rPr>
          <w:rStyle w:val="StyleUnderline"/>
        </w:rPr>
        <w:t>Just as in Acéphale</w:t>
      </w:r>
      <w:r w:rsidRPr="00A017D5">
        <w:rPr>
          <w:sz w:val="16"/>
          <w:szCs w:val="16"/>
        </w:rPr>
        <w:t xml:space="preserve">, then, </w:t>
      </w:r>
      <w:r w:rsidRPr="00DC636C">
        <w:rPr>
          <w:rStyle w:val="StyleUnderline"/>
          <w:highlight w:val="green"/>
        </w:rPr>
        <w:t>the project</w:t>
      </w:r>
      <w:r w:rsidRPr="005B44D4">
        <w:rPr>
          <w:rStyle w:val="StyleUnderline"/>
        </w:rPr>
        <w:t xml:space="preserve"> of The Accursed Share </w:t>
      </w:r>
      <w:r w:rsidRPr="00DC636C">
        <w:rPr>
          <w:rStyle w:val="StyleUnderline"/>
          <w:highlight w:val="green"/>
        </w:rPr>
        <w:t>is</w:t>
      </w:r>
      <w:r w:rsidRPr="00A74F74">
        <w:rPr>
          <w:rStyle w:val="StyleUnderline"/>
        </w:rPr>
        <w:t xml:space="preserve"> a </w:t>
      </w:r>
      <w:r w:rsidRPr="00DC636C">
        <w:rPr>
          <w:rStyle w:val="Emphasis"/>
          <w:highlight w:val="green"/>
        </w:rPr>
        <w:t>revolution</w:t>
      </w:r>
      <w:r w:rsidRPr="00D23E6D">
        <w:rPr>
          <w:rStyle w:val="StyleUnderline"/>
        </w:rPr>
        <w:t>ary</w:t>
      </w:r>
      <w:r w:rsidRPr="00A017D5">
        <w:rPr>
          <w:sz w:val="16"/>
          <w:szCs w:val="16"/>
        </w:rPr>
        <w:t xml:space="preserve">, </w:t>
      </w:r>
      <w:r w:rsidRPr="005B44D4">
        <w:rPr>
          <w:rStyle w:val="StyleUnderline"/>
        </w:rPr>
        <w:t xml:space="preserve">Nietzschean </w:t>
      </w:r>
      <w:r w:rsidRPr="00A74F74">
        <w:rPr>
          <w:rStyle w:val="StyleUnderline"/>
        </w:rPr>
        <w:t>one</w:t>
      </w:r>
      <w:r w:rsidRPr="005B44D4">
        <w:rPr>
          <w:rStyle w:val="StyleUnderline"/>
        </w:rPr>
        <w:t xml:space="preserve">, meant </w:t>
      </w:r>
      <w:r w:rsidRPr="003D2BBF">
        <w:rPr>
          <w:rStyle w:val="StyleUnderline"/>
        </w:rPr>
        <w:t>to “change the world.” Or (corny as it sounds) save it</w:t>
      </w:r>
      <w:r w:rsidRPr="00A017D5">
        <w:rPr>
          <w:sz w:val="16"/>
          <w:szCs w:val="16"/>
        </w:rPr>
        <w:t xml:space="preserve">. </w:t>
      </w:r>
      <w:r w:rsidRPr="003D2BBF">
        <w:rPr>
          <w:rStyle w:val="StyleUnderline"/>
        </w:rPr>
        <w:t>The acephalous political conspiracy is not a joke</w:t>
      </w:r>
      <w:r w:rsidRPr="00A017D5">
        <w:rPr>
          <w:sz w:val="16"/>
          <w:szCs w:val="16"/>
        </w:rPr>
        <w:t xml:space="preserve">; </w:t>
      </w:r>
      <w:r w:rsidRPr="005B44D4">
        <w:rPr>
          <w:rStyle w:val="StyleUnderline"/>
        </w:rPr>
        <w:t xml:space="preserve">its </w:t>
      </w:r>
      <w:r w:rsidRPr="003D2BBF">
        <w:rPr>
          <w:rStyle w:val="StyleUnderline"/>
        </w:rPr>
        <w:t>reenactment on the scale of global politics is the greatest challenge “humanity” faces.</w:t>
      </w:r>
      <w:r w:rsidRPr="00A017D5">
        <w:rPr>
          <w:sz w:val="16"/>
          <w:szCs w:val="16"/>
        </w:rPr>
        <w:t xml:space="preserve"> </w:t>
      </w:r>
      <w:r w:rsidRPr="00DC636C">
        <w:rPr>
          <w:rStyle w:val="Emphasis"/>
          <w:highlight w:val="green"/>
        </w:rPr>
        <w:t>Headlessness is the absence of control</w:t>
      </w:r>
      <w:r w:rsidRPr="00A017D5">
        <w:rPr>
          <w:sz w:val="16"/>
          <w:szCs w:val="16"/>
        </w:rPr>
        <w:t xml:space="preserve">, </w:t>
      </w:r>
      <w:r w:rsidRPr="00DC636C">
        <w:rPr>
          <w:rStyle w:val="StyleUnderline"/>
          <w:highlight w:val="green"/>
        </w:rPr>
        <w:t>the lack of</w:t>
      </w:r>
      <w:r w:rsidRPr="005B44D4">
        <w:rPr>
          <w:rStyle w:val="StyleUnderline"/>
        </w:rPr>
        <w:t xml:space="preserve"> an overweening </w:t>
      </w:r>
      <w:r w:rsidRPr="00DC636C">
        <w:rPr>
          <w:rStyle w:val="StyleUnderline"/>
          <w:highlight w:val="green"/>
        </w:rPr>
        <w:t>subject</w:t>
      </w:r>
      <w:r w:rsidRPr="003D2BBF">
        <w:rPr>
          <w:rStyle w:val="StyleUnderline"/>
        </w:rPr>
        <w:t xml:space="preserve">ivity </w:t>
      </w:r>
      <w:r w:rsidRPr="00DC636C">
        <w:rPr>
          <w:rStyle w:val="StyleUnderline"/>
          <w:highlight w:val="green"/>
        </w:rPr>
        <w:t>directing things to effect results</w:t>
      </w:r>
      <w:r w:rsidRPr="00A017D5">
        <w:rPr>
          <w:sz w:val="16"/>
          <w:szCs w:val="16"/>
        </w:rPr>
        <w:t xml:space="preserve">, </w:t>
      </w:r>
      <w:r w:rsidRPr="005B44D4">
        <w:rPr>
          <w:rStyle w:val="StyleUnderline"/>
        </w:rPr>
        <w:t>no doubt at a profit</w:t>
      </w:r>
      <w:r w:rsidRPr="00A017D5">
        <w:rPr>
          <w:sz w:val="16"/>
          <w:szCs w:val="16"/>
        </w:rPr>
        <w:t xml:space="preserve">. </w:t>
      </w:r>
      <w:r w:rsidRPr="005B44D4">
        <w:rPr>
          <w:rStyle w:val="Emphasis"/>
        </w:rPr>
        <w:t>“</w:t>
      </w:r>
      <w:r w:rsidRPr="003D2BBF">
        <w:rPr>
          <w:rStyle w:val="Emphasis"/>
        </w:rPr>
        <w:t>Progressive” politics</w:t>
      </w:r>
      <w:r w:rsidRPr="00A017D5">
        <w:rPr>
          <w:sz w:val="16"/>
          <w:szCs w:val="16"/>
        </w:rPr>
        <w:t xml:space="preserve"> </w:t>
      </w:r>
      <w:r w:rsidRPr="005B44D4">
        <w:rPr>
          <w:rStyle w:val="StyleUnderline"/>
        </w:rPr>
        <w:t xml:space="preserve">as we know them today </w:t>
      </w:r>
      <w:r w:rsidRPr="003D2BBF">
        <w:rPr>
          <w:rStyle w:val="StyleUnderline"/>
        </w:rPr>
        <w:t>are all about wealth and prestige equalization</w:t>
      </w:r>
      <w:r w:rsidRPr="00A017D5">
        <w:rPr>
          <w:sz w:val="16"/>
          <w:szCs w:val="16"/>
        </w:rPr>
        <w:t>—which is necessary, as far as it goes—</w:t>
      </w:r>
      <w:r w:rsidRPr="003D2BBF">
        <w:rPr>
          <w:rStyle w:val="StyleUnderline"/>
        </w:rPr>
        <w:t xml:space="preserve">but not about </w:t>
      </w:r>
      <w:r w:rsidRPr="00DC636C">
        <w:rPr>
          <w:rStyle w:val="StyleUnderline"/>
          <w:highlight w:val="green"/>
        </w:rPr>
        <w:t>contesting</w:t>
      </w:r>
      <w:r w:rsidRPr="005B44D4">
        <w:rPr>
          <w:rStyle w:val="StyleUnderline"/>
        </w:rPr>
        <w:t xml:space="preserve"> the very notions of wealth/</w:t>
      </w:r>
      <w:r w:rsidRPr="00DC636C">
        <w:rPr>
          <w:rStyle w:val="StyleUnderline"/>
          <w:highlight w:val="green"/>
        </w:rPr>
        <w:t>prestige</w:t>
      </w:r>
      <w:r w:rsidRPr="005B44D4">
        <w:rPr>
          <w:rStyle w:val="StyleUnderline"/>
        </w:rPr>
        <w:t xml:space="preserve"> that are taken for granted in modern societies </w:t>
      </w:r>
      <w:r w:rsidRPr="00DC636C">
        <w:rPr>
          <w:rStyle w:val="Emphasis"/>
          <w:highlight w:val="green"/>
        </w:rPr>
        <w:t xml:space="preserve">by </w:t>
      </w:r>
      <w:r w:rsidRPr="003D2BBF">
        <w:rPr>
          <w:rStyle w:val="Emphasis"/>
        </w:rPr>
        <w:t xml:space="preserve">all </w:t>
      </w:r>
      <w:r w:rsidRPr="00DC636C">
        <w:rPr>
          <w:rStyle w:val="Emphasis"/>
          <w:highlight w:val="green"/>
        </w:rPr>
        <w:t>political formations</w:t>
      </w:r>
      <w:r w:rsidRPr="00A017D5">
        <w:rPr>
          <w:sz w:val="16"/>
          <w:szCs w:val="16"/>
        </w:rPr>
        <w:t xml:space="preserve">. </w:t>
      </w:r>
      <w:r w:rsidRPr="003D2BBF">
        <w:rPr>
          <w:rStyle w:val="StyleUnderline"/>
        </w:rPr>
        <w:t>Wealth cannot really be equalized unless there is some recognition of the fallacies of infinite investment and infinite returns, unless expenditure is reconceived under the sign of the</w:t>
      </w:r>
      <w:r w:rsidRPr="00A017D5">
        <w:rPr>
          <w:sz w:val="16"/>
          <w:szCs w:val="16"/>
        </w:rPr>
        <w:t xml:space="preserve"> (left-hand) </w:t>
      </w:r>
      <w:r w:rsidRPr="003D2BBF">
        <w:rPr>
          <w:rStyle w:val="StyleUnderline"/>
        </w:rPr>
        <w:t>sacred</w:t>
      </w:r>
      <w:r w:rsidRPr="00A017D5">
        <w:rPr>
          <w:sz w:val="16"/>
          <w:szCs w:val="16"/>
        </w:rPr>
        <w:t xml:space="preserve">. </w:t>
      </w:r>
      <w:r w:rsidRPr="003D2BBF">
        <w:rPr>
          <w:rStyle w:val="StyleUnderline"/>
        </w:rPr>
        <w:t xml:space="preserve">The conspiracy does not entail an act of will. It is not just about moving wealth around, but rather it challenges the larger uses of wealth </w:t>
      </w:r>
      <w:r w:rsidRPr="00A017D5">
        <w:rPr>
          <w:sz w:val="16"/>
          <w:szCs w:val="16"/>
        </w:rPr>
        <w:t xml:space="preserve">and the practices of expenditure. </w:t>
      </w:r>
      <w:r w:rsidRPr="003D2BBF">
        <w:rPr>
          <w:rStyle w:val="StyleUnderline"/>
        </w:rPr>
        <w:t>Wha</w:t>
      </w:r>
      <w:r w:rsidRPr="005B44D4">
        <w:rPr>
          <w:rStyle w:val="StyleUnderline"/>
        </w:rPr>
        <w:t>t’s at stake is a social transformation that goes well beyond simple equalization and contentment</w:t>
      </w:r>
      <w:r w:rsidRPr="00A017D5">
        <w:rPr>
          <w:sz w:val="16"/>
          <w:szCs w:val="16"/>
        </w:rPr>
        <w:t xml:space="preserve">. </w:t>
      </w:r>
      <w:r w:rsidRPr="00DC636C">
        <w:rPr>
          <w:rStyle w:val="Emphasis"/>
          <w:highlight w:val="green"/>
        </w:rPr>
        <w:t xml:space="preserve">The stakes are </w:t>
      </w:r>
      <w:r w:rsidRPr="003D2BBF">
        <w:rPr>
          <w:rStyle w:val="Emphasis"/>
        </w:rPr>
        <w:t xml:space="preserve">on </w:t>
      </w:r>
      <w:r w:rsidRPr="00DC636C">
        <w:rPr>
          <w:rStyle w:val="Emphasis"/>
          <w:highlight w:val="green"/>
        </w:rPr>
        <w:t>the scale of the universe.</w:t>
      </w:r>
    </w:p>
    <w:p w14:paraId="0C1B1A7B" w14:textId="77777777" w:rsidR="00AD0967" w:rsidRPr="00F77273" w:rsidRDefault="00AD0967" w:rsidP="00AD0967">
      <w:pPr>
        <w:pStyle w:val="Heading4"/>
      </w:pPr>
      <w:r>
        <w:t xml:space="preserve">The aff </w:t>
      </w:r>
      <w:r>
        <w:rPr>
          <w:u w:val="single"/>
        </w:rPr>
        <w:t>mandates</w:t>
      </w:r>
      <w:r>
        <w:t xml:space="preserve"> negotiations between </w:t>
      </w:r>
      <w:r>
        <w:rPr>
          <w:u w:val="single"/>
        </w:rPr>
        <w:t>employers</w:t>
      </w:r>
      <w:r>
        <w:t xml:space="preserve"> and </w:t>
      </w:r>
      <w:r>
        <w:rPr>
          <w:u w:val="single"/>
        </w:rPr>
        <w:t>employees</w:t>
      </w:r>
      <w:r>
        <w:t>.</w:t>
      </w:r>
    </w:p>
    <w:p w14:paraId="06D38C85" w14:textId="77777777" w:rsidR="00AD0967" w:rsidRDefault="00AD0967" w:rsidP="00AD0967">
      <w:r w:rsidRPr="00DE5640">
        <w:rPr>
          <w:rStyle w:val="Style13ptBold"/>
        </w:rPr>
        <w:t>Lea</w:t>
      </w:r>
      <w:r>
        <w:rPr>
          <w:rStyle w:val="Style13ptBold"/>
        </w:rPr>
        <w:t>h</w:t>
      </w:r>
      <w:r w:rsidRPr="00DE5640">
        <w:rPr>
          <w:rStyle w:val="Style13ptBold"/>
        </w:rPr>
        <w:t>y 18</w:t>
      </w:r>
      <w:r>
        <w:t xml:space="preserve"> – Judge, Appellate Court of Maryland. </w:t>
      </w:r>
    </w:p>
    <w:p w14:paraId="7CC287C1" w14:textId="77777777" w:rsidR="00AD0967" w:rsidRDefault="00AD0967" w:rsidP="00AD0967">
      <w:r>
        <w:t xml:space="preserve">Andrea Leahy, “Atkinson v. Anne Arundel Cty., 236 Md. App. 139,” Court of Special Appeals of Maryland, 03-28-2018, No. 788, Lexis. </w:t>
      </w:r>
    </w:p>
    <w:p w14:paraId="4DDEF538" w14:textId="77777777" w:rsidR="00AD0967" w:rsidRPr="002503CB" w:rsidRDefault="00AD0967" w:rsidP="00AD0967">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DC636C">
        <w:rPr>
          <w:rStyle w:val="StyleUnderline"/>
          <w:highlight w:val="green"/>
        </w:rPr>
        <w:t xml:space="preserve">the </w:t>
      </w:r>
      <w:r w:rsidRPr="00DC636C">
        <w:rPr>
          <w:rStyle w:val="Emphasis"/>
          <w:highlight w:val="green"/>
        </w:rPr>
        <w:t>right</w:t>
      </w:r>
      <w:r w:rsidRPr="00DC636C">
        <w:rPr>
          <w:rStyle w:val="StyleUnderline"/>
          <w:highlight w:val="green"/>
        </w:rPr>
        <w:t xml:space="preserve"> to </w:t>
      </w:r>
      <w:r w:rsidRPr="00DC636C">
        <w:rPr>
          <w:rStyle w:val="Emphasis"/>
          <w:highlight w:val="green"/>
        </w:rPr>
        <w:t>bargain</w:t>
      </w:r>
      <w:r w:rsidRPr="00DC636C">
        <w:rPr>
          <w:rStyle w:val="StyleUnderline"/>
          <w:highlight w:val="green"/>
        </w:rPr>
        <w:t xml:space="preserve"> </w:t>
      </w:r>
      <w:r w:rsidRPr="00DC636C">
        <w:rPr>
          <w:rStyle w:val="Emphasis"/>
          <w:highlight w:val="green"/>
        </w:rPr>
        <w:t>collectively</w:t>
      </w:r>
      <w:r w:rsidRPr="00B452CE">
        <w:rPr>
          <w:rStyle w:val="StyleUnderline"/>
        </w:rPr>
        <w:t>—</w:t>
      </w:r>
      <w:r w:rsidRPr="00DC636C">
        <w:rPr>
          <w:rStyle w:val="Emphasis"/>
          <w:highlight w:val="green"/>
        </w:rPr>
        <w:t>defined as</w:t>
      </w:r>
      <w:r w:rsidRPr="00DC636C">
        <w:rPr>
          <w:rStyle w:val="StyleUnderline"/>
          <w:highlight w:val="green"/>
        </w:rPr>
        <w:t xml:space="preserve"> "</w:t>
      </w:r>
      <w:r w:rsidRPr="00DC636C">
        <w:rPr>
          <w:rStyle w:val="Emphasis"/>
          <w:highlight w:val="green"/>
        </w:rPr>
        <w:t>good faith</w:t>
      </w:r>
      <w:r w:rsidRPr="00DC636C">
        <w:rPr>
          <w:rStyle w:val="StyleUnderline"/>
          <w:highlight w:val="green"/>
        </w:rPr>
        <w:t xml:space="preserve"> </w:t>
      </w:r>
      <w:r w:rsidRPr="00DC636C">
        <w:rPr>
          <w:rStyle w:val="Emphasis"/>
          <w:highlight w:val="green"/>
        </w:rPr>
        <w:t>negotiations</w:t>
      </w:r>
      <w:r w:rsidRPr="00DC636C">
        <w:rPr>
          <w:rStyle w:val="StyleUnderline"/>
          <w:highlight w:val="green"/>
        </w:rPr>
        <w:t xml:space="preserve"> by</w:t>
      </w:r>
      <w:r w:rsidRPr="00B452CE">
        <w:rPr>
          <w:rStyle w:val="StyleUnderline"/>
        </w:rPr>
        <w:t xml:space="preserve"> authorized representatives of </w:t>
      </w:r>
      <w:r w:rsidRPr="00DC636C">
        <w:rPr>
          <w:rStyle w:val="Emphasis"/>
          <w:highlight w:val="green"/>
        </w:rPr>
        <w:t>employees</w:t>
      </w:r>
      <w:r w:rsidRPr="00DC636C">
        <w:rPr>
          <w:rStyle w:val="StyleUnderline"/>
          <w:highlight w:val="green"/>
        </w:rPr>
        <w:t xml:space="preserve"> and their </w:t>
      </w:r>
      <w:r w:rsidRPr="00DC636C">
        <w:rPr>
          <w:rStyle w:val="Emphasis"/>
          <w:highlight w:val="green"/>
        </w:rPr>
        <w:t>employer</w:t>
      </w:r>
      <w:r w:rsidRPr="00B452CE">
        <w:rPr>
          <w:rStyle w:val="StyleUnderline"/>
        </w:rPr>
        <w:t xml:space="preserve"> with the intention of . . . reaching an agreement </w:t>
      </w:r>
      <w:r w:rsidRPr="00DC636C">
        <w:rPr>
          <w:rStyle w:val="StyleUnderline"/>
          <w:highlight w:val="green"/>
        </w:rPr>
        <w:t xml:space="preserve">about </w:t>
      </w:r>
      <w:r w:rsidRPr="00DC636C">
        <w:rPr>
          <w:rStyle w:val="Emphasis"/>
          <w:highlight w:val="green"/>
        </w:rPr>
        <w:t>wages</w:t>
      </w:r>
      <w:r w:rsidRPr="002503CB">
        <w:rPr>
          <w:sz w:val="16"/>
        </w:rPr>
        <w:t xml:space="preserve">,  [*174]  </w:t>
      </w:r>
      <w:r w:rsidRPr="00DC636C">
        <w:rPr>
          <w:rStyle w:val="Emphasis"/>
          <w:highlight w:val="green"/>
        </w:rPr>
        <w:t>hours</w:t>
      </w:r>
      <w:r w:rsidRPr="002503CB">
        <w:rPr>
          <w:sz w:val="16"/>
        </w:rPr>
        <w:t xml:space="preserve">, </w:t>
      </w:r>
      <w:r w:rsidRPr="00DC636C">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DC636C">
        <w:rPr>
          <w:rStyle w:val="Emphasis"/>
          <w:highlight w:val="green"/>
        </w:rPr>
        <w:t>conditions</w:t>
      </w:r>
      <w:r w:rsidRPr="00DC636C">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7D7233CA" w14:textId="77777777" w:rsidR="00AD0967" w:rsidRPr="003D2BBF" w:rsidRDefault="00AD0967" w:rsidP="00AD0967">
      <w:pPr>
        <w:pStyle w:val="Heading4"/>
      </w:pPr>
      <w:r>
        <w:t>That makes the alt ontologically distinct, banning the plan.</w:t>
      </w:r>
    </w:p>
    <w:p w14:paraId="2139D368" w14:textId="77777777" w:rsidR="00AD0967" w:rsidRDefault="00AD0967" w:rsidP="00AD0967">
      <w:r w:rsidRPr="002429E5">
        <w:rPr>
          <w:rStyle w:val="Style13ptBold"/>
        </w:rPr>
        <w:t>Kerasovitis 23</w:t>
      </w:r>
      <w:r>
        <w:t xml:space="preserve"> – PhD student at the University of Wolverhampton. BSc (Hons)-MA.</w:t>
      </w:r>
    </w:p>
    <w:p w14:paraId="426FFC8C" w14:textId="77777777" w:rsidR="00AD0967" w:rsidRPr="002429E5" w:rsidRDefault="00AD0967" w:rsidP="00AD0967">
      <w:r w:rsidRPr="007A5565">
        <w:t>Konstantinos Kerasovitis, „Necrolabour: A postqualitative contextualisation of contemporary work in respect to the philosophy of Georges Bataille</w:t>
      </w:r>
      <w:r>
        <w:t xml:space="preserve">” University of Wolverhampton. 2023. </w:t>
      </w:r>
      <w:r w:rsidRPr="002429E5">
        <w:t>https://wlv.openrepository.com/server/api/core/bitstreams/97f4864a-341a-47c8-bc84-d3c98ede02e1/content</w:t>
      </w:r>
    </w:p>
    <w:p w14:paraId="5D385070" w14:textId="77777777" w:rsidR="00AD0967" w:rsidRPr="007A5565" w:rsidRDefault="00AD0967" w:rsidP="00AD0967">
      <w:pPr>
        <w:rPr>
          <w:rStyle w:val="Emphasis"/>
        </w:rPr>
      </w:pPr>
      <w:r w:rsidRPr="00DC636C">
        <w:rPr>
          <w:rStyle w:val="Emphasis"/>
          <w:highlight w:val="green"/>
        </w:rPr>
        <w:t>Ontological slide</w:t>
      </w:r>
    </w:p>
    <w:p w14:paraId="5472C0C3" w14:textId="77777777" w:rsidR="00AD0967" w:rsidRPr="00A017D5" w:rsidRDefault="00AD0967" w:rsidP="00AD0967">
      <w:pPr>
        <w:rPr>
          <w:sz w:val="16"/>
          <w:szCs w:val="16"/>
        </w:rPr>
      </w:pPr>
      <w:r w:rsidRPr="00A017D5">
        <w:rPr>
          <w:sz w:val="16"/>
          <w:szCs w:val="16"/>
        </w:rPr>
        <w:t xml:space="preserve">What matters </w:t>
      </w:r>
      <w:r w:rsidRPr="00DC636C">
        <w:rPr>
          <w:rStyle w:val="StyleUnderline"/>
          <w:highlight w:val="green"/>
        </w:rPr>
        <w:t>for</w:t>
      </w:r>
      <w:r w:rsidRPr="007A5565">
        <w:rPr>
          <w:rStyle w:val="StyleUnderline"/>
        </w:rPr>
        <w:t xml:space="preserve"> Bataille </w:t>
      </w:r>
      <w:r w:rsidRPr="00A017D5">
        <w:rPr>
          <w:sz w:val="16"/>
          <w:szCs w:val="16"/>
        </w:rPr>
        <w:t xml:space="preserve">is that </w:t>
      </w:r>
      <w:r w:rsidRPr="00DC636C">
        <w:rPr>
          <w:rStyle w:val="StyleUnderline"/>
          <w:highlight w:val="green"/>
        </w:rPr>
        <w:t>work</w:t>
      </w:r>
      <w:r w:rsidRPr="00A017D5">
        <w:rPr>
          <w:sz w:val="16"/>
          <w:szCs w:val="16"/>
        </w:rPr>
        <w:t xml:space="preserve">, by introducing </w:t>
      </w:r>
      <w:r w:rsidRPr="002429E5">
        <w:rPr>
          <w:rStyle w:val="StyleUnderline"/>
        </w:rPr>
        <w:t>division</w:t>
      </w:r>
      <w:r w:rsidRPr="007A5565">
        <w:rPr>
          <w:rStyle w:val="StyleUnderline"/>
        </w:rPr>
        <w:t xml:space="preserve"> </w:t>
      </w:r>
      <w:r w:rsidRPr="00DC636C">
        <w:rPr>
          <w:rStyle w:val="StyleUnderline"/>
          <w:highlight w:val="green"/>
        </w:rPr>
        <w:t>in</w:t>
      </w:r>
      <w:r w:rsidRPr="00A017D5">
        <w:rPr>
          <w:sz w:val="16"/>
          <w:szCs w:val="16"/>
        </w:rPr>
        <w:t xml:space="preserve"> the species— either seen as between </w:t>
      </w:r>
      <w:r w:rsidRPr="00DC636C">
        <w:rPr>
          <w:rStyle w:val="Emphasis"/>
          <w:highlight w:val="green"/>
        </w:rPr>
        <w:t>employer/employee</w:t>
      </w:r>
      <w:r w:rsidRPr="00A017D5">
        <w:rPr>
          <w:sz w:val="16"/>
          <w:szCs w:val="16"/>
        </w:rPr>
        <w:t xml:space="preserve">, or as in the master/slave dialectic— </w:t>
      </w:r>
      <w:r w:rsidRPr="00DC636C">
        <w:rPr>
          <w:rStyle w:val="StyleUnderline"/>
          <w:highlight w:val="green"/>
        </w:rPr>
        <w:t xml:space="preserve">introduces </w:t>
      </w:r>
      <w:r w:rsidRPr="00DC636C">
        <w:rPr>
          <w:rStyle w:val="Emphasis"/>
          <w:highlight w:val="green"/>
        </w:rPr>
        <w:t>dehumanisation</w:t>
      </w:r>
      <w:r w:rsidRPr="00A017D5">
        <w:rPr>
          <w:sz w:val="16"/>
          <w:szCs w:val="16"/>
        </w:rPr>
        <w:t xml:space="preserve">. For as we have discussed, slavery exists only when we are confronted with slaves, things as property. </w:t>
      </w:r>
      <w:r w:rsidRPr="00DC636C">
        <w:rPr>
          <w:rStyle w:val="Emphasis"/>
          <w:highlight w:val="green"/>
        </w:rPr>
        <w:t>An ontology</w:t>
      </w:r>
      <w:r w:rsidRPr="007A5565">
        <w:rPr>
          <w:rStyle w:val="Emphasis"/>
        </w:rPr>
        <w:t xml:space="preserve"> that was </w:t>
      </w:r>
      <w:r w:rsidRPr="00DC636C">
        <w:rPr>
          <w:rStyle w:val="Emphasis"/>
          <w:highlight w:val="green"/>
        </w:rPr>
        <w:t>not present</w:t>
      </w:r>
      <w:r w:rsidRPr="007A5565">
        <w:rPr>
          <w:rStyle w:val="Emphasis"/>
        </w:rPr>
        <w:t xml:space="preserve"> now </w:t>
      </w:r>
      <w:r w:rsidRPr="00DC636C">
        <w:rPr>
          <w:rStyle w:val="Emphasis"/>
          <w:highlight w:val="green"/>
        </w:rPr>
        <w:t>appears</w:t>
      </w:r>
      <w:r w:rsidRPr="007A5565">
        <w:rPr>
          <w:rStyle w:val="StyleUnderline"/>
        </w:rPr>
        <w:t>.</w:t>
      </w:r>
      <w:r w:rsidRPr="00A017D5">
        <w:rPr>
          <w:sz w:val="16"/>
          <w:szCs w:val="16"/>
        </w:rPr>
        <w:t xml:space="preserve"> </w:t>
      </w:r>
      <w:r w:rsidRPr="00DC636C">
        <w:rPr>
          <w:rStyle w:val="StyleUnderline"/>
          <w:highlight w:val="green"/>
        </w:rPr>
        <w:t>This</w:t>
      </w:r>
      <w:r w:rsidRPr="007A5565">
        <w:rPr>
          <w:rStyle w:val="StyleUnderline"/>
        </w:rPr>
        <w:t xml:space="preserve"> does </w:t>
      </w:r>
      <w:r w:rsidRPr="007A5565">
        <w:rPr>
          <w:rStyle w:val="Emphasis"/>
        </w:rPr>
        <w:t xml:space="preserve">not </w:t>
      </w:r>
      <w:r w:rsidRPr="00DC636C">
        <w:rPr>
          <w:rStyle w:val="Emphasis"/>
          <w:highlight w:val="green"/>
        </w:rPr>
        <w:t>dehumanise</w:t>
      </w:r>
      <w:r w:rsidRPr="007A5565">
        <w:rPr>
          <w:rStyle w:val="Emphasis"/>
        </w:rPr>
        <w:t xml:space="preserve"> only </w:t>
      </w:r>
      <w:r w:rsidRPr="00DC636C">
        <w:rPr>
          <w:rStyle w:val="Emphasis"/>
          <w:highlight w:val="green"/>
        </w:rPr>
        <w:t>the labourer</w:t>
      </w:r>
      <w:r w:rsidRPr="00A017D5">
        <w:rPr>
          <w:sz w:val="16"/>
          <w:szCs w:val="16"/>
        </w:rPr>
        <w:t xml:space="preserve">, </w:t>
      </w:r>
      <w:r w:rsidRPr="007A5565">
        <w:rPr>
          <w:rStyle w:val="StyleUnderline"/>
        </w:rPr>
        <w:t xml:space="preserve">but the </w:t>
      </w:r>
      <w:r w:rsidRPr="00DC636C">
        <w:rPr>
          <w:rStyle w:val="Emphasis"/>
          <w:highlight w:val="green"/>
        </w:rPr>
        <w:t>master</w:t>
      </w:r>
      <w:r w:rsidRPr="007A5565">
        <w:rPr>
          <w:rStyle w:val="StyleUnderline"/>
        </w:rPr>
        <w:t xml:space="preserve"> </w:t>
      </w:r>
      <w:r w:rsidRPr="00DC636C">
        <w:rPr>
          <w:rStyle w:val="StyleUnderline"/>
          <w:highlight w:val="green"/>
        </w:rPr>
        <w:t xml:space="preserve">is also </w:t>
      </w:r>
      <w:r w:rsidRPr="00DC636C">
        <w:rPr>
          <w:rStyle w:val="Emphasis"/>
          <w:highlight w:val="green"/>
        </w:rPr>
        <w:t>alienated</w:t>
      </w:r>
      <w:r w:rsidRPr="007A5565">
        <w:rPr>
          <w:rStyle w:val="StyleUnderline"/>
        </w:rPr>
        <w:t xml:space="preserve"> from humanity</w:t>
      </w:r>
      <w:r w:rsidRPr="00A017D5">
        <w:rPr>
          <w:sz w:val="16"/>
          <w:szCs w:val="16"/>
        </w:rPr>
        <w:t xml:space="preserve">. </w:t>
      </w:r>
      <w:r w:rsidRPr="007A5565">
        <w:rPr>
          <w:rStyle w:val="StyleUnderline"/>
        </w:rPr>
        <w:t xml:space="preserve">The </w:t>
      </w:r>
      <w:r w:rsidRPr="007A5565">
        <w:rPr>
          <w:rStyle w:val="Emphasis"/>
        </w:rPr>
        <w:t>master</w:t>
      </w:r>
      <w:r w:rsidRPr="007A5565">
        <w:rPr>
          <w:rStyle w:val="StyleUnderline"/>
        </w:rPr>
        <w:t xml:space="preserve"> is </w:t>
      </w:r>
      <w:r w:rsidRPr="00DC636C">
        <w:rPr>
          <w:rStyle w:val="Emphasis"/>
          <w:highlight w:val="green"/>
        </w:rPr>
        <w:t>liable</w:t>
      </w:r>
      <w:r w:rsidRPr="00DC636C">
        <w:rPr>
          <w:rStyle w:val="StyleUnderline"/>
          <w:highlight w:val="green"/>
        </w:rPr>
        <w:t xml:space="preserve"> to fall into </w:t>
      </w:r>
      <w:r w:rsidRPr="00DC636C">
        <w:rPr>
          <w:rStyle w:val="Emphasis"/>
          <w:highlight w:val="green"/>
        </w:rPr>
        <w:t>thinghood</w:t>
      </w:r>
      <w:r w:rsidRPr="00A017D5">
        <w:rPr>
          <w:sz w:val="16"/>
          <w:szCs w:val="16"/>
        </w:rPr>
        <w:t>: “even if he is still a man for others, he is now in a world where a man can be merely a thing” (AS1, p. 56).</w:t>
      </w:r>
    </w:p>
    <w:p w14:paraId="7FABFB18" w14:textId="77777777" w:rsidR="00AD0967" w:rsidRPr="00294CCF" w:rsidRDefault="00AD0967" w:rsidP="00AD0967">
      <w:pPr>
        <w:pStyle w:val="Heading4"/>
      </w:pPr>
      <w:r>
        <w:t xml:space="preserve">4. The alternative’s excess must exist </w:t>
      </w:r>
      <w:r>
        <w:rPr>
          <w:u w:val="single"/>
        </w:rPr>
        <w:t>outside</w:t>
      </w:r>
      <w:r>
        <w:t xml:space="preserve"> contractualism, which means the perm </w:t>
      </w:r>
      <w:r>
        <w:rPr>
          <w:u w:val="single"/>
        </w:rPr>
        <w:t>links</w:t>
      </w:r>
      <w:r>
        <w:t>.</w:t>
      </w:r>
    </w:p>
    <w:p w14:paraId="03CCB6C4" w14:textId="77777777" w:rsidR="00AD0967" w:rsidRDefault="00AD0967" w:rsidP="00AD0967">
      <w:r w:rsidRPr="00F71EEF">
        <w:rPr>
          <w:rStyle w:val="Style13ptBold"/>
        </w:rPr>
        <w:t>Thompson 97</w:t>
      </w:r>
      <w:r>
        <w:t xml:space="preserve"> – Senior Lecturer in Economics at the Open University, England. </w:t>
      </w:r>
    </w:p>
    <w:p w14:paraId="5F8C382C" w14:textId="77777777" w:rsidR="00AD0967" w:rsidRPr="00A117A1" w:rsidRDefault="00AD0967" w:rsidP="00AD0967">
      <w:r>
        <w:t xml:space="preserve">Grahame Thompson, “Where goes economics and the economies?” </w:t>
      </w:r>
      <w:r>
        <w:rPr>
          <w:i/>
          <w:iCs/>
        </w:rPr>
        <w:t>Economy and Society</w:t>
      </w:r>
      <w:r>
        <w:t xml:space="preserve">, vol. 26, number 4. November 1997. </w:t>
      </w:r>
    </w:p>
    <w:p w14:paraId="2153C7F4" w14:textId="77777777" w:rsidR="00AD0967" w:rsidRPr="00A017D5" w:rsidRDefault="00AD0967" w:rsidP="00AD0967">
      <w:pPr>
        <w:rPr>
          <w:sz w:val="16"/>
          <w:szCs w:val="16"/>
        </w:rPr>
      </w:pPr>
      <w:r w:rsidRPr="00A017D5">
        <w:rPr>
          <w:sz w:val="16"/>
          <w:szCs w:val="16"/>
        </w:rPr>
        <w:t xml:space="preserve">The first is a re-encounter with game theory and the now no longer so orthodox standard theory. To think the nature of networks as institutions, game-theory techniques can be used to explore the way co-operation and trust are established and sustained. However, these techniques suffer from a very real shortcoming from the point of view of convention theory (one, it must be said, that is not as often recognized by that theory as it should be). </w:t>
      </w:r>
      <w:r w:rsidRPr="00B75316">
        <w:rPr>
          <w:rStyle w:val="Emphasis"/>
        </w:rPr>
        <w:t>The analy- sis</w:t>
      </w:r>
      <w:r w:rsidRPr="00B75316">
        <w:rPr>
          <w:rStyle w:val="StyleUnderline"/>
        </w:rPr>
        <w:t xml:space="preserve"> provided by </w:t>
      </w:r>
      <w:r w:rsidRPr="00DC636C">
        <w:rPr>
          <w:rStyle w:val="Emphasis"/>
          <w:highlight w:val="green"/>
        </w:rPr>
        <w:t>game theory</w:t>
      </w:r>
      <w:r w:rsidRPr="00A017D5">
        <w:rPr>
          <w:sz w:val="16"/>
          <w:szCs w:val="16"/>
        </w:rPr>
        <w:t xml:space="preserve"> </w:t>
      </w:r>
      <w:r w:rsidRPr="00DC636C">
        <w:rPr>
          <w:rStyle w:val="StyleUnderline"/>
          <w:highlight w:val="green"/>
        </w:rPr>
        <w:t>begins from</w:t>
      </w:r>
      <w:r w:rsidRPr="00A017D5">
        <w:rPr>
          <w:sz w:val="16"/>
          <w:szCs w:val="16"/>
        </w:rPr>
        <w:t xml:space="preserve"> a position of </w:t>
      </w:r>
      <w:r w:rsidRPr="00DC636C">
        <w:rPr>
          <w:rStyle w:val="Emphasis"/>
          <w:highlight w:val="green"/>
        </w:rPr>
        <w:t>radical non-trust</w:t>
      </w:r>
      <w:r w:rsidRPr="00A017D5">
        <w:rPr>
          <w:sz w:val="16"/>
          <w:szCs w:val="16"/>
        </w:rPr>
        <w:t xml:space="preserve">, </w:t>
      </w:r>
      <w:r w:rsidRPr="00B75316">
        <w:rPr>
          <w:rStyle w:val="Emphasis"/>
        </w:rPr>
        <w:t>non- cooperation</w:t>
      </w:r>
      <w:r w:rsidRPr="00A017D5">
        <w:rPr>
          <w:sz w:val="16"/>
          <w:szCs w:val="16"/>
        </w:rPr>
        <w:t xml:space="preserve"> </w:t>
      </w:r>
      <w:r w:rsidRPr="00B75316">
        <w:rPr>
          <w:rStyle w:val="StyleUnderline"/>
        </w:rPr>
        <w:t>and</w:t>
      </w:r>
      <w:r w:rsidRPr="00A017D5">
        <w:rPr>
          <w:sz w:val="16"/>
          <w:szCs w:val="16"/>
        </w:rPr>
        <w:t xml:space="preserve"> </w:t>
      </w:r>
      <w:r w:rsidRPr="00B75316">
        <w:rPr>
          <w:rStyle w:val="Emphasis"/>
        </w:rPr>
        <w:t>non-integration</w:t>
      </w:r>
      <w:r w:rsidRPr="00A017D5">
        <w:rPr>
          <w:sz w:val="16"/>
          <w:szCs w:val="16"/>
        </w:rPr>
        <w:t xml:space="preserve"> </w:t>
      </w:r>
      <w:r w:rsidRPr="00B75316">
        <w:rPr>
          <w:rStyle w:val="StyleUnderline"/>
        </w:rPr>
        <w:t xml:space="preserve">and asks how </w:t>
      </w:r>
      <w:r w:rsidRPr="00B75316">
        <w:rPr>
          <w:rStyle w:val="Emphasis"/>
        </w:rPr>
        <w:t>trust</w:t>
      </w:r>
      <w:r w:rsidRPr="00A017D5">
        <w:rPr>
          <w:sz w:val="16"/>
          <w:szCs w:val="16"/>
        </w:rPr>
        <w:t xml:space="preserve">, </w:t>
      </w:r>
      <w:r w:rsidRPr="00B75316">
        <w:rPr>
          <w:rStyle w:val="Emphasis"/>
        </w:rPr>
        <w:t>co-operation</w:t>
      </w:r>
      <w:r w:rsidRPr="00A017D5">
        <w:rPr>
          <w:sz w:val="16"/>
          <w:szCs w:val="16"/>
        </w:rPr>
        <w:t xml:space="preserve"> </w:t>
      </w:r>
      <w:r w:rsidRPr="00B75316">
        <w:rPr>
          <w:rStyle w:val="StyleUnderline"/>
        </w:rPr>
        <w:t>and</w:t>
      </w:r>
      <w:r w:rsidRPr="00A017D5">
        <w:rPr>
          <w:sz w:val="16"/>
          <w:szCs w:val="16"/>
        </w:rPr>
        <w:t xml:space="preserve"> </w:t>
      </w:r>
      <w:r w:rsidRPr="00B75316">
        <w:rPr>
          <w:rStyle w:val="Emphasis"/>
        </w:rPr>
        <w:t>integration</w:t>
      </w:r>
      <w:r w:rsidRPr="00A017D5">
        <w:rPr>
          <w:sz w:val="16"/>
          <w:szCs w:val="16"/>
        </w:rPr>
        <w:t xml:space="preserve"> </w:t>
      </w:r>
      <w:r w:rsidRPr="00B75316">
        <w:rPr>
          <w:rStyle w:val="StyleUnderline"/>
        </w:rPr>
        <w:t>can be established</w:t>
      </w:r>
      <w:r w:rsidRPr="00A017D5">
        <w:rPr>
          <w:sz w:val="16"/>
          <w:szCs w:val="16"/>
        </w:rPr>
        <w:t xml:space="preserve"> and sustained. </w:t>
      </w:r>
      <w:r w:rsidRPr="00B75316">
        <w:rPr>
          <w:rStyle w:val="StyleUnderline"/>
        </w:rPr>
        <w:t>The problem</w:t>
      </w:r>
      <w:r w:rsidRPr="00A017D5">
        <w:rPr>
          <w:sz w:val="16"/>
          <w:szCs w:val="16"/>
        </w:rPr>
        <w:t xml:space="preserve"> that </w:t>
      </w:r>
      <w:r w:rsidRPr="00B75316">
        <w:rPr>
          <w:rStyle w:val="StyleUnderline"/>
        </w:rPr>
        <w:t>should be well recognized</w:t>
      </w:r>
      <w:r w:rsidRPr="00A017D5">
        <w:rPr>
          <w:sz w:val="16"/>
          <w:szCs w:val="16"/>
        </w:rPr>
        <w:t xml:space="preserve"> by convention theory is </w:t>
      </w:r>
      <w:r w:rsidRPr="00B75316">
        <w:rPr>
          <w:rStyle w:val="StyleUnderline"/>
        </w:rPr>
        <w:t xml:space="preserve">that </w:t>
      </w:r>
      <w:r w:rsidRPr="00614438">
        <w:rPr>
          <w:rStyle w:val="StyleUnderline"/>
        </w:rPr>
        <w:t xml:space="preserve">this is </w:t>
      </w:r>
      <w:r w:rsidRPr="00DC636C">
        <w:rPr>
          <w:rStyle w:val="StyleUnderline"/>
          <w:highlight w:val="green"/>
        </w:rPr>
        <w:t>the</w:t>
      </w:r>
      <w:r w:rsidRPr="00614438">
        <w:rPr>
          <w:rStyle w:val="StyleUnderline"/>
        </w:rPr>
        <w:t xml:space="preserve"> </w:t>
      </w:r>
      <w:r w:rsidRPr="00DC636C">
        <w:rPr>
          <w:rStyle w:val="Emphasis"/>
          <w:highlight w:val="green"/>
        </w:rPr>
        <w:t>wrong</w:t>
      </w:r>
      <w:r w:rsidRPr="00B75316">
        <w:rPr>
          <w:rStyle w:val="Emphasis"/>
        </w:rPr>
        <w:t xml:space="preserve"> analytical </w:t>
      </w:r>
      <w:r w:rsidRPr="00DC636C">
        <w:rPr>
          <w:rStyle w:val="Emphasis"/>
          <w:highlight w:val="green"/>
        </w:rPr>
        <w:t>starting</w:t>
      </w:r>
      <w:r w:rsidRPr="00DC636C">
        <w:rPr>
          <w:rStyle w:val="StyleUnderline"/>
          <w:highlight w:val="green"/>
        </w:rPr>
        <w:t xml:space="preserve"> </w:t>
      </w:r>
      <w:r w:rsidRPr="00DC636C">
        <w:rPr>
          <w:rStyle w:val="Emphasis"/>
          <w:highlight w:val="green"/>
        </w:rPr>
        <w:t>point</w:t>
      </w:r>
      <w:r w:rsidRPr="00A017D5">
        <w:rPr>
          <w:sz w:val="16"/>
          <w:szCs w:val="16"/>
        </w:rPr>
        <w:t xml:space="preserve">. </w:t>
      </w:r>
      <w:r w:rsidRPr="00DC636C">
        <w:rPr>
          <w:rStyle w:val="StyleUnderline"/>
          <w:highlight w:val="green"/>
        </w:rPr>
        <w:t xml:space="preserve">There is </w:t>
      </w:r>
      <w:r w:rsidRPr="00DC636C">
        <w:rPr>
          <w:rStyle w:val="Emphasis"/>
          <w:highlight w:val="green"/>
        </w:rPr>
        <w:t>already some</w:t>
      </w:r>
      <w:r w:rsidRPr="00B75316">
        <w:rPr>
          <w:rStyle w:val="StyleUnderline"/>
        </w:rPr>
        <w:t xml:space="preserve"> form of </w:t>
      </w:r>
      <w:r w:rsidRPr="00DC636C">
        <w:rPr>
          <w:rStyle w:val="Emphasis"/>
          <w:highlight w:val="green"/>
        </w:rPr>
        <w:t>trust</w:t>
      </w:r>
      <w:r w:rsidRPr="00A017D5">
        <w:rPr>
          <w:sz w:val="16"/>
          <w:szCs w:val="16"/>
        </w:rPr>
        <w:t>, co</w:t>
      </w:r>
      <w:r w:rsidRPr="00B75316">
        <w:rPr>
          <w:rStyle w:val="StyleUnderline"/>
        </w:rPr>
        <w:t>-operation and integration</w:t>
      </w:r>
      <w:r w:rsidRPr="00A017D5">
        <w:rPr>
          <w:sz w:val="16"/>
          <w:szCs w:val="16"/>
        </w:rPr>
        <w:t xml:space="preserve"> </w:t>
      </w:r>
      <w:r w:rsidRPr="00DC636C">
        <w:rPr>
          <w:rStyle w:val="Emphasis"/>
          <w:highlight w:val="green"/>
        </w:rPr>
        <w:t>written into</w:t>
      </w:r>
      <w:r w:rsidRPr="00B75316">
        <w:rPr>
          <w:rStyle w:val="Emphasis"/>
        </w:rPr>
        <w:t xml:space="preserve"> </w:t>
      </w:r>
      <w:r w:rsidRPr="00DC636C">
        <w:rPr>
          <w:rStyle w:val="Emphasis"/>
          <w:highlight w:val="green"/>
        </w:rPr>
        <w:t>social life</w:t>
      </w:r>
      <w:r w:rsidRPr="00A017D5">
        <w:rPr>
          <w:sz w:val="16"/>
          <w:szCs w:val="16"/>
        </w:rPr>
        <w:t xml:space="preserve"> </w:t>
      </w:r>
      <w:r w:rsidRPr="00B75316">
        <w:rPr>
          <w:rStyle w:val="StyleUnderline"/>
        </w:rPr>
        <w:t>if it has any meaning</w:t>
      </w:r>
      <w:r w:rsidRPr="00A017D5">
        <w:rPr>
          <w:sz w:val="16"/>
          <w:szCs w:val="16"/>
        </w:rPr>
        <w:t xml:space="preserve"> and content. </w:t>
      </w:r>
      <w:r w:rsidRPr="00614438">
        <w:rPr>
          <w:rStyle w:val="StyleUnderline"/>
        </w:rPr>
        <w:t>So the problem is not how to generate these from nothing</w:t>
      </w:r>
      <w:r w:rsidRPr="00A017D5">
        <w:rPr>
          <w:sz w:val="16"/>
          <w:szCs w:val="16"/>
        </w:rPr>
        <w:t xml:space="preserve"> </w:t>
      </w:r>
      <w:r w:rsidRPr="00614438">
        <w:rPr>
          <w:rStyle w:val="StyleUnderline"/>
        </w:rPr>
        <w:t>but rather</w:t>
      </w:r>
      <w:r w:rsidRPr="00A017D5">
        <w:rPr>
          <w:sz w:val="16"/>
          <w:szCs w:val="16"/>
        </w:rPr>
        <w:t xml:space="preserve"> to ask </w:t>
      </w:r>
      <w:r w:rsidRPr="00614438">
        <w:rPr>
          <w:rStyle w:val="StyleUnderline"/>
        </w:rPr>
        <w:t>how different forms of trust</w:t>
      </w:r>
      <w:r w:rsidRPr="00A017D5">
        <w:rPr>
          <w:sz w:val="16"/>
          <w:szCs w:val="16"/>
        </w:rPr>
        <w:t xml:space="preserve"> </w:t>
      </w:r>
      <w:r w:rsidRPr="00614438">
        <w:rPr>
          <w:rStyle w:val="StyleUnderline"/>
        </w:rPr>
        <w:t>might be established,</w:t>
      </w:r>
      <w:r w:rsidRPr="00A017D5">
        <w:rPr>
          <w:sz w:val="16"/>
          <w:szCs w:val="16"/>
        </w:rPr>
        <w:t xml:space="preserve"> how agents or the system can be encouraged to become more trustworthy or trusting; and similarly with co-operation and integration. Strictly speaking, within the terms set by game theory this can be done only by hypothesizing a predisposition towards trust or cooperation on the part of agents to begin with, but this just displaces the problem on to some- thing else, which threatens to become tautological. So it is the question of where trust comes from that is still posed here. What might be the explanation for any such 'predisposition'?</w:t>
      </w:r>
    </w:p>
    <w:p w14:paraId="262A988F" w14:textId="77777777" w:rsidR="00AD0967" w:rsidRPr="00614438" w:rsidRDefault="00AD0967" w:rsidP="00AD0967">
      <w:pPr>
        <w:rPr>
          <w:rStyle w:val="StyleUnderline"/>
        </w:rPr>
      </w:pPr>
      <w:r w:rsidRPr="00A017D5">
        <w:rPr>
          <w:sz w:val="16"/>
          <w:szCs w:val="16"/>
        </w:rPr>
        <w:t xml:space="preserve">This is where the second re-encounter arises. Potentially at least, </w:t>
      </w:r>
      <w:r w:rsidRPr="00DC636C">
        <w:rPr>
          <w:rStyle w:val="Emphasis"/>
          <w:highlight w:val="green"/>
        </w:rPr>
        <w:t>the gift exchange</w:t>
      </w:r>
      <w:r w:rsidRPr="00A017D5">
        <w:rPr>
          <w:sz w:val="16"/>
          <w:szCs w:val="16"/>
        </w:rPr>
        <w:t xml:space="preserve"> </w:t>
      </w:r>
      <w:r w:rsidRPr="00B75316">
        <w:rPr>
          <w:rStyle w:val="StyleUnderline"/>
        </w:rPr>
        <w:t>may provide a site</w:t>
      </w:r>
      <w:r w:rsidRPr="00A017D5">
        <w:rPr>
          <w:sz w:val="16"/>
          <w:szCs w:val="16"/>
        </w:rPr>
        <w:t xml:space="preserve"> </w:t>
      </w:r>
      <w:r w:rsidRPr="00B75316">
        <w:rPr>
          <w:rStyle w:val="StyleUnderline"/>
        </w:rPr>
        <w:t>where</w:t>
      </w:r>
      <w:r w:rsidRPr="00A017D5">
        <w:rPr>
          <w:sz w:val="16"/>
          <w:szCs w:val="16"/>
        </w:rPr>
        <w:t xml:space="preserve"> further </w:t>
      </w:r>
      <w:r w:rsidRPr="00B75316">
        <w:rPr>
          <w:rStyle w:val="Emphasis"/>
        </w:rPr>
        <w:t>exploration</w:t>
      </w:r>
      <w:r w:rsidRPr="00A017D5">
        <w:rPr>
          <w:sz w:val="16"/>
          <w:szCs w:val="16"/>
        </w:rPr>
        <w:t xml:space="preserve"> </w:t>
      </w:r>
      <w:r w:rsidRPr="00B75316">
        <w:rPr>
          <w:rStyle w:val="StyleUnderline"/>
        </w:rPr>
        <w:t>of this issue</w:t>
      </w:r>
      <w:r w:rsidRPr="00A017D5">
        <w:rPr>
          <w:sz w:val="16"/>
          <w:szCs w:val="16"/>
        </w:rPr>
        <w:t xml:space="preserve"> </w:t>
      </w:r>
      <w:r w:rsidRPr="00B75316">
        <w:rPr>
          <w:rStyle w:val="StyleUnderline"/>
        </w:rPr>
        <w:t xml:space="preserve">could prove </w:t>
      </w:r>
      <w:r w:rsidRPr="00B75316">
        <w:rPr>
          <w:rStyle w:val="Emphasis"/>
        </w:rPr>
        <w:t>fruitful</w:t>
      </w:r>
      <w:r w:rsidRPr="00A017D5">
        <w:rPr>
          <w:sz w:val="16"/>
          <w:szCs w:val="16"/>
        </w:rPr>
        <w:t xml:space="preserve">. </w:t>
      </w:r>
      <w:r w:rsidRPr="00B75316">
        <w:rPr>
          <w:rStyle w:val="StyleUnderline"/>
        </w:rPr>
        <w:t>There are a number of ways of</w:t>
      </w:r>
      <w:r w:rsidRPr="00A017D5">
        <w:rPr>
          <w:sz w:val="16"/>
          <w:szCs w:val="16"/>
        </w:rPr>
        <w:t xml:space="preserve"> </w:t>
      </w:r>
      <w:r w:rsidRPr="00B75316">
        <w:rPr>
          <w:rStyle w:val="StyleUnderline"/>
        </w:rPr>
        <w:t>talking about gift exchanges</w:t>
      </w:r>
      <w:r w:rsidRPr="00A017D5">
        <w:rPr>
          <w:sz w:val="16"/>
          <w:szCs w:val="16"/>
        </w:rPr>
        <w:t xml:space="preserve">. To start with, </w:t>
      </w:r>
      <w:r w:rsidRPr="00B75316">
        <w:rPr>
          <w:rStyle w:val="Emphasis"/>
        </w:rPr>
        <w:t xml:space="preserve">a gift </w:t>
      </w:r>
      <w:r w:rsidRPr="00DC636C">
        <w:rPr>
          <w:rStyle w:val="Emphasis"/>
          <w:highlight w:val="green"/>
        </w:rPr>
        <w:t>can be</w:t>
      </w:r>
      <w:r w:rsidRPr="00A017D5">
        <w:rPr>
          <w:sz w:val="16"/>
          <w:szCs w:val="16"/>
        </w:rPr>
        <w:t xml:space="preserve"> considered to render </w:t>
      </w:r>
      <w:r w:rsidRPr="00DC636C">
        <w:rPr>
          <w:rStyle w:val="Emphasis"/>
          <w:highlight w:val="green"/>
        </w:rPr>
        <w:t>an obligation</w:t>
      </w:r>
      <w:r w:rsidRPr="00A017D5">
        <w:rPr>
          <w:sz w:val="16"/>
          <w:szCs w:val="16"/>
        </w:rPr>
        <w:t xml:space="preserve"> </w:t>
      </w:r>
      <w:r w:rsidRPr="00B75316">
        <w:rPr>
          <w:rStyle w:val="StyleUnderline"/>
        </w:rPr>
        <w:t>on the receiving party.</w:t>
      </w:r>
      <w:r w:rsidRPr="00A017D5">
        <w:rPr>
          <w:sz w:val="16"/>
          <w:szCs w:val="16"/>
        </w:rPr>
        <w:t xml:space="preserve"> </w:t>
      </w:r>
      <w:r w:rsidRPr="00B75316">
        <w:rPr>
          <w:rStyle w:val="StyleUnderline"/>
        </w:rPr>
        <w:t xml:space="preserve">It sets up a </w:t>
      </w:r>
      <w:r w:rsidRPr="00B75316">
        <w:rPr>
          <w:rStyle w:val="Emphasis"/>
        </w:rPr>
        <w:t>system</w:t>
      </w:r>
      <w:r w:rsidRPr="00A017D5">
        <w:rPr>
          <w:sz w:val="16"/>
          <w:szCs w:val="16"/>
        </w:rPr>
        <w:t xml:space="preserve"> </w:t>
      </w:r>
      <w:r w:rsidRPr="00B75316">
        <w:rPr>
          <w:rStyle w:val="StyleUnderline"/>
        </w:rPr>
        <w:t xml:space="preserve">of </w:t>
      </w:r>
      <w:r w:rsidRPr="00B75316">
        <w:rPr>
          <w:rStyle w:val="Emphasis"/>
        </w:rPr>
        <w:t>debt</w:t>
      </w:r>
      <w:r w:rsidRPr="00B75316">
        <w:rPr>
          <w:rStyle w:val="StyleUnderline"/>
        </w:rPr>
        <w:t xml:space="preserve"> and </w:t>
      </w:r>
      <w:r w:rsidRPr="00B75316">
        <w:rPr>
          <w:rStyle w:val="Emphasis"/>
        </w:rPr>
        <w:t>repayment</w:t>
      </w:r>
      <w:r w:rsidRPr="00A017D5">
        <w:rPr>
          <w:sz w:val="16"/>
          <w:szCs w:val="16"/>
        </w:rPr>
        <w:t xml:space="preserve">. Indeed, </w:t>
      </w:r>
      <w:r w:rsidRPr="00B75316">
        <w:rPr>
          <w:rStyle w:val="StyleUnderline"/>
        </w:rPr>
        <w:t>this</w:t>
      </w:r>
      <w:r w:rsidRPr="00A017D5">
        <w:rPr>
          <w:sz w:val="16"/>
          <w:szCs w:val="16"/>
        </w:rPr>
        <w:t xml:space="preserve"> is just the reason why this </w:t>
      </w:r>
      <w:r w:rsidRPr="00B75316">
        <w:rPr>
          <w:rStyle w:val="StyleUnderline"/>
        </w:rPr>
        <w:t>particular way of conducting</w:t>
      </w:r>
      <w:r w:rsidRPr="00A017D5">
        <w:rPr>
          <w:sz w:val="16"/>
          <w:szCs w:val="16"/>
        </w:rPr>
        <w:t xml:space="preserve"> the </w:t>
      </w:r>
      <w:r w:rsidRPr="00B75316">
        <w:rPr>
          <w:rStyle w:val="StyleUnderline"/>
        </w:rPr>
        <w:t>gift exchange discussion</w:t>
      </w:r>
      <w:r w:rsidRPr="00A017D5">
        <w:rPr>
          <w:sz w:val="16"/>
          <w:szCs w:val="16"/>
        </w:rPr>
        <w:t xml:space="preserve"> </w:t>
      </w:r>
      <w:r w:rsidRPr="00B75316">
        <w:rPr>
          <w:rStyle w:val="Emphasis"/>
        </w:rPr>
        <w:t>is disliked</w:t>
      </w:r>
      <w:r w:rsidRPr="00A017D5">
        <w:rPr>
          <w:sz w:val="16"/>
          <w:szCs w:val="16"/>
        </w:rPr>
        <w:t xml:space="preserve"> </w:t>
      </w:r>
      <w:r w:rsidRPr="00B75316">
        <w:rPr>
          <w:rStyle w:val="StyleUnderline"/>
        </w:rPr>
        <w:t>by</w:t>
      </w:r>
      <w:r w:rsidRPr="00A017D5">
        <w:rPr>
          <w:sz w:val="16"/>
          <w:szCs w:val="16"/>
        </w:rPr>
        <w:t xml:space="preserve"> the </w:t>
      </w:r>
      <w:r w:rsidRPr="00B75316">
        <w:rPr>
          <w:rStyle w:val="Emphasis"/>
        </w:rPr>
        <w:t>'economy of excess'</w:t>
      </w:r>
      <w:r w:rsidRPr="00A017D5">
        <w:rPr>
          <w:sz w:val="16"/>
          <w:szCs w:val="16"/>
        </w:rPr>
        <w:t xml:space="preserve"> theorists. It </w:t>
      </w:r>
      <w:r w:rsidRPr="00B75316">
        <w:rPr>
          <w:rStyle w:val="StyleUnderline"/>
        </w:rPr>
        <w:t>brings back restricted economy notions</w:t>
      </w:r>
      <w:r w:rsidRPr="00A017D5">
        <w:rPr>
          <w:sz w:val="16"/>
          <w:szCs w:val="16"/>
        </w:rPr>
        <w:t xml:space="preserve"> (see below). Second, </w:t>
      </w:r>
      <w:r w:rsidRPr="00B75316">
        <w:rPr>
          <w:rStyle w:val="Emphasis"/>
        </w:rPr>
        <w:t>the gift can be</w:t>
      </w:r>
      <w:r w:rsidRPr="00B75316">
        <w:rPr>
          <w:rStyle w:val="StyleUnderline"/>
        </w:rPr>
        <w:t xml:space="preserve"> seen as </w:t>
      </w:r>
      <w:r w:rsidRPr="00DC636C">
        <w:rPr>
          <w:rStyle w:val="Emphasis"/>
          <w:highlight w:val="green"/>
        </w:rPr>
        <w:t>the 'excess'</w:t>
      </w:r>
      <w:r w:rsidRPr="00DC636C">
        <w:rPr>
          <w:rStyle w:val="StyleUnderline"/>
          <w:highlight w:val="green"/>
        </w:rPr>
        <w:t xml:space="preserve"> </w:t>
      </w:r>
      <w:r w:rsidRPr="00DC636C">
        <w:rPr>
          <w:rStyle w:val="Emphasis"/>
          <w:highlight w:val="green"/>
        </w:rPr>
        <w:t>of</w:t>
      </w:r>
      <w:r w:rsidRPr="00B75316">
        <w:rPr>
          <w:rStyle w:val="StyleUnderline"/>
        </w:rPr>
        <w:t xml:space="preserve"> an ordinary </w:t>
      </w:r>
      <w:r w:rsidRPr="00DC636C">
        <w:rPr>
          <w:rStyle w:val="Emphasis"/>
          <w:highlight w:val="green"/>
        </w:rPr>
        <w:t>contractual exchange</w:t>
      </w:r>
      <w:r w:rsidRPr="00B75316">
        <w:rPr>
          <w:rStyle w:val="StyleUnderline"/>
        </w:rPr>
        <w:t>.</w:t>
      </w:r>
      <w:r w:rsidRPr="00A017D5">
        <w:rPr>
          <w:sz w:val="16"/>
          <w:szCs w:val="16"/>
        </w:rPr>
        <w:t xml:space="preserve"> </w:t>
      </w:r>
      <w:r w:rsidRPr="00B75316">
        <w:rPr>
          <w:rStyle w:val="StyleUnderline"/>
        </w:rPr>
        <w:t xml:space="preserve">If </w:t>
      </w:r>
      <w:r w:rsidRPr="00DC636C">
        <w:rPr>
          <w:rStyle w:val="StyleUnderline"/>
          <w:highlight w:val="green"/>
        </w:rPr>
        <w:t>I contract you</w:t>
      </w:r>
      <w:r w:rsidRPr="00B75316">
        <w:rPr>
          <w:rStyle w:val="StyleUnderline"/>
        </w:rPr>
        <w:t xml:space="preserve"> to do a task and agree</w:t>
      </w:r>
      <w:r w:rsidRPr="00A017D5">
        <w:rPr>
          <w:sz w:val="16"/>
          <w:szCs w:val="16"/>
        </w:rPr>
        <w:t xml:space="preserve"> </w:t>
      </w:r>
      <w:r w:rsidRPr="00B75316">
        <w:rPr>
          <w:rStyle w:val="StyleUnderline"/>
        </w:rPr>
        <w:t>to pay you a set amount for that task</w:t>
      </w:r>
      <w:r w:rsidRPr="00A017D5">
        <w:rPr>
          <w:sz w:val="16"/>
          <w:szCs w:val="16"/>
        </w:rPr>
        <w:t xml:space="preserve">, </w:t>
      </w:r>
      <w:r w:rsidRPr="00B75316">
        <w:rPr>
          <w:rStyle w:val="StyleUnderline"/>
        </w:rPr>
        <w:t>then</w:t>
      </w:r>
      <w:r w:rsidRPr="00A017D5">
        <w:rPr>
          <w:sz w:val="16"/>
          <w:szCs w:val="16"/>
        </w:rPr>
        <w:t xml:space="preserve">, </w:t>
      </w:r>
      <w:r w:rsidRPr="00B75316">
        <w:rPr>
          <w:rStyle w:val="StyleUnderline"/>
        </w:rPr>
        <w:t>if</w:t>
      </w:r>
      <w:r w:rsidRPr="00A017D5">
        <w:rPr>
          <w:sz w:val="16"/>
          <w:szCs w:val="16"/>
        </w:rPr>
        <w:t xml:space="preserve">, as you complete it, </w:t>
      </w:r>
      <w:r w:rsidRPr="00DC636C">
        <w:rPr>
          <w:rStyle w:val="StyleUnderline"/>
          <w:highlight w:val="green"/>
        </w:rPr>
        <w:t>you do</w:t>
      </w:r>
      <w:r w:rsidRPr="00B75316">
        <w:rPr>
          <w:rStyle w:val="StyleUnderline"/>
        </w:rPr>
        <w:t xml:space="preserve"> it slightly </w:t>
      </w:r>
      <w:r w:rsidRPr="00DC636C">
        <w:rPr>
          <w:rStyle w:val="StyleUnderline"/>
          <w:highlight w:val="green"/>
        </w:rPr>
        <w:t>better</w:t>
      </w:r>
      <w:r w:rsidRPr="00B75316">
        <w:rPr>
          <w:rStyle w:val="StyleUnderline"/>
        </w:rPr>
        <w:t xml:space="preserve"> that I had anticipated</w:t>
      </w:r>
      <w:r w:rsidRPr="00A017D5">
        <w:rPr>
          <w:sz w:val="16"/>
          <w:szCs w:val="16"/>
        </w:rPr>
        <w:t xml:space="preserve"> (and had 'contracted' you to do), </w:t>
      </w:r>
      <w:r w:rsidRPr="00DC636C">
        <w:rPr>
          <w:rStyle w:val="Emphasis"/>
          <w:highlight w:val="green"/>
        </w:rPr>
        <w:t>you are giving me a gift</w:t>
      </w:r>
      <w:r w:rsidRPr="00A017D5">
        <w:rPr>
          <w:sz w:val="16"/>
          <w:szCs w:val="16"/>
        </w:rPr>
        <w:t xml:space="preserve"> </w:t>
      </w:r>
      <w:r w:rsidRPr="00B75316">
        <w:rPr>
          <w:rStyle w:val="StyleUnderline"/>
        </w:rPr>
        <w:t xml:space="preserve">in the form </w:t>
      </w:r>
      <w:r w:rsidRPr="00DC636C">
        <w:rPr>
          <w:rStyle w:val="StyleUnderline"/>
          <w:highlight w:val="green"/>
        </w:rPr>
        <w:t xml:space="preserve">of the </w:t>
      </w:r>
      <w:r w:rsidRPr="00DC636C">
        <w:rPr>
          <w:rStyle w:val="Emphasis"/>
          <w:highlight w:val="green"/>
        </w:rPr>
        <w:t>excess</w:t>
      </w:r>
      <w:r w:rsidRPr="00B75316">
        <w:rPr>
          <w:rStyle w:val="Emphasis"/>
        </w:rPr>
        <w:t xml:space="preserve"> quality</w:t>
      </w:r>
      <w:r w:rsidRPr="00B75316">
        <w:rPr>
          <w:rStyle w:val="StyleUnderline"/>
        </w:rPr>
        <w:t xml:space="preserve"> of your output</w:t>
      </w:r>
      <w:r w:rsidRPr="00A017D5">
        <w:rPr>
          <w:sz w:val="16"/>
          <w:szCs w:val="16"/>
        </w:rPr>
        <w:t xml:space="preserve">. Third, </w:t>
      </w:r>
      <w:r w:rsidRPr="00B75316">
        <w:rPr>
          <w:rStyle w:val="StyleUnderline"/>
        </w:rPr>
        <w:t>a gift does not just involve a present, it also involves a presence.</w:t>
      </w:r>
      <w:r w:rsidRPr="00A017D5">
        <w:rPr>
          <w:sz w:val="16"/>
          <w:szCs w:val="16"/>
        </w:rPr>
        <w:t xml:space="preserve"> </w:t>
      </w:r>
      <w:r w:rsidRPr="00DC636C">
        <w:rPr>
          <w:rStyle w:val="Emphasis"/>
          <w:highlight w:val="green"/>
        </w:rPr>
        <w:t>There is something not exchanged</w:t>
      </w:r>
      <w:r w:rsidRPr="00B75316">
        <w:rPr>
          <w:rStyle w:val="Emphasis"/>
        </w:rPr>
        <w:t xml:space="preserve"> in a gift</w:t>
      </w:r>
      <w:r w:rsidRPr="00A017D5">
        <w:rPr>
          <w:sz w:val="16"/>
          <w:szCs w:val="16"/>
        </w:rPr>
        <w:t xml:space="preserve">, </w:t>
      </w:r>
      <w:r w:rsidRPr="00B75316">
        <w:rPr>
          <w:rStyle w:val="StyleUnderline"/>
        </w:rPr>
        <w:t xml:space="preserve">which has to do with what it does for the exchanging parties </w:t>
      </w:r>
      <w:r w:rsidRPr="00614438">
        <w:rPr>
          <w:rStyle w:val="Emphasis"/>
        </w:rPr>
        <w:t>in a 'psychic' sense</w:t>
      </w:r>
      <w:r w:rsidRPr="00614438">
        <w:rPr>
          <w:rStyle w:val="StyleUnderline"/>
        </w:rPr>
        <w:t>.</w:t>
      </w:r>
      <w:r w:rsidRPr="00A017D5">
        <w:rPr>
          <w:sz w:val="16"/>
          <w:szCs w:val="16"/>
        </w:rPr>
        <w:t xml:space="preserve"> </w:t>
      </w:r>
      <w:r w:rsidRPr="00614438">
        <w:rPr>
          <w:rStyle w:val="StyleUnderline"/>
        </w:rPr>
        <w:t xml:space="preserve">It is part of the </w:t>
      </w:r>
      <w:r w:rsidRPr="00614438">
        <w:rPr>
          <w:rStyle w:val="Emphasis"/>
        </w:rPr>
        <w:t>construction</w:t>
      </w:r>
      <w:r w:rsidRPr="00614438">
        <w:rPr>
          <w:rStyle w:val="StyleUnderline"/>
        </w:rPr>
        <w:t xml:space="preserve"> of the </w:t>
      </w:r>
      <w:r w:rsidRPr="00614438">
        <w:rPr>
          <w:rStyle w:val="Emphasis"/>
        </w:rPr>
        <w:t>self</w:t>
      </w:r>
      <w:r w:rsidRPr="00A017D5">
        <w:rPr>
          <w:sz w:val="16"/>
          <w:szCs w:val="16"/>
        </w:rPr>
        <w:t xml:space="preserve">, </w:t>
      </w:r>
      <w:r w:rsidRPr="00614438">
        <w:rPr>
          <w:rStyle w:val="StyleUnderline"/>
        </w:rPr>
        <w:t>part of</w:t>
      </w:r>
      <w:r w:rsidRPr="00B75316">
        <w:rPr>
          <w:rStyle w:val="StyleUnderline"/>
        </w:rPr>
        <w:t xml:space="preserve"> </w:t>
      </w:r>
      <w:r w:rsidRPr="00DC636C">
        <w:rPr>
          <w:rStyle w:val="StyleUnderline"/>
          <w:highlight w:val="green"/>
        </w:rPr>
        <w:t xml:space="preserve">the </w:t>
      </w:r>
      <w:r w:rsidRPr="00DC636C">
        <w:rPr>
          <w:rStyle w:val="Emphasis"/>
          <w:highlight w:val="green"/>
        </w:rPr>
        <w:t>formation</w:t>
      </w:r>
      <w:r w:rsidRPr="00DC636C">
        <w:rPr>
          <w:rStyle w:val="StyleUnderline"/>
          <w:highlight w:val="green"/>
        </w:rPr>
        <w:t xml:space="preserve"> of the </w:t>
      </w:r>
      <w:r w:rsidRPr="00DC636C">
        <w:rPr>
          <w:rStyle w:val="Emphasis"/>
          <w:highlight w:val="green"/>
        </w:rPr>
        <w:t>subject</w:t>
      </w:r>
      <w:r w:rsidRPr="00A017D5">
        <w:rPr>
          <w:sz w:val="16"/>
          <w:szCs w:val="16"/>
        </w:rPr>
        <w:t xml:space="preserve">. Fourth, and perhaps most radically, </w:t>
      </w:r>
      <w:r w:rsidRPr="00614438">
        <w:rPr>
          <w:rStyle w:val="StyleUnderline"/>
        </w:rPr>
        <w:t xml:space="preserve">the giving of a genuine gift is in a sense an </w:t>
      </w:r>
      <w:r w:rsidRPr="00614438">
        <w:rPr>
          <w:rStyle w:val="Emphasis"/>
        </w:rPr>
        <w:t>'impossible act'</w:t>
      </w:r>
      <w:r w:rsidRPr="00A017D5">
        <w:rPr>
          <w:sz w:val="16"/>
          <w:szCs w:val="16"/>
        </w:rPr>
        <w:t xml:space="preserve"> </w:t>
      </w:r>
      <w:r w:rsidRPr="00614438">
        <w:rPr>
          <w:rStyle w:val="StyleUnderline"/>
        </w:rPr>
        <w:t xml:space="preserve">precisely because it does </w:t>
      </w:r>
      <w:r w:rsidRPr="00614438">
        <w:rPr>
          <w:rStyle w:val="Emphasis"/>
        </w:rPr>
        <w:t>involve</w:t>
      </w:r>
      <w:r w:rsidRPr="00614438">
        <w:rPr>
          <w:rStyle w:val="StyleUnderline"/>
        </w:rPr>
        <w:t xml:space="preserve"> an </w:t>
      </w:r>
      <w:r w:rsidRPr="00614438">
        <w:rPr>
          <w:rStyle w:val="Emphasis"/>
        </w:rPr>
        <w:t>exchange</w:t>
      </w:r>
      <w:r w:rsidRPr="00A017D5">
        <w:rPr>
          <w:sz w:val="16"/>
          <w:szCs w:val="16"/>
        </w:rPr>
        <w:t xml:space="preserve">, </w:t>
      </w:r>
      <w:r w:rsidRPr="00614438">
        <w:rPr>
          <w:rStyle w:val="StyleUnderline"/>
        </w:rPr>
        <w:t xml:space="preserve">and therefore an </w:t>
      </w:r>
      <w:r w:rsidRPr="00614438">
        <w:rPr>
          <w:rStyle w:val="Emphasis"/>
        </w:rPr>
        <w:t>obligation</w:t>
      </w:r>
      <w:r w:rsidRPr="00614438">
        <w:rPr>
          <w:rStyle w:val="StyleUnderline"/>
        </w:rPr>
        <w:t>.</w:t>
      </w:r>
      <w:r w:rsidRPr="00A017D5">
        <w:rPr>
          <w:sz w:val="16"/>
          <w:szCs w:val="16"/>
        </w:rPr>
        <w:t xml:space="preserve"> </w:t>
      </w:r>
      <w:r w:rsidRPr="00614438">
        <w:rPr>
          <w:rStyle w:val="StyleUnderline"/>
        </w:rPr>
        <w:t xml:space="preserve">If there is an </w:t>
      </w:r>
      <w:r w:rsidRPr="00614438">
        <w:rPr>
          <w:rStyle w:val="Emphasis"/>
        </w:rPr>
        <w:t>obligation</w:t>
      </w:r>
      <w:r w:rsidRPr="00614438">
        <w:rPr>
          <w:rStyle w:val="StyleUnderline"/>
        </w:rPr>
        <w:t xml:space="preserve"> </w:t>
      </w:r>
      <w:r w:rsidRPr="00614438">
        <w:rPr>
          <w:rStyle w:val="Emphasis"/>
        </w:rPr>
        <w:t>attached</w:t>
      </w:r>
      <w:r w:rsidRPr="00A017D5">
        <w:rPr>
          <w:sz w:val="16"/>
          <w:szCs w:val="16"/>
        </w:rPr>
        <w:t xml:space="preserve">, </w:t>
      </w:r>
      <w:r w:rsidRPr="00614438">
        <w:rPr>
          <w:rStyle w:val="StyleUnderline"/>
        </w:rPr>
        <w:t xml:space="preserve">then it is </w:t>
      </w:r>
      <w:r w:rsidRPr="00614438">
        <w:rPr>
          <w:rStyle w:val="Emphasis"/>
        </w:rPr>
        <w:t>not</w:t>
      </w:r>
      <w:r w:rsidRPr="00614438">
        <w:rPr>
          <w:rStyle w:val="StyleUnderline"/>
        </w:rPr>
        <w:t xml:space="preserve"> a </w:t>
      </w:r>
      <w:r w:rsidRPr="00614438">
        <w:rPr>
          <w:rStyle w:val="Emphasis"/>
        </w:rPr>
        <w:t>genuine 'gift'</w:t>
      </w:r>
      <w:r w:rsidRPr="00A017D5">
        <w:rPr>
          <w:sz w:val="16"/>
          <w:szCs w:val="16"/>
        </w:rPr>
        <w:t xml:space="preserve">. </w:t>
      </w:r>
      <w:r w:rsidRPr="00614438">
        <w:rPr>
          <w:rStyle w:val="StyleUnderline"/>
        </w:rPr>
        <w:t>Thus, to be a gift the gift must not be seen to be a gift</w:t>
      </w:r>
      <w:r w:rsidRPr="00A017D5">
        <w:rPr>
          <w:sz w:val="16"/>
          <w:szCs w:val="16"/>
        </w:rPr>
        <w:t xml:space="preserve">, it must be disguised. </w:t>
      </w:r>
      <w:r w:rsidRPr="00614438">
        <w:rPr>
          <w:rStyle w:val="StyleUnderline"/>
        </w:rPr>
        <w:t>Thus</w:t>
      </w:r>
      <w:r w:rsidRPr="00A017D5">
        <w:rPr>
          <w:sz w:val="16"/>
          <w:szCs w:val="16"/>
        </w:rPr>
        <w:t xml:space="preserve">, </w:t>
      </w:r>
      <w:r w:rsidRPr="00614438">
        <w:rPr>
          <w:rStyle w:val="StyleUnderline"/>
        </w:rPr>
        <w:t>although</w:t>
      </w:r>
      <w:r w:rsidRPr="00A017D5">
        <w:rPr>
          <w:sz w:val="16"/>
          <w:szCs w:val="16"/>
        </w:rPr>
        <w:t xml:space="preserve">, </w:t>
      </w:r>
      <w:r w:rsidRPr="00614438">
        <w:rPr>
          <w:rStyle w:val="Emphasis"/>
        </w:rPr>
        <w:t>of course</w:t>
      </w:r>
      <w:r w:rsidRPr="00A017D5">
        <w:rPr>
          <w:sz w:val="16"/>
          <w:szCs w:val="16"/>
        </w:rPr>
        <w:t xml:space="preserve">, </w:t>
      </w:r>
      <w:r w:rsidRPr="00614438">
        <w:rPr>
          <w:rStyle w:val="StyleUnderline"/>
        </w:rPr>
        <w:t>gifts are possible</w:t>
      </w:r>
      <w:r w:rsidRPr="00A017D5">
        <w:rPr>
          <w:sz w:val="16"/>
          <w:szCs w:val="16"/>
        </w:rPr>
        <w:t xml:space="preserve"> in one sense, </w:t>
      </w:r>
      <w:r w:rsidRPr="00614438">
        <w:rPr>
          <w:rStyle w:val="Emphasis"/>
        </w:rPr>
        <w:t>it is the gift that is impossible</w:t>
      </w:r>
      <w:r w:rsidRPr="00A017D5">
        <w:rPr>
          <w:sz w:val="16"/>
          <w:szCs w:val="16"/>
        </w:rPr>
        <w:t xml:space="preserve">. </w:t>
      </w:r>
      <w:r w:rsidRPr="00614438">
        <w:rPr>
          <w:rStyle w:val="Emphasis"/>
        </w:rPr>
        <w:t>The gift in the singular cannot exist</w:t>
      </w:r>
      <w:r w:rsidRPr="00A017D5">
        <w:rPr>
          <w:sz w:val="16"/>
          <w:szCs w:val="16"/>
        </w:rPr>
        <w:t xml:space="preserve"> </w:t>
      </w:r>
      <w:r w:rsidRPr="00614438">
        <w:rPr>
          <w:rStyle w:val="StyleUnderline"/>
        </w:rPr>
        <w:t>because of the problem of the reciprocity of a return of the gift.</w:t>
      </w:r>
    </w:p>
    <w:p w14:paraId="4B2B7346" w14:textId="77777777" w:rsidR="00AD0967" w:rsidRPr="00A017D5" w:rsidRDefault="00AD0967" w:rsidP="00AD0967">
      <w:pPr>
        <w:rPr>
          <w:sz w:val="16"/>
          <w:szCs w:val="16"/>
        </w:rPr>
      </w:pPr>
      <w:r w:rsidRPr="00614438">
        <w:rPr>
          <w:rStyle w:val="StyleUnderline"/>
        </w:rPr>
        <w:t>What is being suggested here</w:t>
      </w:r>
      <w:r w:rsidRPr="00A017D5">
        <w:rPr>
          <w:sz w:val="16"/>
          <w:szCs w:val="16"/>
        </w:rPr>
        <w:t xml:space="preserve"> </w:t>
      </w:r>
      <w:r w:rsidRPr="00614438">
        <w:rPr>
          <w:rStyle w:val="StyleUnderline"/>
        </w:rPr>
        <w:t>is</w:t>
      </w:r>
      <w:r w:rsidRPr="00A017D5">
        <w:rPr>
          <w:sz w:val="16"/>
          <w:szCs w:val="16"/>
        </w:rPr>
        <w:t xml:space="preserve"> that it is precisely in the context of these ideas about </w:t>
      </w:r>
      <w:r w:rsidRPr="00614438">
        <w:rPr>
          <w:rStyle w:val="Emphasis"/>
        </w:rPr>
        <w:t>gift giving</w:t>
      </w:r>
      <w:r w:rsidRPr="00A017D5">
        <w:rPr>
          <w:sz w:val="16"/>
          <w:szCs w:val="16"/>
        </w:rPr>
        <w:t xml:space="preserve"> </w:t>
      </w:r>
      <w:r w:rsidRPr="00614438">
        <w:rPr>
          <w:rStyle w:val="StyleUnderline"/>
        </w:rPr>
        <w:t>and receiving</w:t>
      </w:r>
      <w:r w:rsidRPr="00A017D5">
        <w:rPr>
          <w:sz w:val="16"/>
          <w:szCs w:val="16"/>
        </w:rPr>
        <w:t xml:space="preserve"> that the notion of </w:t>
      </w:r>
      <w:r w:rsidRPr="00614438">
        <w:rPr>
          <w:rStyle w:val="StyleUnderline"/>
        </w:rPr>
        <w:t>trust</w:t>
      </w:r>
      <w:r w:rsidRPr="00A017D5">
        <w:rPr>
          <w:sz w:val="16"/>
          <w:szCs w:val="16"/>
        </w:rPr>
        <w:t xml:space="preserve"> is </w:t>
      </w:r>
      <w:r w:rsidRPr="00614438">
        <w:rPr>
          <w:rStyle w:val="StyleUnderline"/>
        </w:rPr>
        <w:t>inscribed</w:t>
      </w:r>
      <w:r w:rsidRPr="00A017D5">
        <w:rPr>
          <w:sz w:val="16"/>
          <w:szCs w:val="16"/>
        </w:rPr>
        <w:t xml:space="preserve">. </w:t>
      </w:r>
      <w:r w:rsidRPr="00614438">
        <w:rPr>
          <w:rStyle w:val="StyleUnderline"/>
        </w:rPr>
        <w:t>Trust occupies the space vacated by the absent gift exchange</w:t>
      </w:r>
      <w:r w:rsidRPr="00A017D5">
        <w:rPr>
          <w:sz w:val="16"/>
          <w:szCs w:val="16"/>
        </w:rPr>
        <w:t xml:space="preserve">. Perhaps </w:t>
      </w:r>
      <w:r w:rsidRPr="00614438">
        <w:rPr>
          <w:rStyle w:val="StyleUnderline"/>
        </w:rPr>
        <w:t>we can generate</w:t>
      </w:r>
      <w:r w:rsidRPr="00A017D5">
        <w:rPr>
          <w:sz w:val="16"/>
          <w:szCs w:val="16"/>
        </w:rPr>
        <w:t xml:space="preserve"> that illusive quality </w:t>
      </w:r>
      <w:r w:rsidRPr="00614438">
        <w:rPr>
          <w:rStyle w:val="StyleUnderline"/>
        </w:rPr>
        <w:t>'trust'</w:t>
      </w:r>
      <w:r w:rsidRPr="00A017D5">
        <w:rPr>
          <w:sz w:val="16"/>
          <w:szCs w:val="16"/>
        </w:rPr>
        <w:t xml:space="preserve"> </w:t>
      </w:r>
      <w:r w:rsidRPr="00614438">
        <w:rPr>
          <w:rStyle w:val="StyleUnderline"/>
        </w:rPr>
        <w:t>from a consideration of what goes on around the gift</w:t>
      </w:r>
      <w:r w:rsidRPr="00A017D5">
        <w:rPr>
          <w:sz w:val="16"/>
          <w:szCs w:val="16"/>
        </w:rPr>
        <w:t xml:space="preserve">, be it </w:t>
      </w:r>
      <w:r w:rsidRPr="00614438">
        <w:rPr>
          <w:rStyle w:val="StyleUnderline"/>
        </w:rPr>
        <w:t>in terms of</w:t>
      </w:r>
      <w:r w:rsidRPr="00A017D5">
        <w:rPr>
          <w:sz w:val="16"/>
          <w:szCs w:val="16"/>
        </w:rPr>
        <w:t xml:space="preserve"> 'obligation', </w:t>
      </w:r>
      <w:r w:rsidRPr="00614438">
        <w:rPr>
          <w:rStyle w:val="Emphasis"/>
        </w:rPr>
        <w:t>'excess'</w:t>
      </w:r>
      <w:r w:rsidRPr="00A017D5">
        <w:rPr>
          <w:sz w:val="16"/>
          <w:szCs w:val="16"/>
        </w:rPr>
        <w:t xml:space="preserve">, </w:t>
      </w:r>
      <w:r w:rsidRPr="00614438">
        <w:rPr>
          <w:rStyle w:val="Emphasis"/>
        </w:rPr>
        <w:t>'presence'</w:t>
      </w:r>
      <w:r w:rsidRPr="00A017D5">
        <w:rPr>
          <w:sz w:val="16"/>
          <w:szCs w:val="16"/>
        </w:rPr>
        <w:t xml:space="preserve"> </w:t>
      </w:r>
      <w:r w:rsidRPr="00614438">
        <w:rPr>
          <w:rStyle w:val="StyleUnderline"/>
        </w:rPr>
        <w:t>or</w:t>
      </w:r>
      <w:r w:rsidRPr="00A017D5">
        <w:rPr>
          <w:sz w:val="16"/>
          <w:szCs w:val="16"/>
        </w:rPr>
        <w:t xml:space="preserve"> </w:t>
      </w:r>
      <w:r w:rsidRPr="00614438">
        <w:rPr>
          <w:rStyle w:val="Emphasis"/>
        </w:rPr>
        <w:t>'the impossible'</w:t>
      </w:r>
      <w:r w:rsidRPr="00A017D5">
        <w:rPr>
          <w:sz w:val="16"/>
          <w:szCs w:val="16"/>
        </w:rPr>
        <w:t>. Perhaps?</w:t>
      </w:r>
    </w:p>
    <w:p w14:paraId="26DC3EBA" w14:textId="77777777" w:rsidR="00AD0967" w:rsidRPr="00797859" w:rsidRDefault="00AD0967" w:rsidP="00AD0967">
      <w:pPr>
        <w:pStyle w:val="Heading4"/>
      </w:pPr>
      <w:r>
        <w:t xml:space="preserve">And, it severs </w:t>
      </w:r>
      <w:r>
        <w:rPr>
          <w:u w:val="single"/>
        </w:rPr>
        <w:t>strengthen</w:t>
      </w:r>
      <w:r>
        <w:t xml:space="preserve">. It must be a </w:t>
      </w:r>
      <w:r w:rsidRPr="009648B7">
        <w:rPr>
          <w:u w:val="single"/>
        </w:rPr>
        <w:t>ne</w:t>
      </w:r>
      <w:r w:rsidRPr="00002F3A">
        <w:rPr>
          <w:u w:val="single"/>
        </w:rPr>
        <w:t>t increase</w:t>
      </w:r>
      <w:r>
        <w:t>.</w:t>
      </w:r>
    </w:p>
    <w:p w14:paraId="6A5F385D" w14:textId="77777777" w:rsidR="00AD0967" w:rsidRDefault="00AD0967" w:rsidP="00AD0967">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62023CF9" w14:textId="77777777" w:rsidR="00AD0967" w:rsidRPr="00797859" w:rsidRDefault="00AD0967" w:rsidP="00AD0967">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 xml:space="preserve">Supreme </w:t>
      </w:r>
      <w:r w:rsidRPr="00DC636C">
        <w:rPr>
          <w:rStyle w:val="Emphasis"/>
          <w:highlight w:val="green"/>
        </w:rPr>
        <w:t>Court</w:t>
      </w:r>
      <w:r w:rsidRPr="00DC636C">
        <w:rPr>
          <w:sz w:val="16"/>
          <w:highlight w:val="green"/>
        </w:rPr>
        <w:t xml:space="preserve"> </w:t>
      </w:r>
      <w:r w:rsidRPr="00DC636C">
        <w:rPr>
          <w:rStyle w:val="StyleUnderline"/>
          <w:highlight w:val="green"/>
        </w:rPr>
        <w:t>concluded</w:t>
      </w:r>
      <w:r w:rsidRPr="00797859">
        <w:rPr>
          <w:rStyle w:val="StyleUnderline"/>
        </w:rPr>
        <w:t xml:space="preserve"> that</w:t>
      </w:r>
      <w:r w:rsidRPr="00797859">
        <w:rPr>
          <w:sz w:val="16"/>
        </w:rPr>
        <w:t xml:space="preserve">: “In short, any </w:t>
      </w:r>
      <w:r w:rsidRPr="00DC636C">
        <w:rPr>
          <w:rStyle w:val="Emphasis"/>
          <w:highlight w:val="green"/>
        </w:rPr>
        <w:t>net additions</w:t>
      </w:r>
      <w:r w:rsidRPr="00797859">
        <w:rPr>
          <w:sz w:val="16"/>
        </w:rPr>
        <w:t xml:space="preserve"> to reserves (with two exceptions not here at issue, § 1.846–3(c)(3)(ii)) </w:t>
      </w:r>
      <w:r w:rsidRPr="00DC636C">
        <w:rPr>
          <w:rStyle w:val="StyleUnderline"/>
          <w:highlight w:val="green"/>
        </w:rPr>
        <w:t>constitute</w:t>
      </w:r>
      <w:r w:rsidRPr="00797859">
        <w:rPr>
          <w:sz w:val="16"/>
        </w:rPr>
        <w:t xml:space="preserve"> ‘reserve </w:t>
      </w:r>
      <w:r w:rsidRPr="00DC636C">
        <w:rPr>
          <w:rStyle w:val="Emphasis"/>
          <w:highlight w:val="gree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DC636C">
        <w:rPr>
          <w:rStyle w:val="StyleUnderline"/>
          <w:highlight w:val="green"/>
        </w:rPr>
        <w:t>a</w:t>
      </w:r>
      <w:r w:rsidRPr="00DC636C">
        <w:rPr>
          <w:sz w:val="16"/>
          <w:highlight w:val="green"/>
        </w:rPr>
        <w:t xml:space="preserve"> </w:t>
      </w:r>
      <w:r w:rsidRPr="00DC636C">
        <w:rPr>
          <w:rStyle w:val="Emphasis"/>
          <w:highlight w:val="green"/>
        </w:rPr>
        <w:t>reasonable interp</w:t>
      </w:r>
      <w:r w:rsidRPr="00797859">
        <w:rPr>
          <w:sz w:val="16"/>
        </w:rPr>
        <w:t xml:space="preserve">retation </w:t>
      </w:r>
      <w:r w:rsidRPr="00797859">
        <w:rPr>
          <w:rStyle w:val="StyleUnderline"/>
        </w:rPr>
        <w:t>of the term</w:t>
      </w:r>
      <w:r w:rsidRPr="00797859">
        <w:rPr>
          <w:sz w:val="16"/>
        </w:rPr>
        <w:t xml:space="preserve"> ‘reserve strengthening[.]’ ” </w:t>
      </w:r>
      <w:r w:rsidRPr="00797859">
        <w:rPr>
          <w:i/>
          <w:iCs/>
          <w:sz w:val="16"/>
        </w:rPr>
        <w:t>Id</w:t>
      </w:r>
      <w:r w:rsidRPr="00797859">
        <w:rPr>
          <w:sz w:val="16"/>
        </w:rPr>
        <w:t>. at 391, 118 S.Ct. 1413.</w:t>
      </w:r>
    </w:p>
    <w:p w14:paraId="0AE9F999" w14:textId="77777777" w:rsidR="00AD0967" w:rsidRPr="00797859" w:rsidRDefault="00AD0967" w:rsidP="00AD0967">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DC636C">
        <w:rPr>
          <w:rStyle w:val="Emphasis"/>
          <w:highlight w:val="green"/>
        </w:rPr>
        <w:t>weakening</w:t>
      </w:r>
      <w:r w:rsidRPr="00DC636C">
        <w:rPr>
          <w:sz w:val="16"/>
          <w:highlight w:val="green"/>
        </w:rPr>
        <w:t xml:space="preserve"> </w:t>
      </w:r>
      <w:r w:rsidRPr="00DC636C">
        <w:rPr>
          <w:rStyle w:val="StyleUnderline"/>
          <w:highlight w:val="green"/>
        </w:rPr>
        <w:t>is</w:t>
      </w:r>
      <w:r w:rsidRPr="00797859">
        <w:rPr>
          <w:sz w:val="16"/>
        </w:rPr>
        <w:t xml:space="preserve"> merely </w:t>
      </w:r>
      <w:r w:rsidRPr="00DC636C">
        <w:rPr>
          <w:rStyle w:val="StyleUnderline"/>
          <w:highlight w:val="green"/>
        </w:rPr>
        <w:t>the</w:t>
      </w:r>
      <w:r w:rsidRPr="00DC636C">
        <w:rPr>
          <w:sz w:val="16"/>
          <w:highlight w:val="green"/>
        </w:rPr>
        <w:t xml:space="preserve"> </w:t>
      </w:r>
      <w:r w:rsidRPr="00DC636C">
        <w:rPr>
          <w:rStyle w:val="Emphasis"/>
          <w:highlight w:val="green"/>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DC636C">
        <w:rPr>
          <w:rStyle w:val="Emphasis"/>
          <w:highlight w:val="green"/>
        </w:rPr>
        <w:t>logically</w:t>
      </w:r>
      <w:r w:rsidRPr="00DC636C">
        <w:rPr>
          <w:sz w:val="16"/>
          <w:highlight w:val="green"/>
        </w:rPr>
        <w:t xml:space="preserve"> </w:t>
      </w:r>
      <w:r w:rsidRPr="00DC636C">
        <w:rPr>
          <w:rStyle w:val="StyleUnderline"/>
          <w:highlight w:val="green"/>
        </w:rPr>
        <w:t>refers to</w:t>
      </w:r>
      <w:r w:rsidRPr="00DC636C">
        <w:rPr>
          <w:sz w:val="16"/>
          <w:highlight w:val="green"/>
        </w:rPr>
        <w:t xml:space="preserve"> </w:t>
      </w:r>
      <w:r w:rsidRPr="00DC636C">
        <w:rPr>
          <w:rStyle w:val="Emphasis"/>
          <w:sz w:val="24"/>
          <w:szCs w:val="24"/>
          <w:highlight w:val="green"/>
        </w:rPr>
        <w:t>any net reductions</w:t>
      </w:r>
      <w:r w:rsidRPr="00797859">
        <w:rPr>
          <w:sz w:val="16"/>
        </w:rPr>
        <w:t xml:space="preserve"> in reserves.</w:t>
      </w:r>
    </w:p>
    <w:p w14:paraId="4D190D97" w14:textId="77777777" w:rsidR="00AD0967" w:rsidRPr="00797859" w:rsidRDefault="00AD0967" w:rsidP="00AD0967">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552B3DBC" w14:textId="77777777" w:rsidR="00AD0967" w:rsidRPr="00797859" w:rsidRDefault="00AD0967" w:rsidP="00AD0967">
      <w:pPr>
        <w:rPr>
          <w:sz w:val="16"/>
        </w:rPr>
      </w:pPr>
      <w:r w:rsidRPr="00797859">
        <w:rPr>
          <w:sz w:val="16"/>
        </w:rPr>
        <w:t xml:space="preserve">*710 This </w:t>
      </w:r>
      <w:r w:rsidRPr="00797859">
        <w:rPr>
          <w:rStyle w:val="StyleUnderline"/>
        </w:rPr>
        <w:t>court</w:t>
      </w:r>
      <w:r w:rsidRPr="00797859">
        <w:rPr>
          <w:sz w:val="16"/>
        </w:rPr>
        <w:t xml:space="preserve">, therefore, </w:t>
      </w:r>
      <w:r w:rsidRPr="00DC636C">
        <w:rPr>
          <w:rStyle w:val="Emphasis"/>
          <w:highlight w:val="gree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DC636C">
        <w:rPr>
          <w:rStyle w:val="Emphasis"/>
          <w:highlight w:val="green"/>
        </w:rPr>
        <w:t>words</w:t>
      </w:r>
      <w:r w:rsidRPr="00797859">
        <w:rPr>
          <w:sz w:val="16"/>
        </w:rPr>
        <w:t xml:space="preserve"> of § 1.846–3, </w:t>
      </w:r>
      <w:r w:rsidRPr="00DC636C">
        <w:rPr>
          <w:rStyle w:val="StyleUnderline"/>
          <w:highlight w:val="green"/>
        </w:rPr>
        <w:t>and</w:t>
      </w:r>
      <w:r w:rsidRPr="00DC636C">
        <w:rPr>
          <w:sz w:val="16"/>
          <w:highlight w:val="green"/>
        </w:rPr>
        <w:t xml:space="preserve"> </w:t>
      </w:r>
      <w:r w:rsidRPr="00DC636C">
        <w:rPr>
          <w:rStyle w:val="Emphasis"/>
          <w:highlight w:val="green"/>
        </w:rPr>
        <w:t>logic</w:t>
      </w:r>
      <w:r w:rsidRPr="00DC636C">
        <w:rPr>
          <w:sz w:val="16"/>
          <w:highlight w:val="green"/>
        </w:rPr>
        <w:t xml:space="preserve"> </w:t>
      </w:r>
      <w:r w:rsidRPr="00DC636C">
        <w:rPr>
          <w:rStyle w:val="StyleUnderline"/>
          <w:highlight w:val="green"/>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76EC3401" w14:textId="77777777" w:rsidR="00AD0967" w:rsidRDefault="00AD0967" w:rsidP="00AD0967">
      <w:pPr>
        <w:rPr>
          <w:sz w:val="16"/>
        </w:rPr>
      </w:pPr>
      <w:r w:rsidRPr="00797859">
        <w:rPr>
          <w:sz w:val="16"/>
        </w:rPr>
        <w:t xml:space="preserve">Given the definition of reserve weakening as any net reductions in reserves, the next question to be addressed is, whether reserve weakening actually occurred in this case, so as to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Of Assets, Liabilities, Reserves and Unasigned [sic] Funds per the December 31, 1986 Annual Statement.” The first entry under “Liabilities” is “Claims unpaid,” which refers to the loss reserve for incurred-but-not-paid claims. According to the statement, the claims unpaid as of December 31, 1985 was $75,588,265.00, while the claims unpaid as of December 31, 1986 was $78,421,394.00. The claims unpaid figure for 1986 was larger than that for 1985; BCW reported “reserve strengthening,” as opposed to reserve weakening, in the amount of $2,833,129.00 at the end of 1986.19</w:t>
      </w:r>
    </w:p>
    <w:p w14:paraId="5E93FAFB" w14:textId="77777777" w:rsidR="00AD0967" w:rsidRDefault="00AD0967" w:rsidP="00AD0967">
      <w:pPr>
        <w:pStyle w:val="Heading4"/>
      </w:pPr>
      <w:r w:rsidRPr="002A02EF">
        <w:rPr>
          <w:u w:val="single"/>
        </w:rPr>
        <w:t>Especially</w:t>
      </w:r>
      <w:r>
        <w:t xml:space="preserve"> true for ‘rights.’</w:t>
      </w:r>
    </w:p>
    <w:p w14:paraId="6E104952" w14:textId="77777777" w:rsidR="00AD0967" w:rsidRDefault="00AD0967" w:rsidP="00AD0967">
      <w:r>
        <w:t xml:space="preserve">Laurence R. </w:t>
      </w:r>
      <w:r w:rsidRPr="002A02EF">
        <w:rPr>
          <w:rStyle w:val="Style13ptBold"/>
        </w:rPr>
        <w:t>Helfer &amp;</w:t>
      </w:r>
      <w:r>
        <w:t xml:space="preserve"> Dr. Karen J. </w:t>
      </w:r>
      <w:r w:rsidRPr="002A02EF">
        <w:rPr>
          <w:rStyle w:val="Style13ptBold"/>
        </w:rPr>
        <w:t>Alter 14</w:t>
      </w:r>
      <w:r>
        <w:t>, JD, Professor, Law, Duke University; PhD, Professor, Political Science &amp; Law, Northwestern University. #gocats, "The Influence of the Andean Intellectual Property Regime on Access to Medicines in Latin America," in Balancing Wealth &amp; Health: Global Administrative Law &amp; the Battle Over Intellectual Property &amp; Access to Medicines in Latin America, Chapter 9, pg. 1-13, 03/13/2014, Brill.</w:t>
      </w:r>
    </w:p>
    <w:p w14:paraId="01D9BC57" w14:textId="77777777" w:rsidR="00AD0967" w:rsidRDefault="00AD0967" w:rsidP="00AD0967">
      <w:r w:rsidRPr="002A02EF">
        <w:rPr>
          <w:sz w:val="16"/>
        </w:rPr>
        <w:t xml:space="preserve">In response, domestic generic drug producers successfully lobbied lawyers at the Andean General Secretariat to file a noncompliance suit against Ecuador alleging that the pipeline decree violated the absolute novelty requirement Andean Decision 344, which regulated patents and trademarks. Ecuador </w:t>
      </w:r>
      <w:r w:rsidRPr="002A02EF">
        <w:rPr>
          <w:rStyle w:val="StyleUnderline"/>
        </w:rPr>
        <w:t>defended</w:t>
      </w:r>
      <w:r w:rsidRPr="002A02EF">
        <w:rPr>
          <w:sz w:val="16"/>
        </w:rPr>
        <w:t xml:space="preserve"> the domestic </w:t>
      </w:r>
      <w:r w:rsidRPr="002A02EF">
        <w:rPr>
          <w:rStyle w:val="StyleUnderline"/>
        </w:rPr>
        <w:t>decree as consistent with a provision</w:t>
      </w:r>
      <w:r w:rsidRPr="002A02EF">
        <w:rPr>
          <w:sz w:val="16"/>
        </w:rPr>
        <w:t xml:space="preserve"> of the Decision </w:t>
      </w:r>
      <w:r w:rsidRPr="002A02EF">
        <w:rPr>
          <w:rStyle w:val="StyleUnderline"/>
        </w:rPr>
        <w:t xml:space="preserve">authorizing members </w:t>
      </w:r>
      <w:r w:rsidRPr="00DC636C">
        <w:rPr>
          <w:rStyle w:val="StyleUnderline"/>
          <w:highlight w:val="green"/>
        </w:rPr>
        <w:t>to</w:t>
      </w:r>
      <w:r w:rsidRPr="002A02EF">
        <w:rPr>
          <w:sz w:val="16"/>
        </w:rPr>
        <w:t xml:space="preserve"> adopt domestic legislation or international agreements that “</w:t>
      </w:r>
      <w:r w:rsidRPr="00DC636C">
        <w:rPr>
          <w:rStyle w:val="Emphasis"/>
          <w:highlight w:val="green"/>
        </w:rPr>
        <w:t>strengthen</w:t>
      </w:r>
      <w:r w:rsidRPr="002A02EF">
        <w:rPr>
          <w:sz w:val="16"/>
        </w:rPr>
        <w:t xml:space="preserve"> the industrial property </w:t>
      </w:r>
      <w:r w:rsidRPr="00DC636C">
        <w:rPr>
          <w:rStyle w:val="Emphasis"/>
          <w:highlight w:val="green"/>
        </w:rPr>
        <w:t>rights</w:t>
      </w:r>
      <w:r w:rsidRPr="002A02EF">
        <w:rPr>
          <w:sz w:val="16"/>
        </w:rPr>
        <w:t xml:space="preserve">” (Andean Decision 344, Article 143 (1993)). The General Secretariat countered that the decree contradicted an unambiguous restriction in Andean patent rules and created an incentive for foreign firms to seek pharmaceutical patents in Ecuador but not in other member states. In a judgment issued in 1996, the ATJ sided with the Secretariat. The Tribunal </w:t>
      </w:r>
      <w:r w:rsidRPr="00DC636C">
        <w:rPr>
          <w:rStyle w:val="StyleUnderline"/>
          <w:highlight w:val="green"/>
        </w:rPr>
        <w:t>interpreted</w:t>
      </w:r>
      <w:r w:rsidRPr="002A02EF">
        <w:rPr>
          <w:rStyle w:val="StyleUnderline"/>
        </w:rPr>
        <w:t xml:space="preserve"> the word</w:t>
      </w:r>
      <w:r w:rsidRPr="002A02EF">
        <w:rPr>
          <w:sz w:val="16"/>
        </w:rPr>
        <w:t xml:space="preserve"> </w:t>
      </w:r>
      <w:r w:rsidRPr="002A02EF">
        <w:rPr>
          <w:rStyle w:val="Emphasis"/>
        </w:rPr>
        <w:t>“strengthen”</w:t>
      </w:r>
      <w:r w:rsidRPr="002A02EF">
        <w:rPr>
          <w:sz w:val="16"/>
        </w:rPr>
        <w:t xml:space="preserve"> in a teleological fashion, </w:t>
      </w:r>
      <w:r w:rsidRPr="00DC636C">
        <w:rPr>
          <w:rStyle w:val="StyleUnderline"/>
          <w:highlight w:val="green"/>
        </w:rPr>
        <w:t>reasoning</w:t>
      </w:r>
      <w:r w:rsidRPr="002A02EF">
        <w:rPr>
          <w:sz w:val="16"/>
        </w:rPr>
        <w:t xml:space="preserve"> that </w:t>
      </w:r>
      <w:r w:rsidRPr="002A02EF">
        <w:rPr>
          <w:rStyle w:val="Emphasis"/>
        </w:rPr>
        <w:t xml:space="preserve">national </w:t>
      </w:r>
      <w:r w:rsidRPr="00DC636C">
        <w:rPr>
          <w:rStyle w:val="Emphasis"/>
          <w:highlight w:val="green"/>
        </w:rPr>
        <w:t>laws</w:t>
      </w:r>
      <w:r w:rsidRPr="002A02EF">
        <w:rPr>
          <w:sz w:val="16"/>
        </w:rPr>
        <w:t xml:space="preserve"> and treaties </w:t>
      </w:r>
      <w:r w:rsidRPr="00DC636C">
        <w:rPr>
          <w:rStyle w:val="StyleUnderline"/>
          <w:highlight w:val="green"/>
        </w:rPr>
        <w:t>must</w:t>
      </w:r>
      <w:r w:rsidRPr="00DC636C">
        <w:rPr>
          <w:sz w:val="16"/>
          <w:highlight w:val="green"/>
        </w:rPr>
        <w:t xml:space="preserve"> </w:t>
      </w:r>
      <w:r w:rsidRPr="00DC636C">
        <w:rPr>
          <w:rStyle w:val="Emphasis"/>
          <w:sz w:val="24"/>
          <w:szCs w:val="24"/>
          <w:highlight w:val="green"/>
        </w:rPr>
        <w:t>complement</w:t>
      </w:r>
      <w:r w:rsidRPr="002A02EF">
        <w:rPr>
          <w:rStyle w:val="Emphasis"/>
          <w:sz w:val="24"/>
          <w:szCs w:val="24"/>
        </w:rPr>
        <w:t xml:space="preserve"> the</w:t>
      </w:r>
      <w:r w:rsidRPr="002A02EF">
        <w:rPr>
          <w:sz w:val="16"/>
        </w:rPr>
        <w:t xml:space="preserve"> regional IP </w:t>
      </w:r>
      <w:r w:rsidRPr="00DC636C">
        <w:rPr>
          <w:rStyle w:val="Emphasis"/>
          <w:sz w:val="24"/>
          <w:szCs w:val="24"/>
          <w:highlight w:val="green"/>
        </w:rPr>
        <w:t>system, not contradict</w:t>
      </w:r>
      <w:r w:rsidRPr="002A02EF">
        <w:rPr>
          <w:rStyle w:val="Emphasis"/>
          <w:sz w:val="24"/>
          <w:szCs w:val="24"/>
        </w:rPr>
        <w:t xml:space="preserve"> it</w:t>
      </w:r>
      <w:r w:rsidRPr="002A02EF">
        <w:rPr>
          <w:sz w:val="16"/>
        </w:rPr>
        <w:t xml:space="preserve">. Ecuador had </w:t>
      </w:r>
      <w:r w:rsidRPr="002A02EF">
        <w:rPr>
          <w:rStyle w:val="StyleUnderline"/>
        </w:rPr>
        <w:t>thus</w:t>
      </w:r>
      <w:r w:rsidRPr="002A02EF">
        <w:rPr>
          <w:sz w:val="16"/>
        </w:rPr>
        <w:t xml:space="preserve"> </w:t>
      </w:r>
      <w:r w:rsidRPr="002A02EF">
        <w:rPr>
          <w:rStyle w:val="Emphasis"/>
        </w:rPr>
        <w:t>violated</w:t>
      </w:r>
      <w:r w:rsidRPr="002A02EF">
        <w:rPr>
          <w:sz w:val="16"/>
        </w:rPr>
        <w:t xml:space="preserve"> Andean IP </w:t>
      </w:r>
      <w:r w:rsidRPr="002A02EF">
        <w:rPr>
          <w:rStyle w:val="StyleUnderline"/>
        </w:rPr>
        <w:t>law</w:t>
      </w:r>
      <w:r w:rsidRPr="002A02EF">
        <w:rPr>
          <w:sz w:val="16"/>
        </w:rPr>
        <w:t xml:space="preserve"> “by establishing an exceptional regime . . . granting advantages to patenting in its own country, in a manner that was unfair under the common regime applied in the other Andean countries” (Manrique, 1998, at 217). The ATK also categorically rejected Ecuador’s claim that “an international commitment [could] be invoked as a reason to validate noncompliance with a prior Community obligation” (Case 1–AI–96 (Oct. 30, 1996), at 30).</w:t>
      </w:r>
    </w:p>
    <w:p w14:paraId="3AB45946" w14:textId="77777777" w:rsidR="00AD0967" w:rsidRPr="00081359" w:rsidRDefault="00AD0967" w:rsidP="00AD0967"/>
    <w:p w14:paraId="244AA602" w14:textId="77777777" w:rsidR="00AD0967" w:rsidRPr="00812FD6" w:rsidRDefault="00AD0967" w:rsidP="00AD0967">
      <w:pPr>
        <w:pStyle w:val="Heading4"/>
      </w:pPr>
      <w:r>
        <w:t xml:space="preserve">AND federal labor law renders the state an </w:t>
      </w:r>
      <w:r>
        <w:rPr>
          <w:u w:val="single"/>
        </w:rPr>
        <w:t>employer</w:t>
      </w:r>
      <w:r>
        <w:t xml:space="preserve"> which restricts the self to a </w:t>
      </w:r>
      <w:r>
        <w:rPr>
          <w:u w:val="single"/>
        </w:rPr>
        <w:t>citizen-worker</w:t>
      </w:r>
      <w:r>
        <w:t xml:space="preserve">. </w:t>
      </w:r>
    </w:p>
    <w:p w14:paraId="5ECF7145" w14:textId="77777777" w:rsidR="00AD0967" w:rsidRDefault="00AD0967" w:rsidP="00AD0967">
      <w:r w:rsidRPr="002429E5">
        <w:rPr>
          <w:rStyle w:val="Style13ptBold"/>
        </w:rPr>
        <w:t>Kerasovitis 23</w:t>
      </w:r>
      <w:r>
        <w:t xml:space="preserve"> – PhD student at the University of Wolverhampton. BSc (Hons)-MA.</w:t>
      </w:r>
    </w:p>
    <w:p w14:paraId="57394D0A" w14:textId="77777777" w:rsidR="00AD0967" w:rsidRPr="000E55FC" w:rsidRDefault="00AD0967" w:rsidP="00AD0967">
      <w:r w:rsidRPr="007A5565">
        <w:t xml:space="preserve">Konstantinos Kerasovitis, </w:t>
      </w:r>
      <w:r>
        <w:t>“</w:t>
      </w:r>
      <w:r w:rsidRPr="007A5565">
        <w:t>Necrolabour: A postqualitative contextualisation of contemporary work in respect to the philosophy of Georges Bataille</w:t>
      </w:r>
      <w:r>
        <w:t xml:space="preserve">” University of Wolverhampton. 2023. </w:t>
      </w:r>
      <w:r w:rsidRPr="002429E5">
        <w:t>https://wlv.openrepository.com/server/api/core/bitstreams/97f4864a-341a-47c8-bc84-d3c98ede02e1/content</w:t>
      </w:r>
    </w:p>
    <w:p w14:paraId="4C4D64D4" w14:textId="77777777" w:rsidR="00AD0967" w:rsidRPr="006B3F9F" w:rsidRDefault="00AD0967" w:rsidP="00AD0967">
      <w:pPr>
        <w:rPr>
          <w:rStyle w:val="StyleUnderline"/>
        </w:rPr>
      </w:pPr>
      <w:r w:rsidRPr="006B3F9F">
        <w:rPr>
          <w:rStyle w:val="StyleUnderline"/>
          <w:highlight w:val="green"/>
        </w:rPr>
        <w:t xml:space="preserve">The self </w:t>
      </w:r>
      <w:r w:rsidRPr="006B3F9F">
        <w:rPr>
          <w:rStyle w:val="Emphasis"/>
          <w:highlight w:val="green"/>
        </w:rPr>
        <w:t>becomes</w:t>
      </w:r>
      <w:r w:rsidRPr="006B3F9F">
        <w:rPr>
          <w:rStyle w:val="StyleUnderline"/>
          <w:highlight w:val="green"/>
        </w:rPr>
        <w:t xml:space="preserve"> a </w:t>
      </w:r>
      <w:r w:rsidRPr="006B3F9F">
        <w:rPr>
          <w:rStyle w:val="Emphasis"/>
          <w:highlight w:val="green"/>
        </w:rPr>
        <w:t>product</w:t>
      </w:r>
      <w:r w:rsidRPr="006B3F9F">
        <w:rPr>
          <w:sz w:val="16"/>
          <w:highlight w:val="green"/>
        </w:rPr>
        <w:t xml:space="preserve"> </w:t>
      </w:r>
      <w:r w:rsidRPr="006B3F9F">
        <w:rPr>
          <w:rStyle w:val="StyleUnderline"/>
          <w:highlight w:val="green"/>
        </w:rPr>
        <w:t xml:space="preserve">to be sold to </w:t>
      </w:r>
      <w:r w:rsidRPr="006B3F9F">
        <w:rPr>
          <w:rStyle w:val="Emphasis"/>
          <w:highlight w:val="green"/>
        </w:rPr>
        <w:t>the</w:t>
      </w:r>
      <w:r w:rsidRPr="006B3F9F">
        <w:rPr>
          <w:rStyle w:val="Emphasis"/>
        </w:rPr>
        <w:t xml:space="preserve"> potential </w:t>
      </w:r>
      <w:r w:rsidRPr="006B3F9F">
        <w:rPr>
          <w:rStyle w:val="Emphasis"/>
          <w:highlight w:val="green"/>
        </w:rPr>
        <w:t>employer</w:t>
      </w:r>
      <w:r w:rsidRPr="006B3F9F">
        <w:rPr>
          <w:sz w:val="16"/>
        </w:rPr>
        <w:t xml:space="preserve">, making unemployment the enterprise of selling the self, </w:t>
      </w:r>
      <w:r w:rsidRPr="006B3F9F">
        <w:rPr>
          <w:rStyle w:val="StyleUnderline"/>
        </w:rPr>
        <w:t xml:space="preserve">as </w:t>
      </w:r>
      <w:r w:rsidRPr="006B3F9F">
        <w:rPr>
          <w:rStyle w:val="Emphasis"/>
        </w:rPr>
        <w:t>this self</w:t>
      </w:r>
      <w:r w:rsidRPr="006B3F9F">
        <w:rPr>
          <w:rStyle w:val="StyleUnderline"/>
        </w:rPr>
        <w:t xml:space="preserve"> is </w:t>
      </w:r>
      <w:r w:rsidRPr="006B3F9F">
        <w:rPr>
          <w:rStyle w:val="Emphasis"/>
        </w:rPr>
        <w:t>defined by the other</w:t>
      </w:r>
      <w:r w:rsidRPr="006B3F9F">
        <w:rPr>
          <w:rStyle w:val="StyleUnderline"/>
        </w:rPr>
        <w:t>.</w:t>
      </w:r>
    </w:p>
    <w:p w14:paraId="5021FDF2" w14:textId="77777777" w:rsidR="00AD0967" w:rsidRPr="006B3F9F" w:rsidRDefault="00AD0967" w:rsidP="00AD0967">
      <w:pPr>
        <w:rPr>
          <w:sz w:val="16"/>
        </w:rPr>
      </w:pPr>
      <w:r w:rsidRPr="006B3F9F">
        <w:rPr>
          <w:rStyle w:val="Emphasis"/>
        </w:rPr>
        <w:t>The State as Factory</w:t>
      </w:r>
      <w:r w:rsidRPr="006B3F9F">
        <w:rPr>
          <w:sz w:val="16"/>
        </w:rPr>
        <w:t>: Conditionality</w:t>
      </w:r>
    </w:p>
    <w:p w14:paraId="4317FA17" w14:textId="77777777" w:rsidR="00AD0967" w:rsidRPr="006B3F9F" w:rsidRDefault="00AD0967" w:rsidP="00AD0967">
      <w:pPr>
        <w:rPr>
          <w:rStyle w:val="StyleUnderline"/>
        </w:rPr>
      </w:pPr>
      <w:r w:rsidRPr="006B3F9F">
        <w:rPr>
          <w:sz w:val="16"/>
        </w:rPr>
        <w:t xml:space="preserve">Akin to the blurring of the divide between worker and unemployed, </w:t>
      </w:r>
      <w:r w:rsidRPr="006B3F9F">
        <w:rPr>
          <w:rStyle w:val="StyleUnderline"/>
          <w:highlight w:val="green"/>
        </w:rPr>
        <w:t>there is</w:t>
      </w:r>
      <w:r w:rsidRPr="006B3F9F">
        <w:rPr>
          <w:rStyle w:val="StyleUnderline"/>
        </w:rPr>
        <w:t xml:space="preserve"> also </w:t>
      </w:r>
      <w:r w:rsidRPr="006B3F9F">
        <w:rPr>
          <w:rStyle w:val="StyleUnderline"/>
          <w:highlight w:val="green"/>
        </w:rPr>
        <w:t>a</w:t>
      </w:r>
      <w:r w:rsidRPr="006B3F9F">
        <w:rPr>
          <w:sz w:val="16"/>
          <w:highlight w:val="green"/>
        </w:rPr>
        <w:t xml:space="preserve"> </w:t>
      </w:r>
      <w:r w:rsidRPr="006B3F9F">
        <w:rPr>
          <w:rStyle w:val="Emphasis"/>
          <w:highlight w:val="green"/>
        </w:rPr>
        <w:t>blurring</w:t>
      </w:r>
      <w:r w:rsidRPr="006B3F9F">
        <w:rPr>
          <w:sz w:val="16"/>
          <w:highlight w:val="green"/>
        </w:rPr>
        <w:t xml:space="preserve"> </w:t>
      </w:r>
      <w:r w:rsidRPr="006B3F9F">
        <w:rPr>
          <w:rStyle w:val="StyleUnderline"/>
          <w:highlight w:val="green"/>
        </w:rPr>
        <w:t xml:space="preserve">of the </w:t>
      </w:r>
      <w:r w:rsidRPr="006B3F9F">
        <w:rPr>
          <w:rStyle w:val="Emphasis"/>
          <w:highlight w:val="green"/>
        </w:rPr>
        <w:t>divide</w:t>
      </w:r>
      <w:r w:rsidRPr="006B3F9F">
        <w:rPr>
          <w:rStyle w:val="StyleUnderline"/>
          <w:highlight w:val="green"/>
        </w:rPr>
        <w:t xml:space="preserve"> between</w:t>
      </w:r>
      <w:r w:rsidRPr="006B3F9F">
        <w:rPr>
          <w:rStyle w:val="StyleUnderline"/>
        </w:rPr>
        <w:t xml:space="preserve"> </w:t>
      </w:r>
      <w:r w:rsidRPr="006B3F9F">
        <w:rPr>
          <w:rStyle w:val="Emphasis"/>
          <w:highlight w:val="green"/>
        </w:rPr>
        <w:t>state</w:t>
      </w:r>
      <w:r w:rsidRPr="006B3F9F">
        <w:rPr>
          <w:rStyle w:val="StyleUnderline"/>
          <w:highlight w:val="green"/>
        </w:rPr>
        <w:t xml:space="preserve"> and </w:t>
      </w:r>
      <w:r w:rsidRPr="006B3F9F">
        <w:rPr>
          <w:rStyle w:val="Emphasis"/>
          <w:highlight w:val="green"/>
        </w:rPr>
        <w:t>business</w:t>
      </w:r>
      <w:r w:rsidRPr="006B3F9F">
        <w:rPr>
          <w:sz w:val="16"/>
        </w:rPr>
        <w:t xml:space="preserve">. </w:t>
      </w:r>
      <w:r w:rsidRPr="006B3F9F">
        <w:rPr>
          <w:rStyle w:val="StyleUnderline"/>
        </w:rPr>
        <w:t xml:space="preserve">This is most evident in the </w:t>
      </w:r>
      <w:r w:rsidRPr="006B3F9F">
        <w:rPr>
          <w:rStyle w:val="Emphasis"/>
        </w:rPr>
        <w:t>gradual transformation</w:t>
      </w:r>
      <w:r w:rsidRPr="006B3F9F">
        <w:rPr>
          <w:rStyle w:val="StyleUnderline"/>
        </w:rPr>
        <w:t xml:space="preserve"> of the </w:t>
      </w:r>
      <w:r w:rsidRPr="006B3F9F">
        <w:rPr>
          <w:rStyle w:val="Emphasis"/>
        </w:rPr>
        <w:t>state</w:t>
      </w:r>
      <w:r w:rsidRPr="006B3F9F">
        <w:rPr>
          <w:sz w:val="16"/>
        </w:rPr>
        <w:t xml:space="preserve">, </w:t>
      </w:r>
      <w:r w:rsidRPr="006B3F9F">
        <w:rPr>
          <w:rStyle w:val="StyleUnderline"/>
        </w:rPr>
        <w:t xml:space="preserve">from </w:t>
      </w:r>
      <w:r w:rsidRPr="006B3F9F">
        <w:rPr>
          <w:rStyle w:val="Emphasis"/>
        </w:rPr>
        <w:t>regulator</w:t>
      </w:r>
      <w:r w:rsidRPr="006B3F9F">
        <w:rPr>
          <w:rStyle w:val="StyleUnderline"/>
        </w:rPr>
        <w:t xml:space="preserve"> of </w:t>
      </w:r>
      <w:r w:rsidRPr="006B3F9F">
        <w:rPr>
          <w:rStyle w:val="Emphasis"/>
        </w:rPr>
        <w:t>business</w:t>
      </w:r>
      <w:r w:rsidRPr="006B3F9F">
        <w:rPr>
          <w:sz w:val="16"/>
        </w:rPr>
        <w:t xml:space="preserve">, </w:t>
      </w:r>
      <w:r w:rsidRPr="006B3F9F">
        <w:rPr>
          <w:rStyle w:val="StyleUnderline"/>
        </w:rPr>
        <w:t xml:space="preserve">to a </w:t>
      </w:r>
      <w:r w:rsidRPr="006B3F9F">
        <w:rPr>
          <w:rStyle w:val="Emphasis"/>
        </w:rPr>
        <w:t>business in itself</w:t>
      </w:r>
      <w:r w:rsidRPr="006B3F9F">
        <w:rPr>
          <w:sz w:val="16"/>
        </w:rPr>
        <w:t xml:space="preserve">, by the adoption of the New Public Management (NPM) model (Hood, 1991). </w:t>
      </w:r>
      <w:r w:rsidRPr="006B3F9F">
        <w:rPr>
          <w:rStyle w:val="StyleUnderline"/>
          <w:highlight w:val="green"/>
        </w:rPr>
        <w:t>The</w:t>
      </w:r>
      <w:r w:rsidRPr="006B3F9F">
        <w:rPr>
          <w:rStyle w:val="StyleUnderline"/>
        </w:rPr>
        <w:t xml:space="preserve"> </w:t>
      </w:r>
      <w:r w:rsidRPr="006B3F9F">
        <w:rPr>
          <w:rStyle w:val="Emphasis"/>
        </w:rPr>
        <w:t xml:space="preserve">subsequent </w:t>
      </w:r>
      <w:r w:rsidRPr="006B3F9F">
        <w:rPr>
          <w:rStyle w:val="Emphasis"/>
          <w:highlight w:val="green"/>
        </w:rPr>
        <w:t>operation</w:t>
      </w:r>
      <w:r w:rsidRPr="006B3F9F">
        <w:rPr>
          <w:rStyle w:val="StyleUnderline"/>
          <w:highlight w:val="green"/>
        </w:rPr>
        <w:t xml:space="preserve"> of the </w:t>
      </w:r>
      <w:r w:rsidRPr="006B3F9F">
        <w:rPr>
          <w:rStyle w:val="Emphasis"/>
          <w:highlight w:val="green"/>
        </w:rPr>
        <w:t>public sector</w:t>
      </w:r>
      <w:r w:rsidRPr="006B3F9F">
        <w:rPr>
          <w:sz w:val="16"/>
        </w:rPr>
        <w:t xml:space="preserve"> </w:t>
      </w:r>
      <w:r w:rsidRPr="006B3F9F">
        <w:rPr>
          <w:rStyle w:val="StyleUnderline"/>
        </w:rPr>
        <w:t xml:space="preserve">as a </w:t>
      </w:r>
      <w:r w:rsidRPr="006B3F9F">
        <w:rPr>
          <w:rStyle w:val="Emphasis"/>
        </w:rPr>
        <w:t>business</w:t>
      </w:r>
      <w:r w:rsidRPr="006B3F9F">
        <w:rPr>
          <w:sz w:val="16"/>
        </w:rPr>
        <w:t xml:space="preserve"> </w:t>
      </w:r>
      <w:r w:rsidRPr="006B3F9F">
        <w:rPr>
          <w:rStyle w:val="StyleUnderline"/>
        </w:rPr>
        <w:t xml:space="preserve">inherently </w:t>
      </w:r>
      <w:r w:rsidRPr="006B3F9F">
        <w:rPr>
          <w:rStyle w:val="StyleUnderline"/>
          <w:highlight w:val="green"/>
        </w:rPr>
        <w:t>carries</w:t>
      </w:r>
      <w:r w:rsidRPr="006B3F9F">
        <w:rPr>
          <w:rStyle w:val="StyleUnderline"/>
        </w:rPr>
        <w:t xml:space="preserve"> the notions of </w:t>
      </w:r>
      <w:r w:rsidRPr="006B3F9F">
        <w:rPr>
          <w:rStyle w:val="Emphasis"/>
          <w:highlight w:val="green"/>
        </w:rPr>
        <w:t>accountability</w:t>
      </w:r>
      <w:r w:rsidRPr="006B3F9F">
        <w:rPr>
          <w:sz w:val="16"/>
        </w:rPr>
        <w:t xml:space="preserve">, </w:t>
      </w:r>
      <w:r w:rsidRPr="006B3F9F">
        <w:rPr>
          <w:rStyle w:val="Emphasis"/>
        </w:rPr>
        <w:t xml:space="preserve">measured </w:t>
      </w:r>
      <w:r w:rsidRPr="006B3F9F">
        <w:rPr>
          <w:rStyle w:val="Emphasis"/>
          <w:highlight w:val="green"/>
        </w:rPr>
        <w:t>performance</w:t>
      </w:r>
      <w:r w:rsidRPr="006B3F9F">
        <w:rPr>
          <w:sz w:val="16"/>
          <w:highlight w:val="green"/>
        </w:rPr>
        <w:t xml:space="preserve">, </w:t>
      </w:r>
      <w:r w:rsidRPr="006B3F9F">
        <w:rPr>
          <w:rStyle w:val="StyleUnderline"/>
          <w:highlight w:val="green"/>
        </w:rPr>
        <w:t>and</w:t>
      </w:r>
      <w:r w:rsidRPr="006B3F9F">
        <w:rPr>
          <w:sz w:val="16"/>
          <w:highlight w:val="green"/>
        </w:rPr>
        <w:t xml:space="preserve"> </w:t>
      </w:r>
      <w:r w:rsidRPr="006B3F9F">
        <w:rPr>
          <w:rStyle w:val="Emphasis"/>
          <w:highlight w:val="green"/>
        </w:rPr>
        <w:t>competition</w:t>
      </w:r>
      <w:r w:rsidRPr="006B3F9F">
        <w:rPr>
          <w:sz w:val="16"/>
        </w:rPr>
        <w:t xml:space="preserve"> (Kernaghan, 2000). </w:t>
      </w:r>
      <w:r w:rsidRPr="006B3F9F">
        <w:rPr>
          <w:rStyle w:val="StyleUnderline"/>
        </w:rPr>
        <w:t>The services of the state can now be outsourced to the private.</w:t>
      </w:r>
    </w:p>
    <w:p w14:paraId="09E221A5" w14:textId="77777777" w:rsidR="00AD0967" w:rsidRPr="006B3F9F" w:rsidRDefault="00AD0967" w:rsidP="00AD0967">
      <w:pPr>
        <w:rPr>
          <w:sz w:val="16"/>
        </w:rPr>
      </w:pPr>
      <w:r w:rsidRPr="006B3F9F">
        <w:rPr>
          <w:sz w:val="16"/>
        </w:rPr>
        <w:t xml:space="preserve">This is indicative of the wider transformation occurring in the nature of the social state. A transformation felt more intensely in the move </w:t>
      </w:r>
      <w:r w:rsidRPr="006B3F9F">
        <w:rPr>
          <w:rStyle w:val="StyleUnderline"/>
          <w:highlight w:val="green"/>
        </w:rPr>
        <w:t xml:space="preserve">from </w:t>
      </w:r>
      <w:r w:rsidRPr="006B3F9F">
        <w:rPr>
          <w:rStyle w:val="Emphasis"/>
          <w:highlight w:val="green"/>
        </w:rPr>
        <w:t>passive</w:t>
      </w:r>
      <w:r w:rsidRPr="006B3F9F">
        <w:rPr>
          <w:sz w:val="16"/>
          <w:highlight w:val="green"/>
        </w:rPr>
        <w:t xml:space="preserve"> </w:t>
      </w:r>
      <w:r w:rsidRPr="006B3F9F">
        <w:rPr>
          <w:rStyle w:val="StyleUnderline"/>
          <w:highlight w:val="green"/>
        </w:rPr>
        <w:t xml:space="preserve">to </w:t>
      </w:r>
      <w:r w:rsidRPr="006B3F9F">
        <w:rPr>
          <w:rStyle w:val="Emphasis"/>
          <w:highlight w:val="green"/>
        </w:rPr>
        <w:t>active labour market</w:t>
      </w:r>
      <w:r w:rsidRPr="006B3F9F">
        <w:rPr>
          <w:sz w:val="16"/>
        </w:rPr>
        <w:t xml:space="preserve"> </w:t>
      </w:r>
      <w:r w:rsidRPr="006B3F9F">
        <w:rPr>
          <w:rStyle w:val="StyleUnderline"/>
        </w:rPr>
        <w:t>policies</w:t>
      </w:r>
      <w:r w:rsidRPr="006B3F9F">
        <w:rPr>
          <w:sz w:val="16"/>
        </w:rPr>
        <w:t xml:space="preserve"> (PLMPs and ALMPs, respectively). From income support that does not depend on conditions, to policies that provide support paired with incentives and sanctions (Pissarides, 2011). What is referred to as welfare conditionality, </w:t>
      </w:r>
      <w:r w:rsidRPr="006B3F9F">
        <w:rPr>
          <w:rStyle w:val="StyleUnderline"/>
        </w:rPr>
        <w:t xml:space="preserve">effectively </w:t>
      </w:r>
      <w:r w:rsidRPr="006B3F9F">
        <w:rPr>
          <w:rStyle w:val="StyleUnderline"/>
          <w:highlight w:val="green"/>
        </w:rPr>
        <w:t>position</w:t>
      </w:r>
      <w:r w:rsidRPr="006B3F9F">
        <w:rPr>
          <w:rStyle w:val="StyleUnderline"/>
        </w:rPr>
        <w:t>ing</w:t>
      </w:r>
      <w:r w:rsidRPr="006B3F9F">
        <w:rPr>
          <w:sz w:val="16"/>
        </w:rPr>
        <w:t xml:space="preserve"> </w:t>
      </w:r>
      <w:r w:rsidRPr="006B3F9F">
        <w:rPr>
          <w:rStyle w:val="StyleUnderline"/>
          <w:highlight w:val="green"/>
        </w:rPr>
        <w:t xml:space="preserve">the </w:t>
      </w:r>
      <w:r w:rsidRPr="006B3F9F">
        <w:rPr>
          <w:rStyle w:val="Emphasis"/>
          <w:highlight w:val="green"/>
        </w:rPr>
        <w:t>state</w:t>
      </w:r>
      <w:r w:rsidRPr="006B3F9F">
        <w:rPr>
          <w:rStyle w:val="StyleUnderline"/>
          <w:highlight w:val="green"/>
        </w:rPr>
        <w:t xml:space="preserve"> as </w:t>
      </w:r>
      <w:r w:rsidRPr="006B3F9F">
        <w:rPr>
          <w:rStyle w:val="Emphasis"/>
          <w:highlight w:val="green"/>
        </w:rPr>
        <w:t>provisor</w:t>
      </w:r>
      <w:r w:rsidRPr="006B3F9F">
        <w:rPr>
          <w:sz w:val="16"/>
          <w:highlight w:val="green"/>
        </w:rPr>
        <w:t xml:space="preserve"> </w:t>
      </w:r>
      <w:r w:rsidRPr="006B3F9F">
        <w:rPr>
          <w:rStyle w:val="StyleUnderline"/>
        </w:rPr>
        <w:t>of “public support for private responsibility”</w:t>
      </w:r>
      <w:r w:rsidRPr="006B3F9F">
        <w:rPr>
          <w:sz w:val="16"/>
        </w:rPr>
        <w:t xml:space="preserve"> (Gilbert, 2015, p. 3).</w:t>
      </w:r>
    </w:p>
    <w:p w14:paraId="43316FE3" w14:textId="77777777" w:rsidR="00AD0967" w:rsidRPr="006B3F9F" w:rsidRDefault="00AD0967" w:rsidP="00AD0967">
      <w:pPr>
        <w:rPr>
          <w:sz w:val="16"/>
        </w:rPr>
      </w:pPr>
      <w:r w:rsidRPr="006B3F9F">
        <w:rPr>
          <w:rStyle w:val="StyleUnderline"/>
        </w:rPr>
        <w:t>Welfare conditionality repeats the regard of</w:t>
      </w:r>
      <w:r w:rsidRPr="006B3F9F">
        <w:rPr>
          <w:sz w:val="16"/>
        </w:rPr>
        <w:t xml:space="preserve"> </w:t>
      </w:r>
      <w:r w:rsidRPr="006B3F9F">
        <w:rPr>
          <w:rStyle w:val="StyleUnderline"/>
          <w:highlight w:val="green"/>
        </w:rPr>
        <w:t xml:space="preserve">the </w:t>
      </w:r>
      <w:r w:rsidRPr="006B3F9F">
        <w:rPr>
          <w:rStyle w:val="Emphasis"/>
          <w:highlight w:val="green"/>
        </w:rPr>
        <w:t>world by fiat</w:t>
      </w:r>
      <w:r w:rsidRPr="006B3F9F">
        <w:rPr>
          <w:sz w:val="16"/>
        </w:rPr>
        <w:t xml:space="preserve"> </w:t>
      </w:r>
      <w:r w:rsidRPr="006B3F9F">
        <w:rPr>
          <w:rStyle w:val="StyleUnderline"/>
        </w:rPr>
        <w:t>we earlier encountered in the factory</w:t>
      </w:r>
      <w:r w:rsidRPr="006B3F9F">
        <w:rPr>
          <w:sz w:val="16"/>
        </w:rPr>
        <w:t>, in the fact that besides the numerous reports (Gielen and Ours, 2014; ESRC, 2018; Dwyer et al., 2020) pointing to its utter ineffectiveness; more actively seeking a job does not make any difference in a market that has no work to offer. Conditionality consistently considers unemployment as an individual failing and not a structural phenomenon.85</w:t>
      </w:r>
    </w:p>
    <w:p w14:paraId="5A9E331A" w14:textId="77777777" w:rsidR="00AD0967" w:rsidRPr="006B3F9F" w:rsidRDefault="00AD0967" w:rsidP="00AD0967">
      <w:pPr>
        <w:rPr>
          <w:rStyle w:val="Emphasis"/>
        </w:rPr>
      </w:pPr>
      <w:r w:rsidRPr="006B3F9F">
        <w:rPr>
          <w:rStyle w:val="Emphasis"/>
        </w:rPr>
        <w:t xml:space="preserve">The </w:t>
      </w:r>
      <w:r w:rsidRPr="006B3F9F">
        <w:rPr>
          <w:rStyle w:val="Emphasis"/>
          <w:highlight w:val="green"/>
        </w:rPr>
        <w:t>end goal</w:t>
      </w:r>
      <w:r w:rsidRPr="006B3F9F">
        <w:rPr>
          <w:sz w:val="16"/>
          <w:highlight w:val="green"/>
        </w:rPr>
        <w:t xml:space="preserve"> of</w:t>
      </w:r>
      <w:r w:rsidRPr="006B3F9F">
        <w:rPr>
          <w:sz w:val="16"/>
        </w:rPr>
        <w:t xml:space="preserve"> conditionality </w:t>
      </w:r>
      <w:r w:rsidRPr="006B3F9F">
        <w:rPr>
          <w:rStyle w:val="StyleUnderline"/>
          <w:highlight w:val="green"/>
        </w:rPr>
        <w:t>seems to be</w:t>
      </w:r>
      <w:r w:rsidRPr="006B3F9F">
        <w:rPr>
          <w:rStyle w:val="StyleUnderline"/>
        </w:rPr>
        <w:t xml:space="preserve"> the </w:t>
      </w:r>
      <w:r w:rsidRPr="006B3F9F">
        <w:rPr>
          <w:rStyle w:val="Emphasis"/>
        </w:rPr>
        <w:t>instalment</w:t>
      </w:r>
      <w:r w:rsidRPr="006B3F9F">
        <w:rPr>
          <w:rStyle w:val="StyleUnderline"/>
        </w:rPr>
        <w:t xml:space="preserve"> of </w:t>
      </w:r>
      <w:r w:rsidRPr="006B3F9F">
        <w:rPr>
          <w:rStyle w:val="StyleUnderline"/>
          <w:highlight w:val="green"/>
        </w:rPr>
        <w:t xml:space="preserve">a </w:t>
      </w:r>
      <w:r w:rsidRPr="006B3F9F">
        <w:rPr>
          <w:rStyle w:val="Emphasis"/>
          <w:highlight w:val="green"/>
        </w:rPr>
        <w:t>relation</w:t>
      </w:r>
      <w:r w:rsidRPr="006B3F9F">
        <w:rPr>
          <w:rStyle w:val="Emphasis"/>
        </w:rPr>
        <w:t>ship</w:t>
      </w:r>
      <w:r w:rsidRPr="006B3F9F">
        <w:rPr>
          <w:sz w:val="16"/>
        </w:rPr>
        <w:t xml:space="preserve"> </w:t>
      </w:r>
      <w:r w:rsidRPr="006B3F9F">
        <w:rPr>
          <w:rStyle w:val="StyleUnderline"/>
          <w:highlight w:val="green"/>
        </w:rPr>
        <w:t>of</w:t>
      </w:r>
      <w:r w:rsidRPr="006B3F9F">
        <w:rPr>
          <w:sz w:val="16"/>
          <w:highlight w:val="green"/>
        </w:rPr>
        <w:t xml:space="preserve"> </w:t>
      </w:r>
      <w:r w:rsidRPr="006B3F9F">
        <w:rPr>
          <w:rStyle w:val="StyleUnderline"/>
          <w:highlight w:val="green"/>
        </w:rPr>
        <w:t xml:space="preserve">subordination between </w:t>
      </w:r>
      <w:r w:rsidRPr="006B3F9F">
        <w:rPr>
          <w:rStyle w:val="Emphasis"/>
          <w:highlight w:val="green"/>
        </w:rPr>
        <w:t>citizen</w:t>
      </w:r>
      <w:r w:rsidRPr="006B3F9F">
        <w:rPr>
          <w:rStyle w:val="StyleUnderline"/>
          <w:highlight w:val="green"/>
        </w:rPr>
        <w:t xml:space="preserve"> and </w:t>
      </w:r>
      <w:r w:rsidRPr="006B3F9F">
        <w:rPr>
          <w:rStyle w:val="Emphasis"/>
          <w:highlight w:val="green"/>
        </w:rPr>
        <w:t>state</w:t>
      </w:r>
      <w:r w:rsidRPr="006B3F9F">
        <w:rPr>
          <w:sz w:val="16"/>
        </w:rPr>
        <w:t xml:space="preserve">, </w:t>
      </w:r>
      <w:r w:rsidRPr="006B3F9F">
        <w:rPr>
          <w:rStyle w:val="Emphasis"/>
          <w:highlight w:val="green"/>
        </w:rPr>
        <w:t>not unlike</w:t>
      </w:r>
      <w:r w:rsidRPr="006B3F9F">
        <w:rPr>
          <w:rStyle w:val="Emphasis"/>
        </w:rPr>
        <w:t xml:space="preserve"> those between </w:t>
      </w:r>
      <w:r w:rsidRPr="006B3F9F">
        <w:rPr>
          <w:rStyle w:val="Emphasis"/>
          <w:highlight w:val="green"/>
        </w:rPr>
        <w:t>employer and employee</w:t>
      </w:r>
      <w:r w:rsidRPr="006B3F9F">
        <w:rPr>
          <w:rStyle w:val="StyleUnderline"/>
        </w:rPr>
        <w:t xml:space="preserve">, </w:t>
      </w:r>
      <w:r w:rsidRPr="006B3F9F">
        <w:rPr>
          <w:rStyle w:val="StyleUnderline"/>
          <w:highlight w:val="green"/>
        </w:rPr>
        <w:t>master and slave</w:t>
      </w:r>
      <w:r w:rsidRPr="006B3F9F">
        <w:rPr>
          <w:rStyle w:val="Emphasis"/>
          <w:highlight w:val="green"/>
        </w:rPr>
        <w:t>.</w:t>
      </w:r>
      <w:r w:rsidRPr="006B3F9F">
        <w:rPr>
          <w:rStyle w:val="Emphasis"/>
        </w:rPr>
        <w:t xml:space="preserve"> </w:t>
      </w:r>
      <w:r w:rsidRPr="006B3F9F">
        <w:rPr>
          <w:rStyle w:val="Emphasis"/>
          <w:highlight w:val="green"/>
        </w:rPr>
        <w:t>The worker-citizen</w:t>
      </w:r>
      <w:r w:rsidRPr="006B3F9F">
        <w:rPr>
          <w:rStyle w:val="Emphasis"/>
        </w:rPr>
        <w:t xml:space="preserve"> is responsible for </w:t>
      </w:r>
      <w:r w:rsidRPr="006B3F9F">
        <w:rPr>
          <w:rStyle w:val="Emphasis"/>
          <w:highlight w:val="green"/>
        </w:rPr>
        <w:t>adher</w:t>
      </w:r>
      <w:r w:rsidRPr="006B3F9F">
        <w:rPr>
          <w:rStyle w:val="Emphasis"/>
        </w:rPr>
        <w:t xml:space="preserve">ing </w:t>
      </w:r>
      <w:r w:rsidRPr="006B3F9F">
        <w:rPr>
          <w:rStyle w:val="Emphasis"/>
          <w:highlight w:val="green"/>
        </w:rPr>
        <w:t>to the standards of the other</w:t>
      </w:r>
      <w:r w:rsidRPr="006B3F9F">
        <w:rPr>
          <w:rStyle w:val="Emphasis"/>
        </w:rPr>
        <w:t>.</w:t>
      </w:r>
    </w:p>
    <w:p w14:paraId="021B4BE8" w14:textId="77777777" w:rsidR="00AD0967" w:rsidRPr="006B3F9F" w:rsidRDefault="00AD0967" w:rsidP="00AD0967">
      <w:pPr>
        <w:rPr>
          <w:sz w:val="16"/>
        </w:rPr>
      </w:pPr>
      <w:r w:rsidRPr="006B3F9F">
        <w:rPr>
          <w:rStyle w:val="Emphasis"/>
          <w:highlight w:val="green"/>
        </w:rPr>
        <w:t>Support</w:t>
      </w:r>
      <w:r w:rsidRPr="006B3F9F">
        <w:rPr>
          <w:sz w:val="16"/>
          <w:highlight w:val="green"/>
        </w:rPr>
        <w:t xml:space="preserve"> </w:t>
      </w:r>
      <w:r w:rsidRPr="006B3F9F">
        <w:rPr>
          <w:rStyle w:val="StyleUnderline"/>
          <w:highlight w:val="green"/>
        </w:rPr>
        <w:t xml:space="preserve">as a </w:t>
      </w:r>
      <w:r w:rsidRPr="006B3F9F">
        <w:rPr>
          <w:rStyle w:val="Emphasis"/>
          <w:highlight w:val="green"/>
        </w:rPr>
        <w:t>right</w:t>
      </w:r>
      <w:r w:rsidRPr="006B3F9F">
        <w:rPr>
          <w:sz w:val="16"/>
          <w:highlight w:val="green"/>
        </w:rPr>
        <w:t xml:space="preserve"> </w:t>
      </w:r>
      <w:r w:rsidRPr="006B3F9F">
        <w:rPr>
          <w:rStyle w:val="StyleUnderline"/>
          <w:highlight w:val="green"/>
        </w:rPr>
        <w:t xml:space="preserve">is </w:t>
      </w:r>
      <w:r w:rsidRPr="006B3F9F">
        <w:rPr>
          <w:rStyle w:val="Emphasis"/>
          <w:highlight w:val="green"/>
        </w:rPr>
        <w:t>not on the agenda</w:t>
      </w:r>
      <w:r w:rsidRPr="006B3F9F">
        <w:rPr>
          <w:sz w:val="16"/>
        </w:rPr>
        <w:t xml:space="preserve">. </w:t>
      </w:r>
      <w:r w:rsidRPr="006B3F9F">
        <w:rPr>
          <w:rStyle w:val="StyleUnderline"/>
        </w:rPr>
        <w:t xml:space="preserve">A fact which has had a </w:t>
      </w:r>
      <w:r w:rsidRPr="006B3F9F">
        <w:rPr>
          <w:rStyle w:val="Emphasis"/>
        </w:rPr>
        <w:t>corrosive effect</w:t>
      </w:r>
      <w:r w:rsidRPr="006B3F9F">
        <w:rPr>
          <w:sz w:val="16"/>
        </w:rPr>
        <w:t xml:space="preserve"> </w:t>
      </w:r>
      <w:r w:rsidRPr="006B3F9F">
        <w:rPr>
          <w:rStyle w:val="StyleUnderline"/>
        </w:rPr>
        <w:t xml:space="preserve">on the very </w:t>
      </w:r>
      <w:r w:rsidRPr="006B3F9F">
        <w:rPr>
          <w:rStyle w:val="Emphasis"/>
        </w:rPr>
        <w:t>nature</w:t>
      </w:r>
      <w:r w:rsidRPr="006B3F9F">
        <w:rPr>
          <w:rStyle w:val="StyleUnderline"/>
        </w:rPr>
        <w:t xml:space="preserve"> of the </w:t>
      </w:r>
      <w:r w:rsidRPr="006B3F9F">
        <w:rPr>
          <w:rStyle w:val="Emphasis"/>
        </w:rPr>
        <w:t>job</w:t>
      </w:r>
      <w:r w:rsidRPr="006B3F9F">
        <w:rPr>
          <w:sz w:val="16"/>
        </w:rPr>
        <w:t xml:space="preserve"> of </w:t>
      </w:r>
      <w:r w:rsidRPr="006B3F9F">
        <w:rPr>
          <w:rStyle w:val="StyleUnderline"/>
        </w:rPr>
        <w:t>those who are called to enforce</w:t>
      </w:r>
      <w:r w:rsidRPr="006B3F9F">
        <w:rPr>
          <w:sz w:val="16"/>
        </w:rPr>
        <w:t xml:space="preserve"> conditionality within </w:t>
      </w:r>
      <w:r w:rsidRPr="006B3F9F">
        <w:rPr>
          <w:rStyle w:val="StyleUnderline"/>
        </w:rPr>
        <w:t>the state</w:t>
      </w:r>
      <w:r w:rsidRPr="006B3F9F">
        <w:rPr>
          <w:sz w:val="16"/>
        </w:rPr>
        <w:t xml:space="preserve"> </w:t>
      </w:r>
      <w:r w:rsidRPr="006B3F9F">
        <w:rPr>
          <w:rStyle w:val="StyleUnderline"/>
        </w:rPr>
        <w:t>social services</w:t>
      </w:r>
      <w:r w:rsidRPr="006B3F9F">
        <w:rPr>
          <w:sz w:val="16"/>
        </w:rPr>
        <w:t xml:space="preserve">: the employment consultants. The very people that form the point of contact between state and unemployed citizen. Consultants are not called upon to act as aides, as the human face of a “feeling state” (Cooper, 2011, p. 3), but now emerge as punishers (see Penz et al., 2017). </w:t>
      </w:r>
      <w:r w:rsidRPr="006B3F9F">
        <w:rPr>
          <w:rStyle w:val="Emphasis"/>
        </w:rPr>
        <w:t xml:space="preserve">As managers </w:t>
      </w:r>
      <w:r w:rsidRPr="006B3F9F">
        <w:rPr>
          <w:rStyle w:val="Emphasis"/>
          <w:highlight w:val="green"/>
        </w:rPr>
        <w:t>in the state-factory</w:t>
      </w:r>
      <w:r w:rsidRPr="006B3F9F">
        <w:rPr>
          <w:sz w:val="16"/>
        </w:rPr>
        <w:t xml:space="preserve">, </w:t>
      </w:r>
      <w:r w:rsidRPr="006B3F9F">
        <w:rPr>
          <w:rStyle w:val="Emphasis"/>
          <w:highlight w:val="green"/>
        </w:rPr>
        <w:t>they too are workers</w:t>
      </w:r>
      <w:r w:rsidRPr="006B3F9F">
        <w:rPr>
          <w:sz w:val="16"/>
        </w:rPr>
        <w:t xml:space="preserve">, and are threatened with sanctions. There is a quantitative demand for measurable efficiency, </w:t>
      </w:r>
      <w:r w:rsidRPr="006B3F9F">
        <w:rPr>
          <w:rStyle w:val="StyleUnderline"/>
        </w:rPr>
        <w:t>which makes their work goal “the fulfilment of the performance indicators”</w:t>
      </w:r>
      <w:r w:rsidRPr="006B3F9F">
        <w:rPr>
          <w:sz w:val="16"/>
        </w:rPr>
        <w:t xml:space="preserve"> (vice managing Director of Vienna’s unemployment services quoted in Penz et al., 2017, p. 550), and not the provision of support.</w:t>
      </w:r>
    </w:p>
    <w:p w14:paraId="6C3BC67D" w14:textId="77777777" w:rsidR="00AD0967" w:rsidRDefault="00AD0967" w:rsidP="00AD0967"/>
    <w:p w14:paraId="4C3AA6FE" w14:textId="77777777" w:rsidR="00AD0967" w:rsidRDefault="00AD0967" w:rsidP="00AD0967"/>
    <w:p w14:paraId="01253951" w14:textId="77777777" w:rsidR="00AD0967" w:rsidRPr="007F10FF" w:rsidRDefault="00AD0967" w:rsidP="00AD0967"/>
    <w:p w14:paraId="484B9B26" w14:textId="77777777" w:rsidR="00AD0967" w:rsidRDefault="00AD0967" w:rsidP="00AD0967">
      <w:pPr>
        <w:pStyle w:val="Heading4"/>
      </w:pPr>
      <w:r>
        <w:t xml:space="preserve">It empowers </w:t>
      </w:r>
      <w:r>
        <w:rPr>
          <w:u w:val="single"/>
        </w:rPr>
        <w:t>Trumpian cronies</w:t>
      </w:r>
      <w:r>
        <w:t xml:space="preserve"> which turns every impact. </w:t>
      </w:r>
    </w:p>
    <w:p w14:paraId="178BEBF4" w14:textId="77777777" w:rsidR="00AD0967" w:rsidRPr="00FE196F" w:rsidRDefault="00AD0967" w:rsidP="00AD0967">
      <w:pPr>
        <w:rPr>
          <w:rFonts w:eastAsia="Calibri"/>
        </w:rPr>
      </w:pPr>
      <w:r w:rsidRPr="00FE196F">
        <w:rPr>
          <w:rFonts w:eastAsia="Calibri"/>
        </w:rPr>
        <w:t xml:space="preserve">Russell </w:t>
      </w:r>
      <w:r w:rsidRPr="00FE196F">
        <w:rPr>
          <w:rFonts w:eastAsia="Calibri"/>
          <w:b/>
          <w:bCs/>
          <w:sz w:val="26"/>
        </w:rPr>
        <w:t>Muirhead &amp;</w:t>
      </w:r>
      <w:r w:rsidRPr="00FE196F">
        <w:rPr>
          <w:rFonts w:eastAsia="Calibri"/>
        </w:rPr>
        <w:t xml:space="preserve"> Nancy L. </w:t>
      </w:r>
      <w:r w:rsidRPr="00FE196F">
        <w:rPr>
          <w:rFonts w:eastAsia="Calibri"/>
          <w:b/>
          <w:bCs/>
          <w:sz w:val="26"/>
        </w:rPr>
        <w:t>Rosenblum 25</w:t>
      </w:r>
      <w:r w:rsidRPr="00FE196F">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6DE7BFBD" w14:textId="77777777" w:rsidR="00AD0967" w:rsidRPr="00FE196F" w:rsidRDefault="00AD0967" w:rsidP="00AD0967">
      <w:pPr>
        <w:rPr>
          <w:rFonts w:eastAsia="Calibri"/>
          <w:sz w:val="16"/>
        </w:rPr>
      </w:pPr>
      <w:r w:rsidRPr="00FE196F">
        <w:rPr>
          <w:rFonts w:eastAsia="Calibri"/>
          <w:u w:val="single"/>
        </w:rPr>
        <w:t>As</w:t>
      </w:r>
      <w:r w:rsidRPr="00FE196F">
        <w:rPr>
          <w:rFonts w:eastAsia="Calibri"/>
          <w:sz w:val="16"/>
        </w:rPr>
        <w:t xml:space="preserve"> U.S. President Donald </w:t>
      </w:r>
      <w:r w:rsidRPr="00FE196F">
        <w:rPr>
          <w:rFonts w:eastAsia="Calibri"/>
          <w:u w:val="single"/>
        </w:rPr>
        <w:t xml:space="preserve">Trump returns to the White House, it already seems clear that his second term will look </w:t>
      </w:r>
      <w:r w:rsidRPr="00FE196F">
        <w:rPr>
          <w:rFonts w:eastAsia="Calibri"/>
          <w:iCs/>
          <w:u w:val="single"/>
          <w:bdr w:val="single" w:sz="8" w:space="0" w:color="auto"/>
        </w:rPr>
        <w:t>little like his first</w:t>
      </w:r>
      <w:r w:rsidRPr="00FE196F">
        <w:rPr>
          <w:rFonts w:eastAsia="Calibri"/>
          <w:u w:val="single"/>
        </w:rPr>
        <w:t xml:space="preserve">. Many of </w:t>
      </w:r>
      <w:r w:rsidRPr="002F712C">
        <w:rPr>
          <w:rFonts w:eastAsia="Calibri"/>
          <w:highlight w:val="green"/>
          <w:u w:val="single"/>
        </w:rPr>
        <w:t>Trump’s</w:t>
      </w:r>
      <w:r w:rsidRPr="00FE196F">
        <w:rPr>
          <w:rFonts w:eastAsia="Calibri"/>
          <w:u w:val="single"/>
        </w:rPr>
        <w:t xml:space="preserve"> first-term </w:t>
      </w:r>
      <w:r w:rsidRPr="002F712C">
        <w:rPr>
          <w:rFonts w:eastAsia="Calibri"/>
          <w:highlight w:val="green"/>
          <w:u w:val="single"/>
        </w:rPr>
        <w:t>appointments</w:t>
      </w:r>
      <w:r w:rsidRPr="002F712C">
        <w:rPr>
          <w:rFonts w:eastAsia="Calibri"/>
          <w:sz w:val="16"/>
          <w:highlight w:val="green"/>
        </w:rPr>
        <w:t xml:space="preserve"> </w:t>
      </w:r>
      <w:r w:rsidRPr="002F712C">
        <w:rPr>
          <w:rFonts w:eastAsia="Calibri"/>
          <w:iCs/>
          <w:highlight w:val="green"/>
          <w:u w:val="single"/>
          <w:bdr w:val="single" w:sz="8" w:space="0" w:color="auto"/>
        </w:rPr>
        <w:t>distanced themselves</w:t>
      </w:r>
      <w:r w:rsidRPr="00FE196F">
        <w:rPr>
          <w:rFonts w:eastAsia="Calibri"/>
          <w:sz w:val="16"/>
        </w:rPr>
        <w:t xml:space="preserve"> </w:t>
      </w:r>
      <w:r w:rsidRPr="00FE196F">
        <w:rPr>
          <w:rFonts w:eastAsia="Calibri"/>
          <w:u w:val="single"/>
        </w:rPr>
        <w:t xml:space="preserve">from his views and even </w:t>
      </w:r>
      <w:r w:rsidRPr="00FE196F">
        <w:rPr>
          <w:rFonts w:eastAsia="Calibri"/>
          <w:iCs/>
          <w:u w:val="single"/>
          <w:bdr w:val="single" w:sz="8" w:space="0" w:color="auto"/>
        </w:rPr>
        <w:t>denounced him</w:t>
      </w:r>
      <w:r w:rsidRPr="00FE196F">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6EB3962A" w14:textId="77777777" w:rsidR="00AD0967" w:rsidRPr="00FE196F" w:rsidRDefault="00AD0967" w:rsidP="00AD0967">
      <w:pPr>
        <w:rPr>
          <w:rFonts w:eastAsia="Calibri"/>
          <w:sz w:val="16"/>
        </w:rPr>
      </w:pPr>
      <w:r w:rsidRPr="00FE196F">
        <w:rPr>
          <w:rFonts w:eastAsia="Calibri"/>
          <w:u w:val="single"/>
        </w:rPr>
        <w:t xml:space="preserve">On his first day in office, Trump </w:t>
      </w:r>
      <w:r w:rsidRPr="002F712C">
        <w:rPr>
          <w:rFonts w:eastAsia="Calibri"/>
          <w:iCs/>
          <w:u w:val="single"/>
          <w:bdr w:val="single" w:sz="8" w:space="0" w:color="auto"/>
        </w:rPr>
        <w:t>restored Schedule F</w:t>
      </w:r>
      <w:r w:rsidRPr="002F712C">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2F712C">
        <w:rPr>
          <w:rFonts w:eastAsia="Calibri"/>
          <w:u w:val="single"/>
        </w:rPr>
        <w:t>Trump will judge both appointees and civil servants by</w:t>
      </w:r>
      <w:r w:rsidRPr="002F712C">
        <w:rPr>
          <w:rFonts w:eastAsia="Calibri"/>
          <w:sz w:val="16"/>
        </w:rPr>
        <w:t xml:space="preserve"> one criterion: </w:t>
      </w:r>
      <w:r w:rsidRPr="002F712C">
        <w:rPr>
          <w:rFonts w:eastAsia="Calibri"/>
          <w:iCs/>
          <w:u w:val="single"/>
          <w:bdr w:val="single" w:sz="8" w:space="0" w:color="auto"/>
        </w:rPr>
        <w:t>loyalty</w:t>
      </w:r>
      <w:r w:rsidRPr="002F712C">
        <w:rPr>
          <w:rFonts w:eastAsia="Calibri"/>
          <w:sz w:val="16"/>
        </w:rPr>
        <w:t xml:space="preserve">, </w:t>
      </w:r>
      <w:r w:rsidRPr="002F712C">
        <w:rPr>
          <w:rFonts w:eastAsia="Calibri"/>
          <w:u w:val="single"/>
        </w:rPr>
        <w:t>defined</w:t>
      </w:r>
      <w:r w:rsidRPr="002F712C">
        <w:rPr>
          <w:rFonts w:eastAsia="Calibri"/>
          <w:sz w:val="16"/>
        </w:rPr>
        <w:t xml:space="preserve"> not by commitment to a programmatic agenda but </w:t>
      </w:r>
      <w:r w:rsidRPr="002F712C">
        <w:rPr>
          <w:rFonts w:eastAsia="Calibri"/>
          <w:u w:val="single"/>
        </w:rPr>
        <w:t>by</w:t>
      </w:r>
      <w:r w:rsidRPr="002F712C">
        <w:rPr>
          <w:rFonts w:eastAsia="Calibri"/>
          <w:sz w:val="16"/>
        </w:rPr>
        <w:t xml:space="preserve"> </w:t>
      </w:r>
      <w:r w:rsidRPr="002F712C">
        <w:rPr>
          <w:rFonts w:eastAsia="Calibri"/>
          <w:iCs/>
          <w:u w:val="single"/>
          <w:bdr w:val="single" w:sz="8" w:space="0" w:color="auto"/>
        </w:rPr>
        <w:t>unquestioning obedience</w:t>
      </w:r>
      <w:r w:rsidRPr="002F712C">
        <w:rPr>
          <w:rFonts w:eastAsia="Calibri"/>
          <w:sz w:val="16"/>
        </w:rPr>
        <w:t xml:space="preserve"> to the president.</w:t>
      </w:r>
    </w:p>
    <w:p w14:paraId="7A94C7A9" w14:textId="77777777" w:rsidR="00AD0967" w:rsidRPr="00FE196F" w:rsidRDefault="00AD0967" w:rsidP="00AD0967">
      <w:pPr>
        <w:rPr>
          <w:rFonts w:eastAsia="Calibri"/>
          <w:sz w:val="16"/>
        </w:rPr>
      </w:pPr>
      <w:r w:rsidRPr="00FE196F">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38BC88B8" w14:textId="77777777" w:rsidR="00AD0967" w:rsidRPr="00FE196F" w:rsidRDefault="00AD0967" w:rsidP="00AD0967">
      <w:pPr>
        <w:rPr>
          <w:rFonts w:eastAsia="Calibri"/>
          <w:u w:val="single"/>
        </w:rPr>
      </w:pPr>
      <w:r w:rsidRPr="002F712C">
        <w:rPr>
          <w:rFonts w:eastAsia="Calibri"/>
          <w:highlight w:val="green"/>
          <w:u w:val="single"/>
        </w:rPr>
        <w:t>Staffing</w:t>
      </w:r>
      <w:r w:rsidRPr="00FE196F">
        <w:rPr>
          <w:rFonts w:eastAsia="Calibri"/>
          <w:u w:val="single"/>
        </w:rPr>
        <w:t xml:space="preserve"> </w:t>
      </w:r>
      <w:r w:rsidRPr="00FE196F">
        <w:rPr>
          <w:rFonts w:eastAsia="Calibri"/>
          <w:sz w:val="16"/>
        </w:rPr>
        <w:t xml:space="preserve">the federal </w:t>
      </w:r>
      <w:r w:rsidRPr="002F712C">
        <w:rPr>
          <w:rFonts w:eastAsia="Calibri"/>
          <w:highlight w:val="green"/>
          <w:u w:val="single"/>
        </w:rPr>
        <w:t xml:space="preserve">government with </w:t>
      </w:r>
      <w:r w:rsidRPr="002F712C">
        <w:rPr>
          <w:rFonts w:eastAsia="Calibri"/>
          <w:iCs/>
          <w:highlight w:val="green"/>
          <w:u w:val="single"/>
          <w:bdr w:val="single" w:sz="8" w:space="0" w:color="auto"/>
        </w:rPr>
        <w:t>sycophants</w:t>
      </w:r>
      <w:r w:rsidRPr="00FE196F">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2F712C">
        <w:rPr>
          <w:rFonts w:eastAsia="Calibri"/>
          <w:highlight w:val="green"/>
          <w:u w:val="single"/>
        </w:rPr>
        <w:t>will</w:t>
      </w:r>
      <w:r w:rsidRPr="002F712C">
        <w:rPr>
          <w:rFonts w:eastAsia="Calibri"/>
          <w:sz w:val="16"/>
          <w:highlight w:val="green"/>
        </w:rPr>
        <w:t xml:space="preserve"> </w:t>
      </w:r>
      <w:r w:rsidRPr="002F712C">
        <w:rPr>
          <w:rFonts w:eastAsia="Calibri"/>
          <w:iCs/>
          <w:highlight w:val="green"/>
          <w:u w:val="single"/>
          <w:bdr w:val="single" w:sz="8" w:space="0" w:color="auto"/>
        </w:rPr>
        <w:t>sideline experts</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circumvent regular processes</w:t>
      </w:r>
      <w:r w:rsidRPr="00FE196F">
        <w:rPr>
          <w:rFonts w:eastAsia="Calibri"/>
          <w:sz w:val="16"/>
        </w:rPr>
        <w:t xml:space="preserve"> of information gathering and consultation. </w:t>
      </w:r>
      <w:r w:rsidRPr="00FE196F">
        <w:rPr>
          <w:rFonts w:eastAsia="Calibri"/>
          <w:u w:val="single"/>
        </w:rPr>
        <w:t xml:space="preserve">In so doing, </w:t>
      </w:r>
      <w:r w:rsidRPr="002F712C">
        <w:rPr>
          <w:rFonts w:eastAsia="Calibri"/>
          <w:u w:val="single"/>
        </w:rPr>
        <w:t xml:space="preserve">it will </w:t>
      </w:r>
      <w:r w:rsidRPr="002F712C">
        <w:rPr>
          <w:rFonts w:eastAsia="Calibri"/>
          <w:highlight w:val="green"/>
          <w:u w:val="single"/>
        </w:rPr>
        <w:t xml:space="preserve">degrade </w:t>
      </w:r>
      <w:r w:rsidRPr="002F712C">
        <w:rPr>
          <w:rFonts w:eastAsia="Calibri"/>
          <w:iCs/>
          <w:highlight w:val="green"/>
          <w:u w:val="single"/>
          <w:bdr w:val="single" w:sz="8" w:space="0" w:color="auto"/>
        </w:rPr>
        <w:t>state capacity</w:t>
      </w:r>
      <w:r w:rsidRPr="00FE196F">
        <w:rPr>
          <w:rFonts w:eastAsia="Calibri"/>
          <w:sz w:val="16"/>
        </w:rPr>
        <w:t xml:space="preserve">; </w:t>
      </w:r>
      <w:r w:rsidRPr="00FE196F">
        <w:rPr>
          <w:rFonts w:eastAsia="Calibri"/>
          <w:u w:val="single"/>
        </w:rPr>
        <w:t xml:space="preserve">the premium Trump places on personal loyalty will result in </w:t>
      </w:r>
      <w:r w:rsidRPr="002F712C">
        <w:rPr>
          <w:rFonts w:eastAsia="Calibri"/>
          <w:iCs/>
          <w:highlight w:val="green"/>
          <w:u w:val="single"/>
          <w:bdr w:val="single" w:sz="8" w:space="0" w:color="auto"/>
        </w:rPr>
        <w:t>confounding</w:t>
      </w:r>
      <w:r w:rsidRPr="00FE196F">
        <w:rPr>
          <w:rFonts w:eastAsia="Calibri"/>
          <w:u w:val="single"/>
        </w:rPr>
        <w:t xml:space="preserve"> his </w:t>
      </w:r>
      <w:r w:rsidRPr="002F712C">
        <w:rPr>
          <w:rFonts w:eastAsia="Calibri"/>
          <w:iCs/>
          <w:highlight w:val="green"/>
          <w:u w:val="single"/>
          <w:bdr w:val="single" w:sz="8" w:space="0" w:color="auto"/>
        </w:rPr>
        <w:t>ability to govern</w:t>
      </w:r>
      <w:r w:rsidRPr="00FE196F">
        <w:rPr>
          <w:rFonts w:eastAsia="Calibri"/>
          <w:u w:val="single"/>
        </w:rPr>
        <w:t>.</w:t>
      </w:r>
    </w:p>
    <w:p w14:paraId="33D5CB18" w14:textId="77777777" w:rsidR="00AD0967" w:rsidRPr="00FE196F" w:rsidRDefault="00AD0967" w:rsidP="00AD0967">
      <w:pPr>
        <w:rPr>
          <w:rFonts w:eastAsia="Calibri"/>
          <w:sz w:val="16"/>
        </w:rPr>
      </w:pPr>
      <w:r w:rsidRPr="00FE196F">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2BDD1FCD" w14:textId="77777777" w:rsidR="00AD0967" w:rsidRPr="00FE196F" w:rsidRDefault="00AD0967" w:rsidP="00AD0967">
      <w:pPr>
        <w:rPr>
          <w:rFonts w:eastAsia="Calibri"/>
          <w:sz w:val="16"/>
        </w:rPr>
      </w:pPr>
      <w:r w:rsidRPr="00FE196F">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5D19CB45" w14:textId="77777777" w:rsidR="00AD0967" w:rsidRPr="00FE196F" w:rsidRDefault="00AD0967" w:rsidP="00AD0967">
      <w:pPr>
        <w:rPr>
          <w:rFonts w:eastAsia="Calibri"/>
          <w:sz w:val="16"/>
        </w:rPr>
      </w:pPr>
      <w:r w:rsidRPr="00FE196F">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E196F">
        <w:rPr>
          <w:rFonts w:eastAsia="Calibri"/>
          <w:u w:val="single"/>
        </w:rPr>
        <w:t>ungoverning</w:t>
      </w:r>
      <w:r w:rsidRPr="00FE196F">
        <w:rPr>
          <w:rFonts w:eastAsia="Calibri"/>
          <w:sz w:val="16"/>
        </w:rPr>
        <w:t xml:space="preserve"> </w:t>
      </w:r>
      <w:r w:rsidRPr="00FE196F">
        <w:rPr>
          <w:rFonts w:eastAsia="Calibri"/>
          <w:iCs/>
          <w:u w:val="single"/>
          <w:bdr w:val="single" w:sz="8" w:space="0" w:color="auto"/>
        </w:rPr>
        <w:t>makes the strongman weak</w:t>
      </w:r>
      <w:r w:rsidRPr="00FE196F">
        <w:rPr>
          <w:rFonts w:eastAsia="Calibri"/>
          <w:sz w:val="16"/>
        </w:rPr>
        <w:t>.</w:t>
      </w:r>
    </w:p>
    <w:p w14:paraId="41980110" w14:textId="77777777" w:rsidR="00AD0967" w:rsidRPr="00FE196F" w:rsidRDefault="00AD0967" w:rsidP="00AD0967">
      <w:pPr>
        <w:rPr>
          <w:rFonts w:eastAsia="Calibri"/>
          <w:sz w:val="16"/>
        </w:rPr>
      </w:pPr>
      <w:r w:rsidRPr="00FE196F">
        <w:rPr>
          <w:rFonts w:eastAsia="Calibri"/>
          <w:sz w:val="16"/>
        </w:rPr>
        <w:t>LOYALTY OVER CAPABILITY</w:t>
      </w:r>
    </w:p>
    <w:p w14:paraId="7F6DAB55" w14:textId="77777777" w:rsidR="00AD0967" w:rsidRPr="00FE196F" w:rsidRDefault="00AD0967" w:rsidP="00AD0967">
      <w:pPr>
        <w:rPr>
          <w:rFonts w:eastAsia="Calibri"/>
          <w:sz w:val="16"/>
        </w:rPr>
      </w:pPr>
      <w:r w:rsidRPr="00FE196F">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2D52EAFE" w14:textId="77777777" w:rsidR="00AD0967" w:rsidRPr="00FE196F" w:rsidRDefault="00AD0967" w:rsidP="00AD0967">
      <w:pPr>
        <w:rPr>
          <w:rFonts w:eastAsia="Calibri"/>
          <w:sz w:val="16"/>
        </w:rPr>
      </w:pPr>
      <w:r w:rsidRPr="00FE196F">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610DE9B7" w14:textId="77777777" w:rsidR="00AD0967" w:rsidRPr="00FE196F" w:rsidRDefault="00AD0967" w:rsidP="00AD0967">
      <w:pPr>
        <w:rPr>
          <w:rFonts w:eastAsia="Calibri"/>
          <w:sz w:val="16"/>
        </w:rPr>
      </w:pPr>
      <w:r w:rsidRPr="00FE196F">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6DCBEA58" w14:textId="77777777" w:rsidR="00AD0967" w:rsidRPr="00FE196F" w:rsidRDefault="00AD0967" w:rsidP="00AD0967">
      <w:pPr>
        <w:rPr>
          <w:rFonts w:eastAsia="Calibri"/>
          <w:sz w:val="16"/>
        </w:rPr>
      </w:pPr>
      <w:r w:rsidRPr="00FE196F">
        <w:rPr>
          <w:rFonts w:eastAsia="Calibri"/>
          <w:u w:val="single"/>
        </w:rPr>
        <w:t>Trump</w:t>
      </w:r>
      <w:r w:rsidRPr="00FE196F">
        <w:rPr>
          <w:rFonts w:eastAsia="Calibri"/>
          <w:sz w:val="16"/>
        </w:rPr>
        <w:t xml:space="preserve"> </w:t>
      </w:r>
      <w:r w:rsidRPr="00FE196F">
        <w:rPr>
          <w:rFonts w:eastAsia="Calibri"/>
          <w:iCs/>
          <w:u w:val="single"/>
          <w:bdr w:val="single" w:sz="8" w:space="0" w:color="auto"/>
        </w:rPr>
        <w:t>expects</w:t>
      </w:r>
      <w:r w:rsidRPr="00FE196F">
        <w:rPr>
          <w:rFonts w:eastAsia="Calibri"/>
          <w:sz w:val="16"/>
        </w:rPr>
        <w:t xml:space="preserve"> </w:t>
      </w:r>
      <w:r w:rsidRPr="00FE196F">
        <w:rPr>
          <w:rFonts w:eastAsia="Calibri"/>
          <w:u w:val="single"/>
        </w:rPr>
        <w:t>that</w:t>
      </w:r>
      <w:r w:rsidRPr="00FE196F">
        <w:rPr>
          <w:rFonts w:eastAsia="Calibri"/>
          <w:sz w:val="16"/>
        </w:rPr>
        <w:t xml:space="preserve"> </w:t>
      </w:r>
      <w:r w:rsidRPr="00FE196F">
        <w:rPr>
          <w:rFonts w:eastAsia="Calibri"/>
          <w:iCs/>
          <w:u w:val="single"/>
          <w:bdr w:val="single" w:sz="8" w:space="0" w:color="auto"/>
        </w:rPr>
        <w:t>selecting</w:t>
      </w:r>
      <w:r w:rsidRPr="00FE196F">
        <w:rPr>
          <w:rFonts w:eastAsia="Calibri"/>
          <w:sz w:val="16"/>
        </w:rPr>
        <w:t xml:space="preserve"> for </w:t>
      </w:r>
      <w:r w:rsidRPr="00FE196F">
        <w:rPr>
          <w:rFonts w:eastAsia="Calibri"/>
          <w:iCs/>
          <w:u w:val="single"/>
          <w:bdr w:val="single" w:sz="8" w:space="0" w:color="auto"/>
        </w:rPr>
        <w:t>loyalty</w:t>
      </w:r>
      <w:r w:rsidRPr="00FE196F">
        <w:rPr>
          <w:rFonts w:eastAsia="Calibri"/>
          <w:sz w:val="16"/>
        </w:rPr>
        <w:t xml:space="preserve"> </w:t>
      </w:r>
      <w:r w:rsidRPr="00FE196F">
        <w:rPr>
          <w:rFonts w:eastAsia="Calibri"/>
          <w:u w:val="single"/>
        </w:rPr>
        <w:t xml:space="preserve">will allow him to govern </w:t>
      </w:r>
      <w:r w:rsidRPr="00FE196F">
        <w:rPr>
          <w:rFonts w:eastAsia="Calibri"/>
          <w:iCs/>
          <w:u w:val="single"/>
          <w:bdr w:val="single" w:sz="8" w:space="0" w:color="auto"/>
        </w:rPr>
        <w:t>more effectively</w:t>
      </w:r>
      <w:r w:rsidRPr="00FE196F">
        <w:rPr>
          <w:rFonts w:eastAsia="Calibri"/>
          <w:sz w:val="16"/>
        </w:rPr>
        <w:t xml:space="preserve"> in the second term, </w:t>
      </w:r>
      <w:r w:rsidRPr="00FE196F">
        <w:rPr>
          <w:rFonts w:eastAsia="Calibri"/>
          <w:u w:val="single"/>
        </w:rPr>
        <w:t xml:space="preserve">to push through his agenda. But in </w:t>
      </w:r>
      <w:r w:rsidRPr="00FE196F">
        <w:rPr>
          <w:rFonts w:eastAsia="Calibri"/>
          <w:iCs/>
          <w:u w:val="single"/>
          <w:bdr w:val="single" w:sz="8" w:space="0" w:color="auto"/>
        </w:rPr>
        <w:t>truth</w:t>
      </w:r>
      <w:r w:rsidRPr="00FE196F">
        <w:rPr>
          <w:rFonts w:eastAsia="Calibri"/>
          <w:u w:val="single"/>
        </w:rPr>
        <w:t>, prioritizing</w:t>
      </w:r>
      <w:r w:rsidRPr="00FE196F">
        <w:rPr>
          <w:rFonts w:eastAsia="Calibri"/>
          <w:sz w:val="16"/>
        </w:rPr>
        <w:t xml:space="preserve"> </w:t>
      </w:r>
      <w:r w:rsidRPr="00FE196F">
        <w:rPr>
          <w:rFonts w:eastAsia="Calibri"/>
          <w:iCs/>
          <w:u w:val="single"/>
          <w:bdr w:val="single" w:sz="8" w:space="0" w:color="auto"/>
        </w:rPr>
        <w:t>loyalty</w:t>
      </w:r>
      <w:r w:rsidRPr="00FE196F">
        <w:rPr>
          <w:rFonts w:eastAsia="Calibri"/>
          <w:sz w:val="16"/>
        </w:rPr>
        <w:t xml:space="preserve"> </w:t>
      </w:r>
      <w:r w:rsidRPr="00FE196F">
        <w:rPr>
          <w:rFonts w:eastAsia="Calibri"/>
          <w:u w:val="single"/>
        </w:rPr>
        <w:t>over</w:t>
      </w:r>
      <w:r w:rsidRPr="00FE196F">
        <w:rPr>
          <w:rFonts w:eastAsia="Calibri"/>
          <w:sz w:val="16"/>
        </w:rPr>
        <w:t xml:space="preserve"> </w:t>
      </w:r>
      <w:r w:rsidRPr="00FE196F">
        <w:rPr>
          <w:rFonts w:eastAsia="Calibri"/>
          <w:iCs/>
          <w:u w:val="single"/>
          <w:bdr w:val="single" w:sz="8" w:space="0" w:color="auto"/>
        </w:rPr>
        <w:t>capability</w:t>
      </w:r>
      <w:r w:rsidRPr="00FE196F">
        <w:rPr>
          <w:rFonts w:eastAsia="Calibri"/>
          <w:sz w:val="16"/>
        </w:rPr>
        <w:t xml:space="preserve"> </w:t>
      </w:r>
      <w:r w:rsidRPr="00FE196F">
        <w:rPr>
          <w:rFonts w:eastAsia="Calibri"/>
          <w:u w:val="single"/>
        </w:rPr>
        <w:t>will</w:t>
      </w:r>
      <w:r w:rsidRPr="00FE196F">
        <w:rPr>
          <w:rFonts w:eastAsia="Calibri"/>
          <w:sz w:val="16"/>
        </w:rPr>
        <w:t xml:space="preserve"> </w:t>
      </w:r>
      <w:r w:rsidRPr="00FE196F">
        <w:rPr>
          <w:rFonts w:eastAsia="Calibri"/>
          <w:iCs/>
          <w:u w:val="single"/>
          <w:bdr w:val="single" w:sz="8" w:space="0" w:color="auto"/>
        </w:rPr>
        <w:t>undermine his administration</w:t>
      </w:r>
      <w:r w:rsidRPr="00FE196F">
        <w:rPr>
          <w:rFonts w:eastAsia="Calibri"/>
          <w:sz w:val="16"/>
        </w:rPr>
        <w:t xml:space="preserve">. </w:t>
      </w:r>
      <w:r w:rsidRPr="002F712C">
        <w:rPr>
          <w:rFonts w:eastAsia="Calibri"/>
          <w:highlight w:val="green"/>
          <w:u w:val="single"/>
        </w:rPr>
        <w:t>Unless he is able to yield to</w:t>
      </w:r>
      <w:r w:rsidRPr="00FE196F">
        <w:rPr>
          <w:rFonts w:eastAsia="Calibri"/>
          <w:u w:val="single"/>
        </w:rPr>
        <w:t xml:space="preserve"> the </w:t>
      </w:r>
      <w:r w:rsidRPr="002F712C">
        <w:rPr>
          <w:rFonts w:eastAsia="Calibri"/>
          <w:highlight w:val="green"/>
          <w:u w:val="single"/>
        </w:rPr>
        <w:t>expertise</w:t>
      </w:r>
      <w:r w:rsidRPr="00FE196F">
        <w:rPr>
          <w:rFonts w:eastAsia="Calibri"/>
          <w:u w:val="single"/>
        </w:rPr>
        <w:t xml:space="preserve"> of his appointees and civil servants, his </w:t>
      </w:r>
      <w:r w:rsidRPr="00FE196F">
        <w:rPr>
          <w:rFonts w:eastAsia="Calibri"/>
          <w:iCs/>
          <w:u w:val="single"/>
          <w:bdr w:val="single" w:sz="8" w:space="0" w:color="auto"/>
        </w:rPr>
        <w:t xml:space="preserve">own </w:t>
      </w:r>
      <w:r w:rsidRPr="002F712C">
        <w:rPr>
          <w:rFonts w:eastAsia="Calibri"/>
          <w:iCs/>
          <w:highlight w:val="green"/>
          <w:u w:val="single"/>
          <w:bdr w:val="single" w:sz="8" w:space="0" w:color="auto"/>
        </w:rPr>
        <w:t>policy aims</w:t>
      </w:r>
      <w:r w:rsidRPr="002F712C">
        <w:rPr>
          <w:rFonts w:eastAsia="Calibri"/>
          <w:highlight w:val="green"/>
          <w:u w:val="single"/>
        </w:rPr>
        <w:t xml:space="preserve"> will be </w:t>
      </w:r>
      <w:r w:rsidRPr="002F712C">
        <w:rPr>
          <w:rFonts w:eastAsia="Calibri"/>
          <w:iCs/>
          <w:highlight w:val="green"/>
          <w:u w:val="single"/>
          <w:bdr w:val="single" w:sz="8" w:space="0" w:color="auto"/>
        </w:rPr>
        <w:t>frustrated</w:t>
      </w:r>
      <w:r w:rsidRPr="00FE196F">
        <w:rPr>
          <w:rFonts w:eastAsia="Calibri"/>
          <w:u w:val="single"/>
        </w:rPr>
        <w:t xml:space="preserve">. Trump’s problem is </w:t>
      </w:r>
      <w:r w:rsidRPr="00FE196F">
        <w:rPr>
          <w:rFonts w:eastAsia="Calibri"/>
          <w:iCs/>
          <w:u w:val="single"/>
          <w:bdr w:val="single" w:sz="8" w:space="0" w:color="auto"/>
        </w:rPr>
        <w:t>not</w:t>
      </w:r>
      <w:r w:rsidRPr="00FE196F">
        <w:rPr>
          <w:rFonts w:eastAsia="Calibri"/>
          <w:u w:val="single"/>
        </w:rPr>
        <w:t xml:space="preserve"> that he requires loyalty to his </w:t>
      </w:r>
      <w:r w:rsidRPr="00FE196F">
        <w:rPr>
          <w:rFonts w:eastAsia="Calibri"/>
          <w:iCs/>
          <w:u w:val="single"/>
          <w:bdr w:val="single" w:sz="8" w:space="0" w:color="auto"/>
        </w:rPr>
        <w:t>agenda</w:t>
      </w:r>
      <w:r w:rsidRPr="00FE196F">
        <w:rPr>
          <w:rFonts w:eastAsia="Calibri"/>
          <w:sz w:val="16"/>
        </w:rPr>
        <w:t xml:space="preserve">, </w:t>
      </w:r>
      <w:r w:rsidRPr="00FE196F">
        <w:rPr>
          <w:rFonts w:eastAsia="Calibri"/>
          <w:u w:val="single"/>
        </w:rPr>
        <w:t xml:space="preserve">on tariffs, on immigration, on foreign policy. It is that he demands </w:t>
      </w:r>
      <w:r w:rsidRPr="00FE196F">
        <w:rPr>
          <w:rFonts w:eastAsia="Calibri"/>
          <w:iCs/>
          <w:u w:val="single"/>
          <w:bdr w:val="single" w:sz="8" w:space="0" w:color="auto"/>
        </w:rPr>
        <w:t>personal</w:t>
      </w:r>
      <w:r w:rsidRPr="00FE196F">
        <w:rPr>
          <w:rFonts w:eastAsia="Calibri"/>
          <w:u w:val="single"/>
        </w:rPr>
        <w:t xml:space="preserve"> loyalty</w:t>
      </w:r>
      <w:r w:rsidRPr="00FE196F">
        <w:rPr>
          <w:rFonts w:eastAsia="Calibri"/>
          <w:sz w:val="16"/>
        </w:rPr>
        <w:t>—or what John Bolton, Trump’s longest-serving national security adviser in his first term, has called “fealty, a medieval concept implying not mere loyalty but submission.”</w:t>
      </w:r>
    </w:p>
    <w:p w14:paraId="42EA1C24" w14:textId="77777777" w:rsidR="00AD0967" w:rsidRPr="00FE196F" w:rsidRDefault="00AD0967" w:rsidP="00AD0967">
      <w:pPr>
        <w:rPr>
          <w:rFonts w:eastAsia="Calibri"/>
          <w:sz w:val="16"/>
        </w:rPr>
      </w:pPr>
      <w:r w:rsidRPr="00FE196F">
        <w:rPr>
          <w:rFonts w:eastAsia="Calibri"/>
          <w:sz w:val="16"/>
        </w:rPr>
        <w:t>ADMINISTRATION DEGRADATION</w:t>
      </w:r>
    </w:p>
    <w:p w14:paraId="2A4679C1" w14:textId="77777777" w:rsidR="00AD0967" w:rsidRPr="00FE196F" w:rsidRDefault="00AD0967" w:rsidP="00AD0967">
      <w:pPr>
        <w:rPr>
          <w:rFonts w:eastAsia="Calibri"/>
          <w:sz w:val="16"/>
        </w:rPr>
      </w:pPr>
      <w:r w:rsidRPr="00FE196F">
        <w:rPr>
          <w:rFonts w:eastAsia="Calibri"/>
          <w:sz w:val="16"/>
        </w:rPr>
        <w:t xml:space="preserve">To be sure, </w:t>
      </w:r>
      <w:r w:rsidRPr="00FE196F">
        <w:rPr>
          <w:rFonts w:eastAsia="Calibri"/>
          <w:iCs/>
          <w:u w:val="single"/>
          <w:bdr w:val="single" w:sz="8" w:space="0" w:color="auto"/>
        </w:rPr>
        <w:t>some</w:t>
      </w:r>
      <w:r w:rsidRPr="00FE196F">
        <w:rPr>
          <w:rFonts w:eastAsia="Calibri"/>
          <w:sz w:val="16"/>
        </w:rPr>
        <w:t xml:space="preserve"> </w:t>
      </w:r>
      <w:r w:rsidRPr="00FE196F">
        <w:rPr>
          <w:rFonts w:eastAsia="Calibri"/>
          <w:u w:val="single"/>
        </w:rPr>
        <w:t xml:space="preserve">of Trump’s cabinet picks are loyal primarily to his </w:t>
      </w:r>
      <w:r w:rsidRPr="00FE196F">
        <w:rPr>
          <w:rFonts w:eastAsia="Calibri"/>
          <w:iCs/>
          <w:u w:val="single"/>
          <w:bdr w:val="single" w:sz="8" w:space="0" w:color="auto"/>
        </w:rPr>
        <w:t>program</w:t>
      </w:r>
      <w:r w:rsidRPr="00FE196F">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E196F">
        <w:rPr>
          <w:rFonts w:eastAsia="Calibri"/>
          <w:u w:val="single"/>
        </w:rPr>
        <w:t xml:space="preserve">For those who support Trump’s policies, this is the kind of appointment that promises to convert Trump’s </w:t>
      </w:r>
      <w:r w:rsidRPr="00FE196F">
        <w:rPr>
          <w:rFonts w:eastAsia="Calibri"/>
          <w:iCs/>
          <w:u w:val="single"/>
          <w:bdr w:val="single" w:sz="8" w:space="0" w:color="auto"/>
        </w:rPr>
        <w:t>rhetoric</w:t>
      </w:r>
      <w:r w:rsidRPr="00FE196F">
        <w:rPr>
          <w:rFonts w:eastAsia="Calibri"/>
          <w:u w:val="single"/>
        </w:rPr>
        <w:t xml:space="preserve"> into </w:t>
      </w:r>
      <w:r w:rsidRPr="00FE196F">
        <w:rPr>
          <w:rFonts w:eastAsia="Calibri"/>
          <w:iCs/>
          <w:u w:val="single"/>
          <w:bdr w:val="single" w:sz="8" w:space="0" w:color="auto"/>
        </w:rPr>
        <w:t>reality</w:t>
      </w:r>
      <w:r w:rsidRPr="00FE196F">
        <w:rPr>
          <w:rFonts w:eastAsia="Calibri"/>
          <w:sz w:val="16"/>
        </w:rPr>
        <w:t>. For those who oppose Trump’s policies, this is what makes Trump’s second term more foreboding than the first.</w:t>
      </w:r>
    </w:p>
    <w:p w14:paraId="6CB9B16F" w14:textId="77777777" w:rsidR="00AD0967" w:rsidRPr="00FE196F" w:rsidRDefault="00AD0967" w:rsidP="00AD0967">
      <w:pPr>
        <w:rPr>
          <w:rFonts w:eastAsia="Calibri"/>
          <w:sz w:val="16"/>
        </w:rPr>
      </w:pPr>
      <w:r w:rsidRPr="00FE196F">
        <w:rPr>
          <w:rFonts w:eastAsia="Calibri"/>
          <w:u w:val="single"/>
        </w:rPr>
        <w:t>An</w:t>
      </w:r>
      <w:r w:rsidRPr="00FE196F">
        <w:rPr>
          <w:rFonts w:eastAsia="Calibri"/>
          <w:sz w:val="16"/>
        </w:rPr>
        <w:t xml:space="preserve"> </w:t>
      </w:r>
      <w:r w:rsidRPr="002F712C">
        <w:rPr>
          <w:rFonts w:eastAsia="Calibri"/>
          <w:iCs/>
          <w:highlight w:val="green"/>
          <w:u w:val="single"/>
          <w:bdr w:val="single" w:sz="8" w:space="0" w:color="auto"/>
        </w:rPr>
        <w:t>effective president</w:t>
      </w:r>
      <w:r w:rsidRPr="002F712C">
        <w:rPr>
          <w:rFonts w:eastAsia="Calibri"/>
          <w:sz w:val="16"/>
          <w:highlight w:val="green"/>
        </w:rPr>
        <w:t xml:space="preserve"> </w:t>
      </w:r>
      <w:r w:rsidRPr="002F712C">
        <w:rPr>
          <w:rFonts w:eastAsia="Calibri"/>
          <w:highlight w:val="green"/>
          <w:u w:val="single"/>
        </w:rPr>
        <w:t>has to find</w:t>
      </w:r>
      <w:r w:rsidRPr="00FE196F">
        <w:rPr>
          <w:rFonts w:eastAsia="Calibri"/>
          <w:u w:val="single"/>
        </w:rPr>
        <w:t xml:space="preserve"> and </w:t>
      </w:r>
      <w:r w:rsidRPr="00FE196F">
        <w:rPr>
          <w:rFonts w:eastAsia="Calibri"/>
          <w:iCs/>
          <w:u w:val="single"/>
          <w:bdr w:val="single" w:sz="8" w:space="0" w:color="auto"/>
        </w:rPr>
        <w:t>empower</w:t>
      </w:r>
      <w:r w:rsidRPr="00FE196F">
        <w:rPr>
          <w:rFonts w:eastAsia="Calibri"/>
          <w:u w:val="single"/>
        </w:rPr>
        <w:t xml:space="preserve"> people in the mold of </w:t>
      </w:r>
      <w:r w:rsidRPr="00FE196F">
        <w:rPr>
          <w:rFonts w:eastAsia="Calibri"/>
          <w:iCs/>
          <w:u w:val="single"/>
          <w:bdr w:val="single" w:sz="8" w:space="0" w:color="auto"/>
        </w:rPr>
        <w:t>Homan</w:t>
      </w:r>
      <w:r w:rsidRPr="00FE196F">
        <w:rPr>
          <w:rFonts w:eastAsia="Calibri"/>
          <w:sz w:val="16"/>
        </w:rPr>
        <w:t>—</w:t>
      </w:r>
      <w:r w:rsidRPr="00FE196F">
        <w:rPr>
          <w:rFonts w:eastAsia="Calibri"/>
          <w:iCs/>
          <w:u w:val="single"/>
          <w:bdr w:val="single" w:sz="8" w:space="0" w:color="auto"/>
        </w:rPr>
        <w:t>professionals</w:t>
      </w:r>
      <w:r w:rsidRPr="00FE196F">
        <w:rPr>
          <w:rFonts w:eastAsia="Calibri"/>
          <w:sz w:val="16"/>
        </w:rPr>
        <w:t xml:space="preserve"> </w:t>
      </w:r>
      <w:r w:rsidRPr="00FE196F">
        <w:rPr>
          <w:rFonts w:eastAsia="Calibri"/>
          <w:u w:val="single"/>
        </w:rPr>
        <w:t>with</w:t>
      </w:r>
      <w:r w:rsidRPr="00FE196F">
        <w:rPr>
          <w:rFonts w:eastAsia="Calibri"/>
          <w:sz w:val="16"/>
        </w:rPr>
        <w:t xml:space="preserve"> </w:t>
      </w:r>
      <w:r w:rsidRPr="00FE196F">
        <w:rPr>
          <w:rFonts w:eastAsia="Calibri"/>
          <w:iCs/>
          <w:u w:val="single"/>
          <w:bdr w:val="single" w:sz="8" w:space="0" w:color="auto"/>
        </w:rPr>
        <w:t xml:space="preserve">deep </w:t>
      </w:r>
      <w:r w:rsidRPr="002F712C">
        <w:rPr>
          <w:rFonts w:eastAsia="Calibri"/>
          <w:iCs/>
          <w:highlight w:val="green"/>
          <w:u w:val="single"/>
          <w:bdr w:val="single" w:sz="8" w:space="0" w:color="auto"/>
        </w:rPr>
        <w:t>expertise</w:t>
      </w:r>
      <w:r w:rsidRPr="00FE196F">
        <w:rPr>
          <w:rFonts w:eastAsia="Calibri"/>
          <w:sz w:val="16"/>
        </w:rPr>
        <w:t xml:space="preserve"> </w:t>
      </w:r>
      <w:r w:rsidRPr="00FE196F">
        <w:rPr>
          <w:rFonts w:eastAsia="Calibri"/>
          <w:u w:val="single"/>
        </w:rPr>
        <w:t xml:space="preserve">capable of </w:t>
      </w:r>
      <w:r w:rsidRPr="002F712C">
        <w:rPr>
          <w:rFonts w:eastAsia="Calibri"/>
          <w:highlight w:val="green"/>
          <w:u w:val="single"/>
        </w:rPr>
        <w:t>translating</w:t>
      </w:r>
      <w:r w:rsidRPr="00FE196F">
        <w:rPr>
          <w:rFonts w:eastAsia="Calibri"/>
          <w:u w:val="single"/>
        </w:rPr>
        <w:t xml:space="preserve"> broad </w:t>
      </w:r>
      <w:r w:rsidRPr="002F712C">
        <w:rPr>
          <w:rFonts w:eastAsia="Calibri"/>
          <w:iCs/>
          <w:highlight w:val="green"/>
          <w:u w:val="single"/>
          <w:bdr w:val="single" w:sz="8" w:space="0" w:color="auto"/>
        </w:rPr>
        <w:t>goals</w:t>
      </w:r>
      <w:r w:rsidRPr="002F712C">
        <w:rPr>
          <w:rFonts w:eastAsia="Calibri"/>
          <w:sz w:val="16"/>
          <w:highlight w:val="green"/>
        </w:rPr>
        <w:t xml:space="preserve"> </w:t>
      </w:r>
      <w:r w:rsidRPr="002F712C">
        <w:rPr>
          <w:rFonts w:eastAsia="Calibri"/>
          <w:highlight w:val="green"/>
          <w:u w:val="single"/>
        </w:rPr>
        <w:t>into</w:t>
      </w:r>
      <w:r w:rsidRPr="002F712C">
        <w:rPr>
          <w:rFonts w:eastAsia="Calibri"/>
          <w:sz w:val="16"/>
          <w:highlight w:val="green"/>
        </w:rPr>
        <w:t xml:space="preserve"> </w:t>
      </w:r>
      <w:r w:rsidRPr="002F712C">
        <w:rPr>
          <w:rFonts w:eastAsia="Calibri"/>
          <w:iCs/>
          <w:highlight w:val="green"/>
          <w:u w:val="single"/>
          <w:bdr w:val="single" w:sz="8" w:space="0" w:color="auto"/>
        </w:rPr>
        <w:t>workable policies</w:t>
      </w:r>
      <w:r w:rsidRPr="00FE196F">
        <w:rPr>
          <w:rFonts w:eastAsia="Calibri"/>
          <w:sz w:val="16"/>
        </w:rPr>
        <w:t xml:space="preserve"> and implementing them. </w:t>
      </w:r>
      <w:r w:rsidRPr="00FE196F">
        <w:rPr>
          <w:rFonts w:eastAsia="Calibri"/>
          <w:u w:val="single"/>
        </w:rPr>
        <w:t xml:space="preserve">This is what “administration” means. But </w:t>
      </w:r>
      <w:r w:rsidRPr="002F712C">
        <w:rPr>
          <w:rFonts w:eastAsia="Calibri"/>
          <w:highlight w:val="green"/>
          <w:u w:val="single"/>
        </w:rPr>
        <w:t xml:space="preserve">Trump’s insistence on </w:t>
      </w:r>
      <w:r w:rsidRPr="002F712C">
        <w:rPr>
          <w:rFonts w:eastAsia="Calibri"/>
          <w:iCs/>
          <w:highlight w:val="green"/>
          <w:u w:val="single"/>
          <w:bdr w:val="single" w:sz="8" w:space="0" w:color="auto"/>
        </w:rPr>
        <w:t>personal</w:t>
      </w:r>
      <w:r w:rsidRPr="002F712C">
        <w:rPr>
          <w:rFonts w:eastAsia="Calibri"/>
          <w:highlight w:val="green"/>
          <w:u w:val="single"/>
        </w:rPr>
        <w:t xml:space="preserve"> submission</w:t>
      </w:r>
      <w:r w:rsidRPr="00FE196F">
        <w:rPr>
          <w:rFonts w:eastAsia="Calibri"/>
          <w:u w:val="single"/>
        </w:rPr>
        <w:t xml:space="preserve">, and his </w:t>
      </w:r>
      <w:r w:rsidRPr="00FE196F">
        <w:rPr>
          <w:rFonts w:eastAsia="Calibri"/>
          <w:iCs/>
          <w:u w:val="single"/>
          <w:bdr w:val="single" w:sz="8" w:space="0" w:color="auto"/>
        </w:rPr>
        <w:t>distrust</w:t>
      </w:r>
      <w:r w:rsidRPr="00FE196F">
        <w:rPr>
          <w:rFonts w:eastAsia="Calibri"/>
          <w:sz w:val="16"/>
        </w:rPr>
        <w:t xml:space="preserve"> </w:t>
      </w:r>
      <w:r w:rsidRPr="00FE196F">
        <w:rPr>
          <w:rFonts w:eastAsia="Calibri"/>
          <w:u w:val="single"/>
        </w:rPr>
        <w:t>of the</w:t>
      </w:r>
      <w:r w:rsidRPr="00FE196F">
        <w:rPr>
          <w:rFonts w:eastAsia="Calibri"/>
          <w:sz w:val="16"/>
        </w:rPr>
        <w:t xml:space="preserve"> very </w:t>
      </w:r>
      <w:r w:rsidRPr="00FE196F">
        <w:rPr>
          <w:rFonts w:eastAsia="Calibri"/>
          <w:iCs/>
          <w:u w:val="single"/>
          <w:bdr w:val="single" w:sz="8" w:space="0" w:color="auto"/>
        </w:rPr>
        <w:t>administrative state</w:t>
      </w:r>
      <w:r w:rsidRPr="00FE196F">
        <w:rPr>
          <w:rFonts w:eastAsia="Calibri"/>
          <w:sz w:val="16"/>
        </w:rPr>
        <w:t xml:space="preserve"> he is charged with directing, </w:t>
      </w:r>
      <w:r w:rsidRPr="002F712C">
        <w:rPr>
          <w:rFonts w:eastAsia="Calibri"/>
          <w:highlight w:val="green"/>
          <w:u w:val="single"/>
        </w:rPr>
        <w:t>is</w:t>
      </w:r>
      <w:r w:rsidRPr="00FE196F">
        <w:rPr>
          <w:rFonts w:eastAsia="Calibri"/>
          <w:sz w:val="16"/>
        </w:rPr>
        <w:t xml:space="preserve"> decidedly </w:t>
      </w:r>
      <w:r w:rsidRPr="002F712C">
        <w:rPr>
          <w:rFonts w:eastAsia="Calibri"/>
          <w:iCs/>
          <w:highlight w:val="green"/>
          <w:u w:val="single"/>
          <w:bdr w:val="single" w:sz="8" w:space="0" w:color="auto"/>
        </w:rPr>
        <w:t>anti-administration</w:t>
      </w:r>
      <w:r w:rsidRPr="00FE196F">
        <w:rPr>
          <w:rFonts w:eastAsia="Calibri"/>
          <w:sz w:val="16"/>
        </w:rPr>
        <w:t xml:space="preserve">. As Russell </w:t>
      </w:r>
      <w:r w:rsidRPr="00FE196F">
        <w:rPr>
          <w:rFonts w:eastAsia="Calibri"/>
          <w:u w:val="single"/>
        </w:rPr>
        <w:t>Vought</w:t>
      </w:r>
      <w:r w:rsidRPr="00FE196F">
        <w:rPr>
          <w:rFonts w:eastAsia="Calibri"/>
          <w:sz w:val="16"/>
        </w:rPr>
        <w:t xml:space="preserve">, the prospective director of the Office of Management and Budget, has said: “We </w:t>
      </w:r>
      <w:r w:rsidRPr="00FE196F">
        <w:rPr>
          <w:rFonts w:eastAsia="Calibri"/>
          <w:u w:val="single"/>
        </w:rPr>
        <w:t>want the</w:t>
      </w:r>
      <w:r w:rsidRPr="00FE196F">
        <w:rPr>
          <w:rFonts w:eastAsia="Calibri"/>
          <w:sz w:val="16"/>
        </w:rPr>
        <w:t xml:space="preserve"> </w:t>
      </w:r>
      <w:r w:rsidRPr="00FE196F">
        <w:rPr>
          <w:rFonts w:eastAsia="Calibri"/>
          <w:iCs/>
          <w:u w:val="single"/>
          <w:bdr w:val="single" w:sz="8" w:space="0" w:color="auto"/>
        </w:rPr>
        <w:t>bureaucrats</w:t>
      </w:r>
      <w:r w:rsidRPr="00FE196F">
        <w:rPr>
          <w:rFonts w:eastAsia="Calibri"/>
          <w:sz w:val="16"/>
        </w:rPr>
        <w:t xml:space="preserve"> </w:t>
      </w:r>
      <w:r w:rsidRPr="00FE196F">
        <w:rPr>
          <w:rFonts w:eastAsia="Calibri"/>
          <w:u w:val="single"/>
        </w:rPr>
        <w:t>to be</w:t>
      </w:r>
      <w:r w:rsidRPr="00FE196F">
        <w:rPr>
          <w:rFonts w:eastAsia="Calibri"/>
          <w:sz w:val="16"/>
        </w:rPr>
        <w:t xml:space="preserve"> </w:t>
      </w:r>
      <w:r w:rsidRPr="00FE196F">
        <w:rPr>
          <w:rFonts w:eastAsia="Calibri"/>
          <w:iCs/>
          <w:u w:val="single"/>
          <w:bdr w:val="single" w:sz="8" w:space="0" w:color="auto"/>
        </w:rPr>
        <w:t>traumatically affected</w:t>
      </w:r>
      <w:r w:rsidRPr="00FE196F">
        <w:rPr>
          <w:rFonts w:eastAsia="Calibri"/>
          <w:sz w:val="16"/>
        </w:rPr>
        <w:t xml:space="preserve">. </w:t>
      </w:r>
      <w:r w:rsidRPr="002F712C">
        <w:rPr>
          <w:rFonts w:eastAsia="Calibri"/>
          <w:sz w:val="16"/>
        </w:rPr>
        <w:t>When</w:t>
      </w:r>
      <w:r w:rsidRPr="00FE196F">
        <w:rPr>
          <w:rFonts w:eastAsia="Calibri"/>
          <w:sz w:val="16"/>
        </w:rPr>
        <w:t xml:space="preserve"> they wake up in the morning, we want them to not want to go to work because they are increasingly viewed as the villains.” </w:t>
      </w:r>
      <w:r w:rsidRPr="00FE196F">
        <w:rPr>
          <w:rFonts w:eastAsia="Calibri"/>
          <w:u w:val="single"/>
        </w:rPr>
        <w:t>This is also the orientation of</w:t>
      </w:r>
      <w:r w:rsidRPr="00FE196F">
        <w:rPr>
          <w:rFonts w:eastAsia="Calibri"/>
          <w:sz w:val="16"/>
        </w:rPr>
        <w:t xml:space="preserve"> </w:t>
      </w:r>
      <w:r w:rsidRPr="00FE196F">
        <w:rPr>
          <w:rFonts w:eastAsia="Calibri"/>
          <w:iCs/>
          <w:u w:val="single"/>
          <w:bdr w:val="single" w:sz="8" w:space="0" w:color="auto"/>
        </w:rPr>
        <w:t>Kash Patel</w:t>
      </w:r>
      <w:r w:rsidRPr="00FE196F">
        <w:rPr>
          <w:rFonts w:eastAsia="Calibri"/>
          <w:sz w:val="16"/>
        </w:rPr>
        <w:t>, Trump’s nominee to head the FBI who last September promised to close the agency’s Washington headquarters and convert it into a museum of the “deep state.”</w:t>
      </w:r>
    </w:p>
    <w:p w14:paraId="2AD8E4BD" w14:textId="77777777" w:rsidR="00AD0967" w:rsidRPr="00FE196F" w:rsidRDefault="00AD0967" w:rsidP="00AD0967">
      <w:pPr>
        <w:rPr>
          <w:rFonts w:eastAsia="Calibri"/>
          <w:sz w:val="16"/>
        </w:rPr>
      </w:pPr>
      <w:r w:rsidRPr="00FE196F">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5DCBF269" w14:textId="77777777" w:rsidR="00AD0967" w:rsidRPr="00FE196F" w:rsidRDefault="00AD0967" w:rsidP="00AD0967">
      <w:pPr>
        <w:rPr>
          <w:rFonts w:eastAsia="Calibri"/>
          <w:sz w:val="16"/>
        </w:rPr>
      </w:pPr>
      <w:r w:rsidRPr="00FE196F">
        <w:rPr>
          <w:rFonts w:eastAsia="Calibri"/>
          <w:u w:val="single"/>
        </w:rPr>
        <w:t>If Trump is to</w:t>
      </w:r>
      <w:r w:rsidRPr="00FE196F">
        <w:rPr>
          <w:rFonts w:eastAsia="Calibri"/>
          <w:sz w:val="16"/>
        </w:rPr>
        <w:t xml:space="preserve"> </w:t>
      </w:r>
      <w:r w:rsidRPr="00FE196F">
        <w:rPr>
          <w:rFonts w:eastAsia="Calibri"/>
          <w:iCs/>
          <w:u w:val="single"/>
          <w:bdr w:val="single" w:sz="8" w:space="0" w:color="auto"/>
        </w:rPr>
        <w:t>succeed</w:t>
      </w:r>
      <w:r w:rsidRPr="00FE196F">
        <w:rPr>
          <w:rFonts w:eastAsia="Calibri"/>
          <w:sz w:val="16"/>
        </w:rPr>
        <w:t xml:space="preserve"> </w:t>
      </w:r>
      <w:r w:rsidRPr="00FE196F">
        <w:rPr>
          <w:rFonts w:eastAsia="Calibri"/>
          <w:u w:val="single"/>
        </w:rPr>
        <w:t>in</w:t>
      </w:r>
      <w:r w:rsidRPr="00FE196F">
        <w:rPr>
          <w:rFonts w:eastAsia="Calibri"/>
          <w:sz w:val="16"/>
        </w:rPr>
        <w:t xml:space="preserve"> </w:t>
      </w:r>
      <w:r w:rsidRPr="00FE196F">
        <w:rPr>
          <w:rFonts w:eastAsia="Calibri"/>
          <w:iCs/>
          <w:u w:val="single"/>
          <w:bdr w:val="single" w:sz="8" w:space="0" w:color="auto"/>
        </w:rPr>
        <w:t>realizing</w:t>
      </w:r>
      <w:r w:rsidRPr="00FE196F">
        <w:rPr>
          <w:rFonts w:eastAsia="Calibri"/>
          <w:sz w:val="16"/>
        </w:rPr>
        <w:t xml:space="preserve"> the </w:t>
      </w:r>
      <w:r w:rsidRPr="00FE196F">
        <w:rPr>
          <w:rFonts w:eastAsia="Calibri"/>
          <w:iCs/>
          <w:u w:val="single"/>
          <w:bdr w:val="single" w:sz="8" w:space="0" w:color="auto"/>
        </w:rPr>
        <w:t>policies</w:t>
      </w:r>
      <w:r w:rsidRPr="00FE196F">
        <w:rPr>
          <w:rFonts w:eastAsia="Calibri"/>
          <w:sz w:val="16"/>
        </w:rPr>
        <w:t xml:space="preserve"> he espouses, </w:t>
      </w:r>
      <w:r w:rsidRPr="00FE196F">
        <w:rPr>
          <w:rFonts w:eastAsia="Calibri"/>
          <w:u w:val="single"/>
        </w:rPr>
        <w:t>his administration will need to make appointments on the basis of</w:t>
      </w:r>
      <w:r w:rsidRPr="00FE196F">
        <w:rPr>
          <w:rFonts w:eastAsia="Calibri"/>
          <w:sz w:val="16"/>
        </w:rPr>
        <w:t xml:space="preserve"> </w:t>
      </w:r>
      <w:r w:rsidRPr="00FE196F">
        <w:rPr>
          <w:rFonts w:eastAsia="Calibri"/>
          <w:u w:val="single"/>
        </w:rPr>
        <w:t xml:space="preserve">qualities </w:t>
      </w:r>
      <w:r w:rsidRPr="00FE196F">
        <w:rPr>
          <w:rFonts w:eastAsia="Calibri"/>
          <w:iCs/>
          <w:u w:val="single"/>
          <w:bdr w:val="single" w:sz="8" w:space="0" w:color="auto"/>
        </w:rPr>
        <w:t>more salient</w:t>
      </w:r>
      <w:r w:rsidRPr="00FE196F">
        <w:rPr>
          <w:rFonts w:eastAsia="Calibri"/>
          <w:sz w:val="16"/>
        </w:rPr>
        <w:t xml:space="preserve"> </w:t>
      </w:r>
      <w:r w:rsidRPr="00FE196F">
        <w:rPr>
          <w:rFonts w:eastAsia="Calibri"/>
          <w:u w:val="single"/>
        </w:rPr>
        <w:t>to</w:t>
      </w:r>
      <w:r w:rsidRPr="00FE196F">
        <w:rPr>
          <w:rFonts w:eastAsia="Calibri"/>
          <w:sz w:val="16"/>
        </w:rPr>
        <w:t xml:space="preserve"> effective </w:t>
      </w:r>
      <w:r w:rsidRPr="00FE196F">
        <w:rPr>
          <w:rFonts w:eastAsia="Calibri"/>
          <w:iCs/>
          <w:u w:val="single"/>
          <w:bdr w:val="single" w:sz="8" w:space="0" w:color="auto"/>
        </w:rPr>
        <w:t>governance</w:t>
      </w:r>
      <w:r w:rsidRPr="00FE196F">
        <w:rPr>
          <w:rFonts w:eastAsia="Calibri"/>
          <w:sz w:val="16"/>
        </w:rPr>
        <w:t xml:space="preserve"> </w:t>
      </w:r>
      <w:r w:rsidRPr="00FE196F">
        <w:rPr>
          <w:rFonts w:eastAsia="Calibri"/>
          <w:u w:val="single"/>
        </w:rPr>
        <w:t>than</w:t>
      </w:r>
      <w:r w:rsidRPr="00FE196F">
        <w:rPr>
          <w:rFonts w:eastAsia="Calibri"/>
          <w:sz w:val="16"/>
        </w:rPr>
        <w:t xml:space="preserve"> personal </w:t>
      </w:r>
      <w:r w:rsidRPr="00FE196F">
        <w:rPr>
          <w:rFonts w:eastAsia="Calibri"/>
          <w:iCs/>
          <w:u w:val="single"/>
          <w:bdr w:val="single" w:sz="8" w:space="0" w:color="auto"/>
        </w:rPr>
        <w:t>loyalty</w:t>
      </w:r>
      <w:r w:rsidRPr="00FE196F">
        <w:rPr>
          <w:rFonts w:eastAsia="Calibri"/>
          <w:u w:val="single"/>
        </w:rPr>
        <w:t>. Effective governance requires</w:t>
      </w:r>
      <w:r w:rsidRPr="00FE196F">
        <w:rPr>
          <w:rFonts w:eastAsia="Calibri"/>
          <w:sz w:val="16"/>
        </w:rPr>
        <w:t xml:space="preserve"> </w:t>
      </w:r>
      <w:r w:rsidRPr="00FE196F">
        <w:rPr>
          <w:rFonts w:eastAsia="Calibri"/>
          <w:iCs/>
          <w:u w:val="single"/>
          <w:bdr w:val="single" w:sz="8" w:space="0" w:color="auto"/>
        </w:rPr>
        <w:t>empowering</w:t>
      </w:r>
      <w:r w:rsidRPr="00FE196F">
        <w:rPr>
          <w:rFonts w:eastAsia="Calibri"/>
          <w:sz w:val="16"/>
        </w:rPr>
        <w:t xml:space="preserve"> </w:t>
      </w:r>
      <w:r w:rsidRPr="00FE196F">
        <w:rPr>
          <w:rFonts w:eastAsia="Calibri"/>
          <w:u w:val="single"/>
        </w:rPr>
        <w:t xml:space="preserve">public </w:t>
      </w:r>
      <w:r w:rsidRPr="00F104E1">
        <w:rPr>
          <w:rFonts w:eastAsia="Calibri"/>
          <w:highlight w:val="green"/>
          <w:u w:val="single"/>
        </w:rPr>
        <w:t>servants with</w:t>
      </w:r>
      <w:r w:rsidRPr="00F104E1">
        <w:rPr>
          <w:rFonts w:eastAsia="Calibri"/>
          <w:sz w:val="16"/>
          <w:highlight w:val="green"/>
        </w:rPr>
        <w:t xml:space="preserve"> </w:t>
      </w:r>
      <w:r w:rsidRPr="00F104E1">
        <w:rPr>
          <w:rFonts w:eastAsia="Calibri"/>
          <w:iCs/>
          <w:highlight w:val="green"/>
          <w:u w:val="single"/>
          <w:bdr w:val="single" w:sz="8" w:space="0" w:color="auto"/>
        </w:rPr>
        <w:t>experience</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specialized knowledge</w:t>
      </w:r>
      <w:r w:rsidRPr="00FE196F">
        <w:rPr>
          <w:rFonts w:eastAsia="Calibri"/>
          <w:u w:val="single"/>
        </w:rPr>
        <w:t xml:space="preserve">. It means allowing for a process by which they can form and </w:t>
      </w:r>
      <w:r w:rsidRPr="00F104E1">
        <w:rPr>
          <w:rFonts w:eastAsia="Calibri"/>
          <w:highlight w:val="green"/>
          <w:u w:val="single"/>
        </w:rPr>
        <w:t>select from</w:t>
      </w:r>
      <w:r w:rsidRPr="00FE196F">
        <w:rPr>
          <w:rFonts w:eastAsia="Calibri"/>
          <w:u w:val="single"/>
        </w:rPr>
        <w:t xml:space="preserve"> alternative </w:t>
      </w:r>
      <w:r w:rsidRPr="00F104E1">
        <w:rPr>
          <w:rFonts w:eastAsia="Calibri"/>
          <w:highlight w:val="green"/>
          <w:u w:val="single"/>
        </w:rPr>
        <w:t>policy options, detail plans</w:t>
      </w:r>
      <w:r w:rsidRPr="00FE196F">
        <w:rPr>
          <w:rFonts w:eastAsia="Calibri"/>
          <w:u w:val="single"/>
        </w:rPr>
        <w:t xml:space="preserve"> for their implementation, </w:t>
      </w:r>
      <w:r w:rsidRPr="00F104E1">
        <w:rPr>
          <w:rFonts w:eastAsia="Calibri"/>
          <w:highlight w:val="green"/>
          <w:u w:val="single"/>
        </w:rPr>
        <w:t>and</w:t>
      </w:r>
      <w:r w:rsidRPr="00FE196F">
        <w:rPr>
          <w:rFonts w:eastAsia="Calibri"/>
          <w:u w:val="single"/>
        </w:rPr>
        <w:t xml:space="preserve"> then </w:t>
      </w:r>
      <w:r w:rsidRPr="00F104E1">
        <w:rPr>
          <w:rFonts w:eastAsia="Calibri"/>
          <w:highlight w:val="green"/>
          <w:u w:val="single"/>
        </w:rPr>
        <w:t>act</w:t>
      </w:r>
      <w:r w:rsidRPr="00FE196F">
        <w:rPr>
          <w:rFonts w:eastAsia="Calibri"/>
          <w:u w:val="single"/>
        </w:rPr>
        <w:t xml:space="preserve"> on those plans. It means staying true to</w:t>
      </w:r>
      <w:r w:rsidRPr="00FE196F">
        <w:rPr>
          <w:rFonts w:eastAsia="Calibri"/>
          <w:sz w:val="16"/>
        </w:rPr>
        <w:t xml:space="preserve"> </w:t>
      </w:r>
      <w:r w:rsidRPr="00FE196F">
        <w:rPr>
          <w:rFonts w:eastAsia="Calibri"/>
          <w:iCs/>
          <w:u w:val="single"/>
          <w:bdr w:val="single" w:sz="8" w:space="0" w:color="auto"/>
        </w:rPr>
        <w:t>clear goals</w:t>
      </w:r>
      <w:r w:rsidRPr="00FE196F">
        <w:rPr>
          <w:rFonts w:eastAsia="Calibri"/>
          <w:sz w:val="16"/>
        </w:rPr>
        <w:t xml:space="preserve"> </w:t>
      </w:r>
      <w:r w:rsidRPr="00FE196F">
        <w:rPr>
          <w:rFonts w:eastAsia="Calibri"/>
          <w:u w:val="single"/>
        </w:rPr>
        <w:t xml:space="preserve">so that appointees </w:t>
      </w:r>
      <w:r w:rsidRPr="00F104E1">
        <w:rPr>
          <w:rFonts w:eastAsia="Calibri"/>
          <w:highlight w:val="green"/>
          <w:u w:val="single"/>
        </w:rPr>
        <w:t>can</w:t>
      </w:r>
      <w:r w:rsidRPr="00F104E1">
        <w:rPr>
          <w:rFonts w:eastAsia="Calibri"/>
          <w:sz w:val="16"/>
          <w:highlight w:val="green"/>
        </w:rPr>
        <w:t xml:space="preserve"> </w:t>
      </w:r>
      <w:r w:rsidRPr="00FE196F">
        <w:rPr>
          <w:rFonts w:eastAsia="Calibri"/>
          <w:iCs/>
          <w:u w:val="single"/>
          <w:bdr w:val="single" w:sz="8" w:space="0" w:color="auto"/>
        </w:rPr>
        <w:t>advance the agenda</w:t>
      </w:r>
      <w:r w:rsidRPr="00FE196F">
        <w:rPr>
          <w:rFonts w:eastAsia="Calibri"/>
          <w:sz w:val="16"/>
        </w:rPr>
        <w:t xml:space="preserve"> </w:t>
      </w:r>
      <w:r w:rsidRPr="00FE196F">
        <w:rPr>
          <w:rFonts w:eastAsia="Calibri"/>
          <w:u w:val="single"/>
        </w:rPr>
        <w:t>without</w:t>
      </w:r>
      <w:r w:rsidRPr="00FE196F">
        <w:rPr>
          <w:rFonts w:eastAsia="Calibri"/>
          <w:sz w:val="16"/>
        </w:rPr>
        <w:t xml:space="preserve"> </w:t>
      </w:r>
      <w:r w:rsidRPr="00FE196F">
        <w:rPr>
          <w:rFonts w:eastAsia="Calibri"/>
          <w:iCs/>
          <w:u w:val="single"/>
          <w:bdr w:val="single" w:sz="8" w:space="0" w:color="auto"/>
        </w:rPr>
        <w:t>squandering time</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talent</w:t>
      </w:r>
      <w:r w:rsidRPr="00FE196F">
        <w:rPr>
          <w:rFonts w:eastAsia="Calibri"/>
          <w:sz w:val="16"/>
        </w:rPr>
        <w:t xml:space="preserve"> </w:t>
      </w:r>
      <w:r w:rsidRPr="00FE196F">
        <w:rPr>
          <w:rFonts w:eastAsia="Calibri"/>
          <w:iCs/>
          <w:u w:val="single"/>
          <w:bdr w:val="single" w:sz="8" w:space="0" w:color="auto"/>
        </w:rPr>
        <w:t>kowtowing</w:t>
      </w:r>
      <w:r w:rsidRPr="00FE196F">
        <w:rPr>
          <w:rFonts w:eastAsia="Calibri"/>
          <w:sz w:val="16"/>
        </w:rPr>
        <w:t xml:space="preserve"> </w:t>
      </w:r>
      <w:r w:rsidRPr="00FE196F">
        <w:rPr>
          <w:rFonts w:eastAsia="Calibri"/>
          <w:u w:val="single"/>
        </w:rPr>
        <w:t>to the</w:t>
      </w:r>
      <w:r w:rsidRPr="00FE196F">
        <w:rPr>
          <w:rFonts w:eastAsia="Calibri"/>
          <w:sz w:val="16"/>
        </w:rPr>
        <w:t xml:space="preserve"> </w:t>
      </w:r>
      <w:r w:rsidRPr="00FE196F">
        <w:rPr>
          <w:rFonts w:eastAsia="Calibri"/>
          <w:iCs/>
          <w:u w:val="single"/>
          <w:bdr w:val="single" w:sz="8" w:space="0" w:color="auto"/>
        </w:rPr>
        <w:t>president</w:t>
      </w:r>
      <w:r w:rsidRPr="00FE196F">
        <w:rPr>
          <w:rFonts w:eastAsia="Calibri"/>
          <w:sz w:val="16"/>
        </w:rPr>
        <w:t>.</w:t>
      </w:r>
    </w:p>
    <w:p w14:paraId="741F987B" w14:textId="77777777" w:rsidR="00AD0967" w:rsidRPr="00FE196F" w:rsidRDefault="00AD0967" w:rsidP="00AD0967">
      <w:pPr>
        <w:rPr>
          <w:rFonts w:eastAsia="Calibri"/>
          <w:sz w:val="16"/>
        </w:rPr>
      </w:pPr>
      <w:r w:rsidRPr="00F104E1">
        <w:rPr>
          <w:rFonts w:eastAsia="Calibri"/>
          <w:highlight w:val="green"/>
          <w:u w:val="single"/>
        </w:rPr>
        <w:t xml:space="preserve">Those who </w:t>
      </w:r>
      <w:r w:rsidRPr="00F104E1">
        <w:rPr>
          <w:rFonts w:eastAsia="Calibri"/>
          <w:iCs/>
          <w:highlight w:val="green"/>
          <w:u w:val="single"/>
          <w:bdr w:val="single" w:sz="8" w:space="0" w:color="auto"/>
        </w:rPr>
        <w:t>oppose Trump</w:t>
      </w:r>
      <w:r w:rsidRPr="00F104E1">
        <w:rPr>
          <w:rFonts w:eastAsia="Calibri"/>
          <w:iCs/>
          <w:u w:val="single"/>
          <w:bdr w:val="single" w:sz="8" w:space="0" w:color="auto"/>
        </w:rPr>
        <w:t>’s</w:t>
      </w:r>
      <w:r w:rsidRPr="00FE196F">
        <w:rPr>
          <w:rFonts w:eastAsia="Calibri"/>
          <w:iCs/>
          <w:u w:val="single"/>
          <w:bdr w:val="single" w:sz="8" w:space="0" w:color="auto"/>
        </w:rPr>
        <w:t xml:space="preserve"> policies</w:t>
      </w:r>
      <w:r w:rsidRPr="00FE196F">
        <w:rPr>
          <w:rFonts w:eastAsia="Calibri"/>
          <w:sz w:val="16"/>
        </w:rPr>
        <w:t xml:space="preserve"> </w:t>
      </w:r>
      <w:r w:rsidRPr="00FE196F">
        <w:rPr>
          <w:rFonts w:eastAsia="Calibri"/>
          <w:u w:val="single"/>
        </w:rPr>
        <w:t>may</w:t>
      </w:r>
      <w:r w:rsidRPr="00FE196F">
        <w:rPr>
          <w:rFonts w:eastAsia="Calibri"/>
          <w:sz w:val="16"/>
        </w:rPr>
        <w:t xml:space="preserve"> </w:t>
      </w:r>
      <w:r w:rsidRPr="00F104E1">
        <w:rPr>
          <w:rFonts w:eastAsia="Calibri"/>
          <w:iCs/>
          <w:highlight w:val="green"/>
          <w:u w:val="single"/>
          <w:bdr w:val="single" w:sz="8" w:space="0" w:color="auto"/>
        </w:rPr>
        <w:t>welcome</w:t>
      </w:r>
      <w:r w:rsidRPr="00FE196F">
        <w:rPr>
          <w:rFonts w:eastAsia="Calibri"/>
          <w:sz w:val="16"/>
        </w:rPr>
        <w:t xml:space="preserve"> </w:t>
      </w:r>
      <w:r w:rsidRPr="00FE196F">
        <w:rPr>
          <w:rFonts w:eastAsia="Calibri"/>
          <w:u w:val="single"/>
        </w:rPr>
        <w:t>a</w:t>
      </w:r>
      <w:r w:rsidRPr="00FE196F">
        <w:rPr>
          <w:rFonts w:eastAsia="Calibri"/>
          <w:sz w:val="16"/>
        </w:rPr>
        <w:t xml:space="preserve"> </w:t>
      </w:r>
      <w:r w:rsidRPr="00F104E1">
        <w:rPr>
          <w:rFonts w:eastAsia="Calibri"/>
          <w:iCs/>
          <w:highlight w:val="green"/>
          <w:u w:val="single"/>
          <w:bdr w:val="single" w:sz="8" w:space="0" w:color="auto"/>
        </w:rPr>
        <w:t>chaotic anti-administration</w:t>
      </w:r>
      <w:r w:rsidRPr="00F104E1">
        <w:rPr>
          <w:rFonts w:eastAsia="Calibri"/>
          <w:sz w:val="16"/>
          <w:highlight w:val="green"/>
        </w:rPr>
        <w:t xml:space="preserve"> </w:t>
      </w:r>
      <w:r w:rsidRPr="00F104E1">
        <w:rPr>
          <w:rFonts w:eastAsia="Calibri"/>
          <w:highlight w:val="green"/>
          <w:u w:val="single"/>
        </w:rPr>
        <w:t>that</w:t>
      </w:r>
      <w:r w:rsidRPr="00F104E1">
        <w:rPr>
          <w:rFonts w:eastAsia="Calibri"/>
          <w:sz w:val="16"/>
          <w:highlight w:val="green"/>
        </w:rPr>
        <w:t xml:space="preserve"> </w:t>
      </w:r>
      <w:r w:rsidRPr="00F104E1">
        <w:rPr>
          <w:rFonts w:eastAsia="Calibri"/>
          <w:iCs/>
          <w:highlight w:val="green"/>
          <w:u w:val="single"/>
          <w:bdr w:val="single" w:sz="8" w:space="0" w:color="auto"/>
        </w:rPr>
        <w:t>cannot make good</w:t>
      </w:r>
      <w:r w:rsidRPr="00F104E1">
        <w:rPr>
          <w:rFonts w:eastAsia="Calibri"/>
          <w:sz w:val="16"/>
          <w:highlight w:val="green"/>
        </w:rPr>
        <w:t xml:space="preserve"> </w:t>
      </w:r>
      <w:r w:rsidRPr="00F104E1">
        <w:rPr>
          <w:rFonts w:eastAsia="Calibri"/>
          <w:highlight w:val="green"/>
          <w:u w:val="single"/>
        </w:rPr>
        <w:t>on</w:t>
      </w:r>
      <w:r w:rsidRPr="00FE196F">
        <w:rPr>
          <w:rFonts w:eastAsia="Calibri"/>
          <w:u w:val="single"/>
        </w:rPr>
        <w:t xml:space="preserve"> the</w:t>
      </w:r>
      <w:r w:rsidRPr="00FE196F">
        <w:rPr>
          <w:rFonts w:eastAsia="Calibri"/>
          <w:sz w:val="16"/>
        </w:rPr>
        <w:t xml:space="preserve"> </w:t>
      </w:r>
      <w:r w:rsidRPr="00FE196F">
        <w:rPr>
          <w:rFonts w:eastAsia="Calibri"/>
          <w:iCs/>
          <w:u w:val="single"/>
          <w:bdr w:val="single" w:sz="8" w:space="0" w:color="auto"/>
        </w:rPr>
        <w:t>promise</w:t>
      </w:r>
      <w:r w:rsidRPr="00FE196F">
        <w:rPr>
          <w:rFonts w:eastAsia="Calibri"/>
          <w:sz w:val="16"/>
        </w:rPr>
        <w:t xml:space="preserve"> </w:t>
      </w:r>
      <w:r w:rsidRPr="00FE196F">
        <w:rPr>
          <w:rFonts w:eastAsia="Calibri"/>
          <w:u w:val="single"/>
        </w:rPr>
        <w:t>of</w:t>
      </w:r>
      <w:r w:rsidRPr="00FE196F">
        <w:rPr>
          <w:rFonts w:eastAsia="Calibri"/>
          <w:sz w:val="16"/>
        </w:rPr>
        <w:t xml:space="preserve"> mass </w:t>
      </w:r>
      <w:r w:rsidRPr="00FE196F">
        <w:rPr>
          <w:rFonts w:eastAsia="Calibri"/>
          <w:iCs/>
          <w:u w:val="single"/>
          <w:bdr w:val="single" w:sz="8" w:space="0" w:color="auto"/>
        </w:rPr>
        <w:t>deportation</w:t>
      </w:r>
      <w:r w:rsidRPr="00FE196F">
        <w:rPr>
          <w:rFonts w:eastAsia="Calibri"/>
          <w:sz w:val="16"/>
        </w:rPr>
        <w:t xml:space="preserve"> </w:t>
      </w:r>
      <w:r w:rsidRPr="00FE196F">
        <w:rPr>
          <w:rFonts w:eastAsia="Calibri"/>
          <w:u w:val="single"/>
        </w:rPr>
        <w:t>or</w:t>
      </w:r>
      <w:r w:rsidRPr="00FE196F">
        <w:rPr>
          <w:rFonts w:eastAsia="Calibri"/>
          <w:sz w:val="16"/>
        </w:rPr>
        <w:t xml:space="preserve"> across-the-board </w:t>
      </w:r>
      <w:r w:rsidRPr="00F104E1">
        <w:rPr>
          <w:rFonts w:eastAsia="Calibri"/>
          <w:iCs/>
          <w:highlight w:val="green"/>
          <w:u w:val="single"/>
          <w:bdr w:val="single" w:sz="8" w:space="0" w:color="auto"/>
        </w:rPr>
        <w:t>tariffs</w:t>
      </w:r>
      <w:r w:rsidRPr="00FE196F">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7B29ADED" w14:textId="77777777" w:rsidR="00AD0967" w:rsidRPr="00FE196F" w:rsidRDefault="00AD0967" w:rsidP="00AD0967">
      <w:pPr>
        <w:rPr>
          <w:rFonts w:eastAsia="Calibri"/>
          <w:sz w:val="16"/>
        </w:rPr>
      </w:pPr>
      <w:r w:rsidRPr="00FE196F">
        <w:rPr>
          <w:rFonts w:eastAsia="Calibri"/>
          <w:u w:val="single"/>
        </w:rPr>
        <w:t>Governing is</w:t>
      </w:r>
      <w:r w:rsidRPr="00FE196F">
        <w:rPr>
          <w:rFonts w:eastAsia="Calibri"/>
          <w:sz w:val="16"/>
        </w:rPr>
        <w:t xml:space="preserve"> </w:t>
      </w:r>
      <w:r w:rsidRPr="00FE196F">
        <w:rPr>
          <w:rFonts w:eastAsia="Calibri"/>
          <w:iCs/>
          <w:u w:val="single"/>
          <w:bdr w:val="single" w:sz="8" w:space="0" w:color="auto"/>
        </w:rPr>
        <w:t>not</w:t>
      </w:r>
      <w:r w:rsidRPr="00FE196F">
        <w:rPr>
          <w:rFonts w:eastAsia="Calibri"/>
          <w:sz w:val="16"/>
        </w:rPr>
        <w:t xml:space="preserve"> </w:t>
      </w:r>
      <w:r w:rsidRPr="00FE196F">
        <w:rPr>
          <w:rFonts w:eastAsia="Calibri"/>
          <w:u w:val="single"/>
        </w:rPr>
        <w:t>about</w:t>
      </w:r>
      <w:r w:rsidRPr="00FE196F">
        <w:rPr>
          <w:rFonts w:eastAsia="Calibri"/>
          <w:sz w:val="16"/>
        </w:rPr>
        <w:t xml:space="preserve"> domination and </w:t>
      </w:r>
      <w:r w:rsidRPr="00FE196F">
        <w:rPr>
          <w:rFonts w:eastAsia="Calibri"/>
          <w:iCs/>
          <w:u w:val="single"/>
          <w:bdr w:val="single" w:sz="8" w:space="0" w:color="auto"/>
        </w:rPr>
        <w:t>submission</w:t>
      </w:r>
      <w:r w:rsidRPr="00FE196F">
        <w:rPr>
          <w:rFonts w:eastAsia="Calibri"/>
          <w:sz w:val="16"/>
        </w:rPr>
        <w:t xml:space="preserve">. As Hamilton observed, it is about undertaking “extensive and arduous enterprises for the public benefit, requiring considerable time to mature.” The </w:t>
      </w:r>
      <w:r w:rsidRPr="00FE196F">
        <w:rPr>
          <w:rFonts w:eastAsia="Calibri"/>
          <w:iCs/>
          <w:u w:val="single"/>
          <w:bdr w:val="single" w:sz="8" w:space="0" w:color="auto"/>
        </w:rPr>
        <w:t>Biden</w:t>
      </w:r>
      <w:r w:rsidRPr="00FE196F">
        <w:rPr>
          <w:rFonts w:eastAsia="Calibri"/>
          <w:sz w:val="16"/>
        </w:rPr>
        <w:t xml:space="preserve"> administration </w:t>
      </w:r>
      <w:r w:rsidRPr="00FE196F">
        <w:rPr>
          <w:rFonts w:eastAsia="Calibri"/>
          <w:iCs/>
          <w:u w:val="single"/>
          <w:bdr w:val="single" w:sz="8" w:space="0" w:color="auto"/>
        </w:rPr>
        <w:t>aspired</w:t>
      </w:r>
      <w:r w:rsidRPr="00FE196F">
        <w:rPr>
          <w:rFonts w:eastAsia="Calibri"/>
          <w:sz w:val="16"/>
        </w:rPr>
        <w:t xml:space="preserve"> </w:t>
      </w:r>
      <w:r w:rsidRPr="00FE196F">
        <w:rPr>
          <w:rFonts w:eastAsia="Calibri"/>
          <w:u w:val="single"/>
        </w:rPr>
        <w:t>to this, as exemplified by</w:t>
      </w:r>
      <w:r w:rsidRPr="00FE196F">
        <w:rPr>
          <w:rFonts w:eastAsia="Calibri"/>
          <w:sz w:val="16"/>
        </w:rPr>
        <w:t xml:space="preserve"> the Infrastructure Investment and Jobs Act and the </w:t>
      </w:r>
      <w:r w:rsidRPr="00FE196F">
        <w:rPr>
          <w:rFonts w:eastAsia="Calibri"/>
          <w:iCs/>
          <w:u w:val="single"/>
          <w:bdr w:val="single" w:sz="8" w:space="0" w:color="auto"/>
        </w:rPr>
        <w:t>CHIPS</w:t>
      </w:r>
      <w:r w:rsidRPr="00FE196F">
        <w:rPr>
          <w:rFonts w:eastAsia="Calibri"/>
          <w:sz w:val="16"/>
        </w:rPr>
        <w:t xml:space="preserve"> and Science Act, both of </w:t>
      </w:r>
      <w:r w:rsidRPr="00FE196F">
        <w:rPr>
          <w:rFonts w:eastAsia="Calibri"/>
          <w:u w:val="single"/>
        </w:rPr>
        <w:t>which are</w:t>
      </w:r>
      <w:r w:rsidRPr="00FE196F">
        <w:rPr>
          <w:rFonts w:eastAsia="Calibri"/>
          <w:sz w:val="16"/>
        </w:rPr>
        <w:t xml:space="preserve"> </w:t>
      </w:r>
      <w:r w:rsidRPr="00FE196F">
        <w:rPr>
          <w:rFonts w:eastAsia="Calibri"/>
          <w:iCs/>
          <w:u w:val="single"/>
          <w:bdr w:val="single" w:sz="8" w:space="0" w:color="auto"/>
        </w:rPr>
        <w:t>massive, long-term projects</w:t>
      </w:r>
      <w:r w:rsidRPr="00FE196F">
        <w:rPr>
          <w:rFonts w:eastAsia="Calibri"/>
          <w:sz w:val="16"/>
        </w:rPr>
        <w:t xml:space="preserve"> that will take a generation to reveal their full effects. </w:t>
      </w:r>
      <w:r w:rsidRPr="00FE196F">
        <w:rPr>
          <w:rFonts w:eastAsia="Calibri"/>
          <w:u w:val="single"/>
        </w:rPr>
        <w:t>If Trump harbors</w:t>
      </w:r>
      <w:r w:rsidRPr="00FE196F">
        <w:rPr>
          <w:rFonts w:eastAsia="Calibri"/>
          <w:sz w:val="16"/>
        </w:rPr>
        <w:t xml:space="preserve"> </w:t>
      </w:r>
      <w:r w:rsidRPr="00FE196F">
        <w:rPr>
          <w:rFonts w:eastAsia="Calibri"/>
          <w:iCs/>
          <w:u w:val="single"/>
          <w:bdr w:val="single" w:sz="8" w:space="0" w:color="auto"/>
        </w:rPr>
        <w:t>similar</w:t>
      </w:r>
      <w:r w:rsidRPr="00FE196F">
        <w:rPr>
          <w:rFonts w:eastAsia="Calibri"/>
          <w:sz w:val="16"/>
        </w:rPr>
        <w:t xml:space="preserve"> or grander </w:t>
      </w:r>
      <w:r w:rsidRPr="00FE196F">
        <w:rPr>
          <w:rFonts w:eastAsia="Calibri"/>
          <w:iCs/>
          <w:u w:val="single"/>
          <w:bdr w:val="single" w:sz="8" w:space="0" w:color="auto"/>
        </w:rPr>
        <w:t>aspirations</w:t>
      </w:r>
      <w:r w:rsidRPr="00FE196F">
        <w:rPr>
          <w:rFonts w:eastAsia="Calibri"/>
          <w:u w:val="single"/>
        </w:rPr>
        <w:t>, his administration will</w:t>
      </w:r>
      <w:r w:rsidRPr="00FE196F">
        <w:rPr>
          <w:rFonts w:eastAsia="Calibri"/>
          <w:sz w:val="16"/>
        </w:rPr>
        <w:t xml:space="preserve"> </w:t>
      </w:r>
      <w:r w:rsidRPr="00FE196F">
        <w:rPr>
          <w:rFonts w:eastAsia="Calibri"/>
          <w:iCs/>
          <w:u w:val="single"/>
          <w:bdr w:val="single" w:sz="8" w:space="0" w:color="auto"/>
        </w:rPr>
        <w:t>likewise need</w:t>
      </w:r>
      <w:r w:rsidRPr="00FE196F">
        <w:rPr>
          <w:rFonts w:eastAsia="Calibri"/>
          <w:sz w:val="16"/>
        </w:rPr>
        <w:t xml:space="preserve"> to act like </w:t>
      </w:r>
      <w:r w:rsidRPr="00FE196F">
        <w:rPr>
          <w:rFonts w:eastAsia="Calibri"/>
          <w:iCs/>
          <w:u w:val="single"/>
          <w:bdr w:val="single" w:sz="8" w:space="0" w:color="auto"/>
        </w:rPr>
        <w:t>an administration</w:t>
      </w:r>
      <w:r w:rsidRPr="00FE196F">
        <w:rPr>
          <w:rFonts w:eastAsia="Calibri"/>
          <w:sz w:val="16"/>
        </w:rPr>
        <w:t>.</w:t>
      </w:r>
    </w:p>
    <w:p w14:paraId="15772344" w14:textId="77777777" w:rsidR="00AD0967" w:rsidRPr="00B671A1" w:rsidRDefault="00AD0967" w:rsidP="00AD0967">
      <w:pPr>
        <w:pStyle w:val="Heading4"/>
        <w:rPr>
          <w:rFonts w:cs="Calibri"/>
        </w:rPr>
      </w:pPr>
      <w:r w:rsidRPr="00B671A1">
        <w:rPr>
          <w:rFonts w:cs="Calibri"/>
        </w:rPr>
        <w:t xml:space="preserve">Decline </w:t>
      </w:r>
      <w:r w:rsidRPr="00B671A1">
        <w:rPr>
          <w:rFonts w:cs="Calibri"/>
          <w:u w:val="single"/>
        </w:rPr>
        <w:t>maintains</w:t>
      </w:r>
      <w:r w:rsidRPr="00B671A1">
        <w:rPr>
          <w:rFonts w:cs="Calibri"/>
        </w:rPr>
        <w:t xml:space="preserve"> deterrence while </w:t>
      </w:r>
      <w:r w:rsidRPr="00B671A1">
        <w:rPr>
          <w:rFonts w:cs="Calibri"/>
          <w:u w:val="single"/>
        </w:rPr>
        <w:t>preventing</w:t>
      </w:r>
      <w:r w:rsidRPr="00B671A1">
        <w:rPr>
          <w:rFonts w:cs="Calibri"/>
        </w:rPr>
        <w:t xml:space="preserve"> aggression. </w:t>
      </w:r>
    </w:p>
    <w:p w14:paraId="1690987C" w14:textId="77777777" w:rsidR="00AD0967" w:rsidRPr="00B671A1" w:rsidRDefault="00AD0967" w:rsidP="00AD0967">
      <w:r w:rsidRPr="00B671A1">
        <w:rPr>
          <w:rStyle w:val="Style13ptBold"/>
        </w:rPr>
        <w:t>MacDonald and Parent 18</w:t>
      </w:r>
      <w:r w:rsidRPr="00B671A1">
        <w:t xml:space="preserve"> - Paul MacDonald is Associate Professor in Political Science at Wellesley College. Joseph M. Parent is an associate professor of political science at the University of Notre Dame.</w:t>
      </w:r>
    </w:p>
    <w:p w14:paraId="44368A0A" w14:textId="77777777" w:rsidR="00AD0967" w:rsidRPr="00B671A1" w:rsidRDefault="00AD0967" w:rsidP="00AD0967">
      <w:r w:rsidRPr="00B671A1">
        <w:t>Paul MacDonald and Joseph Parent, 2018, “Twilight of the Titans: Great Power Decline and Retrenchment”, Cornell University Press</w:t>
      </w:r>
    </w:p>
    <w:p w14:paraId="7B5A75ED" w14:textId="77777777" w:rsidR="00AD0967" w:rsidRPr="00B671A1" w:rsidRDefault="00AD0967" w:rsidP="00AD0967">
      <w:pPr>
        <w:rPr>
          <w:sz w:val="16"/>
        </w:rPr>
      </w:pPr>
      <w:r w:rsidRPr="00B671A1">
        <w:rPr>
          <w:sz w:val="16"/>
        </w:rPr>
        <w:t xml:space="preserve">Fourth and most important, </w:t>
      </w:r>
      <w:r w:rsidRPr="00B671A1">
        <w:rPr>
          <w:rStyle w:val="StyleUnderline"/>
        </w:rPr>
        <w:t xml:space="preserve">declining powers can </w:t>
      </w:r>
      <w:r w:rsidRPr="00B671A1">
        <w:rPr>
          <w:rStyle w:val="Emphasis"/>
        </w:rPr>
        <w:t>redistribute</w:t>
      </w:r>
      <w:r w:rsidRPr="00B671A1">
        <w:rPr>
          <w:rStyle w:val="StyleUnderline"/>
        </w:rPr>
        <w:t xml:space="preserve"> </w:t>
      </w:r>
      <w:r w:rsidRPr="00B671A1">
        <w:rPr>
          <w:rStyle w:val="Emphasis"/>
        </w:rPr>
        <w:t>resources</w:t>
      </w:r>
      <w:r w:rsidRPr="00B671A1">
        <w:rPr>
          <w:rStyle w:val="StyleUnderline"/>
        </w:rPr>
        <w:t xml:space="preserve"> to bolster </w:t>
      </w:r>
      <w:r w:rsidRPr="00B671A1">
        <w:rPr>
          <w:rStyle w:val="Emphasis"/>
        </w:rPr>
        <w:t>deterrence</w:t>
      </w:r>
      <w:r w:rsidRPr="00B671A1">
        <w:rPr>
          <w:sz w:val="16"/>
        </w:rPr>
        <w:t xml:space="preserve"> </w:t>
      </w:r>
      <w:r w:rsidRPr="00B671A1">
        <w:rPr>
          <w:rStyle w:val="StyleUnderline"/>
        </w:rPr>
        <w:t>at select strongpoints</w:t>
      </w:r>
      <w:r w:rsidRPr="00B671A1">
        <w:rPr>
          <w:sz w:val="16"/>
        </w:rPr>
        <w:t xml:space="preserve">. </w:t>
      </w:r>
      <w:r w:rsidRPr="00B671A1">
        <w:rPr>
          <w:rStyle w:val="StyleUnderline"/>
        </w:rPr>
        <w:t>If retrenchment were simply a negative process</w:t>
      </w:r>
      <w:r w:rsidRPr="00B671A1">
        <w:rPr>
          <w:sz w:val="16"/>
        </w:rPr>
        <w:t xml:space="preserve">, then declining powers would do nothing but retreat. Yet </w:t>
      </w:r>
      <w:r w:rsidRPr="00882DC2">
        <w:rPr>
          <w:rStyle w:val="Emphasis"/>
          <w:highlight w:val="green"/>
        </w:rPr>
        <w:t>declining powers</w:t>
      </w:r>
      <w:r w:rsidRPr="00882DC2">
        <w:rPr>
          <w:sz w:val="16"/>
          <w:highlight w:val="green"/>
        </w:rPr>
        <w:t xml:space="preserve"> </w:t>
      </w:r>
      <w:r w:rsidRPr="00B671A1">
        <w:rPr>
          <w:rStyle w:val="StyleUnderline"/>
        </w:rPr>
        <w:t xml:space="preserve">often </w:t>
      </w:r>
      <w:r w:rsidRPr="00882DC2">
        <w:rPr>
          <w:rStyle w:val="Emphasis"/>
          <w:highlight w:val="green"/>
        </w:rPr>
        <w:t>use retrenchment</w:t>
      </w:r>
      <w:r w:rsidRPr="00882DC2">
        <w:rPr>
          <w:rStyle w:val="StyleUnderline"/>
          <w:highlight w:val="green"/>
        </w:rPr>
        <w:t xml:space="preserve"> to </w:t>
      </w:r>
      <w:r w:rsidRPr="00882DC2">
        <w:rPr>
          <w:rStyle w:val="Emphasis"/>
          <w:highlight w:val="green"/>
        </w:rPr>
        <w:t>shuffle resources</w:t>
      </w:r>
      <w:r w:rsidRPr="00B671A1">
        <w:rPr>
          <w:sz w:val="16"/>
        </w:rPr>
        <w:t xml:space="preserve"> </w:t>
      </w:r>
      <w:r w:rsidRPr="00B671A1">
        <w:rPr>
          <w:rStyle w:val="StyleUnderline"/>
        </w:rPr>
        <w:t xml:space="preserve">amongst </w:t>
      </w:r>
      <w:r w:rsidRPr="00B671A1">
        <w:rPr>
          <w:rStyle w:val="Emphasis"/>
        </w:rPr>
        <w:t>commitments</w:t>
      </w:r>
      <w:r w:rsidRPr="00B671A1">
        <w:rPr>
          <w:sz w:val="16"/>
        </w:rPr>
        <w:t xml:space="preserve">, </w:t>
      </w:r>
      <w:r w:rsidRPr="00B671A1">
        <w:rPr>
          <w:rStyle w:val="StyleUnderline"/>
        </w:rPr>
        <w:t xml:space="preserve">placing priority on </w:t>
      </w:r>
      <w:r w:rsidRPr="00B671A1">
        <w:rPr>
          <w:rStyle w:val="Emphasis"/>
        </w:rPr>
        <w:t>defending</w:t>
      </w:r>
      <w:r w:rsidRPr="00B671A1">
        <w:rPr>
          <w:rStyle w:val="StyleUnderline"/>
        </w:rPr>
        <w:t xml:space="preserve"> </w:t>
      </w:r>
      <w:r w:rsidRPr="00B671A1">
        <w:rPr>
          <w:rStyle w:val="Emphasis"/>
        </w:rPr>
        <w:t>vital interests</w:t>
      </w:r>
      <w:r w:rsidRPr="00B671A1">
        <w:rPr>
          <w:sz w:val="16"/>
        </w:rPr>
        <w:t xml:space="preserve">. </w:t>
      </w:r>
      <w:r w:rsidRPr="00B671A1">
        <w:rPr>
          <w:rStyle w:val="StyleUnderline"/>
        </w:rPr>
        <w:t xml:space="preserve">The underlying strategy here is </w:t>
      </w:r>
      <w:r w:rsidRPr="00B671A1">
        <w:rPr>
          <w:rStyle w:val="Emphasis"/>
        </w:rPr>
        <w:t>strongpoint defense</w:t>
      </w:r>
      <w:r w:rsidRPr="00B671A1">
        <w:rPr>
          <w:sz w:val="16"/>
        </w:rPr>
        <w:t xml:space="preserve">. 37 </w:t>
      </w:r>
      <w:r w:rsidRPr="00882DC2">
        <w:rPr>
          <w:rStyle w:val="StyleUnderline"/>
          <w:highlight w:val="green"/>
        </w:rPr>
        <w:t>Rather than fritter</w:t>
      </w:r>
      <w:r w:rsidRPr="00B671A1">
        <w:rPr>
          <w:rStyle w:val="StyleUnderline"/>
        </w:rPr>
        <w:t xml:space="preserve"> away </w:t>
      </w:r>
      <w:r w:rsidRPr="00882DC2">
        <w:rPr>
          <w:rStyle w:val="StyleUnderline"/>
          <w:highlight w:val="green"/>
        </w:rPr>
        <w:t xml:space="preserve">forces maintaining a </w:t>
      </w:r>
      <w:r w:rsidRPr="00882DC2">
        <w:rPr>
          <w:rStyle w:val="Emphasis"/>
          <w:highlight w:val="green"/>
        </w:rPr>
        <w:t>sprawling</w:t>
      </w:r>
      <w:r w:rsidRPr="00B671A1">
        <w:rPr>
          <w:rStyle w:val="StyleUnderline"/>
        </w:rPr>
        <w:t xml:space="preserve"> and </w:t>
      </w:r>
      <w:r w:rsidRPr="00B671A1">
        <w:rPr>
          <w:rStyle w:val="Emphasis"/>
        </w:rPr>
        <w:t xml:space="preserve">fragile </w:t>
      </w:r>
      <w:r w:rsidRPr="00882DC2">
        <w:rPr>
          <w:rStyle w:val="Emphasis"/>
          <w:highlight w:val="green"/>
        </w:rPr>
        <w:t>perimeter</w:t>
      </w:r>
      <w:r w:rsidRPr="00B671A1">
        <w:rPr>
          <w:sz w:val="16"/>
        </w:rPr>
        <w:t xml:space="preserve">, </w:t>
      </w:r>
      <w:r w:rsidRPr="00882DC2">
        <w:rPr>
          <w:rStyle w:val="StyleUnderline"/>
          <w:highlight w:val="green"/>
        </w:rPr>
        <w:t xml:space="preserve">great </w:t>
      </w:r>
      <w:r w:rsidRPr="00882DC2">
        <w:rPr>
          <w:rStyle w:val="Emphasis"/>
          <w:highlight w:val="green"/>
        </w:rPr>
        <w:t>powers</w:t>
      </w:r>
      <w:r w:rsidRPr="00B671A1">
        <w:rPr>
          <w:rStyle w:val="StyleUnderline"/>
        </w:rPr>
        <w:t xml:space="preserve"> can </w:t>
      </w:r>
      <w:r w:rsidRPr="00882DC2">
        <w:rPr>
          <w:rStyle w:val="Emphasis"/>
          <w:highlight w:val="green"/>
        </w:rPr>
        <w:t>focus</w:t>
      </w:r>
      <w:r w:rsidRPr="00882DC2">
        <w:rPr>
          <w:rStyle w:val="StyleUnderline"/>
          <w:highlight w:val="green"/>
        </w:rPr>
        <w:t xml:space="preserve"> on</w:t>
      </w:r>
      <w:r w:rsidRPr="00B671A1">
        <w:rPr>
          <w:rStyle w:val="StyleUnderline"/>
        </w:rPr>
        <w:t xml:space="preserve"> protecting </w:t>
      </w:r>
      <w:r w:rsidRPr="00882DC2">
        <w:rPr>
          <w:rStyle w:val="Emphasis"/>
          <w:highlight w:val="green"/>
        </w:rPr>
        <w:t>crucial</w:t>
      </w:r>
      <w:r w:rsidRPr="00882DC2">
        <w:rPr>
          <w:rStyle w:val="StyleUnderline"/>
          <w:highlight w:val="green"/>
        </w:rPr>
        <w:t xml:space="preserve"> </w:t>
      </w:r>
      <w:r w:rsidRPr="00882DC2">
        <w:rPr>
          <w:rStyle w:val="Emphasis"/>
          <w:highlight w:val="green"/>
        </w:rPr>
        <w:t>commitments</w:t>
      </w:r>
      <w:r w:rsidRPr="00B671A1">
        <w:rPr>
          <w:sz w:val="16"/>
        </w:rPr>
        <w:t xml:space="preserve"> </w:t>
      </w:r>
      <w:r w:rsidRPr="00B671A1">
        <w:rPr>
          <w:rStyle w:val="StyleUnderline"/>
        </w:rPr>
        <w:t>closer to home</w:t>
      </w:r>
      <w:r w:rsidRPr="00B671A1">
        <w:rPr>
          <w:sz w:val="16"/>
        </w:rPr>
        <w:t xml:space="preserve">. </w:t>
      </w:r>
      <w:r w:rsidRPr="00B671A1">
        <w:rPr>
          <w:rStyle w:val="StyleUnderline"/>
        </w:rPr>
        <w:t xml:space="preserve">When </w:t>
      </w:r>
      <w:r w:rsidRPr="00B671A1">
        <w:rPr>
          <w:rStyle w:val="Emphasis"/>
        </w:rPr>
        <w:t>capabilities</w:t>
      </w:r>
      <w:r w:rsidRPr="00B671A1">
        <w:rPr>
          <w:rStyle w:val="StyleUnderline"/>
        </w:rPr>
        <w:t xml:space="preserve"> are </w:t>
      </w:r>
      <w:r w:rsidRPr="00B671A1">
        <w:rPr>
          <w:rStyle w:val="Emphasis"/>
        </w:rPr>
        <w:t>concentrated</w:t>
      </w:r>
      <w:r w:rsidRPr="00B671A1">
        <w:rPr>
          <w:sz w:val="16"/>
        </w:rPr>
        <w:t xml:space="preserve">, </w:t>
      </w:r>
      <w:r w:rsidRPr="00B671A1">
        <w:rPr>
          <w:rStyle w:val="StyleUnderline"/>
        </w:rPr>
        <w:t xml:space="preserve">a great power will be able to </w:t>
      </w:r>
      <w:r w:rsidRPr="00B671A1">
        <w:rPr>
          <w:rStyle w:val="Emphasis"/>
        </w:rPr>
        <w:t>respond</w:t>
      </w:r>
      <w:r w:rsidRPr="00B671A1">
        <w:rPr>
          <w:rStyle w:val="StyleUnderline"/>
        </w:rPr>
        <w:t xml:space="preserve"> to potential </w:t>
      </w:r>
      <w:r w:rsidRPr="00B671A1">
        <w:rPr>
          <w:rStyle w:val="Emphasis"/>
        </w:rPr>
        <w:t>provocations</w:t>
      </w:r>
      <w:r w:rsidRPr="00B671A1">
        <w:rPr>
          <w:sz w:val="16"/>
        </w:rPr>
        <w:t xml:space="preserve"> </w:t>
      </w:r>
      <w:r w:rsidRPr="00B671A1">
        <w:rPr>
          <w:rStyle w:val="StyleUnderline"/>
        </w:rPr>
        <w:t xml:space="preserve">from a </w:t>
      </w:r>
      <w:r w:rsidRPr="00B671A1">
        <w:rPr>
          <w:rStyle w:val="Emphasis"/>
        </w:rPr>
        <w:t>position of strength</w:t>
      </w:r>
      <w:r w:rsidRPr="00B671A1">
        <w:rPr>
          <w:rStyle w:val="StyleUnderline"/>
        </w:rPr>
        <w:t xml:space="preserve">. Furthermore, because a great power is </w:t>
      </w:r>
      <w:r w:rsidRPr="00B671A1">
        <w:rPr>
          <w:rStyle w:val="Emphasis"/>
        </w:rPr>
        <w:t>focused</w:t>
      </w:r>
      <w:r w:rsidRPr="00B671A1">
        <w:rPr>
          <w:rStyle w:val="StyleUnderline"/>
        </w:rPr>
        <w:t xml:space="preserve"> on </w:t>
      </w:r>
      <w:r w:rsidRPr="00B671A1">
        <w:rPr>
          <w:rStyle w:val="Emphasis"/>
        </w:rPr>
        <w:t>core</w:t>
      </w:r>
      <w:r w:rsidRPr="00B671A1">
        <w:rPr>
          <w:rStyle w:val="StyleUnderline"/>
        </w:rPr>
        <w:t xml:space="preserve"> </w:t>
      </w:r>
      <w:r w:rsidRPr="00B671A1">
        <w:rPr>
          <w:rStyle w:val="Emphasis"/>
        </w:rPr>
        <w:t>interests</w:t>
      </w:r>
      <w:r w:rsidRPr="00B671A1">
        <w:rPr>
          <w:sz w:val="16"/>
        </w:rPr>
        <w:t xml:space="preserve">, </w:t>
      </w:r>
      <w:r w:rsidRPr="00B671A1">
        <w:rPr>
          <w:rStyle w:val="StyleUnderline"/>
        </w:rPr>
        <w:t xml:space="preserve">the </w:t>
      </w:r>
      <w:r w:rsidRPr="00882DC2">
        <w:rPr>
          <w:rStyle w:val="Emphasis"/>
          <w:highlight w:val="green"/>
        </w:rPr>
        <w:t>credibility</w:t>
      </w:r>
      <w:r w:rsidRPr="00882DC2">
        <w:rPr>
          <w:rStyle w:val="StyleUnderline"/>
          <w:highlight w:val="green"/>
        </w:rPr>
        <w:t xml:space="preserve"> of</w:t>
      </w:r>
      <w:r w:rsidRPr="00B671A1">
        <w:rPr>
          <w:rStyle w:val="StyleUnderline"/>
        </w:rPr>
        <w:t xml:space="preserve"> its </w:t>
      </w:r>
      <w:r w:rsidRPr="00882DC2">
        <w:rPr>
          <w:rStyle w:val="StyleUnderline"/>
          <w:highlight w:val="green"/>
        </w:rPr>
        <w:t xml:space="preserve">security guarantees </w:t>
      </w:r>
      <w:r w:rsidRPr="00882DC2">
        <w:rPr>
          <w:rStyle w:val="Emphasis"/>
          <w:highlight w:val="green"/>
        </w:rPr>
        <w:t>will be amplified</w:t>
      </w:r>
      <w:r w:rsidRPr="00B671A1">
        <w:rPr>
          <w:sz w:val="16"/>
        </w:rPr>
        <w:t xml:space="preserve">: </w:t>
      </w:r>
      <w:r w:rsidRPr="00882DC2">
        <w:rPr>
          <w:rStyle w:val="StyleUnderline"/>
          <w:highlight w:val="green"/>
        </w:rPr>
        <w:t>adversaries</w:t>
      </w:r>
      <w:r w:rsidRPr="00B671A1">
        <w:rPr>
          <w:rStyle w:val="StyleUnderline"/>
        </w:rPr>
        <w:t xml:space="preserve"> will </w:t>
      </w:r>
      <w:r w:rsidRPr="00882DC2">
        <w:rPr>
          <w:rStyle w:val="StyleUnderline"/>
          <w:highlight w:val="green"/>
        </w:rPr>
        <w:t xml:space="preserve">understand which interests a </w:t>
      </w:r>
      <w:r w:rsidRPr="00882DC2">
        <w:rPr>
          <w:rStyle w:val="Emphasis"/>
          <w:highlight w:val="green"/>
        </w:rPr>
        <w:t>declining power values</w:t>
      </w:r>
      <w:r w:rsidRPr="00B671A1">
        <w:rPr>
          <w:sz w:val="16"/>
        </w:rPr>
        <w:t xml:space="preserve"> </w:t>
      </w:r>
      <w:r w:rsidRPr="00B671A1">
        <w:rPr>
          <w:rStyle w:val="StyleUnderline"/>
        </w:rPr>
        <w:t xml:space="preserve">and be more likely to </w:t>
      </w:r>
      <w:r w:rsidRPr="00B671A1">
        <w:rPr>
          <w:rStyle w:val="Emphasis"/>
        </w:rPr>
        <w:t>believe</w:t>
      </w:r>
      <w:r w:rsidRPr="00B671A1">
        <w:rPr>
          <w:rStyle w:val="StyleUnderline"/>
        </w:rPr>
        <w:t xml:space="preserve"> it will</w:t>
      </w:r>
      <w:r w:rsidRPr="00B671A1">
        <w:rPr>
          <w:sz w:val="16"/>
        </w:rPr>
        <w:t xml:space="preserve"> </w:t>
      </w:r>
      <w:r w:rsidRPr="00B671A1">
        <w:rPr>
          <w:rStyle w:val="Emphasis"/>
        </w:rPr>
        <w:t>pay the price</w:t>
      </w:r>
      <w:r w:rsidRPr="00B671A1">
        <w:rPr>
          <w:sz w:val="16"/>
        </w:rPr>
        <w:t xml:space="preserve"> </w:t>
      </w:r>
      <w:r w:rsidRPr="00B671A1">
        <w:rPr>
          <w:rStyle w:val="StyleUnderline"/>
        </w:rPr>
        <w:t xml:space="preserve">to </w:t>
      </w:r>
      <w:r w:rsidRPr="00B671A1">
        <w:rPr>
          <w:rStyle w:val="Emphasis"/>
        </w:rPr>
        <w:t>defend them</w:t>
      </w:r>
      <w:r w:rsidRPr="00B671A1">
        <w:rPr>
          <w:sz w:val="16"/>
        </w:rPr>
        <w:t xml:space="preserve">. </w:t>
      </w:r>
      <w:r w:rsidRPr="00882DC2">
        <w:rPr>
          <w:rStyle w:val="StyleUnderline"/>
          <w:highlight w:val="green"/>
        </w:rPr>
        <w:t>Cutting</w:t>
      </w:r>
      <w:r w:rsidRPr="00B671A1">
        <w:rPr>
          <w:rStyle w:val="StyleUnderline"/>
        </w:rPr>
        <w:t xml:space="preserve"> the number of </w:t>
      </w:r>
      <w:r w:rsidRPr="00882DC2">
        <w:rPr>
          <w:rStyle w:val="Emphasis"/>
          <w:highlight w:val="green"/>
        </w:rPr>
        <w:t>commitments</w:t>
      </w:r>
      <w:r w:rsidRPr="00B671A1">
        <w:rPr>
          <w:rStyle w:val="StyleUnderline"/>
        </w:rPr>
        <w:t xml:space="preserve"> also </w:t>
      </w:r>
      <w:r w:rsidRPr="00882DC2">
        <w:rPr>
          <w:rStyle w:val="Emphasis"/>
          <w:highlight w:val="green"/>
        </w:rPr>
        <w:t>simplifies</w:t>
      </w:r>
      <w:r w:rsidRPr="00B671A1">
        <w:rPr>
          <w:sz w:val="16"/>
        </w:rPr>
        <w:t xml:space="preserve"> </w:t>
      </w:r>
      <w:r w:rsidRPr="00B671A1">
        <w:rPr>
          <w:rStyle w:val="StyleUnderline"/>
        </w:rPr>
        <w:t xml:space="preserve">the strategic </w:t>
      </w:r>
      <w:r w:rsidRPr="00882DC2">
        <w:rPr>
          <w:rStyle w:val="Emphasis"/>
          <w:highlight w:val="green"/>
        </w:rPr>
        <w:t>challenge</w:t>
      </w:r>
      <w:r w:rsidRPr="00B671A1">
        <w:rPr>
          <w:rStyle w:val="StyleUnderline"/>
        </w:rPr>
        <w:t xml:space="preserve"> facing </w:t>
      </w:r>
      <w:r w:rsidRPr="00B671A1">
        <w:rPr>
          <w:rStyle w:val="Emphasis"/>
        </w:rPr>
        <w:t>declining powers</w:t>
      </w:r>
      <w:r w:rsidRPr="00B671A1">
        <w:rPr>
          <w:rStyle w:val="StyleUnderline"/>
        </w:rPr>
        <w:t xml:space="preserve">: </w:t>
      </w:r>
      <w:r w:rsidRPr="00882DC2">
        <w:rPr>
          <w:rStyle w:val="StyleUnderline"/>
          <w:highlight w:val="green"/>
        </w:rPr>
        <w:t xml:space="preserve">they have </w:t>
      </w:r>
      <w:r w:rsidRPr="00882DC2">
        <w:rPr>
          <w:rStyle w:val="Emphasis"/>
          <w:highlight w:val="green"/>
        </w:rPr>
        <w:t>fewer</w:t>
      </w:r>
      <w:r w:rsidRPr="00B671A1">
        <w:rPr>
          <w:rStyle w:val="StyleUnderline"/>
        </w:rPr>
        <w:t xml:space="preserve"> potential </w:t>
      </w:r>
      <w:r w:rsidRPr="00882DC2">
        <w:rPr>
          <w:rStyle w:val="Emphasis"/>
          <w:highlight w:val="green"/>
        </w:rPr>
        <w:t>adversaries</w:t>
      </w:r>
      <w:r w:rsidRPr="00B671A1">
        <w:rPr>
          <w:rStyle w:val="StyleUnderline"/>
        </w:rPr>
        <w:t xml:space="preserve"> to monitor, can more </w:t>
      </w:r>
      <w:r w:rsidRPr="00B671A1">
        <w:rPr>
          <w:rStyle w:val="Emphasis"/>
        </w:rPr>
        <w:t>easily shift resources</w:t>
      </w:r>
      <w:r w:rsidRPr="00B671A1">
        <w:rPr>
          <w:sz w:val="16"/>
        </w:rPr>
        <w:t xml:space="preserve"> from one brushfi re to another, </w:t>
      </w:r>
      <w:r w:rsidRPr="00B671A1">
        <w:rPr>
          <w:rStyle w:val="StyleUnderline"/>
        </w:rPr>
        <w:t xml:space="preserve">and can more rapidly </w:t>
      </w:r>
      <w:r w:rsidRPr="00B671A1">
        <w:rPr>
          <w:rStyle w:val="Emphasis"/>
        </w:rPr>
        <w:t>capitalize</w:t>
      </w:r>
      <w:r w:rsidRPr="00B671A1">
        <w:rPr>
          <w:rStyle w:val="StyleUnderline"/>
        </w:rPr>
        <w:t xml:space="preserve"> on fluid </w:t>
      </w:r>
      <w:r w:rsidRPr="00B671A1">
        <w:rPr>
          <w:rStyle w:val="Emphasis"/>
        </w:rPr>
        <w:t>situations</w:t>
      </w:r>
      <w:r w:rsidRPr="00B671A1">
        <w:rPr>
          <w:sz w:val="16"/>
        </w:rPr>
        <w:t xml:space="preserve"> </w:t>
      </w:r>
      <w:r w:rsidRPr="00B671A1">
        <w:rPr>
          <w:rStyle w:val="StyleUnderline"/>
        </w:rPr>
        <w:t>and adversaries’ missteps</w:t>
      </w:r>
      <w:r w:rsidRPr="00B671A1">
        <w:rPr>
          <w:sz w:val="16"/>
        </w:rPr>
        <w:t xml:space="preserve">. Retrenchment is a Fabian strategy designed to outlast rising challengers. </w:t>
      </w:r>
    </w:p>
    <w:p w14:paraId="3DB512EA" w14:textId="77777777" w:rsidR="00AD0967" w:rsidRPr="00974DF6" w:rsidRDefault="00AD0967" w:rsidP="00AD0967"/>
    <w:p w14:paraId="6B96393E" w14:textId="77777777" w:rsidR="00AD0967" w:rsidRPr="00AD0967" w:rsidRDefault="00AD0967" w:rsidP="00AD0967"/>
    <w:p w14:paraId="365C9E5D" w14:textId="57A1D9AE" w:rsidR="00AD0967" w:rsidRDefault="00AD0967">
      <w:pPr>
        <w:pStyle w:val="Heading2"/>
      </w:pPr>
      <w:r>
        <w:t>1NR</w:t>
      </w:r>
    </w:p>
    <w:p w14:paraId="20FA8417" w14:textId="77777777" w:rsidR="00AD0967" w:rsidRDefault="00AD0967" w:rsidP="00AD0967">
      <w:pPr>
        <w:pStyle w:val="Heading3"/>
      </w:pPr>
      <w:r>
        <w:t>Adv 1</w:t>
      </w:r>
    </w:p>
    <w:p w14:paraId="23710118" w14:textId="77777777" w:rsidR="00AD0967" w:rsidRPr="009A4CCB" w:rsidRDefault="00AD0967" w:rsidP="00AD0967">
      <w:pPr>
        <w:pStyle w:val="Heading4"/>
      </w:pPr>
      <w:r>
        <w:t xml:space="preserve">The public service is </w:t>
      </w:r>
      <w:r>
        <w:rPr>
          <w:u w:val="single"/>
        </w:rPr>
        <w:t>resilient</w:t>
      </w:r>
      <w:r>
        <w:t xml:space="preserve">. Workers will keep their jobs because they </w:t>
      </w:r>
      <w:r>
        <w:rPr>
          <w:u w:val="single"/>
        </w:rPr>
        <w:t>want to</w:t>
      </w:r>
      <w:r>
        <w:t xml:space="preserve">. </w:t>
      </w:r>
    </w:p>
    <w:p w14:paraId="4143C1FF" w14:textId="77777777" w:rsidR="00AD0967" w:rsidRPr="008C7E39" w:rsidRDefault="00AD0967" w:rsidP="00AD0967">
      <w:r w:rsidRPr="00FE385D">
        <w:rPr>
          <w:rStyle w:val="Style13ptBold"/>
        </w:rPr>
        <w:t>Monroe 24</w:t>
      </w:r>
      <w:r>
        <w:t xml:space="preserve"> – Director of Content, GovLoop. </w:t>
      </w:r>
    </w:p>
    <w:p w14:paraId="5F762A07" w14:textId="77777777" w:rsidR="00AD0967" w:rsidRPr="008C7E39" w:rsidRDefault="00AD0967" w:rsidP="00AD0967">
      <w:r>
        <w:t>John Monroe, “Why Are You in Public Service?” GovLoop, 07-01-2024, https://www.govloop.com/why-are-you-in-public-service/</w:t>
      </w:r>
    </w:p>
    <w:p w14:paraId="533738F1" w14:textId="77777777" w:rsidR="00AD0967" w:rsidRPr="00254BCB" w:rsidRDefault="00AD0967" w:rsidP="00AD0967">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08904CB2" w14:textId="77777777" w:rsidR="00AD0967" w:rsidRPr="00254BCB" w:rsidRDefault="00AD0967" w:rsidP="00AD0967">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22DB05A8" w14:textId="77777777" w:rsidR="00AD0967" w:rsidRPr="00254BCB" w:rsidRDefault="00AD0967" w:rsidP="00AD0967">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4774D253" w14:textId="77777777" w:rsidR="00AD0967" w:rsidRPr="00254BCB" w:rsidRDefault="00AD0967" w:rsidP="00AD0967">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67B5A140" w14:textId="77777777" w:rsidR="00AD0967" w:rsidRPr="00254BCB" w:rsidRDefault="00AD0967" w:rsidP="00AD0967">
      <w:pPr>
        <w:rPr>
          <w:sz w:val="16"/>
        </w:rPr>
      </w:pPr>
      <w:r w:rsidRPr="00254BCB">
        <w:rPr>
          <w:sz w:val="16"/>
        </w:rPr>
        <w:t xml:space="preserve">You can find more information about the awards, including the criteria and submission form, on the awards homepage. </w:t>
      </w:r>
    </w:p>
    <w:p w14:paraId="3DF8120E" w14:textId="77777777" w:rsidR="00AD0967" w:rsidRPr="00254BCB" w:rsidRDefault="00AD0967" w:rsidP="00AD0967">
      <w:pPr>
        <w:rPr>
          <w:sz w:val="16"/>
        </w:rPr>
      </w:pPr>
      <w:r w:rsidRPr="00254BCB">
        <w:rPr>
          <w:sz w:val="16"/>
        </w:rPr>
        <w:t xml:space="preserve">Meanwhile, here are some of the thoughts shared by last year’s winners, explaining why they work in government. </w:t>
      </w:r>
    </w:p>
    <w:p w14:paraId="70D97BF3" w14:textId="77777777" w:rsidR="00AD0967" w:rsidRPr="00254BCB" w:rsidRDefault="00AD0967" w:rsidP="00AD0967">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62750373" w14:textId="77777777" w:rsidR="00AD0967" w:rsidRPr="00254BCB" w:rsidRDefault="00AD0967" w:rsidP="00AD0967">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3E123B74" w14:textId="77777777" w:rsidR="00AD0967" w:rsidRPr="00254BCB" w:rsidRDefault="00AD0967" w:rsidP="00AD0967">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5C7FA176" w14:textId="77777777" w:rsidR="00AD0967" w:rsidRPr="00254BCB" w:rsidRDefault="00AD0967" w:rsidP="00AD0967">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27622148" w14:textId="77777777" w:rsidR="00AD0967" w:rsidRPr="00254BCB" w:rsidRDefault="00AD0967" w:rsidP="00AD0967">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7AA392D5" w14:textId="77777777" w:rsidR="00AD0967" w:rsidRPr="00254BCB" w:rsidRDefault="00AD0967" w:rsidP="00AD0967">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7044E0C0" w14:textId="77777777" w:rsidR="00AD0967" w:rsidRPr="00254BCB" w:rsidRDefault="00AD0967" w:rsidP="00AD0967">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1D6F0AD5" w14:textId="77777777" w:rsidR="00AD0967" w:rsidRPr="00602224" w:rsidRDefault="00AD0967" w:rsidP="00AD0967">
      <w:pPr>
        <w:pStyle w:val="Heading4"/>
      </w:pPr>
      <w:r>
        <w:t xml:space="preserve">Most recent </w:t>
      </w:r>
      <w:r>
        <w:rPr>
          <w:u w:val="single"/>
        </w:rPr>
        <w:t>surveys</w:t>
      </w:r>
      <w:r>
        <w:t xml:space="preserve">. </w:t>
      </w:r>
    </w:p>
    <w:p w14:paraId="47FF4234" w14:textId="77777777" w:rsidR="00AD0967" w:rsidRPr="007D7B6C" w:rsidRDefault="00AD0967" w:rsidP="00AD0967">
      <w:r w:rsidRPr="004D1FEC">
        <w:rPr>
          <w:rStyle w:val="Style13ptBold"/>
        </w:rPr>
        <w:t>McGraw 25</w:t>
      </w:r>
      <w:r>
        <w:t xml:space="preserve"> – Editor, Publications, PSHRA. </w:t>
      </w:r>
    </w:p>
    <w:p w14:paraId="269BA0E8" w14:textId="77777777" w:rsidR="00AD0967" w:rsidRDefault="00AD0967" w:rsidP="00AD0967">
      <w:r>
        <w:t>Mark McGraw, “Survey: Federal Workers Want to Stay in Public Service,” Public Sector HR Association, April 2025, https://pshra.org/survey-federal-workers-want-to-stay-in-public-service/</w:t>
      </w:r>
    </w:p>
    <w:p w14:paraId="3B7899DB" w14:textId="77777777" w:rsidR="00AD0967" w:rsidRPr="002B6A71" w:rsidRDefault="00AD0967" w:rsidP="00AD0967">
      <w:pPr>
        <w:rPr>
          <w:sz w:val="16"/>
        </w:rPr>
      </w:pPr>
      <w:r w:rsidRPr="004D1FEC">
        <w:rPr>
          <w:sz w:val="14"/>
        </w:rPr>
        <w:t xml:space="preserve">In a new report, </w:t>
      </w:r>
      <w:r w:rsidRPr="004D1FEC">
        <w:rPr>
          <w:rStyle w:val="StyleUnderline"/>
          <w:highlight w:val="gree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4D1FEC">
        <w:rPr>
          <w:rStyle w:val="StyleUnderline"/>
          <w:highlight w:val="green"/>
        </w:rPr>
        <w:t xml:space="preserve">say they want to </w:t>
      </w:r>
      <w:r w:rsidRPr="004D1FEC">
        <w:rPr>
          <w:rStyle w:val="Emphasis"/>
          <w:highlight w:val="green"/>
        </w:rPr>
        <w:t>continue</w:t>
      </w:r>
      <w:r w:rsidRPr="001C71FA">
        <w:rPr>
          <w:rStyle w:val="StyleUnderline"/>
        </w:rPr>
        <w:t xml:space="preserve"> their </w:t>
      </w:r>
      <w:r w:rsidRPr="004D1FEC">
        <w:rPr>
          <w:rStyle w:val="StyleUnderline"/>
          <w:highlight w:val="green"/>
        </w:rPr>
        <w:t xml:space="preserve">careers in </w:t>
      </w:r>
      <w:r w:rsidRPr="004D1FEC">
        <w:rPr>
          <w:rStyle w:val="Emphasis"/>
          <w:highlight w:val="green"/>
        </w:rPr>
        <w:t>public service</w:t>
      </w:r>
      <w:r w:rsidRPr="002B6A71">
        <w:rPr>
          <w:sz w:val="16"/>
        </w:rPr>
        <w:t>.</w:t>
      </w:r>
    </w:p>
    <w:p w14:paraId="1CB33B88" w14:textId="77777777" w:rsidR="00AD0967" w:rsidRPr="002B6A71" w:rsidRDefault="00AD0967" w:rsidP="00AD0967">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4D1FEC">
        <w:rPr>
          <w:rStyle w:val="Emphasis"/>
          <w:highlight w:val="green"/>
        </w:rPr>
        <w:t>just 7%</w:t>
      </w:r>
      <w:r w:rsidRPr="001C71FA">
        <w:rPr>
          <w:rStyle w:val="StyleUnderline"/>
        </w:rPr>
        <w:t xml:space="preserve"> of respondents said they </w:t>
      </w:r>
      <w:r w:rsidRPr="004D1FEC">
        <w:rPr>
          <w:rStyle w:val="StyleUnderline"/>
          <w:highlight w:val="green"/>
        </w:rPr>
        <w:t xml:space="preserve">were </w:t>
      </w:r>
      <w:r w:rsidRPr="004D1FEC">
        <w:rPr>
          <w:rStyle w:val="Emphasis"/>
          <w:highlight w:val="green"/>
        </w:rPr>
        <w:t>less interested</w:t>
      </w:r>
      <w:r w:rsidRPr="001C71FA">
        <w:rPr>
          <w:rStyle w:val="StyleUnderline"/>
        </w:rPr>
        <w:t xml:space="preserve"> in public service in the wake of recent developments</w:t>
      </w:r>
      <w:r w:rsidRPr="002B6A71">
        <w:rPr>
          <w:sz w:val="16"/>
        </w:rPr>
        <w:t>.</w:t>
      </w:r>
    </w:p>
    <w:p w14:paraId="22FF8323" w14:textId="77777777" w:rsidR="00AD0967" w:rsidRPr="002B6A71" w:rsidRDefault="00AD0967" w:rsidP="00AD0967">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3F568811" w14:textId="77777777" w:rsidR="00AD0967" w:rsidRPr="002B6A71" w:rsidRDefault="00AD0967" w:rsidP="00AD0967">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4D1FEC">
        <w:rPr>
          <w:rStyle w:val="StyleUnderline"/>
          <w:highlight w:val="green"/>
        </w:rPr>
        <w:t>78% cited</w:t>
      </w:r>
      <w:r w:rsidRPr="001C71FA">
        <w:rPr>
          <w:rStyle w:val="StyleUnderline"/>
        </w:rPr>
        <w:t xml:space="preserve"> a </w:t>
      </w:r>
      <w:r w:rsidRPr="004D1FEC">
        <w:rPr>
          <w:rStyle w:val="StyleUnderline"/>
          <w:highlight w:val="green"/>
        </w:rPr>
        <w:t xml:space="preserve">sense of </w:t>
      </w:r>
      <w:r w:rsidRPr="004D1FEC">
        <w:rPr>
          <w:rStyle w:val="Emphasis"/>
          <w:highlight w:val="green"/>
        </w:rPr>
        <w:t>purpose</w:t>
      </w:r>
      <w:r w:rsidRPr="004D1FEC">
        <w:rPr>
          <w:rStyle w:val="StyleUnderline"/>
          <w:highlight w:val="green"/>
        </w:rPr>
        <w:t xml:space="preserve"> and</w:t>
      </w:r>
      <w:r w:rsidRPr="001C71FA">
        <w:rPr>
          <w:rStyle w:val="StyleUnderline"/>
        </w:rPr>
        <w:t xml:space="preserve"> the </w:t>
      </w:r>
      <w:r w:rsidRPr="004D1FEC">
        <w:rPr>
          <w:rStyle w:val="StyleUnderline"/>
          <w:highlight w:val="green"/>
        </w:rPr>
        <w:t xml:space="preserve">chance to make an </w:t>
      </w:r>
      <w:r w:rsidRPr="004D1FEC">
        <w:rPr>
          <w:rStyle w:val="Emphasis"/>
          <w:highlight w:val="green"/>
        </w:rPr>
        <w:t>impact</w:t>
      </w:r>
      <w:r w:rsidRPr="001C71FA">
        <w:rPr>
          <w:rStyle w:val="StyleUnderline"/>
        </w:rPr>
        <w:t xml:space="preserve"> in the community</w:t>
      </w:r>
      <w:r w:rsidRPr="002B6A71">
        <w:rPr>
          <w:sz w:val="16"/>
        </w:rPr>
        <w:t xml:space="preserve">, with </w:t>
      </w:r>
      <w:r w:rsidRPr="004D1FEC">
        <w:rPr>
          <w:rStyle w:val="StyleUnderline"/>
          <w:highlight w:val="green"/>
        </w:rPr>
        <w:t>76%</w:t>
      </w:r>
      <w:r w:rsidRPr="001C71FA">
        <w:rPr>
          <w:rStyle w:val="StyleUnderline"/>
        </w:rPr>
        <w:t xml:space="preserve"> saying they </w:t>
      </w:r>
      <w:r w:rsidRPr="004D1FEC">
        <w:rPr>
          <w:rStyle w:val="StyleUnderline"/>
          <w:highlight w:val="green"/>
        </w:rPr>
        <w:t xml:space="preserve">seek </w:t>
      </w:r>
      <w:r w:rsidRPr="004D1FEC">
        <w:rPr>
          <w:rStyle w:val="Emphasis"/>
          <w:highlight w:val="green"/>
        </w:rPr>
        <w:t>work-life</w:t>
      </w:r>
      <w:r w:rsidRPr="004D1FEC">
        <w:rPr>
          <w:rStyle w:val="StyleUnderline"/>
          <w:highlight w:val="green"/>
        </w:rPr>
        <w:t xml:space="preserve"> </w:t>
      </w:r>
      <w:r w:rsidRPr="004D1FEC">
        <w:rPr>
          <w:rStyle w:val="Emphasis"/>
          <w:highlight w:val="green"/>
        </w:rPr>
        <w:t>balance</w:t>
      </w:r>
      <w:r w:rsidRPr="001C71FA">
        <w:rPr>
          <w:rStyle w:val="StyleUnderline"/>
        </w:rPr>
        <w:t xml:space="preserve"> and flexibility</w:t>
      </w:r>
      <w:r w:rsidRPr="002B6A71">
        <w:rPr>
          <w:sz w:val="16"/>
        </w:rPr>
        <w:t>, first and foremost.</w:t>
      </w:r>
    </w:p>
    <w:p w14:paraId="75AED069" w14:textId="77777777" w:rsidR="00AD0967" w:rsidRPr="002B6A71" w:rsidRDefault="00AD0967" w:rsidP="00AD0967">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4E7E3CFC" w14:textId="77777777" w:rsidR="00AD0967" w:rsidRPr="002B6A71" w:rsidRDefault="00AD0967" w:rsidP="00AD0967">
      <w:pPr>
        <w:rPr>
          <w:sz w:val="16"/>
        </w:rPr>
      </w:pPr>
      <w:r w:rsidRPr="002B6A71">
        <w:rPr>
          <w:sz w:val="16"/>
        </w:rPr>
        <w:t xml:space="preserve">Younger federal workers were most likely to share this type of enthusiasm. For example, </w:t>
      </w:r>
      <w:r w:rsidRPr="004D1FEC">
        <w:rPr>
          <w:rStyle w:val="StyleUnderline"/>
          <w:highlight w:val="green"/>
        </w:rPr>
        <w:t>74%</w:t>
      </w:r>
      <w:r w:rsidRPr="002B6A71">
        <w:rPr>
          <w:rStyle w:val="StyleUnderline"/>
        </w:rPr>
        <w:t xml:space="preserve"> of survey participants with one-to-three years of professional experience said they </w:t>
      </w:r>
      <w:r w:rsidRPr="004D1FEC">
        <w:rPr>
          <w:rStyle w:val="StyleUnderline"/>
          <w:highlight w:val="green"/>
        </w:rPr>
        <w:t xml:space="preserve">plan to </w:t>
      </w:r>
      <w:r w:rsidRPr="004D1FEC">
        <w:rPr>
          <w:rStyle w:val="Emphasis"/>
          <w:highlight w:val="gree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5BF67EAA" w14:textId="77777777" w:rsidR="00AD0967" w:rsidRPr="009068F3" w:rsidRDefault="00AD0967" w:rsidP="00AD0967"/>
    <w:p w14:paraId="019F4A87" w14:textId="77777777" w:rsidR="00AD0967" w:rsidRPr="00171B35" w:rsidRDefault="00AD0967" w:rsidP="00AD0967">
      <w:pPr>
        <w:pStyle w:val="Heading4"/>
      </w:pPr>
      <w:r>
        <w:t xml:space="preserve">It’s </w:t>
      </w:r>
      <w:r>
        <w:rPr>
          <w:u w:val="single"/>
        </w:rPr>
        <w:t>irreversible</w:t>
      </w:r>
      <w:r>
        <w:t xml:space="preserve">. </w:t>
      </w:r>
    </w:p>
    <w:p w14:paraId="56FAC700" w14:textId="77777777" w:rsidR="00AD0967" w:rsidRPr="00DB468A" w:rsidRDefault="00AD0967" w:rsidP="00AD0967">
      <w:r w:rsidRPr="00DB468A">
        <w:rPr>
          <w:rStyle w:val="Style13ptBold"/>
        </w:rPr>
        <w:t>Rosenfeld 25</w:t>
      </w:r>
      <w:r>
        <w:t xml:space="preserve"> – Associate Professor, Political Science, Colgate University.</w:t>
      </w:r>
    </w:p>
    <w:p w14:paraId="6DB14069" w14:textId="77777777" w:rsidR="00AD0967" w:rsidRPr="00DB468A" w:rsidRDefault="00AD0967" w:rsidP="00AD0967">
      <w:r>
        <w:t>Sam Rosenfeld, “Michael Lewis’s Paean to Federal Workers Hits Differently Under DOGE,” The New Republic, 5-04-2025, https://newrepublic.com/article/194690/michael-lewis-government-essays-federal-workers-musk-doge</w:t>
      </w:r>
    </w:p>
    <w:p w14:paraId="4400F9A6" w14:textId="77777777" w:rsidR="00AD0967" w:rsidRPr="00121A9B" w:rsidRDefault="00AD0967" w:rsidP="00AD0967">
      <w:pPr>
        <w:rPr>
          <w:sz w:val="16"/>
        </w:rPr>
      </w:pPr>
      <w:r w:rsidRPr="00121A9B">
        <w:rPr>
          <w:sz w:val="16"/>
        </w:rPr>
        <w:t xml:space="preserve">Whatever its electoral cost to Republicans, however, </w:t>
      </w:r>
      <w:r w:rsidRPr="00121A9B">
        <w:rPr>
          <w:rStyle w:val="StyleUnderline"/>
        </w:rPr>
        <w:t>the cost of the current ravaging of the civil service will be greater for the country as a whole</w:t>
      </w:r>
      <w:r w:rsidRPr="00121A9B">
        <w:rPr>
          <w:sz w:val="16"/>
        </w:rPr>
        <w:t xml:space="preserve">. </w:t>
      </w:r>
      <w:r w:rsidRPr="00121A9B">
        <w:rPr>
          <w:rStyle w:val="StyleUnderline"/>
          <w:highlight w:val="green"/>
        </w:rPr>
        <w:t xml:space="preserve">The </w:t>
      </w:r>
      <w:r w:rsidRPr="00121A9B">
        <w:rPr>
          <w:rStyle w:val="Emphasis"/>
          <w:highlight w:val="green"/>
        </w:rPr>
        <w:t>brain drain</w:t>
      </w:r>
      <w:r w:rsidRPr="00121A9B">
        <w:rPr>
          <w:rStyle w:val="StyleUnderline"/>
        </w:rPr>
        <w:t xml:space="preserve"> of expertise</w:t>
      </w:r>
      <w:r w:rsidRPr="00121A9B">
        <w:rPr>
          <w:sz w:val="16"/>
        </w:rPr>
        <w:t xml:space="preserve">, </w:t>
      </w:r>
      <w:r w:rsidRPr="00121A9B">
        <w:rPr>
          <w:rStyle w:val="StyleUnderline"/>
        </w:rPr>
        <w:t xml:space="preserve">the wanton </w:t>
      </w:r>
      <w:r w:rsidRPr="00121A9B">
        <w:rPr>
          <w:rStyle w:val="Emphasis"/>
          <w:highlight w:val="green"/>
        </w:rPr>
        <w:t>destruction</w:t>
      </w:r>
      <w:r w:rsidRPr="00121A9B">
        <w:rPr>
          <w:rStyle w:val="StyleUnderline"/>
          <w:highlight w:val="green"/>
        </w:rPr>
        <w:t xml:space="preserve"> of </w:t>
      </w:r>
      <w:r w:rsidRPr="00121A9B">
        <w:rPr>
          <w:rStyle w:val="Emphasis"/>
          <w:highlight w:val="green"/>
        </w:rPr>
        <w:t>research</w:t>
      </w:r>
      <w:r w:rsidRPr="00121A9B">
        <w:rPr>
          <w:rStyle w:val="StyleUnderline"/>
          <w:highlight w:val="green"/>
        </w:rPr>
        <w:t xml:space="preserve"> and</w:t>
      </w:r>
      <w:r w:rsidRPr="00121A9B">
        <w:rPr>
          <w:rStyle w:val="StyleUnderline"/>
        </w:rPr>
        <w:t xml:space="preserve"> administrative endeavors built up over decades</w:t>
      </w:r>
      <w:r w:rsidRPr="00121A9B">
        <w:rPr>
          <w:sz w:val="16"/>
        </w:rPr>
        <w:t xml:space="preserve">, </w:t>
      </w:r>
      <w:r w:rsidRPr="00121A9B">
        <w:rPr>
          <w:rStyle w:val="StyleUnderline"/>
        </w:rPr>
        <w:t xml:space="preserve">and the </w:t>
      </w:r>
      <w:r w:rsidRPr="00121A9B">
        <w:rPr>
          <w:rStyle w:val="Emphasis"/>
          <w:highlight w:val="green"/>
        </w:rPr>
        <w:t>shattering</w:t>
      </w:r>
      <w:r w:rsidRPr="00121A9B">
        <w:rPr>
          <w:rStyle w:val="StyleUnderline"/>
        </w:rPr>
        <w:t xml:space="preserve"> of the </w:t>
      </w:r>
      <w:r w:rsidRPr="00121A9B">
        <w:rPr>
          <w:rStyle w:val="Emphasis"/>
          <w:highlight w:val="green"/>
        </w:rPr>
        <w:t>promise</w:t>
      </w:r>
      <w:r w:rsidRPr="00121A9B">
        <w:rPr>
          <w:rStyle w:val="StyleUnderline"/>
          <w:highlight w:val="green"/>
        </w:rPr>
        <w:t xml:space="preserve"> of </w:t>
      </w:r>
      <w:r w:rsidRPr="00121A9B">
        <w:rPr>
          <w:rStyle w:val="Emphasis"/>
          <w:highlight w:val="green"/>
        </w:rPr>
        <w:t>job stability</w:t>
      </w:r>
      <w:r w:rsidRPr="00121A9B">
        <w:rPr>
          <w:sz w:val="16"/>
        </w:rPr>
        <w:t xml:space="preserve">, </w:t>
      </w:r>
      <w:r w:rsidRPr="00121A9B">
        <w:rPr>
          <w:rStyle w:val="StyleUnderline"/>
          <w:highlight w:val="green"/>
        </w:rPr>
        <w:t>which for so long</w:t>
      </w:r>
      <w:r w:rsidRPr="00121A9B">
        <w:rPr>
          <w:rStyle w:val="StyleUnderline"/>
        </w:rPr>
        <w:t xml:space="preserve"> has served both to </w:t>
      </w:r>
      <w:r w:rsidRPr="00121A9B">
        <w:rPr>
          <w:rStyle w:val="StyleUnderline"/>
          <w:highlight w:val="green"/>
        </w:rPr>
        <w:t>compensate for</w:t>
      </w:r>
      <w:r w:rsidRPr="00121A9B">
        <w:rPr>
          <w:rStyle w:val="StyleUnderline"/>
        </w:rPr>
        <w:t xml:space="preserve"> the comparatively </w:t>
      </w:r>
      <w:r w:rsidRPr="00121A9B">
        <w:rPr>
          <w:rStyle w:val="StyleUnderline"/>
          <w:highlight w:val="green"/>
        </w:rPr>
        <w:t>limited financial upside</w:t>
      </w:r>
      <w:r w:rsidRPr="00121A9B">
        <w:rPr>
          <w:rStyle w:val="StyleUnderline"/>
        </w:rPr>
        <w:t xml:space="preserve"> of civil service careers</w:t>
      </w:r>
      <w:r w:rsidRPr="00121A9B">
        <w:rPr>
          <w:sz w:val="16"/>
        </w:rPr>
        <w:t xml:space="preserve"> and to help incubate the kind of slow-bore achievements celebrated in Who Is Government?—such losses </w:t>
      </w:r>
      <w:r w:rsidRPr="00121A9B">
        <w:rPr>
          <w:rStyle w:val="StyleUnderline"/>
          <w:highlight w:val="green"/>
        </w:rPr>
        <w:t xml:space="preserve">may be </w:t>
      </w:r>
      <w:r w:rsidRPr="00121A9B">
        <w:rPr>
          <w:rStyle w:val="Emphasis"/>
          <w:highlight w:val="green"/>
        </w:rPr>
        <w:t>irreversible</w:t>
      </w:r>
      <w:r w:rsidRPr="00121A9B">
        <w:rPr>
          <w:sz w:val="16"/>
        </w:rPr>
        <w:t>.</w:t>
      </w:r>
    </w:p>
    <w:p w14:paraId="766B5F8E" w14:textId="77777777" w:rsidR="00AD0967" w:rsidRPr="00171B35" w:rsidRDefault="00AD0967" w:rsidP="00AD0967">
      <w:pPr>
        <w:pStyle w:val="Heading4"/>
      </w:pPr>
      <w:r>
        <w:t xml:space="preserve">Plus, the </w:t>
      </w:r>
      <w:r>
        <w:rPr>
          <w:u w:val="single"/>
        </w:rPr>
        <w:t>shutdown</w:t>
      </w:r>
      <w:r>
        <w:t xml:space="preserve"> and </w:t>
      </w:r>
      <w:r>
        <w:rPr>
          <w:u w:val="single"/>
        </w:rPr>
        <w:t>voluntary quittings</w:t>
      </w:r>
      <w:r>
        <w:t>.</w:t>
      </w:r>
    </w:p>
    <w:p w14:paraId="103DD415" w14:textId="77777777" w:rsidR="00AD0967" w:rsidRPr="002474DB" w:rsidRDefault="00AD0967" w:rsidP="00AD0967">
      <w:r w:rsidRPr="002474DB">
        <w:rPr>
          <w:rStyle w:val="Style13ptBold"/>
        </w:rPr>
        <w:t>Hsu 25</w:t>
      </w:r>
      <w:r>
        <w:t xml:space="preserve"> – NPR's labor and workplace correspondent. </w:t>
      </w:r>
    </w:p>
    <w:p w14:paraId="2EFDE918" w14:textId="77777777" w:rsidR="00AD0967" w:rsidRPr="006A16A6" w:rsidRDefault="00AD0967" w:rsidP="00AD0967">
      <w:r>
        <w:t xml:space="preserve">Andrea Hsu and Stephen Fowler, “Trump administration says most federal layoffs aren't blocked by court order,” LAist, 10-17-2025, </w:t>
      </w:r>
      <w:r w:rsidRPr="006A16A6">
        <w:t>https://laist.com/news/politics/unions-say-white-house-plans-mass-layoff-interior-department-despite-court-order</w:t>
      </w:r>
    </w:p>
    <w:p w14:paraId="5DE411C9" w14:textId="77777777" w:rsidR="00AD0967" w:rsidRPr="006A16A6" w:rsidRDefault="00AD0967" w:rsidP="00AD0967">
      <w:pPr>
        <w:rPr>
          <w:sz w:val="16"/>
        </w:rPr>
      </w:pPr>
      <w:r w:rsidRPr="006A16A6">
        <w:rPr>
          <w:sz w:val="16"/>
        </w:rPr>
        <w:t xml:space="preserve">Speaking to reporters on Thursday, </w:t>
      </w:r>
      <w:r w:rsidRPr="006A16A6">
        <w:rPr>
          <w:rStyle w:val="StyleUnderline"/>
        </w:rPr>
        <w:t>Leavitt added</w:t>
      </w:r>
      <w:r w:rsidRPr="006A16A6">
        <w:rPr>
          <w:sz w:val="16"/>
        </w:rPr>
        <w:t xml:space="preserve"> that </w:t>
      </w:r>
      <w:r w:rsidRPr="006A16A6">
        <w:rPr>
          <w:rStyle w:val="StyleUnderline"/>
        </w:rPr>
        <w:t xml:space="preserve">the White House is confident their actions are legal and called the </w:t>
      </w:r>
      <w:r w:rsidRPr="004657D3">
        <w:rPr>
          <w:rStyle w:val="Emphasis"/>
          <w:highlight w:val="green"/>
        </w:rPr>
        <w:t>layoffs</w:t>
      </w:r>
      <w:r w:rsidRPr="006A16A6">
        <w:rPr>
          <w:rStyle w:val="StyleUnderline"/>
        </w:rPr>
        <w:t xml:space="preserve"> "</w:t>
      </w:r>
      <w:r w:rsidRPr="004657D3">
        <w:rPr>
          <w:rStyle w:val="StyleUnderline"/>
          <w:highlight w:val="green"/>
        </w:rPr>
        <w:t xml:space="preserve">an </w:t>
      </w:r>
      <w:r w:rsidRPr="004657D3">
        <w:rPr>
          <w:rStyle w:val="Emphasis"/>
          <w:highlight w:val="green"/>
        </w:rPr>
        <w:t>unfortunate consequence</w:t>
      </w:r>
      <w:r w:rsidRPr="006A16A6">
        <w:rPr>
          <w:rStyle w:val="StyleUnderline"/>
        </w:rPr>
        <w:t xml:space="preserve">" </w:t>
      </w:r>
      <w:r w:rsidRPr="004657D3">
        <w:rPr>
          <w:rStyle w:val="StyleUnderline"/>
          <w:highlight w:val="green"/>
        </w:rPr>
        <w:t>of the</w:t>
      </w:r>
      <w:r w:rsidRPr="006A16A6">
        <w:rPr>
          <w:rStyle w:val="StyleUnderline"/>
        </w:rPr>
        <w:t xml:space="preserve"> government </w:t>
      </w:r>
      <w:r w:rsidRPr="004657D3">
        <w:rPr>
          <w:rStyle w:val="Emphasis"/>
          <w:highlight w:val="green"/>
        </w:rPr>
        <w:t>shutdown</w:t>
      </w:r>
      <w:r w:rsidRPr="006A16A6">
        <w:rPr>
          <w:sz w:val="16"/>
        </w:rPr>
        <w:t>.</w:t>
      </w:r>
    </w:p>
    <w:p w14:paraId="118B4495" w14:textId="77777777" w:rsidR="00AD0967" w:rsidRPr="006A16A6" w:rsidRDefault="00AD0967" w:rsidP="00AD0967">
      <w:pPr>
        <w:rPr>
          <w:sz w:val="16"/>
        </w:rPr>
      </w:pPr>
      <w:r w:rsidRPr="006A16A6">
        <w:rPr>
          <w:sz w:val="16"/>
        </w:rPr>
        <w:t xml:space="preserve">While the White House promised "substantial" firings during the shutdown, </w:t>
      </w:r>
      <w:r w:rsidRPr="006A16A6">
        <w:rPr>
          <w:rStyle w:val="StyleUnderline"/>
        </w:rPr>
        <w:t>the layoffs announced so far amount to only a fraction of the federal employees who have left the government since Trump returned to the White House in January</w:t>
      </w:r>
      <w:r w:rsidRPr="006A16A6">
        <w:rPr>
          <w:sz w:val="16"/>
        </w:rPr>
        <w:t>.</w:t>
      </w:r>
    </w:p>
    <w:p w14:paraId="26D2C592" w14:textId="77777777" w:rsidR="00AD0967" w:rsidRPr="006A16A6" w:rsidRDefault="00AD0967" w:rsidP="00AD0967">
      <w:pPr>
        <w:rPr>
          <w:sz w:val="16"/>
        </w:rPr>
      </w:pPr>
      <w:r w:rsidRPr="006A16A6">
        <w:rPr>
          <w:sz w:val="16"/>
        </w:rPr>
        <w:t>Back in August, the Office of Personnel Management (</w:t>
      </w:r>
      <w:r w:rsidRPr="006A16A6">
        <w:rPr>
          <w:rStyle w:val="StyleUnderline"/>
        </w:rPr>
        <w:t>OPM</w:t>
      </w:r>
      <w:r w:rsidRPr="006A16A6">
        <w:rPr>
          <w:sz w:val="16"/>
        </w:rPr>
        <w:t xml:space="preserve">) </w:t>
      </w:r>
      <w:r w:rsidRPr="006A16A6">
        <w:rPr>
          <w:rStyle w:val="StyleUnderline"/>
        </w:rPr>
        <w:t xml:space="preserve">said roughly </w:t>
      </w:r>
      <w:r w:rsidRPr="004657D3">
        <w:rPr>
          <w:rStyle w:val="StyleUnderline"/>
          <w:highlight w:val="green"/>
        </w:rPr>
        <w:t>300,000</w:t>
      </w:r>
      <w:r w:rsidRPr="006A16A6">
        <w:rPr>
          <w:rStyle w:val="StyleUnderline"/>
        </w:rPr>
        <w:t xml:space="preserve"> federal workers </w:t>
      </w:r>
      <w:r w:rsidRPr="004657D3">
        <w:rPr>
          <w:rStyle w:val="StyleUnderline"/>
          <w:highlight w:val="green"/>
        </w:rPr>
        <w:t>would be gone</w:t>
      </w:r>
      <w:r w:rsidRPr="006A16A6">
        <w:rPr>
          <w:rStyle w:val="StyleUnderline"/>
        </w:rPr>
        <w:t xml:space="preserve"> from the government </w:t>
      </w:r>
      <w:r w:rsidRPr="004657D3">
        <w:rPr>
          <w:rStyle w:val="StyleUnderline"/>
          <w:highlight w:val="green"/>
        </w:rPr>
        <w:t>by</w:t>
      </w:r>
      <w:r w:rsidRPr="006A16A6">
        <w:rPr>
          <w:rStyle w:val="StyleUnderline"/>
        </w:rPr>
        <w:t xml:space="preserve"> the </w:t>
      </w:r>
      <w:r w:rsidRPr="004657D3">
        <w:rPr>
          <w:rStyle w:val="StyleUnderline"/>
          <w:highlight w:val="green"/>
        </w:rPr>
        <w:t>end of</w:t>
      </w:r>
      <w:r w:rsidRPr="006A16A6">
        <w:rPr>
          <w:rStyle w:val="StyleUnderline"/>
        </w:rPr>
        <w:t xml:space="preserve"> the </w:t>
      </w:r>
      <w:r w:rsidRPr="004657D3">
        <w:rPr>
          <w:rStyle w:val="StyleUnderline"/>
          <w:highlight w:val="green"/>
        </w:rPr>
        <w:t>year</w:t>
      </w:r>
      <w:r w:rsidRPr="006A16A6">
        <w:rPr>
          <w:sz w:val="16"/>
        </w:rPr>
        <w:t xml:space="preserve">. OPM director Scott Kupor told news outlets that </w:t>
      </w:r>
      <w:r w:rsidRPr="004657D3">
        <w:rPr>
          <w:rStyle w:val="Emphasis"/>
          <w:highlight w:val="green"/>
        </w:rPr>
        <w:t>80%</w:t>
      </w:r>
      <w:r w:rsidRPr="006A16A6">
        <w:rPr>
          <w:rStyle w:val="StyleUnderline"/>
        </w:rPr>
        <w:t xml:space="preserve"> of those departures </w:t>
      </w:r>
      <w:r w:rsidRPr="004657D3">
        <w:rPr>
          <w:rStyle w:val="StyleUnderline"/>
          <w:highlight w:val="green"/>
        </w:rPr>
        <w:t xml:space="preserve">were </w:t>
      </w:r>
      <w:r w:rsidRPr="004657D3">
        <w:rPr>
          <w:rStyle w:val="Emphasis"/>
          <w:highlight w:val="green"/>
        </w:rPr>
        <w:t>voluntary</w:t>
      </w:r>
      <w:r w:rsidRPr="006A16A6">
        <w:rPr>
          <w:sz w:val="16"/>
        </w:rPr>
        <w:t>.</w:t>
      </w:r>
    </w:p>
    <w:p w14:paraId="7EF249C7" w14:textId="77777777" w:rsidR="00AD0967" w:rsidRPr="006A16A6" w:rsidRDefault="00AD0967" w:rsidP="00AD0967">
      <w:pPr>
        <w:rPr>
          <w:sz w:val="16"/>
        </w:rPr>
      </w:pPr>
      <w:r w:rsidRPr="006A16A6">
        <w:rPr>
          <w:rStyle w:val="StyleUnderline"/>
        </w:rPr>
        <w:t>That means even prior to the shutdown</w:t>
      </w:r>
      <w:r w:rsidRPr="006A16A6">
        <w:rPr>
          <w:sz w:val="16"/>
        </w:rPr>
        <w:t xml:space="preserve">, roughly </w:t>
      </w:r>
      <w:r w:rsidRPr="004657D3">
        <w:rPr>
          <w:rStyle w:val="Emphasis"/>
          <w:highlight w:val="green"/>
        </w:rPr>
        <w:t>60,000</w:t>
      </w:r>
      <w:r w:rsidRPr="006A16A6">
        <w:rPr>
          <w:rStyle w:val="StyleUnderline"/>
        </w:rPr>
        <w:t xml:space="preserve"> federal workers </w:t>
      </w:r>
      <w:r w:rsidRPr="004657D3">
        <w:rPr>
          <w:rStyle w:val="StyleUnderline"/>
          <w:highlight w:val="green"/>
        </w:rPr>
        <w:t>faced involuntary separation</w:t>
      </w:r>
      <w:r w:rsidRPr="006A16A6">
        <w:rPr>
          <w:sz w:val="16"/>
        </w:rPr>
        <w:t>.</w:t>
      </w:r>
    </w:p>
    <w:p w14:paraId="30054C08" w14:textId="77777777" w:rsidR="00AD0967" w:rsidRPr="006A16A6" w:rsidRDefault="00AD0967" w:rsidP="00AD0967">
      <w:pPr>
        <w:rPr>
          <w:sz w:val="16"/>
        </w:rPr>
      </w:pPr>
      <w:r w:rsidRPr="006A16A6">
        <w:rPr>
          <w:sz w:val="16"/>
        </w:rPr>
        <w:t xml:space="preserve">Another </w:t>
      </w:r>
      <w:r w:rsidRPr="006A16A6">
        <w:rPr>
          <w:rStyle w:val="StyleUnderline"/>
        </w:rPr>
        <w:t>154,000 workers took the Trump</w:t>
      </w:r>
      <w:r w:rsidRPr="006A16A6">
        <w:rPr>
          <w:sz w:val="16"/>
        </w:rPr>
        <w:t xml:space="preserve"> administration's "Fork in the Road" </w:t>
      </w:r>
      <w:r w:rsidRPr="006A16A6">
        <w:rPr>
          <w:rStyle w:val="StyleUnderline"/>
        </w:rPr>
        <w:t>buyout offer</w:t>
      </w:r>
      <w:r w:rsidRPr="006A16A6">
        <w:rPr>
          <w:sz w:val="16"/>
        </w:rPr>
        <w:t xml:space="preserve">, according to OPM. </w:t>
      </w:r>
      <w:r w:rsidRPr="006A16A6">
        <w:rPr>
          <w:rStyle w:val="StyleUnderline"/>
        </w:rPr>
        <w:t>Many who took the buyout told NPR they feared they would be fired if they didn't leave</w:t>
      </w:r>
      <w:r w:rsidRPr="006A16A6">
        <w:rPr>
          <w:sz w:val="16"/>
        </w:rPr>
        <w:t>.</w:t>
      </w:r>
    </w:p>
    <w:p w14:paraId="5642A8BF" w14:textId="77777777" w:rsidR="00AD0967" w:rsidRPr="006A16A6" w:rsidRDefault="00AD0967" w:rsidP="00AD0967"/>
    <w:p w14:paraId="2705A2B2" w14:textId="77777777" w:rsidR="00AD0967" w:rsidRPr="00304F68" w:rsidRDefault="00AD0967" w:rsidP="00AD0967">
      <w:pPr>
        <w:pStyle w:val="Heading4"/>
      </w:pPr>
      <w:r>
        <w:t xml:space="preserve">Even without brain drain, </w:t>
      </w:r>
      <w:r>
        <w:rPr>
          <w:u w:val="single"/>
        </w:rPr>
        <w:t>Loper Bright</w:t>
      </w:r>
      <w:r>
        <w:t xml:space="preserve"> crushes science-based regulation.</w:t>
      </w:r>
    </w:p>
    <w:p w14:paraId="1E3F4874" w14:textId="77777777" w:rsidR="00AD0967" w:rsidRDefault="00AD0967" w:rsidP="00AD0967">
      <w:r w:rsidRPr="001F4CB0">
        <w:rPr>
          <w:rStyle w:val="Style13ptBold"/>
        </w:rPr>
        <w:t>Clement et al. 25</w:t>
      </w:r>
      <w:r>
        <w:t xml:space="preserve"> – Professor of Environmental Engineering at the University of Alabama, PhD in Civil Engineering from Auburn University; Professor of Civil Procedure at the University of Alabama School of Law, J.D. from the University of California, Berkeley, MPhil and M.A. in Political Science from Yale University.</w:t>
      </w:r>
    </w:p>
    <w:p w14:paraId="7CCB500C" w14:textId="77777777" w:rsidR="00AD0967" w:rsidRDefault="00AD0967" w:rsidP="00AD0967">
      <w:r>
        <w:t>T. Prabhakar Clement, Heather Elliott, and Nimisha Wasankar, “Lack of Scientific Expertise in US Courts Is a Cause of National Concern in the Post-Chevron Era,” Perspectives of Earth and Space Sciences, 05-29-2025, https://agupubs.onlinelibrary.wiley.com/doi/full/10.1029/2025CN000274</w:t>
      </w:r>
    </w:p>
    <w:p w14:paraId="1ECAC842" w14:textId="77777777" w:rsidR="00AD0967" w:rsidRPr="003D043E" w:rsidRDefault="00AD0967" w:rsidP="00AD0967">
      <w:pPr>
        <w:rPr>
          <w:sz w:val="16"/>
        </w:rPr>
      </w:pPr>
      <w:r w:rsidRPr="003D043E">
        <w:rPr>
          <w:sz w:val="16"/>
        </w:rPr>
        <w:t xml:space="preserve">Unfortunately, in June 2024, </w:t>
      </w:r>
      <w:r w:rsidRPr="001F6F7B">
        <w:rPr>
          <w:rStyle w:val="StyleUnderline"/>
        </w:rPr>
        <w:t>the</w:t>
      </w:r>
      <w:r w:rsidRPr="003D043E">
        <w:rPr>
          <w:sz w:val="16"/>
        </w:rPr>
        <w:t xml:space="preserve"> Court's </w:t>
      </w:r>
      <w:r w:rsidRPr="001F6F7B">
        <w:rPr>
          <w:rStyle w:val="StyleUnderline"/>
        </w:rPr>
        <w:t xml:space="preserve">decision in </w:t>
      </w:r>
      <w:r w:rsidRPr="00304F68">
        <w:rPr>
          <w:rStyle w:val="StyleUnderline"/>
          <w:highlight w:val="green"/>
        </w:rPr>
        <w:t>Loper-Bright</w:t>
      </w:r>
      <w:r w:rsidRPr="001F6F7B">
        <w:rPr>
          <w:rStyle w:val="StyleUnderline"/>
        </w:rPr>
        <w:t xml:space="preserve"> Enterprises v. Raimondo </w:t>
      </w:r>
      <w:r w:rsidRPr="00304F68">
        <w:rPr>
          <w:rStyle w:val="Emphasis"/>
          <w:highlight w:val="green"/>
        </w:rPr>
        <w:t>ended</w:t>
      </w:r>
      <w:r w:rsidRPr="00304F68">
        <w:rPr>
          <w:rStyle w:val="StyleUnderline"/>
          <w:highlight w:val="green"/>
        </w:rPr>
        <w:t xml:space="preserve"> the</w:t>
      </w:r>
      <w:r w:rsidRPr="001F6F7B">
        <w:rPr>
          <w:rStyle w:val="StyleUnderline"/>
        </w:rPr>
        <w:t xml:space="preserve"> Chevron doctrine and discarded the </w:t>
      </w:r>
      <w:r w:rsidRPr="00304F68">
        <w:rPr>
          <w:rStyle w:val="StyleUnderline"/>
          <w:highlight w:val="green"/>
        </w:rPr>
        <w:t>idea</w:t>
      </w:r>
      <w:r w:rsidRPr="001F6F7B">
        <w:rPr>
          <w:rStyle w:val="StyleUnderline"/>
        </w:rPr>
        <w:t xml:space="preserve"> that </w:t>
      </w:r>
      <w:r w:rsidRPr="00304F68">
        <w:rPr>
          <w:rStyle w:val="StyleUnderline"/>
          <w:highlight w:val="green"/>
        </w:rPr>
        <w:t>scientific expertise</w:t>
      </w:r>
      <w:r w:rsidRPr="001F6F7B">
        <w:rPr>
          <w:rStyle w:val="StyleUnderline"/>
        </w:rPr>
        <w:t xml:space="preserve"> and accountability to people </w:t>
      </w:r>
      <w:r w:rsidRPr="00304F68">
        <w:rPr>
          <w:rStyle w:val="StyleUnderline"/>
          <w:highlight w:val="green"/>
        </w:rPr>
        <w:t>should play a</w:t>
      </w:r>
      <w:r w:rsidRPr="001F6F7B">
        <w:rPr>
          <w:rStyle w:val="StyleUnderline"/>
        </w:rPr>
        <w:t xml:space="preserve"> key </w:t>
      </w:r>
      <w:r w:rsidRPr="00304F68">
        <w:rPr>
          <w:rStyle w:val="StyleUnderline"/>
          <w:highlight w:val="green"/>
        </w:rPr>
        <w:t>role in</w:t>
      </w:r>
      <w:r w:rsidRPr="001F6F7B">
        <w:rPr>
          <w:rStyle w:val="StyleUnderline"/>
        </w:rPr>
        <w:t xml:space="preserve"> statutory </w:t>
      </w:r>
      <w:r w:rsidRPr="00304F68">
        <w:rPr>
          <w:rStyle w:val="StyleUnderline"/>
          <w:highlight w:val="green"/>
        </w:rPr>
        <w:t>interpretation</w:t>
      </w:r>
      <w:r w:rsidRPr="003D043E">
        <w:rPr>
          <w:sz w:val="16"/>
        </w:rPr>
        <w:t xml:space="preserve">. Instead, (mostly) </w:t>
      </w:r>
      <w:r w:rsidRPr="00304F68">
        <w:rPr>
          <w:rStyle w:val="Emphasis"/>
          <w:highlight w:val="green"/>
        </w:rPr>
        <w:t>unelected</w:t>
      </w:r>
      <w:r w:rsidRPr="00304F68">
        <w:rPr>
          <w:rStyle w:val="StyleUnderline"/>
          <w:highlight w:val="green"/>
        </w:rPr>
        <w:t xml:space="preserve"> </w:t>
      </w:r>
      <w:r w:rsidRPr="00304F68">
        <w:rPr>
          <w:rStyle w:val="Emphasis"/>
          <w:highlight w:val="green"/>
        </w:rPr>
        <w:t>judges</w:t>
      </w:r>
      <w:r w:rsidRPr="001F6F7B">
        <w:rPr>
          <w:rStyle w:val="StyleUnderline"/>
        </w:rPr>
        <w:t xml:space="preserve"> with</w:t>
      </w:r>
      <w:r w:rsidRPr="003D043E">
        <w:rPr>
          <w:sz w:val="16"/>
        </w:rPr>
        <w:t xml:space="preserve"> (usually) </w:t>
      </w:r>
      <w:r w:rsidRPr="001F6F7B">
        <w:rPr>
          <w:rStyle w:val="StyleUnderline"/>
        </w:rPr>
        <w:t xml:space="preserve">no scientific expertise </w:t>
      </w:r>
      <w:r w:rsidRPr="00304F68">
        <w:rPr>
          <w:rStyle w:val="StyleUnderline"/>
          <w:highlight w:val="green"/>
        </w:rPr>
        <w:t xml:space="preserve">are now allowed to </w:t>
      </w:r>
      <w:r w:rsidRPr="00304F68">
        <w:rPr>
          <w:rStyle w:val="Emphasis"/>
          <w:highlight w:val="green"/>
        </w:rPr>
        <w:t>override</w:t>
      </w:r>
      <w:r w:rsidRPr="006321FC">
        <w:rPr>
          <w:rStyle w:val="StyleUnderline"/>
        </w:rPr>
        <w:t xml:space="preserve"> an </w:t>
      </w:r>
      <w:r w:rsidRPr="00304F68">
        <w:rPr>
          <w:rStyle w:val="StyleUnderline"/>
          <w:highlight w:val="green"/>
        </w:rPr>
        <w:t>agency's</w:t>
      </w:r>
      <w:r w:rsidRPr="006321FC">
        <w:rPr>
          <w:rStyle w:val="StyleUnderline"/>
        </w:rPr>
        <w:t xml:space="preserve"> interpretation</w:t>
      </w:r>
      <w:r w:rsidRPr="003D043E">
        <w:rPr>
          <w:sz w:val="16"/>
        </w:rPr>
        <w:t xml:space="preserve"> </w:t>
      </w:r>
      <w:r w:rsidRPr="001F6F7B">
        <w:rPr>
          <w:rStyle w:val="StyleUnderline"/>
        </w:rPr>
        <w:t>of the statute</w:t>
      </w:r>
      <w:r w:rsidRPr="003D043E">
        <w:rPr>
          <w:sz w:val="16"/>
        </w:rPr>
        <w:t xml:space="preserve"> based on available data, scientific principles, and the will of Congress. </w:t>
      </w:r>
      <w:r w:rsidRPr="006321FC">
        <w:rPr>
          <w:rStyle w:val="StyleUnderline"/>
        </w:rPr>
        <w:t xml:space="preserve">Countless areas of </w:t>
      </w:r>
      <w:r w:rsidRPr="00304F68">
        <w:rPr>
          <w:rStyle w:val="StyleUnderline"/>
          <w:highlight w:val="green"/>
        </w:rPr>
        <w:t>policy</w:t>
      </w:r>
      <w:r w:rsidRPr="003D043E">
        <w:rPr>
          <w:sz w:val="16"/>
        </w:rPr>
        <w:t>—</w:t>
      </w:r>
      <w:r w:rsidRPr="001F6F7B">
        <w:rPr>
          <w:rStyle w:val="StyleUnderline"/>
        </w:rPr>
        <w:t>healthcare, education, the environment, workplace safety, and the like—</w:t>
      </w:r>
      <w:r w:rsidRPr="00304F68">
        <w:rPr>
          <w:rStyle w:val="StyleUnderline"/>
          <w:highlight w:val="green"/>
        </w:rPr>
        <w:t xml:space="preserve">will </w:t>
      </w:r>
      <w:r w:rsidRPr="00304F68">
        <w:rPr>
          <w:rStyle w:val="Emphasis"/>
          <w:highlight w:val="green"/>
        </w:rPr>
        <w:t>suffer</w:t>
      </w:r>
      <w:r w:rsidRPr="001F6F7B">
        <w:rPr>
          <w:rStyle w:val="StyleUnderline"/>
        </w:rPr>
        <w:t xml:space="preserve"> as a result</w:t>
      </w:r>
      <w:r w:rsidRPr="003D043E">
        <w:rPr>
          <w:sz w:val="16"/>
        </w:rPr>
        <w:t xml:space="preserve">. Indeed, </w:t>
      </w:r>
      <w:r w:rsidRPr="001F6F7B">
        <w:rPr>
          <w:rStyle w:val="StyleUnderline"/>
        </w:rPr>
        <w:t xml:space="preserve">since Loper was decided, federal judges have already invoked it to </w:t>
      </w:r>
      <w:r w:rsidRPr="006321FC">
        <w:rPr>
          <w:rStyle w:val="StyleUnderline"/>
        </w:rPr>
        <w:t>reject numerous agency regulations</w:t>
      </w:r>
      <w:r w:rsidRPr="003D043E">
        <w:rPr>
          <w:sz w:val="16"/>
        </w:rPr>
        <w:t>, despite the data and rigorous analysis underpinning them. In Texas v. US Department of Labor (DOL), a district court judge in Eastern Texas cited Loper to overturn a DOL regulation increasing the minimum salary threshold for exemptions from overtime for executive, administrative, and professional employees. In Ryan LLC v. Federal Trade Commission, the U.S. District Court for the Northern District of Texas cited Loper in blocking a nationwide ban on employer noncompete agreements.</w:t>
      </w:r>
    </w:p>
    <w:p w14:paraId="64715508" w14:textId="77777777" w:rsidR="00AD0967" w:rsidRPr="001F6F7B" w:rsidRDefault="00AD0967" w:rsidP="00AD0967">
      <w:pPr>
        <w:rPr>
          <w:rStyle w:val="StyleUnderline"/>
        </w:rPr>
      </w:pPr>
      <w:r w:rsidRPr="001F6F7B">
        <w:rPr>
          <w:rStyle w:val="StyleUnderline"/>
        </w:rPr>
        <w:t>States and other entities are</w:t>
      </w:r>
      <w:r w:rsidRPr="003D043E">
        <w:rPr>
          <w:sz w:val="16"/>
        </w:rPr>
        <w:t xml:space="preserve"> also </w:t>
      </w:r>
      <w:r w:rsidRPr="001F6F7B">
        <w:rPr>
          <w:rStyle w:val="StyleUnderline"/>
        </w:rPr>
        <w:t xml:space="preserve">taking Loper as a license to </w:t>
      </w:r>
      <w:r w:rsidRPr="006321FC">
        <w:rPr>
          <w:rStyle w:val="StyleUnderline"/>
        </w:rPr>
        <w:t>ignore federal agency action</w:t>
      </w:r>
      <w:r w:rsidRPr="003D043E">
        <w:rPr>
          <w:sz w:val="16"/>
        </w:rPr>
        <w:t xml:space="preserve">, </w:t>
      </w:r>
      <w:r w:rsidRPr="006321FC">
        <w:rPr>
          <w:rStyle w:val="StyleUnderline"/>
        </w:rPr>
        <w:t>even in circumstances</w:t>
      </w:r>
      <w:r w:rsidRPr="001F6F7B">
        <w:rPr>
          <w:rStyle w:val="StyleUnderline"/>
        </w:rPr>
        <w:t xml:space="preserve"> that Loper itself would not support</w:t>
      </w:r>
      <w:r w:rsidRPr="003D043E">
        <w:rPr>
          <w:sz w:val="16"/>
        </w:rPr>
        <w:t xml:space="preserve">. For example, Iowa's Secretary of Agriculture recently indicated that he might challenge federal agencies' definition of “the waters of the US” (Henderson, 2024), a key concept in several lawsuits involving the Clean Water Act. The US Air Force recently cited Loper to avoid its obligation to remediate groundwater contaminated with per- and polyfluoroalkyl (PFAS) substances and other chemicals in Tucson, Arizona (Perkins, 2024). </w:t>
      </w:r>
      <w:r w:rsidRPr="001F6F7B">
        <w:rPr>
          <w:rStyle w:val="StyleUnderline"/>
        </w:rPr>
        <w:t xml:space="preserve">These actions indicate a concerning trend of expanding Loper's applicability, and such extrapolations could </w:t>
      </w:r>
      <w:r w:rsidRPr="006321FC">
        <w:rPr>
          <w:rStyle w:val="StyleUnderline"/>
        </w:rPr>
        <w:t>hinder the enforcement of existing regulations</w:t>
      </w:r>
      <w:r w:rsidRPr="003D043E">
        <w:rPr>
          <w:sz w:val="16"/>
        </w:rPr>
        <w:t xml:space="preserve"> </w:t>
      </w:r>
      <w:r w:rsidRPr="001F6F7B">
        <w:rPr>
          <w:rStyle w:val="StyleUnderline"/>
        </w:rPr>
        <w:t xml:space="preserve">and </w:t>
      </w:r>
      <w:r w:rsidRPr="006321FC">
        <w:rPr>
          <w:rStyle w:val="StyleUnderline"/>
        </w:rPr>
        <w:t>delay the development</w:t>
      </w:r>
      <w:r w:rsidRPr="001F6F7B">
        <w:rPr>
          <w:rStyle w:val="StyleUnderline"/>
        </w:rPr>
        <w:t xml:space="preserve"> of other useful new regulations.</w:t>
      </w:r>
    </w:p>
    <w:p w14:paraId="6AD7F190" w14:textId="77777777" w:rsidR="00AD0967" w:rsidRPr="003D043E" w:rsidRDefault="00AD0967" w:rsidP="00AD0967">
      <w:pPr>
        <w:rPr>
          <w:sz w:val="16"/>
        </w:rPr>
      </w:pPr>
      <w:r w:rsidRPr="006321FC">
        <w:rPr>
          <w:rStyle w:val="StyleUnderline"/>
        </w:rPr>
        <w:t>A major problem</w:t>
      </w:r>
      <w:r w:rsidRPr="003D043E">
        <w:rPr>
          <w:sz w:val="16"/>
        </w:rPr>
        <w:t xml:space="preserve"> </w:t>
      </w:r>
      <w:r w:rsidRPr="001F6F7B">
        <w:rPr>
          <w:rStyle w:val="StyleUnderline"/>
        </w:rPr>
        <w:t xml:space="preserve">with the </w:t>
      </w:r>
      <w:r w:rsidRPr="00304F68">
        <w:rPr>
          <w:rStyle w:val="StyleUnderline"/>
          <w:highlight w:val="green"/>
        </w:rPr>
        <w:t>Loper</w:t>
      </w:r>
      <w:r w:rsidRPr="001F6F7B">
        <w:rPr>
          <w:rStyle w:val="StyleUnderline"/>
        </w:rPr>
        <w:t xml:space="preserve"> decision is that it </w:t>
      </w:r>
      <w:r w:rsidRPr="00304F68">
        <w:rPr>
          <w:rStyle w:val="Emphasis"/>
          <w:highlight w:val="green"/>
        </w:rPr>
        <w:t>shifts</w:t>
      </w:r>
      <w:r w:rsidRPr="00304F68">
        <w:rPr>
          <w:rStyle w:val="StyleUnderline"/>
          <w:highlight w:val="green"/>
        </w:rPr>
        <w:t xml:space="preserve"> science policymaking to the </w:t>
      </w:r>
      <w:r w:rsidRPr="00304F68">
        <w:rPr>
          <w:rStyle w:val="Emphasis"/>
          <w:highlight w:val="green"/>
        </w:rPr>
        <w:t>courts</w:t>
      </w:r>
      <w:r w:rsidRPr="003D043E">
        <w:rPr>
          <w:sz w:val="16"/>
        </w:rPr>
        <w:t xml:space="preserve">, a serious mistake. </w:t>
      </w:r>
      <w:r w:rsidRPr="00304F68">
        <w:rPr>
          <w:rStyle w:val="StyleUnderline"/>
          <w:highlight w:val="green"/>
        </w:rPr>
        <w:t>Most judges</w:t>
      </w:r>
      <w:r w:rsidRPr="001F6F7B">
        <w:rPr>
          <w:rStyle w:val="StyleUnderline"/>
        </w:rPr>
        <w:t xml:space="preserve"> are trained in social and political sciences and </w:t>
      </w:r>
      <w:r w:rsidRPr="00304F68">
        <w:rPr>
          <w:rStyle w:val="StyleUnderline"/>
          <w:highlight w:val="green"/>
        </w:rPr>
        <w:t>have</w:t>
      </w:r>
      <w:r w:rsidRPr="001F6F7B">
        <w:rPr>
          <w:rStyle w:val="StyleUnderline"/>
        </w:rPr>
        <w:t xml:space="preserve"> received little to </w:t>
      </w:r>
      <w:r w:rsidRPr="00304F68">
        <w:rPr>
          <w:rStyle w:val="Emphasis"/>
          <w:highlight w:val="green"/>
        </w:rPr>
        <w:t>no</w:t>
      </w:r>
      <w:r w:rsidRPr="001F6F7B">
        <w:rPr>
          <w:rStyle w:val="StyleUnderline"/>
        </w:rPr>
        <w:t xml:space="preserve"> formal </w:t>
      </w:r>
      <w:r w:rsidRPr="00304F68">
        <w:rPr>
          <w:rStyle w:val="StyleUnderline"/>
          <w:highlight w:val="green"/>
        </w:rPr>
        <w:t xml:space="preserve">education in </w:t>
      </w:r>
      <w:r w:rsidRPr="00304F68">
        <w:rPr>
          <w:rStyle w:val="Emphasis"/>
          <w:highlight w:val="green"/>
        </w:rPr>
        <w:t>STEM</w:t>
      </w:r>
      <w:r w:rsidRPr="001F6F7B">
        <w:rPr>
          <w:rStyle w:val="StyleUnderline"/>
        </w:rPr>
        <w:t xml:space="preserve"> fields</w:t>
      </w:r>
      <w:r w:rsidRPr="003D043E">
        <w:rPr>
          <w:sz w:val="16"/>
        </w:rPr>
        <w:t xml:space="preserve">. For example, a 2001 study found that </w:t>
      </w:r>
      <w:r w:rsidRPr="00616A91">
        <w:rPr>
          <w:rStyle w:val="StyleUnderline"/>
        </w:rPr>
        <w:t>96% of the 400 state judges surveyed had not received even general scientific instruction</w:t>
      </w:r>
      <w:r w:rsidRPr="003D043E">
        <w:rPr>
          <w:sz w:val="16"/>
        </w:rPr>
        <w:t xml:space="preserve"> (Wasankar &amp; Clement, 2024). Given the complexities of the modern world, judges are expected to learn science on the job and eventually become amateur scientists. However, legal scholars (e.g., Justice Breyer) have warned that </w:t>
      </w:r>
      <w:r w:rsidRPr="00304F68">
        <w:rPr>
          <w:rStyle w:val="StyleUnderline"/>
          <w:highlight w:val="green"/>
        </w:rPr>
        <w:t>judges</w:t>
      </w:r>
      <w:r w:rsidRPr="003D043E">
        <w:rPr>
          <w:sz w:val="16"/>
        </w:rPr>
        <w:t xml:space="preserve"> don't make good amateur scientists, and they </w:t>
      </w:r>
      <w:r w:rsidRPr="00304F68">
        <w:rPr>
          <w:rStyle w:val="StyleUnderline"/>
          <w:highlight w:val="green"/>
        </w:rPr>
        <w:t xml:space="preserve">often adopt </w:t>
      </w:r>
      <w:r w:rsidRPr="00304F68">
        <w:rPr>
          <w:rStyle w:val="Emphasis"/>
          <w:highlight w:val="green"/>
        </w:rPr>
        <w:t>junk</w:t>
      </w:r>
      <w:r w:rsidRPr="00304F68">
        <w:rPr>
          <w:rStyle w:val="StyleUnderline"/>
          <w:highlight w:val="green"/>
        </w:rPr>
        <w:t xml:space="preserve"> </w:t>
      </w:r>
      <w:r w:rsidRPr="00304F68">
        <w:rPr>
          <w:rStyle w:val="Emphasis"/>
          <w:highlight w:val="green"/>
        </w:rPr>
        <w:t>science</w:t>
      </w:r>
      <w:r w:rsidRPr="006321FC">
        <w:rPr>
          <w:rStyle w:val="StyleUnderline"/>
        </w:rPr>
        <w:t xml:space="preserve"> in their courtrooms </w:t>
      </w:r>
      <w:r w:rsidRPr="003D043E">
        <w:rPr>
          <w:sz w:val="16"/>
        </w:rPr>
        <w:t xml:space="preserve">(Breyer, 2000; Faigman, 2006; Hilbert, 2018) </w:t>
      </w:r>
      <w:r w:rsidRPr="00616A91">
        <w:rPr>
          <w:rStyle w:val="StyleUnderline"/>
        </w:rPr>
        <w:t xml:space="preserve">or, at times, even </w:t>
      </w:r>
      <w:r w:rsidRPr="006321FC">
        <w:rPr>
          <w:rStyle w:val="StyleUnderline"/>
        </w:rPr>
        <w:t>refuse to recognize the need</w:t>
      </w:r>
      <w:r w:rsidRPr="00616A91">
        <w:rPr>
          <w:rStyle w:val="StyleUnderline"/>
        </w:rPr>
        <w:t xml:space="preserve"> to understand science</w:t>
      </w:r>
      <w:r w:rsidRPr="003D043E">
        <w:rPr>
          <w:sz w:val="16"/>
        </w:rPr>
        <w:t xml:space="preserve"> (Faigman, 2006).</w:t>
      </w:r>
    </w:p>
    <w:p w14:paraId="795B2376" w14:textId="77777777" w:rsidR="00AD0967" w:rsidRPr="00304F68" w:rsidRDefault="00AD0967" w:rsidP="00AD0967">
      <w:pPr>
        <w:rPr>
          <w:sz w:val="16"/>
        </w:rPr>
      </w:pPr>
      <w:r w:rsidRPr="00304F68">
        <w:rPr>
          <w:sz w:val="16"/>
        </w:rPr>
        <w:t>3 Implications of the Lack of Scientific Expertise in Courtrooms</w:t>
      </w:r>
    </w:p>
    <w:p w14:paraId="386C5357" w14:textId="77777777" w:rsidR="00AD0967" w:rsidRPr="00304F68" w:rsidRDefault="00AD0967" w:rsidP="00AD0967">
      <w:pPr>
        <w:rPr>
          <w:sz w:val="10"/>
          <w:szCs w:val="16"/>
        </w:rPr>
      </w:pPr>
      <w:r w:rsidRPr="00304F68">
        <w:rPr>
          <w:sz w:val="10"/>
          <w:szCs w:val="16"/>
        </w:rPr>
        <w:t>For managing complex natural systems like groundwater aquifers, the lack of scientific expertise can be a serious hindrance. Even though groundwater science has progressed by leaps and bounds in recent years, the courts have not fully assimilated the new knowledge, perhaps due to the complexity of this natural system. Furthermore, some natural processes are inherently paradoxical and are not intuitive to understand. Therefore, as recent as 1999, the US justice system was citing an age-old paradigm that assumed: “… the existence, origin, movement, and course of such waters (groundwater), and the causes which govern and direct their movements, are so secret, occult and concealed, that an attempt to administer any set of legal rules in respect to them would be involved in hopeless uncertainty and would be, therefore, practically impossible” (Wasankar &amp; Clement, 2024).</w:t>
      </w:r>
    </w:p>
    <w:p w14:paraId="2EC5F29E" w14:textId="77777777" w:rsidR="00AD0967" w:rsidRPr="00304F68" w:rsidRDefault="00AD0967" w:rsidP="00AD0967">
      <w:pPr>
        <w:rPr>
          <w:sz w:val="10"/>
          <w:szCs w:val="16"/>
        </w:rPr>
      </w:pPr>
      <w:r w:rsidRPr="00304F68">
        <w:rPr>
          <w:sz w:val="10"/>
          <w:szCs w:val="16"/>
        </w:rPr>
        <w:t>The continuing lack of groundwater knowledge in courtrooms was brought to clear focus in the MS v. TN groundwater case. While the Court correctly ruled that the water stored in interstate aquifers must be subject to equitable apportionment, the oral argument transcripts of the case reveal that the Justices had several egregious scientific misconceptions about groundwater aquifers (Wasankar et al., 2024). Chief Justice Roberts and Justice Barrett misunderstood how groundwater is stored in aquifers and how pumping wells are designed. Both Justices incorrectly assumed that groundwater is water mixed with sand and silt. Justice Barrett even wondered if TN could pump MS-owned silt and extract valuable minerals from it using pumping wells. Contrary to the Justices' understanding, water and sand/silt do not mix, but instead exist as two separate phases within an aquifer (Wasankar et al., 2024). Furthermore, when groundwater is accessed through a borehole, screens installed in the well would prevent fine particles from entering the borehole.</w:t>
      </w:r>
    </w:p>
    <w:p w14:paraId="7AF97235" w14:textId="77777777" w:rsidR="00AD0967" w:rsidRPr="00304F68" w:rsidRDefault="00AD0967" w:rsidP="00AD0967">
      <w:pPr>
        <w:rPr>
          <w:sz w:val="10"/>
          <w:szCs w:val="16"/>
        </w:rPr>
      </w:pPr>
      <w:r w:rsidRPr="00304F68">
        <w:rPr>
          <w:sz w:val="10"/>
          <w:szCs w:val="16"/>
        </w:rPr>
        <w:t>In another exchange, Justice Breyer displayed his misunderstanding regarding groundwater transport processes. Chief Justice Roberts initially compared groundwater to wild horses in a discussion about interstate water management. He was concerned that TN could potentially capture these “horses” when the horses randomly wandered across the border. Justice Breyer liked this analogy since, in his view, groundwater movement appeared to be the same as the random motion of wild horses. He also wondered if capturing groundwater is like capturing San Francisco fog and physically flying it to Colorado or Massachusetts (Wasankar et al., 2024). These unrealistic discussions indicate Justice Breyer's conceptually incorrect belief that groundwater moves randomly in all directions when, in fact, groundwater flow in an aquifer is predictable and is governed by the well-known Darcy's law. Furthermore, flow capture can be controlled by managing the design of pumping well fields, and does not require a state to physically intrude into another state's sovereign territory.</w:t>
      </w:r>
    </w:p>
    <w:p w14:paraId="4E9F6126" w14:textId="77777777" w:rsidR="00AD0967" w:rsidRPr="00616A91" w:rsidRDefault="00AD0967" w:rsidP="00AD0967">
      <w:pPr>
        <w:rPr>
          <w:rStyle w:val="StyleUnderline"/>
        </w:rPr>
      </w:pPr>
      <w:r w:rsidRPr="003D043E">
        <w:rPr>
          <w:sz w:val="16"/>
        </w:rPr>
        <w:t xml:space="preserve">The MS v. TN case serves as an example of how even the highest court in our country lacks scientific expertise. Yet, </w:t>
      </w:r>
      <w:r w:rsidRPr="00616A91">
        <w:rPr>
          <w:rStyle w:val="StyleUnderline"/>
        </w:rPr>
        <w:t xml:space="preserve">under Loper, </w:t>
      </w:r>
      <w:r w:rsidRPr="00304F68">
        <w:rPr>
          <w:rStyle w:val="StyleUnderline"/>
          <w:highlight w:val="green"/>
        </w:rPr>
        <w:t>courts</w:t>
      </w:r>
      <w:r w:rsidRPr="00616A91">
        <w:rPr>
          <w:rStyle w:val="StyleUnderline"/>
        </w:rPr>
        <w:t xml:space="preserve"> exhibiting</w:t>
      </w:r>
      <w:r w:rsidRPr="003D043E">
        <w:rPr>
          <w:sz w:val="16"/>
        </w:rPr>
        <w:t xml:space="preserve"> similar </w:t>
      </w:r>
      <w:r w:rsidRPr="00616A91">
        <w:rPr>
          <w:rStyle w:val="StyleUnderline"/>
        </w:rPr>
        <w:t xml:space="preserve">scientific ignorance </w:t>
      </w:r>
      <w:r w:rsidRPr="00304F68">
        <w:rPr>
          <w:rStyle w:val="StyleUnderline"/>
          <w:highlight w:val="green"/>
        </w:rPr>
        <w:t xml:space="preserve">can </w:t>
      </w:r>
      <w:r w:rsidRPr="00304F68">
        <w:rPr>
          <w:rStyle w:val="Emphasis"/>
          <w:highlight w:val="green"/>
        </w:rPr>
        <w:t>overturn</w:t>
      </w:r>
      <w:r w:rsidRPr="00616A91">
        <w:rPr>
          <w:rStyle w:val="StyleUnderline"/>
        </w:rPr>
        <w:t xml:space="preserve"> an </w:t>
      </w:r>
      <w:r w:rsidRPr="00304F68">
        <w:rPr>
          <w:rStyle w:val="Emphasis"/>
          <w:highlight w:val="green"/>
        </w:rPr>
        <w:t>EPA</w:t>
      </w:r>
      <w:r w:rsidRPr="00616A91">
        <w:rPr>
          <w:rStyle w:val="StyleUnderline"/>
        </w:rPr>
        <w:t xml:space="preserve"> regulation </w:t>
      </w:r>
      <w:r w:rsidRPr="00304F68">
        <w:rPr>
          <w:rStyle w:val="StyleUnderline"/>
        </w:rPr>
        <w:t>on water</w:t>
      </w:r>
      <w:r w:rsidRPr="00616A91">
        <w:rPr>
          <w:rStyle w:val="StyleUnderline"/>
        </w:rPr>
        <w:t xml:space="preserve"> pollution </w:t>
      </w:r>
      <w:r w:rsidRPr="00304F68">
        <w:rPr>
          <w:rStyle w:val="StyleUnderline"/>
          <w:highlight w:val="green"/>
        </w:rPr>
        <w:t>or</w:t>
      </w:r>
      <w:r w:rsidRPr="00616A91">
        <w:rPr>
          <w:rStyle w:val="StyleUnderline"/>
        </w:rPr>
        <w:t xml:space="preserve"> a </w:t>
      </w:r>
      <w:r w:rsidRPr="00304F68">
        <w:rPr>
          <w:rStyle w:val="Emphasis"/>
          <w:highlight w:val="green"/>
        </w:rPr>
        <w:t>Fish &amp; Wildlife</w:t>
      </w:r>
      <w:r w:rsidRPr="00616A91">
        <w:rPr>
          <w:rStyle w:val="StyleUnderline"/>
        </w:rPr>
        <w:t xml:space="preserve"> regulation protecting groundwater-dependent endangered ecosystems</w:t>
      </w:r>
      <w:r w:rsidRPr="003D043E">
        <w:rPr>
          <w:sz w:val="16"/>
        </w:rPr>
        <w:t xml:space="preserve">. Therefore, </w:t>
      </w:r>
      <w:r w:rsidRPr="00616A91">
        <w:rPr>
          <w:rStyle w:val="StyleUnderline"/>
        </w:rPr>
        <w:t xml:space="preserve">the Loper ruling can prove to be </w:t>
      </w:r>
      <w:r w:rsidRPr="006321FC">
        <w:rPr>
          <w:rStyle w:val="StyleUnderline"/>
        </w:rPr>
        <w:t>detrimental to the functioning</w:t>
      </w:r>
      <w:r w:rsidRPr="00616A91">
        <w:rPr>
          <w:rStyle w:val="StyleUnderline"/>
        </w:rPr>
        <w:t xml:space="preserve"> of federal and state agencies</w:t>
      </w:r>
      <w:r w:rsidRPr="003D043E">
        <w:rPr>
          <w:sz w:val="16"/>
        </w:rPr>
        <w:t xml:space="preserve">. It is almost impossible for Congress to draft detailed legislation foreseeing all possible future scenarios, and hence, it must depend on scientifically trained agency experts to interpret inevitable ambiguities. </w:t>
      </w:r>
      <w:r w:rsidRPr="00616A91">
        <w:rPr>
          <w:rStyle w:val="StyleUnderline"/>
        </w:rPr>
        <w:t>Loper upsets these expectations and exposes legislation to the whims of judges with no relevant scientific expertise.</w:t>
      </w:r>
    </w:p>
    <w:p w14:paraId="535EDF6C" w14:textId="77777777" w:rsidR="00AD0967" w:rsidRDefault="00AD0967" w:rsidP="00AD0967"/>
    <w:p w14:paraId="79AE0C4C" w14:textId="77777777" w:rsidR="00AD0967" w:rsidRDefault="00AD0967" w:rsidP="00AD0967">
      <w:pPr>
        <w:pStyle w:val="Heading4"/>
      </w:pPr>
      <w:r>
        <w:t>The data and expertise is gone permanently.</w:t>
      </w:r>
    </w:p>
    <w:p w14:paraId="251AA630" w14:textId="77777777" w:rsidR="00AD0967" w:rsidRDefault="00AD0967" w:rsidP="00AD0967">
      <w:r w:rsidRPr="00745408">
        <w:rPr>
          <w:rStyle w:val="Style13ptBold"/>
        </w:rPr>
        <w:t>Fleck 25</w:t>
      </w:r>
      <w:r>
        <w:t xml:space="preserve"> – Specialist at the Institute for Policy Integrity at the NYU School of Law, Senior Staff Writer at Resources for the Future. </w:t>
      </w:r>
    </w:p>
    <w:p w14:paraId="0A664C8B" w14:textId="77777777" w:rsidR="00AD0967" w:rsidRDefault="00AD0967" w:rsidP="00AD0967">
      <w:r>
        <w:t>Matt Fleck, “If/Then: Staff Reductions at Federal Agencies Strain the Process of Informing Policy,” Resources for the Future, 06-27-2025, https://www.resources.org/common-resources/if-then-staff-reductions-at-federal-agencies-strain-the-process-of-informing-policy/</w:t>
      </w:r>
    </w:p>
    <w:p w14:paraId="11932074" w14:textId="77777777" w:rsidR="00AD0967" w:rsidRPr="003D043E" w:rsidRDefault="00AD0967" w:rsidP="00AD0967">
      <w:pPr>
        <w:rPr>
          <w:sz w:val="16"/>
        </w:rPr>
      </w:pPr>
      <w:r w:rsidRPr="00616A91">
        <w:rPr>
          <w:rStyle w:val="StyleUnderline"/>
        </w:rPr>
        <w:t>Science is a team</w:t>
      </w:r>
      <w:r w:rsidRPr="003D043E">
        <w:rPr>
          <w:sz w:val="16"/>
        </w:rPr>
        <w:t xml:space="preserve"> effort, in which researchers affiliated with academia, think tanks, and government work collaboratively to create new knowledge and solve society’s most pressing problems. </w:t>
      </w:r>
      <w:r w:rsidRPr="00616A91">
        <w:rPr>
          <w:rStyle w:val="StyleUnderline"/>
        </w:rPr>
        <w:t>Governments provide data and identify the problems that need solving through long institutional memories and collaborations with external scientists</w:t>
      </w:r>
      <w:r w:rsidRPr="003D043E">
        <w:rPr>
          <w:sz w:val="16"/>
        </w:rPr>
        <w:t xml:space="preserve"> who help develop solutions.</w:t>
      </w:r>
    </w:p>
    <w:p w14:paraId="5450BF35" w14:textId="77777777" w:rsidR="00AD0967" w:rsidRPr="003D043E" w:rsidRDefault="00AD0967" w:rsidP="00AD0967">
      <w:pPr>
        <w:rPr>
          <w:sz w:val="16"/>
        </w:rPr>
      </w:pPr>
      <w:r w:rsidRPr="00616A91">
        <w:rPr>
          <w:rStyle w:val="StyleUnderline"/>
        </w:rPr>
        <w:t xml:space="preserve">Recent efforts to reduce staff across the federal government </w:t>
      </w:r>
      <w:r w:rsidRPr="006321FC">
        <w:rPr>
          <w:rStyle w:val="StyleUnderline"/>
        </w:rPr>
        <w:t>severely restrict this pipeline</w:t>
      </w:r>
      <w:r w:rsidRPr="003D043E">
        <w:rPr>
          <w:sz w:val="16"/>
        </w:rPr>
        <w:t xml:space="preserve"> </w:t>
      </w:r>
      <w:r w:rsidRPr="00616A91">
        <w:rPr>
          <w:rStyle w:val="StyleUnderline"/>
        </w:rPr>
        <w:t>of productive problem solving</w:t>
      </w:r>
      <w:r w:rsidRPr="003D043E">
        <w:rPr>
          <w:sz w:val="16"/>
        </w:rPr>
        <w:t xml:space="preserve">. </w:t>
      </w:r>
      <w:r w:rsidRPr="00304F68">
        <w:rPr>
          <w:rStyle w:val="StyleUnderline"/>
        </w:rPr>
        <w:t>The</w:t>
      </w:r>
      <w:r w:rsidRPr="00616A91">
        <w:rPr>
          <w:rStyle w:val="StyleUnderline"/>
        </w:rPr>
        <w:t xml:space="preserve"> agencies that handle environmental and energy issues have seen </w:t>
      </w:r>
      <w:r w:rsidRPr="006321FC">
        <w:rPr>
          <w:rStyle w:val="StyleUnderline"/>
        </w:rPr>
        <w:t>significant staff reductions</w:t>
      </w:r>
      <w:r w:rsidRPr="003D043E">
        <w:rPr>
          <w:sz w:val="16"/>
        </w:rPr>
        <w:t xml:space="preserve"> since January, </w:t>
      </w:r>
      <w:r w:rsidRPr="00616A91">
        <w:rPr>
          <w:rStyle w:val="StyleUnderline"/>
        </w:rPr>
        <w:t xml:space="preserve">either through </w:t>
      </w:r>
      <w:r w:rsidRPr="006321FC">
        <w:rPr>
          <w:rStyle w:val="StyleUnderline"/>
        </w:rPr>
        <w:t>layoffs</w:t>
      </w:r>
      <w:r w:rsidRPr="00616A91">
        <w:rPr>
          <w:rStyle w:val="StyleUnderline"/>
        </w:rPr>
        <w:t xml:space="preserve">, </w:t>
      </w:r>
      <w:r w:rsidRPr="006321FC">
        <w:rPr>
          <w:rStyle w:val="StyleUnderline"/>
        </w:rPr>
        <w:t>early retirements</w:t>
      </w:r>
      <w:r w:rsidRPr="00616A91">
        <w:rPr>
          <w:rStyle w:val="StyleUnderline"/>
        </w:rPr>
        <w:t xml:space="preserve">, or </w:t>
      </w:r>
      <w:r w:rsidRPr="006321FC">
        <w:rPr>
          <w:rStyle w:val="StyleUnderline"/>
        </w:rPr>
        <w:t>buyouts</w:t>
      </w:r>
      <w:r w:rsidRPr="00616A91">
        <w:rPr>
          <w:rStyle w:val="StyleUnderline"/>
        </w:rPr>
        <w:t xml:space="preserve">. Almost </w:t>
      </w:r>
      <w:r w:rsidRPr="00304F68">
        <w:rPr>
          <w:rStyle w:val="Emphasis"/>
          <w:highlight w:val="green"/>
        </w:rPr>
        <w:t>20 percent</w:t>
      </w:r>
      <w:r w:rsidRPr="00304F68">
        <w:rPr>
          <w:rStyle w:val="StyleUnderline"/>
          <w:highlight w:val="green"/>
        </w:rPr>
        <w:t xml:space="preserve"> of the</w:t>
      </w:r>
      <w:r w:rsidRPr="00616A91">
        <w:rPr>
          <w:rStyle w:val="StyleUnderline"/>
        </w:rPr>
        <w:t xml:space="preserve"> staff at the </w:t>
      </w:r>
      <w:r w:rsidRPr="00304F68">
        <w:rPr>
          <w:rStyle w:val="Emphasis"/>
          <w:highlight w:val="green"/>
        </w:rPr>
        <w:t>D</w:t>
      </w:r>
      <w:r w:rsidRPr="00616A91">
        <w:rPr>
          <w:rStyle w:val="StyleUnderline"/>
        </w:rPr>
        <w:t xml:space="preserve">epartment </w:t>
      </w:r>
      <w:r w:rsidRPr="00304F68">
        <w:rPr>
          <w:rStyle w:val="Emphasis"/>
          <w:highlight w:val="green"/>
        </w:rPr>
        <w:t>o</w:t>
      </w:r>
      <w:r w:rsidRPr="00616A91">
        <w:rPr>
          <w:rStyle w:val="StyleUnderline"/>
        </w:rPr>
        <w:t xml:space="preserve">f </w:t>
      </w:r>
      <w:r w:rsidRPr="00304F68">
        <w:rPr>
          <w:rStyle w:val="Emphasis"/>
          <w:highlight w:val="green"/>
        </w:rPr>
        <w:t>E</w:t>
      </w:r>
      <w:r w:rsidRPr="00616A91">
        <w:rPr>
          <w:rStyle w:val="StyleUnderline"/>
        </w:rPr>
        <w:t xml:space="preserve">nergy has </w:t>
      </w:r>
      <w:r w:rsidRPr="00304F68">
        <w:rPr>
          <w:rStyle w:val="StyleUnderline"/>
          <w:highlight w:val="green"/>
        </w:rPr>
        <w:t xml:space="preserve">accepted a </w:t>
      </w:r>
      <w:r w:rsidRPr="00304F68">
        <w:rPr>
          <w:rStyle w:val="Emphasis"/>
          <w:highlight w:val="green"/>
        </w:rPr>
        <w:t>buyout</w:t>
      </w:r>
      <w:r w:rsidRPr="003D043E">
        <w:rPr>
          <w:sz w:val="16"/>
        </w:rPr>
        <w:t xml:space="preserve">. </w:t>
      </w:r>
      <w:r w:rsidRPr="00304F68">
        <w:rPr>
          <w:rStyle w:val="StyleUnderline"/>
        </w:rPr>
        <w:t xml:space="preserve">The </w:t>
      </w:r>
      <w:r w:rsidRPr="00304F68">
        <w:rPr>
          <w:rStyle w:val="Emphasis"/>
          <w:highlight w:val="green"/>
        </w:rPr>
        <w:t>N</w:t>
      </w:r>
      <w:r w:rsidRPr="00304F68">
        <w:rPr>
          <w:rStyle w:val="StyleUnderline"/>
        </w:rPr>
        <w:t xml:space="preserve">ational </w:t>
      </w:r>
      <w:r w:rsidRPr="00304F68">
        <w:rPr>
          <w:rStyle w:val="Emphasis"/>
          <w:highlight w:val="green"/>
        </w:rPr>
        <w:t>O</w:t>
      </w:r>
      <w:r w:rsidRPr="00304F68">
        <w:rPr>
          <w:rStyle w:val="StyleUnderline"/>
        </w:rPr>
        <w:t xml:space="preserve">ceanic and </w:t>
      </w:r>
      <w:r w:rsidRPr="00304F68">
        <w:rPr>
          <w:rStyle w:val="Emphasis"/>
          <w:highlight w:val="green"/>
        </w:rPr>
        <w:t>A</w:t>
      </w:r>
      <w:r w:rsidRPr="00304F68">
        <w:rPr>
          <w:rStyle w:val="StyleUnderline"/>
        </w:rPr>
        <w:t xml:space="preserve">tmospheric </w:t>
      </w:r>
      <w:r w:rsidRPr="00304F68">
        <w:rPr>
          <w:rStyle w:val="Emphasis"/>
          <w:highlight w:val="green"/>
        </w:rPr>
        <w:t>A</w:t>
      </w:r>
      <w:r w:rsidRPr="00304F68">
        <w:rPr>
          <w:rStyle w:val="StyleUnderline"/>
        </w:rPr>
        <w:t xml:space="preserve">dministration may have </w:t>
      </w:r>
      <w:r w:rsidRPr="00304F68">
        <w:rPr>
          <w:rStyle w:val="StyleUnderline"/>
          <w:highlight w:val="green"/>
        </w:rPr>
        <w:t xml:space="preserve">lost </w:t>
      </w:r>
      <w:r w:rsidRPr="00304F68">
        <w:rPr>
          <w:rStyle w:val="Emphasis"/>
          <w:highlight w:val="green"/>
        </w:rPr>
        <w:t>20 percent</w:t>
      </w:r>
      <w:r w:rsidRPr="00304F68">
        <w:rPr>
          <w:rStyle w:val="StyleUnderline"/>
        </w:rPr>
        <w:t xml:space="preserve"> of its workforce</w:t>
      </w:r>
      <w:r w:rsidRPr="003D043E">
        <w:rPr>
          <w:sz w:val="16"/>
        </w:rPr>
        <w:t xml:space="preserve">; </w:t>
      </w:r>
      <w:r w:rsidRPr="00616A91">
        <w:rPr>
          <w:rStyle w:val="StyleUnderline"/>
        </w:rPr>
        <w:t xml:space="preserve">the </w:t>
      </w:r>
      <w:r w:rsidRPr="00304F68">
        <w:rPr>
          <w:rStyle w:val="Emphasis"/>
          <w:highlight w:val="green"/>
        </w:rPr>
        <w:t>F</w:t>
      </w:r>
      <w:r w:rsidRPr="00616A91">
        <w:rPr>
          <w:rStyle w:val="StyleUnderline"/>
        </w:rPr>
        <w:t xml:space="preserve">ederal </w:t>
      </w:r>
      <w:r w:rsidRPr="00304F68">
        <w:rPr>
          <w:rStyle w:val="Emphasis"/>
          <w:highlight w:val="green"/>
        </w:rPr>
        <w:t>E</w:t>
      </w:r>
      <w:r w:rsidRPr="00616A91">
        <w:rPr>
          <w:rStyle w:val="StyleUnderline"/>
        </w:rPr>
        <w:t xml:space="preserve">mergency </w:t>
      </w:r>
      <w:r w:rsidRPr="00304F68">
        <w:rPr>
          <w:rStyle w:val="Emphasis"/>
          <w:highlight w:val="green"/>
        </w:rPr>
        <w:t>M</w:t>
      </w:r>
      <w:r w:rsidRPr="00616A91">
        <w:rPr>
          <w:rStyle w:val="StyleUnderline"/>
        </w:rPr>
        <w:t xml:space="preserve">anagement </w:t>
      </w:r>
      <w:r w:rsidRPr="00304F68">
        <w:rPr>
          <w:rStyle w:val="Emphasis"/>
          <w:highlight w:val="green"/>
        </w:rPr>
        <w:t>A</w:t>
      </w:r>
      <w:r w:rsidRPr="00616A91">
        <w:rPr>
          <w:rStyle w:val="StyleUnderline"/>
        </w:rPr>
        <w:t>gency</w:t>
      </w:r>
      <w:r w:rsidRPr="00304F68">
        <w:rPr>
          <w:sz w:val="16"/>
        </w:rPr>
        <w:t xml:space="preserve">, </w:t>
      </w:r>
      <w:r w:rsidRPr="00616A91">
        <w:rPr>
          <w:rStyle w:val="StyleUnderline"/>
        </w:rPr>
        <w:t xml:space="preserve">about </w:t>
      </w:r>
      <w:r w:rsidRPr="00304F68">
        <w:rPr>
          <w:rStyle w:val="Emphasis"/>
          <w:highlight w:val="green"/>
        </w:rPr>
        <w:t>30</w:t>
      </w:r>
      <w:r w:rsidRPr="00304F68">
        <w:rPr>
          <w:rStyle w:val="StyleUnderline"/>
        </w:rPr>
        <w:t xml:space="preserve"> percent</w:t>
      </w:r>
      <w:r w:rsidRPr="003D043E">
        <w:rPr>
          <w:sz w:val="16"/>
        </w:rPr>
        <w:t xml:space="preserve">; </w:t>
      </w:r>
      <w:r w:rsidRPr="00304F68">
        <w:rPr>
          <w:rStyle w:val="StyleUnderline"/>
        </w:rPr>
        <w:t xml:space="preserve">the US </w:t>
      </w:r>
      <w:r w:rsidRPr="00304F68">
        <w:rPr>
          <w:rStyle w:val="StyleUnderline"/>
          <w:highlight w:val="green"/>
        </w:rPr>
        <w:t>Forest Service</w:t>
      </w:r>
      <w:r w:rsidRPr="00304F68">
        <w:rPr>
          <w:sz w:val="16"/>
        </w:rPr>
        <w:t>,</w:t>
      </w:r>
      <w:r w:rsidRPr="003D043E">
        <w:rPr>
          <w:sz w:val="16"/>
        </w:rPr>
        <w:t xml:space="preserve"> </w:t>
      </w:r>
      <w:r w:rsidRPr="00304F68">
        <w:rPr>
          <w:rStyle w:val="Emphasis"/>
          <w:highlight w:val="green"/>
        </w:rPr>
        <w:t>10</w:t>
      </w:r>
      <w:r w:rsidRPr="00304F68">
        <w:rPr>
          <w:rStyle w:val="StyleUnderline"/>
        </w:rPr>
        <w:t xml:space="preserve"> percent</w:t>
      </w:r>
      <w:r w:rsidRPr="003D043E">
        <w:rPr>
          <w:sz w:val="16"/>
        </w:rPr>
        <w:t>.</w:t>
      </w:r>
    </w:p>
    <w:p w14:paraId="38C42F84" w14:textId="77777777" w:rsidR="00AD0967" w:rsidRPr="003D043E" w:rsidRDefault="00AD0967" w:rsidP="00AD0967">
      <w:pPr>
        <w:rPr>
          <w:sz w:val="16"/>
        </w:rPr>
      </w:pPr>
      <w:r w:rsidRPr="00616A91">
        <w:rPr>
          <w:rStyle w:val="StyleUnderline"/>
        </w:rPr>
        <w:t>Further cuts are planned</w:t>
      </w:r>
      <w:r w:rsidRPr="003D043E">
        <w:rPr>
          <w:sz w:val="16"/>
        </w:rPr>
        <w:t xml:space="preserve"> for the summer </w:t>
      </w:r>
      <w:r w:rsidRPr="00616A91">
        <w:rPr>
          <w:rStyle w:val="StyleUnderline"/>
        </w:rPr>
        <w:t xml:space="preserve">to comply with an </w:t>
      </w:r>
      <w:r w:rsidRPr="003D043E">
        <w:rPr>
          <w:sz w:val="16"/>
        </w:rPr>
        <w:t xml:space="preserve">executive </w:t>
      </w:r>
      <w:r w:rsidRPr="00616A91">
        <w:rPr>
          <w:rStyle w:val="StyleUnderline"/>
        </w:rPr>
        <w:t>order</w:t>
      </w:r>
      <w:r w:rsidRPr="003D043E">
        <w:rPr>
          <w:sz w:val="16"/>
        </w:rPr>
        <w:t xml:space="preserve"> and subsequent guidance t</w:t>
      </w:r>
      <w:r w:rsidRPr="00616A91">
        <w:rPr>
          <w:rStyle w:val="StyleUnderline"/>
        </w:rPr>
        <w:t xml:space="preserve">hat calls for large-scale reductions in force across federal agencies. </w:t>
      </w:r>
      <w:r w:rsidRPr="00AA5FA0">
        <w:rPr>
          <w:rStyle w:val="StyleUnderline"/>
          <w:highlight w:val="green"/>
        </w:rPr>
        <w:t>The</w:t>
      </w:r>
      <w:r w:rsidRPr="00AA5FA0">
        <w:rPr>
          <w:rStyle w:val="StyleUnderline"/>
        </w:rPr>
        <w:t xml:space="preserve"> </w:t>
      </w:r>
      <w:r w:rsidRPr="00AA5FA0">
        <w:rPr>
          <w:rStyle w:val="Emphasis"/>
          <w:highlight w:val="green"/>
        </w:rPr>
        <w:t>E</w:t>
      </w:r>
      <w:r w:rsidRPr="00AA5FA0">
        <w:rPr>
          <w:rStyle w:val="StyleUnderline"/>
        </w:rPr>
        <w:t xml:space="preserve">nvironmental </w:t>
      </w:r>
      <w:r w:rsidRPr="00AA5FA0">
        <w:rPr>
          <w:rStyle w:val="Emphasis"/>
          <w:highlight w:val="green"/>
        </w:rPr>
        <w:t>P</w:t>
      </w:r>
      <w:r w:rsidRPr="00AA5FA0">
        <w:rPr>
          <w:rStyle w:val="StyleUnderline"/>
        </w:rPr>
        <w:t xml:space="preserve">rotection </w:t>
      </w:r>
      <w:r w:rsidRPr="00AA5FA0">
        <w:rPr>
          <w:rStyle w:val="Emphasis"/>
          <w:highlight w:val="green"/>
        </w:rPr>
        <w:t>A</w:t>
      </w:r>
      <w:r w:rsidRPr="00AA5FA0">
        <w:rPr>
          <w:rStyle w:val="StyleUnderline"/>
        </w:rPr>
        <w:t xml:space="preserve">gency has announced </w:t>
      </w:r>
      <w:r w:rsidRPr="00AA5FA0">
        <w:rPr>
          <w:rStyle w:val="StyleUnderline"/>
          <w:highlight w:val="green"/>
        </w:rPr>
        <w:t>plans</w:t>
      </w:r>
      <w:r w:rsidRPr="00AA5FA0">
        <w:rPr>
          <w:rStyle w:val="StyleUnderline"/>
        </w:rPr>
        <w:t xml:space="preserve"> to reorganize and shrink its workforce by </w:t>
      </w:r>
      <w:r w:rsidRPr="00AA5FA0">
        <w:rPr>
          <w:rStyle w:val="StyleUnderline"/>
          <w:highlight w:val="green"/>
        </w:rPr>
        <w:t xml:space="preserve">an additional </w:t>
      </w:r>
      <w:r w:rsidRPr="00AA5FA0">
        <w:rPr>
          <w:rStyle w:val="Emphasis"/>
          <w:highlight w:val="green"/>
        </w:rPr>
        <w:t>20 percent</w:t>
      </w:r>
      <w:r w:rsidRPr="003D043E">
        <w:rPr>
          <w:sz w:val="16"/>
        </w:rPr>
        <w:t>, including the elimination of its research arm and environmental justice office. Mass layoffs may depend on ongoing or future legal battles, but more federal workers are resigning or accepting buyouts in anticipation of firings or because of work environments that have become increasingly stressful.</w:t>
      </w:r>
    </w:p>
    <w:p w14:paraId="595FBDEF" w14:textId="77777777" w:rsidR="00AD0967" w:rsidRPr="007B4E9D" w:rsidRDefault="00AD0967" w:rsidP="00AD0967">
      <w:pPr>
        <w:rPr>
          <w:sz w:val="10"/>
          <w:szCs w:val="16"/>
        </w:rPr>
      </w:pPr>
      <w:r w:rsidRPr="007B4E9D">
        <w:rPr>
          <w:sz w:val="10"/>
          <w:szCs w:val="16"/>
        </w:rPr>
        <w:t>The staff reductions and general losses of capacity at federal agencies herald a structural change in the policy and evidence ecosystem. With each federal worker that exits the government, expertise and experience are lost, and so are their social and professional networks. Without those networks, less quality information—or lower-quality information—may be available to policymakers, researchers, communities, and businesses across the country. A potential result is that researchers will analyze policies without important federal data and input, that information could be politicized, and that policy will be ineffective and inefficient.</w:t>
      </w:r>
    </w:p>
    <w:p w14:paraId="490651A4" w14:textId="77777777" w:rsidR="00AD0967" w:rsidRPr="007B4E9D" w:rsidRDefault="00AD0967" w:rsidP="00AD0967">
      <w:pPr>
        <w:rPr>
          <w:sz w:val="10"/>
          <w:szCs w:val="16"/>
        </w:rPr>
      </w:pPr>
      <w:r w:rsidRPr="007B4E9D">
        <w:rPr>
          <w:sz w:val="10"/>
          <w:szCs w:val="16"/>
        </w:rPr>
        <w:t>This blog post chronicles some of the positive interactions that researchers at Resources for the Future (RFF) have had with government scientists, and the results of their activities (such as database development), so readers can have a better appreciation of what could be lost.</w:t>
      </w:r>
    </w:p>
    <w:p w14:paraId="1276D5ED" w14:textId="77777777" w:rsidR="00AD0967" w:rsidRPr="007B4E9D" w:rsidRDefault="00AD0967" w:rsidP="00AD0967">
      <w:pPr>
        <w:rPr>
          <w:sz w:val="10"/>
          <w:szCs w:val="16"/>
        </w:rPr>
      </w:pPr>
      <w:r w:rsidRPr="007B4E9D">
        <w:rPr>
          <w:sz w:val="10"/>
          <w:szCs w:val="16"/>
        </w:rPr>
        <w:t>In 1982, for example, Congress passed a law that established the Coastal Barrier Resources System, a set of coastal lands where federal flood insurance, development subsidies, and disaster relief are unavailable. The law aims to protect natural coastal ecosystems and reduce the costs and human harm from extreme weather events in these coastal areas by removing incentives for development.</w:t>
      </w:r>
    </w:p>
    <w:p w14:paraId="73F9944D" w14:textId="77777777" w:rsidR="00AD0967" w:rsidRPr="007B4E9D" w:rsidRDefault="00AD0967" w:rsidP="00AD0967">
      <w:pPr>
        <w:rPr>
          <w:sz w:val="10"/>
          <w:szCs w:val="16"/>
        </w:rPr>
      </w:pPr>
      <w:r w:rsidRPr="007B4E9D">
        <w:rPr>
          <w:sz w:val="10"/>
          <w:szCs w:val="16"/>
        </w:rPr>
        <w:t>In August 2024, Margaret Walls and coauthors published a study of the effectiveness of the Coastal Barrier Resources System. Walls, who directs RFF’s Climate Risks and Resilience Program, knew that understanding the effects of the system was important to the federal government; in particular, the Fish and Wildlife Service, the federal agency that is responsible for the conservation of wildlife and habitats in the United States and administers the Coastal Barrier Resources System. In turn, engagement with the agency helped Walls and her team understand the nuances of the system and improve their research.</w:t>
      </w:r>
    </w:p>
    <w:p w14:paraId="48BB3872" w14:textId="77777777" w:rsidR="00AD0967" w:rsidRPr="007B4E9D" w:rsidRDefault="00AD0967" w:rsidP="00AD0967">
      <w:pPr>
        <w:rPr>
          <w:sz w:val="10"/>
          <w:szCs w:val="16"/>
        </w:rPr>
      </w:pPr>
      <w:r w:rsidRPr="007B4E9D">
        <w:rPr>
          <w:sz w:val="10"/>
          <w:szCs w:val="16"/>
        </w:rPr>
        <w:t>The study was acutely relevant to Congress: In November 2024, Congress passed a new law with bipartisan support that added to the Coastal Barrier Resources System an amount of land approximately equal to 220,000 football fields.</w:t>
      </w:r>
    </w:p>
    <w:p w14:paraId="51714B99" w14:textId="77777777" w:rsidR="00AD0967" w:rsidRPr="007B4E9D" w:rsidRDefault="00AD0967" w:rsidP="00AD0967">
      <w:pPr>
        <w:rPr>
          <w:sz w:val="10"/>
          <w:szCs w:val="16"/>
        </w:rPr>
      </w:pPr>
      <w:r w:rsidRPr="007B4E9D">
        <w:rPr>
          <w:sz w:val="10"/>
          <w:szCs w:val="16"/>
        </w:rPr>
        <w:t>Yet, these kinds of interactions are now being disrupted.</w:t>
      </w:r>
    </w:p>
    <w:p w14:paraId="026E12CA" w14:textId="77777777" w:rsidR="00AD0967" w:rsidRPr="007B4E9D" w:rsidRDefault="00AD0967" w:rsidP="00AD0967">
      <w:pPr>
        <w:rPr>
          <w:sz w:val="10"/>
          <w:szCs w:val="16"/>
        </w:rPr>
      </w:pPr>
      <w:r w:rsidRPr="007B4E9D">
        <w:rPr>
          <w:sz w:val="10"/>
          <w:szCs w:val="16"/>
        </w:rPr>
        <w:t>David Wear, currently the director of RFF’s Land Use, Forestry, and Agriculture Program, had spent most of his career in the research division of the Forest Service and stresses the value of the long-run data sets maintained by the agency. After all, “forests grow slowly,” he says.</w:t>
      </w:r>
    </w:p>
    <w:p w14:paraId="53D37991" w14:textId="77777777" w:rsidR="00AD0967" w:rsidRPr="007B4E9D" w:rsidRDefault="00AD0967" w:rsidP="00AD0967">
      <w:pPr>
        <w:rPr>
          <w:sz w:val="10"/>
          <w:szCs w:val="16"/>
        </w:rPr>
      </w:pPr>
      <w:r w:rsidRPr="007B4E9D">
        <w:rPr>
          <w:sz w:val="10"/>
          <w:szCs w:val="16"/>
        </w:rPr>
        <w:t>“Well-developed, long-run data sets allow researchers to test hypotheses or do careful assessments of policy questions in the short run,” says Wear. And because scientists at the Forest Service generally can’t recommend changes in policy, “civil society can extend the conversation into the details of policy and actually engage with policymakers to improve the information platform upon which policy choices are made,” says Wear. But the loss of federal workers strains the ability of the agency to understand what’s happening in US forests.</w:t>
      </w:r>
    </w:p>
    <w:p w14:paraId="72EB93A1" w14:textId="77777777" w:rsidR="00AD0967" w:rsidRPr="007B4E9D" w:rsidRDefault="00AD0967" w:rsidP="00AD0967">
      <w:pPr>
        <w:rPr>
          <w:sz w:val="10"/>
          <w:szCs w:val="16"/>
        </w:rPr>
      </w:pPr>
      <w:r w:rsidRPr="007B4E9D">
        <w:rPr>
          <w:sz w:val="10"/>
          <w:szCs w:val="16"/>
        </w:rPr>
        <w:t>The context and nuance federal workers can provide about these data sets also seem at risk. Karen Palmer, the director of RFF’s Electric Power Program, has seen benefits in her research because she has been able to ask experts at the Energy Information Administration about its Annual Energy Outlook, a report with data and projections about the domestic energy sector that often serves as a baseline for policy research. The Energy Information Administration traditionally holds a launch event to explain findings in the report and answer questions from the public, but not this year—a condensed version of the report simply was posted online. “It’s sad to lose that event,” says Palmer. In general, Palmer adds, “it’s just going to be harder for us [at RFF] to do our work” due to staff reductions at the agency.</w:t>
      </w:r>
    </w:p>
    <w:p w14:paraId="528B842B" w14:textId="77777777" w:rsidR="00AD0967" w:rsidRPr="007B4E9D" w:rsidRDefault="00AD0967" w:rsidP="00AD0967">
      <w:pPr>
        <w:rPr>
          <w:sz w:val="10"/>
          <w:szCs w:val="16"/>
        </w:rPr>
      </w:pPr>
      <w:r w:rsidRPr="007B4E9D">
        <w:rPr>
          <w:sz w:val="10"/>
          <w:szCs w:val="16"/>
        </w:rPr>
        <w:t>Engagement with federal workers also is valuable because of their experience implementing many of the policies and programs that researchers study. “The loss of that kind of engagement, ground-truthing, and brainstorming with people who have that much experience is just huge,” says Kevin Rennert, director of RFF’s Federal Climate Policy Initiative. “Our work will continue to move forward, but it will be missing key input from these experienced practitioners.”</w:t>
      </w:r>
    </w:p>
    <w:p w14:paraId="4D5A490D" w14:textId="77777777" w:rsidR="00AD0967" w:rsidRPr="007B4E9D" w:rsidRDefault="00AD0967" w:rsidP="00AD0967">
      <w:pPr>
        <w:rPr>
          <w:sz w:val="16"/>
        </w:rPr>
      </w:pPr>
      <w:r w:rsidRPr="007B4E9D">
        <w:rPr>
          <w:rStyle w:val="StyleUnderline"/>
          <w:highlight w:val="green"/>
        </w:rPr>
        <w:t>With</w:t>
      </w:r>
      <w:r w:rsidRPr="007B4E9D">
        <w:rPr>
          <w:rStyle w:val="StyleUnderline"/>
        </w:rPr>
        <w:t xml:space="preserve"> the capacity of federal </w:t>
      </w:r>
      <w:r w:rsidRPr="007B4E9D">
        <w:rPr>
          <w:rStyle w:val="StyleUnderline"/>
          <w:highlight w:val="green"/>
        </w:rPr>
        <w:t>agencies in flux</w:t>
      </w:r>
      <w:r w:rsidRPr="007B4E9D">
        <w:rPr>
          <w:sz w:val="16"/>
        </w:rPr>
        <w:t xml:space="preserve"> and networks between federal workers and civil society thinned or gone, </w:t>
      </w:r>
      <w:r w:rsidRPr="007B4E9D">
        <w:rPr>
          <w:rStyle w:val="StyleUnderline"/>
          <w:highlight w:val="green"/>
        </w:rPr>
        <w:t>researchers</w:t>
      </w:r>
      <w:r w:rsidRPr="007B4E9D">
        <w:rPr>
          <w:rStyle w:val="StyleUnderline"/>
        </w:rPr>
        <w:t xml:space="preserve"> likely </w:t>
      </w:r>
      <w:r w:rsidRPr="007B4E9D">
        <w:rPr>
          <w:rStyle w:val="StyleUnderline"/>
          <w:highlight w:val="green"/>
        </w:rPr>
        <w:t xml:space="preserve">will </w:t>
      </w:r>
      <w:r w:rsidRPr="007B4E9D">
        <w:rPr>
          <w:rStyle w:val="Emphasis"/>
          <w:highlight w:val="green"/>
        </w:rPr>
        <w:t>struggle</w:t>
      </w:r>
      <w:r w:rsidRPr="007B4E9D">
        <w:rPr>
          <w:rStyle w:val="StyleUnderline"/>
          <w:highlight w:val="green"/>
        </w:rPr>
        <w:t xml:space="preserve"> to </w:t>
      </w:r>
      <w:r w:rsidRPr="007B4E9D">
        <w:rPr>
          <w:rStyle w:val="Emphasis"/>
          <w:highlight w:val="green"/>
        </w:rPr>
        <w:t>replace</w:t>
      </w:r>
      <w:r w:rsidRPr="007B4E9D">
        <w:rPr>
          <w:rStyle w:val="StyleUnderline"/>
        </w:rPr>
        <w:t xml:space="preserve"> the </w:t>
      </w:r>
      <w:r w:rsidRPr="007B4E9D">
        <w:rPr>
          <w:rStyle w:val="Emphasis"/>
          <w:highlight w:val="green"/>
        </w:rPr>
        <w:t>federal</w:t>
      </w:r>
      <w:r w:rsidRPr="007B4E9D">
        <w:rPr>
          <w:rStyle w:val="StyleUnderline"/>
          <w:highlight w:val="green"/>
        </w:rPr>
        <w:t xml:space="preserve"> </w:t>
      </w:r>
      <w:r w:rsidRPr="007B4E9D">
        <w:rPr>
          <w:rStyle w:val="Emphasis"/>
          <w:highlight w:val="green"/>
        </w:rPr>
        <w:t>data sets</w:t>
      </w:r>
      <w:r w:rsidRPr="007B4E9D">
        <w:rPr>
          <w:sz w:val="16"/>
        </w:rPr>
        <w:t xml:space="preserve">, </w:t>
      </w:r>
      <w:r w:rsidRPr="007B4E9D">
        <w:rPr>
          <w:rStyle w:val="Emphasis"/>
          <w:highlight w:val="green"/>
        </w:rPr>
        <w:t>funding</w:t>
      </w:r>
      <w:r w:rsidRPr="007B4E9D">
        <w:rPr>
          <w:sz w:val="16"/>
        </w:rPr>
        <w:t xml:space="preserve">, </w:t>
      </w:r>
      <w:r w:rsidRPr="007B4E9D">
        <w:rPr>
          <w:rStyle w:val="StyleUnderline"/>
          <w:highlight w:val="green"/>
        </w:rPr>
        <w:t xml:space="preserve">and </w:t>
      </w:r>
      <w:r w:rsidRPr="007B4E9D">
        <w:rPr>
          <w:rStyle w:val="Emphasis"/>
          <w:highlight w:val="green"/>
        </w:rPr>
        <w:t>input</w:t>
      </w:r>
      <w:r w:rsidRPr="007B4E9D">
        <w:rPr>
          <w:rStyle w:val="StyleUnderline"/>
        </w:rPr>
        <w:t xml:space="preserve"> necessary to answer certain research questions</w:t>
      </w:r>
      <w:r w:rsidRPr="007B4E9D">
        <w:rPr>
          <w:sz w:val="16"/>
        </w:rPr>
        <w:t>.</w:t>
      </w:r>
    </w:p>
    <w:p w14:paraId="1BB152FD" w14:textId="77777777" w:rsidR="00AD0967" w:rsidRPr="00616A91" w:rsidRDefault="00AD0967" w:rsidP="00AD0967">
      <w:pPr>
        <w:rPr>
          <w:rStyle w:val="StyleUnderline"/>
        </w:rPr>
      </w:pPr>
      <w:r w:rsidRPr="00616A91">
        <w:rPr>
          <w:rStyle w:val="StyleUnderline"/>
        </w:rPr>
        <w:t xml:space="preserve">Reductions in the quality or availability of </w:t>
      </w:r>
      <w:r w:rsidRPr="007B4E9D">
        <w:rPr>
          <w:rStyle w:val="Emphasis"/>
        </w:rPr>
        <w:t>federal data</w:t>
      </w:r>
      <w:r w:rsidRPr="00616A91">
        <w:rPr>
          <w:rStyle w:val="StyleUnderline"/>
        </w:rPr>
        <w:t xml:space="preserve"> would be</w:t>
      </w:r>
      <w:r w:rsidRPr="003D043E">
        <w:rPr>
          <w:sz w:val="16"/>
        </w:rPr>
        <w:t xml:space="preserve"> very difficult to replace—or </w:t>
      </w:r>
      <w:r w:rsidRPr="007B4E9D">
        <w:rPr>
          <w:rStyle w:val="Emphasis"/>
        </w:rPr>
        <w:t>irreplaceable</w:t>
      </w:r>
      <w:r w:rsidRPr="003D043E">
        <w:rPr>
          <w:sz w:val="16"/>
        </w:rPr>
        <w:t xml:space="preserve">. Researchers at RFF have long-standing connections with state and local policymakers and plan to continue to work on state-level issues. However, </w:t>
      </w:r>
      <w:r w:rsidRPr="007B4E9D">
        <w:rPr>
          <w:rStyle w:val="Emphasis"/>
          <w:highlight w:val="green"/>
        </w:rPr>
        <w:t>state</w:t>
      </w:r>
      <w:r w:rsidRPr="00616A91">
        <w:rPr>
          <w:rStyle w:val="StyleUnderline"/>
        </w:rPr>
        <w:t xml:space="preserve"> government</w:t>
      </w:r>
      <w:r w:rsidRPr="007B4E9D">
        <w:rPr>
          <w:rStyle w:val="Emphasis"/>
          <w:highlight w:val="green"/>
        </w:rPr>
        <w:t>s</w:t>
      </w:r>
      <w:r w:rsidRPr="00616A91">
        <w:rPr>
          <w:rStyle w:val="StyleUnderline"/>
        </w:rPr>
        <w:t xml:space="preserve"> generally </w:t>
      </w:r>
      <w:r w:rsidRPr="007B4E9D">
        <w:rPr>
          <w:rStyle w:val="Emphasis"/>
          <w:highlight w:val="green"/>
        </w:rPr>
        <w:t>lack</w:t>
      </w:r>
      <w:r w:rsidRPr="00616A91">
        <w:rPr>
          <w:rStyle w:val="StyleUnderline"/>
        </w:rPr>
        <w:t xml:space="preserve"> the </w:t>
      </w:r>
      <w:r w:rsidRPr="007B4E9D">
        <w:rPr>
          <w:rStyle w:val="Emphasis"/>
          <w:highlight w:val="green"/>
        </w:rPr>
        <w:t>infrastructure</w:t>
      </w:r>
      <w:r w:rsidRPr="007B4E9D">
        <w:rPr>
          <w:rStyle w:val="StyleUnderline"/>
          <w:highlight w:val="green"/>
        </w:rPr>
        <w:t xml:space="preserve"> to </w:t>
      </w:r>
      <w:r w:rsidRPr="007B4E9D">
        <w:rPr>
          <w:rStyle w:val="Emphasis"/>
          <w:highlight w:val="green"/>
        </w:rPr>
        <w:t>collect</w:t>
      </w:r>
      <w:r w:rsidRPr="007B4E9D">
        <w:rPr>
          <w:rStyle w:val="StyleUnderline"/>
          <w:highlight w:val="green"/>
        </w:rPr>
        <w:t xml:space="preserve"> and </w:t>
      </w:r>
      <w:r w:rsidRPr="007B4E9D">
        <w:rPr>
          <w:rStyle w:val="Emphasis"/>
          <w:highlight w:val="green"/>
        </w:rPr>
        <w:t>report</w:t>
      </w:r>
      <w:r w:rsidRPr="007B4E9D">
        <w:rPr>
          <w:rStyle w:val="StyleUnderline"/>
          <w:highlight w:val="green"/>
        </w:rPr>
        <w:t xml:space="preserve"> data at a </w:t>
      </w:r>
      <w:r w:rsidRPr="007B4E9D">
        <w:rPr>
          <w:rStyle w:val="Emphasis"/>
          <w:highlight w:val="green"/>
        </w:rPr>
        <w:t>similar quality</w:t>
      </w:r>
      <w:r w:rsidRPr="00616A91">
        <w:rPr>
          <w:rStyle w:val="StyleUnderline"/>
        </w:rPr>
        <w:t xml:space="preserve"> as the federal government on a consistent basis</w:t>
      </w:r>
      <w:r w:rsidRPr="003D043E">
        <w:rPr>
          <w:sz w:val="16"/>
        </w:rPr>
        <w:t xml:space="preserve">. Universities also regularly partner with RFF researchers, though </w:t>
      </w:r>
      <w:r w:rsidRPr="00616A91">
        <w:rPr>
          <w:rStyle w:val="StyleUnderline"/>
        </w:rPr>
        <w:t>universities are at risk of losing funding</w:t>
      </w:r>
      <w:r w:rsidRPr="003D043E">
        <w:rPr>
          <w:sz w:val="16"/>
        </w:rPr>
        <w:t xml:space="preserve">. </w:t>
      </w:r>
      <w:r w:rsidRPr="007B4E9D">
        <w:rPr>
          <w:rStyle w:val="StyleUnderline"/>
          <w:highlight w:val="green"/>
        </w:rPr>
        <w:t>Businesses</w:t>
      </w:r>
      <w:r w:rsidRPr="00616A91">
        <w:rPr>
          <w:rStyle w:val="StyleUnderline"/>
        </w:rPr>
        <w:t xml:space="preserve"> or consulting firms</w:t>
      </w:r>
      <w:r w:rsidRPr="003D043E">
        <w:rPr>
          <w:sz w:val="16"/>
        </w:rPr>
        <w:t xml:space="preserve"> may collect proprietary data on subjects that are relevant to researchers, and they </w:t>
      </w:r>
      <w:r w:rsidRPr="00616A91">
        <w:rPr>
          <w:rStyle w:val="StyleUnderline"/>
        </w:rPr>
        <w:t xml:space="preserve">often </w:t>
      </w:r>
      <w:r w:rsidRPr="007B4E9D">
        <w:rPr>
          <w:rStyle w:val="Emphasis"/>
          <w:highlight w:val="green"/>
        </w:rPr>
        <w:t>charge</w:t>
      </w:r>
      <w:r w:rsidRPr="00616A91">
        <w:rPr>
          <w:rStyle w:val="StyleUnderline"/>
        </w:rPr>
        <w:t xml:space="preserve"> for access to the data</w:t>
      </w:r>
      <w:r w:rsidRPr="003D043E">
        <w:rPr>
          <w:sz w:val="16"/>
        </w:rPr>
        <w:t xml:space="preserve">. </w:t>
      </w:r>
      <w:r w:rsidRPr="00616A91">
        <w:rPr>
          <w:rStyle w:val="StyleUnderline"/>
        </w:rPr>
        <w:t xml:space="preserve">The federal government performs a </w:t>
      </w:r>
      <w:r w:rsidRPr="007B4E9D">
        <w:rPr>
          <w:rStyle w:val="Emphasis"/>
        </w:rPr>
        <w:t>public service</w:t>
      </w:r>
      <w:r w:rsidRPr="00616A91">
        <w:rPr>
          <w:rStyle w:val="StyleUnderline"/>
        </w:rPr>
        <w:t xml:space="preserve"> by maintaining high-quality data sets and making them available for </w:t>
      </w:r>
      <w:r w:rsidRPr="007B4E9D">
        <w:rPr>
          <w:rStyle w:val="Emphasis"/>
        </w:rPr>
        <w:t>free</w:t>
      </w:r>
      <w:r w:rsidRPr="00616A91">
        <w:rPr>
          <w:rStyle w:val="StyleUnderline"/>
        </w:rPr>
        <w:t>.</w:t>
      </w:r>
    </w:p>
    <w:p w14:paraId="7CC97086" w14:textId="77777777" w:rsidR="00AD0967" w:rsidRDefault="00AD0967" w:rsidP="00AD0967"/>
    <w:p w14:paraId="7B3A2E5D" w14:textId="369C174A" w:rsidR="00AD0967" w:rsidRDefault="00AD0967" w:rsidP="00AD0967">
      <w:pPr>
        <w:pStyle w:val="Heading3"/>
      </w:pPr>
      <w:r>
        <w:t>Adv 2</w:t>
      </w:r>
    </w:p>
    <w:p w14:paraId="02119A74" w14:textId="77777777" w:rsidR="00AD0967" w:rsidRDefault="00AD0967" w:rsidP="00AD0967">
      <w:pPr>
        <w:pStyle w:val="Heading4"/>
      </w:pPr>
      <w:r>
        <w:t xml:space="preserve">Legitimizing the Supreme Court causes a </w:t>
      </w:r>
      <w:r w:rsidRPr="00276FE9">
        <w:rPr>
          <w:u w:val="single"/>
        </w:rPr>
        <w:t>second Lochner Era</w:t>
      </w:r>
      <w:r>
        <w:t xml:space="preserve"> that cements </w:t>
      </w:r>
      <w:r w:rsidRPr="00276FE9">
        <w:rPr>
          <w:u w:val="single"/>
        </w:rPr>
        <w:t>unchecked corporate domination</w:t>
      </w:r>
      <w:r>
        <w:t xml:space="preserve"> --- </w:t>
      </w:r>
      <w:r w:rsidRPr="00536929">
        <w:rPr>
          <w:u w:val="single"/>
        </w:rPr>
        <w:t>outweighs</w:t>
      </w:r>
      <w:r>
        <w:t xml:space="preserve">, </w:t>
      </w:r>
      <w:r w:rsidRPr="00536929">
        <w:rPr>
          <w:u w:val="single"/>
        </w:rPr>
        <w:t>turns</w:t>
      </w:r>
      <w:r>
        <w:t xml:space="preserve">, and </w:t>
      </w:r>
      <w:r w:rsidRPr="00536929">
        <w:rPr>
          <w:u w:val="single"/>
        </w:rPr>
        <w:t>circumvents</w:t>
      </w:r>
      <w:r>
        <w:t xml:space="preserve"> the case.</w:t>
      </w:r>
    </w:p>
    <w:p w14:paraId="785F0092" w14:textId="77777777" w:rsidR="00AD0967" w:rsidRDefault="00AD0967" w:rsidP="00AD0967">
      <w:r w:rsidRPr="003520F6">
        <w:rPr>
          <w:rStyle w:val="Style13ptBold"/>
        </w:rPr>
        <w:t xml:space="preserve">Rabin-Havt </w:t>
      </w:r>
      <w:r>
        <w:rPr>
          <w:rStyle w:val="Style13ptBold"/>
        </w:rPr>
        <w:t>20</w:t>
      </w:r>
      <w:r>
        <w:t xml:space="preserve"> – former Deputy Campaign Manager and Chief of Staff for the Bernie Sanders for President Campaign, former Deputy Chief of Staff and Senior Advisor to U.S. Senator Bernie Sanders, M.A. in Political Management from The George Washington University</w:t>
      </w:r>
    </w:p>
    <w:p w14:paraId="6FA5D63A" w14:textId="77777777" w:rsidR="00AD0967" w:rsidRDefault="00AD0967" w:rsidP="00AD0967">
      <w:r>
        <w:t xml:space="preserve"> </w:t>
      </w:r>
      <w:r w:rsidRPr="003520F6">
        <w:t>Ari Rabin-Havt,</w:t>
      </w:r>
      <w:r>
        <w:t xml:space="preserve"> “</w:t>
      </w:r>
      <w:r w:rsidRPr="003520F6">
        <w:t>The Courts Were Always Bad. Now They’re Fundamentally Illegitimate.</w:t>
      </w:r>
      <w:r>
        <w:t xml:space="preserve">,” </w:t>
      </w:r>
      <w:r w:rsidRPr="00536929">
        <w:rPr>
          <w:iCs/>
        </w:rPr>
        <w:t>Jacobin</w:t>
      </w:r>
      <w:r>
        <w:t xml:space="preserve">, 11-03-2020, </w:t>
      </w:r>
      <w:r w:rsidRPr="00114400">
        <w:t>https://jacobinmag.com/2020/11/supreme-court-barrett-mcconnell-trump-election/</w:t>
      </w:r>
    </w:p>
    <w:p w14:paraId="48186349" w14:textId="77777777" w:rsidR="00AD0967" w:rsidRPr="00043711" w:rsidRDefault="00AD0967" w:rsidP="00AD0967">
      <w:pPr>
        <w:rPr>
          <w:sz w:val="26"/>
          <w:u w:val="single"/>
        </w:rPr>
      </w:pPr>
      <w:r w:rsidRPr="00043711">
        <w:rPr>
          <w:rStyle w:val="StyleUnderline"/>
        </w:rPr>
        <w:t>The confirmation of</w:t>
      </w:r>
      <w:r w:rsidRPr="004977FA">
        <w:rPr>
          <w:sz w:val="16"/>
        </w:rPr>
        <w:t xml:space="preserve"> Amy Coney </w:t>
      </w:r>
      <w:r w:rsidRPr="00043711">
        <w:rPr>
          <w:rStyle w:val="StyleUnderline"/>
        </w:rPr>
        <w:t>Barrett will end up putting</w:t>
      </w:r>
      <w:r w:rsidRPr="004977FA">
        <w:rPr>
          <w:sz w:val="16"/>
        </w:rPr>
        <w:t xml:space="preserve"> not only issues such as abortion and LGBT rights </w:t>
      </w:r>
      <w:r w:rsidRPr="00043711">
        <w:rPr>
          <w:rStyle w:val="StyleUnderline"/>
        </w:rPr>
        <w:t>at risk</w:t>
      </w:r>
      <w:r w:rsidRPr="004977FA">
        <w:rPr>
          <w:sz w:val="16"/>
        </w:rPr>
        <w:t xml:space="preserve">, but also </w:t>
      </w:r>
      <w:r w:rsidRPr="00043711">
        <w:rPr>
          <w:rStyle w:val="StyleUnderline"/>
        </w:rPr>
        <w:t>the fundamental ability to advance progressive economic goals.</w:t>
      </w:r>
    </w:p>
    <w:p w14:paraId="6AA5B6DE" w14:textId="77777777" w:rsidR="00AD0967" w:rsidRPr="00043711" w:rsidRDefault="00AD0967" w:rsidP="00AD0967">
      <w:pPr>
        <w:rPr>
          <w:sz w:val="26"/>
          <w:u w:val="single"/>
        </w:rPr>
      </w:pPr>
      <w:r w:rsidRPr="00003E7A">
        <w:rPr>
          <w:rStyle w:val="StyleUnderline"/>
          <w:highlight w:val="green"/>
        </w:rPr>
        <w:t>During the</w:t>
      </w:r>
      <w:r w:rsidRPr="004977FA">
        <w:rPr>
          <w:sz w:val="16"/>
        </w:rPr>
        <w:t xml:space="preserve"> forty years of the </w:t>
      </w:r>
      <w:r w:rsidRPr="00003E7A">
        <w:rPr>
          <w:rStyle w:val="StyleUnderline"/>
          <w:highlight w:val="green"/>
        </w:rPr>
        <w:t>Lochner era</w:t>
      </w:r>
      <w:r w:rsidRPr="00043711">
        <w:rPr>
          <w:rStyle w:val="StyleUnderline"/>
        </w:rPr>
        <w:t>,</w:t>
      </w:r>
      <w:r w:rsidRPr="004977FA">
        <w:rPr>
          <w:sz w:val="16"/>
        </w:rPr>
        <w:t xml:space="preserve"> spanning from the late nineteenth century through 1937, </w:t>
      </w:r>
      <w:r w:rsidRPr="00003E7A">
        <w:rPr>
          <w:rStyle w:val="StyleUnderline"/>
          <w:highlight w:val="green"/>
        </w:rPr>
        <w:t>the Supreme Court advance</w:t>
      </w:r>
      <w:r w:rsidRPr="00043711">
        <w:rPr>
          <w:rStyle w:val="StyleUnderline"/>
        </w:rPr>
        <w:t xml:space="preserve">d a </w:t>
      </w:r>
      <w:r w:rsidRPr="00003E7A">
        <w:rPr>
          <w:rStyle w:val="StyleUnderline"/>
          <w:highlight w:val="green"/>
        </w:rPr>
        <w:t xml:space="preserve">deeply </w:t>
      </w:r>
      <w:r w:rsidRPr="00003E7A">
        <w:rPr>
          <w:rStyle w:val="Emphasis"/>
          <w:highlight w:val="green"/>
        </w:rPr>
        <w:t>regressive view</w:t>
      </w:r>
      <w:r w:rsidRPr="00003E7A">
        <w:rPr>
          <w:rStyle w:val="StyleUnderline"/>
          <w:highlight w:val="green"/>
        </w:rPr>
        <w:t xml:space="preserve"> of the Constitution</w:t>
      </w:r>
      <w:r w:rsidRPr="00043711">
        <w:rPr>
          <w:rStyle w:val="StyleUnderline"/>
        </w:rPr>
        <w:t xml:space="preserve"> and the definition of freedom, </w:t>
      </w:r>
      <w:r w:rsidRPr="00003E7A">
        <w:rPr>
          <w:rStyle w:val="StyleUnderline"/>
          <w:highlight w:val="green"/>
        </w:rPr>
        <w:t xml:space="preserve">striking down </w:t>
      </w:r>
      <w:r w:rsidRPr="00003E7A">
        <w:rPr>
          <w:rStyle w:val="Emphasis"/>
          <w:highlight w:val="green"/>
        </w:rPr>
        <w:t>child labor</w:t>
      </w:r>
      <w:r w:rsidRPr="00043711">
        <w:rPr>
          <w:rStyle w:val="StyleUnderline"/>
        </w:rPr>
        <w:t xml:space="preserve"> laws, laws protecting </w:t>
      </w:r>
      <w:r w:rsidRPr="00003E7A">
        <w:rPr>
          <w:rStyle w:val="Emphasis"/>
          <w:highlight w:val="green"/>
        </w:rPr>
        <w:t>organized labor</w:t>
      </w:r>
      <w:r w:rsidRPr="00043711">
        <w:rPr>
          <w:rStyle w:val="StyleUnderline"/>
        </w:rPr>
        <w:t xml:space="preserve">, </w:t>
      </w:r>
      <w:r w:rsidRPr="00003E7A">
        <w:rPr>
          <w:rStyle w:val="Emphasis"/>
          <w:highlight w:val="green"/>
        </w:rPr>
        <w:t>minimum wage</w:t>
      </w:r>
      <w:r w:rsidRPr="00043711">
        <w:rPr>
          <w:rStyle w:val="StyleUnderline"/>
        </w:rPr>
        <w:t xml:space="preserve"> laws, legislation regulating </w:t>
      </w:r>
      <w:r w:rsidRPr="00003E7A">
        <w:rPr>
          <w:rStyle w:val="Emphasis"/>
          <w:highlight w:val="green"/>
        </w:rPr>
        <w:t>the coal industry</w:t>
      </w:r>
      <w:r w:rsidRPr="00043711">
        <w:rPr>
          <w:rStyle w:val="StyleUnderline"/>
        </w:rPr>
        <w:t xml:space="preserve">, </w:t>
      </w:r>
      <w:r w:rsidRPr="00003E7A">
        <w:rPr>
          <w:rStyle w:val="StyleUnderline"/>
          <w:highlight w:val="green"/>
        </w:rPr>
        <w:t xml:space="preserve">and </w:t>
      </w:r>
      <w:r w:rsidRPr="00003E7A">
        <w:rPr>
          <w:rStyle w:val="Emphasis"/>
          <w:highlight w:val="green"/>
        </w:rPr>
        <w:t>other important protections</w:t>
      </w:r>
      <w:r w:rsidRPr="00043711">
        <w:rPr>
          <w:rStyle w:val="StyleUnderline"/>
        </w:rPr>
        <w:t>. The least democratic branch of government gave itself sweeping powers to invalidate the work of progressive elected officials.</w:t>
      </w:r>
    </w:p>
    <w:p w14:paraId="72654A32" w14:textId="77777777" w:rsidR="00AD0967" w:rsidRPr="004977FA" w:rsidRDefault="00AD0967" w:rsidP="00AD0967">
      <w:pPr>
        <w:rPr>
          <w:sz w:val="16"/>
        </w:rPr>
      </w:pPr>
      <w:r w:rsidRPr="004977FA">
        <w:rPr>
          <w:sz w:val="16"/>
        </w:rPr>
        <w:t>The end of this era only came after Franklin Delano Roosevelt’s late-1930s court-packing threat.</w:t>
      </w:r>
    </w:p>
    <w:p w14:paraId="32DC616B" w14:textId="77777777" w:rsidR="00AD0967" w:rsidRPr="00043711" w:rsidRDefault="00AD0967" w:rsidP="00AD0967">
      <w:pPr>
        <w:rPr>
          <w:sz w:val="26"/>
          <w:u w:val="single"/>
        </w:rPr>
      </w:pPr>
      <w:r w:rsidRPr="00043711">
        <w:rPr>
          <w:rStyle w:val="StyleUnderline"/>
        </w:rPr>
        <w:t xml:space="preserve">Now, </w:t>
      </w:r>
      <w:r w:rsidRPr="00003E7A">
        <w:rPr>
          <w:rStyle w:val="StyleUnderline"/>
          <w:highlight w:val="green"/>
        </w:rPr>
        <w:t>with a 6–3 majority</w:t>
      </w:r>
      <w:r w:rsidRPr="00043711">
        <w:rPr>
          <w:rStyle w:val="StyleUnderline"/>
        </w:rPr>
        <w:t xml:space="preserve"> on the Supreme Court</w:t>
      </w:r>
      <w:r w:rsidRPr="004977FA">
        <w:rPr>
          <w:sz w:val="16"/>
        </w:rPr>
        <w:t xml:space="preserve"> that is not only conservative but filled with justices hand-picked by the deeply reactionary Federalist Society, </w:t>
      </w:r>
      <w:r w:rsidRPr="00003E7A">
        <w:rPr>
          <w:rStyle w:val="StyleUnderline"/>
          <w:highlight w:val="green"/>
        </w:rPr>
        <w:t>we risk</w:t>
      </w:r>
      <w:r w:rsidRPr="00043711">
        <w:rPr>
          <w:rStyle w:val="StyleUnderline"/>
        </w:rPr>
        <w:t xml:space="preserve"> entering </w:t>
      </w:r>
      <w:r w:rsidRPr="00003E7A">
        <w:rPr>
          <w:rStyle w:val="Emphasis"/>
          <w:highlight w:val="green"/>
        </w:rPr>
        <w:t>a new Lochner era</w:t>
      </w:r>
      <w:r w:rsidRPr="00003E7A">
        <w:rPr>
          <w:rStyle w:val="StyleUnderline"/>
          <w:highlight w:val="green"/>
        </w:rPr>
        <w:t>.</w:t>
      </w:r>
      <w:r w:rsidRPr="004977FA">
        <w:rPr>
          <w:sz w:val="16"/>
        </w:rPr>
        <w:t xml:space="preserve"> Almost immediately, the Affordable Care Act will be put at risk. But threats do not end there. </w:t>
      </w:r>
      <w:r w:rsidRPr="00003E7A">
        <w:rPr>
          <w:rStyle w:val="StyleUnderline"/>
          <w:highlight w:val="green"/>
        </w:rPr>
        <w:t>This</w:t>
      </w:r>
      <w:r w:rsidRPr="00043711">
        <w:rPr>
          <w:rStyle w:val="StyleUnderline"/>
        </w:rPr>
        <w:t xml:space="preserve"> majority on the court </w:t>
      </w:r>
      <w:r w:rsidRPr="00003E7A">
        <w:rPr>
          <w:rStyle w:val="StyleUnderline"/>
          <w:highlight w:val="green"/>
        </w:rPr>
        <w:t xml:space="preserve">could hamstring </w:t>
      </w:r>
      <w:r w:rsidRPr="00003E7A">
        <w:rPr>
          <w:rStyle w:val="Emphasis"/>
          <w:highlight w:val="green"/>
        </w:rPr>
        <w:t>any efforts</w:t>
      </w:r>
      <w:r w:rsidRPr="00003E7A">
        <w:rPr>
          <w:rStyle w:val="StyleUnderline"/>
          <w:highlight w:val="green"/>
        </w:rPr>
        <w:t xml:space="preserve"> to confront</w:t>
      </w:r>
      <w:r w:rsidRPr="00043711">
        <w:rPr>
          <w:rStyle w:val="StyleUnderline"/>
        </w:rPr>
        <w:t xml:space="preserve"> the threat of </w:t>
      </w:r>
      <w:r w:rsidRPr="00003E7A">
        <w:rPr>
          <w:rStyle w:val="Emphasis"/>
          <w:highlight w:val="green"/>
        </w:rPr>
        <w:t>climate change</w:t>
      </w:r>
      <w:r w:rsidRPr="00003E7A">
        <w:rPr>
          <w:rStyle w:val="StyleUnderline"/>
          <w:highlight w:val="green"/>
        </w:rPr>
        <w:t xml:space="preserve"> and</w:t>
      </w:r>
      <w:r w:rsidRPr="00043711">
        <w:rPr>
          <w:rStyle w:val="StyleUnderline"/>
        </w:rPr>
        <w:t xml:space="preserve"> to </w:t>
      </w:r>
      <w:r w:rsidRPr="00003E7A">
        <w:rPr>
          <w:rStyle w:val="StyleUnderline"/>
          <w:highlight w:val="green"/>
        </w:rPr>
        <w:t xml:space="preserve">challenge </w:t>
      </w:r>
      <w:r w:rsidRPr="00003E7A">
        <w:rPr>
          <w:rStyle w:val="Emphasis"/>
          <w:highlight w:val="green"/>
        </w:rPr>
        <w:t>monopolies</w:t>
      </w:r>
      <w:r w:rsidRPr="00003E7A">
        <w:rPr>
          <w:rStyle w:val="StyleUnderline"/>
          <w:highlight w:val="green"/>
        </w:rPr>
        <w:t xml:space="preserve">, and it will </w:t>
      </w:r>
      <w:r w:rsidRPr="00003E7A">
        <w:rPr>
          <w:rStyle w:val="Emphasis"/>
          <w:highlight w:val="green"/>
        </w:rPr>
        <w:t>directly threaten</w:t>
      </w:r>
      <w:r w:rsidRPr="00276FE9">
        <w:rPr>
          <w:rStyle w:val="Emphasis"/>
        </w:rPr>
        <w:t xml:space="preserve"> our </w:t>
      </w:r>
      <w:r w:rsidRPr="00003E7A">
        <w:rPr>
          <w:rStyle w:val="Emphasis"/>
          <w:highlight w:val="green"/>
        </w:rPr>
        <w:t>democracy</w:t>
      </w:r>
      <w:r w:rsidRPr="00003E7A">
        <w:rPr>
          <w:rStyle w:val="StyleUnderline"/>
          <w:highlight w:val="green"/>
        </w:rPr>
        <w:t>.</w:t>
      </w:r>
    </w:p>
    <w:p w14:paraId="4B920616" w14:textId="77777777" w:rsidR="00AD0967" w:rsidRPr="004977FA" w:rsidRDefault="00AD0967" w:rsidP="00AD0967">
      <w:pPr>
        <w:rPr>
          <w:sz w:val="16"/>
        </w:rPr>
      </w:pPr>
      <w:r w:rsidRPr="004977FA">
        <w:rPr>
          <w:sz w:val="16"/>
        </w:rPr>
        <w:t xml:space="preserve">For too long, </w:t>
      </w:r>
      <w:r w:rsidRPr="00536929">
        <w:rPr>
          <w:rStyle w:val="StyleUnderline"/>
        </w:rPr>
        <w:t>conservatives</w:t>
      </w:r>
      <w:r w:rsidRPr="004977FA">
        <w:rPr>
          <w:sz w:val="16"/>
        </w:rPr>
        <w:t xml:space="preserve"> have been permitted by the media to </w:t>
      </w:r>
      <w:r w:rsidRPr="00003E7A">
        <w:rPr>
          <w:rStyle w:val="StyleUnderline"/>
          <w:highlight w:val="green"/>
        </w:rPr>
        <w:t>make</w:t>
      </w:r>
      <w:r w:rsidRPr="00536929">
        <w:rPr>
          <w:rStyle w:val="StyleUnderline"/>
        </w:rPr>
        <w:t xml:space="preserve"> the </w:t>
      </w:r>
      <w:r w:rsidRPr="00003E7A">
        <w:rPr>
          <w:rStyle w:val="Emphasis"/>
          <w:highlight w:val="green"/>
        </w:rPr>
        <w:t>absurd claim</w:t>
      </w:r>
      <w:r w:rsidRPr="00003E7A">
        <w:rPr>
          <w:rStyle w:val="StyleUnderline"/>
          <w:highlight w:val="green"/>
        </w:rPr>
        <w:t xml:space="preserve"> that the court was filled with </w:t>
      </w:r>
      <w:r w:rsidRPr="00003E7A">
        <w:rPr>
          <w:rStyle w:val="Emphasis"/>
          <w:highlight w:val="green"/>
        </w:rPr>
        <w:t>judicial activists</w:t>
      </w:r>
      <w:r w:rsidRPr="004977FA">
        <w:rPr>
          <w:sz w:val="16"/>
        </w:rPr>
        <w:t>, while the conservative justices were just calling “ball and strikes.” They were the originalists, with a Ouija board that could divine the true intent of the Founding Fathers, whose blessing would be magically bestowed on their decisions.</w:t>
      </w:r>
    </w:p>
    <w:p w14:paraId="3C004705" w14:textId="77777777" w:rsidR="00AD0967" w:rsidRPr="004977FA" w:rsidRDefault="00AD0967" w:rsidP="00AD0967">
      <w:pPr>
        <w:rPr>
          <w:sz w:val="16"/>
          <w:szCs w:val="16"/>
        </w:rPr>
      </w:pPr>
      <w:r w:rsidRPr="004977FA">
        <w:rPr>
          <w:sz w:val="16"/>
          <w:szCs w:val="16"/>
        </w:rPr>
        <w:t>Over the years, this has led even previous courts to issue some deeply radical decisions. In District of Columbia v. Heller, the Supreme Court overturned a long-held precedent to rule that the Second Amendment gives Americans an individual right to bear arms as opposed to one bestowed on a “well-regulated militia.” This was used to strike down Washington, DC’s handgun ban. But, then as a judge on the DC circuit court, Brett Kavanaugh’s opinion in the case also declared that banning semi-automatic assault rifles would also likely not pass constitutional muster.</w:t>
      </w:r>
    </w:p>
    <w:p w14:paraId="71B15A2A" w14:textId="77777777" w:rsidR="00AD0967" w:rsidRPr="004977FA" w:rsidRDefault="00AD0967" w:rsidP="00AD0967">
      <w:pPr>
        <w:rPr>
          <w:sz w:val="16"/>
          <w:szCs w:val="16"/>
        </w:rPr>
      </w:pPr>
      <w:r w:rsidRPr="004977FA">
        <w:rPr>
          <w:sz w:val="16"/>
          <w:szCs w:val="16"/>
        </w:rPr>
        <w:t>In the Citizens United decision, which in and of itself was deeply flawed, Clarence Thomas’s concurrence separates him from the rest of the court, declaring that disclosure of political donations itself is an imposition on free speech rights. This was a lone view in 2010 but could increase in prominence with the current Supreme Court.</w:t>
      </w:r>
    </w:p>
    <w:p w14:paraId="3BDCE4CF" w14:textId="77777777" w:rsidR="00AD0967" w:rsidRPr="004977FA" w:rsidRDefault="00AD0967" w:rsidP="00AD0967">
      <w:pPr>
        <w:rPr>
          <w:sz w:val="16"/>
        </w:rPr>
      </w:pPr>
      <w:r w:rsidRPr="004977FA">
        <w:rPr>
          <w:sz w:val="16"/>
        </w:rPr>
        <w:t xml:space="preserve">The fundamental reality is that, </w:t>
      </w:r>
      <w:r w:rsidRPr="00003E7A">
        <w:rPr>
          <w:rStyle w:val="StyleUnderline"/>
          <w:highlight w:val="green"/>
        </w:rPr>
        <w:t xml:space="preserve">for </w:t>
      </w:r>
      <w:r w:rsidRPr="00003E7A">
        <w:rPr>
          <w:rStyle w:val="Emphasis"/>
          <w:highlight w:val="green"/>
        </w:rPr>
        <w:t>too long</w:t>
      </w:r>
      <w:r w:rsidRPr="00003E7A">
        <w:rPr>
          <w:rStyle w:val="StyleUnderline"/>
          <w:highlight w:val="green"/>
        </w:rPr>
        <w:t>, liberals have been</w:t>
      </w:r>
      <w:r w:rsidRPr="00043711">
        <w:rPr>
          <w:rStyle w:val="StyleUnderline"/>
        </w:rPr>
        <w:t xml:space="preserve"> overly </w:t>
      </w:r>
      <w:r w:rsidRPr="00003E7A">
        <w:rPr>
          <w:rStyle w:val="StyleUnderline"/>
          <w:highlight w:val="green"/>
        </w:rPr>
        <w:t>invested in the legitimacy of the courts.</w:t>
      </w:r>
      <w:r w:rsidRPr="004977FA">
        <w:rPr>
          <w:sz w:val="16"/>
        </w:rPr>
        <w:t xml:space="preserve"> At the same time, conservative advocates continue to advance completely bad faith arguments, protected by the sheen of the judiciary being above politics.</w:t>
      </w:r>
    </w:p>
    <w:p w14:paraId="2442B43D" w14:textId="77777777" w:rsidR="00AD0967" w:rsidRPr="004977FA" w:rsidRDefault="00AD0967" w:rsidP="00AD0967">
      <w:pPr>
        <w:rPr>
          <w:sz w:val="16"/>
        </w:rPr>
      </w:pPr>
      <w:r w:rsidRPr="00003E7A">
        <w:rPr>
          <w:rStyle w:val="StyleUnderline"/>
          <w:highlight w:val="green"/>
        </w:rPr>
        <w:t>With</w:t>
      </w:r>
      <w:r w:rsidRPr="00043711">
        <w:rPr>
          <w:rStyle w:val="StyleUnderline"/>
        </w:rPr>
        <w:t xml:space="preserve"> the confirmations of</w:t>
      </w:r>
      <w:r w:rsidRPr="004977FA">
        <w:rPr>
          <w:sz w:val="16"/>
        </w:rPr>
        <w:t xml:space="preserve"> Neil </w:t>
      </w:r>
      <w:r w:rsidRPr="00003E7A">
        <w:rPr>
          <w:rStyle w:val="StyleUnderline"/>
          <w:highlight w:val="green"/>
        </w:rPr>
        <w:t>Gorsuch and</w:t>
      </w:r>
      <w:r w:rsidRPr="004977FA">
        <w:rPr>
          <w:sz w:val="16"/>
        </w:rPr>
        <w:t xml:space="preserve"> Amy Coney </w:t>
      </w:r>
      <w:r w:rsidRPr="00003E7A">
        <w:rPr>
          <w:rStyle w:val="StyleUnderline"/>
          <w:highlight w:val="green"/>
        </w:rPr>
        <w:t>Barrett, the idea that the</w:t>
      </w:r>
      <w:r w:rsidRPr="00043711">
        <w:rPr>
          <w:rStyle w:val="StyleUnderline"/>
        </w:rPr>
        <w:t xml:space="preserve"> Supreme </w:t>
      </w:r>
      <w:r w:rsidRPr="00003E7A">
        <w:rPr>
          <w:rStyle w:val="StyleUnderline"/>
          <w:highlight w:val="green"/>
        </w:rPr>
        <w:t xml:space="preserve">Court has any legitimacy should be </w:t>
      </w:r>
      <w:r w:rsidRPr="00003E7A">
        <w:rPr>
          <w:rStyle w:val="Emphasis"/>
          <w:highlight w:val="green"/>
        </w:rPr>
        <w:t>verboten</w:t>
      </w:r>
      <w:r w:rsidRPr="00043711">
        <w:rPr>
          <w:rStyle w:val="StyleUnderline"/>
        </w:rPr>
        <w:t xml:space="preserve"> among both liberals and leftists.</w:t>
      </w:r>
      <w:r w:rsidRPr="004977FA">
        <w:rPr>
          <w:sz w:val="16"/>
        </w:rPr>
        <w:t xml:space="preserve"> Through Mitch McConnell’s behavior during these confirmations, he has given up any argument for the validity of the institution.</w:t>
      </w:r>
    </w:p>
    <w:p w14:paraId="2E09563D" w14:textId="77777777" w:rsidR="00AD0967" w:rsidRPr="004977FA" w:rsidRDefault="00AD0967" w:rsidP="00AD0967">
      <w:pPr>
        <w:rPr>
          <w:sz w:val="16"/>
        </w:rPr>
      </w:pPr>
      <w:r w:rsidRPr="004977FA">
        <w:rPr>
          <w:sz w:val="16"/>
        </w:rPr>
        <w:t>Adding seats, mandating retirements to the lower courts, or enacting jurisdiction-stripping legislation that would reduce the court’s power are not radical moves, they are simply a necessity to prevent the repeal of fundamental rights.</w:t>
      </w:r>
    </w:p>
    <w:p w14:paraId="373E1FFA" w14:textId="77777777" w:rsidR="00AD0967" w:rsidRPr="00043711" w:rsidRDefault="00AD0967" w:rsidP="00AD0967">
      <w:pPr>
        <w:rPr>
          <w:rStyle w:val="StyleUnderline"/>
        </w:rPr>
      </w:pPr>
      <w:r w:rsidRPr="004977FA">
        <w:rPr>
          <w:sz w:val="16"/>
        </w:rPr>
        <w:t xml:space="preserve">John </w:t>
      </w:r>
      <w:r w:rsidRPr="00003E7A">
        <w:rPr>
          <w:rStyle w:val="StyleUnderline"/>
          <w:highlight w:val="green"/>
        </w:rPr>
        <w:t>Roberts</w:t>
      </w:r>
      <w:r w:rsidRPr="004977FA">
        <w:rPr>
          <w:sz w:val="16"/>
        </w:rPr>
        <w:t xml:space="preserve">, </w:t>
      </w:r>
      <w:r w:rsidRPr="00043711">
        <w:rPr>
          <w:rStyle w:val="StyleUnderline"/>
        </w:rPr>
        <w:t>in his time as chief justice</w:t>
      </w:r>
      <w:r w:rsidRPr="004977FA">
        <w:rPr>
          <w:sz w:val="16"/>
        </w:rPr>
        <w:t xml:space="preserve">, </w:t>
      </w:r>
      <w:r w:rsidRPr="00003E7A">
        <w:rPr>
          <w:rStyle w:val="StyleUnderline"/>
          <w:highlight w:val="green"/>
        </w:rPr>
        <w:t>has</w:t>
      </w:r>
      <w:r w:rsidRPr="00043711">
        <w:rPr>
          <w:rStyle w:val="StyleUnderline"/>
        </w:rPr>
        <w:t xml:space="preserve"> seemingly </w:t>
      </w:r>
      <w:r w:rsidRPr="00003E7A">
        <w:rPr>
          <w:rStyle w:val="StyleUnderline"/>
          <w:highlight w:val="green"/>
        </w:rPr>
        <w:t>been aware</w:t>
      </w:r>
      <w:r w:rsidRPr="00043711">
        <w:rPr>
          <w:rStyle w:val="StyleUnderline"/>
        </w:rPr>
        <w:t xml:space="preserve"> that the court risks losing legitimacy </w:t>
      </w:r>
      <w:r w:rsidRPr="00003E7A">
        <w:rPr>
          <w:rStyle w:val="StyleUnderline"/>
          <w:highlight w:val="green"/>
        </w:rPr>
        <w:t xml:space="preserve">and has made every attempt to </w:t>
      </w:r>
      <w:r w:rsidRPr="00003E7A">
        <w:rPr>
          <w:rStyle w:val="Emphasis"/>
          <w:highlight w:val="green"/>
        </w:rPr>
        <w:t>preserve</w:t>
      </w:r>
      <w:r w:rsidRPr="003520F6">
        <w:rPr>
          <w:rStyle w:val="Emphasis"/>
        </w:rPr>
        <w:t xml:space="preserve"> the institution </w:t>
      </w:r>
      <w:r w:rsidRPr="00003E7A">
        <w:rPr>
          <w:rStyle w:val="Emphasis"/>
          <w:highlight w:val="green"/>
        </w:rPr>
        <w:t>through a long game</w:t>
      </w:r>
      <w:r w:rsidRPr="00043711">
        <w:rPr>
          <w:rStyle w:val="StyleUnderline"/>
        </w:rPr>
        <w:t xml:space="preserve"> of narrowly tailored opinions</w:t>
      </w:r>
      <w:r w:rsidRPr="004977FA">
        <w:rPr>
          <w:sz w:val="16"/>
        </w:rPr>
        <w:t xml:space="preserve"> on issues such as the ACA and DACA </w:t>
      </w:r>
      <w:r w:rsidRPr="00043711">
        <w:rPr>
          <w:rStyle w:val="StyleUnderline"/>
        </w:rPr>
        <w:t>that put him at odds with the court’s other conservatives. At the same time, he’s used his power to roll back voting rights in a not-so-transparent attempt to cement Republican majorities.</w:t>
      </w:r>
    </w:p>
    <w:p w14:paraId="655D8E0A" w14:textId="77777777" w:rsidR="00AD0967" w:rsidRPr="004977FA" w:rsidRDefault="00AD0967" w:rsidP="00AD0967">
      <w:pPr>
        <w:rPr>
          <w:sz w:val="16"/>
        </w:rPr>
      </w:pPr>
      <w:r w:rsidRPr="004977FA">
        <w:rPr>
          <w:sz w:val="16"/>
        </w:rPr>
        <w:t>With Donald Trump threatening legal challenges likely to head to the Supreme Court, Roberts could lead another ruling that seemingly bucks conservatives but is actually designed to strengthen his power to issue more radical and damaging rulings in the future.</w:t>
      </w:r>
    </w:p>
    <w:p w14:paraId="511EF5C4" w14:textId="77777777" w:rsidR="00AD0967" w:rsidRPr="004977FA" w:rsidRDefault="00AD0967" w:rsidP="00AD0967">
      <w:pPr>
        <w:rPr>
          <w:sz w:val="16"/>
        </w:rPr>
      </w:pPr>
      <w:r w:rsidRPr="004977FA">
        <w:rPr>
          <w:sz w:val="16"/>
        </w:rPr>
        <w:t xml:space="preserve">It’s not that far-fetched. If, today, Donald Trump is defeated at the ballot box but puts up a fight in the federal courts to maintain the White House, the case will almost certainly end up at the Supreme Court. </w:t>
      </w:r>
      <w:r w:rsidRPr="00003E7A">
        <w:rPr>
          <w:rStyle w:val="StyleUnderline"/>
          <w:highlight w:val="green"/>
        </w:rPr>
        <w:t>If Roberts were to put together a majority that ruled against Trump</w:t>
      </w:r>
      <w:r w:rsidRPr="004977FA">
        <w:rPr>
          <w:sz w:val="16"/>
        </w:rPr>
        <w:t xml:space="preserve"> and affirmed Joe Biden’s election, </w:t>
      </w:r>
      <w:r w:rsidRPr="00003E7A">
        <w:rPr>
          <w:rStyle w:val="Emphasis"/>
          <w:highlight w:val="green"/>
        </w:rPr>
        <w:t>the media will cheer the</w:t>
      </w:r>
      <w:r w:rsidRPr="003520F6">
        <w:rPr>
          <w:rStyle w:val="Emphasis"/>
        </w:rPr>
        <w:t xml:space="preserve"> Supreme </w:t>
      </w:r>
      <w:r w:rsidRPr="00003E7A">
        <w:rPr>
          <w:rStyle w:val="Emphasis"/>
          <w:highlight w:val="green"/>
        </w:rPr>
        <w:t>Court</w:t>
      </w:r>
      <w:r w:rsidRPr="00003E7A">
        <w:rPr>
          <w:rStyle w:val="StyleUnderline"/>
          <w:highlight w:val="green"/>
        </w:rPr>
        <w:t xml:space="preserve"> as</w:t>
      </w:r>
      <w:r w:rsidRPr="00043711">
        <w:rPr>
          <w:rStyle w:val="StyleUnderline"/>
        </w:rPr>
        <w:t xml:space="preserve"> once </w:t>
      </w:r>
      <w:r w:rsidRPr="00003E7A">
        <w:rPr>
          <w:rStyle w:val="StyleUnderline"/>
          <w:highlight w:val="green"/>
        </w:rPr>
        <w:t>again</w:t>
      </w:r>
      <w:r w:rsidRPr="00043711">
        <w:rPr>
          <w:rStyle w:val="StyleUnderline"/>
        </w:rPr>
        <w:t xml:space="preserve"> having the cleansing sheen of </w:t>
      </w:r>
      <w:r w:rsidRPr="00003E7A">
        <w:rPr>
          <w:rStyle w:val="StyleUnderline"/>
          <w:highlight w:val="green"/>
        </w:rPr>
        <w:t>being</w:t>
      </w:r>
      <w:r w:rsidRPr="00043711">
        <w:rPr>
          <w:rStyle w:val="StyleUnderline"/>
        </w:rPr>
        <w:t xml:space="preserve"> an institution </w:t>
      </w:r>
      <w:r w:rsidRPr="00003E7A">
        <w:rPr>
          <w:rStyle w:val="Emphasis"/>
          <w:highlight w:val="green"/>
        </w:rPr>
        <w:t>above the day-to-day partisan fights</w:t>
      </w:r>
      <w:r w:rsidRPr="00043711">
        <w:rPr>
          <w:rStyle w:val="StyleUnderline"/>
        </w:rPr>
        <w:t xml:space="preserve"> of Washington</w:t>
      </w:r>
      <w:r w:rsidRPr="004977FA">
        <w:rPr>
          <w:sz w:val="16"/>
        </w:rPr>
        <w:t xml:space="preserve">, DC. </w:t>
      </w:r>
      <w:r w:rsidRPr="00003E7A">
        <w:rPr>
          <w:rStyle w:val="StyleUnderline"/>
          <w:highlight w:val="green"/>
        </w:rPr>
        <w:t>Roberts could</w:t>
      </w:r>
      <w:r w:rsidRPr="00043711">
        <w:rPr>
          <w:rStyle w:val="StyleUnderline"/>
        </w:rPr>
        <w:t xml:space="preserve"> then </w:t>
      </w:r>
      <w:r w:rsidRPr="00003E7A">
        <w:rPr>
          <w:rStyle w:val="Emphasis"/>
          <w:highlight w:val="green"/>
        </w:rPr>
        <w:t>use this leverage to stymie any</w:t>
      </w:r>
      <w:r w:rsidRPr="003520F6">
        <w:rPr>
          <w:rStyle w:val="Emphasis"/>
        </w:rPr>
        <w:t xml:space="preserve"> possible </w:t>
      </w:r>
      <w:r w:rsidRPr="00003E7A">
        <w:rPr>
          <w:rStyle w:val="Emphasis"/>
          <w:highlight w:val="green"/>
        </w:rPr>
        <w:t>progressive legislative priorities</w:t>
      </w:r>
      <w:r w:rsidRPr="00003E7A">
        <w:rPr>
          <w:rStyle w:val="StyleUnderline"/>
          <w:highlight w:val="green"/>
        </w:rPr>
        <w:t>. He could</w:t>
      </w:r>
      <w:r w:rsidRPr="00043711">
        <w:rPr>
          <w:rStyle w:val="StyleUnderline"/>
        </w:rPr>
        <w:t xml:space="preserve"> go so far as to </w:t>
      </w:r>
      <w:r w:rsidRPr="00003E7A">
        <w:rPr>
          <w:rStyle w:val="Emphasis"/>
          <w:highlight w:val="green"/>
        </w:rPr>
        <w:t>strike down minimum wage laws</w:t>
      </w:r>
      <w:r w:rsidRPr="00003E7A">
        <w:rPr>
          <w:rStyle w:val="StyleUnderline"/>
          <w:highlight w:val="green"/>
        </w:rPr>
        <w:t xml:space="preserve">, </w:t>
      </w:r>
      <w:r w:rsidRPr="00003E7A">
        <w:rPr>
          <w:rStyle w:val="Emphasis"/>
          <w:highlight w:val="green"/>
        </w:rPr>
        <w:t>worker protections</w:t>
      </w:r>
      <w:r w:rsidRPr="00003E7A">
        <w:rPr>
          <w:rStyle w:val="StyleUnderline"/>
          <w:highlight w:val="green"/>
        </w:rPr>
        <w:t xml:space="preserve">, </w:t>
      </w:r>
      <w:r w:rsidRPr="00003E7A">
        <w:rPr>
          <w:rStyle w:val="Emphasis"/>
          <w:highlight w:val="green"/>
        </w:rPr>
        <w:t>environmental regulations</w:t>
      </w:r>
      <w:r w:rsidRPr="00003E7A">
        <w:rPr>
          <w:rStyle w:val="StyleUnderline"/>
          <w:highlight w:val="green"/>
        </w:rPr>
        <w:t xml:space="preserve">, and </w:t>
      </w:r>
      <w:r w:rsidRPr="00003E7A">
        <w:rPr>
          <w:rStyle w:val="Emphasis"/>
          <w:highlight w:val="green"/>
        </w:rPr>
        <w:t>immigration rules</w:t>
      </w:r>
      <w:r w:rsidRPr="00003E7A">
        <w:rPr>
          <w:rStyle w:val="StyleUnderline"/>
          <w:highlight w:val="green"/>
        </w:rPr>
        <w:t xml:space="preserve">, along with </w:t>
      </w:r>
      <w:r w:rsidRPr="00003E7A">
        <w:rPr>
          <w:rStyle w:val="Emphasis"/>
          <w:highlight w:val="green"/>
        </w:rPr>
        <w:t>overruling Roe and Obergefell</w:t>
      </w:r>
      <w:r w:rsidRPr="00003E7A">
        <w:rPr>
          <w:rStyle w:val="StyleUnderline"/>
          <w:highlight w:val="green"/>
        </w:rPr>
        <w:t>.</w:t>
      </w:r>
      <w:r w:rsidRPr="004977FA">
        <w:rPr>
          <w:sz w:val="16"/>
        </w:rPr>
        <w:t xml:space="preserve"> We could end up pining for the Citizens United era, as large anonymous political contributions given directly to candidates is deemed constitutionally protected speech.</w:t>
      </w:r>
    </w:p>
    <w:p w14:paraId="2BC73BC4" w14:textId="77777777" w:rsidR="00AD0967" w:rsidRPr="00043711" w:rsidRDefault="00AD0967" w:rsidP="00AD0967">
      <w:pPr>
        <w:rPr>
          <w:sz w:val="26"/>
          <w:u w:val="single"/>
        </w:rPr>
      </w:pPr>
      <w:r w:rsidRPr="00043711">
        <w:rPr>
          <w:rStyle w:val="StyleUnderline"/>
        </w:rPr>
        <w:t xml:space="preserve">Anyone who accepts the </w:t>
      </w:r>
      <w:r w:rsidRPr="00003E7A">
        <w:rPr>
          <w:rStyle w:val="StyleUnderline"/>
          <w:highlight w:val="green"/>
        </w:rPr>
        <w:t>legitimacy</w:t>
      </w:r>
      <w:r w:rsidRPr="00043711">
        <w:rPr>
          <w:rStyle w:val="StyleUnderline"/>
        </w:rPr>
        <w:t xml:space="preserve"> of this court </w:t>
      </w:r>
      <w:r w:rsidRPr="00003E7A">
        <w:rPr>
          <w:rStyle w:val="StyleUnderline"/>
          <w:highlight w:val="green"/>
        </w:rPr>
        <w:t>is</w:t>
      </w:r>
      <w:r w:rsidRPr="00043711">
        <w:rPr>
          <w:rStyle w:val="StyleUnderline"/>
        </w:rPr>
        <w:t xml:space="preserve"> simply </w:t>
      </w:r>
      <w:r w:rsidRPr="00003E7A">
        <w:rPr>
          <w:rStyle w:val="StyleUnderline"/>
          <w:highlight w:val="green"/>
        </w:rPr>
        <w:t>writing</w:t>
      </w:r>
      <w:r w:rsidRPr="004977FA">
        <w:rPr>
          <w:sz w:val="16"/>
        </w:rPr>
        <w:t xml:space="preserve"> Samuel </w:t>
      </w:r>
      <w:r w:rsidRPr="00043711">
        <w:rPr>
          <w:rStyle w:val="StyleUnderline"/>
        </w:rPr>
        <w:t>Alito,</w:t>
      </w:r>
      <w:r w:rsidRPr="004977FA">
        <w:rPr>
          <w:sz w:val="16"/>
        </w:rPr>
        <w:t xml:space="preserve"> Amy Coney </w:t>
      </w:r>
      <w:r w:rsidRPr="00043711">
        <w:rPr>
          <w:rStyle w:val="StyleUnderline"/>
        </w:rPr>
        <w:t>Barrett,</w:t>
      </w:r>
      <w:r w:rsidRPr="004977FA">
        <w:rPr>
          <w:sz w:val="16"/>
        </w:rPr>
        <w:t xml:space="preserve"> Neil </w:t>
      </w:r>
      <w:r w:rsidRPr="00043711">
        <w:rPr>
          <w:rStyle w:val="StyleUnderline"/>
        </w:rPr>
        <w:t>Gorsuch,</w:t>
      </w:r>
      <w:r w:rsidRPr="004977FA">
        <w:rPr>
          <w:sz w:val="16"/>
        </w:rPr>
        <w:t xml:space="preserve"> Brett </w:t>
      </w:r>
      <w:r w:rsidRPr="00043711">
        <w:rPr>
          <w:rStyle w:val="StyleUnderline"/>
        </w:rPr>
        <w:t>Kavanaugh,</w:t>
      </w:r>
      <w:r w:rsidRPr="004977FA">
        <w:rPr>
          <w:sz w:val="16"/>
        </w:rPr>
        <w:t xml:space="preserve"> John </w:t>
      </w:r>
      <w:r w:rsidRPr="00043711">
        <w:rPr>
          <w:rStyle w:val="StyleUnderline"/>
        </w:rPr>
        <w:t>Roberts, and</w:t>
      </w:r>
      <w:r w:rsidRPr="004977FA">
        <w:rPr>
          <w:sz w:val="16"/>
        </w:rPr>
        <w:t xml:space="preserve"> Clarence </w:t>
      </w:r>
      <w:r w:rsidRPr="00043711">
        <w:rPr>
          <w:rStyle w:val="StyleUnderline"/>
        </w:rPr>
        <w:t xml:space="preserve">Thomas </w:t>
      </w:r>
      <w:r w:rsidRPr="00003E7A">
        <w:rPr>
          <w:rStyle w:val="StyleUnderline"/>
          <w:highlight w:val="green"/>
        </w:rPr>
        <w:t xml:space="preserve">a </w:t>
      </w:r>
      <w:r w:rsidRPr="00003E7A">
        <w:rPr>
          <w:rStyle w:val="Emphasis"/>
          <w:highlight w:val="green"/>
        </w:rPr>
        <w:t>permission slip to repeal every major political gain of the twentieth century and future legislative victories</w:t>
      </w:r>
      <w:r w:rsidRPr="00043711">
        <w:rPr>
          <w:rStyle w:val="Emphasis"/>
        </w:rPr>
        <w:t xml:space="preserve"> to come</w:t>
      </w:r>
      <w:r w:rsidRPr="00043711">
        <w:rPr>
          <w:rStyle w:val="StyleUnderline"/>
        </w:rPr>
        <w:t>.</w:t>
      </w:r>
    </w:p>
    <w:p w14:paraId="154CA6B2" w14:textId="77777777" w:rsidR="00AD0967" w:rsidRPr="004977FA" w:rsidRDefault="00AD0967" w:rsidP="00AD0967">
      <w:pPr>
        <w:rPr>
          <w:u w:val="single"/>
        </w:rPr>
      </w:pPr>
      <w:r w:rsidRPr="00043711">
        <w:rPr>
          <w:rStyle w:val="StyleUnderline"/>
        </w:rPr>
        <w:t>We should demand a Supreme Court that defers to the will of legislative majorities and upholds rights that enhance our democracy. We’ll need years of struggle, starting now, to get to that point.</w:t>
      </w:r>
    </w:p>
    <w:p w14:paraId="38A3C1FF" w14:textId="77777777" w:rsidR="00AD0967" w:rsidRPr="00876EED" w:rsidRDefault="00AD0967" w:rsidP="00AD0967">
      <w:pPr>
        <w:pStyle w:val="Heading4"/>
      </w:pPr>
      <w:r>
        <w:t xml:space="preserve">They’ve ruled for Trump </w:t>
      </w:r>
      <w:r>
        <w:rPr>
          <w:u w:val="single"/>
        </w:rPr>
        <w:t>90% of the time</w:t>
      </w:r>
      <w:r>
        <w:t xml:space="preserve">. </w:t>
      </w:r>
    </w:p>
    <w:p w14:paraId="7D562A7A" w14:textId="77777777" w:rsidR="00AD0967" w:rsidRPr="00DC4D93" w:rsidRDefault="00AD0967" w:rsidP="00AD0967">
      <w:r w:rsidRPr="00DC4D93">
        <w:rPr>
          <w:rStyle w:val="Style13ptBold"/>
        </w:rPr>
        <w:t>Greenhouse 25</w:t>
      </w:r>
      <w:r>
        <w:t xml:space="preserve"> – Journalist and Author focusing on the workplace, The Guardian. </w:t>
      </w:r>
    </w:p>
    <w:p w14:paraId="6DA8782A" w14:textId="77777777" w:rsidR="00AD0967" w:rsidRPr="00FC6DF3" w:rsidRDefault="00AD0967" w:rsidP="00AD0967">
      <w:r>
        <w:t>Steven Greenhouse, “Why does the supreme court keep bending the knee to Trump?” The Guardian, 10-06-2025, https://www.theguardian.com/commentisfree/2025/oct/06/supreme-court-donald-trump</w:t>
      </w:r>
    </w:p>
    <w:p w14:paraId="7316C82F" w14:textId="77777777" w:rsidR="00AD0967" w:rsidRPr="00344AEC" w:rsidRDefault="00AD0967" w:rsidP="00AD0967">
      <w:pPr>
        <w:rPr>
          <w:sz w:val="16"/>
        </w:rPr>
      </w:pPr>
      <w:r w:rsidRPr="00344AEC">
        <w:rPr>
          <w:sz w:val="16"/>
        </w:rPr>
        <w:t xml:space="preserve">Donald </w:t>
      </w:r>
      <w:r w:rsidRPr="00E71551">
        <w:rPr>
          <w:rStyle w:val="StyleUnderline"/>
        </w:rPr>
        <w:t>Trump has not</w:t>
      </w:r>
      <w:r w:rsidRPr="00344AEC">
        <w:rPr>
          <w:sz w:val="16"/>
        </w:rPr>
        <w:t xml:space="preserve"> had the opportunity to pack the US supreme court to nearly the same degree. Nor has he, despite his brash, bullying ways, </w:t>
      </w:r>
      <w:r w:rsidRPr="00E71551">
        <w:rPr>
          <w:rStyle w:val="StyleUnderline"/>
        </w:rPr>
        <w:t>done much to pressure or browbeat the court’s nine justices</w:t>
      </w:r>
      <w:r w:rsidRPr="00344AEC">
        <w:rPr>
          <w:sz w:val="16"/>
        </w:rPr>
        <w:t xml:space="preserve">. </w:t>
      </w:r>
      <w:r w:rsidRPr="00E71551">
        <w:rPr>
          <w:rStyle w:val="Emphasis"/>
        </w:rPr>
        <w:t>Nevertheless</w:t>
      </w:r>
      <w:r w:rsidRPr="00344AEC">
        <w:rPr>
          <w:sz w:val="16"/>
        </w:rPr>
        <w:t xml:space="preserve">, </w:t>
      </w:r>
      <w:r w:rsidRPr="0062308A">
        <w:rPr>
          <w:rStyle w:val="StyleUnderline"/>
          <w:highlight w:val="green"/>
        </w:rPr>
        <w:t xml:space="preserve">the court’s </w:t>
      </w:r>
      <w:r w:rsidRPr="0062308A">
        <w:rPr>
          <w:rStyle w:val="Emphasis"/>
          <w:highlight w:val="green"/>
        </w:rPr>
        <w:t>conservative</w:t>
      </w:r>
      <w:r w:rsidRPr="0062308A">
        <w:rPr>
          <w:rStyle w:val="StyleUnderline"/>
          <w:highlight w:val="green"/>
        </w:rPr>
        <w:t xml:space="preserve"> </w:t>
      </w:r>
      <w:r w:rsidRPr="0062308A">
        <w:rPr>
          <w:rStyle w:val="Emphasis"/>
          <w:highlight w:val="green"/>
        </w:rPr>
        <w:t>supermajority</w:t>
      </w:r>
      <w:r w:rsidRPr="00E71551">
        <w:rPr>
          <w:rStyle w:val="StyleUnderline"/>
        </w:rPr>
        <w:t xml:space="preserve"> has ruled time after time in favor of Trump since he returned to office</w:t>
      </w:r>
      <w:r w:rsidRPr="00344AEC">
        <w:rPr>
          <w:sz w:val="16"/>
        </w:rPr>
        <w:t xml:space="preserve">. </w:t>
      </w:r>
      <w:r w:rsidRPr="00E71551">
        <w:rPr>
          <w:rStyle w:val="StyleUnderline"/>
        </w:rPr>
        <w:t xml:space="preserve">The six conservative justices </w:t>
      </w:r>
      <w:r w:rsidRPr="0062308A">
        <w:rPr>
          <w:rStyle w:val="StyleUnderline"/>
          <w:highlight w:val="green"/>
        </w:rPr>
        <w:t xml:space="preserve">have </w:t>
      </w:r>
      <w:r w:rsidRPr="0062308A">
        <w:rPr>
          <w:rStyle w:val="Emphasis"/>
          <w:highlight w:val="green"/>
        </w:rPr>
        <w:t>fallen in</w:t>
      </w:r>
      <w:r w:rsidRPr="0062308A">
        <w:rPr>
          <w:rStyle w:val="StyleUnderline"/>
        </w:rPr>
        <w:t xml:space="preserve">to </w:t>
      </w:r>
      <w:r w:rsidRPr="0062308A">
        <w:rPr>
          <w:rStyle w:val="Emphasis"/>
          <w:highlight w:val="green"/>
        </w:rPr>
        <w:t>line</w:t>
      </w:r>
      <w:r w:rsidRPr="00344AEC">
        <w:rPr>
          <w:sz w:val="16"/>
        </w:rPr>
        <w:t xml:space="preserve"> much like Hungary’s and Turkey’s judges, even though the supreme court’s justices have life tenure to insulate them from political pressures.</w:t>
      </w:r>
    </w:p>
    <w:p w14:paraId="4C0AA6B0" w14:textId="77777777" w:rsidR="00AD0967" w:rsidRPr="00344AEC" w:rsidRDefault="00AD0967" w:rsidP="00AD0967">
      <w:pPr>
        <w:rPr>
          <w:sz w:val="16"/>
        </w:rPr>
      </w:pPr>
      <w:r w:rsidRPr="00344AEC">
        <w:rPr>
          <w:sz w:val="16"/>
        </w:rPr>
        <w:t xml:space="preserve">With the court’s new term beginning on Monday, many Americans are dismayed that </w:t>
      </w:r>
      <w:r w:rsidRPr="00FC6DF3">
        <w:rPr>
          <w:rStyle w:val="StyleUnderline"/>
        </w:rPr>
        <w:t>the conservative justices have been so submissive to Trump</w:t>
      </w:r>
      <w:r w:rsidRPr="00344AEC">
        <w:rPr>
          <w:sz w:val="16"/>
        </w:rPr>
        <w:t xml:space="preserve">, the most authoritarian-minded president in US history. Notwithstanding the US’s celebrated system of checks and balances, </w:t>
      </w:r>
      <w:r w:rsidRPr="00FC6DF3">
        <w:rPr>
          <w:rStyle w:val="StyleUnderline"/>
        </w:rPr>
        <w:t xml:space="preserve">the </w:t>
      </w:r>
      <w:r w:rsidRPr="0062308A">
        <w:rPr>
          <w:rStyle w:val="StyleUnderline"/>
          <w:highlight w:val="green"/>
        </w:rPr>
        <w:t xml:space="preserve">justices have </w:t>
      </w:r>
      <w:r w:rsidRPr="0062308A">
        <w:rPr>
          <w:rStyle w:val="Emphasis"/>
          <w:sz w:val="28"/>
          <w:szCs w:val="28"/>
          <w:highlight w:val="green"/>
        </w:rPr>
        <w:t>utterly failed</w:t>
      </w:r>
      <w:r w:rsidRPr="0062308A">
        <w:rPr>
          <w:rStyle w:val="StyleUnderline"/>
          <w:sz w:val="28"/>
          <w:szCs w:val="28"/>
          <w:highlight w:val="green"/>
        </w:rPr>
        <w:t xml:space="preserve"> </w:t>
      </w:r>
      <w:r w:rsidRPr="0062308A">
        <w:rPr>
          <w:rStyle w:val="StyleUnderline"/>
          <w:highlight w:val="green"/>
        </w:rPr>
        <w:t>to</w:t>
      </w:r>
      <w:r w:rsidRPr="00FC6DF3">
        <w:rPr>
          <w:rStyle w:val="StyleUnderline"/>
        </w:rPr>
        <w:t xml:space="preserve"> provide the </w:t>
      </w:r>
      <w:r w:rsidRPr="0062308A">
        <w:rPr>
          <w:rStyle w:val="StyleUnderline"/>
          <w:highlight w:val="green"/>
        </w:rPr>
        <w:t>check</w:t>
      </w:r>
      <w:r w:rsidRPr="00FC6DF3">
        <w:rPr>
          <w:rStyle w:val="StyleUnderline"/>
        </w:rPr>
        <w:t xml:space="preserve">s on </w:t>
      </w:r>
      <w:r w:rsidRPr="0062308A">
        <w:rPr>
          <w:rStyle w:val="StyleUnderline"/>
          <w:highlight w:val="green"/>
        </w:rPr>
        <w:t>Trump</w:t>
      </w:r>
      <w:r w:rsidRPr="00FC6DF3">
        <w:rPr>
          <w:rStyle w:val="StyleUnderline"/>
        </w:rPr>
        <w:t xml:space="preserve"> that many legal scholars had expected</w:t>
      </w:r>
      <w:r w:rsidRPr="00344AEC">
        <w:rPr>
          <w:sz w:val="16"/>
        </w:rPr>
        <w:t>. In ruling for Trump, the chief justice, John Roberts, and the other conservatives have let him gut the Department of Education, fire Federal Trade Commission and National Labor Relations Board members, and strip temporary protected status from hundreds of thousands of immigrants. The rightwing supermajority has also let Trump halt $4bn in foreign aid, fire tens of thousands of federal employees despite contractual protections and deport people to countries where they have no connection.</w:t>
      </w:r>
    </w:p>
    <w:p w14:paraId="4FA99244" w14:textId="77777777" w:rsidR="00AD0967" w:rsidRPr="00344AEC" w:rsidRDefault="00AD0967" w:rsidP="00AD0967">
      <w:pPr>
        <w:rPr>
          <w:sz w:val="16"/>
        </w:rPr>
      </w:pPr>
      <w:r w:rsidRPr="00344AEC">
        <w:rPr>
          <w:sz w:val="16"/>
        </w:rPr>
        <w:t xml:space="preserve">In these and other cases, </w:t>
      </w:r>
      <w:r w:rsidRPr="00344AEC">
        <w:rPr>
          <w:rStyle w:val="StyleUnderline"/>
        </w:rPr>
        <w:t xml:space="preserve">the supermajority has ceded </w:t>
      </w:r>
      <w:r w:rsidRPr="00344AEC">
        <w:rPr>
          <w:rStyle w:val="Emphasis"/>
        </w:rPr>
        <w:t>huge power</w:t>
      </w:r>
      <w:r w:rsidRPr="00344AEC">
        <w:rPr>
          <w:rStyle w:val="StyleUnderline"/>
        </w:rPr>
        <w:t xml:space="preserve"> to Trump</w:t>
      </w:r>
      <w:r w:rsidRPr="00344AEC">
        <w:rPr>
          <w:sz w:val="16"/>
        </w:rPr>
        <w:t xml:space="preserve">, for instance, by greatly reducing Congress’s constitutional power over spending as it let Trump unilaterally gut agencies and halt funding approved by Congress. What’s more, </w:t>
      </w:r>
      <w:r w:rsidRPr="0062308A">
        <w:rPr>
          <w:rStyle w:val="StyleUnderline"/>
          <w:highlight w:val="green"/>
        </w:rPr>
        <w:t xml:space="preserve">the court seems </w:t>
      </w:r>
      <w:r w:rsidRPr="0062308A">
        <w:rPr>
          <w:rStyle w:val="Emphasis"/>
          <w:highlight w:val="green"/>
        </w:rPr>
        <w:t>eager</w:t>
      </w:r>
      <w:r w:rsidRPr="0062308A">
        <w:rPr>
          <w:rStyle w:val="StyleUnderline"/>
          <w:highlight w:val="green"/>
        </w:rPr>
        <w:t xml:space="preserve"> to </w:t>
      </w:r>
      <w:r w:rsidRPr="0062308A">
        <w:rPr>
          <w:rStyle w:val="Emphasis"/>
          <w:highlight w:val="green"/>
        </w:rPr>
        <w:t>snuff out</w:t>
      </w:r>
      <w:r w:rsidRPr="00344AEC">
        <w:rPr>
          <w:rStyle w:val="StyleUnderline"/>
        </w:rPr>
        <w:t xml:space="preserve"> independent</w:t>
      </w:r>
      <w:r w:rsidRPr="00344AEC">
        <w:rPr>
          <w:sz w:val="16"/>
        </w:rPr>
        <w:t xml:space="preserve">, </w:t>
      </w:r>
      <w:r w:rsidRPr="00344AEC">
        <w:rPr>
          <w:rStyle w:val="StyleUnderline"/>
        </w:rPr>
        <w:t xml:space="preserve">nonpartisan federal </w:t>
      </w:r>
      <w:r w:rsidRPr="0062308A">
        <w:rPr>
          <w:rStyle w:val="Emphasis"/>
          <w:highlight w:val="green"/>
        </w:rPr>
        <w:t>agencies</w:t>
      </w:r>
      <w:r w:rsidRPr="00344AEC">
        <w:rPr>
          <w:rStyle w:val="StyleUnderline"/>
        </w:rPr>
        <w:t xml:space="preserve"> by letting Trump fire agency chairs and commissioners without giving any reason</w:t>
      </w:r>
      <w:r w:rsidRPr="00344AEC">
        <w:rPr>
          <w:sz w:val="16"/>
        </w:rPr>
        <w:t>, even though Congress approved laws explicitly saying those officials could only be dismissed for cause. (Pleasing corporate America, the court ordered last Wednesday that Lisa Cook can remain on the Federal Reserve Board, at least temporarily, while litigation proceeds over whether Trump can fire her as part of his effort to end the central bank’s independence.)</w:t>
      </w:r>
    </w:p>
    <w:p w14:paraId="375D1CDC" w14:textId="77777777" w:rsidR="00AD0967" w:rsidRPr="00344AEC" w:rsidRDefault="00AD0967" w:rsidP="00AD0967">
      <w:pPr>
        <w:rPr>
          <w:sz w:val="16"/>
        </w:rPr>
      </w:pPr>
      <w:r w:rsidRPr="00344AEC">
        <w:rPr>
          <w:sz w:val="16"/>
        </w:rPr>
        <w:t>“The chief justice is presiding over the end of the rule of law in America,” said J Michael Luttig, a highly regarded conservative former federal appellate judge.</w:t>
      </w:r>
    </w:p>
    <w:p w14:paraId="0A28FBD1" w14:textId="77777777" w:rsidR="00AD0967" w:rsidRPr="00344AEC" w:rsidRDefault="00AD0967" w:rsidP="00AD0967">
      <w:pPr>
        <w:rPr>
          <w:sz w:val="16"/>
        </w:rPr>
      </w:pPr>
      <w:r w:rsidRPr="00344AEC">
        <w:rPr>
          <w:rStyle w:val="StyleUnderline"/>
        </w:rPr>
        <w:t>The conservative justices have repeatedly done Trump’s bidding</w:t>
      </w:r>
      <w:r w:rsidRPr="00344AEC">
        <w:rPr>
          <w:sz w:val="16"/>
        </w:rPr>
        <w:t xml:space="preserve"> even though they don’t begin to face the intense pressures that Hungary’s and Turkey’s judges face. Erdoğan has sometimes purged and blackballed judges seen as insufficiently loyal, while Orbán’s high-ranking allies have berated less obedient judges as “traitors”.</w:t>
      </w:r>
    </w:p>
    <w:p w14:paraId="615136DF" w14:textId="77777777" w:rsidR="00AD0967" w:rsidRPr="00344AEC" w:rsidRDefault="00AD0967" w:rsidP="00AD0967">
      <w:pPr>
        <w:rPr>
          <w:sz w:val="16"/>
        </w:rPr>
      </w:pPr>
      <w:r w:rsidRPr="0062308A">
        <w:rPr>
          <w:rStyle w:val="StyleUnderline"/>
          <w:highlight w:val="green"/>
        </w:rPr>
        <w:t>The</w:t>
      </w:r>
      <w:r w:rsidRPr="00344AEC">
        <w:rPr>
          <w:rStyle w:val="StyleUnderline"/>
        </w:rPr>
        <w:t xml:space="preserve"> US supreme </w:t>
      </w:r>
      <w:r w:rsidRPr="0062308A">
        <w:rPr>
          <w:rStyle w:val="StyleUnderline"/>
          <w:highlight w:val="green"/>
        </w:rPr>
        <w:t xml:space="preserve">court has ruled </w:t>
      </w:r>
      <w:r w:rsidRPr="0062308A">
        <w:rPr>
          <w:rStyle w:val="Emphasis"/>
          <w:highlight w:val="green"/>
        </w:rPr>
        <w:t>for Trump</w:t>
      </w:r>
      <w:r w:rsidRPr="00344AEC">
        <w:rPr>
          <w:rStyle w:val="StyleUnderline"/>
        </w:rPr>
        <w:t xml:space="preserve"> in a startlingly high percentage of cases this year</w:t>
      </w:r>
      <w:r w:rsidRPr="00344AEC">
        <w:rPr>
          <w:sz w:val="16"/>
        </w:rPr>
        <w:t xml:space="preserve">. It has issued 24 decisions from its emergency docket (often without giving any reasons) and ruled in Trump’s favor about </w:t>
      </w:r>
      <w:r w:rsidRPr="0062308A">
        <w:rPr>
          <w:rStyle w:val="Emphasis"/>
          <w:sz w:val="28"/>
          <w:szCs w:val="28"/>
          <w:highlight w:val="green"/>
        </w:rPr>
        <w:t>90%</w:t>
      </w:r>
      <w:r w:rsidRPr="0062308A">
        <w:rPr>
          <w:rStyle w:val="StyleUnderline"/>
          <w:sz w:val="28"/>
          <w:szCs w:val="28"/>
          <w:highlight w:val="green"/>
        </w:rPr>
        <w:t xml:space="preserve"> </w:t>
      </w:r>
      <w:r w:rsidRPr="0062308A">
        <w:rPr>
          <w:rStyle w:val="StyleUnderline"/>
          <w:highlight w:val="green"/>
        </w:rPr>
        <w:t>of the time</w:t>
      </w:r>
      <w:r w:rsidRPr="00344AEC">
        <w:rPr>
          <w:sz w:val="16"/>
        </w:rPr>
        <w:t>.</w:t>
      </w:r>
    </w:p>
    <w:p w14:paraId="7A4738D9" w14:textId="77777777" w:rsidR="00AD0967" w:rsidRPr="00BF4E02" w:rsidRDefault="00AD0967" w:rsidP="00AD0967">
      <w:pPr>
        <w:pStyle w:val="Heading4"/>
      </w:pPr>
      <w:r>
        <w:t xml:space="preserve">Expenditure beyond restriction is </w:t>
      </w:r>
      <w:r>
        <w:rPr>
          <w:u w:val="single"/>
        </w:rPr>
        <w:t>descriptively inevitable</w:t>
      </w:r>
      <w:r>
        <w:t>. Prescription is key to preclude catastrophe.</w:t>
      </w:r>
    </w:p>
    <w:p w14:paraId="195CD253" w14:textId="77777777" w:rsidR="00AD0967" w:rsidRDefault="00AD0967" w:rsidP="00AD0967">
      <w:r w:rsidRPr="00CA7E06">
        <w:rPr>
          <w:rStyle w:val="Style13ptBold"/>
        </w:rPr>
        <w:t>Anidjar 21</w:t>
      </w:r>
      <w:r>
        <w:t xml:space="preserve"> – Professor in the Departments of Religion and the Department of Middle Eastern, South Asian, and African Studies. </w:t>
      </w:r>
    </w:p>
    <w:p w14:paraId="18FD6670" w14:textId="77777777" w:rsidR="00AD0967" w:rsidRPr="0037012D" w:rsidRDefault="00AD0967" w:rsidP="00AD0967">
      <w:r>
        <w:t xml:space="preserve">Gil Anidjar, “The destruction of thought” in </w:t>
      </w:r>
      <w:r w:rsidRPr="0037012D">
        <w:rPr>
          <w:i/>
          <w:iCs/>
        </w:rPr>
        <w:t>Thought: A Philosophical History</w:t>
      </w:r>
      <w:r>
        <w:t>. ISBN: 9780429445026.</w:t>
      </w:r>
    </w:p>
    <w:p w14:paraId="4C4F9793" w14:textId="77777777" w:rsidR="00AD0967" w:rsidRPr="00A017D5" w:rsidRDefault="00AD0967" w:rsidP="00AD0967">
      <w:pPr>
        <w:rPr>
          <w:sz w:val="16"/>
          <w:szCs w:val="16"/>
        </w:rPr>
      </w:pPr>
      <w:r w:rsidRPr="00A017D5">
        <w:rPr>
          <w:sz w:val="16"/>
          <w:szCs w:val="16"/>
        </w:rPr>
        <w:t>For Bataille,</w:t>
      </w:r>
      <w:r w:rsidRPr="00104E75">
        <w:rPr>
          <w:rStyle w:val="StyleUnderline"/>
        </w:rPr>
        <w:t xml:space="preserve"> </w:t>
      </w:r>
      <w:r w:rsidRPr="00DC636C">
        <w:rPr>
          <w:rStyle w:val="Emphasis"/>
          <w:highlight w:val="green"/>
        </w:rPr>
        <w:t>the universe is spent</w:t>
      </w:r>
      <w:r w:rsidRPr="00104E75">
        <w:rPr>
          <w:rStyle w:val="StyleUnderline"/>
        </w:rPr>
        <w:t xml:space="preserve">—a notion </w:t>
      </w:r>
      <w:r w:rsidRPr="00DC636C">
        <w:rPr>
          <w:rStyle w:val="Emphasis"/>
          <w:highlight w:val="green"/>
        </w:rPr>
        <w:t>that must be</w:t>
      </w:r>
      <w:r w:rsidRPr="005370F3">
        <w:rPr>
          <w:rStyle w:val="StyleUnderline"/>
        </w:rPr>
        <w:t xml:space="preserve"> read as </w:t>
      </w:r>
      <w:r w:rsidRPr="00DC636C">
        <w:rPr>
          <w:rStyle w:val="Emphasis"/>
          <w:highlight w:val="green"/>
        </w:rPr>
        <w:t>descriptive and prescriptive</w:t>
      </w:r>
      <w:r w:rsidRPr="00A017D5">
        <w:rPr>
          <w:sz w:val="16"/>
          <w:szCs w:val="16"/>
        </w:rPr>
        <w:t xml:space="preserve">. Now, it is true that Bataille ‘discovers’ the limits of the concept (the conceit) of production, the limits of restricted economy, when he first reads Marcel Mauss on the potlatch. From there, his rethinking of economy is soundly grounded and articulated around the notion and the motion of dépense, which, according to my dictionary, designates primarily a spending that is monetary, secondarily, hydraulic, and comes to refer, figuratively, to use (of energy, for example) and more generally to expenditure. But </w:t>
      </w:r>
      <w:r w:rsidRPr="005370F3">
        <w:rPr>
          <w:rStyle w:val="StyleUnderline"/>
        </w:rPr>
        <w:t>the shift in perspective</w:t>
      </w:r>
      <w:r w:rsidRPr="00A017D5">
        <w:rPr>
          <w:sz w:val="16"/>
          <w:szCs w:val="16"/>
        </w:rPr>
        <w:t xml:space="preserve"> toward which I signalled earlier was initiated by Bataille in the fuller iteration of his thought, and it</w:t>
      </w:r>
      <w:r w:rsidRPr="005370F3">
        <w:rPr>
          <w:rStyle w:val="StyleUnderline"/>
        </w:rPr>
        <w:t xml:space="preserve"> was of an</w:t>
      </w:r>
      <w:r w:rsidRPr="00DE399A">
        <w:rPr>
          <w:rStyle w:val="StyleUnderline"/>
        </w:rPr>
        <w:t xml:space="preserve"> altogether different nature, of a different measure</w:t>
      </w:r>
      <w:r w:rsidRPr="00A017D5">
        <w:rPr>
          <w:sz w:val="16"/>
          <w:szCs w:val="16"/>
        </w:rPr>
        <w:t xml:space="preserve">. When Bataille writes of </w:t>
      </w:r>
      <w:r w:rsidRPr="00DC636C">
        <w:rPr>
          <w:rStyle w:val="Emphasis"/>
          <w:highlight w:val="green"/>
        </w:rPr>
        <w:t>changing</w:t>
      </w:r>
      <w:r w:rsidRPr="005370F3">
        <w:rPr>
          <w:rStyle w:val="StyleUnderline"/>
        </w:rPr>
        <w:t xml:space="preserve"> ‘the perspectives of </w:t>
      </w:r>
      <w:r w:rsidRPr="00DC636C">
        <w:rPr>
          <w:rStyle w:val="Emphasis"/>
          <w:highlight w:val="green"/>
        </w:rPr>
        <w:t>restrictive</w:t>
      </w:r>
      <w:r w:rsidRPr="00DE399A">
        <w:rPr>
          <w:rStyle w:val="StyleUnderline"/>
        </w:rPr>
        <w:t xml:space="preserve"> economy </w:t>
      </w:r>
      <w:r w:rsidRPr="00DC636C">
        <w:rPr>
          <w:rStyle w:val="Emphasis"/>
          <w:highlight w:val="green"/>
        </w:rPr>
        <w:t>to</w:t>
      </w:r>
      <w:r w:rsidRPr="00DE399A">
        <w:rPr>
          <w:rStyle w:val="StyleUnderline"/>
        </w:rPr>
        <w:t xml:space="preserve"> those of </w:t>
      </w:r>
      <w:r w:rsidRPr="00DC636C">
        <w:rPr>
          <w:rStyle w:val="Emphasis"/>
          <w:highlight w:val="green"/>
        </w:rPr>
        <w:t>general</w:t>
      </w:r>
      <w:r w:rsidRPr="00DC636C">
        <w:rPr>
          <w:rStyle w:val="StyleUnderline"/>
          <w:highlight w:val="green"/>
        </w:rPr>
        <w:t xml:space="preserve"> </w:t>
      </w:r>
      <w:r w:rsidRPr="00DC636C">
        <w:rPr>
          <w:rStyle w:val="Emphasis"/>
          <w:highlight w:val="green"/>
        </w:rPr>
        <w:t>economy’</w:t>
      </w:r>
      <w:r w:rsidRPr="00DE399A">
        <w:rPr>
          <w:rStyle w:val="StyleUnderline"/>
        </w:rPr>
        <w:t>, he</w:t>
      </w:r>
      <w:r w:rsidRPr="00104E75">
        <w:rPr>
          <w:rStyle w:val="StyleUnderline"/>
        </w:rPr>
        <w:t xml:space="preserve"> proposes a change that is meant to accomplish ‘</w:t>
      </w:r>
      <w:r w:rsidRPr="005370F3">
        <w:rPr>
          <w:rStyle w:val="StyleUnderline"/>
        </w:rPr>
        <w:t>a Copernican transformation: a reversal of thinking</w:t>
      </w:r>
      <w:r w:rsidRPr="00A017D5">
        <w:rPr>
          <w:sz w:val="16"/>
          <w:szCs w:val="16"/>
        </w:rPr>
        <w:t xml:space="preserve"> [la mise à l’envers de la pensée]’. (1988: 25) </w:t>
      </w:r>
      <w:r w:rsidRPr="005370F3">
        <w:rPr>
          <w:rStyle w:val="StyleUnderline"/>
        </w:rPr>
        <w:t>Such a drastic reversal is</w:t>
      </w:r>
      <w:r w:rsidRPr="00A017D5">
        <w:rPr>
          <w:sz w:val="16"/>
          <w:szCs w:val="16"/>
        </w:rPr>
        <w:t xml:space="preserve"> not so much anchored, much less regionally grounded, as it is </w:t>
      </w:r>
      <w:r w:rsidRPr="005370F3">
        <w:rPr>
          <w:rStyle w:val="StyleUnderline"/>
        </w:rPr>
        <w:t>defined</w:t>
      </w:r>
      <w:r w:rsidRPr="00A017D5">
        <w:rPr>
          <w:sz w:val="16"/>
          <w:szCs w:val="16"/>
        </w:rPr>
        <w:t xml:space="preserve"> (one might say coloured or marked) </w:t>
      </w:r>
      <w:r w:rsidRPr="005370F3">
        <w:rPr>
          <w:rStyle w:val="StyleUnderline"/>
        </w:rPr>
        <w:t>by destruction</w:t>
      </w:r>
      <w:r w:rsidRPr="00A017D5">
        <w:rPr>
          <w:sz w:val="16"/>
          <w:szCs w:val="16"/>
        </w:rPr>
        <w:t>.</w:t>
      </w:r>
    </w:p>
    <w:p w14:paraId="2476C7C8" w14:textId="77777777" w:rsidR="00AD0967" w:rsidRPr="005370F3" w:rsidRDefault="00AD0967" w:rsidP="00AD0967">
      <w:pPr>
        <w:rPr>
          <w:rStyle w:val="StyleUnderline"/>
        </w:rPr>
      </w:pPr>
      <w:r w:rsidRPr="00A017D5">
        <w:rPr>
          <w:sz w:val="16"/>
          <w:szCs w:val="16"/>
        </w:rPr>
        <w:t>Hardly a humanist, Bataille was undoubtedly</w:t>
      </w:r>
      <w:r w:rsidRPr="00104E75">
        <w:rPr>
          <w:rStyle w:val="Emphasis"/>
        </w:rPr>
        <w:t xml:space="preserve"> </w:t>
      </w:r>
      <w:r w:rsidRPr="005370F3">
        <w:rPr>
          <w:rStyle w:val="StyleUnderline"/>
        </w:rPr>
        <w:t>preoccupied with life on earth</w:t>
      </w:r>
      <w:r w:rsidRPr="00A017D5">
        <w:rPr>
          <w:sz w:val="16"/>
          <w:szCs w:val="16"/>
        </w:rPr>
        <w:t xml:space="preserve">. Yet, </w:t>
      </w:r>
      <w:r w:rsidRPr="00104E75">
        <w:rPr>
          <w:rStyle w:val="StyleUnderline"/>
        </w:rPr>
        <w:t>he decidedly locates this</w:t>
      </w:r>
      <w:r w:rsidRPr="00A017D5">
        <w:rPr>
          <w:sz w:val="16"/>
          <w:szCs w:val="16"/>
        </w:rPr>
        <w:t xml:space="preserve"> (let us say: restricted) </w:t>
      </w:r>
      <w:r w:rsidRPr="005370F3">
        <w:rPr>
          <w:rStyle w:val="StyleUnderline"/>
        </w:rPr>
        <w:t>concern in a vaster ‘frame’, which he called ‘the</w:t>
      </w:r>
      <w:r w:rsidRPr="00104E75">
        <w:rPr>
          <w:rStyle w:val="StyleUnderline"/>
        </w:rPr>
        <w:t xml:space="preserve"> movement of energy on earth’</w:t>
      </w:r>
      <w:r w:rsidRPr="00A017D5">
        <w:rPr>
          <w:sz w:val="16"/>
          <w:szCs w:val="16"/>
        </w:rPr>
        <w:t xml:space="preserve"> (1988: 10). Invoking the disciplines he learns from and criticizes (‘from geophysics to political economy, by way of sociology, history and biology’) and acknowledging further that ‘neither psychology nor, in general, philosophy can be considered free of this primary question of economy’, </w:t>
      </w:r>
      <w:r w:rsidRPr="00104E75">
        <w:rPr>
          <w:rStyle w:val="StyleUnderline"/>
        </w:rPr>
        <w:t xml:space="preserve">Bataille seeks to articulate </w:t>
      </w:r>
      <w:r w:rsidRPr="00DC636C">
        <w:rPr>
          <w:rStyle w:val="StyleUnderline"/>
          <w:highlight w:val="green"/>
        </w:rPr>
        <w:t>a ‘general economy’</w:t>
      </w:r>
      <w:r w:rsidRPr="00501F14">
        <w:rPr>
          <w:rStyle w:val="StyleUnderline"/>
        </w:rPr>
        <w:t xml:space="preserve"> </w:t>
      </w:r>
      <w:r w:rsidRPr="00DD2A65">
        <w:rPr>
          <w:rStyle w:val="StyleUnderline"/>
        </w:rPr>
        <w:t>whose</w:t>
      </w:r>
      <w:r w:rsidRPr="00104E75">
        <w:rPr>
          <w:rStyle w:val="StyleUnderline"/>
        </w:rPr>
        <w:t xml:space="preserve"> role he saw as ‘extending the frigid research of the sciences’. Incidentally, </w:t>
      </w:r>
      <w:r w:rsidRPr="005370F3">
        <w:rPr>
          <w:rStyle w:val="StyleUnderline"/>
        </w:rPr>
        <w:t>this</w:t>
      </w:r>
      <w:r w:rsidRPr="00104E75">
        <w:rPr>
          <w:rStyle w:val="StyleUnderline"/>
        </w:rPr>
        <w:t xml:space="preserve"> extension </w:t>
      </w:r>
      <w:r w:rsidRPr="00DC636C">
        <w:rPr>
          <w:rStyle w:val="StyleUnderline"/>
          <w:highlight w:val="green"/>
        </w:rPr>
        <w:t>brings</w:t>
      </w:r>
      <w:r w:rsidRPr="00104E75">
        <w:rPr>
          <w:rStyle w:val="StyleUnderline"/>
        </w:rPr>
        <w:t xml:space="preserve"> both </w:t>
      </w:r>
      <w:r w:rsidRPr="00DC636C">
        <w:rPr>
          <w:rStyle w:val="StyleUnderline"/>
          <w:highlight w:val="green"/>
        </w:rPr>
        <w:t>subject and object to a</w:t>
      </w:r>
      <w:r w:rsidRPr="00104E75">
        <w:rPr>
          <w:rStyle w:val="StyleUnderline"/>
        </w:rPr>
        <w:t xml:space="preserve"> specific, </w:t>
      </w:r>
      <w:r w:rsidRPr="005370F3">
        <w:rPr>
          <w:rStyle w:val="StyleUnderline"/>
        </w:rPr>
        <w:t>illuminating</w:t>
      </w:r>
      <w:r w:rsidRPr="00104E75">
        <w:rPr>
          <w:rStyle w:val="StyleUnderline"/>
        </w:rPr>
        <w:t xml:space="preserve"> (indeed, incandescent), </w:t>
      </w:r>
      <w:r w:rsidRPr="00DC636C">
        <w:rPr>
          <w:rStyle w:val="StyleUnderline"/>
          <w:highlight w:val="green"/>
        </w:rPr>
        <w:t>point</w:t>
      </w:r>
      <w:r w:rsidRPr="00104E75">
        <w:rPr>
          <w:rStyle w:val="StyleUnderline"/>
        </w:rPr>
        <w:t xml:space="preserve">. </w:t>
      </w:r>
      <w:r w:rsidRPr="00A017D5">
        <w:rPr>
          <w:sz w:val="16"/>
          <w:szCs w:val="16"/>
        </w:rPr>
        <w:t xml:space="preserve">This point, Bataille says, is ‘what inflames’, and brings to ‘ebullition’. More precisely, it brings about a shared ebullition, that is at once individual and general. </w:t>
      </w:r>
      <w:r w:rsidRPr="00104E75">
        <w:rPr>
          <w:rStyle w:val="StyleUnderline"/>
        </w:rPr>
        <w:t xml:space="preserve">For ‘the ebullition I consider, which animates </w:t>
      </w:r>
      <w:r w:rsidRPr="005370F3">
        <w:rPr>
          <w:rStyle w:val="StyleUnderline"/>
        </w:rPr>
        <w:t>the globe, is</w:t>
      </w:r>
      <w:r w:rsidRPr="00104E75">
        <w:rPr>
          <w:rStyle w:val="StyleUnderline"/>
        </w:rPr>
        <w:t xml:space="preserve"> also my ebullition. </w:t>
      </w:r>
      <w:r w:rsidRPr="005370F3">
        <w:rPr>
          <w:rStyle w:val="StyleUnderline"/>
        </w:rPr>
        <w:t>Thus, the object of my research cannot be distinguished from the subject at its boiling point</w:t>
      </w:r>
      <w:r w:rsidRPr="00A017D5">
        <w:rPr>
          <w:sz w:val="16"/>
          <w:szCs w:val="16"/>
        </w:rPr>
        <w:t xml:space="preserve">’.33 </w:t>
      </w:r>
      <w:r w:rsidRPr="005370F3">
        <w:rPr>
          <w:rStyle w:val="StyleUnderline"/>
        </w:rPr>
        <w:t>The global, planetary movement of energy may not yet appear in its full destructive force, but it does promise a universal incandescence.</w:t>
      </w:r>
    </w:p>
    <w:p w14:paraId="7BDB1447" w14:textId="77777777" w:rsidR="00AD0967" w:rsidRPr="00A017D5" w:rsidRDefault="00AD0967" w:rsidP="00AD0967">
      <w:pPr>
        <w:rPr>
          <w:sz w:val="16"/>
          <w:szCs w:val="16"/>
        </w:rPr>
      </w:pPr>
      <w:r w:rsidRPr="00A017D5">
        <w:rPr>
          <w:sz w:val="16"/>
          <w:szCs w:val="16"/>
        </w:rPr>
        <w:t xml:space="preserve">I write ‘universal’ because what Bataille is asking us to ‘recognize in the economy’ (understood, for now, in its restricted sense) is only ‘a particular aspect of terrestrial activity regarded as a cosmic phenomenon. </w:t>
      </w:r>
      <w:r w:rsidRPr="00501F14">
        <w:rPr>
          <w:rStyle w:val="StyleUnderline"/>
        </w:rPr>
        <w:t>A movement is produced on the surface of the globe that results from the circulation of energy at this point in the universe’</w:t>
      </w:r>
      <w:r w:rsidRPr="00A017D5">
        <w:rPr>
          <w:sz w:val="16"/>
          <w:szCs w:val="16"/>
        </w:rPr>
        <w:t xml:space="preserve"> (1988: 20–21; emphasis added). </w:t>
      </w:r>
      <w:r w:rsidRPr="00DC636C">
        <w:rPr>
          <w:rStyle w:val="StyleUnderline"/>
          <w:highlight w:val="green"/>
        </w:rPr>
        <w:t>Engaged in action</w:t>
      </w:r>
      <w:r w:rsidRPr="00501F14">
        <w:rPr>
          <w:rStyle w:val="StyleUnderline"/>
        </w:rPr>
        <w:t xml:space="preserve"> and production</w:t>
      </w:r>
      <w:r w:rsidRPr="00434C7B">
        <w:rPr>
          <w:rStyle w:val="StyleUnderline"/>
        </w:rPr>
        <w:t xml:space="preserve">, and in consumption too, </w:t>
      </w:r>
      <w:r w:rsidRPr="00DC636C">
        <w:rPr>
          <w:rStyle w:val="StyleUnderline"/>
          <w:highlight w:val="green"/>
        </w:rPr>
        <w:t>human</w:t>
      </w:r>
      <w:r w:rsidRPr="00501F14">
        <w:rPr>
          <w:rStyle w:val="StyleUnderline"/>
        </w:rPr>
        <w:t xml:space="preserve"> being</w:t>
      </w:r>
      <w:r w:rsidRPr="00DC636C">
        <w:rPr>
          <w:rStyle w:val="StyleUnderline"/>
          <w:highlight w:val="green"/>
        </w:rPr>
        <w:t>s remain</w:t>
      </w:r>
      <w:r w:rsidRPr="00501F14">
        <w:rPr>
          <w:rStyle w:val="StyleUnderline"/>
        </w:rPr>
        <w:t xml:space="preserve"> provincial</w:t>
      </w:r>
      <w:r w:rsidRPr="00434C7B">
        <w:rPr>
          <w:rStyle w:val="StyleUnderline"/>
        </w:rPr>
        <w:t xml:space="preserve">, regional, </w:t>
      </w:r>
      <w:r w:rsidRPr="00DC636C">
        <w:rPr>
          <w:rStyle w:val="StyleUnderline"/>
          <w:highlight w:val="green"/>
        </w:rPr>
        <w:t>ignorant of this</w:t>
      </w:r>
      <w:r w:rsidRPr="00434C7B">
        <w:rPr>
          <w:rStyle w:val="StyleUnderline"/>
        </w:rPr>
        <w:t xml:space="preserve"> much </w:t>
      </w:r>
      <w:r w:rsidRPr="00501F14">
        <w:rPr>
          <w:rStyle w:val="StyleUnderline"/>
        </w:rPr>
        <w:t>larger</w:t>
      </w:r>
      <w:r w:rsidRPr="00434C7B">
        <w:rPr>
          <w:rStyle w:val="StyleUnderline"/>
        </w:rPr>
        <w:t xml:space="preserve"> ‘determination’, of the ‘</w:t>
      </w:r>
      <w:r w:rsidRPr="00DC636C">
        <w:rPr>
          <w:rStyle w:val="StyleUnderline"/>
          <w:highlight w:val="green"/>
        </w:rPr>
        <w:t>general</w:t>
      </w:r>
      <w:r w:rsidRPr="00501F14">
        <w:rPr>
          <w:rStyle w:val="StyleUnderline"/>
        </w:rPr>
        <w:t xml:space="preserve"> determination of </w:t>
      </w:r>
      <w:r w:rsidRPr="00DC636C">
        <w:rPr>
          <w:rStyle w:val="StyleUnderline"/>
          <w:highlight w:val="green"/>
        </w:rPr>
        <w:t>energy</w:t>
      </w:r>
      <w:r w:rsidRPr="00434C7B">
        <w:rPr>
          <w:rStyle w:val="StyleUnderline"/>
        </w:rPr>
        <w:t xml:space="preserve"> </w:t>
      </w:r>
      <w:r w:rsidRPr="00501F14">
        <w:rPr>
          <w:rStyle w:val="StyleUnderline"/>
        </w:rPr>
        <w:t>circulating</w:t>
      </w:r>
      <w:r w:rsidRPr="00434C7B">
        <w:rPr>
          <w:rStyle w:val="StyleUnderline"/>
        </w:rPr>
        <w:t xml:space="preserve"> in the biosphere’</w:t>
      </w:r>
      <w:r w:rsidRPr="00A017D5">
        <w:rPr>
          <w:sz w:val="16"/>
          <w:szCs w:val="16"/>
        </w:rPr>
        <w:t xml:space="preserve"> (1988: 21). </w:t>
      </w:r>
      <w:r w:rsidRPr="00501F14">
        <w:rPr>
          <w:rStyle w:val="StyleUnderline"/>
        </w:rPr>
        <w:t>They</w:t>
      </w:r>
      <w:r w:rsidRPr="00A017D5">
        <w:rPr>
          <w:sz w:val="16"/>
          <w:szCs w:val="16"/>
        </w:rPr>
        <w:t xml:space="preserve"> ‘disregard … the material basis of [their] life’ and </w:t>
      </w:r>
      <w:r w:rsidRPr="00501F14">
        <w:rPr>
          <w:rStyle w:val="StyleUnderline"/>
        </w:rPr>
        <w:t xml:space="preserve">fail to recognize in </w:t>
      </w:r>
      <w:r w:rsidRPr="00DC636C">
        <w:rPr>
          <w:rStyle w:val="StyleUnderline"/>
          <w:highlight w:val="green"/>
        </w:rPr>
        <w:t>their</w:t>
      </w:r>
      <w:r w:rsidRPr="00501F14">
        <w:rPr>
          <w:rStyle w:val="StyleUnderline"/>
        </w:rPr>
        <w:t xml:space="preserve"> flurry of activity and</w:t>
      </w:r>
      <w:r w:rsidRPr="00434C7B">
        <w:rPr>
          <w:rStyle w:val="StyleUnderline"/>
        </w:rPr>
        <w:t xml:space="preserve"> </w:t>
      </w:r>
      <w:r w:rsidRPr="00DC636C">
        <w:rPr>
          <w:rStyle w:val="StyleUnderline"/>
          <w:highlight w:val="green"/>
        </w:rPr>
        <w:t xml:space="preserve">productivity </w:t>
      </w:r>
      <w:r w:rsidRPr="00501F14">
        <w:rPr>
          <w:rStyle w:val="StyleUnderline"/>
        </w:rPr>
        <w:t xml:space="preserve">that they are pursuing </w:t>
      </w:r>
      <w:r w:rsidRPr="00DC636C">
        <w:rPr>
          <w:rStyle w:val="StyleUnderline"/>
          <w:highlight w:val="green"/>
        </w:rPr>
        <w:t>nothing else</w:t>
      </w:r>
      <w:r w:rsidRPr="00434C7B">
        <w:rPr>
          <w:rStyle w:val="StyleUnderline"/>
        </w:rPr>
        <w:t xml:space="preserve"> </w:t>
      </w:r>
      <w:r w:rsidRPr="00DC636C">
        <w:rPr>
          <w:rStyle w:val="StyleUnderline"/>
          <w:highlight w:val="green"/>
        </w:rPr>
        <w:t>than ‘the useless</w:t>
      </w:r>
      <w:r w:rsidRPr="00434C7B">
        <w:rPr>
          <w:rStyle w:val="StyleUnderline"/>
        </w:rPr>
        <w:t xml:space="preserve"> and infinite </w:t>
      </w:r>
      <w:r w:rsidRPr="00DC636C">
        <w:rPr>
          <w:rStyle w:val="StyleUnderline"/>
          <w:highlight w:val="green"/>
        </w:rPr>
        <w:t>fulfilment of the universe’</w:t>
      </w:r>
      <w:r w:rsidRPr="00A017D5">
        <w:rPr>
          <w:sz w:val="16"/>
          <w:szCs w:val="16"/>
        </w:rPr>
        <w:t>.</w:t>
      </w:r>
    </w:p>
    <w:p w14:paraId="1EA5D2B8" w14:textId="77777777" w:rsidR="00AD0967" w:rsidRPr="00434C7B" w:rsidRDefault="00AD0967" w:rsidP="00AD0967">
      <w:pPr>
        <w:rPr>
          <w:rStyle w:val="Emphasis"/>
        </w:rPr>
      </w:pPr>
      <w:r w:rsidRPr="00A017D5">
        <w:rPr>
          <w:sz w:val="16"/>
          <w:szCs w:val="16"/>
        </w:rPr>
        <w:t xml:space="preserve">Now, as numerous commentators have pointed out, Bataille’s energetic account foregrounds excess. 34 </w:t>
      </w:r>
      <w:r w:rsidRPr="00501F14">
        <w:rPr>
          <w:rStyle w:val="StyleUnderline"/>
        </w:rPr>
        <w:t xml:space="preserve">The </w:t>
      </w:r>
      <w:r w:rsidRPr="00DC636C">
        <w:rPr>
          <w:rStyle w:val="StyleUnderline"/>
          <w:highlight w:val="green"/>
        </w:rPr>
        <w:t>endless energy</w:t>
      </w:r>
      <w:r w:rsidRPr="00434C7B">
        <w:rPr>
          <w:rStyle w:val="StyleUnderline"/>
        </w:rPr>
        <w:t xml:space="preserve"> expended by the universe </w:t>
      </w:r>
      <w:r w:rsidRPr="00DC636C">
        <w:rPr>
          <w:rStyle w:val="Emphasis"/>
          <w:highlight w:val="green"/>
        </w:rPr>
        <w:t>cannot be contained</w:t>
      </w:r>
      <w:r w:rsidRPr="00501F14">
        <w:rPr>
          <w:rStyle w:val="StyleUnderline"/>
        </w:rPr>
        <w:t xml:space="preserve">, it cannot be exclusively </w:t>
      </w:r>
      <w:r w:rsidRPr="00501F14">
        <w:rPr>
          <w:rStyle w:val="Emphasis"/>
        </w:rPr>
        <w:t>used</w:t>
      </w:r>
      <w:r w:rsidRPr="00A017D5">
        <w:rPr>
          <w:sz w:val="16"/>
          <w:szCs w:val="16"/>
        </w:rPr>
        <w:t xml:space="preserve"> (for growth or any other purpose). </w:t>
      </w:r>
      <w:r w:rsidRPr="00501F14">
        <w:rPr>
          <w:rStyle w:val="Emphasis"/>
        </w:rPr>
        <w:t xml:space="preserve">Nor </w:t>
      </w:r>
      <w:r w:rsidRPr="00501F14">
        <w:rPr>
          <w:rStyle w:val="StyleUnderline"/>
        </w:rPr>
        <w:t>can it be</w:t>
      </w:r>
      <w:r w:rsidRPr="00501F14">
        <w:rPr>
          <w:rStyle w:val="Emphasis"/>
        </w:rPr>
        <w:t xml:space="preserve"> absorbed</w:t>
      </w:r>
      <w:r w:rsidRPr="00501F14">
        <w:rPr>
          <w:rStyle w:val="StyleUnderline"/>
        </w:rPr>
        <w:t>, much less conserved</w:t>
      </w:r>
      <w:r w:rsidRPr="00A017D5">
        <w:rPr>
          <w:sz w:val="16"/>
          <w:szCs w:val="16"/>
        </w:rPr>
        <w:t xml:space="preserve"> (recall Benjamin’s Gewalt): ‘</w:t>
      </w:r>
      <w:r w:rsidRPr="00DC636C">
        <w:rPr>
          <w:rStyle w:val="StyleUnderline"/>
          <w:highlight w:val="green"/>
        </w:rPr>
        <w:t>it must necessarily be lost without profit</w:t>
      </w:r>
      <w:r w:rsidRPr="00A017D5">
        <w:rPr>
          <w:sz w:val="16"/>
          <w:szCs w:val="16"/>
        </w:rPr>
        <w:t xml:space="preserve">; </w:t>
      </w:r>
      <w:r w:rsidRPr="00501F14">
        <w:rPr>
          <w:rStyle w:val="StyleUnderline"/>
        </w:rPr>
        <w:t xml:space="preserve">it must be spent, </w:t>
      </w:r>
      <w:r w:rsidRPr="00DC636C">
        <w:rPr>
          <w:rStyle w:val="StyleUnderline"/>
          <w:highlight w:val="green"/>
        </w:rPr>
        <w:t xml:space="preserve">willingly or not, </w:t>
      </w:r>
      <w:r w:rsidRPr="00DC636C">
        <w:rPr>
          <w:rStyle w:val="Emphasis"/>
          <w:highlight w:val="green"/>
        </w:rPr>
        <w:t>gloriously or catastrophically’</w:t>
      </w:r>
      <w:r w:rsidRPr="00A017D5">
        <w:rPr>
          <w:sz w:val="16"/>
          <w:szCs w:val="16"/>
        </w:rPr>
        <w:t xml:space="preserve">. </w:t>
      </w:r>
      <w:r w:rsidRPr="00501F14">
        <w:rPr>
          <w:rStyle w:val="StyleUnderline"/>
        </w:rPr>
        <w:t>There is,</w:t>
      </w:r>
      <w:r w:rsidRPr="00A017D5">
        <w:rPr>
          <w:sz w:val="16"/>
          <w:szCs w:val="16"/>
        </w:rPr>
        <w:t xml:space="preserve"> in other words, </w:t>
      </w:r>
      <w:r w:rsidRPr="00501F14">
        <w:rPr>
          <w:rStyle w:val="StyleUnderline"/>
        </w:rPr>
        <w:t>a limit to growth and to production, to a productive or creative o</w:t>
      </w:r>
      <w:r w:rsidRPr="00434C7B">
        <w:rPr>
          <w:rStyle w:val="StyleUnderline"/>
        </w:rPr>
        <w:t>utlook</w:t>
      </w:r>
      <w:r w:rsidRPr="00A017D5">
        <w:rPr>
          <w:sz w:val="16"/>
          <w:szCs w:val="16"/>
        </w:rPr>
        <w:t xml:space="preserve">. </w:t>
      </w:r>
      <w:r w:rsidRPr="00DC636C">
        <w:rPr>
          <w:rStyle w:val="StyleUnderline"/>
          <w:highlight w:val="green"/>
        </w:rPr>
        <w:t>Excess</w:t>
      </w:r>
      <w:r w:rsidRPr="00A017D5">
        <w:rPr>
          <w:sz w:val="16"/>
          <w:szCs w:val="16"/>
        </w:rPr>
        <w:t>, or surplus, ‘</w:t>
      </w:r>
      <w:r w:rsidRPr="00DC636C">
        <w:rPr>
          <w:rStyle w:val="StyleUnderline"/>
          <w:highlight w:val="green"/>
        </w:rPr>
        <w:t>must be dissipated</w:t>
      </w:r>
      <w:r w:rsidRPr="00434C7B">
        <w:rPr>
          <w:rStyle w:val="StyleUnderline"/>
        </w:rPr>
        <w:t xml:space="preserve"> through deficit </w:t>
      </w:r>
      <w:r w:rsidRPr="00501F14">
        <w:rPr>
          <w:rStyle w:val="StyleUnderline"/>
        </w:rPr>
        <w:t>operations</w:t>
      </w:r>
      <w:r w:rsidRPr="00A017D5">
        <w:rPr>
          <w:sz w:val="16"/>
          <w:szCs w:val="16"/>
        </w:rPr>
        <w:t xml:space="preserve">: </w:t>
      </w:r>
      <w:r w:rsidRPr="00501F14">
        <w:rPr>
          <w:rStyle w:val="StyleUnderline"/>
        </w:rPr>
        <w:t>The final dissipation cannot fail to carry out the movement that animates terrestrial energy’</w:t>
      </w:r>
      <w:r w:rsidRPr="00A017D5">
        <w:rPr>
          <w:sz w:val="16"/>
          <w:szCs w:val="16"/>
        </w:rPr>
        <w:t xml:space="preserve"> (1988: 22). Bataille thus insists that the perspective he adopts (the perspective that must be adopted toward a general economy, toward an understanding of human action and production) is global and general, planetary and even cosmic. As Michael Lewis aptly writes, ‘Bataille directs our thinking to the cosmos, a cosmos in which we may think of the death of the sun and the incineration of the earth and its archives in the context of a profusion of suns, in a process of general explosion and extinction’ (2017: 274). </w:t>
      </w:r>
      <w:r w:rsidRPr="00BF4E02">
        <w:rPr>
          <w:rStyle w:val="StyleUnderline"/>
        </w:rPr>
        <w:t>But the economy</w:t>
      </w:r>
      <w:r w:rsidRPr="00A017D5">
        <w:rPr>
          <w:sz w:val="16"/>
          <w:szCs w:val="16"/>
        </w:rPr>
        <w:t>, Bataille laments, ‘</w:t>
      </w:r>
      <w:r w:rsidRPr="00BF4E02">
        <w:rPr>
          <w:rStyle w:val="StyleUnderline"/>
        </w:rPr>
        <w:t>is never considered in general</w:t>
      </w:r>
      <w:r w:rsidRPr="00A017D5">
        <w:rPr>
          <w:sz w:val="16"/>
          <w:szCs w:val="16"/>
        </w:rPr>
        <w:t xml:space="preserve">. </w:t>
      </w:r>
      <w:r w:rsidRPr="00DC636C">
        <w:rPr>
          <w:rStyle w:val="Emphasis"/>
          <w:highlight w:val="green"/>
        </w:rPr>
        <w:t>The human mind reduces operations</w:t>
      </w:r>
      <w:r w:rsidRPr="00A017D5">
        <w:rPr>
          <w:sz w:val="16"/>
          <w:szCs w:val="16"/>
        </w:rPr>
        <w:t xml:space="preserve">, in science as in life, </w:t>
      </w:r>
      <w:r w:rsidRPr="00DC636C">
        <w:rPr>
          <w:rStyle w:val="StyleUnderline"/>
          <w:highlight w:val="green"/>
        </w:rPr>
        <w:t>to</w:t>
      </w:r>
      <w:r w:rsidRPr="00434C7B">
        <w:rPr>
          <w:rStyle w:val="StyleUnderline"/>
        </w:rPr>
        <w:t xml:space="preserve"> an entity based on typical </w:t>
      </w:r>
      <w:r w:rsidRPr="00DC636C">
        <w:rPr>
          <w:rStyle w:val="Emphasis"/>
          <w:highlight w:val="green"/>
        </w:rPr>
        <w:t>particular systems</w:t>
      </w:r>
      <w:r w:rsidRPr="00A017D5">
        <w:rPr>
          <w:sz w:val="16"/>
          <w:szCs w:val="16"/>
        </w:rPr>
        <w:t xml:space="preserve"> (organisms or enterprises)’ (1988: 22). Surprisingly, in The Accursed Share, Bataille himself does not remain for very long at the cosmic, which is to say, universal, level. He too moves toward a particular entity, a regional system. Along with economists and technologists, he turns his attention again and again to the human being, explaining that ‘man is not just the separate being that contends with the living world and with other men for his share of resources. </w:t>
      </w:r>
      <w:r w:rsidRPr="00BF4E02">
        <w:rPr>
          <w:rStyle w:val="StyleUnderline"/>
        </w:rPr>
        <w:t>The general movement of exudation</w:t>
      </w:r>
      <w:r w:rsidRPr="00A017D5">
        <w:rPr>
          <w:sz w:val="16"/>
          <w:szCs w:val="16"/>
        </w:rPr>
        <w:t xml:space="preserve"> (of waste) </w:t>
      </w:r>
      <w:r w:rsidRPr="00BF4E02">
        <w:rPr>
          <w:rStyle w:val="StyleUnderline"/>
        </w:rPr>
        <w:t>of living matter impels him, and he cannot stop it’</w:t>
      </w:r>
      <w:r w:rsidRPr="00A017D5">
        <w:rPr>
          <w:sz w:val="16"/>
          <w:szCs w:val="16"/>
        </w:rPr>
        <w:t xml:space="preserve"> (1988: 23). </w:t>
      </w:r>
      <w:r w:rsidRPr="00BF4E02">
        <w:rPr>
          <w:rStyle w:val="StyleUnderline"/>
        </w:rPr>
        <w:t>The human being thus occupies a strange</w:t>
      </w:r>
      <w:r w:rsidRPr="00A017D5">
        <w:rPr>
          <w:sz w:val="16"/>
          <w:szCs w:val="16"/>
        </w:rPr>
        <w:t xml:space="preserve">, or ambiguous, </w:t>
      </w:r>
      <w:r w:rsidRPr="00BF4E02">
        <w:rPr>
          <w:rStyle w:val="StyleUnderline"/>
        </w:rPr>
        <w:t>place in this economy. On the one hand, he is ‘at the summit’, endowed with undisputed ‘sovereignty’</w:t>
      </w:r>
      <w:r w:rsidRPr="00A017D5">
        <w:rPr>
          <w:sz w:val="16"/>
          <w:szCs w:val="16"/>
        </w:rPr>
        <w:t xml:space="preserve">. On the other hand, </w:t>
      </w:r>
      <w:r w:rsidRPr="00BF4E02">
        <w:rPr>
          <w:rStyle w:val="StyleUnderline"/>
        </w:rPr>
        <w:t>this lofty location and function is precisely what ‘identifies him’ with the global movement Bataille</w:t>
      </w:r>
      <w:r w:rsidRPr="00A77387">
        <w:rPr>
          <w:rStyle w:val="StyleUnderline"/>
        </w:rPr>
        <w:t xml:space="preserve"> has otherwise been describing</w:t>
      </w:r>
      <w:r w:rsidRPr="00A017D5">
        <w:rPr>
          <w:sz w:val="16"/>
          <w:szCs w:val="16"/>
        </w:rPr>
        <w:t xml:space="preserve"> (the circulation of energy, the movement of exudation). </w:t>
      </w:r>
      <w:r w:rsidRPr="00A77387">
        <w:rPr>
          <w:rStyle w:val="StyleUnderline"/>
        </w:rPr>
        <w:t>What is</w:t>
      </w:r>
      <w:r w:rsidRPr="00434C7B">
        <w:rPr>
          <w:rStyle w:val="StyleUnderline"/>
        </w:rPr>
        <w:t xml:space="preserve"> clear is that </w:t>
      </w:r>
      <w:r w:rsidRPr="00DC636C">
        <w:rPr>
          <w:rStyle w:val="StyleUnderline"/>
          <w:highlight w:val="green"/>
        </w:rPr>
        <w:t xml:space="preserve">whether they affirm </w:t>
      </w:r>
      <w:r w:rsidRPr="00BF4E02">
        <w:rPr>
          <w:rStyle w:val="StyleUnderline"/>
        </w:rPr>
        <w:t>or recognize the</w:t>
      </w:r>
      <w:r w:rsidRPr="00434C7B">
        <w:rPr>
          <w:rStyle w:val="StyleUnderline"/>
        </w:rPr>
        <w:t xml:space="preserve"> final </w:t>
      </w:r>
      <w:r w:rsidRPr="00DC636C">
        <w:rPr>
          <w:rStyle w:val="StyleUnderline"/>
          <w:highlight w:val="green"/>
        </w:rPr>
        <w:t xml:space="preserve">dissipation, </w:t>
      </w:r>
      <w:r w:rsidRPr="00BF4E02">
        <w:rPr>
          <w:rStyle w:val="StyleUnderline"/>
        </w:rPr>
        <w:t xml:space="preserve">the ‘useless consumption’ of which they are unavoidably a part, </w:t>
      </w:r>
      <w:r w:rsidRPr="00DC636C">
        <w:rPr>
          <w:rStyle w:val="StyleUnderline"/>
          <w:highlight w:val="green"/>
        </w:rPr>
        <w:t>human</w:t>
      </w:r>
      <w:r w:rsidRPr="00BF4E02">
        <w:rPr>
          <w:rStyle w:val="StyleUnderline"/>
        </w:rPr>
        <w:t xml:space="preserve"> being</w:t>
      </w:r>
      <w:r w:rsidRPr="00DC636C">
        <w:rPr>
          <w:rStyle w:val="StyleUnderline"/>
          <w:highlight w:val="green"/>
        </w:rPr>
        <w:t>s</w:t>
      </w:r>
      <w:r w:rsidRPr="00BF4E02">
        <w:rPr>
          <w:rStyle w:val="StyleUnderline"/>
        </w:rPr>
        <w:t xml:space="preserve"> cannot extricate themselves from it</w:t>
      </w:r>
      <w:r w:rsidRPr="00A017D5">
        <w:rPr>
          <w:sz w:val="16"/>
          <w:szCs w:val="16"/>
        </w:rPr>
        <w:t xml:space="preserve">. </w:t>
      </w:r>
      <w:r w:rsidRPr="00BF4E02">
        <w:rPr>
          <w:rStyle w:val="Emphasis"/>
        </w:rPr>
        <w:t xml:space="preserve">They </w:t>
      </w:r>
      <w:r w:rsidRPr="00DC636C">
        <w:rPr>
          <w:rStyle w:val="Emphasis"/>
          <w:highlight w:val="green"/>
        </w:rPr>
        <w:t>can at most ignore</w:t>
      </w:r>
      <w:r w:rsidRPr="00434C7B">
        <w:rPr>
          <w:rStyle w:val="Emphasis"/>
        </w:rPr>
        <w:t xml:space="preserve"> or deny </w:t>
      </w:r>
      <w:r w:rsidRPr="00DC636C">
        <w:rPr>
          <w:rStyle w:val="Emphasis"/>
          <w:highlight w:val="green"/>
        </w:rPr>
        <w:t>it</w:t>
      </w:r>
      <w:r w:rsidRPr="00A017D5">
        <w:rPr>
          <w:sz w:val="16"/>
          <w:szCs w:val="16"/>
        </w:rPr>
        <w:t xml:space="preserve">. </w:t>
      </w:r>
      <w:r w:rsidRPr="00BF4E02">
        <w:rPr>
          <w:rStyle w:val="StyleUnderline"/>
        </w:rPr>
        <w:t xml:space="preserve">But their </w:t>
      </w:r>
      <w:r w:rsidRPr="00DC636C">
        <w:rPr>
          <w:rStyle w:val="StyleUnderline"/>
          <w:highlight w:val="green"/>
        </w:rPr>
        <w:t>‘denial does</w:t>
      </w:r>
      <w:r w:rsidRPr="00434C7B">
        <w:rPr>
          <w:rStyle w:val="StyleUnderline"/>
        </w:rPr>
        <w:t xml:space="preserve"> </w:t>
      </w:r>
      <w:r w:rsidRPr="00DC636C">
        <w:rPr>
          <w:rStyle w:val="StyleUnderline"/>
          <w:highlight w:val="green"/>
        </w:rPr>
        <w:t xml:space="preserve">not alter </w:t>
      </w:r>
      <w:r w:rsidRPr="00BF4E02">
        <w:rPr>
          <w:rStyle w:val="StyleUnderline"/>
        </w:rPr>
        <w:t xml:space="preserve">the </w:t>
      </w:r>
      <w:r w:rsidRPr="00DC636C">
        <w:rPr>
          <w:rStyle w:val="StyleUnderline"/>
          <w:highlight w:val="green"/>
        </w:rPr>
        <w:t xml:space="preserve">global </w:t>
      </w:r>
      <w:r w:rsidRPr="00BF4E02">
        <w:rPr>
          <w:rStyle w:val="StyleUnderline"/>
        </w:rPr>
        <w:t xml:space="preserve">movement of </w:t>
      </w:r>
      <w:r w:rsidRPr="00DC636C">
        <w:rPr>
          <w:rStyle w:val="StyleUnderline"/>
          <w:highlight w:val="green"/>
        </w:rPr>
        <w:t>energy in the least</w:t>
      </w:r>
      <w:r w:rsidRPr="00BF4E02">
        <w:rPr>
          <w:rStyle w:val="StyleUnderline"/>
        </w:rPr>
        <w:t>: The latter cannot accumulate limitlessly in the productive force</w:t>
      </w:r>
      <w:r w:rsidRPr="00434C7B">
        <w:rPr>
          <w:rStyle w:val="StyleUnderline"/>
        </w:rPr>
        <w:t xml:space="preserve">s; </w:t>
      </w:r>
      <w:r w:rsidRPr="00BF4E02">
        <w:rPr>
          <w:rStyle w:val="Emphasis"/>
        </w:rPr>
        <w:t>eventually, like a river into the sea, it is bound to escape us and be lost to us’.</w:t>
      </w:r>
    </w:p>
    <w:p w14:paraId="5A91981C" w14:textId="77777777" w:rsidR="00AD0967" w:rsidRPr="00D064D4" w:rsidRDefault="00AD0967" w:rsidP="00AD0967"/>
    <w:p w14:paraId="1E855E03" w14:textId="1D3636E5" w:rsidR="00AD0967" w:rsidRPr="00D853F3" w:rsidRDefault="00AD0967" w:rsidP="00AD0967">
      <w:pPr>
        <w:pStyle w:val="Heading4"/>
        <w:tabs>
          <w:tab w:val="left" w:pos="1710"/>
        </w:tabs>
      </w:pPr>
      <w:r>
        <w:rPr>
          <w:u w:val="single"/>
        </w:rPr>
        <w:t>Ecologically</w:t>
      </w:r>
      <w:r>
        <w:t xml:space="preserve"> and </w:t>
      </w:r>
      <w:r>
        <w:rPr>
          <w:u w:val="single"/>
        </w:rPr>
        <w:t>socially</w:t>
      </w:r>
      <w:r>
        <w:t xml:space="preserve"> unsustainability. Only the alt solves.</w:t>
      </w:r>
    </w:p>
    <w:p w14:paraId="7D746BE2" w14:textId="77777777" w:rsidR="00AD0967" w:rsidRDefault="00AD0967" w:rsidP="00AD0967">
      <w:r w:rsidRPr="003C3442">
        <w:rPr>
          <w:rStyle w:val="Style13ptBold"/>
        </w:rPr>
        <w:t>Romano 20</w:t>
      </w:r>
      <w:r>
        <w:t xml:space="preserve">. – </w:t>
      </w:r>
      <w:r w:rsidRPr="003C3442">
        <w:t>Associate Professor of Sociology in the Department of Political Sciences at the University of Bari, Italy</w:t>
      </w:r>
      <w:r>
        <w:t xml:space="preserve">. </w:t>
      </w:r>
    </w:p>
    <w:p w14:paraId="765BB249" w14:textId="77777777" w:rsidR="00AD0967" w:rsidRDefault="00AD0967" w:rsidP="00AD0967">
      <w:r>
        <w:t xml:space="preserve">Onofrio Romano, “Degrowth: The rise of a radical alternative” in </w:t>
      </w:r>
      <w:r>
        <w:rPr>
          <w:i/>
          <w:iCs/>
        </w:rPr>
        <w:t>Towards a Society of Degrowth</w:t>
      </w:r>
      <w:r>
        <w:t>. Routledge. 2020.</w:t>
      </w:r>
    </w:p>
    <w:p w14:paraId="36D39E05" w14:textId="77777777" w:rsidR="00AD0967" w:rsidRPr="00A017D5" w:rsidRDefault="00AD0967" w:rsidP="00AD0967">
      <w:pPr>
        <w:rPr>
          <w:sz w:val="16"/>
          <w:szCs w:val="16"/>
        </w:rPr>
      </w:pPr>
      <w:r w:rsidRPr="00740865">
        <w:rPr>
          <w:rStyle w:val="StyleUnderline"/>
        </w:rPr>
        <w:t xml:space="preserve">Anti-utilitarians </w:t>
      </w:r>
      <w:r w:rsidRPr="00740865">
        <w:rPr>
          <w:rStyle w:val="StyleUnderline"/>
          <w:highlight w:val="green"/>
        </w:rPr>
        <w:t>challenge</w:t>
      </w:r>
      <w:r w:rsidRPr="00A017D5">
        <w:rPr>
          <w:sz w:val="16"/>
          <w:szCs w:val="16"/>
        </w:rPr>
        <w:t xml:space="preserve"> the </w:t>
      </w:r>
      <w:r w:rsidRPr="00C2004A">
        <w:rPr>
          <w:rStyle w:val="StyleUnderline"/>
        </w:rPr>
        <w:t xml:space="preserve">theoretical </w:t>
      </w:r>
      <w:r w:rsidRPr="00DC636C">
        <w:rPr>
          <w:rStyle w:val="StyleUnderline"/>
          <w:highlight w:val="green"/>
        </w:rPr>
        <w:t>approaches that interpret</w:t>
      </w:r>
      <w:r w:rsidRPr="00A017D5">
        <w:rPr>
          <w:sz w:val="16"/>
          <w:szCs w:val="16"/>
        </w:rPr>
        <w:t xml:space="preserve"> any </w:t>
      </w:r>
      <w:r w:rsidRPr="00DC636C">
        <w:rPr>
          <w:rStyle w:val="StyleUnderline"/>
          <w:highlight w:val="green"/>
        </w:rPr>
        <w:t>human action as</w:t>
      </w:r>
      <w:r w:rsidRPr="00A017D5">
        <w:rPr>
          <w:sz w:val="16"/>
          <w:szCs w:val="16"/>
        </w:rPr>
        <w:t xml:space="preserve"> </w:t>
      </w:r>
      <w:r w:rsidRPr="00C2004A">
        <w:rPr>
          <w:rStyle w:val="StyleUnderline"/>
        </w:rPr>
        <w:t>departing from</w:t>
      </w:r>
      <w:r w:rsidRPr="00A017D5">
        <w:rPr>
          <w:sz w:val="16"/>
          <w:szCs w:val="16"/>
        </w:rPr>
        <w:t xml:space="preserve"> the pivotal axis of </w:t>
      </w:r>
      <w:r w:rsidRPr="000370E6">
        <w:rPr>
          <w:rStyle w:val="StyleUnderline"/>
        </w:rPr>
        <w:t xml:space="preserve">the </w:t>
      </w:r>
      <w:r w:rsidRPr="00DC636C">
        <w:rPr>
          <w:rStyle w:val="StyleUnderline"/>
          <w:highlight w:val="green"/>
        </w:rPr>
        <w:t>“individual”</w:t>
      </w:r>
      <w:r w:rsidRPr="00A017D5">
        <w:rPr>
          <w:sz w:val="16"/>
          <w:szCs w:val="16"/>
        </w:rPr>
        <w:t xml:space="preserve"> and thus oriented towards self-satisfaction:</w:t>
      </w:r>
    </w:p>
    <w:p w14:paraId="6F61F743" w14:textId="77777777" w:rsidR="00AD0967" w:rsidRPr="00A017D5" w:rsidRDefault="00AD0967" w:rsidP="00AD0967">
      <w:pPr>
        <w:ind w:left="720"/>
        <w:rPr>
          <w:sz w:val="16"/>
          <w:szCs w:val="16"/>
        </w:rPr>
      </w:pPr>
      <w:r w:rsidRPr="00A017D5">
        <w:rPr>
          <w:sz w:val="16"/>
          <w:szCs w:val="16"/>
        </w:rPr>
        <w:t>we qualify as utilitarian any doctrine based on the claim that human subjects are governed by the logic of selfish calculation of pleasures and pains, by their interest only, or by their preferences only; and that this is good because there is no other possible foundation of ethical norms other than the law of happiness for individuals and their communities.</w:t>
      </w:r>
    </w:p>
    <w:p w14:paraId="1C57B031" w14:textId="77777777" w:rsidR="00AD0967" w:rsidRPr="00A017D5" w:rsidRDefault="00AD0967" w:rsidP="00AD0967">
      <w:pPr>
        <w:ind w:firstLine="720"/>
        <w:rPr>
          <w:sz w:val="16"/>
          <w:szCs w:val="16"/>
        </w:rPr>
      </w:pPr>
      <w:r w:rsidRPr="00A017D5">
        <w:rPr>
          <w:sz w:val="16"/>
          <w:szCs w:val="16"/>
        </w:rPr>
        <w:t>(Caillé, 1989, p. 13)</w:t>
      </w:r>
    </w:p>
    <w:p w14:paraId="6B0EFC2C" w14:textId="77777777" w:rsidR="00AD0967" w:rsidRPr="00A017D5" w:rsidRDefault="00AD0967" w:rsidP="00AD0967">
      <w:pPr>
        <w:rPr>
          <w:sz w:val="16"/>
          <w:szCs w:val="16"/>
        </w:rPr>
      </w:pPr>
      <w:r w:rsidRPr="00A017D5">
        <w:rPr>
          <w:sz w:val="16"/>
          <w:szCs w:val="16"/>
        </w:rPr>
        <w:t>The object of criticism of anti-utilitarians is an ideological matrix that cuts across thought and the wider culture:</w:t>
      </w:r>
    </w:p>
    <w:p w14:paraId="38ED22EA" w14:textId="77777777" w:rsidR="00AD0967" w:rsidRPr="00A017D5" w:rsidRDefault="00AD0967" w:rsidP="00AD0967">
      <w:pPr>
        <w:ind w:left="720"/>
        <w:rPr>
          <w:sz w:val="16"/>
          <w:szCs w:val="16"/>
        </w:rPr>
      </w:pPr>
      <w:r w:rsidRPr="00A017D5">
        <w:rPr>
          <w:sz w:val="16"/>
          <w:szCs w:val="16"/>
        </w:rPr>
        <w:t>utilitarianism is not a philosophical system or a component among others of the dominant ideology in modern societies. Rather it has become that same ideology; to the point that, for modern people, it is largely incomprehensible and unacceptable what cannot be translated in terms of usefulness and instrumental effectiveness.</w:t>
      </w:r>
    </w:p>
    <w:p w14:paraId="7C613974" w14:textId="77777777" w:rsidR="00AD0967" w:rsidRPr="00A017D5" w:rsidRDefault="00AD0967" w:rsidP="00AD0967">
      <w:pPr>
        <w:ind w:firstLine="720"/>
        <w:rPr>
          <w:sz w:val="16"/>
          <w:szCs w:val="16"/>
        </w:rPr>
      </w:pPr>
      <w:r w:rsidRPr="00A017D5">
        <w:rPr>
          <w:sz w:val="16"/>
          <w:szCs w:val="16"/>
        </w:rPr>
        <w:t>(Caillé, 1989, pp. 4–5)</w:t>
      </w:r>
    </w:p>
    <w:p w14:paraId="38E61E2A" w14:textId="77777777" w:rsidR="00AD0967" w:rsidRPr="00A017D5" w:rsidRDefault="00AD0967" w:rsidP="00AD0967">
      <w:pPr>
        <w:rPr>
          <w:sz w:val="16"/>
          <w:szCs w:val="16"/>
        </w:rPr>
      </w:pPr>
      <w:r w:rsidRPr="00C2004A">
        <w:rPr>
          <w:rStyle w:val="StyleUnderline"/>
        </w:rPr>
        <w:t>Anti-utilitarians criticize utilitarianism because it reduces the human being</w:t>
      </w:r>
      <w:r w:rsidRPr="00A017D5">
        <w:rPr>
          <w:sz w:val="16"/>
          <w:szCs w:val="16"/>
        </w:rPr>
        <w:t xml:space="preserve">. The battle to be waged, they claim, should insist on the recognition of the complexity and the plurality of forms of life. Anti-utilitarianism, far from qualifying itself as anti-modern thought, aims at rediscovering the true meaning of modernity, restoring the scientific spirit against scientism, reason against rationalism, democracy against technocracy. Caillé resumes, in this sense, the Brahmanic classification of man’s goals (purus.ārtha): pleasure (kama), interest (artha), duty (dharma), and dissipative liberation from all aims (moksha) (1989, pp. 89ff.). According to Caillé, utilitarianism has reduced a multiplicity of goals into the sole kingdom of artha. But he also criticizes other schools of thought that translate the ontological multiplicity into one of the three sacrificed motives: the Freudian school devoted to the kama, the holistic school pointing to dharma, or the existentialist mood (à la Bataille) in search of moksa. The counter-project proposed by anti-utilitarians is a contemporary citizenship to all Brahmanic levels of existence, i.e., to all “multiple states of the subject.” </w:t>
      </w:r>
      <w:r w:rsidRPr="00DC636C">
        <w:rPr>
          <w:rStyle w:val="StyleUnderline"/>
          <w:highlight w:val="green"/>
        </w:rPr>
        <w:t>This</w:t>
      </w:r>
      <w:r w:rsidRPr="0058051D">
        <w:rPr>
          <w:rStyle w:val="StyleUnderline"/>
        </w:rPr>
        <w:t xml:space="preserve"> claim </w:t>
      </w:r>
      <w:r w:rsidRPr="00DC636C">
        <w:rPr>
          <w:rStyle w:val="StyleUnderline"/>
          <w:highlight w:val="green"/>
        </w:rPr>
        <w:t>is</w:t>
      </w:r>
      <w:r w:rsidRPr="0058051D">
        <w:rPr>
          <w:rStyle w:val="StyleUnderline"/>
        </w:rPr>
        <w:t xml:space="preserve"> </w:t>
      </w:r>
      <w:r w:rsidRPr="00A017D5">
        <w:rPr>
          <w:sz w:val="16"/>
          <w:szCs w:val="16"/>
        </w:rPr>
        <w:t xml:space="preserve">articulated on </w:t>
      </w:r>
      <w:r w:rsidRPr="0058051D">
        <w:rPr>
          <w:rStyle w:val="StyleUnderline"/>
        </w:rPr>
        <w:t xml:space="preserve">both </w:t>
      </w:r>
      <w:r w:rsidRPr="00A017D5">
        <w:rPr>
          <w:sz w:val="16"/>
          <w:szCs w:val="16"/>
        </w:rPr>
        <w:t xml:space="preserve">an analytical level (the multi-teleology of the human being has an </w:t>
      </w:r>
      <w:r w:rsidRPr="00DC636C">
        <w:rPr>
          <w:rStyle w:val="Emphasis"/>
          <w:highlight w:val="green"/>
        </w:rPr>
        <w:t>ontological</w:t>
      </w:r>
      <w:r w:rsidRPr="00A017D5">
        <w:rPr>
          <w:sz w:val="16"/>
          <w:szCs w:val="16"/>
        </w:rPr>
        <w:t xml:space="preserve"> connotation) </w:t>
      </w:r>
      <w:r w:rsidRPr="00DC636C">
        <w:rPr>
          <w:rStyle w:val="StyleUnderline"/>
          <w:highlight w:val="green"/>
        </w:rPr>
        <w:t>and</w:t>
      </w:r>
      <w:r w:rsidRPr="00A017D5">
        <w:rPr>
          <w:sz w:val="16"/>
          <w:szCs w:val="16"/>
        </w:rPr>
        <w:t xml:space="preserve">, as we shall see later, on a </w:t>
      </w:r>
      <w:r w:rsidRPr="00DC636C">
        <w:rPr>
          <w:rStyle w:val="Emphasis"/>
          <w:highlight w:val="green"/>
        </w:rPr>
        <w:t>political</w:t>
      </w:r>
      <w:r w:rsidRPr="00A017D5">
        <w:rPr>
          <w:sz w:val="16"/>
          <w:szCs w:val="16"/>
        </w:rPr>
        <w:t xml:space="preserve"> level.</w:t>
      </w:r>
    </w:p>
    <w:p w14:paraId="6F1FF105" w14:textId="77777777" w:rsidR="00AD0967" w:rsidRPr="00A017D5" w:rsidRDefault="00AD0967" w:rsidP="00AD0967">
      <w:pPr>
        <w:rPr>
          <w:sz w:val="16"/>
          <w:szCs w:val="16"/>
        </w:rPr>
      </w:pPr>
      <w:r w:rsidRPr="00A017D5">
        <w:rPr>
          <w:sz w:val="16"/>
          <w:szCs w:val="16"/>
        </w:rPr>
        <w:t xml:space="preserve">The second pole of reflection, the social bond, coincides with the reevaluation of gift logic. According to Mauss, </w:t>
      </w:r>
      <w:r w:rsidRPr="00DC636C">
        <w:rPr>
          <w:rStyle w:val="Emphasis"/>
          <w:highlight w:val="green"/>
        </w:rPr>
        <w:t>the gift</w:t>
      </w:r>
      <w:r w:rsidRPr="00A017D5">
        <w:rPr>
          <w:sz w:val="16"/>
          <w:szCs w:val="16"/>
          <w:highlight w:val="green"/>
        </w:rPr>
        <w:t xml:space="preserve"> </w:t>
      </w:r>
      <w:r w:rsidRPr="00DC636C">
        <w:rPr>
          <w:rStyle w:val="StyleUnderline"/>
          <w:highlight w:val="green"/>
        </w:rPr>
        <w:t>is</w:t>
      </w:r>
      <w:r w:rsidRPr="00A017D5">
        <w:rPr>
          <w:sz w:val="16"/>
          <w:szCs w:val="16"/>
        </w:rPr>
        <w:t xml:space="preserve"> here understood as </w:t>
      </w:r>
      <w:r w:rsidRPr="00740865">
        <w:rPr>
          <w:rStyle w:val="Emphasis"/>
          <w:highlight w:val="green"/>
        </w:rPr>
        <w:t>a “total social fact.”</w:t>
      </w:r>
      <w:r w:rsidRPr="00A017D5">
        <w:rPr>
          <w:sz w:val="16"/>
          <w:szCs w:val="16"/>
        </w:rPr>
        <w:t xml:space="preserve"> Just like the “underlying unconscious structure” envisioned by Lévi-Strauss, </w:t>
      </w:r>
      <w:r w:rsidRPr="00DC636C">
        <w:rPr>
          <w:rStyle w:val="StyleUnderline"/>
          <w:highlight w:val="green"/>
        </w:rPr>
        <w:t>the gift becomes</w:t>
      </w:r>
      <w:r w:rsidRPr="0058051D">
        <w:rPr>
          <w:rStyle w:val="StyleUnderline"/>
        </w:rPr>
        <w:t xml:space="preserve"> the archetypal performer </w:t>
      </w:r>
      <w:r w:rsidRPr="00A017D5">
        <w:rPr>
          <w:sz w:val="16"/>
          <w:szCs w:val="16"/>
        </w:rPr>
        <w:t xml:space="preserve">or the </w:t>
      </w:r>
      <w:r w:rsidRPr="00DC636C">
        <w:rPr>
          <w:rStyle w:val="Emphasis"/>
          <w:highlight w:val="green"/>
        </w:rPr>
        <w:t>universal</w:t>
      </w:r>
      <w:r w:rsidRPr="00740865">
        <w:rPr>
          <w:rStyle w:val="Emphasis"/>
        </w:rPr>
        <w:t xml:space="preserve"> </w:t>
      </w:r>
      <w:r w:rsidRPr="000370E6">
        <w:rPr>
          <w:rStyle w:val="Emphasis"/>
        </w:rPr>
        <w:t>symbolic</w:t>
      </w:r>
      <w:r w:rsidRPr="0058051D">
        <w:rPr>
          <w:rStyle w:val="Emphasis"/>
        </w:rPr>
        <w:t xml:space="preserve"> matrix</w:t>
      </w:r>
      <w:r w:rsidRPr="00A017D5">
        <w:rPr>
          <w:sz w:val="16"/>
          <w:szCs w:val="16"/>
        </w:rPr>
        <w:t xml:space="preserve"> of the alliance </w:t>
      </w:r>
      <w:r w:rsidRPr="0058051D">
        <w:rPr>
          <w:rStyle w:val="StyleUnderline"/>
        </w:rPr>
        <w:t>between individuals and groups</w:t>
      </w:r>
      <w:r w:rsidRPr="00A017D5">
        <w:rPr>
          <w:sz w:val="16"/>
          <w:szCs w:val="16"/>
        </w:rPr>
        <w:t xml:space="preserve">. </w:t>
      </w:r>
      <w:r w:rsidRPr="0058051D">
        <w:rPr>
          <w:rStyle w:val="StyleUnderline"/>
        </w:rPr>
        <w:t>It</w:t>
      </w:r>
      <w:r w:rsidRPr="00A017D5">
        <w:rPr>
          <w:sz w:val="16"/>
          <w:szCs w:val="16"/>
        </w:rPr>
        <w:t xml:space="preserve"> </w:t>
      </w:r>
      <w:r w:rsidRPr="0058051D">
        <w:rPr>
          <w:rStyle w:val="StyleUnderline"/>
        </w:rPr>
        <w:t>acts on a micro-sociological level by</w:t>
      </w:r>
      <w:r w:rsidRPr="00A017D5">
        <w:rPr>
          <w:sz w:val="16"/>
          <w:szCs w:val="16"/>
        </w:rPr>
        <w:t xml:space="preserve"> the device of the </w:t>
      </w:r>
      <w:r w:rsidRPr="00DC636C">
        <w:rPr>
          <w:rStyle w:val="Emphasis"/>
          <w:highlight w:val="green"/>
        </w:rPr>
        <w:t>triple obligation</w:t>
      </w:r>
      <w:r w:rsidRPr="00A017D5">
        <w:rPr>
          <w:sz w:val="16"/>
          <w:szCs w:val="16"/>
        </w:rPr>
        <w:t xml:space="preserve"> – </w:t>
      </w:r>
      <w:r w:rsidRPr="0058051D">
        <w:rPr>
          <w:rStyle w:val="StyleUnderline"/>
        </w:rPr>
        <w:t>“</w:t>
      </w:r>
      <w:r w:rsidRPr="00DC636C">
        <w:rPr>
          <w:rStyle w:val="StyleUnderline"/>
          <w:highlight w:val="green"/>
        </w:rPr>
        <w:t>to give</w:t>
      </w:r>
      <w:r w:rsidRPr="0058051D">
        <w:rPr>
          <w:rStyle w:val="StyleUnderline"/>
        </w:rPr>
        <w:t xml:space="preserve">, to </w:t>
      </w:r>
      <w:r w:rsidRPr="00DC636C">
        <w:rPr>
          <w:rStyle w:val="StyleUnderline"/>
          <w:highlight w:val="green"/>
        </w:rPr>
        <w:t>receive and</w:t>
      </w:r>
      <w:r w:rsidRPr="0058051D">
        <w:rPr>
          <w:rStyle w:val="StyleUnderline"/>
        </w:rPr>
        <w:t xml:space="preserve"> to </w:t>
      </w:r>
      <w:r w:rsidRPr="00DC636C">
        <w:rPr>
          <w:rStyle w:val="StyleUnderline"/>
          <w:highlight w:val="green"/>
        </w:rPr>
        <w:t>return</w:t>
      </w:r>
      <w:r w:rsidRPr="0058051D">
        <w:rPr>
          <w:rStyle w:val="StyleUnderline"/>
        </w:rPr>
        <w:t>”</w:t>
      </w:r>
      <w:r w:rsidRPr="00A017D5">
        <w:rPr>
          <w:sz w:val="16"/>
          <w:szCs w:val="16"/>
        </w:rPr>
        <w:t xml:space="preserve"> – </w:t>
      </w:r>
      <w:r w:rsidRPr="0058051D">
        <w:rPr>
          <w:rStyle w:val="StyleUnderline"/>
        </w:rPr>
        <w:t>but it can be extended to</w:t>
      </w:r>
      <w:r w:rsidRPr="00A017D5">
        <w:rPr>
          <w:sz w:val="16"/>
          <w:szCs w:val="16"/>
        </w:rPr>
        <w:t xml:space="preserve"> the meso-sociological scale of the “association” and, finally, to “Politics,” i.e., </w:t>
      </w:r>
      <w:r w:rsidRPr="0058051D">
        <w:rPr>
          <w:rStyle w:val="StyleUnderline"/>
        </w:rPr>
        <w:t>the macro-sociological frame</w:t>
      </w:r>
      <w:r w:rsidRPr="00A017D5">
        <w:rPr>
          <w:sz w:val="16"/>
          <w:szCs w:val="16"/>
        </w:rPr>
        <w:t>. “Each one of these three terms – gift, association and politics – is a metaphor, a symbol and a tool for interpreting the others” (Caillé, 1998, p. 236).</w:t>
      </w:r>
    </w:p>
    <w:p w14:paraId="376E3CC3" w14:textId="77777777" w:rsidR="00AD0967" w:rsidRPr="00A017D5" w:rsidRDefault="00AD0967" w:rsidP="00AD0967">
      <w:pPr>
        <w:rPr>
          <w:sz w:val="16"/>
          <w:szCs w:val="16"/>
        </w:rPr>
      </w:pPr>
      <w:r w:rsidRPr="00A017D5">
        <w:rPr>
          <w:sz w:val="16"/>
          <w:szCs w:val="16"/>
        </w:rPr>
        <w:t xml:space="preserve">In the second half of the 1990s, the political inclination of the movement accentuated, starting from the “thirty theses for a new and universalist left” (discussed in various issues of the Revue du Mauss, starting from 9(1), 1997). On the political side, anti-utilitarianism identifies with the project of “democracy for democracy”: </w:t>
      </w:r>
      <w:r w:rsidRPr="00DC636C">
        <w:rPr>
          <w:rStyle w:val="StyleUnderline"/>
          <w:highlight w:val="green"/>
        </w:rPr>
        <w:t>the democratic ideal</w:t>
      </w:r>
      <w:r w:rsidRPr="00A017D5">
        <w:rPr>
          <w:sz w:val="16"/>
          <w:szCs w:val="16"/>
        </w:rPr>
        <w:t xml:space="preserve"> can be </w:t>
      </w:r>
      <w:r w:rsidRPr="00DC636C">
        <w:rPr>
          <w:rStyle w:val="StyleUnderline"/>
          <w:highlight w:val="green"/>
        </w:rPr>
        <w:t>revitalized</w:t>
      </w:r>
      <w:r w:rsidRPr="00A017D5">
        <w:rPr>
          <w:sz w:val="16"/>
          <w:szCs w:val="16"/>
        </w:rPr>
        <w:t xml:space="preserve"> only </w:t>
      </w:r>
      <w:r w:rsidRPr="00DC636C">
        <w:rPr>
          <w:rStyle w:val="StyleUnderline"/>
          <w:highlight w:val="green"/>
        </w:rPr>
        <w:t>by doing away with</w:t>
      </w:r>
      <w:r w:rsidRPr="007F1C20">
        <w:rPr>
          <w:rStyle w:val="StyleUnderline"/>
        </w:rPr>
        <w:t xml:space="preserve"> any aims or interests</w:t>
      </w:r>
      <w:r w:rsidRPr="00A017D5">
        <w:rPr>
          <w:sz w:val="16"/>
          <w:szCs w:val="16"/>
        </w:rPr>
        <w:t xml:space="preserve">, </w:t>
      </w:r>
      <w:r w:rsidRPr="007F1C20">
        <w:rPr>
          <w:rStyle w:val="Emphasis"/>
        </w:rPr>
        <w:t xml:space="preserve">especially </w:t>
      </w:r>
      <w:r w:rsidRPr="00DC636C">
        <w:rPr>
          <w:rStyle w:val="Emphasis"/>
          <w:highlight w:val="green"/>
        </w:rPr>
        <w:t>ego</w:t>
      </w:r>
      <w:r w:rsidRPr="000370E6">
        <w:rPr>
          <w:rStyle w:val="Emphasis"/>
        </w:rPr>
        <w:t>tistic</w:t>
      </w:r>
      <w:r w:rsidRPr="00A017D5">
        <w:rPr>
          <w:sz w:val="16"/>
          <w:szCs w:val="16"/>
        </w:rPr>
        <w:t xml:space="preserve">, </w:t>
      </w:r>
      <w:r w:rsidRPr="007F1C20">
        <w:rPr>
          <w:rStyle w:val="StyleUnderline"/>
        </w:rPr>
        <w:t>from the collective discussion</w:t>
      </w:r>
      <w:r w:rsidRPr="00A017D5">
        <w:rPr>
          <w:sz w:val="16"/>
          <w:szCs w:val="16"/>
        </w:rPr>
        <w:t xml:space="preserve">. According to Caillé, </w:t>
      </w:r>
      <w:r w:rsidRPr="00DC636C">
        <w:rPr>
          <w:rStyle w:val="Emphasis"/>
          <w:highlight w:val="green"/>
        </w:rPr>
        <w:t>the main obstacle to democracy</w:t>
      </w:r>
      <w:r w:rsidRPr="00A017D5">
        <w:rPr>
          <w:sz w:val="16"/>
          <w:szCs w:val="16"/>
        </w:rPr>
        <w:t xml:space="preserve">, and the main reason for the decline of politics, </w:t>
      </w:r>
      <w:r w:rsidRPr="00DC636C">
        <w:rPr>
          <w:rStyle w:val="StyleUnderline"/>
          <w:highlight w:val="green"/>
        </w:rPr>
        <w:t>is a lack of alternative</w:t>
      </w:r>
      <w:r w:rsidRPr="007F1C20">
        <w:rPr>
          <w:rStyle w:val="StyleUnderline"/>
        </w:rPr>
        <w:t xml:space="preserve"> social life </w:t>
      </w:r>
      <w:r w:rsidRPr="00DC636C">
        <w:rPr>
          <w:rStyle w:val="StyleUnderline"/>
          <w:highlight w:val="green"/>
        </w:rPr>
        <w:t>patterns</w:t>
      </w:r>
      <w:r w:rsidRPr="00A017D5">
        <w:rPr>
          <w:sz w:val="16"/>
          <w:szCs w:val="16"/>
        </w:rPr>
        <w:t xml:space="preserve"> so that, for instance, even discussion or selection of said preferences is precluded by the utilitarian ideology, leading to depoliticization. </w:t>
      </w:r>
      <w:r w:rsidRPr="007F1C20">
        <w:rPr>
          <w:rStyle w:val="StyleUnderline"/>
        </w:rPr>
        <w:t>Democracy</w:t>
      </w:r>
      <w:r w:rsidRPr="00A017D5">
        <w:rPr>
          <w:sz w:val="16"/>
          <w:szCs w:val="16"/>
        </w:rPr>
        <w:t xml:space="preserve"> </w:t>
      </w:r>
      <w:r w:rsidRPr="007F1C20">
        <w:rPr>
          <w:rStyle w:val="StyleUnderline"/>
        </w:rPr>
        <w:t>must enhance diversity</w:t>
      </w:r>
      <w:r w:rsidRPr="00A017D5">
        <w:rPr>
          <w:sz w:val="16"/>
          <w:szCs w:val="16"/>
        </w:rPr>
        <w:t xml:space="preserve"> by offering a variety </w:t>
      </w:r>
      <w:r w:rsidRPr="007F1C20">
        <w:rPr>
          <w:rStyle w:val="StyleUnderline"/>
        </w:rPr>
        <w:t>of lifestyles</w:t>
      </w:r>
      <w:r w:rsidRPr="00A017D5">
        <w:rPr>
          <w:sz w:val="16"/>
          <w:szCs w:val="16"/>
        </w:rPr>
        <w:t xml:space="preserve">, </w:t>
      </w:r>
      <w:r w:rsidRPr="007F1C20">
        <w:rPr>
          <w:rStyle w:val="StyleUnderline"/>
        </w:rPr>
        <w:t>increase</w:t>
      </w:r>
      <w:r w:rsidRPr="00A017D5">
        <w:rPr>
          <w:sz w:val="16"/>
          <w:szCs w:val="16"/>
        </w:rPr>
        <w:t xml:space="preserve"> public space for </w:t>
      </w:r>
      <w:r w:rsidRPr="007F1C20">
        <w:rPr>
          <w:rStyle w:val="StyleUnderline"/>
        </w:rPr>
        <w:t>discussion</w:t>
      </w:r>
      <w:r w:rsidRPr="00A017D5">
        <w:rPr>
          <w:sz w:val="16"/>
          <w:szCs w:val="16"/>
        </w:rPr>
        <w:t xml:space="preserve">, </w:t>
      </w:r>
      <w:r w:rsidRPr="007F1C20">
        <w:rPr>
          <w:rStyle w:val="StyleUnderline"/>
        </w:rPr>
        <w:t>and pluralize</w:t>
      </w:r>
      <w:r w:rsidRPr="00A017D5">
        <w:rPr>
          <w:sz w:val="16"/>
          <w:szCs w:val="16"/>
        </w:rPr>
        <w:t xml:space="preserve"> the possibilities of </w:t>
      </w:r>
      <w:r w:rsidRPr="007F1C20">
        <w:rPr>
          <w:rStyle w:val="StyleUnderline"/>
        </w:rPr>
        <w:t>self-realization</w:t>
      </w:r>
      <w:r w:rsidRPr="00A017D5">
        <w:rPr>
          <w:sz w:val="16"/>
          <w:szCs w:val="16"/>
        </w:rPr>
        <w:t xml:space="preserve">. One key proposal in this direction is the basic income, but “radically unconditional.” </w:t>
      </w:r>
      <w:r w:rsidRPr="007F1C20">
        <w:rPr>
          <w:rStyle w:val="StyleUnderline"/>
        </w:rPr>
        <w:t>It is necessary to decouple income from</w:t>
      </w:r>
      <w:r w:rsidRPr="00A017D5">
        <w:rPr>
          <w:sz w:val="16"/>
          <w:szCs w:val="16"/>
        </w:rPr>
        <w:t xml:space="preserve"> specific </w:t>
      </w:r>
      <w:r w:rsidRPr="007F1C20">
        <w:rPr>
          <w:rStyle w:val="StyleUnderline"/>
        </w:rPr>
        <w:t>social benefits</w:t>
      </w:r>
      <w:r w:rsidRPr="00A017D5">
        <w:rPr>
          <w:sz w:val="16"/>
          <w:szCs w:val="16"/>
        </w:rPr>
        <w:t>, as this coupling limits the freedom of citizens to experience the irreducible plurality of human aims. Instead, the largest number of citizens possible should have the chance to realize themselves, and to express who they are and what they want to be. Anti-utilitarians call for a “political” critique of boundlessness and excess (Dzimira, 2007). They advocate a political project that metabolizes the principles of “reversibility” – against the externalities of progress that threaten collective existence – and of “reciprocity,” against the power of most developed societies, which limits and threatens the chances for life and action of less developed societies and future generations (Caillé, 2006).</w:t>
      </w:r>
    </w:p>
    <w:p w14:paraId="1B1DC6B4" w14:textId="77777777" w:rsidR="00AD0967" w:rsidRPr="00A017D5" w:rsidRDefault="00AD0967" w:rsidP="00AD0967">
      <w:pPr>
        <w:rPr>
          <w:sz w:val="16"/>
          <w:szCs w:val="16"/>
        </w:rPr>
      </w:pPr>
      <w:r w:rsidRPr="00A017D5">
        <w:rPr>
          <w:sz w:val="16"/>
          <w:szCs w:val="16"/>
        </w:rPr>
        <w:t>Thanks to Serge Latouche, the so-called anti-pope of MAUSS (given his differences with Caillé) the anti-utilitarian movement produced one of the main strands of degrowth. Latouche (2001) is less indulgent towards Western capitalism, which he approaches mainly through the lens of criticism of development. While Caillé aims to restore the ‘true’ meaning of modernity against its perversions, Latouche pleads for a radical rethinking of modernity, in order to cut off its genetic link with utilitarianism. This path leads to degrowth.</w:t>
      </w:r>
    </w:p>
    <w:p w14:paraId="605CB444" w14:textId="77777777" w:rsidR="00AD0967" w:rsidRPr="00A017D5" w:rsidRDefault="00AD0967" w:rsidP="00AD0967">
      <w:pPr>
        <w:rPr>
          <w:sz w:val="16"/>
          <w:szCs w:val="16"/>
        </w:rPr>
      </w:pPr>
      <w:r w:rsidRPr="00A017D5">
        <w:rPr>
          <w:sz w:val="16"/>
          <w:szCs w:val="16"/>
        </w:rPr>
        <w:t xml:space="preserve">The criticism of growth: </w:t>
      </w:r>
      <w:r w:rsidRPr="00DC636C">
        <w:rPr>
          <w:rStyle w:val="Emphasis"/>
          <w:highlight w:val="green"/>
        </w:rPr>
        <w:t>eco</w:t>
      </w:r>
      <w:r w:rsidRPr="00740865">
        <w:rPr>
          <w:rStyle w:val="StyleUnderline"/>
        </w:rPr>
        <w:t xml:space="preserve">logical </w:t>
      </w:r>
      <w:r w:rsidRPr="00DC636C">
        <w:rPr>
          <w:rStyle w:val="Emphasis"/>
          <w:highlight w:val="green"/>
        </w:rPr>
        <w:t>and social unsustainability</w:t>
      </w:r>
    </w:p>
    <w:p w14:paraId="5F7C7C7A" w14:textId="77777777" w:rsidR="00AD0967" w:rsidRPr="00A017D5" w:rsidRDefault="00AD0967" w:rsidP="00AD0967">
      <w:pPr>
        <w:rPr>
          <w:sz w:val="16"/>
          <w:szCs w:val="16"/>
        </w:rPr>
      </w:pPr>
      <w:r w:rsidRPr="00AB4B36">
        <w:rPr>
          <w:rStyle w:val="StyleUnderline"/>
        </w:rPr>
        <w:t>Beyond the recent economic crisis</w:t>
      </w:r>
      <w:r w:rsidRPr="00A017D5">
        <w:rPr>
          <w:sz w:val="16"/>
          <w:szCs w:val="16"/>
        </w:rPr>
        <w:t xml:space="preserve"> (started in </w:t>
      </w:r>
      <w:r w:rsidRPr="00AB4B36">
        <w:rPr>
          <w:rStyle w:val="StyleUnderline"/>
        </w:rPr>
        <w:t>2008</w:t>
      </w:r>
      <w:r w:rsidRPr="00A017D5">
        <w:rPr>
          <w:sz w:val="16"/>
          <w:szCs w:val="16"/>
        </w:rPr>
        <w:t xml:space="preserve">), </w:t>
      </w:r>
      <w:r w:rsidRPr="00740865">
        <w:rPr>
          <w:rStyle w:val="Emphasis"/>
        </w:rPr>
        <w:t xml:space="preserve">the </w:t>
      </w:r>
      <w:r w:rsidRPr="00DC636C">
        <w:rPr>
          <w:rStyle w:val="Emphasis"/>
          <w:highlight w:val="green"/>
        </w:rPr>
        <w:t>dominant regime</w:t>
      </w:r>
      <w:r w:rsidRPr="00A017D5">
        <w:rPr>
          <w:sz w:val="16"/>
          <w:szCs w:val="16"/>
        </w:rPr>
        <w:t xml:space="preserve"> – degrowthers claim – </w:t>
      </w:r>
      <w:r w:rsidRPr="00DC636C">
        <w:rPr>
          <w:rStyle w:val="StyleUnderline"/>
          <w:highlight w:val="green"/>
        </w:rPr>
        <w:t>produces</w:t>
      </w:r>
      <w:r w:rsidRPr="00AB4B36">
        <w:rPr>
          <w:rStyle w:val="StyleUnderline"/>
        </w:rPr>
        <w:t xml:space="preserve"> a</w:t>
      </w:r>
      <w:r w:rsidRPr="00A017D5">
        <w:rPr>
          <w:sz w:val="16"/>
          <w:szCs w:val="16"/>
        </w:rPr>
        <w:t xml:space="preserve"> much more worrying </w:t>
      </w:r>
      <w:r w:rsidRPr="00AB4B36">
        <w:rPr>
          <w:rStyle w:val="StyleUnderline"/>
        </w:rPr>
        <w:t xml:space="preserve">“ecological” and “social” </w:t>
      </w:r>
      <w:r w:rsidRPr="00DC636C">
        <w:rPr>
          <w:rStyle w:val="StyleUnderline"/>
          <w:highlight w:val="green"/>
        </w:rPr>
        <w:t>crisis</w:t>
      </w:r>
      <w:r w:rsidRPr="00A017D5">
        <w:rPr>
          <w:sz w:val="16"/>
          <w:szCs w:val="16"/>
        </w:rPr>
        <w:t xml:space="preserve"> (Mylondo, 2009; D’Alisa et al., 2014, pp. 6–15).</w:t>
      </w:r>
    </w:p>
    <w:p w14:paraId="45C0441D" w14:textId="77777777" w:rsidR="00AD0967" w:rsidRPr="00A017D5" w:rsidRDefault="00AD0967" w:rsidP="00AD0967">
      <w:pPr>
        <w:ind w:left="720"/>
        <w:rPr>
          <w:sz w:val="16"/>
          <w:szCs w:val="16"/>
        </w:rPr>
      </w:pPr>
      <w:r w:rsidRPr="00AB4B36">
        <w:rPr>
          <w:rStyle w:val="Emphasis"/>
        </w:rPr>
        <w:t>growth is uneconomic and unjust</w:t>
      </w:r>
      <w:r w:rsidRPr="00A017D5">
        <w:rPr>
          <w:sz w:val="16"/>
          <w:szCs w:val="16"/>
        </w:rPr>
        <w:t xml:space="preserve">, </w:t>
      </w:r>
      <w:r w:rsidRPr="00AB4B36">
        <w:rPr>
          <w:rStyle w:val="StyleUnderline"/>
        </w:rPr>
        <w:t>it is ecologically unsustainable</w:t>
      </w:r>
      <w:r w:rsidRPr="00A017D5">
        <w:rPr>
          <w:sz w:val="16"/>
          <w:szCs w:val="16"/>
        </w:rPr>
        <w:t xml:space="preserve"> </w:t>
      </w:r>
      <w:r w:rsidRPr="00AB4B36">
        <w:rPr>
          <w:rStyle w:val="StyleUnderline"/>
        </w:rPr>
        <w:t>and</w:t>
      </w:r>
      <w:r w:rsidRPr="00A017D5">
        <w:rPr>
          <w:sz w:val="16"/>
          <w:szCs w:val="16"/>
        </w:rPr>
        <w:t xml:space="preserve"> it </w:t>
      </w:r>
      <w:r w:rsidRPr="00AB4B36">
        <w:rPr>
          <w:rStyle w:val="StyleUnderline"/>
        </w:rPr>
        <w:t>will never be enough</w:t>
      </w:r>
      <w:r w:rsidRPr="00A017D5">
        <w:rPr>
          <w:sz w:val="16"/>
          <w:szCs w:val="16"/>
        </w:rPr>
        <w:t xml:space="preserve">. Moreover, </w:t>
      </w:r>
      <w:r w:rsidRPr="00AB4B36">
        <w:rPr>
          <w:rStyle w:val="StyleUnderline"/>
        </w:rPr>
        <w:t>growth is likely to be coming to an end as it encounters external and internal limits</w:t>
      </w:r>
      <w:r w:rsidRPr="00A017D5">
        <w:rPr>
          <w:sz w:val="16"/>
          <w:szCs w:val="16"/>
        </w:rPr>
        <w:t>.</w:t>
      </w:r>
    </w:p>
    <w:p w14:paraId="7C01E6AC" w14:textId="77777777" w:rsidR="00AD0967" w:rsidRPr="00A017D5" w:rsidRDefault="00AD0967" w:rsidP="00AD0967">
      <w:pPr>
        <w:ind w:left="720"/>
        <w:rPr>
          <w:sz w:val="16"/>
          <w:szCs w:val="16"/>
        </w:rPr>
      </w:pPr>
      <w:r w:rsidRPr="00A017D5">
        <w:rPr>
          <w:sz w:val="16"/>
          <w:szCs w:val="16"/>
        </w:rPr>
        <w:t>(D’Alisa et al., 2014, p. 6)</w:t>
      </w:r>
    </w:p>
    <w:p w14:paraId="6FFB4207" w14:textId="77777777" w:rsidR="00AD0967" w:rsidRPr="00A017D5" w:rsidRDefault="00AD0967" w:rsidP="00AD0967">
      <w:pPr>
        <w:rPr>
          <w:sz w:val="16"/>
          <w:szCs w:val="16"/>
        </w:rPr>
      </w:pPr>
      <w:r w:rsidRPr="00AB4B36">
        <w:rPr>
          <w:rStyle w:val="StyleUnderline"/>
        </w:rPr>
        <w:t xml:space="preserve">The </w:t>
      </w:r>
      <w:r w:rsidRPr="00DC636C">
        <w:rPr>
          <w:rStyle w:val="StyleUnderline"/>
          <w:highlight w:val="green"/>
        </w:rPr>
        <w:t>internal limits</w:t>
      </w:r>
      <w:r w:rsidRPr="00AB4B36">
        <w:rPr>
          <w:rStyle w:val="StyleUnderline"/>
        </w:rPr>
        <w:t xml:space="preserve"> refer first of all to the fact that </w:t>
      </w:r>
      <w:r w:rsidRPr="00AB4B36">
        <w:rPr>
          <w:rStyle w:val="Emphasis"/>
        </w:rPr>
        <w:t xml:space="preserve">growth </w:t>
      </w:r>
      <w:r w:rsidRPr="00DC636C">
        <w:rPr>
          <w:rStyle w:val="Emphasis"/>
          <w:highlight w:val="green"/>
        </w:rPr>
        <w:t>is</w:t>
      </w:r>
      <w:r w:rsidRPr="00AB4B36">
        <w:rPr>
          <w:rStyle w:val="Emphasis"/>
        </w:rPr>
        <w:t xml:space="preserve"> an </w:t>
      </w:r>
      <w:r w:rsidRPr="00DC636C">
        <w:rPr>
          <w:rStyle w:val="Emphasis"/>
          <w:highlight w:val="green"/>
        </w:rPr>
        <w:t>autophagic machine</w:t>
      </w:r>
      <w:r w:rsidRPr="00A017D5">
        <w:rPr>
          <w:sz w:val="16"/>
          <w:szCs w:val="16"/>
        </w:rPr>
        <w:t xml:space="preserve">. </w:t>
      </w:r>
      <w:r w:rsidRPr="00DC636C">
        <w:rPr>
          <w:rStyle w:val="StyleUnderline"/>
          <w:highlight w:val="green"/>
        </w:rPr>
        <w:t>Tech</w:t>
      </w:r>
      <w:r w:rsidRPr="00AB4B36">
        <w:rPr>
          <w:rStyle w:val="StyleUnderline"/>
        </w:rPr>
        <w:t xml:space="preserve">nological </w:t>
      </w:r>
      <w:r w:rsidRPr="00DC636C">
        <w:rPr>
          <w:rStyle w:val="Emphasis"/>
          <w:highlight w:val="green"/>
        </w:rPr>
        <w:t>innovation</w:t>
      </w:r>
      <w:r w:rsidRPr="00A017D5">
        <w:rPr>
          <w:sz w:val="16"/>
          <w:szCs w:val="16"/>
          <w:highlight w:val="green"/>
        </w:rPr>
        <w:t xml:space="preserve"> </w:t>
      </w:r>
      <w:r w:rsidRPr="00AB4B36">
        <w:rPr>
          <w:rStyle w:val="Emphasis"/>
        </w:rPr>
        <w:t>can</w:t>
      </w:r>
      <w:r w:rsidRPr="00DC636C">
        <w:rPr>
          <w:rStyle w:val="Emphasis"/>
          <w:highlight w:val="green"/>
        </w:rPr>
        <w:t xml:space="preserve">not </w:t>
      </w:r>
      <w:r w:rsidRPr="00AB4B36">
        <w:rPr>
          <w:rStyle w:val="Emphasis"/>
        </w:rPr>
        <w:t xml:space="preserve">be </w:t>
      </w:r>
      <w:r w:rsidRPr="00DC636C">
        <w:rPr>
          <w:rStyle w:val="Emphasis"/>
          <w:highlight w:val="green"/>
        </w:rPr>
        <w:t>unlimited</w:t>
      </w:r>
      <w:r w:rsidRPr="00A017D5">
        <w:rPr>
          <w:sz w:val="16"/>
          <w:szCs w:val="16"/>
        </w:rPr>
        <w:t xml:space="preserve"> (Gordon, 2012). </w:t>
      </w:r>
      <w:r w:rsidRPr="00AB4B36">
        <w:rPr>
          <w:rStyle w:val="Emphasis"/>
        </w:rPr>
        <w:t>Saturation</w:t>
      </w:r>
      <w:r w:rsidRPr="00AB4B36">
        <w:rPr>
          <w:rStyle w:val="StyleUnderline"/>
        </w:rPr>
        <w:t xml:space="preserve"> of </w:t>
      </w:r>
      <w:r w:rsidRPr="00AB4B36">
        <w:rPr>
          <w:rStyle w:val="Emphasis"/>
        </w:rPr>
        <w:t xml:space="preserve">social </w:t>
      </w:r>
      <w:r w:rsidRPr="00DC636C">
        <w:rPr>
          <w:rStyle w:val="Emphasis"/>
          <w:highlight w:val="green"/>
        </w:rPr>
        <w:t>demand is</w:t>
      </w:r>
      <w:r w:rsidRPr="00AB4B36">
        <w:rPr>
          <w:rStyle w:val="StyleUnderline"/>
        </w:rPr>
        <w:t xml:space="preserve"> always </w:t>
      </w:r>
      <w:r w:rsidRPr="00DC636C">
        <w:rPr>
          <w:rStyle w:val="Emphasis"/>
          <w:highlight w:val="green"/>
        </w:rPr>
        <w:t>lurking</w:t>
      </w:r>
      <w:r w:rsidRPr="00A017D5">
        <w:rPr>
          <w:sz w:val="16"/>
          <w:szCs w:val="16"/>
        </w:rPr>
        <w:t xml:space="preserve">, </w:t>
      </w:r>
      <w:r w:rsidRPr="00AB4B36">
        <w:rPr>
          <w:rStyle w:val="StyleUnderline"/>
        </w:rPr>
        <w:t xml:space="preserve">so it is </w:t>
      </w:r>
      <w:r w:rsidRPr="00AB4B36">
        <w:rPr>
          <w:rStyle w:val="Emphasis"/>
        </w:rPr>
        <w:t>always more</w:t>
      </w:r>
      <w:r w:rsidRPr="00A017D5">
        <w:rPr>
          <w:sz w:val="16"/>
          <w:szCs w:val="16"/>
        </w:rPr>
        <w:t xml:space="preserve"> </w:t>
      </w:r>
      <w:r w:rsidRPr="00AB4B36">
        <w:rPr>
          <w:rStyle w:val="StyleUnderline"/>
        </w:rPr>
        <w:t>difficult to find market outlet for the growing commodities, assuring a constant profit level</w:t>
      </w:r>
      <w:r w:rsidRPr="00A017D5">
        <w:rPr>
          <w:sz w:val="16"/>
          <w:szCs w:val="16"/>
        </w:rPr>
        <w:t xml:space="preserve"> (Piketty &amp; Goldhammer, 2014). </w:t>
      </w:r>
      <w:r w:rsidRPr="00D853F3">
        <w:rPr>
          <w:rStyle w:val="StyleUnderline"/>
        </w:rPr>
        <w:t xml:space="preserve">The </w:t>
      </w:r>
      <w:r w:rsidRPr="00DC636C">
        <w:rPr>
          <w:rStyle w:val="Emphasis"/>
          <w:highlight w:val="green"/>
        </w:rPr>
        <w:t>marginal returns</w:t>
      </w:r>
      <w:r w:rsidRPr="00AB4B36">
        <w:rPr>
          <w:rStyle w:val="Emphasis"/>
        </w:rPr>
        <w:t xml:space="preserve"> on investment</w:t>
      </w:r>
      <w:r w:rsidRPr="00AB4B36">
        <w:rPr>
          <w:rStyle w:val="StyleUnderline"/>
        </w:rPr>
        <w:t xml:space="preserve"> in money and in organizational complexity </w:t>
      </w:r>
      <w:r w:rsidRPr="00DC636C">
        <w:rPr>
          <w:rStyle w:val="Emphasis"/>
          <w:highlight w:val="green"/>
        </w:rPr>
        <w:t>diminish</w:t>
      </w:r>
      <w:r w:rsidRPr="00AB4B36">
        <w:rPr>
          <w:rStyle w:val="Emphasis"/>
        </w:rPr>
        <w:t xml:space="preserve"> constantly</w:t>
      </w:r>
      <w:r w:rsidRPr="00AB4B36">
        <w:rPr>
          <w:rStyle w:val="StyleUnderline"/>
        </w:rPr>
        <w:t xml:space="preserve"> </w:t>
      </w:r>
      <w:r w:rsidRPr="00A017D5">
        <w:rPr>
          <w:sz w:val="16"/>
          <w:szCs w:val="16"/>
        </w:rPr>
        <w:t>(Tainter, 2003; Bonaiuti, 2014).</w:t>
      </w:r>
    </w:p>
    <w:p w14:paraId="1520F5F7" w14:textId="77777777" w:rsidR="00AD0967" w:rsidRPr="00A017D5" w:rsidRDefault="00AD0967" w:rsidP="00AD0967">
      <w:pPr>
        <w:rPr>
          <w:sz w:val="16"/>
          <w:szCs w:val="16"/>
        </w:rPr>
      </w:pPr>
      <w:r w:rsidRPr="00A017D5">
        <w:rPr>
          <w:sz w:val="16"/>
          <w:szCs w:val="16"/>
        </w:rPr>
        <w:t xml:space="preserve">But the </w:t>
      </w:r>
      <w:r w:rsidRPr="00DC636C">
        <w:rPr>
          <w:rStyle w:val="StyleUnderline"/>
          <w:highlight w:val="green"/>
        </w:rPr>
        <w:t>external limits</w:t>
      </w:r>
      <w:r w:rsidRPr="00AB4B36">
        <w:rPr>
          <w:rStyle w:val="StyleUnderline"/>
        </w:rPr>
        <w:t xml:space="preserve"> are even more worrying</w:t>
      </w:r>
      <w:r w:rsidRPr="00A017D5">
        <w:rPr>
          <w:sz w:val="16"/>
          <w:szCs w:val="16"/>
        </w:rPr>
        <w:t xml:space="preserve">. For Latouche the </w:t>
      </w:r>
      <w:r w:rsidRPr="00AB4B36">
        <w:rPr>
          <w:rStyle w:val="Emphasis"/>
        </w:rPr>
        <w:t>growth</w:t>
      </w:r>
      <w:r w:rsidRPr="00A017D5">
        <w:rPr>
          <w:sz w:val="16"/>
          <w:szCs w:val="16"/>
        </w:rPr>
        <w:t xml:space="preserve"> regime has to be stigmatized because it </w:t>
      </w:r>
      <w:r w:rsidRPr="00DC636C">
        <w:rPr>
          <w:rStyle w:val="Emphasis"/>
          <w:highlight w:val="green"/>
        </w:rPr>
        <w:t>jeopardize</w:t>
      </w:r>
      <w:r w:rsidRPr="00AB4B36">
        <w:rPr>
          <w:rStyle w:val="Emphasis"/>
        </w:rPr>
        <w:t xml:space="preserve">s </w:t>
      </w:r>
      <w:r w:rsidRPr="00DC636C">
        <w:rPr>
          <w:rStyle w:val="Emphasis"/>
          <w:highlight w:val="green"/>
        </w:rPr>
        <w:t>life itself</w:t>
      </w:r>
      <w:r w:rsidRPr="00A017D5">
        <w:rPr>
          <w:sz w:val="16"/>
          <w:szCs w:val="16"/>
        </w:rPr>
        <w:t>: “</w:t>
      </w:r>
      <w:r w:rsidRPr="00AB4B36">
        <w:rPr>
          <w:rStyle w:val="StyleUnderline"/>
        </w:rPr>
        <w:t>a radical change is an absolute necessity</w:t>
      </w:r>
      <w:r w:rsidRPr="00A017D5">
        <w:rPr>
          <w:sz w:val="16"/>
          <w:szCs w:val="16"/>
        </w:rPr>
        <w:t xml:space="preserve"> ... </w:t>
      </w:r>
      <w:r w:rsidRPr="00AB4B36">
        <w:rPr>
          <w:rStyle w:val="StyleUnderline"/>
        </w:rPr>
        <w:t>to avoid a brutal and tragic catastrophe”</w:t>
      </w:r>
      <w:r w:rsidRPr="00A017D5">
        <w:rPr>
          <w:sz w:val="16"/>
          <w:szCs w:val="16"/>
        </w:rPr>
        <w:t xml:space="preserve"> (2007, p. 10). </w:t>
      </w:r>
      <w:r w:rsidRPr="00AB4B36">
        <w:rPr>
          <w:rStyle w:val="Emphasis"/>
        </w:rPr>
        <w:t>We have to reverse this regime</w:t>
      </w:r>
      <w:r w:rsidRPr="00AB4B36">
        <w:rPr>
          <w:rStyle w:val="StyleUnderline"/>
        </w:rPr>
        <w:t xml:space="preserve"> in order </w:t>
      </w:r>
      <w:r w:rsidRPr="00AB4B36">
        <w:rPr>
          <w:rStyle w:val="Emphasis"/>
        </w:rPr>
        <w:t>to preserve</w:t>
      </w:r>
      <w:r w:rsidRPr="00AB4B36">
        <w:rPr>
          <w:rStyle w:val="StyleUnderline"/>
        </w:rPr>
        <w:t xml:space="preserve"> the </w:t>
      </w:r>
      <w:r w:rsidRPr="00AB4B36">
        <w:rPr>
          <w:rStyle w:val="Emphasis"/>
        </w:rPr>
        <w:t>survival chances</w:t>
      </w:r>
      <w:r w:rsidRPr="00AB4B36">
        <w:rPr>
          <w:rStyle w:val="StyleUnderline"/>
        </w:rPr>
        <w:t xml:space="preserve"> of Planet Earth and its inhabitant</w:t>
      </w:r>
      <w:r w:rsidRPr="00A017D5">
        <w:rPr>
          <w:sz w:val="16"/>
          <w:szCs w:val="16"/>
        </w:rPr>
        <w:t xml:space="preserve"> (Jackson, 2008; Anderson &amp; Bows, 2011; Victor, 2012; Perkins, 2019):</w:t>
      </w:r>
    </w:p>
    <w:p w14:paraId="2C88BC1B" w14:textId="77777777" w:rsidR="00AD0967" w:rsidRPr="00A017D5" w:rsidRDefault="00AD0967" w:rsidP="00AD0967">
      <w:pPr>
        <w:ind w:left="720"/>
        <w:rPr>
          <w:sz w:val="16"/>
          <w:szCs w:val="16"/>
        </w:rPr>
      </w:pPr>
      <w:r w:rsidRPr="00AB4B36">
        <w:rPr>
          <w:rStyle w:val="StyleUnderline"/>
        </w:rPr>
        <w:t>With continuous</w:t>
      </w:r>
      <w:r w:rsidRPr="00A017D5">
        <w:rPr>
          <w:sz w:val="16"/>
          <w:szCs w:val="16"/>
        </w:rPr>
        <w:t xml:space="preserve"> global </w:t>
      </w:r>
      <w:r w:rsidRPr="00AB4B36">
        <w:rPr>
          <w:rStyle w:val="StyleUnderline"/>
        </w:rPr>
        <w:t>growth most</w:t>
      </w:r>
      <w:r w:rsidRPr="00A017D5">
        <w:rPr>
          <w:sz w:val="16"/>
          <w:szCs w:val="16"/>
        </w:rPr>
        <w:t xml:space="preserve"> planet </w:t>
      </w:r>
      <w:r w:rsidRPr="00AB4B36">
        <w:rPr>
          <w:rStyle w:val="StyleUnderline"/>
        </w:rPr>
        <w:t xml:space="preserve">ecosystem </w:t>
      </w:r>
      <w:r w:rsidRPr="00DC636C">
        <w:rPr>
          <w:rStyle w:val="StyleUnderline"/>
          <w:highlight w:val="green"/>
        </w:rPr>
        <w:t xml:space="preserve">boundaries </w:t>
      </w:r>
      <w:r w:rsidRPr="00AB4B36">
        <w:rPr>
          <w:rStyle w:val="StyleUnderline"/>
        </w:rPr>
        <w:t xml:space="preserve">will be </w:t>
      </w:r>
      <w:r w:rsidRPr="00DC636C">
        <w:rPr>
          <w:rStyle w:val="StyleUnderline"/>
          <w:highlight w:val="green"/>
        </w:rPr>
        <w:t>surpassed</w:t>
      </w:r>
      <w:r w:rsidRPr="00A017D5">
        <w:rPr>
          <w:sz w:val="16"/>
          <w:szCs w:val="16"/>
        </w:rPr>
        <w:t xml:space="preserve">. </w:t>
      </w:r>
      <w:r w:rsidRPr="00AB4B36">
        <w:rPr>
          <w:rStyle w:val="StyleUnderline"/>
        </w:rPr>
        <w:t xml:space="preserve">There is a strong and direct </w:t>
      </w:r>
      <w:r w:rsidRPr="00DC636C">
        <w:rPr>
          <w:rStyle w:val="StyleUnderline"/>
          <w:highlight w:val="green"/>
        </w:rPr>
        <w:t xml:space="preserve">correlation </w:t>
      </w:r>
      <w:r w:rsidRPr="00DC636C">
        <w:rPr>
          <w:rStyle w:val="Emphasis"/>
          <w:highlight w:val="green"/>
        </w:rPr>
        <w:t>between GDP</w:t>
      </w:r>
      <w:r w:rsidRPr="00DC636C">
        <w:rPr>
          <w:rStyle w:val="StyleUnderline"/>
          <w:highlight w:val="green"/>
        </w:rPr>
        <w:t xml:space="preserve"> and</w:t>
      </w:r>
      <w:r w:rsidRPr="00AB4B36">
        <w:rPr>
          <w:rStyle w:val="StyleUnderline"/>
        </w:rPr>
        <w:t xml:space="preserve"> the </w:t>
      </w:r>
      <w:r w:rsidRPr="00DC636C">
        <w:rPr>
          <w:rStyle w:val="Emphasis"/>
          <w:highlight w:val="green"/>
        </w:rPr>
        <w:t>carbon emissions</w:t>
      </w:r>
      <w:r w:rsidRPr="00AB4B36">
        <w:rPr>
          <w:rStyle w:val="StyleUnderline"/>
        </w:rPr>
        <w:t xml:space="preserve"> that change the climate</w:t>
      </w:r>
      <w:r w:rsidRPr="00A017D5">
        <w:rPr>
          <w:sz w:val="16"/>
          <w:szCs w:val="16"/>
        </w:rPr>
        <w:t xml:space="preserve">. </w:t>
      </w:r>
      <w:r w:rsidRPr="00AB4B36">
        <w:rPr>
          <w:rStyle w:val="StyleUnderline"/>
        </w:rPr>
        <w:t>Global carbon intensity</w:t>
      </w:r>
      <w:r w:rsidRPr="00A017D5">
        <w:rPr>
          <w:sz w:val="16"/>
          <w:szCs w:val="16"/>
        </w:rPr>
        <w:t xml:space="preserve"> (C/$) </w:t>
      </w:r>
      <w:r w:rsidRPr="00AB4B36">
        <w:rPr>
          <w:rStyle w:val="StyleUnderline"/>
        </w:rPr>
        <w:t>by 2050 should be 20–130 times lower than today</w:t>
      </w:r>
      <w:r w:rsidRPr="00A017D5">
        <w:rPr>
          <w:sz w:val="16"/>
          <w:szCs w:val="16"/>
        </w:rPr>
        <w:t>, when the reduction from 1980 to 2007 was just 23 per cent.</w:t>
      </w:r>
    </w:p>
    <w:p w14:paraId="14A51434" w14:textId="77777777" w:rsidR="00AD0967" w:rsidRPr="00A017D5" w:rsidRDefault="00AD0967" w:rsidP="00AD0967">
      <w:pPr>
        <w:ind w:left="720"/>
        <w:rPr>
          <w:sz w:val="16"/>
          <w:szCs w:val="16"/>
        </w:rPr>
      </w:pPr>
      <w:r w:rsidRPr="00A017D5">
        <w:rPr>
          <w:sz w:val="16"/>
          <w:szCs w:val="16"/>
        </w:rPr>
        <w:t>(D’Alisa et al., 2014, p. 7)</w:t>
      </w:r>
    </w:p>
    <w:p w14:paraId="1C04D1CE" w14:textId="77777777" w:rsidR="00AD0967" w:rsidRPr="00A017D5" w:rsidRDefault="00AD0967" w:rsidP="00AD0967">
      <w:pPr>
        <w:rPr>
          <w:sz w:val="16"/>
          <w:szCs w:val="16"/>
        </w:rPr>
      </w:pPr>
      <w:r w:rsidRPr="00AB4B36">
        <w:rPr>
          <w:rStyle w:val="StyleUnderline"/>
        </w:rPr>
        <w:t>Considering that</w:t>
      </w:r>
      <w:r w:rsidRPr="00A017D5">
        <w:rPr>
          <w:sz w:val="16"/>
          <w:szCs w:val="16"/>
        </w:rPr>
        <w:t xml:space="preserve">, </w:t>
      </w:r>
      <w:r w:rsidRPr="00AB4B36">
        <w:rPr>
          <w:rStyle w:val="Emphasis"/>
        </w:rPr>
        <w:t>as a rule</w:t>
      </w:r>
      <w:r w:rsidRPr="00A017D5">
        <w:rPr>
          <w:sz w:val="16"/>
          <w:szCs w:val="16"/>
        </w:rPr>
        <w:t xml:space="preserve">, </w:t>
      </w:r>
      <w:r w:rsidRPr="00AB4B36">
        <w:rPr>
          <w:rStyle w:val="StyleUnderline"/>
        </w:rPr>
        <w:t xml:space="preserve">human </w:t>
      </w:r>
      <w:r w:rsidRPr="00AB4B36">
        <w:rPr>
          <w:rStyle w:val="Emphasis"/>
        </w:rPr>
        <w:t xml:space="preserve">activity transforms energy </w:t>
      </w:r>
      <w:r w:rsidRPr="00AB4B36">
        <w:rPr>
          <w:rStyle w:val="StyleUnderline"/>
        </w:rPr>
        <w:t xml:space="preserve">and materials </w:t>
      </w:r>
      <w:r w:rsidRPr="00AB4B36">
        <w:rPr>
          <w:rStyle w:val="Emphasis"/>
        </w:rPr>
        <w:t>of low entropy</w:t>
      </w:r>
      <w:r w:rsidRPr="00AB4B36">
        <w:rPr>
          <w:rStyle w:val="StyleUnderline"/>
        </w:rPr>
        <w:t xml:space="preserve"> in waste </w:t>
      </w:r>
      <w:r w:rsidRPr="00AB4B36">
        <w:rPr>
          <w:rStyle w:val="Emphasis"/>
        </w:rPr>
        <w:t>and pollution with high entropy</w:t>
      </w:r>
      <w:r w:rsidRPr="00A017D5">
        <w:rPr>
          <w:sz w:val="16"/>
          <w:szCs w:val="16"/>
        </w:rPr>
        <w:t xml:space="preserve"> (Georgescu-Roegen, 1971, 2014), </w:t>
      </w:r>
      <w:r w:rsidRPr="00AB4B36">
        <w:rPr>
          <w:rStyle w:val="StyleUnderline"/>
        </w:rPr>
        <w:t xml:space="preserve">a regime of </w:t>
      </w:r>
      <w:r w:rsidRPr="00AB4B36">
        <w:rPr>
          <w:rStyle w:val="Emphasis"/>
        </w:rPr>
        <w:t xml:space="preserve">unlimited </w:t>
      </w:r>
      <w:r w:rsidRPr="00DC636C">
        <w:rPr>
          <w:rStyle w:val="Emphasis"/>
          <w:highlight w:val="green"/>
        </w:rPr>
        <w:t>growth</w:t>
      </w:r>
      <w:r w:rsidRPr="00AB4B36">
        <w:rPr>
          <w:rStyle w:val="Emphasis"/>
        </w:rPr>
        <w:t xml:space="preserve"> becomes</w:t>
      </w:r>
      <w:r w:rsidRPr="00AB4B36">
        <w:rPr>
          <w:rStyle w:val="StyleUnderline"/>
        </w:rPr>
        <w:t xml:space="preserve"> </w:t>
      </w:r>
      <w:r w:rsidRPr="00DC636C">
        <w:rPr>
          <w:rStyle w:val="Emphasis"/>
          <w:highlight w:val="green"/>
        </w:rPr>
        <w:t>incompatible with</w:t>
      </w:r>
      <w:r w:rsidRPr="00AB4B36">
        <w:rPr>
          <w:rStyle w:val="Emphasis"/>
        </w:rPr>
        <w:t xml:space="preserve"> </w:t>
      </w:r>
      <w:r w:rsidRPr="00AB4B36">
        <w:rPr>
          <w:rStyle w:val="StyleUnderline"/>
        </w:rPr>
        <w:t xml:space="preserve">the available </w:t>
      </w:r>
      <w:r w:rsidRPr="00DC636C">
        <w:rPr>
          <w:rStyle w:val="Emphasis"/>
          <w:highlight w:val="green"/>
        </w:rPr>
        <w:t>nonrenewable resources</w:t>
      </w:r>
      <w:r w:rsidRPr="00A017D5">
        <w:rPr>
          <w:sz w:val="16"/>
          <w:szCs w:val="16"/>
        </w:rPr>
        <w:t xml:space="preserve">, </w:t>
      </w:r>
      <w:r w:rsidRPr="00AB4B36">
        <w:rPr>
          <w:rStyle w:val="StyleUnderline"/>
        </w:rPr>
        <w:t>with the regeneration speed of the biosphere and of renewable resources</w:t>
      </w:r>
      <w:r w:rsidRPr="00A017D5">
        <w:rPr>
          <w:sz w:val="16"/>
          <w:szCs w:val="16"/>
        </w:rPr>
        <w:t xml:space="preserve"> (Bonaiuti, 2011).</w:t>
      </w:r>
    </w:p>
    <w:p w14:paraId="7FF1872D" w14:textId="77777777" w:rsidR="00AD0967" w:rsidRPr="00AB4B36" w:rsidRDefault="00AD0967" w:rsidP="00AD0967">
      <w:pPr>
        <w:rPr>
          <w:rStyle w:val="StyleUnderline"/>
        </w:rPr>
      </w:pPr>
      <w:r w:rsidRPr="00AB4B36">
        <w:rPr>
          <w:rStyle w:val="StyleUnderline"/>
        </w:rPr>
        <w:t>Many trust</w:t>
      </w:r>
      <w:r w:rsidRPr="00A017D5">
        <w:rPr>
          <w:sz w:val="16"/>
          <w:szCs w:val="16"/>
        </w:rPr>
        <w:t xml:space="preserve"> in </w:t>
      </w:r>
      <w:r w:rsidRPr="00AB4B36">
        <w:rPr>
          <w:rStyle w:val="StyleUnderline"/>
        </w:rPr>
        <w:t>“</w:t>
      </w:r>
      <w:r w:rsidRPr="00DC636C">
        <w:rPr>
          <w:rStyle w:val="Emphasis"/>
          <w:highlight w:val="green"/>
        </w:rPr>
        <w:t>dematerialization</w:t>
      </w:r>
      <w:r w:rsidRPr="00AB4B36">
        <w:rPr>
          <w:rStyle w:val="StyleUnderline"/>
        </w:rPr>
        <w:t>”</w:t>
      </w:r>
      <w:r w:rsidRPr="00A017D5">
        <w:rPr>
          <w:sz w:val="16"/>
          <w:szCs w:val="16"/>
        </w:rPr>
        <w:t xml:space="preserve"> </w:t>
      </w:r>
      <w:r w:rsidRPr="00AB4B36">
        <w:rPr>
          <w:rStyle w:val="StyleUnderline"/>
        </w:rPr>
        <w:t>of the economy and technological progress</w:t>
      </w:r>
      <w:r w:rsidRPr="00A017D5">
        <w:rPr>
          <w:sz w:val="16"/>
          <w:szCs w:val="16"/>
        </w:rPr>
        <w:t xml:space="preserve"> (going towards cleaner solutions) </w:t>
      </w:r>
      <w:r w:rsidRPr="00AB4B36">
        <w:rPr>
          <w:rStyle w:val="StyleUnderline"/>
        </w:rPr>
        <w:t>to reduce the impact on environmental balance</w:t>
      </w:r>
      <w:r w:rsidRPr="00A017D5">
        <w:rPr>
          <w:sz w:val="16"/>
          <w:szCs w:val="16"/>
        </w:rPr>
        <w:t xml:space="preserve">. </w:t>
      </w:r>
      <w:r w:rsidRPr="00AB4B36">
        <w:rPr>
          <w:rStyle w:val="StyleUnderline"/>
        </w:rPr>
        <w:t>But</w:t>
      </w:r>
      <w:r w:rsidRPr="00A017D5">
        <w:rPr>
          <w:sz w:val="16"/>
          <w:szCs w:val="16"/>
        </w:rPr>
        <w:t xml:space="preserve">, </w:t>
      </w:r>
      <w:r w:rsidRPr="00AB4B36">
        <w:rPr>
          <w:rStyle w:val="StyleUnderline"/>
        </w:rPr>
        <w:t>normally efficiency</w:t>
      </w:r>
      <w:r w:rsidRPr="00A017D5">
        <w:rPr>
          <w:sz w:val="16"/>
          <w:szCs w:val="16"/>
        </w:rPr>
        <w:t xml:space="preserve">, </w:t>
      </w:r>
      <w:r w:rsidRPr="00AB4B36">
        <w:rPr>
          <w:rStyle w:val="StyleUnderline"/>
        </w:rPr>
        <w:t>while reducing risks and costs</w:t>
      </w:r>
      <w:r w:rsidRPr="00A017D5">
        <w:rPr>
          <w:sz w:val="16"/>
          <w:szCs w:val="16"/>
        </w:rPr>
        <w:t xml:space="preserve">, </w:t>
      </w:r>
      <w:r w:rsidRPr="00AB4B36">
        <w:rPr>
          <w:rStyle w:val="StyleUnderline"/>
        </w:rPr>
        <w:t>makes resources more affordable</w:t>
      </w:r>
      <w:r w:rsidRPr="00A017D5">
        <w:rPr>
          <w:sz w:val="16"/>
          <w:szCs w:val="16"/>
        </w:rPr>
        <w:t xml:space="preserve">, </w:t>
      </w:r>
      <w:r w:rsidRPr="00AB4B36">
        <w:rPr>
          <w:rStyle w:val="StyleUnderline"/>
        </w:rPr>
        <w:t xml:space="preserve">so it </w:t>
      </w:r>
      <w:r w:rsidRPr="00AB4B36">
        <w:rPr>
          <w:rStyle w:val="Emphasis"/>
        </w:rPr>
        <w:t xml:space="preserve">ends up </w:t>
      </w:r>
      <w:r w:rsidRPr="00DC636C">
        <w:rPr>
          <w:rStyle w:val="Emphasis"/>
          <w:highlight w:val="green"/>
        </w:rPr>
        <w:t>boost</w:t>
      </w:r>
      <w:r w:rsidRPr="00AB4B36">
        <w:rPr>
          <w:rStyle w:val="Emphasis"/>
        </w:rPr>
        <w:t xml:space="preserve">ing </w:t>
      </w:r>
      <w:r w:rsidRPr="00DC636C">
        <w:rPr>
          <w:rStyle w:val="Emphasis"/>
          <w:highlight w:val="green"/>
        </w:rPr>
        <w:t>consumption</w:t>
      </w:r>
      <w:r w:rsidRPr="00A017D5">
        <w:rPr>
          <w:sz w:val="16"/>
          <w:szCs w:val="16"/>
        </w:rPr>
        <w:t xml:space="preserve"> </w:t>
      </w:r>
      <w:r w:rsidRPr="00AB4B36">
        <w:rPr>
          <w:rStyle w:val="StyleUnderline"/>
        </w:rPr>
        <w:t>and thus putting a strain on the carrying capacity of the planet</w:t>
      </w:r>
      <w:r w:rsidRPr="00A017D5">
        <w:rPr>
          <w:sz w:val="16"/>
          <w:szCs w:val="16"/>
        </w:rPr>
        <w:t xml:space="preserve"> (Inglehart, 1990, 1997). </w:t>
      </w:r>
      <w:r w:rsidRPr="00AB4B36">
        <w:rPr>
          <w:rStyle w:val="StyleUnderline"/>
        </w:rPr>
        <w:t xml:space="preserve">This is what the </w:t>
      </w:r>
      <w:r w:rsidRPr="00AB4B36">
        <w:rPr>
          <w:rStyle w:val="Emphasis"/>
        </w:rPr>
        <w:t>Jevons’s paradox</w:t>
      </w:r>
      <w:r w:rsidRPr="00AB4B36">
        <w:rPr>
          <w:rStyle w:val="StyleUnderline"/>
        </w:rPr>
        <w:t xml:space="preserve"> tells us.</w:t>
      </w:r>
    </w:p>
    <w:p w14:paraId="6FDBC427" w14:textId="77777777" w:rsidR="00AD0967" w:rsidRPr="00A017D5" w:rsidRDefault="00AD0967" w:rsidP="00AD0967">
      <w:pPr>
        <w:rPr>
          <w:sz w:val="16"/>
          <w:szCs w:val="16"/>
        </w:rPr>
      </w:pPr>
      <w:r w:rsidRPr="00A017D5">
        <w:rPr>
          <w:sz w:val="16"/>
          <w:szCs w:val="16"/>
        </w:rPr>
        <w:t xml:space="preserve">Furthermore, </w:t>
      </w:r>
      <w:r w:rsidRPr="00D853F3">
        <w:rPr>
          <w:rStyle w:val="Emphasis"/>
        </w:rPr>
        <w:t>dematerialization</w:t>
      </w:r>
      <w:r w:rsidRPr="00AB4B36">
        <w:rPr>
          <w:rStyle w:val="Emphasis"/>
        </w:rPr>
        <w:t xml:space="preserve"> via the </w:t>
      </w:r>
      <w:r w:rsidRPr="00DC636C">
        <w:rPr>
          <w:rStyle w:val="Emphasis"/>
          <w:highlight w:val="green"/>
        </w:rPr>
        <w:t>“service economy” is</w:t>
      </w:r>
      <w:r w:rsidRPr="00AB4B36">
        <w:rPr>
          <w:rStyle w:val="StyleUnderline"/>
        </w:rPr>
        <w:t xml:space="preserve"> often an </w:t>
      </w:r>
      <w:r w:rsidRPr="00DC636C">
        <w:rPr>
          <w:rStyle w:val="Emphasis"/>
          <w:highlight w:val="green"/>
        </w:rPr>
        <w:t>illusion</w:t>
      </w:r>
      <w:r w:rsidRPr="00AB4B36">
        <w:rPr>
          <w:rStyle w:val="Emphasis"/>
        </w:rPr>
        <w:t>ism</w:t>
      </w:r>
      <w:r w:rsidRPr="00A017D5">
        <w:rPr>
          <w:sz w:val="16"/>
          <w:szCs w:val="16"/>
        </w:rPr>
        <w:t xml:space="preserve">, </w:t>
      </w:r>
      <w:r w:rsidRPr="00AB4B36">
        <w:rPr>
          <w:rStyle w:val="StyleUnderline"/>
        </w:rPr>
        <w:t>because it is only the tip of the iceberg, i.e., the final form of a heavy process that embodies a big amount of materials and energy</w:t>
      </w:r>
      <w:r w:rsidRPr="00A017D5">
        <w:rPr>
          <w:sz w:val="16"/>
          <w:szCs w:val="16"/>
        </w:rPr>
        <w:t xml:space="preserve"> (Odum &amp; Odum, 2001; Schneider, 2008).</w:t>
      </w:r>
    </w:p>
    <w:p w14:paraId="5D010148" w14:textId="77777777" w:rsidR="00AD0967" w:rsidRPr="00A017D5" w:rsidRDefault="00AD0967" w:rsidP="00AD0967">
      <w:pPr>
        <w:rPr>
          <w:sz w:val="16"/>
          <w:szCs w:val="16"/>
        </w:rPr>
      </w:pPr>
      <w:r w:rsidRPr="00A017D5">
        <w:rPr>
          <w:sz w:val="16"/>
          <w:szCs w:val="16"/>
        </w:rPr>
        <w:t xml:space="preserve">Moreover, </w:t>
      </w:r>
      <w:r w:rsidRPr="00DC636C">
        <w:rPr>
          <w:rStyle w:val="Emphasis"/>
          <w:highlight w:val="green"/>
        </w:rPr>
        <w:t xml:space="preserve">pollution </w:t>
      </w:r>
      <w:r w:rsidRPr="00AB4B36">
        <w:rPr>
          <w:rStyle w:val="Emphasis"/>
        </w:rPr>
        <w:t>and waste are</w:t>
      </w:r>
      <w:r w:rsidRPr="00A017D5">
        <w:rPr>
          <w:sz w:val="16"/>
          <w:szCs w:val="16"/>
        </w:rPr>
        <w:t xml:space="preserve"> mainly </w:t>
      </w:r>
      <w:r w:rsidRPr="00DC636C">
        <w:rPr>
          <w:rStyle w:val="Emphasis"/>
          <w:highlight w:val="green"/>
        </w:rPr>
        <w:t>poured into</w:t>
      </w:r>
      <w:r w:rsidRPr="00A017D5">
        <w:rPr>
          <w:sz w:val="16"/>
          <w:szCs w:val="16"/>
        </w:rPr>
        <w:t xml:space="preserve"> the </w:t>
      </w:r>
      <w:r w:rsidRPr="00DC636C">
        <w:rPr>
          <w:rStyle w:val="Emphasis"/>
          <w:highlight w:val="green"/>
        </w:rPr>
        <w:t>peripheries</w:t>
      </w:r>
      <w:r w:rsidRPr="00A017D5">
        <w:rPr>
          <w:sz w:val="16"/>
          <w:szCs w:val="16"/>
        </w:rPr>
        <w:t xml:space="preserve"> of the world, </w:t>
      </w:r>
      <w:r w:rsidRPr="00AB4B36">
        <w:rPr>
          <w:rStyle w:val="StyleUnderline"/>
        </w:rPr>
        <w:t>engendering environmental injustice</w:t>
      </w:r>
      <w:r w:rsidRPr="00A017D5">
        <w:rPr>
          <w:sz w:val="16"/>
          <w:szCs w:val="16"/>
        </w:rPr>
        <w:t xml:space="preserve"> (Carmin &amp; Agyeman, 2011; Rodríguez-Labajos et al., 2019; Singh, 2019).</w:t>
      </w:r>
    </w:p>
    <w:p w14:paraId="0A9AFD67" w14:textId="77777777" w:rsidR="00AD0967" w:rsidRPr="00A017D5" w:rsidRDefault="00AD0967" w:rsidP="00AD0967">
      <w:pPr>
        <w:rPr>
          <w:sz w:val="16"/>
          <w:szCs w:val="16"/>
        </w:rPr>
      </w:pPr>
      <w:r w:rsidRPr="00DC636C">
        <w:rPr>
          <w:rStyle w:val="Emphasis"/>
          <w:highlight w:val="green"/>
        </w:rPr>
        <w:t>“Social” unsustainability</w:t>
      </w:r>
      <w:r w:rsidRPr="00A017D5">
        <w:rPr>
          <w:sz w:val="16"/>
          <w:szCs w:val="16"/>
        </w:rPr>
        <w:t xml:space="preserve"> </w:t>
      </w:r>
      <w:r w:rsidRPr="00AB4B36">
        <w:rPr>
          <w:rStyle w:val="StyleUnderline"/>
        </w:rPr>
        <w:t>then</w:t>
      </w:r>
      <w:r w:rsidRPr="00A017D5">
        <w:rPr>
          <w:sz w:val="16"/>
          <w:szCs w:val="16"/>
        </w:rPr>
        <w:t xml:space="preserve"> </w:t>
      </w:r>
      <w:r w:rsidRPr="00DC636C">
        <w:rPr>
          <w:rStyle w:val="Emphasis"/>
          <w:highlight w:val="green"/>
        </w:rPr>
        <w:t>adds</w:t>
      </w:r>
      <w:r w:rsidRPr="00A017D5">
        <w:rPr>
          <w:sz w:val="16"/>
          <w:szCs w:val="16"/>
        </w:rPr>
        <w:t xml:space="preserve"> </w:t>
      </w:r>
      <w:r w:rsidRPr="00AB4B36">
        <w:rPr>
          <w:rStyle w:val="StyleUnderline"/>
        </w:rPr>
        <w:t xml:space="preserve">to </w:t>
      </w:r>
      <w:r w:rsidRPr="00AB4B36">
        <w:rPr>
          <w:rStyle w:val="Emphasis"/>
        </w:rPr>
        <w:t>ecological unsustainability</w:t>
      </w:r>
      <w:r w:rsidRPr="00A017D5">
        <w:rPr>
          <w:sz w:val="16"/>
          <w:szCs w:val="16"/>
        </w:rPr>
        <w:t xml:space="preserve"> (Kallis, Schneider, &amp; Martinez-Alier, 2010). First, </w:t>
      </w:r>
      <w:r w:rsidRPr="00AB4B36">
        <w:rPr>
          <w:rStyle w:val="StyleUnderline"/>
        </w:rPr>
        <w:t>the alleged well-being produced by</w:t>
      </w:r>
      <w:r w:rsidRPr="00A017D5">
        <w:rPr>
          <w:sz w:val="16"/>
          <w:szCs w:val="16"/>
        </w:rPr>
        <w:t xml:space="preserve"> the </w:t>
      </w:r>
      <w:r w:rsidRPr="00AB4B36">
        <w:rPr>
          <w:rStyle w:val="StyleUnderline"/>
        </w:rPr>
        <w:t>growth</w:t>
      </w:r>
      <w:r w:rsidRPr="00A017D5">
        <w:rPr>
          <w:sz w:val="16"/>
          <w:szCs w:val="16"/>
        </w:rPr>
        <w:t xml:space="preserve"> regime </w:t>
      </w:r>
      <w:r w:rsidRPr="00AB4B36">
        <w:rPr>
          <w:rStyle w:val="StyleUnderline"/>
        </w:rPr>
        <w:t>is “unmasked” as the fruit of illusionism.</w:t>
      </w:r>
      <w:r w:rsidRPr="00A017D5">
        <w:rPr>
          <w:sz w:val="16"/>
          <w:szCs w:val="16"/>
        </w:rPr>
        <w:t xml:space="preserve"> </w:t>
      </w:r>
      <w:r w:rsidRPr="00AB4B36">
        <w:rPr>
          <w:rStyle w:val="StyleUnderline"/>
        </w:rPr>
        <w:t>If from GDP</w:t>
      </w:r>
      <w:r w:rsidRPr="00A017D5">
        <w:rPr>
          <w:sz w:val="16"/>
          <w:szCs w:val="16"/>
        </w:rPr>
        <w:t xml:space="preserve"> – as it must be done – </w:t>
      </w:r>
      <w:r w:rsidRPr="00AB4B36">
        <w:rPr>
          <w:rStyle w:val="StyleUnderline"/>
        </w:rPr>
        <w:t>we deduct noxious products</w:t>
      </w:r>
      <w:r w:rsidRPr="00A017D5">
        <w:rPr>
          <w:sz w:val="16"/>
          <w:szCs w:val="16"/>
        </w:rPr>
        <w:t xml:space="preserve"> directly </w:t>
      </w:r>
      <w:r w:rsidRPr="00AB4B36">
        <w:rPr>
          <w:rStyle w:val="StyleUnderline"/>
        </w:rPr>
        <w:t>linked to the externalities of growth</w:t>
      </w:r>
      <w:r w:rsidRPr="00A017D5">
        <w:rPr>
          <w:sz w:val="16"/>
          <w:szCs w:val="16"/>
        </w:rPr>
        <w:t xml:space="preserve"> (</w:t>
      </w:r>
      <w:r w:rsidRPr="00DC636C">
        <w:rPr>
          <w:rStyle w:val="Emphasis"/>
          <w:highlight w:val="green"/>
        </w:rPr>
        <w:t>costs</w:t>
      </w:r>
      <w:r w:rsidRPr="00AB4B36">
        <w:rPr>
          <w:rStyle w:val="Emphasis"/>
        </w:rPr>
        <w:t xml:space="preserve"> of pollution, </w:t>
      </w:r>
      <w:r w:rsidRPr="00DC636C">
        <w:rPr>
          <w:rStyle w:val="Emphasis"/>
          <w:highlight w:val="green"/>
        </w:rPr>
        <w:t>healthcare, prisons</w:t>
      </w:r>
      <w:r w:rsidRPr="00AB4B36">
        <w:rPr>
          <w:rStyle w:val="Emphasis"/>
        </w:rPr>
        <w:t>, etc</w:t>
      </w:r>
      <w:r w:rsidRPr="00A017D5">
        <w:rPr>
          <w:sz w:val="16"/>
          <w:szCs w:val="16"/>
        </w:rPr>
        <w:t xml:space="preserve">.) </w:t>
      </w:r>
      <w:r w:rsidRPr="00AB4B36">
        <w:rPr>
          <w:rStyle w:val="StyleUnderline"/>
        </w:rPr>
        <w:t xml:space="preserve">we will discover its </w:t>
      </w:r>
      <w:r w:rsidRPr="00DC636C">
        <w:rPr>
          <w:rStyle w:val="StyleUnderline"/>
          <w:highlight w:val="green"/>
        </w:rPr>
        <w:t>negative progression</w:t>
      </w:r>
      <w:r w:rsidRPr="00AB4B36">
        <w:rPr>
          <w:rStyle w:val="StyleUnderline"/>
        </w:rPr>
        <w:t xml:space="preserve"> in all Western countries over the last decades</w:t>
      </w:r>
      <w:r w:rsidRPr="00A017D5">
        <w:rPr>
          <w:sz w:val="16"/>
          <w:szCs w:val="16"/>
        </w:rPr>
        <w:t xml:space="preserve"> (Matthey, 2010).</w:t>
      </w:r>
    </w:p>
    <w:p w14:paraId="76F80E83" w14:textId="77777777" w:rsidR="00AD0967" w:rsidRPr="00A017D5" w:rsidRDefault="00AD0967" w:rsidP="00AD0967">
      <w:pPr>
        <w:rPr>
          <w:sz w:val="16"/>
          <w:szCs w:val="16"/>
        </w:rPr>
      </w:pPr>
      <w:r w:rsidRPr="00AB4B36">
        <w:rPr>
          <w:rStyle w:val="StyleUnderline"/>
        </w:rPr>
        <w:t>In general</w:t>
      </w:r>
      <w:r w:rsidRPr="00A017D5">
        <w:rPr>
          <w:sz w:val="16"/>
          <w:szCs w:val="16"/>
        </w:rPr>
        <w:t xml:space="preserve">, </w:t>
      </w:r>
      <w:r w:rsidRPr="00AB4B36">
        <w:rPr>
          <w:rStyle w:val="Emphasis"/>
        </w:rPr>
        <w:t xml:space="preserve">growth </w:t>
      </w:r>
      <w:r w:rsidRPr="00DC636C">
        <w:rPr>
          <w:rStyle w:val="Emphasis"/>
          <w:highlight w:val="green"/>
        </w:rPr>
        <w:t>ideology assumes</w:t>
      </w:r>
      <w:r w:rsidRPr="00AB4B36">
        <w:rPr>
          <w:rStyle w:val="Emphasis"/>
        </w:rPr>
        <w:t xml:space="preserve"> a</w:t>
      </w:r>
      <w:r w:rsidRPr="00AB4B36">
        <w:rPr>
          <w:rStyle w:val="StyleUnderline"/>
        </w:rPr>
        <w:t xml:space="preserve"> direct </w:t>
      </w:r>
      <w:r w:rsidRPr="00DC636C">
        <w:rPr>
          <w:rStyle w:val="Emphasis"/>
          <w:highlight w:val="green"/>
        </w:rPr>
        <w:t>correlation</w:t>
      </w:r>
      <w:r w:rsidRPr="00AB4B36">
        <w:rPr>
          <w:rStyle w:val="Emphasis"/>
        </w:rPr>
        <w:t xml:space="preserve"> between</w:t>
      </w:r>
      <w:r w:rsidRPr="00AB4B36">
        <w:rPr>
          <w:rStyle w:val="StyleUnderline"/>
        </w:rPr>
        <w:t xml:space="preserve"> an increase </w:t>
      </w:r>
      <w:r w:rsidRPr="00DC636C">
        <w:rPr>
          <w:rStyle w:val="StyleUnderline"/>
          <w:highlight w:val="green"/>
        </w:rPr>
        <w:t>in</w:t>
      </w:r>
      <w:r w:rsidRPr="00AB4B36">
        <w:rPr>
          <w:rStyle w:val="StyleUnderline"/>
        </w:rPr>
        <w:t xml:space="preserve"> </w:t>
      </w:r>
      <w:r w:rsidRPr="00AB4B36">
        <w:rPr>
          <w:rStyle w:val="Emphasis"/>
        </w:rPr>
        <w:t xml:space="preserve">GDP and collective </w:t>
      </w:r>
      <w:r w:rsidRPr="00DC636C">
        <w:rPr>
          <w:rStyle w:val="Emphasis"/>
          <w:highlight w:val="green"/>
        </w:rPr>
        <w:t>happiness</w:t>
      </w:r>
      <w:r w:rsidRPr="00AB4B36">
        <w:rPr>
          <w:rStyle w:val="StyleUnderline"/>
        </w:rPr>
        <w:t>.</w:t>
      </w:r>
      <w:r w:rsidRPr="00A017D5">
        <w:rPr>
          <w:sz w:val="16"/>
          <w:szCs w:val="16"/>
        </w:rPr>
        <w:t xml:space="preserve"> </w:t>
      </w:r>
      <w:r w:rsidRPr="00AB4B36">
        <w:rPr>
          <w:rStyle w:val="StyleUnderline"/>
        </w:rPr>
        <w:t>According to degrowthers</w:t>
      </w:r>
      <w:r w:rsidRPr="00A017D5">
        <w:rPr>
          <w:sz w:val="16"/>
          <w:szCs w:val="16"/>
        </w:rPr>
        <w:t xml:space="preserve">, on the contrary, </w:t>
      </w:r>
      <w:r w:rsidRPr="00AB4B36">
        <w:rPr>
          <w:rStyle w:val="StyleUnderline"/>
        </w:rPr>
        <w:t>there is an explicit inverse correlation between well-being and material wealth</w:t>
      </w:r>
      <w:r w:rsidRPr="00A017D5">
        <w:rPr>
          <w:sz w:val="16"/>
          <w:szCs w:val="16"/>
        </w:rPr>
        <w:t xml:space="preserve">. </w:t>
      </w:r>
      <w:r w:rsidRPr="00AB4B36">
        <w:rPr>
          <w:rStyle w:val="StyleUnderline"/>
        </w:rPr>
        <w:t>The pursuit of personal richness determines the degradation of social environment</w:t>
      </w:r>
      <w:r w:rsidRPr="00A017D5">
        <w:rPr>
          <w:sz w:val="16"/>
          <w:szCs w:val="16"/>
        </w:rPr>
        <w:t xml:space="preserve">; thus, </w:t>
      </w:r>
      <w:r w:rsidRPr="00D853F3">
        <w:rPr>
          <w:rStyle w:val="Emphasis"/>
        </w:rPr>
        <w:t xml:space="preserve">the </w:t>
      </w:r>
      <w:r w:rsidRPr="00DC636C">
        <w:rPr>
          <w:rStyle w:val="Emphasis"/>
          <w:highlight w:val="green"/>
        </w:rPr>
        <w:t>increase of well-having</w:t>
      </w:r>
      <w:r w:rsidRPr="00A017D5">
        <w:rPr>
          <w:sz w:val="16"/>
          <w:szCs w:val="16"/>
          <w:highlight w:val="green"/>
        </w:rPr>
        <w:t xml:space="preserve"> </w:t>
      </w:r>
      <w:r w:rsidRPr="00AB4B36">
        <w:rPr>
          <w:rStyle w:val="Emphasis"/>
        </w:rPr>
        <w:t>will</w:t>
      </w:r>
      <w:r w:rsidRPr="00AB4B36">
        <w:rPr>
          <w:rStyle w:val="StyleUnderline"/>
        </w:rPr>
        <w:t xml:space="preserve"> always </w:t>
      </w:r>
      <w:r w:rsidRPr="00AB4B36">
        <w:rPr>
          <w:rStyle w:val="Emphasis"/>
        </w:rPr>
        <w:t xml:space="preserve">lead to a </w:t>
      </w:r>
      <w:r w:rsidRPr="00DC636C">
        <w:rPr>
          <w:rStyle w:val="Emphasis"/>
          <w:highlight w:val="green"/>
        </w:rPr>
        <w:t xml:space="preserve">decrease </w:t>
      </w:r>
      <w:r w:rsidRPr="00AB4B36">
        <w:rPr>
          <w:rStyle w:val="Emphasis"/>
        </w:rPr>
        <w:t xml:space="preserve">of </w:t>
      </w:r>
      <w:r w:rsidRPr="00DC636C">
        <w:rPr>
          <w:rStyle w:val="Emphasis"/>
          <w:highlight w:val="green"/>
        </w:rPr>
        <w:t>well-being</w:t>
      </w:r>
      <w:r w:rsidRPr="00AB4B36">
        <w:rPr>
          <w:rStyle w:val="StyleUnderline"/>
        </w:rPr>
        <w:t>.</w:t>
      </w:r>
      <w:r w:rsidRPr="00A017D5">
        <w:rPr>
          <w:sz w:val="16"/>
          <w:szCs w:val="16"/>
        </w:rPr>
        <w:t xml:space="preserve"> </w:t>
      </w:r>
      <w:r w:rsidRPr="00AB4B36">
        <w:rPr>
          <w:rStyle w:val="StyleUnderline"/>
        </w:rPr>
        <w:t>The GDP growth</w:t>
      </w:r>
      <w:r w:rsidRPr="00A017D5">
        <w:rPr>
          <w:sz w:val="16"/>
          <w:szCs w:val="16"/>
        </w:rPr>
        <w:t xml:space="preserve">, Latouche warns us, </w:t>
      </w:r>
      <w:r w:rsidRPr="00AB4B36">
        <w:rPr>
          <w:rStyle w:val="StyleUnderline"/>
        </w:rPr>
        <w:t>produces unhappiness and weakens social relations.</w:t>
      </w:r>
      <w:r w:rsidRPr="00A017D5">
        <w:rPr>
          <w:sz w:val="16"/>
          <w:szCs w:val="16"/>
        </w:rPr>
        <w:t xml:space="preserve"> Well-having decreases well-being.</w:t>
      </w:r>
    </w:p>
    <w:p w14:paraId="2551BD57" w14:textId="77777777" w:rsidR="00AD0967" w:rsidRPr="00AB4B36" w:rsidRDefault="00AD0967" w:rsidP="00AD0967">
      <w:pPr>
        <w:ind w:left="720"/>
        <w:rPr>
          <w:rStyle w:val="StyleUnderline"/>
        </w:rPr>
      </w:pPr>
      <w:r w:rsidRPr="00AB4B36">
        <w:rPr>
          <w:rStyle w:val="StyleUnderline"/>
        </w:rPr>
        <w:t>Growth is uneconomic because, at least in developed economies, “illth” increases faster than wealth.</w:t>
      </w:r>
      <w:r w:rsidRPr="00A017D5">
        <w:rPr>
          <w:sz w:val="16"/>
          <w:szCs w:val="16"/>
        </w:rPr>
        <w:t xml:space="preserve"> </w:t>
      </w:r>
      <w:r w:rsidRPr="00AB4B36">
        <w:rPr>
          <w:rStyle w:val="Emphasis"/>
        </w:rPr>
        <w:t xml:space="preserve">The costs of growth include </w:t>
      </w:r>
      <w:r w:rsidRPr="00DC636C">
        <w:rPr>
          <w:rStyle w:val="Emphasis"/>
          <w:highlight w:val="green"/>
        </w:rPr>
        <w:t xml:space="preserve">bad </w:t>
      </w:r>
      <w:r w:rsidRPr="00AB4B36">
        <w:rPr>
          <w:rStyle w:val="Emphasis"/>
        </w:rPr>
        <w:t xml:space="preserve">psychological </w:t>
      </w:r>
      <w:r w:rsidRPr="00DC636C">
        <w:rPr>
          <w:rStyle w:val="Emphasis"/>
          <w:highlight w:val="green"/>
        </w:rPr>
        <w:t>health</w:t>
      </w:r>
      <w:r w:rsidRPr="00A017D5">
        <w:rPr>
          <w:sz w:val="16"/>
          <w:szCs w:val="16"/>
        </w:rPr>
        <w:t xml:space="preserve">, </w:t>
      </w:r>
      <w:r w:rsidRPr="00DC636C">
        <w:rPr>
          <w:rStyle w:val="Emphasis"/>
          <w:highlight w:val="green"/>
        </w:rPr>
        <w:t>long</w:t>
      </w:r>
      <w:r w:rsidRPr="00A017D5">
        <w:rPr>
          <w:sz w:val="16"/>
          <w:szCs w:val="16"/>
        </w:rPr>
        <w:t xml:space="preserve"> </w:t>
      </w:r>
      <w:r w:rsidRPr="00AB4B36">
        <w:rPr>
          <w:rStyle w:val="StyleUnderline"/>
        </w:rPr>
        <w:t>working</w:t>
      </w:r>
      <w:r w:rsidRPr="00A017D5">
        <w:rPr>
          <w:sz w:val="16"/>
          <w:szCs w:val="16"/>
        </w:rPr>
        <w:t xml:space="preserve"> </w:t>
      </w:r>
      <w:r w:rsidRPr="00DC636C">
        <w:rPr>
          <w:rStyle w:val="Emphasis"/>
          <w:highlight w:val="green"/>
        </w:rPr>
        <w:t>hours</w:t>
      </w:r>
      <w:r w:rsidRPr="00A017D5">
        <w:rPr>
          <w:sz w:val="16"/>
          <w:szCs w:val="16"/>
          <w:highlight w:val="green"/>
        </w:rPr>
        <w:t xml:space="preserve">, </w:t>
      </w:r>
      <w:r w:rsidRPr="00DC636C">
        <w:rPr>
          <w:rStyle w:val="Emphasis"/>
          <w:highlight w:val="green"/>
        </w:rPr>
        <w:t xml:space="preserve">congestion </w:t>
      </w:r>
      <w:r w:rsidRPr="00AB4B36">
        <w:rPr>
          <w:rStyle w:val="StyleUnderline"/>
        </w:rPr>
        <w:t>and</w:t>
      </w:r>
      <w:r w:rsidRPr="00AB4B36">
        <w:rPr>
          <w:rStyle w:val="Emphasis"/>
        </w:rPr>
        <w:t xml:space="preserve"> </w:t>
      </w:r>
      <w:r w:rsidRPr="00DC636C">
        <w:rPr>
          <w:rStyle w:val="Emphasis"/>
          <w:highlight w:val="green"/>
        </w:rPr>
        <w:t>pollution</w:t>
      </w:r>
      <w:r w:rsidRPr="00A017D5">
        <w:rPr>
          <w:sz w:val="16"/>
          <w:szCs w:val="16"/>
        </w:rPr>
        <w:t xml:space="preserve">. </w:t>
      </w:r>
      <w:r w:rsidRPr="00AB4B36">
        <w:rPr>
          <w:rStyle w:val="StyleUnderline"/>
        </w:rPr>
        <w:t>GDP counts costs</w:t>
      </w:r>
      <w:r w:rsidRPr="00A017D5">
        <w:rPr>
          <w:sz w:val="16"/>
          <w:szCs w:val="16"/>
        </w:rPr>
        <w:t xml:space="preserve">, </w:t>
      </w:r>
      <w:r w:rsidRPr="00AB4B36">
        <w:rPr>
          <w:rStyle w:val="StyleUnderline"/>
        </w:rPr>
        <w:t>such as</w:t>
      </w:r>
      <w:r w:rsidRPr="00A017D5">
        <w:rPr>
          <w:sz w:val="16"/>
          <w:szCs w:val="16"/>
        </w:rPr>
        <w:t xml:space="preserve"> </w:t>
      </w:r>
      <w:r w:rsidRPr="00AB4B36">
        <w:rPr>
          <w:rStyle w:val="StyleUnderline"/>
        </w:rPr>
        <w:t xml:space="preserve">the building of a </w:t>
      </w:r>
      <w:r w:rsidRPr="00AB4B36">
        <w:rPr>
          <w:rStyle w:val="Emphasis"/>
        </w:rPr>
        <w:t>prison</w:t>
      </w:r>
      <w:r w:rsidRPr="00A017D5">
        <w:rPr>
          <w:sz w:val="16"/>
          <w:szCs w:val="16"/>
        </w:rPr>
        <w:t xml:space="preserve"> </w:t>
      </w:r>
      <w:r w:rsidRPr="00AB4B36">
        <w:rPr>
          <w:rStyle w:val="StyleUnderline"/>
        </w:rPr>
        <w:t>or</w:t>
      </w:r>
      <w:r w:rsidRPr="00A017D5">
        <w:rPr>
          <w:sz w:val="16"/>
          <w:szCs w:val="16"/>
        </w:rPr>
        <w:t xml:space="preserve"> </w:t>
      </w:r>
      <w:r w:rsidRPr="00AB4B36">
        <w:rPr>
          <w:rStyle w:val="Emphasis"/>
        </w:rPr>
        <w:t>the clean-up of a river</w:t>
      </w:r>
      <w:r w:rsidRPr="00A017D5">
        <w:rPr>
          <w:sz w:val="16"/>
          <w:szCs w:val="16"/>
        </w:rPr>
        <w:t xml:space="preserve">, </w:t>
      </w:r>
      <w:r w:rsidRPr="00AB4B36">
        <w:rPr>
          <w:rStyle w:val="StyleUnderline"/>
        </w:rPr>
        <w:t>as benefits</w:t>
      </w:r>
      <w:r w:rsidRPr="00A017D5">
        <w:rPr>
          <w:sz w:val="16"/>
          <w:szCs w:val="16"/>
        </w:rPr>
        <w:t xml:space="preserve">. </w:t>
      </w:r>
      <w:r w:rsidRPr="00AB4B36">
        <w:rPr>
          <w:rStyle w:val="StyleUnderline"/>
        </w:rPr>
        <w:t>As a result, GDP may still increase</w:t>
      </w:r>
      <w:r w:rsidRPr="00A017D5">
        <w:rPr>
          <w:sz w:val="16"/>
          <w:szCs w:val="16"/>
        </w:rPr>
        <w:t xml:space="preserve">, </w:t>
      </w:r>
      <w:r w:rsidRPr="00AB4B36">
        <w:rPr>
          <w:rStyle w:val="StyleUnderline"/>
        </w:rPr>
        <w:t>but</w:t>
      </w:r>
      <w:r w:rsidRPr="00A017D5">
        <w:rPr>
          <w:sz w:val="16"/>
          <w:szCs w:val="16"/>
        </w:rPr>
        <w:t xml:space="preserve"> </w:t>
      </w:r>
      <w:r w:rsidRPr="00AB4B36">
        <w:rPr>
          <w:rStyle w:val="StyleUnderline"/>
        </w:rPr>
        <w:t xml:space="preserve">in most developed economies </w:t>
      </w:r>
      <w:r w:rsidRPr="00DC636C">
        <w:rPr>
          <w:rStyle w:val="StyleUnderline"/>
          <w:highlight w:val="green"/>
        </w:rPr>
        <w:t>welfare indicators</w:t>
      </w:r>
      <w:r w:rsidRPr="00A017D5">
        <w:rPr>
          <w:sz w:val="16"/>
          <w:szCs w:val="16"/>
        </w:rPr>
        <w:t xml:space="preserve"> such as the Genuine Progress Index or the Index of Sustainable Economic Welfare </w:t>
      </w:r>
      <w:r w:rsidRPr="00AB4B36">
        <w:rPr>
          <w:rStyle w:val="StyleUnderline"/>
        </w:rPr>
        <w:t xml:space="preserve">have </w:t>
      </w:r>
      <w:r w:rsidRPr="00DC636C">
        <w:rPr>
          <w:rStyle w:val="StyleUnderline"/>
          <w:highlight w:val="green"/>
        </w:rPr>
        <w:t>stagnate</w:t>
      </w:r>
      <w:r w:rsidRPr="00AB4B36">
        <w:rPr>
          <w:rStyle w:val="StyleUnderline"/>
        </w:rPr>
        <w:t xml:space="preserve">d </w:t>
      </w:r>
      <w:r w:rsidRPr="00DC636C">
        <w:rPr>
          <w:rStyle w:val="StyleUnderline"/>
          <w:highlight w:val="green"/>
        </w:rPr>
        <w:t>after the</w:t>
      </w:r>
      <w:r w:rsidRPr="00AB4B36">
        <w:rPr>
          <w:rStyle w:val="StyleUnderline"/>
        </w:rPr>
        <w:t xml:space="preserve"> 19</w:t>
      </w:r>
      <w:r w:rsidRPr="00DC636C">
        <w:rPr>
          <w:rStyle w:val="StyleUnderline"/>
          <w:highlight w:val="green"/>
        </w:rPr>
        <w:t>70s</w:t>
      </w:r>
      <w:r w:rsidRPr="00A017D5">
        <w:rPr>
          <w:sz w:val="16"/>
          <w:szCs w:val="16"/>
        </w:rPr>
        <w:t xml:space="preserve">. </w:t>
      </w:r>
      <w:r w:rsidRPr="00AB4B36">
        <w:rPr>
          <w:rStyle w:val="StyleUnderline"/>
        </w:rPr>
        <w:t>Above a certain level of national income, it is equality and not growth that improves social well-being.</w:t>
      </w:r>
    </w:p>
    <w:p w14:paraId="4BD96EEC" w14:textId="77777777" w:rsidR="00AD0967" w:rsidRPr="00A017D5" w:rsidRDefault="00AD0967" w:rsidP="00AD0967">
      <w:pPr>
        <w:ind w:left="720"/>
        <w:rPr>
          <w:sz w:val="16"/>
          <w:szCs w:val="16"/>
        </w:rPr>
      </w:pPr>
      <w:r w:rsidRPr="00A017D5">
        <w:rPr>
          <w:sz w:val="16"/>
          <w:szCs w:val="16"/>
        </w:rPr>
        <w:t>(D’Alisa et al., 2014, p. 6)</w:t>
      </w:r>
    </w:p>
    <w:p w14:paraId="6F81360A" w14:textId="77777777" w:rsidR="00AD0967" w:rsidRPr="00A017D5" w:rsidRDefault="00AD0967" w:rsidP="00AD0967">
      <w:pPr>
        <w:rPr>
          <w:sz w:val="16"/>
          <w:szCs w:val="16"/>
        </w:rPr>
      </w:pPr>
      <w:r w:rsidRPr="00A017D5">
        <w:rPr>
          <w:sz w:val="16"/>
          <w:szCs w:val="16"/>
        </w:rPr>
        <w:t xml:space="preserve">In fact, as the ecological economists have shown, beyond a certain threshold the GDP growth starts to increase much more than wealth (Daly, 1996). Kubiszewski et al. (2013), </w:t>
      </w:r>
      <w:r w:rsidRPr="00AB4B36">
        <w:rPr>
          <w:rStyle w:val="StyleUnderline"/>
        </w:rPr>
        <w:t>by collecting data from 17 countries</w:t>
      </w:r>
      <w:r w:rsidRPr="00A017D5">
        <w:rPr>
          <w:sz w:val="16"/>
          <w:szCs w:val="16"/>
        </w:rPr>
        <w:t xml:space="preserve"> </w:t>
      </w:r>
      <w:r w:rsidRPr="00AB4B36">
        <w:rPr>
          <w:rStyle w:val="StyleUnderline"/>
        </w:rPr>
        <w:t>in the period 1950–2003, assert that beyond US$7,000 of GDP</w:t>
      </w:r>
      <w:r w:rsidRPr="00A017D5">
        <w:rPr>
          <w:sz w:val="16"/>
          <w:szCs w:val="16"/>
        </w:rPr>
        <w:t>/</w:t>
      </w:r>
      <w:r w:rsidRPr="00AB4B36">
        <w:rPr>
          <w:rStyle w:val="StyleUnderline"/>
        </w:rPr>
        <w:t>capita</w:t>
      </w:r>
      <w:r w:rsidRPr="00A017D5">
        <w:rPr>
          <w:sz w:val="16"/>
          <w:szCs w:val="16"/>
        </w:rPr>
        <w:t xml:space="preserve"> the GPI/capita – i.e., </w:t>
      </w:r>
      <w:r w:rsidRPr="00AB4B36">
        <w:rPr>
          <w:rStyle w:val="StyleUnderline"/>
        </w:rPr>
        <w:t>the Genuine Progress Indicato</w:t>
      </w:r>
      <w:r w:rsidRPr="00A017D5">
        <w:rPr>
          <w:sz w:val="16"/>
          <w:szCs w:val="16"/>
        </w:rPr>
        <w:t xml:space="preserve">r (Daly &amp; Cobb, 1989), </w:t>
      </w:r>
      <w:r w:rsidRPr="00AB4B36">
        <w:rPr>
          <w:rStyle w:val="StyleUnderline"/>
        </w:rPr>
        <w:t>which takes into account the depreciation of community capital in the calculation of the welfare produced by economic activity</w:t>
      </w:r>
      <w:r w:rsidRPr="00A017D5">
        <w:rPr>
          <w:sz w:val="16"/>
          <w:szCs w:val="16"/>
        </w:rPr>
        <w:t xml:space="preserve"> – </w:t>
      </w:r>
      <w:r w:rsidRPr="00AB4B36">
        <w:rPr>
          <w:rStyle w:val="StyleUnderline"/>
        </w:rPr>
        <w:t>does not increase anymore</w:t>
      </w:r>
      <w:r w:rsidRPr="00A017D5">
        <w:rPr>
          <w:sz w:val="16"/>
          <w:szCs w:val="16"/>
        </w:rPr>
        <w:t xml:space="preserve">. At that point, </w:t>
      </w:r>
      <w:r w:rsidRPr="00AB4B36">
        <w:rPr>
          <w:rStyle w:val="StyleUnderline"/>
        </w:rPr>
        <w:t>social welfare could only be improved by equality and not by growth</w:t>
      </w:r>
      <w:r w:rsidRPr="00A017D5">
        <w:rPr>
          <w:sz w:val="16"/>
          <w:szCs w:val="16"/>
        </w:rPr>
        <w:t xml:space="preserve"> (Wilkinson &amp; Pickett, 2009). On the contrary, </w:t>
      </w:r>
      <w:r w:rsidRPr="00AB4B36">
        <w:rPr>
          <w:rStyle w:val="Emphasis"/>
        </w:rPr>
        <w:t>growth tends to increase inequalities and social injustice</w:t>
      </w:r>
      <w:r w:rsidRPr="00A017D5">
        <w:rPr>
          <w:sz w:val="16"/>
          <w:szCs w:val="16"/>
        </w:rPr>
        <w:t xml:space="preserve">. </w:t>
      </w:r>
      <w:r w:rsidRPr="00AB4B36">
        <w:rPr>
          <w:rStyle w:val="StyleUnderline"/>
        </w:rPr>
        <w:t>And this is also due to the “social limits to growth”</w:t>
      </w:r>
      <w:r w:rsidRPr="00A017D5">
        <w:rPr>
          <w:sz w:val="16"/>
          <w:szCs w:val="16"/>
        </w:rPr>
        <w:t xml:space="preserve"> (Hirsch, 1978). Moreover, </w:t>
      </w:r>
      <w:r w:rsidRPr="00AB4B36">
        <w:rPr>
          <w:rStyle w:val="StyleUnderline"/>
        </w:rPr>
        <w:t xml:space="preserve">the general process of </w:t>
      </w:r>
      <w:r w:rsidRPr="00DC636C">
        <w:rPr>
          <w:rStyle w:val="Emphasis"/>
          <w:highlight w:val="green"/>
        </w:rPr>
        <w:t>commodification</w:t>
      </w:r>
      <w:r w:rsidRPr="00A017D5">
        <w:rPr>
          <w:sz w:val="16"/>
          <w:szCs w:val="16"/>
        </w:rPr>
        <w:t xml:space="preserve"> (Gómez-Baggethun, 2014) </w:t>
      </w:r>
      <w:r w:rsidRPr="00AB4B36">
        <w:rPr>
          <w:rStyle w:val="Emphasis"/>
        </w:rPr>
        <w:t>promoted by growth implies</w:t>
      </w:r>
      <w:r w:rsidRPr="00AB4B36">
        <w:rPr>
          <w:rStyle w:val="StyleUnderline"/>
        </w:rPr>
        <w:t xml:space="preserve"> the constant </w:t>
      </w:r>
      <w:r w:rsidRPr="00DC636C">
        <w:rPr>
          <w:rStyle w:val="Emphasis"/>
          <w:highlight w:val="green"/>
        </w:rPr>
        <w:t>erosion of the</w:t>
      </w:r>
      <w:r w:rsidRPr="00AB4B36">
        <w:rPr>
          <w:rStyle w:val="Emphasis"/>
        </w:rPr>
        <w:t xml:space="preserve"> precious </w:t>
      </w:r>
      <w:r w:rsidRPr="00DC636C">
        <w:rPr>
          <w:rStyle w:val="Emphasis"/>
          <w:highlight w:val="green"/>
        </w:rPr>
        <w:t>nonutilitarian dimensions</w:t>
      </w:r>
      <w:r w:rsidRPr="00DC636C">
        <w:rPr>
          <w:rStyle w:val="StyleUnderline"/>
          <w:highlight w:val="green"/>
        </w:rPr>
        <w:t xml:space="preserve"> </w:t>
      </w:r>
      <w:r w:rsidRPr="00AB4B36">
        <w:rPr>
          <w:rStyle w:val="StyleUnderline"/>
        </w:rPr>
        <w:t>of the human being</w:t>
      </w:r>
      <w:r w:rsidRPr="00A017D5">
        <w:rPr>
          <w:sz w:val="16"/>
          <w:szCs w:val="16"/>
        </w:rPr>
        <w:t xml:space="preserve"> (Caillé, </w:t>
      </w:r>
      <w:r w:rsidRPr="00D853F3">
        <w:rPr>
          <w:rStyle w:val="StyleUnderline"/>
        </w:rPr>
        <w:t>1989</w:t>
      </w:r>
      <w:r w:rsidRPr="00A017D5">
        <w:rPr>
          <w:sz w:val="16"/>
          <w:szCs w:val="16"/>
        </w:rPr>
        <w:t>).</w:t>
      </w:r>
    </w:p>
    <w:p w14:paraId="4B030376" w14:textId="77777777" w:rsidR="00AD0967" w:rsidRPr="00AB4B36" w:rsidRDefault="00AD0967" w:rsidP="00AD0967">
      <w:pPr>
        <w:ind w:left="720"/>
        <w:rPr>
          <w:rStyle w:val="StyleUnderline"/>
        </w:rPr>
      </w:pPr>
      <w:r w:rsidRPr="00DC636C">
        <w:rPr>
          <w:rStyle w:val="Emphasis"/>
          <w:highlight w:val="green"/>
        </w:rPr>
        <w:t>Care</w:t>
      </w:r>
      <w:r w:rsidRPr="00AB4B36">
        <w:rPr>
          <w:rStyle w:val="StyleUnderline"/>
        </w:rPr>
        <w:t xml:space="preserve">, </w:t>
      </w:r>
      <w:r w:rsidRPr="00D853F3">
        <w:rPr>
          <w:rStyle w:val="StyleUnderline"/>
        </w:rPr>
        <w:t>hospitality</w:t>
      </w:r>
      <w:r w:rsidRPr="00AB4B36">
        <w:rPr>
          <w:rStyle w:val="StyleUnderline"/>
        </w:rPr>
        <w:t>, love, public duty, nature conservation, spiritual contemplation</w:t>
      </w:r>
      <w:r w:rsidRPr="00A017D5">
        <w:rPr>
          <w:sz w:val="16"/>
          <w:szCs w:val="16"/>
        </w:rPr>
        <w:t xml:space="preserve">; traditionally, </w:t>
      </w:r>
      <w:r w:rsidRPr="00AB4B36">
        <w:rPr>
          <w:rStyle w:val="Emphasis"/>
        </w:rPr>
        <w:t>these relations</w:t>
      </w:r>
      <w:r w:rsidRPr="00AB4B36">
        <w:rPr>
          <w:rStyle w:val="StyleUnderline"/>
        </w:rPr>
        <w:t xml:space="preserve"> or ‘services’ </w:t>
      </w:r>
      <w:r w:rsidRPr="00DC636C">
        <w:rPr>
          <w:rStyle w:val="Emphasis"/>
          <w:highlight w:val="green"/>
        </w:rPr>
        <w:t>did not obey</w:t>
      </w:r>
      <w:r w:rsidRPr="00AB4B36">
        <w:rPr>
          <w:rStyle w:val="StyleUnderline"/>
        </w:rPr>
        <w:t xml:space="preserve"> a </w:t>
      </w:r>
      <w:r w:rsidRPr="00DC636C">
        <w:rPr>
          <w:rStyle w:val="Emphasis"/>
          <w:highlight w:val="green"/>
        </w:rPr>
        <w:t>logic</w:t>
      </w:r>
      <w:r w:rsidRPr="00DC636C">
        <w:rPr>
          <w:rStyle w:val="StyleUnderline"/>
          <w:highlight w:val="green"/>
        </w:rPr>
        <w:t xml:space="preserve"> of </w:t>
      </w:r>
      <w:r w:rsidRPr="00AB4B36">
        <w:rPr>
          <w:rStyle w:val="Emphasis"/>
        </w:rPr>
        <w:t xml:space="preserve">personal </w:t>
      </w:r>
      <w:r w:rsidRPr="00DC636C">
        <w:rPr>
          <w:rStyle w:val="Emphasis"/>
          <w:highlight w:val="green"/>
        </w:rPr>
        <w:t>profit</w:t>
      </w:r>
      <w:r w:rsidRPr="00A017D5">
        <w:rPr>
          <w:sz w:val="16"/>
          <w:szCs w:val="16"/>
        </w:rPr>
        <w:t xml:space="preserve">. </w:t>
      </w:r>
      <w:r w:rsidRPr="00AB4B36">
        <w:rPr>
          <w:rStyle w:val="Emphasis"/>
        </w:rPr>
        <w:t xml:space="preserve">Nowadays they increasingly </w:t>
      </w:r>
      <w:r w:rsidRPr="00DC636C">
        <w:rPr>
          <w:rStyle w:val="Emphasis"/>
          <w:highlight w:val="green"/>
        </w:rPr>
        <w:t>become objects of market exchange</w:t>
      </w:r>
      <w:r w:rsidRPr="00A017D5">
        <w:rPr>
          <w:sz w:val="16"/>
          <w:szCs w:val="16"/>
        </w:rPr>
        <w:t xml:space="preserve">, </w:t>
      </w:r>
      <w:r w:rsidRPr="00AB4B36">
        <w:rPr>
          <w:rStyle w:val="StyleUnderline"/>
        </w:rPr>
        <w:t>valued and paid for in the formal GDP economy</w:t>
      </w:r>
      <w:r w:rsidRPr="00A017D5">
        <w:rPr>
          <w:sz w:val="16"/>
          <w:szCs w:val="16"/>
        </w:rPr>
        <w:t xml:space="preserve">. </w:t>
      </w:r>
      <w:r w:rsidRPr="00AB4B36">
        <w:rPr>
          <w:rStyle w:val="StyleUnderline"/>
        </w:rPr>
        <w:t xml:space="preserve">Profit motivations crowd out moral or altruistic behaviours and </w:t>
      </w:r>
      <w:r w:rsidRPr="00AB4B36">
        <w:rPr>
          <w:rStyle w:val="Emphasis"/>
        </w:rPr>
        <w:t>social wellbeing diminishes as a result</w:t>
      </w:r>
      <w:r w:rsidRPr="00AB4B36">
        <w:rPr>
          <w:rStyle w:val="StyleUnderline"/>
        </w:rPr>
        <w:t>.</w:t>
      </w:r>
    </w:p>
    <w:p w14:paraId="4DA89A03" w14:textId="77777777" w:rsidR="00AD0967" w:rsidRPr="00A017D5" w:rsidRDefault="00AD0967" w:rsidP="00AD0967">
      <w:pPr>
        <w:ind w:left="720"/>
        <w:rPr>
          <w:sz w:val="16"/>
          <w:szCs w:val="16"/>
          <w:lang w:val="fr-FR"/>
        </w:rPr>
      </w:pPr>
      <w:r w:rsidRPr="00A017D5">
        <w:rPr>
          <w:sz w:val="16"/>
          <w:szCs w:val="16"/>
          <w:lang w:val="fr-FR"/>
        </w:rPr>
        <w:t>(D’Alisa et al., 2015, p. 6)</w:t>
      </w:r>
    </w:p>
    <w:p w14:paraId="6FD3C072" w14:textId="77777777" w:rsidR="00AD0967" w:rsidRPr="00DC4B63" w:rsidRDefault="00AD0967" w:rsidP="00AD0967">
      <w:pPr>
        <w:pStyle w:val="Heading4"/>
        <w:rPr>
          <w:rFonts w:asciiTheme="minorHAnsi" w:hAnsiTheme="minorHAnsi" w:cstheme="minorHAnsi"/>
          <w:b w:val="0"/>
          <w:bCs/>
        </w:rPr>
      </w:pPr>
      <w:r w:rsidRPr="00DC4B63">
        <w:rPr>
          <w:rFonts w:asciiTheme="minorHAnsi" w:hAnsiTheme="minorHAnsi" w:cstheme="minorHAnsi"/>
        </w:rPr>
        <w:t xml:space="preserve">Trade impact is </w:t>
      </w:r>
      <w:r w:rsidRPr="00DC4B63">
        <w:rPr>
          <w:rFonts w:asciiTheme="minorHAnsi" w:hAnsiTheme="minorHAnsi" w:cstheme="minorHAnsi"/>
          <w:u w:val="single"/>
        </w:rPr>
        <w:t>zero</w:t>
      </w:r>
      <w:r w:rsidRPr="00DC4B63">
        <w:rPr>
          <w:rFonts w:asciiTheme="minorHAnsi" w:hAnsiTheme="minorHAnsi" w:cstheme="minorHAnsi"/>
        </w:rPr>
        <w:t xml:space="preserve">, if not </w:t>
      </w:r>
      <w:r w:rsidRPr="00DC4B63">
        <w:rPr>
          <w:rFonts w:asciiTheme="minorHAnsi" w:hAnsiTheme="minorHAnsi" w:cstheme="minorHAnsi"/>
          <w:u w:val="single"/>
        </w:rPr>
        <w:t>backwards</w:t>
      </w:r>
      <w:r w:rsidRPr="00DC4B63">
        <w:rPr>
          <w:rFonts w:asciiTheme="minorHAnsi" w:hAnsiTheme="minorHAnsi" w:cstheme="minorHAnsi"/>
        </w:rPr>
        <w:t xml:space="preserve">. Prefer </w:t>
      </w:r>
      <w:r w:rsidRPr="00DC4B63">
        <w:rPr>
          <w:rFonts w:asciiTheme="minorHAnsi" w:hAnsiTheme="minorHAnsi" w:cstheme="minorHAnsi"/>
          <w:u w:val="single"/>
        </w:rPr>
        <w:t>meta</w:t>
      </w:r>
      <w:r w:rsidRPr="00DC4B63">
        <w:rPr>
          <w:rFonts w:asciiTheme="minorHAnsi" w:hAnsiTheme="minorHAnsi" w:cstheme="minorHAnsi"/>
        </w:rPr>
        <w:t xml:space="preserve">-analysis over cherry-picking. </w:t>
      </w:r>
      <w:r w:rsidRPr="00DC4B63">
        <w:rPr>
          <w:rFonts w:asciiTheme="minorHAnsi" w:hAnsiTheme="minorHAnsi" w:cstheme="minorHAnsi"/>
          <w:b w:val="0"/>
          <w:bCs/>
          <w:u w:val="single"/>
        </w:rPr>
        <w:t>Contextualizes</w:t>
      </w:r>
      <w:r w:rsidRPr="00DC4B63">
        <w:rPr>
          <w:rFonts w:asciiTheme="minorHAnsi" w:hAnsiTheme="minorHAnsi" w:cstheme="minorHAnsi"/>
          <w:b w:val="0"/>
          <w:bCs/>
        </w:rPr>
        <w:t xml:space="preserve"> their results and proves there’s equally as likely to be a </w:t>
      </w:r>
      <w:r w:rsidRPr="00DC4B63">
        <w:rPr>
          <w:rFonts w:asciiTheme="minorHAnsi" w:hAnsiTheme="minorHAnsi" w:cstheme="minorHAnsi"/>
          <w:b w:val="0"/>
          <w:bCs/>
          <w:u w:val="single"/>
        </w:rPr>
        <w:t>null</w:t>
      </w:r>
      <w:r w:rsidRPr="00DC4B63">
        <w:rPr>
          <w:rFonts w:asciiTheme="minorHAnsi" w:hAnsiTheme="minorHAnsi" w:cstheme="minorHAnsi"/>
          <w:b w:val="0"/>
          <w:bCs/>
        </w:rPr>
        <w:t xml:space="preserve"> or even </w:t>
      </w:r>
      <w:r w:rsidRPr="00DC4B63">
        <w:rPr>
          <w:rFonts w:asciiTheme="minorHAnsi" w:hAnsiTheme="minorHAnsi" w:cstheme="minorHAnsi"/>
          <w:b w:val="0"/>
          <w:bCs/>
          <w:u w:val="single"/>
        </w:rPr>
        <w:t>negative</w:t>
      </w:r>
      <w:r w:rsidRPr="00DC4B63">
        <w:rPr>
          <w:rFonts w:asciiTheme="minorHAnsi" w:hAnsiTheme="minorHAnsi" w:cstheme="minorHAnsi"/>
          <w:b w:val="0"/>
          <w:bCs/>
        </w:rPr>
        <w:t xml:space="preserve"> relationship as for their cherry-picked result to be </w:t>
      </w:r>
      <w:r w:rsidRPr="00DC4B63">
        <w:rPr>
          <w:rFonts w:asciiTheme="minorHAnsi" w:hAnsiTheme="minorHAnsi" w:cstheme="minorHAnsi"/>
          <w:b w:val="0"/>
          <w:bCs/>
          <w:u w:val="single"/>
        </w:rPr>
        <w:t>correct</w:t>
      </w:r>
      <w:r w:rsidRPr="00DC4B63">
        <w:rPr>
          <w:rFonts w:asciiTheme="minorHAnsi" w:hAnsiTheme="minorHAnsi" w:cstheme="minorHAnsi"/>
          <w:b w:val="0"/>
          <w:bCs/>
        </w:rPr>
        <w:t xml:space="preserve">, so you should treat it as </w:t>
      </w:r>
      <w:r w:rsidRPr="00DC4B63">
        <w:rPr>
          <w:rFonts w:asciiTheme="minorHAnsi" w:hAnsiTheme="minorHAnsi" w:cstheme="minorHAnsi"/>
          <w:b w:val="0"/>
          <w:bCs/>
          <w:u w:val="single"/>
        </w:rPr>
        <w:t>pure</w:t>
      </w:r>
      <w:r w:rsidRPr="00DC4B63">
        <w:rPr>
          <w:rFonts w:asciiTheme="minorHAnsi" w:hAnsiTheme="minorHAnsi" w:cstheme="minorHAnsi"/>
          <w:b w:val="0"/>
          <w:bCs/>
        </w:rPr>
        <w:t xml:space="preserve"> </w:t>
      </w:r>
      <w:r w:rsidRPr="00DC4B63">
        <w:rPr>
          <w:rFonts w:asciiTheme="minorHAnsi" w:hAnsiTheme="minorHAnsi" w:cstheme="minorHAnsi"/>
          <w:b w:val="0"/>
          <w:bCs/>
          <w:u w:val="single"/>
        </w:rPr>
        <w:t>white</w:t>
      </w:r>
      <w:r w:rsidRPr="00DC4B63">
        <w:rPr>
          <w:rFonts w:asciiTheme="minorHAnsi" w:hAnsiTheme="minorHAnsi" w:cstheme="minorHAnsi"/>
          <w:b w:val="0"/>
          <w:bCs/>
        </w:rPr>
        <w:t xml:space="preserve"> </w:t>
      </w:r>
      <w:r w:rsidRPr="00DC4B63">
        <w:rPr>
          <w:rFonts w:asciiTheme="minorHAnsi" w:hAnsiTheme="minorHAnsi" w:cstheme="minorHAnsi"/>
          <w:b w:val="0"/>
          <w:bCs/>
          <w:u w:val="single"/>
        </w:rPr>
        <w:t>noise</w:t>
      </w:r>
      <w:r w:rsidRPr="00DC4B63">
        <w:rPr>
          <w:rFonts w:asciiTheme="minorHAnsi" w:hAnsiTheme="minorHAnsi" w:cstheme="minorHAnsi"/>
          <w:b w:val="0"/>
          <w:bCs/>
        </w:rPr>
        <w:t>.</w:t>
      </w:r>
    </w:p>
    <w:p w14:paraId="298ACCED" w14:textId="77777777" w:rsidR="00AD0967" w:rsidRPr="00DC4B63" w:rsidRDefault="00AD0967" w:rsidP="00AD0967">
      <w:pPr>
        <w:rPr>
          <w:rFonts w:asciiTheme="minorHAnsi" w:hAnsiTheme="minorHAnsi" w:cstheme="minorHAnsi"/>
        </w:rPr>
      </w:pPr>
      <w:r w:rsidRPr="00DC4B63">
        <w:rPr>
          <w:rStyle w:val="Style13ptBold"/>
          <w:rFonts w:asciiTheme="minorHAnsi" w:hAnsiTheme="minorHAnsi" w:cstheme="minorHAnsi"/>
        </w:rPr>
        <w:t>Brooks 8/1</w:t>
      </w:r>
      <w:r w:rsidRPr="00DC4B63">
        <w:rPr>
          <w:rFonts w:asciiTheme="minorHAnsi" w:hAnsiTheme="minorHAnsi" w:cstheme="minorHAnsi"/>
        </w:rPr>
        <w:t xml:space="preserve"> – Professor of Government, Dartmouth College</w:t>
      </w:r>
    </w:p>
    <w:p w14:paraId="4CE46F26" w14:textId="77777777" w:rsidR="00AD0967" w:rsidRPr="00DC4B63" w:rsidRDefault="00AD0967" w:rsidP="00AD0967">
      <w:pPr>
        <w:rPr>
          <w:rFonts w:asciiTheme="minorHAnsi" w:hAnsiTheme="minorHAnsi" w:cstheme="minorHAnsi"/>
        </w:rPr>
      </w:pPr>
      <w:r w:rsidRPr="00DC4B63">
        <w:rPr>
          <w:rFonts w:asciiTheme="minorHAnsi" w:hAnsiTheme="minorHAnsi" w:cstheme="minorHAnsi"/>
        </w:rPr>
        <w:t xml:space="preserve">Stephen Brooks, also a Guest Professor at Stockholm University, “The Trade Truce?,” </w:t>
      </w:r>
      <w:r w:rsidRPr="00DC4B63">
        <w:rPr>
          <w:rFonts w:asciiTheme="minorHAnsi" w:hAnsiTheme="minorHAnsi" w:cstheme="minorHAnsi"/>
          <w:i/>
          <w:iCs/>
        </w:rPr>
        <w:t>Foreign Affairs</w:t>
      </w:r>
      <w:r w:rsidRPr="00DC4B63">
        <w:rPr>
          <w:rFonts w:asciiTheme="minorHAnsi" w:hAnsiTheme="minorHAnsi" w:cstheme="minorHAnsi"/>
        </w:rPr>
        <w:t>, Vol. 103, No. 6 (July/August 2024), https://www.foreignaffairs.com/world/trade-truce-stephen-brooks</w:t>
      </w:r>
    </w:p>
    <w:p w14:paraId="7288D07B" w14:textId="77777777" w:rsidR="00AD0967" w:rsidRPr="00DC4B63" w:rsidRDefault="00AD0967" w:rsidP="00AD0967">
      <w:pPr>
        <w:rPr>
          <w:rStyle w:val="StyleUnderline"/>
          <w:rFonts w:asciiTheme="minorHAnsi" w:hAnsiTheme="minorHAnsi" w:cstheme="minorHAnsi"/>
        </w:rPr>
      </w:pPr>
      <w:r w:rsidRPr="00DC4B63">
        <w:rPr>
          <w:rStyle w:val="StyleUnderline"/>
          <w:rFonts w:asciiTheme="minorHAnsi" w:hAnsiTheme="minorHAnsi" w:cstheme="minorHAnsi"/>
          <w:highlight w:val="green"/>
        </w:rPr>
        <w:t xml:space="preserve">After the </w:t>
      </w:r>
      <w:r w:rsidRPr="00DC4B63">
        <w:rPr>
          <w:rStyle w:val="Emphasis"/>
          <w:rFonts w:asciiTheme="minorHAnsi" w:hAnsiTheme="minorHAnsi" w:cstheme="minorHAnsi"/>
          <w:highlight w:val="green"/>
        </w:rPr>
        <w:t>Cold War</w:t>
      </w:r>
      <w:r w:rsidRPr="00DC4B63">
        <w:rPr>
          <w:rStyle w:val="StyleUnderline"/>
          <w:rFonts w:asciiTheme="minorHAnsi" w:hAnsiTheme="minorHAnsi" w:cstheme="minorHAnsi"/>
        </w:rPr>
        <w:t xml:space="preserve">, academics began conducting </w:t>
      </w:r>
      <w:r w:rsidRPr="00DC4B63">
        <w:rPr>
          <w:rStyle w:val="Emphasis"/>
          <w:rFonts w:asciiTheme="minorHAnsi" w:hAnsiTheme="minorHAnsi" w:cstheme="minorHAnsi"/>
        </w:rPr>
        <w:t>significant empirical research</w:t>
      </w:r>
      <w:r w:rsidRPr="00DC4B63">
        <w:rPr>
          <w:rStyle w:val="StyleUnderline"/>
          <w:rFonts w:asciiTheme="minorHAnsi" w:hAnsiTheme="minorHAnsi" w:cstheme="minorHAnsi"/>
        </w:rPr>
        <w:t xml:space="preserve"> into economics and peace. By far the most prominent perspective that </w:t>
      </w:r>
      <w:r w:rsidRPr="00DC4B63">
        <w:rPr>
          <w:rStyle w:val="StyleUnderline"/>
          <w:rFonts w:asciiTheme="minorHAnsi" w:hAnsiTheme="minorHAnsi" w:cstheme="minorHAnsi"/>
          <w:highlight w:val="green"/>
        </w:rPr>
        <w:t>emerged</w:t>
      </w:r>
      <w:r w:rsidRPr="00DC4B63">
        <w:rPr>
          <w:rFonts w:asciiTheme="minorHAnsi" w:hAnsiTheme="minorHAnsi" w:cstheme="minorHAnsi"/>
          <w:sz w:val="16"/>
        </w:rPr>
        <w:t xml:space="preserve"> from this literature </w:t>
      </w:r>
      <w:r w:rsidRPr="00DC4B63">
        <w:rPr>
          <w:rStyle w:val="StyleUnderline"/>
          <w:rFonts w:asciiTheme="minorHAnsi" w:hAnsiTheme="minorHAnsi" w:cstheme="minorHAnsi"/>
        </w:rPr>
        <w:t>was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capitalist peace theory</w:t>
      </w:r>
      <w:r w:rsidRPr="00DC4B63">
        <w:rPr>
          <w:rFonts w:asciiTheme="minorHAnsi" w:hAnsiTheme="minorHAnsi" w:cstheme="minorHAnsi"/>
          <w:sz w:val="16"/>
        </w:rPr>
        <w:t xml:space="preserve">. The concept’s lead proponent, Erik </w:t>
      </w:r>
      <w:r w:rsidRPr="00DC4B63">
        <w:rPr>
          <w:rStyle w:val="StyleUnderline"/>
          <w:rFonts w:asciiTheme="minorHAnsi" w:hAnsiTheme="minorHAnsi" w:cstheme="minorHAnsi"/>
        </w:rPr>
        <w:t>Gartzke</w:t>
      </w:r>
      <w:r w:rsidRPr="00DC4B63">
        <w:rPr>
          <w:rFonts w:asciiTheme="minorHAnsi" w:hAnsiTheme="minorHAnsi" w:cstheme="minorHAnsi"/>
          <w:sz w:val="16"/>
        </w:rPr>
        <w:t xml:space="preserve">, </w:t>
      </w:r>
      <w:r w:rsidRPr="00DC4B63">
        <w:rPr>
          <w:rStyle w:val="StyleUnderline"/>
          <w:rFonts w:asciiTheme="minorHAnsi" w:hAnsiTheme="minorHAnsi" w:cstheme="minorHAnsi"/>
        </w:rPr>
        <w:t>argued that free markets, free trade, and the free movement of global capital were all beneficial for peace.</w:t>
      </w:r>
    </w:p>
    <w:p w14:paraId="05B2EA0F" w14:textId="77777777" w:rsidR="00AD0967" w:rsidRPr="00DC4B63" w:rsidRDefault="00AD0967" w:rsidP="00AD0967">
      <w:pPr>
        <w:rPr>
          <w:rFonts w:asciiTheme="minorHAnsi" w:hAnsiTheme="minorHAnsi" w:cstheme="minorHAnsi"/>
          <w:sz w:val="16"/>
        </w:rPr>
      </w:pPr>
      <w:r w:rsidRPr="00DC4B63">
        <w:rPr>
          <w:rStyle w:val="StyleUnderline"/>
          <w:rFonts w:asciiTheme="minorHAnsi" w:hAnsiTheme="minorHAnsi" w:cstheme="minorHAnsi"/>
        </w:rPr>
        <w:t xml:space="preserve">For a </w:t>
      </w:r>
      <w:r w:rsidRPr="00DC4B63">
        <w:rPr>
          <w:rStyle w:val="Emphasis"/>
          <w:rFonts w:asciiTheme="minorHAnsi" w:hAnsiTheme="minorHAnsi" w:cstheme="minorHAnsi"/>
        </w:rPr>
        <w:t>quarter century</w:t>
      </w:r>
      <w:r w:rsidRPr="00DC4B63">
        <w:rPr>
          <w:rFonts w:asciiTheme="minorHAnsi" w:hAnsiTheme="minorHAnsi" w:cstheme="minorHAnsi"/>
          <w:sz w:val="16"/>
        </w:rPr>
        <w:t xml:space="preserve"> after the Cold War ended, </w:t>
      </w:r>
      <w:r w:rsidRPr="00DC4B63">
        <w:rPr>
          <w:rStyle w:val="StyleUnderline"/>
          <w:rFonts w:asciiTheme="minorHAnsi" w:hAnsiTheme="minorHAnsi" w:cstheme="minorHAnsi"/>
        </w:rPr>
        <w:t>U.S. policy toward China matched this optimistic perspective</w:t>
      </w:r>
      <w:r w:rsidRPr="00DC4B63">
        <w:rPr>
          <w:rFonts w:asciiTheme="minorHAnsi" w:hAnsiTheme="minorHAnsi" w:cstheme="minorHAnsi"/>
          <w:sz w:val="16"/>
        </w:rPr>
        <w:t xml:space="preserve">. American officials, treating commerce with China as unambiguously good for security, eliminated tariffs on Chinese products and encouraged U.S. companies to set up shop in the country. </w:t>
      </w:r>
      <w:r w:rsidRPr="00DC4B63">
        <w:rPr>
          <w:rStyle w:val="StyleUnderline"/>
          <w:rFonts w:asciiTheme="minorHAnsi" w:hAnsiTheme="minorHAnsi" w:cstheme="minorHAnsi"/>
          <w:highlight w:val="green"/>
        </w:rPr>
        <w:t xml:space="preserve">But over the </w:t>
      </w:r>
      <w:r w:rsidRPr="00DC4B63">
        <w:rPr>
          <w:rStyle w:val="Emphasis"/>
          <w:rFonts w:asciiTheme="minorHAnsi" w:hAnsiTheme="minorHAnsi" w:cstheme="minorHAnsi"/>
          <w:highlight w:val="green"/>
        </w:rPr>
        <w:t>last ten years</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dominant view</w:t>
      </w:r>
      <w:r w:rsidRPr="00DC4B63">
        <w:rPr>
          <w:rStyle w:val="StyleUnderline"/>
          <w:rFonts w:asciiTheme="minorHAnsi" w:hAnsiTheme="minorHAnsi" w:cstheme="minorHAnsi"/>
        </w:rPr>
        <w:t xml:space="preserve"> in Washington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shifted</w:t>
      </w:r>
      <w:r w:rsidRPr="00DC4B63">
        <w:rPr>
          <w:rStyle w:val="StyleUnderline"/>
          <w:rFonts w:asciiTheme="minorHAnsi" w:hAnsiTheme="minorHAnsi" w:cstheme="minorHAnsi"/>
          <w:highlight w:val="green"/>
        </w:rPr>
        <w:t xml:space="preserve"> to the </w:t>
      </w:r>
      <w:r w:rsidRPr="00DC4B63">
        <w:rPr>
          <w:rStyle w:val="Emphasis"/>
          <w:rFonts w:asciiTheme="minorHAnsi" w:hAnsiTheme="minorHAnsi" w:cstheme="minorHAnsi"/>
          <w:highlight w:val="green"/>
        </w:rPr>
        <w:t>exact opposite</w:t>
      </w:r>
      <w:r w:rsidRPr="00DC4B63">
        <w:rPr>
          <w:rFonts w:asciiTheme="minorHAnsi" w:hAnsiTheme="minorHAnsi" w:cstheme="minorHAnsi"/>
          <w:sz w:val="16"/>
        </w:rPr>
        <w:t xml:space="preserve">: that pursuing economic engagement with China had been a mistake and had harmed U.S. security. </w:t>
      </w:r>
      <w:r w:rsidRPr="00DC4B63">
        <w:rPr>
          <w:rStyle w:val="StyleUnderline"/>
          <w:rFonts w:asciiTheme="minorHAnsi" w:hAnsiTheme="minorHAnsi" w:cstheme="minorHAnsi"/>
        </w:rPr>
        <w:t>Policymakers</w:t>
      </w:r>
      <w:r w:rsidRPr="00DC4B63">
        <w:rPr>
          <w:rFonts w:asciiTheme="minorHAnsi" w:hAnsiTheme="minorHAnsi" w:cstheme="minorHAnsi"/>
          <w:sz w:val="16"/>
        </w:rPr>
        <w:t xml:space="preserve"> seem to </w:t>
      </w:r>
      <w:r w:rsidRPr="00DC4B63">
        <w:rPr>
          <w:rStyle w:val="StyleUnderline"/>
          <w:rFonts w:asciiTheme="minorHAnsi" w:hAnsiTheme="minorHAnsi" w:cstheme="minorHAnsi"/>
        </w:rPr>
        <w:t>believe there is a relationship between commerce and conflict. They just cannot settle on what</w:t>
      </w:r>
      <w:r w:rsidRPr="00DC4B63">
        <w:rPr>
          <w:rFonts w:asciiTheme="minorHAnsi" w:hAnsiTheme="minorHAnsi" w:cstheme="minorHAnsi"/>
          <w:sz w:val="16"/>
        </w:rPr>
        <w:t xml:space="preserve"> it is.</w:t>
      </w:r>
    </w:p>
    <w:p w14:paraId="3BCA002A" w14:textId="77777777" w:rsidR="00AD0967" w:rsidRPr="00DC4B63" w:rsidRDefault="00AD0967" w:rsidP="00AD0967">
      <w:pPr>
        <w:rPr>
          <w:rFonts w:asciiTheme="minorHAnsi" w:hAnsiTheme="minorHAnsi" w:cstheme="minorHAnsi"/>
          <w:sz w:val="16"/>
        </w:rPr>
      </w:pPr>
      <w:r w:rsidRPr="00DC4B63">
        <w:rPr>
          <w:rFonts w:asciiTheme="minorHAnsi" w:hAnsiTheme="minorHAnsi" w:cstheme="minorHAnsi"/>
          <w:sz w:val="16"/>
        </w:rPr>
        <w:t>KNOWN UNKNOWNS</w:t>
      </w:r>
    </w:p>
    <w:p w14:paraId="4F75265F" w14:textId="77777777" w:rsidR="00AD0967" w:rsidRPr="00DC4B63" w:rsidRDefault="00AD0967" w:rsidP="00AD0967">
      <w:pPr>
        <w:rPr>
          <w:rFonts w:asciiTheme="minorHAnsi" w:hAnsiTheme="minorHAnsi" w:cstheme="minorHAnsi"/>
          <w:sz w:val="16"/>
        </w:rPr>
      </w:pPr>
      <w:r w:rsidRPr="00DC4B63">
        <w:rPr>
          <w:rStyle w:val="StyleUnderline"/>
          <w:rFonts w:asciiTheme="minorHAnsi" w:hAnsiTheme="minorHAnsi" w:cstheme="minorHAnsi"/>
        </w:rPr>
        <w:t xml:space="preserve">There is a </w:t>
      </w:r>
      <w:r w:rsidRPr="00DC4B63">
        <w:rPr>
          <w:rStyle w:val="Emphasis"/>
          <w:rFonts w:asciiTheme="minorHAnsi" w:hAnsiTheme="minorHAnsi" w:cstheme="minorHAnsi"/>
        </w:rPr>
        <w:t>good reason</w:t>
      </w:r>
      <w:r w:rsidRPr="00DC4B63">
        <w:rPr>
          <w:rStyle w:val="StyleUnderline"/>
          <w:rFonts w:asciiTheme="minorHAnsi" w:hAnsiTheme="minorHAnsi" w:cstheme="minorHAnsi"/>
        </w:rPr>
        <w:t xml:space="preserve"> for such </w:t>
      </w:r>
      <w:r w:rsidRPr="00DC4B63">
        <w:rPr>
          <w:rStyle w:val="Emphasis"/>
          <w:rFonts w:asciiTheme="minorHAnsi" w:hAnsiTheme="minorHAnsi" w:cstheme="minorHAnsi"/>
        </w:rPr>
        <w:t>confusion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on close inspection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relationship between</w:t>
      </w:r>
      <w:r w:rsidRPr="00DC4B63">
        <w:rPr>
          <w:rStyle w:val="StyleUnderline"/>
          <w:rFonts w:asciiTheme="minorHAnsi" w:hAnsiTheme="minorHAnsi" w:cstheme="minorHAnsi"/>
        </w:rPr>
        <w:t xml:space="preserve"> global </w:t>
      </w:r>
      <w:r w:rsidRPr="00DC4B63">
        <w:rPr>
          <w:rStyle w:val="Emphasis"/>
          <w:rFonts w:asciiTheme="minorHAnsi" w:hAnsiTheme="minorHAnsi" w:cstheme="minorHAnsi"/>
        </w:rPr>
        <w:t>economics</w:t>
      </w:r>
      <w:r w:rsidRPr="00DC4B63">
        <w:rPr>
          <w:rStyle w:val="StyleUnderline"/>
          <w:rFonts w:asciiTheme="minorHAnsi" w:hAnsiTheme="minorHAnsi" w:cstheme="minorHAnsi"/>
        </w:rPr>
        <w:t xml:space="preserve"> and global </w:t>
      </w:r>
      <w:r w:rsidRPr="00DC4B63">
        <w:rPr>
          <w:rStyle w:val="Emphasis"/>
          <w:rFonts w:asciiTheme="minorHAnsi" w:hAnsiTheme="minorHAnsi" w:cstheme="minorHAnsi"/>
        </w:rPr>
        <w:t>stability</w:t>
      </w:r>
      <w:r w:rsidRPr="00DC4B63">
        <w:rPr>
          <w:rStyle w:val="StyleUnderline"/>
          <w:rFonts w:asciiTheme="minorHAnsi" w:hAnsiTheme="minorHAnsi" w:cstheme="minorHAnsi"/>
        </w:rPr>
        <w:t xml:space="preserve"> turns out to be </w:t>
      </w:r>
      <w:r w:rsidRPr="00DC4B63">
        <w:rPr>
          <w:rStyle w:val="Emphasis"/>
          <w:rFonts w:asciiTheme="minorHAnsi" w:hAnsiTheme="minorHAnsi" w:cstheme="minorHAnsi"/>
        </w:rPr>
        <w:t>extremely multifaceted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Alt</w:t>
      </w:r>
      <w:r w:rsidRPr="00DC4B63">
        <w:rPr>
          <w:rStyle w:val="Emphasis"/>
          <w:rFonts w:asciiTheme="minorHAnsi" w:hAnsiTheme="minorHAnsi" w:cstheme="minorHAnsi"/>
          <w:highlight w:val="green"/>
        </w:rPr>
        <w:t>hough</w:t>
      </w:r>
      <w:r w:rsidRPr="00DC4B63">
        <w:rPr>
          <w:rStyle w:val="StyleUnderline"/>
          <w:rFonts w:asciiTheme="minorHAnsi" w:hAnsiTheme="minorHAnsi" w:cstheme="minorHAnsi"/>
        </w:rPr>
        <w:t xml:space="preserve"> there have been</w:t>
      </w:r>
      <w:r w:rsidRPr="00DC4B63">
        <w:rPr>
          <w:rFonts w:asciiTheme="minorHAnsi" w:hAnsiTheme="minorHAnsi" w:cstheme="minorHAnsi"/>
          <w:sz w:val="16"/>
        </w:rPr>
        <w:t xml:space="preserve"> notable </w:t>
      </w:r>
      <w:r w:rsidRPr="00DC4B63">
        <w:rPr>
          <w:rStyle w:val="Emphasis"/>
          <w:rFonts w:asciiTheme="minorHAnsi" w:hAnsiTheme="minorHAnsi" w:cstheme="minorHAnsi"/>
          <w:highlight w:val="green"/>
        </w:rPr>
        <w:t>individual</w:t>
      </w:r>
      <w:r w:rsidRPr="00DC4B63">
        <w:rPr>
          <w:rStyle w:val="StyleUnderline"/>
          <w:rFonts w:asciiTheme="minorHAnsi" w:hAnsiTheme="minorHAnsi" w:cstheme="minorHAnsi"/>
          <w:highlight w:val="green"/>
        </w:rPr>
        <w:t xml:space="preserve"> studies support</w:t>
      </w:r>
      <w:r w:rsidRPr="00DC4B63">
        <w:rPr>
          <w:rStyle w:val="StyleUnderline"/>
          <w:rFonts w:asciiTheme="minorHAnsi" w:hAnsiTheme="minorHAnsi" w:cstheme="minorHAnsi"/>
        </w:rPr>
        <w:t xml:space="preserve">ing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optimistic</w:t>
      </w:r>
      <w:r w:rsidRPr="00DC4B63">
        <w:rPr>
          <w:rStyle w:val="StyleUnderline"/>
          <w:rFonts w:asciiTheme="minorHAnsi" w:hAnsiTheme="minorHAnsi" w:cstheme="minorHAnsi"/>
          <w:highlight w:val="green"/>
        </w:rPr>
        <w:t xml:space="preserve"> view</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commerce promotes peace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they are </w:t>
      </w:r>
      <w:r w:rsidRPr="00DC4B63">
        <w:rPr>
          <w:rStyle w:val="Emphasis"/>
          <w:rFonts w:asciiTheme="minorHAnsi" w:hAnsiTheme="minorHAnsi" w:cstheme="minorHAnsi"/>
          <w:highlight w:val="green"/>
        </w:rPr>
        <w:t>just</w:t>
      </w:r>
      <w:r w:rsidRPr="00DC4B63">
        <w:rPr>
          <w:rStyle w:val="Emphasis"/>
          <w:rFonts w:asciiTheme="minorHAnsi" w:hAnsiTheme="minorHAnsi" w:cstheme="minorHAnsi"/>
        </w:rPr>
        <w:t xml:space="preserve"> that — </w:t>
      </w:r>
      <w:r w:rsidRPr="00DC4B63">
        <w:rPr>
          <w:rStyle w:val="Emphasis"/>
          <w:rFonts w:asciiTheme="minorHAnsi" w:hAnsiTheme="minorHAnsi" w:cstheme="minorHAnsi"/>
          <w:highlight w:val="green"/>
        </w:rPr>
        <w:t>individual</w:t>
      </w:r>
      <w:r w:rsidRPr="00DC4B63">
        <w:rPr>
          <w:rStyle w:val="Emphasis"/>
          <w:rFonts w:asciiTheme="minorHAnsi" w:hAnsiTheme="minorHAnsi" w:cstheme="minorHAnsi"/>
        </w:rPr>
        <w:t xml:space="preserve"> studies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systematic</w:t>
      </w:r>
      <w:r w:rsidRPr="00DC4B63">
        <w:rPr>
          <w:rStyle w:val="StyleUnderline"/>
          <w:rFonts w:asciiTheme="minorHAnsi" w:hAnsiTheme="minorHAnsi" w:cstheme="minorHAnsi"/>
          <w:highlight w:val="green"/>
        </w:rPr>
        <w:t xml:space="preserve"> examination of </w:t>
      </w:r>
      <w:r w:rsidRPr="00DC4B63">
        <w:rPr>
          <w:rStyle w:val="Emphasis"/>
          <w:rFonts w:asciiTheme="minorHAnsi" w:hAnsiTheme="minorHAnsi" w:cstheme="minorHAnsi"/>
          <w:highlight w:val="green"/>
        </w:rPr>
        <w:t>all</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empirical research</w:t>
      </w:r>
      <w:r w:rsidRPr="00DC4B63">
        <w:rPr>
          <w:rStyle w:val="StyleUnderline"/>
          <w:rFonts w:asciiTheme="minorHAnsi" w:hAnsiTheme="minorHAnsi" w:cstheme="minorHAnsi"/>
        </w:rPr>
        <w:t xml:space="preserve"> on commerce and conflict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shows</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connection is </w:t>
      </w:r>
      <w:r w:rsidRPr="00DC4B63">
        <w:rPr>
          <w:rStyle w:val="Emphasis"/>
          <w:rFonts w:asciiTheme="minorHAnsi" w:hAnsiTheme="minorHAnsi" w:cstheme="minorHAnsi"/>
          <w:highlight w:val="green"/>
        </w:rPr>
        <w:t>far more complex</w:t>
      </w:r>
      <w:r w:rsidRPr="00DC4B63">
        <w:rPr>
          <w:rFonts w:asciiTheme="minorHAnsi" w:hAnsiTheme="minorHAnsi" w:cstheme="minorHAnsi"/>
          <w:sz w:val="16"/>
        </w:rPr>
        <w:t>.</w:t>
      </w:r>
    </w:p>
    <w:p w14:paraId="5C4DDF8E" w14:textId="77777777" w:rsidR="00AD0967" w:rsidRPr="00DC4B63" w:rsidRDefault="00AD0967" w:rsidP="00AD0967">
      <w:pPr>
        <w:rPr>
          <w:rFonts w:asciiTheme="minorHAnsi" w:hAnsiTheme="minorHAnsi" w:cstheme="minorHAnsi"/>
        </w:rPr>
      </w:pPr>
      <w:r w:rsidRPr="00DC4B63">
        <w:rPr>
          <w:rStyle w:val="StyleUnderline"/>
          <w:rFonts w:asciiTheme="minorHAnsi" w:hAnsiTheme="minorHAnsi" w:cstheme="minorHAnsi"/>
        </w:rPr>
        <w:t xml:space="preserve">Consider </w:t>
      </w:r>
      <w:r w:rsidRPr="00DC4B63">
        <w:rPr>
          <w:rStyle w:val="Emphasis"/>
          <w:rFonts w:asciiTheme="minorHAnsi" w:hAnsiTheme="minorHAnsi" w:cstheme="minorHAnsi"/>
        </w:rPr>
        <w:t>trade</w:t>
      </w:r>
      <w:r w:rsidRPr="00DC4B63">
        <w:rPr>
          <w:rStyle w:val="StyleUnderline"/>
          <w:rFonts w:asciiTheme="minorHAnsi" w:hAnsiTheme="minorHAnsi" w:cstheme="minorHAnsi"/>
        </w:rPr>
        <w:t xml:space="preserve">. In a forthcoming book, </w:t>
      </w:r>
      <w:r w:rsidRPr="00DC4B63">
        <w:rPr>
          <w:rStyle w:val="StyleUnderline"/>
          <w:rFonts w:asciiTheme="minorHAnsi" w:hAnsiTheme="minorHAnsi" w:cstheme="minorHAnsi"/>
          <w:highlight w:val="green"/>
        </w:rPr>
        <w:t>I</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 xml:space="preserve">identified </w:t>
      </w:r>
      <w:r w:rsidRPr="00DC4B63">
        <w:rPr>
          <w:rStyle w:val="Emphasis"/>
          <w:rFonts w:asciiTheme="minorHAnsi" w:hAnsiTheme="minorHAnsi" w:cstheme="minorHAnsi"/>
          <w:highlight w:val="green"/>
        </w:rPr>
        <w:t>57 empirical studies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published </w:t>
      </w:r>
      <w:r w:rsidRPr="00DC4B63">
        <w:rPr>
          <w:rStyle w:val="Emphasis"/>
          <w:rFonts w:asciiTheme="minorHAnsi" w:hAnsiTheme="minorHAnsi" w:cstheme="minorHAnsi"/>
          <w:highlight w:val="green"/>
        </w:rPr>
        <w:t>since 2000</w:t>
      </w:r>
      <w:r w:rsidRPr="00DC4B63">
        <w:rPr>
          <w:rStyle w:val="StyleUnderline"/>
          <w:rFonts w:asciiTheme="minorHAnsi" w:hAnsiTheme="minorHAnsi" w:cstheme="minorHAnsi"/>
        </w:rPr>
        <w:t xml:space="preserve"> that examined the influence of trade 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war and peace. </w:t>
      </w:r>
      <w:r w:rsidRPr="00DC4B63">
        <w:rPr>
          <w:rStyle w:val="Emphasis"/>
          <w:rFonts w:asciiTheme="minorHAnsi" w:hAnsiTheme="minorHAnsi" w:cstheme="minorHAnsi"/>
          <w:highlight w:val="green"/>
        </w:rPr>
        <w:t>Just 16</w:t>
      </w:r>
      <w:r w:rsidRPr="00DC4B63">
        <w:rPr>
          <w:rStyle w:val="StyleUnderline"/>
          <w:rFonts w:asciiTheme="minorHAnsi" w:hAnsiTheme="minorHAnsi" w:cstheme="minorHAnsi"/>
        </w:rPr>
        <w:t xml:space="preserve"> of the studies </w:t>
      </w:r>
      <w:r w:rsidRPr="00DC4B63">
        <w:rPr>
          <w:rStyle w:val="Emphasis"/>
          <w:rFonts w:asciiTheme="minorHAnsi" w:hAnsiTheme="minorHAnsi" w:cstheme="minorHAnsi"/>
          <w:highlight w:val="green"/>
        </w:rPr>
        <w:t>supported</w:t>
      </w:r>
      <w:r w:rsidRPr="00DC4B63">
        <w:rPr>
          <w:rStyle w:val="StyleUnderline"/>
          <w:rFonts w:asciiTheme="minorHAnsi" w:hAnsiTheme="minorHAnsi" w:cstheme="minorHAnsi"/>
        </w:rPr>
        <w:t xml:space="preserve"> the optimistic perspective </w:t>
      </w:r>
      <w:r w:rsidRPr="00DC4B63">
        <w:rPr>
          <w:rStyle w:val="StyleUnderline"/>
          <w:rFonts w:asciiTheme="minorHAnsi" w:hAnsiTheme="minorHAnsi" w:cstheme="minorHAnsi"/>
          <w:highlight w:val="green"/>
        </w:rPr>
        <w:t>that trade</w:t>
      </w:r>
      <w:r w:rsidRPr="00DC4B63">
        <w:rPr>
          <w:rFonts w:asciiTheme="minorHAnsi" w:hAnsiTheme="minorHAnsi" w:cstheme="minorHAnsi"/>
          <w:sz w:val="16"/>
        </w:rPr>
        <w:t xml:space="preserve"> universally </w:t>
      </w:r>
      <w:r w:rsidRPr="00DC4B63">
        <w:rPr>
          <w:rStyle w:val="StyleUnderline"/>
          <w:rFonts w:asciiTheme="minorHAnsi" w:hAnsiTheme="minorHAnsi" w:cstheme="minorHAnsi"/>
          <w:highlight w:val="green"/>
        </w:rPr>
        <w:t>promotes peace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One</w:t>
      </w:r>
      <w:r w:rsidRPr="00DC4B63">
        <w:rPr>
          <w:rStyle w:val="StyleUnderline"/>
          <w:rFonts w:asciiTheme="minorHAnsi" w:hAnsiTheme="minorHAnsi" w:cstheme="minorHAnsi"/>
          <w:highlight w:val="green"/>
        </w:rPr>
        <w:t xml:space="preserve"> found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it </w:t>
      </w:r>
      <w:r w:rsidRPr="00DC4B63">
        <w:rPr>
          <w:rStyle w:val="Emphasis"/>
          <w:rFonts w:asciiTheme="minorHAnsi" w:hAnsiTheme="minorHAnsi" w:cstheme="minorHAnsi"/>
          <w:highlight w:val="green"/>
        </w:rPr>
        <w:t>promotes</w:t>
      </w:r>
      <w:r w:rsidRPr="00DC4B63">
        <w:rPr>
          <w:rStyle w:val="StyleUnderline"/>
          <w:rFonts w:asciiTheme="minorHAnsi" w:hAnsiTheme="minorHAnsi" w:cstheme="minorHAnsi"/>
          <w:highlight w:val="green"/>
        </w:rPr>
        <w:t xml:space="preserve"> conflict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nine</w:t>
      </w:r>
      <w:r w:rsidRPr="00DC4B63">
        <w:rPr>
          <w:rStyle w:val="StyleUnderline"/>
          <w:rFonts w:asciiTheme="minorHAnsi" w:hAnsiTheme="minorHAnsi" w:cstheme="minorHAnsi"/>
        </w:rPr>
        <w:t xml:space="preserve"> found </w:t>
      </w:r>
      <w:r w:rsidRPr="00DC4B63">
        <w:rPr>
          <w:rStyle w:val="Emphasis"/>
          <w:rFonts w:asciiTheme="minorHAnsi" w:hAnsiTheme="minorHAnsi" w:cstheme="minorHAnsi"/>
          <w:highlight w:val="green"/>
        </w:rPr>
        <w:t>no effect</w:t>
      </w:r>
      <w:r w:rsidRPr="00DC4B63">
        <w:rPr>
          <w:rStyle w:val="StyleUnderline"/>
          <w:rFonts w:asciiTheme="minorHAnsi" w:hAnsiTheme="minorHAnsi" w:cstheme="minorHAnsi"/>
        </w:rPr>
        <w:t xml:space="preserve">. The remaining </w:t>
      </w:r>
      <w:r w:rsidRPr="00DC4B63">
        <w:rPr>
          <w:rStyle w:val="Emphasis"/>
          <w:rFonts w:asciiTheme="minorHAnsi" w:hAnsiTheme="minorHAnsi" w:cstheme="minorHAnsi"/>
          <w:highlight w:val="green"/>
        </w:rPr>
        <w:t>31</w:t>
      </w:r>
      <w:r w:rsidRPr="00DC4B63">
        <w:rPr>
          <w:rStyle w:val="StyleUnderline"/>
          <w:rFonts w:asciiTheme="minorHAnsi" w:hAnsiTheme="minorHAnsi" w:cstheme="minorHAnsi"/>
        </w:rPr>
        <w:t xml:space="preserve"> concluded that trade has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mixed effect</w:t>
      </w:r>
      <w:r w:rsidRPr="00DC4B63">
        <w:rPr>
          <w:rFonts w:asciiTheme="minorHAnsi" w:hAnsiTheme="minorHAnsi" w:cstheme="minorHAnsi"/>
          <w:sz w:val="16"/>
        </w:rPr>
        <w:t xml:space="preserve"> on the likelihood of war — </w:t>
      </w:r>
      <w:r w:rsidRPr="00DC4B63">
        <w:rPr>
          <w:rStyle w:val="Emphasis"/>
          <w:rFonts w:asciiTheme="minorHAnsi" w:hAnsiTheme="minorHAnsi" w:cstheme="minorHAnsi"/>
        </w:rPr>
        <w:t>sometimes preventing</w:t>
      </w:r>
      <w:r w:rsidRPr="00DC4B63">
        <w:rPr>
          <w:rStyle w:val="StyleUnderline"/>
          <w:rFonts w:asciiTheme="minorHAnsi" w:hAnsiTheme="minorHAnsi" w:cstheme="minorHAnsi"/>
        </w:rPr>
        <w:t xml:space="preserve"> it, </w:t>
      </w:r>
      <w:r w:rsidRPr="00DC4B63">
        <w:rPr>
          <w:rStyle w:val="Emphasis"/>
          <w:rFonts w:asciiTheme="minorHAnsi" w:hAnsiTheme="minorHAnsi" w:cstheme="minorHAnsi"/>
        </w:rPr>
        <w:t>sometimes promoting</w:t>
      </w:r>
      <w:r w:rsidRPr="00DC4B63">
        <w:rPr>
          <w:rStyle w:val="StyleUnderline"/>
          <w:rFonts w:asciiTheme="minorHAnsi" w:hAnsiTheme="minorHAnsi" w:cstheme="minorHAnsi"/>
        </w:rPr>
        <w:t xml:space="preserve"> it</w:t>
      </w:r>
      <w:r w:rsidRPr="00DC4B63">
        <w:rPr>
          <w:rFonts w:asciiTheme="minorHAnsi" w:hAnsiTheme="minorHAnsi" w:cstheme="minorHAnsi"/>
        </w:rPr>
        <w:t>.</w:t>
      </w:r>
    </w:p>
    <w:p w14:paraId="32862AA5" w14:textId="77777777" w:rsidR="00AD0967" w:rsidRPr="00DC4B63" w:rsidRDefault="00AD0967" w:rsidP="00AD0967">
      <w:pPr>
        <w:rPr>
          <w:rFonts w:asciiTheme="minorHAnsi" w:hAnsiTheme="minorHAnsi" w:cstheme="minorHAnsi"/>
        </w:rPr>
      </w:pPr>
    </w:p>
    <w:p w14:paraId="601ED089" w14:textId="77777777" w:rsidR="00AD0967" w:rsidRPr="00761751" w:rsidRDefault="00AD0967" w:rsidP="00AD0967"/>
    <w:p w14:paraId="1932F462" w14:textId="77777777" w:rsidR="00AD0967" w:rsidRPr="008D6128" w:rsidRDefault="00AD0967" w:rsidP="00AD0967"/>
    <w:sectPr w:rsidR="00AD0967" w:rsidRPr="008D6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6891" w14:textId="77777777" w:rsidR="006A66CB" w:rsidRDefault="006A66CB" w:rsidP="00066D2C">
      <w:r>
        <w:separator/>
      </w:r>
    </w:p>
  </w:endnote>
  <w:endnote w:type="continuationSeparator" w:id="0">
    <w:p w14:paraId="58C4A0EE" w14:textId="77777777" w:rsidR="006A66CB" w:rsidRDefault="006A66C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CFB7" w14:textId="77777777" w:rsidR="006A66CB" w:rsidRDefault="006A66CB" w:rsidP="00066D2C">
      <w:r>
        <w:separator/>
      </w:r>
    </w:p>
  </w:footnote>
  <w:footnote w:type="continuationSeparator" w:id="0">
    <w:p w14:paraId="0D82FBB7" w14:textId="77777777" w:rsidR="006A66CB" w:rsidRDefault="006A66C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126897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09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6C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DC3"/>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967"/>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D0F0A"/>
  <w15:chartTrackingRefBased/>
  <w15:docId w15:val="{3676BD98-80A1-4350-8DAF-65E769F7F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0967"/>
    <w:rPr>
      <w:rFonts w:ascii="Calibri" w:hAnsi="Calibri" w:cs="Calibri"/>
    </w:rPr>
  </w:style>
  <w:style w:type="paragraph" w:styleId="Heading1">
    <w:name w:val="heading 1"/>
    <w:aliases w:val="Pocket"/>
    <w:basedOn w:val="Normal"/>
    <w:next w:val="Normal"/>
    <w:link w:val="Heading1Char"/>
    <w:qFormat/>
    <w:rsid w:val="00AD09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AD09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AD09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D096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09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09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0967"/>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AD096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D0967"/>
    <w:rPr>
      <w:color w:val="auto"/>
      <w:u w:val="none"/>
    </w:rPr>
  </w:style>
  <w:style w:type="character" w:customStyle="1" w:styleId="Heading1Char">
    <w:name w:val="Heading 1 Char"/>
    <w:aliases w:val="Pocket Char"/>
    <w:basedOn w:val="DefaultParagraphFont"/>
    <w:link w:val="Heading1"/>
    <w:rsid w:val="00AD0967"/>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AD096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D09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D09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096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D0967"/>
    <w:rPr>
      <w:b w:val="0"/>
      <w:sz w:val="22"/>
      <w:u w:val="single"/>
    </w:rPr>
  </w:style>
  <w:style w:type="character" w:styleId="Strong">
    <w:name w:val="Strong"/>
    <w:basedOn w:val="DefaultParagraphFont"/>
    <w:uiPriority w:val="22"/>
    <w:semiHidden/>
    <w:qFormat/>
    <w:rsid w:val="00AD0967"/>
    <w:rPr>
      <w:b/>
      <w:bCs/>
    </w:rPr>
  </w:style>
  <w:style w:type="character" w:styleId="BookTitle">
    <w:name w:val="Book Title"/>
    <w:basedOn w:val="DefaultParagraphFont"/>
    <w:uiPriority w:val="33"/>
    <w:semiHidden/>
    <w:qFormat/>
    <w:rsid w:val="00AD0967"/>
    <w:rPr>
      <w:b/>
      <w:bCs/>
      <w:i/>
      <w:iCs/>
      <w:spacing w:val="5"/>
    </w:rPr>
  </w:style>
  <w:style w:type="character" w:customStyle="1" w:styleId="Heading5Char">
    <w:name w:val="Heading 5 Char"/>
    <w:basedOn w:val="DefaultParagraphFont"/>
    <w:link w:val="Heading5"/>
    <w:uiPriority w:val="9"/>
    <w:semiHidden/>
    <w:rsid w:val="00AD09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0967"/>
  </w:style>
  <w:style w:type="paragraph" w:styleId="Header">
    <w:name w:val="header"/>
    <w:basedOn w:val="Normal"/>
    <w:link w:val="HeaderChar"/>
    <w:uiPriority w:val="99"/>
    <w:semiHidden/>
    <w:rsid w:val="00AD0967"/>
    <w:pPr>
      <w:tabs>
        <w:tab w:val="center" w:pos="4680"/>
        <w:tab w:val="right" w:pos="9360"/>
      </w:tabs>
    </w:pPr>
  </w:style>
  <w:style w:type="character" w:customStyle="1" w:styleId="HeaderChar">
    <w:name w:val="Header Char"/>
    <w:basedOn w:val="DefaultParagraphFont"/>
    <w:link w:val="Header"/>
    <w:uiPriority w:val="99"/>
    <w:semiHidden/>
    <w:rsid w:val="00AD0967"/>
    <w:rPr>
      <w:rFonts w:ascii="Calibri" w:hAnsi="Calibri" w:cs="Calibri"/>
    </w:rPr>
  </w:style>
  <w:style w:type="paragraph" w:styleId="Footer">
    <w:name w:val="footer"/>
    <w:basedOn w:val="Normal"/>
    <w:link w:val="FooterChar"/>
    <w:uiPriority w:val="99"/>
    <w:semiHidden/>
    <w:rsid w:val="00AD0967"/>
    <w:pPr>
      <w:tabs>
        <w:tab w:val="center" w:pos="4680"/>
        <w:tab w:val="right" w:pos="9360"/>
      </w:tabs>
    </w:pPr>
  </w:style>
  <w:style w:type="character" w:customStyle="1" w:styleId="FooterChar">
    <w:name w:val="Footer Char"/>
    <w:basedOn w:val="DefaultParagraphFont"/>
    <w:link w:val="Footer"/>
    <w:uiPriority w:val="99"/>
    <w:semiHidden/>
    <w:rsid w:val="00AD0967"/>
    <w:rPr>
      <w:rFonts w:ascii="Calibri" w:hAnsi="Calibri" w:cs="Calibri"/>
    </w:rPr>
  </w:style>
  <w:style w:type="paragraph" w:styleId="BodyText">
    <w:name w:val="Body Text"/>
    <w:basedOn w:val="Normal"/>
    <w:link w:val="BodyTextChar"/>
    <w:uiPriority w:val="99"/>
    <w:semiHidden/>
    <w:unhideWhenUsed/>
    <w:rsid w:val="00AD0967"/>
    <w:pPr>
      <w:spacing w:after="120"/>
    </w:pPr>
  </w:style>
  <w:style w:type="character" w:customStyle="1" w:styleId="BodyTextChar">
    <w:name w:val="Body Text Char"/>
    <w:basedOn w:val="DefaultParagraphFont"/>
    <w:link w:val="BodyText"/>
    <w:uiPriority w:val="99"/>
    <w:semiHidden/>
    <w:rsid w:val="00AD0967"/>
    <w:rPr>
      <w:rFonts w:ascii="Calibri" w:hAnsi="Calibri" w:cs="Calibri"/>
    </w:rPr>
  </w:style>
  <w:style w:type="paragraph" w:styleId="NoSpacing">
    <w:name w:val="No Spacing"/>
    <w:link w:val="NoSpacingChar"/>
    <w:uiPriority w:val="99"/>
    <w:semiHidden/>
    <w:unhideWhenUsed/>
    <w:qFormat/>
    <w:rsid w:val="00AD09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096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uiPriority w:val="99"/>
    <w:unhideWhenUsed/>
    <w:rsid w:val="00AD0967"/>
    <w:rPr>
      <w:color w:val="0563C1" w:themeColor="hyperlink"/>
      <w:u w:val="single"/>
    </w:rPr>
  </w:style>
  <w:style w:type="character" w:styleId="UnresolvedMention">
    <w:name w:val="Unresolved Mention"/>
    <w:basedOn w:val="DefaultParagraphFont"/>
    <w:uiPriority w:val="99"/>
    <w:semiHidden/>
    <w:unhideWhenUsed/>
    <w:rsid w:val="00AD0967"/>
    <w:rPr>
      <w:color w:val="605E5C"/>
      <w:shd w:val="clear" w:color="auto" w:fill="E1DFDD"/>
    </w:rPr>
  </w:style>
  <w:style w:type="paragraph" w:customStyle="1" w:styleId="Undertag">
    <w:name w:val="Undertag"/>
    <w:link w:val="UndertagChar"/>
    <w:autoRedefine/>
    <w:uiPriority w:val="5"/>
    <w:qFormat/>
    <w:rsid w:val="00AD09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09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D0967"/>
    <w:rPr>
      <w:color w:val="1F3864" w:themeColor="accent1" w:themeShade="80"/>
    </w:rPr>
  </w:style>
  <w:style w:type="character" w:customStyle="1" w:styleId="AnalyticChar">
    <w:name w:val="Analytic Char"/>
    <w:basedOn w:val="DefaultParagraphFont"/>
    <w:link w:val="Analytic"/>
    <w:uiPriority w:val="5"/>
    <w:rsid w:val="00AD096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D0967"/>
    <w:pPr>
      <w:ind w:left="720"/>
      <w:jc w:val="both"/>
    </w:pPr>
    <w:rPr>
      <w:b/>
      <w:iCs/>
      <w:u w:val="single"/>
      <w:bdr w:val="single" w:sz="8" w:space="0" w:color="auto"/>
    </w:rPr>
  </w:style>
  <w:style w:type="paragraph" w:customStyle="1" w:styleId="Emphasis1">
    <w:name w:val="Emphasis1"/>
    <w:basedOn w:val="Normal"/>
    <w:autoRedefine/>
    <w:uiPriority w:val="8"/>
    <w:qFormat/>
    <w:rsid w:val="00AD096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D096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AD0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40145</Words>
  <Characters>222405</Characters>
  <Application>Microsoft Office Word</Application>
  <DocSecurity>0</DocSecurity>
  <Lines>2586</Lines>
  <Paragraphs>807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2026-01-21T00:56:00Z</dcterms:created>
  <dcterms:modified xsi:type="dcterms:W3CDTF">2026-01-21T00:59:00Z</dcterms:modified>
</cp:coreProperties>
</file>