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981D" w14:textId="50065775" w:rsidR="00D14CA0" w:rsidRDefault="00D14CA0" w:rsidP="00D14CA0">
      <w:pPr>
        <w:pStyle w:val="Heading2"/>
      </w:pPr>
      <w:r>
        <w:t>OFF</w:t>
      </w:r>
    </w:p>
    <w:p w14:paraId="4D596CD7" w14:textId="683E417F" w:rsidR="00445CB4" w:rsidRPr="00017137" w:rsidRDefault="00445CB4" w:rsidP="00445CB4">
      <w:pPr>
        <w:pStyle w:val="Heading3"/>
      </w:pPr>
      <w:r w:rsidRPr="00017137">
        <w:lastRenderedPageBreak/>
        <w:t>T---1NC</w:t>
      </w:r>
    </w:p>
    <w:p w14:paraId="7AB1574F" w14:textId="77777777" w:rsidR="00445CB4" w:rsidRDefault="00445CB4" w:rsidP="00445CB4">
      <w:r>
        <w:t>Topicality---</w:t>
      </w:r>
    </w:p>
    <w:p w14:paraId="006F5E6D" w14:textId="77777777" w:rsidR="00445CB4" w:rsidRDefault="00445CB4" w:rsidP="00445CB4"/>
    <w:p w14:paraId="4B861E4A" w14:textId="77777777" w:rsidR="00445CB4" w:rsidRPr="005136D6" w:rsidRDefault="00445CB4" w:rsidP="00445CB4">
      <w:pPr>
        <w:pStyle w:val="Heading4"/>
      </w:pPr>
      <w:r>
        <w:t>Interpretation: The affirmative should defend the hypothetical desirability of the resolutional statement. Otherwise, the negative does not have the burden of rejoinder.</w:t>
      </w:r>
    </w:p>
    <w:p w14:paraId="7344DA8B" w14:textId="77777777" w:rsidR="00445CB4" w:rsidRDefault="00445CB4" w:rsidP="00445CB4"/>
    <w:p w14:paraId="3380EDC0" w14:textId="77777777" w:rsidR="00445CB4" w:rsidRDefault="00445CB4" w:rsidP="00445CB4">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742D9DC3" w14:textId="77777777" w:rsidR="00445CB4" w:rsidRPr="00180A4E" w:rsidRDefault="00445CB4" w:rsidP="00445CB4">
      <w:pPr>
        <w:rPr>
          <w:rStyle w:val="Style13ptBold"/>
          <w:lang w:val="pt-BR"/>
        </w:rPr>
      </w:pPr>
      <w:r w:rsidRPr="00180A4E">
        <w:rPr>
          <w:rStyle w:val="Style13ptBold"/>
          <w:lang w:val="pt-BR"/>
        </w:rPr>
        <w:t>Merriam-Webster 19</w:t>
      </w:r>
    </w:p>
    <w:p w14:paraId="150A38D4" w14:textId="77777777" w:rsidR="00445CB4" w:rsidRPr="00180A4E" w:rsidRDefault="00445CB4" w:rsidP="00445CB4">
      <w:pPr>
        <w:rPr>
          <w:lang w:val="pt-BR"/>
        </w:rPr>
      </w:pPr>
      <w:r w:rsidRPr="00180A4E">
        <w:rPr>
          <w:lang w:val="pt-BR"/>
        </w:rPr>
        <w:t>Merriam-Webster, Affirmative, 2019, via https://www.merriam-webster.com/dictionary/affirmative</w:t>
      </w:r>
    </w:p>
    <w:p w14:paraId="4432E193" w14:textId="77777777" w:rsidR="00445CB4" w:rsidRPr="00942EFF" w:rsidRDefault="00445CB4" w:rsidP="00445CB4">
      <w:pPr>
        <w:rPr>
          <w:sz w:val="16"/>
          <w:highlight w:val="green"/>
        </w:rPr>
      </w:pPr>
      <w:r w:rsidRPr="009B514B">
        <w:rPr>
          <w:rStyle w:val="Emphasis"/>
          <w:highlight w:val="green"/>
        </w:rPr>
        <w:t>Affirmative</w:t>
      </w:r>
    </w:p>
    <w:p w14:paraId="6F04A5F5" w14:textId="77777777" w:rsidR="00445CB4" w:rsidRPr="00942EFF" w:rsidRDefault="00445CB4" w:rsidP="00445CB4">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205F94E1" w14:textId="77777777" w:rsidR="00445CB4" w:rsidRPr="00942EFF" w:rsidRDefault="00445CB4" w:rsidP="00445CB4">
      <w:pPr>
        <w:rPr>
          <w:sz w:val="16"/>
        </w:rPr>
      </w:pPr>
      <w:r w:rsidRPr="00942EFF">
        <w:rPr>
          <w:sz w:val="16"/>
        </w:rPr>
        <w:t xml:space="preserve">1: </w:t>
      </w:r>
      <w:r w:rsidRPr="005E11D1">
        <w:rPr>
          <w:rStyle w:val="StyleUnderline"/>
        </w:rPr>
        <w:t>asserting that the fact is so</w:t>
      </w:r>
    </w:p>
    <w:p w14:paraId="0DDF2C5F" w14:textId="77777777" w:rsidR="00445CB4" w:rsidRPr="00942EFF" w:rsidRDefault="00445CB4" w:rsidP="00445CB4">
      <w:pPr>
        <w:rPr>
          <w:sz w:val="16"/>
        </w:rPr>
      </w:pPr>
      <w:r w:rsidRPr="00942EFF">
        <w:rPr>
          <w:sz w:val="16"/>
        </w:rPr>
        <w:t>gave an affirmative answer</w:t>
      </w:r>
    </w:p>
    <w:p w14:paraId="45B5E791" w14:textId="77777777" w:rsidR="00445CB4" w:rsidRPr="00942EFF" w:rsidRDefault="00445CB4" w:rsidP="00445CB4">
      <w:pPr>
        <w:rPr>
          <w:sz w:val="16"/>
        </w:rPr>
      </w:pPr>
      <w:r w:rsidRPr="00942EFF">
        <w:rPr>
          <w:sz w:val="16"/>
        </w:rPr>
        <w:t>affirmative proof</w:t>
      </w:r>
    </w:p>
    <w:p w14:paraId="6E818236" w14:textId="77777777" w:rsidR="00445CB4" w:rsidRPr="00942EFF" w:rsidRDefault="00445CB4" w:rsidP="00445CB4">
      <w:pPr>
        <w:rPr>
          <w:sz w:val="16"/>
        </w:rPr>
      </w:pPr>
      <w:r w:rsidRPr="00942EFF">
        <w:rPr>
          <w:sz w:val="16"/>
        </w:rPr>
        <w:t>2: POSITIVE</w:t>
      </w:r>
    </w:p>
    <w:p w14:paraId="796D37F7" w14:textId="77777777" w:rsidR="00445CB4" w:rsidRPr="00942EFF" w:rsidRDefault="00445CB4" w:rsidP="00445CB4">
      <w:pPr>
        <w:rPr>
          <w:sz w:val="16"/>
        </w:rPr>
      </w:pPr>
      <w:r w:rsidRPr="00942EFF">
        <w:rPr>
          <w:sz w:val="16"/>
        </w:rPr>
        <w:t>an affirmative approach</w:t>
      </w:r>
    </w:p>
    <w:p w14:paraId="6E090393" w14:textId="77777777" w:rsidR="00445CB4" w:rsidRPr="00942EFF" w:rsidRDefault="00445CB4" w:rsidP="00445CB4">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6ADB208D" w14:textId="77777777" w:rsidR="00445CB4" w:rsidRPr="00942EFF" w:rsidRDefault="00445CB4" w:rsidP="00445CB4">
      <w:pPr>
        <w:rPr>
          <w:sz w:val="16"/>
        </w:rPr>
      </w:pPr>
      <w:r w:rsidRPr="00942EFF">
        <w:rPr>
          <w:sz w:val="16"/>
        </w:rPr>
        <w:t>an affirmative vote</w:t>
      </w:r>
    </w:p>
    <w:p w14:paraId="737CAEB1" w14:textId="77777777" w:rsidR="00445CB4" w:rsidRPr="005E11D1" w:rsidRDefault="00445CB4" w:rsidP="00445CB4">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1146A4AE" w14:textId="77777777" w:rsidR="00445CB4" w:rsidRPr="00942EFF" w:rsidRDefault="00445CB4" w:rsidP="00445CB4">
      <w:pPr>
        <w:rPr>
          <w:sz w:val="16"/>
        </w:rPr>
      </w:pPr>
      <w:r w:rsidRPr="00942EFF">
        <w:rPr>
          <w:sz w:val="16"/>
        </w:rPr>
        <w:t>4logic : asserting a predicate of a subject</w:t>
      </w:r>
    </w:p>
    <w:p w14:paraId="5E285BBC" w14:textId="77777777" w:rsidR="00445CB4" w:rsidRPr="00942EFF" w:rsidRDefault="00445CB4" w:rsidP="00445CB4">
      <w:pPr>
        <w:rPr>
          <w:sz w:val="16"/>
        </w:rPr>
      </w:pPr>
      <w:r w:rsidRPr="00942EFF">
        <w:rPr>
          <w:sz w:val="16"/>
        </w:rPr>
        <w:t>affirmative noun</w:t>
      </w:r>
    </w:p>
    <w:p w14:paraId="4D5421CC" w14:textId="77777777" w:rsidR="00445CB4" w:rsidRPr="005E11D1" w:rsidRDefault="00445CB4" w:rsidP="00445CB4">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2FA17B88" w14:textId="77777777" w:rsidR="00445CB4" w:rsidRPr="00942EFF" w:rsidRDefault="00445CB4" w:rsidP="00445CB4">
      <w:pPr>
        <w:rPr>
          <w:sz w:val="16"/>
        </w:rPr>
      </w:pPr>
      <w:r w:rsidRPr="00942EFF">
        <w:rPr>
          <w:sz w:val="16"/>
        </w:rPr>
        <w:t>1: an expression (such as the word yes) of affirmation or assent</w:t>
      </w:r>
    </w:p>
    <w:p w14:paraId="610CE3E0" w14:textId="77777777" w:rsidR="00445CB4" w:rsidRPr="00942EFF" w:rsidRDefault="00445CB4" w:rsidP="00445CB4">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468EEF8D" w14:textId="77777777" w:rsidR="00445CB4" w:rsidRPr="00942EFF" w:rsidRDefault="00445CB4" w:rsidP="00445CB4">
      <w:pPr>
        <w:rPr>
          <w:sz w:val="16"/>
        </w:rPr>
      </w:pPr>
      <w:r w:rsidRPr="00942EFF">
        <w:rPr>
          <w:sz w:val="16"/>
        </w:rPr>
        <w:t>3logic : an affirmative (see AFFIRMATIVE entry 1 sense 4) proposition</w:t>
      </w:r>
    </w:p>
    <w:p w14:paraId="7488D2A1" w14:textId="77777777" w:rsidR="00445CB4" w:rsidRPr="004149D3" w:rsidRDefault="00445CB4" w:rsidP="00445CB4"/>
    <w:p w14:paraId="40056599" w14:textId="77777777" w:rsidR="00445CB4" w:rsidRDefault="00445CB4" w:rsidP="00445CB4">
      <w:pPr>
        <w:pStyle w:val="Heading4"/>
      </w:pPr>
      <w:r>
        <w:t xml:space="preserve">“Should” makes a </w:t>
      </w:r>
      <w:r>
        <w:rPr>
          <w:u w:val="single"/>
        </w:rPr>
        <w:t>normative statement</w:t>
      </w:r>
      <w:r>
        <w:t xml:space="preserve"> about the </w:t>
      </w:r>
      <w:r>
        <w:rPr>
          <w:u w:val="single"/>
        </w:rPr>
        <w:t>most desirable</w:t>
      </w:r>
      <w:r>
        <w:t xml:space="preserve"> thing to do.</w:t>
      </w:r>
    </w:p>
    <w:p w14:paraId="2A1762D8" w14:textId="77777777" w:rsidR="00445CB4" w:rsidRPr="008F2EFB" w:rsidRDefault="00445CB4" w:rsidP="00445CB4">
      <w:pPr>
        <w:rPr>
          <w:rStyle w:val="Style13ptBold"/>
        </w:rPr>
      </w:pPr>
      <w:r w:rsidRPr="008F2EFB">
        <w:rPr>
          <w:rStyle w:val="Style13ptBold"/>
        </w:rPr>
        <w:t>Cambridge Dictionary n.d.</w:t>
      </w:r>
    </w:p>
    <w:p w14:paraId="5E37BE27" w14:textId="77777777" w:rsidR="00445CB4" w:rsidRPr="008F2EFB" w:rsidRDefault="00445CB4" w:rsidP="00445CB4">
      <w:r>
        <w:t>Cambridge Dictionary, “should,” no date, https://dictionary.cambridge.org/us/dictionary/english/should</w:t>
      </w:r>
    </w:p>
    <w:p w14:paraId="1B86B52A" w14:textId="77777777" w:rsidR="00445CB4" w:rsidRPr="001A0328" w:rsidRDefault="00445CB4" w:rsidP="00445CB4">
      <w:pPr>
        <w:rPr>
          <w:sz w:val="16"/>
        </w:rPr>
      </w:pPr>
      <w:r w:rsidRPr="001A0328">
        <w:rPr>
          <w:rStyle w:val="Emphasis"/>
          <w:highlight w:val="green"/>
        </w:rPr>
        <w:lastRenderedPageBreak/>
        <w:t>should</w:t>
      </w:r>
      <w:r w:rsidRPr="008F2EFB">
        <w:rPr>
          <w:rStyle w:val="StyleUnderline"/>
        </w:rPr>
        <w:t xml:space="preserve"> modal verb</w:t>
      </w:r>
      <w:r w:rsidRPr="001A0328">
        <w:rPr>
          <w:sz w:val="16"/>
        </w:rPr>
        <w:t xml:space="preserve"> (DUTY)</w:t>
      </w:r>
    </w:p>
    <w:p w14:paraId="19E0BB51" w14:textId="77777777" w:rsidR="00445CB4" w:rsidRPr="001A0328" w:rsidRDefault="00445CB4" w:rsidP="00445CB4">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5D7EC899" w14:textId="77777777" w:rsidR="00445CB4" w:rsidRPr="001A0328" w:rsidRDefault="00445CB4" w:rsidP="00445CB4">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63E27BEF" w14:textId="77777777" w:rsidR="00445CB4" w:rsidRDefault="00445CB4" w:rsidP="00445CB4">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02B95E50" w14:textId="77777777" w:rsidR="00445CB4" w:rsidRDefault="00445CB4" w:rsidP="00445CB4">
      <w:pPr>
        <w:rPr>
          <w:sz w:val="16"/>
        </w:rPr>
      </w:pPr>
    </w:p>
    <w:p w14:paraId="1C63D86A" w14:textId="77777777" w:rsidR="00445CB4" w:rsidRDefault="00445CB4" w:rsidP="00445CB4"/>
    <w:p w14:paraId="3D721A93" w14:textId="77777777" w:rsidR="00445CB4" w:rsidRDefault="00445CB4" w:rsidP="00445CB4">
      <w:pPr>
        <w:pStyle w:val="Heading4"/>
      </w:pPr>
      <w:r>
        <w:t xml:space="preserve">The affirmative has </w:t>
      </w:r>
      <w:r>
        <w:rPr>
          <w:u w:val="single"/>
        </w:rPr>
        <w:t>not</w:t>
      </w:r>
      <w:r>
        <w:t xml:space="preserve"> met their burden: </w:t>
      </w:r>
    </w:p>
    <w:p w14:paraId="5D724F7E" w14:textId="77777777" w:rsidR="00445CB4" w:rsidRPr="004149D3" w:rsidRDefault="00445CB4" w:rsidP="00445CB4">
      <w:pPr>
        <w:pStyle w:val="Heading4"/>
      </w:pPr>
      <w:r>
        <w:t xml:space="preserve">The USFG is the </w:t>
      </w:r>
      <w:r>
        <w:rPr>
          <w:u w:val="single"/>
        </w:rPr>
        <w:t>three branches</w:t>
      </w:r>
      <w:r>
        <w:t>.</w:t>
      </w:r>
    </w:p>
    <w:p w14:paraId="056089AA" w14:textId="77777777" w:rsidR="00445CB4" w:rsidRPr="004149D3" w:rsidRDefault="00445CB4" w:rsidP="00445CB4">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638E0005" w14:textId="77777777" w:rsidR="00445CB4" w:rsidRPr="004149D3" w:rsidRDefault="00445CB4" w:rsidP="00445CB4">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59A3A1AC" w14:textId="77777777" w:rsidR="00445CB4" w:rsidRDefault="00445CB4" w:rsidP="00445CB4"/>
    <w:p w14:paraId="757E25DD" w14:textId="77777777" w:rsidR="00445CB4" w:rsidRDefault="00445CB4" w:rsidP="00445CB4">
      <w:pPr>
        <w:pStyle w:val="Heading4"/>
      </w:pPr>
      <w:r>
        <w:t>Strengthening collective bargaining rights means making it easier to form unions, increasing penalties for violations, and reversing right-to-work laws.</w:t>
      </w:r>
    </w:p>
    <w:p w14:paraId="037F7C16" w14:textId="77777777" w:rsidR="00445CB4" w:rsidRPr="00834970" w:rsidRDefault="00445CB4" w:rsidP="00445CB4">
      <w:r w:rsidRPr="00834970">
        <w:rPr>
          <w:rStyle w:val="Style13ptBold"/>
        </w:rPr>
        <w:t>EPI 16</w:t>
      </w:r>
      <w:r w:rsidRPr="00834970">
        <w:t xml:space="preserve"> – Economic Policy Institute, non-profit, non-partisan think tank.</w:t>
      </w:r>
      <w:r>
        <w:t xml:space="preserve"> </w:t>
      </w:r>
    </w:p>
    <w:p w14:paraId="4CC80194" w14:textId="77777777" w:rsidR="00445CB4" w:rsidRDefault="00445CB4" w:rsidP="00445CB4">
      <w:r>
        <w:t>EPI, “The Agenda to Raise America’s Pay,” Economic Policy Institute, 12-6-2016, https://www.epi.org/action/the-agenda-to-raise-americas-pay/</w:t>
      </w:r>
    </w:p>
    <w:p w14:paraId="2FF15D57" w14:textId="77777777" w:rsidR="00445CB4" w:rsidRPr="006A2FDB" w:rsidRDefault="00445CB4" w:rsidP="00445CB4">
      <w:pPr>
        <w:rPr>
          <w:rStyle w:val="Emphasis"/>
        </w:rPr>
      </w:pPr>
      <w:r w:rsidRPr="008C35E6">
        <w:rPr>
          <w:rStyle w:val="Emphasis"/>
          <w:highlight w:val="green"/>
        </w:rPr>
        <w:t>Strengthen</w:t>
      </w:r>
      <w:r w:rsidRPr="001C2AD4">
        <w:rPr>
          <w:rStyle w:val="StyleUnderline"/>
        </w:rPr>
        <w:t xml:space="preserve"> </w:t>
      </w:r>
      <w:r w:rsidRPr="008C35E6">
        <w:rPr>
          <w:rStyle w:val="Emphasis"/>
          <w:highlight w:val="green"/>
        </w:rPr>
        <w:t>c</w:t>
      </w:r>
      <w:r w:rsidRPr="001C2AD4">
        <w:rPr>
          <w:rStyle w:val="StyleUnderline"/>
        </w:rPr>
        <w:t xml:space="preserve">ollective </w:t>
      </w:r>
      <w:r w:rsidRPr="008C35E6">
        <w:rPr>
          <w:rStyle w:val="Emphasis"/>
          <w:highlight w:val="green"/>
        </w:rPr>
        <w:t>b</w:t>
      </w:r>
      <w:r w:rsidRPr="001C2AD4">
        <w:rPr>
          <w:rStyle w:val="StyleUnderline"/>
        </w:rPr>
        <w:t xml:space="preserve">argaining </w:t>
      </w:r>
      <w:r w:rsidRPr="008C35E6">
        <w:rPr>
          <w:rStyle w:val="Emphasis"/>
          <w:highlight w:val="green"/>
        </w:rPr>
        <w:t>r</w:t>
      </w:r>
      <w:r w:rsidRPr="001C2AD4">
        <w:rPr>
          <w:rStyle w:val="StyleUnderline"/>
        </w:rPr>
        <w:t>ights</w:t>
      </w:r>
    </w:p>
    <w:p w14:paraId="59968C86" w14:textId="77777777" w:rsidR="00445CB4" w:rsidRPr="00070268" w:rsidRDefault="00445CB4" w:rsidP="00445CB4">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8C35E6">
        <w:rPr>
          <w:rStyle w:val="Emphasis"/>
          <w:highlight w:val="green"/>
        </w:rPr>
        <w:t>Making it easier</w:t>
      </w:r>
      <w:r w:rsidRPr="00070268">
        <w:rPr>
          <w:rStyle w:val="StyleUnderline"/>
        </w:rPr>
        <w:t xml:space="preserve"> for willing workers </w:t>
      </w:r>
      <w:r w:rsidRPr="008C35E6">
        <w:rPr>
          <w:rStyle w:val="StyleUnderline"/>
          <w:highlight w:val="green"/>
        </w:rPr>
        <w:t xml:space="preserve">to </w:t>
      </w:r>
      <w:r w:rsidRPr="008C35E6">
        <w:rPr>
          <w:rStyle w:val="Emphasis"/>
          <w:highlight w:val="green"/>
        </w:rPr>
        <w:t>form unions</w:t>
      </w:r>
      <w:r w:rsidRPr="00070268">
        <w:rPr>
          <w:rStyle w:val="StyleUnderline"/>
        </w:rPr>
        <w:t xml:space="preserve">, </w:t>
      </w:r>
      <w:r w:rsidRPr="008C35E6">
        <w:rPr>
          <w:rStyle w:val="Emphasis"/>
          <w:highlight w:val="green"/>
        </w:rPr>
        <w:t>increasing penalties</w:t>
      </w:r>
      <w:r w:rsidRPr="00070268">
        <w:rPr>
          <w:rStyle w:val="StyleUnderline"/>
        </w:rPr>
        <w:t xml:space="preserve"> for corporate violations of labor laws, </w:t>
      </w:r>
      <w:r w:rsidRPr="008C35E6">
        <w:rPr>
          <w:rStyle w:val="StyleUnderline"/>
          <w:highlight w:val="green"/>
        </w:rPr>
        <w:t xml:space="preserve">and </w:t>
      </w:r>
      <w:r w:rsidRPr="008C35E6">
        <w:rPr>
          <w:rStyle w:val="Emphasis"/>
          <w:highlight w:val="green"/>
        </w:rPr>
        <w:t>halting and reversing</w:t>
      </w:r>
      <w:r w:rsidRPr="00070268">
        <w:rPr>
          <w:rStyle w:val="StyleUnderline"/>
        </w:rPr>
        <w:t xml:space="preserve"> the spread of so-called </w:t>
      </w:r>
      <w:r w:rsidRPr="008C35E6">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7F99DA2D" w14:textId="77777777" w:rsidR="00445CB4" w:rsidRDefault="00445CB4" w:rsidP="00445CB4"/>
    <w:p w14:paraId="4C53E6F5" w14:textId="77777777" w:rsidR="00445CB4" w:rsidRDefault="00445CB4" w:rsidP="00445CB4">
      <w:pPr>
        <w:pStyle w:val="Heading4"/>
      </w:pPr>
      <w:r>
        <w:lastRenderedPageBreak/>
        <w:t xml:space="preserve">Vote </w:t>
      </w:r>
      <w:r w:rsidRPr="004149D3">
        <w:rPr>
          <w:u w:val="single"/>
        </w:rPr>
        <w:t>NEG</w:t>
      </w:r>
      <w:r>
        <w:t xml:space="preserve">: </w:t>
      </w:r>
    </w:p>
    <w:p w14:paraId="49D03386" w14:textId="77777777" w:rsidR="00445CB4" w:rsidRDefault="00445CB4" w:rsidP="00445CB4">
      <w:pPr>
        <w:pStyle w:val="Heading4"/>
      </w:pPr>
      <w:r>
        <w:t xml:space="preserve">1. </w:t>
      </w:r>
      <w:r w:rsidRPr="00D8147A">
        <w:rPr>
          <w:u w:val="single"/>
        </w:rPr>
        <w:t>PREDICTABLE LIMITS</w:t>
      </w:r>
      <w:r>
        <w:t xml:space="preserve">: The resolution is the </w:t>
      </w:r>
      <w:r>
        <w:rPr>
          <w:u w:val="single"/>
        </w:rPr>
        <w:t>only</w:t>
      </w:r>
      <w:r>
        <w:t xml:space="preserve"> thing both teams have in advance. It </w:t>
      </w:r>
      <w:r>
        <w:rPr>
          <w:u w:val="single"/>
        </w:rPr>
        <w:t>clearly</w:t>
      </w:r>
      <w:r>
        <w:t xml:space="preserve"> delineates a burden of </w:t>
      </w:r>
      <w:r>
        <w:rPr>
          <w:u w:val="single"/>
        </w:rPr>
        <w:t>proof</w:t>
      </w:r>
      <w:r>
        <w:t xml:space="preserve"> and burden of </w:t>
      </w:r>
      <w:r>
        <w:rPr>
          <w:u w:val="single"/>
        </w:rPr>
        <w:t>rejoinder</w:t>
      </w:r>
      <w:r>
        <w:t xml:space="preserve"> with associated ground on </w:t>
      </w:r>
      <w:r>
        <w:rPr>
          <w:u w:val="single"/>
        </w:rPr>
        <w:t>each side</w:t>
      </w:r>
      <w:r>
        <w:t xml:space="preserve">. Both teams prepare </w:t>
      </w:r>
      <w:r>
        <w:rPr>
          <w:u w:val="single"/>
        </w:rPr>
        <w:t>on that basis</w:t>
      </w:r>
      <w:r>
        <w:t xml:space="preserve"> in advance of the tournament, so </w:t>
      </w:r>
      <w:r>
        <w:rPr>
          <w:u w:val="single"/>
        </w:rPr>
        <w:t>arbitrarily</w:t>
      </w:r>
      <w:r>
        <w:t xml:space="preserve"> shifting that basis both </w:t>
      </w:r>
      <w:r>
        <w:rPr>
          <w:u w:val="single"/>
        </w:rPr>
        <w:t>explodes</w:t>
      </w:r>
      <w:r>
        <w:t xml:space="preserve"> the limit on the topic </w:t>
      </w:r>
      <w:r>
        <w:rPr>
          <w:u w:val="single"/>
        </w:rPr>
        <w:t>and</w:t>
      </w:r>
      <w:r>
        <w:t xml:space="preserve"> unfairly privileges the </w:t>
      </w:r>
      <w:r>
        <w:rPr>
          <w:u w:val="single"/>
        </w:rPr>
        <w:t>aff</w:t>
      </w:r>
      <w:r>
        <w:t xml:space="preserve">. </w:t>
      </w:r>
    </w:p>
    <w:p w14:paraId="53557272" w14:textId="77777777" w:rsidR="00445CB4" w:rsidRDefault="00445CB4" w:rsidP="00445CB4">
      <w:pPr>
        <w:pStyle w:val="Heading4"/>
      </w:pPr>
      <w:r>
        <w:t xml:space="preserve">Fairness is an impact. Debate is a </w:t>
      </w:r>
      <w:r>
        <w:rPr>
          <w:u w:val="single"/>
        </w:rPr>
        <w:t>game</w:t>
      </w:r>
      <w:r>
        <w:t xml:space="preserve"> with a </w:t>
      </w:r>
      <w:r>
        <w:rPr>
          <w:u w:val="single"/>
        </w:rPr>
        <w:t>winner</w:t>
      </w:r>
      <w:r>
        <w:t xml:space="preserve"> and </w:t>
      </w:r>
      <w:r>
        <w:rPr>
          <w:u w:val="single"/>
        </w:rPr>
        <w:t>loser</w:t>
      </w:r>
      <w:r>
        <w:t xml:space="preserve">. It </w:t>
      </w:r>
      <w:r>
        <w:rPr>
          <w:u w:val="single"/>
        </w:rPr>
        <w:t>only</w:t>
      </w:r>
      <w:r>
        <w:t xml:space="preserve"> functions with a </w:t>
      </w:r>
      <w:r>
        <w:rPr>
          <w:u w:val="single"/>
        </w:rPr>
        <w:t>baseline</w:t>
      </w:r>
      <w:r>
        <w:t xml:space="preserve"> of procedural fairness. </w:t>
      </w:r>
    </w:p>
    <w:p w14:paraId="1014664B" w14:textId="77777777" w:rsidR="00445CB4" w:rsidRDefault="00445CB4" w:rsidP="00445CB4"/>
    <w:p w14:paraId="79A50DC7" w14:textId="77777777" w:rsidR="00445CB4" w:rsidRDefault="00445CB4" w:rsidP="00445CB4">
      <w:pPr>
        <w:pStyle w:val="Heading4"/>
      </w:pPr>
      <w:r>
        <w:t xml:space="preserve">2. </w:t>
      </w:r>
      <w:r w:rsidRPr="00D8147A">
        <w:rPr>
          <w:u w:val="single"/>
        </w:rPr>
        <w:t>RESEARCH</w:t>
      </w:r>
      <w:r>
        <w:t xml:space="preserve">: Predictable limits competitively incentivize debaters to do </w:t>
      </w:r>
      <w:r>
        <w:rPr>
          <w:u w:val="single"/>
        </w:rPr>
        <w:t>in depth</w:t>
      </w:r>
      <w:r>
        <w:t xml:space="preserve"> research on </w:t>
      </w:r>
      <w:r>
        <w:rPr>
          <w:u w:val="single"/>
        </w:rPr>
        <w:t>both sides</w:t>
      </w:r>
      <w:r>
        <w:t xml:space="preserve"> which makes us more </w:t>
      </w:r>
      <w:r>
        <w:rPr>
          <w:u w:val="single"/>
        </w:rPr>
        <w:t>humble</w:t>
      </w:r>
      <w:r>
        <w:t xml:space="preserve"> and </w:t>
      </w:r>
      <w:r>
        <w:rPr>
          <w:u w:val="single"/>
        </w:rPr>
        <w:t>reflexive</w:t>
      </w:r>
      <w:r>
        <w:t xml:space="preserve">. And, it’s </w:t>
      </w:r>
      <w:r>
        <w:rPr>
          <w:u w:val="single"/>
        </w:rPr>
        <w:t>uniquely important</w:t>
      </w:r>
      <w:r>
        <w:t xml:space="preserve"> on this topic because labor is </w:t>
      </w:r>
      <w:r>
        <w:rPr>
          <w:u w:val="single"/>
        </w:rPr>
        <w:t>central</w:t>
      </w:r>
      <w:r>
        <w:t xml:space="preserve"> to all forms of leftist organizing. </w:t>
      </w:r>
    </w:p>
    <w:p w14:paraId="4C0E96E2" w14:textId="77777777" w:rsidR="00445CB4" w:rsidRDefault="00445CB4" w:rsidP="00445CB4"/>
    <w:p w14:paraId="66BF4539" w14:textId="77777777" w:rsidR="00445CB4" w:rsidRPr="00D8147A" w:rsidRDefault="00445CB4" w:rsidP="00445CB4"/>
    <w:p w14:paraId="2F25A2DD" w14:textId="0CDBD032" w:rsidR="005D388F" w:rsidRDefault="00445CB4" w:rsidP="00445CB4">
      <w:pPr>
        <w:pStyle w:val="Heading3"/>
      </w:pPr>
      <w:r>
        <w:lastRenderedPageBreak/>
        <w:t>K---1NC</w:t>
      </w:r>
    </w:p>
    <w:p w14:paraId="1F5D5094" w14:textId="77777777" w:rsidR="00445CB4" w:rsidRPr="00867193" w:rsidRDefault="00445CB4" w:rsidP="00445CB4">
      <w:pPr>
        <w:pStyle w:val="Heading4"/>
        <w:rPr>
          <w:rFonts w:cs="Calibri"/>
        </w:rPr>
      </w:pPr>
      <w:r w:rsidRPr="00867193">
        <w:rPr>
          <w:rFonts w:cs="Calibri"/>
        </w:rPr>
        <w:t xml:space="preserve">The 1AC’s refusal of the legal tools of revolutionary institution building </w:t>
      </w:r>
      <w:r w:rsidRPr="00867193">
        <w:rPr>
          <w:rFonts w:cs="Calibri"/>
          <w:u w:val="single"/>
        </w:rPr>
        <w:t>abdicates</w:t>
      </w:r>
      <w:r w:rsidRPr="00867193">
        <w:rPr>
          <w:rFonts w:cs="Calibri"/>
        </w:rPr>
        <w:t xml:space="preserve"> the potential for true communal power which is necessary in the face of imperialist wars, climate change and mass violence, which culminates in </w:t>
      </w:r>
      <w:r w:rsidRPr="00867193">
        <w:rPr>
          <w:rFonts w:cs="Calibri"/>
          <w:u w:val="single"/>
        </w:rPr>
        <w:t>extinction</w:t>
      </w:r>
      <w:r w:rsidRPr="00867193">
        <w:rPr>
          <w:rFonts w:cs="Calibri"/>
        </w:rPr>
        <w:t>.</w:t>
      </w:r>
    </w:p>
    <w:p w14:paraId="59E8F0A4" w14:textId="77777777" w:rsidR="00445CB4" w:rsidRPr="00867193" w:rsidRDefault="00445CB4" w:rsidP="00445CB4">
      <w:r w:rsidRPr="00867193">
        <w:t>Alyson</w:t>
      </w:r>
      <w:r w:rsidRPr="00867193">
        <w:rPr>
          <w:rStyle w:val="Style13ptBold"/>
        </w:rPr>
        <w:t xml:space="preserve"> Escalante 19</w:t>
      </w:r>
      <w:r w:rsidRPr="00867193">
        <w:t>. Marxist-Leninist. Materialist Feminist and Anti-Imperialist activist. "Communism and Climate Change: A Dual Power Approach." Failing That. Invent. https://failingthatinvent.home.blog/2019/02/15/communism-and-climate-change-a-dual-power-approach.</w:t>
      </w:r>
    </w:p>
    <w:p w14:paraId="5864AA3B" w14:textId="77777777" w:rsidR="00445CB4" w:rsidRPr="00867193" w:rsidRDefault="00445CB4" w:rsidP="00445CB4">
      <w:r w:rsidRPr="00867193">
        <w:rPr>
          <w:sz w:val="14"/>
          <w:szCs w:val="20"/>
        </w:rPr>
        <w:t xml:space="preserve">I have previously argued that a crucial advantage to </w:t>
      </w:r>
      <w:r w:rsidRPr="00867193">
        <w:rPr>
          <w:bCs/>
          <w:iCs/>
          <w:u w:val="single"/>
        </w:rPr>
        <w:t>dual power</w:t>
      </w:r>
      <w:r w:rsidRPr="00867193">
        <w:rPr>
          <w:u w:val="single"/>
        </w:rPr>
        <w:t xml:space="preserve"> </w:t>
      </w:r>
      <w:r w:rsidRPr="00867193">
        <w:rPr>
          <w:bCs/>
          <w:iCs/>
          <w:u w:val="single"/>
        </w:rPr>
        <w:t>strategy</w:t>
      </w:r>
      <w:r w:rsidRPr="00867193">
        <w:rPr>
          <w:sz w:val="14"/>
          <w:szCs w:val="20"/>
        </w:rPr>
        <w:t xml:space="preserve"> is that it </w:t>
      </w:r>
      <w:r w:rsidRPr="00867193">
        <w:rPr>
          <w:u w:val="single"/>
        </w:rPr>
        <w:t xml:space="preserve">gives the masses an infrastructure of </w:t>
      </w:r>
      <w:r w:rsidRPr="00A06897">
        <w:rPr>
          <w:rStyle w:val="Emphasis"/>
          <w:highlight w:val="green"/>
        </w:rPr>
        <w:t>socialist institutions</w:t>
      </w:r>
      <w:r w:rsidRPr="00867193">
        <w:rPr>
          <w:u w:val="single"/>
        </w:rPr>
        <w:t xml:space="preserve"> which can directly </w:t>
      </w:r>
      <w:r w:rsidRPr="00A06897">
        <w:rPr>
          <w:highlight w:val="green"/>
          <w:u w:val="single"/>
        </w:rPr>
        <w:t>provide</w:t>
      </w:r>
      <w:r w:rsidRPr="00867193">
        <w:rPr>
          <w:u w:val="single"/>
        </w:rPr>
        <w:t xml:space="preserve"> for </w:t>
      </w:r>
      <w:r w:rsidRPr="00A06897">
        <w:rPr>
          <w:bCs/>
          <w:iCs/>
          <w:highlight w:val="green"/>
          <w:u w:val="single"/>
        </w:rPr>
        <w:t>material needs</w:t>
      </w:r>
      <w:r w:rsidRPr="00867193">
        <w:rPr>
          <w:u w:val="single"/>
        </w:rPr>
        <w:t xml:space="preserve"> in times of </w:t>
      </w:r>
      <w:r w:rsidRPr="00867193">
        <w:rPr>
          <w:rStyle w:val="Emphasis"/>
        </w:rPr>
        <w:t>capitalist crisis</w:t>
      </w:r>
      <w:r w:rsidRPr="00867193">
        <w:rPr>
          <w:bCs/>
          <w:iCs/>
          <w:u w:val="single"/>
        </w:rPr>
        <w:t>.</w:t>
      </w:r>
      <w:r w:rsidRPr="00867193">
        <w:rPr>
          <w:u w:val="single"/>
        </w:rPr>
        <w:t xml:space="preserve"> </w:t>
      </w:r>
      <w:r w:rsidRPr="00867193">
        <w:rPr>
          <w:bCs/>
          <w:iCs/>
          <w:u w:val="single"/>
        </w:rPr>
        <w:t>Socialist agricultural</w:t>
      </w:r>
      <w:r w:rsidRPr="00867193">
        <w:rPr>
          <w:u w:val="single"/>
        </w:rPr>
        <w:t xml:space="preserve"> and </w:t>
      </w:r>
      <w:r w:rsidRPr="00A06897">
        <w:rPr>
          <w:rStyle w:val="Emphasis"/>
          <w:highlight w:val="green"/>
        </w:rPr>
        <w:t>food distribution programs</w:t>
      </w:r>
      <w:r w:rsidRPr="00867193">
        <w:rPr>
          <w:u w:val="single"/>
        </w:rPr>
        <w:t xml:space="preserve"> can </w:t>
      </w:r>
      <w:r w:rsidRPr="00A06897">
        <w:rPr>
          <w:highlight w:val="green"/>
          <w:u w:val="single"/>
        </w:rPr>
        <w:t xml:space="preserve">take ground that the </w:t>
      </w:r>
      <w:r w:rsidRPr="00A06897">
        <w:rPr>
          <w:rStyle w:val="Emphasis"/>
          <w:highlight w:val="green"/>
        </w:rPr>
        <w:t>capitalist state cedes</w:t>
      </w:r>
      <w:r w:rsidRPr="00867193">
        <w:rPr>
          <w:u w:val="single"/>
        </w:rPr>
        <w:t xml:space="preserve"> by simultaneously meeting the needs of the masses while proving that </w:t>
      </w:r>
      <w:r w:rsidRPr="00A06897">
        <w:rPr>
          <w:highlight w:val="green"/>
          <w:u w:val="single"/>
        </w:rPr>
        <w:t>socialist</w:t>
      </w:r>
      <w:r w:rsidRPr="00867193">
        <w:rPr>
          <w:u w:val="single"/>
        </w:rPr>
        <w:t xml:space="preserve"> </w:t>
      </w:r>
      <w:r w:rsidRPr="00867193">
        <w:rPr>
          <w:bCs/>
          <w:iCs/>
          <w:u w:val="single"/>
        </w:rPr>
        <w:t>self-management</w:t>
      </w:r>
      <w:r w:rsidRPr="00867193">
        <w:rPr>
          <w:u w:val="single"/>
        </w:rPr>
        <w:t xml:space="preserve"> and</w:t>
      </w:r>
      <w:r w:rsidRPr="00867193">
        <w:rPr>
          <w:bCs/>
          <w:iCs/>
          <w:u w:val="single"/>
        </w:rPr>
        <w:t xml:space="preserve"> </w:t>
      </w:r>
      <w:r w:rsidRPr="00A06897">
        <w:rPr>
          <w:rStyle w:val="Emphasis"/>
          <w:highlight w:val="green"/>
        </w:rPr>
        <w:t>political institutions</w:t>
      </w:r>
      <w:r w:rsidRPr="00A06897">
        <w:rPr>
          <w:highlight w:val="green"/>
          <w:u w:val="single"/>
        </w:rPr>
        <w:t xml:space="preserve"> can function </w:t>
      </w:r>
      <w:r w:rsidRPr="00A06897">
        <w:rPr>
          <w:bCs/>
          <w:iCs/>
          <w:highlight w:val="green"/>
          <w:u w:val="single"/>
        </w:rPr>
        <w:t>independently</w:t>
      </w:r>
      <w:r w:rsidRPr="00867193">
        <w:rPr>
          <w:u w:val="single"/>
        </w:rPr>
        <w:t xml:space="preserve"> of capitalism</w:t>
      </w:r>
      <w:r w:rsidRPr="00867193">
        <w:rPr>
          <w:sz w:val="14"/>
          <w:szCs w:val="20"/>
        </w:rPr>
        <w:t xml:space="preserve">. This approach is </w:t>
      </w:r>
      <w:r w:rsidRPr="00867193">
        <w:rPr>
          <w:u w:val="single"/>
        </w:rPr>
        <w:t xml:space="preserve">not only capable of </w:t>
      </w:r>
      <w:r w:rsidRPr="00A06897">
        <w:rPr>
          <w:rStyle w:val="Emphasis"/>
          <w:highlight w:val="green"/>
        </w:rPr>
        <w:t>literally saving lives</w:t>
      </w:r>
      <w:r w:rsidRPr="00867193">
        <w:rPr>
          <w:u w:val="single"/>
        </w:rPr>
        <w:t xml:space="preserve"> in</w:t>
      </w:r>
      <w:r w:rsidRPr="00867193">
        <w:rPr>
          <w:sz w:val="14"/>
          <w:szCs w:val="20"/>
        </w:rPr>
        <w:t xml:space="preserve"> the case of </w:t>
      </w:r>
      <w:r w:rsidRPr="00867193">
        <w:rPr>
          <w:u w:val="single"/>
        </w:rPr>
        <w:t>crisis, but</w:t>
      </w:r>
      <w:r w:rsidRPr="00867193">
        <w:rPr>
          <w:sz w:val="14"/>
          <w:szCs w:val="20"/>
        </w:rPr>
        <w:t xml:space="preserve"> of </w:t>
      </w:r>
      <w:r w:rsidRPr="00A06897">
        <w:rPr>
          <w:highlight w:val="green"/>
          <w:u w:val="single"/>
        </w:rPr>
        <w:t>demonstrating</w:t>
      </w:r>
      <w:r w:rsidRPr="00867193">
        <w:rPr>
          <w:u w:val="single"/>
        </w:rPr>
        <w:t xml:space="preserve"> the </w:t>
      </w:r>
      <w:r w:rsidRPr="00867193">
        <w:rPr>
          <w:bCs/>
          <w:iCs/>
          <w:u w:val="single"/>
        </w:rPr>
        <w:t xml:space="preserve">possibility of </w:t>
      </w:r>
      <w:r w:rsidRPr="00A06897">
        <w:rPr>
          <w:bCs/>
          <w:iCs/>
          <w:highlight w:val="green"/>
          <w:u w:val="single"/>
        </w:rPr>
        <w:t xml:space="preserve">a </w:t>
      </w:r>
      <w:r w:rsidRPr="00A06897">
        <w:rPr>
          <w:rStyle w:val="Emphasis"/>
          <w:highlight w:val="green"/>
        </w:rPr>
        <w:t>revolutionary project</w:t>
      </w:r>
      <w:r w:rsidRPr="00867193">
        <w:rPr>
          <w:u w:val="single"/>
        </w:rPr>
        <w:t xml:space="preserve"> which seeks to </w:t>
      </w:r>
      <w:r w:rsidRPr="00867193">
        <w:rPr>
          <w:bCs/>
          <w:iCs/>
          <w:u w:val="single"/>
        </w:rPr>
        <w:t>destroy rather than reform</w:t>
      </w:r>
      <w:r w:rsidRPr="00867193">
        <w:rPr>
          <w:u w:val="single"/>
        </w:rPr>
        <w:t xml:space="preserve"> capitalism. One of the most pressing</w:t>
      </w:r>
      <w:r w:rsidRPr="00867193">
        <w:rPr>
          <w:sz w:val="14"/>
          <w:szCs w:val="20"/>
        </w:rPr>
        <w:t xml:space="preserve"> of the various </w:t>
      </w:r>
      <w:r w:rsidRPr="00867193">
        <w:rPr>
          <w:u w:val="single"/>
        </w:rPr>
        <w:t>crises</w:t>
      </w:r>
      <w:r w:rsidRPr="00867193">
        <w:rPr>
          <w:sz w:val="14"/>
          <w:szCs w:val="20"/>
        </w:rPr>
        <w:t xml:space="preserve"> which humanity faces today </w:t>
      </w:r>
      <w:r w:rsidRPr="00867193">
        <w:rPr>
          <w:u w:val="single"/>
        </w:rPr>
        <w:t>is climate change</w:t>
      </w:r>
      <w:r w:rsidRPr="00867193">
        <w:rPr>
          <w:sz w:val="14"/>
          <w:szCs w:val="20"/>
        </w:rPr>
        <w:t xml:space="preserve">. Capitalist production has devastated the planet, and everyday we discover that the small window of time for avoiding its most disastrous effects is shorter than previously understood. </w:t>
      </w:r>
      <w:r w:rsidRPr="00867193">
        <w:rPr>
          <w:u w:val="single"/>
        </w:rPr>
        <w:t xml:space="preserve">The Intergovernmental Panel on Climate Change predicts that </w:t>
      </w:r>
      <w:r w:rsidRPr="00A06897">
        <w:rPr>
          <w:highlight w:val="green"/>
          <w:u w:val="single"/>
        </w:rPr>
        <w:t xml:space="preserve">we have </w:t>
      </w:r>
      <w:r w:rsidRPr="00A06897">
        <w:rPr>
          <w:rStyle w:val="Emphasis"/>
          <w:highlight w:val="green"/>
        </w:rPr>
        <w:t>12 years</w:t>
      </w:r>
      <w:r w:rsidRPr="00A06897">
        <w:rPr>
          <w:highlight w:val="green"/>
          <w:u w:val="single"/>
        </w:rPr>
        <w:t xml:space="preserve"> to limit</w:t>
      </w:r>
      <w:r w:rsidRPr="00867193">
        <w:rPr>
          <w:u w:val="single"/>
        </w:rPr>
        <w:t xml:space="preserve"> </w:t>
      </w:r>
      <w:r w:rsidRPr="00867193">
        <w:rPr>
          <w:sz w:val="14"/>
          <w:szCs w:val="20"/>
        </w:rPr>
        <w:t>(</w:t>
      </w:r>
      <w:r w:rsidRPr="00867193">
        <w:rPr>
          <w:u w:val="single"/>
        </w:rPr>
        <w:t>not</w:t>
      </w:r>
      <w:r w:rsidRPr="00867193">
        <w:rPr>
          <w:sz w:val="14"/>
          <w:szCs w:val="20"/>
        </w:rPr>
        <w:t xml:space="preserve"> even </w:t>
      </w:r>
      <w:r w:rsidRPr="00867193">
        <w:rPr>
          <w:u w:val="single"/>
        </w:rPr>
        <w:t>prevent</w:t>
      </w:r>
      <w:r w:rsidRPr="00867193">
        <w:rPr>
          <w:sz w:val="14"/>
          <w:szCs w:val="20"/>
        </w:rPr>
        <w:t xml:space="preserve">) the more </w:t>
      </w:r>
      <w:r w:rsidRPr="00867193">
        <w:rPr>
          <w:u w:val="single"/>
        </w:rPr>
        <w:t>catastrophic</w:t>
      </w:r>
      <w:r w:rsidRPr="00867193">
        <w:rPr>
          <w:sz w:val="14"/>
          <w:szCs w:val="20"/>
        </w:rPr>
        <w:t xml:space="preserve"> effects of </w:t>
      </w:r>
      <w:r w:rsidRPr="00A06897">
        <w:rPr>
          <w:rStyle w:val="Emphasis"/>
          <w:highlight w:val="green"/>
        </w:rPr>
        <w:t>climate change</w:t>
      </w:r>
      <w:r w:rsidRPr="00867193">
        <w:rPr>
          <w:u w:val="single"/>
        </w:rPr>
        <w:t>. The</w:t>
      </w:r>
      <w:r w:rsidRPr="00867193">
        <w:rPr>
          <w:sz w:val="14"/>
          <w:szCs w:val="20"/>
        </w:rPr>
        <w:t xml:space="preserve"> simple, and </w:t>
      </w:r>
      <w:r w:rsidRPr="00867193">
        <w:rPr>
          <w:u w:val="single"/>
        </w:rPr>
        <w:t>horrific, fact that we all must face is that climate change has reached a point where many</w:t>
      </w:r>
      <w:r w:rsidRPr="00867193">
        <w:rPr>
          <w:sz w:val="14"/>
          <w:szCs w:val="20"/>
        </w:rPr>
        <w:t xml:space="preserve"> of its </w:t>
      </w:r>
      <w:r w:rsidRPr="00867193">
        <w:rPr>
          <w:u w:val="single"/>
        </w:rPr>
        <w:t xml:space="preserve">effects are </w:t>
      </w:r>
      <w:r w:rsidRPr="00867193">
        <w:rPr>
          <w:bCs/>
          <w:iCs/>
          <w:u w:val="single"/>
        </w:rPr>
        <w:t>inevitable</w:t>
      </w:r>
      <w:r w:rsidRPr="00867193">
        <w:rPr>
          <w:u w:val="single"/>
        </w:rPr>
        <w:t>, and we are</w:t>
      </w:r>
      <w:r w:rsidRPr="00867193">
        <w:rPr>
          <w:sz w:val="14"/>
          <w:szCs w:val="20"/>
        </w:rPr>
        <w:t xml:space="preserve"> now </w:t>
      </w:r>
      <w:r w:rsidRPr="00867193">
        <w:rPr>
          <w:u w:val="single"/>
        </w:rPr>
        <w:t xml:space="preserve">in a </w:t>
      </w:r>
      <w:r w:rsidRPr="00867193">
        <w:rPr>
          <w:bCs/>
          <w:iCs/>
          <w:u w:val="single"/>
        </w:rPr>
        <w:t>post-brink world</w:t>
      </w:r>
      <w:r w:rsidRPr="00867193">
        <w:rPr>
          <w:sz w:val="14"/>
          <w:szCs w:val="20"/>
        </w:rPr>
        <w:t xml:space="preserve">, </w:t>
      </w:r>
      <w:r w:rsidRPr="00867193">
        <w:rPr>
          <w:u w:val="single"/>
        </w:rPr>
        <w:t xml:space="preserve">where damage control is the primary concern. </w:t>
      </w:r>
      <w:r w:rsidRPr="00867193">
        <w:rPr>
          <w:bCs/>
          <w:iCs/>
          <w:u w:val="single"/>
        </w:rPr>
        <w:t>The question is not whether we can escape</w:t>
      </w:r>
      <w:r w:rsidRPr="00867193">
        <w:rPr>
          <w:sz w:val="14"/>
          <w:szCs w:val="20"/>
        </w:rPr>
        <w:t xml:space="preserve"> a future of </w:t>
      </w:r>
      <w:r w:rsidRPr="00867193">
        <w:rPr>
          <w:bCs/>
          <w:iCs/>
          <w:u w:val="single"/>
        </w:rPr>
        <w:t>climate change, but whether we can survive it</w:t>
      </w:r>
      <w:r w:rsidRPr="00867193">
        <w:rPr>
          <w:u w:val="single"/>
        </w:rPr>
        <w:t>. Socialist strategy must adapt accordingly</w:t>
      </w:r>
      <w:r w:rsidRPr="00867193">
        <w:rPr>
          <w:sz w:val="14"/>
          <w:szCs w:val="20"/>
        </w:rPr>
        <w:t xml:space="preserve">. In the face of this crisis, the </w:t>
      </w:r>
      <w:r w:rsidRPr="00867193">
        <w:rPr>
          <w:u w:val="single"/>
        </w:rPr>
        <w:t>democratic socialists</w:t>
      </w:r>
      <w:r w:rsidRPr="00867193">
        <w:rPr>
          <w:sz w:val="14"/>
          <w:szCs w:val="20"/>
        </w:rPr>
        <w:t xml:space="preserve"> and social democrats in the United States have </w:t>
      </w:r>
      <w:r w:rsidRPr="00867193">
        <w:rPr>
          <w:u w:val="single"/>
        </w:rPr>
        <w:t>largely settled on market</w:t>
      </w:r>
      <w:r w:rsidRPr="00867193">
        <w:rPr>
          <w:sz w:val="14"/>
          <w:szCs w:val="20"/>
        </w:rPr>
        <w:t xml:space="preserve"> based </w:t>
      </w:r>
      <w:r w:rsidRPr="00867193">
        <w:rPr>
          <w:u w:val="single"/>
        </w:rPr>
        <w:t>reforms. The Green New Deal,</w:t>
      </w:r>
      <w:r w:rsidRPr="00867193">
        <w:rPr>
          <w:sz w:val="14"/>
          <w:szCs w:val="20"/>
        </w:rPr>
        <w:t xml:space="preserve"> championed by Alexandria Ocasio Cortez and the left wing of the Democratic Party, remains a thoroughly capitalist solution to a capitalist problem. The proposal </w:t>
      </w:r>
      <w:r w:rsidRPr="00867193">
        <w:rPr>
          <w:u w:val="single"/>
        </w:rPr>
        <w:t>does nothing to challenge capitalism</w:t>
      </w:r>
      <w:r w:rsidRPr="00867193">
        <w:rPr>
          <w:sz w:val="14"/>
          <w:szCs w:val="20"/>
        </w:rPr>
        <w:t xml:space="preserve"> itself, </w:t>
      </w:r>
      <w:r w:rsidRPr="00867193">
        <w:rPr>
          <w:u w:val="single"/>
        </w:rPr>
        <w:t>but</w:t>
      </w:r>
      <w:r w:rsidRPr="00867193">
        <w:rPr>
          <w:sz w:val="14"/>
          <w:szCs w:val="20"/>
        </w:rPr>
        <w:t xml:space="preserve"> rather </w:t>
      </w:r>
      <w:r w:rsidRPr="00867193">
        <w:rPr>
          <w:u w:val="single"/>
        </w:rPr>
        <w:t>seeks to subsidize market solutions to reorient</w:t>
      </w:r>
      <w:r w:rsidRPr="00867193">
        <w:rPr>
          <w:sz w:val="14"/>
          <w:szCs w:val="20"/>
        </w:rPr>
        <w:t xml:space="preserve"> the </w:t>
      </w:r>
      <w:r w:rsidRPr="00867193">
        <w:rPr>
          <w:u w:val="single"/>
        </w:rPr>
        <w:t>US energy infrastructure towards renewable energy</w:t>
      </w:r>
      <w:r w:rsidRPr="00867193">
        <w:rPr>
          <w:sz w:val="14"/>
          <w:szCs w:val="20"/>
        </w:rPr>
        <w:t xml:space="preserve"> production, to develop less energy consuming transportation, </w:t>
      </w:r>
      <w:r w:rsidRPr="00867193">
        <w:rPr>
          <w:u w:val="single"/>
        </w:rPr>
        <w:t>and</w:t>
      </w:r>
      <w:r w:rsidRPr="00867193">
        <w:rPr>
          <w:sz w:val="14"/>
          <w:szCs w:val="20"/>
        </w:rPr>
        <w:t xml:space="preserve"> the </w:t>
      </w:r>
      <w:r w:rsidRPr="00867193">
        <w:rPr>
          <w:u w:val="single"/>
        </w:rPr>
        <w:t>development of public investment towards these ends.</w:t>
      </w:r>
      <w:r w:rsidRPr="00867193">
        <w:rPr>
          <w:sz w:val="14"/>
          <w:szCs w:val="20"/>
        </w:rPr>
        <w:t xml:space="preserve"> </w:t>
      </w:r>
      <w:r w:rsidRPr="00867193">
        <w:rPr>
          <w:bCs/>
          <w:iCs/>
          <w:u w:val="single"/>
        </w:rPr>
        <w:t>The plan does nothing to call into question the profit incentives and endless resource consumption of capitalism which led us to this point</w:t>
      </w:r>
      <w:r w:rsidRPr="00867193">
        <w:rPr>
          <w:sz w:val="14"/>
          <w:szCs w:val="20"/>
        </w:rPr>
        <w:t xml:space="preserve">. Rather, it </w:t>
      </w:r>
      <w:r w:rsidRPr="00867193">
        <w:rPr>
          <w:u w:val="single"/>
        </w:rPr>
        <w:t>seeks to reorient</w:t>
      </w:r>
      <w:r w:rsidRPr="00867193">
        <w:rPr>
          <w:sz w:val="14"/>
          <w:szCs w:val="20"/>
        </w:rPr>
        <w:t xml:space="preserve"> the </w:t>
      </w:r>
      <w:r w:rsidRPr="00867193">
        <w:rPr>
          <w:u w:val="single"/>
        </w:rPr>
        <w:t>relentless market forces of capitalism towards slightly less destructive technological developments. While the plan would lead to a massive investment in the manufacturing and deployment of solar energy infrastructure</w:t>
      </w:r>
      <w:r w:rsidRPr="00867193">
        <w:rPr>
          <w:sz w:val="14"/>
          <w:szCs w:val="20"/>
        </w:rPr>
        <w:t>, National Geographic reports that, “</w:t>
      </w:r>
      <w:r w:rsidRPr="00867193">
        <w:rPr>
          <w:u w:val="single"/>
        </w:rPr>
        <w:t xml:space="preserve">Fabricating [solar] panels </w:t>
      </w:r>
      <w:r w:rsidRPr="00867193">
        <w:rPr>
          <w:bCs/>
          <w:iCs/>
          <w:u w:val="single"/>
        </w:rPr>
        <w:t>requires caustic chemicals</w:t>
      </w:r>
      <w:r w:rsidRPr="00867193">
        <w:rPr>
          <w:u w:val="single"/>
        </w:rPr>
        <w:t xml:space="preserve"> such as sodium hydroxide and hydrofluoric acid, and </w:t>
      </w:r>
      <w:r w:rsidRPr="00867193">
        <w:rPr>
          <w:bCs/>
          <w:iCs/>
          <w:u w:val="single"/>
        </w:rPr>
        <w:t>the process uses water as well as electricity</w:t>
      </w:r>
      <w:r w:rsidRPr="00867193">
        <w:rPr>
          <w:u w:val="single"/>
        </w:rPr>
        <w:t xml:space="preserve">, the production of which </w:t>
      </w:r>
      <w:r w:rsidRPr="00867193">
        <w:rPr>
          <w:bCs/>
          <w:iCs/>
          <w:u w:val="single"/>
        </w:rPr>
        <w:t>emits greenhouse gases</w:t>
      </w:r>
      <w:r w:rsidRPr="00867193">
        <w:rPr>
          <w:sz w:val="14"/>
          <w:szCs w:val="20"/>
        </w:rPr>
        <w:t xml:space="preserve">.” </w:t>
      </w:r>
      <w:r w:rsidRPr="00A06897">
        <w:rPr>
          <w:highlight w:val="green"/>
          <w:u w:val="single"/>
        </w:rPr>
        <w:t>Tech</w:t>
      </w:r>
      <w:r w:rsidRPr="00867193">
        <w:rPr>
          <w:u w:val="single"/>
        </w:rPr>
        <w:t xml:space="preserve">nology alone </w:t>
      </w:r>
      <w:r w:rsidRPr="00A06897">
        <w:rPr>
          <w:highlight w:val="green"/>
          <w:u w:val="single"/>
        </w:rPr>
        <w:t>cannot</w:t>
      </w:r>
      <w:r w:rsidRPr="00867193">
        <w:rPr>
          <w:u w:val="single"/>
        </w:rPr>
        <w:t xml:space="preserve"> sufficiently </w:t>
      </w:r>
      <w:r w:rsidRPr="00A06897">
        <w:rPr>
          <w:highlight w:val="green"/>
          <w:u w:val="single"/>
        </w:rPr>
        <w:t>combat this crisis</w:t>
      </w:r>
      <w:r w:rsidRPr="00867193">
        <w:rPr>
          <w:u w:val="single"/>
        </w:rPr>
        <w:t>, as the production</w:t>
      </w:r>
      <w:r w:rsidRPr="00867193">
        <w:rPr>
          <w:sz w:val="14"/>
          <w:szCs w:val="20"/>
        </w:rPr>
        <w:t xml:space="preserve"> of such technology </w:t>
      </w:r>
      <w:r w:rsidRPr="00867193">
        <w:rPr>
          <w:u w:val="single"/>
        </w:rPr>
        <w:t xml:space="preserve">through capitalist manufacturing infrastructure </w:t>
      </w:r>
      <w:r w:rsidRPr="00867193">
        <w:rPr>
          <w:bCs/>
          <w:iCs/>
          <w:u w:val="single"/>
        </w:rPr>
        <w:t>only perpetuates environmental harm</w:t>
      </w:r>
      <w:r w:rsidRPr="00867193">
        <w:rPr>
          <w:u w:val="single"/>
        </w:rPr>
        <w:t>.</w:t>
      </w:r>
      <w:r w:rsidRPr="00867193">
        <w:rPr>
          <w:sz w:val="14"/>
          <w:szCs w:val="20"/>
        </w:rPr>
        <w:t xml:space="preserve"> Furthermore, </w:t>
      </w:r>
      <w:r w:rsidRPr="00867193">
        <w:rPr>
          <w:u w:val="single"/>
        </w:rPr>
        <w:t>subsidizing and incentivizing renewable energy stops far short of actually combating the fossil fuel industry</w:t>
      </w:r>
      <w:r w:rsidRPr="00867193">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67193">
        <w:rPr>
          <w:u w:val="single"/>
        </w:rPr>
        <w:t xml:space="preserve">development of </w:t>
      </w:r>
      <w:r w:rsidRPr="00A06897">
        <w:rPr>
          <w:highlight w:val="green"/>
          <w:u w:val="single"/>
        </w:rPr>
        <w:t>high-tech</w:t>
      </w:r>
      <w:r w:rsidRPr="00867193">
        <w:rPr>
          <w:u w:val="single"/>
        </w:rPr>
        <w:t xml:space="preserve"> energy </w:t>
      </w:r>
      <w:r w:rsidRPr="00A06897">
        <w:rPr>
          <w:highlight w:val="green"/>
          <w:u w:val="single"/>
        </w:rPr>
        <w:t>infrastructure</w:t>
      </w:r>
      <w:r w:rsidRPr="00867193">
        <w:rPr>
          <w:u w:val="single"/>
        </w:rPr>
        <w:t xml:space="preserve"> and </w:t>
      </w:r>
      <w:r w:rsidRPr="00867193">
        <w:rPr>
          <w:sz w:val="14"/>
          <w:szCs w:val="20"/>
        </w:rPr>
        <w:t xml:space="preserve">the development of </w:t>
      </w:r>
      <w:r w:rsidRPr="00867193">
        <w:rPr>
          <w:u w:val="single"/>
        </w:rPr>
        <w:t>low</w:t>
      </w:r>
      <w:r w:rsidRPr="00867193">
        <w:rPr>
          <w:sz w:val="14"/>
          <w:szCs w:val="20"/>
        </w:rPr>
        <w:t xml:space="preserve"> or zero </w:t>
      </w:r>
      <w:r w:rsidRPr="00867193">
        <w:rPr>
          <w:u w:val="single"/>
        </w:rPr>
        <w:t xml:space="preserve">emission transportation </w:t>
      </w:r>
      <w:r w:rsidRPr="00A06897">
        <w:rPr>
          <w:highlight w:val="green"/>
          <w:u w:val="single"/>
        </w:rPr>
        <w:t>requires</w:t>
      </w:r>
      <w:r w:rsidRPr="00867193">
        <w:rPr>
          <w:sz w:val="14"/>
          <w:szCs w:val="20"/>
        </w:rPr>
        <w:t xml:space="preserve"> the import of </w:t>
      </w:r>
      <w:r w:rsidRPr="00A06897">
        <w:rPr>
          <w:highlight w:val="green"/>
          <w:u w:val="single"/>
        </w:rPr>
        <w:t>raw material and</w:t>
      </w:r>
      <w:r w:rsidRPr="00867193">
        <w:rPr>
          <w:u w:val="single"/>
        </w:rPr>
        <w:t xml:space="preserve"> rare earth minerals which the United States can only access because of </w:t>
      </w:r>
      <w:r w:rsidRPr="00A06897">
        <w:rPr>
          <w:highlight w:val="green"/>
          <w:u w:val="single"/>
        </w:rPr>
        <w:t xml:space="preserve">the </w:t>
      </w:r>
      <w:r w:rsidRPr="00A06897">
        <w:rPr>
          <w:rStyle w:val="Emphasis"/>
          <w:highlight w:val="green"/>
        </w:rPr>
        <w:t>imperial division</w:t>
      </w:r>
      <w:r w:rsidRPr="00A06897">
        <w:rPr>
          <w:highlight w:val="green"/>
          <w:u w:val="single"/>
        </w:rPr>
        <w:t xml:space="preserve"> of the Global South.</w:t>
      </w:r>
      <w:r w:rsidRPr="00867193">
        <w:rPr>
          <w:sz w:val="14"/>
          <w:szCs w:val="20"/>
        </w:rPr>
        <w:t xml:space="preserve"> This imperial division of the world </w:t>
      </w:r>
      <w:r w:rsidRPr="00867193">
        <w:rPr>
          <w:u w:val="single"/>
        </w:rPr>
        <w:t xml:space="preserve">requires </w:t>
      </w:r>
      <w:r w:rsidRPr="00A06897">
        <w:rPr>
          <w:rStyle w:val="Emphasis"/>
          <w:highlight w:val="green"/>
        </w:rPr>
        <w:t>constant militarism</w:t>
      </w:r>
      <w:r w:rsidRPr="00867193">
        <w:rPr>
          <w:u w:val="single"/>
        </w:rPr>
        <w:t xml:space="preserve"> from</w:t>
      </w:r>
      <w:r w:rsidRPr="00867193">
        <w:rPr>
          <w:sz w:val="14"/>
          <w:szCs w:val="20"/>
        </w:rPr>
        <w:t xml:space="preserve"> the </w:t>
      </w:r>
      <w:r w:rsidRPr="00867193">
        <w:rPr>
          <w:u w:val="single"/>
        </w:rPr>
        <w:t>imperial core nations</w:t>
      </w:r>
      <w:r w:rsidRPr="00867193">
        <w:rPr>
          <w:sz w:val="14"/>
          <w:szCs w:val="20"/>
        </w:rPr>
        <w:t xml:space="preserve">, and as Lenin demonstrates in Imperialism: The Highest Stage of Capitalism, </w:t>
      </w:r>
      <w:r w:rsidRPr="00867193">
        <w:rPr>
          <w:u w:val="single"/>
        </w:rPr>
        <w:t xml:space="preserve">facilitates </w:t>
      </w:r>
      <w:r w:rsidRPr="00867193">
        <w:rPr>
          <w:bCs/>
          <w:iCs/>
          <w:u w:val="single"/>
        </w:rPr>
        <w:t xml:space="preserve">constant </w:t>
      </w:r>
      <w:r w:rsidRPr="00A06897">
        <w:rPr>
          <w:rStyle w:val="Emphasis"/>
          <w:highlight w:val="green"/>
        </w:rPr>
        <w:t>warfare</w:t>
      </w:r>
      <w:r w:rsidRPr="00A06897">
        <w:rPr>
          <w:highlight w:val="green"/>
          <w:u w:val="single"/>
        </w:rPr>
        <w:t xml:space="preserve"> as imperial states compete for </w:t>
      </w:r>
      <w:r w:rsidRPr="00A06897">
        <w:rPr>
          <w:rStyle w:val="Emphasis"/>
          <w:highlight w:val="green"/>
        </w:rPr>
        <w:lastRenderedPageBreak/>
        <w:t>spheres of influence</w:t>
      </w:r>
      <w:r w:rsidRPr="00867193">
        <w:rPr>
          <w:u w:val="single"/>
        </w:rPr>
        <w:t xml:space="preserve"> in order </w:t>
      </w:r>
      <w:r w:rsidRPr="00A06897">
        <w:rPr>
          <w:highlight w:val="green"/>
          <w:u w:val="single"/>
        </w:rPr>
        <w:t>to facilitate</w:t>
      </w:r>
      <w:r w:rsidRPr="00867193">
        <w:rPr>
          <w:u w:val="single"/>
        </w:rPr>
        <w:t xml:space="preserve"> </w:t>
      </w:r>
      <w:r w:rsidRPr="00867193">
        <w:rPr>
          <w:rStyle w:val="Emphasis"/>
        </w:rPr>
        <w:t xml:space="preserve">cheap resource </w:t>
      </w:r>
      <w:r w:rsidRPr="00A06897">
        <w:rPr>
          <w:rStyle w:val="Emphasis"/>
          <w:highlight w:val="green"/>
        </w:rPr>
        <w:t>extraction</w:t>
      </w:r>
      <w:r w:rsidRPr="00867193">
        <w:rPr>
          <w:sz w:val="14"/>
          <w:szCs w:val="20"/>
        </w:rPr>
        <w:t xml:space="preserve">. </w:t>
      </w:r>
      <w:r w:rsidRPr="00867193">
        <w:rPr>
          <w:u w:val="single"/>
        </w:rPr>
        <w:t>The US military</w:t>
      </w:r>
      <w:r w:rsidRPr="00867193">
        <w:rPr>
          <w:sz w:val="14"/>
          <w:szCs w:val="20"/>
        </w:rPr>
        <w:t xml:space="preserve">, one of many imperialist forces, </w:t>
      </w:r>
      <w:r w:rsidRPr="00867193">
        <w:rPr>
          <w:u w:val="single"/>
        </w:rPr>
        <w:t>is the single largest user of petroleum</w:t>
      </w:r>
      <w:r w:rsidRPr="00867193">
        <w:rPr>
          <w:sz w:val="14"/>
          <w:szCs w:val="20"/>
        </w:rPr>
        <w:t xml:space="preserve">, and </w:t>
      </w:r>
      <w:r w:rsidRPr="00867193">
        <w:rPr>
          <w:u w:val="single"/>
        </w:rPr>
        <w:t>one of its main functions is to ensure oil access for the United States.</w:t>
      </w:r>
      <w:r w:rsidRPr="00867193">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867193">
        <w:rPr>
          <w:u w:val="single"/>
        </w:rPr>
        <w:t xml:space="preserve">capitalists are not going to save us, and </w:t>
      </w:r>
      <w:r w:rsidRPr="00867193">
        <w:rPr>
          <w:bCs/>
          <w:iCs/>
          <w:u w:val="single"/>
        </w:rPr>
        <w:t>if we don’t find a way to save ourselves, the collapse of human civilization is a real possibility.</w:t>
      </w:r>
      <w:r w:rsidRPr="00867193">
        <w:rPr>
          <w:sz w:val="14"/>
          <w:szCs w:val="20"/>
        </w:rPr>
        <w:t xml:space="preserve"> The pressing question we now face is: </w:t>
      </w:r>
      <w:r w:rsidRPr="00867193">
        <w:rPr>
          <w:bCs/>
          <w:iCs/>
          <w:u w:val="single"/>
        </w:rPr>
        <w:t xml:space="preserve">how are we going to save ourselves? </w:t>
      </w:r>
      <w:r w:rsidRPr="00867193">
        <w:rPr>
          <w:sz w:val="14"/>
          <w:szCs w:val="20"/>
        </w:rPr>
        <w:t xml:space="preserve">Revolution and Dual Power If capitalism will not be able to resolve the current encroaching climate crisis, </w:t>
      </w:r>
      <w:r w:rsidRPr="00867193">
        <w:rPr>
          <w:u w:val="single"/>
        </w:rPr>
        <w:t>we must find a way to organize outside the confines of capitalist institutions, towards the end of overthrowing capitalism</w:t>
      </w:r>
      <w:r w:rsidRPr="00867193">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67193">
        <w:rPr>
          <w:u w:val="single"/>
        </w:rPr>
        <w:t>The DSA is far larger and</w:t>
      </w:r>
      <w:r w:rsidRPr="00867193">
        <w:rPr>
          <w:sz w:val="14"/>
          <w:szCs w:val="20"/>
        </w:rPr>
        <w:t xml:space="preserve"> far more </w:t>
      </w:r>
      <w:r w:rsidRPr="00867193">
        <w:rPr>
          <w:u w:val="single"/>
        </w:rPr>
        <w:t>well funded than any</w:t>
      </w:r>
      <w:r w:rsidRPr="00867193">
        <w:rPr>
          <w:sz w:val="14"/>
          <w:szCs w:val="20"/>
        </w:rPr>
        <w:t xml:space="preserve"> of the </w:t>
      </w:r>
      <w:r w:rsidRPr="00867193">
        <w:rPr>
          <w:u w:val="single"/>
        </w:rPr>
        <w:t xml:space="preserve">other socialist organizations </w:t>
      </w:r>
      <w:r w:rsidRPr="00867193">
        <w:rPr>
          <w:sz w:val="14"/>
          <w:szCs w:val="20"/>
        </w:rPr>
        <w:t xml:space="preserve">in the United States, </w:t>
      </w:r>
      <w:r w:rsidRPr="00867193">
        <w:rPr>
          <w:u w:val="single"/>
        </w:rPr>
        <w:t>and</w:t>
      </w:r>
      <w:r w:rsidRPr="00867193">
        <w:rPr>
          <w:sz w:val="14"/>
          <w:szCs w:val="20"/>
        </w:rPr>
        <w:t xml:space="preserve"> they have </w:t>
      </w:r>
      <w:r w:rsidRPr="00867193">
        <w:rPr>
          <w:u w:val="single"/>
        </w:rPr>
        <w:t>failed to produce anything more revolutionary than the Green New Deal</w:t>
      </w:r>
      <w:r w:rsidRPr="00867193">
        <w:rPr>
          <w:sz w:val="14"/>
          <w:szCs w:val="20"/>
        </w:rPr>
        <w:t xml:space="preserve">. </w:t>
      </w:r>
      <w:r w:rsidRPr="00867193">
        <w:rPr>
          <w:u w:val="single"/>
        </w:rPr>
        <w:t xml:space="preserve">We have to abandon the idea that electoral strategy will be sufficient to resolve the underlying causes of this crisis within 12 years. </w:t>
      </w:r>
      <w:r w:rsidRPr="00867193">
        <w:rPr>
          <w:sz w:val="14"/>
          <w:szCs w:val="20"/>
        </w:rPr>
        <w:t xml:space="preserve">While many radicals call for revolution instead of reform, the </w:t>
      </w:r>
      <w:r w:rsidRPr="00867193">
        <w:rPr>
          <w:u w:val="single"/>
        </w:rPr>
        <w:t>reformists</w:t>
      </w:r>
      <w:r w:rsidRPr="00867193">
        <w:rPr>
          <w:sz w:val="14"/>
          <w:szCs w:val="20"/>
        </w:rPr>
        <w:t xml:space="preserve"> often </w:t>
      </w:r>
      <w:r w:rsidRPr="00867193">
        <w:rPr>
          <w:u w:val="single"/>
        </w:rPr>
        <w:t>raise the same response</w:t>
      </w:r>
      <w:r w:rsidRPr="00867193">
        <w:rPr>
          <w:sz w:val="14"/>
          <w:szCs w:val="20"/>
        </w:rPr>
        <w:t xml:space="preserve">: revolution is well and good, but </w:t>
      </w:r>
      <w:r w:rsidRPr="00867193">
        <w:rPr>
          <w:u w:val="single"/>
        </w:rPr>
        <w:t>what are you going to do in the mean time?</w:t>
      </w:r>
      <w:r w:rsidRPr="00867193">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67193">
        <w:rPr>
          <w:u w:val="single"/>
        </w:rPr>
        <w:t>we have much work to be done before a revolutionary strategy can be enacted.</w:t>
      </w:r>
      <w:r w:rsidRPr="00867193">
        <w:rPr>
          <w:sz w:val="14"/>
          <w:szCs w:val="20"/>
        </w:rPr>
        <w:t xml:space="preserve"> This is a hard truth, but it is true. Much of </w:t>
      </w:r>
      <w:r w:rsidRPr="00867193">
        <w:rPr>
          <w:u w:val="single"/>
        </w:rPr>
        <w:t>the left has sought to ignore this truth by embracing adventurism and violent protest theatrics, in the</w:t>
      </w:r>
      <w:r w:rsidRPr="00867193">
        <w:rPr>
          <w:sz w:val="14"/>
          <w:szCs w:val="20"/>
        </w:rPr>
        <w:t xml:space="preserve"> vain </w:t>
      </w:r>
      <w:r w:rsidRPr="00867193">
        <w:rPr>
          <w:u w:val="single"/>
        </w:rPr>
        <w:t>hope of sparking</w:t>
      </w:r>
      <w:r w:rsidRPr="00867193">
        <w:rPr>
          <w:sz w:val="14"/>
          <w:szCs w:val="20"/>
        </w:rPr>
        <w:t xml:space="preserve"> revolutionary </w:t>
      </w:r>
      <w:r w:rsidRPr="00867193">
        <w:rPr>
          <w:u w:val="single"/>
        </w:rPr>
        <w:t>momentum</w:t>
      </w:r>
      <w:r w:rsidRPr="00867193">
        <w:rPr>
          <w:sz w:val="14"/>
          <w:szCs w:val="20"/>
        </w:rPr>
        <w:t xml:space="preserve"> which does not currently exist. </w:t>
      </w:r>
      <w:r w:rsidRPr="00867193">
        <w:rPr>
          <w:u w:val="single"/>
        </w:rPr>
        <w:t xml:space="preserve">If this is the core strategy of the socialist left, </w:t>
      </w:r>
      <w:r w:rsidRPr="00867193">
        <w:rPr>
          <w:bCs/>
          <w:iCs/>
          <w:u w:val="single"/>
        </w:rPr>
        <w:t>we will accomplish nothing in the next 12 years</w:t>
      </w:r>
      <w:r w:rsidRPr="00867193">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A06897">
        <w:rPr>
          <w:highlight w:val="green"/>
          <w:u w:val="single"/>
        </w:rPr>
        <w:t>We must</w:t>
      </w:r>
      <w:r w:rsidRPr="00867193">
        <w:rPr>
          <w:sz w:val="14"/>
          <w:szCs w:val="20"/>
        </w:rPr>
        <w:t xml:space="preserve"> instead, </w:t>
      </w:r>
      <w:r w:rsidRPr="00A06897">
        <w:rPr>
          <w:highlight w:val="green"/>
          <w:u w:val="single"/>
        </w:rPr>
        <w:t xml:space="preserve">build a </w:t>
      </w:r>
      <w:r w:rsidRPr="00A06897">
        <w:rPr>
          <w:rStyle w:val="Emphasis"/>
          <w:highlight w:val="green"/>
        </w:rPr>
        <w:t>movement</w:t>
      </w:r>
      <w:r w:rsidRPr="00867193">
        <w:rPr>
          <w:sz w:val="14"/>
          <w:szCs w:val="20"/>
        </w:rPr>
        <w:t xml:space="preserve">, and </w:t>
      </w:r>
      <w:r w:rsidRPr="00A06897">
        <w:rPr>
          <w:highlight w:val="green"/>
          <w:u w:val="single"/>
        </w:rPr>
        <w:t>with</w:t>
      </w:r>
      <w:r w:rsidRPr="00867193">
        <w:rPr>
          <w:sz w:val="14"/>
          <w:szCs w:val="20"/>
        </w:rPr>
        <w:t xml:space="preserve"> it we must build </w:t>
      </w:r>
      <w:r w:rsidRPr="00A06897">
        <w:rPr>
          <w:rStyle w:val="Emphasis"/>
          <w:highlight w:val="green"/>
        </w:rPr>
        <w:t>infrastructure</w:t>
      </w:r>
      <w:r w:rsidRPr="00A06897">
        <w:rPr>
          <w:highlight w:val="green"/>
          <w:u w:val="single"/>
        </w:rPr>
        <w:t xml:space="preserve"> which can </w:t>
      </w:r>
      <w:r w:rsidRPr="00A06897">
        <w:rPr>
          <w:rStyle w:val="Emphasis"/>
          <w:highlight w:val="green"/>
        </w:rPr>
        <w:t>survive revolution</w:t>
      </w:r>
      <w:r w:rsidRPr="00867193">
        <w:rPr>
          <w:u w:val="single"/>
        </w:rPr>
        <w:t xml:space="preserve"> and provide a </w:t>
      </w:r>
      <w:r w:rsidRPr="00867193">
        <w:rPr>
          <w:rStyle w:val="StyleUnderline"/>
        </w:rPr>
        <w:t>framework for socialist development</w:t>
      </w:r>
      <w:r w:rsidRPr="00867193">
        <w:rPr>
          <w:sz w:val="14"/>
          <w:szCs w:val="20"/>
        </w:rPr>
        <w:t xml:space="preserve">. </w:t>
      </w:r>
      <w:r w:rsidRPr="00867193">
        <w:rPr>
          <w:u w:val="single"/>
        </w:rPr>
        <w:t xml:space="preserve">Dual power is tooled towards this project best. </w:t>
      </w:r>
      <w:r w:rsidRPr="00867193">
        <w:rPr>
          <w:bCs/>
          <w:iCs/>
          <w:u w:val="single"/>
        </w:rPr>
        <w:t>The Marxist Center</w:t>
      </w:r>
      <w:r w:rsidRPr="00867193">
        <w:rPr>
          <w:u w:val="single"/>
        </w:rPr>
        <w:t xml:space="preserve"> network has done an impressive amount of work developing socialist institutions across the US</w:t>
      </w:r>
      <w:r w:rsidRPr="00867193">
        <w:rPr>
          <w:sz w:val="14"/>
          <w:szCs w:val="20"/>
        </w:rPr>
        <w:t xml:space="preserve">, largely </w:t>
      </w:r>
      <w:r w:rsidRPr="00867193">
        <w:rPr>
          <w:u w:val="single"/>
        </w:rPr>
        <w:t xml:space="preserve">through </w:t>
      </w:r>
      <w:r w:rsidRPr="00867193">
        <w:rPr>
          <w:bCs/>
          <w:iCs/>
          <w:u w:val="single"/>
        </w:rPr>
        <w:t>tenants organizing</w:t>
      </w:r>
      <w:r w:rsidRPr="00867193">
        <w:rPr>
          <w:u w:val="single"/>
        </w:rPr>
        <w:t xml:space="preserve"> and </w:t>
      </w:r>
      <w:r w:rsidRPr="00867193">
        <w:rPr>
          <w:bCs/>
          <w:iCs/>
          <w:u w:val="single"/>
        </w:rPr>
        <w:t>serve the people programs</w:t>
      </w:r>
      <w:r w:rsidRPr="00867193">
        <w:rPr>
          <w:sz w:val="14"/>
          <w:szCs w:val="20"/>
        </w:rPr>
        <w:t xml:space="preserve">. The </w:t>
      </w:r>
      <w:r w:rsidRPr="00867193">
        <w:rPr>
          <w:u w:val="single"/>
        </w:rPr>
        <w:t>left wing factions within the DSA</w:t>
      </w:r>
      <w:r w:rsidRPr="00867193">
        <w:rPr>
          <w:sz w:val="14"/>
          <w:szCs w:val="20"/>
        </w:rPr>
        <w:t xml:space="preserve"> itself have also begun to </w:t>
      </w:r>
      <w:r w:rsidRPr="00867193">
        <w:rPr>
          <w:u w:val="single"/>
        </w:rPr>
        <w:t xml:space="preserve">develop </w:t>
      </w:r>
      <w:r w:rsidRPr="00867193">
        <w:rPr>
          <w:bCs/>
          <w:iCs/>
          <w:u w:val="single"/>
        </w:rPr>
        <w:t>mutual aid programs</w:t>
      </w:r>
      <w:r w:rsidRPr="00867193">
        <w:rPr>
          <w:u w:val="single"/>
        </w:rPr>
        <w:t xml:space="preserve"> that could be useful for dual power strategy</w:t>
      </w:r>
      <w:r w:rsidRPr="00867193">
        <w:rPr>
          <w:sz w:val="14"/>
          <w:szCs w:val="20"/>
        </w:rPr>
        <w:t xml:space="preserve">. </w:t>
      </w:r>
      <w:r w:rsidRPr="00867193">
        <w:rPr>
          <w:u w:val="single"/>
        </w:rPr>
        <w:t xml:space="preserve">At the same time, </w:t>
      </w:r>
      <w:r w:rsidRPr="00A06897">
        <w:rPr>
          <w:rStyle w:val="Emphasis"/>
          <w:highlight w:val="green"/>
        </w:rPr>
        <w:t>mutual aid is not enough</w:t>
      </w:r>
      <w:r w:rsidRPr="00A06897">
        <w:rPr>
          <w:highlight w:val="green"/>
          <w:u w:val="single"/>
        </w:rPr>
        <w:t xml:space="preserve">. We </w:t>
      </w:r>
      <w:r w:rsidRPr="00A06897">
        <w:rPr>
          <w:rStyle w:val="Emphasis"/>
          <w:highlight w:val="green"/>
        </w:rPr>
        <w:t>cannot</w:t>
      </w:r>
      <w:r w:rsidRPr="00867193">
        <w:rPr>
          <w:u w:val="single"/>
        </w:rPr>
        <w:t xml:space="preserve"> simply build these institutions as a reform to </w:t>
      </w:r>
      <w:r w:rsidRPr="00A06897">
        <w:rPr>
          <w:highlight w:val="green"/>
          <w:u w:val="single"/>
        </w:rPr>
        <w:t xml:space="preserve">make capitalism </w:t>
      </w:r>
      <w:r w:rsidRPr="00A06897">
        <w:rPr>
          <w:rStyle w:val="Emphasis"/>
          <w:highlight w:val="green"/>
        </w:rPr>
        <w:t>more survivable</w:t>
      </w:r>
      <w:r w:rsidRPr="00867193">
        <w:rPr>
          <w:u w:val="single"/>
        </w:rPr>
        <w:t>.</w:t>
      </w:r>
      <w:r w:rsidRPr="00867193">
        <w:rPr>
          <w:sz w:val="14"/>
          <w:szCs w:val="20"/>
        </w:rPr>
        <w:t xml:space="preserve"> Rather, </w:t>
      </w:r>
      <w:r w:rsidRPr="00A06897">
        <w:rPr>
          <w:highlight w:val="green"/>
          <w:u w:val="single"/>
        </w:rPr>
        <w:t>we must make these institutions</w:t>
      </w:r>
      <w:r w:rsidRPr="00867193">
        <w:rPr>
          <w:u w:val="single"/>
        </w:rPr>
        <w:t xml:space="preserve"> part of </w:t>
      </w:r>
      <w:r w:rsidRPr="00A06897">
        <w:rPr>
          <w:highlight w:val="green"/>
          <w:u w:val="single"/>
        </w:rPr>
        <w:t xml:space="preserve">a </w:t>
      </w:r>
      <w:r w:rsidRPr="00A06897">
        <w:rPr>
          <w:rStyle w:val="Emphasis"/>
          <w:highlight w:val="green"/>
        </w:rPr>
        <w:t>broader revolutionary movement</w:t>
      </w:r>
      <w:r w:rsidRPr="00867193">
        <w:rPr>
          <w:u w:val="single"/>
        </w:rPr>
        <w:t xml:space="preserve"> and</w:t>
      </w:r>
      <w:r w:rsidRPr="00867193">
        <w:rPr>
          <w:sz w:val="14"/>
          <w:szCs w:val="20"/>
        </w:rPr>
        <w:t xml:space="preserve"> </w:t>
      </w:r>
      <w:r w:rsidRPr="00867193">
        <w:rPr>
          <w:u w:val="single"/>
        </w:rPr>
        <w:t>they ought to function as a material prefiguration to a socialist society and economy</w:t>
      </w:r>
      <w:r w:rsidRPr="00867193">
        <w:rPr>
          <w:sz w:val="14"/>
          <w:szCs w:val="20"/>
        </w:rPr>
        <w:t xml:space="preserve">. The institutions we build as </w:t>
      </w:r>
      <w:r w:rsidRPr="00867193">
        <w:rPr>
          <w:u w:val="single"/>
        </w:rPr>
        <w:t xml:space="preserve">dual power outside the capitalist state today ought to be structured towards revolutionary ends, such that they will someday function as the early institutions of a revolutionary socialist society. </w:t>
      </w:r>
      <w:r w:rsidRPr="00867193">
        <w:rPr>
          <w:sz w:val="14"/>
          <w:szCs w:val="20"/>
        </w:rPr>
        <w:t xml:space="preserve">To accomplish this goal, </w:t>
      </w:r>
      <w:r w:rsidRPr="00A06897">
        <w:rPr>
          <w:highlight w:val="green"/>
          <w:u w:val="single"/>
        </w:rPr>
        <w:t>we cannot</w:t>
      </w:r>
      <w:r w:rsidRPr="00867193">
        <w:rPr>
          <w:u w:val="single"/>
        </w:rPr>
        <w:t xml:space="preserve"> simply </w:t>
      </w:r>
      <w:r w:rsidRPr="00A06897">
        <w:rPr>
          <w:rStyle w:val="Emphasis"/>
          <w:highlight w:val="green"/>
        </w:rPr>
        <w:t>declare</w:t>
      </w:r>
      <w:r w:rsidRPr="00867193">
        <w:rPr>
          <w:u w:val="single"/>
        </w:rPr>
        <w:t xml:space="preserve"> these </w:t>
      </w:r>
      <w:r w:rsidRPr="00A06897">
        <w:rPr>
          <w:highlight w:val="green"/>
          <w:u w:val="single"/>
        </w:rPr>
        <w:t>institutions</w:t>
      </w:r>
      <w:r w:rsidRPr="00867193">
        <w:rPr>
          <w:u w:val="single"/>
        </w:rPr>
        <w:t xml:space="preserve"> to be </w:t>
      </w:r>
      <w:r w:rsidRPr="00A06897">
        <w:rPr>
          <w:rStyle w:val="Emphasis"/>
          <w:highlight w:val="green"/>
        </w:rPr>
        <w:t>revolutionary</w:t>
      </w:r>
      <w:r w:rsidRPr="00867193">
        <w:rPr>
          <w:sz w:val="14"/>
          <w:szCs w:val="20"/>
        </w:rPr>
        <w:t xml:space="preserve">. Rather </w:t>
      </w:r>
      <w:r w:rsidRPr="00A06897">
        <w:rPr>
          <w:bCs/>
          <w:iCs/>
          <w:highlight w:val="green"/>
          <w:u w:val="single"/>
        </w:rPr>
        <w:t xml:space="preserve">they have to be </w:t>
      </w:r>
      <w:r w:rsidRPr="00A06897">
        <w:rPr>
          <w:rStyle w:val="Emphasis"/>
          <w:highlight w:val="green"/>
        </w:rPr>
        <w:t>linked</w:t>
      </w:r>
      <w:r w:rsidRPr="00867193">
        <w:rPr>
          <w:rStyle w:val="Emphasis"/>
        </w:rPr>
        <w:t xml:space="preserve"> together</w:t>
      </w:r>
      <w:r w:rsidRPr="00867193">
        <w:rPr>
          <w:bCs/>
          <w:iCs/>
          <w:u w:val="single"/>
        </w:rPr>
        <w:t xml:space="preserve"> </w:t>
      </w:r>
      <w:r w:rsidRPr="00A06897">
        <w:rPr>
          <w:bCs/>
          <w:iCs/>
          <w:highlight w:val="green"/>
          <w:u w:val="single"/>
        </w:rPr>
        <w:t>through a</w:t>
      </w:r>
      <w:r w:rsidRPr="00867193">
        <w:rPr>
          <w:bCs/>
          <w:iCs/>
          <w:u w:val="single"/>
        </w:rPr>
        <w:t xml:space="preserve">n actual </w:t>
      </w:r>
      <w:r w:rsidRPr="00867193">
        <w:rPr>
          <w:rStyle w:val="Emphasis"/>
        </w:rPr>
        <w:t xml:space="preserve">revolutionary </w:t>
      </w:r>
      <w:r w:rsidRPr="00A06897">
        <w:rPr>
          <w:rStyle w:val="Emphasis"/>
          <w:highlight w:val="green"/>
        </w:rPr>
        <w:t>movement</w:t>
      </w:r>
      <w:r w:rsidRPr="00A06897">
        <w:rPr>
          <w:bCs/>
          <w:iCs/>
          <w:highlight w:val="green"/>
          <w:u w:val="single"/>
        </w:rPr>
        <w:t xml:space="preserve"> working towards </w:t>
      </w:r>
      <w:r w:rsidRPr="00A06897">
        <w:rPr>
          <w:rStyle w:val="Emphasis"/>
          <w:highlight w:val="green"/>
        </w:rPr>
        <w:t>revolutionary ends</w:t>
      </w:r>
      <w:r w:rsidRPr="00867193">
        <w:rPr>
          <w:sz w:val="14"/>
          <w:szCs w:val="20"/>
        </w:rPr>
        <w:t xml:space="preserve">. </w:t>
      </w:r>
      <w:r w:rsidRPr="00867193">
        <w:rPr>
          <w:u w:val="single"/>
        </w:rPr>
        <w:t xml:space="preserve">This means that dual power institutions cannot exist as ends in and of themselves, nor can </w:t>
      </w:r>
      <w:r w:rsidRPr="00A06897">
        <w:rPr>
          <w:rStyle w:val="Emphasis"/>
          <w:highlight w:val="green"/>
        </w:rPr>
        <w:t>abstract</w:t>
      </w:r>
      <w:r w:rsidRPr="00867193">
        <w:rPr>
          <w:rStyle w:val="Emphasis"/>
        </w:rPr>
        <w:t xml:space="preserve"> notions</w:t>
      </w:r>
      <w:r w:rsidRPr="00867193">
        <w:rPr>
          <w:bCs/>
          <w:u w:val="single"/>
        </w:rPr>
        <w:t xml:space="preserve"> of </w:t>
      </w:r>
      <w:r w:rsidRPr="00A06897">
        <w:rPr>
          <w:rStyle w:val="Emphasis"/>
          <w:highlight w:val="green"/>
        </w:rPr>
        <w:t>mutual aid</w:t>
      </w:r>
      <w:r w:rsidRPr="00A06897">
        <w:rPr>
          <w:bCs/>
          <w:highlight w:val="green"/>
          <w:u w:val="single"/>
        </w:rPr>
        <w:t xml:space="preserve"> </w:t>
      </w:r>
      <w:r w:rsidRPr="00A06897">
        <w:rPr>
          <w:rStyle w:val="Emphasis"/>
          <w:highlight w:val="green"/>
        </w:rPr>
        <w:t>cannot</w:t>
      </w:r>
      <w:r w:rsidRPr="00867193">
        <w:rPr>
          <w:rStyle w:val="Emphasis"/>
        </w:rPr>
        <w:t xml:space="preserve"> be </w:t>
      </w:r>
      <w:r w:rsidRPr="00A06897">
        <w:rPr>
          <w:rStyle w:val="Emphasis"/>
          <w:highlight w:val="green"/>
        </w:rPr>
        <w:t>conceptualize</w:t>
      </w:r>
      <w:r w:rsidRPr="00867193">
        <w:rPr>
          <w:rStyle w:val="Emphasis"/>
        </w:rPr>
        <w:t xml:space="preserve">d as </w:t>
      </w:r>
      <w:r w:rsidRPr="00A06897">
        <w:rPr>
          <w:rStyle w:val="Emphasis"/>
          <w:highlight w:val="green"/>
        </w:rPr>
        <w:t>an end</w:t>
      </w:r>
      <w:r w:rsidRPr="00867193">
        <w:rPr>
          <w:u w:val="single"/>
        </w:rPr>
        <w:t xml:space="preserve"> in itself</w:t>
      </w:r>
      <w:r w:rsidRPr="00867193">
        <w:rPr>
          <w:sz w:val="14"/>
          <w:szCs w:val="20"/>
        </w:rPr>
        <w:t xml:space="preserve">. </w:t>
      </w:r>
      <w:r w:rsidRPr="00867193">
        <w:rPr>
          <w:u w:val="single"/>
        </w:rPr>
        <w:t xml:space="preserve">The explicit </w:t>
      </w:r>
      <w:r w:rsidRPr="00A06897">
        <w:rPr>
          <w:highlight w:val="green"/>
          <w:u w:val="single"/>
        </w:rPr>
        <w:t>purpose</w:t>
      </w:r>
      <w:r w:rsidRPr="00867193">
        <w:rPr>
          <w:u w:val="single"/>
        </w:rPr>
        <w:t xml:space="preserve"> of these institutions </w:t>
      </w:r>
      <w:r w:rsidRPr="00A06897">
        <w:rPr>
          <w:rStyle w:val="Emphasis"/>
          <w:highlight w:val="green"/>
        </w:rPr>
        <w:t>has to</w:t>
      </w:r>
      <w:r w:rsidRPr="00867193">
        <w:rPr>
          <w:rStyle w:val="Emphasis"/>
        </w:rPr>
        <w:t xml:space="preserve"> be to </w:t>
      </w:r>
      <w:r w:rsidRPr="00A06897">
        <w:rPr>
          <w:rStyle w:val="Emphasis"/>
          <w:highlight w:val="green"/>
        </w:rPr>
        <w:t>radicalize the masses</w:t>
      </w:r>
      <w:r w:rsidRPr="00A06897">
        <w:rPr>
          <w:highlight w:val="green"/>
          <w:u w:val="single"/>
        </w:rPr>
        <w:t xml:space="preserve"> through meeting their needs</w:t>
      </w:r>
      <w:r w:rsidRPr="00867193">
        <w:rPr>
          <w:u w:val="single"/>
        </w:rPr>
        <w:t xml:space="preserve">, and providing an infrastructure for a socialist movement to meet </w:t>
      </w:r>
      <w:r w:rsidRPr="00867193">
        <w:rPr>
          <w:bCs/>
          <w:iCs/>
          <w:u w:val="single"/>
        </w:rPr>
        <w:t>the needs of</w:t>
      </w:r>
      <w:r w:rsidRPr="00867193">
        <w:rPr>
          <w:u w:val="single"/>
        </w:rPr>
        <w:t xml:space="preserve"> its members and the </w:t>
      </w:r>
      <w:r w:rsidRPr="00867193">
        <w:rPr>
          <w:bCs/>
          <w:iCs/>
          <w:u w:val="single"/>
        </w:rPr>
        <w:t>communities</w:t>
      </w:r>
      <w:r w:rsidRPr="00867193">
        <w:rPr>
          <w:u w:val="single"/>
        </w:rPr>
        <w:t xml:space="preserve"> in which it operates. </w:t>
      </w:r>
      <w:r w:rsidRPr="00A06897">
        <w:rPr>
          <w:bCs/>
          <w:iCs/>
          <w:highlight w:val="green"/>
          <w:u w:val="single"/>
        </w:rPr>
        <w:t>Revolutionary institutions</w:t>
      </w:r>
      <w:r w:rsidRPr="00867193">
        <w:rPr>
          <w:u w:val="single"/>
        </w:rPr>
        <w:t xml:space="preserve"> that </w:t>
      </w:r>
      <w:r w:rsidRPr="00A06897">
        <w:rPr>
          <w:bCs/>
          <w:iCs/>
          <w:highlight w:val="green"/>
          <w:u w:val="single"/>
        </w:rPr>
        <w:t xml:space="preserve">can provide </w:t>
      </w:r>
      <w:r w:rsidRPr="00A06897">
        <w:rPr>
          <w:rStyle w:val="Emphasis"/>
          <w:highlight w:val="green"/>
        </w:rPr>
        <w:t>food</w:t>
      </w:r>
      <w:r w:rsidRPr="00A06897">
        <w:rPr>
          <w:bCs/>
          <w:iCs/>
          <w:highlight w:val="green"/>
          <w:u w:val="single"/>
        </w:rPr>
        <w:t xml:space="preserve">, </w:t>
      </w:r>
      <w:r w:rsidRPr="00A06897">
        <w:rPr>
          <w:rStyle w:val="Emphasis"/>
          <w:highlight w:val="green"/>
        </w:rPr>
        <w:t>housing</w:t>
      </w:r>
      <w:r w:rsidRPr="00A06897">
        <w:rPr>
          <w:highlight w:val="green"/>
          <w:u w:val="single"/>
        </w:rPr>
        <w:t>, and</w:t>
      </w:r>
      <w:r w:rsidRPr="00867193">
        <w:rPr>
          <w:u w:val="single"/>
        </w:rPr>
        <w:t xml:space="preserve"> </w:t>
      </w:r>
      <w:r w:rsidRPr="00867193">
        <w:rPr>
          <w:rStyle w:val="Emphasis"/>
        </w:rPr>
        <w:t>other needs</w:t>
      </w:r>
      <w:r w:rsidRPr="00867193">
        <w:rPr>
          <w:u w:val="single"/>
        </w:rPr>
        <w:t xml:space="preserve"> for a revolutionary movement will be crucial for </w:t>
      </w:r>
      <w:r w:rsidRPr="00A06897">
        <w:rPr>
          <w:bCs/>
          <w:iCs/>
          <w:highlight w:val="green"/>
          <w:u w:val="single"/>
        </w:rPr>
        <w:t>build</w:t>
      </w:r>
      <w:r w:rsidRPr="00867193">
        <w:rPr>
          <w:u w:val="single"/>
        </w:rPr>
        <w:t xml:space="preserve">ing </w:t>
      </w:r>
      <w:r w:rsidRPr="00A06897">
        <w:rPr>
          <w:bCs/>
          <w:iCs/>
          <w:highlight w:val="green"/>
          <w:u w:val="single"/>
        </w:rPr>
        <w:t>a base</w:t>
      </w:r>
      <w:r w:rsidRPr="00867193">
        <w:rPr>
          <w:sz w:val="14"/>
          <w:szCs w:val="20"/>
        </w:rPr>
        <w:t xml:space="preserve"> among the masses </w:t>
      </w:r>
      <w:r w:rsidRPr="00867193">
        <w:rPr>
          <w:u w:val="single"/>
        </w:rPr>
        <w:t>and</w:t>
      </w:r>
      <w:r w:rsidRPr="00867193">
        <w:rPr>
          <w:sz w:val="14"/>
          <w:szCs w:val="20"/>
        </w:rPr>
        <w:t xml:space="preserve"> for </w:t>
      </w:r>
      <w:r w:rsidRPr="00867193">
        <w:rPr>
          <w:u w:val="single"/>
        </w:rPr>
        <w:t>constructing</w:t>
      </w:r>
      <w:r w:rsidRPr="00867193">
        <w:rPr>
          <w:sz w:val="14"/>
          <w:szCs w:val="20"/>
        </w:rPr>
        <w:t xml:space="preserve"> the </w:t>
      </w:r>
      <w:r w:rsidRPr="00867193">
        <w:rPr>
          <w:u w:val="single"/>
        </w:rPr>
        <w:t xml:space="preserve">beginnings of a socialist infrastructure for when we </w:t>
      </w:r>
      <w:r w:rsidRPr="00867193">
        <w:rPr>
          <w:sz w:val="14"/>
          <w:szCs w:val="20"/>
        </w:rPr>
        <w:t xml:space="preserve">eventually </w:t>
      </w:r>
      <w:r w:rsidRPr="00867193">
        <w:rPr>
          <w:u w:val="single"/>
        </w:rPr>
        <w:t>engage in revolutionary struggle.</w:t>
      </w:r>
      <w:r w:rsidRPr="00867193">
        <w:rPr>
          <w:sz w:val="14"/>
          <w:szCs w:val="20"/>
        </w:rPr>
        <w:t xml:space="preserve"> </w:t>
      </w:r>
    </w:p>
    <w:p w14:paraId="4649FC35" w14:textId="77777777" w:rsidR="00445CB4" w:rsidRPr="00445CB4" w:rsidRDefault="00445CB4" w:rsidP="00445CB4"/>
    <w:p w14:paraId="5971F6BE" w14:textId="4311E906" w:rsidR="00063EBF" w:rsidRPr="00867193" w:rsidRDefault="00063EBF" w:rsidP="00063EBF">
      <w:pPr>
        <w:pStyle w:val="Heading4"/>
        <w:rPr>
          <w:rFonts w:cs="Calibri"/>
        </w:rPr>
      </w:pPr>
      <w:r w:rsidRPr="00867193">
        <w:rPr>
          <w:rFonts w:cs="Calibri"/>
        </w:rPr>
        <w:t xml:space="preserve">Their emphasis on </w:t>
      </w:r>
      <w:r>
        <w:rPr>
          <w:rFonts w:cs="Calibri"/>
          <w:u w:val="single"/>
        </w:rPr>
        <w:t xml:space="preserve">communal care in the wake </w:t>
      </w:r>
      <w:r w:rsidRPr="00867193">
        <w:rPr>
          <w:rFonts w:cs="Calibri"/>
        </w:rPr>
        <w:t>marginalizes material political-economic critiques of anti-blackness.</w:t>
      </w:r>
    </w:p>
    <w:p w14:paraId="0413BE81" w14:textId="77777777" w:rsidR="00063EBF" w:rsidRPr="00867193" w:rsidRDefault="00063EBF" w:rsidP="00063EBF">
      <w:pPr>
        <w:rPr>
          <w:b/>
          <w:bCs/>
          <w:sz w:val="26"/>
        </w:rPr>
      </w:pPr>
      <w:r w:rsidRPr="00867193">
        <w:t xml:space="preserve">Charisse </w:t>
      </w:r>
      <w:r w:rsidRPr="00867193">
        <w:rPr>
          <w:rStyle w:val="Style13ptBold"/>
        </w:rPr>
        <w:t>Burden-Stelly 16</w:t>
      </w:r>
      <w:r w:rsidRPr="00867193">
        <w:t xml:space="preserve">. PhD in African-American Studies from University of California Berkeley. dissertation entitled “The Modern Capitalist State and the Black Challenge: Culturalism and the Elision of Political Economy.” </w:t>
      </w:r>
    </w:p>
    <w:p w14:paraId="0480086C" w14:textId="77777777" w:rsidR="00063EBF" w:rsidRPr="00867193" w:rsidRDefault="00063EBF" w:rsidP="00063EBF">
      <w:pPr>
        <w:rPr>
          <w:sz w:val="16"/>
        </w:rPr>
      </w:pPr>
      <w:r w:rsidRPr="00867193">
        <w:rPr>
          <w:rStyle w:val="StyleUnderline"/>
        </w:rPr>
        <w:t xml:space="preserve">By the 1980s, there was an emergent </w:t>
      </w:r>
      <w:r w:rsidRPr="00867193">
        <w:rPr>
          <w:rStyle w:val="StyleUnderline"/>
          <w:highlight w:val="cyan"/>
        </w:rPr>
        <w:t>emphasis on cultural affinity</w:t>
      </w:r>
      <w:r w:rsidRPr="00867193">
        <w:rPr>
          <w:sz w:val="16"/>
        </w:rPr>
        <w:t xml:space="preserve"> and connection in Africana studies </w:t>
      </w:r>
      <w:r w:rsidRPr="00867193">
        <w:rPr>
          <w:rStyle w:val="StyleUnderline"/>
        </w:rPr>
        <w:t xml:space="preserve">that </w:t>
      </w:r>
      <w:r w:rsidRPr="00867193">
        <w:rPr>
          <w:rStyle w:val="Emphasis"/>
          <w:highlight w:val="cyan"/>
        </w:rPr>
        <w:t>neglected the</w:t>
      </w:r>
      <w:r w:rsidRPr="00867193">
        <w:rPr>
          <w:rStyle w:val="Emphasis"/>
        </w:rPr>
        <w:t xml:space="preserve"> convergence of</w:t>
      </w:r>
      <w:r w:rsidRPr="00867193">
        <w:rPr>
          <w:sz w:val="16"/>
        </w:rPr>
        <w:t xml:space="preserve"> the </w:t>
      </w:r>
      <w:r w:rsidRPr="00867193">
        <w:rPr>
          <w:rStyle w:val="Emphasis"/>
          <w:highlight w:val="cyan"/>
        </w:rPr>
        <w:t>material experiences</w:t>
      </w:r>
      <w:r w:rsidRPr="00867193">
        <w:rPr>
          <w:sz w:val="16"/>
        </w:rPr>
        <w:t xml:space="preserve"> </w:t>
      </w:r>
      <w:r w:rsidRPr="00867193">
        <w:rPr>
          <w:rStyle w:val="StyleUnderline"/>
        </w:rPr>
        <w:t>in the structural organization of political economy among Blacks in the U</w:t>
      </w:r>
      <w:r w:rsidRPr="00867193">
        <w:rPr>
          <w:sz w:val="16"/>
        </w:rPr>
        <w:t xml:space="preserve">nited </w:t>
      </w:r>
      <w:r w:rsidRPr="00867193">
        <w:rPr>
          <w:rStyle w:val="StyleUnderline"/>
        </w:rPr>
        <w:t>S</w:t>
      </w:r>
      <w:r w:rsidRPr="00867193">
        <w:rPr>
          <w:sz w:val="16"/>
        </w:rPr>
        <w:t xml:space="preserve">tates, </w:t>
      </w:r>
      <w:r w:rsidRPr="00867193">
        <w:rPr>
          <w:rStyle w:val="StyleUnderline"/>
        </w:rPr>
        <w:t xml:space="preserve">Great Britain, Africa, and the Caribbean </w:t>
      </w:r>
      <w:r w:rsidRPr="00867193">
        <w:rPr>
          <w:rStyle w:val="StyleUnderline"/>
          <w:highlight w:val="cyan"/>
        </w:rPr>
        <w:t xml:space="preserve">in the wake of </w:t>
      </w:r>
      <w:r w:rsidRPr="00867193">
        <w:rPr>
          <w:rStyle w:val="Emphasis"/>
          <w:highlight w:val="cyan"/>
        </w:rPr>
        <w:t>a neoliberal agenda that produced a rollback of the state</w:t>
      </w:r>
      <w:r w:rsidRPr="00867193">
        <w:rPr>
          <w:rStyle w:val="Emphasis"/>
        </w:rPr>
        <w:t xml:space="preserve"> and its reformulation</w:t>
      </w:r>
      <w:r w:rsidRPr="00867193">
        <w:rPr>
          <w:sz w:val="16"/>
        </w:rPr>
        <w:t xml:space="preserve">. </w:t>
      </w:r>
      <w:r w:rsidRPr="00867193">
        <w:rPr>
          <w:rStyle w:val="StyleUnderline"/>
        </w:rPr>
        <w:t>This was instantiated through Reaganomics, Thatcherism, and Structural Adjustment</w:t>
      </w:r>
      <w:r w:rsidRPr="00867193">
        <w:rPr>
          <w:sz w:val="16"/>
        </w:rPr>
        <w:t xml:space="preserve"> that accompanied the collapse of the socialist/communist alternative. </w:t>
      </w:r>
      <w:r w:rsidRPr="00867193">
        <w:rPr>
          <w:rStyle w:val="StyleUnderline"/>
        </w:rPr>
        <w:t>Despite this global restructuring, popular and scholarly understandings of</w:t>
      </w:r>
      <w:r w:rsidRPr="00867193">
        <w:rPr>
          <w:sz w:val="16"/>
        </w:rPr>
        <w:t xml:space="preserve"> American and “diasporic” </w:t>
      </w:r>
      <w:r w:rsidRPr="00867193">
        <w:rPr>
          <w:rStyle w:val="StyleUnderline"/>
        </w:rPr>
        <w:t xml:space="preserve">Blackness </w:t>
      </w:r>
      <w:r w:rsidRPr="00867193">
        <w:rPr>
          <w:rStyle w:val="Emphasis"/>
        </w:rPr>
        <w:t>did not involve a critique of political economy</w:t>
      </w:r>
      <w:r w:rsidRPr="00867193">
        <w:rPr>
          <w:sz w:val="16"/>
        </w:rPr>
        <w:t xml:space="preserve">. </w:t>
      </w:r>
      <w:r w:rsidRPr="00867193">
        <w:rPr>
          <w:sz w:val="16"/>
          <w:szCs w:val="12"/>
        </w:rPr>
        <w:t>An explanation of this elision will shed light on the conditions through and by which Africana studies shifted from its political, activist, and community-oriented distinctiveness to a Culturalist academic project. In other words,</w:t>
      </w:r>
      <w:r w:rsidRPr="00867193">
        <w:rPr>
          <w:sz w:val="16"/>
        </w:rPr>
        <w:t xml:space="preserve"> </w:t>
      </w:r>
      <w:r w:rsidRPr="00867193">
        <w:rPr>
          <w:rStyle w:val="StyleUnderline"/>
          <w:highlight w:val="cyan"/>
        </w:rPr>
        <w:t>political economy became marginalized in the process of cultural specification</w:t>
      </w:r>
      <w:r w:rsidRPr="00867193">
        <w:rPr>
          <w:rStyle w:val="StyleUnderline"/>
        </w:rPr>
        <w:t xml:space="preserve"> of Africana studies</w:t>
      </w:r>
      <w:r w:rsidRPr="00867193">
        <w:rPr>
          <w:sz w:val="16"/>
        </w:rPr>
        <w:t>.</w:t>
      </w:r>
    </w:p>
    <w:p w14:paraId="3ECFDB7F" w14:textId="77777777" w:rsidR="00063EBF" w:rsidRPr="00867193" w:rsidRDefault="00063EBF" w:rsidP="00063EBF">
      <w:r w:rsidRPr="00867193">
        <w:rPr>
          <w:rStyle w:val="StyleUnderline"/>
        </w:rPr>
        <w:t xml:space="preserve">Such </w:t>
      </w:r>
      <w:r w:rsidRPr="00867193">
        <w:rPr>
          <w:rStyle w:val="StyleUnderline"/>
          <w:highlight w:val="cyan"/>
        </w:rPr>
        <w:t xml:space="preserve">overdetermination became evident in the </w:t>
      </w:r>
      <w:r w:rsidRPr="00867193">
        <w:rPr>
          <w:rStyle w:val="Emphasis"/>
          <w:highlight w:val="cyan"/>
        </w:rPr>
        <w:t>“debates” taking place within the discipline</w:t>
      </w:r>
      <w:r w:rsidRPr="00867193">
        <w:t xml:space="preserve"> </w:t>
      </w:r>
      <w:r w:rsidRPr="00867193">
        <w:rPr>
          <w:sz w:val="12"/>
          <w:szCs w:val="12"/>
        </w:rPr>
        <w:t>focused around postcolonial studies/Black British Cultural Studies (BBCS), African American studies,1 and Afrocentricity.</w:t>
      </w:r>
      <w:r w:rsidRPr="00867193">
        <w:t xml:space="preserve"> </w:t>
      </w:r>
      <w:r w:rsidRPr="00867193">
        <w:rPr>
          <w:rStyle w:val="StyleUnderline"/>
        </w:rPr>
        <w:t xml:space="preserve">Each perspective </w:t>
      </w:r>
      <w:r w:rsidRPr="00867193">
        <w:rPr>
          <w:rStyle w:val="Emphasis"/>
        </w:rPr>
        <w:t>posed culture as the critical site of struggle</w:t>
      </w:r>
      <w:r w:rsidRPr="00867193">
        <w:t xml:space="preserve"> </w:t>
      </w:r>
      <w:r w:rsidRPr="00867193">
        <w:rPr>
          <w:rStyle w:val="StyleUnderline"/>
        </w:rPr>
        <w:t xml:space="preserve">for the Black </w:t>
      </w:r>
      <w:r w:rsidRPr="00867193">
        <w:rPr>
          <w:rStyle w:val="Emphasis"/>
        </w:rPr>
        <w:t>without any fundamental critique of political economy</w:t>
      </w:r>
      <w:r w:rsidRPr="00867193">
        <w:t xml:space="preserve">. </w:t>
      </w:r>
      <w:r w:rsidRPr="00867193">
        <w:rPr>
          <w:sz w:val="12"/>
          <w:szCs w:val="12"/>
        </w:rPr>
        <w:t>Even though the postcolonial/Black British model ultimately became the point of reference and assumed near hegemonic status, it became highly modified and challenged by American scholars who felt that the antiessentialist, decentered, and ethnicized study of Black culture distorted and marginalized the experience of African Americans and obfuscated the peculiar dynamics of U.S. racialization. In the final analysis,</w:t>
      </w:r>
      <w:r w:rsidRPr="00867193">
        <w:t xml:space="preserve"> </w:t>
      </w:r>
      <w:r w:rsidRPr="00867193">
        <w:rPr>
          <w:rStyle w:val="StyleUnderline"/>
        </w:rPr>
        <w:t xml:space="preserve">the ubiquity of </w:t>
      </w:r>
      <w:r w:rsidRPr="00867193">
        <w:rPr>
          <w:rStyle w:val="StyleUnderline"/>
          <w:highlight w:val="cyan"/>
        </w:rPr>
        <w:t>this “debate”</w:t>
      </w:r>
      <w:r w:rsidRPr="00867193">
        <w:rPr>
          <w:rStyle w:val="StyleUnderline"/>
        </w:rPr>
        <w:t xml:space="preserve"> further </w:t>
      </w:r>
      <w:r w:rsidRPr="00867193">
        <w:rPr>
          <w:rStyle w:val="StyleUnderline"/>
          <w:highlight w:val="cyan"/>
        </w:rPr>
        <w:t>marginalized</w:t>
      </w:r>
      <w:r w:rsidRPr="00867193">
        <w:rPr>
          <w:rStyle w:val="StyleUnderline"/>
        </w:rPr>
        <w:t xml:space="preserve"> radical intellectual thought and </w:t>
      </w:r>
      <w:r w:rsidRPr="00867193">
        <w:rPr>
          <w:rStyle w:val="StyleUnderline"/>
          <w:highlight w:val="cyan"/>
        </w:rPr>
        <w:t>political economic critique</w:t>
      </w:r>
      <w:r w:rsidRPr="00867193">
        <w:rPr>
          <w:rStyle w:val="StyleUnderline"/>
        </w:rPr>
        <w:t xml:space="preserve"> because the latter was </w:t>
      </w:r>
      <w:r w:rsidRPr="00867193">
        <w:rPr>
          <w:rStyle w:val="Emphasis"/>
        </w:rPr>
        <w:t xml:space="preserve">deemed </w:t>
      </w:r>
      <w:r w:rsidRPr="00867193">
        <w:rPr>
          <w:rStyle w:val="Emphasis"/>
          <w:highlight w:val="cyan"/>
        </w:rPr>
        <w:t>irrelevant to that</w:t>
      </w:r>
      <w:r w:rsidRPr="00867193">
        <w:rPr>
          <w:rStyle w:val="Emphasis"/>
        </w:rPr>
        <w:t xml:space="preserve"> narrow and </w:t>
      </w:r>
      <w:r w:rsidRPr="00867193">
        <w:rPr>
          <w:rStyle w:val="Emphasis"/>
          <w:highlight w:val="cyan"/>
        </w:rPr>
        <w:t>myopic conversation based on culture</w:t>
      </w:r>
      <w:r w:rsidRPr="00867193">
        <w:t xml:space="preserve">. </w:t>
      </w:r>
      <w:r w:rsidRPr="00867193">
        <w:rPr>
          <w:rStyle w:val="StyleUnderline"/>
        </w:rPr>
        <w:t>As a result, Africana studies has</w:t>
      </w:r>
      <w:r w:rsidRPr="00867193">
        <w:t xml:space="preserve"> largely </w:t>
      </w:r>
      <w:r w:rsidRPr="00867193">
        <w:rPr>
          <w:rStyle w:val="StyleUnderline"/>
        </w:rPr>
        <w:t xml:space="preserve">produced </w:t>
      </w:r>
      <w:r w:rsidRPr="00867193">
        <w:rPr>
          <w:rStyle w:val="Emphasis"/>
        </w:rPr>
        <w:t>a cadre of alienated, privatized, culture experts</w:t>
      </w:r>
      <w:r w:rsidRPr="00867193">
        <w:t xml:space="preserve"> </w:t>
      </w:r>
      <w:r w:rsidRPr="00867193">
        <w:rPr>
          <w:rStyle w:val="StyleUnderline"/>
        </w:rPr>
        <w:t xml:space="preserve">who are </w:t>
      </w:r>
      <w:r w:rsidRPr="00867193">
        <w:rPr>
          <w:rStyle w:val="Emphasis"/>
        </w:rPr>
        <w:t>unable to critically engage</w:t>
      </w:r>
      <w:r w:rsidRPr="00867193">
        <w:rPr>
          <w:rStyle w:val="StyleUnderline"/>
        </w:rPr>
        <w:t xml:space="preserve"> with the structural and material realities out of which the Black condition is forged</w:t>
      </w:r>
      <w:r w:rsidRPr="00867193">
        <w:t xml:space="preserve">. </w:t>
      </w:r>
      <w:r w:rsidRPr="00867193">
        <w:rPr>
          <w:rStyle w:val="StyleUnderline"/>
        </w:rPr>
        <w:t>The discipline has produced a “technical intelligentsia”</w:t>
      </w:r>
      <w:r w:rsidRPr="00867193">
        <w:t xml:space="preserve"> </w:t>
      </w:r>
      <w:r w:rsidRPr="00867193">
        <w:rPr>
          <w:sz w:val="12"/>
          <w:szCs w:val="12"/>
        </w:rPr>
        <w:t>who is generally fit only to reproduce the “bureaucratic... apparatus” and whose “rationality... is only instrumental in character.”2</w:t>
      </w:r>
      <w:r w:rsidRPr="00867193">
        <w:t xml:space="preserve"> </w:t>
      </w:r>
      <w:r w:rsidRPr="00867193">
        <w:rPr>
          <w:rStyle w:val="StyleUnderline"/>
        </w:rPr>
        <w:t>For this reason, the discipline has become unable</w:t>
      </w:r>
      <w:r w:rsidRPr="00867193">
        <w:t xml:space="preserve">, in its fundamentals, </w:t>
      </w:r>
      <w:r w:rsidRPr="00867193">
        <w:rPr>
          <w:rStyle w:val="StyleUnderline"/>
        </w:rPr>
        <w:t xml:space="preserve">to engage </w:t>
      </w:r>
      <w:r w:rsidRPr="00867193">
        <w:rPr>
          <w:rStyle w:val="Emphasis"/>
        </w:rPr>
        <w:t>significant issues of material abjection and political economy</w:t>
      </w:r>
      <w:r w:rsidRPr="00867193">
        <w:t>.</w:t>
      </w:r>
    </w:p>
    <w:p w14:paraId="47245CD2" w14:textId="77777777" w:rsidR="00063EBF" w:rsidRPr="00867193" w:rsidRDefault="00063EBF" w:rsidP="00063EBF">
      <w:r w:rsidRPr="00867193">
        <w:rPr>
          <w:sz w:val="12"/>
          <w:szCs w:val="12"/>
        </w:rPr>
        <w:t>According to Martin Kilson, the maturation of Africana Studies was accomplished by and through the process of its “disciplinizing” and the proliferation of its most important innovation—Black cultural studies. Constituted by the overlapping of literary studies with psychological and societal studies, Black cultural studies provided an alternative Black ethnocentrism (Afrocentrism), and served as the primary source of enrichment of Africana Studies.3 His position is part of a debate that effectively materialized into a cultural critique of the culture concept that involved the three primary factions named above.</w:t>
      </w:r>
      <w:r w:rsidRPr="00867193">
        <w:t xml:space="preserve"> </w:t>
      </w:r>
      <w:r w:rsidRPr="00867193">
        <w:rPr>
          <w:rStyle w:val="StyleUnderline"/>
        </w:rPr>
        <w:t>What was being disputed and contested was not the assertion that culture was the primary means of understanding Blackness and the Black condition</w:t>
      </w:r>
      <w:r w:rsidRPr="00867193">
        <w:t xml:space="preserve">. </w:t>
      </w:r>
      <w:r w:rsidRPr="00867193">
        <w:rPr>
          <w:rStyle w:val="StyleUnderline"/>
        </w:rPr>
        <w:t xml:space="preserve">Rather, </w:t>
      </w:r>
      <w:r w:rsidRPr="00867193">
        <w:rPr>
          <w:rStyle w:val="StyleUnderline"/>
          <w:highlight w:val="cyan"/>
        </w:rPr>
        <w:t xml:space="preserve">the debate centered on </w:t>
      </w:r>
      <w:r w:rsidRPr="00867193">
        <w:rPr>
          <w:rStyle w:val="Emphasis"/>
          <w:highlight w:val="cyan"/>
        </w:rPr>
        <w:t>the meaning of culture and how it should be articulated</w:t>
      </w:r>
      <w:r w:rsidRPr="00867193">
        <w:t xml:space="preserve">; </w:t>
      </w:r>
      <w:r w:rsidRPr="00867193">
        <w:rPr>
          <w:rStyle w:val="Emphasis"/>
        </w:rPr>
        <w:t>what was at stake in particular narratives of Black/African culture</w:t>
      </w:r>
      <w:r w:rsidRPr="00867193">
        <w:t xml:space="preserve">; </w:t>
      </w:r>
      <w:r w:rsidRPr="00867193">
        <w:rPr>
          <w:rStyle w:val="StyleUnderline"/>
        </w:rPr>
        <w:t xml:space="preserve">and </w:t>
      </w:r>
      <w:r w:rsidRPr="00867193">
        <w:rPr>
          <w:rStyle w:val="Emphasis"/>
        </w:rPr>
        <w:t>what the effects on Africana Studies epistemology would be if one method of engaging culture was chosen over another</w:t>
      </w:r>
      <w:r w:rsidRPr="00867193">
        <w:t xml:space="preserve">. </w:t>
      </w:r>
      <w:r w:rsidRPr="00867193">
        <w:rPr>
          <w:rStyle w:val="StyleUnderline"/>
        </w:rPr>
        <w:t xml:space="preserve">It questioned </w:t>
      </w:r>
      <w:r w:rsidRPr="00867193">
        <w:rPr>
          <w:rStyle w:val="Emphasis"/>
        </w:rPr>
        <w:t>how culture should be operationalized</w:t>
      </w:r>
      <w:r w:rsidRPr="00867193">
        <w:t xml:space="preserve">, </w:t>
      </w:r>
      <w:r w:rsidRPr="00867193">
        <w:rPr>
          <w:rStyle w:val="Emphasis"/>
        </w:rPr>
        <w:t>what methods and analytics best served the new disciplinary specification</w:t>
      </w:r>
      <w:r w:rsidRPr="00867193">
        <w:t xml:space="preserve">, </w:t>
      </w:r>
      <w:r w:rsidRPr="00867193">
        <w:rPr>
          <w:rStyle w:val="StyleUnderline"/>
        </w:rPr>
        <w:t xml:space="preserve">and </w:t>
      </w:r>
      <w:r w:rsidRPr="00867193">
        <w:rPr>
          <w:rStyle w:val="Emphasis"/>
        </w:rPr>
        <w:t>how relations of power were constituted by and instantiated through culture in the lives of Black people</w:t>
      </w:r>
      <w:r w:rsidRPr="00867193">
        <w:t xml:space="preserve">. </w:t>
      </w:r>
      <w:r w:rsidRPr="00867193">
        <w:rPr>
          <w:sz w:val="12"/>
          <w:szCs w:val="12"/>
        </w:rPr>
        <w:t>The impetus for this debate was the growing influence of postcolonial studies/British cultural studies in the U.S. academy generally, and particularly of Black British Cultural Studies in Africana Studies.</w:t>
      </w:r>
    </w:p>
    <w:p w14:paraId="5909BB48" w14:textId="77777777" w:rsidR="00063EBF" w:rsidRPr="00867193" w:rsidRDefault="00063EBF" w:rsidP="00063EBF">
      <w:pPr>
        <w:rPr>
          <w:sz w:val="10"/>
        </w:rPr>
      </w:pPr>
      <w:r w:rsidRPr="00867193">
        <w:rPr>
          <w:sz w:val="10"/>
          <w:szCs w:val="12"/>
        </w:rPr>
        <w:t xml:space="preserve">The institutionalization and professionalization of Africana studies essentially collapsed the discipline into the study of Black culture. This was reified by the introduction of Black British Cultural Studies into the U.S. academy. The work and analytics of Paul Gilroy, Stuart Hall, Hazel Carby, Kobena Mercer, and other Black Britons were central to the epistemological transformation that resulted in African diaspora studies. This served in many ways to secure its legitimacy. The shift to African diaspora studies was predicated upon the appropriation and decontextualization of the tropes, concepts, and analytics of BBCS and a move away from historically and contextually specific Black </w:t>
      </w:r>
      <w:r w:rsidRPr="00867193">
        <w:rPr>
          <w:sz w:val="10"/>
          <w:szCs w:val="12"/>
        </w:rPr>
        <w:lastRenderedPageBreak/>
        <w:t>American critiques of the U.S. racial state. As discussed in Chapter Four, the existent cultural specifications of Africana Studies precluded the (neo-) Marxist critique inhered in BBCS from taking root in the U.S. As a result, and unlike BBCS,</w:t>
      </w:r>
      <w:r w:rsidRPr="00867193">
        <w:rPr>
          <w:sz w:val="10"/>
        </w:rPr>
        <w:t xml:space="preserve"> </w:t>
      </w:r>
      <w:r w:rsidRPr="00867193">
        <w:rPr>
          <w:rStyle w:val="StyleUnderline"/>
          <w:highlight w:val="cyan"/>
        </w:rPr>
        <w:t>African diaspora studies was unable to make an impact on Black struggles outside of the academy</w:t>
      </w:r>
      <w:r w:rsidRPr="00867193">
        <w:rPr>
          <w:rStyle w:val="StyleUnderline"/>
        </w:rPr>
        <w:t xml:space="preserve"> and on the structural issues related to these struggles</w:t>
      </w:r>
      <w:r w:rsidRPr="00867193">
        <w:rPr>
          <w:sz w:val="10"/>
        </w:rPr>
        <w:t xml:space="preserve">. </w:t>
      </w:r>
      <w:r w:rsidRPr="00867193">
        <w:rPr>
          <w:rStyle w:val="StyleUnderline"/>
          <w:highlight w:val="cyan"/>
        </w:rPr>
        <w:t>Africana studies challenged</w:t>
      </w:r>
      <w:r w:rsidRPr="00867193">
        <w:rPr>
          <w:rStyle w:val="StyleUnderline"/>
        </w:rPr>
        <w:t xml:space="preserve"> the </w:t>
      </w:r>
      <w:r w:rsidRPr="00867193">
        <w:rPr>
          <w:rStyle w:val="StyleUnderline"/>
          <w:highlight w:val="cyan"/>
        </w:rPr>
        <w:t>racial epistemologies</w:t>
      </w:r>
      <w:r w:rsidRPr="00867193">
        <w:rPr>
          <w:rStyle w:val="StyleUnderline"/>
        </w:rPr>
        <w:t xml:space="preserve"> of the academy, </w:t>
      </w:r>
      <w:r w:rsidRPr="00867193">
        <w:rPr>
          <w:rStyle w:val="StyleUnderline"/>
          <w:highlight w:val="cyan"/>
        </w:rPr>
        <w:t xml:space="preserve">but </w:t>
      </w:r>
      <w:r w:rsidRPr="00867193">
        <w:rPr>
          <w:rStyle w:val="Emphasis"/>
          <w:highlight w:val="cyan"/>
        </w:rPr>
        <w:t>it fell far short of</w:t>
      </w:r>
      <w:r w:rsidRPr="00867193">
        <w:rPr>
          <w:sz w:val="10"/>
        </w:rPr>
        <w:t xml:space="preserve"> the </w:t>
      </w:r>
      <w:r w:rsidRPr="00867193">
        <w:rPr>
          <w:rStyle w:val="Emphasis"/>
          <w:highlight w:val="cyan"/>
        </w:rPr>
        <w:t>critique</w:t>
      </w:r>
      <w:r w:rsidRPr="00867193">
        <w:rPr>
          <w:sz w:val="10"/>
        </w:rPr>
        <w:t xml:space="preserve"> raised by BBCS </w:t>
      </w:r>
      <w:r w:rsidRPr="00867193">
        <w:rPr>
          <w:rStyle w:val="Emphasis"/>
          <w:highlight w:val="cyan"/>
        </w:rPr>
        <w:t>that systematically</w:t>
      </w:r>
      <w:r w:rsidRPr="00867193">
        <w:rPr>
          <w:rStyle w:val="Emphasis"/>
        </w:rPr>
        <w:t xml:space="preserve"> and deeply </w:t>
      </w:r>
      <w:r w:rsidRPr="00867193">
        <w:rPr>
          <w:rStyle w:val="Emphasis"/>
          <w:highlight w:val="cyan"/>
        </w:rPr>
        <w:t>engaged</w:t>
      </w:r>
      <w:r w:rsidRPr="00867193">
        <w:rPr>
          <w:rStyle w:val="Emphasis"/>
        </w:rPr>
        <w:t xml:space="preserve"> the ways in which cultural forms were inextricably entangled with </w:t>
      </w:r>
      <w:r w:rsidRPr="00867193">
        <w:rPr>
          <w:rStyle w:val="Emphasis"/>
          <w:highlight w:val="cyan"/>
        </w:rPr>
        <w:t>structures of domination and capitalist exploitation</w:t>
      </w:r>
      <w:r w:rsidRPr="00867193">
        <w:rPr>
          <w:sz w:val="10"/>
        </w:rPr>
        <w:t xml:space="preserve">. </w:t>
      </w:r>
      <w:r w:rsidRPr="00867193">
        <w:rPr>
          <w:sz w:val="10"/>
          <w:szCs w:val="12"/>
        </w:rPr>
        <w:t>Chapter Four argued that Africana studies became based on the grammar provided by American studies and the framework provided by area studies—(inter)disciplines that emerged in the context of the post-WWII proliferation of U.S. power and authority.</w:t>
      </w:r>
      <w:r w:rsidRPr="00867193">
        <w:rPr>
          <w:sz w:val="10"/>
        </w:rPr>
        <w:t xml:space="preserve"> </w:t>
      </w:r>
      <w:r w:rsidRPr="00867193">
        <w:rPr>
          <w:rStyle w:val="StyleUnderline"/>
        </w:rPr>
        <w:t xml:space="preserve">BBCS satisfied the “need” for </w:t>
      </w:r>
      <w:r w:rsidRPr="00867193">
        <w:rPr>
          <w:rStyle w:val="Emphasis"/>
        </w:rPr>
        <w:t>theory, complexity, and capaciousness</w:t>
      </w:r>
      <w:r w:rsidRPr="00867193">
        <w:rPr>
          <w:sz w:val="10"/>
        </w:rPr>
        <w:t xml:space="preserve"> </w:t>
      </w:r>
      <w:r w:rsidRPr="00867193">
        <w:rPr>
          <w:rStyle w:val="StyleUnderline"/>
        </w:rPr>
        <w:t>in Africana studies</w:t>
      </w:r>
      <w:r w:rsidRPr="00867193">
        <w:rPr>
          <w:sz w:val="10"/>
          <w:szCs w:val="12"/>
        </w:rPr>
        <w:t>, which had come under increasing criticism for ostensibly focusing on “victim studies” and “oppression studies.”</w:t>
      </w:r>
      <w:r w:rsidRPr="00867193">
        <w:rPr>
          <w:sz w:val="10"/>
        </w:rPr>
        <w:t xml:space="preserve"> </w:t>
      </w:r>
      <w:r w:rsidRPr="00867193">
        <w:rPr>
          <w:rStyle w:val="StyleUnderline"/>
        </w:rPr>
        <w:t>The ready acceptance</w:t>
      </w:r>
      <w:r w:rsidRPr="00867193">
        <w:rPr>
          <w:sz w:val="10"/>
        </w:rPr>
        <w:t xml:space="preserve"> of BBCS </w:t>
      </w:r>
      <w:r w:rsidRPr="00867193">
        <w:rPr>
          <w:rStyle w:val="StyleUnderline"/>
        </w:rPr>
        <w:t xml:space="preserve">by the American academy, though selective and partial, was due to the ways in which its </w:t>
      </w:r>
      <w:r w:rsidRPr="00867193">
        <w:rPr>
          <w:rStyle w:val="Emphasis"/>
        </w:rPr>
        <w:t>abstracted articulations</w:t>
      </w:r>
      <w:r w:rsidRPr="00867193">
        <w:rPr>
          <w:sz w:val="10"/>
        </w:rPr>
        <w:t xml:space="preserve"> </w:t>
      </w:r>
      <w:r w:rsidRPr="00867193">
        <w:rPr>
          <w:rStyle w:val="StyleUnderline"/>
        </w:rPr>
        <w:t>fit neatly within multicultural academic discourse and state pedagogy</w:t>
      </w:r>
      <w:r w:rsidRPr="00867193">
        <w:rPr>
          <w:sz w:val="10"/>
        </w:rPr>
        <w:t xml:space="preserve">. </w:t>
      </w:r>
      <w:r w:rsidRPr="00867193">
        <w:rPr>
          <w:rStyle w:val="Emphasis"/>
        </w:rPr>
        <w:t xml:space="preserve">Its </w:t>
      </w:r>
      <w:r w:rsidRPr="00867193">
        <w:rPr>
          <w:rStyle w:val="StyleUnderline"/>
          <w:highlight w:val="cyan"/>
        </w:rPr>
        <w:t>cultural focus granted the state and capital reprieve from critical engagements</w:t>
      </w:r>
      <w:r w:rsidRPr="00867193">
        <w:rPr>
          <w:rStyle w:val="Emphasis"/>
        </w:rPr>
        <w:t xml:space="preserve"> with the material histories of racial domination, exploitation, and dispossession</w:t>
      </w:r>
      <w:r w:rsidRPr="00867193">
        <w:rPr>
          <w:sz w:val="10"/>
        </w:rPr>
        <w:t>.</w:t>
      </w:r>
    </w:p>
    <w:p w14:paraId="456BF3BA" w14:textId="4C80E80F" w:rsidR="00063EBF" w:rsidRPr="00063EBF" w:rsidRDefault="00063EBF" w:rsidP="00063EBF">
      <w:pPr>
        <w:rPr>
          <w:sz w:val="12"/>
          <w:szCs w:val="12"/>
        </w:rPr>
      </w:pPr>
      <w:r w:rsidRPr="00867193">
        <w:rPr>
          <w:sz w:val="12"/>
          <w:szCs w:val="12"/>
        </w:rPr>
        <w:t>BBCS will be examined with particular focus on its critiques of the formulation of African American Studies in the U.S. academy, to elucidate the divergences in the two projects. As a counterhegemonic project, the origins and specifications of BBCS were forged as challenges to the British State and Thatcherism. When transferred to the U.S. context it proved compatible with the multicultural pedagogy of the U.S. state and became shorn of its radical critique. The following assertion by Laura Chrisman’s is particularly relevant to Africana Studies:</w:t>
      </w:r>
      <w:r w:rsidRPr="00867193">
        <w:t xml:space="preserve"> </w:t>
      </w:r>
      <w:r w:rsidRPr="00867193">
        <w:rPr>
          <w:rStyle w:val="StyleUnderline"/>
        </w:rPr>
        <w:t xml:space="preserve">“post-modernist intellectual concerns with </w:t>
      </w:r>
      <w:r w:rsidRPr="00867193">
        <w:rPr>
          <w:rStyle w:val="Emphasis"/>
        </w:rPr>
        <w:t>language and subjectivity</w:t>
      </w:r>
      <w:r w:rsidRPr="00867193">
        <w:t xml:space="preserve">... </w:t>
      </w:r>
      <w:r w:rsidRPr="00867193">
        <w:rPr>
          <w:rStyle w:val="StyleUnderline"/>
        </w:rPr>
        <w:t xml:space="preserve">infused both academia and ‘new Left’ politics to create </w:t>
      </w:r>
      <w:r w:rsidRPr="00867193">
        <w:rPr>
          <w:rStyle w:val="Emphasis"/>
        </w:rPr>
        <w:t>a dominant paradigm of ‘culturalism’</w:t>
      </w:r>
      <w:r w:rsidRPr="00867193">
        <w:t xml:space="preserve"> </w:t>
      </w:r>
      <w:r w:rsidRPr="00867193">
        <w:rPr>
          <w:rStyle w:val="StyleUnderline"/>
        </w:rPr>
        <w:t xml:space="preserve">for the analysis of social relations... [while] abandoning the tents and resources of </w:t>
      </w:r>
      <w:r w:rsidRPr="00867193">
        <w:rPr>
          <w:rStyle w:val="Emphasis"/>
        </w:rPr>
        <w:t>socio-economic analysis</w:t>
      </w:r>
      <w:r w:rsidRPr="00867193">
        <w:rPr>
          <w:sz w:val="12"/>
          <w:szCs w:val="12"/>
        </w:rPr>
        <w:t>.”4 Next, the Africana Studies “culture wars” will be unpacked to explicate the ways in which a narrow focus on African American Studies, Afrocentricity, and an Americanized version of BBCS foreclosed the possibility of Black radicalism and political economy critique in the discipline. Finally, the role of Culturalism will be elucidated through a critical analysis of The Black Atlantic—arguably the most important text in the shaping of African diaspora studies— written by Paul Gilroy in 1993. I argue that Gilroy’s preoccupation with the transnational routes of Black culture decentered the nation-state while reproducing its epistemological technology: Culturalism. Stated differently, while Gilroy challenged “methodological nationalism,”5 he did so through the cultural analytic of “diaspora”/Black Atlantic that reproduced the logics of nationalism and the nation-state. This explained the wide acceptance and acclaim received by The Black Atlantic and its acceptance in the U.S. academy. While The Black Atlantic was subjected to various forms of criticism, they failed to address the problematics of Culturalism.</w:t>
      </w:r>
    </w:p>
    <w:p w14:paraId="3D3C41EC" w14:textId="4098EA94" w:rsidR="00445CB4" w:rsidRPr="00867193" w:rsidRDefault="00445CB4" w:rsidP="00445CB4">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4BB9BDB9" w14:textId="77777777" w:rsidR="00445CB4" w:rsidRPr="00867193" w:rsidRDefault="00445CB4" w:rsidP="00445CB4">
      <w:bookmarkStart w:id="0" w:name="_Hlk176455006"/>
      <w:r w:rsidRPr="00867193">
        <w:t xml:space="preserve">Charisse </w:t>
      </w:r>
      <w:r w:rsidRPr="00867193">
        <w:rPr>
          <w:rStyle w:val="Style13ptBold"/>
        </w:rPr>
        <w:t>Burden-Stelly 20</w:t>
      </w:r>
      <w:r w:rsidRPr="00867193">
        <w:t>. Assistant Professor of Africana Studies and Political Science At Carelton University. “Modern U.S. Racial Capitalism/” EBSCOhost. 7-1-2020. JMH</w:t>
      </w:r>
    </w:p>
    <w:bookmarkEnd w:id="0"/>
    <w:p w14:paraId="2FB02FFC" w14:textId="77777777" w:rsidR="00445CB4" w:rsidRPr="00867193" w:rsidRDefault="00445CB4" w:rsidP="00445CB4">
      <w:pPr>
        <w:rPr>
          <w:u w:val="single"/>
        </w:rPr>
      </w:pPr>
      <w:r w:rsidRPr="00867193">
        <w:rPr>
          <w:sz w:val="16"/>
        </w:rPr>
        <w:t>Drawing on the intellectual production of twentieth-century Black anticapitalists</w:t>
      </w:r>
      <w:r w:rsidRPr="00867193">
        <w:rPr>
          <w:rStyle w:val="StyleUnderline"/>
        </w:rPr>
        <w:t xml:space="preserve">, I theorize modern U.S. </w:t>
      </w:r>
      <w:r w:rsidRPr="00D12D30">
        <w:rPr>
          <w:rStyle w:val="StyleUnderline"/>
          <w:highlight w:val="green"/>
        </w:rPr>
        <w:t>racial capitalism</w:t>
      </w:r>
      <w:r w:rsidRPr="00867193">
        <w:rPr>
          <w:rStyle w:val="StyleUnderline"/>
        </w:rPr>
        <w:t xml:space="preserve"> as </w:t>
      </w:r>
      <w:r w:rsidRPr="00D12D30">
        <w:rPr>
          <w:rStyle w:val="StyleUnderline"/>
          <w:highlight w:val="green"/>
        </w:rPr>
        <w:t xml:space="preserve">a </w:t>
      </w:r>
      <w:r w:rsidRPr="00D12D30">
        <w:rPr>
          <w:rStyle w:val="Emphasis"/>
          <w:highlight w:val="green"/>
        </w:rPr>
        <w:t>racially hierarchical political economy</w:t>
      </w:r>
      <w:r w:rsidRPr="00D12D30">
        <w:rPr>
          <w:rStyle w:val="StyleUnderline"/>
          <w:highlight w:val="gree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D12D30">
        <w:rPr>
          <w:rStyle w:val="StyleUnderline"/>
          <w:highlight w:val="green"/>
        </w:rPr>
        <w:t xml:space="preserve">Blackness is the </w:t>
      </w:r>
      <w:r w:rsidRPr="00D12D30">
        <w:rPr>
          <w:rStyle w:val="Emphasis"/>
          <w:highlight w:val="green"/>
        </w:rPr>
        <w:t>quintessential condition</w:t>
      </w:r>
      <w:r w:rsidRPr="00D12D30">
        <w:rPr>
          <w:rStyle w:val="StyleUnderline"/>
          <w:highlight w:val="gree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t>
      </w:r>
      <w:r w:rsidRPr="00867193">
        <w:rPr>
          <w:sz w:val="16"/>
        </w:rPr>
        <w:lastRenderedPageBreak/>
        <w:t xml:space="preserve">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D12D30">
        <w:rPr>
          <w:rStyle w:val="StyleUnderline"/>
          <w:highlight w:val="green"/>
        </w:rPr>
        <w:t>racial capitalism is</w:t>
      </w:r>
      <w:r w:rsidRPr="00867193">
        <w:rPr>
          <w:rStyle w:val="StyleUnderline"/>
        </w:rPr>
        <w:t xml:space="preserve"> thus </w:t>
      </w:r>
      <w:r w:rsidRPr="00D12D30">
        <w:rPr>
          <w:rStyle w:val="StyleUnderline"/>
          <w:highlight w:val="green"/>
        </w:rPr>
        <w:t>sustained by military expenditure,</w:t>
      </w:r>
      <w:r w:rsidRPr="00867193">
        <w:rPr>
          <w:rStyle w:val="StyleUnderline"/>
        </w:rPr>
        <w:t xml:space="preserve"> the maintenance of an extremely </w:t>
      </w:r>
      <w:r w:rsidRPr="00D12D30">
        <w:rPr>
          <w:rStyle w:val="StyleUnderline"/>
          <w:highlight w:val="green"/>
        </w:rPr>
        <w:t>low standard of living</w:t>
      </w:r>
      <w:r w:rsidRPr="00867193">
        <w:rPr>
          <w:rStyle w:val="StyleUnderline"/>
        </w:rPr>
        <w:t xml:space="preserve"> in “dependent” countries, and the </w:t>
      </w:r>
      <w:r w:rsidRPr="00D12D30">
        <w:rPr>
          <w:rStyle w:val="StyleUnderline"/>
          <w:highlight w:val="gree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D12D30">
        <w:rPr>
          <w:rStyle w:val="StyleUnderline"/>
          <w:highlight w:val="green"/>
        </w:rPr>
        <w:t xml:space="preserve">Blackness expresses a </w:t>
      </w:r>
      <w:r w:rsidRPr="00D12D30">
        <w:rPr>
          <w:rStyle w:val="Emphasis"/>
          <w:highlight w:val="green"/>
        </w:rPr>
        <w:t>structural location</w:t>
      </w:r>
      <w:r w:rsidRPr="00D12D30">
        <w:rPr>
          <w:rStyle w:val="StyleUnderline"/>
          <w:highlight w:val="green"/>
        </w:rPr>
        <w:t xml:space="preserve"> at the </w:t>
      </w:r>
      <w:r w:rsidRPr="00D12D30">
        <w:rPr>
          <w:rStyle w:val="Emphasis"/>
          <w:highlight w:val="gree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D12D30">
        <w:rPr>
          <w:highlight w:val="green"/>
          <w:u w:val="single"/>
        </w:rPr>
        <w:t>Racial capitalism: a mode of production developed</w:t>
      </w:r>
      <w:r w:rsidRPr="00867193">
        <w:rPr>
          <w:u w:val="single"/>
        </w:rPr>
        <w:t xml:space="preserve"> in agriculture, improved by enclosure in the Old World, and captive land and labor in the Americas, </w:t>
      </w:r>
      <w:r w:rsidRPr="00D12D30">
        <w:rPr>
          <w:highlight w:val="gree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D12D30">
        <w:rPr>
          <w:rStyle w:val="StyleUnderline"/>
          <w:highlight w:val="green"/>
        </w:rPr>
        <w:t xml:space="preserve">requires all </w:t>
      </w:r>
      <w:r w:rsidRPr="00D12D30">
        <w:rPr>
          <w:rStyle w:val="StyleUnderline"/>
          <w:highlight w:val="green"/>
        </w:rPr>
        <w:lastRenderedPageBreak/>
        <w:t xml:space="preserve">kinds of </w:t>
      </w:r>
      <w:r w:rsidRPr="00D12D30">
        <w:rPr>
          <w:rStyle w:val="Emphasis"/>
          <w:highlight w:val="green"/>
        </w:rPr>
        <w:t>scheming</w:t>
      </w:r>
      <w:r w:rsidRPr="00867193">
        <w:rPr>
          <w:rStyle w:val="StyleUnderline"/>
        </w:rPr>
        <w:t xml:space="preserve">, including hard work by elites and their compradors in the overlapping and interlocking space-economies of the planet’s surface. </w:t>
      </w:r>
      <w:r w:rsidRPr="00D12D30">
        <w:rPr>
          <w:rStyle w:val="StyleUnderline"/>
          <w:highlight w:val="green"/>
        </w:rPr>
        <w:t xml:space="preserve">They </w:t>
      </w:r>
      <w:r w:rsidRPr="00D12D30">
        <w:rPr>
          <w:rStyle w:val="Emphasis"/>
          <w:highlight w:val="green"/>
        </w:rPr>
        <w:t>build and dismantle and reconfigure states</w:t>
      </w:r>
      <w:r w:rsidRPr="00D12D30">
        <w:rPr>
          <w:rStyle w:val="StyleUnderline"/>
          <w:highlight w:val="gree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D12D30">
        <w:rPr>
          <w:highlight w:val="green"/>
          <w:u w:val="single"/>
        </w:rPr>
        <w:t>theory of</w:t>
      </w:r>
      <w:r w:rsidRPr="00867193">
        <w:rPr>
          <w:u w:val="single"/>
        </w:rPr>
        <w:t xml:space="preserve"> modern U.S. </w:t>
      </w:r>
      <w:r w:rsidRPr="00D12D30">
        <w:rPr>
          <w:highlight w:val="green"/>
          <w:u w:val="single"/>
        </w:rPr>
        <w:t>racial capitalism is rooted in the work of Black freedom fighters who</w:t>
      </w:r>
      <w:r w:rsidRPr="00867193">
        <w:rPr>
          <w:u w:val="single"/>
        </w:rPr>
        <w:t xml:space="preserve">, as Marxist-Leninists, were able to </w:t>
      </w:r>
      <w:r w:rsidRPr="00D12D30">
        <w:rPr>
          <w:highlight w:val="green"/>
          <w:u w:val="single"/>
        </w:rPr>
        <w:t>offer</w:t>
      </w:r>
      <w:r w:rsidRPr="00867193">
        <w:rPr>
          <w:u w:val="single"/>
        </w:rPr>
        <w:t xml:space="preserve"> potent and enduring analyses and critiques of the conjunctural </w:t>
      </w:r>
      <w:r w:rsidRPr="00D12D30">
        <w:rPr>
          <w:highlight w:val="green"/>
          <w:u w:val="single"/>
        </w:rPr>
        <w:t xml:space="preserve">entanglements of </w:t>
      </w:r>
      <w:r w:rsidRPr="00D12D30">
        <w:rPr>
          <w:rStyle w:val="Emphasis"/>
          <w:highlight w:val="green"/>
        </w:rPr>
        <w:t>racialism</w:t>
      </w:r>
      <w:r w:rsidRPr="00867193">
        <w:rPr>
          <w:u w:val="single"/>
        </w:rPr>
        <w:t xml:space="preserve">, white supremacy, and anti-Blackness, on the one hand, </w:t>
      </w:r>
      <w:r w:rsidRPr="00D12D30">
        <w:rPr>
          <w:highlight w:val="green"/>
          <w:u w:val="single"/>
        </w:rPr>
        <w:t xml:space="preserve">and </w:t>
      </w:r>
      <w:r w:rsidRPr="00867193">
        <w:rPr>
          <w:u w:val="single"/>
        </w:rPr>
        <w:t xml:space="preserve">capitalist exploitation and </w:t>
      </w:r>
      <w:r w:rsidRPr="00D12D30">
        <w:rPr>
          <w:rStyle w:val="Emphasis"/>
          <w:highlight w:val="green"/>
        </w:rPr>
        <w:t>class antagonism</w:t>
      </w:r>
      <w:r w:rsidRPr="00867193">
        <w:rPr>
          <w:u w:val="single"/>
        </w:rPr>
        <w:t xml:space="preserve"> on the other hand.33</w:t>
      </w:r>
    </w:p>
    <w:p w14:paraId="152D9EDB" w14:textId="77777777" w:rsidR="00445CB4" w:rsidRPr="00867193" w:rsidRDefault="00445CB4" w:rsidP="00445CB4">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1233F5E7" w14:textId="77777777" w:rsidR="00445CB4" w:rsidRPr="00867193" w:rsidRDefault="00445CB4" w:rsidP="00445CB4">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6E6D5730" w14:textId="77777777" w:rsidR="00445CB4" w:rsidRPr="00867193" w:rsidRDefault="00445CB4" w:rsidP="00445CB4">
      <w:pPr>
        <w:rPr>
          <w:u w:val="single"/>
        </w:rPr>
      </w:pPr>
      <w:r w:rsidRPr="00867193">
        <w:rPr>
          <w:u w:val="single"/>
        </w:rPr>
        <w:t>Revolutionary vanguardism</w:t>
      </w:r>
    </w:p>
    <w:p w14:paraId="73B6B615" w14:textId="77777777" w:rsidR="00445CB4" w:rsidRPr="00867193" w:rsidRDefault="00445CB4" w:rsidP="00445CB4">
      <w:pPr>
        <w:rPr>
          <w:sz w:val="14"/>
        </w:rPr>
      </w:pPr>
      <w:r w:rsidRPr="00867193">
        <w:rPr>
          <w:sz w:val="14"/>
        </w:rPr>
        <w:t xml:space="preserve">The second approach that I describe as </w:t>
      </w:r>
      <w:r w:rsidRPr="00D12D30">
        <w:rPr>
          <w:highlight w:val="green"/>
          <w:u w:val="single"/>
        </w:rPr>
        <w:t>anti-experimental responds to</w:t>
      </w:r>
      <w:r w:rsidRPr="00867193">
        <w:rPr>
          <w:u w:val="single"/>
        </w:rPr>
        <w:t xml:space="preserve"> the clear urgency of </w:t>
      </w:r>
      <w:r w:rsidRPr="00D12D30">
        <w:rPr>
          <w:highlight w:val="green"/>
          <w:u w:val="single"/>
        </w:rPr>
        <w:t>climate crisis by</w:t>
      </w:r>
      <w:r w:rsidRPr="00867193">
        <w:rPr>
          <w:u w:val="single"/>
        </w:rPr>
        <w:t xml:space="preserve"> insisting upon a particular vision of</w:t>
      </w:r>
      <w:r w:rsidRPr="00867193">
        <w:rPr>
          <w:sz w:val="14"/>
        </w:rPr>
        <w:t xml:space="preserve"> total, </w:t>
      </w:r>
      <w:r w:rsidRPr="00D12D30">
        <w:rPr>
          <w:rStyle w:val="Emphasis"/>
          <w:highlight w:val="green"/>
        </w:rPr>
        <w:t>revolutionary change</w:t>
      </w:r>
      <w:r w:rsidRPr="00867193">
        <w:rPr>
          <w:u w:val="single"/>
        </w:rPr>
        <w:t xml:space="preserve"> to be </w:t>
      </w:r>
      <w:r w:rsidRPr="00D12D30">
        <w:rPr>
          <w:highlight w:val="green"/>
          <w:u w:val="single"/>
        </w:rPr>
        <w:t>implemented </w:t>
      </w:r>
      <w:r w:rsidRPr="00D12D30">
        <w:rPr>
          <w:rStyle w:val="Emphasis"/>
          <w:highlight w:val="gree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4374482D" w14:textId="77777777" w:rsidR="00445CB4" w:rsidRPr="00867193" w:rsidRDefault="00445CB4" w:rsidP="00445CB4">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5F01CCA0" w14:textId="77777777" w:rsidR="00445CB4" w:rsidRPr="00867193" w:rsidRDefault="00445CB4" w:rsidP="00445CB4">
      <w:pPr>
        <w:rPr>
          <w:sz w:val="14"/>
        </w:rPr>
      </w:pPr>
      <w:r w:rsidRPr="00867193">
        <w:rPr>
          <w:sz w:val="14"/>
        </w:rPr>
        <w:t>Among climate activists and intellectuals, Andreas Malm (Citation2020, 153) explicitly embraces the “</w:t>
      </w:r>
      <w:r w:rsidRPr="00D12D30">
        <w:rPr>
          <w:highlight w:val="green"/>
          <w:u w:val="single"/>
        </w:rPr>
        <w:t>eco</w:t>
      </w:r>
      <w:r w:rsidRPr="00867193">
        <w:rPr>
          <w:u w:val="single"/>
        </w:rPr>
        <w:t xml:space="preserve">logical </w:t>
      </w:r>
      <w:r w:rsidRPr="00D12D30">
        <w:rPr>
          <w:highlight w:val="green"/>
          <w:u w:val="single"/>
        </w:rPr>
        <w:t>Leninism</w:t>
      </w:r>
      <w:r w:rsidRPr="00867193">
        <w:rPr>
          <w:sz w:val="14"/>
        </w:rPr>
        <w:t xml:space="preserve">” that is at the core of vanguardism. He argues that this </w:t>
      </w:r>
      <w:r w:rsidRPr="00D12D30">
        <w:rPr>
          <w:highlight w:val="green"/>
          <w:u w:val="single"/>
        </w:rPr>
        <w:t>offers</w:t>
      </w:r>
      <w:r w:rsidRPr="00867193">
        <w:rPr>
          <w:u w:val="single"/>
        </w:rPr>
        <w:t xml:space="preserve"> a “lodestar of principles” including</w:t>
      </w:r>
      <w:r w:rsidRPr="00867193">
        <w:rPr>
          <w:sz w:val="14"/>
        </w:rPr>
        <w:t xml:space="preserve"> “a predisposition for </w:t>
      </w:r>
      <w:r w:rsidRPr="00D12D30">
        <w:rPr>
          <w:rStyle w:val="Emphasis"/>
          <w:highlight w:val="green"/>
        </w:rPr>
        <w:t>emergency action</w:t>
      </w:r>
      <w:r w:rsidRPr="00D12D30">
        <w:rPr>
          <w:highlight w:val="green"/>
          <w:u w:val="single"/>
        </w:rPr>
        <w:t xml:space="preserve"> and</w:t>
      </w:r>
      <w:r w:rsidRPr="00867193">
        <w:rPr>
          <w:u w:val="single"/>
        </w:rPr>
        <w:t xml:space="preserve"> an openness to some degree of </w:t>
      </w:r>
      <w:r w:rsidRPr="00D12D30">
        <w:rPr>
          <w:rStyle w:val="Emphasis"/>
          <w:highlight w:val="gree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D12D30">
        <w:rPr>
          <w:highlight w:val="green"/>
          <w:u w:val="single"/>
        </w:rPr>
        <w:t>an unwavering</w:t>
      </w:r>
      <w:r w:rsidRPr="00867193">
        <w:rPr>
          <w:u w:val="single"/>
        </w:rPr>
        <w:t xml:space="preserve"> and uncompromising vision of </w:t>
      </w:r>
      <w:r w:rsidRPr="00D12D30">
        <w:rPr>
          <w:rStyle w:val="Emphasis"/>
          <w:highlight w:val="green"/>
        </w:rPr>
        <w:t>top-down transformation</w:t>
      </w:r>
      <w:r w:rsidRPr="00D12D30">
        <w:rPr>
          <w:highlight w:val="green"/>
          <w:u w:val="single"/>
        </w:rPr>
        <w:t xml:space="preserve"> in the face of climate crisis</w:t>
      </w:r>
      <w:r w:rsidRPr="00867193">
        <w:rPr>
          <w:sz w:val="14"/>
        </w:rPr>
        <w:t xml:space="preserve"> (see also Dannemann’s article in this special issue).</w:t>
      </w:r>
    </w:p>
    <w:p w14:paraId="6313EDA4" w14:textId="77777777" w:rsidR="00445CB4" w:rsidRPr="00867193" w:rsidRDefault="00445CB4" w:rsidP="00445CB4">
      <w:pPr>
        <w:rPr>
          <w:sz w:val="14"/>
        </w:rPr>
      </w:pPr>
      <w:r w:rsidRPr="00867193">
        <w:rPr>
          <w:sz w:val="14"/>
        </w:rPr>
        <w:t xml:space="preserve">Yet even Malm wavers. On one hand, he uses the rhetoric of </w:t>
      </w:r>
      <w:r w:rsidRPr="00D12D30">
        <w:rPr>
          <w:highlight w:val="green"/>
          <w:u w:val="single"/>
        </w:rPr>
        <w:t>eco</w:t>
      </w:r>
      <w:r w:rsidRPr="00867193">
        <w:rPr>
          <w:u w:val="single"/>
        </w:rPr>
        <w:t xml:space="preserve">logical </w:t>
      </w:r>
      <w:r w:rsidRPr="00D12D30">
        <w:rPr>
          <w:highlight w:val="green"/>
          <w:u w:val="single"/>
        </w:rPr>
        <w:t>Leninism</w:t>
      </w:r>
      <w:r w:rsidRPr="00867193">
        <w:rPr>
          <w:sz w:val="14"/>
        </w:rPr>
        <w:t xml:space="preserve"> to </w:t>
      </w:r>
      <w:r w:rsidRPr="00D12D30">
        <w:rPr>
          <w:highlight w:val="green"/>
          <w:u w:val="single"/>
        </w:rPr>
        <w:t>argue for</w:t>
      </w:r>
      <w:r w:rsidRPr="00867193">
        <w:rPr>
          <w:u w:val="single"/>
        </w:rPr>
        <w:t xml:space="preserve"> </w:t>
      </w:r>
      <w:r w:rsidRPr="00867193">
        <w:rPr>
          <w:rStyle w:val="Emphasis"/>
        </w:rPr>
        <w:t>decisive</w:t>
      </w:r>
      <w:r w:rsidRPr="00867193">
        <w:rPr>
          <w:u w:val="single"/>
        </w:rPr>
        <w:t xml:space="preserve">, </w:t>
      </w:r>
      <w:r w:rsidRPr="00D12D30">
        <w:rPr>
          <w:rStyle w:val="Emphasis"/>
          <w:highlight w:val="green"/>
        </w:rPr>
        <w:t>immediate action</w:t>
      </w:r>
      <w:r w:rsidRPr="00867193">
        <w:rPr>
          <w:sz w:val="14"/>
        </w:rPr>
        <w:t xml:space="preserve">.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w:t>
      </w:r>
      <w:r w:rsidRPr="00867193">
        <w:rPr>
          <w:sz w:val="14"/>
        </w:rPr>
        <w:lastRenderedPageBreak/>
        <w:t>he makes it clear that he is unable to identify them: “Where is that global subject? Who is it? Merely asking such questions is to weigh up the void in which we fumble” (Malm Citation2020, 174).</w:t>
      </w:r>
    </w:p>
    <w:p w14:paraId="0E908C6A" w14:textId="77777777" w:rsidR="00445CB4" w:rsidRPr="00867193" w:rsidRDefault="00445CB4" w:rsidP="00445CB4">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D12D30">
        <w:rPr>
          <w:highlight w:val="gree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D12D30">
        <w:rPr>
          <w:highlight w:val="green"/>
          <w:u w:val="single"/>
        </w:rPr>
        <w:t>so long as it lends</w:t>
      </w:r>
      <w:r w:rsidRPr="00867193">
        <w:rPr>
          <w:u w:val="single"/>
        </w:rPr>
        <w:t xml:space="preserve"> itself </w:t>
      </w:r>
      <w:r w:rsidRPr="00D12D30">
        <w:rPr>
          <w:highlight w:val="green"/>
          <w:u w:val="single"/>
        </w:rPr>
        <w:t xml:space="preserve">to </w:t>
      </w:r>
      <w:r w:rsidRPr="00D12D30">
        <w:rPr>
          <w:rStyle w:val="Emphasis"/>
          <w:highlight w:val="gree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5A677E32" w14:textId="77777777" w:rsidR="00445CB4" w:rsidRPr="00867193" w:rsidRDefault="00445CB4" w:rsidP="00445CB4">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4F612D23" w14:textId="77777777" w:rsidR="00445CB4" w:rsidRPr="00867193" w:rsidRDefault="00445CB4" w:rsidP="00445CB4">
      <w:pPr>
        <w:rPr>
          <w:sz w:val="14"/>
        </w:rPr>
      </w:pPr>
      <w:r w:rsidRPr="00867193">
        <w:rPr>
          <w:sz w:val="14"/>
        </w:rPr>
        <w:t xml:space="preserve">More self-conscious in their attention to experimentation than Malm, Heron and Dean (Citation2022) argue that </w:t>
      </w:r>
      <w:r w:rsidRPr="00D12D30">
        <w:rPr>
          <w:highlight w:val="green"/>
          <w:u w:val="single"/>
        </w:rPr>
        <w:t>the party</w:t>
      </w:r>
      <w:r w:rsidRPr="00867193">
        <w:rPr>
          <w:u w:val="single"/>
        </w:rPr>
        <w:t xml:space="preserve"> must </w:t>
      </w:r>
      <w:r w:rsidRPr="00D12D30">
        <w:rPr>
          <w:highlight w:val="green"/>
          <w:u w:val="single"/>
        </w:rPr>
        <w:t>build upon</w:t>
      </w:r>
      <w:r w:rsidRPr="00867193">
        <w:rPr>
          <w:u w:val="single"/>
        </w:rPr>
        <w:t xml:space="preserve"> and connect activities that include “</w:t>
      </w:r>
      <w:r w:rsidRPr="00D12D30">
        <w:rPr>
          <w:rStyle w:val="Emphasis"/>
          <w:highlight w:val="green"/>
        </w:rPr>
        <w:t>tactics</w:t>
      </w:r>
      <w:r w:rsidRPr="00D12D30">
        <w:rPr>
          <w:highlight w:val="green"/>
          <w:u w:val="single"/>
        </w:rPr>
        <w:t xml:space="preserve"> familiar to </w:t>
      </w:r>
      <w:r w:rsidRPr="00D12D30">
        <w:rPr>
          <w:rStyle w:val="Emphasis"/>
          <w:highlight w:val="gree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D12D30">
        <w:rPr>
          <w:highlight w:val="green"/>
          <w:u w:val="single"/>
        </w:rPr>
        <w:t xml:space="preserve">and “experiments in </w:t>
      </w:r>
      <w:r w:rsidRPr="00D12D30">
        <w:rPr>
          <w:rStyle w:val="Emphasis"/>
          <w:highlight w:val="green"/>
        </w:rPr>
        <w:t>farming</w:t>
      </w:r>
      <w:r w:rsidRPr="00867193">
        <w:rPr>
          <w:u w:val="single"/>
        </w:rPr>
        <w:t xml:space="preserve">, </w:t>
      </w:r>
      <w:r w:rsidRPr="00867193">
        <w:rPr>
          <w:rStyle w:val="Emphasis"/>
        </w:rPr>
        <w:t>urban gardening</w:t>
      </w:r>
      <w:r w:rsidRPr="00867193">
        <w:rPr>
          <w:u w:val="single"/>
        </w:rPr>
        <w:t xml:space="preserve">, </w:t>
      </w:r>
      <w:r w:rsidRPr="00D12D30">
        <w:rPr>
          <w:highlight w:val="green"/>
          <w:u w:val="single"/>
        </w:rPr>
        <w:t>and</w:t>
      </w:r>
      <w:r w:rsidRPr="00867193">
        <w:rPr>
          <w:u w:val="single"/>
        </w:rPr>
        <w:t xml:space="preserve"> similar such </w:t>
      </w:r>
      <w:r w:rsidRPr="00D12D30">
        <w:rPr>
          <w:rStyle w:val="Emphasis"/>
          <w:highlight w:val="green"/>
        </w:rPr>
        <w:t>survival oriented</w:t>
      </w:r>
      <w:r w:rsidRPr="00867193">
        <w:rPr>
          <w:sz w:val="14"/>
          <w:szCs w:val="14"/>
        </w:rPr>
        <w:t xml:space="preserve"> micro-</w:t>
      </w:r>
      <w:r w:rsidRPr="00D12D30">
        <w:rPr>
          <w:rStyle w:val="Emphasis"/>
          <w:highlight w:val="green"/>
        </w:rPr>
        <w:t>initiatives</w:t>
      </w:r>
      <w:r w:rsidRPr="00867193">
        <w:rPr>
          <w:u w:val="single"/>
        </w:rPr>
        <w:t xml:space="preserve">.” </w:t>
      </w:r>
      <w:r w:rsidRPr="00D12D30">
        <w:rPr>
          <w:highlight w:val="green"/>
          <w:u w:val="single"/>
        </w:rPr>
        <w:t>Coalitions</w:t>
      </w:r>
      <w:r w:rsidRPr="00867193">
        <w:rPr>
          <w:u w:val="single"/>
        </w:rPr>
        <w:t xml:space="preserve"> must be “</w:t>
      </w:r>
      <w:r w:rsidRPr="00D12D30">
        <w:rPr>
          <w:highlight w:val="green"/>
          <w:u w:val="single"/>
        </w:rPr>
        <w:t xml:space="preserve">composed in and through </w:t>
      </w:r>
      <w:r w:rsidRPr="00D12D30">
        <w:rPr>
          <w:rStyle w:val="Emphasis"/>
          <w:highlight w:val="green"/>
        </w:rPr>
        <w:t>shared struggles</w:t>
      </w:r>
      <w:r w:rsidRPr="00D12D30">
        <w:rPr>
          <w:highlight w:val="green"/>
          <w:u w:val="single"/>
        </w:rPr>
        <w:t xml:space="preserve">, </w:t>
      </w:r>
      <w:r w:rsidRPr="00D12D30">
        <w:rPr>
          <w:rStyle w:val="Emphasis"/>
          <w:highlight w:val="green"/>
        </w:rPr>
        <w:t>acts of solidarity</w:t>
      </w:r>
      <w:r w:rsidRPr="00D12D30">
        <w:rPr>
          <w:highlight w:val="green"/>
          <w:u w:val="single"/>
        </w:rPr>
        <w:t xml:space="preserve">, and </w:t>
      </w:r>
      <w:r w:rsidRPr="00D12D30">
        <w:rPr>
          <w:rStyle w:val="Emphasis"/>
          <w:highlight w:val="green"/>
        </w:rPr>
        <w:t>party-building</w:t>
      </w:r>
      <w:r w:rsidRPr="00D12D30">
        <w:rPr>
          <w:highlight w:val="green"/>
          <w:u w:val="single"/>
        </w:rPr>
        <w:t xml:space="preserve">…between </w:t>
      </w:r>
      <w:r w:rsidRPr="00D12D30">
        <w:rPr>
          <w:rStyle w:val="Emphasis"/>
          <w:highlight w:val="green"/>
        </w:rPr>
        <w:t>Indigenous peoples</w:t>
      </w:r>
      <w:r w:rsidRPr="00D12D30">
        <w:rPr>
          <w:highlight w:val="green"/>
          <w:u w:val="single"/>
        </w:rPr>
        <w:t xml:space="preserve">, </w:t>
      </w:r>
      <w:r w:rsidRPr="00D12D30">
        <w:rPr>
          <w:rStyle w:val="Emphasis"/>
          <w:highlight w:val="gree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D12D30">
        <w:rPr>
          <w:rStyle w:val="Emphasis"/>
          <w:highlight w:val="green"/>
        </w:rPr>
        <w:t>women</w:t>
      </w:r>
      <w:r w:rsidRPr="00D12D30">
        <w:rPr>
          <w:highlight w:val="green"/>
          <w:u w:val="single"/>
        </w:rPr>
        <w:t xml:space="preserve">, </w:t>
      </w:r>
      <w:r w:rsidRPr="00D12D30">
        <w:rPr>
          <w:rStyle w:val="Emphasis"/>
          <w:highlight w:val="green"/>
        </w:rPr>
        <w:t>racialized communities</w:t>
      </w:r>
      <w:r w:rsidRPr="00D12D30">
        <w:rPr>
          <w:highlight w:val="green"/>
          <w:u w:val="single"/>
        </w:rPr>
        <w:t xml:space="preserve">, and </w:t>
      </w:r>
      <w:r w:rsidRPr="00D12D30">
        <w:rPr>
          <w:rStyle w:val="Emphasis"/>
          <w:highlight w:val="gree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D12D30">
        <w:rPr>
          <w:highlight w:val="green"/>
          <w:u w:val="single"/>
        </w:rPr>
        <w:t>a vanguard party, with</w:t>
      </w:r>
      <w:r w:rsidRPr="00867193">
        <w:rPr>
          <w:u w:val="single"/>
        </w:rPr>
        <w:t xml:space="preserve"> the </w:t>
      </w:r>
      <w:r w:rsidRPr="00D12D30">
        <w:rPr>
          <w:rStyle w:val="Emphasis"/>
          <w:highlight w:val="green"/>
        </w:rPr>
        <w:t>absolutism</w:t>
      </w:r>
      <w:r w:rsidRPr="00867193">
        <w:rPr>
          <w:u w:val="single"/>
        </w:rPr>
        <w:t xml:space="preserve"> and </w:t>
      </w:r>
      <w:r w:rsidRPr="00867193">
        <w:rPr>
          <w:rStyle w:val="Emphasis"/>
        </w:rPr>
        <w:t>certainty</w:t>
      </w:r>
      <w:r w:rsidRPr="00867193">
        <w:rPr>
          <w:u w:val="single"/>
        </w:rPr>
        <w:t xml:space="preserve"> that form its core, </w:t>
      </w:r>
      <w:r w:rsidRPr="00D12D30">
        <w:rPr>
          <w:highlight w:val="green"/>
          <w:u w:val="single"/>
        </w:rPr>
        <w:t xml:space="preserve">stands at </w:t>
      </w:r>
      <w:r w:rsidRPr="00D12D30">
        <w:rPr>
          <w:rStyle w:val="Emphasis"/>
          <w:highlight w:val="green"/>
        </w:rPr>
        <w:t>odds</w:t>
      </w:r>
      <w:r w:rsidRPr="00D12D30">
        <w:rPr>
          <w:highlight w:val="green"/>
          <w:u w:val="single"/>
        </w:rPr>
        <w:t xml:space="preserve"> with</w:t>
      </w:r>
      <w:r w:rsidRPr="00867193">
        <w:rPr>
          <w:u w:val="single"/>
        </w:rPr>
        <w:t xml:space="preserve"> the </w:t>
      </w:r>
      <w:r w:rsidRPr="00D12D30">
        <w:rPr>
          <w:rStyle w:val="Emphasis"/>
          <w:highlight w:val="green"/>
        </w:rPr>
        <w:t>compositional</w:t>
      </w:r>
      <w:r w:rsidRPr="00D12D30">
        <w:rPr>
          <w:highlight w:val="green"/>
          <w:u w:val="single"/>
        </w:rPr>
        <w:t xml:space="preserve"> and </w:t>
      </w:r>
      <w:r w:rsidRPr="00D12D30">
        <w:rPr>
          <w:rStyle w:val="Emphasis"/>
          <w:highlight w:val="green"/>
        </w:rPr>
        <w:t>pluralistic</w:t>
      </w:r>
      <w:r w:rsidRPr="00D12D30">
        <w:rPr>
          <w:highlight w:val="green"/>
          <w:u w:val="single"/>
        </w:rPr>
        <w:t xml:space="preserve"> approach</w:t>
      </w:r>
      <w:r w:rsidRPr="00867193">
        <w:rPr>
          <w:sz w:val="14"/>
        </w:rPr>
        <w:t xml:space="preserve"> that they advocate.</w:t>
      </w:r>
    </w:p>
    <w:p w14:paraId="5E0D83E9" w14:textId="77777777" w:rsidR="00445CB4" w:rsidRPr="00867193" w:rsidRDefault="00445CB4" w:rsidP="00445CB4">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78A6693" w14:textId="77777777" w:rsidR="00445CB4" w:rsidRPr="00867193" w:rsidRDefault="00445CB4" w:rsidP="00445CB4">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238DE295" w14:textId="77777777" w:rsidR="00445CB4" w:rsidRPr="00867193" w:rsidRDefault="00445CB4" w:rsidP="00445CB4">
      <w:pPr>
        <w:rPr>
          <w:sz w:val="14"/>
        </w:rPr>
      </w:pPr>
      <w:r w:rsidRPr="00867193">
        <w:rPr>
          <w:sz w:val="14"/>
        </w:rPr>
        <w:t xml:space="preserve">If one is confident that </w:t>
      </w:r>
      <w:r w:rsidRPr="00D12D30">
        <w:rPr>
          <w:rStyle w:val="Emphasis"/>
          <w:highlight w:val="green"/>
        </w:rPr>
        <w:t>only a vanguard</w:t>
      </w:r>
      <w:r w:rsidRPr="00D12D30">
        <w:rPr>
          <w:highlight w:val="green"/>
          <w:u w:val="single"/>
        </w:rPr>
        <w:t xml:space="preserve"> could identify the </w:t>
      </w:r>
      <w:r w:rsidRPr="00D12D30">
        <w:rPr>
          <w:rStyle w:val="Emphasis"/>
          <w:highlight w:val="gree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D12D30">
        <w:rPr>
          <w:highlight w:val="green"/>
          <w:u w:val="single"/>
        </w:rPr>
        <w:t xml:space="preserve">In the absence of </w:t>
      </w:r>
      <w:r w:rsidRPr="00D12D30">
        <w:rPr>
          <w:rStyle w:val="Emphasis"/>
          <w:highlight w:val="green"/>
        </w:rPr>
        <w:t>successful</w:t>
      </w:r>
      <w:r w:rsidRPr="00867193">
        <w:rPr>
          <w:u w:val="single"/>
        </w:rPr>
        <w:t xml:space="preserve"> and </w:t>
      </w:r>
      <w:r w:rsidRPr="00867193">
        <w:rPr>
          <w:rStyle w:val="Emphasis"/>
        </w:rPr>
        <w:t xml:space="preserve">effective </w:t>
      </w:r>
      <w:r w:rsidRPr="00D12D30">
        <w:rPr>
          <w:rStyle w:val="Emphasis"/>
          <w:highlight w:val="green"/>
        </w:rPr>
        <w:t>vanguard leadership</w:t>
      </w:r>
      <w:r w:rsidRPr="00867193">
        <w:rPr>
          <w:sz w:val="14"/>
        </w:rPr>
        <w:t xml:space="preserve"> (which may be forever absent), </w:t>
      </w:r>
      <w:r w:rsidRPr="00867193">
        <w:rPr>
          <w:rStyle w:val="Emphasis"/>
        </w:rPr>
        <w:t xml:space="preserve">true </w:t>
      </w:r>
      <w:r w:rsidRPr="00D12D30">
        <w:rPr>
          <w:rStyle w:val="Emphasis"/>
          <w:highlight w:val="green"/>
        </w:rPr>
        <w:t>sustainability</w:t>
      </w:r>
      <w:r w:rsidRPr="00867193">
        <w:rPr>
          <w:u w:val="single"/>
        </w:rPr>
        <w:t xml:space="preserve">, </w:t>
      </w:r>
      <w:r w:rsidRPr="00867193">
        <w:rPr>
          <w:rStyle w:val="Emphasis"/>
        </w:rPr>
        <w:t xml:space="preserve">genuine </w:t>
      </w:r>
      <w:r w:rsidRPr="00D12D30">
        <w:rPr>
          <w:rStyle w:val="Emphasis"/>
          <w:highlight w:val="green"/>
        </w:rPr>
        <w:t>emancipation</w:t>
      </w:r>
      <w:r w:rsidRPr="00D12D30">
        <w:rPr>
          <w:highlight w:val="green"/>
          <w:u w:val="single"/>
        </w:rPr>
        <w:t xml:space="preserve">, or </w:t>
      </w:r>
      <w:r w:rsidRPr="00D12D30">
        <w:rPr>
          <w:rStyle w:val="Emphasis"/>
          <w:highlight w:val="green"/>
        </w:rPr>
        <w:t>truly “political” action</w:t>
      </w:r>
      <w:r w:rsidRPr="00D12D30">
        <w:rPr>
          <w:highlight w:val="green"/>
          <w:u w:val="single"/>
        </w:rPr>
        <w:t xml:space="preserve"> can </w:t>
      </w:r>
      <w:r w:rsidRPr="00D12D30">
        <w:rPr>
          <w:rStyle w:val="Emphasis"/>
          <w:highlight w:val="green"/>
        </w:rPr>
        <w:t>never be achieved</w:t>
      </w:r>
      <w:r w:rsidRPr="00867193">
        <w:rPr>
          <w:sz w:val="14"/>
        </w:rPr>
        <w:t>. It seems that all that is left to do is fiddle while Rome burns, cultivate our gardens, and “sustain the unsustainable” (Blühdorn Citation2007).</w:t>
      </w:r>
    </w:p>
    <w:p w14:paraId="01914622" w14:textId="154FCAFF" w:rsidR="00445CB4" w:rsidRDefault="00445CB4" w:rsidP="00445CB4">
      <w:pPr>
        <w:pStyle w:val="Heading3"/>
      </w:pPr>
      <w:r>
        <w:lastRenderedPageBreak/>
        <w:t>C/A---1NC</w:t>
      </w:r>
    </w:p>
    <w:p w14:paraId="4C2A2CF6" w14:textId="77777777" w:rsidR="00445CB4" w:rsidRDefault="00445CB4" w:rsidP="00445CB4">
      <w:r>
        <w:t>Collective Bargaining C/A</w:t>
      </w:r>
    </w:p>
    <w:p w14:paraId="090BC4AB" w14:textId="77777777" w:rsidR="00445CB4" w:rsidRDefault="00445CB4" w:rsidP="00445CB4">
      <w:pPr>
        <w:pStyle w:val="Heading4"/>
      </w:pPr>
      <w:r>
        <w:t xml:space="preserve">The United States Federal Government should: </w:t>
      </w:r>
    </w:p>
    <w:p w14:paraId="23848BCB" w14:textId="77777777" w:rsidR="00445CB4" w:rsidRDefault="00445CB4" w:rsidP="00445CB4">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2EF3C303" w14:textId="47B3AA0A" w:rsidR="00445CB4" w:rsidRPr="00B77012" w:rsidRDefault="00445CB4" w:rsidP="00445CB4">
      <w:pPr>
        <w:pStyle w:val="Heading4"/>
      </w:pPr>
      <w:r>
        <w:t xml:space="preserve">Expanding mandatory subjects of bargaining constitutes a </w:t>
      </w:r>
      <w:r>
        <w:rPr>
          <w:u w:val="single"/>
        </w:rPr>
        <w:t>radical</w:t>
      </w:r>
      <w:r w:rsidRPr="00F5013C">
        <w:rPr>
          <w:rPrChange w:id="1" w:author="Brandon Kelley" w:date="2025-06-11T18:31:00Z" w16du:dateUtc="2025-06-11T23:31:00Z">
            <w:rPr>
              <w:rFonts w:eastAsiaTheme="minorHAnsi" w:cs="Calibri"/>
              <w:sz w:val="22"/>
              <w:u w:val="single"/>
            </w:rPr>
          </w:rPrChange>
        </w:rPr>
        <w:t xml:space="preserve"> </w:t>
      </w:r>
      <w:r>
        <w:rPr>
          <w:u w:val="single"/>
        </w:rPr>
        <w:t>restructuring</w:t>
      </w:r>
      <w:r>
        <w:t xml:space="preserve"> of labor </w:t>
      </w:r>
      <w:r w:rsidRPr="00F5013C">
        <w:rPr>
          <w:u w:val="single"/>
          <w:rPrChange w:id="2" w:author="Brandon Kelley" w:date="2025-06-11T18:31:00Z" w16du:dateUtc="2025-06-11T23:31:00Z">
            <w:rPr>
              <w:rFonts w:eastAsiaTheme="minorHAnsi" w:cs="Calibri"/>
              <w:sz w:val="22"/>
            </w:rPr>
          </w:rPrChange>
        </w:rPr>
        <w:t>law</w:t>
      </w:r>
      <w:r>
        <w:t xml:space="preserve"> that </w:t>
      </w:r>
      <w:r>
        <w:rPr>
          <w:u w:val="single"/>
        </w:rPr>
        <w:t xml:space="preserve">finally </w:t>
      </w:r>
      <w:r>
        <w:t>combats climate change</w:t>
      </w:r>
      <w:r>
        <w:t>.</w:t>
      </w:r>
      <w:r>
        <w:t xml:space="preserve"> </w:t>
      </w:r>
    </w:p>
    <w:p w14:paraId="588D22E1" w14:textId="77777777" w:rsidR="00445CB4" w:rsidRPr="00B70C5C" w:rsidRDefault="00445CB4" w:rsidP="00445CB4">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397FF4F2" w14:textId="77777777" w:rsidR="00445CB4" w:rsidRDefault="00445CB4" w:rsidP="00445CB4">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7CE4AE45" w14:textId="77777777" w:rsidR="00445CB4" w:rsidRPr="002738F9" w:rsidRDefault="00445CB4" w:rsidP="00445CB4">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6BFE7C68" w14:textId="77777777" w:rsidR="00445CB4" w:rsidRPr="002738F9" w:rsidRDefault="00445CB4" w:rsidP="00445CB4">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1CF79ED7" w14:textId="77777777" w:rsidR="00445CB4" w:rsidRPr="002738F9" w:rsidRDefault="00445CB4" w:rsidP="00445CB4">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629557B9" w14:textId="77777777" w:rsidR="00445CB4" w:rsidRPr="002738F9" w:rsidRDefault="00445CB4" w:rsidP="00445CB4">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6534833" w14:textId="77777777" w:rsidR="00445CB4" w:rsidRPr="002738F9" w:rsidRDefault="00445CB4" w:rsidP="00445CB4">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140586E6" w14:textId="77777777" w:rsidR="00445CB4" w:rsidRPr="00B53F86" w:rsidRDefault="00445CB4" w:rsidP="00445CB4">
      <w:pPr>
        <w:rPr>
          <w:sz w:val="14"/>
        </w:rPr>
      </w:pPr>
      <w:r w:rsidRPr="002738F9">
        <w:rPr>
          <w:sz w:val="14"/>
        </w:rPr>
        <w:lastRenderedPageBreak/>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3314EC23" w14:textId="77777777" w:rsidR="00445CB4" w:rsidRPr="002738F9" w:rsidRDefault="00445CB4" w:rsidP="00445CB4">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44B3D89A" w14:textId="77777777" w:rsidR="00445CB4" w:rsidRDefault="00445CB4" w:rsidP="00445CB4">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42895646" w14:textId="6C35D1C4" w:rsidR="00445CB4" w:rsidRPr="00445CB4" w:rsidRDefault="00445CB4" w:rsidP="00445CB4">
      <w:pPr>
        <w:pStyle w:val="Heading4"/>
      </w:pPr>
      <w:r>
        <w:t xml:space="preserve">Climate change is a </w:t>
      </w:r>
      <w:r>
        <w:rPr>
          <w:u w:val="single"/>
        </w:rPr>
        <w:t xml:space="preserve">non-linear </w:t>
      </w:r>
      <w:r>
        <w:t>existential threat.</w:t>
      </w:r>
    </w:p>
    <w:p w14:paraId="29BF9C77" w14:textId="77777777" w:rsidR="00445CB4" w:rsidRDefault="00445CB4" w:rsidP="00445CB4">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36E23D53" w14:textId="77777777" w:rsidR="00445CB4" w:rsidRDefault="00445CB4" w:rsidP="00445CB4">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2057668E" w14:textId="77777777" w:rsidR="00445CB4" w:rsidRPr="00C30BBF" w:rsidRDefault="00445CB4" w:rsidP="00445CB4">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w:t>
      </w:r>
      <w:r w:rsidRPr="001E2D7C">
        <w:rPr>
          <w:sz w:val="16"/>
        </w:rPr>
        <w:lastRenderedPageBreak/>
        <w:t xml:space="preserve">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5406216A" w14:textId="77777777" w:rsidR="00445CB4" w:rsidRPr="001F650C" w:rsidRDefault="00445CB4" w:rsidP="00445CB4">
      <w:pPr>
        <w:pStyle w:val="Heading4"/>
      </w:pPr>
      <w:r>
        <w:t xml:space="preserve">Consequentialism is </w:t>
      </w:r>
      <w:r>
        <w:rPr>
          <w:u w:val="single"/>
        </w:rPr>
        <w:t>good</w:t>
      </w:r>
      <w:r>
        <w:t xml:space="preserve">. Every choice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0A3CB275" w14:textId="77777777" w:rsidR="00445CB4" w:rsidRPr="00AC1F1B" w:rsidRDefault="00445CB4" w:rsidP="00445CB4">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5596E8E7" w14:textId="77777777" w:rsidR="00445CB4" w:rsidRPr="002A0DB5" w:rsidRDefault="00445CB4" w:rsidP="00445CB4">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1971BAD0" w14:textId="77777777" w:rsidR="00445CB4" w:rsidRPr="002A0DB5" w:rsidRDefault="00445CB4" w:rsidP="00445CB4">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3B188FAF" w14:textId="77777777" w:rsidR="00445CB4" w:rsidRPr="002A0DB5" w:rsidRDefault="00445CB4" w:rsidP="00445CB4">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384D0969" w14:textId="77777777" w:rsidR="00445CB4" w:rsidRPr="002A0DB5" w:rsidRDefault="00445CB4" w:rsidP="00445CB4">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67192EED" w14:textId="19CBF1EC" w:rsidR="00445CB4" w:rsidRDefault="00D14CA0" w:rsidP="00D14CA0">
      <w:pPr>
        <w:pStyle w:val="Heading2"/>
      </w:pPr>
      <w:r>
        <w:lastRenderedPageBreak/>
        <w:t>ON</w:t>
      </w:r>
    </w:p>
    <w:p w14:paraId="3E74B6EB" w14:textId="6669942E" w:rsidR="00D14CA0" w:rsidRDefault="00D14CA0" w:rsidP="00D14CA0">
      <w:pPr>
        <w:pStyle w:val="Heading3"/>
      </w:pPr>
      <w:r>
        <w:lastRenderedPageBreak/>
        <w:t>Presumption---1NC</w:t>
      </w:r>
    </w:p>
    <w:p w14:paraId="0B479359" w14:textId="77777777" w:rsidR="007D4AA6" w:rsidRDefault="007D4AA6" w:rsidP="00D14CA0">
      <w:pPr>
        <w:pStyle w:val="Analytic"/>
      </w:pPr>
    </w:p>
    <w:p w14:paraId="03DB09F0" w14:textId="77777777" w:rsidR="00D14CA0" w:rsidRPr="00912BAD" w:rsidRDefault="00D14CA0" w:rsidP="00D14CA0">
      <w:pPr>
        <w:pStyle w:val="Heading4"/>
        <w:rPr>
          <w:u w:val="single"/>
        </w:rPr>
      </w:pP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Vague platitudes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05190146" w14:textId="77777777" w:rsidR="00D14CA0" w:rsidRPr="00FC6EF2" w:rsidRDefault="00D14CA0" w:rsidP="00D14CA0">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2B52A00A" w14:textId="77777777" w:rsidR="00D14CA0" w:rsidRPr="00912BAD" w:rsidRDefault="00D14CA0" w:rsidP="00D14CA0">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D12D30">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12D30">
        <w:rPr>
          <w:rStyle w:val="Emphasis"/>
          <w:highlight w:val="green"/>
        </w:rPr>
        <w:t>gestural rhetoric</w:t>
      </w:r>
      <w:r w:rsidRPr="00912BAD">
        <w:rPr>
          <w:rStyle w:val="StyleUnderline"/>
        </w:rPr>
        <w:t xml:space="preserve">—its stakes are </w:t>
      </w:r>
      <w:r w:rsidRPr="00D12D30">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D12D30">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D12D30">
        <w:rPr>
          <w:rStyle w:val="StyleUnderline"/>
          <w:highlight w:val="green"/>
        </w:rPr>
        <w:t xml:space="preserve">a </w:t>
      </w:r>
      <w:r w:rsidRPr="00D12D30">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D12D30">
        <w:rPr>
          <w:rStyle w:val="Emphasis"/>
          <w:highlight w:val="green"/>
        </w:rPr>
        <w:t>possibility politics</w:t>
      </w:r>
      <w:r w:rsidRPr="00912BAD">
        <w:rPr>
          <w:rStyle w:val="StyleUnderline"/>
        </w:rPr>
        <w:t>—</w:t>
      </w:r>
      <w:r w:rsidRPr="00912BAD">
        <w:rPr>
          <w:rStyle w:val="Emphasis"/>
        </w:rPr>
        <w:t xml:space="preserve">the </w:t>
      </w:r>
      <w:r w:rsidRPr="00D12D30">
        <w:rPr>
          <w:rStyle w:val="Emphasis"/>
          <w:highlight w:val="green"/>
        </w:rPr>
        <w:t>ecstasy of imagining otherwise</w:t>
      </w:r>
      <w:r w:rsidRPr="00912BAD">
        <w:rPr>
          <w:rStyle w:val="StyleUnderline"/>
        </w:rPr>
        <w:t xml:space="preserve">—runs the risk of </w:t>
      </w:r>
      <w:r w:rsidRPr="00D12D30">
        <w:rPr>
          <w:rStyle w:val="Emphasis"/>
          <w:highlight w:val="green"/>
        </w:rPr>
        <w:t>obscur</w:t>
      </w:r>
      <w:r w:rsidRPr="00912BAD">
        <w:rPr>
          <w:rStyle w:val="Emphasis"/>
        </w:rPr>
        <w:t xml:space="preserve">ing the </w:t>
      </w:r>
      <w:r w:rsidRPr="00D12D30">
        <w:rPr>
          <w:rStyle w:val="Emphasis"/>
          <w:highlight w:val="green"/>
        </w:rPr>
        <w:t>obstacles</w:t>
      </w:r>
      <w:r w:rsidRPr="00D12D30">
        <w:rPr>
          <w:rStyle w:val="StyleUnderline"/>
          <w:highlight w:val="green"/>
        </w:rPr>
        <w:t xml:space="preserve"> between critique and action</w:t>
      </w:r>
      <w:r w:rsidRPr="00912BAD">
        <w:rPr>
          <w:rStyle w:val="StyleUnderline"/>
        </w:rPr>
        <w:t xml:space="preserve"> and thereby making critique </w:t>
      </w:r>
      <w:r w:rsidRPr="00D12D30">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1BD26FA9" w14:textId="77777777" w:rsidR="00D14CA0" w:rsidRPr="00912BAD" w:rsidRDefault="00D14CA0" w:rsidP="00D14CA0">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3125991" w14:textId="77777777" w:rsidR="00D14CA0" w:rsidRPr="00912BAD" w:rsidRDefault="00D14CA0" w:rsidP="00D14CA0">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w:t>
      </w:r>
      <w:r w:rsidRPr="00912BAD">
        <w:rPr>
          <w:sz w:val="14"/>
        </w:rPr>
        <w:lastRenderedPageBreak/>
        <w:t>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2031234" w14:textId="77777777" w:rsidR="00D14CA0" w:rsidRPr="00912BAD" w:rsidRDefault="00D14CA0" w:rsidP="00D14CA0">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12D30">
        <w:rPr>
          <w:rStyle w:val="StyleUnderline"/>
          <w:highlight w:val="green"/>
        </w:rPr>
        <w:t>scholar</w:t>
      </w:r>
      <w:r w:rsidRPr="00912BAD">
        <w:rPr>
          <w:rStyle w:val="StyleUnderline"/>
        </w:rPr>
        <w:t xml:space="preserve"> is </w:t>
      </w:r>
      <w:r w:rsidRPr="00D12D30">
        <w:rPr>
          <w:rStyle w:val="StyleUnderline"/>
          <w:highlight w:val="green"/>
        </w:rPr>
        <w:t>imagined as</w:t>
      </w:r>
      <w:r w:rsidRPr="00912BAD">
        <w:rPr>
          <w:rStyle w:val="StyleUnderline"/>
        </w:rPr>
        <w:t xml:space="preserve"> a medley of </w:t>
      </w:r>
      <w:r w:rsidRPr="00D12D30">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6ADE1866" w14:textId="77777777" w:rsidR="00D14CA0" w:rsidRPr="00912BAD" w:rsidRDefault="00D14CA0" w:rsidP="00D14CA0">
      <w:pPr>
        <w:rPr>
          <w:sz w:val="14"/>
        </w:rPr>
      </w:pPr>
      <w:r w:rsidRPr="00912BAD">
        <w:rPr>
          <w:rStyle w:val="StyleUnderline"/>
        </w:rPr>
        <w:t xml:space="preserve">But the critique that’s followed Sedgwick, Hartman, and Muñoz, I think, has become yoked to an affect that </w:t>
      </w:r>
      <w:r w:rsidRPr="00D12D30">
        <w:rPr>
          <w:rStyle w:val="StyleUnderline"/>
          <w:highlight w:val="green"/>
        </w:rPr>
        <w:t xml:space="preserve">risks </w:t>
      </w:r>
      <w:r w:rsidRPr="00D12D30">
        <w:rPr>
          <w:rStyle w:val="Emphasis"/>
          <w:highlight w:val="green"/>
        </w:rPr>
        <w:t xml:space="preserve">entrapment in </w:t>
      </w:r>
      <w:r w:rsidRPr="00912BAD">
        <w:rPr>
          <w:rStyle w:val="Emphasis"/>
        </w:rPr>
        <w:t>the promise of</w:t>
      </w:r>
      <w:r w:rsidRPr="00D12D30">
        <w:rPr>
          <w:rStyle w:val="Emphasis"/>
          <w:highlight w:val="green"/>
        </w:rPr>
        <w:t xml:space="preserve"> possibility</w:t>
      </w:r>
      <w:r w:rsidRPr="00912BAD">
        <w:rPr>
          <w:rStyle w:val="StyleUnderline"/>
        </w:rPr>
        <w:t xml:space="preserve">. Although it’s </w:t>
      </w:r>
      <w:r w:rsidRPr="00D12D30">
        <w:rPr>
          <w:rStyle w:val="StyleUnderline"/>
          <w:highlight w:val="green"/>
        </w:rPr>
        <w:t xml:space="preserve">easy to </w:t>
      </w:r>
      <w:r w:rsidRPr="00D12D30">
        <w:rPr>
          <w:rStyle w:val="Emphasis"/>
          <w:highlight w:val="green"/>
        </w:rPr>
        <w:t xml:space="preserve">indulge in </w:t>
      </w:r>
      <w:r w:rsidRPr="00912BAD">
        <w:rPr>
          <w:rStyle w:val="Emphasis"/>
        </w:rPr>
        <w:t>rapturous accounts</w:t>
      </w:r>
      <w:r w:rsidRPr="00912BAD">
        <w:rPr>
          <w:rStyle w:val="StyleUnderline"/>
        </w:rPr>
        <w:t xml:space="preserve"> of scholarship’s </w:t>
      </w:r>
      <w:r w:rsidRPr="00D12D30">
        <w:rPr>
          <w:rStyle w:val="StyleUnderline"/>
          <w:highlight w:val="green"/>
        </w:rPr>
        <w:t xml:space="preserve">worldmaking </w:t>
      </w:r>
      <w:r w:rsidRPr="00912BAD">
        <w:rPr>
          <w:rStyle w:val="StyleUnderline"/>
        </w:rPr>
        <w:t xml:space="preserve">power, it’s also easy </w:t>
      </w:r>
      <w:r w:rsidRPr="00D12D30">
        <w:rPr>
          <w:rStyle w:val="StyleUnderline"/>
          <w:highlight w:val="green"/>
        </w:rPr>
        <w:t>to forget</w:t>
      </w:r>
      <w:r w:rsidRPr="00912BAD">
        <w:rPr>
          <w:rStyle w:val="StyleUnderline"/>
        </w:rPr>
        <w:t xml:space="preserve"> that there’s </w:t>
      </w:r>
      <w:r w:rsidRPr="00D12D30">
        <w:rPr>
          <w:rStyle w:val="Emphasis"/>
          <w:highlight w:val="green"/>
        </w:rPr>
        <w:t xml:space="preserve">no </w:t>
      </w:r>
      <w:r w:rsidRPr="00912BAD">
        <w:rPr>
          <w:rStyle w:val="Emphasis"/>
        </w:rPr>
        <w:t xml:space="preserve">necessary </w:t>
      </w:r>
      <w:r w:rsidRPr="00D12D30">
        <w:rPr>
          <w:rStyle w:val="Emphasis"/>
          <w:highlight w:val="green"/>
        </w:rPr>
        <w:t>connection</w:t>
      </w:r>
      <w:r w:rsidRPr="00D12D30">
        <w:rPr>
          <w:rStyle w:val="StyleUnderline"/>
          <w:highlight w:val="green"/>
        </w:rPr>
        <w:t xml:space="preserve"> between</w:t>
      </w:r>
      <w:r w:rsidRPr="00912BAD">
        <w:rPr>
          <w:rStyle w:val="StyleUnderline"/>
        </w:rPr>
        <w:t xml:space="preserve"> a hopeful </w:t>
      </w:r>
      <w:r w:rsidRPr="00D12D30">
        <w:rPr>
          <w:rStyle w:val="StyleUnderline"/>
          <w:highlight w:val="green"/>
        </w:rPr>
        <w:t>affect and</w:t>
      </w:r>
      <w:r w:rsidRPr="00912BAD">
        <w:rPr>
          <w:rStyle w:val="StyleUnderline"/>
        </w:rPr>
        <w:t xml:space="preserve"> an ability to </w:t>
      </w:r>
      <w:r w:rsidRPr="00D12D30">
        <w:rPr>
          <w:rStyle w:val="StyleUnderline"/>
          <w:highlight w:val="green"/>
        </w:rPr>
        <w:t>enact</w:t>
      </w:r>
      <w:r w:rsidRPr="00912BAD">
        <w:rPr>
          <w:rStyle w:val="StyleUnderline"/>
        </w:rPr>
        <w:t xml:space="preserve"> possibilities. As Patricia Stuelke has remarked, “</w:t>
      </w:r>
      <w:r w:rsidRPr="00D12D30">
        <w:rPr>
          <w:rStyle w:val="StyleUnderline"/>
          <w:highlight w:val="green"/>
        </w:rPr>
        <w:t xml:space="preserve">To </w:t>
      </w:r>
      <w:r w:rsidRPr="00912BAD">
        <w:rPr>
          <w:rStyle w:val="StyleUnderline"/>
        </w:rPr>
        <w:t xml:space="preserve">imagine that things are broken and can be </w:t>
      </w:r>
      <w:r w:rsidRPr="00D12D30">
        <w:rPr>
          <w:rStyle w:val="Emphasis"/>
          <w:highlight w:val="green"/>
        </w:rPr>
        <w:t>fix</w:t>
      </w:r>
      <w:r w:rsidRPr="00912BAD">
        <w:rPr>
          <w:rStyle w:val="Emphasis"/>
        </w:rPr>
        <w:t xml:space="preserve">ed </w:t>
      </w:r>
      <w:r w:rsidRPr="00D12D30">
        <w:rPr>
          <w:rStyle w:val="Emphasis"/>
          <w:highlight w:val="green"/>
        </w:rPr>
        <w:t>with</w:t>
      </w:r>
      <w:r w:rsidRPr="00912BAD">
        <w:rPr>
          <w:rStyle w:val="Emphasis"/>
        </w:rPr>
        <w:t xml:space="preserve"> the best of </w:t>
      </w:r>
      <w:r w:rsidRPr="00D12D30">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D12D30">
        <w:rPr>
          <w:rStyle w:val="Emphasis"/>
          <w:highlight w:val="green"/>
        </w:rPr>
        <w:t xml:space="preserve">a </w:t>
      </w:r>
      <w:r w:rsidRPr="00912BAD">
        <w:rPr>
          <w:rStyle w:val="Emphasis"/>
        </w:rPr>
        <w:t xml:space="preserve">category </w:t>
      </w:r>
      <w:r w:rsidRPr="00D12D30">
        <w:rPr>
          <w:rStyle w:val="Emphasis"/>
          <w:highlight w:val="green"/>
        </w:rPr>
        <w:t>error</w:t>
      </w:r>
      <w:r w:rsidRPr="00D12D30">
        <w:rPr>
          <w:rStyle w:val="StyleUnderline"/>
          <w:highlight w:val="green"/>
        </w:rPr>
        <w:t xml:space="preserve"> that neither the planet nor</w:t>
      </w:r>
      <w:r w:rsidRPr="00912BAD">
        <w:rPr>
          <w:rStyle w:val="StyleUnderline"/>
        </w:rPr>
        <w:t xml:space="preserve"> any of its </w:t>
      </w:r>
      <w:r w:rsidRPr="00D12D30">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D12D30">
        <w:rPr>
          <w:rStyle w:val="Emphasis"/>
          <w:highlight w:val="green"/>
        </w:rPr>
        <w:t>no guarantee</w:t>
      </w:r>
      <w:r w:rsidRPr="00912BAD">
        <w:rPr>
          <w:rStyle w:val="StyleUnderline"/>
        </w:rPr>
        <w:t xml:space="preserve"> our </w:t>
      </w:r>
      <w:r w:rsidRPr="00D12D30">
        <w:rPr>
          <w:rStyle w:val="Emphasis"/>
          <w:highlight w:val="green"/>
        </w:rPr>
        <w:t>blueprints reach the builder</w:t>
      </w:r>
      <w:r w:rsidRPr="00912BAD">
        <w:rPr>
          <w:rStyle w:val="StyleUnderline"/>
        </w:rPr>
        <w:t xml:space="preserve">—and, even worse, the </w:t>
      </w:r>
      <w:r w:rsidRPr="00D12D30">
        <w:rPr>
          <w:rStyle w:val="Emphasis"/>
          <w:sz w:val="28"/>
          <w:szCs w:val="28"/>
          <w:highlight w:val="green"/>
        </w:rPr>
        <w:t>binge of hope</w:t>
      </w:r>
      <w:r w:rsidRPr="00D12D30">
        <w:rPr>
          <w:rStyle w:val="StyleUnderline"/>
          <w:sz w:val="28"/>
          <w:szCs w:val="28"/>
          <w:highlight w:val="green"/>
        </w:rPr>
        <w:t xml:space="preserve"> </w:t>
      </w:r>
      <w:r w:rsidRPr="00912BAD">
        <w:rPr>
          <w:rStyle w:val="StyleUnderline"/>
          <w:sz w:val="28"/>
          <w:szCs w:val="28"/>
        </w:rPr>
        <w:t xml:space="preserve">can </w:t>
      </w:r>
      <w:r w:rsidRPr="00D12D30">
        <w:rPr>
          <w:rStyle w:val="Emphasis"/>
          <w:sz w:val="28"/>
          <w:szCs w:val="28"/>
          <w:highlight w:val="green"/>
        </w:rPr>
        <w:t>lead</w:t>
      </w:r>
      <w:r w:rsidRPr="00912BAD">
        <w:rPr>
          <w:rStyle w:val="Emphasis"/>
          <w:sz w:val="28"/>
          <w:szCs w:val="28"/>
        </w:rPr>
        <w:t xml:space="preserve"> back in</w:t>
      </w:r>
      <w:r w:rsidRPr="00D12D30">
        <w:rPr>
          <w:rStyle w:val="Emphasis"/>
          <w:sz w:val="28"/>
          <w:szCs w:val="28"/>
          <w:highlight w:val="green"/>
        </w:rPr>
        <w:t>to despair</w:t>
      </w:r>
      <w:r w:rsidRPr="00912BAD">
        <w:rPr>
          <w:rStyle w:val="StyleUnderline"/>
          <w:sz w:val="28"/>
          <w:szCs w:val="28"/>
        </w:rPr>
        <w:t>.</w:t>
      </w:r>
    </w:p>
    <w:p w14:paraId="655AF425" w14:textId="77777777" w:rsidR="00D14CA0" w:rsidRPr="00912BAD" w:rsidRDefault="00D14CA0" w:rsidP="00D14CA0">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D12D30">
        <w:rPr>
          <w:rStyle w:val="Emphasis"/>
          <w:highlight w:val="green"/>
        </w:rPr>
        <w:t>ersatz utopianism</w:t>
      </w:r>
      <w:r w:rsidRPr="00912BAD">
        <w:rPr>
          <w:rStyle w:val="StyleUnderline"/>
        </w:rPr>
        <w:t xml:space="preserve"> that can </w:t>
      </w:r>
      <w:r w:rsidRPr="00D12D30">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D12D30">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D12D30">
        <w:rPr>
          <w:rStyle w:val="Emphasis"/>
          <w:sz w:val="28"/>
          <w:szCs w:val="28"/>
          <w:highlight w:val="green"/>
        </w:rPr>
        <w:t xml:space="preserve">scholarly activism </w:t>
      </w:r>
      <w:r w:rsidRPr="00912BAD">
        <w:rPr>
          <w:rStyle w:val="Emphasis"/>
          <w:sz w:val="28"/>
          <w:szCs w:val="28"/>
        </w:rPr>
        <w:t xml:space="preserve">will be </w:t>
      </w:r>
      <w:r w:rsidRPr="00D12D30">
        <w:rPr>
          <w:rStyle w:val="Emphasis"/>
          <w:sz w:val="28"/>
          <w:szCs w:val="28"/>
          <w:highlight w:val="green"/>
        </w:rPr>
        <w:t>nothing more than a language game.</w:t>
      </w:r>
    </w:p>
    <w:p w14:paraId="6D550947" w14:textId="77777777" w:rsidR="00D14CA0" w:rsidRPr="00912BAD" w:rsidRDefault="00D14CA0" w:rsidP="00D14CA0">
      <w:pPr>
        <w:rPr>
          <w:sz w:val="14"/>
        </w:rPr>
      </w:pPr>
      <w:r w:rsidRPr="00912BAD">
        <w:rPr>
          <w:rStyle w:val="StyleUnderline"/>
        </w:rPr>
        <w:t xml:space="preserve">It begins when I (you, we) inhabit the world. </w:t>
      </w:r>
      <w:r w:rsidRPr="00D12D30">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7251E0D3" w14:textId="77777777" w:rsidR="00D14CA0" w:rsidRPr="00912BAD" w:rsidRDefault="00D14CA0" w:rsidP="00D14CA0">
      <w:pPr>
        <w:rPr>
          <w:rStyle w:val="StyleUnderline"/>
        </w:rPr>
      </w:pPr>
      <w:r w:rsidRPr="00912BAD">
        <w:rPr>
          <w:rStyle w:val="StyleUnderline"/>
        </w:rPr>
        <w:t xml:space="preserve">Then, </w:t>
      </w:r>
      <w:r w:rsidRPr="00D12D30">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D12D30">
        <w:rPr>
          <w:rStyle w:val="StyleUnderline"/>
          <w:highlight w:val="green"/>
        </w:rPr>
        <w:t>glob</w:t>
      </w:r>
      <w:r w:rsidRPr="00912BAD">
        <w:rPr>
          <w:rStyle w:val="StyleUnderline"/>
        </w:rPr>
        <w:t xml:space="preserve">al ecology is/are </w:t>
      </w:r>
      <w:r w:rsidRPr="00D12D30">
        <w:rPr>
          <w:rStyle w:val="StyleUnderline"/>
          <w:highlight w:val="green"/>
        </w:rPr>
        <w:t>in</w:t>
      </w:r>
      <w:r w:rsidRPr="00912BAD">
        <w:rPr>
          <w:rStyle w:val="StyleUnderline"/>
        </w:rPr>
        <w:t xml:space="preserve"> a state of </w:t>
      </w:r>
      <w:r w:rsidRPr="00D12D30">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D12D30">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D12D30">
        <w:rPr>
          <w:rStyle w:val="StyleUnderline"/>
          <w:highlight w:val="green"/>
        </w:rPr>
        <w:t>I realize,</w:t>
      </w:r>
      <w:r w:rsidRPr="00912BAD">
        <w:rPr>
          <w:rStyle w:val="StyleUnderline"/>
        </w:rPr>
        <w:t xml:space="preserve"> carried along by the beaming light of incandescent language, that </w:t>
      </w:r>
      <w:r w:rsidRPr="00D12D30">
        <w:rPr>
          <w:rStyle w:val="StyleUnderline"/>
          <w:highlight w:val="green"/>
        </w:rPr>
        <w:t>reading</w:t>
      </w:r>
      <w:r w:rsidRPr="00912BAD">
        <w:rPr>
          <w:rStyle w:val="StyleUnderline"/>
        </w:rPr>
        <w:t xml:space="preserve"> can </w:t>
      </w:r>
      <w:r w:rsidRPr="00D12D30">
        <w:rPr>
          <w:rStyle w:val="StyleUnderline"/>
          <w:highlight w:val="green"/>
        </w:rPr>
        <w:t>sculpt</w:t>
      </w:r>
      <w:r w:rsidRPr="00912BAD">
        <w:rPr>
          <w:rStyle w:val="StyleUnderline"/>
        </w:rPr>
        <w:t xml:space="preserve"> the flames of </w:t>
      </w:r>
      <w:r w:rsidRPr="00D12D30">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D12D30">
        <w:rPr>
          <w:rStyle w:val="StyleUnderline"/>
          <w:highlight w:val="green"/>
        </w:rPr>
        <w:t xml:space="preserve">I just need do </w:t>
      </w:r>
      <w:r w:rsidRPr="00D12D30">
        <w:rPr>
          <w:rStyle w:val="Emphasis"/>
          <w:highlight w:val="green"/>
        </w:rPr>
        <w:t>what I’m already</w:t>
      </w:r>
      <w:r w:rsidRPr="00912BAD">
        <w:rPr>
          <w:rStyle w:val="Emphasis"/>
        </w:rPr>
        <w:t xml:space="preserve"> good at </w:t>
      </w:r>
      <w:r w:rsidRPr="00D12D30">
        <w:rPr>
          <w:rStyle w:val="Emphasis"/>
          <w:highlight w:val="green"/>
        </w:rPr>
        <w:t>doing</w:t>
      </w:r>
      <w:r w:rsidRPr="00D12D30">
        <w:rPr>
          <w:rStyle w:val="StyleUnderline"/>
          <w:highlight w:val="green"/>
        </w:rPr>
        <w:t xml:space="preserve">: write </w:t>
      </w:r>
      <w:r w:rsidRPr="00912BAD">
        <w:rPr>
          <w:rStyle w:val="StyleUnderline"/>
        </w:rPr>
        <w:t>about books.</w:t>
      </w:r>
    </w:p>
    <w:p w14:paraId="4A2AFE68" w14:textId="77777777" w:rsidR="00D14CA0" w:rsidRPr="00912BAD" w:rsidRDefault="00D14CA0" w:rsidP="00D14CA0">
      <w:pPr>
        <w:rPr>
          <w:rStyle w:val="StyleUnderline"/>
        </w:rPr>
      </w:pPr>
      <w:r w:rsidRPr="00912BAD">
        <w:rPr>
          <w:sz w:val="14"/>
        </w:rPr>
        <w:lastRenderedPageBreak/>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D12D30">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D12D30">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6E6EAA14" w14:textId="77777777" w:rsidR="00D14CA0" w:rsidRPr="00912BAD" w:rsidRDefault="00D14CA0" w:rsidP="00D14CA0">
      <w:pPr>
        <w:rPr>
          <w:rStyle w:val="Emphasis"/>
        </w:rPr>
      </w:pPr>
      <w:r w:rsidRPr="00D12D30">
        <w:rPr>
          <w:rStyle w:val="Emphasis"/>
          <w:highlight w:val="green"/>
        </w:rPr>
        <w:t>But I don’t.</w:t>
      </w:r>
      <w:r w:rsidRPr="00912BAD">
        <w:rPr>
          <w:rStyle w:val="Emphasis"/>
        </w:rPr>
        <w:t xml:space="preserve"> </w:t>
      </w:r>
    </w:p>
    <w:p w14:paraId="267FBA5A" w14:textId="77777777" w:rsidR="00D14CA0" w:rsidRPr="00912BAD" w:rsidRDefault="00D14CA0" w:rsidP="00D14CA0">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D12D30">
        <w:rPr>
          <w:rStyle w:val="Emphasis"/>
          <w:highlight w:val="green"/>
        </w:rPr>
        <w:t>ecstasy fades</w:t>
      </w:r>
      <w:r w:rsidRPr="00D12D30">
        <w:rPr>
          <w:rStyle w:val="StyleUnderline"/>
          <w:highlight w:val="green"/>
        </w:rPr>
        <w:t xml:space="preserve"> into</w:t>
      </w:r>
      <w:r w:rsidRPr="00912BAD">
        <w:rPr>
          <w:rStyle w:val="StyleUnderline"/>
        </w:rPr>
        <w:t xml:space="preserve"> the murmur of </w:t>
      </w:r>
      <w:r w:rsidRPr="00D12D30">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12D30">
        <w:rPr>
          <w:rStyle w:val="StyleUnderline"/>
          <w:highlight w:val="green"/>
        </w:rPr>
        <w:t>I’m slapped</w:t>
      </w:r>
      <w:r w:rsidRPr="00912BAD">
        <w:rPr>
          <w:rStyle w:val="StyleUnderline"/>
        </w:rPr>
        <w:t xml:space="preserve"> in the face </w:t>
      </w:r>
      <w:r w:rsidRPr="00D12D30">
        <w:rPr>
          <w:rStyle w:val="StyleUnderline"/>
          <w:highlight w:val="green"/>
        </w:rPr>
        <w:t>with</w:t>
      </w:r>
      <w:r w:rsidRPr="00912BAD">
        <w:rPr>
          <w:rStyle w:val="StyleUnderline"/>
        </w:rPr>
        <w:t xml:space="preserve"> content overload, </w:t>
      </w:r>
      <w:r w:rsidRPr="00D12D30">
        <w:rPr>
          <w:rStyle w:val="Emphasis"/>
          <w:highlight w:val="green"/>
        </w:rPr>
        <w:t>crisis porn</w:t>
      </w:r>
      <w:r w:rsidRPr="00912BAD">
        <w:rPr>
          <w:rStyle w:val="StyleUnderline"/>
        </w:rPr>
        <w:t xml:space="preserve">. Things feel bad. </w:t>
      </w:r>
      <w:r w:rsidRPr="00D12D30">
        <w:rPr>
          <w:rStyle w:val="Emphasis"/>
          <w:highlight w:val="green"/>
        </w:rPr>
        <w:t>It begins again.</w:t>
      </w:r>
    </w:p>
    <w:p w14:paraId="0D1CD68E" w14:textId="77777777" w:rsidR="00D14CA0" w:rsidRPr="00912BAD" w:rsidRDefault="00D14CA0" w:rsidP="00D14CA0">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265FC07B" w14:textId="77777777" w:rsidR="00D14CA0" w:rsidRPr="00912BAD" w:rsidRDefault="00D14CA0" w:rsidP="00D14CA0">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D12D30">
        <w:rPr>
          <w:rStyle w:val="StyleUnderline"/>
          <w:highlight w:val="green"/>
        </w:rPr>
        <w:t>possibility scholarship</w:t>
      </w:r>
      <w:r w:rsidRPr="00912BAD">
        <w:rPr>
          <w:rStyle w:val="StyleUnderline"/>
        </w:rPr>
        <w:t xml:space="preserve"> (often that of Muñoz or Hartman), </w:t>
      </w:r>
      <w:r w:rsidRPr="00D12D30">
        <w:rPr>
          <w:rStyle w:val="StyleUnderline"/>
          <w:highlight w:val="green"/>
        </w:rPr>
        <w:t xml:space="preserve">paves over the </w:t>
      </w:r>
      <w:r w:rsidRPr="00D12D30">
        <w:rPr>
          <w:rStyle w:val="Emphasis"/>
          <w:highlight w:val="green"/>
        </w:rPr>
        <w:t>difference between gesture and action</w:t>
      </w:r>
      <w:r w:rsidRPr="00D12D30">
        <w:rPr>
          <w:sz w:val="14"/>
          <w:highlight w:val="green"/>
        </w:rPr>
        <w:t>.</w:t>
      </w:r>
    </w:p>
    <w:p w14:paraId="4267FFAE" w14:textId="77777777" w:rsidR="00D14CA0" w:rsidRPr="00912BAD" w:rsidRDefault="00D14CA0" w:rsidP="00D14CA0">
      <w:pPr>
        <w:rPr>
          <w:sz w:val="14"/>
        </w:rPr>
      </w:pPr>
      <w:r w:rsidRPr="00912BAD">
        <w:rPr>
          <w:rStyle w:val="StyleUnderline"/>
        </w:rPr>
        <w:t xml:space="preserve">This mode of scholarship, I contend, risks </w:t>
      </w:r>
      <w:r w:rsidRPr="00D12D30">
        <w:rPr>
          <w:rStyle w:val="StyleUnderline"/>
          <w:highlight w:val="green"/>
        </w:rPr>
        <w:t>producing</w:t>
      </w:r>
      <w:r w:rsidRPr="00912BAD">
        <w:rPr>
          <w:rStyle w:val="StyleUnderline"/>
        </w:rPr>
        <w:t xml:space="preserve"> the kind of the affect that Lauren Berlant terms </w:t>
      </w:r>
      <w:r w:rsidRPr="00D12D30">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D12D30">
        <w:rPr>
          <w:rStyle w:val="Emphasis"/>
          <w:highlight w:val="green"/>
        </w:rPr>
        <w:t>despite</w:t>
      </w:r>
      <w:r w:rsidRPr="00912BAD">
        <w:rPr>
          <w:rStyle w:val="Emphasis"/>
        </w:rPr>
        <w:t xml:space="preserve"> its </w:t>
      </w:r>
      <w:r w:rsidRPr="00D12D30">
        <w:rPr>
          <w:rStyle w:val="Emphasis"/>
          <w:highlight w:val="green"/>
        </w:rPr>
        <w:t>power to energize</w:t>
      </w:r>
      <w:r w:rsidRPr="00912BAD">
        <w:rPr>
          <w:rStyle w:val="StyleUnderline"/>
        </w:rPr>
        <w:t xml:space="preserve"> the writer and reader, to soothe the psychic pain of living in an ailing world, </w:t>
      </w:r>
      <w:r w:rsidRPr="00D12D30">
        <w:rPr>
          <w:rStyle w:val="Emphasis"/>
          <w:highlight w:val="green"/>
        </w:rPr>
        <w:t xml:space="preserve">scholarly possibilities have no </w:t>
      </w:r>
      <w:r w:rsidRPr="00912BAD">
        <w:rPr>
          <w:rStyle w:val="Emphasis"/>
        </w:rPr>
        <w:t xml:space="preserve">necessary </w:t>
      </w:r>
      <w:r w:rsidRPr="00D12D30">
        <w:rPr>
          <w:rStyle w:val="Emphasis"/>
          <w:highlight w:val="green"/>
        </w:rPr>
        <w:t>relation to future</w:t>
      </w:r>
      <w:r w:rsidRPr="00912BAD">
        <w:rPr>
          <w:rStyle w:val="Emphasis"/>
        </w:rPr>
        <w:t>-oriented</w:t>
      </w:r>
      <w:r w:rsidRPr="00D12D30">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2AC89D9D" w14:textId="77777777" w:rsidR="00D14CA0" w:rsidRPr="00912BAD" w:rsidRDefault="00D14CA0" w:rsidP="00D14CA0">
      <w:pPr>
        <w:rPr>
          <w:rStyle w:val="StyleUnderline"/>
        </w:rPr>
      </w:pPr>
      <w:r w:rsidRPr="00912BAD">
        <w:rPr>
          <w:rStyle w:val="StyleUnderline"/>
        </w:rPr>
        <w:t xml:space="preserve">Now, </w:t>
      </w:r>
      <w:r w:rsidRPr="00D12D30">
        <w:rPr>
          <w:rStyle w:val="StyleUnderline"/>
          <w:highlight w:val="green"/>
        </w:rPr>
        <w:t xml:space="preserve">we might </w:t>
      </w:r>
      <w:r w:rsidRPr="00912BAD">
        <w:rPr>
          <w:rStyle w:val="StyleUnderline"/>
        </w:rPr>
        <w:t xml:space="preserve">tell ourselves, it’s hardly fair to </w:t>
      </w:r>
      <w:r w:rsidRPr="00D12D30">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D12D30">
        <w:rPr>
          <w:rStyle w:val="StyleUnderline"/>
          <w:highlight w:val="green"/>
        </w:rPr>
        <w:t>theory’s purpose is</w:t>
      </w:r>
      <w:r w:rsidRPr="00912BAD">
        <w:rPr>
          <w:rStyle w:val="StyleUnderline"/>
        </w:rPr>
        <w:t xml:space="preserve"> to offer </w:t>
      </w:r>
      <w:r w:rsidRPr="00D12D30">
        <w:rPr>
          <w:rStyle w:val="StyleUnderline"/>
          <w:highlight w:val="green"/>
        </w:rPr>
        <w:t>provocation</w:t>
      </w:r>
      <w:r w:rsidRPr="00912BAD">
        <w:rPr>
          <w:rStyle w:val="StyleUnderline"/>
        </w:rPr>
        <w:t>s</w:t>
      </w:r>
      <w:r w:rsidRPr="00D12D30">
        <w:rPr>
          <w:rStyle w:val="StyleUnderline"/>
          <w:highlight w:val="green"/>
        </w:rPr>
        <w:t xml:space="preserve"> rather than</w:t>
      </w:r>
      <w:r w:rsidRPr="00912BAD">
        <w:rPr>
          <w:rStyle w:val="StyleUnderline"/>
        </w:rPr>
        <w:t xml:space="preserve"> engage in concrete </w:t>
      </w:r>
      <w:r w:rsidRPr="00D12D30">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D12D30">
        <w:rPr>
          <w:rStyle w:val="StyleUnderline"/>
          <w:highlight w:val="green"/>
        </w:rPr>
        <w:t>But</w:t>
      </w:r>
      <w:r w:rsidRPr="00912BAD">
        <w:rPr>
          <w:rStyle w:val="StyleUnderline"/>
        </w:rPr>
        <w:t xml:space="preserve"> we shouldn’t forget that </w:t>
      </w:r>
      <w:r w:rsidRPr="00D12D30">
        <w:rPr>
          <w:rStyle w:val="Emphasis"/>
          <w:highlight w:val="green"/>
        </w:rPr>
        <w:t>dialectic demands moving between theory and action</w:t>
      </w:r>
      <w:r w:rsidRPr="00D12D30">
        <w:rPr>
          <w:rStyle w:val="StyleUnderline"/>
          <w:highlight w:val="green"/>
        </w:rPr>
        <w:t xml:space="preserve">, not </w:t>
      </w:r>
      <w:r w:rsidRPr="00912BAD">
        <w:rPr>
          <w:rStyle w:val="StyleUnderline"/>
        </w:rPr>
        <w:t xml:space="preserve">simply </w:t>
      </w:r>
      <w:r w:rsidRPr="00D12D30">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sz w:val="14"/>
        </w:rPr>
        <w:lastRenderedPageBreak/>
        <w:t>“</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D12D30">
        <w:rPr>
          <w:rStyle w:val="StyleUnderline"/>
          <w:highlight w:val="green"/>
        </w:rPr>
        <w:t xml:space="preserve">if critique only produces </w:t>
      </w:r>
      <w:r w:rsidRPr="00D12D30">
        <w:rPr>
          <w:rStyle w:val="Emphasis"/>
          <w:highlight w:val="green"/>
        </w:rPr>
        <w:t>hypothetical possibility</w:t>
      </w:r>
      <w:r w:rsidRPr="00D12D30">
        <w:rPr>
          <w:rStyle w:val="StyleUnderline"/>
          <w:highlight w:val="green"/>
        </w:rPr>
        <w:t xml:space="preserve"> and </w:t>
      </w:r>
      <w:r w:rsidRPr="00D12D30">
        <w:rPr>
          <w:rStyle w:val="Emphasis"/>
          <w:highlight w:val="green"/>
        </w:rPr>
        <w:t>inebriated hope</w:t>
      </w:r>
      <w:r w:rsidRPr="00D12D30">
        <w:rPr>
          <w:rStyle w:val="StyleUnderline"/>
          <w:highlight w:val="green"/>
        </w:rPr>
        <w:t xml:space="preserve">, then </w:t>
      </w:r>
      <w:r w:rsidRPr="00D12D30">
        <w:rPr>
          <w:rStyle w:val="Emphasis"/>
          <w:sz w:val="28"/>
          <w:szCs w:val="28"/>
          <w:highlight w:val="green"/>
        </w:rPr>
        <w:t>it isn’t praxis—it’s escapism</w:t>
      </w:r>
      <w:r w:rsidRPr="00D12D30">
        <w:rPr>
          <w:rStyle w:val="StyleUnderline"/>
          <w:highlight w:val="green"/>
        </w:rPr>
        <w:t>.</w:t>
      </w:r>
    </w:p>
    <w:p w14:paraId="16E86393" w14:textId="794D1FF3" w:rsidR="00063EBF" w:rsidRDefault="00063EBF" w:rsidP="00063EBF">
      <w:pPr>
        <w:pStyle w:val="Heading3"/>
      </w:pPr>
      <w:r>
        <w:lastRenderedPageBreak/>
        <w:t>Case---1NC</w:t>
      </w:r>
    </w:p>
    <w:p w14:paraId="6C40B3F9" w14:textId="77777777" w:rsidR="00063EBF" w:rsidRPr="00266C48" w:rsidRDefault="00063EBF" w:rsidP="00063EBF">
      <w:pPr>
        <w:pStyle w:val="Heading4"/>
      </w:pPr>
      <w:r w:rsidRPr="00266C48">
        <w:rPr>
          <w:u w:val="single"/>
        </w:rPr>
        <w:t>Unions</w:t>
      </w:r>
      <w:r>
        <w:t xml:space="preserve"> and </w:t>
      </w:r>
      <w:r>
        <w:rPr>
          <w:u w:val="single"/>
        </w:rPr>
        <w:t>labor rights</w:t>
      </w:r>
      <w:r>
        <w:t xml:space="preserve"> are good, reduce discrimination, and support black workers.</w:t>
      </w:r>
    </w:p>
    <w:p w14:paraId="094552CB" w14:textId="77777777" w:rsidR="00063EBF" w:rsidRPr="00AB2AC4" w:rsidRDefault="00063EBF" w:rsidP="00063EBF">
      <w:r w:rsidRPr="00AB2AC4">
        <w:rPr>
          <w:rStyle w:val="Style13ptBold"/>
        </w:rPr>
        <w:t>Thompson 23</w:t>
      </w:r>
      <w:r>
        <w:t xml:space="preserve"> – Accomplished legal professional and former General Counsel for the Communications Workers of America (CWA), one of the largest and most diverse labor unions.</w:t>
      </w:r>
    </w:p>
    <w:p w14:paraId="4385E879" w14:textId="77777777" w:rsidR="00063EBF" w:rsidRPr="00AB2AC4" w:rsidRDefault="00063EBF" w:rsidP="00063EBF">
      <w:r>
        <w:t>Angela Thompson, “</w:t>
      </w:r>
      <w:r w:rsidRPr="00AB2AC4">
        <w:t>The People United: Unions as Racial and Gender Justice Organizations</w:t>
      </w:r>
      <w:r>
        <w:t>” Berkeley Journal of Employment and Labor Law, vol. 45, no. 1, 2024. 4-14-2023. https://doi.org/10.15779/Z389C6S244</w:t>
      </w:r>
    </w:p>
    <w:p w14:paraId="033442AD" w14:textId="77777777" w:rsidR="00063EBF" w:rsidRPr="00AE7D4D" w:rsidRDefault="00063EBF" w:rsidP="00063EBF">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06EE9CBA" w14:textId="77777777" w:rsidR="00063EBF" w:rsidRPr="00AE7D4D" w:rsidRDefault="00063EBF" w:rsidP="00063EBF">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0AFF2FB1" w14:textId="77777777" w:rsidR="00063EBF" w:rsidRPr="00AE7D4D" w:rsidRDefault="00063EBF" w:rsidP="00063EBF">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7AD55289" w14:textId="77777777" w:rsidR="00063EBF" w:rsidRPr="00AE7D4D" w:rsidRDefault="00063EBF" w:rsidP="00063EBF">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w:t>
      </w:r>
      <w:r w:rsidRPr="00AE7D4D">
        <w:rPr>
          <w:sz w:val="16"/>
        </w:rPr>
        <w:lastRenderedPageBreak/>
        <w:t xml:space="preserve">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64CC3A05" w14:textId="77777777" w:rsidR="00063EBF" w:rsidRPr="00AE7D4D" w:rsidRDefault="00063EBF" w:rsidP="00063EBF">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09DACC7A" w14:textId="77777777" w:rsidR="00063EBF" w:rsidRPr="00AE7D4D" w:rsidRDefault="00063EBF" w:rsidP="00063EBF">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29E3250F" w14:textId="77777777" w:rsidR="00063EBF" w:rsidRDefault="00063EBF" w:rsidP="00063EBF">
      <w:pPr>
        <w:pStyle w:val="Heading4"/>
      </w:pPr>
      <w:r>
        <w:t xml:space="preserve">Their analysis is </w:t>
      </w:r>
      <w:r>
        <w:rPr>
          <w:u w:val="single"/>
        </w:rPr>
        <w:t>wrong</w:t>
      </w:r>
      <w:r>
        <w:t xml:space="preserve">. Antiblackness does not code all labor relations AND this magnifies our link to the cap K. </w:t>
      </w:r>
    </w:p>
    <w:p w14:paraId="0A1187E5" w14:textId="77777777" w:rsidR="00063EBF" w:rsidRDefault="00063EBF" w:rsidP="00063EBF">
      <w:r w:rsidRPr="004523C4">
        <w:rPr>
          <w:rStyle w:val="Style13ptBold"/>
        </w:rPr>
        <w:t>Reed &amp; Warren 26</w:t>
      </w:r>
      <w:r>
        <w:t xml:space="preserve"> – </w:t>
      </w:r>
      <w:r w:rsidRPr="004523C4">
        <w:t>Professor Emeritus in the Department of Political Science at the University of Pennsylvania and Distinguished Visiting Professor of Politics at Mount Holyoke College, Massachusetts</w:t>
      </w:r>
      <w:r>
        <w:t xml:space="preserve">; </w:t>
      </w:r>
      <w:r w:rsidRPr="004523C4">
        <w:t>Distinguished Service Professor in the Department of English at the University of Chicago</w:t>
      </w:r>
      <w:r>
        <w:t>.</w:t>
      </w:r>
    </w:p>
    <w:p w14:paraId="5D970EB1" w14:textId="77777777" w:rsidR="00063EBF" w:rsidRPr="00637C8D" w:rsidRDefault="00063EBF" w:rsidP="00063EBF">
      <w:r>
        <w:t xml:space="preserve">Adolph Reed, Jr. and </w:t>
      </w:r>
      <w:r w:rsidRPr="00637C8D">
        <w:t>Kenneth</w:t>
      </w:r>
      <w:r>
        <w:t xml:space="preserve"> W. Warren, “</w:t>
      </w:r>
      <w:r w:rsidRPr="00BB5FAE">
        <w:t xml:space="preserve">Race Reductionism </w:t>
      </w:r>
      <w:r>
        <w:t>a</w:t>
      </w:r>
      <w:r w:rsidRPr="00BB5FAE">
        <w:t>s Class Mythology</w:t>
      </w:r>
      <w:r>
        <w:t xml:space="preserve">: From the Solid South to Neoliberal Antiracism” in </w:t>
      </w:r>
      <w:r w:rsidRPr="00201C1C">
        <w:rPr>
          <w:i/>
          <w:iCs/>
        </w:rPr>
        <w:t>Black Studies, Cultural Politics, and the Evasion of Inequality: The Farce this Time</w:t>
      </w:r>
      <w:r>
        <w:t>. Routledge. 2026. ISBN: 978-1-003-56994-7 (ebk) *edited for language</w:t>
      </w:r>
    </w:p>
    <w:p w14:paraId="071B867A" w14:textId="77777777" w:rsidR="00063EBF" w:rsidRDefault="00063EBF" w:rsidP="00063EBF">
      <w:r w:rsidRPr="004523C4">
        <w:t xml:space="preserve">This is </w:t>
      </w:r>
      <w:r w:rsidRPr="00A307A0">
        <w:rPr>
          <w:u w:val="single"/>
        </w:rPr>
        <w:t>the context in which contention that “</w:t>
      </w:r>
      <w:r w:rsidRPr="009220E0">
        <w:rPr>
          <w:rStyle w:val="Emphasis"/>
          <w:highlight w:val="green"/>
        </w:rPr>
        <w:t>nothing has changed</w:t>
      </w:r>
      <w:r w:rsidRPr="00A307A0">
        <w:rPr>
          <w:u w:val="single"/>
        </w:rPr>
        <w:t xml:space="preserve">” </w:t>
      </w:r>
      <w:r w:rsidRPr="009220E0">
        <w:rPr>
          <w:rStyle w:val="Emphasis"/>
          <w:highlight w:val="green"/>
        </w:rPr>
        <w:t xml:space="preserve">has </w:t>
      </w:r>
      <w:r w:rsidRPr="009220E0">
        <w:rPr>
          <w:highlight w:val="green"/>
          <w:u w:val="single"/>
        </w:rPr>
        <w:t>become</w:t>
      </w:r>
      <w:r w:rsidRPr="00A307A0">
        <w:rPr>
          <w:u w:val="single"/>
        </w:rPr>
        <w:t xml:space="preserve"> such </w:t>
      </w:r>
      <w:r w:rsidRPr="009220E0">
        <w:rPr>
          <w:highlight w:val="green"/>
          <w:u w:val="single"/>
        </w:rPr>
        <w:t xml:space="preserve">a </w:t>
      </w:r>
      <w:r w:rsidRPr="009220E0">
        <w:rPr>
          <w:rStyle w:val="Emphasis"/>
          <w:highlight w:val="green"/>
        </w:rPr>
        <w:t>central trope</w:t>
      </w:r>
      <w:r w:rsidRPr="009220E0">
        <w:rPr>
          <w:highlight w:val="green"/>
          <w:u w:val="single"/>
        </w:rPr>
        <w:t xml:space="preserve"> in </w:t>
      </w:r>
      <w:r w:rsidRPr="009220E0">
        <w:rPr>
          <w:rStyle w:val="Emphasis"/>
          <w:highlight w:val="green"/>
        </w:rPr>
        <w:t>race-reductionist politics</w:t>
      </w:r>
      <w:r w:rsidRPr="004523C4">
        <w:t xml:space="preserve">. Unlike Washington, Du Bois, et al.—who could assume the charge to speak for a black population universally understood to be racially distinctive, politically uniform, and civically mute— their </w:t>
      </w:r>
      <w:r w:rsidRPr="00A307A0">
        <w:rPr>
          <w:u w:val="single"/>
        </w:rPr>
        <w:t xml:space="preserve">post-segregation era </w:t>
      </w:r>
      <w:r w:rsidRPr="004523C4">
        <w:t xml:space="preserve">counterparts operate </w:t>
      </w:r>
      <w:r w:rsidRPr="00A307A0">
        <w:rPr>
          <w:u w:val="single"/>
        </w:rPr>
        <w:t xml:space="preserve">in an environment in which that view of </w:t>
      </w:r>
      <w:r w:rsidRPr="009220E0">
        <w:rPr>
          <w:highlight w:val="green"/>
          <w:u w:val="single"/>
        </w:rPr>
        <w:t>a</w:t>
      </w:r>
      <w:r w:rsidRPr="00A307A0">
        <w:rPr>
          <w:u w:val="single"/>
        </w:rPr>
        <w:t xml:space="preserve"> large, significantly </w:t>
      </w:r>
      <w:r w:rsidRPr="009220E0">
        <w:rPr>
          <w:highlight w:val="green"/>
          <w:u w:val="single"/>
        </w:rPr>
        <w:t>undifferentiated black</w:t>
      </w:r>
      <w:r w:rsidRPr="00A307A0">
        <w:rPr>
          <w:u w:val="single"/>
        </w:rPr>
        <w:t xml:space="preserve"> American </w:t>
      </w:r>
      <w:r w:rsidRPr="009220E0">
        <w:rPr>
          <w:highlight w:val="green"/>
          <w:u w:val="single"/>
        </w:rPr>
        <w:t xml:space="preserve">population </w:t>
      </w:r>
      <w:r w:rsidRPr="009220E0">
        <w:rPr>
          <w:rStyle w:val="Emphasis"/>
          <w:highlight w:val="green"/>
        </w:rPr>
        <w:t>must be imposed rhetorically</w:t>
      </w:r>
      <w:r w:rsidRPr="009220E0">
        <w:rPr>
          <w:highlight w:val="green"/>
          <w:u w:val="single"/>
        </w:rPr>
        <w:t xml:space="preserve"> because it</w:t>
      </w:r>
      <w:r w:rsidRPr="00A307A0">
        <w:rPr>
          <w:u w:val="single"/>
        </w:rPr>
        <w:t xml:space="preserve"> is </w:t>
      </w:r>
      <w:r w:rsidRPr="009220E0">
        <w:rPr>
          <w:rStyle w:val="Emphasis"/>
        </w:rPr>
        <w:t xml:space="preserve">manifestly </w:t>
      </w:r>
      <w:r w:rsidRPr="009220E0">
        <w:rPr>
          <w:rStyle w:val="Emphasis"/>
          <w:highlight w:val="green"/>
        </w:rPr>
        <w:t>contradicted</w:t>
      </w:r>
      <w:r w:rsidRPr="00A307A0">
        <w:rPr>
          <w:u w:val="single"/>
        </w:rPr>
        <w:t xml:space="preserve"> by </w:t>
      </w:r>
      <w:r w:rsidRPr="009220E0">
        <w:rPr>
          <w:u w:val="single"/>
        </w:rPr>
        <w:t xml:space="preserve">the </w:t>
      </w:r>
      <w:r w:rsidRPr="009220E0">
        <w:rPr>
          <w:rStyle w:val="Emphasis"/>
          <w:highlight w:val="green"/>
        </w:rPr>
        <w:t>facts</w:t>
      </w:r>
      <w:r w:rsidRPr="009220E0">
        <w:rPr>
          <w:highlight w:val="green"/>
          <w:u w:val="single"/>
        </w:rPr>
        <w:t xml:space="preserve"> of </w:t>
      </w:r>
      <w:r w:rsidRPr="009220E0">
        <w:rPr>
          <w:rStyle w:val="Emphasis"/>
        </w:rPr>
        <w:t xml:space="preserve">black American </w:t>
      </w:r>
      <w:r w:rsidRPr="009220E0">
        <w:rPr>
          <w:rStyle w:val="Emphasis"/>
          <w:highlight w:val="green"/>
        </w:rPr>
        <w:t>life</w:t>
      </w:r>
      <w:r w:rsidRPr="004523C4">
        <w:t xml:space="preserve">. </w:t>
      </w:r>
      <w:r w:rsidRPr="009220E0">
        <w:rPr>
          <w:rStyle w:val="Emphasis"/>
          <w:highlight w:val="green"/>
        </w:rPr>
        <w:t>Afropessimism</w:t>
      </w:r>
      <w:r w:rsidRPr="00A307A0">
        <w:rPr>
          <w:u w:val="single"/>
        </w:rPr>
        <w:t xml:space="preserve">, from that perspective, </w:t>
      </w:r>
      <w:r w:rsidRPr="009220E0">
        <w:rPr>
          <w:highlight w:val="green"/>
          <w:u w:val="single"/>
        </w:rPr>
        <w:t>is</w:t>
      </w:r>
      <w:r w:rsidRPr="00A307A0">
        <w:rPr>
          <w:u w:val="single"/>
        </w:rPr>
        <w:t xml:space="preserve"> in part </w:t>
      </w:r>
      <w:r w:rsidRPr="009220E0">
        <w:rPr>
          <w:highlight w:val="green"/>
          <w:u w:val="single"/>
        </w:rPr>
        <w:t xml:space="preserve">a </w:t>
      </w:r>
      <w:r w:rsidRPr="009220E0">
        <w:rPr>
          <w:rStyle w:val="Emphasis"/>
          <w:highlight w:val="green"/>
        </w:rPr>
        <w:t>response</w:t>
      </w:r>
      <w:r w:rsidRPr="00A307A0">
        <w:rPr>
          <w:rStyle w:val="Emphasis"/>
        </w:rPr>
        <w:t xml:space="preserve"> </w:t>
      </w:r>
      <w:r w:rsidRPr="009220E0">
        <w:rPr>
          <w:highlight w:val="green"/>
          <w:u w:val="single"/>
        </w:rPr>
        <w:t xml:space="preserve">to the </w:t>
      </w:r>
      <w:r w:rsidRPr="009220E0">
        <w:rPr>
          <w:rStyle w:val="Emphasis"/>
          <w:highlight w:val="green"/>
        </w:rPr>
        <w:t>legitimation problems</w:t>
      </w:r>
      <w:r w:rsidRPr="004523C4">
        <w:t xml:space="preserve"> </w:t>
      </w:r>
      <w:r w:rsidRPr="009220E0">
        <w:rPr>
          <w:highlight w:val="green"/>
          <w:u w:val="single"/>
        </w:rPr>
        <w:t>confronting</w:t>
      </w:r>
      <w:r w:rsidRPr="00A307A0">
        <w:rPr>
          <w:u w:val="single"/>
        </w:rPr>
        <w:t xml:space="preserve"> dominant </w:t>
      </w:r>
      <w:r w:rsidRPr="009220E0">
        <w:rPr>
          <w:highlight w:val="green"/>
          <w:u w:val="single"/>
        </w:rPr>
        <w:t>race-reductionist ideology</w:t>
      </w:r>
      <w:r w:rsidRPr="004523C4">
        <w:t xml:space="preserve">. </w:t>
      </w:r>
      <w:r w:rsidRPr="009220E0">
        <w:rPr>
          <w:rStyle w:val="Emphasis"/>
          <w:b w:val="0"/>
          <w:bCs/>
        </w:rPr>
        <w:t xml:space="preserve">No </w:t>
      </w:r>
      <w:r w:rsidRPr="009220E0">
        <w:rPr>
          <w:rStyle w:val="Emphasis"/>
          <w:b w:val="0"/>
          <w:bCs/>
        </w:rPr>
        <w:lastRenderedPageBreak/>
        <w:t>less than “white replacement” theory,</w:t>
      </w:r>
      <w:r w:rsidRPr="00A307A0">
        <w:rPr>
          <w:rStyle w:val="Emphasis"/>
          <w:sz w:val="26"/>
          <w:szCs w:val="26"/>
        </w:rPr>
        <w:t xml:space="preserve"> </w:t>
      </w:r>
      <w:r w:rsidRPr="009220E0">
        <w:rPr>
          <w:rStyle w:val="Emphasis"/>
          <w:sz w:val="26"/>
          <w:szCs w:val="26"/>
          <w:highlight w:val="green"/>
        </w:rPr>
        <w:t>it is a pickpocket’s dodge</w:t>
      </w:r>
      <w:r w:rsidRPr="00A307A0">
        <w:rPr>
          <w:rStyle w:val="Emphasis"/>
          <w:sz w:val="26"/>
          <w:szCs w:val="26"/>
        </w:rPr>
        <w:t xml:space="preserve">, </w:t>
      </w:r>
      <w:r w:rsidRPr="009220E0">
        <w:rPr>
          <w:rStyle w:val="Emphasis"/>
          <w:sz w:val="26"/>
          <w:szCs w:val="26"/>
          <w:highlight w:val="green"/>
        </w:rPr>
        <w:t>a flamboyant misdirection</w:t>
      </w:r>
      <w:r w:rsidRPr="00A307A0">
        <w:rPr>
          <w:rStyle w:val="Emphasis"/>
          <w:sz w:val="26"/>
          <w:szCs w:val="26"/>
        </w:rPr>
        <w:t xml:space="preserve"> deployed </w:t>
      </w:r>
      <w:r w:rsidRPr="009220E0">
        <w:rPr>
          <w:rStyle w:val="Emphasis"/>
          <w:sz w:val="26"/>
          <w:szCs w:val="26"/>
          <w:highlight w:val="green"/>
        </w:rPr>
        <w:t>to</w:t>
      </w:r>
      <w:r w:rsidRPr="00A307A0">
        <w:rPr>
          <w:rStyle w:val="Emphasis"/>
          <w:sz w:val="26"/>
          <w:szCs w:val="26"/>
        </w:rPr>
        <w:t xml:space="preserve"> </w:t>
      </w:r>
      <w:r w:rsidRPr="009220E0">
        <w:rPr>
          <w:rStyle w:val="Emphasis"/>
          <w:sz w:val="26"/>
          <w:szCs w:val="26"/>
          <w:highlight w:val="green"/>
        </w:rPr>
        <w:t>undercut solidaristic working-class based political agendas</w:t>
      </w:r>
      <w:r w:rsidRPr="004523C4">
        <w:t xml:space="preserve">. </w:t>
      </w:r>
      <w:r w:rsidRPr="00A307A0">
        <w:rPr>
          <w:u w:val="single"/>
        </w:rPr>
        <w:t xml:space="preserve">In that sense, </w:t>
      </w:r>
      <w:r w:rsidRPr="009220E0">
        <w:rPr>
          <w:highlight w:val="green"/>
          <w:u w:val="single"/>
        </w:rPr>
        <w:t>the absurd ontological</w:t>
      </w:r>
      <w:r w:rsidRPr="00A307A0">
        <w:rPr>
          <w:u w:val="single"/>
        </w:rPr>
        <w:t xml:space="preserve"> </w:t>
      </w:r>
      <w:r w:rsidRPr="009220E0">
        <w:rPr>
          <w:highlight w:val="green"/>
          <w:u w:val="single"/>
        </w:rPr>
        <w:t>premises</w:t>
      </w:r>
      <w:r w:rsidRPr="00A307A0">
        <w:rPr>
          <w:u w:val="single"/>
        </w:rPr>
        <w:t xml:space="preserve"> and formulations </w:t>
      </w:r>
      <w:r w:rsidRPr="009220E0">
        <w:rPr>
          <w:highlight w:val="green"/>
          <w:u w:val="single"/>
        </w:rPr>
        <w:t xml:space="preserve">on which </w:t>
      </w:r>
      <w:r w:rsidRPr="009220E0">
        <w:rPr>
          <w:rStyle w:val="Emphasis"/>
          <w:highlight w:val="green"/>
        </w:rPr>
        <w:t>Afropessimism depends</w:t>
      </w:r>
      <w:r w:rsidRPr="00A307A0">
        <w:rPr>
          <w:u w:val="single"/>
        </w:rPr>
        <w:t xml:space="preserve"> </w:t>
      </w:r>
      <w:r w:rsidRPr="009220E0">
        <w:rPr>
          <w:highlight w:val="green"/>
          <w:u w:val="single"/>
        </w:rPr>
        <w:t>reflect</w:t>
      </w:r>
      <w:r w:rsidRPr="00A307A0">
        <w:rPr>
          <w:u w:val="single"/>
        </w:rPr>
        <w:t xml:space="preserve"> the </w:t>
      </w:r>
      <w:r w:rsidRPr="009220E0">
        <w:rPr>
          <w:rStyle w:val="Emphasis"/>
          <w:highlight w:val="green"/>
        </w:rPr>
        <w:t>desperation</w:t>
      </w:r>
      <w:r w:rsidRPr="00A307A0">
        <w:rPr>
          <w:rStyle w:val="Emphasis"/>
        </w:rPr>
        <w:t xml:space="preserve"> </w:t>
      </w:r>
      <w:r w:rsidRPr="009220E0">
        <w:rPr>
          <w:highlight w:val="green"/>
          <w:u w:val="single"/>
        </w:rPr>
        <w:t>that attends an</w:t>
      </w:r>
      <w:r w:rsidRPr="00A307A0">
        <w:rPr>
          <w:u w:val="single"/>
        </w:rPr>
        <w:t xml:space="preserve"> </w:t>
      </w:r>
      <w:r w:rsidRPr="009220E0">
        <w:rPr>
          <w:rStyle w:val="Emphasis"/>
          <w:highlight w:val="green"/>
        </w:rPr>
        <w:t>interpretive paradigm</w:t>
      </w:r>
      <w:r w:rsidRPr="009220E0">
        <w:rPr>
          <w:highlight w:val="green"/>
          <w:u w:val="single"/>
        </w:rPr>
        <w:t xml:space="preserve"> in </w:t>
      </w:r>
      <w:r w:rsidRPr="009220E0">
        <w:rPr>
          <w:rStyle w:val="Emphasis"/>
          <w:highlight w:val="green"/>
        </w:rPr>
        <w:t>crisis</w:t>
      </w:r>
      <w:r w:rsidRPr="004523C4">
        <w:t xml:space="preserve">. At the same time, </w:t>
      </w:r>
      <w:r w:rsidRPr="00A307A0">
        <w:rPr>
          <w:u w:val="single"/>
        </w:rPr>
        <w:t xml:space="preserve">the extent to which </w:t>
      </w:r>
      <w:r w:rsidRPr="009220E0">
        <w:rPr>
          <w:highlight w:val="green"/>
          <w:u w:val="single"/>
        </w:rPr>
        <w:t>Afropessimist discourse</w:t>
      </w:r>
      <w:r w:rsidRPr="00A307A0">
        <w:rPr>
          <w:u w:val="single"/>
        </w:rPr>
        <w:t xml:space="preserve"> and its precepts have been </w:t>
      </w:r>
      <w:r w:rsidRPr="009220E0">
        <w:rPr>
          <w:highlight w:val="green"/>
          <w:u w:val="single"/>
        </w:rPr>
        <w:t>normalized</w:t>
      </w:r>
      <w:r w:rsidRPr="004523C4">
        <w:t xml:space="preserve"> not only </w:t>
      </w:r>
      <w:r w:rsidRPr="00A307A0">
        <w:rPr>
          <w:u w:val="single"/>
        </w:rPr>
        <w:t>among academics</w:t>
      </w:r>
      <w:r w:rsidRPr="004523C4">
        <w:t xml:space="preserve"> </w:t>
      </w:r>
      <w:r w:rsidRPr="00A307A0">
        <w:rPr>
          <w:u w:val="single"/>
        </w:rPr>
        <w:t>but also</w:t>
      </w:r>
      <w:r w:rsidRPr="004523C4">
        <w:t xml:space="preserve"> </w:t>
      </w:r>
      <w:r w:rsidRPr="009220E0">
        <w:rPr>
          <w:rStyle w:val="StyleUnderline"/>
          <w:highlight w:val="green"/>
        </w:rPr>
        <w:t>in</w:t>
      </w:r>
      <w:r w:rsidRPr="009220E0">
        <w:rPr>
          <w:highlight w:val="green"/>
        </w:rPr>
        <w:t xml:space="preserve"> </w:t>
      </w:r>
      <w:r w:rsidRPr="009220E0">
        <w:rPr>
          <w:highlight w:val="green"/>
          <w:u w:val="single"/>
        </w:rPr>
        <w:t>activist discourse</w:t>
      </w:r>
      <w:r w:rsidRPr="00A307A0">
        <w:rPr>
          <w:u w:val="single"/>
        </w:rPr>
        <w:t xml:space="preserve"> </w:t>
      </w:r>
      <w:r w:rsidRPr="009220E0">
        <w:rPr>
          <w:highlight w:val="green"/>
          <w:u w:val="single"/>
        </w:rPr>
        <w:t>indicates</w:t>
      </w:r>
      <w:r w:rsidRPr="00A307A0">
        <w:rPr>
          <w:u w:val="single"/>
        </w:rPr>
        <w:t xml:space="preserve"> the </w:t>
      </w:r>
      <w:r w:rsidRPr="00A307A0">
        <w:rPr>
          <w:rStyle w:val="Emphasis"/>
        </w:rPr>
        <w:t>depth</w:t>
      </w:r>
      <w:r w:rsidRPr="00A307A0">
        <w:rPr>
          <w:u w:val="single"/>
        </w:rPr>
        <w:t xml:space="preserve"> of </w:t>
      </w:r>
      <w:r w:rsidRPr="009220E0">
        <w:rPr>
          <w:rStyle w:val="Emphasis"/>
          <w:highlight w:val="green"/>
        </w:rPr>
        <w:t>race reductionism’s hegemony</w:t>
      </w:r>
      <w:r w:rsidRPr="004523C4">
        <w:t xml:space="preserve"> </w:t>
      </w:r>
      <w:r w:rsidRPr="00A307A0">
        <w:rPr>
          <w:u w:val="single"/>
        </w:rPr>
        <w:t>even among those who presume to be fighting for a better world</w:t>
      </w:r>
      <w:r w:rsidRPr="004523C4">
        <w:t>.</w:t>
      </w:r>
    </w:p>
    <w:p w14:paraId="4602B88F" w14:textId="77777777" w:rsidR="00063EBF" w:rsidRPr="00201C1C" w:rsidRDefault="00063EBF" w:rsidP="00063EBF">
      <w:pPr>
        <w:rPr>
          <w:rStyle w:val="StyleUnderline"/>
        </w:rPr>
      </w:pPr>
      <w:r w:rsidRPr="009220E0">
        <w:rPr>
          <w:rStyle w:val="StyleUnderline"/>
          <w:highlight w:val="green"/>
        </w:rPr>
        <w:t xml:space="preserve">The </w:t>
      </w:r>
      <w:r w:rsidRPr="009220E0">
        <w:rPr>
          <w:rStyle w:val="Emphasis"/>
          <w:highlight w:val="green"/>
        </w:rPr>
        <w:t>view</w:t>
      </w:r>
      <w:r w:rsidRPr="009220E0">
        <w:rPr>
          <w:highlight w:val="green"/>
          <w:u w:val="single"/>
        </w:rPr>
        <w:t xml:space="preserve"> that </w:t>
      </w:r>
      <w:r w:rsidRPr="009220E0">
        <w:rPr>
          <w:rStyle w:val="Emphasis"/>
          <w:highlight w:val="green"/>
        </w:rPr>
        <w:t>nothing</w:t>
      </w:r>
      <w:r w:rsidRPr="009220E0">
        <w:rPr>
          <w:highlight w:val="green"/>
          <w:u w:val="single"/>
        </w:rPr>
        <w:t xml:space="preserve"> </w:t>
      </w:r>
      <w:r w:rsidRPr="009220E0">
        <w:rPr>
          <w:rStyle w:val="StyleUnderline"/>
          <w:highlight w:val="green"/>
        </w:rPr>
        <w:t xml:space="preserve">has changed </w:t>
      </w:r>
      <w:r w:rsidRPr="009220E0">
        <w:rPr>
          <w:rStyle w:val="Emphasis"/>
          <w:highlight w:val="green"/>
        </w:rPr>
        <w:t>since</w:t>
      </w:r>
      <w:r w:rsidRPr="00637C8D">
        <w:rPr>
          <w:rStyle w:val="StyleUnderline"/>
        </w:rPr>
        <w:t xml:space="preserve"> the </w:t>
      </w:r>
      <w:r w:rsidRPr="00637C8D">
        <w:rPr>
          <w:rStyle w:val="Emphasis"/>
        </w:rPr>
        <w:t>Jim Crow</w:t>
      </w:r>
      <w:r w:rsidRPr="004523C4">
        <w:t xml:space="preserve"> </w:t>
      </w:r>
      <w:r w:rsidRPr="00637C8D">
        <w:rPr>
          <w:rStyle w:val="StyleUnderline"/>
        </w:rPr>
        <w:t xml:space="preserve">era or </w:t>
      </w:r>
      <w:r w:rsidRPr="00637C8D">
        <w:rPr>
          <w:rStyle w:val="Emphasis"/>
        </w:rPr>
        <w:t xml:space="preserve">even </w:t>
      </w:r>
      <w:r w:rsidRPr="009220E0">
        <w:rPr>
          <w:rStyle w:val="Emphasis"/>
          <w:highlight w:val="green"/>
        </w:rPr>
        <w:t>slavery</w:t>
      </w:r>
      <w:r w:rsidRPr="00637C8D">
        <w:rPr>
          <w:rStyle w:val="StyleUnderline"/>
        </w:rPr>
        <w:t xml:space="preserve"> also </w:t>
      </w:r>
      <w:r w:rsidRPr="009220E0">
        <w:rPr>
          <w:rStyle w:val="StyleUnderline"/>
          <w:highlight w:val="green"/>
        </w:rPr>
        <w:t>illustrates</w:t>
      </w:r>
      <w:r w:rsidRPr="00637C8D">
        <w:rPr>
          <w:rStyle w:val="StyleUnderline"/>
        </w:rPr>
        <w:t xml:space="preserve"> how </w:t>
      </w:r>
      <w:r w:rsidRPr="00637C8D">
        <w:rPr>
          <w:rStyle w:val="Emphasis"/>
        </w:rPr>
        <w:t>protest against</w:t>
      </w:r>
      <w:r w:rsidRPr="004523C4">
        <w:t xml:space="preserve"> </w:t>
      </w:r>
      <w:r w:rsidRPr="009220E0">
        <w:rPr>
          <w:rStyle w:val="Emphasis"/>
          <w:highlight w:val="green"/>
        </w:rPr>
        <w:t>vestigial</w:t>
      </w:r>
      <w:r w:rsidRPr="00637C8D">
        <w:rPr>
          <w:rStyle w:val="StyleUnderline"/>
        </w:rPr>
        <w:t xml:space="preserve"> commemorations of nineteenth-century </w:t>
      </w:r>
      <w:r w:rsidRPr="009220E0">
        <w:rPr>
          <w:rStyle w:val="Emphasis"/>
          <w:highlight w:val="green"/>
        </w:rPr>
        <w:t>white supremaci</w:t>
      </w:r>
      <w:r w:rsidRPr="00637C8D">
        <w:rPr>
          <w:rStyle w:val="StyleUnderline"/>
        </w:rPr>
        <w:t xml:space="preserve">sts </w:t>
      </w:r>
      <w:r w:rsidRPr="009220E0">
        <w:rPr>
          <w:rStyle w:val="StyleUnderline"/>
          <w:highlight w:val="green"/>
        </w:rPr>
        <w:t xml:space="preserve">can be a </w:t>
      </w:r>
      <w:r w:rsidRPr="009220E0">
        <w:rPr>
          <w:rStyle w:val="Emphasis"/>
          <w:highlight w:val="green"/>
        </w:rPr>
        <w:t>stand-in</w:t>
      </w:r>
      <w:r w:rsidRPr="009220E0">
        <w:rPr>
          <w:rStyle w:val="StyleUnderline"/>
          <w:highlight w:val="green"/>
        </w:rPr>
        <w:t xml:space="preserve"> for</w:t>
      </w:r>
      <w:r w:rsidRPr="00637C8D">
        <w:rPr>
          <w:rStyle w:val="StyleUnderline"/>
        </w:rPr>
        <w:t xml:space="preserve"> </w:t>
      </w:r>
      <w:r w:rsidRPr="009220E0">
        <w:rPr>
          <w:rStyle w:val="Emphasis"/>
          <w:highlight w:val="green"/>
        </w:rPr>
        <w:t>addressing</w:t>
      </w:r>
      <w:r w:rsidRPr="00637C8D">
        <w:rPr>
          <w:rStyle w:val="StyleUnderline"/>
        </w:rPr>
        <w:t xml:space="preserve"> </w:t>
      </w:r>
      <w:r w:rsidRPr="009220E0">
        <w:rPr>
          <w:rStyle w:val="Emphasis"/>
        </w:rPr>
        <w:t>contemporary</w:t>
      </w:r>
      <w:r w:rsidRPr="00637C8D">
        <w:rPr>
          <w:rStyle w:val="Emphasis"/>
        </w:rPr>
        <w:t xml:space="preserve"> </w:t>
      </w:r>
      <w:r w:rsidRPr="009220E0">
        <w:rPr>
          <w:rStyle w:val="Emphasis"/>
          <w:highlight w:val="green"/>
        </w:rPr>
        <w:t>inequalities</w:t>
      </w:r>
      <w:r w:rsidRPr="004523C4">
        <w:t xml:space="preserve">. </w:t>
      </w:r>
      <w:r w:rsidRPr="00201C1C">
        <w:rPr>
          <w:rStyle w:val="StyleUnderline"/>
        </w:rPr>
        <w:t>In New Orleans</w:t>
      </w:r>
      <w:r w:rsidRPr="004523C4">
        <w:t xml:space="preserve">, as Reed has indicated, </w:t>
      </w:r>
      <w:r w:rsidRPr="00201C1C">
        <w:rPr>
          <w:rStyle w:val="StyleUnderline"/>
        </w:rPr>
        <w:t>activists</w:t>
      </w:r>
      <w:r w:rsidRPr="004523C4">
        <w:t xml:space="preserve"> associated with Black Lives Matter and the Black Youth Project 100 (BYP100), a group </w:t>
      </w:r>
      <w:r w:rsidRPr="00201C1C">
        <w:rPr>
          <w:rStyle w:val="StyleUnderline"/>
        </w:rPr>
        <w:t>organized</w:t>
      </w:r>
      <w:r w:rsidRPr="004523C4">
        <w:t xml:space="preserve"> through the Center for the Study of Race, Politics and Culture at the University of Chicago, </w:t>
      </w:r>
      <w:r w:rsidRPr="00201C1C">
        <w:rPr>
          <w:rStyle w:val="StyleUnderline"/>
        </w:rPr>
        <w:t>created an ad hoc alliance</w:t>
      </w:r>
      <w:r w:rsidRPr="004523C4">
        <w:t xml:space="preserve">, </w:t>
      </w:r>
      <w:r w:rsidRPr="00201C1C">
        <w:rPr>
          <w:rStyle w:val="StyleUnderline"/>
        </w:rPr>
        <w:t>Take ’Em Down NOLA,</w:t>
      </w:r>
      <w:r w:rsidRPr="004523C4">
        <w:t xml:space="preserve"> </w:t>
      </w:r>
      <w:r w:rsidRPr="00201C1C">
        <w:rPr>
          <w:rStyle w:val="StyleUnderline"/>
        </w:rPr>
        <w:t>to agitate for removal not only</w:t>
      </w:r>
      <w:r w:rsidRPr="004523C4">
        <w:t xml:space="preserve"> of the </w:t>
      </w:r>
      <w:r w:rsidRPr="00201C1C">
        <w:rPr>
          <w:rStyle w:val="StyleUnderline"/>
        </w:rPr>
        <w:t>four conspicuous monuments</w:t>
      </w:r>
      <w:r w:rsidRPr="004523C4">
        <w:t xml:space="preserve"> </w:t>
      </w:r>
      <w:r w:rsidRPr="00201C1C">
        <w:rPr>
          <w:rStyle w:val="StyleUnderline"/>
        </w:rPr>
        <w:t>but also of “all the public symbols—</w:t>
      </w:r>
      <w:r w:rsidRPr="004523C4">
        <w:t xml:space="preserve"> monuments, school names, and street signs </w:t>
      </w:r>
      <w:r w:rsidRPr="00201C1C">
        <w:rPr>
          <w:rStyle w:val="StyleUnderline"/>
        </w:rPr>
        <w:t>dedicated to white supremacists</w:t>
      </w:r>
      <w:r w:rsidRPr="004523C4">
        <w:t xml:space="preserve">.”91 </w:t>
      </w:r>
      <w:r w:rsidRPr="00201C1C">
        <w:rPr>
          <w:rStyle w:val="StyleUnderline"/>
        </w:rPr>
        <w:t>But, while the group’s efforts contributed appreciably to pressing the issue in public discourse</w:t>
      </w:r>
      <w:r w:rsidRPr="004523C4">
        <w:t xml:space="preserve"> and mobilizing some public support for removal, </w:t>
      </w:r>
      <w:r w:rsidRPr="00201C1C">
        <w:rPr>
          <w:rStyle w:val="Emphasis"/>
        </w:rPr>
        <w:t>Take ’Em Down NOLA’s campaign</w:t>
      </w:r>
      <w:r w:rsidRPr="00201C1C">
        <w:rPr>
          <w:rStyle w:val="StyleUnderline"/>
        </w:rPr>
        <w:t xml:space="preserve"> also </w:t>
      </w:r>
      <w:r w:rsidRPr="00201C1C">
        <w:rPr>
          <w:rStyle w:val="Emphasis"/>
        </w:rPr>
        <w:t>obscured class power</w:t>
      </w:r>
      <w:r w:rsidRPr="004523C4">
        <w:t xml:space="preserve">, </w:t>
      </w:r>
      <w:r w:rsidRPr="00201C1C">
        <w:rPr>
          <w:rStyle w:val="StyleUnderline"/>
        </w:rPr>
        <w:t>ironically in the same way as did the fin-de-siècle ruling class that erected the monuments</w:t>
      </w:r>
      <w:r w:rsidRPr="004523C4">
        <w:t xml:space="preserve">. </w:t>
      </w:r>
      <w:r w:rsidRPr="009220E0">
        <w:rPr>
          <w:rStyle w:val="Emphasis"/>
          <w:highlight w:val="green"/>
        </w:rPr>
        <w:t>For</w:t>
      </w:r>
      <w:r w:rsidRPr="00201C1C">
        <w:rPr>
          <w:rStyle w:val="StyleUnderline"/>
        </w:rPr>
        <w:t xml:space="preserve"> Take ’Em Down NOLA</w:t>
      </w:r>
      <w:r w:rsidRPr="004523C4">
        <w:t xml:space="preserve"> and other </w:t>
      </w:r>
      <w:r w:rsidRPr="009220E0">
        <w:rPr>
          <w:rStyle w:val="Emphasis"/>
          <w:highlight w:val="green"/>
        </w:rPr>
        <w:t>antiracist activists</w:t>
      </w:r>
      <w:r w:rsidRPr="004523C4">
        <w:t xml:space="preserve">, </w:t>
      </w:r>
      <w:r w:rsidRPr="00201C1C">
        <w:rPr>
          <w:rStyle w:val="StyleUnderline"/>
        </w:rPr>
        <w:t xml:space="preserve">the monuments’ </w:t>
      </w:r>
      <w:r w:rsidRPr="009220E0">
        <w:rPr>
          <w:rStyle w:val="Emphasis"/>
          <w:highlight w:val="green"/>
        </w:rPr>
        <w:t>significance</w:t>
      </w:r>
      <w:r w:rsidRPr="009220E0">
        <w:rPr>
          <w:rStyle w:val="StyleUnderline"/>
          <w:highlight w:val="green"/>
        </w:rPr>
        <w:t xml:space="preserve"> is </w:t>
      </w:r>
      <w:r w:rsidRPr="009220E0">
        <w:rPr>
          <w:rStyle w:val="Emphasis"/>
          <w:highlight w:val="green"/>
        </w:rPr>
        <w:t>allegorical</w:t>
      </w:r>
      <w:r w:rsidRPr="004523C4">
        <w:t xml:space="preserve">; </w:t>
      </w:r>
      <w:r w:rsidRPr="00201C1C">
        <w:rPr>
          <w:rStyle w:val="StyleUnderline"/>
        </w:rPr>
        <w:t xml:space="preserve">they are </w:t>
      </w:r>
      <w:r w:rsidRPr="009220E0">
        <w:rPr>
          <w:rStyle w:val="Emphasis"/>
          <w:highlight w:val="green"/>
        </w:rPr>
        <w:t>icons</w:t>
      </w:r>
      <w:r w:rsidRPr="009220E0">
        <w:rPr>
          <w:rStyle w:val="StyleUnderline"/>
          <w:highlight w:val="green"/>
        </w:rPr>
        <w:t xml:space="preserve"> represent</w:t>
      </w:r>
      <w:r w:rsidRPr="00201C1C">
        <w:rPr>
          <w:rStyle w:val="StyleUnderline"/>
        </w:rPr>
        <w:t xml:space="preserve">ing </w:t>
      </w:r>
      <w:r w:rsidRPr="009220E0">
        <w:rPr>
          <w:rStyle w:val="StyleUnderline"/>
          <w:highlight w:val="green"/>
        </w:rPr>
        <w:t>an abstract</w:t>
      </w:r>
      <w:r w:rsidRPr="00201C1C">
        <w:rPr>
          <w:rStyle w:val="StyleUnderline"/>
        </w:rPr>
        <w:t xml:space="preserve">, ultimately </w:t>
      </w:r>
      <w:r w:rsidRPr="009220E0">
        <w:rPr>
          <w:rStyle w:val="Emphasis"/>
          <w:highlight w:val="green"/>
        </w:rPr>
        <w:t>ontological white supremacy</w:t>
      </w:r>
      <w:r w:rsidRPr="004523C4">
        <w:t xml:space="preserve"> </w:t>
      </w:r>
      <w:r w:rsidRPr="009220E0">
        <w:rPr>
          <w:rStyle w:val="StyleUnderline"/>
          <w:highlight w:val="green"/>
        </w:rPr>
        <w:t>that drives</w:t>
      </w:r>
      <w:r w:rsidRPr="00201C1C">
        <w:rPr>
          <w:rStyle w:val="StyleUnderline"/>
        </w:rPr>
        <w:t xml:space="preserve"> and </w:t>
      </w:r>
      <w:r w:rsidRPr="00201C1C">
        <w:rPr>
          <w:rStyle w:val="Emphasis"/>
        </w:rPr>
        <w:t xml:space="preserve">reproduces </w:t>
      </w:r>
      <w:r w:rsidRPr="009220E0">
        <w:rPr>
          <w:rStyle w:val="Emphasis"/>
          <w:highlight w:val="green"/>
        </w:rPr>
        <w:t>racial inequality</w:t>
      </w:r>
      <w:r w:rsidRPr="004523C4">
        <w:t xml:space="preserve"> </w:t>
      </w:r>
      <w:r w:rsidRPr="00201C1C">
        <w:rPr>
          <w:rStyle w:val="StyleUnderline"/>
        </w:rPr>
        <w:t>in the present as in the past.</w:t>
      </w:r>
      <w:r w:rsidRPr="004523C4">
        <w:t xml:space="preserve"> </w:t>
      </w:r>
      <w:r w:rsidRPr="00201C1C">
        <w:rPr>
          <w:rStyle w:val="StyleUnderline"/>
        </w:rPr>
        <w:t>The monuments</w:t>
      </w:r>
      <w:r w:rsidRPr="004523C4">
        <w:t xml:space="preserve">, that is, </w:t>
      </w:r>
      <w:r w:rsidRPr="00201C1C">
        <w:rPr>
          <w:rStyle w:val="StyleUnderline"/>
        </w:rPr>
        <w:t xml:space="preserve">are </w:t>
      </w:r>
      <w:r w:rsidRPr="009220E0">
        <w:rPr>
          <w:rStyle w:val="Emphasis"/>
          <w:highlight w:val="green"/>
        </w:rPr>
        <w:t>props</w:t>
      </w:r>
      <w:r w:rsidRPr="009220E0">
        <w:rPr>
          <w:rStyle w:val="StyleUnderline"/>
          <w:highlight w:val="green"/>
        </w:rPr>
        <w:t xml:space="preserve"> in the</w:t>
      </w:r>
      <w:r w:rsidRPr="00201C1C">
        <w:rPr>
          <w:rStyle w:val="StyleUnderline"/>
        </w:rPr>
        <w:t xml:space="preserve"> </w:t>
      </w:r>
      <w:r w:rsidRPr="00201C1C">
        <w:rPr>
          <w:rStyle w:val="Emphasis"/>
        </w:rPr>
        <w:t xml:space="preserve">broader </w:t>
      </w:r>
      <w:r w:rsidRPr="009220E0">
        <w:rPr>
          <w:rStyle w:val="Emphasis"/>
          <w:highlight w:val="green"/>
        </w:rPr>
        <w:t>race-reductionist discourse</w:t>
      </w:r>
      <w:r w:rsidRPr="004523C4">
        <w:t xml:space="preserve"> </w:t>
      </w:r>
      <w:r w:rsidRPr="00201C1C">
        <w:rPr>
          <w:rStyle w:val="StyleUnderline"/>
        </w:rPr>
        <w:t xml:space="preserve">that also </w:t>
      </w:r>
      <w:r w:rsidRPr="00201C1C">
        <w:rPr>
          <w:rStyle w:val="Emphasis"/>
        </w:rPr>
        <w:t>analogizes contemporary inequality to</w:t>
      </w:r>
      <w:r w:rsidRPr="00201C1C">
        <w:rPr>
          <w:rStyle w:val="StyleUnderline"/>
        </w:rPr>
        <w:t xml:space="preserve"> Jim Crow or </w:t>
      </w:r>
      <w:r w:rsidRPr="00201C1C">
        <w:rPr>
          <w:rStyle w:val="Emphasis"/>
        </w:rPr>
        <w:t>slavery</w:t>
      </w:r>
      <w:r w:rsidRPr="00201C1C">
        <w:rPr>
          <w:rStyle w:val="StyleUnderline"/>
        </w:rPr>
        <w:t>.</w:t>
      </w:r>
    </w:p>
    <w:p w14:paraId="716F0F4D" w14:textId="77777777" w:rsidR="00063EBF" w:rsidRDefault="00063EBF" w:rsidP="00063EBF">
      <w:r w:rsidRPr="00201C1C">
        <w:rPr>
          <w:rStyle w:val="StyleUnderline"/>
        </w:rPr>
        <w:t>Instructively, Take ’Em Down NOLA’s goal has not been simply to remove every</w:t>
      </w:r>
      <w:r w:rsidRPr="004523C4">
        <w:t xml:space="preserve"> vestige of </w:t>
      </w:r>
      <w:r w:rsidRPr="00201C1C">
        <w:rPr>
          <w:rStyle w:val="StyleUnderline"/>
        </w:rPr>
        <w:t>commemoration</w:t>
      </w:r>
      <w:r w:rsidRPr="004523C4">
        <w:t xml:space="preserve">, </w:t>
      </w:r>
      <w:r w:rsidRPr="00201C1C">
        <w:rPr>
          <w:rStyle w:val="StyleUnderline"/>
        </w:rPr>
        <w:t>no matter how obscure or trivial</w:t>
      </w:r>
      <w:r w:rsidRPr="004523C4">
        <w:t xml:space="preserve">, of any historical figure </w:t>
      </w:r>
      <w:r w:rsidRPr="00201C1C">
        <w:rPr>
          <w:rStyle w:val="StyleUnderline"/>
        </w:rPr>
        <w:t>associated with the Confederate insurrection</w:t>
      </w:r>
      <w:r w:rsidRPr="004523C4">
        <w:t xml:space="preserve"> or slavery. </w:t>
      </w:r>
      <w:r w:rsidRPr="00201C1C">
        <w:t>Beneath the hyperbolic contention that the monuments inflict daily injury on and “psychologically terrorize” black New</w:t>
      </w:r>
      <w:r w:rsidRPr="004523C4">
        <w:t xml:space="preserve"> Orleanians,92 </w:t>
      </w:r>
      <w:r w:rsidRPr="00201C1C">
        <w:rPr>
          <w:rStyle w:val="StyleUnderline"/>
        </w:rPr>
        <w:t>Take ’Em Down NOLA’s agitation for removal is the instrument of a more evanescent project.</w:t>
      </w:r>
      <w:r w:rsidRPr="004523C4">
        <w:t xml:space="preserve"> </w:t>
      </w:r>
      <w:r w:rsidRPr="00201C1C">
        <w:rPr>
          <w:rStyle w:val="StyleUnderline"/>
        </w:rPr>
        <w:t>Their goal</w:t>
      </w:r>
      <w:r w:rsidRPr="004523C4">
        <w:t xml:space="preserve">, as poet and Harvard graduate student Clint Smith described it in his New Republic puff piece, </w:t>
      </w:r>
      <w:r w:rsidRPr="00201C1C">
        <w:rPr>
          <w:rStyle w:val="StyleUnderline"/>
        </w:rPr>
        <w:t>is “an ongoing attempt to foster an honest reckoning with the past.”</w:t>
      </w:r>
      <w:r w:rsidRPr="004523C4">
        <w:t xml:space="preserve"> </w:t>
      </w:r>
      <w:r w:rsidRPr="00201C1C">
        <w:rPr>
          <w:rStyle w:val="StyleUnderline"/>
        </w:rPr>
        <w:t>As to what that honest reckoning might look like or produce</w:t>
      </w:r>
      <w:r w:rsidRPr="004523C4">
        <w:t xml:space="preserve">, neither he nor they have much concrete to say. “Entirely erasing tributes to the confederacy from New Orleans might never happen,” Smith allows, “but the work of Take ’Em Down NOLA forces us to consider what it might say about us if we did—and what it says about the fact that we have not yet done so.”93 That is, </w:t>
      </w:r>
      <w:r w:rsidRPr="00201C1C">
        <w:rPr>
          <w:rStyle w:val="StyleUnderline"/>
        </w:rPr>
        <w:t xml:space="preserve">the group’s </w:t>
      </w:r>
      <w:r w:rsidRPr="009220E0">
        <w:rPr>
          <w:rStyle w:val="Emphasis"/>
          <w:highlight w:val="green"/>
        </w:rPr>
        <w:t>agitation</w:t>
      </w:r>
      <w:r w:rsidRPr="009220E0">
        <w:rPr>
          <w:highlight w:val="green"/>
        </w:rPr>
        <w:t xml:space="preserve"> </w:t>
      </w:r>
      <w:r w:rsidRPr="009220E0">
        <w:rPr>
          <w:rStyle w:val="StyleUnderline"/>
          <w:highlight w:val="green"/>
        </w:rPr>
        <w:t xml:space="preserve">is </w:t>
      </w:r>
      <w:r w:rsidRPr="009220E0">
        <w:rPr>
          <w:rStyle w:val="Emphasis"/>
          <w:highlight w:val="green"/>
        </w:rPr>
        <w:t>driven</w:t>
      </w:r>
      <w:r w:rsidRPr="00201C1C">
        <w:rPr>
          <w:rStyle w:val="StyleUnderline"/>
        </w:rPr>
        <w:t xml:space="preserve"> more </w:t>
      </w:r>
      <w:r w:rsidRPr="009220E0">
        <w:rPr>
          <w:rStyle w:val="StyleUnderline"/>
          <w:highlight w:val="green"/>
        </w:rPr>
        <w:t xml:space="preserve">by </w:t>
      </w:r>
      <w:r w:rsidRPr="009220E0">
        <w:rPr>
          <w:rStyle w:val="Emphasis"/>
          <w:highlight w:val="green"/>
        </w:rPr>
        <w:t>demanding</w:t>
      </w:r>
      <w:r w:rsidRPr="004523C4">
        <w:t xml:space="preserve"> </w:t>
      </w:r>
      <w:r w:rsidRPr="00201C1C">
        <w:rPr>
          <w:rStyle w:val="StyleUnderline"/>
        </w:rPr>
        <w:t>that “</w:t>
      </w:r>
      <w:r w:rsidRPr="009220E0">
        <w:rPr>
          <w:rStyle w:val="StyleUnderline"/>
          <w:highlight w:val="green"/>
        </w:rPr>
        <w:t>racism” be</w:t>
      </w:r>
      <w:r w:rsidRPr="00201C1C">
        <w:rPr>
          <w:rStyle w:val="StyleUnderline"/>
        </w:rPr>
        <w:t xml:space="preserve"> </w:t>
      </w:r>
      <w:r w:rsidRPr="009220E0">
        <w:rPr>
          <w:rStyle w:val="StyleUnderline"/>
          <w:highlight w:val="green"/>
        </w:rPr>
        <w:t xml:space="preserve">recognized as the </w:t>
      </w:r>
      <w:r w:rsidRPr="009220E0">
        <w:rPr>
          <w:rStyle w:val="Emphasis"/>
          <w:highlight w:val="green"/>
        </w:rPr>
        <w:t>source of inequality</w:t>
      </w:r>
      <w:r w:rsidRPr="00201C1C">
        <w:rPr>
          <w:rStyle w:val="Emphasis"/>
        </w:rPr>
        <w:t xml:space="preserve"> </w:t>
      </w:r>
      <w:r w:rsidRPr="009220E0">
        <w:rPr>
          <w:rStyle w:val="Emphasis"/>
          <w:highlight w:val="green"/>
        </w:rPr>
        <w:t>than</w:t>
      </w:r>
      <w:r w:rsidRPr="00201C1C">
        <w:rPr>
          <w:rStyle w:val="StyleUnderline"/>
        </w:rPr>
        <w:t xml:space="preserve"> by pursuing </w:t>
      </w:r>
      <w:r w:rsidRPr="009220E0">
        <w:rPr>
          <w:rStyle w:val="Emphasis"/>
          <w:highlight w:val="green"/>
        </w:rPr>
        <w:t>specific policy goals</w:t>
      </w:r>
      <w:r w:rsidRPr="004523C4">
        <w:t xml:space="preserve">. </w:t>
      </w:r>
      <w:r w:rsidRPr="00201C1C">
        <w:rPr>
          <w:rStyle w:val="StyleUnderline"/>
        </w:rPr>
        <w:t>The thrust</w:t>
      </w:r>
      <w:r w:rsidRPr="004523C4">
        <w:t xml:space="preserve"> of the Take ’Em Down NOLA argument </w:t>
      </w:r>
      <w:r w:rsidRPr="00201C1C">
        <w:rPr>
          <w:rStyle w:val="StyleUnderline"/>
        </w:rPr>
        <w:t>is that</w:t>
      </w:r>
      <w:r w:rsidRPr="004523C4">
        <w:t xml:space="preserve">: 1) the </w:t>
      </w:r>
      <w:r w:rsidRPr="00201C1C">
        <w:rPr>
          <w:rStyle w:val="StyleUnderline"/>
        </w:rPr>
        <w:t>monuments were erected to celebrate white supremacist power</w:t>
      </w:r>
      <w:r w:rsidRPr="004523C4">
        <w:t>, which was the foundation of slavery, lynching and brutalization of black New Orleanians, disfranchisement,</w:t>
      </w:r>
      <w:r>
        <w:t xml:space="preserve"> </w:t>
      </w:r>
      <w:r w:rsidRPr="004523C4">
        <w:t xml:space="preserve">imposition of Jim Crow, and denial of </w:t>
      </w:r>
      <w:r w:rsidRPr="00201C1C">
        <w:rPr>
          <w:strike/>
        </w:rPr>
        <w:t>blacks’</w:t>
      </w:r>
      <w:r w:rsidRPr="004523C4">
        <w:t xml:space="preserve"> </w:t>
      </w:r>
      <w:r>
        <w:t xml:space="preserve">[black people’s] </w:t>
      </w:r>
      <w:r w:rsidRPr="004523C4">
        <w:t xml:space="preserve">basic civil rights; 2) </w:t>
      </w:r>
      <w:r w:rsidRPr="00201C1C">
        <w:rPr>
          <w:rStyle w:val="StyleUnderline"/>
        </w:rPr>
        <w:t>the fact that they remain on</w:t>
      </w:r>
      <w:r w:rsidRPr="004523C4">
        <w:t xml:space="preserve"> </w:t>
      </w:r>
      <w:r w:rsidRPr="00201C1C">
        <w:rPr>
          <w:rStyle w:val="StyleUnderline"/>
        </w:rPr>
        <w:t>display</w:t>
      </w:r>
      <w:r w:rsidRPr="004523C4">
        <w:t xml:space="preserve"> in the present </w:t>
      </w:r>
      <w:r w:rsidRPr="00201C1C">
        <w:rPr>
          <w:rStyle w:val="StyleUnderline"/>
        </w:rPr>
        <w:t>underscores the continuity of white supremacy’s power</w:t>
      </w:r>
      <w:r w:rsidRPr="004523C4">
        <w:t xml:space="preserve">; and 3) </w:t>
      </w:r>
      <w:r w:rsidRPr="00201C1C">
        <w:rPr>
          <w:rStyle w:val="StyleUnderline"/>
        </w:rPr>
        <w:t>continuity indicates</w:t>
      </w:r>
      <w:r w:rsidRPr="004523C4">
        <w:t xml:space="preserve"> </w:t>
      </w:r>
      <w:r w:rsidRPr="00201C1C">
        <w:rPr>
          <w:rStyle w:val="StyleUnderline"/>
        </w:rPr>
        <w:t>that</w:t>
      </w:r>
      <w:r w:rsidRPr="004523C4">
        <w:t xml:space="preserve">, as in the past, </w:t>
      </w:r>
      <w:r w:rsidRPr="00201C1C">
        <w:rPr>
          <w:rStyle w:val="StyleUnderline"/>
        </w:rPr>
        <w:t>contemporary racial inequalities</w:t>
      </w:r>
      <w:r w:rsidRPr="004523C4">
        <w:t xml:space="preserve"> </w:t>
      </w:r>
      <w:r w:rsidRPr="00201C1C">
        <w:rPr>
          <w:rStyle w:val="StyleUnderline"/>
        </w:rPr>
        <w:t>most meaningfully result from white supremacy</w:t>
      </w:r>
      <w:r w:rsidRPr="004523C4">
        <w:t xml:space="preserve">, </w:t>
      </w:r>
      <w:r w:rsidRPr="00201C1C">
        <w:rPr>
          <w:rStyle w:val="StyleUnderline"/>
        </w:rPr>
        <w:t>which therefore must be the primary target of struggles</w:t>
      </w:r>
      <w:r w:rsidRPr="004523C4">
        <w:t xml:space="preserve"> for social and racial justice. </w:t>
      </w:r>
      <w:r w:rsidRPr="00201C1C">
        <w:rPr>
          <w:rStyle w:val="StyleUnderline"/>
        </w:rPr>
        <w:t>The logic of this argument</w:t>
      </w:r>
      <w:r w:rsidRPr="004523C4">
        <w:t xml:space="preserve">, </w:t>
      </w:r>
      <w:r w:rsidRPr="004523C4">
        <w:lastRenderedPageBreak/>
        <w:t xml:space="preserve">in </w:t>
      </w:r>
      <w:r w:rsidRPr="00201C1C">
        <w:rPr>
          <w:rStyle w:val="StyleUnderline"/>
        </w:rPr>
        <w:t>positing</w:t>
      </w:r>
      <w:r w:rsidRPr="004523C4">
        <w:t xml:space="preserve"> </w:t>
      </w:r>
      <w:r w:rsidRPr="00201C1C">
        <w:rPr>
          <w:rStyle w:val="StyleUnderline"/>
        </w:rPr>
        <w:t>white supremacy</w:t>
      </w:r>
      <w:r w:rsidRPr="004523C4">
        <w:t xml:space="preserve">, or </w:t>
      </w:r>
      <w:r w:rsidRPr="00201C1C">
        <w:rPr>
          <w:rStyle w:val="Emphasis"/>
        </w:rPr>
        <w:t>racism</w:t>
      </w:r>
      <w:r w:rsidRPr="004523C4">
        <w:t xml:space="preserve">, </w:t>
      </w:r>
      <w:r w:rsidRPr="009220E0">
        <w:rPr>
          <w:rStyle w:val="StyleUnderline"/>
          <w:highlight w:val="green"/>
        </w:rPr>
        <w:t xml:space="preserve">as a </w:t>
      </w:r>
      <w:r w:rsidRPr="009220E0">
        <w:rPr>
          <w:rStyle w:val="Emphasis"/>
          <w:highlight w:val="green"/>
        </w:rPr>
        <w:t>totalizing phenomenon</w:t>
      </w:r>
      <w:r w:rsidRPr="00201C1C">
        <w:rPr>
          <w:rStyle w:val="StyleUnderline"/>
        </w:rPr>
        <w:t xml:space="preserve">, a force </w:t>
      </w:r>
      <w:r w:rsidRPr="009220E0">
        <w:rPr>
          <w:rStyle w:val="Emphasis"/>
          <w:highlight w:val="green"/>
        </w:rPr>
        <w:t>impervious</w:t>
      </w:r>
      <w:r w:rsidRPr="009220E0">
        <w:rPr>
          <w:rStyle w:val="StyleUnderline"/>
          <w:highlight w:val="green"/>
        </w:rPr>
        <w:t xml:space="preserve"> </w:t>
      </w:r>
      <w:r w:rsidRPr="009220E0">
        <w:rPr>
          <w:rStyle w:val="Emphasis"/>
          <w:highlight w:val="green"/>
        </w:rPr>
        <w:t>to changing</w:t>
      </w:r>
      <w:r w:rsidRPr="00201C1C">
        <w:rPr>
          <w:rStyle w:val="Emphasis"/>
        </w:rPr>
        <w:t xml:space="preserve"> institutional circumstances</w:t>
      </w:r>
      <w:r w:rsidRPr="004523C4">
        <w:t>—</w:t>
      </w:r>
      <w:r w:rsidRPr="009220E0">
        <w:rPr>
          <w:rStyle w:val="StyleUnderline"/>
          <w:highlight w:val="green"/>
        </w:rPr>
        <w:t xml:space="preserve">a </w:t>
      </w:r>
      <w:r w:rsidRPr="009220E0">
        <w:rPr>
          <w:rStyle w:val="Emphasis"/>
          <w:highlight w:val="green"/>
        </w:rPr>
        <w:t>primordial foundation of being</w:t>
      </w:r>
      <w:r w:rsidRPr="004523C4">
        <w:t>—</w:t>
      </w:r>
      <w:r w:rsidRPr="009220E0">
        <w:rPr>
          <w:rStyle w:val="StyleUnderline"/>
          <w:highlight w:val="green"/>
        </w:rPr>
        <w:t xml:space="preserve">is </w:t>
      </w:r>
      <w:r w:rsidRPr="009220E0">
        <w:rPr>
          <w:rStyle w:val="Emphasis"/>
          <w:highlight w:val="green"/>
        </w:rPr>
        <w:t>precisely</w:t>
      </w:r>
      <w:r w:rsidRPr="009220E0">
        <w:rPr>
          <w:rStyle w:val="StyleUnderline"/>
          <w:highlight w:val="green"/>
        </w:rPr>
        <w:t xml:space="preserve"> the </w:t>
      </w:r>
      <w:r w:rsidRPr="009220E0">
        <w:rPr>
          <w:rStyle w:val="Emphasis"/>
          <w:highlight w:val="green"/>
        </w:rPr>
        <w:t>social vision</w:t>
      </w:r>
      <w:r w:rsidRPr="009220E0">
        <w:rPr>
          <w:rStyle w:val="StyleUnderline"/>
          <w:highlight w:val="green"/>
        </w:rPr>
        <w:t xml:space="preserve"> </w:t>
      </w:r>
      <w:r w:rsidRPr="009220E0">
        <w:rPr>
          <w:rStyle w:val="StyleUnderline"/>
        </w:rPr>
        <w:t xml:space="preserve">the </w:t>
      </w:r>
      <w:r w:rsidRPr="009220E0">
        <w:rPr>
          <w:rStyle w:val="Emphasis"/>
        </w:rPr>
        <w:t>White</w:t>
      </w:r>
      <w:r w:rsidRPr="009220E0">
        <w:rPr>
          <w:rStyle w:val="StyleUnderline"/>
        </w:rPr>
        <w:t xml:space="preserve"> </w:t>
      </w:r>
      <w:r w:rsidRPr="009220E0">
        <w:rPr>
          <w:rStyle w:val="Emphasis"/>
        </w:rPr>
        <w:t>League</w:t>
      </w:r>
      <w:r w:rsidRPr="009220E0">
        <w:rPr>
          <w:rStyle w:val="StyleUnderline"/>
        </w:rPr>
        <w:t xml:space="preserve"> and the </w:t>
      </w:r>
      <w:r w:rsidRPr="009220E0">
        <w:rPr>
          <w:rStyle w:val="Emphasis"/>
        </w:rPr>
        <w:t>architects</w:t>
      </w:r>
      <w:r w:rsidRPr="009220E0">
        <w:rPr>
          <w:rStyle w:val="StyleUnderline"/>
        </w:rPr>
        <w:t xml:space="preserve"> </w:t>
      </w:r>
      <w:r w:rsidRPr="009220E0">
        <w:rPr>
          <w:rStyle w:val="StyleUnderline"/>
          <w:highlight w:val="green"/>
        </w:rPr>
        <w:t xml:space="preserve">of </w:t>
      </w:r>
      <w:r w:rsidRPr="009220E0">
        <w:rPr>
          <w:rStyle w:val="Emphasis"/>
          <w:highlight w:val="green"/>
        </w:rPr>
        <w:t>Jim Crow</w:t>
      </w:r>
      <w:r w:rsidRPr="009220E0">
        <w:rPr>
          <w:rStyle w:val="Emphasis"/>
        </w:rPr>
        <w:t xml:space="preserve"> advanced</w:t>
      </w:r>
      <w:r w:rsidRPr="009220E0">
        <w:t>.94</w:t>
      </w:r>
    </w:p>
    <w:p w14:paraId="4CAAF682" w14:textId="77777777" w:rsidR="00063EBF" w:rsidRPr="00201C1C" w:rsidRDefault="00063EBF" w:rsidP="00063EBF">
      <w:pPr>
        <w:rPr>
          <w:rStyle w:val="StyleUnderline"/>
        </w:rPr>
      </w:pPr>
      <w:r w:rsidRPr="004523C4">
        <w:t xml:space="preserve">Moreover, </w:t>
      </w:r>
      <w:r w:rsidRPr="009220E0">
        <w:rPr>
          <w:rStyle w:val="Emphasis"/>
          <w:highlight w:val="green"/>
        </w:rPr>
        <w:t>adducing</w:t>
      </w:r>
      <w:r w:rsidRPr="009220E0">
        <w:rPr>
          <w:rStyle w:val="StyleUnderline"/>
          <w:highlight w:val="green"/>
        </w:rPr>
        <w:t xml:space="preserve"> a </w:t>
      </w:r>
      <w:r w:rsidRPr="009220E0">
        <w:rPr>
          <w:rStyle w:val="Emphasis"/>
          <w:highlight w:val="green"/>
        </w:rPr>
        <w:t>causal dynamic</w:t>
      </w:r>
      <w:r w:rsidRPr="009220E0">
        <w:t xml:space="preserve"> </w:t>
      </w:r>
      <w:r w:rsidRPr="009220E0">
        <w:rPr>
          <w:rStyle w:val="StyleUnderline"/>
        </w:rPr>
        <w:t xml:space="preserve">held to have underlain a </w:t>
      </w:r>
      <w:r w:rsidRPr="009220E0">
        <w:rPr>
          <w:rStyle w:val="Emphasis"/>
        </w:rPr>
        <w:t>political conjuncture</w:t>
      </w:r>
      <w:r w:rsidRPr="009220E0">
        <w:t xml:space="preserve"> </w:t>
      </w:r>
      <w:r w:rsidRPr="009220E0">
        <w:rPr>
          <w:rStyle w:val="StyleUnderline"/>
        </w:rPr>
        <w:t xml:space="preserve">in the past to support a claim about </w:t>
      </w:r>
      <w:r w:rsidRPr="009220E0">
        <w:rPr>
          <w:rStyle w:val="Emphasis"/>
        </w:rPr>
        <w:t>causality</w:t>
      </w:r>
      <w:r w:rsidRPr="009220E0">
        <w:t xml:space="preserve"> </w:t>
      </w:r>
      <w:r w:rsidRPr="009220E0">
        <w:rPr>
          <w:rStyle w:val="StyleUnderline"/>
        </w:rPr>
        <w:t xml:space="preserve">in the </w:t>
      </w:r>
      <w:r w:rsidRPr="009220E0">
        <w:rPr>
          <w:rStyle w:val="Emphasis"/>
        </w:rPr>
        <w:t>present</w:t>
      </w:r>
      <w:r w:rsidRPr="00201C1C">
        <w:rPr>
          <w:rStyle w:val="StyleUnderline"/>
        </w:rPr>
        <w:t xml:space="preserve"> </w:t>
      </w:r>
      <w:r w:rsidRPr="009220E0">
        <w:rPr>
          <w:rStyle w:val="StyleUnderline"/>
          <w:highlight w:val="green"/>
        </w:rPr>
        <w:t>presumes</w:t>
      </w:r>
      <w:r w:rsidRPr="00201C1C">
        <w:rPr>
          <w:rStyle w:val="StyleUnderline"/>
        </w:rPr>
        <w:t xml:space="preserve"> that the </w:t>
      </w:r>
      <w:r w:rsidRPr="00201C1C">
        <w:rPr>
          <w:rStyle w:val="Emphasis"/>
        </w:rPr>
        <w:t xml:space="preserve">same </w:t>
      </w:r>
      <w:r w:rsidRPr="009220E0">
        <w:rPr>
          <w:rStyle w:val="Emphasis"/>
          <w:highlight w:val="green"/>
        </w:rPr>
        <w:t>dynamics</w:t>
      </w:r>
      <w:r w:rsidRPr="009220E0">
        <w:rPr>
          <w:rStyle w:val="StyleUnderline"/>
          <w:highlight w:val="green"/>
        </w:rPr>
        <w:t xml:space="preserve"> operated in </w:t>
      </w:r>
      <w:r w:rsidRPr="009220E0">
        <w:rPr>
          <w:rStyle w:val="Emphasis"/>
          <w:highlight w:val="green"/>
        </w:rPr>
        <w:t>both moments</w:t>
      </w:r>
      <w:r w:rsidRPr="004523C4">
        <w:t xml:space="preserve">. That is, </w:t>
      </w:r>
      <w:r w:rsidRPr="00201C1C">
        <w:rPr>
          <w:rStyle w:val="StyleUnderline"/>
        </w:rPr>
        <w:t xml:space="preserve">the </w:t>
      </w:r>
      <w:r w:rsidRPr="00201C1C">
        <w:rPr>
          <w:rStyle w:val="Emphasis"/>
        </w:rPr>
        <w:t>race-reductionist formulation</w:t>
      </w:r>
      <w:r w:rsidRPr="004523C4">
        <w:t xml:space="preserve"> </w:t>
      </w:r>
      <w:r w:rsidRPr="00201C1C">
        <w:rPr>
          <w:rStyle w:val="StyleUnderline"/>
        </w:rPr>
        <w:t>advanced to validate the claim of white supremacy’s overarching power</w:t>
      </w:r>
      <w:r w:rsidRPr="004523C4">
        <w:t xml:space="preserve"> </w:t>
      </w:r>
      <w:r w:rsidRPr="00201C1C">
        <w:rPr>
          <w:rStyle w:val="StyleUnderline"/>
        </w:rPr>
        <w:t>presumes what it needs to demonstrate</w:t>
      </w:r>
      <w:r w:rsidRPr="004523C4">
        <w:t xml:space="preserve">.95 In the current political context that presumption is pernicious because </w:t>
      </w:r>
      <w:r w:rsidRPr="00201C1C">
        <w:rPr>
          <w:rStyle w:val="StyleUnderline"/>
        </w:rPr>
        <w:t xml:space="preserve">the </w:t>
      </w:r>
      <w:r w:rsidRPr="00201C1C">
        <w:rPr>
          <w:rStyle w:val="Emphasis"/>
        </w:rPr>
        <w:t>claim</w:t>
      </w:r>
      <w:r w:rsidRPr="00201C1C">
        <w:rPr>
          <w:rStyle w:val="StyleUnderline"/>
        </w:rPr>
        <w:t xml:space="preserve"> of </w:t>
      </w:r>
      <w:r w:rsidRPr="009220E0">
        <w:rPr>
          <w:rStyle w:val="Emphasis"/>
          <w:highlight w:val="green"/>
        </w:rPr>
        <w:t>continuity</w:t>
      </w:r>
      <w:r w:rsidRPr="004523C4">
        <w:t xml:space="preserve"> </w:t>
      </w:r>
      <w:r w:rsidRPr="00201C1C">
        <w:rPr>
          <w:rStyle w:val="StyleUnderline"/>
        </w:rPr>
        <w:t xml:space="preserve">demands </w:t>
      </w:r>
      <w:r w:rsidRPr="009220E0">
        <w:rPr>
          <w:rStyle w:val="Emphasis"/>
          <w:highlight w:val="green"/>
        </w:rPr>
        <w:t>ignor</w:t>
      </w:r>
      <w:r w:rsidRPr="00201C1C">
        <w:rPr>
          <w:rStyle w:val="Emphasis"/>
        </w:rPr>
        <w:t xml:space="preserve">ing </w:t>
      </w:r>
      <w:r w:rsidRPr="009220E0">
        <w:rPr>
          <w:rStyle w:val="Emphasis"/>
          <w:highlight w:val="green"/>
        </w:rPr>
        <w:t>historical specificities</w:t>
      </w:r>
      <w:r w:rsidRPr="004523C4">
        <w:t xml:space="preserve"> </w:t>
      </w:r>
      <w:r w:rsidRPr="00201C1C">
        <w:rPr>
          <w:rStyle w:val="StyleUnderline"/>
        </w:rPr>
        <w:t>of both past and present that are</w:t>
      </w:r>
      <w:r w:rsidRPr="004523C4">
        <w:t xml:space="preserve">, as Chapter 2’s account of black political development in New Orleans illustrates, </w:t>
      </w:r>
      <w:r w:rsidRPr="00201C1C">
        <w:rPr>
          <w:rStyle w:val="StyleUnderline"/>
        </w:rPr>
        <w:t>crucially important for making</w:t>
      </w:r>
      <w:r w:rsidRPr="004523C4">
        <w:t xml:space="preserve"> </w:t>
      </w:r>
      <w:r w:rsidRPr="00201C1C">
        <w:rPr>
          <w:rStyle w:val="StyleUnderline"/>
        </w:rPr>
        <w:t>adequate sense of either</w:t>
      </w:r>
      <w:r w:rsidRPr="004523C4">
        <w:t xml:space="preserve">. </w:t>
      </w:r>
      <w:r w:rsidRPr="00201C1C">
        <w:rPr>
          <w:rStyle w:val="StyleUnderline"/>
        </w:rPr>
        <w:t xml:space="preserve">The </w:t>
      </w:r>
      <w:r w:rsidRPr="00201C1C">
        <w:rPr>
          <w:rStyle w:val="Emphasis"/>
        </w:rPr>
        <w:t>point</w:t>
      </w:r>
      <w:r w:rsidRPr="00201C1C">
        <w:rPr>
          <w:rStyle w:val="StyleUnderline"/>
        </w:rPr>
        <w:t xml:space="preserve"> of </w:t>
      </w:r>
      <w:r w:rsidRPr="009220E0">
        <w:rPr>
          <w:rStyle w:val="Emphasis"/>
          <w:highlight w:val="green"/>
        </w:rPr>
        <w:t>analogizing</w:t>
      </w:r>
      <w:r w:rsidRPr="00201C1C">
        <w:rPr>
          <w:rStyle w:val="StyleUnderline"/>
        </w:rPr>
        <w:t xml:space="preserve"> current </w:t>
      </w:r>
      <w:r w:rsidRPr="009220E0">
        <w:rPr>
          <w:rStyle w:val="Emphasis"/>
          <w:highlight w:val="green"/>
        </w:rPr>
        <w:t>conditions</w:t>
      </w:r>
      <w:r w:rsidRPr="009220E0">
        <w:rPr>
          <w:rStyle w:val="StyleUnderline"/>
          <w:highlight w:val="green"/>
        </w:rPr>
        <w:t xml:space="preserve"> to </w:t>
      </w:r>
      <w:r w:rsidRPr="009220E0">
        <w:rPr>
          <w:rStyle w:val="Emphasis"/>
          <w:highlight w:val="green"/>
        </w:rPr>
        <w:t>slavery</w:t>
      </w:r>
      <w:r w:rsidRPr="004523C4">
        <w:t xml:space="preserve"> or earlier regimes of openly white supremacist hierarchy </w:t>
      </w:r>
      <w:r w:rsidRPr="00201C1C">
        <w:rPr>
          <w:rStyle w:val="StyleUnderline"/>
        </w:rPr>
        <w:t xml:space="preserve">is to </w:t>
      </w:r>
      <w:r w:rsidRPr="009220E0">
        <w:rPr>
          <w:rStyle w:val="Emphasis"/>
          <w:highlight w:val="green"/>
        </w:rPr>
        <w:t>subordinate</w:t>
      </w:r>
      <w:r w:rsidRPr="009220E0">
        <w:rPr>
          <w:rStyle w:val="StyleUnderline"/>
          <w:highlight w:val="green"/>
        </w:rPr>
        <w:t xml:space="preserve"> consideration of</w:t>
      </w:r>
      <w:r w:rsidRPr="00201C1C">
        <w:rPr>
          <w:rStyle w:val="StyleUnderline"/>
        </w:rPr>
        <w:t xml:space="preserve"> the </w:t>
      </w:r>
      <w:r w:rsidRPr="009220E0">
        <w:rPr>
          <w:rStyle w:val="Emphasis"/>
          <w:highlight w:val="green"/>
        </w:rPr>
        <w:t>discrete, complex mechanisms</w:t>
      </w:r>
      <w:r w:rsidRPr="009220E0">
        <w:rPr>
          <w:highlight w:val="green"/>
        </w:rPr>
        <w:t xml:space="preserve"> </w:t>
      </w:r>
      <w:r w:rsidRPr="009220E0">
        <w:rPr>
          <w:rStyle w:val="StyleUnderline"/>
          <w:highlight w:val="green"/>
        </w:rPr>
        <w:t>through</w:t>
      </w:r>
      <w:r w:rsidRPr="00201C1C">
        <w:rPr>
          <w:rStyle w:val="StyleUnderline"/>
        </w:rPr>
        <w:t xml:space="preserve"> </w:t>
      </w:r>
      <w:r w:rsidRPr="009220E0">
        <w:rPr>
          <w:rStyle w:val="StyleUnderline"/>
          <w:highlight w:val="green"/>
        </w:rPr>
        <w:t>which</w:t>
      </w:r>
      <w:r w:rsidRPr="00201C1C">
        <w:rPr>
          <w:rStyle w:val="StyleUnderline"/>
        </w:rPr>
        <w:t xml:space="preserve"> </w:t>
      </w:r>
      <w:r w:rsidRPr="00201C1C">
        <w:rPr>
          <w:rStyle w:val="Emphasis"/>
        </w:rPr>
        <w:t xml:space="preserve">contemporary </w:t>
      </w:r>
      <w:r w:rsidRPr="009220E0">
        <w:rPr>
          <w:rStyle w:val="Emphasis"/>
          <w:highlight w:val="green"/>
        </w:rPr>
        <w:t>inequalities</w:t>
      </w:r>
      <w:r w:rsidRPr="009220E0">
        <w:rPr>
          <w:highlight w:val="green"/>
        </w:rPr>
        <w:t xml:space="preserve"> </w:t>
      </w:r>
      <w:r w:rsidRPr="009220E0">
        <w:rPr>
          <w:rStyle w:val="StyleUnderline"/>
          <w:highlight w:val="green"/>
        </w:rPr>
        <w:t xml:space="preserve">are </w:t>
      </w:r>
      <w:r w:rsidRPr="009220E0">
        <w:rPr>
          <w:rStyle w:val="Emphasis"/>
          <w:highlight w:val="green"/>
        </w:rPr>
        <w:t>reproduced</w:t>
      </w:r>
      <w:r w:rsidRPr="009220E0">
        <w:rPr>
          <w:rStyle w:val="StyleUnderline"/>
          <w:highlight w:val="green"/>
        </w:rPr>
        <w:t xml:space="preserve"> in </w:t>
      </w:r>
      <w:r w:rsidRPr="009220E0">
        <w:rPr>
          <w:rStyle w:val="Emphasis"/>
          <w:highlight w:val="green"/>
        </w:rPr>
        <w:t>quotidian life</w:t>
      </w:r>
      <w:r w:rsidRPr="009220E0">
        <w:rPr>
          <w:rStyle w:val="StyleUnderline"/>
          <w:highlight w:val="green"/>
        </w:rPr>
        <w:t xml:space="preserve"> to</w:t>
      </w:r>
      <w:r w:rsidRPr="00201C1C">
        <w:rPr>
          <w:rStyle w:val="StyleUnderline"/>
        </w:rPr>
        <w:t xml:space="preserve"> the </w:t>
      </w:r>
      <w:r w:rsidRPr="009220E0">
        <w:rPr>
          <w:rStyle w:val="Emphasis"/>
          <w:highlight w:val="green"/>
        </w:rPr>
        <w:t>metahistorical</w:t>
      </w:r>
      <w:r w:rsidRPr="00201C1C">
        <w:rPr>
          <w:rStyle w:val="Emphasis"/>
        </w:rPr>
        <w:t xml:space="preserve"> contention</w:t>
      </w:r>
      <w:r w:rsidRPr="00201C1C">
        <w:rPr>
          <w:rStyle w:val="StyleUnderline"/>
        </w:rPr>
        <w:t xml:space="preserve"> that </w:t>
      </w:r>
      <w:r w:rsidRPr="009220E0">
        <w:rPr>
          <w:rStyle w:val="Emphasis"/>
          <w:highlight w:val="green"/>
        </w:rPr>
        <w:t>generic white supremacy</w:t>
      </w:r>
      <w:r w:rsidRPr="004523C4">
        <w:t xml:space="preserve">, or racism, </w:t>
      </w:r>
      <w:r w:rsidRPr="00201C1C">
        <w:rPr>
          <w:rStyle w:val="StyleUnderline"/>
        </w:rPr>
        <w:t>most significantly explains disadvantages</w:t>
      </w:r>
      <w:r w:rsidRPr="004523C4">
        <w:t xml:space="preserve"> and injustices </w:t>
      </w:r>
      <w:r w:rsidRPr="00201C1C">
        <w:rPr>
          <w:rStyle w:val="StyleUnderline"/>
        </w:rPr>
        <w:t>that black Americans suffer today.</w:t>
      </w:r>
      <w:r w:rsidRPr="004523C4">
        <w:t xml:space="preserve"> But, </w:t>
      </w:r>
      <w:r w:rsidRPr="00201C1C">
        <w:rPr>
          <w:rStyle w:val="StyleUnderline"/>
        </w:rPr>
        <w:t>even if we were to accept “racism” as a label summarizing the various factors</w:t>
      </w:r>
      <w:r w:rsidRPr="004523C4">
        <w:t xml:space="preserve"> </w:t>
      </w:r>
      <w:r w:rsidRPr="00201C1C">
        <w:rPr>
          <w:rStyle w:val="StyleUnderline"/>
        </w:rPr>
        <w:t>involved</w:t>
      </w:r>
      <w:r w:rsidRPr="004523C4">
        <w:t xml:space="preserve">, </w:t>
      </w:r>
      <w:r w:rsidRPr="00201C1C">
        <w:rPr>
          <w:rStyle w:val="StyleUnderline"/>
        </w:rPr>
        <w:t>noting those apparent similarities does not tell us how inequalities are reproduced today and has nothing to say about how to combat them practically.</w:t>
      </w:r>
    </w:p>
    <w:p w14:paraId="55BFA487" w14:textId="77777777" w:rsidR="00063EBF" w:rsidRPr="00201C1C" w:rsidRDefault="00063EBF" w:rsidP="00063EBF">
      <w:pPr>
        <w:rPr>
          <w:rStyle w:val="StyleUnderline"/>
        </w:rPr>
      </w:pPr>
      <w:r w:rsidRPr="00201C1C">
        <w:t xml:space="preserve">In the antiracist political project white supremacy/racism is—like “terrorism”—an amorphous ideological abstraction whose content exists largely in the eyes of the beholder. Therefore, like antiterrorism, </w:t>
      </w:r>
      <w:r w:rsidRPr="009220E0">
        <w:rPr>
          <w:rStyle w:val="Emphasis"/>
          <w:highlight w:val="green"/>
        </w:rPr>
        <w:t>antiracism’s targets</w:t>
      </w:r>
      <w:r w:rsidRPr="009220E0">
        <w:rPr>
          <w:rStyle w:val="StyleUnderline"/>
          <w:highlight w:val="green"/>
        </w:rPr>
        <w:t xml:space="preserve"> can be </w:t>
      </w:r>
      <w:r w:rsidRPr="009220E0">
        <w:rPr>
          <w:rStyle w:val="Emphasis"/>
          <w:highlight w:val="green"/>
        </w:rPr>
        <w:t>porous</w:t>
      </w:r>
      <w:r w:rsidRPr="004523C4">
        <w:t xml:space="preserve"> </w:t>
      </w:r>
      <w:r w:rsidRPr="00201C1C">
        <w:rPr>
          <w:rStyle w:val="StyleUnderline"/>
        </w:rPr>
        <w:t xml:space="preserve">and </w:t>
      </w:r>
      <w:r w:rsidRPr="00201C1C">
        <w:rPr>
          <w:rStyle w:val="Emphasis"/>
        </w:rPr>
        <w:t>entirely arbitrary</w:t>
      </w:r>
      <w:r w:rsidRPr="004523C4">
        <w:t xml:space="preserve">; this means that, also like antiterrorism, </w:t>
      </w:r>
      <w:r w:rsidRPr="00201C1C">
        <w:rPr>
          <w:rStyle w:val="StyleUnderline"/>
        </w:rPr>
        <w:t>the struggle can never be won.</w:t>
      </w:r>
      <w:r w:rsidRPr="004523C4">
        <w:t xml:space="preserve"> Clint Smith’s </w:t>
      </w:r>
      <w:r w:rsidRPr="009220E0">
        <w:rPr>
          <w:rStyle w:val="Emphasis"/>
          <w:highlight w:val="green"/>
        </w:rPr>
        <w:t>romantic assessment</w:t>
      </w:r>
      <w:r w:rsidRPr="00201C1C">
        <w:rPr>
          <w:rStyle w:val="Emphasis"/>
        </w:rPr>
        <w:t xml:space="preserve"> </w:t>
      </w:r>
      <w:r w:rsidRPr="00201C1C">
        <w:rPr>
          <w:rStyle w:val="StyleUnderline"/>
        </w:rPr>
        <w:t>of Take ’Em Down NOLA’s contribution</w:t>
      </w:r>
      <w:r w:rsidRPr="004523C4">
        <w:t xml:space="preserve"> </w:t>
      </w:r>
      <w:r w:rsidRPr="00201C1C">
        <w:rPr>
          <w:rStyle w:val="StyleUnderline"/>
        </w:rPr>
        <w:t>indicates</w:t>
      </w:r>
      <w:r w:rsidRPr="004523C4">
        <w:t xml:space="preserve"> as much and makes clear, </w:t>
      </w:r>
      <w:r w:rsidRPr="009220E0">
        <w:rPr>
          <w:rStyle w:val="StyleUnderline"/>
          <w:highlight w:val="green"/>
        </w:rPr>
        <w:t>as</w:t>
      </w:r>
      <w:r w:rsidRPr="00201C1C">
        <w:rPr>
          <w:rStyle w:val="StyleUnderline"/>
        </w:rPr>
        <w:t xml:space="preserve"> </w:t>
      </w:r>
      <w:r w:rsidRPr="009220E0">
        <w:rPr>
          <w:rStyle w:val="StyleUnderline"/>
        </w:rPr>
        <w:t>do</w:t>
      </w:r>
      <w:r w:rsidRPr="004523C4">
        <w:t xml:space="preserve"> </w:t>
      </w:r>
      <w:r w:rsidRPr="009220E0">
        <w:rPr>
          <w:rStyle w:val="Emphasis"/>
          <w:highlight w:val="green"/>
        </w:rPr>
        <w:t>Afropessimism</w:t>
      </w:r>
      <w:r w:rsidRPr="004523C4">
        <w:t xml:space="preserve"> and everything that Ta-Nehisi Coates has ever written,96 </w:t>
      </w:r>
      <w:r w:rsidRPr="00201C1C">
        <w:rPr>
          <w:rStyle w:val="StyleUnderline"/>
        </w:rPr>
        <w:t xml:space="preserve">that </w:t>
      </w:r>
      <w:r w:rsidRPr="009220E0">
        <w:rPr>
          <w:rStyle w:val="Emphasis"/>
          <w:highlight w:val="green"/>
        </w:rPr>
        <w:t>winning anything concrete is not the point</w:t>
      </w:r>
      <w:r w:rsidRPr="004523C4">
        <w:t xml:space="preserve">. </w:t>
      </w:r>
      <w:r w:rsidRPr="00201C1C">
        <w:rPr>
          <w:rStyle w:val="StyleUnderline"/>
        </w:rPr>
        <w:t xml:space="preserve">The </w:t>
      </w:r>
      <w:r w:rsidRPr="009220E0">
        <w:rPr>
          <w:rStyle w:val="StyleUnderline"/>
          <w:highlight w:val="green"/>
        </w:rPr>
        <w:t>“</w:t>
      </w:r>
      <w:r w:rsidRPr="009220E0">
        <w:rPr>
          <w:rStyle w:val="Emphasis"/>
          <w:highlight w:val="green"/>
        </w:rPr>
        <w:t>politics</w:t>
      </w:r>
      <w:r w:rsidRPr="009220E0">
        <w:rPr>
          <w:rStyle w:val="StyleUnderline"/>
          <w:highlight w:val="green"/>
        </w:rPr>
        <w:t>”</w:t>
      </w:r>
      <w:r w:rsidRPr="00201C1C">
        <w:rPr>
          <w:rStyle w:val="StyleUnderline"/>
        </w:rPr>
        <w:t xml:space="preserve"> that follows from this view </w:t>
      </w:r>
      <w:r w:rsidRPr="009220E0">
        <w:rPr>
          <w:rStyle w:val="Emphasis"/>
          <w:highlight w:val="green"/>
        </w:rPr>
        <w:t>centers</w:t>
      </w:r>
      <w:r w:rsidRPr="004523C4">
        <w:t xml:space="preserve"> </w:t>
      </w:r>
      <w:r w:rsidRPr="009220E0">
        <w:rPr>
          <w:rStyle w:val="StyleUnderline"/>
          <w:highlight w:val="green"/>
        </w:rPr>
        <w:t>on</w:t>
      </w:r>
      <w:r w:rsidRPr="00201C1C">
        <w:rPr>
          <w:rStyle w:val="StyleUnderline"/>
        </w:rPr>
        <w:t xml:space="preserve"> the </w:t>
      </w:r>
      <w:r w:rsidRPr="00201C1C">
        <w:rPr>
          <w:rStyle w:val="Emphasis"/>
        </w:rPr>
        <w:t>pursuit</w:t>
      </w:r>
      <w:r w:rsidRPr="00201C1C">
        <w:rPr>
          <w:rStyle w:val="StyleUnderline"/>
        </w:rPr>
        <w:t xml:space="preserve"> of </w:t>
      </w:r>
      <w:r w:rsidRPr="009220E0">
        <w:rPr>
          <w:rStyle w:val="Emphasis"/>
          <w:highlight w:val="green"/>
        </w:rPr>
        <w:t>groupist recognition</w:t>
      </w:r>
      <w:r w:rsidRPr="00201C1C">
        <w:rPr>
          <w:rStyle w:val="StyleUnderline"/>
        </w:rPr>
        <w:t xml:space="preserve"> and </w:t>
      </w:r>
      <w:r w:rsidRPr="00201C1C">
        <w:rPr>
          <w:rStyle w:val="Emphasis"/>
        </w:rPr>
        <w:t>representation</w:t>
      </w:r>
      <w:r w:rsidRPr="004523C4">
        <w:t>—</w:t>
      </w:r>
      <w:r w:rsidRPr="00201C1C">
        <w:rPr>
          <w:rStyle w:val="StyleUnderline"/>
        </w:rPr>
        <w:t xml:space="preserve">both </w:t>
      </w:r>
      <w:r w:rsidRPr="009220E0">
        <w:rPr>
          <w:rStyle w:val="StyleUnderline"/>
          <w:highlight w:val="green"/>
        </w:rPr>
        <w:t xml:space="preserve">as </w:t>
      </w:r>
      <w:r w:rsidRPr="009220E0">
        <w:rPr>
          <w:rStyle w:val="Emphasis"/>
          <w:highlight w:val="green"/>
        </w:rPr>
        <w:t>symbolic depiction</w:t>
      </w:r>
      <w:r w:rsidRPr="009220E0">
        <w:rPr>
          <w:rStyle w:val="StyleUnderline"/>
          <w:highlight w:val="green"/>
        </w:rPr>
        <w:t xml:space="preserve"> in the </w:t>
      </w:r>
      <w:r w:rsidRPr="009220E0">
        <w:rPr>
          <w:rStyle w:val="Emphasis"/>
          <w:highlight w:val="green"/>
        </w:rPr>
        <w:t>public realm</w:t>
      </w:r>
      <w:r w:rsidRPr="004523C4">
        <w:t xml:space="preserve"> </w:t>
      </w:r>
      <w:r w:rsidRPr="00201C1C">
        <w:rPr>
          <w:rStyle w:val="StyleUnderline"/>
        </w:rPr>
        <w:t xml:space="preserve">and as </w:t>
      </w:r>
      <w:r w:rsidRPr="00201C1C">
        <w:rPr>
          <w:rStyle w:val="Emphasis"/>
        </w:rPr>
        <w:t>claims</w:t>
      </w:r>
      <w:r w:rsidRPr="00201C1C">
        <w:rPr>
          <w:rStyle w:val="StyleUnderline"/>
        </w:rPr>
        <w:t xml:space="preserve"> to </w:t>
      </w:r>
      <w:r w:rsidRPr="00201C1C">
        <w:rPr>
          <w:rStyle w:val="Emphasis"/>
        </w:rPr>
        <w:t>articulate the interests</w:t>
      </w:r>
      <w:r w:rsidRPr="004523C4">
        <w:t xml:space="preserve">, </w:t>
      </w:r>
      <w:r w:rsidRPr="00201C1C">
        <w:rPr>
          <w:rStyle w:val="StyleUnderline"/>
        </w:rPr>
        <w:t xml:space="preserve">perspectives, or “voices” of a </w:t>
      </w:r>
      <w:r w:rsidRPr="00201C1C">
        <w:rPr>
          <w:rStyle w:val="Emphasis"/>
        </w:rPr>
        <w:t>generic black constituency</w:t>
      </w:r>
      <w:r w:rsidRPr="00201C1C">
        <w:rPr>
          <w:rStyle w:val="StyleUnderline"/>
        </w:rPr>
        <w:t xml:space="preserve"> or some subsets thereof, e.g., “youth” or “grassroots.”</w:t>
      </w:r>
    </w:p>
    <w:p w14:paraId="3417BDF0" w14:textId="77777777" w:rsidR="00063EBF" w:rsidRDefault="00063EBF" w:rsidP="00063EBF">
      <w:r w:rsidRPr="009220E0">
        <w:rPr>
          <w:rStyle w:val="StyleUnderline"/>
          <w:highlight w:val="green"/>
        </w:rPr>
        <w:t>Although</w:t>
      </w:r>
      <w:r w:rsidRPr="00201C1C">
        <w:rPr>
          <w:rStyle w:val="StyleUnderline"/>
        </w:rPr>
        <w:t xml:space="preserve"> its </w:t>
      </w:r>
      <w:r w:rsidRPr="009220E0">
        <w:rPr>
          <w:rStyle w:val="Emphasis"/>
          <w:highlight w:val="green"/>
        </w:rPr>
        <w:t>performative evocations</w:t>
      </w:r>
      <w:r w:rsidRPr="009220E0">
        <w:rPr>
          <w:rStyle w:val="StyleUnderline"/>
          <w:highlight w:val="green"/>
        </w:rPr>
        <w:t xml:space="preserve"> of</w:t>
      </w:r>
      <w:r w:rsidRPr="004523C4">
        <w:t xml:space="preserve"> </w:t>
      </w:r>
      <w:r w:rsidRPr="00201C1C">
        <w:rPr>
          <w:rStyle w:val="StyleUnderline"/>
        </w:rPr>
        <w:t xml:space="preserve">1960s’ </w:t>
      </w:r>
      <w:r w:rsidRPr="009220E0">
        <w:rPr>
          <w:rStyle w:val="StyleUnderline"/>
          <w:highlight w:val="green"/>
        </w:rPr>
        <w:t>Black Power “militancy”</w:t>
      </w:r>
      <w:r w:rsidRPr="00201C1C">
        <w:rPr>
          <w:rStyle w:val="StyleUnderline"/>
        </w:rPr>
        <w:t xml:space="preserve"> </w:t>
      </w:r>
      <w:r w:rsidRPr="009220E0">
        <w:rPr>
          <w:rStyle w:val="Emphasis"/>
          <w:highlight w:val="green"/>
        </w:rPr>
        <w:t>suggest</w:t>
      </w:r>
      <w:r w:rsidRPr="009220E0">
        <w:rPr>
          <w:rStyle w:val="StyleUnderline"/>
          <w:highlight w:val="green"/>
        </w:rPr>
        <w:t xml:space="preserve"> </w:t>
      </w:r>
      <w:r w:rsidRPr="009220E0">
        <w:rPr>
          <w:rStyle w:val="Emphasis"/>
          <w:highlight w:val="green"/>
        </w:rPr>
        <w:t>insurgent</w:t>
      </w:r>
      <w:r w:rsidRPr="00201C1C">
        <w:rPr>
          <w:rStyle w:val="Emphasis"/>
        </w:rPr>
        <w:t xml:space="preserve"> racial </w:t>
      </w:r>
      <w:r w:rsidRPr="009220E0">
        <w:rPr>
          <w:rStyle w:val="Emphasis"/>
          <w:highlight w:val="green"/>
        </w:rPr>
        <w:t>populism</w:t>
      </w:r>
      <w:r w:rsidRPr="004523C4">
        <w:t xml:space="preserve">, </w:t>
      </w:r>
      <w:r w:rsidRPr="00201C1C">
        <w:rPr>
          <w:rStyle w:val="StyleUnderline"/>
        </w:rPr>
        <w:t xml:space="preserve">this </w:t>
      </w:r>
      <w:r w:rsidRPr="009220E0">
        <w:rPr>
          <w:rStyle w:val="Emphasis"/>
          <w:highlight w:val="green"/>
        </w:rPr>
        <w:t>race-reductionist politics</w:t>
      </w:r>
      <w:r w:rsidRPr="004523C4">
        <w:t xml:space="preserve"> </w:t>
      </w:r>
      <w:r w:rsidRPr="009220E0">
        <w:rPr>
          <w:rStyle w:val="StyleUnderline"/>
          <w:highlight w:val="green"/>
        </w:rPr>
        <w:t xml:space="preserve">centers on </w:t>
      </w:r>
      <w:r w:rsidRPr="009220E0">
        <w:rPr>
          <w:rStyle w:val="Emphasis"/>
          <w:highlight w:val="green"/>
        </w:rPr>
        <w:t>exposé</w:t>
      </w:r>
      <w:r w:rsidRPr="004523C4">
        <w:t xml:space="preserve"> </w:t>
      </w:r>
      <w:r w:rsidRPr="009220E0">
        <w:rPr>
          <w:rStyle w:val="StyleUnderline"/>
          <w:highlight w:val="green"/>
        </w:rPr>
        <w:t>and</w:t>
      </w:r>
      <w:r w:rsidRPr="00201C1C">
        <w:rPr>
          <w:rStyle w:val="StyleUnderline"/>
        </w:rPr>
        <w:t xml:space="preserve"> </w:t>
      </w:r>
      <w:r w:rsidRPr="00201C1C">
        <w:rPr>
          <w:rStyle w:val="Emphasis"/>
        </w:rPr>
        <w:t>demands</w:t>
      </w:r>
      <w:r w:rsidRPr="00201C1C">
        <w:rPr>
          <w:rStyle w:val="StyleUnderline"/>
        </w:rPr>
        <w:t xml:space="preserve"> for </w:t>
      </w:r>
      <w:r w:rsidRPr="009220E0">
        <w:rPr>
          <w:rStyle w:val="Emphasis"/>
          <w:highlight w:val="green"/>
        </w:rPr>
        <w:t>recognition</w:t>
      </w:r>
      <w:r w:rsidRPr="004523C4">
        <w:t xml:space="preserve">, </w:t>
      </w:r>
      <w:r w:rsidRPr="009220E0">
        <w:rPr>
          <w:rStyle w:val="StyleUnderline"/>
          <w:highlight w:val="green"/>
        </w:rPr>
        <w:t>not</w:t>
      </w:r>
      <w:r w:rsidRPr="00201C1C">
        <w:rPr>
          <w:rStyle w:val="StyleUnderline"/>
        </w:rPr>
        <w:t xml:space="preserve"> egalitarian </w:t>
      </w:r>
      <w:r w:rsidRPr="009220E0">
        <w:rPr>
          <w:rStyle w:val="Emphasis"/>
          <w:highlight w:val="green"/>
        </w:rPr>
        <w:t>redistribution</w:t>
      </w:r>
      <w:r w:rsidRPr="00201C1C">
        <w:rPr>
          <w:rStyle w:val="StyleUnderline"/>
        </w:rPr>
        <w:t>.</w:t>
      </w:r>
      <w:r w:rsidRPr="004523C4">
        <w:t xml:space="preserve"> </w:t>
      </w:r>
      <w:r w:rsidRPr="009220E0">
        <w:rPr>
          <w:rStyle w:val="Emphasis"/>
          <w:highlight w:val="green"/>
        </w:rPr>
        <w:t>Its project</w:t>
      </w:r>
      <w:r w:rsidRPr="009220E0">
        <w:rPr>
          <w:rStyle w:val="StyleUnderline"/>
          <w:highlight w:val="green"/>
        </w:rPr>
        <w:t xml:space="preserve"> is </w:t>
      </w:r>
      <w:r w:rsidRPr="009220E0">
        <w:rPr>
          <w:rStyle w:val="StyleUnderline"/>
        </w:rPr>
        <w:t xml:space="preserve">the </w:t>
      </w:r>
      <w:r w:rsidRPr="009220E0">
        <w:rPr>
          <w:rStyle w:val="Emphasis"/>
        </w:rPr>
        <w:t>elimination</w:t>
      </w:r>
      <w:r w:rsidRPr="009220E0">
        <w:rPr>
          <w:rStyle w:val="StyleUnderline"/>
        </w:rPr>
        <w:t xml:space="preserve"> of </w:t>
      </w:r>
      <w:r w:rsidRPr="009220E0">
        <w:rPr>
          <w:rStyle w:val="Emphasis"/>
        </w:rPr>
        <w:t>disparities</w:t>
      </w:r>
      <w:r w:rsidRPr="009220E0">
        <w:rPr>
          <w:rStyle w:val="StyleUnderline"/>
        </w:rPr>
        <w:t xml:space="preserve"> </w:t>
      </w:r>
      <w:r w:rsidRPr="009220E0">
        <w:rPr>
          <w:rStyle w:val="StyleUnderline"/>
          <w:highlight w:val="green"/>
        </w:rPr>
        <w:t xml:space="preserve">within a </w:t>
      </w:r>
      <w:r w:rsidRPr="009220E0">
        <w:rPr>
          <w:rStyle w:val="Emphasis"/>
          <w:highlight w:val="green"/>
        </w:rPr>
        <w:t>regime</w:t>
      </w:r>
      <w:r w:rsidRPr="009220E0">
        <w:rPr>
          <w:rStyle w:val="StyleUnderline"/>
          <w:highlight w:val="green"/>
        </w:rPr>
        <w:t xml:space="preserve"> of</w:t>
      </w:r>
      <w:r w:rsidRPr="009220E0">
        <w:rPr>
          <w:rStyle w:val="StyleUnderline"/>
        </w:rPr>
        <w:t xml:space="preserve"> </w:t>
      </w:r>
      <w:r w:rsidRPr="009220E0">
        <w:rPr>
          <w:rStyle w:val="Emphasis"/>
        </w:rPr>
        <w:t xml:space="preserve">intensifying </w:t>
      </w:r>
      <w:r w:rsidRPr="009220E0">
        <w:rPr>
          <w:rStyle w:val="Emphasis"/>
          <w:highlight w:val="green"/>
        </w:rPr>
        <w:t>economic inequality</w:t>
      </w:r>
      <w:r w:rsidRPr="004523C4">
        <w:t xml:space="preserve">, </w:t>
      </w:r>
      <w:r w:rsidRPr="009220E0">
        <w:rPr>
          <w:rStyle w:val="StyleUnderline"/>
        </w:rPr>
        <w:t>which antiracism takes as given</w:t>
      </w:r>
      <w:r w:rsidRPr="004523C4">
        <w:t>. As Warren et al. put it</w:t>
      </w:r>
      <w:r>
        <w:t>,</w:t>
      </w:r>
    </w:p>
    <w:p w14:paraId="0DDE7370" w14:textId="77777777" w:rsidR="00063EBF" w:rsidRDefault="00063EBF" w:rsidP="00063EBF">
      <w:pPr>
        <w:ind w:left="720"/>
      </w:pPr>
      <w:r w:rsidRPr="009220E0">
        <w:rPr>
          <w:rStyle w:val="Emphasis"/>
        </w:rPr>
        <w:t>antiracists</w:t>
      </w:r>
      <w:r w:rsidRPr="004523C4">
        <w:t xml:space="preserve"> … </w:t>
      </w:r>
      <w:r w:rsidRPr="009220E0">
        <w:rPr>
          <w:rStyle w:val="StyleUnderline"/>
        </w:rPr>
        <w:t xml:space="preserve">remain attuned to a </w:t>
      </w:r>
      <w:r w:rsidRPr="009220E0">
        <w:rPr>
          <w:rStyle w:val="Emphasis"/>
        </w:rPr>
        <w:t>vision of justice</w:t>
      </w:r>
      <w:r w:rsidRPr="004523C4">
        <w:t xml:space="preserve"> </w:t>
      </w:r>
      <w:r w:rsidRPr="009220E0">
        <w:rPr>
          <w:rStyle w:val="StyleUnderline"/>
        </w:rPr>
        <w:t xml:space="preserve">defined by </w:t>
      </w:r>
      <w:r w:rsidRPr="009220E0">
        <w:rPr>
          <w:rStyle w:val="Emphasis"/>
        </w:rPr>
        <w:t>ensuring equal access</w:t>
      </w:r>
      <w:r w:rsidRPr="004523C4">
        <w:t xml:space="preserve"> </w:t>
      </w:r>
      <w:r w:rsidRPr="009220E0">
        <w:rPr>
          <w:rStyle w:val="StyleUnderline"/>
        </w:rPr>
        <w:t xml:space="preserve">to </w:t>
      </w:r>
      <w:r w:rsidRPr="009220E0">
        <w:rPr>
          <w:rStyle w:val="Emphasis"/>
        </w:rPr>
        <w:t>hierarchically</w:t>
      </w:r>
      <w:r w:rsidRPr="009220E0">
        <w:rPr>
          <w:rStyle w:val="StyleUnderline"/>
        </w:rPr>
        <w:t xml:space="preserve"> </w:t>
      </w:r>
      <w:r w:rsidRPr="009220E0">
        <w:rPr>
          <w:rStyle w:val="Emphasis"/>
        </w:rPr>
        <w:t>distributed social goods</w:t>
      </w:r>
      <w:r w:rsidRPr="009220E0">
        <w:rPr>
          <w:rStyle w:val="StyleUnderline"/>
        </w:rPr>
        <w:t xml:space="preserve"> such as family wealth</w:t>
      </w:r>
      <w:r w:rsidRPr="004523C4">
        <w:t xml:space="preserve"> (and redressing historical impediments to the accumulation of wealth rooted in discrimination). Indeed in making frequent recourse to the adjective “narrow” in chastising a politics that roots inequality in economic exploitation, antiracists and identitarians have positioned the idea of racial justice as a critique of, rather than an expected consequence of, socialism. It is largely for this reason that, as Walter Benn Michaels has noted … “</w:t>
      </w:r>
      <w:r w:rsidRPr="009220E0">
        <w:rPr>
          <w:rStyle w:val="StyleUnderline"/>
        </w:rPr>
        <w:t>the</w:t>
      </w:r>
      <w:r w:rsidRPr="004523C4">
        <w:t xml:space="preserve"> </w:t>
      </w:r>
      <w:r w:rsidRPr="009220E0">
        <w:rPr>
          <w:rStyle w:val="Emphasis"/>
          <w:highlight w:val="green"/>
        </w:rPr>
        <w:t>commitment</w:t>
      </w:r>
      <w:r w:rsidRPr="009220E0">
        <w:rPr>
          <w:rStyle w:val="StyleUnderline"/>
          <w:highlight w:val="green"/>
        </w:rPr>
        <w:t xml:space="preserve"> to </w:t>
      </w:r>
      <w:r w:rsidRPr="009220E0">
        <w:rPr>
          <w:rStyle w:val="Emphasis"/>
          <w:highlight w:val="green"/>
        </w:rPr>
        <w:t>identity politics</w:t>
      </w:r>
      <w:r w:rsidRPr="004523C4">
        <w:t xml:space="preserve"> </w:t>
      </w:r>
      <w:r w:rsidRPr="009220E0">
        <w:rPr>
          <w:rStyle w:val="StyleUnderline"/>
          <w:highlight w:val="green"/>
        </w:rPr>
        <w:t xml:space="preserve">has been </w:t>
      </w:r>
      <w:r w:rsidRPr="009220E0">
        <w:rPr>
          <w:rStyle w:val="Emphasis"/>
          <w:highlight w:val="green"/>
        </w:rPr>
        <w:t>more</w:t>
      </w:r>
      <w:r w:rsidRPr="009220E0">
        <w:rPr>
          <w:rStyle w:val="StyleUnderline"/>
          <w:highlight w:val="green"/>
        </w:rPr>
        <w:t xml:space="preserve"> an </w:t>
      </w:r>
      <w:r w:rsidRPr="009220E0">
        <w:rPr>
          <w:rStyle w:val="Emphasis"/>
          <w:highlight w:val="green"/>
        </w:rPr>
        <w:t>expression</w:t>
      </w:r>
      <w:r w:rsidRPr="009220E0">
        <w:rPr>
          <w:rStyle w:val="StyleUnderline"/>
          <w:highlight w:val="green"/>
        </w:rPr>
        <w:t xml:space="preserve"> of</w:t>
      </w:r>
      <w:r w:rsidRPr="004523C4">
        <w:t xml:space="preserve"> … </w:t>
      </w:r>
      <w:r w:rsidRPr="009220E0">
        <w:rPr>
          <w:rStyle w:val="StyleUnderline"/>
          <w:highlight w:val="green"/>
        </w:rPr>
        <w:t>enthusiasm for the free market</w:t>
      </w:r>
      <w:r w:rsidRPr="009220E0">
        <w:rPr>
          <w:rStyle w:val="StyleUnderline"/>
        </w:rPr>
        <w:t xml:space="preserve"> </w:t>
      </w:r>
      <w:r w:rsidRPr="009220E0">
        <w:rPr>
          <w:rStyle w:val="StyleUnderline"/>
          <w:highlight w:val="green"/>
        </w:rPr>
        <w:t>than</w:t>
      </w:r>
      <w:r w:rsidRPr="009220E0">
        <w:rPr>
          <w:rStyle w:val="StyleUnderline"/>
        </w:rPr>
        <w:t xml:space="preserve"> a form of </w:t>
      </w:r>
      <w:r w:rsidRPr="009220E0">
        <w:rPr>
          <w:rStyle w:val="StyleUnderline"/>
          <w:highlight w:val="green"/>
        </w:rPr>
        <w:t>resistance</w:t>
      </w:r>
      <w:r w:rsidRPr="009220E0">
        <w:rPr>
          <w:rStyle w:val="StyleUnderline"/>
        </w:rPr>
        <w:t xml:space="preserve"> to it</w:t>
      </w:r>
      <w:r w:rsidRPr="004523C4">
        <w:t>.”97</w:t>
      </w:r>
    </w:p>
    <w:p w14:paraId="29FF3B99" w14:textId="77777777" w:rsidR="00063EBF" w:rsidRDefault="00063EBF" w:rsidP="00063EBF">
      <w:r w:rsidRPr="009220E0">
        <w:rPr>
          <w:rStyle w:val="Emphasis"/>
          <w:highlight w:val="green"/>
        </w:rPr>
        <w:lastRenderedPageBreak/>
        <w:t>Even when</w:t>
      </w:r>
      <w:r w:rsidRPr="009220E0">
        <w:rPr>
          <w:rStyle w:val="StyleUnderline"/>
        </w:rPr>
        <w:t xml:space="preserve"> its </w:t>
      </w:r>
      <w:r w:rsidRPr="009220E0">
        <w:rPr>
          <w:rStyle w:val="Emphasis"/>
          <w:highlight w:val="green"/>
        </w:rPr>
        <w:t>proponents believe</w:t>
      </w:r>
      <w:r w:rsidRPr="009220E0">
        <w:rPr>
          <w:rStyle w:val="StyleUnderline"/>
        </w:rPr>
        <w:t xml:space="preserve"> themselves </w:t>
      </w:r>
      <w:r w:rsidRPr="009220E0">
        <w:rPr>
          <w:rStyle w:val="StyleUnderline"/>
          <w:highlight w:val="green"/>
        </w:rPr>
        <w:t xml:space="preserve">to be </w:t>
      </w:r>
      <w:r w:rsidRPr="009220E0">
        <w:rPr>
          <w:rStyle w:val="Emphasis"/>
          <w:highlight w:val="green"/>
        </w:rPr>
        <w:t>radicals</w:t>
      </w:r>
      <w:r w:rsidRPr="004523C4">
        <w:t xml:space="preserve">, </w:t>
      </w:r>
      <w:r w:rsidRPr="009220E0">
        <w:rPr>
          <w:rStyle w:val="StyleUnderline"/>
        </w:rPr>
        <w:t xml:space="preserve">this </w:t>
      </w:r>
      <w:r w:rsidRPr="009220E0">
        <w:rPr>
          <w:rStyle w:val="Emphasis"/>
          <w:highlight w:val="green"/>
        </w:rPr>
        <w:t>antiracist politics</w:t>
      </w:r>
      <w:r w:rsidRPr="009220E0">
        <w:rPr>
          <w:rStyle w:val="StyleUnderline"/>
          <w:highlight w:val="green"/>
        </w:rPr>
        <w:t xml:space="preserve"> is a </w:t>
      </w:r>
      <w:r w:rsidRPr="009220E0">
        <w:rPr>
          <w:rStyle w:val="Emphasis"/>
          <w:highlight w:val="green"/>
        </w:rPr>
        <w:t>managerial</w:t>
      </w:r>
      <w:r w:rsidRPr="009220E0">
        <w:rPr>
          <w:rStyle w:val="StyleUnderline"/>
          <w:highlight w:val="green"/>
        </w:rPr>
        <w:t xml:space="preserve"> and</w:t>
      </w:r>
      <w:r w:rsidRPr="004523C4">
        <w:t xml:space="preserve"> </w:t>
      </w:r>
      <w:r w:rsidRPr="009220E0">
        <w:rPr>
          <w:rStyle w:val="Emphasis"/>
          <w:highlight w:val="green"/>
        </w:rPr>
        <w:t>investor class politics</w:t>
      </w:r>
      <w:r w:rsidRPr="004523C4">
        <w:t xml:space="preserve">. </w:t>
      </w:r>
      <w:r w:rsidRPr="009220E0">
        <w:rPr>
          <w:rStyle w:val="StyleUnderline"/>
        </w:rPr>
        <w:t xml:space="preserve">Its </w:t>
      </w:r>
      <w:r w:rsidRPr="009220E0">
        <w:rPr>
          <w:rStyle w:val="Emphasis"/>
          <w:highlight w:val="green"/>
        </w:rPr>
        <w:t>adherents</w:t>
      </w:r>
      <w:r w:rsidRPr="009220E0">
        <w:rPr>
          <w:rStyle w:val="StyleUnderline"/>
          <w:highlight w:val="green"/>
        </w:rPr>
        <w:t xml:space="preserve"> are</w:t>
      </w:r>
      <w:r w:rsidRPr="009220E0">
        <w:rPr>
          <w:rStyle w:val="StyleUnderline"/>
        </w:rPr>
        <w:t xml:space="preserve"> </w:t>
      </w:r>
      <w:r w:rsidRPr="009220E0">
        <w:rPr>
          <w:rStyle w:val="Emphasis"/>
        </w:rPr>
        <w:t>not concerned</w:t>
      </w:r>
      <w:r w:rsidRPr="004523C4">
        <w:t xml:space="preserve"> </w:t>
      </w:r>
      <w:r w:rsidRPr="009220E0">
        <w:rPr>
          <w:rStyle w:val="StyleUnderline"/>
        </w:rPr>
        <w:t xml:space="preserve">with pursuit of widely </w:t>
      </w:r>
      <w:r w:rsidRPr="009220E0">
        <w:rPr>
          <w:rStyle w:val="Emphasis"/>
        </w:rPr>
        <w:t>egalitarian redistribution</w:t>
      </w:r>
      <w:r w:rsidRPr="004523C4">
        <w:t xml:space="preserve">, and </w:t>
      </w:r>
      <w:r w:rsidRPr="009220E0">
        <w:rPr>
          <w:rStyle w:val="Emphasis"/>
        </w:rPr>
        <w:t xml:space="preserve">therefore </w:t>
      </w:r>
      <w:r w:rsidRPr="009220E0">
        <w:rPr>
          <w:rStyle w:val="Emphasis"/>
          <w:highlight w:val="green"/>
        </w:rPr>
        <w:t xml:space="preserve">not </w:t>
      </w:r>
      <w:r w:rsidRPr="009220E0">
        <w:rPr>
          <w:rStyle w:val="StyleUnderline"/>
        </w:rPr>
        <w:t>with</w:t>
      </w:r>
      <w:r w:rsidRPr="009220E0">
        <w:rPr>
          <w:rStyle w:val="Emphasis"/>
          <w:highlight w:val="green"/>
        </w:rPr>
        <w:t xml:space="preserve"> trying</w:t>
      </w:r>
      <w:r w:rsidRPr="009220E0">
        <w:rPr>
          <w:rStyle w:val="StyleUnderline"/>
        </w:rPr>
        <w:t xml:space="preserve"> </w:t>
      </w:r>
      <w:r w:rsidRPr="009220E0">
        <w:rPr>
          <w:rStyle w:val="StyleUnderline"/>
          <w:highlight w:val="green"/>
        </w:rPr>
        <w:t xml:space="preserve">to </w:t>
      </w:r>
      <w:r w:rsidRPr="009220E0">
        <w:rPr>
          <w:rStyle w:val="Emphasis"/>
          <w:highlight w:val="green"/>
        </w:rPr>
        <w:t>generate</w:t>
      </w:r>
      <w:r w:rsidRPr="009220E0">
        <w:rPr>
          <w:rStyle w:val="StyleUnderline"/>
          <w:highlight w:val="green"/>
        </w:rPr>
        <w:t xml:space="preserve"> the </w:t>
      </w:r>
      <w:r w:rsidRPr="009220E0">
        <w:rPr>
          <w:rStyle w:val="Emphasis"/>
          <w:highlight w:val="green"/>
        </w:rPr>
        <w:t>large, broad political base</w:t>
      </w:r>
      <w:r w:rsidRPr="004523C4">
        <w:t xml:space="preserve"> </w:t>
      </w:r>
      <w:r w:rsidRPr="009220E0">
        <w:rPr>
          <w:rStyle w:val="StyleUnderline"/>
          <w:highlight w:val="green"/>
        </w:rPr>
        <w:t>needed to pursue a transformative</w:t>
      </w:r>
      <w:r w:rsidRPr="009220E0">
        <w:rPr>
          <w:rStyle w:val="StyleUnderline"/>
        </w:rPr>
        <w:t xml:space="preserve"> </w:t>
      </w:r>
      <w:r w:rsidRPr="009220E0">
        <w:rPr>
          <w:rStyle w:val="StyleUnderline"/>
          <w:highlight w:val="green"/>
        </w:rPr>
        <w:t>agenda</w:t>
      </w:r>
      <w:r w:rsidRPr="004523C4">
        <w:t xml:space="preserve">. </w:t>
      </w:r>
      <w:r w:rsidRPr="009220E0">
        <w:rPr>
          <w:rStyle w:val="StyleUnderline"/>
          <w:highlight w:val="green"/>
        </w:rPr>
        <w:t>Insofar as adherents</w:t>
      </w:r>
      <w:r w:rsidRPr="004523C4">
        <w:t xml:space="preserve"> of this race-reductionist politics </w:t>
      </w:r>
      <w:r w:rsidRPr="009220E0">
        <w:rPr>
          <w:rStyle w:val="StyleUnderline"/>
        </w:rPr>
        <w:t xml:space="preserve">seek to </w:t>
      </w:r>
      <w:r w:rsidRPr="009220E0">
        <w:rPr>
          <w:rStyle w:val="StyleUnderline"/>
          <w:highlight w:val="green"/>
        </w:rPr>
        <w:t>advance</w:t>
      </w:r>
      <w:r w:rsidRPr="009220E0">
        <w:rPr>
          <w:rStyle w:val="StyleUnderline"/>
        </w:rPr>
        <w:t xml:space="preserve"> any </w:t>
      </w:r>
      <w:r w:rsidRPr="009220E0">
        <w:rPr>
          <w:rStyle w:val="StyleUnderline"/>
          <w:highlight w:val="green"/>
        </w:rPr>
        <w:t>practical goals</w:t>
      </w:r>
      <w:r w:rsidRPr="009220E0">
        <w:rPr>
          <w:rStyle w:val="StyleUnderline"/>
        </w:rPr>
        <w:t xml:space="preserve"> at all,</w:t>
      </w:r>
      <w:r w:rsidRPr="004523C4">
        <w:t xml:space="preserve"> </w:t>
      </w:r>
      <w:r w:rsidRPr="009220E0">
        <w:rPr>
          <w:rStyle w:val="StyleUnderline"/>
          <w:highlight w:val="green"/>
        </w:rPr>
        <w:t>they</w:t>
      </w:r>
      <w:r w:rsidRPr="009220E0">
        <w:rPr>
          <w:rStyle w:val="StyleUnderline"/>
        </w:rPr>
        <w:t xml:space="preserve"> are </w:t>
      </w:r>
      <w:r w:rsidRPr="009220E0">
        <w:rPr>
          <w:rStyle w:val="Emphasis"/>
          <w:highlight w:val="green"/>
        </w:rPr>
        <w:t>commit</w:t>
      </w:r>
      <w:r w:rsidRPr="009220E0">
        <w:rPr>
          <w:rStyle w:val="Emphasis"/>
        </w:rPr>
        <w:t>ted</w:t>
      </w:r>
      <w:r w:rsidRPr="009220E0">
        <w:rPr>
          <w:rStyle w:val="StyleUnderline"/>
        </w:rPr>
        <w:t xml:space="preserve"> </w:t>
      </w:r>
      <w:r w:rsidRPr="009220E0">
        <w:rPr>
          <w:rStyle w:val="StyleUnderline"/>
          <w:highlight w:val="green"/>
        </w:rPr>
        <w:t>to</w:t>
      </w:r>
      <w:r w:rsidRPr="009220E0">
        <w:rPr>
          <w:rStyle w:val="StyleUnderline"/>
        </w:rPr>
        <w:t xml:space="preserve"> </w:t>
      </w:r>
      <w:r w:rsidRPr="009220E0">
        <w:rPr>
          <w:rStyle w:val="Emphasis"/>
        </w:rPr>
        <w:t>pursuit</w:t>
      </w:r>
      <w:r w:rsidRPr="009220E0">
        <w:rPr>
          <w:rStyle w:val="StyleUnderline"/>
        </w:rPr>
        <w:t xml:space="preserve"> of </w:t>
      </w:r>
      <w:r w:rsidRPr="009220E0">
        <w:rPr>
          <w:rStyle w:val="Emphasis"/>
          <w:highlight w:val="green"/>
        </w:rPr>
        <w:t>racial parity</w:t>
      </w:r>
      <w:r w:rsidRPr="009220E0">
        <w:rPr>
          <w:rStyle w:val="StyleUnderline"/>
          <w:highlight w:val="green"/>
        </w:rPr>
        <w:t xml:space="preserve"> within </w:t>
      </w:r>
      <w:r w:rsidRPr="009220E0">
        <w:rPr>
          <w:rStyle w:val="Emphasis"/>
          <w:highlight w:val="green"/>
        </w:rPr>
        <w:t>neoliberalism</w:t>
      </w:r>
      <w:r w:rsidRPr="004523C4">
        <w:t xml:space="preserve">.98 In fact, </w:t>
      </w:r>
      <w:r w:rsidRPr="009220E0">
        <w:rPr>
          <w:rStyle w:val="StyleUnderline"/>
        </w:rPr>
        <w:t>antiracist activists’</w:t>
      </w:r>
      <w:r w:rsidRPr="004523C4">
        <w:t xml:space="preserve"> and pundits’ </w:t>
      </w:r>
      <w:r w:rsidRPr="009220E0">
        <w:rPr>
          <w:rStyle w:val="StyleUnderline"/>
        </w:rPr>
        <w:t xml:space="preserve">insistence during the 2016 and 2020 election campaigns that </w:t>
      </w:r>
      <w:r w:rsidRPr="004523C4">
        <w:t xml:space="preserve">Bernie </w:t>
      </w:r>
      <w:r w:rsidRPr="009220E0">
        <w:rPr>
          <w:rStyle w:val="StyleUnderline"/>
        </w:rPr>
        <w:t>Sanders</w:t>
      </w:r>
      <w:r w:rsidRPr="004523C4">
        <w:t xml:space="preserve"> </w:t>
      </w:r>
      <w:r w:rsidRPr="009220E0">
        <w:rPr>
          <w:rStyle w:val="StyleUnderline"/>
        </w:rPr>
        <w:t>did not address black concerns</w:t>
      </w:r>
      <w:r w:rsidRPr="004523C4">
        <w:t xml:space="preserve"> </w:t>
      </w:r>
      <w:r w:rsidRPr="009220E0">
        <w:rPr>
          <w:rStyle w:val="StyleUnderline"/>
        </w:rPr>
        <w:t>made that point very clearly because nearly every item on the Sanders campaign’s policy agenda</w:t>
      </w:r>
      <w:r w:rsidRPr="004523C4">
        <w:t>—</w:t>
      </w:r>
      <w:r w:rsidRPr="009220E0">
        <w:rPr>
          <w:rStyle w:val="StyleUnderline"/>
        </w:rPr>
        <w:t>from</w:t>
      </w:r>
      <w:r w:rsidRPr="004523C4">
        <w:t xml:space="preserve"> the Robin Hood </w:t>
      </w:r>
      <w:r w:rsidRPr="009220E0">
        <w:rPr>
          <w:rStyle w:val="StyleUnderline"/>
        </w:rPr>
        <w:t>tax on billionaires to free public higher education</w:t>
      </w:r>
      <w:r w:rsidRPr="004523C4">
        <w:t xml:space="preserve">, </w:t>
      </w:r>
      <w:r w:rsidRPr="009220E0">
        <w:rPr>
          <w:rStyle w:val="StyleUnderline"/>
        </w:rPr>
        <w:t>to the $15/hr. minimum wage</w:t>
      </w:r>
      <w:r w:rsidRPr="004523C4">
        <w:t xml:space="preserve">, </w:t>
      </w:r>
      <w:r w:rsidRPr="009220E0">
        <w:rPr>
          <w:rStyle w:val="StyleUnderline"/>
        </w:rPr>
        <w:t>a single-payer health care system</w:t>
      </w:r>
      <w:r w:rsidRPr="004523C4">
        <w:t>, etc.99—</w:t>
      </w:r>
      <w:r w:rsidRPr="009220E0">
        <w:rPr>
          <w:rStyle w:val="Emphasis"/>
        </w:rPr>
        <w:t>would disproportionately benefit black</w:t>
      </w:r>
      <w:r w:rsidRPr="004523C4">
        <w:t xml:space="preserve"> and Hispanic </w:t>
      </w:r>
      <w:r w:rsidRPr="009220E0">
        <w:rPr>
          <w:rStyle w:val="Emphasis"/>
        </w:rPr>
        <w:t>populations</w:t>
      </w:r>
      <w:r w:rsidRPr="004523C4">
        <w:t xml:space="preserve"> </w:t>
      </w:r>
      <w:r w:rsidRPr="009220E0">
        <w:rPr>
          <w:rStyle w:val="Emphasis"/>
        </w:rPr>
        <w:t>that are disproportionately working class</w:t>
      </w:r>
      <w:r w:rsidRPr="004523C4">
        <w:t xml:space="preserve">. </w:t>
      </w:r>
      <w:r w:rsidRPr="009220E0">
        <w:rPr>
          <w:rStyle w:val="StyleUnderline"/>
        </w:rPr>
        <w:t xml:space="preserve">The fact that </w:t>
      </w:r>
      <w:r w:rsidRPr="009220E0">
        <w:rPr>
          <w:rStyle w:val="Emphasis"/>
        </w:rPr>
        <w:t>antiracist politics</w:t>
      </w:r>
      <w:r w:rsidRPr="009220E0">
        <w:rPr>
          <w:rStyle w:val="StyleUnderline"/>
        </w:rPr>
        <w:t xml:space="preserve"> elevates instead closing the supposed “racial wealth gap,”</w:t>
      </w:r>
      <w:r w:rsidRPr="004523C4">
        <w:t xml:space="preserve"> </w:t>
      </w:r>
      <w:r w:rsidRPr="009220E0">
        <w:rPr>
          <w:rStyle w:val="StyleUnderline"/>
        </w:rPr>
        <w:t>which exists mainly between the richest 10 percent of black people and the richest 10 percent of whites</w:t>
      </w:r>
      <w:r w:rsidRPr="004523C4">
        <w:t xml:space="preserve">, </w:t>
      </w:r>
      <w:r w:rsidRPr="009220E0">
        <w:rPr>
          <w:rStyle w:val="StyleUnderline"/>
        </w:rPr>
        <w:t xml:space="preserve">attests to contemporary </w:t>
      </w:r>
      <w:r w:rsidRPr="009220E0">
        <w:rPr>
          <w:rStyle w:val="Emphasis"/>
        </w:rPr>
        <w:t>antiracism’s class character</w:t>
      </w:r>
      <w:r w:rsidRPr="004523C4">
        <w:t>.100</w:t>
      </w:r>
    </w:p>
    <w:p w14:paraId="3F9E20FE" w14:textId="77777777" w:rsidR="00063EBF" w:rsidRPr="0081473F" w:rsidRDefault="00063EBF" w:rsidP="00063EBF"/>
    <w:p w14:paraId="48069B89" w14:textId="77777777" w:rsidR="00063EBF" w:rsidRPr="00CF20E5" w:rsidRDefault="00063EBF" w:rsidP="00063EBF">
      <w:pPr>
        <w:pStyle w:val="Heading4"/>
      </w:pPr>
      <w:r w:rsidRPr="00CF20E5">
        <w:rPr>
          <w:u w:val="single"/>
        </w:rPr>
        <w:t>Specifically</w:t>
      </w:r>
      <w:r>
        <w:t xml:space="preserve"> true for </w:t>
      </w:r>
      <w:r w:rsidRPr="00CF20E5">
        <w:rPr>
          <w:u w:val="single"/>
        </w:rPr>
        <w:t>Black</w:t>
      </w:r>
      <w:r>
        <w:t xml:space="preserve"> </w:t>
      </w:r>
      <w:r w:rsidRPr="00CF20E5">
        <w:rPr>
          <w:u w:val="single"/>
        </w:rPr>
        <w:t>women</w:t>
      </w:r>
      <w:r>
        <w:t>.</w:t>
      </w:r>
    </w:p>
    <w:p w14:paraId="4089A91E" w14:textId="77777777" w:rsidR="00063EBF" w:rsidRPr="00974166" w:rsidRDefault="00063EBF" w:rsidP="00063EBF">
      <w:r w:rsidRPr="00974166">
        <w:rPr>
          <w:rStyle w:val="Style13ptBold"/>
        </w:rPr>
        <w:t>Nash, 19</w:t>
      </w:r>
      <w:r w:rsidRPr="00974166">
        <w:t xml:space="preserve">—Professor of Gender, Sexuality, and Feminist Studies at Duke University (Jennifer, “love in the time of death,” </w:t>
      </w:r>
      <w:r w:rsidRPr="00974166">
        <w:rPr>
          <w:i/>
        </w:rPr>
        <w:t>Black Feminism Reimagined: After Intersectionality</w:t>
      </w:r>
      <w:r w:rsidRPr="00974166">
        <w:t>, Chapter 4, 121-126, dml)</w:t>
      </w:r>
    </w:p>
    <w:p w14:paraId="7C29AF46" w14:textId="77777777" w:rsidR="00063EBF" w:rsidRPr="00974166" w:rsidRDefault="00063EBF" w:rsidP="00063EBF">
      <w:pPr>
        <w:rPr>
          <w:sz w:val="16"/>
        </w:rPr>
      </w:pPr>
      <w:r w:rsidRPr="00974166">
        <w:rPr>
          <w:sz w:val="16"/>
        </w:rPr>
        <w:t xml:space="preserve">My conception of witnessing is also resonant with </w:t>
      </w:r>
      <w:r w:rsidRPr="00974166">
        <w:rPr>
          <w:rStyle w:val="StyleUnderline"/>
        </w:rPr>
        <w:t>Sharpe’s</w:t>
      </w:r>
      <w:r w:rsidRPr="00974166">
        <w:rPr>
          <w:sz w:val="16"/>
        </w:rPr>
        <w:t xml:space="preserve"> notion of “</w:t>
      </w:r>
      <w:r w:rsidRPr="00974166">
        <w:rPr>
          <w:rStyle w:val="Emphasis"/>
        </w:rPr>
        <w:t>wake work</w:t>
      </w:r>
      <w:r w:rsidRPr="00974166">
        <w:rPr>
          <w:sz w:val="16"/>
        </w:rPr>
        <w:t xml:space="preserve">,” an insistence that black subjects live in the midst of ordinary daily violence, but that we live nonetheless. Here, Sharpe </w:t>
      </w:r>
      <w:r w:rsidRPr="00974166">
        <w:rPr>
          <w:rStyle w:val="StyleUnderline"/>
        </w:rPr>
        <w:t>builds on</w:t>
      </w:r>
      <w:r w:rsidRPr="00974166">
        <w:rPr>
          <w:sz w:val="16"/>
        </w:rPr>
        <w:t xml:space="preserve"> the long </w:t>
      </w:r>
      <w:r w:rsidRPr="00974166">
        <w:rPr>
          <w:rStyle w:val="StyleUnderline"/>
        </w:rPr>
        <w:t>black feminist engagement</w:t>
      </w:r>
      <w:r w:rsidRPr="00974166">
        <w:rPr>
          <w:sz w:val="16"/>
        </w:rPr>
        <w:t xml:space="preserve"> with survival </w:t>
      </w:r>
      <w:r w:rsidRPr="00974166">
        <w:rPr>
          <w:rStyle w:val="StyleUnderline"/>
        </w:rPr>
        <w:t xml:space="preserve">as a </w:t>
      </w:r>
      <w:r w:rsidRPr="00974166">
        <w:rPr>
          <w:rStyle w:val="Emphasis"/>
        </w:rPr>
        <w:t>radical form of politics</w:t>
      </w:r>
      <w:r w:rsidRPr="00974166">
        <w:rPr>
          <w:sz w:val="16"/>
        </w:rPr>
        <w:t xml:space="preserve">, a tradition </w:t>
      </w:r>
      <w:r w:rsidRPr="00974166">
        <w:rPr>
          <w:rStyle w:val="StyleUnderline"/>
        </w:rPr>
        <w:t>that emphasizes</w:t>
      </w:r>
      <w:r w:rsidRPr="00974166">
        <w:rPr>
          <w:sz w:val="16"/>
        </w:rPr>
        <w:t xml:space="preserve"> black creativity, black thriving, and </w:t>
      </w:r>
      <w:r w:rsidRPr="00974166">
        <w:rPr>
          <w:rStyle w:val="Emphasis"/>
        </w:rPr>
        <w:t>black life</w:t>
      </w:r>
      <w:r w:rsidRPr="00974166">
        <w:rPr>
          <w:rStyle w:val="StyleUnderline"/>
        </w:rPr>
        <w:t xml:space="preserve"> in the midst of </w:t>
      </w:r>
      <w:r w:rsidRPr="00974166">
        <w:rPr>
          <w:rStyle w:val="Emphasis"/>
        </w:rPr>
        <w:t>overwhelming violence</w:t>
      </w:r>
      <w:r w:rsidRPr="00974166">
        <w:rPr>
          <w:sz w:val="16"/>
        </w:rPr>
        <w:t>. For Sharpe, “</w:t>
      </w:r>
      <w:r w:rsidRPr="00974166">
        <w:rPr>
          <w:rStyle w:val="StyleUnderline"/>
        </w:rPr>
        <w:t>wake work</w:t>
      </w:r>
      <w:r w:rsidRPr="00974166">
        <w:rPr>
          <w:sz w:val="16"/>
        </w:rPr>
        <w:t xml:space="preserve">” refers to how black subjects “resist, rupture, and disrupt that immanence and imminence [death] aesthetically and materially.”30 It </w:t>
      </w:r>
      <w:r w:rsidRPr="00974166">
        <w:rPr>
          <w:rStyle w:val="StyleUnderline"/>
        </w:rPr>
        <w:t xml:space="preserve">is an </w:t>
      </w:r>
      <w:r w:rsidRPr="00974166">
        <w:rPr>
          <w:rStyle w:val="Emphasis"/>
        </w:rPr>
        <w:t>analytic</w:t>
      </w:r>
      <w:r w:rsidRPr="00974166">
        <w:rPr>
          <w:sz w:val="16"/>
        </w:rPr>
        <w:t xml:space="preserve">, a critical practice, a mode of living, and a form of witnessing </w:t>
      </w:r>
      <w:r w:rsidRPr="00974166">
        <w:rPr>
          <w:rStyle w:val="StyleUnderline"/>
        </w:rPr>
        <w:t>that</w:t>
      </w:r>
      <w:r w:rsidRPr="00974166">
        <w:rPr>
          <w:sz w:val="16"/>
        </w:rPr>
        <w:t xml:space="preserve"> names the ecology of relentless antiblack violence and the acts of black world-making that unfold nonetheless. It is, then, a form of witnessing </w:t>
      </w:r>
      <w:r w:rsidRPr="00974166">
        <w:rPr>
          <w:rStyle w:val="StyleUnderline"/>
        </w:rPr>
        <w:t>that attends to</w:t>
      </w:r>
      <w:r w:rsidRPr="00974166">
        <w:rPr>
          <w:sz w:val="16"/>
        </w:rPr>
        <w:t xml:space="preserve"> black life in “the wake.” </w:t>
      </w:r>
    </w:p>
    <w:p w14:paraId="6636064A" w14:textId="77777777" w:rsidR="00063EBF" w:rsidRPr="00974166" w:rsidRDefault="00063EBF" w:rsidP="00063EBF">
      <w:pPr>
        <w:rPr>
          <w:sz w:val="16"/>
        </w:rPr>
      </w:pPr>
      <w:r w:rsidRPr="00974166">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974166">
        <w:rPr>
          <w:rStyle w:val="StyleUnderline"/>
        </w:rPr>
        <w:t>how</w:t>
      </w:r>
      <w:r w:rsidRPr="00974166">
        <w:rPr>
          <w:sz w:val="16"/>
        </w:rPr>
        <w:t xml:space="preserve">, surprisingly, intersectionality’s </w:t>
      </w:r>
      <w:r w:rsidRPr="00974166">
        <w:rPr>
          <w:rStyle w:val="Emphasis"/>
        </w:rPr>
        <w:t>juridical iterations</w:t>
      </w:r>
      <w:r w:rsidRPr="00974166">
        <w:rPr>
          <w:rStyle w:val="StyleUnderline"/>
        </w:rPr>
        <w:t xml:space="preserve"> make </w:t>
      </w:r>
      <w:r w:rsidRPr="00974166">
        <w:rPr>
          <w:rStyle w:val="Emphasis"/>
        </w:rPr>
        <w:t>visible</w:t>
      </w:r>
      <w:r w:rsidRPr="00974166">
        <w:rPr>
          <w:rStyle w:val="StyleUnderline"/>
        </w:rPr>
        <w:t xml:space="preserve"> and </w:t>
      </w:r>
      <w:r w:rsidRPr="00974166">
        <w:rPr>
          <w:rStyle w:val="Emphasis"/>
        </w:rPr>
        <w:t>possible</w:t>
      </w:r>
      <w:r w:rsidRPr="00974166">
        <w:rPr>
          <w:rStyle w:val="StyleUnderline"/>
        </w:rPr>
        <w:t xml:space="preserve"> black feminism’s</w:t>
      </w:r>
      <w:r w:rsidRPr="00974166">
        <w:rPr>
          <w:sz w:val="16"/>
        </w:rPr>
        <w:t xml:space="preserve"> long-standing investment in these dual </w:t>
      </w:r>
      <w:r w:rsidRPr="00974166">
        <w:rPr>
          <w:rStyle w:val="Emphasis"/>
        </w:rPr>
        <w:t>ethics</w:t>
      </w:r>
      <w:r w:rsidRPr="00974166">
        <w:rPr>
          <w:sz w:val="16"/>
        </w:rPr>
        <w:t xml:space="preserve">. </w:t>
      </w:r>
    </w:p>
    <w:p w14:paraId="419C3A72" w14:textId="77777777" w:rsidR="00063EBF" w:rsidRPr="00974166" w:rsidRDefault="00063EBF" w:rsidP="00063EBF">
      <w:pPr>
        <w:rPr>
          <w:sz w:val="16"/>
        </w:rPr>
      </w:pPr>
      <w:r w:rsidRPr="00974166">
        <w:rPr>
          <w:sz w:val="16"/>
        </w:rPr>
        <w:t xml:space="preserve">Returning to the State </w:t>
      </w:r>
    </w:p>
    <w:p w14:paraId="217B0108" w14:textId="77777777" w:rsidR="00063EBF" w:rsidRPr="00974166" w:rsidRDefault="00063EBF" w:rsidP="00063EBF">
      <w:pPr>
        <w:rPr>
          <w:sz w:val="16"/>
        </w:rPr>
      </w:pPr>
      <w:r w:rsidRPr="0097416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974166">
        <w:rPr>
          <w:rStyle w:val="StyleUnderline"/>
        </w:rPr>
        <w:t>this</w:t>
      </w:r>
      <w:r w:rsidRPr="00974166">
        <w:rPr>
          <w:sz w:val="16"/>
        </w:rPr>
        <w:t xml:space="preserve"> book </w:t>
      </w:r>
      <w:r w:rsidRPr="00974166">
        <w:rPr>
          <w:rStyle w:val="Emphasis"/>
        </w:rPr>
        <w:t>eschews</w:t>
      </w:r>
      <w:r w:rsidRPr="00974166">
        <w:rPr>
          <w:rStyle w:val="StyleUnderline"/>
        </w:rPr>
        <w:t xml:space="preserve"> </w:t>
      </w:r>
      <w:r w:rsidRPr="0005277F">
        <w:rPr>
          <w:rStyle w:val="StyleUnderline"/>
          <w:highlight w:val="green"/>
        </w:rPr>
        <w:t xml:space="preserve">simple origin stories that </w:t>
      </w:r>
      <w:r w:rsidRPr="0005277F">
        <w:rPr>
          <w:rStyle w:val="Emphasis"/>
          <w:highlight w:val="green"/>
        </w:rPr>
        <w:t>presume</w:t>
      </w:r>
      <w:r w:rsidRPr="00974166">
        <w:rPr>
          <w:sz w:val="16"/>
        </w:rPr>
        <w:t xml:space="preserve"> that intersectionality has </w:t>
      </w:r>
      <w:r w:rsidRPr="00974166">
        <w:rPr>
          <w:rStyle w:val="StyleUnderline"/>
        </w:rPr>
        <w:t xml:space="preserve">a </w:t>
      </w:r>
      <w:r w:rsidRPr="0005277F">
        <w:rPr>
          <w:rStyle w:val="Emphasis"/>
          <w:highlight w:val="green"/>
        </w:rPr>
        <w:t>singular history</w:t>
      </w:r>
      <w:r w:rsidRPr="00974166">
        <w:rPr>
          <w:sz w:val="16"/>
        </w:rPr>
        <w:t xml:space="preserve">, in this section, I advocate for remembering intersectionality’s connections to critical race theory, and thus its intimate relationship with </w:t>
      </w:r>
      <w:r w:rsidRPr="00974166">
        <w:rPr>
          <w:rStyle w:val="Emphasis"/>
        </w:rPr>
        <w:t>remaking law</w:t>
      </w:r>
      <w:r w:rsidRPr="00974166">
        <w:rPr>
          <w:sz w:val="16"/>
        </w:rPr>
        <w:t xml:space="preserve">. I invest in this project because intersectionality </w:t>
      </w:r>
      <w:r w:rsidRPr="0005277F">
        <w:rPr>
          <w:rStyle w:val="StyleUnderline"/>
          <w:highlight w:val="green"/>
        </w:rPr>
        <w:t xml:space="preserve">has been </w:t>
      </w:r>
      <w:r w:rsidRPr="0005277F">
        <w:rPr>
          <w:rStyle w:val="Emphasis"/>
          <w:highlight w:val="green"/>
        </w:rPr>
        <w:t>swept</w:t>
      </w:r>
      <w:r w:rsidRPr="0005277F">
        <w:rPr>
          <w:rStyle w:val="StyleUnderline"/>
          <w:highlight w:val="green"/>
        </w:rPr>
        <w:t xml:space="preserve"> into a larger black feminist conversation that </w:t>
      </w:r>
      <w:r w:rsidRPr="0005277F">
        <w:rPr>
          <w:rStyle w:val="Emphasis"/>
          <w:highlight w:val="green"/>
        </w:rPr>
        <w:t>presumes</w:t>
      </w:r>
      <w:r w:rsidRPr="00974166">
        <w:rPr>
          <w:rStyle w:val="Emphasis"/>
        </w:rPr>
        <w:t xml:space="preserve"> the </w:t>
      </w:r>
      <w:r w:rsidRPr="0005277F">
        <w:rPr>
          <w:rStyle w:val="Emphasis"/>
          <w:highlight w:val="green"/>
        </w:rPr>
        <w:t>violence</w:t>
      </w:r>
      <w:r w:rsidRPr="0005277F">
        <w:rPr>
          <w:rStyle w:val="StyleUnderline"/>
          <w:highlight w:val="green"/>
        </w:rPr>
        <w:t xml:space="preserve"> of the juridical</w:t>
      </w:r>
      <w:r w:rsidRPr="00974166">
        <w:rPr>
          <w:sz w:val="16"/>
        </w:rPr>
        <w:t xml:space="preserve">, </w:t>
      </w:r>
      <w:r w:rsidRPr="0005277F">
        <w:rPr>
          <w:rStyle w:val="Emphasis"/>
          <w:highlight w:val="green"/>
        </w:rPr>
        <w:t>ignoring</w:t>
      </w:r>
      <w:r w:rsidRPr="00974166">
        <w:rPr>
          <w:sz w:val="16"/>
        </w:rPr>
        <w:t xml:space="preserve"> both intersectionality’s loving investment in the juridical and </w:t>
      </w:r>
      <w:r w:rsidRPr="0005277F">
        <w:rPr>
          <w:rStyle w:val="StyleUnderline"/>
          <w:highlight w:val="green"/>
        </w:rPr>
        <w:t xml:space="preserve">the juridical as a potential site of </w:t>
      </w:r>
      <w:r w:rsidRPr="0005277F">
        <w:rPr>
          <w:rStyle w:val="Emphasis"/>
          <w:highlight w:val="green"/>
        </w:rPr>
        <w:t>loving practice</w:t>
      </w:r>
      <w:r w:rsidRPr="00974166">
        <w:rPr>
          <w:sz w:val="16"/>
        </w:rPr>
        <w:t xml:space="preserve">. Put differently, in </w:t>
      </w:r>
      <w:r w:rsidRPr="00974166">
        <w:rPr>
          <w:rStyle w:val="StyleUnderline"/>
        </w:rPr>
        <w:t>this</w:t>
      </w:r>
      <w:r w:rsidRPr="00974166">
        <w:rPr>
          <w:sz w:val="16"/>
        </w:rPr>
        <w:t xml:space="preserve"> section, I emphasize intersectionality’s location in critical race theory, in Left legal projects, to </w:t>
      </w:r>
      <w:r w:rsidRPr="00974166">
        <w:rPr>
          <w:rStyle w:val="StyleUnderline"/>
        </w:rPr>
        <w:t xml:space="preserve">move </w:t>
      </w:r>
      <w:r w:rsidRPr="00974166">
        <w:rPr>
          <w:rStyle w:val="Emphasis"/>
        </w:rPr>
        <w:t>beyond</w:t>
      </w:r>
      <w:r w:rsidRPr="00974166">
        <w:rPr>
          <w:rStyle w:val="StyleUnderline"/>
        </w:rPr>
        <w:t xml:space="preserve"> the</w:t>
      </w:r>
      <w:r w:rsidRPr="00974166">
        <w:rPr>
          <w:sz w:val="16"/>
        </w:rPr>
        <w:t xml:space="preserve"> now </w:t>
      </w:r>
      <w:r w:rsidRPr="00974166">
        <w:rPr>
          <w:rStyle w:val="Emphasis"/>
        </w:rPr>
        <w:t>knee-jerk</w:t>
      </w:r>
      <w:r w:rsidRPr="00974166">
        <w:rPr>
          <w:sz w:val="16"/>
        </w:rPr>
        <w:t xml:space="preserve"> Left (and black feminist) </w:t>
      </w:r>
      <w:r w:rsidRPr="00974166">
        <w:rPr>
          <w:rStyle w:val="StyleUnderline"/>
        </w:rPr>
        <w:lastRenderedPageBreak/>
        <w:t xml:space="preserve">sense that radical and transgressive projects are </w:t>
      </w:r>
      <w:r w:rsidRPr="00974166">
        <w:rPr>
          <w:rStyle w:val="Emphasis"/>
        </w:rPr>
        <w:t>necessarily antistate</w:t>
      </w:r>
      <w:r w:rsidRPr="00974166">
        <w:rPr>
          <w:sz w:val="16"/>
        </w:rPr>
        <w:t xml:space="preserve">. In place of this now familiar political terrain, I seek to ask different questions: </w:t>
      </w:r>
      <w:r w:rsidRPr="0005277F">
        <w:rPr>
          <w:rStyle w:val="StyleUnderline"/>
          <w:highlight w:val="green"/>
        </w:rPr>
        <w:t xml:space="preserve">Is it </w:t>
      </w:r>
      <w:r w:rsidRPr="0005277F">
        <w:rPr>
          <w:rStyle w:val="Emphasis"/>
          <w:highlight w:val="green"/>
        </w:rPr>
        <w:t>simply</w:t>
      </w:r>
      <w:r w:rsidRPr="00974166">
        <w:rPr>
          <w:sz w:val="16"/>
        </w:rPr>
        <w:t xml:space="preserve"> collusion or “</w:t>
      </w:r>
      <w:r w:rsidRPr="0005277F">
        <w:rPr>
          <w:rStyle w:val="Emphasis"/>
          <w:highlight w:val="green"/>
        </w:rPr>
        <w:t>cruel optimism</w:t>
      </w:r>
      <w:r w:rsidRPr="00974166">
        <w:rPr>
          <w:sz w:val="16"/>
        </w:rPr>
        <w:t xml:space="preserve">” </w:t>
      </w:r>
      <w:r w:rsidRPr="0005277F">
        <w:rPr>
          <w:rStyle w:val="StyleUnderline"/>
          <w:highlight w:val="green"/>
        </w:rPr>
        <w:t xml:space="preserve">for black feminists to </w:t>
      </w:r>
      <w:r w:rsidRPr="0005277F">
        <w:rPr>
          <w:rStyle w:val="Emphasis"/>
          <w:highlight w:val="green"/>
        </w:rPr>
        <w:t>seek engagement with the state</w:t>
      </w:r>
      <w:r w:rsidRPr="00974166">
        <w:rPr>
          <w:sz w:val="16"/>
        </w:rPr>
        <w:t xml:space="preserve">?31 Can we </w:t>
      </w:r>
      <w:r w:rsidRPr="00974166">
        <w:rPr>
          <w:rStyle w:val="StyleUnderline"/>
        </w:rPr>
        <w:t xml:space="preserve">imagine black feminist engagements with the state as taking forms </w:t>
      </w:r>
      <w:r w:rsidRPr="00974166">
        <w:rPr>
          <w:rStyle w:val="Emphasis"/>
        </w:rPr>
        <w:t>other</w:t>
      </w:r>
      <w:r w:rsidRPr="00974166">
        <w:rPr>
          <w:rStyle w:val="StyleUnderline"/>
        </w:rPr>
        <w:t xml:space="preserve"> than seeking </w:t>
      </w:r>
      <w:r w:rsidRPr="00974166">
        <w:rPr>
          <w:rStyle w:val="Emphasis"/>
        </w:rPr>
        <w:t>redress</w:t>
      </w:r>
      <w:r w:rsidRPr="00974166">
        <w:rPr>
          <w:rStyle w:val="StyleUnderline"/>
        </w:rPr>
        <w:t xml:space="preserve"> and demanding </w:t>
      </w:r>
      <w:r w:rsidRPr="00974166">
        <w:rPr>
          <w:rStyle w:val="Emphasis"/>
        </w:rPr>
        <w:t>visibility</w:t>
      </w:r>
      <w:r w:rsidRPr="00974166">
        <w:rPr>
          <w:sz w:val="16"/>
        </w:rPr>
        <w:t xml:space="preserve">? Are there ways to imagine black feminist legal engagement that circumvent the uncomfortable and problematic position of being “at home with the law”? How can black feminists </w:t>
      </w:r>
      <w:r w:rsidRPr="0005277F">
        <w:rPr>
          <w:rStyle w:val="StyleUnderline"/>
          <w:highlight w:val="green"/>
        </w:rPr>
        <w:t>reimagine law as a site for</w:t>
      </w:r>
      <w:r w:rsidRPr="00974166">
        <w:rPr>
          <w:rStyle w:val="StyleUnderline"/>
        </w:rPr>
        <w:t xml:space="preserve"> staging </w:t>
      </w:r>
      <w:r w:rsidRPr="0005277F">
        <w:rPr>
          <w:rStyle w:val="Emphasis"/>
          <w:highlight w:val="green"/>
        </w:rPr>
        <w:t>productive intimacies</w:t>
      </w:r>
      <w:r w:rsidRPr="0005277F">
        <w:rPr>
          <w:rStyle w:val="StyleUnderline"/>
          <w:highlight w:val="green"/>
        </w:rPr>
        <w:t xml:space="preserve"> and enacting </w:t>
      </w:r>
      <w:r w:rsidRPr="0005277F">
        <w:rPr>
          <w:rStyle w:val="Emphasis"/>
          <w:highlight w:val="green"/>
        </w:rPr>
        <w:t>radical vulnerabilities</w:t>
      </w:r>
      <w:r w:rsidRPr="00974166">
        <w:rPr>
          <w:sz w:val="16"/>
        </w:rPr>
        <w:t xml:space="preserve">? </w:t>
      </w:r>
    </w:p>
    <w:p w14:paraId="06E34CAD" w14:textId="77777777" w:rsidR="00063EBF" w:rsidRPr="00974166" w:rsidRDefault="00063EBF" w:rsidP="00063EBF">
      <w:pPr>
        <w:rPr>
          <w:sz w:val="16"/>
        </w:rPr>
      </w:pPr>
      <w:r w:rsidRPr="0097416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974166">
        <w:rPr>
          <w:rStyle w:val="StyleUnderline"/>
        </w:rPr>
        <w:t xml:space="preserve">to argue for </w:t>
      </w:r>
      <w:r w:rsidRPr="00974166">
        <w:rPr>
          <w:rStyle w:val="Emphasis"/>
        </w:rPr>
        <w:t xml:space="preserve">fundamental </w:t>
      </w:r>
      <w:r w:rsidRPr="0005277F">
        <w:rPr>
          <w:rStyle w:val="Emphasis"/>
          <w:highlight w:val="green"/>
        </w:rPr>
        <w:t>transformations</w:t>
      </w:r>
      <w:r w:rsidRPr="0005277F">
        <w:rPr>
          <w:rStyle w:val="StyleUnderline"/>
          <w:highlight w:val="green"/>
        </w:rPr>
        <w:t xml:space="preserve"> in legal pedagogy</w:t>
      </w:r>
      <w:r w:rsidRPr="00974166">
        <w:rPr>
          <w:sz w:val="16"/>
        </w:rPr>
        <w:t xml:space="preserve">. Critical race theory, then, </w:t>
      </w:r>
      <w:r w:rsidRPr="0005277F">
        <w:rPr>
          <w:rStyle w:val="StyleUnderline"/>
          <w:highlight w:val="green"/>
        </w:rPr>
        <w:t>was born of</w:t>
      </w:r>
      <w:r w:rsidRPr="00974166">
        <w:rPr>
          <w:rStyle w:val="StyleUnderline"/>
        </w:rPr>
        <w:t xml:space="preserve"> a </w:t>
      </w:r>
      <w:r w:rsidRPr="0005277F">
        <w:rPr>
          <w:rStyle w:val="Emphasis"/>
          <w:highlight w:val="green"/>
        </w:rPr>
        <w:t>sustained attention</w:t>
      </w:r>
      <w:r w:rsidRPr="0005277F">
        <w:rPr>
          <w:rStyle w:val="StyleUnderline"/>
          <w:highlight w:val="green"/>
        </w:rPr>
        <w:t xml:space="preserve"> to law’s failures</w:t>
      </w:r>
      <w:r w:rsidRPr="00974166">
        <w:rPr>
          <w:sz w:val="16"/>
        </w:rPr>
        <w:t xml:space="preserve">, </w:t>
      </w:r>
      <w:r w:rsidRPr="00974166">
        <w:rPr>
          <w:rStyle w:val="StyleUnderline"/>
        </w:rPr>
        <w:t xml:space="preserve">even as it </w:t>
      </w:r>
      <w:r w:rsidRPr="00974166">
        <w:rPr>
          <w:rStyle w:val="Emphasis"/>
        </w:rPr>
        <w:t>contained</w:t>
      </w:r>
      <w:r w:rsidRPr="00974166">
        <w:rPr>
          <w:sz w:val="16"/>
        </w:rPr>
        <w:t>—at times—</w:t>
      </w:r>
      <w:r w:rsidRPr="00974166">
        <w:rPr>
          <w:rStyle w:val="StyleUnderline"/>
        </w:rPr>
        <w:t xml:space="preserve">certain kinds of </w:t>
      </w:r>
      <w:r w:rsidRPr="00974166">
        <w:rPr>
          <w:rStyle w:val="Emphasis"/>
        </w:rPr>
        <w:t>faith</w:t>
      </w:r>
      <w:r w:rsidRPr="00974166">
        <w:rPr>
          <w:rStyle w:val="StyleUnderline"/>
        </w:rPr>
        <w:t xml:space="preserve"> in law’s </w:t>
      </w:r>
      <w:r w:rsidRPr="00974166">
        <w:rPr>
          <w:rStyle w:val="Emphasis"/>
        </w:rPr>
        <w:t>potentiality</w:t>
      </w:r>
      <w:r w:rsidRPr="00974166">
        <w:rPr>
          <w:rStyle w:val="StyleUnderline"/>
        </w:rPr>
        <w:t xml:space="preserve"> and </w:t>
      </w:r>
      <w:r w:rsidRPr="00974166">
        <w:rPr>
          <w:rStyle w:val="Emphasis"/>
        </w:rPr>
        <w:t>promise</w:t>
      </w:r>
      <w:r w:rsidRPr="0097416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5901483C" w14:textId="77777777" w:rsidR="00063EBF" w:rsidRPr="00974166" w:rsidRDefault="00063EBF" w:rsidP="00063EBF">
      <w:pPr>
        <w:rPr>
          <w:sz w:val="16"/>
        </w:rPr>
      </w:pPr>
      <w:r w:rsidRPr="00974166">
        <w:rPr>
          <w:sz w:val="16"/>
        </w:rPr>
        <w:t xml:space="preserve">While critical race theorists offered </w:t>
      </w:r>
      <w:r w:rsidRPr="0005277F">
        <w:rPr>
          <w:rStyle w:val="StyleUnderline"/>
          <w:highlight w:val="green"/>
        </w:rPr>
        <w:t>critical interrogations of law’s imagined progress</w:t>
      </w:r>
      <w:r w:rsidRPr="00974166">
        <w:rPr>
          <w:sz w:val="16"/>
        </w:rPr>
        <w:t xml:space="preserve">, treating it as evidence of US self-interest rather than a genuine investment in racial redress, they </w:t>
      </w:r>
      <w:r w:rsidRPr="00974166">
        <w:rPr>
          <w:rStyle w:val="Emphasis"/>
        </w:rPr>
        <w:t>also</w:t>
      </w:r>
      <w:r w:rsidRPr="00974166">
        <w:rPr>
          <w:sz w:val="16"/>
        </w:rPr>
        <w:t xml:space="preserve"> routinely </w:t>
      </w:r>
      <w:r w:rsidRPr="0005277F">
        <w:rPr>
          <w:rStyle w:val="StyleUnderline"/>
          <w:highlight w:val="green"/>
        </w:rPr>
        <w:t xml:space="preserve">offered ways of </w:t>
      </w:r>
      <w:r w:rsidRPr="0005277F">
        <w:rPr>
          <w:rStyle w:val="Emphasis"/>
          <w:highlight w:val="green"/>
        </w:rPr>
        <w:t>imagining law otherwise</w:t>
      </w:r>
      <w:r w:rsidRPr="0097416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05277F">
        <w:rPr>
          <w:rStyle w:val="StyleUnderline"/>
          <w:highlight w:val="green"/>
        </w:rPr>
        <w:t xml:space="preserve">They advanced </w:t>
      </w:r>
      <w:r w:rsidRPr="0005277F">
        <w:rPr>
          <w:rStyle w:val="Emphasis"/>
          <w:highlight w:val="green"/>
        </w:rPr>
        <w:t>new methods</w:t>
      </w:r>
      <w:r w:rsidRPr="00974166">
        <w:rPr>
          <w:sz w:val="16"/>
        </w:rPr>
        <w:t>—</w:t>
      </w:r>
      <w:r w:rsidRPr="00974166">
        <w:rPr>
          <w:rStyle w:val="Emphasis"/>
        </w:rPr>
        <w:t>narrative</w:t>
      </w:r>
      <w:r w:rsidRPr="00974166">
        <w:rPr>
          <w:sz w:val="16"/>
        </w:rPr>
        <w:t xml:space="preserve">, </w:t>
      </w:r>
      <w:r w:rsidRPr="00974166">
        <w:rPr>
          <w:rStyle w:val="Emphasis"/>
        </w:rPr>
        <w:t>parable</w:t>
      </w:r>
      <w:r w:rsidRPr="00974166">
        <w:rPr>
          <w:sz w:val="16"/>
        </w:rPr>
        <w:t xml:space="preserve">, </w:t>
      </w:r>
      <w:r w:rsidRPr="00974166">
        <w:rPr>
          <w:rStyle w:val="Emphasis"/>
        </w:rPr>
        <w:t>allegory</w:t>
      </w:r>
      <w:r w:rsidRPr="00974166">
        <w:rPr>
          <w:sz w:val="16"/>
        </w:rPr>
        <w:t xml:space="preserve">, </w:t>
      </w:r>
      <w:r w:rsidRPr="00974166">
        <w:rPr>
          <w:rStyle w:val="Emphasis"/>
        </w:rPr>
        <w:t>speculative fiction</w:t>
      </w:r>
      <w:r w:rsidRPr="00974166">
        <w:rPr>
          <w:sz w:val="16"/>
        </w:rPr>
        <w:t xml:space="preserve">, </w:t>
      </w:r>
      <w:r w:rsidRPr="00974166">
        <w:rPr>
          <w:rStyle w:val="Emphasis"/>
        </w:rPr>
        <w:t>storytelling</w:t>
      </w:r>
      <w:r w:rsidRPr="00974166">
        <w:rPr>
          <w:sz w:val="16"/>
        </w:rPr>
        <w:t xml:space="preserve">—in an effort </w:t>
      </w:r>
      <w:r w:rsidRPr="0005277F">
        <w:rPr>
          <w:rStyle w:val="StyleUnderline"/>
          <w:highlight w:val="green"/>
        </w:rPr>
        <w:t xml:space="preserve">to </w:t>
      </w:r>
      <w:r w:rsidRPr="0005277F">
        <w:rPr>
          <w:rStyle w:val="Emphasis"/>
          <w:highlight w:val="green"/>
        </w:rPr>
        <w:t>jam</w:t>
      </w:r>
      <w:r w:rsidRPr="0005277F">
        <w:rPr>
          <w:rStyle w:val="StyleUnderline"/>
          <w:highlight w:val="green"/>
        </w:rPr>
        <w:t xml:space="preserve"> the fictions of </w:t>
      </w:r>
      <w:r w:rsidRPr="0005277F">
        <w:rPr>
          <w:rStyle w:val="Emphasis"/>
          <w:highlight w:val="green"/>
        </w:rPr>
        <w:t>objectivity</w:t>
      </w:r>
      <w:r w:rsidRPr="0005277F">
        <w:rPr>
          <w:rStyle w:val="StyleUnderline"/>
          <w:highlight w:val="green"/>
        </w:rPr>
        <w:t xml:space="preserve"> and </w:t>
      </w:r>
      <w:r w:rsidRPr="0005277F">
        <w:rPr>
          <w:rStyle w:val="Emphasis"/>
          <w:highlight w:val="green"/>
        </w:rPr>
        <w:t>neutrality</w:t>
      </w:r>
      <w:r w:rsidRPr="00974166">
        <w:rPr>
          <w:sz w:val="16"/>
        </w:rPr>
        <w:t xml:space="preserve"> and to expose that law is itself a racial project, never removed from the racial regimes it purports to disrupt. In other words, </w:t>
      </w:r>
      <w:r w:rsidRPr="00974166">
        <w:rPr>
          <w:rStyle w:val="StyleUnderline"/>
        </w:rPr>
        <w:t>they sought to use their locations in the legal academy</w:t>
      </w:r>
      <w:r w:rsidRPr="00974166">
        <w:rPr>
          <w:sz w:val="16"/>
        </w:rPr>
        <w:t xml:space="preserve"> and in the legal profession </w:t>
      </w:r>
      <w:r w:rsidRPr="00974166">
        <w:rPr>
          <w:rStyle w:val="StyleUnderline"/>
        </w:rPr>
        <w:t xml:space="preserve">to </w:t>
      </w:r>
      <w:r w:rsidRPr="00974166">
        <w:rPr>
          <w:rStyle w:val="Emphasis"/>
        </w:rPr>
        <w:t>radically remake law</w:t>
      </w:r>
      <w:r w:rsidRPr="00974166">
        <w:rPr>
          <w:sz w:val="16"/>
        </w:rPr>
        <w:t xml:space="preserve">, </w:t>
      </w:r>
      <w:r w:rsidRPr="00974166">
        <w:rPr>
          <w:rStyle w:val="StyleUnderline"/>
        </w:rPr>
        <w:t xml:space="preserve">to </w:t>
      </w:r>
      <w:r w:rsidRPr="00974166">
        <w:rPr>
          <w:rStyle w:val="Emphasis"/>
        </w:rPr>
        <w:t>push the boundaries</w:t>
      </w:r>
      <w:r w:rsidRPr="00974166">
        <w:rPr>
          <w:rStyle w:val="StyleUnderline"/>
        </w:rPr>
        <w:t xml:space="preserve"> of how legal doctrine could be </w:t>
      </w:r>
      <w:r w:rsidRPr="00974166">
        <w:rPr>
          <w:rStyle w:val="Emphasis"/>
        </w:rPr>
        <w:t>written</w:t>
      </w:r>
      <w:r w:rsidRPr="00974166">
        <w:rPr>
          <w:sz w:val="16"/>
        </w:rPr>
        <w:t xml:space="preserve">, </w:t>
      </w:r>
      <w:r w:rsidRPr="00974166">
        <w:rPr>
          <w:rStyle w:val="Emphasis"/>
        </w:rPr>
        <w:t>imagined</w:t>
      </w:r>
      <w:r w:rsidRPr="00974166">
        <w:rPr>
          <w:sz w:val="16"/>
        </w:rPr>
        <w:t xml:space="preserve">, </w:t>
      </w:r>
      <w:r w:rsidRPr="00974166">
        <w:rPr>
          <w:rStyle w:val="StyleUnderline"/>
        </w:rPr>
        <w:t xml:space="preserve">and </w:t>
      </w:r>
      <w:r w:rsidRPr="00974166">
        <w:rPr>
          <w:rStyle w:val="Emphasis"/>
        </w:rPr>
        <w:t>enacted</w:t>
      </w:r>
      <w:r w:rsidRPr="00974166">
        <w:rPr>
          <w:sz w:val="16"/>
        </w:rPr>
        <w:t xml:space="preserve">. </w:t>
      </w:r>
      <w:r w:rsidRPr="00974166">
        <w:rPr>
          <w:rStyle w:val="StyleUnderline"/>
        </w:rPr>
        <w:t>They aspired to make law</w:t>
      </w:r>
      <w:r w:rsidRPr="00974166">
        <w:rPr>
          <w:sz w:val="16"/>
        </w:rPr>
        <w:t xml:space="preserve"> into something </w:t>
      </w:r>
      <w:r w:rsidRPr="00974166">
        <w:rPr>
          <w:rStyle w:val="Emphasis"/>
        </w:rPr>
        <w:t>unrecognizable</w:t>
      </w:r>
      <w:r w:rsidRPr="00974166">
        <w:rPr>
          <w:rStyle w:val="StyleUnderline"/>
        </w:rPr>
        <w:t xml:space="preserve"> and </w:t>
      </w:r>
      <w:r w:rsidRPr="00974166">
        <w:rPr>
          <w:rStyle w:val="Emphasis"/>
        </w:rPr>
        <w:t>unimaginable</w:t>
      </w:r>
      <w:r w:rsidRPr="00974166">
        <w:rPr>
          <w:sz w:val="16"/>
        </w:rPr>
        <w:t xml:space="preserve">, to push at its very parameters in the pursuit of a “jurisprudence of generosity.”34 </w:t>
      </w:r>
    </w:p>
    <w:p w14:paraId="213D1943" w14:textId="77777777" w:rsidR="00063EBF" w:rsidRPr="00974166" w:rsidRDefault="00063EBF" w:rsidP="00063EBF">
      <w:pPr>
        <w:rPr>
          <w:sz w:val="16"/>
        </w:rPr>
      </w:pPr>
      <w:r w:rsidRPr="0097416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FFEF5A8" w14:textId="77777777" w:rsidR="00063EBF" w:rsidRPr="00974166" w:rsidRDefault="00063EBF" w:rsidP="00063EBF">
      <w:pPr>
        <w:rPr>
          <w:sz w:val="16"/>
        </w:rPr>
      </w:pPr>
      <w:r w:rsidRPr="0097416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w:t>
      </w:r>
      <w:r w:rsidRPr="00974166">
        <w:rPr>
          <w:sz w:val="16"/>
        </w:rPr>
        <w:lastRenderedPageBreak/>
        <w:t xml:space="preserve">left.”36 </w:t>
      </w:r>
      <w:r w:rsidRPr="00974166">
        <w:rPr>
          <w:rStyle w:val="StyleUnderline"/>
        </w:rPr>
        <w:t xml:space="preserve">Williams’s </w:t>
      </w:r>
      <w:r w:rsidRPr="0005277F">
        <w:rPr>
          <w:rStyle w:val="StyleUnderline"/>
          <w:highlight w:val="green"/>
        </w:rPr>
        <w:t>conception o</w:t>
      </w:r>
      <w:r w:rsidRPr="00974166">
        <w:rPr>
          <w:rStyle w:val="StyleUnderline"/>
        </w:rPr>
        <w:t>f</w:t>
      </w:r>
      <w:r w:rsidRPr="00974166">
        <w:rPr>
          <w:sz w:val="16"/>
        </w:rPr>
        <w:t xml:space="preserve"> “</w:t>
      </w:r>
      <w:r w:rsidRPr="0005277F">
        <w:rPr>
          <w:rStyle w:val="Emphasis"/>
          <w:highlight w:val="green"/>
        </w:rPr>
        <w:t>spirit murder</w:t>
      </w:r>
      <w:r w:rsidRPr="00974166">
        <w:rPr>
          <w:sz w:val="16"/>
        </w:rPr>
        <w:t xml:space="preserve">” </w:t>
      </w:r>
      <w:r w:rsidRPr="0005277F">
        <w:rPr>
          <w:rStyle w:val="StyleUnderline"/>
          <w:highlight w:val="green"/>
        </w:rPr>
        <w:t xml:space="preserve">imagines law’s capacity to </w:t>
      </w:r>
      <w:r w:rsidRPr="0005277F">
        <w:rPr>
          <w:rStyle w:val="Emphasis"/>
          <w:highlight w:val="green"/>
        </w:rPr>
        <w:t>remedy</w:t>
      </w:r>
      <w:r w:rsidRPr="00974166">
        <w:rPr>
          <w:sz w:val="16"/>
        </w:rPr>
        <w:t xml:space="preserve"> forms of </w:t>
      </w:r>
      <w:r w:rsidRPr="0005277F">
        <w:rPr>
          <w:rStyle w:val="Emphasis"/>
          <w:highlight w:val="green"/>
        </w:rPr>
        <w:t>violence</w:t>
      </w:r>
      <w:r w:rsidRPr="0005277F">
        <w:rPr>
          <w:rStyle w:val="StyleUnderline"/>
          <w:highlight w:val="green"/>
        </w:rPr>
        <w:t xml:space="preserve"> against the psyche and soul</w:t>
      </w:r>
      <w:r w:rsidRPr="00974166">
        <w:rPr>
          <w:sz w:val="16"/>
        </w:rPr>
        <w:t xml:space="preserve">, </w:t>
      </w:r>
      <w:r w:rsidRPr="00974166">
        <w:rPr>
          <w:rStyle w:val="StyleUnderline"/>
        </w:rPr>
        <w:t xml:space="preserve">a terrain </w:t>
      </w:r>
      <w:r w:rsidRPr="0005277F">
        <w:rPr>
          <w:rStyle w:val="StyleUnderline"/>
          <w:highlight w:val="green"/>
        </w:rPr>
        <w:t xml:space="preserve">that has been </w:t>
      </w:r>
      <w:r w:rsidRPr="0005277F">
        <w:rPr>
          <w:rStyle w:val="Emphasis"/>
          <w:highlight w:val="green"/>
        </w:rPr>
        <w:t>unimaginable</w:t>
      </w:r>
      <w:r w:rsidRPr="0005277F">
        <w:rPr>
          <w:rStyle w:val="StyleUnderline"/>
          <w:highlight w:val="green"/>
        </w:rPr>
        <w:t xml:space="preserve"> to law</w:t>
      </w:r>
      <w:r w:rsidRPr="00974166">
        <w:rPr>
          <w:sz w:val="16"/>
        </w:rPr>
        <w:t xml:space="preserve"> precisely because of its commitment to remedying only visible and legible harms, and law’s ability to be mobilized “conceptually”— but not punitively—to respond to violence. In other words, </w:t>
      </w:r>
      <w:r w:rsidRPr="00974166">
        <w:rPr>
          <w:rStyle w:val="StyleUnderline"/>
        </w:rPr>
        <w:t>the endeavor</w:t>
      </w:r>
      <w:r w:rsidRPr="00974166">
        <w:rPr>
          <w:sz w:val="16"/>
        </w:rPr>
        <w:t xml:space="preserve"> of the text </w:t>
      </w:r>
      <w:r w:rsidRPr="00974166">
        <w:rPr>
          <w:rStyle w:val="StyleUnderline"/>
        </w:rPr>
        <w:t xml:space="preserve">is to </w:t>
      </w:r>
      <w:r w:rsidRPr="0005277F">
        <w:rPr>
          <w:rStyle w:val="StyleUnderline"/>
          <w:highlight w:val="green"/>
        </w:rPr>
        <w:t>imagine a legal project</w:t>
      </w:r>
      <w:r w:rsidRPr="00974166">
        <w:rPr>
          <w:rStyle w:val="StyleUnderline"/>
        </w:rPr>
        <w:t xml:space="preserve"> </w:t>
      </w:r>
      <w:r w:rsidRPr="00974166">
        <w:rPr>
          <w:rStyle w:val="Emphasis"/>
        </w:rPr>
        <w:t>capacious</w:t>
      </w:r>
      <w:r w:rsidRPr="00974166">
        <w:rPr>
          <w:rStyle w:val="StyleUnderline"/>
        </w:rPr>
        <w:t xml:space="preserve"> and </w:t>
      </w:r>
      <w:r w:rsidRPr="00974166">
        <w:rPr>
          <w:rStyle w:val="Emphasis"/>
        </w:rPr>
        <w:t>creative</w:t>
      </w:r>
      <w:r w:rsidRPr="00974166">
        <w:rPr>
          <w:rStyle w:val="StyleUnderline"/>
        </w:rPr>
        <w:t xml:space="preserve"> enough </w:t>
      </w:r>
      <w:r w:rsidRPr="0005277F">
        <w:rPr>
          <w:rStyle w:val="StyleUnderline"/>
          <w:highlight w:val="green"/>
        </w:rPr>
        <w:t>to attend to</w:t>
      </w:r>
      <w:r w:rsidRPr="00974166">
        <w:rPr>
          <w:sz w:val="16"/>
        </w:rPr>
        <w:t xml:space="preserve"> what it has always ignored: the </w:t>
      </w:r>
      <w:r w:rsidRPr="0005277F">
        <w:rPr>
          <w:rStyle w:val="Emphasis"/>
          <w:highlight w:val="green"/>
        </w:rPr>
        <w:t>violence</w:t>
      </w:r>
      <w:r w:rsidRPr="0005277F">
        <w:rPr>
          <w:rStyle w:val="StyleUnderline"/>
          <w:highlight w:val="green"/>
        </w:rPr>
        <w:t xml:space="preserve"> inflicted on the </w:t>
      </w:r>
      <w:r w:rsidRPr="0005277F">
        <w:rPr>
          <w:rStyle w:val="Emphasis"/>
          <w:highlight w:val="green"/>
        </w:rPr>
        <w:t>psyche</w:t>
      </w:r>
      <w:r w:rsidRPr="00974166">
        <w:rPr>
          <w:sz w:val="16"/>
        </w:rPr>
        <w:t xml:space="preserve">. Williams effectively invites us to imagine how </w:t>
      </w:r>
      <w:r w:rsidRPr="00974166">
        <w:rPr>
          <w:rStyle w:val="StyleUnderline"/>
        </w:rPr>
        <w:t xml:space="preserve">we might </w:t>
      </w:r>
      <w:r w:rsidRPr="00974166">
        <w:rPr>
          <w:rStyle w:val="Emphasis"/>
        </w:rPr>
        <w:t>feel differently</w:t>
      </w:r>
      <w:r w:rsidRPr="00974166">
        <w:rPr>
          <w:rStyle w:val="StyleUnderline"/>
        </w:rPr>
        <w:t xml:space="preserve"> toward each other</w:t>
      </w:r>
      <w:r w:rsidRPr="00974166">
        <w:rPr>
          <w:sz w:val="16"/>
        </w:rPr>
        <w:t xml:space="preserve">, and toward law itself, </w:t>
      </w:r>
      <w:r w:rsidRPr="00974166">
        <w:rPr>
          <w:rStyle w:val="StyleUnderline"/>
        </w:rPr>
        <w:t xml:space="preserve">if we had </w:t>
      </w:r>
      <w:r w:rsidRPr="00974166">
        <w:rPr>
          <w:rStyle w:val="Emphasis"/>
        </w:rPr>
        <w:t>legal obligations toward mutual regard</w:t>
      </w:r>
      <w:r w:rsidRPr="00974166">
        <w:rPr>
          <w:sz w:val="16"/>
        </w:rPr>
        <w:t xml:space="preserve">, </w:t>
      </w:r>
      <w:r w:rsidRPr="00974166">
        <w:rPr>
          <w:rStyle w:val="StyleUnderline"/>
        </w:rPr>
        <w:t xml:space="preserve">if we knew that law </w:t>
      </w:r>
      <w:r w:rsidRPr="00974166">
        <w:rPr>
          <w:rStyle w:val="Emphasis"/>
        </w:rPr>
        <w:t>took seriously</w:t>
      </w:r>
      <w:r w:rsidRPr="00974166">
        <w:rPr>
          <w:rStyle w:val="StyleUnderline"/>
        </w:rPr>
        <w:t xml:space="preserve"> spirit murder</w:t>
      </w:r>
      <w:r w:rsidRPr="00974166">
        <w:rPr>
          <w:sz w:val="16"/>
        </w:rPr>
        <w:t xml:space="preserve">. </w:t>
      </w:r>
    </w:p>
    <w:p w14:paraId="33231176" w14:textId="77777777" w:rsidR="00063EBF" w:rsidRPr="00974166" w:rsidRDefault="00063EBF" w:rsidP="00063EBF">
      <w:pPr>
        <w:rPr>
          <w:sz w:val="16"/>
        </w:rPr>
      </w:pPr>
      <w:r w:rsidRPr="00974166">
        <w:rPr>
          <w:sz w:val="16"/>
        </w:rPr>
        <w:t xml:space="preserve">If Williams seeks </w:t>
      </w:r>
      <w:r w:rsidRPr="0005277F">
        <w:rPr>
          <w:rStyle w:val="StyleUnderline"/>
          <w:highlight w:val="green"/>
        </w:rPr>
        <w:t xml:space="preserve">to </w:t>
      </w:r>
      <w:r w:rsidRPr="0005277F">
        <w:rPr>
          <w:rStyle w:val="Emphasis"/>
          <w:highlight w:val="green"/>
        </w:rPr>
        <w:t>use law</w:t>
      </w:r>
      <w:r w:rsidRPr="00974166">
        <w:rPr>
          <w:sz w:val="16"/>
        </w:rPr>
        <w:t xml:space="preserve"> to exceed what it aspires to do, </w:t>
      </w:r>
      <w:r w:rsidRPr="0005277F">
        <w:rPr>
          <w:rStyle w:val="Emphasis"/>
          <w:highlight w:val="green"/>
        </w:rPr>
        <w:t>to respond to</w:t>
      </w:r>
      <w:r w:rsidRPr="00974166">
        <w:rPr>
          <w:sz w:val="16"/>
        </w:rPr>
        <w:t xml:space="preserve"> the “cultural cancer” of </w:t>
      </w:r>
      <w:r w:rsidRPr="0005277F">
        <w:rPr>
          <w:rStyle w:val="Emphasis"/>
          <w:highlight w:val="green"/>
        </w:rPr>
        <w:t>spirit murder</w:t>
      </w:r>
      <w:r w:rsidRPr="00974166">
        <w:rPr>
          <w:sz w:val="16"/>
        </w:rPr>
        <w:t xml:space="preserve">, her book also contains a resounding, and even surprising, redemption of rights as a key strategy for </w:t>
      </w:r>
      <w:r w:rsidRPr="00974166">
        <w:rPr>
          <w:sz w:val="16"/>
          <w:szCs w:val="16"/>
        </w:rPr>
        <w:t>reforming law</w:t>
      </w:r>
      <w:r w:rsidRPr="00974166">
        <w:rPr>
          <w:sz w:val="16"/>
        </w:rPr>
        <w:t xml:space="preserve">. An embrace of rights </w:t>
      </w:r>
      <w:r w:rsidRPr="00974166">
        <w:rPr>
          <w:rStyle w:val="Emphasis"/>
        </w:rPr>
        <w:t>might</w:t>
      </w:r>
      <w:r w:rsidRPr="00974166">
        <w:rPr>
          <w:rStyle w:val="StyleUnderline"/>
        </w:rPr>
        <w:t xml:space="preserve"> sound</w:t>
      </w:r>
      <w:r w:rsidRPr="00974166">
        <w:rPr>
          <w:sz w:val="16"/>
        </w:rPr>
        <w:t xml:space="preserve"> like a </w:t>
      </w:r>
      <w:r w:rsidRPr="00974166">
        <w:rPr>
          <w:rStyle w:val="Emphasis"/>
        </w:rPr>
        <w:t>deeply conventional</w:t>
      </w:r>
      <w:r w:rsidRPr="00974166">
        <w:rPr>
          <w:sz w:val="16"/>
        </w:rPr>
        <w:t xml:space="preserve"> strategy, mobilizing law to do what it has long claimed to do on behalf of racialized and gendered minorities: confer rights. Despite her lengthy engagement with state violence, her exacting </w:t>
      </w:r>
      <w:r w:rsidRPr="0005277F">
        <w:rPr>
          <w:rStyle w:val="StyleUnderline"/>
          <w:highlight w:val="green"/>
        </w:rPr>
        <w:t>critique</w:t>
      </w:r>
      <w:r w:rsidRPr="00974166">
        <w:rPr>
          <w:sz w:val="16"/>
        </w:rPr>
        <w:t xml:space="preserve"> of how law permits rather than redresses spirit murder, Williams </w:t>
      </w:r>
      <w:r w:rsidRPr="0005277F">
        <w:rPr>
          <w:rStyle w:val="StyleUnderline"/>
          <w:highlight w:val="green"/>
        </w:rPr>
        <w:t xml:space="preserve">ends </w:t>
      </w:r>
      <w:r w:rsidRPr="0005277F">
        <w:rPr>
          <w:rStyle w:val="Emphasis"/>
          <w:highlight w:val="green"/>
        </w:rPr>
        <w:t>not</w:t>
      </w:r>
      <w:r w:rsidRPr="0005277F">
        <w:rPr>
          <w:rStyle w:val="StyleUnderline"/>
          <w:highlight w:val="green"/>
        </w:rPr>
        <w:t xml:space="preserve"> with</w:t>
      </w:r>
      <w:r w:rsidRPr="00974166">
        <w:rPr>
          <w:rStyle w:val="StyleUnderline"/>
        </w:rPr>
        <w:t xml:space="preserve"> an </w:t>
      </w:r>
      <w:r w:rsidRPr="0005277F">
        <w:rPr>
          <w:rStyle w:val="Emphasis"/>
          <w:highlight w:val="green"/>
        </w:rPr>
        <w:t>abandonment of the state</w:t>
      </w:r>
      <w:r w:rsidRPr="0005277F">
        <w:rPr>
          <w:rStyle w:val="StyleUnderline"/>
          <w:highlight w:val="green"/>
        </w:rPr>
        <w:t xml:space="preserve"> but with a </w:t>
      </w:r>
      <w:r w:rsidRPr="0005277F">
        <w:rPr>
          <w:rStyle w:val="Emphasis"/>
          <w:highlight w:val="green"/>
        </w:rPr>
        <w:t>deep affection</w:t>
      </w:r>
      <w:r w:rsidRPr="0005277F">
        <w:rPr>
          <w:rStyle w:val="StyleUnderline"/>
          <w:highlight w:val="green"/>
        </w:rPr>
        <w:t xml:space="preserve"> for what rights could </w:t>
      </w:r>
      <w:r w:rsidRPr="0005277F">
        <w:rPr>
          <w:rStyle w:val="Emphasis"/>
          <w:highlight w:val="green"/>
        </w:rPr>
        <w:t>accomplish</w:t>
      </w:r>
      <w:r w:rsidRPr="00974166">
        <w:rPr>
          <w:sz w:val="16"/>
        </w:rPr>
        <w:t xml:space="preserve">. She writes: </w:t>
      </w:r>
    </w:p>
    <w:p w14:paraId="6361B721" w14:textId="77777777" w:rsidR="00063EBF" w:rsidRPr="00974166" w:rsidRDefault="00063EBF" w:rsidP="00063EBF">
      <w:pPr>
        <w:rPr>
          <w:sz w:val="16"/>
        </w:rPr>
      </w:pPr>
      <w:r w:rsidRPr="00974166">
        <w:rPr>
          <w:rStyle w:val="StyleUnderline"/>
        </w:rPr>
        <w:t xml:space="preserve">The task is to </w:t>
      </w:r>
      <w:r w:rsidRPr="0005277F">
        <w:rPr>
          <w:rStyle w:val="Emphasis"/>
          <w:highlight w:val="green"/>
        </w:rPr>
        <w:t>expand private property rights</w:t>
      </w:r>
      <w:r w:rsidRPr="00974166">
        <w:rPr>
          <w:sz w:val="16"/>
        </w:rPr>
        <w:t xml:space="preserve"> into a conception of civil rights, </w:t>
      </w:r>
      <w:r w:rsidRPr="0005277F">
        <w:rPr>
          <w:rStyle w:val="StyleUnderline"/>
          <w:highlight w:val="green"/>
        </w:rPr>
        <w:t xml:space="preserve">into the right to </w:t>
      </w:r>
      <w:r w:rsidRPr="0005277F">
        <w:rPr>
          <w:rStyle w:val="Emphasis"/>
          <w:highlight w:val="green"/>
        </w:rPr>
        <w:t>expect civility</w:t>
      </w:r>
      <w:r w:rsidRPr="00974166">
        <w:rPr>
          <w:rStyle w:val="StyleUnderline"/>
        </w:rPr>
        <w:t xml:space="preserve"> from others</w:t>
      </w:r>
      <w:r w:rsidRPr="00974166">
        <w:rPr>
          <w:sz w:val="16"/>
        </w:rPr>
        <w:t xml:space="preserve">. . . . Instead, society must give them [rights] away. Unlock them from reification by giving them to slaves. Give them to trees. Give them to cows. Give them to history. Give them to rivers and rocks. </w:t>
      </w:r>
      <w:r w:rsidRPr="0005277F">
        <w:rPr>
          <w:rStyle w:val="StyleUnderline"/>
          <w:highlight w:val="green"/>
        </w:rPr>
        <w:t xml:space="preserve">Give to </w:t>
      </w:r>
      <w:r w:rsidRPr="0005277F">
        <w:rPr>
          <w:rStyle w:val="Emphasis"/>
          <w:highlight w:val="green"/>
        </w:rPr>
        <w:t>all</w:t>
      </w:r>
      <w:r w:rsidRPr="00974166">
        <w:rPr>
          <w:sz w:val="16"/>
        </w:rPr>
        <w:t xml:space="preserve"> of society’s objects and untouchables </w:t>
      </w:r>
      <w:r w:rsidRPr="0005277F">
        <w:rPr>
          <w:rStyle w:val="StyleUnderline"/>
          <w:highlight w:val="green"/>
        </w:rPr>
        <w:t xml:space="preserve">the rights of </w:t>
      </w:r>
      <w:r w:rsidRPr="0005277F">
        <w:rPr>
          <w:rStyle w:val="Emphasis"/>
          <w:highlight w:val="green"/>
        </w:rPr>
        <w:t>privacy</w:t>
      </w:r>
      <w:r w:rsidRPr="0005277F">
        <w:rPr>
          <w:sz w:val="16"/>
          <w:highlight w:val="green"/>
        </w:rPr>
        <w:t xml:space="preserve">, </w:t>
      </w:r>
      <w:r w:rsidRPr="0005277F">
        <w:rPr>
          <w:rStyle w:val="Emphasis"/>
          <w:highlight w:val="green"/>
        </w:rPr>
        <w:t>integrity</w:t>
      </w:r>
      <w:r w:rsidRPr="0005277F">
        <w:rPr>
          <w:rStyle w:val="StyleUnderline"/>
          <w:highlight w:val="green"/>
        </w:rPr>
        <w:t xml:space="preserve"> and </w:t>
      </w:r>
      <w:r w:rsidRPr="0005277F">
        <w:rPr>
          <w:rStyle w:val="Emphasis"/>
          <w:highlight w:val="green"/>
        </w:rPr>
        <w:t>self-assertion</w:t>
      </w:r>
      <w:r w:rsidRPr="00974166">
        <w:rPr>
          <w:sz w:val="16"/>
        </w:rPr>
        <w:t xml:space="preserve">; </w:t>
      </w:r>
      <w:r w:rsidRPr="00974166">
        <w:rPr>
          <w:rStyle w:val="StyleUnderline"/>
        </w:rPr>
        <w:t xml:space="preserve">give them </w:t>
      </w:r>
      <w:r w:rsidRPr="00974166">
        <w:rPr>
          <w:rStyle w:val="Emphasis"/>
        </w:rPr>
        <w:t>distance</w:t>
      </w:r>
      <w:r w:rsidRPr="00974166">
        <w:rPr>
          <w:rStyle w:val="StyleUnderline"/>
        </w:rPr>
        <w:t xml:space="preserve"> and </w:t>
      </w:r>
      <w:r w:rsidRPr="00974166">
        <w:rPr>
          <w:rStyle w:val="Emphasis"/>
        </w:rPr>
        <w:t>respect</w:t>
      </w:r>
      <w:r w:rsidRPr="00974166">
        <w:rPr>
          <w:sz w:val="16"/>
        </w:rPr>
        <w:t xml:space="preserve">. </w:t>
      </w:r>
      <w:r w:rsidRPr="00974166">
        <w:rPr>
          <w:rStyle w:val="StyleUnderline"/>
        </w:rPr>
        <w:t xml:space="preserve">Flood them with the animating spirit that </w:t>
      </w:r>
      <w:r w:rsidRPr="00974166">
        <w:rPr>
          <w:rStyle w:val="Emphasis"/>
        </w:rPr>
        <w:t>rights</w:t>
      </w:r>
      <w:r w:rsidRPr="00974166">
        <w:rPr>
          <w:sz w:val="16"/>
        </w:rPr>
        <w:t xml:space="preserve"> mythology </w:t>
      </w:r>
      <w:r w:rsidRPr="00974166">
        <w:rPr>
          <w:rStyle w:val="Emphasis"/>
        </w:rPr>
        <w:t>fires</w:t>
      </w:r>
      <w:r w:rsidRPr="00974166">
        <w:rPr>
          <w:rStyle w:val="StyleUnderline"/>
        </w:rPr>
        <w:t xml:space="preserve"> in</w:t>
      </w:r>
      <w:r w:rsidRPr="00974166">
        <w:rPr>
          <w:sz w:val="16"/>
        </w:rPr>
        <w:t xml:space="preserve"> this country’s most </w:t>
      </w:r>
      <w:r w:rsidRPr="00974166">
        <w:rPr>
          <w:rStyle w:val="StyleUnderline"/>
        </w:rPr>
        <w:t>oppressed psyches</w:t>
      </w:r>
      <w:r w:rsidRPr="00974166">
        <w:rPr>
          <w:sz w:val="16"/>
        </w:rPr>
        <w:t xml:space="preserve">, </w:t>
      </w:r>
      <w:r w:rsidRPr="00974166">
        <w:rPr>
          <w:rStyle w:val="StyleUnderline"/>
        </w:rPr>
        <w:t xml:space="preserve">and </w:t>
      </w:r>
      <w:r w:rsidRPr="00974166">
        <w:rPr>
          <w:rStyle w:val="Emphasis"/>
        </w:rPr>
        <w:t>wash away</w:t>
      </w:r>
      <w:r w:rsidRPr="00974166">
        <w:rPr>
          <w:rStyle w:val="StyleUnderline"/>
        </w:rPr>
        <w:t xml:space="preserve"> the shroud of </w:t>
      </w:r>
      <w:r w:rsidRPr="00974166">
        <w:rPr>
          <w:rStyle w:val="Emphasis"/>
        </w:rPr>
        <w:t>inanimate-object-status</w:t>
      </w:r>
      <w:r w:rsidRPr="00974166">
        <w:rPr>
          <w:sz w:val="16"/>
        </w:rPr>
        <w:t xml:space="preserve">, so that we may say not that we own gold but that a luminous golden spirit owns us.37 </w:t>
      </w:r>
    </w:p>
    <w:p w14:paraId="36BB4FF8" w14:textId="77777777" w:rsidR="00063EBF" w:rsidRPr="00974166" w:rsidRDefault="00063EBF" w:rsidP="00063EBF">
      <w:pPr>
        <w:rPr>
          <w:sz w:val="16"/>
        </w:rPr>
      </w:pPr>
      <w:r w:rsidRPr="0097416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05277F">
        <w:rPr>
          <w:rStyle w:val="StyleUnderline"/>
          <w:highlight w:val="green"/>
        </w:rPr>
        <w:t>law could</w:t>
      </w:r>
      <w:r w:rsidRPr="00974166">
        <w:rPr>
          <w:rStyle w:val="StyleUnderline"/>
        </w:rPr>
        <w:t xml:space="preserve"> </w:t>
      </w:r>
      <w:r w:rsidRPr="0005277F">
        <w:rPr>
          <w:rStyle w:val="Emphasis"/>
          <w:highlight w:val="green"/>
        </w:rPr>
        <w:t>remake</w:t>
      </w:r>
      <w:r w:rsidRPr="00974166">
        <w:rPr>
          <w:sz w:val="16"/>
        </w:rPr>
        <w:t xml:space="preserve"> “</w:t>
      </w:r>
      <w:r w:rsidRPr="0005277F">
        <w:rPr>
          <w:rStyle w:val="Emphasis"/>
          <w:highlight w:val="green"/>
        </w:rPr>
        <w:t>society</w:t>
      </w:r>
      <w:r w:rsidRPr="00974166">
        <w:rPr>
          <w:sz w:val="16"/>
        </w:rPr>
        <w:t xml:space="preserve">,” </w:t>
      </w:r>
      <w:r w:rsidRPr="0005277F">
        <w:rPr>
          <w:rStyle w:val="Emphasis"/>
          <w:highlight w:val="green"/>
        </w:rPr>
        <w:t>transforming</w:t>
      </w:r>
      <w:r w:rsidRPr="00974166">
        <w:rPr>
          <w:sz w:val="16"/>
        </w:rPr>
        <w:t xml:space="preserve"> its </w:t>
      </w:r>
      <w:r w:rsidRPr="0005277F">
        <w:rPr>
          <w:rStyle w:val="Emphasis"/>
          <w:highlight w:val="green"/>
        </w:rPr>
        <w:t>investments</w:t>
      </w:r>
      <w:r w:rsidRPr="0005277F">
        <w:rPr>
          <w:rStyle w:val="StyleUnderline"/>
          <w:highlight w:val="green"/>
        </w:rPr>
        <w:t xml:space="preserve"> in rights</w:t>
      </w:r>
      <w:r w:rsidRPr="00974166">
        <w:rPr>
          <w:rStyle w:val="StyleUnderline"/>
        </w:rPr>
        <w:t xml:space="preserve"> </w:t>
      </w:r>
      <w:r w:rsidRPr="0005277F">
        <w:rPr>
          <w:rStyle w:val="StyleUnderline"/>
          <w:highlight w:val="green"/>
        </w:rPr>
        <w:t xml:space="preserve">as something that </w:t>
      </w:r>
      <w:r w:rsidRPr="0005277F">
        <w:rPr>
          <w:rStyle w:val="Emphasis"/>
          <w:highlight w:val="green"/>
        </w:rPr>
        <w:t>protects property holders</w:t>
      </w:r>
      <w:r w:rsidRPr="0005277F">
        <w:rPr>
          <w:rStyle w:val="StyleUnderline"/>
          <w:highlight w:val="green"/>
        </w:rPr>
        <w:t xml:space="preserve"> into</w:t>
      </w:r>
      <w:r w:rsidRPr="00974166">
        <w:rPr>
          <w:sz w:val="16"/>
        </w:rPr>
        <w:t xml:space="preserve"> rights as </w:t>
      </w:r>
      <w:r w:rsidRPr="0005277F">
        <w:rPr>
          <w:rStyle w:val="StyleUnderline"/>
          <w:highlight w:val="green"/>
        </w:rPr>
        <w:t>something that can ensure</w:t>
      </w:r>
      <w:r w:rsidRPr="00974166">
        <w:rPr>
          <w:rStyle w:val="StyleUnderline"/>
        </w:rPr>
        <w:t xml:space="preserve"> our </w:t>
      </w:r>
      <w:r w:rsidRPr="0005277F">
        <w:rPr>
          <w:rStyle w:val="Emphasis"/>
          <w:highlight w:val="green"/>
        </w:rPr>
        <w:t>mutual accountability</w:t>
      </w:r>
      <w:r w:rsidRPr="00974166">
        <w:rPr>
          <w:sz w:val="16"/>
        </w:rPr>
        <w:t xml:space="preserve">, and reminds us of the “luminous golden spirit [that] owns us” all. </w:t>
      </w:r>
    </w:p>
    <w:p w14:paraId="4AF7B4E9" w14:textId="77777777" w:rsidR="00063EBF" w:rsidRPr="00974166" w:rsidRDefault="00063EBF" w:rsidP="00063EBF">
      <w:pPr>
        <w:rPr>
          <w:sz w:val="16"/>
        </w:rPr>
      </w:pPr>
      <w:r w:rsidRPr="0097416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05277F">
        <w:rPr>
          <w:rStyle w:val="StyleUnderline"/>
          <w:highlight w:val="green"/>
        </w:rPr>
        <w:t xml:space="preserve">law can be mobilized </w:t>
      </w:r>
      <w:r w:rsidRPr="0005277F">
        <w:rPr>
          <w:rStyle w:val="Emphasis"/>
          <w:highlight w:val="green"/>
        </w:rPr>
        <w:t>not</w:t>
      </w:r>
      <w:r w:rsidRPr="0005277F">
        <w:rPr>
          <w:rStyle w:val="StyleUnderline"/>
          <w:highlight w:val="green"/>
        </w:rPr>
        <w:t xml:space="preserve"> to </w:t>
      </w:r>
      <w:r w:rsidRPr="00974166">
        <w:rPr>
          <w:rStyle w:val="StyleUnderline"/>
        </w:rPr>
        <w:t xml:space="preserve">produce </w:t>
      </w:r>
      <w:r w:rsidRPr="00974166">
        <w:rPr>
          <w:rStyle w:val="Emphasis"/>
        </w:rPr>
        <w:t>new causes of action</w:t>
      </w:r>
      <w:r w:rsidRPr="00974166">
        <w:rPr>
          <w:sz w:val="16"/>
        </w:rPr>
        <w:t xml:space="preserve">, </w:t>
      </w:r>
      <w:r w:rsidRPr="00974166">
        <w:rPr>
          <w:rStyle w:val="StyleUnderline"/>
        </w:rPr>
        <w:t xml:space="preserve">to simply </w:t>
      </w:r>
      <w:r w:rsidRPr="0005277F">
        <w:rPr>
          <w:rStyle w:val="Emphasis"/>
          <w:highlight w:val="green"/>
        </w:rPr>
        <w:t>make visible new wounded subjects</w:t>
      </w:r>
      <w:r w:rsidRPr="00974166">
        <w:rPr>
          <w:rStyle w:val="StyleUnderline"/>
        </w:rPr>
        <w:t xml:space="preserve"> who can make appeals to redress</w:t>
      </w:r>
      <w:r w:rsidRPr="00974166">
        <w:rPr>
          <w:sz w:val="16"/>
        </w:rPr>
        <w:t xml:space="preserve">, </w:t>
      </w:r>
      <w:r w:rsidRPr="0005277F">
        <w:rPr>
          <w:rStyle w:val="StyleUnderline"/>
          <w:highlight w:val="green"/>
        </w:rPr>
        <w:t xml:space="preserve">but to </w:t>
      </w:r>
      <w:r w:rsidRPr="0005277F">
        <w:rPr>
          <w:rStyle w:val="Emphasis"/>
          <w:highlight w:val="green"/>
        </w:rPr>
        <w:t>imagine new</w:t>
      </w:r>
      <w:r w:rsidRPr="0005277F">
        <w:rPr>
          <w:rStyle w:val="StyleUnderline"/>
          <w:highlight w:val="green"/>
        </w:rPr>
        <w:t xml:space="preserve"> and </w:t>
      </w:r>
      <w:r w:rsidRPr="0005277F">
        <w:rPr>
          <w:rStyle w:val="Emphasis"/>
          <w:highlight w:val="green"/>
        </w:rPr>
        <w:t>radical vulnerabilities</w:t>
      </w:r>
      <w:r w:rsidRPr="00974166">
        <w:rPr>
          <w:sz w:val="16"/>
        </w:rPr>
        <w:t xml:space="preserve">. </w:t>
      </w:r>
      <w:r w:rsidRPr="00974166">
        <w:rPr>
          <w:rStyle w:val="StyleUnderline"/>
        </w:rPr>
        <w:t xml:space="preserve">As it is </w:t>
      </w:r>
      <w:r w:rsidRPr="00974166">
        <w:rPr>
          <w:rStyle w:val="Emphasis"/>
        </w:rPr>
        <w:t>currently structured</w:t>
      </w:r>
      <w:r w:rsidRPr="00974166">
        <w:rPr>
          <w:sz w:val="16"/>
        </w:rPr>
        <w:t xml:space="preserve">, </w:t>
      </w:r>
      <w:r w:rsidRPr="00974166">
        <w:rPr>
          <w:rStyle w:val="StyleUnderline"/>
        </w:rPr>
        <w:t xml:space="preserve">property </w:t>
      </w:r>
      <w:r w:rsidRPr="00974166">
        <w:rPr>
          <w:rStyle w:val="Emphasis"/>
        </w:rPr>
        <w:t>deeply organizes sociality</w:t>
      </w:r>
      <w:r w:rsidRPr="00974166">
        <w:rPr>
          <w:sz w:val="16"/>
        </w:rPr>
        <w:t xml:space="preserve">, </w:t>
      </w:r>
      <w:r w:rsidRPr="00974166">
        <w:rPr>
          <w:rStyle w:val="StyleUnderline"/>
        </w:rPr>
        <w:t xml:space="preserve">and law operates to </w:t>
      </w:r>
      <w:r w:rsidRPr="00974166">
        <w:rPr>
          <w:rStyle w:val="Emphasis"/>
        </w:rPr>
        <w:t>protect property</w:t>
      </w:r>
      <w:r w:rsidRPr="00974166">
        <w:rPr>
          <w:sz w:val="16"/>
        </w:rPr>
        <w:t xml:space="preserve"> from trespass and theft. Thus, law operates to create categories like property holder (owner) and trespasser (thief), and to organize the social world around proximities to ownership. </w:t>
      </w:r>
      <w:r w:rsidRPr="00974166">
        <w:rPr>
          <w:rStyle w:val="StyleUnderline"/>
        </w:rPr>
        <w:t>Williams uses</w:t>
      </w:r>
      <w:r w:rsidRPr="00974166">
        <w:rPr>
          <w:sz w:val="16"/>
        </w:rPr>
        <w:t xml:space="preserve"> her </w:t>
      </w:r>
      <w:r w:rsidRPr="00974166">
        <w:rPr>
          <w:rStyle w:val="StyleUnderline"/>
        </w:rPr>
        <w:t xml:space="preserve">capacious conception of rights to </w:t>
      </w:r>
      <w:r w:rsidRPr="00974166">
        <w:rPr>
          <w:rStyle w:val="Emphasis"/>
        </w:rPr>
        <w:t>imagine another way</w:t>
      </w:r>
      <w:r w:rsidRPr="00974166">
        <w:rPr>
          <w:rStyle w:val="StyleUnderline"/>
        </w:rPr>
        <w:t xml:space="preserve"> of organizing sociality</w:t>
      </w:r>
      <w:r w:rsidRPr="00974166">
        <w:rPr>
          <w:sz w:val="16"/>
        </w:rPr>
        <w:t xml:space="preserve">: around vulnerability. Indeed, Williams asks: How are we bound up with others? </w:t>
      </w:r>
      <w:r w:rsidRPr="00974166">
        <w:rPr>
          <w:rStyle w:val="StyleUnderline"/>
        </w:rPr>
        <w:t xml:space="preserve">What is our responsibility to </w:t>
      </w:r>
      <w:r w:rsidRPr="00974166">
        <w:rPr>
          <w:rStyle w:val="Emphasis"/>
        </w:rPr>
        <w:t>ensuring the vital</w:t>
      </w:r>
      <w:r w:rsidRPr="00974166">
        <w:rPr>
          <w:sz w:val="16"/>
        </w:rPr>
        <w:t xml:space="preserve"> “</w:t>
      </w:r>
      <w:r w:rsidRPr="00974166">
        <w:rPr>
          <w:rStyle w:val="Emphasis"/>
        </w:rPr>
        <w:t>spirit</w:t>
      </w:r>
      <w:r w:rsidRPr="00974166">
        <w:rPr>
          <w:sz w:val="16"/>
        </w:rPr>
        <w:t xml:space="preserve">” </w:t>
      </w:r>
      <w:r w:rsidRPr="00974166">
        <w:rPr>
          <w:rStyle w:val="StyleUnderline"/>
        </w:rPr>
        <w:t>of others</w:t>
      </w:r>
      <w:r w:rsidRPr="00974166">
        <w:rPr>
          <w:sz w:val="16"/>
        </w:rPr>
        <w:t xml:space="preserve">, </w:t>
      </w:r>
      <w:r w:rsidRPr="00974166">
        <w:rPr>
          <w:rStyle w:val="StyleUnderline"/>
        </w:rPr>
        <w:t xml:space="preserve">and to </w:t>
      </w:r>
      <w:r w:rsidRPr="00974166">
        <w:rPr>
          <w:rStyle w:val="Emphasis"/>
        </w:rPr>
        <w:t>demanding the protection</w:t>
      </w:r>
      <w:r w:rsidRPr="00974166">
        <w:rPr>
          <w:rStyle w:val="StyleUnderline"/>
        </w:rPr>
        <w:t xml:space="preserve"> of our own</w:t>
      </w:r>
      <w:r w:rsidRPr="00974166">
        <w:rPr>
          <w:sz w:val="16"/>
        </w:rPr>
        <w:t xml:space="preserve"> “</w:t>
      </w:r>
      <w:r w:rsidRPr="00974166">
        <w:rPr>
          <w:rStyle w:val="StyleUnderline"/>
        </w:rPr>
        <w:t>spirits</w:t>
      </w:r>
      <w:r w:rsidRPr="0097416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w:t>
      </w:r>
      <w:r w:rsidRPr="00974166">
        <w:rPr>
          <w:sz w:val="16"/>
        </w:rPr>
        <w:lastRenderedPageBreak/>
        <w:t xml:space="preserve">happens when </w:t>
      </w:r>
      <w:r w:rsidRPr="0005277F">
        <w:rPr>
          <w:rStyle w:val="StyleUnderline"/>
          <w:highlight w:val="green"/>
        </w:rPr>
        <w:t xml:space="preserve">law becomes a </w:t>
      </w:r>
      <w:r w:rsidRPr="0005277F">
        <w:rPr>
          <w:rStyle w:val="Emphasis"/>
          <w:highlight w:val="green"/>
        </w:rPr>
        <w:t>critical tool</w:t>
      </w:r>
      <w:r w:rsidRPr="0005277F">
        <w:rPr>
          <w:rStyle w:val="StyleUnderline"/>
          <w:highlight w:val="green"/>
        </w:rPr>
        <w:t xml:space="preserve"> in making visible </w:t>
      </w:r>
      <w:r w:rsidRPr="0005277F">
        <w:rPr>
          <w:rStyle w:val="Emphasis"/>
          <w:highlight w:val="green"/>
        </w:rPr>
        <w:t>mutual vulnerability</w:t>
      </w:r>
      <w:r w:rsidRPr="00974166">
        <w:rPr>
          <w:sz w:val="16"/>
        </w:rPr>
        <w:t xml:space="preserve">, </w:t>
      </w:r>
      <w:r w:rsidRPr="00974166">
        <w:rPr>
          <w:rStyle w:val="StyleUnderline"/>
        </w:rPr>
        <w:t>in insisting that we recognize that we can</w:t>
      </w:r>
      <w:r w:rsidRPr="00974166">
        <w:rPr>
          <w:sz w:val="16"/>
        </w:rPr>
        <w:t xml:space="preserve"> “</w:t>
      </w:r>
      <w:r w:rsidRPr="00974166">
        <w:rPr>
          <w:rStyle w:val="Emphasis"/>
        </w:rPr>
        <w:t>undo each other</w:t>
      </w:r>
      <w:r w:rsidRPr="00974166">
        <w:rPr>
          <w:sz w:val="16"/>
        </w:rPr>
        <w:t xml:space="preserve">,” </w:t>
      </w:r>
      <w:r w:rsidRPr="00974166">
        <w:rPr>
          <w:rStyle w:val="StyleUnderline"/>
        </w:rPr>
        <w:t xml:space="preserve">and in demanding that we </w:t>
      </w:r>
      <w:r w:rsidRPr="00974166">
        <w:rPr>
          <w:rStyle w:val="Emphasis"/>
        </w:rPr>
        <w:t>take seriously</w:t>
      </w:r>
      <w:r w:rsidRPr="00974166">
        <w:rPr>
          <w:rStyle w:val="StyleUnderline"/>
        </w:rPr>
        <w:t xml:space="preserve"> our indebtedness to each other</w:t>
      </w:r>
      <w:r w:rsidRPr="00974166">
        <w:rPr>
          <w:sz w:val="16"/>
        </w:rPr>
        <w:t xml:space="preserve">? For Williams, then, </w:t>
      </w:r>
      <w:r w:rsidRPr="0005277F">
        <w:rPr>
          <w:rStyle w:val="StyleUnderline"/>
          <w:highlight w:val="green"/>
        </w:rPr>
        <w:t xml:space="preserve">expanding rights becomes a strategy for </w:t>
      </w:r>
      <w:r w:rsidRPr="0005277F">
        <w:rPr>
          <w:rStyle w:val="Emphasis"/>
          <w:highlight w:val="green"/>
        </w:rPr>
        <w:t>transforming law</w:t>
      </w:r>
      <w:r w:rsidRPr="0005277F">
        <w:rPr>
          <w:rStyle w:val="StyleUnderline"/>
          <w:highlight w:val="green"/>
        </w:rPr>
        <w:t xml:space="preserve"> to be a space that </w:t>
      </w:r>
      <w:r w:rsidRPr="0005277F">
        <w:rPr>
          <w:rStyle w:val="Emphasis"/>
          <w:highlight w:val="green"/>
        </w:rPr>
        <w:t>enshrines</w:t>
      </w:r>
      <w:r w:rsidRPr="0005277F">
        <w:rPr>
          <w:rStyle w:val="StyleUnderline"/>
          <w:highlight w:val="green"/>
        </w:rPr>
        <w:t xml:space="preserve"> a vision of </w:t>
      </w:r>
      <w:r w:rsidRPr="0005277F">
        <w:rPr>
          <w:rStyle w:val="Emphasis"/>
          <w:highlight w:val="green"/>
        </w:rPr>
        <w:t>interdependence</w:t>
      </w:r>
      <w:r w:rsidRPr="0005277F">
        <w:rPr>
          <w:rStyle w:val="StyleUnderline"/>
          <w:highlight w:val="green"/>
        </w:rPr>
        <w:t xml:space="preserve"> and </w:t>
      </w:r>
      <w:r w:rsidRPr="0005277F">
        <w:rPr>
          <w:rStyle w:val="Emphasis"/>
          <w:highlight w:val="green"/>
        </w:rPr>
        <w:t>shared vulnerability</w:t>
      </w:r>
      <w:r w:rsidRPr="00974166">
        <w:rPr>
          <w:sz w:val="16"/>
        </w:rPr>
        <w:t xml:space="preserve">. </w:t>
      </w:r>
    </w:p>
    <w:p w14:paraId="1BE423FE" w14:textId="77777777" w:rsidR="00063EBF" w:rsidRPr="00974166" w:rsidRDefault="00063EBF" w:rsidP="00063EBF">
      <w:pPr>
        <w:rPr>
          <w:sz w:val="16"/>
        </w:rPr>
      </w:pPr>
      <w:r w:rsidRPr="0097416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974166">
        <w:rPr>
          <w:rStyle w:val="StyleUnderline"/>
        </w:rPr>
        <w:t>This</w:t>
      </w:r>
      <w:r w:rsidRPr="00974166">
        <w:rPr>
          <w:sz w:val="16"/>
        </w:rPr>
        <w:t xml:space="preserve"> is work that </w:t>
      </w:r>
      <w:r w:rsidRPr="00974166">
        <w:rPr>
          <w:rStyle w:val="StyleUnderline"/>
        </w:rPr>
        <w:t xml:space="preserve">expresses a </w:t>
      </w:r>
      <w:r w:rsidRPr="00974166">
        <w:rPr>
          <w:rStyle w:val="Emphasis"/>
        </w:rPr>
        <w:t>fundamental faith</w:t>
      </w:r>
      <w:r w:rsidRPr="00974166">
        <w:rPr>
          <w:rStyle w:val="StyleUnderline"/>
        </w:rPr>
        <w:t xml:space="preserve"> in law’s capacity to perform different kinds of justice work</w:t>
      </w:r>
      <w:r w:rsidRPr="00974166">
        <w:rPr>
          <w:sz w:val="16"/>
        </w:rPr>
        <w:t xml:space="preserve">, </w:t>
      </w:r>
      <w:r w:rsidRPr="0005277F">
        <w:rPr>
          <w:rStyle w:val="Emphasis"/>
          <w:highlight w:val="green"/>
        </w:rPr>
        <w:t>even as it recognizes</w:t>
      </w:r>
      <w:r w:rsidRPr="0005277F">
        <w:rPr>
          <w:rStyle w:val="StyleUnderline"/>
          <w:highlight w:val="green"/>
        </w:rPr>
        <w:t xml:space="preserve"> how law is often mobilized as an agent of </w:t>
      </w:r>
      <w:r w:rsidRPr="0005277F">
        <w:rPr>
          <w:rStyle w:val="Emphasis"/>
          <w:highlight w:val="green"/>
        </w:rPr>
        <w:t>inequality</w:t>
      </w:r>
      <w:r w:rsidRPr="0005277F">
        <w:rPr>
          <w:rStyle w:val="StyleUnderline"/>
          <w:highlight w:val="green"/>
        </w:rPr>
        <w:t xml:space="preserve"> and </w:t>
      </w:r>
      <w:r w:rsidRPr="0005277F">
        <w:rPr>
          <w:rStyle w:val="Emphasis"/>
          <w:highlight w:val="green"/>
        </w:rPr>
        <w:t>injustice</w:t>
      </w:r>
      <w:r w:rsidRPr="00974166">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1A45767B" w14:textId="77777777" w:rsidR="00063EBF" w:rsidRPr="00974166" w:rsidRDefault="00063EBF" w:rsidP="00063EBF">
      <w:pPr>
        <w:rPr>
          <w:sz w:val="16"/>
        </w:rPr>
      </w:pPr>
      <w:r w:rsidRPr="00974166">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974166">
        <w:rPr>
          <w:rStyle w:val="StyleUnderline"/>
        </w:rPr>
        <w:t>a tactic</w:t>
      </w:r>
      <w:r w:rsidRPr="00974166">
        <w:rPr>
          <w:sz w:val="16"/>
        </w:rPr>
        <w:t xml:space="preserve"> of making visible black women’s status as witnesses who can name and describe the basement, </w:t>
      </w:r>
      <w:r w:rsidRPr="00974166">
        <w:rPr>
          <w:rStyle w:val="StyleUnderline"/>
        </w:rPr>
        <w:t>which</w:t>
      </w:r>
      <w:r w:rsidRPr="00974166">
        <w:rPr>
          <w:sz w:val="16"/>
        </w:rPr>
        <w:t xml:space="preserve"> is not merely a social location but a space produced by law’s doctrinal failures. </w:t>
      </w:r>
    </w:p>
    <w:p w14:paraId="75DF10CA" w14:textId="77777777" w:rsidR="00063EBF" w:rsidRPr="00974166" w:rsidRDefault="00063EBF" w:rsidP="00063EBF">
      <w:pPr>
        <w:rPr>
          <w:sz w:val="16"/>
        </w:rPr>
      </w:pPr>
      <w:r w:rsidRPr="00974166">
        <w:rPr>
          <w:sz w:val="16"/>
        </w:rPr>
        <w:t xml:space="preserve">If intersectionality </w:t>
      </w:r>
      <w:r w:rsidRPr="00974166">
        <w:rPr>
          <w:rStyle w:val="Emphasis"/>
        </w:rPr>
        <w:t>embraces black women’s social location</w:t>
      </w:r>
      <w:r w:rsidRPr="00974166">
        <w:rPr>
          <w:rStyle w:val="StyleUnderline"/>
        </w:rPr>
        <w:t xml:space="preserve"> as a juridical </w:t>
      </w:r>
      <w:r w:rsidRPr="00974166">
        <w:rPr>
          <w:rStyle w:val="Emphasis"/>
        </w:rPr>
        <w:t>starting point</w:t>
      </w:r>
      <w:r w:rsidRPr="00974166">
        <w:rPr>
          <w:sz w:val="16"/>
        </w:rPr>
        <w:t xml:space="preserve">, it also </w:t>
      </w:r>
      <w:r w:rsidRPr="00974166">
        <w:rPr>
          <w:rStyle w:val="StyleUnderline"/>
        </w:rPr>
        <w:t xml:space="preserve">advocates for </w:t>
      </w:r>
      <w:r w:rsidRPr="00974166">
        <w:rPr>
          <w:rStyle w:val="Emphasis"/>
        </w:rPr>
        <w:t>tailoring law</w:t>
      </w:r>
      <w:r w:rsidRPr="00974166">
        <w:rPr>
          <w:rStyle w:val="StyleUnderline"/>
        </w:rPr>
        <w:t xml:space="preserve"> to address injuries in </w:t>
      </w:r>
      <w:r w:rsidRPr="00974166">
        <w:rPr>
          <w:rStyle w:val="Emphasis"/>
        </w:rPr>
        <w:t>particular ways</w:t>
      </w:r>
      <w:r w:rsidRPr="00974166">
        <w:rPr>
          <w:sz w:val="16"/>
        </w:rPr>
        <w:t xml:space="preserve">. In other words, </w:t>
      </w:r>
      <w:r w:rsidRPr="00974166">
        <w:rPr>
          <w:rStyle w:val="StyleUnderline"/>
        </w:rPr>
        <w:t xml:space="preserve">it offers a vision of </w:t>
      </w:r>
      <w:r w:rsidRPr="0005277F">
        <w:rPr>
          <w:rStyle w:val="StyleUnderline"/>
          <w:highlight w:val="green"/>
        </w:rPr>
        <w:t>law</w:t>
      </w:r>
      <w:r w:rsidRPr="00974166">
        <w:rPr>
          <w:rStyle w:val="StyleUnderline"/>
        </w:rPr>
        <w:t xml:space="preserve"> that </w:t>
      </w:r>
      <w:r w:rsidRPr="0005277F">
        <w:rPr>
          <w:rStyle w:val="StyleUnderline"/>
          <w:highlight w:val="green"/>
        </w:rPr>
        <w:t xml:space="preserve">is rooted in </w:t>
      </w:r>
      <w:r w:rsidRPr="0005277F">
        <w:rPr>
          <w:rStyle w:val="Emphasis"/>
          <w:highlight w:val="green"/>
        </w:rPr>
        <w:t>flexibility</w:t>
      </w:r>
      <w:r w:rsidRPr="00974166">
        <w:rPr>
          <w:rStyle w:val="StyleUnderline"/>
        </w:rPr>
        <w:t xml:space="preserve"> and </w:t>
      </w:r>
      <w:r w:rsidRPr="00974166">
        <w:rPr>
          <w:rStyle w:val="Emphasis"/>
        </w:rPr>
        <w:t>customization</w:t>
      </w:r>
      <w:r w:rsidRPr="00974166">
        <w:rPr>
          <w:sz w:val="16"/>
        </w:rPr>
        <w:t xml:space="preserve">, </w:t>
      </w:r>
      <w:r w:rsidRPr="00974166">
        <w:rPr>
          <w:rStyle w:val="StyleUnderline"/>
        </w:rPr>
        <w:t xml:space="preserve">in responding to </w:t>
      </w:r>
      <w:r w:rsidRPr="00974166">
        <w:rPr>
          <w:rStyle w:val="Emphasis"/>
        </w:rPr>
        <w:t>particular lived experience</w:t>
      </w:r>
      <w:r w:rsidRPr="00974166">
        <w:rPr>
          <w:sz w:val="16"/>
        </w:rPr>
        <w:t xml:space="preserve">. In her second article on intersectionality, “Mapping the Margins,” Crenshaw reveals not only that law ignores </w:t>
      </w:r>
      <w:r w:rsidRPr="00974166">
        <w:rPr>
          <w:rStyle w:val="StyleUnderline"/>
        </w:rPr>
        <w:t xml:space="preserve">black women’s </w:t>
      </w:r>
      <w:r w:rsidRPr="0005277F">
        <w:rPr>
          <w:rStyle w:val="StyleUnderline"/>
          <w:highlight w:val="green"/>
        </w:rPr>
        <w:t>experiences</w:t>
      </w:r>
      <w:r w:rsidRPr="00974166">
        <w:rPr>
          <w:sz w:val="16"/>
        </w:rPr>
        <w:t xml:space="preserve"> of injury but also that intersectionality </w:t>
      </w:r>
      <w:r w:rsidRPr="0005277F">
        <w:rPr>
          <w:rStyle w:val="Emphasis"/>
          <w:highlight w:val="green"/>
        </w:rPr>
        <w:t>compels</w:t>
      </w:r>
      <w:r w:rsidRPr="00974166">
        <w:rPr>
          <w:rStyle w:val="Emphasis"/>
        </w:rPr>
        <w:t xml:space="preserve"> state </w:t>
      </w:r>
      <w:r w:rsidRPr="0005277F">
        <w:rPr>
          <w:rStyle w:val="Emphasis"/>
          <w:highlight w:val="green"/>
        </w:rPr>
        <w:t>interventions</w:t>
      </w:r>
      <w:r w:rsidRPr="00974166">
        <w:rPr>
          <w:rStyle w:val="StyleUnderline"/>
        </w:rPr>
        <w:t xml:space="preserve"> that </w:t>
      </w:r>
      <w:r w:rsidRPr="00974166">
        <w:rPr>
          <w:rStyle w:val="Emphasis"/>
        </w:rPr>
        <w:t>more appropriately respond</w:t>
      </w:r>
      <w:r w:rsidRPr="00974166">
        <w:rPr>
          <w:rStyle w:val="StyleUnderline"/>
        </w:rPr>
        <w:t xml:space="preserve"> to black women’s</w:t>
      </w:r>
      <w:r w:rsidRPr="00974166">
        <w:rPr>
          <w:sz w:val="16"/>
        </w:rPr>
        <w:t xml:space="preserve"> particular experiences of </w:t>
      </w:r>
      <w:r w:rsidRPr="00974166">
        <w:rPr>
          <w:rStyle w:val="StyleUnderline"/>
        </w:rPr>
        <w:t>injury</w:t>
      </w:r>
      <w:r w:rsidRPr="00974166">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974166">
        <w:rPr>
          <w:rStyle w:val="StyleUnderline"/>
        </w:rPr>
        <w:t>substantive justice</w:t>
      </w:r>
      <w:r w:rsidRPr="00974166">
        <w:rPr>
          <w:sz w:val="16"/>
        </w:rPr>
        <w:t xml:space="preserve">. Intersectionality, then, </w:t>
      </w:r>
      <w:r w:rsidRPr="00974166">
        <w:rPr>
          <w:rStyle w:val="Emphasis"/>
        </w:rPr>
        <w:t>requires</w:t>
      </w:r>
      <w:r w:rsidRPr="00974166">
        <w:rPr>
          <w:sz w:val="16"/>
        </w:rPr>
        <w:t xml:space="preserve"> a commitment to witnessing, to empathic looking, that responds not with the messy bluntness that law so often deploys in the name of fairness and uniformity. Instead, intersectionality calls for</w:t>
      </w:r>
      <w:r w:rsidRPr="00974166">
        <w:t xml:space="preserve"> </w:t>
      </w:r>
      <w:r w:rsidRPr="0005277F">
        <w:rPr>
          <w:rStyle w:val="Emphasis"/>
          <w:highlight w:val="green"/>
        </w:rPr>
        <w:t>imagining legal action</w:t>
      </w:r>
      <w:r w:rsidRPr="00974166">
        <w:rPr>
          <w:rStyle w:val="StyleUnderline"/>
        </w:rPr>
        <w:t xml:space="preserve"> that </w:t>
      </w:r>
      <w:r w:rsidRPr="0005277F">
        <w:rPr>
          <w:rStyle w:val="StyleUnderline"/>
          <w:highlight w:val="green"/>
        </w:rPr>
        <w:t>can be</w:t>
      </w:r>
      <w:r w:rsidRPr="00974166">
        <w:rPr>
          <w:rStyle w:val="StyleUnderline"/>
        </w:rPr>
        <w:t xml:space="preserve"> </w:t>
      </w:r>
      <w:r w:rsidRPr="00974166">
        <w:rPr>
          <w:rStyle w:val="Emphasis"/>
        </w:rPr>
        <w:t>individualized</w:t>
      </w:r>
      <w:r w:rsidRPr="00974166">
        <w:rPr>
          <w:sz w:val="16"/>
        </w:rPr>
        <w:t xml:space="preserve">, </w:t>
      </w:r>
      <w:r w:rsidRPr="00974166">
        <w:rPr>
          <w:rStyle w:val="Emphasis"/>
        </w:rPr>
        <w:t>intimate</w:t>
      </w:r>
      <w:r w:rsidRPr="00974166">
        <w:rPr>
          <w:sz w:val="16"/>
        </w:rPr>
        <w:t xml:space="preserve">, </w:t>
      </w:r>
      <w:r w:rsidRPr="00974166">
        <w:rPr>
          <w:rStyle w:val="StyleUnderline"/>
        </w:rPr>
        <w:t xml:space="preserve">and </w:t>
      </w:r>
      <w:r w:rsidRPr="0005277F">
        <w:rPr>
          <w:rStyle w:val="Emphasis"/>
          <w:highlight w:val="green"/>
        </w:rPr>
        <w:t>rooted in</w:t>
      </w:r>
      <w:r w:rsidRPr="00974166">
        <w:rPr>
          <w:rStyle w:val="Emphasis"/>
        </w:rPr>
        <w:t xml:space="preserve"> lived </w:t>
      </w:r>
      <w:r w:rsidRPr="0005277F">
        <w:rPr>
          <w:rStyle w:val="Emphasis"/>
          <w:highlight w:val="green"/>
        </w:rPr>
        <w:t>experience</w:t>
      </w:r>
      <w:r w:rsidRPr="00974166">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099419DC" w14:textId="77777777" w:rsidR="00063EBF" w:rsidRPr="00974166" w:rsidRDefault="00063EBF" w:rsidP="00063EBF">
      <w:pPr>
        <w:rPr>
          <w:sz w:val="16"/>
        </w:rPr>
      </w:pPr>
      <w:r w:rsidRPr="00974166">
        <w:rPr>
          <w:sz w:val="16"/>
        </w:rPr>
        <w:t xml:space="preserve">If </w:t>
      </w:r>
      <w:r w:rsidRPr="00974166">
        <w:rPr>
          <w:rStyle w:val="StyleUnderline"/>
        </w:rPr>
        <w:t xml:space="preserve">it is </w:t>
      </w:r>
      <w:r w:rsidRPr="00974166">
        <w:rPr>
          <w:rStyle w:val="Emphasis"/>
        </w:rPr>
        <w:t>easy to dismiss</w:t>
      </w:r>
      <w:r w:rsidRPr="00974166">
        <w:rPr>
          <w:sz w:val="16"/>
        </w:rPr>
        <w:t xml:space="preserve"> Williams’s embrace of </w:t>
      </w:r>
      <w:r w:rsidRPr="00974166">
        <w:rPr>
          <w:rStyle w:val="StyleUnderline"/>
        </w:rPr>
        <w:t>rights</w:t>
      </w:r>
      <w:r w:rsidRPr="00974166">
        <w:rPr>
          <w:sz w:val="16"/>
        </w:rPr>
        <w:t xml:space="preserve"> as overly optimistic in the face of ample description of law’s failures, it is all too easy to treat Crenshaw as an inclusionist, one who imagines intersectionality </w:t>
      </w:r>
      <w:r w:rsidRPr="00974166">
        <w:rPr>
          <w:rStyle w:val="StyleUnderline"/>
        </w:rPr>
        <w:t xml:space="preserve">as a strategy that grants black women entry into the </w:t>
      </w:r>
      <w:r w:rsidRPr="00974166">
        <w:rPr>
          <w:rStyle w:val="Emphasis"/>
        </w:rPr>
        <w:t>problematic logics of</w:t>
      </w:r>
      <w:r w:rsidRPr="00974166">
        <w:rPr>
          <w:sz w:val="16"/>
        </w:rPr>
        <w:t xml:space="preserve"> antidiscrimination </w:t>
      </w:r>
      <w:r w:rsidRPr="00974166">
        <w:rPr>
          <w:rStyle w:val="Emphasis"/>
        </w:rPr>
        <w:t>law</w:t>
      </w:r>
      <w:r w:rsidRPr="00974166">
        <w:rPr>
          <w:sz w:val="16"/>
        </w:rPr>
        <w:t xml:space="preserve">. Yet in my reading of intersectionality, Crenshaw’s </w:t>
      </w:r>
      <w:r w:rsidRPr="00974166">
        <w:rPr>
          <w:rStyle w:val="StyleUnderline"/>
        </w:rPr>
        <w:t xml:space="preserve">vision is </w:t>
      </w:r>
      <w:r w:rsidRPr="00974166">
        <w:rPr>
          <w:rStyle w:val="Emphasis"/>
        </w:rPr>
        <w:t>not</w:t>
      </w:r>
      <w:r w:rsidRPr="00974166">
        <w:rPr>
          <w:rStyle w:val="StyleUnderline"/>
        </w:rPr>
        <w:t xml:space="preserve"> one of including black women in </w:t>
      </w:r>
      <w:r w:rsidRPr="00974166">
        <w:rPr>
          <w:rStyle w:val="Emphasis"/>
        </w:rPr>
        <w:t>existing</w:t>
      </w:r>
      <w:r w:rsidRPr="00974166">
        <w:rPr>
          <w:rStyle w:val="StyleUnderline"/>
        </w:rPr>
        <w:t xml:space="preserve"> legal doctrine</w:t>
      </w:r>
      <w:r w:rsidRPr="00974166">
        <w:rPr>
          <w:sz w:val="16"/>
        </w:rPr>
        <w:t xml:space="preserve">, </w:t>
      </w:r>
      <w:r w:rsidRPr="00974166">
        <w:rPr>
          <w:rStyle w:val="StyleUnderline"/>
        </w:rPr>
        <w:t xml:space="preserve">or </w:t>
      </w:r>
      <w:r w:rsidRPr="00974166">
        <w:rPr>
          <w:rStyle w:val="Emphasis"/>
        </w:rPr>
        <w:t>simply expanding</w:t>
      </w:r>
      <w:r w:rsidRPr="00974166">
        <w:rPr>
          <w:rStyle w:val="StyleUnderline"/>
        </w:rPr>
        <w:t xml:space="preserve"> legal doctrine to make space for </w:t>
      </w:r>
      <w:r w:rsidRPr="00974166">
        <w:rPr>
          <w:rStyle w:val="StyleUnderline"/>
        </w:rPr>
        <w:lastRenderedPageBreak/>
        <w:t>black women’s particular experiences of discrimination</w:t>
      </w:r>
      <w:r w:rsidRPr="00974166">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05277F">
        <w:rPr>
          <w:rStyle w:val="StyleUnderline"/>
          <w:highlight w:val="green"/>
        </w:rPr>
        <w:t xml:space="preserve">battles for entry are </w:t>
      </w:r>
      <w:r w:rsidRPr="0005277F">
        <w:rPr>
          <w:rStyle w:val="Emphasis"/>
          <w:highlight w:val="green"/>
        </w:rPr>
        <w:t>always imperfect</w:t>
      </w:r>
      <w:r w:rsidRPr="00974166">
        <w:rPr>
          <w:sz w:val="16"/>
        </w:rPr>
        <w:t xml:space="preserve">, </w:t>
      </w:r>
      <w:r w:rsidRPr="00974166">
        <w:rPr>
          <w:rStyle w:val="Emphasis"/>
        </w:rPr>
        <w:t>exclusionary</w:t>
      </w:r>
      <w:r w:rsidRPr="00974166">
        <w:rPr>
          <w:sz w:val="16"/>
        </w:rPr>
        <w:t xml:space="preserve">, </w:t>
      </w:r>
      <w:r w:rsidRPr="0005277F">
        <w:rPr>
          <w:rStyle w:val="StyleUnderline"/>
          <w:highlight w:val="green"/>
        </w:rPr>
        <w:t xml:space="preserve">and </w:t>
      </w:r>
      <w:r w:rsidRPr="0005277F">
        <w:rPr>
          <w:rStyle w:val="Emphasis"/>
          <w:highlight w:val="green"/>
        </w:rPr>
        <w:t>problematic</w:t>
      </w:r>
      <w:r w:rsidRPr="00974166">
        <w:rPr>
          <w:sz w:val="16"/>
        </w:rPr>
        <w:t xml:space="preserve">. To be granted entry to a space because of </w:t>
      </w:r>
      <w:r w:rsidRPr="00974166">
        <w:rPr>
          <w:rStyle w:val="StyleUnderline"/>
        </w:rPr>
        <w:t>blackness</w:t>
      </w:r>
      <w:r w:rsidRPr="00974166">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974166">
        <w:rPr>
          <w:rStyle w:val="StyleUnderline"/>
        </w:rPr>
        <w:t xml:space="preserve">reveals both the </w:t>
      </w:r>
      <w:r w:rsidRPr="00974166">
        <w:rPr>
          <w:rStyle w:val="Emphasis"/>
        </w:rPr>
        <w:t>limits</w:t>
      </w:r>
      <w:r w:rsidRPr="00974166">
        <w:rPr>
          <w:rStyle w:val="StyleUnderline"/>
        </w:rPr>
        <w:t xml:space="preserve"> of juridical projects and the possibility of </w:t>
      </w:r>
      <w:r w:rsidRPr="00974166">
        <w:rPr>
          <w:rStyle w:val="Emphasis"/>
        </w:rPr>
        <w:t>mobilizing</w:t>
      </w:r>
      <w:r w:rsidRPr="00974166">
        <w:rPr>
          <w:rStyle w:val="StyleUnderline"/>
        </w:rPr>
        <w:t xml:space="preserve"> law to </w:t>
      </w:r>
      <w:r w:rsidRPr="00974166">
        <w:rPr>
          <w:rStyle w:val="Emphasis"/>
        </w:rPr>
        <w:t>exceed</w:t>
      </w:r>
      <w:r w:rsidRPr="00974166">
        <w:rPr>
          <w:rStyle w:val="StyleUnderline"/>
        </w:rPr>
        <w:t xml:space="preserve"> law’s own critical desires</w:t>
      </w:r>
      <w:r w:rsidRPr="00974166">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11B0C5CC" w14:textId="77777777" w:rsidR="00063EBF" w:rsidRPr="00974166" w:rsidRDefault="00063EBF" w:rsidP="00063EBF">
      <w:pPr>
        <w:rPr>
          <w:sz w:val="16"/>
        </w:rPr>
      </w:pPr>
      <w:r w:rsidRPr="00974166">
        <w:rPr>
          <w:sz w:val="16"/>
        </w:rPr>
        <w:t xml:space="preserve">In this section, I ask what might happen if black feminists treated intersectionality’s legal roots not as an embarrassment but as a crucial site of </w:t>
      </w:r>
      <w:r w:rsidRPr="00974166">
        <w:rPr>
          <w:rStyle w:val="StyleUnderline"/>
        </w:rPr>
        <w:t xml:space="preserve">the </w:t>
      </w:r>
      <w:r w:rsidRPr="0005277F">
        <w:rPr>
          <w:rStyle w:val="StyleUnderline"/>
          <w:highlight w:val="green"/>
        </w:rPr>
        <w:t xml:space="preserve">analytic’s </w:t>
      </w:r>
      <w:r w:rsidRPr="0005277F">
        <w:rPr>
          <w:rStyle w:val="Emphasis"/>
          <w:highlight w:val="green"/>
        </w:rPr>
        <w:t>transformative potential</w:t>
      </w:r>
      <w:r w:rsidRPr="00974166">
        <w:rPr>
          <w:sz w:val="16"/>
        </w:rPr>
        <w:t xml:space="preserve">. Indeed, in reading Crenshaw’s conception of intersectionality alongside Williams’s work on rights, and in emphasizing intersectionality’s roots in critical race theory, I treat intersectionality as an analytic that </w:t>
      </w:r>
      <w:r w:rsidRPr="00974166">
        <w:rPr>
          <w:rStyle w:val="Emphasis"/>
        </w:rPr>
        <w:t xml:space="preserve">radically </w:t>
      </w:r>
      <w:r w:rsidRPr="0005277F">
        <w:rPr>
          <w:rStyle w:val="Emphasis"/>
          <w:highlight w:val="green"/>
        </w:rPr>
        <w:t>occupies</w:t>
      </w:r>
      <w:r w:rsidRPr="0005277F">
        <w:rPr>
          <w:rStyle w:val="StyleUnderline"/>
          <w:highlight w:val="green"/>
        </w:rPr>
        <w:t xml:space="preserve"> law</w:t>
      </w:r>
      <w:r w:rsidRPr="00974166">
        <w:rPr>
          <w:sz w:val="16"/>
        </w:rPr>
        <w:t xml:space="preserve">, </w:t>
      </w:r>
      <w:r w:rsidRPr="0005277F">
        <w:rPr>
          <w:rStyle w:val="Emphasis"/>
          <w:highlight w:val="green"/>
        </w:rPr>
        <w:t>takes hold</w:t>
      </w:r>
      <w:r w:rsidRPr="0005277F">
        <w:rPr>
          <w:rStyle w:val="StyleUnderline"/>
          <w:highlight w:val="green"/>
        </w:rPr>
        <w:t xml:space="preserve"> of legal doctrine</w:t>
      </w:r>
      <w:r w:rsidRPr="00974166">
        <w:rPr>
          <w:sz w:val="16"/>
        </w:rPr>
        <w:t xml:space="preserve"> and refuses its conceptions of neutrality and uniformity as performance of justice. It is, then, a strategy of </w:t>
      </w:r>
      <w:r w:rsidRPr="0005277F">
        <w:rPr>
          <w:rStyle w:val="StyleUnderline"/>
          <w:highlight w:val="green"/>
        </w:rPr>
        <w:t xml:space="preserve">demanding that law </w:t>
      </w:r>
      <w:r w:rsidRPr="0005277F">
        <w:rPr>
          <w:rStyle w:val="Emphasis"/>
          <w:highlight w:val="green"/>
        </w:rPr>
        <w:t>move</w:t>
      </w:r>
      <w:r w:rsidRPr="00974166">
        <w:rPr>
          <w:rStyle w:val="Emphasis"/>
        </w:rPr>
        <w:t xml:space="preserve"> otherwise</w:t>
      </w:r>
      <w:r w:rsidRPr="00974166">
        <w:rPr>
          <w:sz w:val="16"/>
        </w:rPr>
        <w:t xml:space="preserve">, </w:t>
      </w:r>
      <w:r w:rsidRPr="00974166">
        <w:rPr>
          <w:rStyle w:val="StyleUnderline"/>
        </w:rPr>
        <w:t xml:space="preserve">that it </w:t>
      </w:r>
      <w:r w:rsidRPr="00974166">
        <w:rPr>
          <w:rStyle w:val="Emphasis"/>
        </w:rPr>
        <w:t>center witnessing</w:t>
      </w:r>
      <w:r w:rsidRPr="00974166">
        <w:rPr>
          <w:rStyle w:val="StyleUnderline"/>
        </w:rPr>
        <w:t xml:space="preserve"> and </w:t>
      </w:r>
      <w:r w:rsidRPr="00974166">
        <w:rPr>
          <w:rStyle w:val="Emphasis"/>
        </w:rPr>
        <w:t>vulnerability</w:t>
      </w:r>
      <w:r w:rsidRPr="00974166">
        <w:rPr>
          <w:sz w:val="16"/>
        </w:rPr>
        <w:t xml:space="preserve">, </w:t>
      </w:r>
      <w:r w:rsidRPr="00974166">
        <w:t xml:space="preserve">that it </w:t>
      </w:r>
      <w:r w:rsidRPr="0005277F">
        <w:rPr>
          <w:rStyle w:val="StyleUnderline"/>
          <w:highlight w:val="green"/>
        </w:rPr>
        <w:t>encourage</w:t>
      </w:r>
      <w:r w:rsidRPr="00974166">
        <w:rPr>
          <w:rStyle w:val="StyleUnderline"/>
        </w:rPr>
        <w:t xml:space="preserve"> forms of </w:t>
      </w:r>
      <w:r w:rsidRPr="00974166">
        <w:rPr>
          <w:rStyle w:val="Emphasis"/>
        </w:rPr>
        <w:t>relationality</w:t>
      </w:r>
      <w:r w:rsidRPr="00974166">
        <w:rPr>
          <w:rStyle w:val="StyleUnderline"/>
        </w:rPr>
        <w:t xml:space="preserve"> and </w:t>
      </w:r>
      <w:r w:rsidRPr="0005277F">
        <w:rPr>
          <w:rStyle w:val="Emphasis"/>
          <w:highlight w:val="green"/>
        </w:rPr>
        <w:t>accountability</w:t>
      </w:r>
      <w:r w:rsidRPr="00974166">
        <w:rPr>
          <w:rStyle w:val="StyleUnderline"/>
        </w:rPr>
        <w:t xml:space="preserve"> that jettison logics of </w:t>
      </w:r>
      <w:r w:rsidRPr="00974166">
        <w:rPr>
          <w:rStyle w:val="Emphasis"/>
        </w:rPr>
        <w:t>contract</w:t>
      </w:r>
      <w:r w:rsidRPr="00974166">
        <w:rPr>
          <w:rStyle w:val="StyleUnderline"/>
        </w:rPr>
        <w:t xml:space="preserve"> and </w:t>
      </w:r>
      <w:r w:rsidRPr="00974166">
        <w:rPr>
          <w:rStyle w:val="Emphasis"/>
        </w:rPr>
        <w:t>property</w:t>
      </w:r>
      <w:r w:rsidRPr="00974166">
        <w:rPr>
          <w:sz w:val="16"/>
        </w:rPr>
        <w:t xml:space="preserve">. My reading insists that black feminists </w:t>
      </w:r>
      <w:r w:rsidRPr="00974166">
        <w:rPr>
          <w:rStyle w:val="Emphasis"/>
        </w:rPr>
        <w:t>refuse well-rehearsed dismissals</w:t>
      </w:r>
      <w:r w:rsidRPr="00974166">
        <w:rPr>
          <w:rStyle w:val="StyleUnderline"/>
        </w:rPr>
        <w:t xml:space="preserve"> of</w:t>
      </w:r>
      <w:r w:rsidRPr="00974166">
        <w:rPr>
          <w:sz w:val="16"/>
        </w:rPr>
        <w:t xml:space="preserve"> intersectionality as </w:t>
      </w:r>
      <w:r w:rsidRPr="00974166">
        <w:rPr>
          <w:rStyle w:val="StyleUnderline"/>
        </w:rPr>
        <w:t xml:space="preserve">an </w:t>
      </w:r>
      <w:r w:rsidRPr="00974166">
        <w:rPr>
          <w:rStyle w:val="Emphasis"/>
        </w:rPr>
        <w:t>inclusionary project</w:t>
      </w:r>
      <w:r w:rsidRPr="00974166">
        <w:rPr>
          <w:sz w:val="16"/>
        </w:rPr>
        <w:t xml:space="preserve"> (dismissals that are all the more possible to rehearse because this is how intersectionality so often circulates in the university) </w:t>
      </w:r>
      <w:r w:rsidRPr="00974166">
        <w:rPr>
          <w:rStyle w:val="StyleUnderline"/>
        </w:rPr>
        <w:t xml:space="preserve">that seeks to </w:t>
      </w:r>
      <w:r w:rsidRPr="00974166">
        <w:rPr>
          <w:rStyle w:val="Emphasis"/>
        </w:rPr>
        <w:t>insert</w:t>
      </w:r>
      <w:r w:rsidRPr="00974166">
        <w:rPr>
          <w:rStyle w:val="StyleUnderline"/>
        </w:rPr>
        <w:t xml:space="preserve"> black women’s bodies into </w:t>
      </w:r>
      <w:r w:rsidRPr="00974166">
        <w:rPr>
          <w:rStyle w:val="Emphasis"/>
        </w:rPr>
        <w:t>otherwise problematic</w:t>
      </w:r>
      <w:r w:rsidRPr="00974166">
        <w:rPr>
          <w:rStyle w:val="StyleUnderline"/>
        </w:rPr>
        <w:t xml:space="preserve"> structures</w:t>
      </w:r>
      <w:r w:rsidRPr="00974166">
        <w:rPr>
          <w:sz w:val="16"/>
        </w:rPr>
        <w:t xml:space="preserve">, and instead advocates treating intersectionality’s juridical project as the very heart of its radical political agenda. It is intersectionality’s capacity to index vulnerability and witnessing, </w:t>
      </w:r>
      <w:r w:rsidRPr="0005277F">
        <w:rPr>
          <w:rStyle w:val="StyleUnderline"/>
          <w:highlight w:val="green"/>
        </w:rPr>
        <w:t xml:space="preserve">to imagine legal doctrine as </w:t>
      </w:r>
      <w:r w:rsidRPr="0005277F">
        <w:rPr>
          <w:rStyle w:val="Emphasis"/>
          <w:highlight w:val="green"/>
        </w:rPr>
        <w:t>centering</w:t>
      </w:r>
      <w:r w:rsidRPr="00974166">
        <w:rPr>
          <w:sz w:val="16"/>
        </w:rPr>
        <w:t xml:space="preserve"> those </w:t>
      </w:r>
      <w:r w:rsidRPr="0005277F">
        <w:rPr>
          <w:rStyle w:val="Emphasis"/>
          <w:highlight w:val="green"/>
        </w:rPr>
        <w:t>ethics</w:t>
      </w:r>
      <w:r w:rsidRPr="00974166">
        <w:rPr>
          <w:sz w:val="16"/>
        </w:rPr>
        <w:t xml:space="preserve"> (</w:t>
      </w:r>
      <w:r w:rsidRPr="00974166">
        <w:rPr>
          <w:rStyle w:val="StyleUnderline"/>
        </w:rPr>
        <w:t xml:space="preserve">even as law might </w:t>
      </w:r>
      <w:r w:rsidRPr="00974166">
        <w:rPr>
          <w:rStyle w:val="Emphasis"/>
        </w:rPr>
        <w:t>refuse</w:t>
      </w:r>
      <w:r w:rsidRPr="00974166">
        <w:rPr>
          <w:rStyle w:val="StyleUnderline"/>
        </w:rPr>
        <w:t xml:space="preserve"> those efforts</w:t>
      </w:r>
      <w:r w:rsidRPr="00974166">
        <w:rPr>
          <w:sz w:val="16"/>
        </w:rPr>
        <w:t xml:space="preserve">), that makes intersectionality a space that </w:t>
      </w:r>
      <w:r w:rsidRPr="0005277F">
        <w:rPr>
          <w:rStyle w:val="Emphasis"/>
          <w:highlight w:val="green"/>
        </w:rPr>
        <w:t>resonates</w:t>
      </w:r>
      <w:r w:rsidRPr="00974166">
        <w:rPr>
          <w:rStyle w:val="Emphasis"/>
        </w:rPr>
        <w:t xml:space="preserve"> deeply</w:t>
      </w:r>
      <w:r w:rsidRPr="00974166">
        <w:rPr>
          <w:rStyle w:val="StyleUnderline"/>
        </w:rPr>
        <w:t xml:space="preserve"> </w:t>
      </w:r>
      <w:r w:rsidRPr="0005277F">
        <w:rPr>
          <w:rStyle w:val="StyleUnderline"/>
          <w:highlight w:val="green"/>
        </w:rPr>
        <w:t>with black feminism’s</w:t>
      </w:r>
      <w:r w:rsidRPr="00974166">
        <w:rPr>
          <w:rStyle w:val="StyleUnderline"/>
        </w:rPr>
        <w:t xml:space="preserve"> ongoing </w:t>
      </w:r>
      <w:r w:rsidRPr="0005277F">
        <w:rPr>
          <w:rStyle w:val="StyleUnderline"/>
          <w:highlight w:val="green"/>
        </w:rPr>
        <w:t>efforts</w:t>
      </w:r>
      <w:r w:rsidRPr="00974166">
        <w:rPr>
          <w:rStyle w:val="StyleUnderline"/>
        </w:rPr>
        <w:t xml:space="preserve"> to construct a </w:t>
      </w:r>
      <w:r w:rsidRPr="00974166">
        <w:rPr>
          <w:rStyle w:val="Emphasis"/>
        </w:rPr>
        <w:t>political agenda</w:t>
      </w:r>
      <w:r w:rsidRPr="00974166">
        <w:rPr>
          <w:rStyle w:val="StyleUnderline"/>
        </w:rPr>
        <w:t xml:space="preserve"> rooted in love</w:t>
      </w:r>
      <w:r w:rsidRPr="00974166">
        <w:rPr>
          <w:sz w:val="16"/>
        </w:rPr>
        <w:t xml:space="preserve">. </w:t>
      </w:r>
    </w:p>
    <w:p w14:paraId="45A0D16A" w14:textId="77777777" w:rsidR="00063EBF" w:rsidRPr="00974166" w:rsidRDefault="00063EBF" w:rsidP="00063EBF">
      <w:pPr>
        <w:rPr>
          <w:sz w:val="16"/>
        </w:rPr>
      </w:pPr>
      <w:r w:rsidRPr="00974166">
        <w:rPr>
          <w:sz w:val="16"/>
        </w:rPr>
        <w:t xml:space="preserve">Risk and Promise </w:t>
      </w:r>
    </w:p>
    <w:p w14:paraId="1CA742D1" w14:textId="0451398D" w:rsidR="00063EBF" w:rsidRPr="00063EBF" w:rsidRDefault="00063EBF" w:rsidP="00063EBF">
      <w:pPr>
        <w:rPr>
          <w:sz w:val="16"/>
        </w:rPr>
      </w:pPr>
      <w:r w:rsidRPr="00974166">
        <w:rPr>
          <w:sz w:val="16"/>
        </w:rPr>
        <w:t xml:space="preserve">What if we </w:t>
      </w:r>
      <w:r w:rsidRPr="00974166">
        <w:rPr>
          <w:rStyle w:val="Emphasis"/>
        </w:rPr>
        <w:t>refuse</w:t>
      </w:r>
      <w:r w:rsidRPr="00974166">
        <w:rPr>
          <w:sz w:val="16"/>
        </w:rPr>
        <w:t xml:space="preserve">d </w:t>
      </w:r>
      <w:r w:rsidRPr="00974166">
        <w:rPr>
          <w:rStyle w:val="StyleUnderline"/>
        </w:rPr>
        <w:t xml:space="preserve">the lure of </w:t>
      </w:r>
      <w:r w:rsidRPr="00974166">
        <w:rPr>
          <w:rStyle w:val="Emphasis"/>
        </w:rPr>
        <w:t>negative affects</w:t>
      </w:r>
      <w:r w:rsidRPr="00974166">
        <w:rPr>
          <w:sz w:val="16"/>
        </w:rPr>
        <w:t xml:space="preserve">, </w:t>
      </w:r>
      <w:r w:rsidRPr="00974166">
        <w:rPr>
          <w:rStyle w:val="StyleUnderline"/>
        </w:rPr>
        <w:t xml:space="preserve">the tendency to </w:t>
      </w:r>
      <w:r w:rsidRPr="00974166">
        <w:rPr>
          <w:rStyle w:val="Emphasis"/>
        </w:rPr>
        <w:t>grieve</w:t>
      </w:r>
      <w:r w:rsidRPr="00974166">
        <w:rPr>
          <w:rStyle w:val="StyleUnderline"/>
        </w:rPr>
        <w:t xml:space="preserve"> and </w:t>
      </w:r>
      <w:r w:rsidRPr="00974166">
        <w:rPr>
          <w:rStyle w:val="Emphasis"/>
        </w:rPr>
        <w:t>mourn</w:t>
      </w:r>
      <w:r w:rsidRPr="00974166">
        <w:rPr>
          <w:rStyle w:val="StyleUnderline"/>
        </w:rPr>
        <w:t xml:space="preserve"> black feminism and its analytics</w:t>
      </w:r>
      <w:r w:rsidRPr="00974166">
        <w:rPr>
          <w:sz w:val="16"/>
        </w:rPr>
        <w:t xml:space="preserve">? What if we </w:t>
      </w:r>
      <w:r w:rsidRPr="00974166">
        <w:rPr>
          <w:rStyle w:val="Emphasis"/>
        </w:rPr>
        <w:t>reject</w:t>
      </w:r>
      <w:r w:rsidRPr="00974166">
        <w:rPr>
          <w:sz w:val="16"/>
        </w:rPr>
        <w:t xml:space="preserve">ed both </w:t>
      </w:r>
      <w:r w:rsidRPr="00974166">
        <w:rPr>
          <w:rStyle w:val="StyleUnderline"/>
        </w:rPr>
        <w:t xml:space="preserve">the notion that blackness is </w:t>
      </w:r>
      <w:r w:rsidRPr="00974166">
        <w:rPr>
          <w:rStyle w:val="Emphasis"/>
        </w:rPr>
        <w:t>synonymous with death</w:t>
      </w:r>
      <w:r w:rsidRPr="00974166">
        <w:rPr>
          <w:sz w:val="16"/>
        </w:rPr>
        <w:t xml:space="preserve"> and the idea that black feminism is dead or dying? My call for </w:t>
      </w:r>
      <w:r w:rsidRPr="00974166">
        <w:rPr>
          <w:rStyle w:val="StyleUnderline"/>
        </w:rPr>
        <w:t xml:space="preserve">this rejection is </w:t>
      </w:r>
      <w:r w:rsidRPr="00974166">
        <w:rPr>
          <w:rStyle w:val="Emphasis"/>
        </w:rPr>
        <w:t>not</w:t>
      </w:r>
      <w:r w:rsidRPr="00974166">
        <w:rPr>
          <w:rStyle w:val="StyleUnderline"/>
        </w:rPr>
        <w:t xml:space="preserve"> meant as a </w:t>
      </w:r>
      <w:r w:rsidRPr="00974166">
        <w:rPr>
          <w:rStyle w:val="Emphasis"/>
        </w:rPr>
        <w:t>wholesale rejection of afropessimism</w:t>
      </w:r>
      <w:r w:rsidRPr="00974166">
        <w:rPr>
          <w:sz w:val="16"/>
        </w:rPr>
        <w:t xml:space="preserve">, </w:t>
      </w:r>
      <w:r w:rsidRPr="00974166">
        <w:rPr>
          <w:rStyle w:val="StyleUnderline"/>
        </w:rPr>
        <w:t>and</w:t>
      </w:r>
      <w:r w:rsidRPr="00974166">
        <w:rPr>
          <w:sz w:val="16"/>
        </w:rPr>
        <w:t xml:space="preserve"> its attendant </w:t>
      </w:r>
      <w:r w:rsidRPr="00974166">
        <w:rPr>
          <w:rStyle w:val="StyleUnderline"/>
        </w:rPr>
        <w:t xml:space="preserve">affects of </w:t>
      </w:r>
      <w:r w:rsidRPr="00974166">
        <w:rPr>
          <w:rStyle w:val="Emphasis"/>
        </w:rPr>
        <w:t>grief</w:t>
      </w:r>
      <w:r w:rsidRPr="00974166">
        <w:rPr>
          <w:sz w:val="16"/>
        </w:rPr>
        <w:t xml:space="preserve">, </w:t>
      </w:r>
      <w:r w:rsidRPr="00974166">
        <w:rPr>
          <w:rStyle w:val="Emphasis"/>
        </w:rPr>
        <w:t>loss</w:t>
      </w:r>
      <w:r w:rsidRPr="00974166">
        <w:rPr>
          <w:sz w:val="16"/>
        </w:rPr>
        <w:t xml:space="preserve">, </w:t>
      </w:r>
      <w:r w:rsidRPr="00974166">
        <w:rPr>
          <w:rStyle w:val="Emphasis"/>
        </w:rPr>
        <w:t>mourning</w:t>
      </w:r>
      <w:r w:rsidRPr="00974166">
        <w:rPr>
          <w:sz w:val="16"/>
        </w:rPr>
        <w:t xml:space="preserve">, </w:t>
      </w:r>
      <w:r w:rsidRPr="00974166">
        <w:rPr>
          <w:rStyle w:val="StyleUnderline"/>
        </w:rPr>
        <w:t xml:space="preserve">and </w:t>
      </w:r>
      <w:r w:rsidRPr="00974166">
        <w:rPr>
          <w:rStyle w:val="Emphasis"/>
        </w:rPr>
        <w:t>despair</w:t>
      </w:r>
      <w:r w:rsidRPr="00974166">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974166">
        <w:rPr>
          <w:rStyle w:val="StyleUnderline"/>
        </w:rPr>
        <w:t>remembering</w:t>
      </w:r>
      <w:r w:rsidRPr="00974166">
        <w:rPr>
          <w:sz w:val="16"/>
        </w:rPr>
        <w:t xml:space="preserve"> intersectionality’s </w:t>
      </w:r>
      <w:r w:rsidRPr="00974166">
        <w:rPr>
          <w:rStyle w:val="Emphasis"/>
        </w:rPr>
        <w:t>juridical orientations</w:t>
      </w:r>
      <w:r w:rsidRPr="00974166">
        <w:rPr>
          <w:sz w:val="16"/>
        </w:rPr>
        <w:t xml:space="preserve">, </w:t>
      </w:r>
      <w:r w:rsidRPr="00974166">
        <w:rPr>
          <w:rStyle w:val="StyleUnderline"/>
        </w:rPr>
        <w:t xml:space="preserve">and </w:t>
      </w:r>
      <w:r w:rsidRPr="00974166">
        <w:rPr>
          <w:rStyle w:val="Emphasis"/>
        </w:rPr>
        <w:t>recovering</w:t>
      </w:r>
      <w:r w:rsidRPr="00974166">
        <w:rPr>
          <w:rStyle w:val="StyleUnderline"/>
        </w:rPr>
        <w:t xml:space="preserve"> them rather than </w:t>
      </w:r>
      <w:r w:rsidRPr="00974166">
        <w:rPr>
          <w:rStyle w:val="Emphasis"/>
        </w:rPr>
        <w:t>eschewing</w:t>
      </w:r>
      <w:r w:rsidRPr="00974166">
        <w:rPr>
          <w:rStyle w:val="StyleUnderline"/>
        </w:rPr>
        <w:t xml:space="preserve"> them</w:t>
      </w:r>
      <w:r w:rsidRPr="00974166">
        <w:rPr>
          <w:sz w:val="16"/>
        </w:rPr>
        <w:t xml:space="preserve"> (</w:t>
      </w:r>
      <w:r w:rsidRPr="00974166">
        <w:rPr>
          <w:rStyle w:val="StyleUnderline"/>
        </w:rPr>
        <w:t>even</w:t>
      </w:r>
      <w:r w:rsidRPr="00974166">
        <w:rPr>
          <w:sz w:val="16"/>
        </w:rPr>
        <w:t xml:space="preserve"> in a moment </w:t>
      </w:r>
      <w:r w:rsidRPr="00974166">
        <w:rPr>
          <w:rStyle w:val="StyleUnderline"/>
        </w:rPr>
        <w:t xml:space="preserve">where law is treated as the </w:t>
      </w:r>
      <w:r w:rsidRPr="00974166">
        <w:rPr>
          <w:rStyle w:val="Emphasis"/>
        </w:rPr>
        <w:t>paradigmatic site of antiblack violence</w:t>
      </w:r>
      <w:r w:rsidRPr="00974166">
        <w:rPr>
          <w:sz w:val="16"/>
        </w:rPr>
        <w:t xml:space="preserve">), might allow black feminists to encounter the broad sweep of our transformative call for love-politics. In so doing, I </w:t>
      </w:r>
      <w:r w:rsidRPr="00974166">
        <w:rPr>
          <w:rStyle w:val="StyleUnderline"/>
        </w:rPr>
        <w:t xml:space="preserve">emphasize that </w:t>
      </w:r>
      <w:r w:rsidRPr="0005277F">
        <w:rPr>
          <w:rStyle w:val="StyleUnderline"/>
          <w:highlight w:val="green"/>
        </w:rPr>
        <w:t>law might be a space of</w:t>
      </w:r>
      <w:r w:rsidRPr="00974166">
        <w:rPr>
          <w:rStyle w:val="StyleUnderline"/>
        </w:rPr>
        <w:t xml:space="preserve"> black women’s </w:t>
      </w:r>
      <w:r w:rsidRPr="0005277F">
        <w:rPr>
          <w:rStyle w:val="Emphasis"/>
          <w:highlight w:val="green"/>
        </w:rPr>
        <w:t>survival</w:t>
      </w:r>
      <w:r w:rsidRPr="00974166">
        <w:rPr>
          <w:rStyle w:val="StyleUnderline"/>
        </w:rPr>
        <w:t xml:space="preserve"> rather than simply the site of black </w:t>
      </w:r>
      <w:r w:rsidRPr="00974166">
        <w:rPr>
          <w:rStyle w:val="StyleUnderline"/>
        </w:rPr>
        <w:lastRenderedPageBreak/>
        <w:t xml:space="preserve">women’s </w:t>
      </w:r>
      <w:r w:rsidRPr="00974166">
        <w:rPr>
          <w:rStyle w:val="Emphasis"/>
        </w:rPr>
        <w:t>wounding</w:t>
      </w:r>
      <w:r w:rsidRPr="00974166">
        <w:rPr>
          <w:sz w:val="16"/>
        </w:rPr>
        <w:t xml:space="preserve">. Moreover, I underscore that </w:t>
      </w:r>
      <w:r w:rsidRPr="00974166">
        <w:rPr>
          <w:rStyle w:val="StyleUnderline"/>
        </w:rPr>
        <w:t xml:space="preserve">a space that black women </w:t>
      </w:r>
      <w:r w:rsidRPr="00974166">
        <w:rPr>
          <w:rStyle w:val="Emphasis"/>
        </w:rPr>
        <w:t>did not author</w:t>
      </w:r>
      <w:r w:rsidRPr="00974166">
        <w:rPr>
          <w:sz w:val="16"/>
        </w:rPr>
        <w:t xml:space="preserve">, and </w:t>
      </w:r>
      <w:r w:rsidRPr="00974166">
        <w:rPr>
          <w:rStyle w:val="StyleUnderline"/>
        </w:rPr>
        <w:t>that was created</w:t>
      </w:r>
      <w:r w:rsidRPr="00974166">
        <w:rPr>
          <w:sz w:val="16"/>
        </w:rPr>
        <w:t xml:space="preserve"> largely </w:t>
      </w:r>
      <w:r w:rsidRPr="00974166">
        <w:rPr>
          <w:rStyle w:val="StyleUnderline"/>
        </w:rPr>
        <w:t xml:space="preserve">with the interest in enshrining black women as </w:t>
      </w:r>
      <w:r w:rsidRPr="00974166">
        <w:rPr>
          <w:rStyle w:val="Emphasis"/>
        </w:rPr>
        <w:t>property</w:t>
      </w:r>
      <w:r w:rsidRPr="00974166">
        <w:rPr>
          <w:rStyle w:val="StyleUnderline"/>
        </w:rPr>
        <w:t xml:space="preserve"> rather than as </w:t>
      </w:r>
      <w:r w:rsidRPr="00974166">
        <w:rPr>
          <w:rStyle w:val="Emphasis"/>
        </w:rPr>
        <w:t>subjects</w:t>
      </w:r>
      <w:r w:rsidRPr="00974166">
        <w:rPr>
          <w:sz w:val="16"/>
        </w:rPr>
        <w:t xml:space="preserve">, </w:t>
      </w:r>
      <w:r w:rsidRPr="00974166">
        <w:rPr>
          <w:rStyle w:val="StyleUnderline"/>
        </w:rPr>
        <w:t xml:space="preserve">might </w:t>
      </w:r>
      <w:r w:rsidRPr="0005277F">
        <w:rPr>
          <w:rStyle w:val="StyleUnderline"/>
          <w:highlight w:val="green"/>
        </w:rPr>
        <w:t>become a site</w:t>
      </w:r>
      <w:r w:rsidRPr="00974166">
        <w:rPr>
          <w:sz w:val="16"/>
        </w:rPr>
        <w:t xml:space="preserve"> that allows us </w:t>
      </w:r>
      <w:r w:rsidRPr="0005277F">
        <w:rPr>
          <w:rStyle w:val="StyleUnderline"/>
          <w:highlight w:val="green"/>
        </w:rPr>
        <w:t xml:space="preserve">to </w:t>
      </w:r>
      <w:r w:rsidRPr="0005277F">
        <w:rPr>
          <w:rStyle w:val="Emphasis"/>
          <w:highlight w:val="green"/>
        </w:rPr>
        <w:t>imagine other</w:t>
      </w:r>
      <w:r w:rsidRPr="00974166">
        <w:rPr>
          <w:rStyle w:val="Emphasis"/>
        </w:rPr>
        <w:t xml:space="preserve"> ways</w:t>
      </w:r>
      <w:r w:rsidRPr="00974166">
        <w:rPr>
          <w:rStyle w:val="StyleUnderline"/>
        </w:rPr>
        <w:t xml:space="preserve"> of being and feeling black feminist</w:t>
      </w:r>
      <w:r w:rsidRPr="00974166">
        <w:rPr>
          <w:sz w:val="16"/>
        </w:rPr>
        <w:t xml:space="preserve">. As I argue, </w:t>
      </w:r>
      <w:r w:rsidRPr="00974166">
        <w:rPr>
          <w:rStyle w:val="StyleUnderline"/>
        </w:rPr>
        <w:t>black feminism’s</w:t>
      </w:r>
      <w:r w:rsidRPr="00974166">
        <w:rPr>
          <w:sz w:val="16"/>
        </w:rPr>
        <w:t xml:space="preserve"> long-standing commitment to lovepolitics, to </w:t>
      </w:r>
      <w:r w:rsidRPr="00974166">
        <w:rPr>
          <w:rStyle w:val="StyleUnderline"/>
        </w:rPr>
        <w:t>ethics of mutual vulnerability and witnessing</w:t>
      </w:r>
      <w:r w:rsidRPr="00974166">
        <w:rPr>
          <w:sz w:val="16"/>
        </w:rPr>
        <w:t xml:space="preserve">, </w:t>
      </w:r>
      <w:r w:rsidRPr="00974166">
        <w:rPr>
          <w:rStyle w:val="StyleUnderline"/>
        </w:rPr>
        <w:t xml:space="preserve">is </w:t>
      </w:r>
      <w:r w:rsidRPr="0005277F">
        <w:rPr>
          <w:rStyle w:val="Emphasis"/>
          <w:highlight w:val="green"/>
        </w:rPr>
        <w:t>echoed by</w:t>
      </w:r>
      <w:r w:rsidRPr="00974166">
        <w:rPr>
          <w:sz w:val="16"/>
        </w:rPr>
        <w:t xml:space="preserve"> critical race feminist </w:t>
      </w:r>
      <w:r w:rsidRPr="0005277F">
        <w:rPr>
          <w:rStyle w:val="Emphasis"/>
          <w:highlight w:val="green"/>
        </w:rPr>
        <w:t>legal practices</w:t>
      </w:r>
      <w:r w:rsidRPr="0005277F">
        <w:rPr>
          <w:sz w:val="16"/>
          <w:highlight w:val="green"/>
        </w:rPr>
        <w:t xml:space="preserve">, </w:t>
      </w:r>
      <w:r w:rsidRPr="0005277F">
        <w:rPr>
          <w:rStyle w:val="StyleUnderline"/>
          <w:highlight w:val="green"/>
        </w:rPr>
        <w:t>including</w:t>
      </w:r>
      <w:r w:rsidRPr="00974166">
        <w:rPr>
          <w:sz w:val="16"/>
        </w:rPr>
        <w:t xml:space="preserve"> Williams’s expansive </w:t>
      </w:r>
      <w:r w:rsidRPr="00974166">
        <w:rPr>
          <w:rStyle w:val="StyleUnderline"/>
        </w:rPr>
        <w:t xml:space="preserve">investment in </w:t>
      </w:r>
      <w:r w:rsidRPr="0005277F">
        <w:rPr>
          <w:rStyle w:val="Emphasis"/>
          <w:highlight w:val="green"/>
        </w:rPr>
        <w:t>rights</w:t>
      </w:r>
      <w:r w:rsidRPr="00974166">
        <w:rPr>
          <w:sz w:val="16"/>
        </w:rPr>
        <w:t xml:space="preserve"> and Crenshaw’s engagement with intersectionality as a critique of inclusionary politics. What </w:t>
      </w:r>
      <w:r w:rsidRPr="00974166">
        <w:rPr>
          <w:rStyle w:val="StyleUnderline"/>
        </w:rPr>
        <w:t xml:space="preserve">both </w:t>
      </w:r>
      <w:r w:rsidRPr="00974166">
        <w:rPr>
          <w:rStyle w:val="Emphasis"/>
        </w:rPr>
        <w:t>share</w:t>
      </w:r>
      <w:r w:rsidRPr="00974166">
        <w:rPr>
          <w:sz w:val="16"/>
        </w:rPr>
        <w:t xml:space="preserve"> are </w:t>
      </w:r>
      <w:r w:rsidRPr="00974166">
        <w:rPr>
          <w:rStyle w:val="Emphasis"/>
        </w:rPr>
        <w:t>demands</w:t>
      </w:r>
      <w:r w:rsidRPr="00974166">
        <w:rPr>
          <w:rStyle w:val="StyleUnderline"/>
        </w:rPr>
        <w:t xml:space="preserve"> that law </w:t>
      </w:r>
      <w:r w:rsidRPr="00974166">
        <w:rPr>
          <w:rStyle w:val="Emphasis"/>
        </w:rPr>
        <w:t>imagine itself otherwise</w:t>
      </w:r>
      <w:r w:rsidRPr="00974166">
        <w:rPr>
          <w:sz w:val="16"/>
        </w:rPr>
        <w:t xml:space="preserve">, that it unfold and move </w:t>
      </w:r>
      <w:r w:rsidRPr="00974166">
        <w:rPr>
          <w:rStyle w:val="StyleUnderline"/>
        </w:rPr>
        <w:t xml:space="preserve">in ways that </w:t>
      </w:r>
      <w:r w:rsidRPr="00974166">
        <w:rPr>
          <w:rStyle w:val="Emphasis"/>
        </w:rPr>
        <w:t>might seem contrary</w:t>
      </w:r>
      <w:r w:rsidRPr="00974166">
        <w:rPr>
          <w:rStyle w:val="StyleUnderline"/>
        </w:rPr>
        <w:t xml:space="preserve"> to its fundamental project</w:t>
      </w:r>
      <w:r w:rsidRPr="00974166">
        <w:rPr>
          <w:sz w:val="16"/>
        </w:rPr>
        <w:t xml:space="preserve">. These are demands that law acknowledge the failures and short-sightedness of inclusion and redress projects, </w:t>
      </w:r>
      <w:r w:rsidRPr="00974166">
        <w:rPr>
          <w:rStyle w:val="StyleUnderline"/>
        </w:rPr>
        <w:t>and</w:t>
      </w:r>
      <w:r w:rsidRPr="00974166">
        <w:rPr>
          <w:sz w:val="16"/>
        </w:rPr>
        <w:t xml:space="preserve"> that law instead </w:t>
      </w:r>
      <w:r w:rsidRPr="00974166">
        <w:rPr>
          <w:rStyle w:val="StyleUnderline"/>
        </w:rPr>
        <w:t xml:space="preserve">imagine its radical work to be an </w:t>
      </w:r>
      <w:r w:rsidRPr="00974166">
        <w:rPr>
          <w:rStyle w:val="Emphasis"/>
        </w:rPr>
        <w:t>embrace of</w:t>
      </w:r>
      <w:r w:rsidRPr="00974166">
        <w:rPr>
          <w:sz w:val="16"/>
        </w:rPr>
        <w:t xml:space="preserve"> ideas of </w:t>
      </w:r>
      <w:r w:rsidRPr="00974166">
        <w:rPr>
          <w:rStyle w:val="Emphasis"/>
        </w:rPr>
        <w:t>intimacy</w:t>
      </w:r>
      <w:r w:rsidRPr="00974166">
        <w:rPr>
          <w:sz w:val="16"/>
        </w:rPr>
        <w:t xml:space="preserve">, </w:t>
      </w:r>
      <w:r w:rsidRPr="00974166">
        <w:rPr>
          <w:rStyle w:val="Emphasis"/>
        </w:rPr>
        <w:t>proximity</w:t>
      </w:r>
      <w:r w:rsidRPr="00974166">
        <w:rPr>
          <w:sz w:val="16"/>
        </w:rPr>
        <w:t xml:space="preserve">, </w:t>
      </w:r>
      <w:r w:rsidRPr="00974166">
        <w:rPr>
          <w:rStyle w:val="Emphasis"/>
        </w:rPr>
        <w:t>vulnerability</w:t>
      </w:r>
      <w:r w:rsidRPr="00974166">
        <w:rPr>
          <w:sz w:val="16"/>
        </w:rPr>
        <w:t xml:space="preserve">, </w:t>
      </w:r>
      <w:r w:rsidRPr="00974166">
        <w:rPr>
          <w:rStyle w:val="StyleUnderline"/>
        </w:rPr>
        <w:t xml:space="preserve">and </w:t>
      </w:r>
      <w:r w:rsidRPr="00974166">
        <w:rPr>
          <w:rStyle w:val="Emphasis"/>
        </w:rPr>
        <w:t>mutual regard</w:t>
      </w:r>
      <w:r w:rsidRPr="00974166">
        <w:rPr>
          <w:sz w:val="16"/>
        </w:rPr>
        <w:t xml:space="preserve">. </w:t>
      </w:r>
      <w:r w:rsidRPr="0005277F">
        <w:rPr>
          <w:rStyle w:val="StyleUnderline"/>
          <w:highlight w:val="green"/>
        </w:rPr>
        <w:t>Reanimating</w:t>
      </w:r>
      <w:r w:rsidRPr="00974166">
        <w:rPr>
          <w:rStyle w:val="StyleUnderline"/>
        </w:rPr>
        <w:t xml:space="preserve"> black feminist </w:t>
      </w:r>
      <w:r w:rsidRPr="0005277F">
        <w:rPr>
          <w:rStyle w:val="StyleUnderline"/>
          <w:highlight w:val="green"/>
        </w:rPr>
        <w:t>engagement</w:t>
      </w:r>
      <w:r w:rsidRPr="00974166">
        <w:rPr>
          <w:rStyle w:val="StyleUnderline"/>
        </w:rPr>
        <w:t xml:space="preserve"> with law is particularly important because it </w:t>
      </w:r>
      <w:r w:rsidRPr="00974166">
        <w:rPr>
          <w:rStyle w:val="Emphasis"/>
        </w:rPr>
        <w:t>upends</w:t>
      </w:r>
      <w:r w:rsidRPr="00974166">
        <w:rPr>
          <w:rStyle w:val="StyleUnderline"/>
        </w:rPr>
        <w:t xml:space="preserve"> the long-standing tenet that black women’s freedom comes </w:t>
      </w:r>
      <w:r w:rsidRPr="00974166">
        <w:rPr>
          <w:rStyle w:val="Emphasis"/>
        </w:rPr>
        <w:t>exclusively</w:t>
      </w:r>
      <w:r w:rsidRPr="00974166">
        <w:rPr>
          <w:rStyle w:val="StyleUnderline"/>
        </w:rPr>
        <w:t xml:space="preserve"> through spaces that we </w:t>
      </w:r>
      <w:r w:rsidRPr="00974166">
        <w:rPr>
          <w:rStyle w:val="Emphasis"/>
        </w:rPr>
        <w:t>self-authored</w:t>
      </w:r>
      <w:r w:rsidRPr="00974166">
        <w:rPr>
          <w:sz w:val="16"/>
        </w:rPr>
        <w:t xml:space="preserve">, </w:t>
      </w:r>
      <w:r w:rsidRPr="00974166">
        <w:rPr>
          <w:rStyle w:val="StyleUnderline"/>
        </w:rPr>
        <w:t>and</w:t>
      </w:r>
      <w:r w:rsidRPr="00974166">
        <w:rPr>
          <w:sz w:val="16"/>
        </w:rPr>
        <w:t xml:space="preserve">, correlatively, </w:t>
      </w:r>
      <w:r w:rsidRPr="00974166">
        <w:rPr>
          <w:rStyle w:val="StyleUnderline"/>
        </w:rPr>
        <w:t xml:space="preserve">that sites </w:t>
      </w:r>
      <w:r w:rsidRPr="00974166">
        <w:rPr>
          <w:rStyle w:val="Emphasis"/>
        </w:rPr>
        <w:t>historically constructed</w:t>
      </w:r>
      <w:r w:rsidRPr="00974166">
        <w:rPr>
          <w:rStyle w:val="StyleUnderline"/>
        </w:rPr>
        <w:t xml:space="preserve"> to secure our status as property can </w:t>
      </w:r>
      <w:r w:rsidRPr="00974166">
        <w:rPr>
          <w:rStyle w:val="Emphasis"/>
        </w:rPr>
        <w:t>never</w:t>
      </w:r>
      <w:r w:rsidRPr="00974166">
        <w:rPr>
          <w:rStyle w:val="StyleUnderline"/>
        </w:rPr>
        <w:t xml:space="preserve"> become locations where we stage our </w:t>
      </w:r>
      <w:r w:rsidRPr="00974166">
        <w:rPr>
          <w:rStyle w:val="Emphasis"/>
        </w:rPr>
        <w:t>liberation</w:t>
      </w:r>
      <w:r w:rsidRPr="00974166">
        <w:rPr>
          <w:sz w:val="16"/>
        </w:rPr>
        <w:t xml:space="preserve">. My inquiry shows otherwise and argues that </w:t>
      </w:r>
      <w:r w:rsidRPr="00974166">
        <w:rPr>
          <w:rStyle w:val="StyleUnderline"/>
        </w:rPr>
        <w:t xml:space="preserve">freedom and radical black feminist politics can be rooted in </w:t>
      </w:r>
      <w:r w:rsidRPr="00974166">
        <w:rPr>
          <w:rStyle w:val="Emphasis"/>
        </w:rPr>
        <w:t>myriad sites</w:t>
      </w:r>
      <w:r w:rsidRPr="00974166">
        <w:rPr>
          <w:sz w:val="16"/>
        </w:rPr>
        <w:t xml:space="preserve">, </w:t>
      </w:r>
      <w:r w:rsidRPr="00974166">
        <w:rPr>
          <w:rStyle w:val="StyleUnderline"/>
        </w:rPr>
        <w:t>including spaces</w:t>
      </w:r>
      <w:r w:rsidRPr="00974166">
        <w:rPr>
          <w:sz w:val="16"/>
        </w:rPr>
        <w:t xml:space="preserve"> that have been </w:t>
      </w:r>
      <w:r w:rsidRPr="00974166">
        <w:rPr>
          <w:rStyle w:val="Emphasis"/>
        </w:rPr>
        <w:t>rife with</w:t>
      </w:r>
      <w:r w:rsidRPr="00974166">
        <w:rPr>
          <w:sz w:val="16"/>
        </w:rPr>
        <w:t xml:space="preserve"> our own </w:t>
      </w:r>
      <w:r w:rsidRPr="00974166">
        <w:rPr>
          <w:rStyle w:val="Emphasis"/>
        </w:rPr>
        <w:t>subordination</w:t>
      </w:r>
      <w:r w:rsidRPr="00974166">
        <w:rPr>
          <w:sz w:val="16"/>
        </w:rPr>
        <w:t xml:space="preserve">. Indeed, my engagement with </w:t>
      </w:r>
      <w:r w:rsidRPr="00974166">
        <w:rPr>
          <w:rStyle w:val="StyleUnderline"/>
        </w:rPr>
        <w:t>law</w:t>
      </w:r>
      <w:r w:rsidRPr="00974166">
        <w:rPr>
          <w:sz w:val="16"/>
        </w:rPr>
        <w:t xml:space="preserve"> seeks to rescue law’s status of death in black studies, tracing how it </w:t>
      </w:r>
      <w:r w:rsidRPr="0005277F">
        <w:rPr>
          <w:rStyle w:val="StyleUnderline"/>
          <w:highlight w:val="green"/>
        </w:rPr>
        <w:t>can be a location o</w:t>
      </w:r>
      <w:r w:rsidRPr="00974166">
        <w:rPr>
          <w:rStyle w:val="StyleUnderline"/>
        </w:rPr>
        <w:t xml:space="preserve">f </w:t>
      </w:r>
      <w:r w:rsidRPr="00974166">
        <w:rPr>
          <w:rStyle w:val="Emphasis"/>
        </w:rPr>
        <w:t>radical freedom-</w:t>
      </w:r>
      <w:r w:rsidRPr="0005277F">
        <w:rPr>
          <w:rStyle w:val="Emphasis"/>
          <w:highlight w:val="green"/>
        </w:rPr>
        <w:t>dreaming</w:t>
      </w:r>
      <w:r w:rsidRPr="0005277F">
        <w:rPr>
          <w:rStyle w:val="StyleUnderline"/>
          <w:highlight w:val="green"/>
        </w:rPr>
        <w:t xml:space="preserve"> and</w:t>
      </w:r>
      <w:r w:rsidRPr="00974166">
        <w:rPr>
          <w:rStyle w:val="StyleUnderline"/>
        </w:rPr>
        <w:t xml:space="preserve"> </w:t>
      </w:r>
      <w:r w:rsidRPr="00974166">
        <w:rPr>
          <w:rStyle w:val="Emphasis"/>
        </w:rPr>
        <w:t xml:space="preserve">visionary </w:t>
      </w:r>
      <w:r w:rsidRPr="0005277F">
        <w:rPr>
          <w:rStyle w:val="Emphasis"/>
          <w:highlight w:val="green"/>
        </w:rPr>
        <w:t>world-making</w:t>
      </w:r>
      <w:r w:rsidRPr="00974166">
        <w:rPr>
          <w:rStyle w:val="StyleUnderline"/>
        </w:rPr>
        <w:t xml:space="preserve"> rather than simply a </w:t>
      </w:r>
      <w:r w:rsidRPr="00974166">
        <w:rPr>
          <w:rStyle w:val="Emphasis"/>
        </w:rPr>
        <w:t>death-world</w:t>
      </w:r>
      <w:r w:rsidRPr="00974166">
        <w:rPr>
          <w:rStyle w:val="StyleUnderline"/>
        </w:rPr>
        <w:t xml:space="preserve"> and the </w:t>
      </w:r>
      <w:r w:rsidRPr="00974166">
        <w:rPr>
          <w:rStyle w:val="Emphasis"/>
        </w:rPr>
        <w:t>paradigmatic site of antiblackness</w:t>
      </w:r>
      <w:r w:rsidRPr="00974166">
        <w:rPr>
          <w:sz w:val="16"/>
        </w:rPr>
        <w:t xml:space="preserve">. </w:t>
      </w:r>
    </w:p>
    <w:p w14:paraId="306483E5" w14:textId="1ECF9581" w:rsidR="00063EBF" w:rsidRPr="00CB0638" w:rsidRDefault="00063EBF" w:rsidP="00063EBF">
      <w:pPr>
        <w:pStyle w:val="Heading4"/>
      </w:pPr>
      <w:r>
        <w:t xml:space="preserve">A </w:t>
      </w:r>
      <w:r>
        <w:rPr>
          <w:u w:val="single"/>
        </w:rPr>
        <w:t>laundry</w:t>
      </w:r>
      <w:r>
        <w:t xml:space="preserve"> </w:t>
      </w:r>
      <w:r>
        <w:rPr>
          <w:u w:val="single"/>
        </w:rPr>
        <w:t>list</w:t>
      </w:r>
      <w:r>
        <w:t xml:space="preserve"> of stats </w:t>
      </w:r>
      <w:r>
        <w:rPr>
          <w:u w:val="single"/>
        </w:rPr>
        <w:t>proves</w:t>
      </w:r>
      <w:r>
        <w:t xml:space="preserve">. </w:t>
      </w:r>
    </w:p>
    <w:p w14:paraId="1B24B6F2" w14:textId="77777777" w:rsidR="00063EBF" w:rsidRPr="0010076E" w:rsidRDefault="00063EBF" w:rsidP="00063EBF">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6A8B11B7" w14:textId="77777777" w:rsidR="00063EBF" w:rsidRPr="0010076E" w:rsidRDefault="00063EBF" w:rsidP="00063EBF">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74339556"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Discussion </w:t>
      </w:r>
    </w:p>
    <w:p w14:paraId="79F4E7BE" w14:textId="77777777" w:rsidR="00063EBF" w:rsidRPr="00797F03" w:rsidRDefault="00063EBF" w:rsidP="00063EBF">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797F03">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797F03">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u w:val="none"/>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797F03">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436B6C9E"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0B32C856"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lastRenderedPageBreak/>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363C440A"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410B0155"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5E3F0194"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322C7397" w14:textId="77777777" w:rsidR="00063EBF" w:rsidRPr="00797F03" w:rsidRDefault="00063EBF" w:rsidP="00063EBF">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6E5B461D"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797F03">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797F03">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797F03">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797F03">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797F03">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797F03">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797F03">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797F03">
        <w:rPr>
          <w:rStyle w:val="StyleUnderline"/>
          <w:rFonts w:asciiTheme="minorHAnsi" w:hAnsiTheme="minorHAnsi" w:cstheme="minorHAnsi"/>
          <w:highlight w:val="green"/>
        </w:rPr>
        <w:t xml:space="preserve">a </w:t>
      </w:r>
      <w:r w:rsidRPr="00797F03">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797F03">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797F03">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797F03">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797F03">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797F03">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797F03">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3E9DB3B5"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797F03">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797F03">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797F03">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797F03">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u w:val="none"/>
        </w:rPr>
        <w:t>blacks</w:t>
      </w:r>
      <w:r w:rsidRPr="00797F03">
        <w:rPr>
          <w:rStyle w:val="StyleUnderline"/>
          <w:rFonts w:asciiTheme="minorHAnsi" w:hAnsiTheme="minorHAnsi" w:cstheme="minorHAnsi"/>
        </w:rPr>
        <w:t xml:space="preserve">[black people] as well as to </w:t>
      </w:r>
      <w:r w:rsidRPr="00797F03">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797F03">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4303F341"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0997EFEA"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lastRenderedPageBreak/>
        <w:t xml:space="preserve">Other Trends Affecting Black Mortality in the 20th Century </w:t>
      </w:r>
    </w:p>
    <w:p w14:paraId="24DB9BAE"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17F03A7B"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7600331B" w14:textId="77777777" w:rsidR="00063EBF" w:rsidRPr="00797F03" w:rsidRDefault="00063EBF" w:rsidP="00063EBF">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797F03">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797F03">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00B59C62" w14:textId="77777777" w:rsidR="00063EBF" w:rsidRPr="00797F03" w:rsidRDefault="00063EBF" w:rsidP="00063EBF">
      <w:pPr>
        <w:rPr>
          <w:rFonts w:asciiTheme="minorHAnsi" w:hAnsiTheme="minorHAnsi" w:cstheme="minorHAnsi"/>
          <w:sz w:val="16"/>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797F03">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797F03">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797F03">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797F03">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u w:val="none"/>
        </w:rPr>
        <w:t>blacks</w:t>
      </w:r>
      <w:r w:rsidRPr="00797F03">
        <w:rPr>
          <w:rStyle w:val="Emphasis"/>
          <w:rFonts w:asciiTheme="minorHAnsi" w:hAnsiTheme="minorHAnsi" w:cstheme="minorHAnsi"/>
        </w:rPr>
        <w:t>[</w:t>
      </w:r>
      <w:r w:rsidRPr="00797F03">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797F03">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523CFB98"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797F03">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797F03">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797F03">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797F03">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797F03">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797F03">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797F03">
        <w:rPr>
          <w:rStyle w:val="Emphasis"/>
          <w:rFonts w:asciiTheme="minorHAnsi" w:hAnsiTheme="minorHAnsi" w:cstheme="minorHAnsi"/>
          <w:highlight w:val="green"/>
        </w:rPr>
        <w:t>declined to 24</w:t>
      </w:r>
      <w:r w:rsidRPr="00797F03">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088CE591"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204FA779"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lastRenderedPageBreak/>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2AD87E7C"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4E79375C"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1B4D95DF"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0A7B5080"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37CBF2BA" w14:textId="77777777" w:rsidR="00063EBF" w:rsidRPr="00797F03" w:rsidRDefault="00063EBF" w:rsidP="00063EBF">
      <w:pPr>
        <w:rPr>
          <w:rFonts w:asciiTheme="minorHAnsi" w:hAnsiTheme="minorHAnsi" w:cstheme="minorHAnsi"/>
          <w:sz w:val="16"/>
        </w:rPr>
      </w:pPr>
      <w:r w:rsidRPr="00797F03">
        <w:rPr>
          <w:rFonts w:asciiTheme="minorHAnsi" w:hAnsiTheme="minorHAnsi" w:cstheme="minorHAnsi"/>
          <w:sz w:val="16"/>
        </w:rPr>
        <w:t xml:space="preserve">Conclusion </w:t>
      </w:r>
    </w:p>
    <w:p w14:paraId="262B9433" w14:textId="77777777" w:rsidR="00063EBF" w:rsidRPr="00797F03" w:rsidRDefault="00063EBF" w:rsidP="00063EBF">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797F03">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797F03">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797F03">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797F03">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70E13F11" w14:textId="77777777" w:rsidR="00063EBF" w:rsidRPr="00B57F59" w:rsidRDefault="00063EBF" w:rsidP="00063EBF"/>
    <w:p w14:paraId="2A34A429" w14:textId="77777777" w:rsidR="00D14CA0" w:rsidRPr="00D14CA0" w:rsidRDefault="00D14CA0" w:rsidP="00D14CA0"/>
    <w:sectPr w:rsidR="00D14CA0" w:rsidRPr="00D14C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29DAE" w14:textId="77777777" w:rsidR="00132509" w:rsidRDefault="00132509" w:rsidP="00066D2C">
      <w:r>
        <w:separator/>
      </w:r>
    </w:p>
  </w:endnote>
  <w:endnote w:type="continuationSeparator" w:id="0">
    <w:p w14:paraId="55D915CF" w14:textId="77777777" w:rsidR="00132509" w:rsidRDefault="001325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9D29" w14:textId="77777777" w:rsidR="00132509" w:rsidRDefault="00132509" w:rsidP="00066D2C">
      <w:r>
        <w:separator/>
      </w:r>
    </w:p>
  </w:footnote>
  <w:footnote w:type="continuationSeparator" w:id="0">
    <w:p w14:paraId="5E63150E" w14:textId="77777777" w:rsidR="00132509" w:rsidRDefault="001325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445CB4"/>
    <w:rsid w:val="00001C7E"/>
    <w:rsid w:val="0000487C"/>
    <w:rsid w:val="00011FEF"/>
    <w:rsid w:val="00013C8B"/>
    <w:rsid w:val="0002269C"/>
    <w:rsid w:val="00023AEF"/>
    <w:rsid w:val="000250CA"/>
    <w:rsid w:val="00032119"/>
    <w:rsid w:val="000427BD"/>
    <w:rsid w:val="00043C82"/>
    <w:rsid w:val="00050713"/>
    <w:rsid w:val="00053D0F"/>
    <w:rsid w:val="00056966"/>
    <w:rsid w:val="000615B0"/>
    <w:rsid w:val="00063921"/>
    <w:rsid w:val="00063EBF"/>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509"/>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59"/>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F1C"/>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CB4"/>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87BB5"/>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AA6"/>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6F1"/>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CA0"/>
    <w:rsid w:val="00D14E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28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BE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959B3"/>
  <w15:chartTrackingRefBased/>
  <w15:docId w15:val="{444600C0-DA6E-9443-B28E-65424662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4AA6"/>
    <w:rPr>
      <w:rFonts w:ascii="Calibri" w:hAnsi="Calibri" w:cs="Calibri"/>
    </w:rPr>
  </w:style>
  <w:style w:type="paragraph" w:styleId="Heading1">
    <w:name w:val="heading 1"/>
    <w:aliases w:val="Pocket"/>
    <w:basedOn w:val="Normal"/>
    <w:next w:val="Normal"/>
    <w:link w:val="Heading1Char"/>
    <w:qFormat/>
    <w:rsid w:val="007D4A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4A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7D4A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7D4A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4AA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4A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4AA6"/>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7D4AA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D4AA6"/>
    <w:rPr>
      <w:color w:val="auto"/>
      <w:u w:val="none"/>
    </w:rPr>
  </w:style>
  <w:style w:type="character" w:customStyle="1" w:styleId="Heading1Char">
    <w:name w:val="Heading 1 Char"/>
    <w:aliases w:val="Pocket Char"/>
    <w:basedOn w:val="DefaultParagraphFont"/>
    <w:link w:val="Heading1"/>
    <w:rsid w:val="007D4A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4AA6"/>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7D4AA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D4A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D4AA6"/>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7D4AA6"/>
    <w:rPr>
      <w:b w:val="0"/>
      <w:sz w:val="22"/>
      <w:u w:val="single"/>
    </w:rPr>
  </w:style>
  <w:style w:type="character" w:styleId="Strong">
    <w:name w:val="Strong"/>
    <w:basedOn w:val="DefaultParagraphFont"/>
    <w:uiPriority w:val="22"/>
    <w:semiHidden/>
    <w:qFormat/>
    <w:rsid w:val="007D4AA6"/>
    <w:rPr>
      <w:b/>
      <w:bCs/>
    </w:rPr>
  </w:style>
  <w:style w:type="character" w:styleId="BookTitle">
    <w:name w:val="Book Title"/>
    <w:basedOn w:val="DefaultParagraphFont"/>
    <w:uiPriority w:val="33"/>
    <w:semiHidden/>
    <w:qFormat/>
    <w:rsid w:val="007D4AA6"/>
    <w:rPr>
      <w:b/>
      <w:bCs/>
      <w:i/>
      <w:iCs/>
      <w:spacing w:val="5"/>
    </w:rPr>
  </w:style>
  <w:style w:type="character" w:customStyle="1" w:styleId="Heading5Char">
    <w:name w:val="Heading 5 Char"/>
    <w:basedOn w:val="DefaultParagraphFont"/>
    <w:link w:val="Heading5"/>
    <w:uiPriority w:val="9"/>
    <w:semiHidden/>
    <w:rsid w:val="007D4A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4AA6"/>
  </w:style>
  <w:style w:type="paragraph" w:styleId="Header">
    <w:name w:val="header"/>
    <w:basedOn w:val="Normal"/>
    <w:link w:val="HeaderChar"/>
    <w:uiPriority w:val="99"/>
    <w:semiHidden/>
    <w:rsid w:val="007D4AA6"/>
    <w:pPr>
      <w:tabs>
        <w:tab w:val="center" w:pos="4680"/>
        <w:tab w:val="right" w:pos="9360"/>
      </w:tabs>
    </w:pPr>
  </w:style>
  <w:style w:type="character" w:customStyle="1" w:styleId="HeaderChar">
    <w:name w:val="Header Char"/>
    <w:basedOn w:val="DefaultParagraphFont"/>
    <w:link w:val="Header"/>
    <w:uiPriority w:val="99"/>
    <w:semiHidden/>
    <w:rsid w:val="007D4AA6"/>
    <w:rPr>
      <w:rFonts w:ascii="Calibri" w:hAnsi="Calibri" w:cs="Calibri"/>
    </w:rPr>
  </w:style>
  <w:style w:type="paragraph" w:styleId="Footer">
    <w:name w:val="footer"/>
    <w:basedOn w:val="Normal"/>
    <w:link w:val="FooterChar"/>
    <w:uiPriority w:val="99"/>
    <w:semiHidden/>
    <w:rsid w:val="007D4AA6"/>
    <w:pPr>
      <w:tabs>
        <w:tab w:val="center" w:pos="4680"/>
        <w:tab w:val="right" w:pos="9360"/>
      </w:tabs>
    </w:pPr>
  </w:style>
  <w:style w:type="character" w:customStyle="1" w:styleId="FooterChar">
    <w:name w:val="Footer Char"/>
    <w:basedOn w:val="DefaultParagraphFont"/>
    <w:link w:val="Footer"/>
    <w:uiPriority w:val="99"/>
    <w:semiHidden/>
    <w:rsid w:val="007D4AA6"/>
    <w:rPr>
      <w:rFonts w:ascii="Calibri" w:hAnsi="Calibri" w:cs="Calibri"/>
    </w:rPr>
  </w:style>
  <w:style w:type="paragraph" w:styleId="BodyText">
    <w:name w:val="Body Text"/>
    <w:basedOn w:val="Normal"/>
    <w:link w:val="BodyTextChar"/>
    <w:uiPriority w:val="99"/>
    <w:semiHidden/>
    <w:unhideWhenUsed/>
    <w:rsid w:val="007D4AA6"/>
    <w:pPr>
      <w:spacing w:after="120"/>
    </w:pPr>
  </w:style>
  <w:style w:type="character" w:customStyle="1" w:styleId="BodyTextChar">
    <w:name w:val="Body Text Char"/>
    <w:basedOn w:val="DefaultParagraphFont"/>
    <w:link w:val="BodyText"/>
    <w:uiPriority w:val="99"/>
    <w:semiHidden/>
    <w:rsid w:val="007D4AA6"/>
    <w:rPr>
      <w:rFonts w:ascii="Calibri" w:hAnsi="Calibri" w:cs="Calibri"/>
    </w:rPr>
  </w:style>
  <w:style w:type="paragraph" w:styleId="NoSpacing">
    <w:name w:val="No Spacing"/>
    <w:link w:val="NoSpacingChar"/>
    <w:uiPriority w:val="99"/>
    <w:semiHidden/>
    <w:unhideWhenUsed/>
    <w:qFormat/>
    <w:rsid w:val="007D4AA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D4AA6"/>
    <w:rPr>
      <w:rFonts w:ascii="Calibri" w:hAnsi="Calibri" w:cs="Calibri"/>
    </w:rPr>
  </w:style>
  <w:style w:type="character" w:styleId="Hyperlink">
    <w:name w:val="Hyperlink"/>
    <w:basedOn w:val="DefaultParagraphFont"/>
    <w:uiPriority w:val="99"/>
    <w:unhideWhenUsed/>
    <w:rsid w:val="007D4AA6"/>
    <w:rPr>
      <w:color w:val="0563C1" w:themeColor="hyperlink"/>
      <w:u w:val="single"/>
    </w:rPr>
  </w:style>
  <w:style w:type="character" w:styleId="UnresolvedMention">
    <w:name w:val="Unresolved Mention"/>
    <w:basedOn w:val="DefaultParagraphFont"/>
    <w:uiPriority w:val="99"/>
    <w:semiHidden/>
    <w:unhideWhenUsed/>
    <w:rsid w:val="007D4AA6"/>
    <w:rPr>
      <w:color w:val="605E5C"/>
      <w:shd w:val="clear" w:color="auto" w:fill="E1DFDD"/>
    </w:rPr>
  </w:style>
  <w:style w:type="paragraph" w:customStyle="1" w:styleId="Undertag">
    <w:name w:val="Undertag"/>
    <w:link w:val="UndertagChar"/>
    <w:autoRedefine/>
    <w:uiPriority w:val="5"/>
    <w:qFormat/>
    <w:rsid w:val="007D4AA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D4AA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D4AA6"/>
    <w:rPr>
      <w:color w:val="1F3864" w:themeColor="accent1" w:themeShade="80"/>
    </w:rPr>
  </w:style>
  <w:style w:type="character" w:customStyle="1" w:styleId="AnalyticChar">
    <w:name w:val="Analytic Char"/>
    <w:basedOn w:val="DefaultParagraphFont"/>
    <w:link w:val="Analytic"/>
    <w:uiPriority w:val="5"/>
    <w:rsid w:val="007D4AA6"/>
    <w:rPr>
      <w:rFonts w:ascii="Calibri" w:eastAsiaTheme="majorEastAsia" w:hAnsi="Calibri" w:cstheme="majorBidi"/>
      <w:b/>
      <w:iCs/>
      <w:color w:val="1F3864" w:themeColor="accent1" w:themeShade="80"/>
      <w:sz w:val="26"/>
    </w:rPr>
  </w:style>
  <w:style w:type="paragraph" w:customStyle="1" w:styleId="Emphasize">
    <w:name w:val="Emphasize"/>
    <w:basedOn w:val="Normal"/>
    <w:link w:val="Emphasis"/>
    <w:autoRedefine/>
    <w:uiPriority w:val="8"/>
    <w:qFormat/>
    <w:rsid w:val="00445CB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445CB4"/>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32</Pages>
  <Words>19714</Words>
  <Characters>106659</Characters>
  <Application>Microsoft Office Word</Application>
  <DocSecurity>0</DocSecurity>
  <Lines>1350</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3</cp:revision>
  <dcterms:created xsi:type="dcterms:W3CDTF">2026-03-27T14:34:00Z</dcterms:created>
  <dcterms:modified xsi:type="dcterms:W3CDTF">2026-03-27T14:34:00Z</dcterms:modified>
</cp:coreProperties>
</file>