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11D5" w:rsidRPr="000E1265" w:rsidRDefault="008811D5" w:rsidP="008811D5">
      <w:pPr>
        <w:pStyle w:val="Heading3"/>
        <w:rPr>
          <w:rStyle w:val="Style13ptBold"/>
          <w:b/>
          <w:bCs w:val="0"/>
          <w:sz w:val="32"/>
          <w:u w:val="single"/>
        </w:rPr>
      </w:pPr>
      <w:r>
        <w:rPr>
          <w:rStyle w:val="Style13ptBold"/>
          <w:b/>
          <w:bCs w:val="0"/>
          <w:sz w:val="32"/>
          <w:u w:val="single"/>
        </w:rPr>
        <w:t>1NC---Case</w:t>
      </w:r>
    </w:p>
    <w:p w:rsidR="008811D5" w:rsidRPr="00445383" w:rsidRDefault="008811D5" w:rsidP="008811D5">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8811D5" w:rsidRPr="00B41725" w:rsidRDefault="008811D5" w:rsidP="008811D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8811D5" w:rsidRPr="00B41725" w:rsidRDefault="008811D5" w:rsidP="008811D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8811D5" w:rsidRPr="002921AF" w:rsidRDefault="008811D5" w:rsidP="008811D5">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3C7F66">
        <w:rPr>
          <w:u w:val="single"/>
        </w:rPr>
        <w:t xml:space="preserve">Public sentiment on the matter reveals that many Americans deemed insurrectionists as having acted </w:t>
      </w:r>
      <w:r w:rsidRPr="003C7F66">
        <w:rPr>
          <w:b/>
          <w:bCs/>
          <w:u w:val="single"/>
        </w:rPr>
        <w:t>well within their Constitutional right</w:t>
      </w:r>
      <w:r w:rsidRPr="003C7F66">
        <w:rPr>
          <w:u w:val="single"/>
        </w:rPr>
        <w:t xml:space="preserve"> to free speech a</w:t>
      </w:r>
      <w:r w:rsidRPr="00EA174A">
        <w:rPr>
          <w:u w:val="single"/>
        </w:rPr>
        <w:t xml:space="preserve">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w:t>
      </w:r>
      <w:r w:rsidRPr="00EA174A">
        <w:rPr>
          <w:u w:val="single"/>
        </w:rPr>
        <w:lastRenderedPageBreak/>
        <w:t xml:space="preserve">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w:t>
      </w:r>
      <w:r w:rsidRPr="003C7F66">
        <w:rPr>
          <w:u w:val="single"/>
        </w:rPr>
        <w:t xml:space="preserve">have the </w:t>
      </w:r>
      <w:r w:rsidRPr="003C7F66">
        <w:rPr>
          <w:b/>
          <w:bCs/>
          <w:u w:val="single"/>
        </w:rPr>
        <w:t>President himself referring to protestors as “thugs</w:t>
      </w:r>
      <w:r w:rsidRPr="003C7F66">
        <w:rPr>
          <w:u w:val="single"/>
        </w:rPr>
        <w:t>,” and surrogates</w:t>
      </w:r>
      <w:r w:rsidRPr="00EA174A">
        <w:rPr>
          <w:u w:val="single"/>
        </w:rPr>
        <w:t xml:space="preserve">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w:t>
      </w:r>
      <w:r w:rsidRPr="003C7F66">
        <w:rPr>
          <w:u w:val="single"/>
        </w:rPr>
        <w:t xml:space="preserve">through, they want to upend the capitalist structure and destroy America.” Is it any wonder, then, that even peaceful protests among black people are construed as fundamentally violent events </w:t>
      </w:r>
      <w:r w:rsidRPr="003C7F66">
        <w:t>(</w:t>
      </w:r>
      <w:r w:rsidRPr="003C7F66">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w:t>
      </w:r>
      <w:r w:rsidRPr="00EA174A">
        <w:rPr>
          <w:sz w:val="12"/>
          <w:szCs w:val="12"/>
        </w:rPr>
        <w:t xml:space="preserve">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 xml:space="preserve">the difference </w:t>
      </w:r>
      <w:r w:rsidRPr="003C7F66">
        <w:rPr>
          <w:u w:val="single"/>
        </w:rPr>
        <w:t>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3C7F66">
        <w:rPr>
          <w:u w:val="single"/>
        </w:rPr>
        <w:t xml:space="preserve">heralding black lives matter as an </w:t>
      </w:r>
      <w:r w:rsidRPr="003C7F66">
        <w:rPr>
          <w:b/>
          <w:bCs/>
          <w:u w:val="single"/>
        </w:rPr>
        <w:t>ethical imperative</w:t>
      </w:r>
      <w:r w:rsidRPr="003C7F66">
        <w:rPr>
          <w:u w:val="single"/>
        </w:rPr>
        <w:t xml:space="preserve">—to be </w:t>
      </w:r>
      <w:r w:rsidRPr="003C7F66">
        <w:rPr>
          <w:b/>
          <w:bCs/>
          <w:u w:val="single"/>
        </w:rPr>
        <w:t>reasonable</w:t>
      </w:r>
      <w:r w:rsidRPr="003C7F66">
        <w:rPr>
          <w:u w:val="single"/>
        </w:rPr>
        <w:t xml:space="preserve">, </w:t>
      </w:r>
      <w:r w:rsidRPr="003C7F66">
        <w:rPr>
          <w:b/>
          <w:bCs/>
          <w:u w:val="single"/>
        </w:rPr>
        <w:t>exercise patience</w:t>
      </w:r>
      <w:r w:rsidRPr="003C7F66">
        <w:rPr>
          <w:u w:val="single"/>
        </w:rPr>
        <w:t xml:space="preserve">, </w:t>
      </w:r>
      <w:r w:rsidRPr="003C7F66">
        <w:rPr>
          <w:b/>
          <w:bCs/>
          <w:u w:val="single"/>
        </w:rPr>
        <w:t>respect law enforcement</w:t>
      </w:r>
      <w:r w:rsidRPr="003C7F66">
        <w:rPr>
          <w:u w:val="single"/>
        </w:rPr>
        <w:t>, and to not be so angry simply</w:t>
      </w:r>
      <w:r w:rsidRPr="00EA174A">
        <w:rPr>
          <w:u w:val="single"/>
        </w:rPr>
        <w:t xml:space="preserve">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w:t>
      </w:r>
      <w:r w:rsidRPr="003C7F66">
        <w:rPr>
          <w:b/>
          <w:bCs/>
          <w:u w:val="single"/>
        </w:rPr>
        <w:t>person</w:t>
      </w:r>
      <w:r w:rsidRPr="003C7F66">
        <w:rPr>
          <w:u w:val="single"/>
        </w:rPr>
        <w:t xml:space="preserve"> in the United States. Such a response</w:t>
      </w:r>
      <w:r w:rsidRPr="00EA174A">
        <w:rPr>
          <w:u w:val="single"/>
        </w:rPr>
        <w:t xml:space="preserv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3C7F66">
        <w:rPr>
          <w:u w:val="single"/>
        </w:rPr>
        <w:t xml:space="preserve">relies on </w:t>
      </w:r>
      <w:r w:rsidRPr="003C7F66">
        <w:rPr>
          <w:b/>
          <w:bCs/>
          <w:u w:val="single"/>
        </w:rPr>
        <w:t>enacting elaborate methods for concealing its insidiousness</w:t>
      </w:r>
      <w:r w:rsidRPr="003C7F66">
        <w:rPr>
          <w:u w:val="single"/>
        </w:rPr>
        <w:t xml:space="preserve">, which comes in more express (e.g., white supremacists openly denigrating black people) and innocuous seeming instantiations. In either form, those acting in defense of white supremacy </w:t>
      </w:r>
      <w:r w:rsidRPr="003C7F66">
        <w:rPr>
          <w:b/>
          <w:bCs/>
          <w:u w:val="single"/>
        </w:rPr>
        <w:t>authorize and reauthorize it as a good</w:t>
      </w:r>
      <w:r w:rsidRPr="003C7F66">
        <w:rPr>
          <w:u w:val="single"/>
        </w:rPr>
        <w:t xml:space="preserve"> and</w:t>
      </w:r>
      <w:r w:rsidRPr="00EA174A">
        <w:rPr>
          <w:u w:val="single"/>
        </w:rPr>
        <w:t xml:space="preserve">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w:t>
      </w:r>
      <w:r w:rsidRPr="003C7F66">
        <w:rPr>
          <w:u w:val="single"/>
        </w:rPr>
        <w:t>out of the</w:t>
      </w:r>
      <w:r w:rsidRPr="00EA174A">
        <w:rPr>
          <w:u w:val="single"/>
        </w:rPr>
        <w:t xml:space="preserv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 xml:space="preserve">deified being(s) </w:t>
      </w:r>
      <w:r w:rsidRPr="003C7F66">
        <w:rPr>
          <w:b/>
          <w:bCs/>
          <w:u w:val="single"/>
        </w:rPr>
        <w:t>evades responsibility</w:t>
      </w:r>
      <w:r w:rsidRPr="003C7F66">
        <w:rPr>
          <w:u w:val="single"/>
        </w:rPr>
        <w:t>,</w:t>
      </w:r>
      <w:r w:rsidRPr="00EA174A">
        <w:rPr>
          <w:u w:val="single"/>
        </w:rPr>
        <w:t xml:space="preserve"> for it is presumed that “god,” in its perfection, cannot have imperfections</w:t>
      </w:r>
      <w:r w:rsidRPr="00EA174A">
        <w:t xml:space="preserve">. </w:t>
      </w:r>
      <w:r w:rsidRPr="00EA174A">
        <w:rPr>
          <w:sz w:val="12"/>
          <w:szCs w:val="12"/>
        </w:rPr>
        <w:t xml:space="preserve">Against this view, it </w:t>
      </w:r>
      <w:r w:rsidRPr="00EA174A">
        <w:rPr>
          <w:sz w:val="12"/>
          <w:szCs w:val="12"/>
        </w:rPr>
        <w:lastRenderedPageBreak/>
        <w:t>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The assertion-framed-</w:t>
      </w:r>
      <w:r w:rsidRPr="003C7F66">
        <w:rPr>
          <w:u w:val="single"/>
        </w:rPr>
        <w:t xml:space="preserve">asquestion </w:t>
      </w:r>
      <w:r w:rsidRPr="003C7F66">
        <w:rPr>
          <w:b/>
          <w:bCs/>
          <w:u w:val="single"/>
        </w:rPr>
        <w:t>presupposes two things: first, that the black subject is constitutionally pathological</w:t>
      </w:r>
      <w:r w:rsidRPr="003C7F66">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and </w:t>
      </w:r>
      <w:r w:rsidRPr="003C7F66">
        <w:rPr>
          <w:b/>
          <w:bCs/>
          <w:u w:val="single"/>
        </w:rPr>
        <w:t>involves claims to white innocence</w:t>
      </w:r>
      <w:r w:rsidRPr="003C7F66">
        <w:rPr>
          <w:u w:val="single"/>
        </w:rPr>
        <w:t xml:space="preserve">; it goes something like this: if black people are indeed problempeople, then </w:t>
      </w:r>
      <w:r w:rsidRPr="003C7F66">
        <w:rPr>
          <w:b/>
          <w:bCs/>
          <w:u w:val="single"/>
        </w:rPr>
        <w:t>the responsibility for addressing their problems invariably lies with them</w:t>
      </w:r>
      <w:r w:rsidRPr="003C7F66">
        <w:rPr>
          <w:u w:val="single"/>
        </w:rPr>
        <w:t xml:space="preserve">. </w:t>
      </w:r>
      <w:r w:rsidRPr="003C7F66">
        <w:rPr>
          <w:sz w:val="12"/>
          <w:szCs w:val="12"/>
        </w:rPr>
        <w:t>In this formulation of the race problem—or in Du Boisian terms: the problem of the color line—white people, and their roles in creating and maintaining the problem, recede from view. The renowned Esquire</w:t>
      </w:r>
      <w:r w:rsidRPr="00EA174A">
        <w:rPr>
          <w:sz w:val="12"/>
          <w:szCs w:val="12"/>
        </w:rPr>
        <w:t xml:space="preserv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8811D5" w:rsidRPr="00196C34" w:rsidRDefault="008811D5" w:rsidP="008811D5"/>
    <w:p w:rsidR="008811D5" w:rsidRPr="002D6995" w:rsidRDefault="008811D5" w:rsidP="008811D5">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8811D5" w:rsidRPr="00621394" w:rsidRDefault="008811D5" w:rsidP="008811D5">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8811D5" w:rsidRPr="00621394" w:rsidRDefault="008811D5" w:rsidP="008811D5">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8811D5" w:rsidRDefault="008811D5" w:rsidP="008811D5">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state as the telos of society, as the horizon of order, as what </w:t>
      </w:r>
      <w:r w:rsidRPr="00AC55B1">
        <w:rPr>
          <w:highlight w:val="green"/>
          <w:u w:val="single"/>
        </w:rPr>
        <w:t>securitizes the world</w:t>
      </w:r>
      <w:r w:rsidRPr="002F0B20">
        <w:rPr>
          <w:u w:val="single"/>
        </w:rPr>
        <w:t xml:space="preserve"> </w:t>
      </w:r>
      <w:r w:rsidRPr="003C7F66">
        <w:rPr>
          <w:u w:val="single"/>
        </w:rPr>
        <w:t xml:space="preserve">if not life itself. </w:t>
      </w:r>
      <w:r w:rsidRPr="003C7F66">
        <w:rPr>
          <w:sz w:val="12"/>
          <w:szCs w:val="12"/>
        </w:rPr>
        <w:t>If this order, which is to say, if</w:t>
      </w:r>
      <w:r w:rsidRPr="003C7F66">
        <w:t xml:space="preserve"> </w:t>
      </w:r>
      <w:r w:rsidRPr="003C7F66">
        <w:rPr>
          <w:u w:val="single"/>
        </w:rPr>
        <w:t xml:space="preserve">state order is the </w:t>
      </w:r>
      <w:r w:rsidRPr="003C7F66">
        <w:rPr>
          <w:b/>
          <w:bCs/>
          <w:u w:val="single"/>
        </w:rPr>
        <w:t>ontological horizon</w:t>
      </w:r>
      <w:r w:rsidRPr="003C7F66">
        <w:rPr>
          <w:u w:val="single"/>
        </w:rPr>
        <w:t xml:space="preserve"> of what holds us, if it is a figure of the Being that holds beings (most especially the human mode of being, which within the terms of state order is nothing less than the citizen mode of being, the being that is homo politicus), then 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w:t>
      </w:r>
      <w:r w:rsidRPr="002F0B20">
        <w:rPr>
          <w:u w:val="single"/>
        </w:rPr>
        <w:lastRenderedPageBreak/>
        <w:t xml:space="preserve">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3C7F66">
        <w:rPr>
          <w:u w:val="single"/>
        </w:rPr>
        <w:t>racial capitalism’s</w:t>
      </w:r>
      <w:r w:rsidRPr="002F0B20">
        <w:rPr>
          <w:u w:val="single"/>
        </w:rPr>
        <w:t xml:space="preserve">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w:t>
      </w:r>
      <w:r w:rsidRPr="003C7F66">
        <w:rPr>
          <w:u w:val="single"/>
        </w:rPr>
        <w:t xml:space="preserve">us call this limit </w:t>
      </w:r>
      <w:r w:rsidRPr="003C7F66">
        <w:rPr>
          <w:b/>
          <w:bCs/>
          <w:u w:val="single"/>
        </w:rPr>
        <w:t>blackness</w:t>
      </w:r>
      <w:r w:rsidRPr="003C7F66">
        <w:rPr>
          <w:u w:val="single"/>
        </w:rPr>
        <w:t>. America</w:t>
      </w:r>
      <w:r w:rsidRPr="002F0B20">
        <w:rPr>
          <w:u w:val="single"/>
        </w:rPr>
        <w:t xml:space="preserve">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3C7F66">
        <w:rPr>
          <w:b/>
          <w:bCs/>
          <w:u w:val="single"/>
        </w:rPr>
        <w:t xml:space="preserve">imprint terms </w:t>
      </w:r>
      <w:r w:rsidRPr="008101AA">
        <w:rPr>
          <w:b/>
          <w:bCs/>
          <w:highlight w:val="green"/>
          <w:u w:val="single"/>
        </w:rPr>
        <w:t xml:space="preserve">of </w:t>
      </w:r>
      <w:r w:rsidRPr="003C7F66">
        <w:rPr>
          <w:b/>
          <w:bCs/>
          <w:u w:val="single"/>
        </w:rPr>
        <w:t>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3C7F66">
        <w:rPr>
          <w:b/>
          <w:bCs/>
          <w:u w:val="single"/>
        </w:rPr>
        <w:t>vanquishing of</w:t>
      </w:r>
      <w:r w:rsidRPr="00316D47">
        <w:rPr>
          <w:b/>
          <w:bCs/>
          <w:u w:val="single"/>
        </w:rPr>
        <w:t xml:space="preserve">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C7F66">
        <w:rPr>
          <w:b/>
          <w:bCs/>
          <w:u w:val="single"/>
        </w:rPr>
        <w:t>propels the black radical tradition</w:t>
      </w:r>
      <w:r w:rsidRPr="003C7F66">
        <w:rPr>
          <w:u w:val="single"/>
        </w:rPr>
        <w:t>.30 This</w:t>
      </w:r>
      <w:r w:rsidRPr="003C7F66">
        <w:rPr>
          <w:sz w:val="12"/>
          <w:szCs w:val="12"/>
        </w:rPr>
        <w:t>,</w:t>
      </w:r>
      <w:r w:rsidRPr="00C719A9">
        <w:rPr>
          <w:sz w:val="12"/>
          <w:szCs w:val="12"/>
        </w:rPr>
        <w:t xml:space="preserve">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 xml:space="preserve">containing </w:t>
      </w:r>
      <w:r w:rsidRPr="003C7F66">
        <w:rPr>
          <w:b/>
          <w:bCs/>
          <w:u w:val="single"/>
        </w:rPr>
        <w:t>or</w:t>
      </w:r>
      <w:r w:rsidRPr="00D41343">
        <w:rPr>
          <w:b/>
          <w:bCs/>
          <w:highlight w:val="green"/>
          <w:u w:val="single"/>
        </w:rPr>
        <w:t xml:space="preserve"> </w:t>
      </w:r>
      <w:r w:rsidRPr="003C7F66">
        <w:rPr>
          <w:b/>
          <w:bCs/>
          <w:u w:val="single"/>
        </w:rPr>
        <w:t xml:space="preserve">sacrificial corpsing of </w:t>
      </w:r>
      <w:r w:rsidRPr="00D41343">
        <w:rPr>
          <w:b/>
          <w:bCs/>
          <w:highlight w:val="green"/>
          <w:u w:val="single"/>
        </w:rPr>
        <w:t>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w:t>
      </w:r>
      <w:r w:rsidRPr="00C719A9">
        <w:rPr>
          <w:sz w:val="12"/>
          <w:szCs w:val="12"/>
        </w:rPr>
        <w:lastRenderedPageBreak/>
        <w:t xml:space="preserve">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8811D5" w:rsidRDefault="008811D5" w:rsidP="008811D5">
      <w:pPr>
        <w:rPr>
          <w:u w:val="single"/>
        </w:rPr>
      </w:pPr>
    </w:p>
    <w:p w:rsidR="008811D5" w:rsidRPr="0004049E" w:rsidRDefault="008811D5" w:rsidP="008811D5">
      <w:pPr>
        <w:pStyle w:val="Heading4"/>
        <w:rPr>
          <w:rStyle w:val="Style13ptBold"/>
          <w:b/>
          <w:bCs w:val="0"/>
        </w:rPr>
      </w:pPr>
      <w:r>
        <w:rPr>
          <w:rStyle w:val="Style13ptBold"/>
          <w:b/>
          <w:bCs w:val="0"/>
        </w:rPr>
        <w:t xml:space="preserve">To preach of </w:t>
      </w:r>
      <w:r w:rsidRPr="0004049E">
        <w:rPr>
          <w:rStyle w:val="Style13ptBold"/>
          <w:b/>
          <w:bCs w:val="0"/>
          <w:u w:val="single"/>
        </w:rPr>
        <w:t>unions</w:t>
      </w:r>
      <w:r>
        <w:rPr>
          <w:rStyle w:val="Style13ptBold"/>
          <w:b/>
          <w:bCs w:val="0"/>
        </w:rPr>
        <w:t xml:space="preserve"> is to establish a </w:t>
      </w:r>
      <w:r w:rsidRPr="0004049E">
        <w:rPr>
          <w:rStyle w:val="Style13ptBold"/>
          <w:b/>
          <w:bCs w:val="0"/>
          <w:u w:val="single"/>
        </w:rPr>
        <w:t>faith</w:t>
      </w:r>
      <w:r>
        <w:rPr>
          <w:rStyle w:val="Style13ptBold"/>
          <w:b/>
          <w:bCs w:val="0"/>
        </w:rPr>
        <w:t xml:space="preserve"> in the social sphere, one that can only militate against the “</w:t>
      </w:r>
      <w:r w:rsidRPr="0004049E">
        <w:rPr>
          <w:rStyle w:val="Style13ptBold"/>
          <w:b/>
          <w:bCs w:val="0"/>
          <w:u w:val="single"/>
        </w:rPr>
        <w:t>disorganization</w:t>
      </w:r>
      <w:r>
        <w:rPr>
          <w:rStyle w:val="Style13ptBold"/>
          <w:b/>
          <w:bCs w:val="0"/>
        </w:rPr>
        <w:t xml:space="preserve">” of blackness and accommodate </w:t>
      </w:r>
      <w:r w:rsidRPr="0004049E">
        <w:rPr>
          <w:rStyle w:val="Style13ptBold"/>
          <w:b/>
          <w:bCs w:val="0"/>
          <w:u w:val="single"/>
        </w:rPr>
        <w:t>white supremacy</w:t>
      </w:r>
      <w:r>
        <w:rPr>
          <w:rStyle w:val="Style13ptBold"/>
          <w:b/>
          <w:bCs w:val="0"/>
        </w:rPr>
        <w:t xml:space="preserve"> by funneling energy into </w:t>
      </w:r>
      <w:r>
        <w:rPr>
          <w:rStyle w:val="Style13ptBold"/>
          <w:b/>
          <w:bCs w:val="0"/>
          <w:u w:val="single"/>
        </w:rPr>
        <w:t>settler</w:t>
      </w:r>
      <w:r w:rsidRPr="0004049E">
        <w:rPr>
          <w:rStyle w:val="Style13ptBold"/>
          <w:b/>
          <w:bCs w:val="0"/>
          <w:u w:val="single"/>
        </w:rPr>
        <w:t xml:space="preserve"> production</w:t>
      </w:r>
    </w:p>
    <w:p w:rsidR="008811D5" w:rsidRPr="00815B4F" w:rsidRDefault="008811D5" w:rsidP="008811D5">
      <w:pPr>
        <w:rPr>
          <w:rStyle w:val="Style13ptBold"/>
          <w:b w:val="0"/>
          <w:bCs w:val="0"/>
          <w:sz w:val="22"/>
        </w:rPr>
      </w:pPr>
      <w:r>
        <w:rPr>
          <w:rStyle w:val="Style13ptBold"/>
        </w:rPr>
        <w:t xml:space="preserve">Osterweil 20 </w:t>
      </w:r>
      <w:r w:rsidRPr="00815B4F">
        <w:rPr>
          <w:rStyle w:val="Style13ptBold"/>
          <w:b w:val="0"/>
          <w:bCs w:val="0"/>
          <w:sz w:val="22"/>
        </w:rPr>
        <w:t>– Philadelphia-based writer, agitator, and brickmason</w:t>
      </w:r>
    </w:p>
    <w:p w:rsidR="008811D5" w:rsidRPr="005D388F" w:rsidRDefault="008811D5" w:rsidP="008811D5">
      <w:r w:rsidRPr="00815B4F">
        <w:rPr>
          <w:rStyle w:val="Style13ptBold"/>
          <w:b w:val="0"/>
          <w:bCs w:val="0"/>
          <w:sz w:val="22"/>
        </w:rPr>
        <w:t>Victor Osterweil, “</w:t>
      </w:r>
      <w:r w:rsidRPr="00B93FAD">
        <w:rPr>
          <w:rStyle w:val="Style13ptBold"/>
          <w:b w:val="0"/>
          <w:bCs w:val="0"/>
          <w:sz w:val="22"/>
        </w:rPr>
        <w:t>In Defense of Looting</w:t>
      </w:r>
      <w:r w:rsidRPr="00815B4F">
        <w:rPr>
          <w:rStyle w:val="Style13ptBold"/>
          <w:b w:val="0"/>
          <w:bCs w:val="0"/>
          <w:sz w:val="22"/>
        </w:rPr>
        <w:t xml:space="preserve">”, Anarchist Library, August 2020, </w:t>
      </w:r>
      <w:hyperlink r:id="rId8" w:history="1">
        <w:r w:rsidRPr="000118A0">
          <w:rPr>
            <w:rStyle w:val="Hyperlink"/>
          </w:rPr>
          <w:t>https://theanarchistlibrary.org/library/vicky-osterweil-in-defense-of-looting</w:t>
        </w:r>
      </w:hyperlink>
    </w:p>
    <w:p w:rsidR="008811D5" w:rsidRPr="00024EB7" w:rsidRDefault="008811D5" w:rsidP="008811D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12"/>
          <w:szCs w:val="12"/>
        </w:rPr>
        <w:t>LOOTED BREAD, STOLEN LABOR</w:t>
      </w:r>
    </w:p>
    <w:p w:rsidR="008811D5" w:rsidRPr="00024EB7" w:rsidRDefault="008811D5" w:rsidP="008811D5">
      <w:pPr>
        <w:rPr>
          <w:rStyle w:val="Style13ptBold"/>
          <w:rFonts w:asciiTheme="minorHAnsi" w:hAnsiTheme="minorHAnsi" w:cstheme="minorHAnsi"/>
          <w:b w:val="0"/>
          <w:bCs w:val="0"/>
          <w:sz w:val="22"/>
          <w:u w:val="single"/>
        </w:rPr>
      </w:pPr>
      <w:r w:rsidRPr="002238AB">
        <w:rPr>
          <w:rStyle w:val="Style13ptBold"/>
          <w:rFonts w:asciiTheme="minorHAnsi" w:hAnsiTheme="minorHAnsi" w:cstheme="minorHAnsi"/>
          <w:b w:val="0"/>
          <w:bCs w:val="0"/>
          <w:sz w:val="22"/>
          <w:highlight w:val="green"/>
          <w:u w:val="single"/>
        </w:rPr>
        <w:t xml:space="preserve">Revolutionaries </w:t>
      </w:r>
      <w:r w:rsidRPr="002238AB">
        <w:rPr>
          <w:rStyle w:val="Style13ptBold"/>
          <w:rFonts w:asciiTheme="minorHAnsi" w:hAnsiTheme="minorHAnsi" w:cstheme="minorHAnsi"/>
          <w:sz w:val="22"/>
          <w:highlight w:val="green"/>
          <w:u w:val="single"/>
        </w:rPr>
        <w:t>love organization</w:t>
      </w:r>
      <w:r w:rsidRPr="00024EB7">
        <w:rPr>
          <w:rStyle w:val="Style13ptBold"/>
          <w:rFonts w:asciiTheme="minorHAnsi" w:hAnsiTheme="minorHAnsi" w:cstheme="minorHAnsi"/>
          <w:b w:val="0"/>
          <w:bCs w:val="0"/>
          <w:sz w:val="22"/>
          <w:u w:val="single"/>
        </w:rPr>
        <w:t>. Organization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similar to community and democracy</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is sometimes a carefully conceived concept, but, </w:t>
      </w:r>
      <w:r w:rsidRPr="009F004D">
        <w:rPr>
          <w:rStyle w:val="Style13ptBold"/>
          <w:rFonts w:asciiTheme="minorHAnsi" w:hAnsiTheme="minorHAnsi" w:cstheme="minorHAnsi"/>
          <w:b w:val="0"/>
          <w:bCs w:val="0"/>
          <w:sz w:val="22"/>
          <w:u w:val="single"/>
        </w:rPr>
        <w:t xml:space="preserve">more </w:t>
      </w:r>
      <w:r w:rsidRPr="002238AB">
        <w:rPr>
          <w:rStyle w:val="Style13ptBold"/>
          <w:rFonts w:asciiTheme="minorHAnsi" w:hAnsiTheme="minorHAnsi" w:cstheme="minorHAnsi"/>
          <w:b w:val="0"/>
          <w:bCs w:val="0"/>
          <w:sz w:val="22"/>
          <w:highlight w:val="green"/>
          <w:u w:val="single"/>
        </w:rPr>
        <w:t xml:space="preserve">often </w:t>
      </w:r>
      <w:r w:rsidRPr="009F004D">
        <w:rPr>
          <w:rStyle w:val="Style13ptBold"/>
          <w:rFonts w:asciiTheme="minorHAnsi" w:hAnsiTheme="minorHAnsi" w:cstheme="minorHAnsi"/>
          <w:b w:val="0"/>
          <w:bCs w:val="0"/>
          <w:sz w:val="22"/>
          <w:u w:val="single"/>
        </w:rPr>
        <w:t>than not</w:t>
      </w:r>
      <w:r w:rsidRPr="002238AB">
        <w:rPr>
          <w:rStyle w:val="Style13ptBold"/>
          <w:rFonts w:asciiTheme="minorHAnsi" w:hAnsiTheme="minorHAnsi" w:cstheme="minorHAnsi"/>
          <w:b w:val="0"/>
          <w:bCs w:val="0"/>
          <w:sz w:val="22"/>
          <w:highlight w:val="green"/>
          <w:u w:val="single"/>
        </w:rPr>
        <w:t xml:space="preserve">, it is </w:t>
      </w:r>
      <w:r w:rsidRPr="002238AB">
        <w:rPr>
          <w:rStyle w:val="Style13ptBold"/>
          <w:rFonts w:asciiTheme="minorHAnsi" w:hAnsiTheme="minorHAnsi" w:cstheme="minorHAnsi"/>
          <w:sz w:val="22"/>
          <w:highlight w:val="green"/>
          <w:u w:val="single"/>
        </w:rPr>
        <w:t>just a floating signifier</w:t>
      </w:r>
      <w:r w:rsidRPr="00024EB7">
        <w:rPr>
          <w:rStyle w:val="Style13ptBold"/>
          <w:rFonts w:asciiTheme="minorHAnsi" w:hAnsiTheme="minorHAnsi" w:cstheme="minorHAnsi"/>
          <w:b w:val="0"/>
          <w:bCs w:val="0"/>
          <w:sz w:val="22"/>
          <w:u w:val="single"/>
        </w:rPr>
        <w:t xml:space="preserve">, a </w:t>
      </w:r>
      <w:r w:rsidRPr="00F838EA">
        <w:rPr>
          <w:rStyle w:val="Style13ptBold"/>
          <w:rFonts w:asciiTheme="minorHAnsi" w:hAnsiTheme="minorHAnsi" w:cstheme="minorHAnsi"/>
          <w:sz w:val="22"/>
          <w:u w:val="single"/>
        </w:rPr>
        <w:t>moral value</w:t>
      </w:r>
      <w:r w:rsidRPr="00024EB7">
        <w:rPr>
          <w:rStyle w:val="Style13ptBold"/>
          <w:rFonts w:asciiTheme="minorHAnsi" w:hAnsiTheme="minorHAnsi" w:cstheme="minorHAnsi"/>
          <w:b w:val="0"/>
          <w:bCs w:val="0"/>
          <w:sz w:val="22"/>
          <w:u w:val="single"/>
        </w:rPr>
        <w:t xml:space="preserve">. Organization is, in theory, the thing that keeps people activated, that makes them capable of forming a movement powerful enough to counter the work of the bosses, the ruling classes, and the state. Organization is a good thing, a revolutionary thing. More of it makes a movement better, less of it makes a movement more likely to fail. </w:t>
      </w:r>
      <w:r w:rsidRPr="009C662A">
        <w:rPr>
          <w:rStyle w:val="Style13ptBold"/>
          <w:rFonts w:asciiTheme="minorHAnsi" w:hAnsiTheme="minorHAnsi" w:cstheme="minorHAnsi"/>
          <w:sz w:val="22"/>
          <w:highlight w:val="green"/>
          <w:u w:val="single"/>
        </w:rPr>
        <w:t xml:space="preserve">How do you know </w:t>
      </w:r>
      <w:r w:rsidRPr="009F004D">
        <w:rPr>
          <w:rStyle w:val="Style13ptBold"/>
          <w:rFonts w:asciiTheme="minorHAnsi" w:hAnsiTheme="minorHAnsi" w:cstheme="minorHAnsi"/>
          <w:sz w:val="22"/>
          <w:u w:val="single"/>
        </w:rPr>
        <w:t xml:space="preserve">whether </w:t>
      </w:r>
      <w:r w:rsidRPr="009C662A">
        <w:rPr>
          <w:rStyle w:val="Style13ptBold"/>
          <w:rFonts w:asciiTheme="minorHAnsi" w:hAnsiTheme="minorHAnsi" w:cstheme="minorHAnsi"/>
          <w:sz w:val="22"/>
          <w:highlight w:val="green"/>
          <w:u w:val="single"/>
        </w:rPr>
        <w:t xml:space="preserve">a movement </w:t>
      </w:r>
      <w:r w:rsidRPr="009802FE">
        <w:rPr>
          <w:rStyle w:val="Style13ptBold"/>
          <w:rFonts w:asciiTheme="minorHAnsi" w:hAnsiTheme="minorHAnsi" w:cstheme="minorHAnsi"/>
          <w:sz w:val="22"/>
          <w:u w:val="single"/>
        </w:rPr>
        <w:t xml:space="preserve">is sufficiently </w:t>
      </w:r>
      <w:r w:rsidRPr="009C662A">
        <w:rPr>
          <w:rStyle w:val="Style13ptBold"/>
          <w:rFonts w:asciiTheme="minorHAnsi" w:hAnsiTheme="minorHAnsi" w:cstheme="minorHAnsi"/>
          <w:sz w:val="22"/>
          <w:highlight w:val="green"/>
          <w:u w:val="single"/>
        </w:rPr>
        <w:t>organized</w:t>
      </w:r>
      <w:r w:rsidRPr="00F838EA">
        <w:rPr>
          <w:rStyle w:val="Style13ptBold"/>
          <w:rFonts w:asciiTheme="minorHAnsi" w:hAnsiTheme="minorHAnsi" w:cstheme="minorHAnsi"/>
          <w:sz w:val="22"/>
          <w:u w:val="single"/>
        </w:rPr>
        <w:t xml:space="preserve">? </w:t>
      </w:r>
      <w:r w:rsidRPr="009802FE">
        <w:rPr>
          <w:rStyle w:val="Style13ptBold"/>
          <w:rFonts w:asciiTheme="minorHAnsi" w:hAnsiTheme="minorHAnsi" w:cstheme="minorHAnsi"/>
          <w:sz w:val="22"/>
          <w:u w:val="single"/>
        </w:rPr>
        <w:t xml:space="preserve">Because the movement wins! </w:t>
      </w:r>
      <w:r w:rsidRPr="009C662A">
        <w:rPr>
          <w:rStyle w:val="Style13ptBold"/>
          <w:rFonts w:asciiTheme="minorHAnsi" w:hAnsiTheme="minorHAnsi" w:cstheme="minorHAnsi"/>
          <w:sz w:val="22"/>
          <w:highlight w:val="green"/>
          <w:u w:val="single"/>
        </w:rPr>
        <w:t>It is</w:t>
      </w:r>
      <w:r w:rsidRPr="00F838EA">
        <w:rPr>
          <w:rStyle w:val="Style13ptBold"/>
          <w:rFonts w:asciiTheme="minorHAnsi" w:hAnsiTheme="minorHAnsi" w:cstheme="minorHAnsi"/>
          <w:sz w:val="22"/>
          <w:u w:val="single"/>
        </w:rPr>
        <w:t xml:space="preserve"> a </w:t>
      </w:r>
      <w:r w:rsidRPr="009C662A">
        <w:rPr>
          <w:rStyle w:val="Style13ptBold"/>
          <w:rFonts w:asciiTheme="minorHAnsi" w:hAnsiTheme="minorHAnsi" w:cstheme="minorHAnsi"/>
          <w:sz w:val="22"/>
          <w:highlight w:val="green"/>
          <w:u w:val="single"/>
        </w:rPr>
        <w:t>tautological</w:t>
      </w:r>
      <w:r w:rsidRPr="00F838EA">
        <w:rPr>
          <w:rStyle w:val="Style13ptBold"/>
          <w:rFonts w:asciiTheme="minorHAnsi" w:hAnsiTheme="minorHAnsi" w:cstheme="minorHAnsi"/>
          <w:sz w:val="22"/>
          <w:u w:val="single"/>
        </w:rPr>
        <w:t xml:space="preserve"> structure of </w:t>
      </w:r>
      <w:r w:rsidRPr="009C662A">
        <w:rPr>
          <w:rStyle w:val="Style13ptBold"/>
          <w:rFonts w:asciiTheme="minorHAnsi" w:hAnsiTheme="minorHAnsi" w:cstheme="minorHAnsi"/>
          <w:sz w:val="22"/>
          <w:highlight w:val="green"/>
          <w:u w:val="single"/>
        </w:rPr>
        <w:t>faith</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Like obscenity in the eyes of the Supreme Court</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the revolutionary knows it when they see it.</w:t>
      </w:r>
    </w:p>
    <w:p w:rsidR="008811D5" w:rsidRPr="00024EB7" w:rsidRDefault="008811D5" w:rsidP="008811D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 xml:space="preserve">Perhaps </w:t>
      </w:r>
      <w:r w:rsidRPr="009C662A">
        <w:rPr>
          <w:rStyle w:val="Style13ptBold"/>
          <w:rFonts w:asciiTheme="minorHAnsi" w:hAnsiTheme="minorHAnsi" w:cstheme="minorHAnsi"/>
          <w:b w:val="0"/>
          <w:bCs w:val="0"/>
          <w:sz w:val="22"/>
          <w:highlight w:val="green"/>
          <w:u w:val="single"/>
        </w:rPr>
        <w:t>that’s why so many</w:t>
      </w:r>
      <w:r w:rsidRPr="00024EB7">
        <w:rPr>
          <w:rStyle w:val="Style13ptBold"/>
          <w:rFonts w:asciiTheme="minorHAnsi" w:hAnsiTheme="minorHAnsi" w:cstheme="minorHAnsi"/>
          <w:b w:val="0"/>
          <w:bCs w:val="0"/>
          <w:sz w:val="22"/>
          <w:u w:val="single"/>
        </w:rPr>
        <w:t xml:space="preserve"> otherwise self-proclaimed </w:t>
      </w:r>
      <w:r w:rsidRPr="009C662A">
        <w:rPr>
          <w:rStyle w:val="Style13ptBold"/>
          <w:rFonts w:asciiTheme="minorHAnsi" w:hAnsiTheme="minorHAnsi" w:cstheme="minorHAnsi"/>
          <w:b w:val="0"/>
          <w:bCs w:val="0"/>
          <w:sz w:val="22"/>
          <w:highlight w:val="green"/>
          <w:u w:val="single"/>
        </w:rPr>
        <w:t xml:space="preserve">revolutionaries </w:t>
      </w:r>
      <w:r w:rsidRPr="009C662A">
        <w:rPr>
          <w:rStyle w:val="Style13ptBold"/>
          <w:rFonts w:asciiTheme="minorHAnsi" w:hAnsiTheme="minorHAnsi" w:cstheme="minorHAnsi"/>
          <w:sz w:val="22"/>
          <w:highlight w:val="green"/>
          <w:u w:val="single"/>
        </w:rPr>
        <w:t>oppose looting</w:t>
      </w:r>
      <w:r w:rsidRPr="00024EB7">
        <w:rPr>
          <w:rStyle w:val="Style13ptBold"/>
          <w:rFonts w:asciiTheme="minorHAnsi" w:hAnsiTheme="minorHAnsi" w:cstheme="minorHAnsi"/>
          <w:b w:val="0"/>
          <w:bCs w:val="0"/>
          <w:sz w:val="22"/>
          <w:u w:val="single"/>
        </w:rPr>
        <w:t xml:space="preserve"> in social movements. The history of looting, and the riots in which it occurs, is also often </w:t>
      </w:r>
      <w:r w:rsidRPr="009C662A">
        <w:rPr>
          <w:rStyle w:val="Style13ptBold"/>
          <w:rFonts w:asciiTheme="minorHAnsi" w:hAnsiTheme="minorHAnsi" w:cstheme="minorHAnsi"/>
          <w:b w:val="0"/>
          <w:bCs w:val="0"/>
          <w:sz w:val="22"/>
          <w:highlight w:val="green"/>
          <w:u w:val="single"/>
        </w:rPr>
        <w:t xml:space="preserve">a </w:t>
      </w:r>
      <w:r w:rsidRPr="009C662A">
        <w:rPr>
          <w:rStyle w:val="Style13ptBold"/>
          <w:rFonts w:asciiTheme="minorHAnsi" w:hAnsiTheme="minorHAnsi" w:cstheme="minorHAnsi"/>
          <w:sz w:val="22"/>
          <w:highlight w:val="green"/>
          <w:u w:val="single"/>
        </w:rPr>
        <w:t>history of “disorganization</w:t>
      </w:r>
      <w:r w:rsidRPr="00024EB7">
        <w:rPr>
          <w:rStyle w:val="Style13ptBold"/>
          <w:rFonts w:asciiTheme="minorHAnsi" w:hAnsiTheme="minorHAnsi" w:cstheme="minorHAnsi"/>
          <w:b w:val="0"/>
          <w:bCs w:val="0"/>
          <w:sz w:val="22"/>
          <w:u w:val="single"/>
        </w:rPr>
        <w:t>” — despite the fact that rioters usually coordinate in complex ways. When looting appears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it is not always as part of clearly demarcated political action or as a part of organization-led movements fighting for social justice, although</w:t>
      </w:r>
      <w:r w:rsidRPr="00024EB7">
        <w:rPr>
          <w:rStyle w:val="Style13ptBold"/>
          <w:rFonts w:asciiTheme="minorHAnsi" w:hAnsiTheme="minorHAnsi" w:cstheme="minorHAnsi"/>
          <w:b w:val="0"/>
          <w:bCs w:val="0"/>
          <w:sz w:val="22"/>
          <w:u w:val="single"/>
        </w:rPr>
        <w:t xml:space="preserve"> it can both give rise to or emerge out of more formal movements.</w:t>
      </w:r>
    </w:p>
    <w:p w:rsidR="008811D5" w:rsidRPr="00024EB7" w:rsidRDefault="008811D5" w:rsidP="008811D5">
      <w:pPr>
        <w:rPr>
          <w:rStyle w:val="Style13ptBold"/>
          <w:rFonts w:asciiTheme="minorHAnsi" w:hAnsiTheme="minorHAnsi" w:cstheme="minorHAnsi"/>
          <w:b w:val="0"/>
          <w:bCs w:val="0"/>
          <w:sz w:val="22"/>
          <w:u w:val="single"/>
        </w:rPr>
      </w:pPr>
      <w:r w:rsidRPr="009802FE">
        <w:rPr>
          <w:rStyle w:val="Style13ptBold"/>
          <w:rFonts w:asciiTheme="minorHAnsi" w:hAnsiTheme="minorHAnsi" w:cstheme="minorHAnsi"/>
          <w:b w:val="0"/>
          <w:bCs w:val="0"/>
          <w:sz w:val="22"/>
          <w:highlight w:val="green"/>
          <w:u w:val="single"/>
        </w:rPr>
        <w:t>This</w:t>
      </w:r>
      <w:r w:rsidRPr="009802FE">
        <w:rPr>
          <w:rStyle w:val="Style13ptBold"/>
          <w:rFonts w:asciiTheme="minorHAnsi" w:hAnsiTheme="minorHAnsi" w:cstheme="minorHAnsi"/>
          <w:b w:val="0"/>
          <w:bCs w:val="0"/>
          <w:sz w:val="22"/>
          <w:u w:val="single"/>
        </w:rPr>
        <w:t xml:space="preserve"> organizationist tendency</w:t>
      </w:r>
      <w:r w:rsidRPr="00024EB7">
        <w:rPr>
          <w:rStyle w:val="Style13ptBold"/>
          <w:rFonts w:asciiTheme="minorHAnsi" w:hAnsiTheme="minorHAnsi" w:cstheme="minorHAnsi"/>
          <w:b w:val="0"/>
          <w:bCs w:val="0"/>
          <w:sz w:val="22"/>
          <w:u w:val="single"/>
        </w:rPr>
        <w:t xml:space="preserve"> becomes </w:t>
      </w:r>
      <w:r w:rsidRPr="00F838EA">
        <w:rPr>
          <w:rStyle w:val="Style13ptBold"/>
          <w:rFonts w:asciiTheme="minorHAnsi" w:hAnsiTheme="minorHAnsi" w:cstheme="minorHAnsi"/>
          <w:sz w:val="22"/>
          <w:u w:val="single"/>
        </w:rPr>
        <w:t>particularly pronounced in histories</w:t>
      </w:r>
      <w:r w:rsidRPr="00024EB7">
        <w:rPr>
          <w:rStyle w:val="Style13ptBold"/>
          <w:rFonts w:asciiTheme="minorHAnsi" w:hAnsiTheme="minorHAnsi" w:cstheme="minorHAnsi"/>
          <w:b w:val="0"/>
          <w:bCs w:val="0"/>
          <w:sz w:val="22"/>
          <w:u w:val="single"/>
        </w:rPr>
        <w:t xml:space="preserve"> that inform our understanding of the labor movement in America, which </w:t>
      </w:r>
      <w:r w:rsidRPr="001923EC">
        <w:rPr>
          <w:rStyle w:val="Style13ptBold"/>
          <w:rFonts w:asciiTheme="minorHAnsi" w:hAnsiTheme="minorHAnsi" w:cstheme="minorHAnsi"/>
          <w:b w:val="0"/>
          <w:bCs w:val="0"/>
          <w:sz w:val="22"/>
          <w:highlight w:val="green"/>
          <w:u w:val="single"/>
        </w:rPr>
        <w:t>focus</w:t>
      </w:r>
      <w:r w:rsidRPr="00024EB7">
        <w:rPr>
          <w:rStyle w:val="Style13ptBold"/>
          <w:rFonts w:asciiTheme="minorHAnsi" w:hAnsiTheme="minorHAnsi" w:cstheme="minorHAnsi"/>
          <w:b w:val="0"/>
          <w:bCs w:val="0"/>
          <w:sz w:val="22"/>
          <w:u w:val="single"/>
        </w:rPr>
        <w:t xml:space="preserve"> heavily </w:t>
      </w:r>
      <w:r w:rsidRPr="001923EC">
        <w:rPr>
          <w:rStyle w:val="Style13ptBold"/>
          <w:rFonts w:asciiTheme="minorHAnsi" w:hAnsiTheme="minorHAnsi" w:cstheme="minorHAnsi"/>
          <w:b w:val="0"/>
          <w:bCs w:val="0"/>
          <w:sz w:val="22"/>
          <w:highlight w:val="green"/>
          <w:u w:val="single"/>
        </w:rPr>
        <w:t>on</w:t>
      </w:r>
      <w:r w:rsidRPr="00024EB7">
        <w:rPr>
          <w:rStyle w:val="Style13ptBold"/>
          <w:rFonts w:asciiTheme="minorHAnsi" w:hAnsiTheme="minorHAnsi" w:cstheme="minorHAnsi"/>
          <w:b w:val="0"/>
          <w:bCs w:val="0"/>
          <w:sz w:val="22"/>
          <w:u w:val="single"/>
        </w:rPr>
        <w:t xml:space="preserve"> the </w:t>
      </w:r>
      <w:r w:rsidRPr="00F838EA">
        <w:rPr>
          <w:rStyle w:val="Style13ptBold"/>
          <w:rFonts w:asciiTheme="minorHAnsi" w:hAnsiTheme="minorHAnsi" w:cstheme="minorHAnsi"/>
          <w:sz w:val="22"/>
          <w:u w:val="single"/>
        </w:rPr>
        <w:t xml:space="preserve">formation of national trade </w:t>
      </w:r>
      <w:r w:rsidRPr="001923EC">
        <w:rPr>
          <w:rStyle w:val="Style13ptBold"/>
          <w:rFonts w:asciiTheme="minorHAnsi" w:hAnsiTheme="minorHAnsi" w:cstheme="minorHAnsi"/>
          <w:sz w:val="22"/>
          <w:highlight w:val="green"/>
          <w:u w:val="single"/>
        </w:rPr>
        <w:t>unions</w:t>
      </w:r>
      <w:r w:rsidRPr="00024EB7">
        <w:rPr>
          <w:rStyle w:val="Style13ptBold"/>
          <w:rFonts w:asciiTheme="minorHAnsi" w:hAnsiTheme="minorHAnsi" w:cstheme="minorHAnsi"/>
          <w:b w:val="0"/>
          <w:bCs w:val="0"/>
          <w:sz w:val="22"/>
          <w:u w:val="single"/>
        </w:rPr>
        <w:t xml:space="preserve"> capable of winning demands through coordinated action. If we equate organization, in particular the formation of unions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political groups, and parties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with revolutionary activity, then </w:t>
      </w:r>
      <w:r w:rsidRPr="00F838EA">
        <w:rPr>
          <w:rStyle w:val="Style13ptBold"/>
          <w:rFonts w:asciiTheme="minorHAnsi" w:hAnsiTheme="minorHAnsi" w:cstheme="minorHAnsi"/>
          <w:sz w:val="22"/>
          <w:u w:val="single"/>
        </w:rPr>
        <w:t>we don’t see much looting at all:</w:t>
      </w:r>
      <w:r w:rsidRPr="00024EB7">
        <w:rPr>
          <w:rStyle w:val="Style13ptBold"/>
          <w:rFonts w:asciiTheme="minorHAnsi" w:hAnsiTheme="minorHAnsi" w:cstheme="minorHAnsi"/>
          <w:b w:val="0"/>
          <w:bCs w:val="0"/>
          <w:sz w:val="22"/>
          <w:u w:val="single"/>
        </w:rPr>
        <w:t xml:space="preserve"> when it appears, it does so as “</w:t>
      </w:r>
      <w:r w:rsidRPr="00F838EA">
        <w:rPr>
          <w:rStyle w:val="Style13ptBold"/>
          <w:rFonts w:asciiTheme="minorHAnsi" w:hAnsiTheme="minorHAnsi" w:cstheme="minorHAnsi"/>
          <w:sz w:val="22"/>
          <w:u w:val="single"/>
        </w:rPr>
        <w:t>opportunism</w:t>
      </w:r>
      <w:r w:rsidRPr="00024EB7">
        <w:rPr>
          <w:rStyle w:val="Style13ptBold"/>
          <w:rFonts w:asciiTheme="minorHAnsi" w:hAnsiTheme="minorHAnsi" w:cstheme="minorHAnsi"/>
          <w:b w:val="0"/>
          <w:bCs w:val="0"/>
          <w:sz w:val="22"/>
          <w:u w:val="single"/>
        </w:rPr>
        <w:t>” or mistake, before or after the real action.</w:t>
      </w:r>
    </w:p>
    <w:p w:rsidR="008811D5" w:rsidRPr="00024EB7" w:rsidRDefault="008811D5" w:rsidP="008811D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lastRenderedPageBreak/>
        <w:t xml:space="preserve">Indeed, </w:t>
      </w:r>
      <w:r w:rsidRPr="009802FE">
        <w:rPr>
          <w:rStyle w:val="Style13ptBold"/>
          <w:rFonts w:asciiTheme="minorHAnsi" w:hAnsiTheme="minorHAnsi" w:cstheme="minorHAnsi"/>
          <w:b w:val="0"/>
          <w:bCs w:val="0"/>
          <w:sz w:val="22"/>
          <w:highlight w:val="green"/>
          <w:u w:val="single"/>
        </w:rPr>
        <w:t>the more “organized”</w:t>
      </w:r>
      <w:r w:rsidRPr="00024EB7">
        <w:rPr>
          <w:rStyle w:val="Style13ptBold"/>
          <w:rFonts w:asciiTheme="minorHAnsi" w:hAnsiTheme="minorHAnsi" w:cstheme="minorHAnsi"/>
          <w:b w:val="0"/>
          <w:bCs w:val="0"/>
          <w:sz w:val="22"/>
          <w:u w:val="single"/>
        </w:rPr>
        <w:t xml:space="preserve"> a movement </w:t>
      </w:r>
      <w:r w:rsidRPr="00410E24">
        <w:rPr>
          <w:rStyle w:val="Style13ptBold"/>
          <w:rFonts w:asciiTheme="minorHAnsi" w:hAnsiTheme="minorHAnsi" w:cstheme="minorHAnsi"/>
          <w:b w:val="0"/>
          <w:bCs w:val="0"/>
          <w:sz w:val="22"/>
          <w:u w:val="single"/>
        </w:rPr>
        <w:t>is,</w:t>
      </w:r>
      <w:r w:rsidRPr="00024EB7">
        <w:rPr>
          <w:rStyle w:val="Style13ptBold"/>
          <w:rFonts w:asciiTheme="minorHAnsi" w:hAnsiTheme="minorHAnsi" w:cstheme="minorHAnsi"/>
          <w:b w:val="0"/>
          <w:bCs w:val="0"/>
          <w:sz w:val="22"/>
          <w:u w:val="single"/>
        </w:rPr>
        <w:t xml:space="preserve"> the </w:t>
      </w:r>
      <w:r w:rsidRPr="009802FE">
        <w:rPr>
          <w:rStyle w:val="Style13ptBold"/>
          <w:rFonts w:asciiTheme="minorHAnsi" w:hAnsiTheme="minorHAnsi" w:cstheme="minorHAnsi"/>
          <w:b w:val="0"/>
          <w:bCs w:val="0"/>
          <w:sz w:val="22"/>
          <w:u w:val="single"/>
        </w:rPr>
        <w:t>less likely</w:t>
      </w:r>
      <w:r w:rsidRPr="00024EB7">
        <w:rPr>
          <w:rStyle w:val="Style13ptBold"/>
          <w:rFonts w:asciiTheme="minorHAnsi" w:hAnsiTheme="minorHAnsi" w:cstheme="minorHAnsi"/>
          <w:b w:val="0"/>
          <w:bCs w:val="0"/>
          <w:sz w:val="22"/>
          <w:u w:val="single"/>
        </w:rPr>
        <w:t xml:space="preserve"> is there looting. Massive looting occurred in the </w:t>
      </w:r>
      <w:r w:rsidRPr="00F838EA">
        <w:rPr>
          <w:rStyle w:val="Style13ptBold"/>
          <w:rFonts w:asciiTheme="minorHAnsi" w:hAnsiTheme="minorHAnsi" w:cstheme="minorHAnsi"/>
          <w:sz w:val="22"/>
          <w:u w:val="single"/>
        </w:rPr>
        <w:t>great strikes of 1877</w:t>
      </w:r>
      <w:r w:rsidRPr="00024EB7">
        <w:rPr>
          <w:rStyle w:val="Style13ptBold"/>
          <w:rFonts w:asciiTheme="minorHAnsi" w:hAnsiTheme="minorHAnsi" w:cstheme="minorHAnsi"/>
          <w:b w:val="0"/>
          <w:bCs w:val="0"/>
          <w:sz w:val="22"/>
          <w:u w:val="single"/>
        </w:rPr>
        <w:t xml:space="preserve">, which, despite — or more likely because of — the lack of strong union leadership, was the largest wave of industrial action in America in the nineteenth century. After the </w:t>
      </w:r>
      <w:r w:rsidRPr="00F838EA">
        <w:rPr>
          <w:rStyle w:val="Style13ptBold"/>
          <w:rFonts w:asciiTheme="minorHAnsi" w:hAnsiTheme="minorHAnsi" w:cstheme="minorHAnsi"/>
          <w:sz w:val="22"/>
          <w:u w:val="single"/>
        </w:rPr>
        <w:t>general strike of the enslaved</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strikes of 1877</w:t>
      </w:r>
      <w:r w:rsidRPr="00024EB7">
        <w:rPr>
          <w:rStyle w:val="Style13ptBold"/>
          <w:rFonts w:asciiTheme="minorHAnsi" w:hAnsiTheme="minorHAnsi" w:cstheme="minorHAnsi"/>
          <w:b w:val="0"/>
          <w:bCs w:val="0"/>
          <w:sz w:val="22"/>
          <w:u w:val="single"/>
        </w:rPr>
        <w:t xml:space="preserve"> were the century’s largest insurrectionary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Meanwhile,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during the highly organized </w:t>
      </w:r>
      <w:r w:rsidRPr="0004049E">
        <w:rPr>
          <w:rStyle w:val="Style13ptBold"/>
          <w:rFonts w:asciiTheme="minorHAnsi" w:hAnsiTheme="minorHAnsi" w:cstheme="minorHAnsi"/>
          <w:sz w:val="22"/>
          <w:u w:val="single"/>
        </w:rPr>
        <w:t>Seattle General Strike of 1919</w:t>
      </w:r>
      <w:r w:rsidRPr="00024EB7">
        <w:rPr>
          <w:rStyle w:val="Style13ptBold"/>
          <w:rFonts w:asciiTheme="minorHAnsi" w:hAnsiTheme="minorHAnsi" w:cstheme="minorHAnsi"/>
          <w:b w:val="0"/>
          <w:bCs w:val="0"/>
          <w:sz w:val="22"/>
          <w:u w:val="single"/>
        </w:rPr>
        <w:t>, a central council literally mandated that dairies and food stores stay open and continue delivering for the duration of the strike, forestalling any necessity of looting</w:t>
      </w:r>
      <w:r w:rsidRPr="00024EB7">
        <w:rPr>
          <w:rStyle w:val="Style13ptBold"/>
          <w:rFonts w:asciiTheme="minorHAnsi" w:hAnsiTheme="minorHAnsi" w:cstheme="minorHAnsi"/>
          <w:b w:val="0"/>
          <w:bCs w:val="0"/>
          <w:sz w:val="12"/>
          <w:szCs w:val="12"/>
        </w:rPr>
        <w:t>.[159]</w:t>
      </w:r>
    </w:p>
    <w:p w:rsidR="008811D5" w:rsidRPr="00024EB7" w:rsidRDefault="008811D5" w:rsidP="008811D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But</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u w:val="single"/>
        </w:rPr>
        <w:t xml:space="preserve">the history of looting in the labor movement </w:t>
      </w:r>
      <w:r w:rsidRPr="001923EC">
        <w:rPr>
          <w:rStyle w:val="Style13ptBold"/>
          <w:rFonts w:asciiTheme="minorHAnsi" w:hAnsiTheme="minorHAnsi" w:cstheme="minorHAnsi"/>
          <w:sz w:val="22"/>
          <w:highlight w:val="green"/>
          <w:u w:val="single"/>
        </w:rPr>
        <w:t>tells another story</w:t>
      </w:r>
      <w:r w:rsidRPr="001923EC">
        <w:rPr>
          <w:rStyle w:val="Style13ptBold"/>
          <w:rFonts w:asciiTheme="minorHAnsi" w:hAnsiTheme="minorHAnsi" w:cstheme="minorHAnsi"/>
          <w:b w:val="0"/>
          <w:bCs w:val="0"/>
          <w:sz w:val="22"/>
          <w:highlight w:val="green"/>
          <w:u w:val="single"/>
        </w:rPr>
        <w:t>,</w:t>
      </w:r>
      <w:r w:rsidRPr="00024EB7">
        <w:rPr>
          <w:rStyle w:val="Style13ptBold"/>
          <w:rFonts w:asciiTheme="minorHAnsi" w:hAnsiTheme="minorHAnsi" w:cstheme="minorHAnsi"/>
          <w:b w:val="0"/>
          <w:bCs w:val="0"/>
          <w:sz w:val="22"/>
          <w:u w:val="single"/>
        </w:rPr>
        <w:t xml:space="preserve"> one in which the </w:t>
      </w:r>
      <w:r w:rsidRPr="001923EC">
        <w:rPr>
          <w:rStyle w:val="Style13ptBold"/>
          <w:rFonts w:asciiTheme="minorHAnsi" w:hAnsiTheme="minorHAnsi" w:cstheme="minorHAnsi"/>
          <w:b w:val="0"/>
          <w:bCs w:val="0"/>
          <w:sz w:val="22"/>
          <w:highlight w:val="green"/>
          <w:u w:val="single"/>
        </w:rPr>
        <w:t xml:space="preserve">unemployed, </w:t>
      </w:r>
      <w:r w:rsidRPr="009802FE">
        <w:rPr>
          <w:rStyle w:val="Style13ptBold"/>
          <w:rFonts w:asciiTheme="minorHAnsi" w:hAnsiTheme="minorHAnsi" w:cstheme="minorHAnsi"/>
          <w:b w:val="0"/>
          <w:bCs w:val="0"/>
          <w:sz w:val="22"/>
          <w:u w:val="single"/>
        </w:rPr>
        <w:t xml:space="preserve">immigrant, internal migrant, and </w:t>
      </w:r>
      <w:r w:rsidRPr="001923EC">
        <w:rPr>
          <w:rStyle w:val="Style13ptBold"/>
          <w:rFonts w:asciiTheme="minorHAnsi" w:hAnsiTheme="minorHAnsi" w:cstheme="minorHAnsi"/>
          <w:b w:val="0"/>
          <w:bCs w:val="0"/>
          <w:sz w:val="22"/>
          <w:highlight w:val="green"/>
          <w:u w:val="single"/>
        </w:rPr>
        <w:t>nonwhite masses</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 xml:space="preserve">take </w:t>
      </w:r>
      <w:r w:rsidRPr="001923EC">
        <w:rPr>
          <w:rStyle w:val="Style13ptBold"/>
          <w:rFonts w:asciiTheme="minorHAnsi" w:hAnsiTheme="minorHAnsi" w:cstheme="minorHAnsi"/>
          <w:sz w:val="22"/>
          <w:highlight w:val="green"/>
          <w:u w:val="single"/>
        </w:rPr>
        <w:t>direct, decentralized action to usher in a</w:t>
      </w:r>
      <w:r w:rsidRPr="0004049E">
        <w:rPr>
          <w:rStyle w:val="Style13ptBold"/>
          <w:rFonts w:asciiTheme="minorHAnsi" w:hAnsiTheme="minorHAnsi" w:cstheme="minorHAnsi"/>
          <w:sz w:val="22"/>
          <w:u w:val="single"/>
        </w:rPr>
        <w:t xml:space="preserve"> more </w:t>
      </w:r>
      <w:r w:rsidRPr="001923EC">
        <w:rPr>
          <w:rStyle w:val="Style13ptBold"/>
          <w:rFonts w:asciiTheme="minorHAnsi" w:hAnsiTheme="minorHAnsi" w:cstheme="minorHAnsi"/>
          <w:sz w:val="22"/>
          <w:highlight w:val="green"/>
          <w:u w:val="single"/>
        </w:rPr>
        <w:t>livable world</w:t>
      </w:r>
      <w:r w:rsidRPr="001923EC">
        <w:rPr>
          <w:rStyle w:val="Style13ptBold"/>
          <w:rFonts w:asciiTheme="minorHAnsi" w:hAnsiTheme="minorHAnsi" w:cstheme="minorHAnsi"/>
          <w:b w:val="0"/>
          <w:bCs w:val="0"/>
          <w:sz w:val="22"/>
          <w:highlight w:val="green"/>
          <w:u w:val="single"/>
        </w:rPr>
        <w:t>. These</w:t>
      </w:r>
      <w:r w:rsidRPr="00024EB7">
        <w:rPr>
          <w:rStyle w:val="Style13ptBold"/>
          <w:rFonts w:asciiTheme="minorHAnsi" w:hAnsiTheme="minorHAnsi" w:cstheme="minorHAnsi"/>
          <w:b w:val="0"/>
          <w:bCs w:val="0"/>
          <w:sz w:val="22"/>
          <w:u w:val="single"/>
        </w:rPr>
        <w:t xml:space="preserve"> movements are largely forgotten and poorly documented,</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but fragments of the history remain, and in them</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can see another way of </w:t>
      </w:r>
      <w:r w:rsidRPr="0004049E">
        <w:rPr>
          <w:rStyle w:val="Style13ptBold"/>
          <w:rFonts w:asciiTheme="minorHAnsi" w:hAnsiTheme="minorHAnsi" w:cstheme="minorHAnsi"/>
          <w:sz w:val="22"/>
          <w:u w:val="single"/>
        </w:rPr>
        <w:t>imagining workers’ struggles</w:t>
      </w:r>
      <w:r w:rsidRPr="00024EB7">
        <w:rPr>
          <w:rStyle w:val="Style13ptBold"/>
          <w:rFonts w:asciiTheme="minorHAnsi" w:hAnsiTheme="minorHAnsi" w:cstheme="minorHAnsi"/>
          <w:b w:val="0"/>
          <w:bCs w:val="0"/>
          <w:sz w:val="22"/>
          <w:u w:val="single"/>
        </w:rPr>
        <w:t xml:space="preserve">. We see </w:t>
      </w:r>
      <w:r w:rsidRPr="001923EC">
        <w:rPr>
          <w:rStyle w:val="Style13ptBold"/>
          <w:rFonts w:asciiTheme="minorHAnsi" w:hAnsiTheme="minorHAnsi" w:cstheme="minorHAnsi"/>
          <w:b w:val="0"/>
          <w:bCs w:val="0"/>
          <w:sz w:val="22"/>
          <w:highlight w:val="green"/>
          <w:u w:val="single"/>
        </w:rPr>
        <w:t xml:space="preserve">anarchist women at the heads of </w:t>
      </w:r>
      <w:r w:rsidRPr="009802FE">
        <w:rPr>
          <w:rStyle w:val="Style13ptBold"/>
          <w:rFonts w:asciiTheme="minorHAnsi" w:hAnsiTheme="minorHAnsi" w:cstheme="minorHAnsi"/>
          <w:b w:val="0"/>
          <w:bCs w:val="0"/>
          <w:sz w:val="22"/>
          <w:u w:val="single"/>
        </w:rPr>
        <w:t xml:space="preserve">thousands of </w:t>
      </w:r>
      <w:r w:rsidRPr="001923EC">
        <w:rPr>
          <w:rStyle w:val="Style13ptBold"/>
          <w:rFonts w:asciiTheme="minorHAnsi" w:hAnsiTheme="minorHAnsi" w:cstheme="minorHAnsi"/>
          <w:b w:val="0"/>
          <w:bCs w:val="0"/>
          <w:sz w:val="22"/>
          <w:highlight w:val="green"/>
          <w:u w:val="single"/>
        </w:rPr>
        <w:t>unemployed marchers</w:t>
      </w:r>
      <w:r w:rsidRPr="00024EB7">
        <w:rPr>
          <w:rStyle w:val="Style13ptBold"/>
          <w:rFonts w:asciiTheme="minorHAnsi" w:hAnsiTheme="minorHAnsi" w:cstheme="minorHAnsi"/>
          <w:b w:val="0"/>
          <w:bCs w:val="0"/>
          <w:sz w:val="22"/>
          <w:u w:val="single"/>
        </w:rPr>
        <w:t xml:space="preserve">, urging them to rob bakeries to feed themselves, and </w:t>
      </w:r>
      <w:r w:rsidRPr="009802FE">
        <w:rPr>
          <w:rStyle w:val="Style13ptBold"/>
          <w:rFonts w:asciiTheme="minorHAnsi" w:hAnsiTheme="minorHAnsi" w:cstheme="minorHAnsi"/>
          <w:b w:val="0"/>
          <w:bCs w:val="0"/>
          <w:sz w:val="22"/>
          <w:u w:val="single"/>
        </w:rPr>
        <w:t xml:space="preserve">hungry coal miners descending on </w:t>
      </w:r>
      <w:r w:rsidRPr="009F004D">
        <w:rPr>
          <w:rStyle w:val="Style13ptBold"/>
          <w:rFonts w:asciiTheme="minorHAnsi" w:hAnsiTheme="minorHAnsi" w:cstheme="minorHAnsi"/>
          <w:b w:val="0"/>
          <w:bCs w:val="0"/>
          <w:sz w:val="22"/>
          <w:u w:val="single"/>
        </w:rPr>
        <w:t xml:space="preserve">state </w:t>
      </w:r>
      <w:r w:rsidRPr="009802FE">
        <w:rPr>
          <w:rStyle w:val="Style13ptBold"/>
          <w:rFonts w:asciiTheme="minorHAnsi" w:hAnsiTheme="minorHAnsi" w:cstheme="minorHAnsi"/>
          <w:b w:val="0"/>
          <w:bCs w:val="0"/>
          <w:sz w:val="22"/>
          <w:u w:val="single"/>
        </w:rPr>
        <w:t>capitols</w:t>
      </w:r>
      <w:r w:rsidRPr="00024EB7">
        <w:rPr>
          <w:rStyle w:val="Style13ptBold"/>
          <w:rFonts w:asciiTheme="minorHAnsi" w:hAnsiTheme="minorHAnsi" w:cstheme="minorHAnsi"/>
          <w:b w:val="0"/>
          <w:bCs w:val="0"/>
          <w:sz w:val="22"/>
          <w:u w:val="single"/>
        </w:rPr>
        <w:t xml:space="preserve"> to take whatever they can carry away. Instead of the orderly formation of dues-paying union members </w:t>
      </w:r>
      <w:r w:rsidRPr="00024EB7">
        <w:rPr>
          <w:rStyle w:val="Style13ptBold"/>
          <w:rFonts w:asciiTheme="minorHAnsi" w:hAnsiTheme="minorHAnsi" w:cstheme="minorHAnsi"/>
          <w:b w:val="0"/>
          <w:bCs w:val="0"/>
          <w:sz w:val="12"/>
          <w:szCs w:val="12"/>
        </w:rPr>
        <w:t>and party cadre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see how often </w:t>
      </w:r>
      <w:r w:rsidRPr="0004049E">
        <w:rPr>
          <w:rStyle w:val="Style13ptBold"/>
          <w:rFonts w:asciiTheme="minorHAnsi" w:hAnsiTheme="minorHAnsi" w:cstheme="minorHAnsi"/>
          <w:sz w:val="22"/>
          <w:u w:val="single"/>
        </w:rPr>
        <w:t>leftists “organize” working-class folks</w:t>
      </w:r>
      <w:r w:rsidRPr="00024EB7">
        <w:rPr>
          <w:rStyle w:val="Style13ptBold"/>
          <w:rFonts w:asciiTheme="minorHAnsi" w:hAnsiTheme="minorHAnsi" w:cstheme="minorHAnsi"/>
          <w:b w:val="0"/>
          <w:bCs w:val="0"/>
          <w:sz w:val="22"/>
          <w:u w:val="single"/>
        </w:rPr>
        <w:t xml:space="preserve"> already taking their lives and their power into their own hands.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We also see how</w:t>
      </w:r>
      <w:r w:rsidRPr="00815B4F">
        <w:rPr>
          <w:rStyle w:val="Style13ptBold"/>
          <w:rFonts w:asciiTheme="minorHAnsi" w:hAnsiTheme="minorHAnsi" w:cstheme="minorHAnsi"/>
          <w:b w:val="0"/>
          <w:bCs w:val="0"/>
          <w:sz w:val="22"/>
        </w:rPr>
        <w:t xml:space="preserve"> </w:t>
      </w:r>
      <w:r w:rsidRPr="001923EC">
        <w:rPr>
          <w:rStyle w:val="Style13ptBold"/>
          <w:rFonts w:asciiTheme="minorHAnsi" w:hAnsiTheme="minorHAnsi" w:cstheme="minorHAnsi"/>
          <w:b w:val="0"/>
          <w:bCs w:val="0"/>
          <w:sz w:val="22"/>
          <w:highlight w:val="green"/>
          <w:u w:val="single"/>
        </w:rPr>
        <w:t>often</w:t>
      </w:r>
      <w:r w:rsidRPr="00024EB7">
        <w:rPr>
          <w:rStyle w:val="Style13ptBold"/>
          <w:rFonts w:asciiTheme="minorHAnsi" w:hAnsiTheme="minorHAnsi" w:cstheme="minorHAnsi"/>
          <w:b w:val="0"/>
          <w:bCs w:val="0"/>
          <w:sz w:val="22"/>
          <w:u w:val="single"/>
        </w:rPr>
        <w:t xml:space="preserve"> those </w:t>
      </w:r>
      <w:r w:rsidRPr="001923EC">
        <w:rPr>
          <w:rStyle w:val="Style13ptBold"/>
          <w:rFonts w:asciiTheme="minorHAnsi" w:hAnsiTheme="minorHAnsi" w:cstheme="minorHAnsi"/>
          <w:b w:val="0"/>
          <w:bCs w:val="0"/>
          <w:sz w:val="22"/>
          <w:highlight w:val="green"/>
          <w:u w:val="single"/>
        </w:rPr>
        <w:t>unions</w:t>
      </w:r>
      <w:r w:rsidRPr="00024EB7">
        <w:rPr>
          <w:rStyle w:val="Style13ptBold"/>
          <w:rFonts w:asciiTheme="minorHAnsi" w:hAnsiTheme="minorHAnsi" w:cstheme="minorHAnsi"/>
          <w:b w:val="0"/>
          <w:bCs w:val="0"/>
          <w:sz w:val="22"/>
          <w:u w:val="single"/>
        </w:rPr>
        <w:t xml:space="preserve"> and parties, once established, </w:t>
      </w:r>
      <w:r w:rsidRPr="001923EC">
        <w:rPr>
          <w:rStyle w:val="Style13ptBold"/>
          <w:rFonts w:asciiTheme="minorHAnsi" w:hAnsiTheme="minorHAnsi" w:cstheme="minorHAnsi"/>
          <w:sz w:val="22"/>
          <w:highlight w:val="green"/>
          <w:u w:val="single"/>
        </w:rPr>
        <w:t>immediately</w:t>
      </w:r>
      <w:r w:rsidRPr="0004049E">
        <w:rPr>
          <w:rStyle w:val="Style13ptBold"/>
          <w:rFonts w:asciiTheme="minorHAnsi" w:hAnsiTheme="minorHAnsi" w:cstheme="minorHAnsi"/>
          <w:sz w:val="22"/>
          <w:u w:val="single"/>
        </w:rPr>
        <w:t xml:space="preserve"> begin to </w:t>
      </w:r>
      <w:r w:rsidRPr="001923EC">
        <w:rPr>
          <w:rStyle w:val="Style13ptBold"/>
          <w:rFonts w:asciiTheme="minorHAnsi" w:hAnsiTheme="minorHAnsi" w:cstheme="minorHAnsi"/>
          <w:sz w:val="22"/>
          <w:highlight w:val="green"/>
          <w:u w:val="single"/>
        </w:rPr>
        <w:t>repress the “unproductive” “antisocial” activity</w:t>
      </w:r>
      <w:r w:rsidRPr="001923EC">
        <w:rPr>
          <w:rStyle w:val="Style13ptBold"/>
          <w:rFonts w:asciiTheme="minorHAnsi" w:hAnsiTheme="minorHAnsi" w:cstheme="minorHAnsi"/>
          <w:b w:val="0"/>
          <w:bCs w:val="0"/>
          <w:sz w:val="22"/>
          <w:highlight w:val="green"/>
          <w:u w:val="single"/>
        </w:rPr>
        <w:t xml:space="preserve"> that gave birth to them</w:t>
      </w:r>
      <w:r w:rsidRPr="00024EB7">
        <w:rPr>
          <w:rStyle w:val="Style13ptBold"/>
          <w:rFonts w:asciiTheme="minorHAnsi" w:hAnsiTheme="minorHAnsi" w:cstheme="minorHAnsi"/>
          <w:b w:val="0"/>
          <w:bCs w:val="0"/>
          <w:sz w:val="22"/>
          <w:u w:val="single"/>
        </w:rPr>
        <w:t>, and in the process often cripple the power of the people they claim to fight for.</w:t>
      </w:r>
    </w:p>
    <w:p w:rsidR="008811D5" w:rsidRPr="00024EB7" w:rsidRDefault="008811D5" w:rsidP="008811D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By tracing looting and rioting </w:t>
      </w:r>
      <w:r w:rsidRPr="00024EB7">
        <w:rPr>
          <w:rStyle w:val="Style13ptBold"/>
          <w:rFonts w:asciiTheme="minorHAnsi" w:hAnsiTheme="minorHAnsi" w:cstheme="minorHAnsi"/>
          <w:b w:val="0"/>
          <w:bCs w:val="0"/>
          <w:sz w:val="12"/>
          <w:szCs w:val="12"/>
        </w:rPr>
        <w:t>through the Progressive Era and the Great Depression, therefore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arrive at a necessarily </w:t>
      </w:r>
      <w:r w:rsidRPr="0004049E">
        <w:rPr>
          <w:rStyle w:val="Style13ptBold"/>
          <w:rFonts w:asciiTheme="minorHAnsi" w:hAnsiTheme="minorHAnsi" w:cstheme="minorHAnsi"/>
          <w:sz w:val="22"/>
          <w:u w:val="single"/>
        </w:rPr>
        <w:t>harsh critique of unionism and reformism</w:t>
      </w:r>
      <w:r w:rsidRPr="00024EB7">
        <w:rPr>
          <w:rStyle w:val="Style13ptBold"/>
          <w:rFonts w:asciiTheme="minorHAnsi" w:hAnsiTheme="minorHAnsi" w:cstheme="minorHAnsi"/>
          <w:b w:val="0"/>
          <w:bCs w:val="0"/>
          <w:sz w:val="22"/>
          <w:u w:val="single"/>
        </w:rPr>
        <w:t xml:space="preserve"> in America. </w:t>
      </w:r>
      <w:r w:rsidRPr="001923EC">
        <w:rPr>
          <w:rStyle w:val="Style13ptBold"/>
          <w:rFonts w:asciiTheme="minorHAnsi" w:hAnsiTheme="minorHAnsi" w:cstheme="minorHAnsi"/>
          <w:b w:val="0"/>
          <w:bCs w:val="0"/>
          <w:sz w:val="22"/>
          <w:highlight w:val="green"/>
          <w:u w:val="single"/>
        </w:rPr>
        <w:t>Again and again</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b w:val="0"/>
          <w:bCs w:val="0"/>
          <w:sz w:val="22"/>
          <w:highlight w:val="green"/>
          <w:u w:val="single"/>
        </w:rPr>
        <w:t xml:space="preserve">movements of workers </w:t>
      </w:r>
      <w:r w:rsidRPr="009802FE">
        <w:rPr>
          <w:rStyle w:val="Style13ptBold"/>
          <w:rFonts w:asciiTheme="minorHAnsi" w:hAnsiTheme="minorHAnsi" w:cstheme="minorHAnsi"/>
          <w:b w:val="0"/>
          <w:bCs w:val="0"/>
          <w:sz w:val="22"/>
          <w:u w:val="single"/>
        </w:rPr>
        <w:t xml:space="preserve">and unemployed persons, immigrants, and </w:t>
      </w:r>
      <w:r w:rsidRPr="009F004D">
        <w:rPr>
          <w:rStyle w:val="Style13ptBold"/>
          <w:rFonts w:asciiTheme="minorHAnsi" w:hAnsiTheme="minorHAnsi" w:cstheme="minorHAnsi"/>
          <w:b w:val="0"/>
          <w:bCs w:val="0"/>
          <w:sz w:val="22"/>
          <w:u w:val="single"/>
        </w:rPr>
        <w:t xml:space="preserve">internal </w:t>
      </w:r>
      <w:r w:rsidRPr="009802FE">
        <w:rPr>
          <w:rStyle w:val="Style13ptBold"/>
          <w:rFonts w:asciiTheme="minorHAnsi" w:hAnsiTheme="minorHAnsi" w:cstheme="minorHAnsi"/>
          <w:b w:val="0"/>
          <w:bCs w:val="0"/>
          <w:sz w:val="22"/>
          <w:u w:val="single"/>
        </w:rPr>
        <w:t>migrants</w:t>
      </w:r>
      <w:r w:rsidRPr="001923EC">
        <w:rPr>
          <w:rStyle w:val="Style13ptBold"/>
          <w:rFonts w:asciiTheme="minorHAnsi" w:hAnsiTheme="minorHAnsi" w:cstheme="minorHAnsi"/>
          <w:b w:val="0"/>
          <w:bCs w:val="0"/>
          <w:sz w:val="22"/>
          <w:highlight w:val="green"/>
          <w:u w:val="single"/>
        </w:rPr>
        <w:t xml:space="preserve"> </w:t>
      </w:r>
      <w:r w:rsidRPr="001923EC">
        <w:rPr>
          <w:rStyle w:val="Style13ptBold"/>
          <w:rFonts w:asciiTheme="minorHAnsi" w:hAnsiTheme="minorHAnsi" w:cstheme="minorHAnsi"/>
          <w:sz w:val="22"/>
          <w:highlight w:val="green"/>
          <w:u w:val="single"/>
        </w:rPr>
        <w:t>were betrayed by</w:t>
      </w:r>
      <w:r w:rsidRPr="0004049E">
        <w:rPr>
          <w:rStyle w:val="Style13ptBold"/>
          <w:rFonts w:asciiTheme="minorHAnsi" w:hAnsiTheme="minorHAnsi" w:cstheme="minorHAnsi"/>
          <w:sz w:val="22"/>
          <w:u w:val="single"/>
        </w:rPr>
        <w:t xml:space="preserve"> trade </w:t>
      </w:r>
      <w:r w:rsidRPr="001923EC">
        <w:rPr>
          <w:rStyle w:val="Style13ptBold"/>
          <w:rFonts w:asciiTheme="minorHAnsi" w:hAnsiTheme="minorHAnsi" w:cstheme="minorHAnsi"/>
          <w:sz w:val="22"/>
          <w:highlight w:val="green"/>
          <w:u w:val="single"/>
        </w:rPr>
        <w:t>unions</w:t>
      </w:r>
      <w:r w:rsidRPr="0004049E">
        <w:rPr>
          <w:rStyle w:val="Style13ptBold"/>
          <w:rFonts w:asciiTheme="minorHAnsi" w:hAnsiTheme="minorHAnsi" w:cstheme="minorHAnsi"/>
          <w:sz w:val="22"/>
          <w:u w:val="single"/>
        </w:rPr>
        <w:t xml:space="preserve"> and party organizations</w:t>
      </w:r>
      <w:r w:rsidRPr="00024EB7">
        <w:rPr>
          <w:rStyle w:val="Style13ptBold"/>
          <w:rFonts w:asciiTheme="minorHAnsi" w:hAnsiTheme="minorHAnsi" w:cstheme="minorHAnsi"/>
          <w:b w:val="0"/>
          <w:bCs w:val="0"/>
          <w:sz w:val="22"/>
          <w:u w:val="single"/>
        </w:rPr>
        <w:t>. These betrayals are made more bitter by the fact that the workers themselves demanded, fought for, and built these organizations and unions to help them usher in a better world</w:t>
      </w:r>
      <w:r w:rsidRPr="00024EB7">
        <w:rPr>
          <w:rStyle w:val="Style13ptBold"/>
          <w:rFonts w:asciiTheme="minorHAnsi" w:hAnsiTheme="minorHAnsi" w:cstheme="minorHAnsi"/>
          <w:b w:val="0"/>
          <w:bCs w:val="0"/>
          <w:sz w:val="12"/>
          <w:szCs w:val="12"/>
        </w:rPr>
        <w:t>.[160]</w:t>
      </w:r>
    </w:p>
    <w:p w:rsidR="008811D5" w:rsidRPr="00024EB7" w:rsidRDefault="008811D5" w:rsidP="008811D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 xml:space="preserve">The classical labor movement, framed by two moments featuring extensive looting, can reorient our concepts of organization, work, and struggle: </w:t>
      </w:r>
      <w:r w:rsidRPr="00024EB7">
        <w:rPr>
          <w:rStyle w:val="Style13ptBold"/>
          <w:rFonts w:asciiTheme="minorHAnsi" w:hAnsiTheme="minorHAnsi" w:cstheme="minorHAnsi"/>
          <w:b w:val="0"/>
          <w:bCs w:val="0"/>
          <w:sz w:val="22"/>
          <w:u w:val="single"/>
        </w:rPr>
        <w:t>the Great Unrest of 1877 and the unemployed people’s movement during the Great Depression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 two movements existed largely outside the sweep of “unionism” but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are also inextricably linked to the </w:t>
      </w:r>
      <w:r w:rsidRPr="0004049E">
        <w:rPr>
          <w:rStyle w:val="Style13ptBold"/>
          <w:rFonts w:asciiTheme="minorHAnsi" w:hAnsiTheme="minorHAnsi" w:cstheme="minorHAnsi"/>
          <w:sz w:val="22"/>
          <w:u w:val="single"/>
        </w:rPr>
        <w:t>development of the trade union movement</w:t>
      </w:r>
      <w:r w:rsidRPr="00024EB7">
        <w:rPr>
          <w:rStyle w:val="Style13ptBold"/>
          <w:rFonts w:asciiTheme="minorHAnsi" w:hAnsiTheme="minorHAnsi" w:cstheme="minorHAnsi"/>
          <w:b w:val="0"/>
          <w:bCs w:val="0"/>
          <w:sz w:val="22"/>
          <w:u w:val="single"/>
        </w:rPr>
        <w:t xml:space="preserve"> and its historical understanding.</w:t>
      </w:r>
    </w:p>
    <w:p w:rsidR="008811D5" w:rsidRPr="00024EB7" w:rsidRDefault="008811D5" w:rsidP="008811D5">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Looking outside</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the</w:t>
      </w:r>
      <w:r w:rsidRPr="00024EB7">
        <w:rPr>
          <w:rStyle w:val="Style13ptBold"/>
          <w:rFonts w:asciiTheme="minorHAnsi" w:hAnsiTheme="minorHAnsi" w:cstheme="minorHAnsi"/>
          <w:b w:val="0"/>
          <w:bCs w:val="0"/>
          <w:sz w:val="22"/>
          <w:u w:val="single"/>
        </w:rPr>
        <w:t xml:space="preserve"> mainstream </w:t>
      </w:r>
      <w:r w:rsidRPr="001923EC">
        <w:rPr>
          <w:rStyle w:val="Style13ptBold"/>
          <w:rFonts w:asciiTheme="minorHAnsi" w:hAnsiTheme="minorHAnsi" w:cstheme="minorHAnsi"/>
          <w:b w:val="0"/>
          <w:bCs w:val="0"/>
          <w:sz w:val="22"/>
          <w:highlight w:val="green"/>
          <w:u w:val="single"/>
        </w:rPr>
        <w:t xml:space="preserve">union </w:t>
      </w:r>
      <w:r w:rsidRPr="009F004D">
        <w:rPr>
          <w:rStyle w:val="Style13ptBold"/>
          <w:rFonts w:asciiTheme="minorHAnsi" w:hAnsiTheme="minorHAnsi" w:cstheme="minorHAnsi"/>
          <w:b w:val="0"/>
          <w:bCs w:val="0"/>
          <w:sz w:val="22"/>
          <w:u w:val="single"/>
        </w:rPr>
        <w:t>movement</w:t>
      </w:r>
      <w:r w:rsidRPr="00024EB7">
        <w:rPr>
          <w:rStyle w:val="Style13ptBold"/>
          <w:rFonts w:asciiTheme="minorHAnsi" w:hAnsiTheme="minorHAnsi" w:cstheme="minorHAnsi"/>
          <w:b w:val="0"/>
          <w:bCs w:val="0"/>
          <w:sz w:val="22"/>
          <w:u w:val="single"/>
        </w:rPr>
        <w:t xml:space="preserve"> is also important for any history that </w:t>
      </w:r>
      <w:r w:rsidRPr="001923EC">
        <w:rPr>
          <w:rStyle w:val="Style13ptBold"/>
          <w:rFonts w:asciiTheme="minorHAnsi" w:hAnsiTheme="minorHAnsi" w:cstheme="minorHAnsi"/>
          <w:sz w:val="22"/>
          <w:highlight w:val="green"/>
          <w:u w:val="single"/>
        </w:rPr>
        <w:t>centers the foundational nature of white supremacy</w:t>
      </w:r>
      <w:r w:rsidRPr="0004049E">
        <w:rPr>
          <w:rStyle w:val="Style13ptBold"/>
          <w:rFonts w:asciiTheme="minorHAnsi" w:hAnsiTheme="minorHAnsi" w:cstheme="minorHAnsi"/>
          <w:sz w:val="22"/>
          <w:u w:val="single"/>
        </w:rPr>
        <w:t xml:space="preserve"> and heteropatriarchy</w:t>
      </w:r>
      <w:r w:rsidRPr="00024EB7">
        <w:rPr>
          <w:rStyle w:val="Style13ptBold"/>
          <w:rFonts w:asciiTheme="minorHAnsi" w:hAnsiTheme="minorHAnsi" w:cstheme="minorHAnsi"/>
          <w:b w:val="0"/>
          <w:bCs w:val="0"/>
          <w:sz w:val="22"/>
          <w:u w:val="single"/>
        </w:rPr>
        <w:t xml:space="preserve">. </w:t>
      </w:r>
      <w:r w:rsidRPr="00024EB7">
        <w:rPr>
          <w:rStyle w:val="Style13ptBold"/>
          <w:rFonts w:asciiTheme="minorHAnsi" w:hAnsiTheme="minorHAnsi" w:cstheme="minorHAnsi"/>
          <w:b w:val="0"/>
          <w:bCs w:val="0"/>
          <w:sz w:val="12"/>
          <w:szCs w:val="12"/>
        </w:rPr>
        <w:t>For the entirety of the nineteenth century and much of the twentieth</w:t>
      </w:r>
      <w:r w:rsidRPr="00024EB7">
        <w:rPr>
          <w:rStyle w:val="Style13ptBold"/>
          <w:rFonts w:asciiTheme="minorHAnsi" w:hAnsiTheme="minorHAnsi" w:cstheme="minorHAnsi"/>
          <w:b w:val="0"/>
          <w:bCs w:val="0"/>
          <w:sz w:val="22"/>
          <w:u w:val="single"/>
        </w:rPr>
        <w:t xml:space="preserve">, the vast majority of </w:t>
      </w:r>
      <w:r w:rsidRPr="001923EC">
        <w:rPr>
          <w:rStyle w:val="Style13ptBold"/>
          <w:rFonts w:asciiTheme="minorHAnsi" w:hAnsiTheme="minorHAnsi" w:cstheme="minorHAnsi"/>
          <w:b w:val="0"/>
          <w:bCs w:val="0"/>
          <w:sz w:val="22"/>
          <w:highlight w:val="green"/>
          <w:u w:val="single"/>
        </w:rPr>
        <w:t>unions were “whites-only</w:t>
      </w:r>
      <w:r w:rsidRPr="00024EB7">
        <w:rPr>
          <w:rStyle w:val="Style13ptBold"/>
          <w:rFonts w:asciiTheme="minorHAnsi" w:hAnsiTheme="minorHAnsi" w:cstheme="minorHAnsi"/>
          <w:b w:val="0"/>
          <w:bCs w:val="0"/>
          <w:sz w:val="22"/>
          <w:u w:val="single"/>
        </w:rPr>
        <w:t>.” And, despite the massive presence of women in the industrial workforce,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particularly in textiles — although dramatic and inspiring exceptions exist —</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most of these parties and unions were </w:t>
      </w:r>
      <w:r w:rsidRPr="001923EC">
        <w:rPr>
          <w:rStyle w:val="Style13ptBold"/>
          <w:rFonts w:asciiTheme="minorHAnsi" w:hAnsiTheme="minorHAnsi" w:cstheme="minorHAnsi"/>
          <w:b w:val="0"/>
          <w:bCs w:val="0"/>
          <w:sz w:val="22"/>
          <w:highlight w:val="green"/>
          <w:u w:val="single"/>
        </w:rPr>
        <w:t>staffed and led exclusively by men</w:t>
      </w:r>
      <w:r w:rsidRPr="00024EB7">
        <w:rPr>
          <w:rStyle w:val="Style13ptBold"/>
          <w:rFonts w:asciiTheme="minorHAnsi" w:hAnsiTheme="minorHAnsi" w:cstheme="minorHAnsi"/>
          <w:b w:val="0"/>
          <w:bCs w:val="0"/>
          <w:sz w:val="22"/>
          <w:u w:val="single"/>
        </w:rPr>
        <w:t>. “Disorganized” looting and rioting</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however</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tended to more prominently feature immigrants, people of color, and women, both in the makeup of the crowds and in “leadership” positions.</w:t>
      </w:r>
    </w:p>
    <w:p w:rsidR="008811D5" w:rsidRPr="00024EB7" w:rsidRDefault="008811D5" w:rsidP="008811D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Furthermore, the last five years has seen the largest upsurge in strikes, union organization, and other forms of industrial action in the United States in decades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Though this strike wave has been inspiring, it has also led to a</w:t>
      </w:r>
      <w:r w:rsidRPr="00024EB7">
        <w:rPr>
          <w:rStyle w:val="Style13ptBold"/>
          <w:rFonts w:asciiTheme="minorHAnsi" w:hAnsiTheme="minorHAnsi" w:cstheme="minorHAnsi"/>
          <w:b w:val="0"/>
          <w:bCs w:val="0"/>
          <w:sz w:val="22"/>
          <w:u w:val="single"/>
        </w:rPr>
        <w:t xml:space="preserve"> consensus among parts of the US Left that union organization (and its accompanying electoralism) is the only significant way forward for the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highlight w:val="green"/>
          <w:u w:val="single"/>
        </w:rPr>
        <w:t>narratives</w:t>
      </w:r>
      <w:r w:rsidRPr="00024EB7">
        <w:rPr>
          <w:rStyle w:val="Style13ptBold"/>
          <w:rFonts w:asciiTheme="minorHAnsi" w:hAnsiTheme="minorHAnsi" w:cstheme="minorHAnsi"/>
          <w:b w:val="0"/>
          <w:bCs w:val="0"/>
          <w:sz w:val="22"/>
          <w:u w:val="single"/>
        </w:rPr>
        <w:t xml:space="preserve"> already </w:t>
      </w:r>
      <w:r w:rsidRPr="001923EC">
        <w:rPr>
          <w:rStyle w:val="Style13ptBold"/>
          <w:rFonts w:asciiTheme="minorHAnsi" w:hAnsiTheme="minorHAnsi" w:cstheme="minorHAnsi"/>
          <w:sz w:val="22"/>
          <w:highlight w:val="green"/>
          <w:u w:val="single"/>
        </w:rPr>
        <w:t>downplay or</w:t>
      </w:r>
      <w:r w:rsidRPr="0004049E">
        <w:rPr>
          <w:rStyle w:val="Style13ptBold"/>
          <w:rFonts w:asciiTheme="minorHAnsi" w:hAnsiTheme="minorHAnsi" w:cstheme="minorHAnsi"/>
          <w:sz w:val="22"/>
          <w:u w:val="single"/>
        </w:rPr>
        <w:t xml:space="preserve"> even </w:t>
      </w:r>
      <w:r w:rsidRPr="001923EC">
        <w:rPr>
          <w:rStyle w:val="Style13ptBold"/>
          <w:rFonts w:asciiTheme="minorHAnsi" w:hAnsiTheme="minorHAnsi" w:cstheme="minorHAnsi"/>
          <w:sz w:val="22"/>
          <w:highlight w:val="green"/>
          <w:u w:val="single"/>
        </w:rPr>
        <w:t>erase</w:t>
      </w:r>
      <w:r w:rsidRPr="0004049E">
        <w:rPr>
          <w:rStyle w:val="Style13ptBold"/>
          <w:rFonts w:asciiTheme="minorHAnsi" w:hAnsiTheme="minorHAnsi" w:cstheme="minorHAnsi"/>
          <w:sz w:val="22"/>
          <w:u w:val="single"/>
        </w:rPr>
        <w:t xml:space="preserve"> the role of the most significant social struggles of the last decade</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sz w:val="22"/>
          <w:highlight w:val="green"/>
          <w:u w:val="single"/>
        </w:rPr>
        <w:t xml:space="preserve">Black insurrections </w:t>
      </w:r>
      <w:r w:rsidRPr="009802FE">
        <w:rPr>
          <w:rStyle w:val="Style13ptBold"/>
          <w:rFonts w:asciiTheme="minorHAnsi" w:hAnsiTheme="minorHAnsi" w:cstheme="minorHAnsi"/>
          <w:sz w:val="22"/>
          <w:u w:val="single"/>
        </w:rPr>
        <w:t>against the police</w:t>
      </w:r>
      <w:r w:rsidRPr="00024EB7">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Standing Rock</w:t>
      </w:r>
      <w:r w:rsidRPr="009802FE">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Indigenous land defense</w:t>
      </w:r>
      <w:r w:rsidRPr="00024EB7">
        <w:rPr>
          <w:rStyle w:val="Style13ptBold"/>
          <w:rFonts w:asciiTheme="minorHAnsi" w:hAnsiTheme="minorHAnsi" w:cstheme="minorHAnsi"/>
          <w:b w:val="0"/>
          <w:bCs w:val="0"/>
          <w:sz w:val="22"/>
          <w:u w:val="single"/>
        </w:rPr>
        <w:t xml:space="preserve">, </w:t>
      </w:r>
      <w:r w:rsidRPr="009802FE">
        <w:rPr>
          <w:rStyle w:val="Style13ptBold"/>
          <w:rFonts w:asciiTheme="minorHAnsi" w:hAnsiTheme="minorHAnsi" w:cstheme="minorHAnsi"/>
          <w:b w:val="0"/>
          <w:bCs w:val="0"/>
          <w:sz w:val="22"/>
          <w:u w:val="single"/>
        </w:rPr>
        <w:t>as they</w:t>
      </w:r>
      <w:r w:rsidRPr="00024EB7">
        <w:rPr>
          <w:rStyle w:val="Style13ptBold"/>
          <w:rFonts w:asciiTheme="minorHAnsi" w:hAnsiTheme="minorHAnsi" w:cstheme="minorHAnsi"/>
          <w:b w:val="0"/>
          <w:bCs w:val="0"/>
          <w:sz w:val="22"/>
          <w:u w:val="single"/>
        </w:rPr>
        <w:t xml:space="preserve"> attempt to </w:t>
      </w:r>
      <w:r w:rsidRPr="009802FE">
        <w:rPr>
          <w:rStyle w:val="Style13ptBold"/>
          <w:rFonts w:asciiTheme="minorHAnsi" w:hAnsiTheme="minorHAnsi" w:cstheme="minorHAnsi"/>
          <w:sz w:val="22"/>
          <w:u w:val="single"/>
        </w:rPr>
        <w:t>funnel energy</w:t>
      </w:r>
      <w:r w:rsidRPr="009802FE">
        <w:rPr>
          <w:rStyle w:val="Style13ptBold"/>
          <w:rFonts w:asciiTheme="minorHAnsi" w:hAnsiTheme="minorHAnsi" w:cstheme="minorHAnsi"/>
          <w:b w:val="0"/>
          <w:bCs w:val="0"/>
          <w:sz w:val="22"/>
          <w:u w:val="single"/>
        </w:rPr>
        <w:t xml:space="preserve"> into</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 xml:space="preserve">sphere of </w:t>
      </w:r>
      <w:r w:rsidRPr="009802FE">
        <w:rPr>
          <w:rStyle w:val="Style13ptBold"/>
          <w:rFonts w:asciiTheme="minorHAnsi" w:hAnsiTheme="minorHAnsi" w:cstheme="minorHAnsi"/>
          <w:sz w:val="22"/>
          <w:u w:val="single"/>
        </w:rPr>
        <w:t>workplace organization</w:t>
      </w:r>
      <w:r w:rsidRPr="00024EB7">
        <w:rPr>
          <w:rStyle w:val="Style13ptBold"/>
          <w:rFonts w:asciiTheme="minorHAnsi" w:hAnsiTheme="minorHAnsi" w:cstheme="minorHAnsi"/>
          <w:b w:val="0"/>
          <w:bCs w:val="0"/>
          <w:sz w:val="22"/>
          <w:u w:val="single"/>
        </w:rPr>
        <w:t xml:space="preserve"> and electoral political gains.</w:t>
      </w:r>
    </w:p>
    <w:p w:rsidR="008811D5" w:rsidRDefault="008811D5" w:rsidP="008811D5">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lastRenderedPageBreak/>
        <w:t>To tell the stories of unions</w:t>
      </w:r>
      <w:r w:rsidRPr="00024EB7">
        <w:rPr>
          <w:rStyle w:val="Style13ptBold"/>
          <w:rFonts w:asciiTheme="minorHAnsi" w:hAnsiTheme="minorHAnsi" w:cstheme="minorHAnsi"/>
          <w:b w:val="0"/>
          <w:bCs w:val="0"/>
          <w:sz w:val="22"/>
          <w:u w:val="single"/>
        </w:rPr>
        <w:t xml:space="preserve">, of “organization” as the story of worker resistance, therefore, </w:t>
      </w:r>
      <w:r w:rsidRPr="001923EC">
        <w:rPr>
          <w:rStyle w:val="Style13ptBold"/>
          <w:rFonts w:asciiTheme="minorHAnsi" w:hAnsiTheme="minorHAnsi" w:cstheme="minorHAnsi"/>
          <w:b w:val="0"/>
          <w:bCs w:val="0"/>
          <w:sz w:val="22"/>
          <w:highlight w:val="green"/>
          <w:u w:val="single"/>
        </w:rPr>
        <w:t xml:space="preserve">is to </w:t>
      </w:r>
      <w:r w:rsidRPr="001923EC">
        <w:rPr>
          <w:rStyle w:val="Style13ptBold"/>
          <w:rFonts w:asciiTheme="minorHAnsi" w:hAnsiTheme="minorHAnsi" w:cstheme="minorHAnsi"/>
          <w:sz w:val="22"/>
          <w:highlight w:val="green"/>
          <w:u w:val="single"/>
        </w:rPr>
        <w:t xml:space="preserve">leave out </w:t>
      </w:r>
      <w:r w:rsidRPr="009802FE">
        <w:rPr>
          <w:rStyle w:val="Style13ptBold"/>
          <w:rFonts w:asciiTheme="minorHAnsi" w:hAnsiTheme="minorHAnsi" w:cstheme="minorHAnsi"/>
          <w:sz w:val="22"/>
          <w:u w:val="single"/>
        </w:rPr>
        <w:t>the movements, tactics, and goals of millions</w:t>
      </w:r>
      <w:r w:rsidRPr="0004049E">
        <w:rPr>
          <w:rStyle w:val="Style13ptBold"/>
          <w:rFonts w:asciiTheme="minorHAnsi" w:hAnsiTheme="minorHAnsi" w:cstheme="minorHAnsi"/>
          <w:sz w:val="22"/>
          <w:u w:val="single"/>
        </w:rPr>
        <w:t xml:space="preserve"> of working people</w:t>
      </w:r>
      <w:r w:rsidRPr="00024EB7">
        <w:rPr>
          <w:rStyle w:val="Style13ptBold"/>
          <w:rFonts w:asciiTheme="minorHAnsi" w:hAnsiTheme="minorHAnsi" w:cstheme="minorHAnsi"/>
          <w:b w:val="0"/>
          <w:bCs w:val="0"/>
          <w:sz w:val="22"/>
          <w:u w:val="single"/>
        </w:rPr>
        <w:t xml:space="preserve">, often </w:t>
      </w:r>
      <w:r w:rsidRPr="001923EC">
        <w:rPr>
          <w:rStyle w:val="Style13ptBold"/>
          <w:rFonts w:asciiTheme="minorHAnsi" w:hAnsiTheme="minorHAnsi" w:cstheme="minorHAnsi"/>
          <w:b w:val="0"/>
          <w:bCs w:val="0"/>
          <w:sz w:val="22"/>
          <w:highlight w:val="green"/>
          <w:u w:val="single"/>
        </w:rPr>
        <w:t>the most radical, oppressed, and marginalized</w:t>
      </w:r>
      <w:r w:rsidRPr="00024EB7">
        <w:rPr>
          <w:rStyle w:val="Style13ptBold"/>
          <w:rFonts w:asciiTheme="minorHAnsi" w:hAnsiTheme="minorHAnsi" w:cstheme="minorHAnsi"/>
          <w:b w:val="0"/>
          <w:bCs w:val="0"/>
          <w:sz w:val="22"/>
          <w:u w:val="single"/>
        </w:rPr>
        <w:t xml:space="preserve"> of them. The history of looting </w:t>
      </w:r>
      <w:r w:rsidRPr="0004049E">
        <w:rPr>
          <w:rStyle w:val="Style13ptBold"/>
          <w:rFonts w:asciiTheme="minorHAnsi" w:hAnsiTheme="minorHAnsi" w:cstheme="minorHAnsi"/>
          <w:sz w:val="22"/>
          <w:u w:val="single"/>
        </w:rPr>
        <w:t>decenters these working men</w:t>
      </w:r>
      <w:r w:rsidRPr="00024EB7">
        <w:rPr>
          <w:rStyle w:val="Style13ptBold"/>
          <w:rFonts w:asciiTheme="minorHAnsi" w:hAnsiTheme="minorHAnsi" w:cstheme="minorHAnsi"/>
          <w:b w:val="0"/>
          <w:bCs w:val="0"/>
          <w:sz w:val="22"/>
          <w:u w:val="single"/>
        </w:rPr>
        <w:t xml:space="preserve"> without erasing the historical importance of the struggles they fought in</w:t>
      </w:r>
      <w:r w:rsidRPr="00024EB7">
        <w:rPr>
          <w:rStyle w:val="Style13ptBold"/>
          <w:rFonts w:asciiTheme="minorHAnsi" w:hAnsiTheme="minorHAnsi" w:cstheme="minorHAnsi"/>
          <w:b w:val="0"/>
          <w:bCs w:val="0"/>
          <w:sz w:val="12"/>
          <w:szCs w:val="12"/>
        </w:rPr>
        <w:t>.[161]</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If we tell the story of the unruly, riotous masses, and their often overlapping, sometimes conflictual and contradictory relationship to “the labor movement” proper, we get a clearer picture of how we might </w:t>
      </w:r>
      <w:r w:rsidRPr="0004049E">
        <w:rPr>
          <w:rStyle w:val="Style13ptBold"/>
          <w:rFonts w:asciiTheme="minorHAnsi" w:hAnsiTheme="minorHAnsi" w:cstheme="minorHAnsi"/>
          <w:sz w:val="22"/>
          <w:u w:val="single"/>
        </w:rPr>
        <w:t>act in the present to honor and recapture that power</w:t>
      </w:r>
      <w:r w:rsidRPr="00024EB7">
        <w:rPr>
          <w:rStyle w:val="Style13ptBold"/>
          <w:rFonts w:asciiTheme="minorHAnsi" w:hAnsiTheme="minorHAnsi" w:cstheme="minorHAnsi"/>
          <w:b w:val="0"/>
          <w:bCs w:val="0"/>
          <w:sz w:val="22"/>
          <w:u w:val="single"/>
        </w:rPr>
        <w:t xml:space="preserve"> without falling into the same traps that doomed US American working-class movements to liberal accommodation and repression.</w:t>
      </w:r>
    </w:p>
    <w:p w:rsidR="008811D5" w:rsidRDefault="008811D5" w:rsidP="008811D5">
      <w:pPr>
        <w:rPr>
          <w:u w:val="single"/>
        </w:rPr>
      </w:pPr>
    </w:p>
    <w:p w:rsidR="008811D5" w:rsidRPr="00FB2D95" w:rsidRDefault="008811D5" w:rsidP="008811D5">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rsidR="008811D5" w:rsidRDefault="008811D5" w:rsidP="008811D5">
      <w:r w:rsidRPr="00CA51A1">
        <w:rPr>
          <w:rStyle w:val="Style13ptBold"/>
        </w:rPr>
        <w:t>TooBlack 22</w:t>
      </w:r>
      <w:r>
        <w:t xml:space="preserve"> – a poet, host of the Black Myths Podcast</w:t>
      </w:r>
    </w:p>
    <w:p w:rsidR="008811D5" w:rsidRPr="00CA51A1" w:rsidRDefault="008811D5" w:rsidP="008811D5">
      <w:r>
        <w:t xml:space="preserve">TooBlack,  “Laundering Black Rage“ Hampton Institute.  10-8-2022. </w:t>
      </w:r>
      <w:r w:rsidRPr="00CA51A1">
        <w:t>https://www.hamptonthink.org/read/tag/whiteness</w:t>
      </w:r>
    </w:p>
    <w:p w:rsidR="008811D5" w:rsidRPr="00FB2D95" w:rsidRDefault="008811D5" w:rsidP="008811D5">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D66780">
        <w:rPr>
          <w:rStyle w:val="Emphasis"/>
          <w:highlight w:val="green"/>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D66780">
        <w:rPr>
          <w:rStyle w:val="StyleUnderline"/>
          <w:highlight w:val="green"/>
        </w:rPr>
        <w:t xml:space="preserve">either </w:t>
      </w:r>
      <w:r w:rsidRPr="00D66780">
        <w:rPr>
          <w:rStyle w:val="Emphasis"/>
          <w:highlight w:val="green"/>
          <w:bdr w:val="single" w:sz="8" w:space="0" w:color="auto"/>
        </w:rPr>
        <w:t>obscure</w:t>
      </w:r>
      <w:r w:rsidRPr="00D66780">
        <w:rPr>
          <w:rStyle w:val="StyleUnderline"/>
          <w:highlight w:val="green"/>
        </w:rPr>
        <w:t xml:space="preserve"> 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rsidR="008811D5" w:rsidRDefault="008811D5" w:rsidP="008811D5">
      <w:pPr>
        <w:pBdr>
          <w:bottom w:val="single" w:sz="4" w:space="1" w:color="auto"/>
        </w:pBd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D66780">
        <w:rPr>
          <w:rStyle w:val="StyleUnderline"/>
          <w:highlight w:val="green"/>
        </w:rPr>
        <w:t xml:space="preserve">Hence, </w:t>
      </w:r>
      <w:r w:rsidRPr="00D66780">
        <w:rPr>
          <w:rStyle w:val="Emphasis"/>
          <w:highlight w:val="green"/>
        </w:rPr>
        <w:t>notable</w:t>
      </w:r>
      <w:r w:rsidRPr="00FB2D95">
        <w:rPr>
          <w:rStyle w:val="Emphasis"/>
        </w:rPr>
        <w:t xml:space="preserve"> </w:t>
      </w:r>
      <w:r w:rsidRPr="00D66780">
        <w:rPr>
          <w:rStyle w:val="Emphasis"/>
          <w:highlight w:val="green"/>
          <w:bdr w:val="single" w:sz="8" w:space="0" w:color="auto"/>
        </w:rPr>
        <w:t>ancestors</w:t>
      </w:r>
      <w:r w:rsidRPr="00D66780">
        <w:rPr>
          <w:rStyle w:val="StyleUnderline"/>
          <w:highlight w:val="green"/>
          <w:bdr w:val="single" w:sz="8" w:space="0" w:color="auto"/>
        </w:rPr>
        <w:t xml:space="preserve"> </w:t>
      </w:r>
      <w:r w:rsidRPr="00D66780">
        <w:rPr>
          <w:rStyle w:val="Emphasis"/>
          <w:highlight w:val="green"/>
          <w:bdr w:val="single" w:sz="8" w:space="0" w:color="auto"/>
        </w:rPr>
        <w:t>prophetically</w:t>
      </w:r>
      <w:r w:rsidRPr="00D66780">
        <w:rPr>
          <w:rStyle w:val="Emphasis"/>
          <w:highlight w:val="green"/>
        </w:rPr>
        <w:t xml:space="preserve"> warned</w:t>
      </w:r>
      <w:r w:rsidRPr="00FB2D95">
        <w:rPr>
          <w:rStyle w:val="Emphasis"/>
        </w:rPr>
        <w:t xml:space="preserve"> </w:t>
      </w:r>
      <w:r w:rsidRPr="00D66780">
        <w:rPr>
          <w:rStyle w:val="Emphasis"/>
          <w:highlight w:val="green"/>
        </w:rPr>
        <w:t>against</w:t>
      </w:r>
      <w:r w:rsidRPr="00FB2D95">
        <w:rPr>
          <w:rStyle w:val="Emphasis"/>
        </w:rPr>
        <w:t xml:space="preserve"> integrating into a </w:t>
      </w:r>
      <w:r w:rsidRPr="00D66780">
        <w:rPr>
          <w:rStyle w:val="Emphasis"/>
          <w:highlight w:val="green"/>
        </w:rPr>
        <w:t>burning house</w:t>
      </w:r>
      <w:r w:rsidRPr="00FB2D95">
        <w:rPr>
          <w:rStyle w:val="StyleUnderline"/>
        </w:rPr>
        <w:t xml:space="preserve"> . [87] They understood </w:t>
      </w:r>
      <w:r w:rsidRPr="00FB2D95">
        <w:rPr>
          <w:rStyle w:val="Emphasis"/>
        </w:rPr>
        <w:t>there was no reasoning with firefighting arsonists.</w:t>
      </w:r>
    </w:p>
    <w:p w:rsidR="008811D5" w:rsidRDefault="008811D5" w:rsidP="008811D5">
      <w:pPr>
        <w:pBdr>
          <w:bottom w:val="single" w:sz="4" w:space="1" w:color="auto"/>
        </w:pBdr>
        <w:rPr>
          <w:rStyle w:val="Emphasis"/>
        </w:rPr>
      </w:pPr>
    </w:p>
    <w:p w:rsidR="008811D5" w:rsidRDefault="008811D5" w:rsidP="008811D5">
      <w:pPr>
        <w:pStyle w:val="Heading4"/>
      </w:pPr>
      <w:r>
        <w:t>Unsustainably laundering Black Rage is a ticking time bomb death march that kills everyone.</w:t>
      </w:r>
    </w:p>
    <w:p w:rsidR="008811D5" w:rsidRPr="00DD2CF0" w:rsidRDefault="008811D5" w:rsidP="008811D5">
      <w:r w:rsidRPr="00010108">
        <w:rPr>
          <w:rStyle w:val="Style13ptBold"/>
        </w:rPr>
        <w:t>Too Black 24</w:t>
      </w:r>
      <w:r>
        <w:t xml:space="preserve"> – a poet, host of the Black Myths Podcast.</w:t>
      </w:r>
    </w:p>
    <w:p w:rsidR="008811D5" w:rsidRPr="003E1AB1" w:rsidRDefault="008811D5" w:rsidP="008811D5">
      <w:r>
        <w:t>Too Black, “</w:t>
      </w:r>
      <w:r w:rsidRPr="00DD2CF0">
        <w:t>2 From Rage to Commodity The Phases of Laundering</w:t>
      </w:r>
      <w:r>
        <w:t xml:space="preserve">” in </w:t>
      </w:r>
      <w:r w:rsidRPr="00CB1DB6">
        <w:rPr>
          <w:i/>
          <w:iCs/>
        </w:rPr>
        <w:t>Laundering Black Rage: The Washing of Black Death, People, Property, and Profits</w:t>
      </w:r>
      <w:r>
        <w:t>, 2024. DOI: 10.1201/9781003453987-3.</w:t>
      </w:r>
    </w:p>
    <w:p w:rsidR="008811D5" w:rsidRPr="003E1AB1" w:rsidRDefault="008811D5" w:rsidP="008811D5">
      <w:pPr>
        <w:rPr>
          <w:rStyle w:val="StyleUnderline"/>
        </w:rPr>
      </w:pPr>
      <w:r w:rsidRPr="003E1AB1">
        <w:rPr>
          <w:rStyle w:val="StyleUnderline"/>
        </w:rPr>
        <w:t>As long as the base</w:t>
      </w:r>
      <w:r w:rsidRPr="003E1AB1">
        <w:rPr>
          <w:sz w:val="14"/>
        </w:rPr>
        <w:t xml:space="preserve"> (capitalism) </w:t>
      </w:r>
      <w:r w:rsidRPr="003E1AB1">
        <w:rPr>
          <w:rStyle w:val="StyleUnderline"/>
        </w:rPr>
        <w:t>and superstructure</w:t>
      </w:r>
      <w:r w:rsidRPr="003E1AB1">
        <w:rPr>
          <w:sz w:val="14"/>
        </w:rPr>
        <w:t xml:space="preserve"> (the front) </w:t>
      </w:r>
      <w:r w:rsidRPr="003E1AB1">
        <w:rPr>
          <w:rStyle w:val="StyleUnderline"/>
        </w:rPr>
        <w:t xml:space="preserve">are indistinguishable, </w:t>
      </w:r>
      <w:r w:rsidRPr="00D67648">
        <w:rPr>
          <w:rStyle w:val="StyleUnderline"/>
          <w:highlight w:val="green"/>
        </w:rPr>
        <w:t xml:space="preserve">the State will </w:t>
      </w:r>
      <w:r w:rsidRPr="00D67648">
        <w:rPr>
          <w:rStyle w:val="StyleUnderline"/>
        </w:rPr>
        <w:t>continue</w:t>
      </w:r>
      <w:r w:rsidRPr="003E1AB1">
        <w:rPr>
          <w:rStyle w:val="StyleUnderline"/>
        </w:rPr>
        <w:t xml:space="preserve"> to </w:t>
      </w:r>
      <w:r w:rsidRPr="00D67648">
        <w:rPr>
          <w:rStyle w:val="StyleUnderline"/>
          <w:highlight w:val="green"/>
        </w:rPr>
        <w:t>convert Black Rage from</w:t>
      </w:r>
      <w:r w:rsidRPr="003E1AB1">
        <w:rPr>
          <w:rStyle w:val="StyleUnderline"/>
        </w:rPr>
        <w:t xml:space="preserve"> a “</w:t>
      </w:r>
      <w:r w:rsidRPr="00D67648">
        <w:rPr>
          <w:rStyle w:val="Emphasis"/>
          <w:highlight w:val="green"/>
        </w:rPr>
        <w:t>defund the police</w:t>
      </w:r>
      <w:r w:rsidRPr="003E1AB1">
        <w:rPr>
          <w:rStyle w:val="StyleUnderline"/>
        </w:rPr>
        <w:t xml:space="preserve">” </w:t>
      </w:r>
      <w:r w:rsidRPr="003E1AB1">
        <w:rPr>
          <w:sz w:val="14"/>
        </w:rPr>
        <w:t xml:space="preserve">(slogan) </w:t>
      </w:r>
      <w:r w:rsidRPr="003E1AB1">
        <w:rPr>
          <w:rStyle w:val="Emphasis"/>
        </w:rPr>
        <w:t>in</w:t>
      </w:r>
      <w:r w:rsidRPr="00D67648">
        <w:rPr>
          <w:rStyle w:val="Emphasis"/>
          <w:highlight w:val="green"/>
        </w:rPr>
        <w:t>to</w:t>
      </w:r>
      <w:r w:rsidRPr="003E1AB1">
        <w:rPr>
          <w:rStyle w:val="Emphasis"/>
        </w:rPr>
        <w:t xml:space="preserve"> a </w:t>
      </w:r>
      <w:r w:rsidRPr="00D67648">
        <w:rPr>
          <w:rStyle w:val="Emphasis"/>
          <w:highlight w:val="green"/>
        </w:rPr>
        <w:t>Cop City</w:t>
      </w:r>
      <w:r w:rsidRPr="003E1AB1">
        <w:rPr>
          <w:sz w:val="14"/>
        </w:rPr>
        <w:t xml:space="preserve"> (infrastructure), </w:t>
      </w:r>
      <w:r w:rsidRPr="00D67648">
        <w:rPr>
          <w:rStyle w:val="StyleUnderline"/>
          <w:highlight w:val="green"/>
        </w:rPr>
        <w:t>until we end the process</w:t>
      </w:r>
      <w:r w:rsidRPr="003E1AB1">
        <w:rPr>
          <w:rStyle w:val="StyleUnderline"/>
        </w:rPr>
        <w:t xml:space="preserve"> or the State designs something worse </w:t>
      </w:r>
      <w:r w:rsidRPr="00D67648">
        <w:rPr>
          <w:rStyle w:val="StyleUnderline"/>
          <w:highlight w:val="green"/>
        </w:rPr>
        <w:t>because</w:t>
      </w:r>
      <w:r w:rsidRPr="003E1AB1">
        <w:rPr>
          <w:rStyle w:val="StyleUnderline"/>
        </w:rPr>
        <w:t xml:space="preserve"> </w:t>
      </w:r>
      <w:r w:rsidRPr="00D67648">
        <w:rPr>
          <w:rStyle w:val="Emphasis"/>
          <w:highlight w:val="green"/>
        </w:rPr>
        <w:t>laundering</w:t>
      </w:r>
      <w:r w:rsidRPr="00D67648">
        <w:rPr>
          <w:rStyle w:val="StyleUnderline"/>
          <w:highlight w:val="green"/>
        </w:rPr>
        <w:t xml:space="preserve"> is an </w:t>
      </w:r>
      <w:r w:rsidRPr="00D67648">
        <w:rPr>
          <w:rStyle w:val="Emphasis"/>
          <w:highlight w:val="green"/>
        </w:rPr>
        <w:t>unsustainable form of governing</w:t>
      </w:r>
      <w:r w:rsidRPr="003E1AB1">
        <w:rPr>
          <w:rStyle w:val="StyleUnderline"/>
        </w:rPr>
        <w:t xml:space="preserve">. The State creates </w:t>
      </w:r>
      <w:r w:rsidRPr="00D67648">
        <w:rPr>
          <w:rStyle w:val="StyleUnderline"/>
          <w:highlight w:val="green"/>
        </w:rPr>
        <w:t xml:space="preserve">a </w:t>
      </w:r>
      <w:r w:rsidRPr="00D67648">
        <w:rPr>
          <w:rStyle w:val="Emphasis"/>
          <w:highlight w:val="green"/>
        </w:rPr>
        <w:t>fabricated society</w:t>
      </w:r>
      <w:r w:rsidRPr="003E1AB1">
        <w:rPr>
          <w:sz w:val="14"/>
        </w:rPr>
        <w:t xml:space="preserve"> </w:t>
      </w:r>
      <w:r w:rsidRPr="003E1AB1">
        <w:rPr>
          <w:rStyle w:val="StyleUnderline"/>
        </w:rPr>
        <w:t xml:space="preserve">to mask the giving up of our lives in service to it as it </w:t>
      </w:r>
      <w:r w:rsidRPr="00D67648">
        <w:rPr>
          <w:rStyle w:val="StyleUnderline"/>
          <w:highlight w:val="green"/>
        </w:rPr>
        <w:t>gives us the superficial</w:t>
      </w:r>
      <w:r w:rsidRPr="003E1AB1">
        <w:rPr>
          <w:rStyle w:val="StyleUnderline"/>
        </w:rPr>
        <w:t xml:space="preserve">. </w:t>
      </w:r>
      <w:r w:rsidRPr="00D67648">
        <w:rPr>
          <w:rStyle w:val="Emphasis"/>
          <w:highlight w:val="green"/>
        </w:rPr>
        <w:t>The brunch</w:t>
      </w:r>
      <w:r w:rsidRPr="003E1AB1">
        <w:rPr>
          <w:rStyle w:val="Emphasis"/>
        </w:rPr>
        <w:t>.</w:t>
      </w:r>
      <w:r w:rsidRPr="003E1AB1">
        <w:rPr>
          <w:sz w:val="14"/>
        </w:rPr>
        <w:t xml:space="preserve"> The social media influence. The diverse representation. The finger snaps. </w:t>
      </w:r>
      <w:r w:rsidRPr="00D67648">
        <w:rPr>
          <w:rStyle w:val="Emphasis"/>
          <w:highlight w:val="green"/>
        </w:rPr>
        <w:t>The “</w:t>
      </w:r>
      <w:r w:rsidRPr="00D67648">
        <w:rPr>
          <w:rStyle w:val="Emphasis"/>
        </w:rPr>
        <w:t xml:space="preserve">inside this hour, </w:t>
      </w:r>
      <w:r w:rsidRPr="00D67648">
        <w:rPr>
          <w:rStyle w:val="Emphasis"/>
          <w:highlight w:val="green"/>
        </w:rPr>
        <w:t>we believe” yard signs</w:t>
      </w:r>
      <w:r w:rsidRPr="003E1AB1">
        <w:rPr>
          <w:rStyle w:val="Emphasis"/>
        </w:rPr>
        <w:t>.</w:t>
      </w:r>
      <w:r w:rsidRPr="003E1AB1">
        <w:rPr>
          <w:sz w:val="14"/>
        </w:rPr>
        <w:t xml:space="preserve"> We got street paintings, streets named after Black Lives Matter, city proclamations for Black joy days, and t-shirts with your favorite ancestor in exchange for dead Black people. </w:t>
      </w:r>
      <w:r w:rsidRPr="00D67648">
        <w:rPr>
          <w:rStyle w:val="Emphasis"/>
          <w:highlight w:val="green"/>
        </w:rPr>
        <w:t>Buying</w:t>
      </w:r>
      <w:r w:rsidRPr="003E1AB1">
        <w:rPr>
          <w:rStyle w:val="Emphasis"/>
        </w:rPr>
        <w:t xml:space="preserve"> the </w:t>
      </w:r>
      <w:r w:rsidRPr="00D67648">
        <w:rPr>
          <w:rStyle w:val="Emphasis"/>
          <w:highlight w:val="green"/>
        </w:rPr>
        <w:t>peace is</w:t>
      </w:r>
      <w:r w:rsidRPr="003E1AB1">
        <w:rPr>
          <w:rStyle w:val="Emphasis"/>
        </w:rPr>
        <w:t xml:space="preserve"> far </w:t>
      </w:r>
      <w:r w:rsidRPr="00D67648">
        <w:rPr>
          <w:rStyle w:val="Emphasis"/>
          <w:highlight w:val="green"/>
        </w:rPr>
        <w:t>better than maintaining</w:t>
      </w:r>
      <w:r w:rsidRPr="003E1AB1">
        <w:rPr>
          <w:rStyle w:val="Emphasis"/>
        </w:rPr>
        <w:t xml:space="preserve"> the costs of </w:t>
      </w:r>
      <w:r w:rsidRPr="00D67648">
        <w:rPr>
          <w:rStyle w:val="Emphasis"/>
          <w:highlight w:val="green"/>
        </w:rPr>
        <w:t>dominion</w:t>
      </w:r>
      <w:r w:rsidRPr="003E1AB1">
        <w:rPr>
          <w:rStyle w:val="Emphasis"/>
        </w:rPr>
        <w:t>.</w:t>
      </w:r>
      <w:r w:rsidRPr="003E1AB1">
        <w:rPr>
          <w:sz w:val="14"/>
        </w:rPr>
        <w:t xml:space="preserve">4 </w:t>
      </w:r>
      <w:r w:rsidRPr="00D67648">
        <w:rPr>
          <w:rStyle w:val="Emphasis"/>
          <w:sz w:val="26"/>
          <w:szCs w:val="26"/>
          <w:highlight w:val="green"/>
        </w:rPr>
        <w:lastRenderedPageBreak/>
        <w:t>The State-fabricated society cannot</w:t>
      </w:r>
      <w:r w:rsidRPr="003E1AB1">
        <w:rPr>
          <w:rStyle w:val="Emphasis"/>
          <w:sz w:val="26"/>
          <w:szCs w:val="26"/>
        </w:rPr>
        <w:t xml:space="preserve"> </w:t>
      </w:r>
      <w:r w:rsidRPr="00D67648">
        <w:rPr>
          <w:rStyle w:val="Emphasis"/>
          <w:sz w:val="26"/>
          <w:szCs w:val="26"/>
          <w:highlight w:val="green"/>
        </w:rPr>
        <w:t>continue to legitimize</w:t>
      </w:r>
      <w:r w:rsidRPr="003E1AB1">
        <w:rPr>
          <w:rStyle w:val="Emphasis"/>
          <w:sz w:val="26"/>
          <w:szCs w:val="26"/>
        </w:rPr>
        <w:t xml:space="preserve"> its </w:t>
      </w:r>
      <w:r w:rsidRPr="00D67648">
        <w:rPr>
          <w:rStyle w:val="Emphasis"/>
          <w:sz w:val="26"/>
          <w:szCs w:val="26"/>
          <w:highlight w:val="green"/>
        </w:rPr>
        <w:t>death-marching</w:t>
      </w:r>
      <w:r w:rsidRPr="003E1AB1">
        <w:rPr>
          <w:rStyle w:val="Emphasis"/>
          <w:sz w:val="26"/>
          <w:szCs w:val="26"/>
        </w:rPr>
        <w:t xml:space="preserve"> actions </w:t>
      </w:r>
      <w:r w:rsidRPr="00D67648">
        <w:rPr>
          <w:rStyle w:val="Emphasis"/>
          <w:sz w:val="26"/>
          <w:szCs w:val="26"/>
          <w:highlight w:val="green"/>
        </w:rPr>
        <w:t>without collapsing on itself and crushing</w:t>
      </w:r>
      <w:r w:rsidRPr="003E1AB1">
        <w:rPr>
          <w:rStyle w:val="Emphasis"/>
          <w:sz w:val="26"/>
          <w:szCs w:val="26"/>
        </w:rPr>
        <w:t xml:space="preserve"> the rest of </w:t>
      </w:r>
      <w:r w:rsidRPr="00D67648">
        <w:rPr>
          <w:rStyle w:val="Emphasis"/>
          <w:sz w:val="26"/>
          <w:szCs w:val="26"/>
          <w:highlight w:val="green"/>
        </w:rPr>
        <w:t>us</w:t>
      </w:r>
      <w:r w:rsidRPr="003E1AB1">
        <w:rPr>
          <w:rStyle w:val="Emphasis"/>
          <w:sz w:val="26"/>
          <w:szCs w:val="26"/>
        </w:rPr>
        <w:t xml:space="preserve"> </w:t>
      </w:r>
      <w:r w:rsidRPr="00D67648">
        <w:rPr>
          <w:rStyle w:val="Emphasis"/>
          <w:sz w:val="26"/>
          <w:szCs w:val="26"/>
          <w:highlight w:val="green"/>
        </w:rPr>
        <w:t>beneath it</w:t>
      </w:r>
      <w:r w:rsidRPr="00D67648">
        <w:rPr>
          <w:sz w:val="14"/>
          <w:highlight w:val="green"/>
        </w:rPr>
        <w:t>.</w:t>
      </w:r>
      <w:r w:rsidRPr="003E1AB1">
        <w:rPr>
          <w:sz w:val="14"/>
        </w:rPr>
        <w:t xml:space="preserve"> </w:t>
      </w:r>
      <w:r w:rsidRPr="003E1AB1">
        <w:rPr>
          <w:rStyle w:val="StyleUnderline"/>
        </w:rPr>
        <w:t xml:space="preserve">The growing </w:t>
      </w:r>
      <w:r w:rsidRPr="00D67648">
        <w:rPr>
          <w:rStyle w:val="Emphasis"/>
          <w:highlight w:val="green"/>
        </w:rPr>
        <w:t>multipolarity</w:t>
      </w:r>
      <w:r w:rsidRPr="003E1AB1">
        <w:rPr>
          <w:rStyle w:val="StyleUnderline"/>
        </w:rPr>
        <w:t xml:space="preserve">, </w:t>
      </w:r>
      <w:r w:rsidRPr="00D67648">
        <w:rPr>
          <w:rStyle w:val="Emphasis"/>
          <w:highlight w:val="green"/>
        </w:rPr>
        <w:t>creeping techno-feudalism</w:t>
      </w:r>
      <w:r w:rsidRPr="003E1AB1">
        <w:rPr>
          <w:rStyle w:val="StyleUnderline"/>
        </w:rPr>
        <w:t xml:space="preserve">, </w:t>
      </w:r>
      <w:r w:rsidRPr="00D67648">
        <w:rPr>
          <w:rStyle w:val="StyleUnderline"/>
          <w:highlight w:val="green"/>
        </w:rPr>
        <w:t>and</w:t>
      </w:r>
      <w:r w:rsidRPr="003E1AB1">
        <w:rPr>
          <w:rStyle w:val="StyleUnderline"/>
        </w:rPr>
        <w:t xml:space="preserve"> </w:t>
      </w:r>
      <w:r w:rsidRPr="003E1AB1">
        <w:rPr>
          <w:rStyle w:val="Emphasis"/>
        </w:rPr>
        <w:t xml:space="preserve">looming </w:t>
      </w:r>
      <w:r w:rsidRPr="00D67648">
        <w:rPr>
          <w:rStyle w:val="Emphasis"/>
          <w:highlight w:val="green"/>
        </w:rPr>
        <w:t>climate chaos</w:t>
      </w:r>
      <w:r w:rsidRPr="00D67648">
        <w:rPr>
          <w:rStyle w:val="StyleUnderline"/>
          <w:highlight w:val="green"/>
        </w:rPr>
        <w:t xml:space="preserve"> guarantee so.</w:t>
      </w:r>
      <w:r w:rsidRPr="003E1AB1">
        <w:rPr>
          <w:rStyle w:val="StyleUnderline"/>
        </w:rPr>
        <w:t xml:space="preserve"> Whatever “</w:t>
      </w:r>
      <w:r w:rsidRPr="00D67648">
        <w:rPr>
          <w:rStyle w:val="Emphasis"/>
          <w:highlight w:val="green"/>
        </w:rPr>
        <w:t>generational wealth</w:t>
      </w:r>
      <w:r w:rsidRPr="003E1AB1">
        <w:rPr>
          <w:rStyle w:val="StyleUnderline"/>
        </w:rPr>
        <w:t xml:space="preserve">” or “legacy” </w:t>
      </w:r>
      <w:r w:rsidRPr="003E1AB1">
        <w:rPr>
          <w:sz w:val="14"/>
        </w:rPr>
        <w:t>we think we can extract from capitalism</w:t>
      </w:r>
      <w:r w:rsidRPr="003E1AB1">
        <w:rPr>
          <w:rStyle w:val="StyleUnderline"/>
        </w:rPr>
        <w:t xml:space="preserve"> </w:t>
      </w:r>
      <w:r w:rsidRPr="00D67648">
        <w:rPr>
          <w:rStyle w:val="Emphasis"/>
          <w:highlight w:val="green"/>
        </w:rPr>
        <w:t>is</w:t>
      </w:r>
      <w:r w:rsidRPr="00D67648">
        <w:rPr>
          <w:rStyle w:val="StyleUnderline"/>
          <w:highlight w:val="green"/>
        </w:rPr>
        <w:t xml:space="preserve"> </w:t>
      </w:r>
      <w:r w:rsidRPr="00D67648">
        <w:rPr>
          <w:rStyle w:val="Emphasis"/>
          <w:highlight w:val="green"/>
        </w:rPr>
        <w:t>glued to a ticking time bomb.</w:t>
      </w:r>
    </w:p>
    <w:p w:rsidR="008811D5" w:rsidRPr="003E1AB1" w:rsidRDefault="008811D5" w:rsidP="008811D5">
      <w:pPr>
        <w:rPr>
          <w:sz w:val="14"/>
        </w:rPr>
      </w:pPr>
      <w:r w:rsidRPr="003E1AB1">
        <w:rPr>
          <w:rStyle w:val="StyleUnderline"/>
        </w:rPr>
        <w:t xml:space="preserve">Notable </w:t>
      </w:r>
      <w:r w:rsidRPr="00D67648">
        <w:rPr>
          <w:rStyle w:val="StyleUnderline"/>
          <w:highlight w:val="green"/>
        </w:rPr>
        <w:t>ancestors</w:t>
      </w:r>
      <w:r w:rsidRPr="003E1AB1">
        <w:rPr>
          <w:rStyle w:val="StyleUnderline"/>
        </w:rPr>
        <w:t xml:space="preserve"> prophetically </w:t>
      </w:r>
      <w:r w:rsidRPr="00D67648">
        <w:rPr>
          <w:rStyle w:val="StyleUnderline"/>
          <w:highlight w:val="green"/>
        </w:rPr>
        <w:t>warned against integrating into a burning house</w:t>
      </w:r>
      <w:r w:rsidRPr="003E1AB1">
        <w:rPr>
          <w:rStyle w:val="StyleUnderline"/>
        </w:rPr>
        <w:t>.</w:t>
      </w:r>
      <w:r w:rsidRPr="003E1AB1">
        <w:rPr>
          <w:sz w:val="14"/>
        </w:rPr>
        <w:t xml:space="preserve">5 </w:t>
      </w:r>
      <w:r w:rsidRPr="003E1AB1">
        <w:rPr>
          <w:rStyle w:val="StyleUnderline"/>
        </w:rPr>
        <w:t>They eventually understood there was no reasoning with firefighting arsonists</w:t>
      </w:r>
      <w:r w:rsidRPr="003E1AB1">
        <w:rPr>
          <w:sz w:val="14"/>
        </w:rPr>
        <w:t xml:space="preserve">. By continuing to reason with White capital, the Black elite of today is more subdued by </w:t>
      </w:r>
      <w:r w:rsidRPr="00D67648">
        <w:rPr>
          <w:rStyle w:val="Emphasis"/>
          <w:highlight w:val="green"/>
        </w:rPr>
        <w:t>elite capture</w:t>
      </w:r>
      <w:r w:rsidRPr="003E1AB1">
        <w:rPr>
          <w:sz w:val="14"/>
        </w:rPr>
        <w:t xml:space="preserve"> than prior generations.6 They are tranquilly bribed to confuse arson for firefighting. Thus, </w:t>
      </w:r>
      <w:r w:rsidRPr="003E1AB1">
        <w:rPr>
          <w:rStyle w:val="StyleUnderline"/>
        </w:rPr>
        <w:t xml:space="preserve">they </w:t>
      </w:r>
      <w:r w:rsidRPr="00D67648">
        <w:rPr>
          <w:rStyle w:val="StyleUnderline"/>
          <w:highlight w:val="green"/>
        </w:rPr>
        <w:t>peddle racial patriotism amidst</w:t>
      </w:r>
      <w:r w:rsidRPr="003E1AB1">
        <w:rPr>
          <w:rStyle w:val="StyleUnderline"/>
        </w:rPr>
        <w:t xml:space="preserve"> </w:t>
      </w:r>
      <w:r w:rsidRPr="00D67648">
        <w:rPr>
          <w:rStyle w:val="StyleUnderline"/>
          <w:highlight w:val="green"/>
        </w:rPr>
        <w:t>White nationalists’ reawakening</w:t>
      </w:r>
      <w:r w:rsidRPr="003E1AB1">
        <w:rPr>
          <w:sz w:val="14"/>
        </w:rPr>
        <w:t xml:space="preserve">, </w:t>
      </w:r>
      <w:r w:rsidRPr="003E1AB1">
        <w:rPr>
          <w:rStyle w:val="StyleUnderline"/>
        </w:rPr>
        <w:t>Black luxury amidst financial collapse</w:t>
      </w:r>
      <w:r w:rsidRPr="003E1AB1">
        <w:rPr>
          <w:sz w:val="14"/>
        </w:rPr>
        <w:t xml:space="preserve">, </w:t>
      </w:r>
      <w:r w:rsidRPr="00D67648">
        <w:rPr>
          <w:rStyle w:val="StyleUnderline"/>
          <w:highlight w:val="green"/>
        </w:rPr>
        <w:t>and escapist Black joy amidst</w:t>
      </w:r>
      <w:r w:rsidRPr="003E1AB1">
        <w:rPr>
          <w:rStyle w:val="StyleUnderline"/>
        </w:rPr>
        <w:t xml:space="preserve"> </w:t>
      </w:r>
      <w:r w:rsidRPr="00D67648">
        <w:rPr>
          <w:rStyle w:val="StyleUnderline"/>
          <w:highlight w:val="green"/>
        </w:rPr>
        <w:t>mass suffering</w:t>
      </w:r>
      <w:r w:rsidRPr="003E1AB1">
        <w:rPr>
          <w:rStyle w:val="StyleUnderline"/>
        </w:rPr>
        <w:t xml:space="preserve"> and death</w:t>
      </w:r>
      <w:r w:rsidRPr="003E1AB1">
        <w:rPr>
          <w:sz w:val="14"/>
        </w:rPr>
        <w:t xml:space="preserve">. Their only redemption comes by vacating their narrow class interests and locking up arms with the masses they are otherwise bribed to propagandize,7 for it </w:t>
      </w:r>
      <w:r w:rsidRPr="003E1AB1">
        <w:rPr>
          <w:rStyle w:val="StyleUnderline"/>
        </w:rPr>
        <w:t xml:space="preserve">is </w:t>
      </w:r>
      <w:r w:rsidRPr="00D67648">
        <w:rPr>
          <w:rStyle w:val="StyleUnderline"/>
          <w:highlight w:val="green"/>
        </w:rPr>
        <w:t>the revolving door</w:t>
      </w:r>
      <w:r w:rsidRPr="003E1AB1">
        <w:rPr>
          <w:rStyle w:val="StyleUnderline"/>
        </w:rPr>
        <w:t xml:space="preserve"> of the Black elite that many of us </w:t>
      </w:r>
      <w:r w:rsidRPr="00D67648">
        <w:rPr>
          <w:rStyle w:val="StyleUnderline"/>
          <w:highlight w:val="green"/>
        </w:rPr>
        <w:t>organize to cycle in and out</w:t>
      </w:r>
      <w:r w:rsidRPr="003E1AB1">
        <w:rPr>
          <w:rStyle w:val="StyleUnderline"/>
        </w:rPr>
        <w:t xml:space="preserve"> of that limits our </w:t>
      </w:r>
      <w:r w:rsidRPr="00D67648">
        <w:rPr>
          <w:rStyle w:val="StyleUnderline"/>
          <w:highlight w:val="green"/>
        </w:rPr>
        <w:t>aspirations</w:t>
      </w:r>
      <w:r w:rsidRPr="003E1AB1">
        <w:rPr>
          <w:rStyle w:val="StyleUnderline"/>
        </w:rPr>
        <w:t xml:space="preserve"> to the Bootstrap Rage of becoming heads of the front</w:t>
      </w:r>
      <w:r w:rsidRPr="003E1AB1">
        <w:rPr>
          <w:sz w:val="14"/>
        </w:rPr>
        <w:t xml:space="preserve">. </w:t>
      </w:r>
      <w:r w:rsidRPr="00D67648">
        <w:rPr>
          <w:rStyle w:val="StyleUnderline"/>
          <w:highlight w:val="green"/>
        </w:rPr>
        <w:t xml:space="preserve">If </w:t>
      </w:r>
      <w:r w:rsidRPr="00D67648">
        <w:rPr>
          <w:rStyle w:val="Emphasis"/>
          <w:highlight w:val="green"/>
        </w:rPr>
        <w:t>Black Rage is</w:t>
      </w:r>
      <w:r w:rsidRPr="003E1AB1">
        <w:rPr>
          <w:rStyle w:val="StyleUnderline"/>
        </w:rPr>
        <w:t xml:space="preserve"> repeatedly </w:t>
      </w:r>
      <w:r w:rsidRPr="00D67648">
        <w:rPr>
          <w:rStyle w:val="StyleUnderline"/>
          <w:highlight w:val="green"/>
        </w:rPr>
        <w:t>conditioned</w:t>
      </w:r>
      <w:r w:rsidRPr="003E1AB1">
        <w:rPr>
          <w:rStyle w:val="StyleUnderline"/>
        </w:rPr>
        <w:t xml:space="preserve"> to pursue the ignoble goal of equity in fronts</w:t>
      </w:r>
      <w:r w:rsidRPr="003E1AB1">
        <w:rPr>
          <w:sz w:val="14"/>
        </w:rPr>
        <w:t xml:space="preserve">, </w:t>
      </w:r>
      <w:r w:rsidRPr="003E1AB1">
        <w:rPr>
          <w:rStyle w:val="Emphasis"/>
        </w:rPr>
        <w:t xml:space="preserve">then </w:t>
      </w:r>
      <w:r w:rsidRPr="00D67648">
        <w:rPr>
          <w:rStyle w:val="Emphasis"/>
          <w:highlight w:val="green"/>
        </w:rPr>
        <w:t>it is doomed</w:t>
      </w:r>
      <w:r w:rsidRPr="003E1AB1">
        <w:rPr>
          <w:sz w:val="14"/>
        </w:rPr>
        <w:t>, since capitalism requires a bottom feeder class no matter the intentions of the front runners. Thus, the struggle for Black Rage is an exercise in class warfare.</w:t>
      </w:r>
    </w:p>
    <w:p w:rsidR="008811D5" w:rsidRDefault="008811D5" w:rsidP="008811D5">
      <w:pPr>
        <w:pBdr>
          <w:bottom w:val="single" w:sz="4" w:space="1" w:color="auto"/>
        </w:pBdr>
        <w:tabs>
          <w:tab w:val="left" w:pos="8011"/>
        </w:tabs>
        <w:rPr>
          <w:b/>
          <w:iCs/>
          <w:u w:val="single"/>
        </w:rPr>
      </w:pPr>
    </w:p>
    <w:p w:rsidR="008811D5" w:rsidRDefault="008811D5" w:rsidP="008811D5"/>
    <w:p w:rsidR="008811D5" w:rsidRPr="00C61512" w:rsidRDefault="008811D5" w:rsidP="008811D5">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8811D5" w:rsidRPr="00C61512" w:rsidRDefault="008811D5" w:rsidP="008811D5">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8811D5" w:rsidRPr="00C61512" w:rsidRDefault="008811D5" w:rsidP="008811D5">
      <w:pPr>
        <w:rPr>
          <w:rStyle w:val="Style13ptBold"/>
        </w:rPr>
      </w:pPr>
      <w:r w:rsidRPr="00C61512">
        <w:rPr>
          <w:rStyle w:val="Style13ptBold"/>
        </w:rPr>
        <w:t>having thrown up his hands,</w:t>
      </w:r>
    </w:p>
    <w:p w:rsidR="008811D5" w:rsidRPr="00C61512" w:rsidRDefault="008811D5" w:rsidP="008811D5">
      <w:pPr>
        <w:rPr>
          <w:rStyle w:val="Style13ptBold"/>
        </w:rPr>
      </w:pPr>
      <w:r w:rsidRPr="00C61512">
        <w:rPr>
          <w:rStyle w:val="Style13ptBold"/>
        </w:rPr>
        <w:t>for the moment.</w:t>
      </w:r>
    </w:p>
    <w:p w:rsidR="008811D5" w:rsidRPr="00C61512" w:rsidRDefault="008811D5" w:rsidP="008811D5">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8811D5" w:rsidRDefault="008811D5" w:rsidP="008811D5">
      <w:pPr>
        <w:rPr>
          <w:rStyle w:val="Style13ptBold"/>
        </w:rPr>
      </w:pPr>
      <w:r w:rsidRPr="00C61512">
        <w:rPr>
          <w:rStyle w:val="Style13ptBold"/>
        </w:rPr>
        <w:t>better than I did.</w:t>
      </w:r>
    </w:p>
    <w:p w:rsidR="008811D5" w:rsidRPr="00C61512" w:rsidRDefault="008811D5" w:rsidP="008811D5">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8811D5" w:rsidRPr="00BA1203" w:rsidRDefault="008811D5" w:rsidP="008811D5">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8811D5" w:rsidRPr="00275D74" w:rsidRDefault="008811D5" w:rsidP="008811D5">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8811D5" w:rsidRPr="00275D74" w:rsidRDefault="008811D5" w:rsidP="008811D5">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rsidR="008811D5" w:rsidRDefault="008811D5" w:rsidP="008811D5">
      <w:pPr>
        <w:rPr>
          <w:sz w:val="12"/>
          <w:szCs w:val="12"/>
        </w:rPr>
      </w:pPr>
      <w:r w:rsidRPr="004564E8">
        <w:rPr>
          <w:sz w:val="12"/>
          <w:szCs w:val="12"/>
        </w:rPr>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3C7F66">
        <w:rPr>
          <w:b/>
          <w:bCs/>
          <w:u w:val="single"/>
        </w:rPr>
        <w:t xml:space="preserve">fundamental </w:t>
      </w:r>
      <w:r w:rsidRPr="00AA6428">
        <w:rPr>
          <w:b/>
          <w:bCs/>
          <w:highlight w:val="green"/>
          <w:u w:val="single"/>
        </w:rPr>
        <w:t>human limitations and tendencies</w:t>
      </w:r>
      <w:r w:rsidRPr="006A2A4D">
        <w:rPr>
          <w:u w:val="single"/>
        </w:rPr>
        <w:t xml:space="preserve">. </w:t>
      </w:r>
      <w:r w:rsidRPr="003C7F66">
        <w:rPr>
          <w:u w:val="single"/>
        </w:rPr>
        <w:t>The inclination and 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 xml:space="preserve">from the dirt, </w:t>
      </w:r>
      <w:r w:rsidRPr="003C7F66">
        <w:rPr>
          <w:u w:val="single"/>
        </w:rPr>
        <w:t xml:space="preserve">mess, and funk of </w:t>
      </w:r>
      <w:r w:rsidRPr="00AA6428">
        <w:rPr>
          <w:highlight w:val="green"/>
          <w:u w:val="single"/>
        </w:rPr>
        <w:t>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w:t>
      </w:r>
      <w:r w:rsidRPr="006A2A4D">
        <w:rPr>
          <w:u w:val="single"/>
        </w:rPr>
        <w:lastRenderedPageBreak/>
        <w:t xml:space="preserve">because the earth turns and the sun inexorably rises and sets, and one day, for each of us, the sun will go down for the last, last time. Perhaps </w:t>
      </w:r>
      <w:r w:rsidRPr="003C7F66">
        <w:rPr>
          <w:u w:val="single"/>
        </w:rPr>
        <w:t xml:space="preserve">the whole root of our trouble, the human trouble, 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w:t>
      </w:r>
      <w:r w:rsidRPr="003C7F66">
        <w:rPr>
          <w:u w:val="single"/>
        </w:rPr>
        <w:t xml:space="preserve">is the </w:t>
      </w:r>
      <w:r w:rsidRPr="003C7F66">
        <w:rPr>
          <w:b/>
          <w:bCs/>
          <w:u w:val="single"/>
        </w:rPr>
        <w:t>all too human need to attach ourselves to practices</w:t>
      </w:r>
      <w:r w:rsidRPr="003C7F66">
        <w:rPr>
          <w:u w:val="single"/>
        </w:rPr>
        <w:t xml:space="preserve">, rituals, symbols, and collective projects (nation, race) that both </w:t>
      </w:r>
      <w:r w:rsidRPr="003C7F66">
        <w:rPr>
          <w:b/>
          <w:bCs/>
          <w:u w:val="single"/>
        </w:rPr>
        <w:t>life-forming and death-producing</w:t>
      </w:r>
      <w:r w:rsidRPr="003C7F66">
        <w:rPr>
          <w:u w:val="single"/>
        </w:rPr>
        <w:t>, both generative and destruct. These practices and rituals are the sources of identity and meaning the means by which selves and communities work to buffer themselves from the "only fact we have," the shared condition of being death-bound subjects.</w:t>
      </w:r>
      <w:r w:rsidRPr="003C7F66">
        <w:t xml:space="preserve"> </w:t>
      </w:r>
      <w:r w:rsidRPr="003C7F66">
        <w:rPr>
          <w:sz w:val="12"/>
          <w:szCs w:val="12"/>
        </w:rPr>
        <w:t xml:space="preserve">According to Baldwin, </w:t>
      </w:r>
      <w:r w:rsidRPr="003C7F66">
        <w:rPr>
          <w:u w:val="single"/>
        </w:rPr>
        <w:t xml:space="preserve">this shared predicament should not merely be an occasion for melancholy; it should also be an </w:t>
      </w:r>
      <w:r w:rsidRPr="003C7F66">
        <w:rPr>
          <w:b/>
          <w:bCs/>
          <w:u w:val="single"/>
        </w:rPr>
        <w:t>occasion for joy, passion, and the experience of life's mysteries</w:t>
      </w:r>
      <w:r w:rsidRPr="003C7F66">
        <w:rPr>
          <w:u w:val="single"/>
        </w:rPr>
        <w:t>.</w:t>
      </w:r>
      <w:r w:rsidRPr="003C7F66">
        <w:t xml:space="preserve"> </w:t>
      </w:r>
      <w:r w:rsidRPr="003C7F66">
        <w:rPr>
          <w:sz w:val="12"/>
          <w:szCs w:val="12"/>
        </w:rPr>
        <w:t xml:space="preserve">In Baldwin's writings, </w:t>
      </w:r>
      <w:r w:rsidRPr="003C7F66">
        <w:rPr>
          <w:u w:val="single"/>
        </w:rPr>
        <w:t>death</w:t>
      </w:r>
      <w:r w:rsidRPr="003C7F66">
        <w:rPr>
          <w:sz w:val="12"/>
          <w:szCs w:val="12"/>
        </w:rPr>
        <w:t xml:space="preserve"> does not only mean physical perishing. It also </w:t>
      </w:r>
      <w:r w:rsidRPr="003C7F66">
        <w:rPr>
          <w:u w:val="single"/>
        </w:rPr>
        <w:t>refers to experiences and encounters that threaten the identity and coherence of the s</w:t>
      </w:r>
      <w:r w:rsidRPr="006A2A4D">
        <w:rPr>
          <w:u w:val="single"/>
        </w:rPr>
        <w:t xml:space="preserve">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w:t>
      </w:r>
      <w:r w:rsidRPr="003C7F66">
        <w:rPr>
          <w:u w:val="single"/>
        </w:rPr>
        <w:t xml:space="preserve">identify with themselves that they are guarding and keeping, whereas what they are actually guarding and keeping is their system of reality and what they assume themselves to be. </w:t>
      </w:r>
      <w:r w:rsidRPr="003C7F66">
        <w:rPr>
          <w:b/>
          <w:bCs/>
          <w:u w:val="single"/>
        </w:rPr>
        <w:t>One can give nothing whatever without giving oneself</w:t>
      </w:r>
      <w:r w:rsidRPr="003C7F66">
        <w:rPr>
          <w:u w:val="single"/>
        </w:rPr>
        <w:t xml:space="preserve">—that is to say, risking oneself. </w:t>
      </w:r>
      <w:r w:rsidRPr="003C7F66">
        <w:rPr>
          <w:b/>
          <w:bCs/>
          <w:u w:val="single"/>
        </w:rPr>
        <w:t>If one cannot risk oneself, then one is incapable of giving</w:t>
      </w:r>
      <w:r w:rsidRPr="003C7F66">
        <w:t xml:space="preserve">. </w:t>
      </w:r>
      <w:r w:rsidRPr="003C7F66">
        <w:rPr>
          <w:sz w:val="12"/>
          <w:szCs w:val="12"/>
        </w:rPr>
        <w:t>(Baldwin 1993, 86) For Baldwin</w:t>
      </w:r>
      <w:r w:rsidRPr="003C7F66">
        <w:t xml:space="preserve">, </w:t>
      </w:r>
      <w:r w:rsidRPr="003C7F66">
        <w:rPr>
          <w:u w:val="single"/>
        </w:rPr>
        <w:t xml:space="preserve">the inclination to protect and </w:t>
      </w:r>
      <w:r w:rsidRPr="003C7F66">
        <w:rPr>
          <w:b/>
          <w:bCs/>
          <w:u w:val="single"/>
        </w:rPr>
        <w:t>preserve our fantasies</w:t>
      </w:r>
      <w:r w:rsidRPr="003C7F66">
        <w:rPr>
          <w:u w:val="single"/>
        </w:rPr>
        <w:t>, identities, and arrangements places severe constraints on our generosity</w:t>
      </w:r>
      <w:r w:rsidRPr="003C7F66">
        <w:t xml:space="preserve">. </w:t>
      </w:r>
      <w:r w:rsidRPr="003C7F66">
        <w:rPr>
          <w:sz w:val="12"/>
          <w:szCs w:val="12"/>
        </w:rPr>
        <w:t>As political theorist Romand Coles argues</w:t>
      </w:r>
      <w:r w:rsidRPr="003C7F66">
        <w:t xml:space="preserve">, </w:t>
      </w:r>
      <w:r w:rsidRPr="003C7F66">
        <w:rPr>
          <w:u w:val="single"/>
        </w:rPr>
        <w:t>humans are constantly failing to give because they are not good at receiving. Generosity</w:t>
      </w:r>
      <w:r w:rsidRPr="003C7F66">
        <w:t xml:space="preserve">, </w:t>
      </w:r>
      <w:r w:rsidRPr="003C7F66">
        <w:rPr>
          <w:sz w:val="12"/>
          <w:szCs w:val="12"/>
        </w:rPr>
        <w:t>according to Coles</w:t>
      </w:r>
      <w:r w:rsidRPr="003C7F66">
        <w:t xml:space="preserve">, </w:t>
      </w:r>
      <w:r w:rsidRPr="003C7F66">
        <w:rPr>
          <w:u w:val="single"/>
        </w:rPr>
        <w:t xml:space="preserve">demands selves to be open and receptive to the dissonant, broken qualities of social life and the </w:t>
      </w:r>
      <w:r w:rsidRPr="003C7F66">
        <w:rPr>
          <w:b/>
          <w:bCs/>
          <w:u w:val="single"/>
        </w:rPr>
        <w:t>unmanageable qualities of other people</w:t>
      </w:r>
      <w:r w:rsidRPr="003C7F66">
        <w:rPr>
          <w:u w:val="single"/>
        </w:rPr>
        <w:t>—</w:t>
      </w:r>
      <w:r w:rsidRPr="003C7F66">
        <w:t xml:space="preserve"> </w:t>
      </w:r>
      <w:r w:rsidRPr="003C7F66">
        <w:rPr>
          <w:sz w:val="12"/>
          <w:szCs w:val="12"/>
        </w:rPr>
        <w:t>features that thwart yearnings for control and self-possession (Coles 1997). As Baldwin indicates</w:t>
      </w:r>
      <w:r w:rsidRPr="003C7F66">
        <w:t xml:space="preserve">, </w:t>
      </w:r>
      <w:r w:rsidRPr="003C7F66">
        <w:rPr>
          <w:u w:val="single"/>
        </w:rPr>
        <w:t xml:space="preserve">racism and related rituals of violence point to and </w:t>
      </w:r>
      <w:r w:rsidRPr="003C7F66">
        <w:rPr>
          <w:b/>
          <w:bCs/>
          <w:u w:val="single"/>
        </w:rPr>
        <w:t>betray this fraught relationship</w:t>
      </w:r>
      <w:r w:rsidRPr="003C7F66">
        <w:rPr>
          <w:u w:val="single"/>
        </w:rPr>
        <w:t xml:space="preserve"> between giving, receiving, and the denial of death. The tendency to guard and preserve, to </w:t>
      </w:r>
      <w:r w:rsidRPr="003C7F66">
        <w:rPr>
          <w:b/>
          <w:bCs/>
          <w:u w:val="single"/>
        </w:rPr>
        <w:t>protect what we have accumulated</w:t>
      </w:r>
      <w:r w:rsidRPr="003C7F66">
        <w:rPr>
          <w:u w:val="single"/>
        </w:rPr>
        <w:t>, what we have come to be, and what we imagine ourselves as, is ultimately an issue about being committed to order or the ordering of things</w:t>
      </w:r>
      <w:r w:rsidRPr="003C7F66">
        <w:t xml:space="preserve">. </w:t>
      </w:r>
      <w:r w:rsidRPr="003C7F66">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w:t>
      </w:r>
      <w:r w:rsidRPr="004564E8">
        <w:rPr>
          <w:sz w:val="12"/>
          <w:szCs w:val="12"/>
        </w:rPr>
        <w:t xml:space="preserve">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w:t>
      </w:r>
      <w:r w:rsidRPr="00D070B1">
        <w:rPr>
          <w:b/>
          <w:bCs/>
          <w:highlight w:val="green"/>
          <w:u w:val="single"/>
        </w:rPr>
        <w:t>possibilities</w:t>
      </w:r>
      <w:r w:rsidRPr="006A2A4D">
        <w:rPr>
          <w:u w:val="single"/>
        </w:rPr>
        <w:t xml:space="preserve">, </w:t>
      </w:r>
      <w:r w:rsidRPr="00D070B1">
        <w:rPr>
          <w:u w:val="single"/>
        </w:rPr>
        <w:t>desires, attachments, and modes of being</w:t>
      </w:r>
      <w:r>
        <w:t xml:space="preserve">. </w:t>
      </w:r>
      <w:r w:rsidRPr="004564E8">
        <w:rPr>
          <w:sz w:val="12"/>
          <w:szCs w:val="12"/>
        </w:rPr>
        <w:t>As the psychoanalytic tradition insists</w:t>
      </w:r>
      <w:r>
        <w:t xml:space="preserve">, </w:t>
      </w:r>
      <w:r w:rsidRPr="006A2A4D">
        <w:rPr>
          <w:u w:val="single"/>
        </w:rPr>
        <w:t>the process of becoming an intelligible subject 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D070B1">
        <w:rPr>
          <w:u w:val="single"/>
        </w:rPr>
        <w:t xml:space="preserve">art occasionally enables us to experience the relationship between social order </w:t>
      </w:r>
      <w:r w:rsidRPr="00D070B1">
        <w:rPr>
          <w:u w:val="single"/>
        </w:rPr>
        <w:lastRenderedPageBreak/>
        <w:t>and excess, or intelligibility and opacity—and to experience this relationship not as a simple binary.</w:t>
      </w:r>
      <w:r w:rsidRPr="00D070B1">
        <w:t xml:space="preserve"> </w:t>
      </w:r>
      <w:r w:rsidRPr="00D070B1">
        <w:rPr>
          <w:sz w:val="12"/>
          <w:szCs w:val="12"/>
        </w:rPr>
        <w:t>For Baldwin</w:t>
      </w:r>
      <w:r w:rsidRPr="00D070B1">
        <w:t xml:space="preserve">, </w:t>
      </w:r>
      <w:r w:rsidRPr="00D070B1">
        <w:rPr>
          <w:u w:val="single"/>
        </w:rPr>
        <w:t xml:space="preserve">the </w:t>
      </w:r>
      <w:r w:rsidRPr="00D070B1">
        <w:rPr>
          <w:b/>
          <w:bCs/>
          <w:u w:val="single"/>
        </w:rPr>
        <w:t>artist's responsibility is to "illuminate the darkness</w:t>
      </w:r>
      <w:r w:rsidRPr="00D070B1">
        <w:rPr>
          <w:u w:val="single"/>
        </w:rPr>
        <w:t>," to reveal the "mystery of the human being," to show "</w:t>
      </w:r>
      <w:r w:rsidRPr="00D070B1">
        <w:rPr>
          <w:b/>
          <w:bCs/>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t xml:space="preserve">, </w:t>
      </w:r>
      <w:r w:rsidRPr="00D070B1">
        <w:rPr>
          <w:u w:val="single"/>
        </w:rPr>
        <w:t xml:space="preserve">anti-black racism, while containing its own particular logics and dynamics, remains </w:t>
      </w:r>
      <w:r w:rsidRPr="00D070B1">
        <w:rPr>
          <w:b/>
          <w:bCs/>
          <w:u w:val="single"/>
        </w:rPr>
        <w:t>emblematic of a collective will to innocence</w:t>
      </w:r>
      <w:r w:rsidRPr="00D070B1">
        <w:rPr>
          <w:u w:val="single"/>
        </w:rPr>
        <w:t xml:space="preserve">, which in turn reveals something fundamental about the self/other relationship. Our attachment to being coherent, durable selves places </w:t>
      </w:r>
      <w:r w:rsidRPr="00D070B1">
        <w:rPr>
          <w:b/>
          <w:bCs/>
          <w:u w:val="single"/>
        </w:rPr>
        <w:t>severe constraints on our capacity to give, receive, and be open</w:t>
      </w:r>
      <w:r w:rsidRPr="00D070B1">
        <w:rPr>
          <w:u w:val="single"/>
        </w:rPr>
        <w:t xml:space="preserve"> to qualities and circumstances that threaten to unravel (or dirty) the self and the imagined order that it clings to</w:t>
      </w:r>
      <w:r w:rsidRPr="00D070B1">
        <w:t xml:space="preserve">. </w:t>
      </w:r>
      <w:r w:rsidRPr="00D070B1">
        <w:rPr>
          <w:sz w:val="12"/>
          <w:szCs w:val="12"/>
        </w:rPr>
        <w:t>These ethical themes in Baldwin resonate with the arguments advanced by literary critic and philosopher, George Bataille. According to Bataille, the very qualities that make us human—</w:t>
      </w:r>
      <w:r w:rsidRPr="00D070B1">
        <w:rPr>
          <w:u w:val="single"/>
        </w:rPr>
        <w:t xml:space="preserve">our investment in duration, in meaning, and in being distinguishable from other beings—necessarily </w:t>
      </w:r>
      <w:r w:rsidRPr="00D070B1">
        <w:rPr>
          <w:b/>
          <w:bCs/>
          <w:u w:val="single"/>
        </w:rPr>
        <w:t>requires us to subordinate others to our desires and projects</w:t>
      </w:r>
      <w:r w:rsidRPr="00D070B1">
        <w:t xml:space="preserve"> </w:t>
      </w:r>
      <w:r w:rsidRPr="00D070B1">
        <w:rPr>
          <w:sz w:val="12"/>
          <w:szCs w:val="12"/>
        </w:rPr>
        <w:t>(Bataille 2006, 29).</w:t>
      </w:r>
      <w:r w:rsidRPr="00D070B1">
        <w:t xml:space="preserve"> </w:t>
      </w:r>
      <w:r w:rsidRPr="00D070B1">
        <w:rPr>
          <w:u w:val="single"/>
        </w:rPr>
        <w:t>To live in the "order of things,"</w:t>
      </w:r>
      <w:r w:rsidRPr="00D070B1">
        <w:t xml:space="preserve"> </w:t>
      </w:r>
      <w:r w:rsidRPr="00D070B1">
        <w:rPr>
          <w:sz w:val="12"/>
          <w:szCs w:val="12"/>
        </w:rPr>
        <w:t>according to Bataille</w:t>
      </w:r>
      <w:r w:rsidRPr="00D070B1">
        <w:rPr>
          <w:u w:val="single"/>
        </w:rPr>
        <w:t xml:space="preserve">, is to inhabit a world in which beings are primarily the occasion to accumulate value, power, and meaning; beings are subordinated to the logic of </w:t>
      </w:r>
      <w:r w:rsidRPr="00D070B1">
        <w:rPr>
          <w:b/>
          <w:bCs/>
          <w:u w:val="single"/>
        </w:rPr>
        <w:t>instrumentality and accumulation</w:t>
      </w:r>
      <w:r w:rsidRPr="00D070B1">
        <w:rPr>
          <w:u w:val="single"/>
        </w:rPr>
        <w:t xml:space="preserve">. Consequently, the continuation of any individual or collective life requires mechanisms that </w:t>
      </w:r>
      <w:r w:rsidRPr="00D070B1">
        <w:rPr>
          <w:b/>
          <w:bCs/>
          <w:u w:val="single"/>
        </w:rPr>
        <w:t>discipline, contain, or exclude</w:t>
      </w:r>
      <w:r w:rsidRPr="00D070B1">
        <w:rPr>
          <w:u w:val="single"/>
        </w:rPr>
        <w:t xml:space="preserve"> that which might impede the preservation of that life</w:t>
      </w:r>
      <w:r w:rsidRPr="00D070B1">
        <w:t xml:space="preserve">. </w:t>
      </w:r>
      <w:r w:rsidRPr="00D070B1">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w:t>
      </w:r>
      <w:r w:rsidRPr="00876214">
        <w:rPr>
          <w:sz w:val="12"/>
          <w:szCs w:val="12"/>
        </w:rPr>
        <w:t xml:space="preserve">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D070B1">
        <w:rPr>
          <w:u w:val="single"/>
        </w:rPr>
        <w:t xml:space="preserve">humans are also fascinated with images, and practices, of violence and death, but only if they can </w:t>
      </w:r>
      <w:r w:rsidRPr="00D070B1">
        <w:rPr>
          <w:b/>
          <w:bCs/>
          <w:u w:val="single"/>
        </w:rPr>
        <w:t>experience and view these images from a comfortable distance</w:t>
      </w:r>
      <w:r w:rsidRPr="00D070B1">
        <w:rPr>
          <w:u w:val="single"/>
        </w:rPr>
        <w:t xml:space="preserve"> or participate in these practices in a manner that reduces the risks to the self's coherence and duration.</w:t>
      </w:r>
      <w:r w:rsidRPr="00D070B1">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rsidRPr="00D070B1">
        <w:t xml:space="preserve"> </w:t>
      </w:r>
      <w:r w:rsidRPr="00D070B1">
        <w:rPr>
          <w:u w:val="single"/>
        </w:rPr>
        <w:t xml:space="preserve">the order of things, the order of life preservation, is </w:t>
      </w:r>
      <w:r w:rsidRPr="00D070B1">
        <w:rPr>
          <w:b/>
          <w:bCs/>
          <w:u w:val="single"/>
        </w:rPr>
        <w:t>defined over and against death and loss</w:t>
      </w:r>
      <w:r w:rsidRPr="00D070B1">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 xml:space="preserve">To put it differently, life needs to be cordoned off from death and those beings associated with death (even as we know that life and death are always intertwined and that certain kinds of subjects and communities are made more </w:t>
      </w:r>
      <w:r w:rsidRPr="00876214">
        <w:rPr>
          <w:sz w:val="12"/>
          <w:szCs w:val="12"/>
        </w:rPr>
        <w:lastRenderedPageBreak/>
        <w:t xml:space="preserve">vulnerable to death and its intimations). Here Bataille's line of thought con verges with Baldwin's point </w:t>
      </w:r>
      <w:r w:rsidRPr="00D070B1">
        <w:rPr>
          <w:sz w:val="12"/>
          <w:szCs w:val="12"/>
        </w:rPr>
        <w:t>about</w:t>
      </w:r>
      <w:r w:rsidRPr="00D070B1">
        <w:t xml:space="preserve"> </w:t>
      </w:r>
      <w:r w:rsidRPr="00D070B1">
        <w:rPr>
          <w:u w:val="single"/>
        </w:rPr>
        <w:t xml:space="preserve">social life providing a kind of barrier to "menacing" forces, to </w:t>
      </w:r>
      <w:r w:rsidRPr="00D070B1">
        <w:rPr>
          <w:b/>
          <w:bCs/>
          <w:u w:val="single"/>
        </w:rPr>
        <w:t>beings and desires that signify chaos and disorder</w:t>
      </w:r>
      <w:r w:rsidRPr="00D070B1">
        <w:t xml:space="preserve">. </w:t>
      </w:r>
      <w:r w:rsidRPr="00D070B1">
        <w:rPr>
          <w:sz w:val="12"/>
          <w:szCs w:val="12"/>
        </w:rPr>
        <w:t>If Baldwin and Bataille are right, then racism, which is always</w:t>
      </w:r>
      <w:r w:rsidRPr="00876214">
        <w:rPr>
          <w:sz w:val="12"/>
          <w:szCs w:val="12"/>
        </w:rPr>
        <w:t xml:space="preserve"> about marking, disciplining, and managing "dangerous" bodies and com munities, must be confronted alongside fundamental social and human limitations.</w:t>
      </w:r>
    </w:p>
    <w:p w:rsidR="008811D5" w:rsidRDefault="008811D5" w:rsidP="008811D5">
      <w:pPr>
        <w:rPr>
          <w:sz w:val="12"/>
          <w:szCs w:val="12"/>
        </w:rPr>
      </w:pPr>
    </w:p>
    <w:p w:rsidR="008811D5" w:rsidRPr="00764811" w:rsidRDefault="008811D5" w:rsidP="008811D5">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8811D5" w:rsidRPr="00C0473E" w:rsidRDefault="008811D5" w:rsidP="008811D5">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8811D5" w:rsidRPr="00C0473E" w:rsidRDefault="008811D5" w:rsidP="008811D5">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8811D5" w:rsidRPr="00764811" w:rsidRDefault="008811D5" w:rsidP="008811D5">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t>
      </w:r>
      <w:r w:rsidRPr="00D070B1">
        <w:rPr>
          <w:sz w:val="12"/>
          <w:szCs w:val="12"/>
        </w:rPr>
        <w:t xml:space="preserve">words, </w:t>
      </w:r>
      <w:r w:rsidRPr="00D070B1">
        <w:rPr>
          <w:sz w:val="12"/>
          <w:szCs w:val="12"/>
          <w:u w:val="single"/>
        </w:rPr>
        <w:t>“...</w:t>
      </w:r>
      <w:r w:rsidRPr="00D070B1">
        <w:rPr>
          <w:u w:val="single"/>
        </w:rPr>
        <w:t xml:space="preserve">it almost becomes </w:t>
      </w:r>
      <w:r w:rsidRPr="00D070B1">
        <w:rPr>
          <w:b/>
          <w:bCs/>
          <w:u w:val="single"/>
        </w:rPr>
        <w:t>impossible to think [of] the Political without black suffering</w:t>
      </w:r>
      <w:r w:rsidRPr="00D070B1">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D070B1">
        <w:rPr>
          <w:b/>
          <w:bCs/>
          <w:u w:val="single"/>
        </w:rPr>
        <w:t>possibly be acquired through integration into the political</w:t>
      </w:r>
      <w:r w:rsidRPr="00D070B1">
        <w:t xml:space="preserve"> </w:t>
      </w:r>
      <w:r w:rsidRPr="00D070B1">
        <w:rPr>
          <w:sz w:val="12"/>
          <w:szCs w:val="12"/>
        </w:rPr>
        <w:t>world (i.e. through realizing</w:t>
      </w:r>
      <w:r w:rsidRPr="00A664B5">
        <w:rPr>
          <w:sz w:val="12"/>
          <w:szCs w:val="12"/>
        </w:rPr>
        <w:t xml:space="preserve">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w:t>
      </w:r>
      <w:r w:rsidRPr="00D070B1">
        <w:rPr>
          <w:u w:val="single"/>
        </w:rPr>
        <w:t xml:space="preserve">Our reaching for political “hope” is </w:t>
      </w:r>
      <w:r w:rsidRPr="00D070B1">
        <w:rPr>
          <w:b/>
          <w:bCs/>
          <w:u w:val="single"/>
        </w:rPr>
        <w:t xml:space="preserve">synonymous with this pursuit. </w:t>
      </w:r>
      <w:r w:rsidRPr="00D070B1">
        <w:rPr>
          <w:u w:val="single"/>
        </w:rPr>
        <w:t xml:space="preserve">Political “hope”, or hope secured through the Political, </w:t>
      </w:r>
      <w:r w:rsidRPr="00D070B1">
        <w:rPr>
          <w:b/>
          <w:bCs/>
          <w:u w:val="single"/>
        </w:rPr>
        <w:t>manifests itself in deluded stasis</w:t>
      </w:r>
      <w:r w:rsidRPr="00D070B1">
        <w:rPr>
          <w:u w:val="single"/>
        </w:rPr>
        <w:t xml:space="preserve">; that is, when we hold on to political “hope”, we </w:t>
      </w:r>
      <w:r w:rsidRPr="00D070B1">
        <w:rPr>
          <w:b/>
          <w:bCs/>
          <w:u w:val="single"/>
        </w:rPr>
        <w:t>look to the Political to change the political world</w:t>
      </w:r>
      <w:r w:rsidRPr="00D070B1">
        <w:rPr>
          <w:u w:val="single"/>
        </w:rPr>
        <w:t>.</w:t>
      </w:r>
      <w:r w:rsidRPr="00D070B1">
        <w:t xml:space="preserve"> </w:t>
      </w:r>
      <w:r w:rsidRPr="00D070B1">
        <w:rPr>
          <w:sz w:val="12"/>
          <w:szCs w:val="12"/>
        </w:rPr>
        <w:t xml:space="preserve">This “hope” is what steers Black resilience. </w:t>
      </w:r>
      <w:r w:rsidRPr="00D070B1">
        <w:rPr>
          <w:u w:val="single"/>
        </w:rPr>
        <w:t>We say, “If we just</w:t>
      </w:r>
      <w:r w:rsidRPr="00A664B5">
        <w:rPr>
          <w:u w:val="single"/>
        </w:rPr>
        <w:t xml:space="preserve">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xml:space="preserve">. This is the freedom – political life[lessness] – our “keeping on” has granted us; a freedom that is not ours in any capacity and </w:t>
      </w:r>
      <w:r w:rsidRPr="00A664B5">
        <w:rPr>
          <w:u w:val="single"/>
        </w:rPr>
        <w:lastRenderedPageBreak/>
        <w:t>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D070B1">
        <w:rPr>
          <w:u w:val="single"/>
        </w:rPr>
        <w:t xml:space="preserve">the </w:t>
      </w:r>
      <w:r w:rsidRPr="00D070B1">
        <w:rPr>
          <w:b/>
          <w:bCs/>
          <w:u w:val="single"/>
        </w:rPr>
        <w:t>Political absorbs every ask for redress</w:t>
      </w:r>
      <w:r w:rsidRPr="00D070B1">
        <w:rPr>
          <w:u w:val="single"/>
        </w:rPr>
        <w:t xml:space="preserve">, every demand for justice, every exclamation of self-determination/sovereignty, every threat to rebel, every proclamation of a “coming change” </w:t>
      </w:r>
      <w:r w:rsidRPr="00D070B1">
        <w:rPr>
          <w:b/>
          <w:bCs/>
          <w:u w:val="single"/>
        </w:rPr>
        <w:t>and every accompanying vow</w:t>
      </w:r>
      <w:r w:rsidRPr="00D070B1">
        <w:rPr>
          <w:u w:val="single"/>
        </w:rPr>
        <w:t xml:space="preserve"> to bring about</w:t>
      </w:r>
      <w:r w:rsidRPr="00A664B5">
        <w:rPr>
          <w:u w:val="single"/>
        </w:rPr>
        <w:t xml:space="preserve"> “a better world”. </w:t>
      </w:r>
      <w:r w:rsidRPr="00D070B1">
        <w:rPr>
          <w:highlight w:val="green"/>
          <w:u w:val="single"/>
        </w:rPr>
        <w:t>Redress</w:t>
      </w:r>
      <w:r w:rsidRPr="00A664B5">
        <w:rPr>
          <w:u w:val="single"/>
        </w:rPr>
        <w:t xml:space="preserve">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w:t>
      </w:r>
      <w:r w:rsidRPr="00D070B1">
        <w:rPr>
          <w:u w:val="single"/>
        </w:rPr>
        <w:t>struggles toward liberation</w:t>
      </w:r>
      <w:r w:rsidRPr="00D070B1">
        <w:rPr>
          <w:sz w:val="12"/>
          <w:szCs w:val="12"/>
          <w:u w:val="single"/>
        </w:rPr>
        <w:t>.</w:t>
      </w:r>
      <w:r w:rsidRPr="00D070B1">
        <w:rPr>
          <w:sz w:val="12"/>
          <w:szCs w:val="12"/>
        </w:rPr>
        <w:t xml:space="preserve"> In Beyond Nationalism But Not Without It, he</w:t>
      </w:r>
      <w:r w:rsidRPr="00D070B1">
        <w:t xml:space="preserve"> </w:t>
      </w:r>
      <w:r w:rsidRPr="00D070B1">
        <w:rPr>
          <w:b/>
          <w:bCs/>
          <w:u w:val="single"/>
        </w:rPr>
        <w:t>extends an invitation to those of us made Black by the Political</w:t>
      </w:r>
      <w:r w:rsidRPr="00D070B1">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D070B1">
        <w:rPr>
          <w:u w:val="single"/>
        </w:rPr>
        <w:t>we can do it if</w:t>
      </w:r>
      <w:r w:rsidRPr="00A664B5">
        <w:rPr>
          <w:u w:val="single"/>
        </w:rPr>
        <w:t xml:space="preserve">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 xml:space="preserve">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w:t>
      </w:r>
      <w:r w:rsidRPr="00A664B5">
        <w:rPr>
          <w:sz w:val="12"/>
          <w:szCs w:val="12"/>
        </w:rPr>
        <w:lastRenderedPageBreak/>
        <w:t>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8811D5" w:rsidRDefault="008811D5" w:rsidP="008811D5"/>
    <w:p w:rsidR="008811D5" w:rsidRPr="00024236" w:rsidRDefault="008811D5" w:rsidP="008811D5">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8811D5" w:rsidRPr="00B41725" w:rsidRDefault="008811D5" w:rsidP="008811D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8811D5" w:rsidRPr="00B41725" w:rsidRDefault="008811D5" w:rsidP="008811D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8811D5" w:rsidRDefault="008811D5" w:rsidP="008811D5">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D070B1">
        <w:rPr>
          <w:u w:val="single"/>
        </w:rPr>
        <w:t xml:space="preserve">the </w:t>
      </w:r>
      <w:r w:rsidRPr="00D070B1">
        <w:rPr>
          <w:b/>
          <w:bCs/>
          <w:u w:val="single"/>
        </w:rPr>
        <w:t>content and form of their line of inquiry</w:t>
      </w:r>
      <w:r w:rsidRPr="00D070B1">
        <w:rPr>
          <w:u w:val="single"/>
        </w:rPr>
        <w:t xml:space="preserve"> expresses an investme</w:t>
      </w:r>
      <w:r w:rsidRPr="001676DB">
        <w:rPr>
          <w:u w:val="single"/>
        </w:rPr>
        <w:t xml:space="preserv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D070B1">
        <w:rPr>
          <w:u w:val="single"/>
        </w:rPr>
        <w:t>through in 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 xml:space="preserve">resists the belief that black people must cool </w:t>
      </w:r>
      <w:r w:rsidRPr="00D070B1">
        <w:rPr>
          <w:u w:val="single"/>
        </w:rPr>
        <w:t>it in the face of antiblack violence</w:t>
      </w:r>
      <w:r w:rsidRPr="00D070B1">
        <w:t xml:space="preserve">, </w:t>
      </w:r>
      <w:r w:rsidRPr="00D070B1">
        <w:rPr>
          <w:sz w:val="12"/>
          <w:szCs w:val="12"/>
        </w:rPr>
        <w:t xml:space="preserve">which ultimately amounts to his rejecting the editors’ implicit claim to reality. He </w:t>
      </w:r>
      <w:r w:rsidRPr="00D070B1">
        <w:rPr>
          <w:u w:val="single"/>
        </w:rPr>
        <w:t xml:space="preserve">balks at the idea that we live in a society where black people expressing rage and discontent over centuries’ worth of antiblack violence is both </w:t>
      </w:r>
      <w:r w:rsidRPr="00D070B1">
        <w:rPr>
          <w:b/>
          <w:bCs/>
          <w:u w:val="single"/>
        </w:rPr>
        <w:t>unreasonable and</w:t>
      </w:r>
      <w:r w:rsidRPr="0000458B">
        <w:rPr>
          <w:b/>
          <w:bCs/>
          <w:u w:val="single"/>
        </w:rPr>
        <w:t xml:space="preserve">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w:t>
      </w:r>
      <w:r w:rsidRPr="00D070B1">
        <w:rPr>
          <w:u w:val="single"/>
        </w:rPr>
        <w:t xml:space="preserve">dwell with the concrete, with the materiality of black life, it becomes evident </w:t>
      </w:r>
      <w:r w:rsidRPr="00D070B1">
        <w:rPr>
          <w:u w:val="single"/>
        </w:rPr>
        <w:lastRenderedPageBreak/>
        <w:t xml:space="preserve">that </w:t>
      </w:r>
      <w:r w:rsidRPr="00D070B1">
        <w:rPr>
          <w:b/>
          <w:bCs/>
          <w:u w:val="single"/>
        </w:rPr>
        <w:t>not cooling it is not only justified but often necessary</w:t>
      </w:r>
      <w:r w:rsidRPr="00D070B1">
        <w:rPr>
          <w:u w:val="single"/>
        </w:rPr>
        <w:t xml:space="preserve">. The urging that one cool it amounts to the effort to constrain change, to appeal to black people to </w:t>
      </w:r>
      <w:r w:rsidRPr="00D070B1">
        <w:rPr>
          <w:b/>
          <w:bCs/>
          <w:u w:val="single"/>
        </w:rPr>
        <w:t>recognize a fixedness of their condition</w:t>
      </w:r>
      <w:r w:rsidRPr="00D070B1">
        <w:rPr>
          <w:u w:val="single"/>
        </w:rPr>
        <w:t xml:space="preserve">, </w:t>
      </w:r>
      <w:r w:rsidRPr="00D070B1">
        <w:rPr>
          <w:b/>
          <w:bCs/>
          <w:u w:val="single"/>
        </w:rPr>
        <w:t>rendering</w:t>
      </w:r>
      <w:r w:rsidRPr="0000458B">
        <w:rPr>
          <w:b/>
          <w:bCs/>
          <w:u w:val="single"/>
        </w:rPr>
        <w:t xml:space="preserve">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D070B1">
        <w:rPr>
          <w:u w:val="single"/>
        </w:rPr>
        <w:t>The presumption is instead that one should simply fix themselves instead of fixing their conditions</w:t>
      </w:r>
      <w:r w:rsidRPr="00D070B1">
        <w:t xml:space="preserve">. </w:t>
      </w:r>
      <w:r w:rsidRPr="00D070B1">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D070B1">
        <w:rPr>
          <w:u w:val="single"/>
        </w:rPr>
        <w:t>the difficulties, the obstacles, the very</w:t>
      </w:r>
      <w:r w:rsidRPr="001F1AA9">
        <w:rPr>
          <w:u w:val="single"/>
        </w:rPr>
        <w:t xml:space="preserve">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w:t>
      </w:r>
      <w:r w:rsidRPr="00D070B1">
        <w:rPr>
          <w:sz w:val="12"/>
          <w:szCs w:val="12"/>
        </w:rPr>
        <w:t xml:space="preserve">, </w:t>
      </w:r>
      <w:r w:rsidRPr="00D070B1">
        <w:rPr>
          <w:u w:val="single"/>
        </w:rPr>
        <w:t xml:space="preserve">preemptively </w:t>
      </w:r>
      <w:r w:rsidRPr="00D070B1">
        <w:rPr>
          <w:b/>
          <w:bCs/>
          <w:u w:val="single"/>
        </w:rPr>
        <w:t xml:space="preserve">dispatching a militarized law enforcement into BLM protests is a 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w:t>
      </w:r>
      <w:r w:rsidRPr="001F1AA9">
        <w:rPr>
          <w:u w:val="single"/>
        </w:rPr>
        <w:lastRenderedPageBreak/>
        <w:t>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8811D5" w:rsidRDefault="008811D5" w:rsidP="008811D5"/>
    <w:p w:rsidR="00702A4A" w:rsidRPr="005126A6" w:rsidRDefault="00702A4A" w:rsidP="00702A4A">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rsidR="00702A4A" w:rsidRPr="005968B5" w:rsidRDefault="00702A4A" w:rsidP="00702A4A">
      <w:pPr>
        <w:rPr>
          <w:rStyle w:val="Style13ptBold"/>
          <w:b w:val="0"/>
          <w:bCs w:val="0"/>
          <w:sz w:val="22"/>
        </w:rPr>
      </w:pPr>
      <w:r>
        <w:rPr>
          <w:rStyle w:val="Style13ptBold"/>
        </w:rPr>
        <w:t xml:space="preserve">S.W 25 </w:t>
      </w:r>
      <w:r w:rsidRPr="005968B5">
        <w:rPr>
          <w:rStyle w:val="Style13ptBold"/>
          <w:b w:val="0"/>
          <w:bCs w:val="0"/>
          <w:sz w:val="22"/>
        </w:rPr>
        <w:t>– anonymous</w:t>
      </w:r>
    </w:p>
    <w:p w:rsidR="00702A4A" w:rsidRPr="005968B5" w:rsidRDefault="00702A4A" w:rsidP="00702A4A">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rsidR="00702A4A" w:rsidRDefault="00702A4A" w:rsidP="008811D5">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the whites fearing to be 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 xml:space="preserve">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w:t>
      </w:r>
      <w:r w:rsidRPr="001C43F1">
        <w:rPr>
          <w:sz w:val="12"/>
          <w:szCs w:val="12"/>
        </w:rPr>
        <w:lastRenderedPageBreak/>
        <w:t>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 xml:space="preserve">Here, there is a conflict between the economic and the political, between the drive towards industrial reservation and the historic cross-class alliance of the color line. However, this tug-of-war has not turned </w:t>
      </w:r>
      <w:r w:rsidRPr="001C43F1">
        <w:rPr>
          <w:sz w:val="12"/>
          <w:szCs w:val="12"/>
        </w:rPr>
        <w:lastRenderedPageBreak/>
        <w:t>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074498">
        <w:rPr>
          <w:highlight w:val="green"/>
          <w:u w:val="single"/>
        </w:rPr>
        <w:t>task of any revolutionary group</w:t>
      </w:r>
      <w:r w:rsidRPr="00CC3D43">
        <w:rPr>
          <w:u w:val="single"/>
        </w:rPr>
        <w:t xml:space="preserve"> in the US </w:t>
      </w:r>
      <w:r w:rsidRPr="00074498">
        <w:rPr>
          <w:highlight w:val="green"/>
          <w:u w:val="single"/>
        </w:rPr>
        <w:t xml:space="preserve">is to demonstrate to white workers, </w:t>
      </w:r>
      <w:r w:rsidRPr="00B652BA">
        <w:rPr>
          <w:u w:val="single"/>
        </w:rPr>
        <w:t>through struggle</w:t>
      </w:r>
      <w:r w:rsidRPr="00CC3D43">
        <w:rPr>
          <w:u w:val="single"/>
        </w:rPr>
        <w:t xml:space="preserve">, </w:t>
      </w:r>
      <w:r w:rsidRPr="00074498">
        <w:rPr>
          <w:highlight w:val="green"/>
          <w:u w:val="single"/>
        </w:rPr>
        <w:t>that it was in their class interests to “</w:t>
      </w:r>
      <w:r w:rsidRPr="00074498">
        <w:rPr>
          <w:b/>
          <w:bCs/>
          <w:highlight w:val="green"/>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074498">
        <w:rPr>
          <w:highlight w:val="green"/>
          <w:u w:val="single"/>
        </w:rPr>
        <w:t>Portland</w:t>
      </w:r>
      <w:r w:rsidRPr="00CC3D43">
        <w:rPr>
          <w:u w:val="single"/>
        </w:rPr>
        <w:t xml:space="preserve">, which not only weathered extreme repression from Trump’s federales but also managed to </w:t>
      </w:r>
      <w:r w:rsidRPr="00074498">
        <w:rPr>
          <w:highlight w:val="green"/>
          <w:u w:val="single"/>
        </w:rPr>
        <w:t xml:space="preserve">reopen the window for </w:t>
      </w:r>
      <w:r w:rsidRPr="00074498">
        <w:rPr>
          <w:b/>
          <w:bCs/>
          <w:highlight w:val="green"/>
          <w:u w:val="single"/>
        </w:rPr>
        <w:t>radical street tactics</w:t>
      </w:r>
      <w:r w:rsidRPr="00CC3D43">
        <w:rPr>
          <w:u w:val="single"/>
        </w:rPr>
        <w:t xml:space="preserve"> long </w:t>
      </w:r>
      <w:r w:rsidRPr="00074498">
        <w:rPr>
          <w:highlight w:val="green"/>
          <w:u w:val="single"/>
        </w:rPr>
        <w:t>after</w:t>
      </w:r>
      <w:r w:rsidRPr="00CC3D43">
        <w:rPr>
          <w:u w:val="single"/>
        </w:rPr>
        <w:t xml:space="preserve"> </w:t>
      </w:r>
      <w:r w:rsidRPr="00074498">
        <w:rPr>
          <w:highlight w:val="green"/>
          <w:u w:val="single"/>
        </w:rPr>
        <w:t>Minneapolis</w:t>
      </w:r>
      <w:r w:rsidRPr="00CC3D43">
        <w:rPr>
          <w:u w:val="single"/>
        </w:rPr>
        <w:t xml:space="preserve"> rebels had burnt the Third Precinct and progressives had 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w:t>
      </w:r>
      <w:r w:rsidRPr="00CC3D43">
        <w:rPr>
          <w:u w:val="single"/>
        </w:rPr>
        <w:lastRenderedPageBreak/>
        <w:t xml:space="preserve">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rsidR="00702A4A" w:rsidRPr="00702A4A" w:rsidRDefault="00702A4A" w:rsidP="008811D5">
      <w:pPr>
        <w:rPr>
          <w:u w:val="single"/>
        </w:rPr>
      </w:pPr>
    </w:p>
    <w:p w:rsidR="00702A4A" w:rsidRDefault="00702A4A" w:rsidP="00702A4A">
      <w:pPr>
        <w:pStyle w:val="Heading4"/>
      </w:pPr>
      <w:r>
        <w:t xml:space="preserve">We are in the </w:t>
      </w:r>
      <w:r w:rsidRPr="000E39A3">
        <w:rPr>
          <w:u w:val="single"/>
        </w:rPr>
        <w:t>existential ruins</w:t>
      </w:r>
      <w:r>
        <w:t xml:space="preserve"> of the sovereign crisis. A </w:t>
      </w:r>
      <w:r w:rsidRPr="000E39A3">
        <w:rPr>
          <w:u w:val="single"/>
        </w:rPr>
        <w:t>failure</w:t>
      </w:r>
      <w:r>
        <w:t xml:space="preserve"> to rethink jurisprudence beyond the </w:t>
      </w:r>
      <w:r w:rsidRPr="000E39A3">
        <w:rPr>
          <w:u w:val="single"/>
        </w:rPr>
        <w:t>perma-poly-crisis</w:t>
      </w:r>
      <w:r>
        <w:t xml:space="preserve"> of imperial lawmaking makes </w:t>
      </w:r>
      <w:r w:rsidRPr="000E39A3">
        <w:rPr>
          <w:u w:val="single"/>
        </w:rPr>
        <w:t>extinction</w:t>
      </w:r>
      <w:r>
        <w:t xml:space="preserve"> inevitable agony in a stat of spasm.</w:t>
      </w:r>
    </w:p>
    <w:p w:rsidR="00702A4A" w:rsidRDefault="00702A4A" w:rsidP="00702A4A">
      <w:r w:rsidRPr="001C74B2">
        <w:rPr>
          <w:rStyle w:val="Style13ptBold"/>
        </w:rPr>
        <w:t>Featherstone 26</w:t>
      </w:r>
      <w:r>
        <w:t xml:space="preserve"> – Professor of Social and Political Theory at Keele University </w:t>
      </w:r>
    </w:p>
    <w:p w:rsidR="00702A4A" w:rsidRPr="002A3ACD" w:rsidRDefault="00702A4A" w:rsidP="00702A4A">
      <w:r>
        <w:t xml:space="preserve">Mark, “Lex Ruinae: Crisis Jurisprudence in the age of Systemic Collapse,” </w:t>
      </w:r>
      <w:r w:rsidRPr="001C74B2">
        <w:rPr>
          <w:i/>
          <w:iCs/>
        </w:rPr>
        <w:t>International Journal for the Semiotics of Law - Revue internationale de Sémiotique juridique</w:t>
      </w:r>
      <w:r>
        <w:t>, Volume 39, pages 875–899, (2026)</w:t>
      </w:r>
    </w:p>
    <w:p w:rsidR="00702A4A" w:rsidRPr="00D070B1" w:rsidRDefault="00702A4A" w:rsidP="00702A4A">
      <w:pPr>
        <w:rPr>
          <w:sz w:val="16"/>
        </w:rPr>
      </w:pPr>
      <w:r w:rsidRPr="007E0CE1">
        <w:rPr>
          <w:sz w:val="16"/>
        </w:rPr>
        <w:t xml:space="preserve">As Heather and Rapley explain, </w:t>
      </w:r>
      <w:r w:rsidRPr="001C74B2">
        <w:rPr>
          <w:rStyle w:val="StyleUnderline"/>
        </w:rPr>
        <w:t>the reasons why</w:t>
      </w:r>
      <w:r w:rsidRPr="007E0CE1">
        <w:rPr>
          <w:sz w:val="16"/>
        </w:rPr>
        <w:t xml:space="preserve"> </w:t>
      </w:r>
      <w:r w:rsidRPr="00994E07">
        <w:rPr>
          <w:rStyle w:val="StyleUnderline"/>
          <w:highlight w:val="green"/>
        </w:rPr>
        <w:t xml:space="preserve">the </w:t>
      </w:r>
      <w:r w:rsidRPr="00994E07">
        <w:rPr>
          <w:rStyle w:val="Emphasis"/>
          <w:highlight w:val="green"/>
        </w:rPr>
        <w:t>imperial fusion of law and power</w:t>
      </w:r>
      <w:r w:rsidRPr="007E0CE1">
        <w:rPr>
          <w:sz w:val="16"/>
        </w:rPr>
        <w:t xml:space="preserve"> </w:t>
      </w:r>
      <w:r w:rsidRPr="00994E07">
        <w:rPr>
          <w:rStyle w:val="StyleUnderline"/>
          <w:highlight w:val="green"/>
        </w:rPr>
        <w:t>in a drive towards</w:t>
      </w:r>
      <w:r w:rsidRPr="001C74B2">
        <w:rPr>
          <w:rStyle w:val="StyleUnderline"/>
        </w:rPr>
        <w:t xml:space="preserve"> </w:t>
      </w:r>
      <w:r w:rsidRPr="00994E07">
        <w:rPr>
          <w:rStyle w:val="Emphasis"/>
          <w:highlight w:val="green"/>
        </w:rPr>
        <w:t>endless</w:t>
      </w:r>
      <w:r w:rsidRPr="008903B2">
        <w:rPr>
          <w:rStyle w:val="Emphasis"/>
        </w:rPr>
        <w:t xml:space="preserve"> overcoming</w:t>
      </w:r>
      <w:r w:rsidRPr="001C74B2">
        <w:rPr>
          <w:rStyle w:val="StyleUnderline"/>
        </w:rPr>
        <w:t xml:space="preserve"> and </w:t>
      </w:r>
      <w:r w:rsidRPr="00994E07">
        <w:rPr>
          <w:rStyle w:val="Emphasis"/>
          <w:highlight w:val="green"/>
        </w:rPr>
        <w:t>expansion</w:t>
      </w:r>
      <w:r w:rsidRPr="00994E07">
        <w:rPr>
          <w:rStyle w:val="StyleUnderline"/>
          <w:highlight w:val="green"/>
        </w:rPr>
        <w:t xml:space="preserve"> is</w:t>
      </w:r>
      <w:r w:rsidRPr="001C74B2">
        <w:rPr>
          <w:rStyle w:val="StyleUnderline"/>
        </w:rPr>
        <w:t xml:space="preserve"> ultimately </w:t>
      </w:r>
      <w:r w:rsidRPr="00994E07">
        <w:rPr>
          <w:rStyle w:val="Emphasis"/>
          <w:highlight w:val="green"/>
        </w:rPr>
        <w:t>unsustainable</w:t>
      </w:r>
      <w:r w:rsidRPr="007E0CE1">
        <w:rPr>
          <w:sz w:val="16"/>
        </w:rPr>
        <w:t xml:space="preserve"> </w:t>
      </w:r>
      <w:r w:rsidRPr="001C74B2">
        <w:rPr>
          <w:rStyle w:val="StyleUnderline"/>
        </w:rPr>
        <w:t>seem essentially economic</w:t>
      </w:r>
      <w:r w:rsidRPr="007E0CE1">
        <w:rPr>
          <w:sz w:val="16"/>
        </w:rPr>
        <w:t xml:space="preserve">, </w:t>
      </w:r>
      <w:r w:rsidRPr="008903B2">
        <w:rPr>
          <w:rStyle w:val="StyleUnderline"/>
        </w:rPr>
        <w:t>where the</w:t>
      </w:r>
      <w:r w:rsidRPr="007E0CE1">
        <w:rPr>
          <w:sz w:val="16"/>
        </w:rPr>
        <w:t xml:space="preserve"> idea of </w:t>
      </w:r>
      <w:r w:rsidRPr="008903B2">
        <w:rPr>
          <w:rStyle w:val="StyleUnderline"/>
        </w:rPr>
        <w:t>economy must be understood in its widest sense to take in issues of biological metabolism and the interaction between humanity and nature</w:t>
      </w:r>
      <w:r w:rsidRPr="007E0CE1">
        <w:rPr>
          <w:sz w:val="16"/>
        </w:rPr>
        <w:t xml:space="preserve">, </w:t>
      </w:r>
      <w:r w:rsidRPr="008903B2">
        <w:rPr>
          <w:rStyle w:val="StyleUnderline"/>
        </w:rPr>
        <w:t>but there is also a sense in which the problem of the limits of imperial power</w:t>
      </w:r>
      <w:r w:rsidRPr="007E0CE1">
        <w:rPr>
          <w:sz w:val="16"/>
        </w:rPr>
        <w:t xml:space="preserve"> also </w:t>
      </w:r>
      <w:r w:rsidRPr="008903B2">
        <w:rPr>
          <w:rStyle w:val="StyleUnderline"/>
        </w:rPr>
        <w:t>shades into</w:t>
      </w:r>
      <w:r w:rsidRPr="007E0CE1">
        <w:rPr>
          <w:sz w:val="16"/>
        </w:rPr>
        <w:t xml:space="preserve"> literary and </w:t>
      </w:r>
      <w:r w:rsidRPr="008903B2">
        <w:rPr>
          <w:rStyle w:val="StyleUnderline"/>
        </w:rPr>
        <w:t>philosophical notions of tragedy and the reality of the human condition that brings together animal finitude and a quasi-divine drive towards the infinite</w:t>
      </w:r>
      <w:r w:rsidRPr="007E0CE1">
        <w:rPr>
          <w:sz w:val="16"/>
        </w:rPr>
        <w:t xml:space="preserve">. </w:t>
      </w:r>
      <w:r w:rsidRPr="008903B2">
        <w:rPr>
          <w:rStyle w:val="StyleUnderline"/>
        </w:rPr>
        <w:t>Thus</w:t>
      </w:r>
      <w:r w:rsidRPr="007E0CE1">
        <w:rPr>
          <w:sz w:val="16"/>
        </w:rPr>
        <w:t xml:space="preserve">, what I am calling ruinous </w:t>
      </w:r>
      <w:r w:rsidRPr="00994E07">
        <w:rPr>
          <w:rStyle w:val="Emphasis"/>
          <w:highlight w:val="green"/>
        </w:rPr>
        <w:t>law is ruinous</w:t>
      </w:r>
      <w:r w:rsidRPr="007E0CE1">
        <w:rPr>
          <w:sz w:val="16"/>
        </w:rPr>
        <w:t xml:space="preserve">, </w:t>
      </w:r>
      <w:r w:rsidRPr="008903B2">
        <w:rPr>
          <w:rStyle w:val="StyleUnderline"/>
        </w:rPr>
        <w:t>and a kind of fatal strategy</w:t>
      </w:r>
      <w:r w:rsidRPr="007E0CE1">
        <w:rPr>
          <w:sz w:val="16"/>
        </w:rPr>
        <w:t xml:space="preserve">, </w:t>
      </w:r>
      <w:r w:rsidRPr="00994E07">
        <w:rPr>
          <w:rStyle w:val="StyleUnderline"/>
          <w:highlight w:val="green"/>
        </w:rPr>
        <w:t>because it encourages</w:t>
      </w:r>
      <w:r w:rsidRPr="008903B2">
        <w:rPr>
          <w:rStyle w:val="StyleUnderline"/>
        </w:rPr>
        <w:t xml:space="preserve"> and enables over-reach, over-extension, and </w:t>
      </w:r>
      <w:r w:rsidRPr="00994E07">
        <w:rPr>
          <w:rStyle w:val="StyleUnderline"/>
          <w:highlight w:val="green"/>
        </w:rPr>
        <w:t xml:space="preserve">a </w:t>
      </w:r>
      <w:r w:rsidRPr="00994E07">
        <w:rPr>
          <w:rStyle w:val="Emphasis"/>
          <w:highlight w:val="green"/>
        </w:rPr>
        <w:t>drive towards the infinite</w:t>
      </w:r>
      <w:r w:rsidRPr="008903B2">
        <w:rPr>
          <w:rStyle w:val="StyleUnderline"/>
        </w:rPr>
        <w:t>, which</w:t>
      </w:r>
      <w:r w:rsidRPr="007E0CE1">
        <w:rPr>
          <w:sz w:val="16"/>
        </w:rPr>
        <w:t xml:space="preserve">, I will try to show, </w:t>
      </w:r>
      <w:r w:rsidRPr="008903B2">
        <w:rPr>
          <w:rStyle w:val="StyleUnderline"/>
        </w:rPr>
        <w:t xml:space="preserve">results </w:t>
      </w:r>
      <w:r w:rsidRPr="00994E07">
        <w:rPr>
          <w:rStyle w:val="StyleUnderline"/>
          <w:highlight w:val="green"/>
        </w:rPr>
        <w:t>in</w:t>
      </w:r>
      <w:r w:rsidRPr="007E0CE1">
        <w:rPr>
          <w:sz w:val="16"/>
        </w:rPr>
        <w:t xml:space="preserve"> a situation we might understand in terms of </w:t>
      </w:r>
      <w:r w:rsidRPr="00994E07">
        <w:rPr>
          <w:rStyle w:val="StyleUnderline"/>
          <w:highlight w:val="green"/>
        </w:rPr>
        <w:t>the</w:t>
      </w:r>
      <w:r w:rsidRPr="008903B2">
        <w:rPr>
          <w:rStyle w:val="StyleUnderline"/>
        </w:rPr>
        <w:t xml:space="preserve"> </w:t>
      </w:r>
      <w:r w:rsidRPr="00994E07">
        <w:rPr>
          <w:rStyle w:val="Emphasis"/>
          <w:highlight w:val="green"/>
        </w:rPr>
        <w:t>agony of power</w:t>
      </w:r>
      <w:r w:rsidRPr="00994E07">
        <w:rPr>
          <w:rStyle w:val="StyleUnderline"/>
          <w:highlight w:val="green"/>
        </w:rPr>
        <w:t xml:space="preserve"> in a </w:t>
      </w:r>
      <w:r w:rsidRPr="00994E07">
        <w:rPr>
          <w:rStyle w:val="Emphasis"/>
          <w:highlight w:val="green"/>
        </w:rPr>
        <w:t>state of spasm</w:t>
      </w:r>
      <w:r w:rsidRPr="007E0CE1">
        <w:rPr>
          <w:sz w:val="16"/>
        </w:rPr>
        <w:t xml:space="preserve">, </w:t>
      </w:r>
      <w:r w:rsidRPr="008903B2">
        <w:rPr>
          <w:rStyle w:val="StyleUnderline"/>
        </w:rPr>
        <w:t xml:space="preserve">where the tendency towards over-coming and over-extension meets its tragic limit in a countertendency towards </w:t>
      </w:r>
      <w:r w:rsidRPr="008903B2">
        <w:rPr>
          <w:rStyle w:val="Emphasis"/>
        </w:rPr>
        <w:t>fall-back</w:t>
      </w:r>
      <w:r w:rsidRPr="008903B2">
        <w:rPr>
          <w:rStyle w:val="StyleUnderline"/>
        </w:rPr>
        <w:t xml:space="preserve"> and </w:t>
      </w:r>
      <w:r w:rsidRPr="008903B2">
        <w:rPr>
          <w:rStyle w:val="Emphasis"/>
        </w:rPr>
        <w:t>contraction</w:t>
      </w:r>
      <w:r w:rsidRPr="007E0CE1">
        <w:rPr>
          <w:sz w:val="16"/>
        </w:rPr>
        <w:t xml:space="preserve">. Moreover, it is by building upon this idea of the fatality of the fusion of law and power, founded in a Roman imaginary that is simultaneously historical (the murder of Cicero) and speculative (the notion of lex ruinae, comprising the law of ruins, and ruinous law), and finally Heather and Rapley’s </w:t>
      </w:r>
      <w:r w:rsidRPr="007E0CE1">
        <w:rPr>
          <w:sz w:val="16"/>
        </w:rPr>
        <w:lastRenderedPageBreak/>
        <w:t xml:space="preserve">comparison of the collapse of the Roman Empire and the looming catastrophe of the contemporary American Empire, </w:t>
      </w:r>
      <w:r w:rsidRPr="00D070B1">
        <w:rPr>
          <w:sz w:val="16"/>
        </w:rPr>
        <w:t xml:space="preserve">that </w:t>
      </w:r>
      <w:r w:rsidRPr="00D070B1">
        <w:rPr>
          <w:rStyle w:val="StyleUnderline"/>
        </w:rPr>
        <w:t>I propose to try to think through the problems of the law</w:t>
      </w:r>
      <w:r w:rsidRPr="00D070B1">
        <w:rPr>
          <w:sz w:val="16"/>
        </w:rPr>
        <w:t xml:space="preserve">, </w:t>
      </w:r>
      <w:r w:rsidRPr="00D070B1">
        <w:rPr>
          <w:rStyle w:val="StyleUnderline"/>
        </w:rPr>
        <w:t>power</w:t>
      </w:r>
      <w:r w:rsidRPr="00D070B1">
        <w:rPr>
          <w:sz w:val="16"/>
        </w:rPr>
        <w:t xml:space="preserve">, </w:t>
      </w:r>
      <w:r w:rsidRPr="00D070B1">
        <w:rPr>
          <w:rStyle w:val="StyleUnderline"/>
        </w:rPr>
        <w:t>and</w:t>
      </w:r>
      <w:r w:rsidRPr="00D070B1">
        <w:rPr>
          <w:sz w:val="16"/>
        </w:rPr>
        <w:t xml:space="preserve"> </w:t>
      </w:r>
      <w:r w:rsidRPr="00D070B1">
        <w:rPr>
          <w:rStyle w:val="Emphasis"/>
        </w:rPr>
        <w:t>sovereignty</w:t>
      </w:r>
      <w:r w:rsidRPr="00D070B1">
        <w:rPr>
          <w:rStyle w:val="StyleUnderline"/>
        </w:rPr>
        <w:t xml:space="preserve"> in our own globalised poly- or permacrisis</w:t>
      </w:r>
      <w:r w:rsidRPr="00D070B1">
        <w:rPr>
          <w:sz w:val="16"/>
        </w:rPr>
        <w:t>. Although we know that what separates the Roman case from our contemporary moment of crisis is, of course, a difference of scale, since the former was ultimately a regional power, whereas the latter form of empire established by America in the ruins of World War II quickly became global, I would make the case that the comparative dimension remains useful. That is to say that while we must recognise that the consequence of the difference of scale of the Roman and American empires is that the difference of the scale of the crises they confronted and must continue to confront today should be understood as similarly divergent, in both instances the problems of power, sovereignty, and justice they faced and continue to face remain more or less the same.</w:t>
      </w:r>
    </w:p>
    <w:p w:rsidR="00702A4A" w:rsidRPr="007E0CE1" w:rsidRDefault="00702A4A" w:rsidP="00702A4A">
      <w:pPr>
        <w:rPr>
          <w:sz w:val="16"/>
        </w:rPr>
      </w:pPr>
      <w:r w:rsidRPr="00D070B1">
        <w:rPr>
          <w:sz w:val="16"/>
        </w:rPr>
        <w:t xml:space="preserve">According to this perspective, even though what separates these two cases, and what radicalises the problem of the American Empire is the condition of </w:t>
      </w:r>
      <w:r w:rsidRPr="00D070B1">
        <w:rPr>
          <w:rStyle w:val="Emphasis"/>
        </w:rPr>
        <w:t>global complexity</w:t>
      </w:r>
      <w:r w:rsidRPr="007E0CE1">
        <w:rPr>
          <w:sz w:val="16"/>
        </w:rPr>
        <w:t xml:space="preserve">, which, I would suggest, </w:t>
      </w:r>
      <w:r w:rsidRPr="00F3072E">
        <w:rPr>
          <w:rStyle w:val="StyleUnderline"/>
        </w:rPr>
        <w:t>provides justification for</w:t>
      </w:r>
      <w:r w:rsidRPr="007E0CE1">
        <w:rPr>
          <w:sz w:val="16"/>
        </w:rPr>
        <w:t xml:space="preserve"> writing about </w:t>
      </w:r>
      <w:r w:rsidRPr="00F3072E">
        <w:rPr>
          <w:rStyle w:val="StyleUnderline"/>
        </w:rPr>
        <w:t xml:space="preserve">a contemporary </w:t>
      </w:r>
      <w:r w:rsidRPr="00994E07">
        <w:rPr>
          <w:rStyle w:val="Emphasis"/>
          <w:highlight w:val="green"/>
        </w:rPr>
        <w:t>poly-crisis</w:t>
      </w:r>
      <w:r w:rsidRPr="007E0CE1">
        <w:rPr>
          <w:sz w:val="16"/>
        </w:rPr>
        <w:t xml:space="preserve">, </w:t>
      </w:r>
      <w:r w:rsidRPr="00F3072E">
        <w:rPr>
          <w:rStyle w:val="StyleUnderline"/>
        </w:rPr>
        <w:t xml:space="preserve">which </w:t>
      </w:r>
      <w:r w:rsidRPr="00994E07">
        <w:rPr>
          <w:rStyle w:val="StyleUnderline"/>
          <w:highlight w:val="green"/>
        </w:rPr>
        <w:t>covers</w:t>
      </w:r>
      <w:r w:rsidRPr="00F3072E">
        <w:rPr>
          <w:rStyle w:val="StyleUnderline"/>
        </w:rPr>
        <w:t xml:space="preserve"> multiple </w:t>
      </w:r>
      <w:r w:rsidRPr="00994E07">
        <w:rPr>
          <w:rStyle w:val="StyleUnderline"/>
          <w:highlight w:val="green"/>
        </w:rPr>
        <w:t>inter-related systems</w:t>
      </w:r>
      <w:r w:rsidRPr="00F3072E">
        <w:rPr>
          <w:rStyle w:val="StyleUnderline"/>
        </w:rPr>
        <w:t xml:space="preserve"> and is spatially extensive</w:t>
      </w:r>
      <w:r w:rsidRPr="007E0CE1">
        <w:rPr>
          <w:sz w:val="16"/>
        </w:rPr>
        <w:t xml:space="preserve">, </w:t>
      </w:r>
      <w:r w:rsidRPr="00994E07">
        <w:rPr>
          <w:rStyle w:val="StyleUnderline"/>
          <w:highlight w:val="green"/>
        </w:rPr>
        <w:t>and</w:t>
      </w:r>
      <w:r w:rsidRPr="00F3072E">
        <w:rPr>
          <w:rStyle w:val="StyleUnderline"/>
        </w:rPr>
        <w:t xml:space="preserve"> </w:t>
      </w:r>
      <w:r w:rsidRPr="00994E07">
        <w:rPr>
          <w:rStyle w:val="StyleUnderline"/>
          <w:highlight w:val="green"/>
        </w:rPr>
        <w:t xml:space="preserve">a </w:t>
      </w:r>
      <w:r w:rsidRPr="00994E07">
        <w:rPr>
          <w:rStyle w:val="Emphasis"/>
          <w:highlight w:val="green"/>
        </w:rPr>
        <w:t>perma-crisis</w:t>
      </w:r>
      <w:r w:rsidRPr="00F3072E">
        <w:rPr>
          <w:rStyle w:val="StyleUnderline"/>
        </w:rPr>
        <w:t xml:space="preserve">, which </w:t>
      </w:r>
      <w:r w:rsidRPr="00994E07">
        <w:rPr>
          <w:rStyle w:val="StyleUnderline"/>
          <w:highlight w:val="green"/>
        </w:rPr>
        <w:t>extends</w:t>
      </w:r>
      <w:r w:rsidRPr="00F3072E">
        <w:rPr>
          <w:rStyle w:val="StyleUnderline"/>
        </w:rPr>
        <w:t xml:space="preserve"> through time and seems to know no end</w:t>
      </w:r>
      <w:r w:rsidRPr="007E0CE1">
        <w:rPr>
          <w:sz w:val="16"/>
        </w:rPr>
        <w:t xml:space="preserve">, </w:t>
      </w:r>
      <w:r w:rsidRPr="00F3072E">
        <w:rPr>
          <w:rStyle w:val="StyleUnderline"/>
        </w:rPr>
        <w:t xml:space="preserve">simply by virtue of the way systemic crises appear to take on a life of their own </w:t>
      </w:r>
      <w:r w:rsidRPr="00994E07">
        <w:rPr>
          <w:rStyle w:val="StyleUnderline"/>
          <w:highlight w:val="green"/>
        </w:rPr>
        <w:t xml:space="preserve">on the basis of </w:t>
      </w:r>
      <w:r w:rsidRPr="00994E07">
        <w:rPr>
          <w:rStyle w:val="Emphasis"/>
          <w:highlight w:val="green"/>
        </w:rPr>
        <w:t>cascade effects</w:t>
      </w:r>
      <w:r w:rsidRPr="00994E07">
        <w:rPr>
          <w:rStyle w:val="StyleUnderline"/>
          <w:highlight w:val="green"/>
        </w:rPr>
        <w:t xml:space="preserve"> and </w:t>
      </w:r>
      <w:r w:rsidRPr="00994E07">
        <w:rPr>
          <w:rStyle w:val="Emphasis"/>
          <w:highlight w:val="green"/>
        </w:rPr>
        <w:t>negative feedback loops</w:t>
      </w:r>
      <w:r w:rsidRPr="00F3072E">
        <w:rPr>
          <w:rStyle w:val="StyleUnderline"/>
        </w:rPr>
        <w:t>, we can learn from a comparative perspective that deals in fundamental political concerns about the exercise of power through law</w:t>
      </w:r>
      <w:r w:rsidRPr="007E0CE1">
        <w:rPr>
          <w:sz w:val="16"/>
        </w:rPr>
        <w:t>. Moreover, in much the same way that it is possible to draw conceptual comparisons between the politics of law operative in the Roman and American cases, I would suggest that we can also trace an historical line from Cicero and the Stoic conception of law as a natural, rational, cosmic order to the problem of the law in the American Empire. This history would develop through the Justinian legal system that emerged in the Eastern Roman Empire (the corpus juris civilis was codified in 528 AD) up to the Weberian [3] theory of law where Rome represents the foundation of Western thinking about regulation and take in a long historical process covering the theological approach of Cicero and the Stoics through to the instrumental rationality of contemporary American law that frames what Katharina Pistor [4] writes about in terms of the code of capitalism. Thus, I would say that we can refer to Weber’s [3] thesis, which was influenced by Hegel’s idea that Roman thought was ultimately about the translation of concrete things into abstractions, to understand how what I am calling lex ruinae might cover the study of Cicero’s desperate constitutionalism, struggle against the rise of Caesar and empire, and his eventual murder at the hands of Antony, through to consideration of the role of law in what, following Hardt and Negri [5], we might call the American Empire. The overall purpose of making these connections would be about trying to make sense of the ways in which the changing nature of legal regulation, and centrally the emergence of the code of capital in first Roman, then English, and finally New York law, have and continue to contribute to the problems of the poly- and perma-crisis.</w:t>
      </w:r>
    </w:p>
    <w:p w:rsidR="00702A4A" w:rsidRPr="007E0CE1" w:rsidRDefault="00702A4A" w:rsidP="00702A4A">
      <w:pPr>
        <w:rPr>
          <w:sz w:val="16"/>
        </w:rPr>
      </w:pPr>
      <w:r w:rsidRPr="007E0CE1">
        <w:rPr>
          <w:sz w:val="16"/>
        </w:rPr>
        <w:t xml:space="preserve">The key point here, which Pistor effectively draws out across her key work, The Code of Capital [4], is that the development of law from Rome, where the legal rights of people over things were first codified, through England, where land became a key concern of the process of enclosure, up to the American case, when the law of private property extends to the code of life itself (DNA), is that the charismatic, theological centre of the idea of law that Cicero sought to defend for the sake of universality, justice, and universal order has been lost in a rush to technical codification. According to Pistor, the central problem of this history is the turn towards privatisation, the exclusion of social rights, and a failure to think about the law as a brake on power and specifically economic power. Thus, I would argue that Weber’s [3] theory of the progressive rationalisation of law from Rome through modern capitalism and beyond set the scene for the critique of the instrumental rationality of capital, which takes in the work of Adorno and Horkheimer [6] and other more contemporary thinkers such as Bernard Stiegler [7], where the problem of the law is less about the detail of private property and contract and more specifically focused upon a kind of regulatory principle sustaining the capitalist enterprise concerned with appropriating, owning, leveraging for the sake of profit, consuming, appropriating more, to own more, to make more profit, to consume more and so on ad nauseum. In this regard, we can see that </w:t>
      </w:r>
      <w:r w:rsidRPr="00D070B1">
        <w:rPr>
          <w:sz w:val="16"/>
        </w:rPr>
        <w:t xml:space="preserve">what Weber’s [3] history of the rationalisation of law, and Pistor’s [4] theory of the code of capitalism, bring to classical and more contemporary understandings of capitalism, such as those of Marx [8], Adorno and Horkheimer [6], and Stiegler [7] is an explanation of the ways in which </w:t>
      </w:r>
      <w:r w:rsidRPr="00D070B1">
        <w:rPr>
          <w:rStyle w:val="Emphasis"/>
        </w:rPr>
        <w:t>law</w:t>
      </w:r>
      <w:r w:rsidRPr="00D070B1">
        <w:rPr>
          <w:rStyle w:val="StyleUnderline"/>
        </w:rPr>
        <w:t xml:space="preserve"> provides</w:t>
      </w:r>
      <w:r w:rsidRPr="00D070B1">
        <w:rPr>
          <w:sz w:val="16"/>
        </w:rPr>
        <w:t xml:space="preserve"> a form of </w:t>
      </w:r>
      <w:r w:rsidRPr="00D070B1">
        <w:rPr>
          <w:rStyle w:val="Emphasis"/>
        </w:rPr>
        <w:t>institutional deep structure</w:t>
      </w:r>
      <w:r w:rsidRPr="00D070B1">
        <w:rPr>
          <w:rStyle w:val="StyleUnderline"/>
        </w:rPr>
        <w:t xml:space="preserve"> to support</w:t>
      </w:r>
      <w:r w:rsidRPr="00D070B1">
        <w:rPr>
          <w:sz w:val="16"/>
        </w:rPr>
        <w:t xml:space="preserve">, </w:t>
      </w:r>
      <w:r w:rsidRPr="00D070B1">
        <w:rPr>
          <w:rStyle w:val="StyleUnderline"/>
        </w:rPr>
        <w:t>sustain</w:t>
      </w:r>
      <w:r w:rsidRPr="00D070B1">
        <w:rPr>
          <w:sz w:val="16"/>
        </w:rPr>
        <w:t xml:space="preserve">, </w:t>
      </w:r>
      <w:r w:rsidRPr="00D070B1">
        <w:rPr>
          <w:rStyle w:val="StyleUnderline"/>
        </w:rPr>
        <w:t xml:space="preserve">and promote the </w:t>
      </w:r>
      <w:r w:rsidRPr="00D070B1">
        <w:rPr>
          <w:rStyle w:val="Emphasis"/>
        </w:rPr>
        <w:t>endlessly repetitive</w:t>
      </w:r>
      <w:r w:rsidRPr="00D070B1">
        <w:rPr>
          <w:sz w:val="16"/>
        </w:rPr>
        <w:t xml:space="preserve">, </w:t>
      </w:r>
      <w:r w:rsidRPr="00D070B1">
        <w:rPr>
          <w:rStyle w:val="Emphasis"/>
        </w:rPr>
        <w:t>expansive</w:t>
      </w:r>
      <w:r w:rsidRPr="00D070B1">
        <w:rPr>
          <w:sz w:val="16"/>
        </w:rPr>
        <w:t xml:space="preserve">, </w:t>
      </w:r>
      <w:r w:rsidRPr="00D070B1">
        <w:rPr>
          <w:rStyle w:val="Emphasis"/>
        </w:rPr>
        <w:t>system</w:t>
      </w:r>
      <w:r w:rsidRPr="00D070B1">
        <w:rPr>
          <w:rStyle w:val="StyleUnderline"/>
        </w:rPr>
        <w:t xml:space="preserve"> of </w:t>
      </w:r>
      <w:r w:rsidRPr="00D070B1">
        <w:rPr>
          <w:rStyle w:val="Emphasis"/>
        </w:rPr>
        <w:t>capitalism</w:t>
      </w:r>
      <w:r w:rsidRPr="00D070B1">
        <w:rPr>
          <w:rStyle w:val="StyleUnderline"/>
        </w:rPr>
        <w:t xml:space="preserve"> that lives and dies on the basis of its ability to </w:t>
      </w:r>
      <w:r w:rsidRPr="00D070B1">
        <w:rPr>
          <w:rStyle w:val="Emphasis"/>
        </w:rPr>
        <w:t>commodify</w:t>
      </w:r>
      <w:r w:rsidRPr="00D070B1">
        <w:rPr>
          <w:rStyle w:val="StyleUnderline"/>
        </w:rPr>
        <w:t xml:space="preserve"> and </w:t>
      </w:r>
      <w:r w:rsidRPr="00D070B1">
        <w:rPr>
          <w:rStyle w:val="Emphasis"/>
        </w:rPr>
        <w:t>codify</w:t>
      </w:r>
      <w:r w:rsidRPr="00D070B1">
        <w:rPr>
          <w:rStyle w:val="StyleUnderline"/>
        </w:rPr>
        <w:t xml:space="preserve"> what comes to be private property in the name of relentless economic growth</w:t>
      </w:r>
      <w:r w:rsidRPr="00D070B1">
        <w:rPr>
          <w:sz w:val="16"/>
        </w:rPr>
        <w:t>.</w:t>
      </w:r>
    </w:p>
    <w:p w:rsidR="00702A4A" w:rsidRPr="007E0CE1" w:rsidRDefault="00702A4A" w:rsidP="00702A4A">
      <w:pPr>
        <w:rPr>
          <w:sz w:val="16"/>
        </w:rPr>
      </w:pPr>
      <w:r w:rsidRPr="007E0CE1">
        <w:rPr>
          <w:sz w:val="16"/>
        </w:rPr>
        <w:t>But why does this legal-economic history matter to the study of the contemporary poly- / perma-crisis? The answer to this question is that under these conditions, when law becomes increasingly rationalised and focused upon the coding of property, it is clear that the meaning of value loses its ancient connection to the idea of virtue, which found its origins in the Latin word virtus (virtue, moral excellence), that in turn overlapped with the related term valor (valour, moral worth), and in the modern world becomes about relative measure, economy, and quantitative difference, rather than any qualitative evaluation against an ideal of universality. From the point of view of the notion of lex ruinae, which we remember contrasts the law of ruins with the ruinous law, the problem with this shift from understanding value as a qualitative to a quantitative measure is that the original Stoic idea of law understood in terms of universal reason, justice, balance, and moderation is lost to a new vision of (economic) law and evaluation that no longer recognises limits, simply because it is founded upon a logic of technique, repetition of codified rule, and endlessly counting upwards. Although this problem clearly mirrors Cicero’s critique of imperium and unchecked power, which lacks the sense of proportion, moderation, and understanding of tragic limitation that was central to Stoic thinking, what the contemporary economic framing of this issue reveals is where exactly these limits reside in the case of the poly- / perma-</w:t>
      </w:r>
      <w:r w:rsidRPr="007E0CE1">
        <w:rPr>
          <w:sz w:val="16"/>
        </w:rPr>
        <w:lastRenderedPageBreak/>
        <w:t xml:space="preserve">crisis of the American Empire of the twenty-first century. As I will move on to explain in the second section of this piece concerned with the history of the poly- / perma-crisis, </w:t>
      </w:r>
      <w:r w:rsidRPr="00994E07">
        <w:rPr>
          <w:rStyle w:val="StyleUnderline"/>
          <w:highlight w:val="green"/>
        </w:rPr>
        <w:t>it is possible to understand these limits</w:t>
      </w:r>
      <w:r w:rsidRPr="007E0CE1">
        <w:rPr>
          <w:sz w:val="16"/>
        </w:rPr>
        <w:t xml:space="preserve"> in classical Marxist terms [8], </w:t>
      </w:r>
      <w:r w:rsidRPr="00994E07">
        <w:rPr>
          <w:rStyle w:val="StyleUnderline"/>
          <w:highlight w:val="green"/>
        </w:rPr>
        <w:t>by thinking about</w:t>
      </w:r>
      <w:r w:rsidRPr="007E0CE1">
        <w:rPr>
          <w:sz w:val="16"/>
        </w:rPr>
        <w:t xml:space="preserve"> the contradictions within the capitalist mode of production itself, including, most importantly, </w:t>
      </w:r>
      <w:r w:rsidRPr="008A3CD5">
        <w:rPr>
          <w:rStyle w:val="StyleUnderline"/>
        </w:rPr>
        <w:t xml:space="preserve">the adverse effects of </w:t>
      </w:r>
      <w:r w:rsidRPr="00994E07">
        <w:rPr>
          <w:rStyle w:val="Emphasis"/>
          <w:highlight w:val="green"/>
        </w:rPr>
        <w:t>competition</w:t>
      </w:r>
      <w:r w:rsidRPr="007E0CE1">
        <w:rPr>
          <w:sz w:val="16"/>
        </w:rPr>
        <w:t xml:space="preserve">, </w:t>
      </w:r>
      <w:r w:rsidRPr="008A3CD5">
        <w:rPr>
          <w:rStyle w:val="StyleUnderline"/>
        </w:rPr>
        <w:t xml:space="preserve">the problem of </w:t>
      </w:r>
      <w:r w:rsidRPr="00994E07">
        <w:rPr>
          <w:rStyle w:val="Emphasis"/>
          <w:highlight w:val="green"/>
        </w:rPr>
        <w:t>over-production</w:t>
      </w:r>
      <w:r w:rsidRPr="007E0CE1">
        <w:rPr>
          <w:sz w:val="16"/>
        </w:rPr>
        <w:t xml:space="preserve">, </w:t>
      </w:r>
      <w:r w:rsidRPr="00994E07">
        <w:rPr>
          <w:rStyle w:val="StyleUnderline"/>
          <w:highlight w:val="green"/>
        </w:rPr>
        <w:t>and</w:t>
      </w:r>
      <w:r w:rsidRPr="008A3CD5">
        <w:rPr>
          <w:rStyle w:val="StyleUnderline"/>
        </w:rPr>
        <w:t xml:space="preserve"> the </w:t>
      </w:r>
      <w:r w:rsidRPr="008A3CD5">
        <w:rPr>
          <w:rStyle w:val="Emphasis"/>
        </w:rPr>
        <w:t xml:space="preserve">law of the </w:t>
      </w:r>
      <w:r w:rsidRPr="00994E07">
        <w:rPr>
          <w:rStyle w:val="Emphasis"/>
          <w:highlight w:val="green"/>
        </w:rPr>
        <w:t>falling</w:t>
      </w:r>
      <w:r w:rsidRPr="008A3CD5">
        <w:rPr>
          <w:rStyle w:val="Emphasis"/>
        </w:rPr>
        <w:t xml:space="preserve"> rate of </w:t>
      </w:r>
      <w:r w:rsidRPr="00994E07">
        <w:rPr>
          <w:rStyle w:val="Emphasis"/>
          <w:highlight w:val="green"/>
        </w:rPr>
        <w:t>profit</w:t>
      </w:r>
      <w:r w:rsidRPr="007E0CE1">
        <w:rPr>
          <w:sz w:val="16"/>
        </w:rPr>
        <w:t xml:space="preserve">, </w:t>
      </w:r>
      <w:r w:rsidRPr="00994E07">
        <w:rPr>
          <w:rStyle w:val="StyleUnderline"/>
          <w:highlight w:val="green"/>
        </w:rPr>
        <w:t>but also</w:t>
      </w:r>
      <w:r w:rsidRPr="008A3CD5">
        <w:rPr>
          <w:rStyle w:val="StyleUnderline"/>
        </w:rPr>
        <w:t xml:space="preserve"> extend thinking</w:t>
      </w:r>
      <w:r w:rsidRPr="007E0CE1">
        <w:rPr>
          <w:sz w:val="16"/>
        </w:rPr>
        <w:t xml:space="preserve"> </w:t>
      </w:r>
      <w:r w:rsidRPr="008A3CD5">
        <w:rPr>
          <w:rStyle w:val="StyleUnderline"/>
        </w:rPr>
        <w:t xml:space="preserve">about the </w:t>
      </w:r>
      <w:r w:rsidRPr="008A3CD5">
        <w:rPr>
          <w:rStyle w:val="Emphasis"/>
        </w:rPr>
        <w:t>economics of the crisis</w:t>
      </w:r>
      <w:r w:rsidRPr="008A3CD5">
        <w:rPr>
          <w:rStyle w:val="StyleUnderline"/>
        </w:rPr>
        <w:t xml:space="preserve"> by exploring the ways in which the problem of </w:t>
      </w:r>
      <w:r w:rsidRPr="00994E07">
        <w:rPr>
          <w:rStyle w:val="StyleUnderline"/>
          <w:highlight w:val="green"/>
        </w:rPr>
        <w:t xml:space="preserve">the </w:t>
      </w:r>
      <w:r w:rsidRPr="00994E07">
        <w:rPr>
          <w:rStyle w:val="Emphasis"/>
          <w:highlight w:val="green"/>
        </w:rPr>
        <w:t>American Empire</w:t>
      </w:r>
      <w:r w:rsidRPr="008A3CD5">
        <w:rPr>
          <w:rStyle w:val="StyleUnderline"/>
        </w:rPr>
        <w:t xml:space="preserve"> resides in its global dimensions</w:t>
      </w:r>
      <w:r w:rsidRPr="007E0CE1">
        <w:rPr>
          <w:sz w:val="16"/>
        </w:rPr>
        <w:t xml:space="preserve">, </w:t>
      </w:r>
      <w:r w:rsidRPr="00994E07">
        <w:rPr>
          <w:rStyle w:val="StyleUnderline"/>
          <w:highlight w:val="green"/>
        </w:rPr>
        <w:t xml:space="preserve">which has </w:t>
      </w:r>
      <w:r w:rsidRPr="00994E07">
        <w:rPr>
          <w:rStyle w:val="Emphasis"/>
          <w:highlight w:val="green"/>
        </w:rPr>
        <w:t>exhausted</w:t>
      </w:r>
      <w:r w:rsidRPr="008A3CD5">
        <w:rPr>
          <w:rStyle w:val="Emphasis"/>
        </w:rPr>
        <w:t xml:space="preserve"> space</w:t>
      </w:r>
      <w:r w:rsidRPr="008A3CD5">
        <w:rPr>
          <w:rStyle w:val="StyleUnderline"/>
        </w:rPr>
        <w:t xml:space="preserve">, </w:t>
      </w:r>
      <w:r w:rsidRPr="008A3CD5">
        <w:rPr>
          <w:rStyle w:val="Emphasis"/>
        </w:rPr>
        <w:t>time</w:t>
      </w:r>
      <w:r w:rsidRPr="008A3CD5">
        <w:rPr>
          <w:rStyle w:val="StyleUnderline"/>
        </w:rPr>
        <w:t xml:space="preserve">, and </w:t>
      </w:r>
      <w:r w:rsidRPr="00994E07">
        <w:rPr>
          <w:rStyle w:val="Emphasis"/>
          <w:highlight w:val="green"/>
        </w:rPr>
        <w:t>biospheric resources</w:t>
      </w:r>
      <w:r w:rsidRPr="008A3CD5">
        <w:rPr>
          <w:rStyle w:val="StyleUnderline"/>
        </w:rPr>
        <w:t xml:space="preserve"> to the extent that the central problem of the Anthropocene is </w:t>
      </w:r>
      <w:r w:rsidRPr="00994E07">
        <w:rPr>
          <w:rStyle w:val="StyleUnderline"/>
          <w:highlight w:val="green"/>
        </w:rPr>
        <w:t>now</w:t>
      </w:r>
      <w:r w:rsidRPr="008A3CD5">
        <w:rPr>
          <w:rStyle w:val="StyleUnderline"/>
        </w:rPr>
        <w:t xml:space="preserve"> one of </w:t>
      </w:r>
      <w:r w:rsidRPr="00994E07">
        <w:rPr>
          <w:rStyle w:val="Emphasis"/>
          <w:highlight w:val="green"/>
        </w:rPr>
        <w:t>looming extinction</w:t>
      </w:r>
      <w:r w:rsidRPr="007E0CE1">
        <w:rPr>
          <w:sz w:val="16"/>
        </w:rPr>
        <w:t xml:space="preserve"> [7].</w:t>
      </w:r>
    </w:p>
    <w:p w:rsidR="00702A4A" w:rsidRPr="007E0CE1" w:rsidRDefault="00702A4A" w:rsidP="00702A4A">
      <w:pPr>
        <w:rPr>
          <w:sz w:val="16"/>
        </w:rPr>
      </w:pPr>
      <w:r w:rsidRPr="008A3CD5">
        <w:rPr>
          <w:rStyle w:val="StyleUnderline"/>
        </w:rPr>
        <w:t>If</w:t>
      </w:r>
      <w:r w:rsidRPr="007E0CE1">
        <w:rPr>
          <w:sz w:val="16"/>
        </w:rPr>
        <w:t xml:space="preserve"> it is the case that </w:t>
      </w:r>
      <w:r w:rsidRPr="008A3CD5">
        <w:rPr>
          <w:rStyle w:val="StyleUnderline"/>
        </w:rPr>
        <w:t>the problem of the contemporary poly- / perma-crisis currently engulfing the American Empire</w:t>
      </w:r>
      <w:r w:rsidRPr="007E0CE1">
        <w:rPr>
          <w:sz w:val="16"/>
        </w:rPr>
        <w:t xml:space="preserve"> of the twenty-first century </w:t>
      </w:r>
      <w:r w:rsidRPr="008A3CD5">
        <w:rPr>
          <w:rStyle w:val="StyleUnderline"/>
        </w:rPr>
        <w:t>is</w:t>
      </w:r>
      <w:r w:rsidRPr="007E0CE1">
        <w:rPr>
          <w:sz w:val="16"/>
        </w:rPr>
        <w:t xml:space="preserve"> one </w:t>
      </w:r>
      <w:r w:rsidRPr="008A3CD5">
        <w:rPr>
          <w:rStyle w:val="StyleUnderline"/>
        </w:rPr>
        <w:t xml:space="preserve">concerned with the fatal law of power, endless expansion, the relentless growth under the sign of the legal code of </w:t>
      </w:r>
      <w:r w:rsidRPr="00D070B1">
        <w:rPr>
          <w:rStyle w:val="StyleUnderline"/>
        </w:rPr>
        <w:t>capital</w:t>
      </w:r>
      <w:r w:rsidRPr="00D070B1">
        <w:rPr>
          <w:sz w:val="16"/>
        </w:rPr>
        <w:t xml:space="preserve">, </w:t>
      </w:r>
      <w:r w:rsidRPr="00D070B1">
        <w:rPr>
          <w:rStyle w:val="StyleUnderline"/>
        </w:rPr>
        <w:t>then it is possible to understand</w:t>
      </w:r>
      <w:r w:rsidRPr="00D070B1">
        <w:rPr>
          <w:sz w:val="16"/>
        </w:rPr>
        <w:t xml:space="preserve"> </w:t>
      </w:r>
      <w:r w:rsidRPr="00D070B1">
        <w:rPr>
          <w:rStyle w:val="StyleUnderline"/>
        </w:rPr>
        <w:t>that we are living under the sign of ruinous law,</w:t>
      </w:r>
      <w:r w:rsidRPr="00D070B1">
        <w:rPr>
          <w:sz w:val="16"/>
        </w:rPr>
        <w:t xml:space="preserve"> or what Zizek [9] writes about in terms of the perversity of law, </w:t>
      </w:r>
      <w:r w:rsidRPr="00D070B1">
        <w:rPr>
          <w:rStyle w:val="StyleUnderline"/>
        </w:rPr>
        <w:t>and that the central question of the critical present is</w:t>
      </w:r>
      <w:r w:rsidRPr="00D070B1">
        <w:rPr>
          <w:sz w:val="16"/>
        </w:rPr>
        <w:t xml:space="preserve"> thus </w:t>
      </w:r>
      <w:r w:rsidRPr="00D070B1">
        <w:rPr>
          <w:rStyle w:val="StyleUnderline"/>
        </w:rPr>
        <w:t>concerned with</w:t>
      </w:r>
      <w:r w:rsidRPr="00D070B1">
        <w:rPr>
          <w:sz w:val="16"/>
        </w:rPr>
        <w:t xml:space="preserve"> what I am calling </w:t>
      </w:r>
      <w:r w:rsidRPr="00D070B1">
        <w:rPr>
          <w:rStyle w:val="Emphasis"/>
        </w:rPr>
        <w:t>crisis jurisprudence</w:t>
      </w:r>
      <w:r w:rsidRPr="00D070B1">
        <w:rPr>
          <w:sz w:val="16"/>
        </w:rPr>
        <w:t xml:space="preserve">, </w:t>
      </w:r>
      <w:r w:rsidRPr="00D070B1">
        <w:rPr>
          <w:rStyle w:val="StyleUnderline"/>
        </w:rPr>
        <w:t>thinking through a new dire law of ruins</w:t>
      </w:r>
      <w:r w:rsidRPr="00D070B1">
        <w:rPr>
          <w:sz w:val="16"/>
        </w:rPr>
        <w:t xml:space="preserve">, </w:t>
      </w:r>
      <w:r w:rsidRPr="00D070B1">
        <w:rPr>
          <w:rStyle w:val="StyleUnderline"/>
        </w:rPr>
        <w:t>and learning to somehow live in a catastrophe that will above all else require an understanding of limits</w:t>
      </w:r>
      <w:r w:rsidRPr="00D070B1">
        <w:rPr>
          <w:sz w:val="16"/>
        </w:rPr>
        <w:t>. In this regard, we return to the basic of problem of Cicero’s Stoic opposition</w:t>
      </w:r>
      <w:r w:rsidRPr="007E0CE1">
        <w:rPr>
          <w:sz w:val="16"/>
        </w:rPr>
        <w:t xml:space="preserve"> to Caesar and Antony and the two faces of the legal fiction of lex ruinae, which adapts the historical Roman law of Lex Aquilla focused on issues of structural collapse and legal responsibility, to think about how </w:t>
      </w:r>
      <w:r w:rsidRPr="00994E07">
        <w:rPr>
          <w:rStyle w:val="StyleUnderline"/>
          <w:highlight w:val="green"/>
        </w:rPr>
        <w:t>we might build a socio-legal</w:t>
      </w:r>
      <w:r w:rsidRPr="00994E07">
        <w:rPr>
          <w:sz w:val="16"/>
          <w:highlight w:val="green"/>
        </w:rPr>
        <w:t xml:space="preserve"> </w:t>
      </w:r>
      <w:r w:rsidRPr="00994E07">
        <w:rPr>
          <w:rStyle w:val="StyleUnderline"/>
          <w:highlight w:val="green"/>
        </w:rPr>
        <w:t>edifice</w:t>
      </w:r>
      <w:r w:rsidRPr="000E39A3">
        <w:rPr>
          <w:rStyle w:val="StyleUnderline"/>
        </w:rPr>
        <w:t xml:space="preserve"> in the age of global crisis in order </w:t>
      </w:r>
      <w:r w:rsidRPr="00994E07">
        <w:rPr>
          <w:rStyle w:val="StyleUnderline"/>
          <w:highlight w:val="green"/>
        </w:rPr>
        <w:t>to survive</w:t>
      </w:r>
      <w:r w:rsidRPr="000E39A3">
        <w:rPr>
          <w:rStyle w:val="StyleUnderline"/>
        </w:rPr>
        <w:t xml:space="preserve"> the ruinous law and what we imagine is to come next in the form of </w:t>
      </w:r>
      <w:r w:rsidRPr="00994E07">
        <w:rPr>
          <w:rStyle w:val="StyleUnderline"/>
          <w:highlight w:val="green"/>
        </w:rPr>
        <w:t>system collapse</w:t>
      </w:r>
      <w:r w:rsidRPr="007E0CE1">
        <w:rPr>
          <w:sz w:val="16"/>
        </w:rPr>
        <w:t xml:space="preserve">. Given this framing of lex ruinae, which suggests that the ruinous law that has evolved on the basis of Weber’s [3] history of Roman rationality might be on its last legs, simply </w:t>
      </w:r>
      <w:r w:rsidRPr="00CC349C">
        <w:rPr>
          <w:rStyle w:val="StyleUnderline"/>
        </w:rPr>
        <w:t>by virtue of the fact that</w:t>
      </w:r>
      <w:r w:rsidRPr="007E0CE1">
        <w:rPr>
          <w:sz w:val="16"/>
        </w:rPr>
        <w:t xml:space="preserve"> </w:t>
      </w:r>
      <w:r w:rsidRPr="00994E07">
        <w:rPr>
          <w:rStyle w:val="StyleUnderline"/>
          <w:highlight w:val="green"/>
        </w:rPr>
        <w:t xml:space="preserve">there is </w:t>
      </w:r>
      <w:r w:rsidRPr="00994E07">
        <w:rPr>
          <w:rStyle w:val="Emphasis"/>
          <w:highlight w:val="green"/>
        </w:rPr>
        <w:t>nowhere left</w:t>
      </w:r>
      <w:r w:rsidRPr="00994E07">
        <w:rPr>
          <w:rStyle w:val="StyleUnderline"/>
          <w:highlight w:val="green"/>
        </w:rPr>
        <w:t xml:space="preserve"> for imperial power</w:t>
      </w:r>
      <w:r w:rsidRPr="00994E07">
        <w:rPr>
          <w:sz w:val="16"/>
          <w:highlight w:val="green"/>
        </w:rPr>
        <w:t xml:space="preserve"> </w:t>
      </w:r>
      <w:r w:rsidRPr="00994E07">
        <w:rPr>
          <w:rStyle w:val="StyleUnderline"/>
          <w:highlight w:val="green"/>
        </w:rPr>
        <w:t xml:space="preserve">to </w:t>
      </w:r>
      <w:r w:rsidRPr="00994E07">
        <w:rPr>
          <w:rStyle w:val="Emphasis"/>
          <w:highlight w:val="green"/>
        </w:rPr>
        <w:t>colonise</w:t>
      </w:r>
      <w:r w:rsidRPr="00994E07">
        <w:rPr>
          <w:rStyle w:val="StyleUnderline"/>
          <w:highlight w:val="green"/>
        </w:rPr>
        <w:t xml:space="preserve"> and </w:t>
      </w:r>
      <w:r w:rsidRPr="00994E07">
        <w:rPr>
          <w:rStyle w:val="Emphasis"/>
          <w:highlight w:val="green"/>
        </w:rPr>
        <w:t>no more resource</w:t>
      </w:r>
      <w:r w:rsidRPr="00CC349C">
        <w:rPr>
          <w:rStyle w:val="Emphasis"/>
        </w:rPr>
        <w:t xml:space="preserve"> available</w:t>
      </w:r>
      <w:r w:rsidRPr="00CC349C">
        <w:rPr>
          <w:rStyle w:val="StyleUnderline"/>
        </w:rPr>
        <w:t xml:space="preserve"> to codify and commodify</w:t>
      </w:r>
      <w:r w:rsidRPr="007E0CE1">
        <w:rPr>
          <w:sz w:val="16"/>
        </w:rPr>
        <w:t xml:space="preserve">, </w:t>
      </w:r>
      <w:r w:rsidRPr="00CC349C">
        <w:rPr>
          <w:rStyle w:val="StyleUnderline"/>
        </w:rPr>
        <w:t>we can see the purpose of</w:t>
      </w:r>
      <w:r w:rsidRPr="007E0CE1">
        <w:rPr>
          <w:sz w:val="16"/>
        </w:rPr>
        <w:t xml:space="preserve"> what I am calling </w:t>
      </w:r>
      <w:r w:rsidRPr="00D070B1">
        <w:rPr>
          <w:rStyle w:val="StyleUnderline"/>
        </w:rPr>
        <w:t>crisis jurisprudence</w:t>
      </w:r>
      <w:r w:rsidRPr="00D070B1">
        <w:rPr>
          <w:sz w:val="16"/>
        </w:rPr>
        <w:t xml:space="preserve">, </w:t>
      </w:r>
      <w:r w:rsidRPr="00D070B1">
        <w:rPr>
          <w:rStyle w:val="StyleUnderline"/>
        </w:rPr>
        <w:t>which would</w:t>
      </w:r>
      <w:r w:rsidRPr="00D070B1">
        <w:rPr>
          <w:sz w:val="16"/>
        </w:rPr>
        <w:t xml:space="preserve"> aim to </w:t>
      </w:r>
      <w:r w:rsidRPr="00D070B1">
        <w:rPr>
          <w:rStyle w:val="Emphasis"/>
        </w:rPr>
        <w:t>study law</w:t>
      </w:r>
      <w:r w:rsidRPr="00D070B1">
        <w:rPr>
          <w:rStyle w:val="StyleUnderline"/>
        </w:rPr>
        <w:t xml:space="preserve"> in the age of </w:t>
      </w:r>
      <w:r w:rsidRPr="00D070B1">
        <w:rPr>
          <w:rStyle w:val="Emphasis"/>
        </w:rPr>
        <w:t>systemic rupture</w:t>
      </w:r>
      <w:r w:rsidRPr="00D070B1">
        <w:rPr>
          <w:rStyle w:val="StyleUnderline"/>
        </w:rPr>
        <w:t xml:space="preserve">, </w:t>
      </w:r>
      <w:r w:rsidRPr="00D070B1">
        <w:rPr>
          <w:rStyle w:val="Emphasis"/>
        </w:rPr>
        <w:t>political breakdown</w:t>
      </w:r>
      <w:r w:rsidRPr="00D070B1">
        <w:rPr>
          <w:rStyle w:val="StyleUnderline"/>
        </w:rPr>
        <w:t xml:space="preserve">, </w:t>
      </w:r>
      <w:r w:rsidRPr="00D070B1">
        <w:rPr>
          <w:rStyle w:val="Emphasis"/>
        </w:rPr>
        <w:t>environmental collapse</w:t>
      </w:r>
      <w:r w:rsidRPr="00D070B1">
        <w:rPr>
          <w:rStyle w:val="StyleUnderline"/>
        </w:rPr>
        <w:t xml:space="preserve">, increasing </w:t>
      </w:r>
      <w:r w:rsidRPr="00D070B1">
        <w:rPr>
          <w:rStyle w:val="Emphasis"/>
        </w:rPr>
        <w:t>social division</w:t>
      </w:r>
      <w:r w:rsidRPr="00D070B1">
        <w:rPr>
          <w:rStyle w:val="StyleUnderline"/>
        </w:rPr>
        <w:t xml:space="preserve">, </w:t>
      </w:r>
      <w:r w:rsidRPr="00D070B1">
        <w:rPr>
          <w:rStyle w:val="Emphasis"/>
        </w:rPr>
        <w:t>epistemic disintegration</w:t>
      </w:r>
      <w:r w:rsidRPr="00D070B1">
        <w:rPr>
          <w:rStyle w:val="StyleUnderline"/>
        </w:rPr>
        <w:t>, and the normalisation of</w:t>
      </w:r>
      <w:r w:rsidRPr="00CC349C">
        <w:rPr>
          <w:rStyle w:val="StyleUnderline"/>
        </w:rPr>
        <w:t xml:space="preserve"> </w:t>
      </w:r>
      <w:r w:rsidRPr="00CC349C">
        <w:rPr>
          <w:rStyle w:val="Emphasis"/>
        </w:rPr>
        <w:t>psychopathology</w:t>
      </w:r>
      <w:r w:rsidRPr="00CC349C">
        <w:rPr>
          <w:rStyle w:val="StyleUnderline"/>
        </w:rPr>
        <w:t xml:space="preserve"> that makes it hard to</w:t>
      </w:r>
      <w:r w:rsidRPr="007E0CE1">
        <w:rPr>
          <w:sz w:val="16"/>
        </w:rPr>
        <w:t xml:space="preserve"> think straight and </w:t>
      </w:r>
      <w:r w:rsidRPr="00CC349C">
        <w:rPr>
          <w:rStyle w:val="StyleUnderline"/>
        </w:rPr>
        <w:t>make reasonable decisions</w:t>
      </w:r>
      <w:r w:rsidRPr="007E0CE1">
        <w:rPr>
          <w:sz w:val="16"/>
        </w:rPr>
        <w:t xml:space="preserve">. In other words, lex ruinae, and the notion of crisis jurisprudence, is concerned with understanding the role of law in the age of poly- / perma-crisis and provoking critical thinking about legal regulation and centrally legal limits in a situation where very little seems to make sense and the very ground of reason upon which law rests no longer really holds. Under these conditions, law and </w:t>
      </w:r>
      <w:r w:rsidRPr="00E632C9">
        <w:rPr>
          <w:rStyle w:val="StyleUnderline"/>
        </w:rPr>
        <w:t>legal questions are</w:t>
      </w:r>
      <w:r w:rsidRPr="007E0CE1">
        <w:rPr>
          <w:sz w:val="16"/>
        </w:rPr>
        <w:t xml:space="preserve"> no longer about technical issues, and the ways in which this, that, or the other law applies in specific circumstances, but rather </w:t>
      </w:r>
      <w:r w:rsidRPr="00E632C9">
        <w:rPr>
          <w:rStyle w:val="StyleUnderline"/>
        </w:rPr>
        <w:t xml:space="preserve">a much more radical rethinking of the role of law in an age of looming </w:t>
      </w:r>
      <w:r w:rsidRPr="00E632C9">
        <w:rPr>
          <w:rStyle w:val="Emphasis"/>
        </w:rPr>
        <w:t>whole-system collapse</w:t>
      </w:r>
      <w:r w:rsidRPr="007E0CE1">
        <w:rPr>
          <w:sz w:val="16"/>
        </w:rPr>
        <w:t>.</w:t>
      </w:r>
    </w:p>
    <w:p w:rsidR="008811D5" w:rsidRDefault="008811D5" w:rsidP="008811D5"/>
    <w:p w:rsidR="008811D5" w:rsidRDefault="008811D5" w:rsidP="008811D5">
      <w:pPr>
        <w:pStyle w:val="Heading4"/>
      </w:pPr>
      <w:r>
        <w:t xml:space="preserve">White theology makes extinction </w:t>
      </w:r>
      <w:r w:rsidRPr="00BC1722">
        <w:rPr>
          <w:u w:val="single"/>
        </w:rPr>
        <w:t>inevitable</w:t>
      </w:r>
      <w:r>
        <w:t xml:space="preserve"> and their saber-rattling of it enacts </w:t>
      </w:r>
      <w:r w:rsidRPr="00BC1722">
        <w:rPr>
          <w:u w:val="single"/>
        </w:rPr>
        <w:t>psychic violence</w:t>
      </w:r>
      <w:r>
        <w:t xml:space="preserve"> on blackness – fuck it, if we die </w:t>
      </w:r>
      <w:r w:rsidRPr="004B051C">
        <w:rPr>
          <w:u w:val="single"/>
        </w:rPr>
        <w:t>we die</w:t>
      </w:r>
      <w:r>
        <w:t>!</w:t>
      </w:r>
    </w:p>
    <w:p w:rsidR="008811D5" w:rsidRDefault="008811D5" w:rsidP="008811D5">
      <w:r w:rsidRPr="002629B2">
        <w:rPr>
          <w:rStyle w:val="Style13ptBold"/>
        </w:rPr>
        <w:t>Johnson, 21</w:t>
      </w:r>
      <w:r>
        <w:t xml:space="preserve">—Professor of Instruction at the University of Tampa (Devon, “The Future: Black Nihilism, Hip-Hop, and Maturity,” </w:t>
      </w:r>
      <w:r w:rsidRPr="002629B2">
        <w:rPr>
          <w:i/>
        </w:rPr>
        <w:t>Black Nihilism and Antiblack Racism</w:t>
      </w:r>
      <w:r>
        <w:t>, Chapter 6, ebook, dml)</w:t>
      </w:r>
    </w:p>
    <w:p w:rsidR="008811D5" w:rsidRPr="00ED2F99" w:rsidRDefault="008811D5" w:rsidP="008811D5">
      <w:pPr>
        <w:rPr>
          <w:sz w:val="14"/>
        </w:rPr>
      </w:pPr>
      <w:r w:rsidRPr="00ED2F99">
        <w:rPr>
          <w:sz w:val="14"/>
        </w:rPr>
        <w:t xml:space="preserve">Sometimes, especially </w:t>
      </w:r>
      <w:r w:rsidRPr="00ED2F99">
        <w:rPr>
          <w:rStyle w:val="StyleUnderline"/>
        </w:rPr>
        <w:t>for black people in an antiblack racist society</w:t>
      </w:r>
      <w:r w:rsidRPr="00ED2F99">
        <w:rPr>
          <w:sz w:val="14"/>
        </w:rPr>
        <w:t xml:space="preserve">, </w:t>
      </w:r>
      <w:r w:rsidRPr="00ED2F99">
        <w:rPr>
          <w:rStyle w:val="StyleUnderline"/>
        </w:rPr>
        <w:t xml:space="preserve">things can </w:t>
      </w:r>
      <w:r w:rsidRPr="00ED2F99">
        <w:rPr>
          <w:rStyle w:val="Emphasis"/>
        </w:rPr>
        <w:t>suddenly become dark</w:t>
      </w:r>
      <w:r w:rsidRPr="00ED2F99">
        <w:rPr>
          <w:sz w:val="14"/>
        </w:rPr>
        <w:t xml:space="preserve">. This is captured in the opening sequence of Damn. Ominous music plays while Kendrick attempts to assist a blind lady in finding her lost items. Bang! She shoots him and smoothly explains that he has lost something, his innocence, his childhood, his life. </w:t>
      </w:r>
      <w:r w:rsidRPr="00BC1722">
        <w:rPr>
          <w:rStyle w:val="StyleUnderline"/>
          <w:highlight w:val="green"/>
        </w:rPr>
        <w:t>What starts out as</w:t>
      </w:r>
      <w:r w:rsidRPr="00ED2F99">
        <w:rPr>
          <w:rStyle w:val="StyleUnderline"/>
        </w:rPr>
        <w:t xml:space="preserve"> a </w:t>
      </w:r>
      <w:r w:rsidRPr="00ED2F99">
        <w:rPr>
          <w:rStyle w:val="Emphasis"/>
        </w:rPr>
        <w:t xml:space="preserve">good faith </w:t>
      </w:r>
      <w:r w:rsidRPr="00BC1722">
        <w:rPr>
          <w:rStyle w:val="Emphasis"/>
          <w:highlight w:val="green"/>
        </w:rPr>
        <w:t>moralistic gesture</w:t>
      </w:r>
      <w:r w:rsidRPr="00ED2F99">
        <w:rPr>
          <w:rStyle w:val="StyleUnderline"/>
        </w:rPr>
        <w:t xml:space="preserve"> quickly </w:t>
      </w:r>
      <w:r w:rsidRPr="00BC1722">
        <w:rPr>
          <w:rStyle w:val="StyleUnderline"/>
          <w:highlight w:val="green"/>
        </w:rPr>
        <w:t>erupts into</w:t>
      </w:r>
      <w:r w:rsidRPr="00ED2F99">
        <w:rPr>
          <w:rStyle w:val="StyleUnderline"/>
        </w:rPr>
        <w:t xml:space="preserve"> a </w:t>
      </w:r>
      <w:r w:rsidRPr="00ED2F99">
        <w:rPr>
          <w:rStyle w:val="Emphasis"/>
        </w:rPr>
        <w:t xml:space="preserve">tailspin of </w:t>
      </w:r>
      <w:r w:rsidRPr="00BC1722">
        <w:rPr>
          <w:rStyle w:val="Emphasis"/>
          <w:highlight w:val="green"/>
        </w:rPr>
        <w:t>rejection</w:t>
      </w:r>
      <w:r w:rsidRPr="00BC1722">
        <w:rPr>
          <w:sz w:val="14"/>
          <w:highlight w:val="green"/>
        </w:rPr>
        <w:t xml:space="preserve">, </w:t>
      </w:r>
      <w:r w:rsidRPr="00BC1722">
        <w:rPr>
          <w:rStyle w:val="Emphasis"/>
          <w:highlight w:val="green"/>
        </w:rPr>
        <w:t>resentment</w:t>
      </w:r>
      <w:r w:rsidRPr="00BC1722">
        <w:rPr>
          <w:sz w:val="14"/>
          <w:highlight w:val="green"/>
        </w:rPr>
        <w:t xml:space="preserve">, </w:t>
      </w:r>
      <w:r w:rsidRPr="00BC1722">
        <w:rPr>
          <w:rStyle w:val="Emphasis"/>
          <w:highlight w:val="green"/>
        </w:rPr>
        <w:t>pessimism</w:t>
      </w:r>
      <w:r w:rsidRPr="00BC1722">
        <w:rPr>
          <w:sz w:val="14"/>
          <w:highlight w:val="green"/>
        </w:rPr>
        <w:t xml:space="preserve">, </w:t>
      </w:r>
      <w:r w:rsidRPr="00BC1722">
        <w:rPr>
          <w:rStyle w:val="StyleUnderline"/>
          <w:highlight w:val="green"/>
        </w:rPr>
        <w:t xml:space="preserve">and </w:t>
      </w:r>
      <w:r w:rsidRPr="00BC1722">
        <w:rPr>
          <w:rStyle w:val="Emphasis"/>
          <w:highlight w:val="green"/>
        </w:rPr>
        <w:t>nihilism</w:t>
      </w:r>
      <w:r w:rsidRPr="00ED2F99">
        <w:rPr>
          <w:sz w:val="14"/>
        </w:rPr>
        <w:t>—</w:t>
      </w:r>
      <w:r w:rsidRPr="00ED2F99">
        <w:rPr>
          <w:rStyle w:val="StyleUnderline"/>
        </w:rPr>
        <w:t xml:space="preserve">a response to being </w:t>
      </w:r>
      <w:r w:rsidRPr="00ED2F99">
        <w:rPr>
          <w:rStyle w:val="Emphasis"/>
        </w:rPr>
        <w:t>rejected</w:t>
      </w:r>
      <w:r w:rsidRPr="00ED2F99">
        <w:rPr>
          <w:rStyle w:val="StyleUnderline"/>
        </w:rPr>
        <w:t xml:space="preserve"> while having </w:t>
      </w:r>
      <w:r w:rsidRPr="00ED2F99">
        <w:rPr>
          <w:rStyle w:val="Emphasis"/>
        </w:rPr>
        <w:t>good faith</w:t>
      </w:r>
      <w:r w:rsidRPr="00ED2F99">
        <w:rPr>
          <w:sz w:val="14"/>
        </w:rPr>
        <w:t xml:space="preserve">. Kendrick attempted to help a blind American Lady Justice trying to find what she seems to have lost. But, </w:t>
      </w:r>
      <w:r w:rsidRPr="00ED2F99">
        <w:rPr>
          <w:rStyle w:val="StyleUnderline"/>
        </w:rPr>
        <w:t xml:space="preserve">when the seeming disability of antiblack racists to recognize black humanity is unveiled as a </w:t>
      </w:r>
      <w:r w:rsidRPr="00C466F7">
        <w:rPr>
          <w:rStyle w:val="Emphasis"/>
        </w:rPr>
        <w:t>willed denial</w:t>
      </w:r>
      <w:r w:rsidRPr="00ED2F99">
        <w:rPr>
          <w:sz w:val="14"/>
        </w:rPr>
        <w:t>, in that moment</w:t>
      </w:r>
      <w:r w:rsidRPr="00D070B1">
        <w:rPr>
          <w:sz w:val="14"/>
        </w:rPr>
        <w:t xml:space="preserve">, </w:t>
      </w:r>
      <w:r w:rsidRPr="00D070B1">
        <w:rPr>
          <w:rStyle w:val="StyleUnderline"/>
        </w:rPr>
        <w:t xml:space="preserve">innocence and optimism </w:t>
      </w:r>
      <w:r w:rsidRPr="00D070B1">
        <w:rPr>
          <w:rStyle w:val="Emphasis"/>
        </w:rPr>
        <w:t>dies</w:t>
      </w:r>
      <w:r w:rsidRPr="00D070B1">
        <w:rPr>
          <w:sz w:val="14"/>
        </w:rPr>
        <w:t xml:space="preserve">. </w:t>
      </w:r>
      <w:r w:rsidRPr="00D070B1">
        <w:rPr>
          <w:rStyle w:val="StyleUnderline"/>
        </w:rPr>
        <w:t>The pessimistic</w:t>
      </w:r>
      <w:r w:rsidRPr="00D070B1">
        <w:rPr>
          <w:sz w:val="14"/>
        </w:rPr>
        <w:t xml:space="preserve"> “</w:t>
      </w:r>
      <w:r w:rsidRPr="00D070B1">
        <w:rPr>
          <w:rStyle w:val="Emphasis"/>
        </w:rPr>
        <w:t>fall</w:t>
      </w:r>
      <w:r w:rsidRPr="00D070B1">
        <w:rPr>
          <w:sz w:val="14"/>
        </w:rPr>
        <w:t xml:space="preserve">” of </w:t>
      </w:r>
      <w:r w:rsidRPr="00D070B1">
        <w:rPr>
          <w:rStyle w:val="StyleUnderline"/>
        </w:rPr>
        <w:t xml:space="preserve">black youth in antiblack racist societies </w:t>
      </w:r>
      <w:r w:rsidRPr="00D070B1">
        <w:rPr>
          <w:rStyle w:val="Emphasis"/>
        </w:rPr>
        <w:t>begins</w:t>
      </w:r>
      <w:r w:rsidRPr="00D070B1">
        <w:rPr>
          <w:rStyle w:val="StyleUnderline"/>
        </w:rPr>
        <w:t xml:space="preserve"> with </w:t>
      </w:r>
      <w:r w:rsidRPr="00D070B1">
        <w:rPr>
          <w:rStyle w:val="Emphasis"/>
        </w:rPr>
        <w:t>appeals to morality</w:t>
      </w:r>
      <w:r w:rsidRPr="00D070B1">
        <w:rPr>
          <w:rStyle w:val="StyleUnderline"/>
        </w:rPr>
        <w:t xml:space="preserve"> that get revealed as </w:t>
      </w:r>
      <w:r w:rsidRPr="00D070B1">
        <w:rPr>
          <w:rStyle w:val="Emphasis"/>
        </w:rPr>
        <w:t>dangerously naive</w:t>
      </w:r>
      <w:r w:rsidRPr="00D070B1">
        <w:rPr>
          <w:sz w:val="14"/>
        </w:rPr>
        <w:t xml:space="preserve">. </w:t>
      </w:r>
      <w:r w:rsidRPr="00D070B1">
        <w:rPr>
          <w:rStyle w:val="StyleUnderline"/>
        </w:rPr>
        <w:t xml:space="preserve">The </w:t>
      </w:r>
      <w:r w:rsidRPr="00D070B1">
        <w:rPr>
          <w:rStyle w:val="Emphasis"/>
        </w:rPr>
        <w:t>American</w:t>
      </w:r>
      <w:r w:rsidRPr="00C466F7">
        <w:rPr>
          <w:rStyle w:val="Emphasis"/>
        </w:rPr>
        <w:t xml:space="preserve"> Lady Justice</w:t>
      </w:r>
      <w:r w:rsidRPr="00ED2F99">
        <w:rPr>
          <w:rStyle w:val="StyleUnderline"/>
        </w:rPr>
        <w:t xml:space="preserve"> beguiles black youth</w:t>
      </w:r>
      <w:r w:rsidRPr="00ED2F99">
        <w:rPr>
          <w:sz w:val="14"/>
        </w:rPr>
        <w:t xml:space="preserve">, </w:t>
      </w:r>
      <w:r w:rsidRPr="00ED2F99">
        <w:rPr>
          <w:rStyle w:val="StyleUnderline"/>
        </w:rPr>
        <w:t>teaching them</w:t>
      </w:r>
      <w:r w:rsidRPr="00ED2F99">
        <w:rPr>
          <w:sz w:val="14"/>
        </w:rPr>
        <w:t xml:space="preserve"> from an early age </w:t>
      </w:r>
      <w:r w:rsidRPr="00ED2F99">
        <w:rPr>
          <w:rStyle w:val="StyleUnderline"/>
        </w:rPr>
        <w:t>that</w:t>
      </w:r>
      <w:r w:rsidRPr="00ED2F99">
        <w:rPr>
          <w:sz w:val="14"/>
        </w:rPr>
        <w:t xml:space="preserve"> the blindness from which </w:t>
      </w:r>
      <w:r w:rsidRPr="00ED2F99">
        <w:rPr>
          <w:rStyle w:val="StyleUnderline"/>
        </w:rPr>
        <w:t>their invisibility</w:t>
      </w:r>
      <w:r w:rsidRPr="00ED2F99">
        <w:rPr>
          <w:sz w:val="14"/>
        </w:rPr>
        <w:t xml:space="preserve"> proceeds </w:t>
      </w:r>
      <w:r w:rsidRPr="00ED2F99">
        <w:rPr>
          <w:rStyle w:val="StyleUnderline"/>
        </w:rPr>
        <w:t xml:space="preserve">is not the </w:t>
      </w:r>
      <w:r w:rsidRPr="00C466F7">
        <w:rPr>
          <w:rStyle w:val="Emphasis"/>
        </w:rPr>
        <w:t>result</w:t>
      </w:r>
      <w:r w:rsidRPr="00ED2F99">
        <w:rPr>
          <w:rStyle w:val="StyleUnderline"/>
        </w:rPr>
        <w:t xml:space="preserve"> of some bureaucratic oversight</w:t>
      </w:r>
      <w:r w:rsidRPr="00ED2F99">
        <w:rPr>
          <w:sz w:val="14"/>
        </w:rPr>
        <w:t xml:space="preserve">, </w:t>
      </w:r>
      <w:r w:rsidRPr="00ED2F99">
        <w:rPr>
          <w:rStyle w:val="StyleUnderline"/>
        </w:rPr>
        <w:t xml:space="preserve">but a </w:t>
      </w:r>
      <w:r w:rsidRPr="00C466F7">
        <w:rPr>
          <w:rStyle w:val="Emphasis"/>
        </w:rPr>
        <w:t>function</w:t>
      </w:r>
      <w:r w:rsidRPr="00ED2F99">
        <w:rPr>
          <w:rStyle w:val="StyleUnderline"/>
        </w:rPr>
        <w:t xml:space="preserve"> of white nihilistic desires</w:t>
      </w:r>
      <w:r w:rsidRPr="00ED2F99">
        <w:rPr>
          <w:sz w:val="14"/>
        </w:rPr>
        <w:t>.</w:t>
      </w:r>
    </w:p>
    <w:p w:rsidR="008811D5" w:rsidRPr="00D070B1" w:rsidRDefault="008811D5" w:rsidP="008811D5">
      <w:pPr>
        <w:rPr>
          <w:sz w:val="14"/>
        </w:rPr>
      </w:pPr>
      <w:r w:rsidRPr="00ED2F99">
        <w:rPr>
          <w:sz w:val="14"/>
        </w:rPr>
        <w:lastRenderedPageBreak/>
        <w:t xml:space="preserve">Damn offers a plethora of subtle and not so subtle appeals to Afro-Judaic existential motifs alluding to precolonial understandings of metaphysical reality in hopes of providing a basis for responding to black invisibility, white nihilism, and antiblack racism. Perhaps the best example, however, is the song “Fear.” There, </w:t>
      </w:r>
      <w:r w:rsidRPr="00C466F7">
        <w:rPr>
          <w:rStyle w:val="Emphasis"/>
        </w:rPr>
        <w:t>Kendrick</w:t>
      </w:r>
      <w:r w:rsidRPr="00ED2F99">
        <w:rPr>
          <w:sz w:val="14"/>
        </w:rPr>
        <w:t xml:space="preserve"> paints a picture chronicling three decades of black struggles with maturity within nihilistic circumstances. He </w:t>
      </w:r>
      <w:r w:rsidRPr="00C466F7">
        <w:rPr>
          <w:rStyle w:val="Emphasis"/>
        </w:rPr>
        <w:t>tragically</w:t>
      </w:r>
      <w:r w:rsidRPr="00ED2F99">
        <w:rPr>
          <w:rStyle w:val="StyleUnderline"/>
        </w:rPr>
        <w:t xml:space="preserve"> and </w:t>
      </w:r>
      <w:r w:rsidRPr="00C466F7">
        <w:rPr>
          <w:rStyle w:val="Emphasis"/>
        </w:rPr>
        <w:t>vividly</w:t>
      </w:r>
      <w:r w:rsidRPr="00ED2F99">
        <w:rPr>
          <w:rStyle w:val="StyleUnderline"/>
        </w:rPr>
        <w:t xml:space="preserve"> portrays this picture through hermeneutics displaying</w:t>
      </w:r>
      <w:r w:rsidRPr="00ED2F99">
        <w:rPr>
          <w:sz w:val="14"/>
        </w:rPr>
        <w:t xml:space="preserve"> angsts and </w:t>
      </w:r>
      <w:r w:rsidRPr="00ED2F99">
        <w:rPr>
          <w:rStyle w:val="StyleUnderline"/>
        </w:rPr>
        <w:t xml:space="preserve">the </w:t>
      </w:r>
      <w:r w:rsidRPr="00C466F7">
        <w:rPr>
          <w:rStyle w:val="Emphasis"/>
        </w:rPr>
        <w:t>inner turmoil</w:t>
      </w:r>
      <w:r w:rsidRPr="00ED2F99">
        <w:rPr>
          <w:rStyle w:val="StyleUnderline"/>
        </w:rPr>
        <w:t xml:space="preserve"> of black nihilistic youth</w:t>
      </w:r>
      <w:r w:rsidRPr="00ED2F99">
        <w:rPr>
          <w:sz w:val="14"/>
        </w:rPr>
        <w:t>. He asks, “</w:t>
      </w:r>
      <w:r w:rsidRPr="00C466F7">
        <w:rPr>
          <w:rStyle w:val="Emphasis"/>
        </w:rPr>
        <w:t>Why God</w:t>
      </w:r>
      <w:r w:rsidRPr="00ED2F99">
        <w:rPr>
          <w:rStyle w:val="StyleUnderline"/>
        </w:rPr>
        <w:t>?</w:t>
      </w:r>
      <w:r w:rsidRPr="00ED2F99">
        <w:rPr>
          <w:sz w:val="14"/>
        </w:rPr>
        <w:t xml:space="preserve"> </w:t>
      </w:r>
      <w:r w:rsidRPr="00ED2F99">
        <w:rPr>
          <w:rStyle w:val="StyleUnderline"/>
        </w:rPr>
        <w:t>Why</w:t>
      </w:r>
      <w:r w:rsidRPr="00ED2F99">
        <w:rPr>
          <w:sz w:val="14"/>
        </w:rPr>
        <w:t xml:space="preserve">, </w:t>
      </w:r>
      <w:r w:rsidRPr="00ED2F99">
        <w:rPr>
          <w:rStyle w:val="StyleUnderline"/>
        </w:rPr>
        <w:t>God</w:t>
      </w:r>
      <w:r w:rsidRPr="00ED2F99">
        <w:rPr>
          <w:sz w:val="14"/>
        </w:rPr>
        <w:t xml:space="preserve">, </w:t>
      </w:r>
      <w:r w:rsidRPr="00ED2F99">
        <w:rPr>
          <w:rStyle w:val="StyleUnderline"/>
        </w:rPr>
        <w:t>do I gotta suffer?</w:t>
      </w:r>
      <w:r w:rsidRPr="00ED2F99">
        <w:rPr>
          <w:sz w:val="14"/>
        </w:rPr>
        <w:t>”61 His black pessimism is clearly heard: “</w:t>
      </w:r>
      <w:r w:rsidRPr="00BC1722">
        <w:rPr>
          <w:rStyle w:val="Emphasis"/>
          <w:highlight w:val="green"/>
        </w:rPr>
        <w:t>Earth is no more</w:t>
      </w:r>
      <w:r w:rsidRPr="00BC1722">
        <w:rPr>
          <w:sz w:val="14"/>
          <w:highlight w:val="green"/>
        </w:rPr>
        <w:t xml:space="preserve">, </w:t>
      </w:r>
      <w:r w:rsidRPr="00BC1722">
        <w:rPr>
          <w:rStyle w:val="Emphasis"/>
          <w:highlight w:val="green"/>
        </w:rPr>
        <w:t>why don’t you burn this motherfucker</w:t>
      </w:r>
      <w:r w:rsidRPr="00BC1722">
        <w:rPr>
          <w:rStyle w:val="StyleUnderline"/>
          <w:highlight w:val="green"/>
        </w:rPr>
        <w:t>?</w:t>
      </w:r>
      <w:r w:rsidRPr="00BC1722">
        <w:rPr>
          <w:sz w:val="14"/>
          <w:highlight w:val="green"/>
        </w:rPr>
        <w:t>”</w:t>
      </w:r>
      <w:r w:rsidRPr="00ED2F99">
        <w:rPr>
          <w:sz w:val="14"/>
        </w:rPr>
        <w:t xml:space="preserve">62 In another song, when he says, “I’m high now . . . I’m high now . . . / Life’s a bitch, pull them panties to the side, now,” </w:t>
      </w:r>
      <w:r w:rsidRPr="00ED2F99">
        <w:rPr>
          <w:rStyle w:val="StyleUnderline"/>
        </w:rPr>
        <w:t xml:space="preserve">his descriptive metaphors for antiblack racist reality suggests a </w:t>
      </w:r>
      <w:r w:rsidRPr="00C466F7">
        <w:rPr>
          <w:rStyle w:val="Emphasis"/>
        </w:rPr>
        <w:t>vulgar response</w:t>
      </w:r>
      <w:r w:rsidRPr="00ED2F99">
        <w:rPr>
          <w:sz w:val="14"/>
        </w:rPr>
        <w:t xml:space="preserve">, </w:t>
      </w:r>
      <w:r w:rsidRPr="00BC1722">
        <w:rPr>
          <w:rStyle w:val="Emphasis"/>
          <w:sz w:val="30"/>
          <w:szCs w:val="30"/>
          <w:highlight w:val="green"/>
        </w:rPr>
        <w:t>literally</w:t>
      </w:r>
      <w:r w:rsidRPr="00BC1722">
        <w:rPr>
          <w:sz w:val="14"/>
          <w:highlight w:val="green"/>
        </w:rPr>
        <w:t>, “</w:t>
      </w:r>
      <w:r w:rsidRPr="00BC1722">
        <w:rPr>
          <w:rStyle w:val="Emphasis"/>
          <w:sz w:val="30"/>
          <w:szCs w:val="30"/>
          <w:highlight w:val="green"/>
        </w:rPr>
        <w:t>fuck it</w:t>
      </w:r>
      <w:r w:rsidRPr="00ED2F99">
        <w:rPr>
          <w:sz w:val="14"/>
        </w:rPr>
        <w:t xml:space="preserve">.”63 </w:t>
      </w:r>
      <w:r w:rsidRPr="00BC1722">
        <w:rPr>
          <w:rStyle w:val="StyleUnderline"/>
          <w:highlight w:val="green"/>
        </w:rPr>
        <w:t>Antiblack racism constructs</w:t>
      </w:r>
      <w:r w:rsidRPr="00ED2F99">
        <w:rPr>
          <w:rStyle w:val="StyleUnderline"/>
        </w:rPr>
        <w:t xml:space="preserve"> </w:t>
      </w:r>
      <w:r w:rsidRPr="00BC1722">
        <w:rPr>
          <w:rStyle w:val="StyleUnderline"/>
          <w:highlight w:val="green"/>
        </w:rPr>
        <w:t xml:space="preserve">a </w:t>
      </w:r>
      <w:r w:rsidRPr="00BC1722">
        <w:rPr>
          <w:rStyle w:val="Emphasis"/>
          <w:highlight w:val="green"/>
        </w:rPr>
        <w:t>universe</w:t>
      </w:r>
      <w:r w:rsidRPr="00BC1722">
        <w:rPr>
          <w:rStyle w:val="StyleUnderline"/>
          <w:highlight w:val="green"/>
        </w:rPr>
        <w:t xml:space="preserve"> of white</w:t>
      </w:r>
      <w:r w:rsidRPr="00ED2F99">
        <w:rPr>
          <w:rStyle w:val="StyleUnderline"/>
        </w:rPr>
        <w:t xml:space="preserve"> nihilistic </w:t>
      </w:r>
      <w:r w:rsidRPr="00BC1722">
        <w:rPr>
          <w:rStyle w:val="StyleUnderline"/>
          <w:highlight w:val="green"/>
        </w:rPr>
        <w:t>meaning out of which</w:t>
      </w:r>
      <w:r w:rsidRPr="00ED2F99">
        <w:rPr>
          <w:rStyle w:val="StyleUnderline"/>
        </w:rPr>
        <w:t xml:space="preserve"> we are meant to experience </w:t>
      </w:r>
      <w:r w:rsidRPr="00BC1722">
        <w:rPr>
          <w:rStyle w:val="StyleUnderline"/>
          <w:highlight w:val="green"/>
        </w:rPr>
        <w:t>the desires of white</w:t>
      </w:r>
      <w:r w:rsidRPr="00ED2F99">
        <w:rPr>
          <w:rStyle w:val="StyleUnderline"/>
        </w:rPr>
        <w:t xml:space="preserve"> people as </w:t>
      </w:r>
      <w:r w:rsidRPr="00BC1722">
        <w:rPr>
          <w:rStyle w:val="Emphasis"/>
          <w:highlight w:val="green"/>
        </w:rPr>
        <w:t>universal</w:t>
      </w:r>
      <w:r w:rsidRPr="00ED2F99">
        <w:rPr>
          <w:sz w:val="14"/>
        </w:rPr>
        <w:t xml:space="preserve"> and implacable, </w:t>
      </w:r>
      <w:r w:rsidRPr="00ED2F99">
        <w:rPr>
          <w:rStyle w:val="StyleUnderline"/>
        </w:rPr>
        <w:t xml:space="preserve">but which betrays </w:t>
      </w:r>
      <w:r w:rsidRPr="00C466F7">
        <w:rPr>
          <w:rStyle w:val="Emphasis"/>
        </w:rPr>
        <w:t>weakness</w:t>
      </w:r>
      <w:r w:rsidRPr="00ED2F99">
        <w:rPr>
          <w:rStyle w:val="StyleUnderline"/>
        </w:rPr>
        <w:t xml:space="preserve"> and </w:t>
      </w:r>
      <w:r w:rsidRPr="00C466F7">
        <w:rPr>
          <w:rStyle w:val="Emphasis"/>
        </w:rPr>
        <w:t>finitude</w:t>
      </w:r>
      <w:r w:rsidRPr="00ED2F99">
        <w:rPr>
          <w:sz w:val="14"/>
        </w:rPr>
        <w:t xml:space="preserve">, ironically, </w:t>
      </w:r>
      <w:r w:rsidRPr="00ED2F99">
        <w:rPr>
          <w:rStyle w:val="StyleUnderline"/>
        </w:rPr>
        <w:t xml:space="preserve">by </w:t>
      </w:r>
      <w:r w:rsidRPr="00BC1722">
        <w:rPr>
          <w:rStyle w:val="Emphasis"/>
          <w:highlight w:val="green"/>
        </w:rPr>
        <w:t>constantly</w:t>
      </w:r>
      <w:r w:rsidRPr="00ED2F99">
        <w:rPr>
          <w:rStyle w:val="StyleUnderline"/>
        </w:rPr>
        <w:t xml:space="preserve"> demonstrating its need to </w:t>
      </w:r>
      <w:r w:rsidRPr="00BC1722">
        <w:rPr>
          <w:rStyle w:val="Emphasis"/>
          <w:highlight w:val="green"/>
        </w:rPr>
        <w:t>deny black humanity</w:t>
      </w:r>
      <w:r w:rsidRPr="00ED2F99">
        <w:rPr>
          <w:rStyle w:val="StyleUnderline"/>
        </w:rPr>
        <w:t xml:space="preserve"> in order for the sham to work</w:t>
      </w:r>
      <w:r w:rsidRPr="00ED2F99">
        <w:rPr>
          <w:sz w:val="14"/>
        </w:rPr>
        <w:t xml:space="preserve">. The project of </w:t>
      </w:r>
      <w:r w:rsidRPr="00ED2F99">
        <w:rPr>
          <w:rStyle w:val="StyleUnderline"/>
        </w:rPr>
        <w:t xml:space="preserve">maturing through these conditions </w:t>
      </w:r>
      <w:r w:rsidRPr="00C466F7">
        <w:rPr>
          <w:rStyle w:val="Emphasis"/>
        </w:rPr>
        <w:t>demands</w:t>
      </w:r>
      <w:r w:rsidRPr="00ED2F99">
        <w:rPr>
          <w:rStyle w:val="StyleUnderline"/>
        </w:rPr>
        <w:t xml:space="preserve"> insisting upon original relationships to humanity</w:t>
      </w:r>
      <w:r w:rsidRPr="00ED2F99">
        <w:rPr>
          <w:sz w:val="14"/>
        </w:rPr>
        <w:t xml:space="preserve">, that is, </w:t>
      </w:r>
      <w:r w:rsidRPr="00ED2F99">
        <w:rPr>
          <w:rStyle w:val="StyleUnderline"/>
        </w:rPr>
        <w:t xml:space="preserve">attempting to nihilistically value blackness in spite of </w:t>
      </w:r>
      <w:r w:rsidRPr="00C466F7">
        <w:rPr>
          <w:rStyle w:val="Emphasis"/>
        </w:rPr>
        <w:t>constant threats of erasure</w:t>
      </w:r>
      <w:r w:rsidRPr="00ED2F99">
        <w:rPr>
          <w:rStyle w:val="StyleUnderline"/>
        </w:rPr>
        <w:t xml:space="preserve"> and/or</w:t>
      </w:r>
      <w:r w:rsidRPr="00ED2F99">
        <w:rPr>
          <w:sz w:val="14"/>
        </w:rPr>
        <w:t xml:space="preserve"> physical </w:t>
      </w:r>
      <w:r w:rsidRPr="00C466F7">
        <w:rPr>
          <w:rStyle w:val="Emphasis"/>
        </w:rPr>
        <w:t>murder</w:t>
      </w:r>
      <w:r w:rsidRPr="00ED2F99">
        <w:rPr>
          <w:sz w:val="14"/>
        </w:rPr>
        <w:t xml:space="preserve">. </w:t>
      </w:r>
      <w:r w:rsidRPr="00ED2F99">
        <w:rPr>
          <w:rStyle w:val="StyleUnderline"/>
        </w:rPr>
        <w:t xml:space="preserve">One has to have an </w:t>
      </w:r>
      <w:r w:rsidRPr="00C466F7">
        <w:rPr>
          <w:rStyle w:val="Emphasis"/>
        </w:rPr>
        <w:t>appropriate amount</w:t>
      </w:r>
      <w:r w:rsidRPr="00ED2F99">
        <w:rPr>
          <w:rStyle w:val="StyleUnderline"/>
        </w:rPr>
        <w:t xml:space="preserve"> of nihilistic strength</w:t>
      </w:r>
      <w:r w:rsidRPr="00ED2F99">
        <w:rPr>
          <w:sz w:val="14"/>
        </w:rPr>
        <w:t xml:space="preserve">, </w:t>
      </w:r>
      <w:r w:rsidRPr="00ED2F99">
        <w:rPr>
          <w:rStyle w:val="StyleUnderline"/>
        </w:rPr>
        <w:t>defiance</w:t>
      </w:r>
      <w:r w:rsidRPr="00ED2F99">
        <w:rPr>
          <w:sz w:val="14"/>
        </w:rPr>
        <w:t xml:space="preserve">, </w:t>
      </w:r>
      <w:r w:rsidRPr="00ED2F99">
        <w:rPr>
          <w:rStyle w:val="StyleUnderline"/>
        </w:rPr>
        <w:t xml:space="preserve">to </w:t>
      </w:r>
      <w:r w:rsidRPr="00C466F7">
        <w:rPr>
          <w:rStyle w:val="Emphasis"/>
        </w:rPr>
        <w:t>insist</w:t>
      </w:r>
      <w:r w:rsidRPr="00ED2F99">
        <w:rPr>
          <w:rStyle w:val="StyleUnderline"/>
        </w:rPr>
        <w:t xml:space="preserve"> upon valuing blackness within such a reality</w:t>
      </w:r>
      <w:r w:rsidRPr="00ED2F99">
        <w:rPr>
          <w:sz w:val="14"/>
        </w:rPr>
        <w:t xml:space="preserve">. </w:t>
      </w:r>
      <w:r w:rsidRPr="00ED2F99">
        <w:rPr>
          <w:rStyle w:val="StyleUnderline"/>
        </w:rPr>
        <w:t>To nihilistically insist upon the values of blackness</w:t>
      </w:r>
      <w:r w:rsidRPr="00ED2F99">
        <w:rPr>
          <w:sz w:val="14"/>
        </w:rPr>
        <w:t>, here</w:t>
      </w:r>
      <w:r w:rsidRPr="00D070B1">
        <w:rPr>
          <w:sz w:val="14"/>
        </w:rPr>
        <w:t xml:space="preserve">, </w:t>
      </w:r>
      <w:r w:rsidRPr="00D070B1">
        <w:rPr>
          <w:rStyle w:val="Emphasis"/>
        </w:rPr>
        <w:t>requires</w:t>
      </w:r>
      <w:r w:rsidRPr="00D070B1">
        <w:rPr>
          <w:sz w:val="14"/>
        </w:rPr>
        <w:t xml:space="preserve"> doing so from </w:t>
      </w:r>
      <w:r w:rsidRPr="00D070B1">
        <w:rPr>
          <w:rStyle w:val="StyleUnderline"/>
        </w:rPr>
        <w:t>an attitude of</w:t>
      </w:r>
      <w:r w:rsidRPr="00D070B1">
        <w:rPr>
          <w:sz w:val="14"/>
        </w:rPr>
        <w:t xml:space="preserve"> “</w:t>
      </w:r>
      <w:r w:rsidRPr="00D070B1">
        <w:rPr>
          <w:rStyle w:val="Emphasis"/>
        </w:rPr>
        <w:t>whatever happens</w:t>
      </w:r>
      <w:r w:rsidRPr="00D070B1">
        <w:rPr>
          <w:sz w:val="14"/>
        </w:rPr>
        <w:t xml:space="preserve">, </w:t>
      </w:r>
      <w:r w:rsidRPr="00D070B1">
        <w:rPr>
          <w:rStyle w:val="Emphasis"/>
        </w:rPr>
        <w:t>happens</w:t>
      </w:r>
      <w:r w:rsidRPr="00D070B1">
        <w:rPr>
          <w:sz w:val="14"/>
        </w:rPr>
        <w:t xml:space="preserve">.” </w:t>
      </w:r>
      <w:r w:rsidRPr="00D070B1">
        <w:rPr>
          <w:rStyle w:val="StyleUnderline"/>
        </w:rPr>
        <w:t xml:space="preserve">There must be an </w:t>
      </w:r>
      <w:r w:rsidRPr="00D070B1">
        <w:rPr>
          <w:rStyle w:val="Emphasis"/>
        </w:rPr>
        <w:t>appropriate amount</w:t>
      </w:r>
      <w:r w:rsidRPr="00D070B1">
        <w:rPr>
          <w:rStyle w:val="StyleUnderline"/>
        </w:rPr>
        <w:t xml:space="preserve"> of</w:t>
      </w:r>
      <w:r w:rsidRPr="00D070B1">
        <w:rPr>
          <w:sz w:val="14"/>
        </w:rPr>
        <w:t xml:space="preserve"> “</w:t>
      </w:r>
      <w:r w:rsidRPr="00D070B1">
        <w:rPr>
          <w:rStyle w:val="Emphasis"/>
        </w:rPr>
        <w:t>fuck it</w:t>
      </w:r>
      <w:r w:rsidRPr="00D070B1">
        <w:rPr>
          <w:sz w:val="14"/>
        </w:rPr>
        <w:t xml:space="preserve">” </w:t>
      </w:r>
      <w:r w:rsidRPr="00D070B1">
        <w:rPr>
          <w:rStyle w:val="StyleUnderline"/>
        </w:rPr>
        <w:t>involved in black nihilistic attempts at self-determination</w:t>
      </w:r>
      <w:r w:rsidRPr="00D070B1">
        <w:rPr>
          <w:sz w:val="14"/>
        </w:rPr>
        <w:t xml:space="preserve"> in an antiblack racist society. Kendrick teeters between the pessimism of impending death and the nihilistic strength to say “fuck it” while moving forward.</w:t>
      </w:r>
    </w:p>
    <w:p w:rsidR="008811D5" w:rsidRPr="00D070B1" w:rsidRDefault="008811D5" w:rsidP="008811D5">
      <w:pPr>
        <w:rPr>
          <w:sz w:val="14"/>
          <w:szCs w:val="14"/>
        </w:rPr>
      </w:pPr>
      <w:r w:rsidRPr="00D070B1">
        <w:rPr>
          <w:sz w:val="14"/>
          <w:szCs w:val="14"/>
        </w:rPr>
        <w:t>What a dangerous attitude that must constantly be on guard against weak nihilistic forms of irresponsibility. Fanon pointed out as follows:</w:t>
      </w:r>
    </w:p>
    <w:p w:rsidR="008811D5" w:rsidRPr="00D070B1" w:rsidRDefault="008811D5" w:rsidP="008811D5">
      <w:pPr>
        <w:rPr>
          <w:sz w:val="14"/>
        </w:rPr>
      </w:pPr>
      <w:r w:rsidRPr="00D070B1">
        <w:rPr>
          <w:sz w:val="14"/>
          <w:szCs w:val="14"/>
        </w:rPr>
        <w:t>Generally speaking the bards of negritude would contrast old Europe versus young Africa, dull reason versus poetry, and stifling logic versus exuberant Nature; on the one side there stood rigidity, ceremony, protocol, and skepticism, and on the other, naïveté, pestilence, freedom, and, indeed,</w:t>
      </w:r>
      <w:r w:rsidRPr="00D070B1">
        <w:rPr>
          <w:sz w:val="14"/>
        </w:rPr>
        <w:t xml:space="preserve"> luxuriance. But also irresponsibility.64</w:t>
      </w:r>
    </w:p>
    <w:p w:rsidR="008811D5" w:rsidRPr="00ED2F99" w:rsidRDefault="008811D5" w:rsidP="008811D5">
      <w:pPr>
        <w:rPr>
          <w:sz w:val="14"/>
        </w:rPr>
      </w:pPr>
      <w:r w:rsidRPr="00D070B1">
        <w:rPr>
          <w:sz w:val="14"/>
        </w:rPr>
        <w:t xml:space="preserve">Consider the depths of Kendrick’s representation of black pessimism when he says, “I don’t think I can find a way to make it on this earth / I’ll probably die anonymous / I’ll probably die with promises.”65 In this verse, </w:t>
      </w:r>
      <w:r w:rsidRPr="00D070B1">
        <w:rPr>
          <w:rStyle w:val="StyleUnderline"/>
        </w:rPr>
        <w:t xml:space="preserve">Kendrick laments the possibility of being killed by </w:t>
      </w:r>
      <w:r w:rsidRPr="00D070B1">
        <w:rPr>
          <w:rStyle w:val="Emphasis"/>
        </w:rPr>
        <w:t>Police</w:t>
      </w:r>
      <w:r w:rsidRPr="00D070B1">
        <w:rPr>
          <w:sz w:val="14"/>
        </w:rPr>
        <w:t>: “I’ll probably die from one of these bats</w:t>
      </w:r>
      <w:r w:rsidRPr="00ED2F99">
        <w:rPr>
          <w:sz w:val="14"/>
        </w:rPr>
        <w:t xml:space="preserve"> and blue badges / Body slammed on black and white paint / my bones snappin.”66 As if that isn’t bad enough, </w:t>
      </w:r>
      <w:r w:rsidRPr="00ED2F99">
        <w:rPr>
          <w:rStyle w:val="StyleUnderline"/>
        </w:rPr>
        <w:t xml:space="preserve">he also laments the </w:t>
      </w:r>
      <w:r w:rsidRPr="00C466F7">
        <w:rPr>
          <w:rStyle w:val="Emphasis"/>
        </w:rPr>
        <w:t>alternative</w:t>
      </w:r>
      <w:r w:rsidRPr="00ED2F99">
        <w:rPr>
          <w:sz w:val="14"/>
        </w:rPr>
        <w:t xml:space="preserve">, </w:t>
      </w:r>
      <w:r w:rsidRPr="00BC1722">
        <w:rPr>
          <w:rStyle w:val="StyleUnderline"/>
          <w:highlight w:val="green"/>
        </w:rPr>
        <w:t xml:space="preserve">dying from the </w:t>
      </w:r>
      <w:r w:rsidRPr="00BC1722">
        <w:rPr>
          <w:rStyle w:val="Emphasis"/>
          <w:highlight w:val="green"/>
        </w:rPr>
        <w:t>stress</w:t>
      </w:r>
      <w:r w:rsidRPr="00BC1722">
        <w:rPr>
          <w:rStyle w:val="StyleUnderline"/>
          <w:highlight w:val="green"/>
        </w:rPr>
        <w:t xml:space="preserve"> and </w:t>
      </w:r>
      <w:r w:rsidRPr="00BC1722">
        <w:rPr>
          <w:rStyle w:val="Emphasis"/>
          <w:highlight w:val="green"/>
        </w:rPr>
        <w:t>anxiety</w:t>
      </w:r>
      <w:r w:rsidRPr="00BC1722">
        <w:rPr>
          <w:rStyle w:val="StyleUnderline"/>
          <w:highlight w:val="green"/>
        </w:rPr>
        <w:t xml:space="preserve"> of worrying about being killed</w:t>
      </w:r>
      <w:r w:rsidRPr="00ED2F99">
        <w:rPr>
          <w:sz w:val="14"/>
        </w:rPr>
        <w:t xml:space="preserve">. “Or maybe die from panic, or die from being too lax / Or die from waiting on it, die ‘cause I’m moving too fast.”67 In the end, </w:t>
      </w:r>
      <w:r w:rsidRPr="00ED2F99">
        <w:rPr>
          <w:rStyle w:val="StyleUnderline"/>
        </w:rPr>
        <w:t xml:space="preserve">the </w:t>
      </w:r>
      <w:r w:rsidRPr="00C466F7">
        <w:rPr>
          <w:rStyle w:val="Emphasis"/>
        </w:rPr>
        <w:t>tragic</w:t>
      </w:r>
      <w:r w:rsidRPr="00ED2F99">
        <w:rPr>
          <w:sz w:val="14"/>
        </w:rPr>
        <w:t xml:space="preserve">, </w:t>
      </w:r>
      <w:r w:rsidRPr="00C466F7">
        <w:rPr>
          <w:rStyle w:val="Emphasis"/>
        </w:rPr>
        <w:t>obvious</w:t>
      </w:r>
      <w:r w:rsidRPr="00ED2F99">
        <w:rPr>
          <w:sz w:val="14"/>
        </w:rPr>
        <w:t xml:space="preserve">, </w:t>
      </w:r>
      <w:r w:rsidRPr="00ED2F99">
        <w:rPr>
          <w:rStyle w:val="StyleUnderline"/>
        </w:rPr>
        <w:t xml:space="preserve">conclusion </w:t>
      </w:r>
      <w:r w:rsidRPr="00BC1722">
        <w:rPr>
          <w:rStyle w:val="StyleUnderline"/>
          <w:highlight w:val="green"/>
        </w:rPr>
        <w:t xml:space="preserve">is </w:t>
      </w:r>
      <w:r w:rsidRPr="00BC1722">
        <w:rPr>
          <w:rStyle w:val="Emphasis"/>
          <w:highlight w:val="green"/>
        </w:rPr>
        <w:t>unavoidable</w:t>
      </w:r>
      <w:r w:rsidRPr="00ED2F99">
        <w:rPr>
          <w:sz w:val="14"/>
        </w:rPr>
        <w:t xml:space="preserve">. “I’ll probably die ‘cause that’s what you do when you’re Seventeen / All worries in a hurry / I wish I controlled things.”68 </w:t>
      </w:r>
      <w:r w:rsidRPr="00ED2F99">
        <w:rPr>
          <w:rStyle w:val="StyleUnderline"/>
        </w:rPr>
        <w:t xml:space="preserve">Some of life’s </w:t>
      </w:r>
      <w:r w:rsidRPr="00C466F7">
        <w:rPr>
          <w:rStyle w:val="Emphasis"/>
        </w:rPr>
        <w:t>deepest worries</w:t>
      </w:r>
      <w:r w:rsidRPr="00ED2F99">
        <w:rPr>
          <w:rStyle w:val="StyleUnderline"/>
        </w:rPr>
        <w:t xml:space="preserve"> are faced by black nihilistic youth in a </w:t>
      </w:r>
      <w:r w:rsidRPr="00C466F7">
        <w:rPr>
          <w:rStyle w:val="Emphasis"/>
        </w:rPr>
        <w:t>ludicrously short</w:t>
      </w:r>
      <w:r w:rsidRPr="00ED2F99">
        <w:rPr>
          <w:rStyle w:val="StyleUnderline"/>
        </w:rPr>
        <w:t xml:space="preserve"> span of time</w:t>
      </w:r>
      <w:r w:rsidRPr="00ED2F99">
        <w:rPr>
          <w:sz w:val="14"/>
        </w:rPr>
        <w:t>. “</w:t>
      </w:r>
      <w:r w:rsidRPr="00ED2F99">
        <w:rPr>
          <w:rStyle w:val="StyleUnderline"/>
        </w:rPr>
        <w:t>All worries in a hurry</w:t>
      </w:r>
      <w:r w:rsidRPr="00ED2F99">
        <w:rPr>
          <w:sz w:val="14"/>
        </w:rPr>
        <w:t xml:space="preserve">.” </w:t>
      </w:r>
      <w:r w:rsidRPr="00ED2F99">
        <w:rPr>
          <w:rStyle w:val="StyleUnderline"/>
        </w:rPr>
        <w:t xml:space="preserve">Black youth don’t get to be </w:t>
      </w:r>
      <w:r w:rsidRPr="00C466F7">
        <w:rPr>
          <w:rStyle w:val="Emphasis"/>
        </w:rPr>
        <w:t>children</w:t>
      </w:r>
      <w:r w:rsidRPr="00ED2F99">
        <w:rPr>
          <w:sz w:val="14"/>
        </w:rPr>
        <w:t>. “</w:t>
      </w:r>
      <w:r w:rsidRPr="00ED2F99">
        <w:rPr>
          <w:rStyle w:val="StyleUnderline"/>
        </w:rPr>
        <w:t>I wish I controlled things</w:t>
      </w:r>
      <w:r w:rsidRPr="00ED2F99">
        <w:rPr>
          <w:sz w:val="14"/>
        </w:rPr>
        <w:t xml:space="preserve">.” </w:t>
      </w:r>
      <w:r w:rsidRPr="00ED2F99">
        <w:rPr>
          <w:rStyle w:val="StyleUnderline"/>
        </w:rPr>
        <w:t xml:space="preserve">Black youth don’t get to be </w:t>
      </w:r>
      <w:r w:rsidRPr="00C466F7">
        <w:rPr>
          <w:rStyle w:val="Emphasis"/>
        </w:rPr>
        <w:t>adults</w:t>
      </w:r>
      <w:r w:rsidRPr="00ED2F99">
        <w:rPr>
          <w:sz w:val="14"/>
        </w:rPr>
        <w:t xml:space="preserve">. </w:t>
      </w:r>
      <w:r w:rsidRPr="00BC1722">
        <w:rPr>
          <w:rStyle w:val="StyleUnderline"/>
          <w:highlight w:val="green"/>
        </w:rPr>
        <w:t>Death results from</w:t>
      </w:r>
      <w:r w:rsidRPr="00BC1722">
        <w:rPr>
          <w:sz w:val="14"/>
          <w:highlight w:val="green"/>
        </w:rPr>
        <w:t xml:space="preserve"> “</w:t>
      </w:r>
      <w:r w:rsidRPr="00BC1722">
        <w:rPr>
          <w:rStyle w:val="Emphasis"/>
          <w:highlight w:val="green"/>
        </w:rPr>
        <w:t>panic</w:t>
      </w:r>
      <w:r w:rsidRPr="00ED2F99">
        <w:rPr>
          <w:sz w:val="14"/>
        </w:rPr>
        <w:t>.” Death results from “</w:t>
      </w:r>
      <w:r w:rsidRPr="00BC1722">
        <w:rPr>
          <w:rStyle w:val="StyleUnderline"/>
          <w:highlight w:val="green"/>
        </w:rPr>
        <w:t xml:space="preserve">being </w:t>
      </w:r>
      <w:r w:rsidRPr="00BC1722">
        <w:rPr>
          <w:rStyle w:val="Emphasis"/>
          <w:highlight w:val="green"/>
        </w:rPr>
        <w:t>too lax</w:t>
      </w:r>
      <w:r w:rsidRPr="00ED2F99">
        <w:rPr>
          <w:sz w:val="14"/>
        </w:rPr>
        <w:t xml:space="preserve">.” Death results from </w:t>
      </w:r>
      <w:r w:rsidRPr="00C466F7">
        <w:rPr>
          <w:rStyle w:val="Emphasis"/>
        </w:rPr>
        <w:t>angst</w:t>
      </w:r>
      <w:r w:rsidRPr="00ED2F99">
        <w:rPr>
          <w:sz w:val="14"/>
        </w:rPr>
        <w:t xml:space="preserve">, </w:t>
      </w:r>
      <w:r w:rsidRPr="00C466F7">
        <w:rPr>
          <w:rStyle w:val="Emphasis"/>
        </w:rPr>
        <w:t>anguish</w:t>
      </w:r>
      <w:r w:rsidRPr="00ED2F99">
        <w:rPr>
          <w:sz w:val="14"/>
        </w:rPr>
        <w:t xml:space="preserve">, </w:t>
      </w:r>
      <w:r w:rsidRPr="00BC1722">
        <w:rPr>
          <w:rStyle w:val="StyleUnderline"/>
          <w:highlight w:val="green"/>
        </w:rPr>
        <w:t xml:space="preserve">and </w:t>
      </w:r>
      <w:r w:rsidRPr="00BC1722">
        <w:rPr>
          <w:rStyle w:val="Emphasis"/>
          <w:highlight w:val="green"/>
        </w:rPr>
        <w:t>worrying</w:t>
      </w:r>
      <w:r w:rsidRPr="00ED2F99">
        <w:rPr>
          <w:rStyle w:val="StyleUnderline"/>
        </w:rPr>
        <w:t xml:space="preserve"> about worrying too much</w:t>
      </w:r>
      <w:r w:rsidRPr="00ED2F99">
        <w:rPr>
          <w:sz w:val="14"/>
        </w:rPr>
        <w:t xml:space="preserve">. </w:t>
      </w:r>
      <w:r w:rsidRPr="00BC1722">
        <w:rPr>
          <w:rStyle w:val="StyleUnderline"/>
          <w:highlight w:val="green"/>
        </w:rPr>
        <w:t xml:space="preserve">Death </w:t>
      </w:r>
      <w:r w:rsidRPr="00BC1722">
        <w:rPr>
          <w:rStyle w:val="Emphasis"/>
          <w:highlight w:val="green"/>
        </w:rPr>
        <w:t>abounds</w:t>
      </w:r>
      <w:r w:rsidRPr="00BC1722">
        <w:rPr>
          <w:rStyle w:val="StyleUnderline"/>
          <w:highlight w:val="green"/>
        </w:rPr>
        <w:t xml:space="preserve"> on all sides</w:t>
      </w:r>
      <w:r w:rsidRPr="00BC1722">
        <w:rPr>
          <w:sz w:val="14"/>
          <w:highlight w:val="green"/>
        </w:rPr>
        <w:t xml:space="preserve">; </w:t>
      </w:r>
      <w:r w:rsidRPr="00BC1722">
        <w:rPr>
          <w:rStyle w:val="Emphasis"/>
          <w:highlight w:val="green"/>
        </w:rPr>
        <w:t>everywhere</w:t>
      </w:r>
      <w:r w:rsidRPr="00BC1722">
        <w:rPr>
          <w:rStyle w:val="StyleUnderline"/>
          <w:highlight w:val="green"/>
        </w:rPr>
        <w:t xml:space="preserve"> we turn</w:t>
      </w:r>
      <w:r w:rsidRPr="00BC1722">
        <w:rPr>
          <w:sz w:val="14"/>
          <w:highlight w:val="green"/>
        </w:rPr>
        <w:t xml:space="preserve">, </w:t>
      </w:r>
      <w:r w:rsidRPr="00BC1722">
        <w:rPr>
          <w:rStyle w:val="StyleUnderline"/>
          <w:highlight w:val="green"/>
        </w:rPr>
        <w:t>there it is</w:t>
      </w:r>
      <w:r w:rsidRPr="00ED2F99">
        <w:rPr>
          <w:sz w:val="14"/>
        </w:rPr>
        <w:t xml:space="preserve">. “I’ll probably die ‘cause that’s what you do when you’re Seventeen.”69 </w:t>
      </w:r>
      <w:r w:rsidRPr="00ED2F99">
        <w:rPr>
          <w:rStyle w:val="StyleUnderline"/>
        </w:rPr>
        <w:t xml:space="preserve">Antiblack racist worlds </w:t>
      </w:r>
      <w:r w:rsidRPr="00C466F7">
        <w:rPr>
          <w:rStyle w:val="Emphasis"/>
        </w:rPr>
        <w:t>destroy black childhood</w:t>
      </w:r>
      <w:r w:rsidRPr="00ED2F99">
        <w:rPr>
          <w:sz w:val="14"/>
        </w:rPr>
        <w:t>.</w:t>
      </w:r>
    </w:p>
    <w:p w:rsidR="008811D5" w:rsidRPr="00ED2F99" w:rsidRDefault="008811D5" w:rsidP="008811D5">
      <w:pPr>
        <w:rPr>
          <w:sz w:val="14"/>
        </w:rPr>
      </w:pPr>
      <w:r w:rsidRPr="00BC1722">
        <w:rPr>
          <w:rStyle w:val="StyleUnderline"/>
          <w:highlight w:val="green"/>
        </w:rPr>
        <w:t xml:space="preserve">The </w:t>
      </w:r>
      <w:r w:rsidRPr="00BC1722">
        <w:rPr>
          <w:rStyle w:val="Emphasis"/>
          <w:highlight w:val="green"/>
        </w:rPr>
        <w:t>angst of nonexistence</w:t>
      </w:r>
      <w:r w:rsidRPr="00ED2F99">
        <w:rPr>
          <w:sz w:val="14"/>
        </w:rPr>
        <w:t xml:space="preserve">, </w:t>
      </w:r>
      <w:r w:rsidRPr="00C466F7">
        <w:rPr>
          <w:rStyle w:val="Emphasis"/>
        </w:rPr>
        <w:t>long before</w:t>
      </w:r>
      <w:r w:rsidRPr="00ED2F99">
        <w:rPr>
          <w:rStyle w:val="StyleUnderline"/>
        </w:rPr>
        <w:t xml:space="preserve"> having one’s body</w:t>
      </w:r>
      <w:r w:rsidRPr="00ED2F99">
        <w:rPr>
          <w:sz w:val="14"/>
        </w:rPr>
        <w:t xml:space="preserve"> “</w:t>
      </w:r>
      <w:r w:rsidRPr="00ED2F99">
        <w:rPr>
          <w:rStyle w:val="StyleUnderline"/>
        </w:rPr>
        <w:t>slammed on</w:t>
      </w:r>
      <w:r w:rsidRPr="00ED2F99">
        <w:rPr>
          <w:sz w:val="14"/>
        </w:rPr>
        <w:t xml:space="preserve"> black and white </w:t>
      </w:r>
      <w:r w:rsidRPr="00ED2F99">
        <w:rPr>
          <w:rStyle w:val="StyleUnderline"/>
        </w:rPr>
        <w:t>paint</w:t>
      </w:r>
      <w:r w:rsidRPr="00ED2F99">
        <w:rPr>
          <w:sz w:val="14"/>
        </w:rPr>
        <w:t xml:space="preserve">,” </w:t>
      </w:r>
      <w:r w:rsidRPr="00BC1722">
        <w:rPr>
          <w:rStyle w:val="StyleUnderline"/>
          <w:highlight w:val="green"/>
        </w:rPr>
        <w:t>presents</w:t>
      </w:r>
      <w:r w:rsidRPr="00ED2F99">
        <w:rPr>
          <w:rStyle w:val="StyleUnderline"/>
        </w:rPr>
        <w:t xml:space="preserve"> </w:t>
      </w:r>
      <w:r w:rsidRPr="00C466F7">
        <w:rPr>
          <w:rStyle w:val="Emphasis"/>
          <w:sz w:val="30"/>
          <w:szCs w:val="30"/>
        </w:rPr>
        <w:t xml:space="preserve">a form of </w:t>
      </w:r>
      <w:r w:rsidRPr="00BC1722">
        <w:rPr>
          <w:rStyle w:val="Emphasis"/>
          <w:sz w:val="30"/>
          <w:szCs w:val="30"/>
          <w:highlight w:val="green"/>
        </w:rPr>
        <w:t>existential violence</w:t>
      </w:r>
      <w:r w:rsidRPr="00ED2F99">
        <w:rPr>
          <w:rStyle w:val="StyleUnderline"/>
        </w:rPr>
        <w:t xml:space="preserve"> against black people</w:t>
      </w:r>
      <w:r w:rsidRPr="00ED2F99">
        <w:rPr>
          <w:sz w:val="14"/>
        </w:rPr>
        <w:t xml:space="preserve">, </w:t>
      </w:r>
      <w:r w:rsidRPr="00ED2F99">
        <w:rPr>
          <w:rStyle w:val="StyleUnderline"/>
        </w:rPr>
        <w:t>and black youth</w:t>
      </w:r>
      <w:r w:rsidRPr="00ED2F99">
        <w:rPr>
          <w:sz w:val="14"/>
        </w:rPr>
        <w:t xml:space="preserve">, </w:t>
      </w:r>
      <w:r w:rsidRPr="00ED2F99">
        <w:rPr>
          <w:rStyle w:val="StyleUnderline"/>
        </w:rPr>
        <w:t xml:space="preserve">that is faced as a </w:t>
      </w:r>
      <w:r w:rsidRPr="00C466F7">
        <w:rPr>
          <w:rStyle w:val="Emphasis"/>
        </w:rPr>
        <w:t>constituent element</w:t>
      </w:r>
      <w:r w:rsidRPr="00ED2F99">
        <w:rPr>
          <w:rStyle w:val="StyleUnderline"/>
        </w:rPr>
        <w:t xml:space="preserve"> of black nihilistic maturity</w:t>
      </w:r>
      <w:r w:rsidRPr="00ED2F99">
        <w:rPr>
          <w:sz w:val="14"/>
        </w:rPr>
        <w:t>. In “Fear,” Kendrick admits that by the age of twenty-seven, he had grown accustomed to fear, which was accumulated ten times over throughout the years. His biggest fear, at that point, was losing all that he had managed to gain. His newfound life made all of him magnified, but he displayed concern over “losing it all.”</w:t>
      </w:r>
    </w:p>
    <w:p w:rsidR="008811D5" w:rsidRPr="00ED2F99" w:rsidRDefault="008811D5" w:rsidP="008811D5">
      <w:pPr>
        <w:rPr>
          <w:sz w:val="14"/>
        </w:rPr>
      </w:pPr>
      <w:r w:rsidRPr="00ED2F99">
        <w:rPr>
          <w:sz w:val="14"/>
        </w:rPr>
        <w:t>He practiced running from fear. He openly engaged intersubjective dimensions of identity formation between blacks and whites by considering the roles of “how they look at me,” and admitting that he is, perhaps out of immaturity, in fear of “being judged.” His distrust of any success or economic gain was an obvious indication of pessimism; however, this sense of impending loss also occasions further attempts at valuing in response to failure. The next move may be to construct a teleological meaning for black failure, which is exactly what one finds in Kendrick’s concluding verse. He suggests, pessimistically, that black suffering is inevitable, which is foreshadowed by the song’s prelude, a voice message of Kendrick’s cousin, Carl, who is also heard after the song:</w:t>
      </w:r>
    </w:p>
    <w:p w:rsidR="008811D5" w:rsidRPr="00ED2F99" w:rsidRDefault="008811D5" w:rsidP="008811D5">
      <w:pPr>
        <w:rPr>
          <w:sz w:val="14"/>
        </w:rPr>
      </w:pPr>
      <w:r w:rsidRPr="00ED2F99">
        <w:rPr>
          <w:sz w:val="14"/>
        </w:rPr>
        <w:t>I know you feel like, you know, people ain’t been praying for you. But you have to understand this, man. We are a cursed people. Deuteronomy 28:28 says, “the Lord shall smite thee with madness, and blindness, and astonishment of the heart.” See, family, that’s why you feel like you feel, like you got a chip on your shoulder. Until you get the memo, you will always feel that way.70</w:t>
      </w:r>
    </w:p>
    <w:p w:rsidR="008811D5" w:rsidRPr="00ED2F99" w:rsidRDefault="008811D5" w:rsidP="008811D5">
      <w:pPr>
        <w:rPr>
          <w:sz w:val="14"/>
        </w:rPr>
      </w:pPr>
      <w:r w:rsidRPr="00ED2F99">
        <w:rPr>
          <w:sz w:val="14"/>
        </w:rPr>
        <w:t>At the end of the song, Carl continues as follows:</w:t>
      </w:r>
    </w:p>
    <w:p w:rsidR="008811D5" w:rsidRPr="00ED2F99" w:rsidRDefault="008811D5" w:rsidP="008811D5">
      <w:pPr>
        <w:rPr>
          <w:sz w:val="14"/>
        </w:rPr>
      </w:pPr>
      <w:r w:rsidRPr="00ED2F99">
        <w:rPr>
          <w:sz w:val="14"/>
        </w:rPr>
        <w:lastRenderedPageBreak/>
        <w:t>Verse two says, “you only have I known of all the families of the earth; therefore, I will punish you for all your iniquities.” So, until you come back to these commandments . . . We’re gonna be in this place; we’re going to be under this curse because [God] said He’s going to punish us, the so-called Blacks.71</w:t>
      </w:r>
    </w:p>
    <w:p w:rsidR="008811D5" w:rsidRPr="00C83717" w:rsidRDefault="008811D5" w:rsidP="008811D5">
      <w:pPr>
        <w:rPr>
          <w:sz w:val="14"/>
        </w:rPr>
      </w:pPr>
      <w:r w:rsidRPr="00ED2F99">
        <w:rPr>
          <w:rStyle w:val="StyleUnderline"/>
        </w:rPr>
        <w:t>Kendrick’s final verse ends with a capitulation</w:t>
      </w:r>
      <w:r w:rsidRPr="00ED2F99">
        <w:rPr>
          <w:sz w:val="14"/>
        </w:rPr>
        <w:t>: “</w:t>
      </w:r>
      <w:r w:rsidRPr="00BC1722">
        <w:rPr>
          <w:rStyle w:val="Emphasis"/>
          <w:highlight w:val="green"/>
        </w:rPr>
        <w:t>God damn you</w:t>
      </w:r>
      <w:r w:rsidRPr="00BC1722">
        <w:rPr>
          <w:sz w:val="14"/>
          <w:highlight w:val="green"/>
        </w:rPr>
        <w:t xml:space="preserve">; </w:t>
      </w:r>
      <w:r w:rsidRPr="00BC1722">
        <w:rPr>
          <w:rStyle w:val="Emphasis"/>
          <w:highlight w:val="green"/>
        </w:rPr>
        <w:t>God damn me</w:t>
      </w:r>
      <w:r w:rsidRPr="00BC1722">
        <w:rPr>
          <w:sz w:val="14"/>
          <w:highlight w:val="green"/>
        </w:rPr>
        <w:t xml:space="preserve"> / </w:t>
      </w:r>
      <w:r w:rsidRPr="00BC1722">
        <w:rPr>
          <w:rStyle w:val="Emphasis"/>
          <w:highlight w:val="green"/>
        </w:rPr>
        <w:t>God damn us</w:t>
      </w:r>
      <w:r w:rsidRPr="00BC1722">
        <w:rPr>
          <w:sz w:val="14"/>
          <w:highlight w:val="green"/>
        </w:rPr>
        <w:t xml:space="preserve">; </w:t>
      </w:r>
      <w:r w:rsidRPr="00BC1722">
        <w:rPr>
          <w:rStyle w:val="Emphasis"/>
          <w:highlight w:val="green"/>
        </w:rPr>
        <w:t>God damn we</w:t>
      </w:r>
      <w:r w:rsidRPr="00BC1722">
        <w:rPr>
          <w:sz w:val="14"/>
          <w:highlight w:val="green"/>
        </w:rPr>
        <w:t xml:space="preserve"> / </w:t>
      </w:r>
      <w:r w:rsidRPr="00BC1722">
        <w:rPr>
          <w:rStyle w:val="Emphasis"/>
          <w:sz w:val="30"/>
          <w:szCs w:val="30"/>
          <w:highlight w:val="green"/>
        </w:rPr>
        <w:t>God damn us all</w:t>
      </w:r>
      <w:r w:rsidRPr="00ED2F99">
        <w:rPr>
          <w:sz w:val="14"/>
        </w:rPr>
        <w:t>.”</w:t>
      </w:r>
    </w:p>
    <w:p w:rsidR="008811D5" w:rsidRPr="005D388F" w:rsidRDefault="008811D5" w:rsidP="008811D5"/>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1CEF" w:rsidRDefault="00A61CEF" w:rsidP="00066D2C">
      <w:pPr>
        <w:spacing w:after="0" w:line="240" w:lineRule="auto"/>
      </w:pPr>
      <w:r>
        <w:separator/>
      </w:r>
    </w:p>
  </w:endnote>
  <w:endnote w:type="continuationSeparator" w:id="0">
    <w:p w:rsidR="00A61CEF" w:rsidRDefault="00A61C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1CEF" w:rsidRDefault="00A61CEF" w:rsidP="00066D2C">
      <w:pPr>
        <w:spacing w:after="0" w:line="240" w:lineRule="auto"/>
      </w:pPr>
      <w:r>
        <w:separator/>
      </w:r>
    </w:p>
  </w:footnote>
  <w:footnote w:type="continuationSeparator" w:id="0">
    <w:p w:rsidR="00A61CEF" w:rsidRDefault="00A61C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11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2A4A"/>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1D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CEF"/>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931"/>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C7155467-7A6B-734C-A421-FAA4E4DB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1D5"/>
    <w:rPr>
      <w:rFonts w:ascii="Calibri" w:hAnsi="Calibri" w:cs="Calibri"/>
    </w:rPr>
  </w:style>
  <w:style w:type="paragraph" w:styleId="Heading1">
    <w:name w:val="heading 1"/>
    <w:aliases w:val="Pocket"/>
    <w:basedOn w:val="Normal"/>
    <w:next w:val="Normal"/>
    <w:link w:val="Heading1Char"/>
    <w:qFormat/>
    <w:rsid w:val="008811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11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8811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8811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11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11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1D5"/>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8811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811D5"/>
    <w:rPr>
      <w:color w:val="auto"/>
      <w:u w:val="none"/>
    </w:rPr>
  </w:style>
  <w:style w:type="character" w:customStyle="1" w:styleId="Heading1Char">
    <w:name w:val="Heading 1 Char"/>
    <w:aliases w:val="Pocket Char"/>
    <w:basedOn w:val="DefaultParagraphFont"/>
    <w:link w:val="Heading1"/>
    <w:rsid w:val="008811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11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811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8811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11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8811D5"/>
    <w:rPr>
      <w:b w:val="0"/>
      <w:sz w:val="22"/>
      <w:u w:val="single"/>
    </w:rPr>
  </w:style>
  <w:style w:type="character" w:styleId="Strong">
    <w:name w:val="Strong"/>
    <w:basedOn w:val="DefaultParagraphFont"/>
    <w:uiPriority w:val="22"/>
    <w:semiHidden/>
    <w:qFormat/>
    <w:rsid w:val="008811D5"/>
    <w:rPr>
      <w:b/>
      <w:bCs/>
    </w:rPr>
  </w:style>
  <w:style w:type="character" w:styleId="BookTitle">
    <w:name w:val="Book Title"/>
    <w:basedOn w:val="DefaultParagraphFont"/>
    <w:uiPriority w:val="33"/>
    <w:semiHidden/>
    <w:qFormat/>
    <w:rsid w:val="008811D5"/>
    <w:rPr>
      <w:b/>
      <w:bCs/>
      <w:i/>
      <w:iCs/>
      <w:spacing w:val="5"/>
    </w:rPr>
  </w:style>
  <w:style w:type="character" w:customStyle="1" w:styleId="Heading5Char">
    <w:name w:val="Heading 5 Char"/>
    <w:basedOn w:val="DefaultParagraphFont"/>
    <w:link w:val="Heading5"/>
    <w:uiPriority w:val="9"/>
    <w:semiHidden/>
    <w:rsid w:val="008811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11D5"/>
  </w:style>
  <w:style w:type="paragraph" w:styleId="Header">
    <w:name w:val="header"/>
    <w:basedOn w:val="Normal"/>
    <w:link w:val="HeaderChar"/>
    <w:uiPriority w:val="99"/>
    <w:semiHidden/>
    <w:rsid w:val="008811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11D5"/>
    <w:rPr>
      <w:rFonts w:ascii="Calibri" w:hAnsi="Calibri" w:cs="Calibri"/>
    </w:rPr>
  </w:style>
  <w:style w:type="paragraph" w:styleId="Footer">
    <w:name w:val="footer"/>
    <w:basedOn w:val="Normal"/>
    <w:link w:val="FooterChar"/>
    <w:uiPriority w:val="99"/>
    <w:semiHidden/>
    <w:rsid w:val="008811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11D5"/>
    <w:rPr>
      <w:rFonts w:ascii="Calibri" w:hAnsi="Calibri" w:cs="Calibri"/>
    </w:rPr>
  </w:style>
  <w:style w:type="paragraph" w:styleId="BodyText">
    <w:name w:val="Body Text"/>
    <w:basedOn w:val="Normal"/>
    <w:link w:val="BodyTextChar"/>
    <w:uiPriority w:val="99"/>
    <w:semiHidden/>
    <w:unhideWhenUsed/>
    <w:rsid w:val="008811D5"/>
    <w:pPr>
      <w:spacing w:after="120"/>
    </w:pPr>
  </w:style>
  <w:style w:type="character" w:customStyle="1" w:styleId="BodyTextChar">
    <w:name w:val="Body Text Char"/>
    <w:basedOn w:val="DefaultParagraphFont"/>
    <w:link w:val="BodyText"/>
    <w:uiPriority w:val="99"/>
    <w:semiHidden/>
    <w:rsid w:val="008811D5"/>
    <w:rPr>
      <w:rFonts w:ascii="Calibri" w:hAnsi="Calibri" w:cs="Calibri"/>
    </w:rPr>
  </w:style>
  <w:style w:type="paragraph" w:styleId="NoSpacing">
    <w:name w:val="No Spacing"/>
    <w:link w:val="NoSpacingChar"/>
    <w:uiPriority w:val="99"/>
    <w:semiHidden/>
    <w:unhideWhenUsed/>
    <w:qFormat/>
    <w:rsid w:val="008811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11D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811D5"/>
    <w:rPr>
      <w:color w:val="0563C1" w:themeColor="hyperlink"/>
      <w:u w:val="single"/>
    </w:rPr>
  </w:style>
  <w:style w:type="character" w:styleId="UnresolvedMention">
    <w:name w:val="Unresolved Mention"/>
    <w:basedOn w:val="DefaultParagraphFont"/>
    <w:uiPriority w:val="99"/>
    <w:semiHidden/>
    <w:unhideWhenUsed/>
    <w:rsid w:val="008811D5"/>
    <w:rPr>
      <w:color w:val="605E5C"/>
      <w:shd w:val="clear" w:color="auto" w:fill="E1DFDD"/>
    </w:rPr>
  </w:style>
  <w:style w:type="paragraph" w:customStyle="1" w:styleId="Analytics">
    <w:name w:val="Analytics"/>
    <w:basedOn w:val="Heading4"/>
    <w:uiPriority w:val="5"/>
    <w:qFormat/>
    <w:rsid w:val="008811D5"/>
    <w:rPr>
      <w:color w:val="C00000"/>
    </w:rPr>
  </w:style>
  <w:style w:type="paragraph" w:customStyle="1" w:styleId="textbold">
    <w:name w:val="text bold"/>
    <w:basedOn w:val="Normal"/>
    <w:link w:val="Emphasis"/>
    <w:uiPriority w:val="8"/>
    <w:qFormat/>
    <w:rsid w:val="008811D5"/>
    <w:pPr>
      <w:ind w:left="720"/>
      <w:jc w:val="both"/>
    </w:pPr>
    <w:rPr>
      <w:b/>
      <w:iCs/>
      <w:u w:val="single"/>
    </w:rPr>
  </w:style>
  <w:style w:type="paragraph" w:customStyle="1" w:styleId="Undertag">
    <w:name w:val="Undertag"/>
    <w:link w:val="UndertagChar"/>
    <w:autoRedefine/>
    <w:uiPriority w:val="5"/>
    <w:qFormat/>
    <w:rsid w:val="008811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11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11D5"/>
    <w:rPr>
      <w:color w:val="1F3864" w:themeColor="accent1" w:themeShade="80"/>
    </w:rPr>
  </w:style>
  <w:style w:type="character" w:customStyle="1" w:styleId="AnalyticChar">
    <w:name w:val="Analytic Char"/>
    <w:basedOn w:val="DefaultParagraphFont"/>
    <w:link w:val="Analytic"/>
    <w:uiPriority w:val="5"/>
    <w:rsid w:val="008811D5"/>
    <w:rPr>
      <w:rFonts w:ascii="Calibri" w:eastAsiaTheme="majorEastAsia" w:hAnsi="Calibri" w:cstheme="majorBidi"/>
      <w:b/>
      <w:iCs/>
      <w:color w:val="1F3864" w:themeColor="accent1" w:themeShade="80"/>
      <w:sz w:val="26"/>
    </w:rPr>
  </w:style>
  <w:style w:type="character" w:customStyle="1" w:styleId="apple-converted-space">
    <w:name w:val="apple-converted-space"/>
    <w:basedOn w:val="DefaultParagraphFont"/>
    <w:rsid w:val="008811D5"/>
  </w:style>
  <w:style w:type="character" w:customStyle="1" w:styleId="normaltextrun">
    <w:name w:val="normaltextrun"/>
    <w:basedOn w:val="DefaultParagraphFont"/>
    <w:rsid w:val="008811D5"/>
  </w:style>
  <w:style w:type="character" w:customStyle="1" w:styleId="eop">
    <w:name w:val="eop"/>
    <w:basedOn w:val="DefaultParagraphFont"/>
    <w:rsid w:val="008811D5"/>
  </w:style>
  <w:style w:type="character" w:customStyle="1" w:styleId="spellingerror">
    <w:name w:val="spellingerror"/>
    <w:basedOn w:val="DefaultParagraphFont"/>
    <w:rsid w:val="008811D5"/>
  </w:style>
  <w:style w:type="paragraph" w:customStyle="1" w:styleId="Emphasis1">
    <w:name w:val="Emphasis1"/>
    <w:basedOn w:val="Normal"/>
    <w:autoRedefine/>
    <w:uiPriority w:val="8"/>
    <w:qFormat/>
    <w:rsid w:val="008811D5"/>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vicky-osterweil-in-defense-of-loo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22</Pages>
  <Words>16666</Words>
  <Characters>95001</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2</cp:revision>
  <dcterms:created xsi:type="dcterms:W3CDTF">2026-03-08T13:06:00Z</dcterms:created>
  <dcterms:modified xsi:type="dcterms:W3CDTF">2026-03-08T13:11:00Z</dcterms:modified>
</cp:coreProperties>
</file>